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34B5DB" w14:textId="3A46E182" w:rsidR="002645F5" w:rsidRPr="0000590A" w:rsidRDefault="007000A7" w:rsidP="008D3BB3">
      <w:pPr>
        <w:pStyle w:val="NormalWeb"/>
        <w:spacing w:before="0" w:beforeAutospacing="0" w:after="0" w:afterAutospacing="0"/>
        <w:contextualSpacing/>
        <w:rPr>
          <w:rFonts w:asciiTheme="minorHAnsi" w:hAnsiTheme="minorHAnsi" w:cstheme="minorHAnsi"/>
          <w:b/>
          <w:bCs/>
        </w:rPr>
      </w:pPr>
      <w:r w:rsidRPr="0000590A">
        <w:rPr>
          <w:rFonts w:asciiTheme="minorHAnsi" w:hAnsiTheme="minorHAnsi" w:cstheme="minorHAnsi"/>
          <w:b/>
          <w:bCs/>
        </w:rPr>
        <w:t xml:space="preserve">TITLE: </w:t>
      </w:r>
    </w:p>
    <w:p w14:paraId="1D316CC6" w14:textId="17AD40FB" w:rsidR="007000A7" w:rsidRPr="0000590A" w:rsidRDefault="004E01BB" w:rsidP="008D3BB3">
      <w:pPr>
        <w:pStyle w:val="NormalWeb"/>
        <w:spacing w:before="0" w:beforeAutospacing="0" w:after="0" w:afterAutospacing="0"/>
        <w:contextualSpacing/>
        <w:rPr>
          <w:rFonts w:asciiTheme="minorHAnsi" w:hAnsiTheme="minorHAnsi" w:cstheme="minorHAnsi"/>
          <w:b/>
        </w:rPr>
      </w:pPr>
      <w:r w:rsidRPr="0000590A">
        <w:rPr>
          <w:rFonts w:asciiTheme="minorHAnsi" w:hAnsiTheme="minorHAnsi" w:cstheme="minorHAnsi"/>
          <w:b/>
          <w:bCs/>
        </w:rPr>
        <w:t>Extraction</w:t>
      </w:r>
      <w:r w:rsidR="007000A7" w:rsidRPr="0000590A">
        <w:rPr>
          <w:rFonts w:asciiTheme="minorHAnsi" w:hAnsiTheme="minorHAnsi" w:cstheme="minorHAnsi"/>
          <w:b/>
          <w:bCs/>
        </w:rPr>
        <w:t xml:space="preserve"> and Dissection</w:t>
      </w:r>
      <w:r w:rsidR="007000A7" w:rsidRPr="0000590A">
        <w:rPr>
          <w:rFonts w:asciiTheme="minorHAnsi" w:hAnsiTheme="minorHAnsi" w:cstheme="minorHAnsi"/>
          <w:b/>
        </w:rPr>
        <w:t xml:space="preserve"> </w:t>
      </w:r>
      <w:r w:rsidRPr="0000590A">
        <w:rPr>
          <w:rFonts w:asciiTheme="minorHAnsi" w:hAnsiTheme="minorHAnsi" w:cstheme="minorHAnsi"/>
          <w:b/>
        </w:rPr>
        <w:t>of the Domestic</w:t>
      </w:r>
      <w:r w:rsidR="00F119A7">
        <w:rPr>
          <w:rFonts w:asciiTheme="minorHAnsi" w:hAnsiTheme="minorHAnsi" w:cstheme="minorHAnsi"/>
          <w:b/>
        </w:rPr>
        <w:t>ated</w:t>
      </w:r>
      <w:r w:rsidRPr="0000590A">
        <w:rPr>
          <w:rFonts w:asciiTheme="minorHAnsi" w:hAnsiTheme="minorHAnsi" w:cstheme="minorHAnsi"/>
          <w:b/>
        </w:rPr>
        <w:t xml:space="preserve"> Pig Brain</w:t>
      </w:r>
    </w:p>
    <w:p w14:paraId="0C26B615" w14:textId="77777777" w:rsidR="007000A7" w:rsidRPr="0000590A" w:rsidRDefault="007000A7" w:rsidP="008D3BB3">
      <w:pPr>
        <w:contextualSpacing/>
        <w:rPr>
          <w:rFonts w:asciiTheme="minorHAnsi" w:hAnsiTheme="minorHAnsi" w:cstheme="minorHAnsi"/>
          <w:b/>
          <w:bCs/>
        </w:rPr>
      </w:pPr>
    </w:p>
    <w:p w14:paraId="25C9D0DC" w14:textId="5EE5B083" w:rsidR="002645F5" w:rsidRPr="0000590A" w:rsidRDefault="007000A7" w:rsidP="008D3BB3">
      <w:pPr>
        <w:contextualSpacing/>
        <w:rPr>
          <w:rFonts w:asciiTheme="minorHAnsi" w:hAnsiTheme="minorHAnsi" w:cstheme="minorHAnsi"/>
          <w:b/>
          <w:bCs/>
        </w:rPr>
      </w:pPr>
      <w:r w:rsidRPr="0000590A">
        <w:rPr>
          <w:rFonts w:asciiTheme="minorHAnsi" w:hAnsiTheme="minorHAnsi" w:cstheme="minorHAnsi"/>
          <w:b/>
          <w:bCs/>
        </w:rPr>
        <w:t xml:space="preserve">AUTHORS: </w:t>
      </w:r>
    </w:p>
    <w:p w14:paraId="4A5E4FB4" w14:textId="1EE65E74" w:rsidR="002645F5" w:rsidRPr="0000590A" w:rsidRDefault="00C87B12" w:rsidP="008D3BB3">
      <w:pPr>
        <w:contextualSpacing/>
        <w:rPr>
          <w:rFonts w:asciiTheme="minorHAnsi" w:hAnsiTheme="minorHAnsi" w:cstheme="minorHAnsi"/>
          <w:bCs/>
          <w:color w:val="000000" w:themeColor="text1"/>
        </w:rPr>
      </w:pPr>
      <w:r w:rsidRPr="0000590A">
        <w:rPr>
          <w:rFonts w:asciiTheme="minorHAnsi" w:hAnsiTheme="minorHAnsi" w:cstheme="minorHAnsi"/>
          <w:bCs/>
          <w:color w:val="000000" w:themeColor="text1"/>
        </w:rPr>
        <w:t xml:space="preserve">Stephen </w:t>
      </w:r>
      <w:r w:rsidR="0000590A">
        <w:rPr>
          <w:rFonts w:asciiTheme="minorHAnsi" w:hAnsiTheme="minorHAnsi" w:cstheme="minorHAnsi"/>
          <w:bCs/>
          <w:color w:val="000000" w:themeColor="text1"/>
        </w:rPr>
        <w:t xml:space="preserve">A. </w:t>
      </w:r>
      <w:r w:rsidRPr="0000590A">
        <w:rPr>
          <w:rFonts w:asciiTheme="minorHAnsi" w:hAnsiTheme="minorHAnsi" w:cstheme="minorHAnsi"/>
          <w:bCs/>
          <w:color w:val="000000" w:themeColor="text1"/>
        </w:rPr>
        <w:t>Fleming, Supida Monaikul, Austin</w:t>
      </w:r>
      <w:r w:rsidR="0000590A">
        <w:rPr>
          <w:rFonts w:asciiTheme="minorHAnsi" w:hAnsiTheme="minorHAnsi" w:cstheme="minorHAnsi"/>
          <w:bCs/>
          <w:color w:val="000000" w:themeColor="text1"/>
        </w:rPr>
        <w:t xml:space="preserve"> T.</w:t>
      </w:r>
      <w:r w:rsidRPr="0000590A">
        <w:rPr>
          <w:rFonts w:asciiTheme="minorHAnsi" w:hAnsiTheme="minorHAnsi" w:cstheme="minorHAnsi"/>
          <w:bCs/>
          <w:color w:val="000000" w:themeColor="text1"/>
        </w:rPr>
        <w:t xml:space="preserve"> Mudd,</w:t>
      </w:r>
      <w:r w:rsidR="005D16FC" w:rsidRPr="0000590A">
        <w:rPr>
          <w:rFonts w:asciiTheme="minorHAnsi" w:hAnsiTheme="minorHAnsi" w:cstheme="minorHAnsi"/>
          <w:bCs/>
          <w:color w:val="000000" w:themeColor="text1"/>
        </w:rPr>
        <w:t xml:space="preserve"> Reeba </w:t>
      </w:r>
      <w:r w:rsidR="0000590A">
        <w:rPr>
          <w:rFonts w:asciiTheme="minorHAnsi" w:hAnsiTheme="minorHAnsi" w:cstheme="minorHAnsi"/>
          <w:bCs/>
          <w:color w:val="000000" w:themeColor="text1"/>
        </w:rPr>
        <w:t xml:space="preserve">M. </w:t>
      </w:r>
      <w:r w:rsidR="005D16FC" w:rsidRPr="0000590A">
        <w:rPr>
          <w:rFonts w:asciiTheme="minorHAnsi" w:hAnsiTheme="minorHAnsi" w:cstheme="minorHAnsi"/>
          <w:bCs/>
          <w:color w:val="000000" w:themeColor="text1"/>
        </w:rPr>
        <w:t>Jacob</w:t>
      </w:r>
      <w:r w:rsidR="00AD43D9" w:rsidRPr="0000590A">
        <w:rPr>
          <w:rFonts w:asciiTheme="minorHAnsi" w:hAnsiTheme="minorHAnsi" w:cstheme="minorHAnsi"/>
          <w:bCs/>
          <w:color w:val="000000" w:themeColor="text1"/>
        </w:rPr>
        <w:t>,</w:t>
      </w:r>
      <w:r w:rsidRPr="0000590A">
        <w:rPr>
          <w:rFonts w:asciiTheme="minorHAnsi" w:hAnsiTheme="minorHAnsi" w:cstheme="minorHAnsi"/>
          <w:bCs/>
          <w:color w:val="000000" w:themeColor="text1"/>
        </w:rPr>
        <w:t xml:space="preserve"> Ryan</w:t>
      </w:r>
      <w:r w:rsidR="0000590A">
        <w:rPr>
          <w:rFonts w:asciiTheme="minorHAnsi" w:hAnsiTheme="minorHAnsi" w:cstheme="minorHAnsi"/>
          <w:bCs/>
          <w:color w:val="000000" w:themeColor="text1"/>
        </w:rPr>
        <w:t xml:space="preserve"> N.</w:t>
      </w:r>
      <w:r w:rsidRPr="0000590A">
        <w:rPr>
          <w:rFonts w:asciiTheme="minorHAnsi" w:hAnsiTheme="minorHAnsi" w:cstheme="minorHAnsi"/>
          <w:bCs/>
          <w:color w:val="000000" w:themeColor="text1"/>
        </w:rPr>
        <w:t xml:space="preserve"> Dilger</w:t>
      </w:r>
    </w:p>
    <w:p w14:paraId="1F24922F" w14:textId="77777777" w:rsidR="007000A7" w:rsidRPr="0000590A" w:rsidRDefault="007000A7" w:rsidP="008D3BB3">
      <w:pPr>
        <w:contextualSpacing/>
        <w:rPr>
          <w:rFonts w:asciiTheme="minorHAnsi" w:hAnsiTheme="minorHAnsi" w:cstheme="minorHAnsi"/>
          <w:bCs/>
          <w:color w:val="808080"/>
        </w:rPr>
      </w:pPr>
    </w:p>
    <w:p w14:paraId="5908D284" w14:textId="142463ED" w:rsidR="007000A7" w:rsidRPr="0000590A" w:rsidRDefault="007000A7" w:rsidP="008D3BB3">
      <w:pPr>
        <w:contextualSpacing/>
        <w:rPr>
          <w:rFonts w:asciiTheme="minorHAnsi" w:hAnsiTheme="minorHAnsi" w:cstheme="minorHAnsi"/>
          <w:bCs/>
          <w:color w:val="000000" w:themeColor="text1"/>
        </w:rPr>
      </w:pPr>
      <w:r w:rsidRPr="0000590A">
        <w:rPr>
          <w:rFonts w:asciiTheme="minorHAnsi" w:hAnsiTheme="minorHAnsi" w:cstheme="minorHAnsi"/>
          <w:bCs/>
          <w:color w:val="000000" w:themeColor="text1"/>
        </w:rPr>
        <w:t>Stephen A</w:t>
      </w:r>
      <w:r w:rsidR="0000590A">
        <w:rPr>
          <w:rFonts w:asciiTheme="minorHAnsi" w:hAnsiTheme="minorHAnsi" w:cstheme="minorHAnsi"/>
          <w:bCs/>
          <w:color w:val="000000" w:themeColor="text1"/>
        </w:rPr>
        <w:t>. Fleming</w:t>
      </w:r>
    </w:p>
    <w:p w14:paraId="4280E9B2" w14:textId="77777777" w:rsidR="007000A7" w:rsidRPr="0000590A" w:rsidRDefault="007000A7" w:rsidP="008D3BB3">
      <w:pPr>
        <w:contextualSpacing/>
        <w:rPr>
          <w:rFonts w:asciiTheme="minorHAnsi" w:hAnsiTheme="minorHAnsi" w:cstheme="minorHAnsi"/>
          <w:bCs/>
          <w:color w:val="000000" w:themeColor="text1"/>
        </w:rPr>
      </w:pPr>
      <w:r w:rsidRPr="0000590A">
        <w:rPr>
          <w:rFonts w:asciiTheme="minorHAnsi" w:hAnsiTheme="minorHAnsi" w:cstheme="minorHAnsi"/>
          <w:bCs/>
          <w:color w:val="000000" w:themeColor="text1"/>
        </w:rPr>
        <w:t>Neuroscience Program</w:t>
      </w:r>
    </w:p>
    <w:p w14:paraId="66922009" w14:textId="77777777" w:rsidR="007000A7" w:rsidRPr="0000590A" w:rsidRDefault="007000A7" w:rsidP="008D3BB3">
      <w:pPr>
        <w:contextualSpacing/>
        <w:rPr>
          <w:rFonts w:asciiTheme="minorHAnsi" w:hAnsiTheme="minorHAnsi" w:cstheme="minorHAnsi"/>
          <w:bCs/>
          <w:color w:val="000000" w:themeColor="text1"/>
        </w:rPr>
      </w:pPr>
      <w:r w:rsidRPr="0000590A">
        <w:rPr>
          <w:rFonts w:asciiTheme="minorHAnsi" w:hAnsiTheme="minorHAnsi" w:cstheme="minorHAnsi"/>
          <w:bCs/>
          <w:color w:val="000000" w:themeColor="text1"/>
        </w:rPr>
        <w:t>University of Illinois</w:t>
      </w:r>
      <w:r w:rsidR="00C87B12" w:rsidRPr="0000590A">
        <w:rPr>
          <w:rFonts w:asciiTheme="minorHAnsi" w:hAnsiTheme="minorHAnsi" w:cstheme="minorHAnsi"/>
          <w:bCs/>
          <w:color w:val="000000" w:themeColor="text1"/>
        </w:rPr>
        <w:t xml:space="preserve"> at Urbana-</w:t>
      </w:r>
      <w:r w:rsidR="004161DA" w:rsidRPr="0000590A">
        <w:rPr>
          <w:rFonts w:asciiTheme="minorHAnsi" w:hAnsiTheme="minorHAnsi" w:cstheme="minorHAnsi"/>
          <w:bCs/>
          <w:color w:val="000000" w:themeColor="text1"/>
        </w:rPr>
        <w:t>Champaign</w:t>
      </w:r>
    </w:p>
    <w:p w14:paraId="0EE3F953" w14:textId="77777777" w:rsidR="007000A7" w:rsidRPr="0000590A" w:rsidRDefault="007000A7" w:rsidP="008D3BB3">
      <w:pPr>
        <w:contextualSpacing/>
        <w:rPr>
          <w:rFonts w:asciiTheme="minorHAnsi" w:hAnsiTheme="minorHAnsi" w:cstheme="minorHAnsi"/>
          <w:bCs/>
          <w:color w:val="000000" w:themeColor="text1"/>
        </w:rPr>
      </w:pPr>
      <w:r w:rsidRPr="0000590A">
        <w:rPr>
          <w:rFonts w:asciiTheme="minorHAnsi" w:hAnsiTheme="minorHAnsi" w:cstheme="minorHAnsi"/>
          <w:bCs/>
          <w:color w:val="000000" w:themeColor="text1"/>
        </w:rPr>
        <w:t xml:space="preserve">Urbana, </w:t>
      </w:r>
      <w:r w:rsidR="004161DA" w:rsidRPr="0000590A">
        <w:rPr>
          <w:rFonts w:asciiTheme="minorHAnsi" w:hAnsiTheme="minorHAnsi" w:cstheme="minorHAnsi"/>
          <w:bCs/>
          <w:color w:val="000000" w:themeColor="text1"/>
        </w:rPr>
        <w:t>United States of America</w:t>
      </w:r>
    </w:p>
    <w:p w14:paraId="5AE0A8E3" w14:textId="448CBD65" w:rsidR="007000A7" w:rsidRPr="0000590A" w:rsidRDefault="008D3BB3" w:rsidP="008D3BB3">
      <w:pPr>
        <w:contextualSpacing/>
        <w:rPr>
          <w:rFonts w:asciiTheme="minorHAnsi" w:hAnsiTheme="minorHAnsi" w:cstheme="minorHAnsi"/>
          <w:bCs/>
          <w:color w:val="808080"/>
        </w:rPr>
      </w:pPr>
      <w:hyperlink r:id="rId9" w:history="1">
        <w:r w:rsidR="006A2E24" w:rsidRPr="0000590A">
          <w:rPr>
            <w:rStyle w:val="Hyperlink"/>
            <w:rFonts w:asciiTheme="minorHAnsi" w:hAnsiTheme="minorHAnsi" w:cstheme="minorHAnsi"/>
            <w:bCs/>
          </w:rPr>
          <w:t>sflemin2@illinois.edu</w:t>
        </w:r>
      </w:hyperlink>
    </w:p>
    <w:p w14:paraId="77BBEE18" w14:textId="77777777" w:rsidR="007000A7" w:rsidRPr="0000590A" w:rsidRDefault="007000A7" w:rsidP="008D3BB3">
      <w:pPr>
        <w:contextualSpacing/>
        <w:rPr>
          <w:rFonts w:asciiTheme="minorHAnsi" w:hAnsiTheme="minorHAnsi" w:cstheme="minorHAnsi"/>
          <w:bCs/>
          <w:color w:val="808080"/>
        </w:rPr>
      </w:pPr>
    </w:p>
    <w:p w14:paraId="7FAA028E" w14:textId="545E3289" w:rsidR="007000A7" w:rsidRPr="0000590A" w:rsidRDefault="007000A7" w:rsidP="008D3BB3">
      <w:pPr>
        <w:contextualSpacing/>
        <w:rPr>
          <w:rFonts w:asciiTheme="minorHAnsi" w:hAnsiTheme="minorHAnsi" w:cstheme="minorHAnsi"/>
          <w:bCs/>
          <w:color w:val="000000" w:themeColor="text1"/>
        </w:rPr>
      </w:pPr>
      <w:r w:rsidRPr="0000590A">
        <w:rPr>
          <w:rFonts w:asciiTheme="minorHAnsi" w:hAnsiTheme="minorHAnsi" w:cstheme="minorHAnsi"/>
          <w:bCs/>
          <w:color w:val="000000" w:themeColor="text1"/>
        </w:rPr>
        <w:t>Supida</w:t>
      </w:r>
      <w:r w:rsidR="0000590A">
        <w:rPr>
          <w:rFonts w:asciiTheme="minorHAnsi" w:hAnsiTheme="minorHAnsi" w:cstheme="minorHAnsi"/>
          <w:bCs/>
          <w:color w:val="000000" w:themeColor="text1"/>
        </w:rPr>
        <w:t xml:space="preserve"> </w:t>
      </w:r>
      <w:r w:rsidR="0000590A" w:rsidRPr="0000590A">
        <w:rPr>
          <w:rFonts w:asciiTheme="minorHAnsi" w:hAnsiTheme="minorHAnsi" w:cstheme="minorHAnsi"/>
          <w:bCs/>
          <w:color w:val="000000" w:themeColor="text1"/>
        </w:rPr>
        <w:t>Monaikul</w:t>
      </w:r>
    </w:p>
    <w:p w14:paraId="3830FAE5" w14:textId="77777777" w:rsidR="007000A7" w:rsidRPr="0000590A" w:rsidRDefault="007000A7" w:rsidP="008D3BB3">
      <w:pPr>
        <w:contextualSpacing/>
        <w:rPr>
          <w:rFonts w:asciiTheme="minorHAnsi" w:hAnsiTheme="minorHAnsi" w:cstheme="minorHAnsi"/>
          <w:bCs/>
          <w:color w:val="000000" w:themeColor="text1"/>
        </w:rPr>
      </w:pPr>
      <w:r w:rsidRPr="0000590A">
        <w:rPr>
          <w:rFonts w:asciiTheme="minorHAnsi" w:hAnsiTheme="minorHAnsi" w:cstheme="minorHAnsi"/>
          <w:bCs/>
          <w:color w:val="000000" w:themeColor="text1"/>
        </w:rPr>
        <w:t>Department of Animal Sciences</w:t>
      </w:r>
    </w:p>
    <w:p w14:paraId="4A160007" w14:textId="77777777" w:rsidR="00C87B12" w:rsidRPr="0000590A" w:rsidRDefault="00C87B12" w:rsidP="008D3BB3">
      <w:pPr>
        <w:contextualSpacing/>
        <w:rPr>
          <w:rFonts w:asciiTheme="minorHAnsi" w:hAnsiTheme="minorHAnsi" w:cstheme="minorHAnsi"/>
          <w:bCs/>
          <w:color w:val="000000" w:themeColor="text1"/>
        </w:rPr>
      </w:pPr>
      <w:r w:rsidRPr="0000590A">
        <w:rPr>
          <w:rFonts w:asciiTheme="minorHAnsi" w:hAnsiTheme="minorHAnsi" w:cstheme="minorHAnsi"/>
          <w:bCs/>
          <w:color w:val="000000" w:themeColor="text1"/>
        </w:rPr>
        <w:t>University of Illinois at Urbana-Champaign</w:t>
      </w:r>
    </w:p>
    <w:p w14:paraId="490BE868" w14:textId="77777777" w:rsidR="00C87B12" w:rsidRPr="0000590A" w:rsidRDefault="00C87B12" w:rsidP="008D3BB3">
      <w:pPr>
        <w:contextualSpacing/>
        <w:rPr>
          <w:rFonts w:asciiTheme="minorHAnsi" w:hAnsiTheme="minorHAnsi" w:cstheme="minorHAnsi"/>
          <w:bCs/>
          <w:color w:val="000000" w:themeColor="text1"/>
        </w:rPr>
      </w:pPr>
      <w:r w:rsidRPr="0000590A">
        <w:rPr>
          <w:rFonts w:asciiTheme="minorHAnsi" w:hAnsiTheme="minorHAnsi" w:cstheme="minorHAnsi"/>
          <w:bCs/>
          <w:color w:val="000000" w:themeColor="text1"/>
        </w:rPr>
        <w:t>Urbana, United States of America</w:t>
      </w:r>
    </w:p>
    <w:p w14:paraId="68DFABC8" w14:textId="664AAFF2" w:rsidR="007000A7" w:rsidRPr="0000590A" w:rsidRDefault="008D3BB3" w:rsidP="008D3BB3">
      <w:pPr>
        <w:contextualSpacing/>
        <w:rPr>
          <w:rFonts w:asciiTheme="minorHAnsi" w:hAnsiTheme="minorHAnsi" w:cstheme="minorHAnsi"/>
          <w:bCs/>
          <w:color w:val="808080"/>
        </w:rPr>
      </w:pPr>
      <w:hyperlink r:id="rId10" w:history="1">
        <w:r w:rsidR="006A2E24" w:rsidRPr="0000590A">
          <w:rPr>
            <w:rStyle w:val="Hyperlink"/>
            <w:rFonts w:asciiTheme="minorHAnsi" w:hAnsiTheme="minorHAnsi" w:cstheme="minorHAnsi"/>
            <w:bCs/>
          </w:rPr>
          <w:t>smonaik2@illinois.edu</w:t>
        </w:r>
      </w:hyperlink>
    </w:p>
    <w:p w14:paraId="67CDF4DD" w14:textId="77777777" w:rsidR="007000A7" w:rsidRPr="0000590A" w:rsidRDefault="007000A7" w:rsidP="008D3BB3">
      <w:pPr>
        <w:contextualSpacing/>
        <w:rPr>
          <w:rFonts w:asciiTheme="minorHAnsi" w:hAnsiTheme="minorHAnsi" w:cstheme="minorHAnsi"/>
          <w:bCs/>
          <w:color w:val="808080"/>
        </w:rPr>
      </w:pPr>
    </w:p>
    <w:p w14:paraId="6337C0FD" w14:textId="434C98E1" w:rsidR="007000A7" w:rsidRPr="0000590A" w:rsidRDefault="007000A7" w:rsidP="008D3BB3">
      <w:pPr>
        <w:contextualSpacing/>
        <w:rPr>
          <w:rFonts w:asciiTheme="minorHAnsi" w:hAnsiTheme="minorHAnsi" w:cstheme="minorHAnsi"/>
          <w:bCs/>
          <w:color w:val="000000" w:themeColor="text1"/>
        </w:rPr>
      </w:pPr>
      <w:r w:rsidRPr="0000590A">
        <w:rPr>
          <w:rFonts w:asciiTheme="minorHAnsi" w:hAnsiTheme="minorHAnsi" w:cstheme="minorHAnsi"/>
          <w:bCs/>
          <w:color w:val="000000" w:themeColor="text1"/>
        </w:rPr>
        <w:t>Austin T</w:t>
      </w:r>
      <w:r w:rsidR="0000590A">
        <w:rPr>
          <w:rFonts w:asciiTheme="minorHAnsi" w:hAnsiTheme="minorHAnsi" w:cstheme="minorHAnsi"/>
          <w:bCs/>
          <w:color w:val="000000" w:themeColor="text1"/>
        </w:rPr>
        <w:t>. Mudd</w:t>
      </w:r>
    </w:p>
    <w:p w14:paraId="6CF389AB" w14:textId="77777777" w:rsidR="007000A7" w:rsidRPr="0000590A" w:rsidRDefault="007000A7" w:rsidP="008D3BB3">
      <w:pPr>
        <w:contextualSpacing/>
        <w:rPr>
          <w:rFonts w:asciiTheme="minorHAnsi" w:hAnsiTheme="minorHAnsi" w:cstheme="minorHAnsi"/>
          <w:bCs/>
          <w:color w:val="000000" w:themeColor="text1"/>
        </w:rPr>
      </w:pPr>
      <w:r w:rsidRPr="0000590A">
        <w:rPr>
          <w:rFonts w:asciiTheme="minorHAnsi" w:hAnsiTheme="minorHAnsi" w:cstheme="minorHAnsi"/>
          <w:bCs/>
          <w:color w:val="000000" w:themeColor="text1"/>
        </w:rPr>
        <w:t>Neuroscience Program</w:t>
      </w:r>
    </w:p>
    <w:p w14:paraId="55F54434" w14:textId="77777777" w:rsidR="00C87B12" w:rsidRPr="0000590A" w:rsidRDefault="00C87B12" w:rsidP="008D3BB3">
      <w:pPr>
        <w:contextualSpacing/>
        <w:rPr>
          <w:rFonts w:asciiTheme="minorHAnsi" w:hAnsiTheme="minorHAnsi" w:cstheme="minorHAnsi"/>
          <w:bCs/>
          <w:color w:val="000000" w:themeColor="text1"/>
        </w:rPr>
      </w:pPr>
      <w:r w:rsidRPr="0000590A">
        <w:rPr>
          <w:rFonts w:asciiTheme="minorHAnsi" w:hAnsiTheme="minorHAnsi" w:cstheme="minorHAnsi"/>
          <w:bCs/>
          <w:color w:val="000000" w:themeColor="text1"/>
        </w:rPr>
        <w:t>University of Illinois at Urbana-Champaign</w:t>
      </w:r>
    </w:p>
    <w:p w14:paraId="3D466C10" w14:textId="77777777" w:rsidR="00C87B12" w:rsidRPr="0000590A" w:rsidRDefault="00C87B12" w:rsidP="008D3BB3">
      <w:pPr>
        <w:contextualSpacing/>
        <w:rPr>
          <w:rFonts w:asciiTheme="minorHAnsi" w:hAnsiTheme="minorHAnsi" w:cstheme="minorHAnsi"/>
          <w:bCs/>
          <w:color w:val="000000" w:themeColor="text1"/>
        </w:rPr>
      </w:pPr>
      <w:r w:rsidRPr="0000590A">
        <w:rPr>
          <w:rFonts w:asciiTheme="minorHAnsi" w:hAnsiTheme="minorHAnsi" w:cstheme="minorHAnsi"/>
          <w:bCs/>
          <w:color w:val="000000" w:themeColor="text1"/>
        </w:rPr>
        <w:t>Urbana, United States of America</w:t>
      </w:r>
    </w:p>
    <w:p w14:paraId="51AC6E3D" w14:textId="5A8E65C9" w:rsidR="007000A7" w:rsidRPr="0000590A" w:rsidRDefault="00C42746" w:rsidP="008D3BB3">
      <w:pPr>
        <w:contextualSpacing/>
        <w:rPr>
          <w:rFonts w:asciiTheme="minorHAnsi" w:hAnsiTheme="minorHAnsi" w:cstheme="minorHAnsi"/>
          <w:bCs/>
        </w:rPr>
      </w:pPr>
      <w:r w:rsidRPr="00C42746">
        <w:rPr>
          <w:rStyle w:val="Hyperlink"/>
          <w:rFonts w:asciiTheme="minorHAnsi" w:hAnsiTheme="minorHAnsi" w:cstheme="minorHAnsi"/>
          <w:bCs/>
        </w:rPr>
        <w:t>mudd.austin@gmail.com</w:t>
      </w:r>
      <w:r w:rsidR="00BC5877" w:rsidRPr="0000590A">
        <w:rPr>
          <w:rFonts w:asciiTheme="minorHAnsi" w:hAnsiTheme="minorHAnsi" w:cstheme="minorHAnsi"/>
          <w:bCs/>
        </w:rPr>
        <w:br/>
      </w:r>
      <w:r w:rsidR="00BC5877" w:rsidRPr="0000590A">
        <w:rPr>
          <w:rFonts w:asciiTheme="minorHAnsi" w:hAnsiTheme="minorHAnsi" w:cstheme="minorHAnsi"/>
          <w:bCs/>
        </w:rPr>
        <w:br/>
        <w:t>Reeba</w:t>
      </w:r>
      <w:r w:rsidR="00542A2F" w:rsidRPr="0000590A">
        <w:rPr>
          <w:rFonts w:asciiTheme="minorHAnsi" w:hAnsiTheme="minorHAnsi" w:cstheme="minorHAnsi"/>
          <w:bCs/>
        </w:rPr>
        <w:t xml:space="preserve"> M</w:t>
      </w:r>
      <w:r w:rsidR="0000590A">
        <w:rPr>
          <w:rFonts w:asciiTheme="minorHAnsi" w:hAnsiTheme="minorHAnsi" w:cstheme="minorHAnsi"/>
          <w:bCs/>
        </w:rPr>
        <w:t>. Jacob</w:t>
      </w:r>
    </w:p>
    <w:p w14:paraId="0A1EA548" w14:textId="3826E152" w:rsidR="00BC5877" w:rsidRPr="0000590A" w:rsidRDefault="00BC5877" w:rsidP="008D3BB3">
      <w:pPr>
        <w:contextualSpacing/>
        <w:rPr>
          <w:rFonts w:asciiTheme="minorHAnsi" w:hAnsiTheme="minorHAnsi" w:cstheme="minorHAnsi"/>
          <w:bCs/>
          <w:color w:val="808080"/>
        </w:rPr>
      </w:pPr>
      <w:r w:rsidRPr="0000590A">
        <w:rPr>
          <w:rFonts w:asciiTheme="minorHAnsi" w:hAnsiTheme="minorHAnsi" w:cstheme="minorHAnsi"/>
          <w:bCs/>
        </w:rPr>
        <w:t>Division of Nutritional Sciences</w:t>
      </w:r>
      <w:r w:rsidRPr="0000590A">
        <w:rPr>
          <w:rFonts w:asciiTheme="minorHAnsi" w:hAnsiTheme="minorHAnsi" w:cstheme="minorHAnsi"/>
          <w:bCs/>
        </w:rPr>
        <w:br/>
        <w:t>University of Illinois at Urbana-Champaign</w:t>
      </w:r>
      <w:r w:rsidRPr="0000590A">
        <w:rPr>
          <w:rFonts w:asciiTheme="minorHAnsi" w:hAnsiTheme="minorHAnsi" w:cstheme="minorHAnsi"/>
          <w:bCs/>
        </w:rPr>
        <w:br/>
        <w:t>Urbana, United States of America</w:t>
      </w:r>
      <w:r w:rsidRPr="0000590A">
        <w:rPr>
          <w:rFonts w:asciiTheme="minorHAnsi" w:hAnsiTheme="minorHAnsi" w:cstheme="minorHAnsi"/>
          <w:bCs/>
        </w:rPr>
        <w:br/>
      </w:r>
      <w:hyperlink r:id="rId11" w:history="1">
        <w:r w:rsidRPr="0000590A">
          <w:rPr>
            <w:rStyle w:val="Hyperlink"/>
            <w:rFonts w:asciiTheme="minorHAnsi" w:hAnsiTheme="minorHAnsi" w:cstheme="minorHAnsi"/>
            <w:bCs/>
          </w:rPr>
          <w:t>rjacob25@gmail.com</w:t>
        </w:r>
      </w:hyperlink>
    </w:p>
    <w:p w14:paraId="5F0DFE7D" w14:textId="77777777" w:rsidR="007000A7" w:rsidRPr="0000590A" w:rsidRDefault="007000A7" w:rsidP="008D3BB3">
      <w:pPr>
        <w:contextualSpacing/>
        <w:rPr>
          <w:rFonts w:asciiTheme="minorHAnsi" w:hAnsiTheme="minorHAnsi" w:cstheme="minorHAnsi"/>
          <w:bCs/>
          <w:color w:val="808080"/>
        </w:rPr>
      </w:pPr>
    </w:p>
    <w:p w14:paraId="36E8E391" w14:textId="61ABCBB3" w:rsidR="007000A7" w:rsidRPr="0000590A" w:rsidRDefault="008F3C4E" w:rsidP="008D3BB3">
      <w:pPr>
        <w:contextualSpacing/>
        <w:rPr>
          <w:rFonts w:asciiTheme="minorHAnsi" w:hAnsiTheme="minorHAnsi" w:cstheme="minorHAnsi"/>
          <w:bCs/>
          <w:color w:val="000000" w:themeColor="text1"/>
        </w:rPr>
      </w:pPr>
      <w:r w:rsidRPr="0000590A">
        <w:rPr>
          <w:rFonts w:asciiTheme="minorHAnsi" w:hAnsiTheme="minorHAnsi" w:cstheme="minorHAnsi"/>
          <w:bCs/>
          <w:color w:val="000000" w:themeColor="text1"/>
        </w:rPr>
        <w:t xml:space="preserve">Ryan </w:t>
      </w:r>
      <w:r w:rsidR="007000A7" w:rsidRPr="0000590A">
        <w:rPr>
          <w:rFonts w:asciiTheme="minorHAnsi" w:hAnsiTheme="minorHAnsi" w:cstheme="minorHAnsi"/>
          <w:bCs/>
          <w:color w:val="000000" w:themeColor="text1"/>
        </w:rPr>
        <w:t>N</w:t>
      </w:r>
      <w:r w:rsidR="0000590A">
        <w:rPr>
          <w:rFonts w:asciiTheme="minorHAnsi" w:hAnsiTheme="minorHAnsi" w:cstheme="minorHAnsi"/>
          <w:bCs/>
          <w:color w:val="000000" w:themeColor="text1"/>
        </w:rPr>
        <w:t>. Dilger</w:t>
      </w:r>
    </w:p>
    <w:p w14:paraId="1F6F0992" w14:textId="77777777" w:rsidR="007000A7" w:rsidRPr="0000590A" w:rsidRDefault="007000A7" w:rsidP="008D3BB3">
      <w:pPr>
        <w:contextualSpacing/>
        <w:rPr>
          <w:rFonts w:asciiTheme="minorHAnsi" w:hAnsiTheme="minorHAnsi" w:cstheme="minorHAnsi"/>
          <w:bCs/>
          <w:color w:val="000000" w:themeColor="text1"/>
        </w:rPr>
      </w:pPr>
      <w:r w:rsidRPr="0000590A">
        <w:rPr>
          <w:rFonts w:asciiTheme="minorHAnsi" w:hAnsiTheme="minorHAnsi" w:cstheme="minorHAnsi"/>
          <w:bCs/>
          <w:color w:val="000000" w:themeColor="text1"/>
        </w:rPr>
        <w:t>Department of Animal Sciences, Division of Nutritional Sciences, Neuroscience Program</w:t>
      </w:r>
    </w:p>
    <w:p w14:paraId="01CEDBFE" w14:textId="77777777" w:rsidR="00C87B12" w:rsidRPr="0000590A" w:rsidRDefault="00C87B12" w:rsidP="008D3BB3">
      <w:pPr>
        <w:contextualSpacing/>
        <w:rPr>
          <w:rFonts w:asciiTheme="minorHAnsi" w:hAnsiTheme="minorHAnsi" w:cstheme="minorHAnsi"/>
          <w:bCs/>
          <w:color w:val="000000" w:themeColor="text1"/>
        </w:rPr>
      </w:pPr>
      <w:r w:rsidRPr="0000590A">
        <w:rPr>
          <w:rFonts w:asciiTheme="minorHAnsi" w:hAnsiTheme="minorHAnsi" w:cstheme="minorHAnsi"/>
          <w:bCs/>
          <w:color w:val="000000" w:themeColor="text1"/>
        </w:rPr>
        <w:t>University of Illinois at Urbana-Champaign</w:t>
      </w:r>
    </w:p>
    <w:p w14:paraId="77DA4A5B" w14:textId="77777777" w:rsidR="00C87B12" w:rsidRPr="0000590A" w:rsidRDefault="00C87B12" w:rsidP="008D3BB3">
      <w:pPr>
        <w:contextualSpacing/>
        <w:rPr>
          <w:rFonts w:asciiTheme="minorHAnsi" w:hAnsiTheme="minorHAnsi" w:cstheme="minorHAnsi"/>
          <w:bCs/>
          <w:color w:val="000000" w:themeColor="text1"/>
        </w:rPr>
      </w:pPr>
      <w:r w:rsidRPr="0000590A">
        <w:rPr>
          <w:rFonts w:asciiTheme="minorHAnsi" w:hAnsiTheme="minorHAnsi" w:cstheme="minorHAnsi"/>
          <w:bCs/>
          <w:color w:val="000000" w:themeColor="text1"/>
        </w:rPr>
        <w:t>Urbana, United States of America</w:t>
      </w:r>
    </w:p>
    <w:p w14:paraId="0C636FEA" w14:textId="77777777" w:rsidR="007000A7" w:rsidRPr="0000590A" w:rsidRDefault="008D3BB3" w:rsidP="008D3BB3">
      <w:pPr>
        <w:contextualSpacing/>
        <w:rPr>
          <w:rFonts w:asciiTheme="minorHAnsi" w:hAnsiTheme="minorHAnsi" w:cstheme="minorHAnsi"/>
          <w:bCs/>
          <w:color w:val="000000" w:themeColor="text1"/>
        </w:rPr>
      </w:pPr>
      <w:hyperlink r:id="rId12" w:history="1">
        <w:r w:rsidR="004161DA" w:rsidRPr="0000590A">
          <w:rPr>
            <w:rStyle w:val="Hyperlink"/>
            <w:rFonts w:asciiTheme="minorHAnsi" w:hAnsiTheme="minorHAnsi" w:cstheme="minorHAnsi"/>
            <w:bCs/>
          </w:rPr>
          <w:t>rdilger2@illinois.edu</w:t>
        </w:r>
      </w:hyperlink>
    </w:p>
    <w:p w14:paraId="04691AD0" w14:textId="77777777" w:rsidR="007000A7" w:rsidRPr="0000590A" w:rsidRDefault="007000A7" w:rsidP="008D3BB3">
      <w:pPr>
        <w:pStyle w:val="NormalWeb"/>
        <w:spacing w:before="0" w:beforeAutospacing="0" w:after="0" w:afterAutospacing="0"/>
        <w:contextualSpacing/>
        <w:rPr>
          <w:rFonts w:asciiTheme="minorHAnsi" w:hAnsiTheme="minorHAnsi" w:cstheme="minorHAnsi"/>
          <w:b/>
          <w:bCs/>
        </w:rPr>
      </w:pPr>
    </w:p>
    <w:p w14:paraId="70D2C9AF" w14:textId="4641A1B6" w:rsidR="007000A7" w:rsidRPr="0000590A" w:rsidRDefault="007000A7" w:rsidP="008D3BB3">
      <w:pPr>
        <w:pStyle w:val="NormalWeb"/>
        <w:spacing w:before="0" w:beforeAutospacing="0" w:after="0" w:afterAutospacing="0"/>
        <w:contextualSpacing/>
        <w:rPr>
          <w:rFonts w:asciiTheme="minorHAnsi" w:hAnsiTheme="minorHAnsi" w:cstheme="minorHAnsi"/>
          <w:i/>
          <w:color w:val="808080"/>
        </w:rPr>
      </w:pPr>
      <w:r w:rsidRPr="0000590A">
        <w:rPr>
          <w:rFonts w:asciiTheme="minorHAnsi" w:hAnsiTheme="minorHAnsi" w:cstheme="minorHAnsi"/>
          <w:b/>
          <w:bCs/>
        </w:rPr>
        <w:t>CORRESPONDING AUTHOR:</w:t>
      </w:r>
      <w:r w:rsidRPr="0000590A">
        <w:rPr>
          <w:rFonts w:asciiTheme="minorHAnsi" w:hAnsiTheme="minorHAnsi" w:cstheme="minorHAnsi"/>
        </w:rPr>
        <w:t xml:space="preserve"> </w:t>
      </w:r>
    </w:p>
    <w:p w14:paraId="61902958" w14:textId="17479132" w:rsidR="007000A7" w:rsidRPr="0000590A" w:rsidRDefault="007000A7" w:rsidP="008D3BB3">
      <w:pPr>
        <w:pStyle w:val="NormalWeb"/>
        <w:spacing w:before="0" w:beforeAutospacing="0" w:after="0" w:afterAutospacing="0"/>
        <w:contextualSpacing/>
        <w:rPr>
          <w:rFonts w:asciiTheme="minorHAnsi" w:hAnsiTheme="minorHAnsi" w:cstheme="minorHAnsi"/>
          <w:color w:val="000000" w:themeColor="text1"/>
        </w:rPr>
      </w:pPr>
      <w:r w:rsidRPr="0000590A">
        <w:rPr>
          <w:rFonts w:asciiTheme="minorHAnsi" w:hAnsiTheme="minorHAnsi" w:cstheme="minorHAnsi"/>
          <w:color w:val="000000" w:themeColor="text1"/>
        </w:rPr>
        <w:t>Ryan N</w:t>
      </w:r>
      <w:r w:rsidR="006A2E24" w:rsidRPr="0000590A">
        <w:rPr>
          <w:rFonts w:asciiTheme="minorHAnsi" w:hAnsiTheme="minorHAnsi" w:cstheme="minorHAnsi"/>
          <w:color w:val="000000" w:themeColor="text1"/>
        </w:rPr>
        <w:t>.</w:t>
      </w:r>
      <w:r w:rsidRPr="0000590A">
        <w:rPr>
          <w:rFonts w:asciiTheme="minorHAnsi" w:hAnsiTheme="minorHAnsi" w:cstheme="minorHAnsi"/>
          <w:color w:val="000000" w:themeColor="text1"/>
        </w:rPr>
        <w:t xml:space="preserve"> Dilger</w:t>
      </w:r>
    </w:p>
    <w:p w14:paraId="74A72F3B" w14:textId="6A6478D8" w:rsidR="004161DA" w:rsidRPr="0000590A" w:rsidRDefault="00E917B3" w:rsidP="008D3BB3">
      <w:pPr>
        <w:contextualSpacing/>
        <w:rPr>
          <w:rFonts w:asciiTheme="minorHAnsi" w:hAnsiTheme="minorHAnsi" w:cstheme="minorHAnsi"/>
        </w:rPr>
      </w:pPr>
      <w:r w:rsidRPr="0000590A">
        <w:rPr>
          <w:rFonts w:asciiTheme="minorHAnsi" w:hAnsiTheme="minorHAnsi" w:cstheme="minorHAnsi"/>
        </w:rPr>
        <w:t xml:space="preserve"> </w:t>
      </w:r>
      <w:r w:rsidR="004161DA" w:rsidRPr="0000590A">
        <w:rPr>
          <w:rFonts w:asciiTheme="minorHAnsi" w:hAnsiTheme="minorHAnsi" w:cstheme="minorHAnsi"/>
        </w:rPr>
        <w:t>(217) 333-2006</w:t>
      </w:r>
    </w:p>
    <w:p w14:paraId="43829D28" w14:textId="77777777" w:rsidR="007000A7" w:rsidRPr="0000590A" w:rsidRDefault="007000A7" w:rsidP="008D3BB3">
      <w:pPr>
        <w:pStyle w:val="NormalWeb"/>
        <w:spacing w:before="0" w:beforeAutospacing="0" w:after="0" w:afterAutospacing="0"/>
        <w:contextualSpacing/>
        <w:rPr>
          <w:rFonts w:asciiTheme="minorHAnsi" w:hAnsiTheme="minorHAnsi" w:cstheme="minorHAnsi"/>
          <w:b/>
          <w:bCs/>
        </w:rPr>
      </w:pPr>
    </w:p>
    <w:p w14:paraId="04D3D190" w14:textId="0CC7C826" w:rsidR="007000A7" w:rsidRPr="0000590A" w:rsidRDefault="007000A7" w:rsidP="008D3BB3">
      <w:pPr>
        <w:pStyle w:val="NormalWeb"/>
        <w:spacing w:before="0" w:beforeAutospacing="0" w:after="0" w:afterAutospacing="0"/>
        <w:contextualSpacing/>
        <w:rPr>
          <w:rFonts w:asciiTheme="minorHAnsi" w:hAnsiTheme="minorHAnsi" w:cstheme="minorHAnsi"/>
        </w:rPr>
      </w:pPr>
      <w:r w:rsidRPr="0000590A">
        <w:rPr>
          <w:rFonts w:asciiTheme="minorHAnsi" w:hAnsiTheme="minorHAnsi" w:cstheme="minorHAnsi"/>
          <w:b/>
          <w:bCs/>
        </w:rPr>
        <w:t>KEYWORDS:</w:t>
      </w:r>
      <w:r w:rsidR="00E917B3">
        <w:rPr>
          <w:rFonts w:asciiTheme="minorHAnsi" w:hAnsiTheme="minorHAnsi" w:cstheme="minorHAnsi"/>
        </w:rPr>
        <w:t xml:space="preserve"> </w:t>
      </w:r>
    </w:p>
    <w:p w14:paraId="4D1B4679" w14:textId="11819271" w:rsidR="007000A7" w:rsidRPr="0000590A" w:rsidRDefault="00D94EE7" w:rsidP="008D3BB3">
      <w:pPr>
        <w:pStyle w:val="NormalWeb"/>
        <w:spacing w:before="0" w:beforeAutospacing="0" w:after="0" w:afterAutospacing="0"/>
        <w:contextualSpacing/>
        <w:rPr>
          <w:rFonts w:asciiTheme="minorHAnsi" w:hAnsiTheme="minorHAnsi" w:cstheme="minorHAnsi"/>
          <w:color w:val="000000" w:themeColor="text1"/>
        </w:rPr>
      </w:pPr>
      <w:r w:rsidRPr="0000590A">
        <w:rPr>
          <w:rFonts w:asciiTheme="minorHAnsi" w:hAnsiTheme="minorHAnsi" w:cstheme="minorHAnsi"/>
          <w:color w:val="000000" w:themeColor="text1"/>
        </w:rPr>
        <w:t>Pig</w:t>
      </w:r>
      <w:r w:rsidR="00CC7BE8" w:rsidRPr="0000590A">
        <w:rPr>
          <w:rFonts w:asciiTheme="minorHAnsi" w:hAnsiTheme="minorHAnsi" w:cstheme="minorHAnsi"/>
          <w:color w:val="000000" w:themeColor="text1"/>
        </w:rPr>
        <w:t>;</w:t>
      </w:r>
      <w:r w:rsidRPr="0000590A">
        <w:rPr>
          <w:rFonts w:asciiTheme="minorHAnsi" w:hAnsiTheme="minorHAnsi" w:cstheme="minorHAnsi"/>
          <w:color w:val="000000" w:themeColor="text1"/>
        </w:rPr>
        <w:t xml:space="preserve"> Brain</w:t>
      </w:r>
      <w:r w:rsidR="00CC7BE8" w:rsidRPr="0000590A">
        <w:rPr>
          <w:rFonts w:asciiTheme="minorHAnsi" w:hAnsiTheme="minorHAnsi" w:cstheme="minorHAnsi"/>
          <w:color w:val="000000" w:themeColor="text1"/>
        </w:rPr>
        <w:t>;</w:t>
      </w:r>
      <w:r w:rsidRPr="0000590A">
        <w:rPr>
          <w:rFonts w:asciiTheme="minorHAnsi" w:hAnsiTheme="minorHAnsi" w:cstheme="minorHAnsi"/>
          <w:color w:val="000000" w:themeColor="text1"/>
        </w:rPr>
        <w:t xml:space="preserve"> Dissection</w:t>
      </w:r>
      <w:r w:rsidR="00CC7BE8" w:rsidRPr="0000590A">
        <w:rPr>
          <w:rFonts w:asciiTheme="minorHAnsi" w:hAnsiTheme="minorHAnsi" w:cstheme="minorHAnsi"/>
          <w:color w:val="000000" w:themeColor="text1"/>
        </w:rPr>
        <w:t>;</w:t>
      </w:r>
      <w:r w:rsidRPr="0000590A">
        <w:rPr>
          <w:rFonts w:asciiTheme="minorHAnsi" w:hAnsiTheme="minorHAnsi" w:cstheme="minorHAnsi"/>
          <w:color w:val="000000" w:themeColor="text1"/>
        </w:rPr>
        <w:t xml:space="preserve"> Neuroscience</w:t>
      </w:r>
      <w:r w:rsidR="00CC7BE8" w:rsidRPr="0000590A">
        <w:rPr>
          <w:rFonts w:asciiTheme="minorHAnsi" w:hAnsiTheme="minorHAnsi" w:cstheme="minorHAnsi"/>
          <w:color w:val="000000" w:themeColor="text1"/>
        </w:rPr>
        <w:t>;</w:t>
      </w:r>
      <w:r w:rsidRPr="0000590A">
        <w:rPr>
          <w:rFonts w:asciiTheme="minorHAnsi" w:hAnsiTheme="minorHAnsi" w:cstheme="minorHAnsi"/>
          <w:color w:val="000000" w:themeColor="text1"/>
        </w:rPr>
        <w:t xml:space="preserve"> Skull</w:t>
      </w:r>
      <w:r w:rsidR="00CC7BE8" w:rsidRPr="0000590A">
        <w:rPr>
          <w:rFonts w:asciiTheme="minorHAnsi" w:hAnsiTheme="minorHAnsi" w:cstheme="minorHAnsi"/>
          <w:color w:val="000000" w:themeColor="text1"/>
        </w:rPr>
        <w:t>;</w:t>
      </w:r>
      <w:r w:rsidRPr="0000590A">
        <w:rPr>
          <w:rFonts w:asciiTheme="minorHAnsi" w:hAnsiTheme="minorHAnsi" w:cstheme="minorHAnsi"/>
          <w:color w:val="000000" w:themeColor="text1"/>
        </w:rPr>
        <w:t xml:space="preserve"> Hippocampus</w:t>
      </w:r>
      <w:r w:rsidR="00CC7BE8" w:rsidRPr="0000590A">
        <w:rPr>
          <w:rFonts w:asciiTheme="minorHAnsi" w:hAnsiTheme="minorHAnsi" w:cstheme="minorHAnsi"/>
          <w:color w:val="000000" w:themeColor="text1"/>
        </w:rPr>
        <w:t>;</w:t>
      </w:r>
      <w:r w:rsidRPr="0000590A">
        <w:rPr>
          <w:rFonts w:asciiTheme="minorHAnsi" w:hAnsiTheme="minorHAnsi" w:cstheme="minorHAnsi"/>
          <w:color w:val="000000" w:themeColor="text1"/>
        </w:rPr>
        <w:t xml:space="preserve"> Striatum</w:t>
      </w:r>
      <w:r w:rsidR="00CC7BE8" w:rsidRPr="0000590A">
        <w:rPr>
          <w:rFonts w:asciiTheme="minorHAnsi" w:hAnsiTheme="minorHAnsi" w:cstheme="minorHAnsi"/>
          <w:color w:val="000000" w:themeColor="text1"/>
        </w:rPr>
        <w:t>;</w:t>
      </w:r>
      <w:r w:rsidRPr="0000590A">
        <w:rPr>
          <w:rFonts w:asciiTheme="minorHAnsi" w:hAnsiTheme="minorHAnsi" w:cstheme="minorHAnsi"/>
          <w:color w:val="000000" w:themeColor="text1"/>
        </w:rPr>
        <w:t xml:space="preserve"> Cerebellum</w:t>
      </w:r>
      <w:r w:rsidR="00CC7BE8" w:rsidRPr="0000590A">
        <w:rPr>
          <w:rFonts w:asciiTheme="minorHAnsi" w:hAnsiTheme="minorHAnsi" w:cstheme="minorHAnsi"/>
          <w:color w:val="000000" w:themeColor="text1"/>
        </w:rPr>
        <w:t>;</w:t>
      </w:r>
      <w:r w:rsidRPr="0000590A">
        <w:rPr>
          <w:rFonts w:asciiTheme="minorHAnsi" w:hAnsiTheme="minorHAnsi" w:cstheme="minorHAnsi"/>
          <w:color w:val="000000" w:themeColor="text1"/>
        </w:rPr>
        <w:t xml:space="preserve"> Thalamus</w:t>
      </w:r>
      <w:r w:rsidR="00CC7BE8" w:rsidRPr="0000590A">
        <w:rPr>
          <w:rFonts w:asciiTheme="minorHAnsi" w:hAnsiTheme="minorHAnsi" w:cstheme="minorHAnsi"/>
          <w:color w:val="000000" w:themeColor="text1"/>
        </w:rPr>
        <w:t>;</w:t>
      </w:r>
      <w:r w:rsidRPr="0000590A">
        <w:rPr>
          <w:rFonts w:asciiTheme="minorHAnsi" w:hAnsiTheme="minorHAnsi" w:cstheme="minorHAnsi"/>
          <w:color w:val="000000" w:themeColor="text1"/>
        </w:rPr>
        <w:t xml:space="preserve"> Prefrontal Cortex</w:t>
      </w:r>
      <w:r w:rsidR="00CC7BE8" w:rsidRPr="0000590A">
        <w:rPr>
          <w:rFonts w:asciiTheme="minorHAnsi" w:hAnsiTheme="minorHAnsi" w:cstheme="minorHAnsi"/>
          <w:color w:val="000000" w:themeColor="text1"/>
        </w:rPr>
        <w:t>;</w:t>
      </w:r>
      <w:r w:rsidRPr="0000590A">
        <w:rPr>
          <w:rFonts w:asciiTheme="minorHAnsi" w:hAnsiTheme="minorHAnsi" w:cstheme="minorHAnsi"/>
          <w:color w:val="000000" w:themeColor="text1"/>
        </w:rPr>
        <w:t xml:space="preserve"> Brainstem</w:t>
      </w:r>
    </w:p>
    <w:p w14:paraId="50E7876C" w14:textId="77777777" w:rsidR="006A2E24" w:rsidRPr="0000590A" w:rsidRDefault="006A2E24" w:rsidP="008D3BB3">
      <w:pPr>
        <w:pStyle w:val="NormalWeb"/>
        <w:spacing w:before="0" w:beforeAutospacing="0" w:after="0" w:afterAutospacing="0"/>
        <w:contextualSpacing/>
        <w:rPr>
          <w:rFonts w:asciiTheme="minorHAnsi" w:hAnsiTheme="minorHAnsi" w:cstheme="minorHAnsi"/>
        </w:rPr>
      </w:pPr>
    </w:p>
    <w:p w14:paraId="73C9BFAB" w14:textId="40F3F3B4" w:rsidR="007000A7" w:rsidRPr="0000590A" w:rsidRDefault="00C42746" w:rsidP="008D3BB3">
      <w:pPr>
        <w:contextualSpacing/>
        <w:rPr>
          <w:rFonts w:asciiTheme="minorHAnsi" w:hAnsiTheme="minorHAnsi" w:cstheme="minorHAnsi"/>
        </w:rPr>
      </w:pPr>
      <w:r>
        <w:rPr>
          <w:rFonts w:asciiTheme="minorHAnsi" w:hAnsiTheme="minorHAnsi" w:cstheme="minorHAnsi"/>
          <w:b/>
          <w:bCs/>
        </w:rPr>
        <w:lastRenderedPageBreak/>
        <w:t>SUMMARY</w:t>
      </w:r>
      <w:r w:rsidR="007000A7" w:rsidRPr="0000590A">
        <w:rPr>
          <w:rFonts w:asciiTheme="minorHAnsi" w:hAnsiTheme="minorHAnsi" w:cstheme="minorHAnsi"/>
          <w:b/>
          <w:bCs/>
        </w:rPr>
        <w:t>:</w:t>
      </w:r>
      <w:r w:rsidR="007000A7" w:rsidRPr="0000590A">
        <w:rPr>
          <w:rFonts w:asciiTheme="minorHAnsi" w:hAnsiTheme="minorHAnsi" w:cstheme="minorHAnsi"/>
        </w:rPr>
        <w:t xml:space="preserve"> </w:t>
      </w:r>
    </w:p>
    <w:p w14:paraId="1DCB0367" w14:textId="0E71D133" w:rsidR="007000A7" w:rsidRPr="0000590A" w:rsidRDefault="00D94EE7" w:rsidP="008D3BB3">
      <w:pPr>
        <w:contextualSpacing/>
        <w:rPr>
          <w:rFonts w:asciiTheme="minorHAnsi" w:hAnsiTheme="minorHAnsi" w:cstheme="minorHAnsi"/>
          <w:color w:val="000000" w:themeColor="text1"/>
        </w:rPr>
      </w:pPr>
      <w:r w:rsidRPr="0000590A">
        <w:rPr>
          <w:rFonts w:asciiTheme="minorHAnsi" w:hAnsiTheme="minorHAnsi" w:cstheme="minorHAnsi"/>
          <w:color w:val="000000" w:themeColor="text1"/>
        </w:rPr>
        <w:t xml:space="preserve">This </w:t>
      </w:r>
      <w:r w:rsidR="00C87B12" w:rsidRPr="0000590A">
        <w:rPr>
          <w:rFonts w:asciiTheme="minorHAnsi" w:hAnsiTheme="minorHAnsi" w:cstheme="minorHAnsi"/>
          <w:color w:val="000000" w:themeColor="text1"/>
        </w:rPr>
        <w:t>protocol details the</w:t>
      </w:r>
      <w:r w:rsidR="00B9416D" w:rsidRPr="0000590A">
        <w:rPr>
          <w:rFonts w:asciiTheme="minorHAnsi" w:hAnsiTheme="minorHAnsi" w:cstheme="minorHAnsi"/>
          <w:color w:val="000000" w:themeColor="text1"/>
        </w:rPr>
        <w:t xml:space="preserve"> technique</w:t>
      </w:r>
      <w:r w:rsidRPr="0000590A">
        <w:rPr>
          <w:rFonts w:asciiTheme="minorHAnsi" w:hAnsiTheme="minorHAnsi" w:cstheme="minorHAnsi"/>
          <w:color w:val="000000" w:themeColor="text1"/>
        </w:rPr>
        <w:t xml:space="preserve"> for removal of the pig brain</w:t>
      </w:r>
      <w:r w:rsidR="003D30D9" w:rsidRPr="0000590A">
        <w:rPr>
          <w:rFonts w:asciiTheme="minorHAnsi" w:hAnsiTheme="minorHAnsi" w:cstheme="minorHAnsi"/>
          <w:color w:val="000000" w:themeColor="text1"/>
        </w:rPr>
        <w:t xml:space="preserve"> in its entirety</w:t>
      </w:r>
      <w:r w:rsidRPr="0000590A">
        <w:rPr>
          <w:rFonts w:asciiTheme="minorHAnsi" w:hAnsiTheme="minorHAnsi" w:cstheme="minorHAnsi"/>
          <w:color w:val="000000" w:themeColor="text1"/>
        </w:rPr>
        <w:t xml:space="preserve"> and dissection of several</w:t>
      </w:r>
      <w:r w:rsidR="00B9416D" w:rsidRPr="0000590A">
        <w:rPr>
          <w:rFonts w:asciiTheme="minorHAnsi" w:hAnsiTheme="minorHAnsi" w:cstheme="minorHAnsi"/>
          <w:color w:val="000000" w:themeColor="text1"/>
        </w:rPr>
        <w:t xml:space="preserve"> </w:t>
      </w:r>
      <w:r w:rsidRPr="0000590A">
        <w:rPr>
          <w:rFonts w:asciiTheme="minorHAnsi" w:hAnsiTheme="minorHAnsi" w:cstheme="minorHAnsi"/>
          <w:color w:val="000000" w:themeColor="text1"/>
        </w:rPr>
        <w:t>brain regions</w:t>
      </w:r>
      <w:r w:rsidR="003466B0" w:rsidRPr="0000590A">
        <w:rPr>
          <w:rFonts w:asciiTheme="minorHAnsi" w:hAnsiTheme="minorHAnsi" w:cstheme="minorHAnsi"/>
          <w:color w:val="000000" w:themeColor="text1"/>
        </w:rPr>
        <w:t xml:space="preserve"> commonly studied in neuroscience</w:t>
      </w:r>
      <w:r w:rsidR="00B9416D" w:rsidRPr="0000590A">
        <w:rPr>
          <w:rFonts w:asciiTheme="minorHAnsi" w:hAnsiTheme="minorHAnsi" w:cstheme="minorHAnsi"/>
          <w:color w:val="000000" w:themeColor="text1"/>
        </w:rPr>
        <w:t>.</w:t>
      </w:r>
      <w:r w:rsidR="00E83896" w:rsidRPr="0000590A">
        <w:rPr>
          <w:rFonts w:asciiTheme="minorHAnsi" w:hAnsiTheme="minorHAnsi" w:cstheme="minorHAnsi"/>
          <w:color w:val="000000" w:themeColor="text1"/>
        </w:rPr>
        <w:t xml:space="preserve"> </w:t>
      </w:r>
    </w:p>
    <w:p w14:paraId="23E1D9EF" w14:textId="77777777" w:rsidR="007000A7" w:rsidRPr="0000590A" w:rsidRDefault="007000A7" w:rsidP="008D3BB3">
      <w:pPr>
        <w:contextualSpacing/>
        <w:rPr>
          <w:rFonts w:asciiTheme="minorHAnsi" w:hAnsiTheme="minorHAnsi" w:cstheme="minorHAnsi"/>
        </w:rPr>
      </w:pPr>
    </w:p>
    <w:p w14:paraId="2A72746D" w14:textId="312CD2FF" w:rsidR="007000A7" w:rsidRPr="0000590A" w:rsidRDefault="00C42746" w:rsidP="008D3BB3">
      <w:pPr>
        <w:contextualSpacing/>
        <w:rPr>
          <w:rFonts w:asciiTheme="minorHAnsi" w:hAnsiTheme="minorHAnsi" w:cstheme="minorHAnsi"/>
          <w:i/>
          <w:color w:val="808080"/>
        </w:rPr>
      </w:pPr>
      <w:r>
        <w:rPr>
          <w:rFonts w:asciiTheme="minorHAnsi" w:hAnsiTheme="minorHAnsi" w:cstheme="minorHAnsi"/>
          <w:b/>
          <w:bCs/>
        </w:rPr>
        <w:t>A</w:t>
      </w:r>
      <w:r w:rsidR="007000A7" w:rsidRPr="0000590A">
        <w:rPr>
          <w:rFonts w:asciiTheme="minorHAnsi" w:hAnsiTheme="minorHAnsi" w:cstheme="minorHAnsi"/>
          <w:b/>
          <w:bCs/>
        </w:rPr>
        <w:t>BSTRACT:</w:t>
      </w:r>
      <w:r w:rsidR="007000A7" w:rsidRPr="0000590A">
        <w:rPr>
          <w:rFonts w:asciiTheme="minorHAnsi" w:hAnsiTheme="minorHAnsi" w:cstheme="minorHAnsi"/>
        </w:rPr>
        <w:t xml:space="preserve"> </w:t>
      </w:r>
    </w:p>
    <w:p w14:paraId="03E941D5" w14:textId="329853CF" w:rsidR="00E83896" w:rsidRPr="0000590A" w:rsidRDefault="004E01BB" w:rsidP="008D3BB3">
      <w:pPr>
        <w:contextualSpacing/>
        <w:rPr>
          <w:rFonts w:asciiTheme="minorHAnsi" w:hAnsiTheme="minorHAnsi" w:cstheme="minorHAnsi"/>
          <w:color w:val="000000" w:themeColor="text1"/>
        </w:rPr>
      </w:pPr>
      <w:r w:rsidRPr="0000590A">
        <w:rPr>
          <w:rFonts w:asciiTheme="minorHAnsi" w:hAnsiTheme="minorHAnsi" w:cstheme="minorHAnsi"/>
          <w:color w:val="000000" w:themeColor="text1"/>
        </w:rPr>
        <w:t>Use of the pig as a preclinical and</w:t>
      </w:r>
      <w:r w:rsidR="00E83896" w:rsidRPr="0000590A">
        <w:rPr>
          <w:rFonts w:asciiTheme="minorHAnsi" w:hAnsiTheme="minorHAnsi" w:cstheme="minorHAnsi"/>
          <w:color w:val="000000" w:themeColor="text1"/>
        </w:rPr>
        <w:t xml:space="preserve"> translatable</w:t>
      </w:r>
      <w:r w:rsidR="006E08BD" w:rsidRPr="0000590A">
        <w:rPr>
          <w:rFonts w:asciiTheme="minorHAnsi" w:hAnsiTheme="minorHAnsi" w:cstheme="minorHAnsi"/>
          <w:color w:val="000000" w:themeColor="text1"/>
        </w:rPr>
        <w:t xml:space="preserve"> animal</w:t>
      </w:r>
      <w:r w:rsidR="00E83896" w:rsidRPr="0000590A">
        <w:rPr>
          <w:rFonts w:asciiTheme="minorHAnsi" w:hAnsiTheme="minorHAnsi" w:cstheme="minorHAnsi"/>
          <w:color w:val="000000" w:themeColor="text1"/>
        </w:rPr>
        <w:t xml:space="preserve"> model </w:t>
      </w:r>
      <w:r w:rsidRPr="0000590A">
        <w:rPr>
          <w:rFonts w:asciiTheme="minorHAnsi" w:hAnsiTheme="minorHAnsi" w:cstheme="minorHAnsi"/>
          <w:color w:val="000000" w:themeColor="text1"/>
        </w:rPr>
        <w:t xml:space="preserve">has been well-documented and accepted by research fields investigating </w:t>
      </w:r>
      <w:r w:rsidR="00E83896" w:rsidRPr="0000590A">
        <w:rPr>
          <w:rFonts w:asciiTheme="minorHAnsi" w:hAnsiTheme="minorHAnsi" w:cstheme="minorHAnsi"/>
          <w:color w:val="000000" w:themeColor="text1"/>
        </w:rPr>
        <w:t>cardiovascular system</w:t>
      </w:r>
      <w:r w:rsidR="00FF5D6D" w:rsidRPr="0000590A">
        <w:rPr>
          <w:rFonts w:asciiTheme="minorHAnsi" w:hAnsiTheme="minorHAnsi" w:cstheme="minorHAnsi"/>
          <w:color w:val="000000" w:themeColor="text1"/>
        </w:rPr>
        <w:t>s</w:t>
      </w:r>
      <w:r w:rsidR="00E83896" w:rsidRPr="0000590A">
        <w:rPr>
          <w:rFonts w:asciiTheme="minorHAnsi" w:hAnsiTheme="minorHAnsi" w:cstheme="minorHAnsi"/>
          <w:color w:val="000000" w:themeColor="text1"/>
        </w:rPr>
        <w:t>, gastrointestinal systems,</w:t>
      </w:r>
      <w:r w:rsidR="00C87B12" w:rsidRPr="0000590A">
        <w:rPr>
          <w:rFonts w:asciiTheme="minorHAnsi" w:hAnsiTheme="minorHAnsi" w:cstheme="minorHAnsi"/>
          <w:color w:val="000000" w:themeColor="text1"/>
        </w:rPr>
        <w:t xml:space="preserve"> and</w:t>
      </w:r>
      <w:r w:rsidR="00E83896" w:rsidRPr="0000590A">
        <w:rPr>
          <w:rFonts w:asciiTheme="minorHAnsi" w:hAnsiTheme="minorHAnsi" w:cstheme="minorHAnsi"/>
          <w:color w:val="000000" w:themeColor="text1"/>
        </w:rPr>
        <w:t xml:space="preserve"> nutrition, and </w:t>
      </w:r>
      <w:r w:rsidRPr="0000590A">
        <w:rPr>
          <w:rFonts w:asciiTheme="minorHAnsi" w:hAnsiTheme="minorHAnsi" w:cstheme="minorHAnsi"/>
          <w:color w:val="000000" w:themeColor="text1"/>
        </w:rPr>
        <w:t xml:space="preserve">the pig </w:t>
      </w:r>
      <w:r w:rsidR="00E83896" w:rsidRPr="0000590A">
        <w:rPr>
          <w:rFonts w:asciiTheme="minorHAnsi" w:hAnsiTheme="minorHAnsi" w:cstheme="minorHAnsi"/>
          <w:color w:val="000000" w:themeColor="text1"/>
        </w:rPr>
        <w:t xml:space="preserve">is </w:t>
      </w:r>
      <w:r w:rsidR="003D30D9" w:rsidRPr="0000590A">
        <w:rPr>
          <w:rFonts w:asciiTheme="minorHAnsi" w:hAnsiTheme="minorHAnsi" w:cstheme="minorHAnsi"/>
          <w:color w:val="000000" w:themeColor="text1"/>
        </w:rPr>
        <w:t>increasingly being used as</w:t>
      </w:r>
      <w:r w:rsidR="00E83896" w:rsidRPr="0000590A">
        <w:rPr>
          <w:rFonts w:asciiTheme="minorHAnsi" w:hAnsiTheme="minorHAnsi" w:cstheme="minorHAnsi"/>
          <w:color w:val="000000" w:themeColor="text1"/>
        </w:rPr>
        <w:t xml:space="preserve"> </w:t>
      </w:r>
      <w:r w:rsidRPr="0000590A">
        <w:rPr>
          <w:rFonts w:asciiTheme="minorHAnsi" w:hAnsiTheme="minorHAnsi" w:cstheme="minorHAnsi"/>
          <w:color w:val="000000" w:themeColor="text1"/>
        </w:rPr>
        <w:t>a large</w:t>
      </w:r>
      <w:r w:rsidR="003D30D9" w:rsidRPr="0000590A">
        <w:rPr>
          <w:rFonts w:asciiTheme="minorHAnsi" w:hAnsiTheme="minorHAnsi" w:cstheme="minorHAnsi"/>
          <w:color w:val="000000" w:themeColor="text1"/>
        </w:rPr>
        <w:t xml:space="preserve"> </w:t>
      </w:r>
      <w:r w:rsidR="00E83896" w:rsidRPr="0000590A">
        <w:rPr>
          <w:rFonts w:asciiTheme="minorHAnsi" w:hAnsiTheme="minorHAnsi" w:cstheme="minorHAnsi"/>
          <w:color w:val="000000" w:themeColor="text1"/>
        </w:rPr>
        <w:t>animal model in neuroscience.</w:t>
      </w:r>
      <w:r w:rsidR="006E08BD" w:rsidRPr="0000590A">
        <w:rPr>
          <w:rFonts w:asciiTheme="minorHAnsi" w:hAnsiTheme="minorHAnsi" w:cstheme="minorHAnsi"/>
          <w:color w:val="000000" w:themeColor="text1"/>
        </w:rPr>
        <w:t xml:space="preserve"> Furthermore, </w:t>
      </w:r>
      <w:r w:rsidR="003D30D9" w:rsidRPr="0000590A">
        <w:rPr>
          <w:rFonts w:asciiTheme="minorHAnsi" w:hAnsiTheme="minorHAnsi" w:cstheme="minorHAnsi"/>
          <w:color w:val="000000" w:themeColor="text1"/>
        </w:rPr>
        <w:t>the pig</w:t>
      </w:r>
      <w:r w:rsidR="006E08BD" w:rsidRPr="0000590A">
        <w:rPr>
          <w:rFonts w:asciiTheme="minorHAnsi" w:hAnsiTheme="minorHAnsi" w:cstheme="minorHAnsi"/>
          <w:color w:val="000000" w:themeColor="text1"/>
        </w:rPr>
        <w:t xml:space="preserve"> </w:t>
      </w:r>
      <w:r w:rsidR="004A6BD8" w:rsidRPr="0000590A">
        <w:rPr>
          <w:rFonts w:asciiTheme="minorHAnsi" w:hAnsiTheme="minorHAnsi" w:cstheme="minorHAnsi"/>
          <w:color w:val="000000" w:themeColor="text1"/>
        </w:rPr>
        <w:t>is</w:t>
      </w:r>
      <w:r w:rsidR="006E08BD" w:rsidRPr="0000590A">
        <w:rPr>
          <w:rFonts w:asciiTheme="minorHAnsi" w:hAnsiTheme="minorHAnsi" w:cstheme="minorHAnsi"/>
          <w:color w:val="000000" w:themeColor="text1"/>
        </w:rPr>
        <w:t xml:space="preserve"> an </w:t>
      </w:r>
      <w:r w:rsidR="005B6245" w:rsidRPr="0000590A">
        <w:rPr>
          <w:rFonts w:asciiTheme="minorHAnsi" w:hAnsiTheme="minorHAnsi" w:cstheme="minorHAnsi"/>
          <w:color w:val="000000" w:themeColor="text1"/>
        </w:rPr>
        <w:t xml:space="preserve">accepted </w:t>
      </w:r>
      <w:r w:rsidR="006E08BD" w:rsidRPr="0000590A">
        <w:rPr>
          <w:rFonts w:asciiTheme="minorHAnsi" w:hAnsiTheme="minorHAnsi" w:cstheme="minorHAnsi"/>
          <w:color w:val="000000" w:themeColor="text1"/>
        </w:rPr>
        <w:t xml:space="preserve">model to study </w:t>
      </w:r>
      <w:r w:rsidR="00336F5F" w:rsidRPr="0000590A">
        <w:rPr>
          <w:rFonts w:asciiTheme="minorHAnsi" w:hAnsiTheme="minorHAnsi" w:cstheme="minorHAnsi"/>
          <w:color w:val="000000" w:themeColor="text1"/>
        </w:rPr>
        <w:t>neurodevelopment</w:t>
      </w:r>
      <w:r w:rsidR="005B6245" w:rsidRPr="0000590A">
        <w:rPr>
          <w:rFonts w:asciiTheme="minorHAnsi" w:hAnsiTheme="minorHAnsi" w:cstheme="minorHAnsi"/>
          <w:color w:val="000000" w:themeColor="text1"/>
        </w:rPr>
        <w:t xml:space="preserve"> </w:t>
      </w:r>
      <w:r w:rsidR="008855EA" w:rsidRPr="0000590A">
        <w:rPr>
          <w:rFonts w:asciiTheme="minorHAnsi" w:hAnsiTheme="minorHAnsi" w:cstheme="minorHAnsi"/>
          <w:color w:val="000000" w:themeColor="text1"/>
        </w:rPr>
        <w:t xml:space="preserve">as it displays brain growth </w:t>
      </w:r>
      <w:r w:rsidRPr="0000590A">
        <w:rPr>
          <w:rFonts w:asciiTheme="minorHAnsi" w:hAnsiTheme="minorHAnsi" w:cstheme="minorHAnsi"/>
          <w:color w:val="000000" w:themeColor="text1"/>
        </w:rPr>
        <w:t xml:space="preserve">and development patterns </w:t>
      </w:r>
      <w:r w:rsidR="008855EA" w:rsidRPr="0000590A">
        <w:rPr>
          <w:rFonts w:asciiTheme="minorHAnsi" w:hAnsiTheme="minorHAnsi" w:cstheme="minorHAnsi"/>
          <w:color w:val="000000" w:themeColor="text1"/>
        </w:rPr>
        <w:t xml:space="preserve">similar </w:t>
      </w:r>
      <w:r w:rsidR="003466B0" w:rsidRPr="0000590A">
        <w:rPr>
          <w:rFonts w:asciiTheme="minorHAnsi" w:hAnsiTheme="minorHAnsi" w:cstheme="minorHAnsi"/>
          <w:color w:val="000000" w:themeColor="text1"/>
        </w:rPr>
        <w:t>to</w:t>
      </w:r>
      <w:r w:rsidR="006E08BD" w:rsidRPr="0000590A">
        <w:rPr>
          <w:rFonts w:asciiTheme="minorHAnsi" w:hAnsiTheme="minorHAnsi" w:cstheme="minorHAnsi"/>
          <w:color w:val="000000" w:themeColor="text1"/>
        </w:rPr>
        <w:t xml:space="preserve"> </w:t>
      </w:r>
      <w:r w:rsidRPr="0000590A">
        <w:rPr>
          <w:rFonts w:asciiTheme="minorHAnsi" w:hAnsiTheme="minorHAnsi" w:cstheme="minorHAnsi"/>
          <w:color w:val="000000" w:themeColor="text1"/>
        </w:rPr>
        <w:t xml:space="preserve">what occurs in </w:t>
      </w:r>
      <w:r w:rsidR="006E08BD" w:rsidRPr="0000590A">
        <w:rPr>
          <w:rFonts w:asciiTheme="minorHAnsi" w:hAnsiTheme="minorHAnsi" w:cstheme="minorHAnsi"/>
          <w:color w:val="000000" w:themeColor="text1"/>
        </w:rPr>
        <w:t>human</w:t>
      </w:r>
      <w:r w:rsidRPr="0000590A">
        <w:rPr>
          <w:rFonts w:asciiTheme="minorHAnsi" w:hAnsiTheme="minorHAnsi" w:cstheme="minorHAnsi"/>
          <w:color w:val="000000" w:themeColor="text1"/>
        </w:rPr>
        <w:t>s</w:t>
      </w:r>
      <w:r w:rsidR="006E08BD" w:rsidRPr="0000590A">
        <w:rPr>
          <w:rFonts w:asciiTheme="minorHAnsi" w:hAnsiTheme="minorHAnsi" w:cstheme="minorHAnsi"/>
          <w:color w:val="000000" w:themeColor="text1"/>
        </w:rPr>
        <w:t xml:space="preserve">. </w:t>
      </w:r>
      <w:r w:rsidR="00C87B12" w:rsidRPr="0000590A">
        <w:rPr>
          <w:rFonts w:asciiTheme="minorHAnsi" w:hAnsiTheme="minorHAnsi" w:cstheme="minorHAnsi"/>
          <w:color w:val="000000" w:themeColor="text1"/>
        </w:rPr>
        <w:t>As a less common</w:t>
      </w:r>
      <w:r w:rsidR="006E08BD" w:rsidRPr="0000590A">
        <w:rPr>
          <w:rFonts w:asciiTheme="minorHAnsi" w:hAnsiTheme="minorHAnsi" w:cstheme="minorHAnsi"/>
          <w:color w:val="000000" w:themeColor="text1"/>
        </w:rPr>
        <w:t xml:space="preserve"> ani</w:t>
      </w:r>
      <w:r w:rsidR="00C87B12" w:rsidRPr="0000590A">
        <w:rPr>
          <w:rFonts w:asciiTheme="minorHAnsi" w:hAnsiTheme="minorHAnsi" w:cstheme="minorHAnsi"/>
          <w:color w:val="000000" w:themeColor="text1"/>
        </w:rPr>
        <w:t xml:space="preserve">mal model in neuroscience, </w:t>
      </w:r>
      <w:r w:rsidR="006E08BD" w:rsidRPr="0000590A">
        <w:rPr>
          <w:rFonts w:asciiTheme="minorHAnsi" w:hAnsiTheme="minorHAnsi" w:cstheme="minorHAnsi"/>
          <w:color w:val="000000" w:themeColor="text1"/>
        </w:rPr>
        <w:t xml:space="preserve">surgical </w:t>
      </w:r>
      <w:r w:rsidR="00C16AEB">
        <w:rPr>
          <w:rFonts w:asciiTheme="minorHAnsi" w:hAnsiTheme="minorHAnsi" w:cstheme="minorHAnsi"/>
          <w:color w:val="000000" w:themeColor="text1"/>
        </w:rPr>
        <w:t xml:space="preserve">and dissection </w:t>
      </w:r>
      <w:r w:rsidR="006E08BD" w:rsidRPr="0000590A">
        <w:rPr>
          <w:rFonts w:asciiTheme="minorHAnsi" w:hAnsiTheme="minorHAnsi" w:cstheme="minorHAnsi"/>
          <w:color w:val="000000" w:themeColor="text1"/>
        </w:rPr>
        <w:t xml:space="preserve">procedures on </w:t>
      </w:r>
      <w:r w:rsidR="00C87B12" w:rsidRPr="0000590A">
        <w:rPr>
          <w:rFonts w:asciiTheme="minorHAnsi" w:hAnsiTheme="minorHAnsi" w:cstheme="minorHAnsi"/>
          <w:color w:val="000000" w:themeColor="text1"/>
        </w:rPr>
        <w:t>pigs may not be</w:t>
      </w:r>
      <w:r w:rsidR="006E08BD" w:rsidRPr="0000590A">
        <w:rPr>
          <w:rFonts w:asciiTheme="minorHAnsi" w:hAnsiTheme="minorHAnsi" w:cstheme="minorHAnsi"/>
          <w:color w:val="000000" w:themeColor="text1"/>
        </w:rPr>
        <w:t xml:space="preserve"> as familiar or well-practiced</w:t>
      </w:r>
      <w:r w:rsidR="00C87B12" w:rsidRPr="0000590A">
        <w:rPr>
          <w:rFonts w:asciiTheme="minorHAnsi" w:hAnsiTheme="minorHAnsi" w:cstheme="minorHAnsi"/>
          <w:color w:val="000000" w:themeColor="text1"/>
        </w:rPr>
        <w:t xml:space="preserve"> among researchers</w:t>
      </w:r>
      <w:r w:rsidR="006E08BD" w:rsidRPr="0000590A">
        <w:rPr>
          <w:rFonts w:asciiTheme="minorHAnsi" w:hAnsiTheme="minorHAnsi" w:cstheme="minorHAnsi"/>
          <w:color w:val="000000" w:themeColor="text1"/>
        </w:rPr>
        <w:t>.</w:t>
      </w:r>
      <w:r w:rsidR="00BF4D4A" w:rsidRPr="0000590A">
        <w:rPr>
          <w:rFonts w:asciiTheme="minorHAnsi" w:hAnsiTheme="minorHAnsi" w:cstheme="minorHAnsi"/>
          <w:color w:val="000000" w:themeColor="text1"/>
        </w:rPr>
        <w:t xml:space="preserve"> Therefore</w:t>
      </w:r>
      <w:r w:rsidR="003466B0" w:rsidRPr="0000590A">
        <w:rPr>
          <w:rFonts w:asciiTheme="minorHAnsi" w:hAnsiTheme="minorHAnsi" w:cstheme="minorHAnsi"/>
          <w:color w:val="000000" w:themeColor="text1"/>
        </w:rPr>
        <w:t>,</w:t>
      </w:r>
      <w:r w:rsidR="00BF4D4A" w:rsidRPr="0000590A">
        <w:rPr>
          <w:rFonts w:asciiTheme="minorHAnsi" w:hAnsiTheme="minorHAnsi" w:cstheme="minorHAnsi"/>
          <w:color w:val="000000" w:themeColor="text1"/>
        </w:rPr>
        <w:t xml:space="preserve"> a standardized </w:t>
      </w:r>
      <w:r w:rsidRPr="0000590A">
        <w:rPr>
          <w:rFonts w:asciiTheme="minorHAnsi" w:hAnsiTheme="minorHAnsi" w:cstheme="minorHAnsi"/>
          <w:color w:val="000000" w:themeColor="text1"/>
        </w:rPr>
        <w:t>visual protocol</w:t>
      </w:r>
      <w:r w:rsidR="00BF4D4A" w:rsidRPr="0000590A">
        <w:rPr>
          <w:rFonts w:asciiTheme="minorHAnsi" w:hAnsiTheme="minorHAnsi" w:cstheme="minorHAnsi"/>
          <w:color w:val="000000" w:themeColor="text1"/>
        </w:rPr>
        <w:t xml:space="preserve"> detailing </w:t>
      </w:r>
      <w:r w:rsidR="00294DEB" w:rsidRPr="0000590A">
        <w:rPr>
          <w:rFonts w:asciiTheme="minorHAnsi" w:hAnsiTheme="minorHAnsi" w:cstheme="minorHAnsi"/>
          <w:color w:val="000000" w:themeColor="text1"/>
        </w:rPr>
        <w:t xml:space="preserve">consistent </w:t>
      </w:r>
      <w:r w:rsidR="00C16AEB">
        <w:rPr>
          <w:rFonts w:asciiTheme="minorHAnsi" w:hAnsiTheme="minorHAnsi" w:cstheme="minorHAnsi"/>
          <w:color w:val="000000" w:themeColor="text1"/>
        </w:rPr>
        <w:t>extraction and dissection</w:t>
      </w:r>
      <w:r w:rsidR="00C16AEB" w:rsidRPr="0000590A">
        <w:rPr>
          <w:rFonts w:asciiTheme="minorHAnsi" w:hAnsiTheme="minorHAnsi" w:cstheme="minorHAnsi"/>
          <w:color w:val="000000" w:themeColor="text1"/>
        </w:rPr>
        <w:t xml:space="preserve"> </w:t>
      </w:r>
      <w:r w:rsidR="00BF4D4A" w:rsidRPr="0000590A">
        <w:rPr>
          <w:rFonts w:asciiTheme="minorHAnsi" w:hAnsiTheme="minorHAnsi" w:cstheme="minorHAnsi"/>
          <w:color w:val="000000" w:themeColor="text1"/>
        </w:rPr>
        <w:t>method</w:t>
      </w:r>
      <w:r w:rsidR="00242500" w:rsidRPr="0000590A">
        <w:rPr>
          <w:rFonts w:asciiTheme="minorHAnsi" w:hAnsiTheme="minorHAnsi" w:cstheme="minorHAnsi"/>
          <w:color w:val="000000" w:themeColor="text1"/>
        </w:rPr>
        <w:t>s</w:t>
      </w:r>
      <w:r w:rsidR="00BF4D4A" w:rsidRPr="0000590A">
        <w:rPr>
          <w:rFonts w:asciiTheme="minorHAnsi" w:hAnsiTheme="minorHAnsi" w:cstheme="minorHAnsi"/>
          <w:color w:val="000000" w:themeColor="text1"/>
        </w:rPr>
        <w:t xml:space="preserve"> </w:t>
      </w:r>
      <w:r w:rsidR="001A678E" w:rsidRPr="0000590A">
        <w:rPr>
          <w:rFonts w:asciiTheme="minorHAnsi" w:hAnsiTheme="minorHAnsi" w:cstheme="minorHAnsi"/>
          <w:color w:val="000000" w:themeColor="text1"/>
        </w:rPr>
        <w:t xml:space="preserve">may </w:t>
      </w:r>
      <w:r w:rsidR="00BF4D4A" w:rsidRPr="0000590A">
        <w:rPr>
          <w:rFonts w:asciiTheme="minorHAnsi" w:hAnsiTheme="minorHAnsi" w:cstheme="minorHAnsi"/>
          <w:color w:val="000000" w:themeColor="text1"/>
        </w:rPr>
        <w:t>prove valuable</w:t>
      </w:r>
      <w:r w:rsidR="001A678E" w:rsidRPr="0000590A">
        <w:rPr>
          <w:rFonts w:asciiTheme="minorHAnsi" w:hAnsiTheme="minorHAnsi" w:cstheme="minorHAnsi"/>
          <w:color w:val="000000" w:themeColor="text1"/>
        </w:rPr>
        <w:t xml:space="preserve"> for researchers working with the pig</w:t>
      </w:r>
      <w:r w:rsidR="00BF4D4A" w:rsidRPr="0000590A">
        <w:rPr>
          <w:rFonts w:asciiTheme="minorHAnsi" w:hAnsiTheme="minorHAnsi" w:cstheme="minorHAnsi"/>
          <w:color w:val="000000" w:themeColor="text1"/>
        </w:rPr>
        <w:t>.</w:t>
      </w:r>
      <w:r w:rsidR="006E08BD" w:rsidRPr="0000590A">
        <w:rPr>
          <w:rFonts w:asciiTheme="minorHAnsi" w:hAnsiTheme="minorHAnsi" w:cstheme="minorHAnsi"/>
          <w:color w:val="000000" w:themeColor="text1"/>
        </w:rPr>
        <w:t xml:space="preserve"> The following video showcases </w:t>
      </w:r>
      <w:r w:rsidR="00533DC2" w:rsidRPr="0000590A">
        <w:rPr>
          <w:rFonts w:asciiTheme="minorHAnsi" w:hAnsiTheme="minorHAnsi" w:cstheme="minorHAnsi"/>
          <w:color w:val="000000" w:themeColor="text1"/>
        </w:rPr>
        <w:t xml:space="preserve">a </w:t>
      </w:r>
      <w:r w:rsidR="006E08BD" w:rsidRPr="0000590A">
        <w:rPr>
          <w:rFonts w:asciiTheme="minorHAnsi" w:hAnsiTheme="minorHAnsi" w:cstheme="minorHAnsi"/>
          <w:color w:val="000000" w:themeColor="text1"/>
        </w:rPr>
        <w:t xml:space="preserve">technique to remove the pig brain while keeping the cortex and brainstem intact and reviews methods to dissect several </w:t>
      </w:r>
      <w:r w:rsidR="008855EA" w:rsidRPr="0000590A">
        <w:rPr>
          <w:rFonts w:asciiTheme="minorHAnsi" w:hAnsiTheme="minorHAnsi" w:cstheme="minorHAnsi"/>
          <w:color w:val="000000" w:themeColor="text1"/>
        </w:rPr>
        <w:t xml:space="preserve">commonly investigated </w:t>
      </w:r>
      <w:r w:rsidR="006E08BD" w:rsidRPr="0000590A">
        <w:rPr>
          <w:rFonts w:asciiTheme="minorHAnsi" w:hAnsiTheme="minorHAnsi" w:cstheme="minorHAnsi"/>
          <w:color w:val="000000" w:themeColor="text1"/>
        </w:rPr>
        <w:t xml:space="preserve">brain regions </w:t>
      </w:r>
      <w:r w:rsidRPr="0000590A">
        <w:rPr>
          <w:rFonts w:asciiTheme="minorHAnsi" w:hAnsiTheme="minorHAnsi" w:cstheme="minorHAnsi"/>
          <w:color w:val="000000" w:themeColor="text1"/>
        </w:rPr>
        <w:t xml:space="preserve">including </w:t>
      </w:r>
      <w:r w:rsidR="006E08BD" w:rsidRPr="0000590A">
        <w:rPr>
          <w:rFonts w:asciiTheme="minorHAnsi" w:hAnsiTheme="minorHAnsi" w:cstheme="minorHAnsi"/>
          <w:color w:val="000000" w:themeColor="text1"/>
        </w:rPr>
        <w:t xml:space="preserve">the brainstem, cerebellum, midbrain, hippocampus, striatum, thalamus, and medial prefrontal cortex. The </w:t>
      </w:r>
      <w:r w:rsidR="00291B89">
        <w:rPr>
          <w:rFonts w:asciiTheme="minorHAnsi" w:hAnsiTheme="minorHAnsi" w:cstheme="minorHAnsi"/>
          <w:color w:val="000000" w:themeColor="text1"/>
        </w:rPr>
        <w:t>purpose</w:t>
      </w:r>
      <w:r w:rsidR="006E08BD" w:rsidRPr="0000590A">
        <w:rPr>
          <w:rFonts w:asciiTheme="minorHAnsi" w:hAnsiTheme="minorHAnsi" w:cstheme="minorHAnsi"/>
          <w:color w:val="000000" w:themeColor="text1"/>
        </w:rPr>
        <w:t xml:space="preserve"> of this video is to provide researchers with the tools and knowledge necessary to </w:t>
      </w:r>
      <w:r w:rsidRPr="0000590A">
        <w:rPr>
          <w:rFonts w:asciiTheme="minorHAnsi" w:hAnsiTheme="minorHAnsi" w:cstheme="minorHAnsi"/>
          <w:color w:val="000000" w:themeColor="text1"/>
        </w:rPr>
        <w:t xml:space="preserve">consistently </w:t>
      </w:r>
      <w:r w:rsidR="006E08BD" w:rsidRPr="0000590A">
        <w:rPr>
          <w:rFonts w:asciiTheme="minorHAnsi" w:hAnsiTheme="minorHAnsi" w:cstheme="minorHAnsi"/>
          <w:color w:val="000000" w:themeColor="text1"/>
        </w:rPr>
        <w:t xml:space="preserve">perform a </w:t>
      </w:r>
      <w:r w:rsidR="00C87B12" w:rsidRPr="0000590A">
        <w:rPr>
          <w:rFonts w:asciiTheme="minorHAnsi" w:hAnsiTheme="minorHAnsi" w:cstheme="minorHAnsi"/>
          <w:color w:val="000000" w:themeColor="text1"/>
        </w:rPr>
        <w:t>brain extraction and dissection</w:t>
      </w:r>
      <w:r w:rsidR="00242500" w:rsidRPr="0000590A">
        <w:rPr>
          <w:rFonts w:asciiTheme="minorHAnsi" w:hAnsiTheme="minorHAnsi" w:cstheme="minorHAnsi"/>
          <w:color w:val="000000" w:themeColor="text1"/>
        </w:rPr>
        <w:t xml:space="preserve"> </w:t>
      </w:r>
      <w:r w:rsidR="00735FDD" w:rsidRPr="0000590A">
        <w:rPr>
          <w:rFonts w:asciiTheme="minorHAnsi" w:hAnsiTheme="minorHAnsi" w:cstheme="minorHAnsi"/>
          <w:color w:val="000000" w:themeColor="text1"/>
        </w:rPr>
        <w:t>o</w:t>
      </w:r>
      <w:r w:rsidR="00242500" w:rsidRPr="0000590A">
        <w:rPr>
          <w:rFonts w:asciiTheme="minorHAnsi" w:hAnsiTheme="minorHAnsi" w:cstheme="minorHAnsi"/>
          <w:color w:val="000000" w:themeColor="text1"/>
        </w:rPr>
        <w:t>n the four</w:t>
      </w:r>
      <w:r w:rsidR="001A678E" w:rsidRPr="0000590A">
        <w:rPr>
          <w:rFonts w:asciiTheme="minorHAnsi" w:hAnsiTheme="minorHAnsi" w:cstheme="minorHAnsi"/>
          <w:color w:val="000000" w:themeColor="text1"/>
        </w:rPr>
        <w:t>-</w:t>
      </w:r>
      <w:r w:rsidR="00242500" w:rsidRPr="0000590A">
        <w:rPr>
          <w:rFonts w:asciiTheme="minorHAnsi" w:hAnsiTheme="minorHAnsi" w:cstheme="minorHAnsi"/>
          <w:color w:val="000000" w:themeColor="text1"/>
        </w:rPr>
        <w:t>week</w:t>
      </w:r>
      <w:r w:rsidR="001A678E" w:rsidRPr="0000590A">
        <w:rPr>
          <w:rFonts w:asciiTheme="minorHAnsi" w:hAnsiTheme="minorHAnsi" w:cstheme="minorHAnsi"/>
          <w:color w:val="000000" w:themeColor="text1"/>
        </w:rPr>
        <w:t>-</w:t>
      </w:r>
      <w:r w:rsidR="00242500" w:rsidRPr="0000590A">
        <w:rPr>
          <w:rFonts w:asciiTheme="minorHAnsi" w:hAnsiTheme="minorHAnsi" w:cstheme="minorHAnsi"/>
          <w:color w:val="000000" w:themeColor="text1"/>
        </w:rPr>
        <w:t>old pig</w:t>
      </w:r>
      <w:r w:rsidR="00C87B12" w:rsidRPr="0000590A">
        <w:rPr>
          <w:rFonts w:asciiTheme="minorHAnsi" w:hAnsiTheme="minorHAnsi" w:cstheme="minorHAnsi"/>
          <w:color w:val="000000" w:themeColor="text1"/>
        </w:rPr>
        <w:t>.</w:t>
      </w:r>
    </w:p>
    <w:p w14:paraId="608D8B81" w14:textId="77777777" w:rsidR="007000A7" w:rsidRPr="0000590A" w:rsidRDefault="007000A7" w:rsidP="008D3BB3">
      <w:pPr>
        <w:contextualSpacing/>
        <w:rPr>
          <w:rFonts w:asciiTheme="minorHAnsi" w:hAnsiTheme="minorHAnsi" w:cstheme="minorHAnsi"/>
        </w:rPr>
      </w:pPr>
    </w:p>
    <w:p w14:paraId="42BDC96C" w14:textId="3C66905A" w:rsidR="00113EE7" w:rsidRPr="0000590A" w:rsidRDefault="007000A7" w:rsidP="008D3BB3">
      <w:pPr>
        <w:contextualSpacing/>
        <w:rPr>
          <w:rFonts w:asciiTheme="minorHAnsi" w:hAnsiTheme="minorHAnsi" w:cstheme="minorHAnsi"/>
          <w:i/>
          <w:color w:val="808080"/>
        </w:rPr>
      </w:pPr>
      <w:r w:rsidRPr="0000590A">
        <w:rPr>
          <w:rFonts w:asciiTheme="minorHAnsi" w:hAnsiTheme="minorHAnsi" w:cstheme="minorHAnsi"/>
          <w:b/>
        </w:rPr>
        <w:t>INTRODUCTION</w:t>
      </w:r>
      <w:r w:rsidRPr="0000590A">
        <w:rPr>
          <w:rFonts w:asciiTheme="minorHAnsi" w:hAnsiTheme="minorHAnsi" w:cstheme="minorHAnsi"/>
          <w:b/>
          <w:bCs/>
        </w:rPr>
        <w:t>:</w:t>
      </w:r>
      <w:r w:rsidRPr="0000590A">
        <w:rPr>
          <w:rFonts w:asciiTheme="minorHAnsi" w:hAnsiTheme="minorHAnsi" w:cstheme="minorHAnsi"/>
        </w:rPr>
        <w:t xml:space="preserve"> </w:t>
      </w:r>
    </w:p>
    <w:p w14:paraId="05E508AF" w14:textId="074E7039" w:rsidR="00113EE7" w:rsidRPr="0000590A" w:rsidRDefault="00113EE7" w:rsidP="008D3BB3">
      <w:pPr>
        <w:contextualSpacing/>
        <w:rPr>
          <w:rFonts w:asciiTheme="minorHAnsi" w:hAnsiTheme="minorHAnsi" w:cstheme="minorHAnsi"/>
          <w:color w:val="000000" w:themeColor="text1"/>
        </w:rPr>
      </w:pPr>
      <w:r w:rsidRPr="0000590A">
        <w:rPr>
          <w:rFonts w:asciiTheme="minorHAnsi" w:hAnsiTheme="minorHAnsi" w:cstheme="minorHAnsi"/>
          <w:color w:val="000000" w:themeColor="text1"/>
        </w:rPr>
        <w:t>The pig has been well documented and accepted as a translatable</w:t>
      </w:r>
      <w:r w:rsidR="008855EA" w:rsidRPr="0000590A">
        <w:rPr>
          <w:rFonts w:asciiTheme="minorHAnsi" w:hAnsiTheme="minorHAnsi" w:cstheme="minorHAnsi"/>
          <w:color w:val="000000" w:themeColor="text1"/>
        </w:rPr>
        <w:t xml:space="preserve"> animal</w:t>
      </w:r>
      <w:r w:rsidRPr="0000590A">
        <w:rPr>
          <w:rFonts w:asciiTheme="minorHAnsi" w:hAnsiTheme="minorHAnsi" w:cstheme="minorHAnsi"/>
          <w:color w:val="000000" w:themeColor="text1"/>
        </w:rPr>
        <w:t xml:space="preserve"> model for research in cardiovascular systems</w:t>
      </w:r>
      <w:r w:rsidR="00744F26" w:rsidRPr="0000590A">
        <w:rPr>
          <w:rFonts w:asciiTheme="minorHAnsi" w:hAnsiTheme="minorHAnsi" w:cstheme="minorHAnsi"/>
          <w:color w:val="000000" w:themeColor="text1"/>
        </w:rPr>
        <w:fldChar w:fldCharType="begin" w:fldLock="1"/>
      </w:r>
      <w:r w:rsidR="00744F26" w:rsidRPr="0000590A">
        <w:rPr>
          <w:rFonts w:asciiTheme="minorHAnsi" w:hAnsiTheme="minorHAnsi" w:cstheme="minorHAnsi"/>
          <w:color w:val="000000" w:themeColor="text1"/>
        </w:rPr>
        <w:instrText>ADDIN CSL_CITATION { "citationItems" : [ { "id" : "ITEM-1", "itemData" : { "abstract" : "Swine are being chosen with increasing frequency as subjects for cardiovascular research. Similarities to humans in their cardiovascular physiology, size, anatomy, and the perfusion distribution of blood flows make them better subjects than most species. In addition, swine can be less expensive than dogs and primates and they generally are not associated with the same high concern as other species about humane issues.", "author" : [ { "dropping-particle" : "", "family" : "Hughes", "given" : "H C", "non-dropping-particle" : "", "parse-names" : false, "suffix" : "" } ], "container-title" : "Laboratory animal science", "id" : "ITEM-1", "issue" : "4", "issued" : { "date-parts" : [ [ "1986" ] ] }, "page" : "348-350", "title" : "Swine in cardiovascular research.", "type" : "article-journal", "volume" : "36" }, "uris" : [ "http://www.mendeley.com/documents/?uuid=b48a105e-33b7-46a3-8424-3152393a317b" ] } ], "mendeley" : { "formattedCitation" : "&lt;sup&gt;1&lt;/sup&gt;", "plainTextFormattedCitation" : "1", "previouslyFormattedCitation" : "&lt;sup&gt;1&lt;/sup&gt;" }, "properties" : { "noteIndex" : 0 }, "schema" : "https://github.com/citation-style-language/schema/raw/master/csl-citation.json" }</w:instrText>
      </w:r>
      <w:r w:rsidR="00744F26" w:rsidRPr="0000590A">
        <w:rPr>
          <w:rFonts w:asciiTheme="minorHAnsi" w:hAnsiTheme="minorHAnsi" w:cstheme="minorHAnsi"/>
          <w:color w:val="000000" w:themeColor="text1"/>
        </w:rPr>
        <w:fldChar w:fldCharType="separate"/>
      </w:r>
      <w:r w:rsidR="00744F26" w:rsidRPr="0000590A">
        <w:rPr>
          <w:rFonts w:asciiTheme="minorHAnsi" w:hAnsiTheme="minorHAnsi" w:cstheme="minorHAnsi"/>
          <w:noProof/>
          <w:color w:val="000000" w:themeColor="text1"/>
          <w:vertAlign w:val="superscript"/>
        </w:rPr>
        <w:t>1</w:t>
      </w:r>
      <w:r w:rsidR="00744F26" w:rsidRPr="0000590A">
        <w:rPr>
          <w:rFonts w:asciiTheme="minorHAnsi" w:hAnsiTheme="minorHAnsi" w:cstheme="minorHAnsi"/>
          <w:color w:val="000000" w:themeColor="text1"/>
        </w:rPr>
        <w:fldChar w:fldCharType="end"/>
      </w:r>
      <w:r w:rsidRPr="0000590A">
        <w:rPr>
          <w:rFonts w:asciiTheme="minorHAnsi" w:hAnsiTheme="minorHAnsi" w:cstheme="minorHAnsi"/>
          <w:color w:val="000000" w:themeColor="text1"/>
        </w:rPr>
        <w:t>, gastrointestinal systems</w:t>
      </w:r>
      <w:r w:rsidR="00CA0F64" w:rsidRPr="0000590A">
        <w:rPr>
          <w:rFonts w:asciiTheme="minorHAnsi" w:hAnsiTheme="minorHAnsi" w:cstheme="minorHAnsi"/>
          <w:color w:val="000000" w:themeColor="text1"/>
        </w:rPr>
        <w:fldChar w:fldCharType="begin" w:fldLock="1"/>
      </w:r>
      <w:r w:rsidR="00FE1FA8" w:rsidRPr="0000590A">
        <w:rPr>
          <w:rFonts w:asciiTheme="minorHAnsi" w:hAnsiTheme="minorHAnsi" w:cstheme="minorHAnsi"/>
          <w:color w:val="000000" w:themeColor="text1"/>
        </w:rPr>
        <w:instrText>ADDIN CSL_CITATION { "citationItems" : [ { "id" : "ITEM-1", "itemData" : { "ISBN" : "9780801434686", "author" : [ { "dropping-particle" : "", "family" : "Yen", "given" : "JT", "non-dropping-particle" : "", "parse-names" : false, "suffix" : "" } ], "chapter-number" : "3", "container-title" : "Biology of the Domestic Pig", "edition" : "Second Edi", "editor" : [ { "dropping-particle" : "", "family" : "Lewis", "given" : "Austin", "non-dropping-particle" : "", "parse-names" : false, "suffix" : "" }, { "dropping-particle" : "", "family" : "Southern", "given" : "L. Lee", "non-dropping-particle" : "", "parse-names" : false, "suffix" : "" } ], "id" : "ITEM-1", "issued" : { "date-parts" : [ [ "2001" ] ] }, "page" : "31-63", "publisher" : "Cornell University Press", "publisher-place" : "Ithaca", "title" : "Anatomy of the Digestive System and Nutritional Physiology", "type" : "chapter" }, "uris" : [ "http://www.mendeley.com/documents/?uuid=f999f75e-b74d-42af-b97b-ccb4c3435cdc" ] } ], "mendeley" : { "formattedCitation" : "&lt;sup&gt;2&lt;/sup&gt;", "plainTextFormattedCitation" : "2", "previouslyFormattedCitation" : "&lt;sup&gt;2&lt;/sup&gt;" }, "properties" : { "noteIndex" : 0 }, "schema" : "https://github.com/citation-style-language/schema/raw/master/csl-citation.json" }</w:instrText>
      </w:r>
      <w:r w:rsidR="00CA0F64" w:rsidRPr="0000590A">
        <w:rPr>
          <w:rFonts w:asciiTheme="minorHAnsi" w:hAnsiTheme="minorHAnsi" w:cstheme="minorHAnsi"/>
          <w:color w:val="000000" w:themeColor="text1"/>
        </w:rPr>
        <w:fldChar w:fldCharType="separate"/>
      </w:r>
      <w:r w:rsidR="00744F26" w:rsidRPr="0000590A">
        <w:rPr>
          <w:rFonts w:asciiTheme="minorHAnsi" w:hAnsiTheme="minorHAnsi" w:cstheme="minorHAnsi"/>
          <w:noProof/>
          <w:color w:val="000000" w:themeColor="text1"/>
          <w:vertAlign w:val="superscript"/>
        </w:rPr>
        <w:t>2</w:t>
      </w:r>
      <w:r w:rsidR="00CA0F64" w:rsidRPr="0000590A">
        <w:rPr>
          <w:rFonts w:asciiTheme="minorHAnsi" w:hAnsiTheme="minorHAnsi" w:cstheme="minorHAnsi"/>
          <w:color w:val="000000" w:themeColor="text1"/>
        </w:rPr>
        <w:fldChar w:fldCharType="end"/>
      </w:r>
      <w:r w:rsidRPr="0000590A">
        <w:rPr>
          <w:rFonts w:asciiTheme="minorHAnsi" w:hAnsiTheme="minorHAnsi" w:cstheme="minorHAnsi"/>
          <w:color w:val="000000" w:themeColor="text1"/>
        </w:rPr>
        <w:t>, nutrition</w:t>
      </w:r>
      <w:r w:rsidR="00CA0F64" w:rsidRPr="0000590A">
        <w:rPr>
          <w:rFonts w:asciiTheme="minorHAnsi" w:hAnsiTheme="minorHAnsi" w:cstheme="minorHAnsi"/>
          <w:color w:val="000000" w:themeColor="text1"/>
        </w:rPr>
        <w:fldChar w:fldCharType="begin" w:fldLock="1"/>
      </w:r>
      <w:r w:rsidR="00FE1FA8" w:rsidRPr="0000590A">
        <w:rPr>
          <w:rFonts w:asciiTheme="minorHAnsi" w:hAnsiTheme="minorHAnsi" w:cstheme="minorHAnsi"/>
          <w:color w:val="000000" w:themeColor="text1"/>
        </w:rPr>
        <w:instrText>ADDIN CSL_CITATION { "citationItems" : [ { "id" : "ITEM-1", "itemData" : { "ISBN" : "0409900958", "author" : [ { "dropping-particle" : "", "family" : "Pond", "given" : "W.G.", "non-dropping-particle" : "", "parse-names" : false, "suffix" : "" } ], "chapter-number" : "1", "container-title" : "Swine Nutrition", "edition" : "Second Edi", "editor" : [ { "dropping-particle" : "", "family" : "Miller", "given" : "E. R.", "non-dropping-particle" : "", "parse-names" : false, "suffix" : "" }, { "dropping-particle" : "", "family" : "Ullrey", "given" : "D. E.", "non-dropping-particle" : "", "parse-names" : false, "suffix" : "" }, { "dropping-particle" : "", "family" : "Lewis", "given" : "A.J.", "non-dropping-particle" : "", "parse-names" : false, "suffix" : "" } ], "id" : "ITEM-1", "issued" : { "date-parts" : [ [ "2001" ] ] }, "page" : "3-24", "publisher" : "CRC Press", "publisher-place" : "Boca Raton", "title" : "Of Pigs and People", "type" : "chapter" }, "uris" : [ "http://www.mendeley.com/documents/?uuid=514c4f15-d4d4-41a1-b570-bd4af2aba103" ] } ], "mendeley" : { "formattedCitation" : "&lt;sup&gt;3&lt;/sup&gt;", "plainTextFormattedCitation" : "3", "previouslyFormattedCitation" : "&lt;sup&gt;3&lt;/sup&gt;" }, "properties" : { "noteIndex" : 0 }, "schema" : "https://github.com/citation-style-language/schema/raw/master/csl-citation.json" }</w:instrText>
      </w:r>
      <w:r w:rsidR="00CA0F64" w:rsidRPr="0000590A">
        <w:rPr>
          <w:rFonts w:asciiTheme="minorHAnsi" w:hAnsiTheme="minorHAnsi" w:cstheme="minorHAnsi"/>
          <w:color w:val="000000" w:themeColor="text1"/>
        </w:rPr>
        <w:fldChar w:fldCharType="separate"/>
      </w:r>
      <w:r w:rsidR="00744F26" w:rsidRPr="0000590A">
        <w:rPr>
          <w:rFonts w:asciiTheme="minorHAnsi" w:hAnsiTheme="minorHAnsi" w:cstheme="minorHAnsi"/>
          <w:noProof/>
          <w:color w:val="000000" w:themeColor="text1"/>
          <w:vertAlign w:val="superscript"/>
        </w:rPr>
        <w:t>3</w:t>
      </w:r>
      <w:r w:rsidR="00CA0F64" w:rsidRPr="0000590A">
        <w:rPr>
          <w:rFonts w:asciiTheme="minorHAnsi" w:hAnsiTheme="minorHAnsi" w:cstheme="minorHAnsi"/>
          <w:color w:val="000000" w:themeColor="text1"/>
        </w:rPr>
        <w:fldChar w:fldCharType="end"/>
      </w:r>
      <w:r w:rsidR="003D672A" w:rsidRPr="0000590A">
        <w:rPr>
          <w:rFonts w:asciiTheme="minorHAnsi" w:hAnsiTheme="minorHAnsi" w:cstheme="minorHAnsi"/>
          <w:color w:val="000000" w:themeColor="text1"/>
          <w:vertAlign w:val="superscript"/>
        </w:rPr>
        <w:t>,</w:t>
      </w:r>
      <w:r w:rsidR="003D672A" w:rsidRPr="0000590A">
        <w:rPr>
          <w:rFonts w:asciiTheme="minorHAnsi" w:hAnsiTheme="minorHAnsi" w:cstheme="minorHAnsi"/>
          <w:color w:val="000000" w:themeColor="text1"/>
        </w:rPr>
        <w:fldChar w:fldCharType="begin" w:fldLock="1"/>
      </w:r>
      <w:r w:rsidR="003D672A" w:rsidRPr="0000590A">
        <w:rPr>
          <w:rFonts w:asciiTheme="minorHAnsi" w:hAnsiTheme="minorHAnsi" w:cstheme="minorHAnsi"/>
          <w:color w:val="000000" w:themeColor="text1"/>
        </w:rPr>
        <w:instrText>ADDIN CSL_CITATION { "citationItems" : [ { "id" : "ITEM-1", "itemData" : { "DOI" : "10.1146/annurev-animal-022513-114158", "ISSN" : "2165-8102", "author" : [ { "dropping-particle" : "", "family" : "Odle", "given" : "Jack", "non-dropping-particle" : "", "parse-names" : false, "suffix" : "" }, { "dropping-particle" : "", "family" : "Lin", "given" : "Xi", "non-dropping-particle" : "", "parse-names" : false, "suffix" : "" }, { "dropping-particle" : "", "family" : "Jacobi", "given" : "Sheila K.", "non-dropping-particle" : "", "parse-names" : false, "suffix" : "" }, { "dropping-particle" : "", "family" : "Kim", "given" : "Sung Woo", "non-dropping-particle" : "", "parse-names" : false, "suffix" : "" }, { "dropping-particle" : "", "family" : "Stahl", "given" : "Chad H.", "non-dropping-particle" : "", "parse-names" : false, "suffix" : "" } ], "container-title" : "Annual Review of Animal Biosciences", "id" : "ITEM-1", "issue" : "1", "issued" : { "date-parts" : [ [ "2014", "2" ] ] }, "page" : "419-444", "title" : "The Suckling Piglet as an Agrimedical Model for the Study of Pediatric Nutrition and Metabolism", "type" : "article-journal", "volume" : "2" }, "uris" : [ "http://www.mendeley.com/documents/?uuid=8045733d-ae34-47f1-9ea2-4885961a1dfc" ] } ], "mendeley" : { "formattedCitation" : "&lt;sup&gt;4&lt;/sup&gt;", "plainTextFormattedCitation" : "4" }, "properties" : { "noteIndex" : 0 }, "schema" : "https://github.com/citation-style-language/schema/raw/master/csl-citation.json" }</w:instrText>
      </w:r>
      <w:r w:rsidR="003D672A" w:rsidRPr="0000590A">
        <w:rPr>
          <w:rFonts w:asciiTheme="minorHAnsi" w:hAnsiTheme="minorHAnsi" w:cstheme="minorHAnsi"/>
          <w:color w:val="000000" w:themeColor="text1"/>
        </w:rPr>
        <w:fldChar w:fldCharType="separate"/>
      </w:r>
      <w:r w:rsidR="003D672A" w:rsidRPr="0000590A">
        <w:rPr>
          <w:rFonts w:asciiTheme="minorHAnsi" w:hAnsiTheme="minorHAnsi" w:cstheme="minorHAnsi"/>
          <w:noProof/>
          <w:color w:val="000000" w:themeColor="text1"/>
          <w:vertAlign w:val="superscript"/>
        </w:rPr>
        <w:t>4</w:t>
      </w:r>
      <w:r w:rsidR="003D672A" w:rsidRPr="0000590A">
        <w:rPr>
          <w:rFonts w:asciiTheme="minorHAnsi" w:hAnsiTheme="minorHAnsi" w:cstheme="minorHAnsi"/>
          <w:color w:val="000000" w:themeColor="text1"/>
        </w:rPr>
        <w:fldChar w:fldCharType="end"/>
      </w:r>
      <w:r w:rsidRPr="0000590A">
        <w:rPr>
          <w:rFonts w:asciiTheme="minorHAnsi" w:hAnsiTheme="minorHAnsi" w:cstheme="minorHAnsi"/>
          <w:color w:val="000000" w:themeColor="text1"/>
        </w:rPr>
        <w:t>, diabetes</w:t>
      </w:r>
      <w:r w:rsidR="00CA0F64" w:rsidRPr="0000590A">
        <w:rPr>
          <w:rFonts w:asciiTheme="minorHAnsi" w:hAnsiTheme="minorHAnsi" w:cstheme="minorHAnsi"/>
          <w:color w:val="000000" w:themeColor="text1"/>
        </w:rPr>
        <w:fldChar w:fldCharType="begin" w:fldLock="1"/>
      </w:r>
      <w:r w:rsidR="003D672A" w:rsidRPr="0000590A">
        <w:rPr>
          <w:rFonts w:asciiTheme="minorHAnsi" w:hAnsiTheme="minorHAnsi" w:cstheme="minorHAnsi"/>
          <w:color w:val="000000" w:themeColor="text1"/>
        </w:rPr>
        <w:instrText>ADDIN CSL_CITATION { "citationItems" : [ { "id" : "ITEM-1", "itemData" : { "ISSN" : "1084-2020", "PMID" : "15229377", "abstract" : "Animal models of type 1 diabetes remain essential tools for investigation of the etiology and pathogenesis of the disease and, importantly, for the development of effective new treatments. Although a range of well-characterized and widely used models of type 1 diabetes in rodents are currently available, large animal models are a valuable complement to rodent models for both physiological and practical reasons. The pig is very useful in many aspects as a model for human physiology and pathophysiology because many organ systems of this species, as well as physiological and pathophysiological responses, resemble those of the human. The G\u00f6ttingen minipig is particularly suitable for long-term studies because of its inherent small size and ease of handling, even at full maturity. Of particular relevance to the field of type 1 diabetes are the many similarities evident between humans and pigs with regard to pharmacokinetics of compounds after subcutaneous administration, structure and function of the gastrointestinal tract, morphology of the pancreas, and the overall metabolic status of the two species. Because spontaneous type 1-like diabetes is very rare in pigs, a model of the condition must be induced experimentally, either surgically or chemically. This process is discussed, and the use of the pig as a model in islet transplantation and diabetic complications is briefly summarized.", "author" : [ { "dropping-particle" : "", "family" : "Larsen", "given" : "Marianne O", "non-dropping-particle" : "", "parse-names" : false, "suffix" : "" }, { "dropping-particle" : "", "family" : "Rolin", "given" : "Bidda", "non-dropping-particle" : "", "parse-names" : false, "suffix" : "" } ], "container-title" : "ILAR journal", "id" : "ITEM-1", "issue" : "3", "issued" : { "date-parts" : [ [ "2004", "1" ] ] }, "page" : "303-13", "title" : "Use of the G\u00f6ttingen minipig as a model of diabetes, with special focus on type 1 diabetes research.", "type" : "article-journal", "volume" : "45" }, "uris" : [ "http://www.mendeley.com/documents/?uuid=75b39d7f-3a8a-4636-a337-7ab4ceca05ed" ] } ], "mendeley" : { "formattedCitation" : "&lt;sup&gt;5&lt;/sup&gt;", "plainTextFormattedCitation" : "5", "previouslyFormattedCitation" : "&lt;sup&gt;4&lt;/sup&gt;" }, "properties" : { "noteIndex" : 0 }, "schema" : "https://github.com/citation-style-language/schema/raw/master/csl-citation.json" }</w:instrText>
      </w:r>
      <w:r w:rsidR="00CA0F64" w:rsidRPr="0000590A">
        <w:rPr>
          <w:rFonts w:asciiTheme="minorHAnsi" w:hAnsiTheme="minorHAnsi" w:cstheme="minorHAnsi"/>
          <w:color w:val="000000" w:themeColor="text1"/>
        </w:rPr>
        <w:fldChar w:fldCharType="separate"/>
      </w:r>
      <w:r w:rsidR="003D672A" w:rsidRPr="0000590A">
        <w:rPr>
          <w:rFonts w:asciiTheme="minorHAnsi" w:hAnsiTheme="minorHAnsi" w:cstheme="minorHAnsi"/>
          <w:noProof/>
          <w:color w:val="000000" w:themeColor="text1"/>
          <w:vertAlign w:val="superscript"/>
        </w:rPr>
        <w:t>5</w:t>
      </w:r>
      <w:r w:rsidR="00CA0F64" w:rsidRPr="0000590A">
        <w:rPr>
          <w:rFonts w:asciiTheme="minorHAnsi" w:hAnsiTheme="minorHAnsi" w:cstheme="minorHAnsi"/>
          <w:color w:val="000000" w:themeColor="text1"/>
        </w:rPr>
        <w:fldChar w:fldCharType="end"/>
      </w:r>
      <w:r w:rsidRPr="0000590A">
        <w:rPr>
          <w:rFonts w:asciiTheme="minorHAnsi" w:hAnsiTheme="minorHAnsi" w:cstheme="minorHAnsi"/>
          <w:color w:val="000000" w:themeColor="text1"/>
        </w:rPr>
        <w:t>, toxicology</w:t>
      </w:r>
      <w:r w:rsidR="007D42C4" w:rsidRPr="0000590A">
        <w:rPr>
          <w:rFonts w:asciiTheme="minorHAnsi" w:hAnsiTheme="minorHAnsi" w:cstheme="minorHAnsi"/>
          <w:color w:val="000000" w:themeColor="text1"/>
        </w:rPr>
        <w:fldChar w:fldCharType="begin" w:fldLock="1"/>
      </w:r>
      <w:r w:rsidR="003D672A" w:rsidRPr="0000590A">
        <w:rPr>
          <w:rFonts w:asciiTheme="minorHAnsi" w:hAnsiTheme="minorHAnsi" w:cstheme="minorHAnsi"/>
          <w:color w:val="000000" w:themeColor="text1"/>
        </w:rPr>
        <w:instrText>ADDIN CSL_CITATION { "citationItems" : [ { "id" : "ITEM-1", "itemData" : { "author" : [ { "dropping-particle" : "", "family" : "Lehmann", "given" : "H.", "non-dropping-particle" : "", "parse-names" : false, "suffix" : "" } ], "container-title" : "Scandinavian Journal of Laboratory Animal Science", "id" : "ITEM-1", "issued" : { "date-parts" : [ [ "1998" ] ] }, "page" : "59-62", "title" : "The minipig in general toxicology", "type" : "article-journal", "volume" : "25" }, "uris" : [ "http://www.mendeley.com/documents/?uuid=92e5e4f9-1a31-4b5b-abf7-ed21f512f470" ] } ], "mendeley" : { "formattedCitation" : "&lt;sup&gt;6&lt;/sup&gt;", "plainTextFormattedCitation" : "6", "previouslyFormattedCitation" : "&lt;sup&gt;5&lt;/sup&gt;" }, "properties" : { "noteIndex" : 0 }, "schema" : "https://github.com/citation-style-language/schema/raw/master/csl-citation.json" }</w:instrText>
      </w:r>
      <w:r w:rsidR="007D42C4" w:rsidRPr="0000590A">
        <w:rPr>
          <w:rFonts w:asciiTheme="minorHAnsi" w:hAnsiTheme="minorHAnsi" w:cstheme="minorHAnsi"/>
          <w:color w:val="000000" w:themeColor="text1"/>
        </w:rPr>
        <w:fldChar w:fldCharType="separate"/>
      </w:r>
      <w:r w:rsidR="003D672A" w:rsidRPr="0000590A">
        <w:rPr>
          <w:rFonts w:asciiTheme="minorHAnsi" w:hAnsiTheme="minorHAnsi" w:cstheme="minorHAnsi"/>
          <w:noProof/>
          <w:color w:val="000000" w:themeColor="text1"/>
          <w:vertAlign w:val="superscript"/>
        </w:rPr>
        <w:t>6</w:t>
      </w:r>
      <w:r w:rsidR="007D42C4" w:rsidRPr="0000590A">
        <w:rPr>
          <w:rFonts w:asciiTheme="minorHAnsi" w:hAnsiTheme="minorHAnsi" w:cstheme="minorHAnsi"/>
          <w:color w:val="000000" w:themeColor="text1"/>
        </w:rPr>
        <w:fldChar w:fldCharType="end"/>
      </w:r>
      <w:r w:rsidRPr="0000590A">
        <w:rPr>
          <w:rFonts w:asciiTheme="minorHAnsi" w:hAnsiTheme="minorHAnsi" w:cstheme="minorHAnsi"/>
          <w:color w:val="000000" w:themeColor="text1"/>
        </w:rPr>
        <w:t>, and surgical techniques</w:t>
      </w:r>
      <w:r w:rsidR="007D42C4" w:rsidRPr="0000590A">
        <w:rPr>
          <w:rFonts w:asciiTheme="minorHAnsi" w:hAnsiTheme="minorHAnsi" w:cstheme="minorHAnsi"/>
          <w:color w:val="000000" w:themeColor="text1"/>
        </w:rPr>
        <w:fldChar w:fldCharType="begin" w:fldLock="1"/>
      </w:r>
      <w:r w:rsidR="003D672A" w:rsidRPr="0000590A">
        <w:rPr>
          <w:rFonts w:asciiTheme="minorHAnsi" w:hAnsiTheme="minorHAnsi" w:cstheme="minorHAnsi"/>
          <w:color w:val="000000" w:themeColor="text1"/>
        </w:rPr>
        <w:instrText>ADDIN CSL_CITATION { "citationItems" : [ { "id" : "ITEM-1", "itemData" : { "author" : [ { "dropping-particle" : "", "family" : "Richer", "given" : "JP", "non-dropping-particle" : "", "parse-names" : false, "suffix" : "" }, { "dropping-particle" : "", "family" : "Lacoste", "given" : "L", "non-dropping-particle" : "", "parse-names" : false, "suffix" : "" }, { "dropping-particle" : "", "family" : "Faure", "given" : "JP", "non-dropping-particle" : "", "parse-names" : false, "suffix" : "" }, { "dropping-particle" : "", "family" : "Hauet", "given" : "Th", "non-dropping-particle" : "", "parse-names" : false, "suffix" : "" }, { "dropping-particle" : "", "family" : "Ferrie", "given" : "JC", "non-dropping-particle" : "", "parse-names" : false, "suffix" : "" }, { "dropping-particle" : "", "family" : "Carretier", "given" : "M", "non-dropping-particle" : "", "parse-names" : false, "suffix" : "" } ], "container-title" : "Surgical Radiologic anatomy", "id" : "ITEM-1", "issued" : { "date-parts" : [ [ "1998" ] ] }, "page" : "431-435", "title" : "Sacrococcygeal and transsacral epidural anesthesia in the laboratory pig", "type" : "article-journal", "volume" : "20" }, "uris" : [ "http://www.mendeley.com/documents/?uuid=9a6172f0-0696-4f06-87de-f5927618c5ac" ] } ], "mendeley" : { "formattedCitation" : "&lt;sup&gt;7&lt;/sup&gt;", "plainTextFormattedCitation" : "7", "previouslyFormattedCitation" : "&lt;sup&gt;6&lt;/sup&gt;" }, "properties" : { "noteIndex" : 0 }, "schema" : "https://github.com/citation-style-language/schema/raw/master/csl-citation.json" }</w:instrText>
      </w:r>
      <w:r w:rsidR="007D42C4" w:rsidRPr="0000590A">
        <w:rPr>
          <w:rFonts w:asciiTheme="minorHAnsi" w:hAnsiTheme="minorHAnsi" w:cstheme="minorHAnsi"/>
          <w:color w:val="000000" w:themeColor="text1"/>
        </w:rPr>
        <w:fldChar w:fldCharType="separate"/>
      </w:r>
      <w:r w:rsidR="003D672A" w:rsidRPr="0000590A">
        <w:rPr>
          <w:rFonts w:asciiTheme="minorHAnsi" w:hAnsiTheme="minorHAnsi" w:cstheme="minorHAnsi"/>
          <w:noProof/>
          <w:color w:val="000000" w:themeColor="text1"/>
          <w:vertAlign w:val="superscript"/>
        </w:rPr>
        <w:t>7</w:t>
      </w:r>
      <w:r w:rsidR="007D42C4" w:rsidRPr="0000590A">
        <w:rPr>
          <w:rFonts w:asciiTheme="minorHAnsi" w:hAnsiTheme="minorHAnsi" w:cstheme="minorHAnsi"/>
          <w:color w:val="000000" w:themeColor="text1"/>
        </w:rPr>
        <w:fldChar w:fldCharType="end"/>
      </w:r>
      <w:r w:rsidRPr="0000590A">
        <w:rPr>
          <w:rFonts w:asciiTheme="minorHAnsi" w:hAnsiTheme="minorHAnsi" w:cstheme="minorHAnsi"/>
          <w:color w:val="000000" w:themeColor="text1"/>
        </w:rPr>
        <w:t>.</w:t>
      </w:r>
      <w:r w:rsidR="00E917B3">
        <w:rPr>
          <w:rFonts w:asciiTheme="minorHAnsi" w:hAnsiTheme="minorHAnsi" w:cstheme="minorHAnsi"/>
          <w:color w:val="000000" w:themeColor="text1"/>
        </w:rPr>
        <w:t xml:space="preserve"> </w:t>
      </w:r>
      <w:r w:rsidR="00D50162" w:rsidRPr="0000590A">
        <w:rPr>
          <w:rFonts w:asciiTheme="minorHAnsi" w:hAnsiTheme="minorHAnsi" w:cstheme="minorHAnsi"/>
          <w:color w:val="000000" w:themeColor="text1"/>
        </w:rPr>
        <w:t>Use of the pig</w:t>
      </w:r>
      <w:r w:rsidR="001C2DCA" w:rsidRPr="0000590A">
        <w:rPr>
          <w:rFonts w:asciiTheme="minorHAnsi" w:hAnsiTheme="minorHAnsi" w:cstheme="minorHAnsi"/>
          <w:color w:val="000000" w:themeColor="text1"/>
        </w:rPr>
        <w:t xml:space="preserve"> </w:t>
      </w:r>
      <w:r w:rsidRPr="0000590A">
        <w:rPr>
          <w:rFonts w:asciiTheme="minorHAnsi" w:hAnsiTheme="minorHAnsi" w:cstheme="minorHAnsi"/>
          <w:color w:val="000000" w:themeColor="text1"/>
        </w:rPr>
        <w:t>in neuroscience</w:t>
      </w:r>
      <w:r w:rsidR="00D50162" w:rsidRPr="0000590A">
        <w:rPr>
          <w:rFonts w:asciiTheme="minorHAnsi" w:hAnsiTheme="minorHAnsi" w:cstheme="minorHAnsi"/>
          <w:color w:val="000000" w:themeColor="text1"/>
        </w:rPr>
        <w:t xml:space="preserve"> </w:t>
      </w:r>
      <w:r w:rsidR="00793C05" w:rsidRPr="0000590A">
        <w:rPr>
          <w:rFonts w:asciiTheme="minorHAnsi" w:hAnsiTheme="minorHAnsi" w:cstheme="minorHAnsi"/>
          <w:color w:val="000000" w:themeColor="text1"/>
        </w:rPr>
        <w:t>is beginning to increase</w:t>
      </w:r>
      <w:r w:rsidR="00D50162" w:rsidRPr="0000590A">
        <w:rPr>
          <w:rFonts w:asciiTheme="minorHAnsi" w:hAnsiTheme="minorHAnsi" w:cstheme="minorHAnsi"/>
          <w:color w:val="000000" w:themeColor="text1"/>
        </w:rPr>
        <w:t>, as</w:t>
      </w:r>
      <w:r w:rsidRPr="0000590A">
        <w:rPr>
          <w:rFonts w:asciiTheme="minorHAnsi" w:hAnsiTheme="minorHAnsi" w:cstheme="minorHAnsi"/>
          <w:color w:val="000000" w:themeColor="text1"/>
        </w:rPr>
        <w:t xml:space="preserve"> </w:t>
      </w:r>
      <w:r w:rsidR="001C2DCA" w:rsidRPr="0000590A">
        <w:rPr>
          <w:rFonts w:asciiTheme="minorHAnsi" w:hAnsiTheme="minorHAnsi" w:cstheme="minorHAnsi"/>
          <w:color w:val="000000" w:themeColor="text1"/>
        </w:rPr>
        <w:t>P</w:t>
      </w:r>
      <w:r w:rsidR="00C87B12" w:rsidRPr="0000590A">
        <w:rPr>
          <w:rFonts w:asciiTheme="minorHAnsi" w:hAnsiTheme="minorHAnsi" w:cstheme="minorHAnsi"/>
          <w:color w:val="000000" w:themeColor="text1"/>
        </w:rPr>
        <w:t>ub</w:t>
      </w:r>
      <w:r w:rsidR="001C2DCA" w:rsidRPr="0000590A">
        <w:rPr>
          <w:rFonts w:asciiTheme="minorHAnsi" w:hAnsiTheme="minorHAnsi" w:cstheme="minorHAnsi"/>
          <w:color w:val="000000" w:themeColor="text1"/>
        </w:rPr>
        <w:t>M</w:t>
      </w:r>
      <w:r w:rsidR="00C87B12" w:rsidRPr="0000590A">
        <w:rPr>
          <w:rFonts w:asciiTheme="minorHAnsi" w:hAnsiTheme="minorHAnsi" w:cstheme="minorHAnsi"/>
          <w:color w:val="000000" w:themeColor="text1"/>
        </w:rPr>
        <w:t>ed</w:t>
      </w:r>
      <w:r w:rsidRPr="0000590A">
        <w:rPr>
          <w:rFonts w:asciiTheme="minorHAnsi" w:hAnsiTheme="minorHAnsi" w:cstheme="minorHAnsi"/>
          <w:color w:val="000000" w:themeColor="text1"/>
        </w:rPr>
        <w:t xml:space="preserve"> searches for the keywords “swine brain animal model” result in four</w:t>
      </w:r>
      <w:r w:rsidR="001C2DCA" w:rsidRPr="0000590A">
        <w:rPr>
          <w:rFonts w:asciiTheme="minorHAnsi" w:hAnsiTheme="minorHAnsi" w:cstheme="minorHAnsi"/>
          <w:color w:val="000000" w:themeColor="text1"/>
        </w:rPr>
        <w:t>-</w:t>
      </w:r>
      <w:r w:rsidRPr="0000590A">
        <w:rPr>
          <w:rFonts w:asciiTheme="minorHAnsi" w:hAnsiTheme="minorHAnsi" w:cstheme="minorHAnsi"/>
          <w:color w:val="000000" w:themeColor="text1"/>
        </w:rPr>
        <w:t xml:space="preserve">times </w:t>
      </w:r>
      <w:r w:rsidR="001C2DCA" w:rsidRPr="0000590A">
        <w:rPr>
          <w:rFonts w:asciiTheme="minorHAnsi" w:hAnsiTheme="minorHAnsi" w:cstheme="minorHAnsi"/>
          <w:color w:val="000000" w:themeColor="text1"/>
        </w:rPr>
        <w:t>more</w:t>
      </w:r>
      <w:r w:rsidRPr="0000590A">
        <w:rPr>
          <w:rFonts w:asciiTheme="minorHAnsi" w:hAnsiTheme="minorHAnsi" w:cstheme="minorHAnsi"/>
          <w:color w:val="000000" w:themeColor="text1"/>
        </w:rPr>
        <w:t xml:space="preserve"> results from 1996-2005 than the preceding 10 year period</w:t>
      </w:r>
      <w:r w:rsidR="00105F40" w:rsidRPr="0000590A">
        <w:rPr>
          <w:rFonts w:asciiTheme="minorHAnsi" w:hAnsiTheme="minorHAnsi" w:cstheme="minorHAnsi"/>
          <w:color w:val="000000" w:themeColor="text1"/>
        </w:rPr>
        <w:fldChar w:fldCharType="begin" w:fldLock="1"/>
      </w:r>
      <w:r w:rsidR="003D672A" w:rsidRPr="0000590A">
        <w:rPr>
          <w:rFonts w:asciiTheme="minorHAnsi" w:hAnsiTheme="minorHAnsi" w:cstheme="minorHAnsi"/>
          <w:color w:val="000000" w:themeColor="text1"/>
        </w:rPr>
        <w:instrText>ADDIN CSL_CITATION { "citationItems" : [ { "id" : "ITEM-1", "itemData" : { "DOI" : "10.1016/j.neubiorev.2007.02.003", "ISSN" : "0149-7634", "PMID" : "17445892", "abstract" : "The use of pigs in neuroscience research has increased in the past decade, which has seen broader recognition of the potential of pigs as an animal for experimental modeling of human brain disorders. The volume of available background data concerning pig brain anatomy and neurochemistry has increased considerably in recent years. The pig brain, which is gyrencephalic, resembles the human brain more in anatomy, growth and development than do the brains of commonly used small laboratory animals. The size of the pig brain permits the identification of cortical and subcortical structures by imaging techniques. Furthermore, the pig is an increasingly popular laboratory animal for transgenic manipulations of neural genes. The present paper focuses on evaluating the potential for modeling symptoms, phenomena or constructs of human brain diseases in pigs, the neuropsychiatric disorders in particular. Important practical and ethical aspects of the use of pigs as an experimental animal as pertaining to relevant in vivo experimental brain techniques are reviewed. Finally, current knowledge of aspects of behavioral processes including learning and memory are reviewed so as to complete the summary of the status of pigs as a species suitable for experimental models of diverse human brain disorders.", "author" : [ { "dropping-particle" : "", "family" : "Lind", "given" : "Nanna Marie", "non-dropping-particle" : "", "parse-names" : false, "suffix" : "" }, { "dropping-particle" : "", "family" : "Moustgaard", "given" : "Anette", "non-dropping-particle" : "", "parse-names" : false, "suffix" : "" }, { "dropping-particle" : "", "family" : "Jelsing", "given" : "Jacob", "non-dropping-particle" : "", "parse-names" : false, "suffix" : "" }, { "dropping-particle" : "", "family" : "Vajta", "given" : "Gabor", "non-dropping-particle" : "", "parse-names" : false, "suffix" : "" }, { "dropping-particle" : "", "family" : "Cumming", "given" : "Paul", "non-dropping-particle" : "", "parse-names" : false, "suffix" : "" }, { "dropping-particle" : "", "family" : "Hansen", "given" : "Axel K", "non-dropping-particle" : "", "parse-names" : false, "suffix" : "" } ], "container-title" : "Neuroscience and biobehavioral reviews", "id" : "ITEM-1", "issue" : "5", "issued" : { "date-parts" : [ [ "2007", "1" ] ] }, "page" : "728-51", "title" : "The use of pigs in neuroscience: Modeling brain disorders", "type" : "article-journal", "volume" : "31" }, "uris" : [ "http://www.mendeley.com/documents/?uuid=033f012e-e08a-4782-9152-a8cca29cb58a" ] } ], "mendeley" : { "formattedCitation" : "&lt;sup&gt;8&lt;/sup&gt;", "plainTextFormattedCitation" : "8", "previouslyFormattedCitation" : "&lt;sup&gt;7&lt;/sup&gt;" }, "properties" : { "noteIndex" : 0 }, "schema" : "https://github.com/citation-style-language/schema/raw/master/csl-citation.json" }</w:instrText>
      </w:r>
      <w:r w:rsidR="00105F40" w:rsidRPr="0000590A">
        <w:rPr>
          <w:rFonts w:asciiTheme="minorHAnsi" w:hAnsiTheme="minorHAnsi" w:cstheme="minorHAnsi"/>
          <w:color w:val="000000" w:themeColor="text1"/>
        </w:rPr>
        <w:fldChar w:fldCharType="separate"/>
      </w:r>
      <w:r w:rsidR="003D672A" w:rsidRPr="0000590A">
        <w:rPr>
          <w:rFonts w:asciiTheme="minorHAnsi" w:hAnsiTheme="minorHAnsi" w:cstheme="minorHAnsi"/>
          <w:noProof/>
          <w:color w:val="000000" w:themeColor="text1"/>
          <w:vertAlign w:val="superscript"/>
        </w:rPr>
        <w:t>8</w:t>
      </w:r>
      <w:r w:rsidR="00105F40" w:rsidRPr="0000590A">
        <w:rPr>
          <w:rFonts w:asciiTheme="minorHAnsi" w:hAnsiTheme="minorHAnsi" w:cstheme="minorHAnsi"/>
          <w:color w:val="000000" w:themeColor="text1"/>
        </w:rPr>
        <w:fldChar w:fldCharType="end"/>
      </w:r>
      <w:r w:rsidR="00793C05" w:rsidRPr="0000590A">
        <w:rPr>
          <w:rFonts w:asciiTheme="minorHAnsi" w:hAnsiTheme="minorHAnsi" w:cstheme="minorHAnsi"/>
          <w:color w:val="000000" w:themeColor="text1"/>
        </w:rPr>
        <w:t xml:space="preserve">, and even more results </w:t>
      </w:r>
      <w:r w:rsidR="00336F5F" w:rsidRPr="0000590A">
        <w:rPr>
          <w:rFonts w:asciiTheme="minorHAnsi" w:hAnsiTheme="minorHAnsi" w:cstheme="minorHAnsi"/>
          <w:color w:val="000000" w:themeColor="text1"/>
        </w:rPr>
        <w:t>at present</w:t>
      </w:r>
      <w:r w:rsidRPr="0000590A">
        <w:rPr>
          <w:rFonts w:asciiTheme="minorHAnsi" w:hAnsiTheme="minorHAnsi" w:cstheme="minorHAnsi"/>
          <w:color w:val="000000" w:themeColor="text1"/>
        </w:rPr>
        <w:t>.</w:t>
      </w:r>
      <w:r w:rsidR="00E917B3">
        <w:rPr>
          <w:rFonts w:asciiTheme="minorHAnsi" w:hAnsiTheme="minorHAnsi" w:cstheme="minorHAnsi"/>
          <w:color w:val="000000" w:themeColor="text1"/>
        </w:rPr>
        <w:t xml:space="preserve"> </w:t>
      </w:r>
      <w:r w:rsidRPr="0000590A">
        <w:rPr>
          <w:rFonts w:asciiTheme="minorHAnsi" w:hAnsiTheme="minorHAnsi" w:cstheme="minorHAnsi"/>
          <w:color w:val="000000" w:themeColor="text1"/>
        </w:rPr>
        <w:t xml:space="preserve">A primary reason </w:t>
      </w:r>
      <w:r w:rsidR="00242500" w:rsidRPr="0000590A">
        <w:rPr>
          <w:rFonts w:asciiTheme="minorHAnsi" w:hAnsiTheme="minorHAnsi" w:cstheme="minorHAnsi"/>
          <w:color w:val="000000" w:themeColor="text1"/>
        </w:rPr>
        <w:t xml:space="preserve">that the </w:t>
      </w:r>
      <w:r w:rsidRPr="0000590A">
        <w:rPr>
          <w:rFonts w:asciiTheme="minorHAnsi" w:hAnsiTheme="minorHAnsi" w:cstheme="minorHAnsi"/>
          <w:color w:val="000000" w:themeColor="text1"/>
        </w:rPr>
        <w:t>popularity of the pig model is expanding is</w:t>
      </w:r>
      <w:r w:rsidR="00294DEB" w:rsidRPr="0000590A">
        <w:rPr>
          <w:rFonts w:asciiTheme="minorHAnsi" w:hAnsiTheme="minorHAnsi" w:cstheme="minorHAnsi"/>
          <w:color w:val="000000" w:themeColor="text1"/>
        </w:rPr>
        <w:t xml:space="preserve"> due to</w:t>
      </w:r>
      <w:r w:rsidRPr="0000590A">
        <w:rPr>
          <w:rFonts w:asciiTheme="minorHAnsi" w:hAnsiTheme="minorHAnsi" w:cstheme="minorHAnsi"/>
          <w:color w:val="000000" w:themeColor="text1"/>
        </w:rPr>
        <w:t xml:space="preserve"> its similarities in growth, structure, and function of the brain </w:t>
      </w:r>
      <w:r w:rsidR="001C2DCA" w:rsidRPr="0000590A">
        <w:rPr>
          <w:rFonts w:asciiTheme="minorHAnsi" w:hAnsiTheme="minorHAnsi" w:cstheme="minorHAnsi"/>
          <w:color w:val="000000" w:themeColor="text1"/>
        </w:rPr>
        <w:t xml:space="preserve">when </w:t>
      </w:r>
      <w:r w:rsidRPr="0000590A">
        <w:rPr>
          <w:rFonts w:asciiTheme="minorHAnsi" w:hAnsiTheme="minorHAnsi" w:cstheme="minorHAnsi"/>
          <w:color w:val="000000" w:themeColor="text1"/>
        </w:rPr>
        <w:t xml:space="preserve">compared </w:t>
      </w:r>
      <w:r w:rsidR="00A231AD" w:rsidRPr="0000590A">
        <w:rPr>
          <w:rFonts w:asciiTheme="minorHAnsi" w:hAnsiTheme="minorHAnsi" w:cstheme="minorHAnsi"/>
          <w:color w:val="000000" w:themeColor="text1"/>
        </w:rPr>
        <w:t xml:space="preserve">with </w:t>
      </w:r>
      <w:r w:rsidRPr="0000590A">
        <w:rPr>
          <w:rFonts w:asciiTheme="minorHAnsi" w:hAnsiTheme="minorHAnsi" w:cstheme="minorHAnsi"/>
          <w:color w:val="000000" w:themeColor="text1"/>
        </w:rPr>
        <w:t xml:space="preserve">humans. </w:t>
      </w:r>
      <w:r w:rsidR="00B96153" w:rsidRPr="0000590A">
        <w:rPr>
          <w:rFonts w:asciiTheme="minorHAnsi" w:hAnsiTheme="minorHAnsi" w:cstheme="minorHAnsi"/>
          <w:color w:val="000000" w:themeColor="text1"/>
        </w:rPr>
        <w:t>In</w:t>
      </w:r>
      <w:r w:rsidR="00304E74" w:rsidRPr="0000590A">
        <w:rPr>
          <w:rFonts w:asciiTheme="minorHAnsi" w:hAnsiTheme="minorHAnsi" w:cstheme="minorHAnsi"/>
          <w:color w:val="000000" w:themeColor="text1"/>
        </w:rPr>
        <w:t xml:space="preserve"> comparison to the human brain, the</w:t>
      </w:r>
      <w:r w:rsidR="00484D28" w:rsidRPr="0000590A">
        <w:rPr>
          <w:rFonts w:asciiTheme="minorHAnsi" w:hAnsiTheme="minorHAnsi" w:cstheme="minorHAnsi"/>
          <w:color w:val="000000" w:themeColor="text1"/>
        </w:rPr>
        <w:t xml:space="preserve"> pig brain exhibits similar </w:t>
      </w:r>
      <w:proofErr w:type="spellStart"/>
      <w:r w:rsidR="00484D28" w:rsidRPr="0000590A">
        <w:rPr>
          <w:rFonts w:asciiTheme="minorHAnsi" w:hAnsiTheme="minorHAnsi" w:cstheme="minorHAnsi"/>
          <w:color w:val="000000" w:themeColor="text1"/>
        </w:rPr>
        <w:t>gy</w:t>
      </w:r>
      <w:r w:rsidR="00AF4A39" w:rsidRPr="0000590A">
        <w:rPr>
          <w:rFonts w:asciiTheme="minorHAnsi" w:hAnsiTheme="minorHAnsi" w:cstheme="minorHAnsi"/>
          <w:color w:val="000000" w:themeColor="text1"/>
        </w:rPr>
        <w:t>ral</w:t>
      </w:r>
      <w:proofErr w:type="spellEnd"/>
      <w:r w:rsidR="00AF4A39" w:rsidRPr="0000590A">
        <w:rPr>
          <w:rFonts w:asciiTheme="minorHAnsi" w:hAnsiTheme="minorHAnsi" w:cstheme="minorHAnsi"/>
          <w:color w:val="000000" w:themeColor="text1"/>
        </w:rPr>
        <w:t xml:space="preserve"> patterning, vascularization</w:t>
      </w:r>
      <w:r w:rsidR="00484D28" w:rsidRPr="0000590A">
        <w:rPr>
          <w:rFonts w:asciiTheme="minorHAnsi" w:hAnsiTheme="minorHAnsi" w:cstheme="minorHAnsi"/>
          <w:color w:val="000000" w:themeColor="text1"/>
        </w:rPr>
        <w:t xml:space="preserve"> and distribution of gray and white matter</w:t>
      </w:r>
      <w:r w:rsidR="00294DEB" w:rsidRPr="0000590A">
        <w:rPr>
          <w:rFonts w:asciiTheme="minorHAnsi" w:hAnsiTheme="minorHAnsi" w:cstheme="minorHAnsi"/>
          <w:color w:val="000000" w:themeColor="text1"/>
        </w:rPr>
        <w:fldChar w:fldCharType="begin" w:fldLock="1"/>
      </w:r>
      <w:r w:rsidR="003D672A" w:rsidRPr="0000590A">
        <w:rPr>
          <w:rFonts w:asciiTheme="minorHAnsi" w:hAnsiTheme="minorHAnsi" w:cstheme="minorHAnsi"/>
          <w:color w:val="000000" w:themeColor="text1"/>
        </w:rPr>
        <w:instrText>ADDIN CSL_CITATION { "citationItems" : [ { "id" : "ITEM-1", "itemData" : { "DOI" : "10.1017/S1751731109004649", "ISSN" : "1751-7311", "PMID" : "22444844", "abstract" : "The pig model is increasingly used in the field of neuroscience because of the similarities of its brain with human. This review presents the peculiarities of the anatomy and functions of the pig brain with specific reference to its human counterpart. We propose an approximate mapping of the pig's cortical areas since a comprehensive description of the equivalent of Brodmann's areas is lacking. On the contrary, deep brain structures are received more consideration but a true three-dimensional (3D) atlas is still eagerly required. In the second section, we present an overview of former works describing the use of functional imaging and neuronavigation in the pig model. Recently, the pig has been increasingly used for molecular imaging studies using positron emission tomography (PET). Indeed, the large size of its brain is compatible with the limited spatial resolution of the PET scanner built to accommodate a human being. Similarly, neuronavigation is an absolute requirement to target deep brain areas in human and in pig since the surgeon cannot rely on external skull structures for zeroing the 3D reference frame. Therefore, a large body of methodological refinements has been dedicated to image guided surgery in the pig model. These refinements allow now a millimetre precision: an absolute requirement for basal nuclei targeting. In the third section, several examples of ongoing studies in our laboratory were presented to illustrate the intricacies of using the pig model. For both examples, after a brief description of the scientific context of the experiment, we present, in detail, the methodological steps required to achieve the experimental goals, which are specific to the porcine model. Finally, in the fourth section, the anatomical variations depending on the breed and age are discussed in relation with neuronavigation and brain surgery. The need for a digitized multimodality brain atlas is also highlighted.", "author" : [ { "dropping-particle" : "", "family" : "Sauleau", "given" : "P", "non-dropping-particle" : "", "parse-names" : false, "suffix" : "" }, { "dropping-particle" : "", "family" : "Lapouble", "given" : "E", "non-dropping-particle" : "", "parse-names" : false, "suffix" : "" }, { "dropping-particle" : "", "family" : "Val-Laillet", "given" : "D", "non-dropping-particle" : "", "parse-names" : false, "suffix" : "" }, { "dropping-particle" : "", "family" : "Malbert", "given" : "C-H", "non-dropping-particle" : "", "parse-names" : false, "suffix" : "" } ], "container-title" : "Animal : an international journal of animal bioscience", "id" : "ITEM-1", "issue" : "8", "issued" : { "date-parts" : [ [ "2009", "8" ] ] }, "page" : "1138-51", "title" : "The pig model in brain imaging and neurosurgery", "type" : "article-journal", "volume" : "3" }, "uris" : [ "http://www.mendeley.com/documents/?uuid=70b874e6-0e66-42a3-b80f-8f80b794330f" ] } ], "mendeley" : { "formattedCitation" : "&lt;sup&gt;9&lt;/sup&gt;", "plainTextFormattedCitation" : "9", "previouslyFormattedCitation" : "&lt;sup&gt;8&lt;/sup&gt;" }, "properties" : { "noteIndex" : 0 }, "schema" : "https://github.com/citation-style-language/schema/raw/master/csl-citation.json" }</w:instrText>
      </w:r>
      <w:r w:rsidR="00294DEB" w:rsidRPr="0000590A">
        <w:rPr>
          <w:rFonts w:asciiTheme="minorHAnsi" w:hAnsiTheme="minorHAnsi" w:cstheme="minorHAnsi"/>
          <w:color w:val="000000" w:themeColor="text1"/>
        </w:rPr>
        <w:fldChar w:fldCharType="separate"/>
      </w:r>
      <w:r w:rsidR="003D672A" w:rsidRPr="0000590A">
        <w:rPr>
          <w:rFonts w:asciiTheme="minorHAnsi" w:hAnsiTheme="minorHAnsi" w:cstheme="minorHAnsi"/>
          <w:noProof/>
          <w:color w:val="000000" w:themeColor="text1"/>
          <w:vertAlign w:val="superscript"/>
        </w:rPr>
        <w:t>9</w:t>
      </w:r>
      <w:r w:rsidR="00294DEB" w:rsidRPr="0000590A">
        <w:rPr>
          <w:rFonts w:asciiTheme="minorHAnsi" w:hAnsiTheme="minorHAnsi" w:cstheme="minorHAnsi"/>
          <w:color w:val="000000" w:themeColor="text1"/>
        </w:rPr>
        <w:fldChar w:fldCharType="end"/>
      </w:r>
      <w:r w:rsidR="006237AD" w:rsidRPr="0000590A">
        <w:rPr>
          <w:rFonts w:asciiTheme="minorHAnsi" w:hAnsiTheme="minorHAnsi" w:cstheme="minorHAnsi"/>
          <w:color w:val="000000" w:themeColor="text1"/>
        </w:rPr>
        <w:t>.</w:t>
      </w:r>
      <w:r w:rsidR="00484D28" w:rsidRPr="0000590A">
        <w:rPr>
          <w:rFonts w:asciiTheme="minorHAnsi" w:hAnsiTheme="minorHAnsi" w:cstheme="minorHAnsi"/>
          <w:color w:val="000000" w:themeColor="text1"/>
        </w:rPr>
        <w:t xml:space="preserve"> </w:t>
      </w:r>
      <w:r w:rsidR="006237AD" w:rsidRPr="0000590A">
        <w:rPr>
          <w:rFonts w:asciiTheme="minorHAnsi" w:hAnsiTheme="minorHAnsi" w:cstheme="minorHAnsi"/>
          <w:color w:val="000000" w:themeColor="text1"/>
        </w:rPr>
        <w:t>Moreover, the pig brain</w:t>
      </w:r>
      <w:r w:rsidR="00484D28" w:rsidRPr="0000590A">
        <w:rPr>
          <w:rFonts w:asciiTheme="minorHAnsi" w:hAnsiTheme="minorHAnsi" w:cstheme="minorHAnsi"/>
          <w:color w:val="000000" w:themeColor="text1"/>
        </w:rPr>
        <w:t xml:space="preserve"> </w:t>
      </w:r>
      <w:r w:rsidR="006237AD" w:rsidRPr="0000590A">
        <w:rPr>
          <w:rFonts w:asciiTheme="minorHAnsi" w:hAnsiTheme="minorHAnsi" w:cstheme="minorHAnsi"/>
          <w:color w:val="000000" w:themeColor="text1"/>
        </w:rPr>
        <w:t>has been used in</w:t>
      </w:r>
      <w:r w:rsidR="00484D28" w:rsidRPr="0000590A">
        <w:rPr>
          <w:rFonts w:asciiTheme="minorHAnsi" w:hAnsiTheme="minorHAnsi" w:cstheme="minorHAnsi"/>
          <w:color w:val="000000" w:themeColor="text1"/>
        </w:rPr>
        <w:t xml:space="preserve"> neuroimaging procedu</w:t>
      </w:r>
      <w:r w:rsidR="00AF4A39" w:rsidRPr="0000590A">
        <w:rPr>
          <w:rFonts w:asciiTheme="minorHAnsi" w:hAnsiTheme="minorHAnsi" w:cstheme="minorHAnsi"/>
          <w:color w:val="000000" w:themeColor="text1"/>
        </w:rPr>
        <w:t>res, evoked potential recording</w:t>
      </w:r>
      <w:r w:rsidR="005C04A7" w:rsidRPr="0000590A">
        <w:rPr>
          <w:rFonts w:asciiTheme="minorHAnsi" w:hAnsiTheme="minorHAnsi" w:cstheme="minorHAnsi"/>
          <w:color w:val="000000" w:themeColor="text1"/>
        </w:rPr>
        <w:t>,</w:t>
      </w:r>
      <w:r w:rsidR="00484D28" w:rsidRPr="0000590A">
        <w:rPr>
          <w:rFonts w:asciiTheme="minorHAnsi" w:hAnsiTheme="minorHAnsi" w:cstheme="minorHAnsi"/>
          <w:color w:val="000000" w:themeColor="text1"/>
        </w:rPr>
        <w:t xml:space="preserve"> and</w:t>
      </w:r>
      <w:r w:rsidR="00294DEB" w:rsidRPr="0000590A">
        <w:rPr>
          <w:rFonts w:asciiTheme="minorHAnsi" w:hAnsiTheme="minorHAnsi" w:cstheme="minorHAnsi"/>
          <w:color w:val="000000" w:themeColor="text1"/>
        </w:rPr>
        <w:t xml:space="preserve"> in</w:t>
      </w:r>
      <w:r w:rsidR="00484D28" w:rsidRPr="0000590A">
        <w:rPr>
          <w:rFonts w:asciiTheme="minorHAnsi" w:hAnsiTheme="minorHAnsi" w:cstheme="minorHAnsi"/>
          <w:color w:val="000000" w:themeColor="text1"/>
        </w:rPr>
        <w:t xml:space="preserve"> </w:t>
      </w:r>
      <w:r w:rsidR="008E2A60" w:rsidRPr="0000590A">
        <w:rPr>
          <w:rFonts w:asciiTheme="minorHAnsi" w:hAnsiTheme="minorHAnsi" w:cstheme="minorHAnsi"/>
          <w:color w:val="000000" w:themeColor="text1"/>
        </w:rPr>
        <w:t xml:space="preserve">establishing </w:t>
      </w:r>
      <w:r w:rsidR="00484D28" w:rsidRPr="0000590A">
        <w:rPr>
          <w:rFonts w:asciiTheme="minorHAnsi" w:hAnsiTheme="minorHAnsi" w:cstheme="minorHAnsi"/>
          <w:color w:val="000000" w:themeColor="text1"/>
        </w:rPr>
        <w:t>neurosurgery</w:t>
      </w:r>
      <w:r w:rsidR="008E2A60" w:rsidRPr="0000590A">
        <w:rPr>
          <w:rFonts w:asciiTheme="minorHAnsi" w:hAnsiTheme="minorHAnsi" w:cstheme="minorHAnsi"/>
          <w:color w:val="000000" w:themeColor="text1"/>
        </w:rPr>
        <w:t xml:space="preserve"> techniques</w:t>
      </w:r>
      <w:r w:rsidR="007D42C4" w:rsidRPr="0000590A">
        <w:rPr>
          <w:rFonts w:asciiTheme="minorHAnsi" w:hAnsiTheme="minorHAnsi" w:cstheme="minorHAnsi"/>
          <w:color w:val="000000" w:themeColor="text1"/>
        </w:rPr>
        <w:fldChar w:fldCharType="begin" w:fldLock="1"/>
      </w:r>
      <w:r w:rsidR="003D672A" w:rsidRPr="0000590A">
        <w:rPr>
          <w:rFonts w:asciiTheme="minorHAnsi" w:hAnsiTheme="minorHAnsi" w:cstheme="minorHAnsi"/>
          <w:color w:val="000000" w:themeColor="text1"/>
        </w:rPr>
        <w:instrText>ADDIN CSL_CITATION { "citationItems" : [ { "id" : "ITEM-1", "itemData" : { "DOI" : "10.1016/j.neubiorev.2007.02.003", "ISSN" : "0149-7634", "PMID" : "17445892", "abstract" : "The use of pigs in neuroscience research has increased in the past decade, which has seen broader recognition of the potential of pigs as an animal for experimental modeling of human brain disorders. The volume of available background data concerning pig brain anatomy and neurochemistry has increased considerably in recent years. The pig brain, which is gyrencephalic, resembles the human brain more in anatomy, growth and development than do the brains of commonly used small laboratory animals. The size of the pig brain permits the identification of cortical and subcortical structures by imaging techniques. Furthermore, the pig is an increasingly popular laboratory animal for transgenic manipulations of neural genes. The present paper focuses on evaluating the potential for modeling symptoms, phenomena or constructs of human brain diseases in pigs, the neuropsychiatric disorders in particular. Important practical and ethical aspects of the use of pigs as an experimental animal as pertaining to relevant in vivo experimental brain techniques are reviewed. Finally, current knowledge of aspects of behavioral processes including learning and memory are reviewed so as to complete the summary of the status of pigs as a species suitable for experimental models of diverse human brain disorders.", "author" : [ { "dropping-particle" : "", "family" : "Lind", "given" : "Nanna Marie", "non-dropping-particle" : "", "parse-names" : false, "suffix" : "" }, { "dropping-particle" : "", "family" : "Moustgaard", "given" : "Anette", "non-dropping-particle" : "", "parse-names" : false, "suffix" : "" }, { "dropping-particle" : "", "family" : "Jelsing", "given" : "Jacob", "non-dropping-particle" : "", "parse-names" : false, "suffix" : "" }, { "dropping-particle" : "", "family" : "Vajta", "given" : "Gabor", "non-dropping-particle" : "", "parse-names" : false, "suffix" : "" }, { "dropping-particle" : "", "family" : "Cumming", "given" : "Paul", "non-dropping-particle" : "", "parse-names" : false, "suffix" : "" }, { "dropping-particle" : "", "family" : "Hansen", "given" : "Axel K", "non-dropping-particle" : "", "parse-names" : false, "suffix" : "" } ], "container-title" : "Neuroscience and biobehavioral reviews", "id" : "ITEM-1", "issue" : "5", "issued" : { "date-parts" : [ [ "2007", "1" ] ] }, "page" : "728-51", "title" : "The use of pigs in neuroscience: Modeling brain disorders", "type" : "article-journal", "volume" : "31" }, "uris" : [ "http://www.mendeley.com/documents/?uuid=033f012e-e08a-4782-9152-a8cca29cb58a" ] }, { "id" : "ITEM-2", "itemData" : { "DOI" : "10.1017/S1751731109004649", "ISSN" : "1751-7311", "PMID" : "22444844", "abstract" : "The pig model is increasingly used in the field of neuroscience because of the similarities of its brain with human. This review presents the peculiarities of the anatomy and functions of the pig brain with specific reference to its human counterpart. We propose an approximate mapping of the pig's cortical areas since a comprehensive description of the equivalent of Brodmann's areas is lacking. On the contrary, deep brain structures are received more consideration but a true three-dimensional (3D) atlas is still eagerly required. In the second section, we present an overview of former works describing the use of functional imaging and neuronavigation in the pig model. Recently, the pig has been increasingly used for molecular imaging studies using positron emission tomography (PET). Indeed, the large size of its brain is compatible with the limited spatial resolution of the PET scanner built to accommodate a human being. Similarly, neuronavigation is an absolute requirement to target deep brain areas in human and in pig since the surgeon cannot rely on external skull structures for zeroing the 3D reference frame. Therefore, a large body of methodological refinements has been dedicated to image guided surgery in the pig model. These refinements allow now a millimetre precision: an absolute requirement for basal nuclei targeting. In the third section, several examples of ongoing studies in our laboratory were presented to illustrate the intricacies of using the pig model. For both examples, after a brief description of the scientific context of the experiment, we present, in detail, the methodological steps required to achieve the experimental goals, which are specific to the porcine model. Finally, in the fourth section, the anatomical variations depending on the breed and age are discussed in relation with neuronavigation and brain surgery. The need for a digitized multimodality brain atlas is also highlighted.", "author" : [ { "dropping-particle" : "", "family" : "Sauleau", "given" : "P", "non-dropping-particle" : "", "parse-names" : false, "suffix" : "" }, { "dropping-particle" : "", "family" : "Lapouble", "given" : "E", "non-dropping-particle" : "", "parse-names" : false, "suffix" : "" }, { "dropping-particle" : "", "family" : "Val-Laillet", "given" : "D", "non-dropping-particle" : "", "parse-names" : false, "suffix" : "" }, { "dropping-particle" : "", "family" : "Malbert", "given" : "C-H", "non-dropping-particle" : "", "parse-names" : false, "suffix" : "" } ], "container-title" : "Animal : an international journal of animal bioscience", "id" : "ITEM-2", "issue" : "8", "issued" : { "date-parts" : [ [ "2009", "8" ] ] }, "page" : "1138-51", "title" : "The pig model in brain imaging and neurosurgery", "type" : "article-journal", "volume" : "3" }, "uris" : [ "http://www.mendeley.com/documents/?uuid=70b874e6-0e66-42a3-b80f-8f80b794330f" ] } ], "mendeley" : { "formattedCitation" : "&lt;sup&gt;8,9&lt;/sup&gt;", "plainTextFormattedCitation" : "8,9", "previouslyFormattedCitation" : "&lt;sup&gt;7,8&lt;/sup&gt;" }, "properties" : { "noteIndex" : 0 }, "schema" : "https://github.com/citation-style-language/schema/raw/master/csl-citation.json" }</w:instrText>
      </w:r>
      <w:r w:rsidR="007D42C4" w:rsidRPr="0000590A">
        <w:rPr>
          <w:rFonts w:asciiTheme="minorHAnsi" w:hAnsiTheme="minorHAnsi" w:cstheme="minorHAnsi"/>
          <w:color w:val="000000" w:themeColor="text1"/>
        </w:rPr>
        <w:fldChar w:fldCharType="separate"/>
      </w:r>
      <w:r w:rsidR="003D672A" w:rsidRPr="0000590A">
        <w:rPr>
          <w:rFonts w:asciiTheme="minorHAnsi" w:hAnsiTheme="minorHAnsi" w:cstheme="minorHAnsi"/>
          <w:noProof/>
          <w:color w:val="000000" w:themeColor="text1"/>
          <w:vertAlign w:val="superscript"/>
        </w:rPr>
        <w:t>8,9</w:t>
      </w:r>
      <w:r w:rsidR="007D42C4" w:rsidRPr="0000590A">
        <w:rPr>
          <w:rFonts w:asciiTheme="minorHAnsi" w:hAnsiTheme="minorHAnsi" w:cstheme="minorHAnsi"/>
          <w:color w:val="000000" w:themeColor="text1"/>
        </w:rPr>
        <w:fldChar w:fldCharType="end"/>
      </w:r>
      <w:r w:rsidR="00484D28" w:rsidRPr="0000590A">
        <w:rPr>
          <w:rFonts w:asciiTheme="minorHAnsi" w:hAnsiTheme="minorHAnsi" w:cstheme="minorHAnsi"/>
          <w:color w:val="000000" w:themeColor="text1"/>
        </w:rPr>
        <w:t>. Unlike other animal models,</w:t>
      </w:r>
      <w:r w:rsidR="001C2DCA" w:rsidRPr="0000590A">
        <w:rPr>
          <w:rFonts w:asciiTheme="minorHAnsi" w:hAnsiTheme="minorHAnsi" w:cstheme="minorHAnsi"/>
          <w:color w:val="000000" w:themeColor="text1"/>
        </w:rPr>
        <w:t xml:space="preserve"> however,</w:t>
      </w:r>
      <w:r w:rsidR="00484D28" w:rsidRPr="0000590A">
        <w:rPr>
          <w:rFonts w:asciiTheme="minorHAnsi" w:hAnsiTheme="minorHAnsi" w:cstheme="minorHAnsi"/>
          <w:color w:val="000000" w:themeColor="text1"/>
        </w:rPr>
        <w:t xml:space="preserve"> the pig</w:t>
      </w:r>
      <w:r w:rsidR="008E2A60" w:rsidRPr="0000590A">
        <w:rPr>
          <w:rFonts w:asciiTheme="minorHAnsi" w:hAnsiTheme="minorHAnsi" w:cstheme="minorHAnsi"/>
          <w:color w:val="000000" w:themeColor="text1"/>
        </w:rPr>
        <w:t xml:space="preserve"> and human </w:t>
      </w:r>
      <w:r w:rsidR="00484D28" w:rsidRPr="0000590A">
        <w:rPr>
          <w:rFonts w:asciiTheme="minorHAnsi" w:hAnsiTheme="minorHAnsi" w:cstheme="minorHAnsi"/>
          <w:color w:val="000000" w:themeColor="text1"/>
        </w:rPr>
        <w:t>experience perinatal brain growth</w:t>
      </w:r>
      <w:r w:rsidR="008E2A60" w:rsidRPr="0000590A">
        <w:rPr>
          <w:rFonts w:asciiTheme="minorHAnsi" w:hAnsiTheme="minorHAnsi" w:cstheme="minorHAnsi"/>
          <w:color w:val="000000" w:themeColor="text1"/>
        </w:rPr>
        <w:t xml:space="preserve"> spurts</w:t>
      </w:r>
      <w:r w:rsidR="008855EA" w:rsidRPr="0000590A">
        <w:rPr>
          <w:rFonts w:asciiTheme="minorHAnsi" w:hAnsiTheme="minorHAnsi" w:cstheme="minorHAnsi"/>
          <w:color w:val="000000" w:themeColor="text1"/>
        </w:rPr>
        <w:t>, as opposed to pre- or post-natal growth spurts</w:t>
      </w:r>
      <w:r w:rsidR="00484D28" w:rsidRPr="0000590A">
        <w:rPr>
          <w:rFonts w:asciiTheme="minorHAnsi" w:hAnsiTheme="minorHAnsi" w:cstheme="minorHAnsi"/>
          <w:color w:val="000000" w:themeColor="text1"/>
        </w:rPr>
        <w:t>. At birth, the human and pig</w:t>
      </w:r>
      <w:r w:rsidR="008855EA" w:rsidRPr="0000590A">
        <w:rPr>
          <w:rFonts w:asciiTheme="minorHAnsi" w:hAnsiTheme="minorHAnsi" w:cstheme="minorHAnsi"/>
          <w:color w:val="000000" w:themeColor="text1"/>
        </w:rPr>
        <w:t xml:space="preserve"> brain weigh</w:t>
      </w:r>
      <w:r w:rsidR="009779E7" w:rsidRPr="0000590A">
        <w:rPr>
          <w:rFonts w:asciiTheme="minorHAnsi" w:hAnsiTheme="minorHAnsi" w:cstheme="minorHAnsi"/>
          <w:color w:val="000000" w:themeColor="text1"/>
        </w:rPr>
        <w:t xml:space="preserve"> </w:t>
      </w:r>
      <w:r w:rsidR="008855EA" w:rsidRPr="0000590A">
        <w:rPr>
          <w:rFonts w:asciiTheme="minorHAnsi" w:hAnsiTheme="minorHAnsi" w:cstheme="minorHAnsi"/>
          <w:color w:val="000000" w:themeColor="text1"/>
        </w:rPr>
        <w:t>approximately</w:t>
      </w:r>
      <w:r w:rsidR="00484D28" w:rsidRPr="0000590A">
        <w:rPr>
          <w:rFonts w:asciiTheme="minorHAnsi" w:hAnsiTheme="minorHAnsi" w:cstheme="minorHAnsi"/>
          <w:color w:val="000000" w:themeColor="text1"/>
        </w:rPr>
        <w:t xml:space="preserve"> 27 and 25 percent of their adult brain weight, respectively</w:t>
      </w:r>
      <w:r w:rsidR="001C2DCA" w:rsidRPr="0000590A">
        <w:rPr>
          <w:rFonts w:asciiTheme="minorHAnsi" w:hAnsiTheme="minorHAnsi" w:cstheme="minorHAnsi"/>
          <w:color w:val="000000" w:themeColor="text1"/>
        </w:rPr>
        <w:t xml:space="preserve">, </w:t>
      </w:r>
      <w:r w:rsidR="003466B0" w:rsidRPr="0000590A">
        <w:rPr>
          <w:rFonts w:asciiTheme="minorHAnsi" w:hAnsiTheme="minorHAnsi" w:cstheme="minorHAnsi"/>
          <w:color w:val="000000" w:themeColor="text1"/>
        </w:rPr>
        <w:t>compared to</w:t>
      </w:r>
      <w:r w:rsidR="001C2DCA" w:rsidRPr="0000590A">
        <w:rPr>
          <w:rFonts w:asciiTheme="minorHAnsi" w:hAnsiTheme="minorHAnsi" w:cstheme="minorHAnsi"/>
          <w:color w:val="000000" w:themeColor="text1"/>
        </w:rPr>
        <w:t xml:space="preserve"> t</w:t>
      </w:r>
      <w:r w:rsidR="00735FDD" w:rsidRPr="0000590A">
        <w:rPr>
          <w:rFonts w:asciiTheme="minorHAnsi" w:hAnsiTheme="minorHAnsi" w:cstheme="minorHAnsi"/>
          <w:color w:val="000000" w:themeColor="text1"/>
        </w:rPr>
        <w:t xml:space="preserve">he </w:t>
      </w:r>
      <w:r w:rsidR="00484D28" w:rsidRPr="0000590A">
        <w:rPr>
          <w:rFonts w:asciiTheme="minorHAnsi" w:hAnsiTheme="minorHAnsi" w:cstheme="minorHAnsi"/>
          <w:color w:val="000000" w:themeColor="text1"/>
        </w:rPr>
        <w:t>rat</w:t>
      </w:r>
      <w:r w:rsidR="008855EA" w:rsidRPr="0000590A">
        <w:rPr>
          <w:rFonts w:asciiTheme="minorHAnsi" w:hAnsiTheme="minorHAnsi" w:cstheme="minorHAnsi"/>
          <w:color w:val="000000" w:themeColor="text1"/>
        </w:rPr>
        <w:t xml:space="preserve"> brain</w:t>
      </w:r>
      <w:r w:rsidR="00484D28" w:rsidRPr="0000590A">
        <w:rPr>
          <w:rFonts w:asciiTheme="minorHAnsi" w:hAnsiTheme="minorHAnsi" w:cstheme="minorHAnsi"/>
          <w:color w:val="000000" w:themeColor="text1"/>
        </w:rPr>
        <w:t xml:space="preserve"> </w:t>
      </w:r>
      <w:r w:rsidR="003466B0" w:rsidRPr="0000590A">
        <w:rPr>
          <w:rFonts w:asciiTheme="minorHAnsi" w:hAnsiTheme="minorHAnsi" w:cstheme="minorHAnsi"/>
          <w:color w:val="000000" w:themeColor="text1"/>
        </w:rPr>
        <w:t xml:space="preserve">that </w:t>
      </w:r>
      <w:r w:rsidR="008855EA" w:rsidRPr="0000590A">
        <w:rPr>
          <w:rFonts w:asciiTheme="minorHAnsi" w:hAnsiTheme="minorHAnsi" w:cstheme="minorHAnsi"/>
          <w:color w:val="000000" w:themeColor="text1"/>
        </w:rPr>
        <w:t xml:space="preserve">weighs </w:t>
      </w:r>
      <w:r w:rsidR="00484D28" w:rsidRPr="0000590A">
        <w:rPr>
          <w:rFonts w:asciiTheme="minorHAnsi" w:hAnsiTheme="minorHAnsi" w:cstheme="minorHAnsi"/>
          <w:color w:val="000000" w:themeColor="text1"/>
        </w:rPr>
        <w:t xml:space="preserve">12 percent </w:t>
      </w:r>
      <w:r w:rsidR="003466B0" w:rsidRPr="0000590A">
        <w:rPr>
          <w:rFonts w:asciiTheme="minorHAnsi" w:hAnsiTheme="minorHAnsi" w:cstheme="minorHAnsi"/>
          <w:color w:val="000000" w:themeColor="text1"/>
        </w:rPr>
        <w:t xml:space="preserve">of its adult brain weight </w:t>
      </w:r>
      <w:r w:rsidR="00484D28" w:rsidRPr="0000590A">
        <w:rPr>
          <w:rFonts w:asciiTheme="minorHAnsi" w:hAnsiTheme="minorHAnsi" w:cstheme="minorHAnsi"/>
          <w:color w:val="000000" w:themeColor="text1"/>
        </w:rPr>
        <w:t xml:space="preserve">and the </w:t>
      </w:r>
      <w:r w:rsidR="001C2DCA" w:rsidRPr="0000590A">
        <w:rPr>
          <w:rFonts w:asciiTheme="minorHAnsi" w:hAnsiTheme="minorHAnsi" w:cstheme="minorHAnsi"/>
          <w:color w:val="000000" w:themeColor="text1"/>
        </w:rPr>
        <w:t xml:space="preserve">rhesus </w:t>
      </w:r>
      <w:r w:rsidR="00484D28" w:rsidRPr="0000590A">
        <w:rPr>
          <w:rFonts w:asciiTheme="minorHAnsi" w:hAnsiTheme="minorHAnsi" w:cstheme="minorHAnsi"/>
          <w:color w:val="000000" w:themeColor="text1"/>
        </w:rPr>
        <w:t>monkey</w:t>
      </w:r>
      <w:r w:rsidR="008855EA" w:rsidRPr="0000590A">
        <w:rPr>
          <w:rFonts w:asciiTheme="minorHAnsi" w:hAnsiTheme="minorHAnsi" w:cstheme="minorHAnsi"/>
          <w:color w:val="000000" w:themeColor="text1"/>
        </w:rPr>
        <w:t xml:space="preserve"> brain</w:t>
      </w:r>
      <w:r w:rsidR="00484D28" w:rsidRPr="0000590A">
        <w:rPr>
          <w:rFonts w:asciiTheme="minorHAnsi" w:hAnsiTheme="minorHAnsi" w:cstheme="minorHAnsi"/>
          <w:color w:val="000000" w:themeColor="text1"/>
        </w:rPr>
        <w:t xml:space="preserve"> </w:t>
      </w:r>
      <w:r w:rsidR="00C16AEB">
        <w:rPr>
          <w:rFonts w:asciiTheme="minorHAnsi" w:hAnsiTheme="minorHAnsi" w:cstheme="minorHAnsi"/>
          <w:color w:val="000000" w:themeColor="text1"/>
        </w:rPr>
        <w:t>at</w:t>
      </w:r>
      <w:r w:rsidR="00C16AEB" w:rsidRPr="0000590A">
        <w:rPr>
          <w:rFonts w:asciiTheme="minorHAnsi" w:hAnsiTheme="minorHAnsi" w:cstheme="minorHAnsi"/>
          <w:color w:val="000000" w:themeColor="text1"/>
        </w:rPr>
        <w:t xml:space="preserve"> </w:t>
      </w:r>
      <w:r w:rsidR="00484D28" w:rsidRPr="0000590A">
        <w:rPr>
          <w:rFonts w:asciiTheme="minorHAnsi" w:hAnsiTheme="minorHAnsi" w:cstheme="minorHAnsi"/>
          <w:color w:val="000000" w:themeColor="text1"/>
        </w:rPr>
        <w:t>76 percent of adult weight</w:t>
      </w:r>
      <w:r w:rsidR="007D42C4" w:rsidRPr="0000590A">
        <w:rPr>
          <w:rFonts w:asciiTheme="minorHAnsi" w:hAnsiTheme="minorHAnsi" w:cstheme="minorHAnsi"/>
          <w:color w:val="000000" w:themeColor="text1"/>
        </w:rPr>
        <w:fldChar w:fldCharType="begin" w:fldLock="1"/>
      </w:r>
      <w:r w:rsidR="003D672A" w:rsidRPr="0000590A">
        <w:rPr>
          <w:rFonts w:asciiTheme="minorHAnsi" w:hAnsiTheme="minorHAnsi" w:cstheme="minorHAnsi"/>
          <w:color w:val="000000" w:themeColor="text1"/>
        </w:rPr>
        <w:instrText>ADDIN CSL_CITATION { "citationItems" : [ { "id" : "ITEM-1", "itemData" : { "author" : [ { "dropping-particle" : "", "family" : "Dobbing", "given" : "John", "non-dropping-particle" : "", "parse-names" : false, "suffix" : "" }, { "dropping-particle" : "", "family" : "Sands", "given" : "Jean", "non-dropping-particle" : "", "parse-names" : false, "suffix" : "" } ], "container-title" : "Early Human Development", "id" : "ITEM-1", "issued" : { "date-parts" : [ [ "1979" ] ] }, "page" : "79-83", "title" : "Comparative aspects of the brain growth spurt", "type" : "article-journal", "volume" : "311" }, "uris" : [ "http://www.mendeley.com/documents/?uuid=3167acf0-c3d8-4655-88f6-3c6d99b2e93d" ] } ], "mendeley" : { "formattedCitation" : "&lt;sup&gt;10&lt;/sup&gt;", "plainTextFormattedCitation" : "10", "previouslyFormattedCitation" : "&lt;sup&gt;9&lt;/sup&gt;" }, "properties" : { "noteIndex" : 0 }, "schema" : "https://github.com/citation-style-language/schema/raw/master/csl-citation.json" }</w:instrText>
      </w:r>
      <w:r w:rsidR="007D42C4" w:rsidRPr="0000590A">
        <w:rPr>
          <w:rFonts w:asciiTheme="minorHAnsi" w:hAnsiTheme="minorHAnsi" w:cstheme="minorHAnsi"/>
          <w:color w:val="000000" w:themeColor="text1"/>
        </w:rPr>
        <w:fldChar w:fldCharType="separate"/>
      </w:r>
      <w:r w:rsidR="003D672A" w:rsidRPr="0000590A">
        <w:rPr>
          <w:rFonts w:asciiTheme="minorHAnsi" w:hAnsiTheme="minorHAnsi" w:cstheme="minorHAnsi"/>
          <w:noProof/>
          <w:color w:val="000000" w:themeColor="text1"/>
          <w:vertAlign w:val="superscript"/>
        </w:rPr>
        <w:t>10</w:t>
      </w:r>
      <w:r w:rsidR="007D42C4" w:rsidRPr="0000590A">
        <w:rPr>
          <w:rFonts w:asciiTheme="minorHAnsi" w:hAnsiTheme="minorHAnsi" w:cstheme="minorHAnsi"/>
          <w:color w:val="000000" w:themeColor="text1"/>
        </w:rPr>
        <w:fldChar w:fldCharType="end"/>
      </w:r>
      <w:r w:rsidR="009F6B7D" w:rsidRPr="0000590A">
        <w:rPr>
          <w:rFonts w:asciiTheme="minorHAnsi" w:hAnsiTheme="minorHAnsi" w:cstheme="minorHAnsi"/>
          <w:color w:val="000000" w:themeColor="text1"/>
        </w:rPr>
        <w:t>.</w:t>
      </w:r>
    </w:p>
    <w:p w14:paraId="3E8AC9E3" w14:textId="77777777" w:rsidR="00484D28" w:rsidRPr="0000590A" w:rsidRDefault="00484D28" w:rsidP="008D3BB3">
      <w:pPr>
        <w:contextualSpacing/>
        <w:rPr>
          <w:rFonts w:asciiTheme="minorHAnsi" w:hAnsiTheme="minorHAnsi" w:cstheme="minorHAnsi"/>
          <w:color w:val="000000" w:themeColor="text1"/>
        </w:rPr>
      </w:pPr>
    </w:p>
    <w:p w14:paraId="6D6FD8A9" w14:textId="5A297BE1" w:rsidR="00484D28" w:rsidRPr="0000590A" w:rsidRDefault="001C2DCA" w:rsidP="008D3BB3">
      <w:pPr>
        <w:contextualSpacing/>
        <w:rPr>
          <w:rFonts w:asciiTheme="minorHAnsi" w:hAnsiTheme="minorHAnsi" w:cstheme="minorHAnsi"/>
          <w:color w:val="000000" w:themeColor="text1"/>
        </w:rPr>
      </w:pPr>
      <w:r w:rsidRPr="0000590A">
        <w:rPr>
          <w:rFonts w:asciiTheme="minorHAnsi" w:hAnsiTheme="minorHAnsi" w:cstheme="minorHAnsi"/>
          <w:color w:val="000000" w:themeColor="text1"/>
        </w:rPr>
        <w:t>One r</w:t>
      </w:r>
      <w:r w:rsidR="00484D28" w:rsidRPr="0000590A">
        <w:rPr>
          <w:rFonts w:asciiTheme="minorHAnsi" w:hAnsiTheme="minorHAnsi" w:cstheme="minorHAnsi"/>
          <w:color w:val="000000" w:themeColor="text1"/>
        </w:rPr>
        <w:t>eason the pig has been</w:t>
      </w:r>
      <w:r w:rsidRPr="0000590A">
        <w:rPr>
          <w:rFonts w:asciiTheme="minorHAnsi" w:hAnsiTheme="minorHAnsi" w:cstheme="minorHAnsi"/>
          <w:color w:val="000000" w:themeColor="text1"/>
        </w:rPr>
        <w:t xml:space="preserve"> only</w:t>
      </w:r>
      <w:r w:rsidR="00484D28" w:rsidRPr="0000590A">
        <w:rPr>
          <w:rFonts w:asciiTheme="minorHAnsi" w:hAnsiTheme="minorHAnsi" w:cstheme="minorHAnsi"/>
          <w:color w:val="000000" w:themeColor="text1"/>
        </w:rPr>
        <w:t xml:space="preserve"> slow</w:t>
      </w:r>
      <w:r w:rsidRPr="0000590A">
        <w:rPr>
          <w:rFonts w:asciiTheme="minorHAnsi" w:hAnsiTheme="minorHAnsi" w:cstheme="minorHAnsi"/>
          <w:color w:val="000000" w:themeColor="text1"/>
        </w:rPr>
        <w:t xml:space="preserve">ly </w:t>
      </w:r>
      <w:r w:rsidR="00484D28" w:rsidRPr="0000590A">
        <w:rPr>
          <w:rFonts w:asciiTheme="minorHAnsi" w:hAnsiTheme="minorHAnsi" w:cstheme="minorHAnsi"/>
          <w:color w:val="000000" w:themeColor="text1"/>
        </w:rPr>
        <w:t xml:space="preserve">adopted as an animal model for neuroscience </w:t>
      </w:r>
      <w:r w:rsidR="004C55B0" w:rsidRPr="0000590A">
        <w:rPr>
          <w:rFonts w:asciiTheme="minorHAnsi" w:hAnsiTheme="minorHAnsi" w:cstheme="minorHAnsi"/>
          <w:color w:val="000000" w:themeColor="text1"/>
        </w:rPr>
        <w:t xml:space="preserve">is </w:t>
      </w:r>
      <w:r w:rsidR="00793C05" w:rsidRPr="0000590A">
        <w:rPr>
          <w:rFonts w:asciiTheme="minorHAnsi" w:hAnsiTheme="minorHAnsi" w:cstheme="minorHAnsi"/>
          <w:color w:val="000000" w:themeColor="text1"/>
        </w:rPr>
        <w:t>because</w:t>
      </w:r>
      <w:r w:rsidR="00484D28" w:rsidRPr="0000590A">
        <w:rPr>
          <w:rFonts w:asciiTheme="minorHAnsi" w:hAnsiTheme="minorHAnsi" w:cstheme="minorHAnsi"/>
          <w:color w:val="000000" w:themeColor="text1"/>
        </w:rPr>
        <w:t xml:space="preserve"> many researchers are unfamiliar with </w:t>
      </w:r>
      <w:r w:rsidR="00B96153" w:rsidRPr="0000590A">
        <w:rPr>
          <w:rFonts w:asciiTheme="minorHAnsi" w:hAnsiTheme="minorHAnsi" w:cstheme="minorHAnsi"/>
          <w:color w:val="000000" w:themeColor="text1"/>
        </w:rPr>
        <w:t xml:space="preserve">the </w:t>
      </w:r>
      <w:r w:rsidR="00484D28" w:rsidRPr="0000590A">
        <w:rPr>
          <w:rFonts w:asciiTheme="minorHAnsi" w:hAnsiTheme="minorHAnsi" w:cstheme="minorHAnsi"/>
          <w:color w:val="000000" w:themeColor="text1"/>
        </w:rPr>
        <w:t>animal</w:t>
      </w:r>
      <w:r w:rsidR="00B96153" w:rsidRPr="0000590A">
        <w:rPr>
          <w:rFonts w:asciiTheme="minorHAnsi" w:hAnsiTheme="minorHAnsi" w:cstheme="minorHAnsi"/>
          <w:color w:val="000000" w:themeColor="text1"/>
        </w:rPr>
        <w:t xml:space="preserve"> </w:t>
      </w:r>
      <w:r w:rsidR="00AF4A39" w:rsidRPr="0000590A">
        <w:rPr>
          <w:rFonts w:asciiTheme="minorHAnsi" w:hAnsiTheme="minorHAnsi" w:cstheme="minorHAnsi"/>
          <w:color w:val="000000" w:themeColor="text1"/>
        </w:rPr>
        <w:t>in this context. R</w:t>
      </w:r>
      <w:r w:rsidR="00B96153" w:rsidRPr="0000590A">
        <w:rPr>
          <w:rFonts w:asciiTheme="minorHAnsi" w:hAnsiTheme="minorHAnsi" w:cstheme="minorHAnsi"/>
          <w:color w:val="000000" w:themeColor="text1"/>
        </w:rPr>
        <w:t>esearchers may not be</w:t>
      </w:r>
      <w:r w:rsidR="00484D28" w:rsidRPr="0000590A">
        <w:rPr>
          <w:rFonts w:asciiTheme="minorHAnsi" w:hAnsiTheme="minorHAnsi" w:cstheme="minorHAnsi"/>
          <w:color w:val="000000" w:themeColor="text1"/>
        </w:rPr>
        <w:t xml:space="preserve"> </w:t>
      </w:r>
      <w:r w:rsidR="00B96153" w:rsidRPr="0000590A">
        <w:rPr>
          <w:rFonts w:asciiTheme="minorHAnsi" w:hAnsiTheme="minorHAnsi" w:cstheme="minorHAnsi"/>
          <w:color w:val="000000" w:themeColor="text1"/>
        </w:rPr>
        <w:t>aware of its potential uses in the field</w:t>
      </w:r>
      <w:r w:rsidR="00484D28" w:rsidRPr="0000590A">
        <w:rPr>
          <w:rFonts w:asciiTheme="minorHAnsi" w:hAnsiTheme="minorHAnsi" w:cstheme="minorHAnsi"/>
          <w:color w:val="000000" w:themeColor="text1"/>
        </w:rPr>
        <w:t xml:space="preserve"> or </w:t>
      </w:r>
      <w:r w:rsidR="00B96153" w:rsidRPr="0000590A">
        <w:rPr>
          <w:rFonts w:asciiTheme="minorHAnsi" w:hAnsiTheme="minorHAnsi" w:cstheme="minorHAnsi"/>
          <w:color w:val="000000" w:themeColor="text1"/>
        </w:rPr>
        <w:t xml:space="preserve">may </w:t>
      </w:r>
      <w:r w:rsidR="00484D28" w:rsidRPr="0000590A">
        <w:rPr>
          <w:rFonts w:asciiTheme="minorHAnsi" w:hAnsiTheme="minorHAnsi" w:cstheme="minorHAnsi"/>
          <w:color w:val="000000" w:themeColor="text1"/>
        </w:rPr>
        <w:t xml:space="preserve">not know the proper techniques required to use such a model. </w:t>
      </w:r>
      <w:r w:rsidR="00927B44" w:rsidRPr="0000590A">
        <w:rPr>
          <w:rFonts w:asciiTheme="minorHAnsi" w:hAnsiTheme="minorHAnsi" w:cstheme="minorHAnsi"/>
          <w:color w:val="000000" w:themeColor="text1"/>
        </w:rPr>
        <w:t xml:space="preserve">As use of the pig </w:t>
      </w:r>
      <w:r w:rsidRPr="0000590A">
        <w:rPr>
          <w:rFonts w:asciiTheme="minorHAnsi" w:hAnsiTheme="minorHAnsi" w:cstheme="minorHAnsi"/>
          <w:color w:val="000000" w:themeColor="text1"/>
        </w:rPr>
        <w:t xml:space="preserve">as a biomedical and preclinical </w:t>
      </w:r>
      <w:r w:rsidR="00927B44" w:rsidRPr="0000590A">
        <w:rPr>
          <w:rFonts w:asciiTheme="minorHAnsi" w:hAnsiTheme="minorHAnsi" w:cstheme="minorHAnsi"/>
          <w:color w:val="000000" w:themeColor="text1"/>
        </w:rPr>
        <w:t xml:space="preserve">model </w:t>
      </w:r>
      <w:r w:rsidR="00B96153" w:rsidRPr="0000590A">
        <w:rPr>
          <w:rFonts w:asciiTheme="minorHAnsi" w:hAnsiTheme="minorHAnsi" w:cstheme="minorHAnsi"/>
          <w:color w:val="000000" w:themeColor="text1"/>
        </w:rPr>
        <w:t>gains attention</w:t>
      </w:r>
      <w:r w:rsidR="00B92D46" w:rsidRPr="0000590A">
        <w:rPr>
          <w:rFonts w:asciiTheme="minorHAnsi" w:hAnsiTheme="minorHAnsi" w:cstheme="minorHAnsi"/>
          <w:color w:val="000000" w:themeColor="text1"/>
        </w:rPr>
        <w:t xml:space="preserve"> and use</w:t>
      </w:r>
      <w:r w:rsidR="00B96153" w:rsidRPr="0000590A">
        <w:rPr>
          <w:rFonts w:asciiTheme="minorHAnsi" w:hAnsiTheme="minorHAnsi" w:cstheme="minorHAnsi"/>
          <w:color w:val="000000" w:themeColor="text1"/>
        </w:rPr>
        <w:t xml:space="preserve"> in neuroscience</w:t>
      </w:r>
      <w:r w:rsidR="004A6BD8" w:rsidRPr="0000590A">
        <w:rPr>
          <w:rFonts w:asciiTheme="minorHAnsi" w:hAnsiTheme="minorHAnsi" w:cstheme="minorHAnsi"/>
          <w:color w:val="000000" w:themeColor="text1"/>
        </w:rPr>
        <w:t>, it is necessary to establish stan</w:t>
      </w:r>
      <w:r w:rsidR="00927B44" w:rsidRPr="0000590A">
        <w:rPr>
          <w:rFonts w:asciiTheme="minorHAnsi" w:hAnsiTheme="minorHAnsi" w:cstheme="minorHAnsi"/>
          <w:color w:val="000000" w:themeColor="text1"/>
        </w:rPr>
        <w:t>dardized procedures of</w:t>
      </w:r>
      <w:r w:rsidR="004A6BD8" w:rsidRPr="0000590A">
        <w:rPr>
          <w:rFonts w:asciiTheme="minorHAnsi" w:hAnsiTheme="minorHAnsi" w:cstheme="minorHAnsi"/>
          <w:color w:val="000000" w:themeColor="text1"/>
        </w:rPr>
        <w:t xml:space="preserve"> tissue removal to ensure accurate </w:t>
      </w:r>
      <w:r w:rsidR="00B92D46" w:rsidRPr="0000590A">
        <w:rPr>
          <w:rFonts w:asciiTheme="minorHAnsi" w:hAnsiTheme="minorHAnsi" w:cstheme="minorHAnsi"/>
          <w:color w:val="000000" w:themeColor="text1"/>
        </w:rPr>
        <w:t>comparison of data</w:t>
      </w:r>
      <w:r w:rsidR="004A6BD8" w:rsidRPr="0000590A">
        <w:rPr>
          <w:rFonts w:asciiTheme="minorHAnsi" w:hAnsiTheme="minorHAnsi" w:cstheme="minorHAnsi"/>
          <w:color w:val="000000" w:themeColor="text1"/>
        </w:rPr>
        <w:t xml:space="preserve"> across studies. </w:t>
      </w:r>
      <w:r w:rsidR="00A60BC8" w:rsidRPr="0000590A">
        <w:rPr>
          <w:rFonts w:asciiTheme="minorHAnsi" w:hAnsiTheme="minorHAnsi" w:cstheme="minorHAnsi"/>
          <w:color w:val="000000" w:themeColor="text1"/>
        </w:rPr>
        <w:t xml:space="preserve">Although </w:t>
      </w:r>
      <w:r w:rsidR="00C16AEB">
        <w:rPr>
          <w:rFonts w:asciiTheme="minorHAnsi" w:hAnsiTheme="minorHAnsi" w:cstheme="minorHAnsi"/>
          <w:color w:val="000000" w:themeColor="text1"/>
        </w:rPr>
        <w:t xml:space="preserve">dissection and surgical </w:t>
      </w:r>
      <w:r w:rsidR="00A60BC8" w:rsidRPr="0000590A">
        <w:rPr>
          <w:rFonts w:asciiTheme="minorHAnsi" w:hAnsiTheme="minorHAnsi" w:cstheme="minorHAnsi"/>
          <w:color w:val="000000" w:themeColor="text1"/>
        </w:rPr>
        <w:t xml:space="preserve">techniques </w:t>
      </w:r>
      <w:r w:rsidR="00C16AEB">
        <w:rPr>
          <w:rFonts w:asciiTheme="minorHAnsi" w:hAnsiTheme="minorHAnsi" w:cstheme="minorHAnsi"/>
          <w:color w:val="000000" w:themeColor="text1"/>
        </w:rPr>
        <w:t>involving</w:t>
      </w:r>
      <w:r w:rsidR="00A60BC8" w:rsidRPr="0000590A">
        <w:rPr>
          <w:rFonts w:asciiTheme="minorHAnsi" w:hAnsiTheme="minorHAnsi" w:cstheme="minorHAnsi"/>
          <w:color w:val="000000" w:themeColor="text1"/>
        </w:rPr>
        <w:t xml:space="preserve"> </w:t>
      </w:r>
      <w:r w:rsidR="008E2A60" w:rsidRPr="0000590A">
        <w:rPr>
          <w:rFonts w:asciiTheme="minorHAnsi" w:hAnsiTheme="minorHAnsi" w:cstheme="minorHAnsi"/>
          <w:color w:val="000000" w:themeColor="text1"/>
        </w:rPr>
        <w:t xml:space="preserve">the </w:t>
      </w:r>
      <w:r w:rsidR="00A60BC8" w:rsidRPr="0000590A">
        <w:rPr>
          <w:rFonts w:asciiTheme="minorHAnsi" w:hAnsiTheme="minorHAnsi" w:cstheme="minorHAnsi"/>
          <w:color w:val="000000" w:themeColor="text1"/>
        </w:rPr>
        <w:t xml:space="preserve">pig brain </w:t>
      </w:r>
      <w:r w:rsidR="00C16AEB">
        <w:rPr>
          <w:rFonts w:asciiTheme="minorHAnsi" w:hAnsiTheme="minorHAnsi" w:cstheme="minorHAnsi"/>
          <w:color w:val="000000" w:themeColor="text1"/>
        </w:rPr>
        <w:t>have been</w:t>
      </w:r>
      <w:r w:rsidR="00C16AEB" w:rsidRPr="0000590A">
        <w:rPr>
          <w:rFonts w:asciiTheme="minorHAnsi" w:hAnsiTheme="minorHAnsi" w:cstheme="minorHAnsi"/>
          <w:color w:val="000000" w:themeColor="text1"/>
        </w:rPr>
        <w:t xml:space="preserve"> </w:t>
      </w:r>
      <w:r w:rsidR="00A60BC8" w:rsidRPr="0000590A">
        <w:rPr>
          <w:rFonts w:asciiTheme="minorHAnsi" w:hAnsiTheme="minorHAnsi" w:cstheme="minorHAnsi"/>
          <w:color w:val="000000" w:themeColor="text1"/>
        </w:rPr>
        <w:t>published elsewhere</w:t>
      </w:r>
      <w:r w:rsidR="007D42C4" w:rsidRPr="0000590A">
        <w:rPr>
          <w:rFonts w:asciiTheme="minorHAnsi" w:hAnsiTheme="minorHAnsi" w:cstheme="minorHAnsi"/>
          <w:color w:val="000000" w:themeColor="text1"/>
        </w:rPr>
        <w:fldChar w:fldCharType="begin" w:fldLock="1"/>
      </w:r>
      <w:r w:rsidR="003D672A" w:rsidRPr="0000590A">
        <w:rPr>
          <w:rFonts w:asciiTheme="minorHAnsi" w:hAnsiTheme="minorHAnsi" w:cstheme="minorHAnsi"/>
          <w:color w:val="000000" w:themeColor="text1"/>
        </w:rPr>
        <w:instrText>ADDIN CSL_CITATION { "citationItems" : [ { "id" : "ITEM-1", "itemData" : { "DOI" : "10.1590/S0102-86502014000600010", "ISBN" : "1400060001", "ISSN" : "1678-2674", "author" : [ { "dropping-particle" : "", "family" : "Aurich", "given" : "Lucas Alves", "non-dropping-particle" : "", "parse-names" : false, "suffix" : "" }, { "dropping-particle" : "da", "family" : "Silva Junior", "given" : "Luis Fernando Moura", "non-dropping-particle" : "", "parse-names" : false, "suffix" : "" }, { "dropping-particle" : "", "family" : "Monteiro", "given" : "Felipe Marques do Rego", "non-dropping-particle" : "", "parse-names" : false, "suffix" : "" }, { "dropping-particle" : "", "family" : "Ottoni", "given" : "Alexandre Nascimento", "non-dropping-particle" : "", "parse-names" : false, "suffix" : "" }, { "dropping-particle" : "", "family" : "Jung", "given" : "Gustavo Simiano", "non-dropping-particle" : "", "parse-names" : false, "suffix" : "" }, { "dropping-particle" : "", "family" : "Ramina", "given" : "Ricardo", "non-dropping-particle" : "", "parse-names" : false, "suffix" : "" } ], "container-title" : "Acta Cirurgica Brasileira", "id" : "ITEM-1", "issue" : "6", "issued" : { "date-parts" : [ [ "2014", "6" ] ] }, "page" : "405-409", "title" : "Microsurgical training model with nonliving swine head. Alternative for neurosurgical education", "type" : "article-journal", "volume" : "29" }, "uris" : [ "http://www.mendeley.com/documents/?uuid=47e655c1-d51b-4610-bf16-5b416b6a6d4e" ] } ], "mendeley" : { "formattedCitation" : "&lt;sup&gt;11&lt;/sup&gt;", "plainTextFormattedCitation" : "11", "previouslyFormattedCitation" : "&lt;sup&gt;10&lt;/sup&gt;" }, "properties" : { "noteIndex" : 0 }, "schema" : "https://github.com/citation-style-language/schema/raw/master/csl-citation.json" }</w:instrText>
      </w:r>
      <w:r w:rsidR="007D42C4" w:rsidRPr="0000590A">
        <w:rPr>
          <w:rFonts w:asciiTheme="minorHAnsi" w:hAnsiTheme="minorHAnsi" w:cstheme="minorHAnsi"/>
          <w:color w:val="000000" w:themeColor="text1"/>
        </w:rPr>
        <w:fldChar w:fldCharType="separate"/>
      </w:r>
      <w:r w:rsidR="003D672A" w:rsidRPr="0000590A">
        <w:rPr>
          <w:rFonts w:asciiTheme="minorHAnsi" w:hAnsiTheme="minorHAnsi" w:cstheme="minorHAnsi"/>
          <w:noProof/>
          <w:color w:val="000000" w:themeColor="text1"/>
          <w:vertAlign w:val="superscript"/>
        </w:rPr>
        <w:t>11</w:t>
      </w:r>
      <w:r w:rsidR="007D42C4" w:rsidRPr="0000590A">
        <w:rPr>
          <w:rFonts w:asciiTheme="minorHAnsi" w:hAnsiTheme="minorHAnsi" w:cstheme="minorHAnsi"/>
          <w:color w:val="000000" w:themeColor="text1"/>
        </w:rPr>
        <w:fldChar w:fldCharType="end"/>
      </w:r>
      <w:r w:rsidR="00C16AEB" w:rsidRPr="004B0134">
        <w:rPr>
          <w:rFonts w:asciiTheme="minorHAnsi" w:hAnsiTheme="minorHAnsi" w:cstheme="minorHAnsi"/>
          <w:color w:val="000000" w:themeColor="text1"/>
          <w:vertAlign w:val="superscript"/>
        </w:rPr>
        <w:t>-13</w:t>
      </w:r>
      <w:r w:rsidR="00A60BC8" w:rsidRPr="0000590A">
        <w:rPr>
          <w:rFonts w:asciiTheme="minorHAnsi" w:hAnsiTheme="minorHAnsi" w:cstheme="minorHAnsi"/>
          <w:color w:val="000000" w:themeColor="text1"/>
        </w:rPr>
        <w:t xml:space="preserve">, there is a need for </w:t>
      </w:r>
      <w:r w:rsidR="00C16AEB">
        <w:rPr>
          <w:rFonts w:asciiTheme="minorHAnsi" w:hAnsiTheme="minorHAnsi" w:cstheme="minorHAnsi"/>
          <w:color w:val="000000" w:themeColor="text1"/>
        </w:rPr>
        <w:t xml:space="preserve">simple and </w:t>
      </w:r>
      <w:r w:rsidR="008E2A60" w:rsidRPr="0000590A">
        <w:rPr>
          <w:rFonts w:asciiTheme="minorHAnsi" w:hAnsiTheme="minorHAnsi" w:cstheme="minorHAnsi"/>
          <w:color w:val="000000" w:themeColor="text1"/>
        </w:rPr>
        <w:t xml:space="preserve">standardized protocols </w:t>
      </w:r>
      <w:r w:rsidR="00A60BC8" w:rsidRPr="0000590A">
        <w:rPr>
          <w:rFonts w:asciiTheme="minorHAnsi" w:hAnsiTheme="minorHAnsi" w:cstheme="minorHAnsi"/>
          <w:color w:val="000000" w:themeColor="text1"/>
        </w:rPr>
        <w:t xml:space="preserve">to collect </w:t>
      </w:r>
      <w:r w:rsidR="008E2A60" w:rsidRPr="0000590A">
        <w:rPr>
          <w:rFonts w:asciiTheme="minorHAnsi" w:hAnsiTheme="minorHAnsi" w:cstheme="minorHAnsi"/>
          <w:color w:val="000000" w:themeColor="text1"/>
        </w:rPr>
        <w:t xml:space="preserve">pig </w:t>
      </w:r>
      <w:r w:rsidR="00A60BC8" w:rsidRPr="0000590A">
        <w:rPr>
          <w:rFonts w:asciiTheme="minorHAnsi" w:hAnsiTheme="minorHAnsi" w:cstheme="minorHAnsi"/>
          <w:color w:val="000000" w:themeColor="text1"/>
        </w:rPr>
        <w:t>brain tissue</w:t>
      </w:r>
      <w:r w:rsidR="00B92D46" w:rsidRPr="0000590A">
        <w:rPr>
          <w:rFonts w:asciiTheme="minorHAnsi" w:hAnsiTheme="minorHAnsi" w:cstheme="minorHAnsi"/>
          <w:color w:val="000000" w:themeColor="text1"/>
        </w:rPr>
        <w:t>, especially</w:t>
      </w:r>
      <w:r w:rsidR="00A60BC8" w:rsidRPr="0000590A">
        <w:rPr>
          <w:rFonts w:asciiTheme="minorHAnsi" w:hAnsiTheme="minorHAnsi" w:cstheme="minorHAnsi"/>
          <w:color w:val="000000" w:themeColor="text1"/>
        </w:rPr>
        <w:t xml:space="preserve"> for use in biochemical assays</w:t>
      </w:r>
      <w:r w:rsidR="000C63DA" w:rsidRPr="0000590A">
        <w:rPr>
          <w:rFonts w:asciiTheme="minorHAnsi" w:hAnsiTheme="minorHAnsi" w:cstheme="minorHAnsi"/>
          <w:color w:val="000000" w:themeColor="text1"/>
        </w:rPr>
        <w:t>.</w:t>
      </w:r>
      <w:r w:rsidR="00484D28" w:rsidRPr="0000590A">
        <w:rPr>
          <w:rFonts w:asciiTheme="minorHAnsi" w:hAnsiTheme="minorHAnsi" w:cstheme="minorHAnsi"/>
          <w:color w:val="000000" w:themeColor="text1"/>
        </w:rPr>
        <w:t xml:space="preserve"> </w:t>
      </w:r>
      <w:r w:rsidR="004A6BD8" w:rsidRPr="0000590A">
        <w:rPr>
          <w:rFonts w:asciiTheme="minorHAnsi" w:hAnsiTheme="minorHAnsi" w:cstheme="minorHAnsi"/>
          <w:color w:val="000000" w:themeColor="text1"/>
        </w:rPr>
        <w:t>As such, t</w:t>
      </w:r>
      <w:r w:rsidR="00484D28" w:rsidRPr="0000590A">
        <w:rPr>
          <w:rFonts w:asciiTheme="minorHAnsi" w:hAnsiTheme="minorHAnsi" w:cstheme="minorHAnsi"/>
          <w:color w:val="000000" w:themeColor="text1"/>
        </w:rPr>
        <w:t xml:space="preserve">he aim of this video is to provide the knowledge necessary to allow researchers to perform </w:t>
      </w:r>
      <w:r w:rsidR="00484D28" w:rsidRPr="0000590A">
        <w:rPr>
          <w:rFonts w:asciiTheme="minorHAnsi" w:hAnsiTheme="minorHAnsi" w:cstheme="minorHAnsi"/>
          <w:color w:val="000000" w:themeColor="text1"/>
        </w:rPr>
        <w:lastRenderedPageBreak/>
        <w:t xml:space="preserve">a </w:t>
      </w:r>
      <w:r w:rsidR="008E2A60" w:rsidRPr="0000590A">
        <w:rPr>
          <w:rFonts w:asciiTheme="minorHAnsi" w:hAnsiTheme="minorHAnsi" w:cstheme="minorHAnsi"/>
          <w:color w:val="000000" w:themeColor="text1"/>
        </w:rPr>
        <w:t xml:space="preserve">standardized </w:t>
      </w:r>
      <w:r w:rsidR="00A60BC8" w:rsidRPr="0000590A">
        <w:rPr>
          <w:rFonts w:asciiTheme="minorHAnsi" w:hAnsiTheme="minorHAnsi" w:cstheme="minorHAnsi"/>
          <w:color w:val="000000" w:themeColor="text1"/>
        </w:rPr>
        <w:t>brain extraction and dissection</w:t>
      </w:r>
      <w:r w:rsidR="00484D28" w:rsidRPr="0000590A">
        <w:rPr>
          <w:rFonts w:asciiTheme="minorHAnsi" w:hAnsiTheme="minorHAnsi" w:cstheme="minorHAnsi"/>
          <w:color w:val="000000" w:themeColor="text1"/>
        </w:rPr>
        <w:t xml:space="preserve">. </w:t>
      </w:r>
      <w:r w:rsidR="00B163B1" w:rsidRPr="0000590A">
        <w:rPr>
          <w:rFonts w:asciiTheme="minorHAnsi" w:hAnsiTheme="minorHAnsi" w:cstheme="minorHAnsi"/>
          <w:color w:val="000000" w:themeColor="text1"/>
        </w:rPr>
        <w:t>This video i</w:t>
      </w:r>
      <w:r w:rsidR="00B92D46" w:rsidRPr="0000590A">
        <w:rPr>
          <w:rFonts w:asciiTheme="minorHAnsi" w:hAnsiTheme="minorHAnsi" w:cstheme="minorHAnsi"/>
          <w:color w:val="000000" w:themeColor="text1"/>
        </w:rPr>
        <w:t>llustrate</w:t>
      </w:r>
      <w:r w:rsidR="00B163B1" w:rsidRPr="0000590A">
        <w:rPr>
          <w:rFonts w:asciiTheme="minorHAnsi" w:hAnsiTheme="minorHAnsi" w:cstheme="minorHAnsi"/>
          <w:color w:val="000000" w:themeColor="text1"/>
        </w:rPr>
        <w:t>s</w:t>
      </w:r>
      <w:r w:rsidR="00B92D46" w:rsidRPr="0000590A">
        <w:rPr>
          <w:rFonts w:asciiTheme="minorHAnsi" w:hAnsiTheme="minorHAnsi" w:cstheme="minorHAnsi"/>
          <w:color w:val="000000" w:themeColor="text1"/>
        </w:rPr>
        <w:t xml:space="preserve"> one</w:t>
      </w:r>
      <w:r w:rsidR="00484D28" w:rsidRPr="0000590A">
        <w:rPr>
          <w:rFonts w:asciiTheme="minorHAnsi" w:hAnsiTheme="minorHAnsi" w:cstheme="minorHAnsi"/>
          <w:color w:val="000000" w:themeColor="text1"/>
        </w:rPr>
        <w:t xml:space="preserve"> proper technique to remove the pig brain while keeping the cortex and brainstem intact</w:t>
      </w:r>
      <w:r w:rsidRPr="0000590A">
        <w:rPr>
          <w:rFonts w:asciiTheme="minorHAnsi" w:hAnsiTheme="minorHAnsi" w:cstheme="minorHAnsi"/>
          <w:color w:val="000000" w:themeColor="text1"/>
        </w:rPr>
        <w:t>,</w:t>
      </w:r>
      <w:r w:rsidR="00484D28" w:rsidRPr="0000590A">
        <w:rPr>
          <w:rFonts w:asciiTheme="minorHAnsi" w:hAnsiTheme="minorHAnsi" w:cstheme="minorHAnsi"/>
          <w:color w:val="000000" w:themeColor="text1"/>
        </w:rPr>
        <w:t xml:space="preserve"> and </w:t>
      </w:r>
      <w:r w:rsidRPr="0000590A">
        <w:rPr>
          <w:rFonts w:asciiTheme="minorHAnsi" w:hAnsiTheme="minorHAnsi" w:cstheme="minorHAnsi"/>
          <w:color w:val="000000" w:themeColor="text1"/>
        </w:rPr>
        <w:t xml:space="preserve">subsequently </w:t>
      </w:r>
      <w:r w:rsidR="00484D28" w:rsidRPr="0000590A">
        <w:rPr>
          <w:rFonts w:asciiTheme="minorHAnsi" w:hAnsiTheme="minorHAnsi" w:cstheme="minorHAnsi"/>
          <w:color w:val="000000" w:themeColor="text1"/>
        </w:rPr>
        <w:t>review methods to dissect several key brain regions.</w:t>
      </w:r>
    </w:p>
    <w:p w14:paraId="4FA1DEA4" w14:textId="77777777" w:rsidR="00484D28" w:rsidRPr="0000590A" w:rsidRDefault="00484D28" w:rsidP="008D3BB3">
      <w:pPr>
        <w:contextualSpacing/>
        <w:rPr>
          <w:rFonts w:asciiTheme="minorHAnsi" w:hAnsiTheme="minorHAnsi" w:cstheme="minorHAnsi"/>
          <w:color w:val="808080"/>
        </w:rPr>
      </w:pPr>
    </w:p>
    <w:p w14:paraId="6B6FF964" w14:textId="2CB172EC" w:rsidR="00EB365E" w:rsidRPr="0000590A" w:rsidRDefault="007000A7" w:rsidP="008D3BB3">
      <w:pPr>
        <w:contextualSpacing/>
        <w:rPr>
          <w:rFonts w:asciiTheme="minorHAnsi" w:hAnsiTheme="minorHAnsi" w:cstheme="minorHAnsi"/>
          <w:bCs/>
          <w:color w:val="808080"/>
        </w:rPr>
      </w:pPr>
      <w:r w:rsidRPr="0000590A">
        <w:rPr>
          <w:rFonts w:asciiTheme="minorHAnsi" w:hAnsiTheme="minorHAnsi" w:cstheme="minorHAnsi"/>
          <w:b/>
        </w:rPr>
        <w:t>PROTOCOL:</w:t>
      </w:r>
    </w:p>
    <w:p w14:paraId="185C93E2" w14:textId="77777777" w:rsidR="00E917B3" w:rsidRDefault="00E917B3" w:rsidP="008D3BB3">
      <w:pPr>
        <w:pStyle w:val="NormalWeb"/>
        <w:spacing w:before="0" w:beforeAutospacing="0" w:after="0" w:afterAutospacing="0"/>
        <w:contextualSpacing/>
        <w:rPr>
          <w:rFonts w:asciiTheme="minorHAnsi" w:hAnsiTheme="minorHAnsi" w:cstheme="minorHAnsi"/>
          <w:bCs/>
          <w:color w:val="000000" w:themeColor="text1"/>
        </w:rPr>
      </w:pPr>
    </w:p>
    <w:p w14:paraId="41BF5522" w14:textId="3E13CAEC" w:rsidR="00EB365E" w:rsidRPr="0000590A" w:rsidRDefault="00EB365E" w:rsidP="008D3BB3">
      <w:pPr>
        <w:pStyle w:val="NormalWeb"/>
        <w:spacing w:before="0" w:beforeAutospacing="0" w:after="0" w:afterAutospacing="0"/>
        <w:contextualSpacing/>
        <w:rPr>
          <w:rFonts w:asciiTheme="minorHAnsi" w:hAnsiTheme="minorHAnsi" w:cstheme="minorHAnsi"/>
          <w:bCs/>
          <w:color w:val="000000" w:themeColor="text1"/>
        </w:rPr>
      </w:pPr>
      <w:r w:rsidRPr="0000590A">
        <w:rPr>
          <w:rFonts w:asciiTheme="minorHAnsi" w:hAnsiTheme="minorHAnsi" w:cstheme="minorHAnsi"/>
          <w:bCs/>
          <w:color w:val="000000" w:themeColor="text1"/>
        </w:rPr>
        <w:t>Procedures involving animal subjects have been approved by the Institutional Animal Care and Use Committee (IACUC) at the University of Illinois at Urbana-Champaign</w:t>
      </w:r>
    </w:p>
    <w:p w14:paraId="6431D117" w14:textId="77777777" w:rsidR="00EB365E" w:rsidRPr="0000590A" w:rsidRDefault="00EB365E" w:rsidP="008D3BB3">
      <w:pPr>
        <w:pStyle w:val="NormalWeb"/>
        <w:spacing w:before="0" w:beforeAutospacing="0" w:after="0" w:afterAutospacing="0"/>
        <w:contextualSpacing/>
        <w:rPr>
          <w:rFonts w:asciiTheme="minorHAnsi" w:hAnsiTheme="minorHAnsi" w:cstheme="minorHAnsi"/>
          <w:bCs/>
          <w:color w:val="000000" w:themeColor="text1"/>
        </w:rPr>
      </w:pPr>
    </w:p>
    <w:p w14:paraId="662F5417" w14:textId="335CA567" w:rsidR="00EB365E" w:rsidRPr="0000590A" w:rsidRDefault="008D3BB3" w:rsidP="008D3BB3">
      <w:pPr>
        <w:pStyle w:val="NormalWeb"/>
        <w:spacing w:before="0" w:beforeAutospacing="0" w:after="0" w:afterAutospacing="0"/>
        <w:contextualSpacing/>
        <w:rPr>
          <w:rFonts w:asciiTheme="minorHAnsi" w:hAnsiTheme="minorHAnsi" w:cstheme="minorHAnsi"/>
          <w:bCs/>
          <w:color w:val="000000" w:themeColor="text1"/>
        </w:rPr>
      </w:pPr>
      <w:r>
        <w:rPr>
          <w:rFonts w:asciiTheme="minorHAnsi" w:hAnsiTheme="minorHAnsi" w:cstheme="minorHAnsi"/>
          <w:bCs/>
          <w:color w:val="000000" w:themeColor="text1"/>
        </w:rPr>
        <w:t>NOTE:</w:t>
      </w:r>
      <w:r w:rsidR="00EB365E" w:rsidRPr="0000590A">
        <w:rPr>
          <w:rFonts w:asciiTheme="minorHAnsi" w:hAnsiTheme="minorHAnsi" w:cstheme="minorHAnsi"/>
          <w:bCs/>
          <w:color w:val="000000" w:themeColor="text1"/>
        </w:rPr>
        <w:t xml:space="preserve"> Prior to euthanasia, the pig was anesthetized via intramuscular injection with a combination of </w:t>
      </w:r>
      <w:proofErr w:type="spellStart"/>
      <w:proofErr w:type="gramStart"/>
      <w:r w:rsidR="00EB365E" w:rsidRPr="0000590A">
        <w:rPr>
          <w:rFonts w:asciiTheme="minorHAnsi" w:hAnsiTheme="minorHAnsi" w:cstheme="minorHAnsi"/>
          <w:bCs/>
          <w:color w:val="000000" w:themeColor="text1"/>
        </w:rPr>
        <w:t>telazol:ketamine</w:t>
      </w:r>
      <w:proofErr w:type="gramEnd"/>
      <w:r w:rsidR="00EB365E" w:rsidRPr="0000590A">
        <w:rPr>
          <w:rFonts w:asciiTheme="minorHAnsi" w:hAnsiTheme="minorHAnsi" w:cstheme="minorHAnsi"/>
          <w:bCs/>
          <w:color w:val="000000" w:themeColor="text1"/>
        </w:rPr>
        <w:t>:xylazine</w:t>
      </w:r>
      <w:proofErr w:type="spellEnd"/>
      <w:r w:rsidR="008E2A60" w:rsidRPr="0000590A">
        <w:rPr>
          <w:rFonts w:asciiTheme="minorHAnsi" w:hAnsiTheme="minorHAnsi" w:cstheme="minorHAnsi"/>
          <w:bCs/>
          <w:color w:val="000000" w:themeColor="text1"/>
        </w:rPr>
        <w:t xml:space="preserve"> (</w:t>
      </w:r>
      <w:r w:rsidR="008E2A60" w:rsidRPr="0000590A">
        <w:rPr>
          <w:rFonts w:asciiTheme="minorHAnsi" w:hAnsiTheme="minorHAnsi" w:cstheme="minorHAnsi"/>
        </w:rPr>
        <w:t xml:space="preserve">50.0 mg </w:t>
      </w:r>
      <w:r>
        <w:rPr>
          <w:rFonts w:asciiTheme="minorHAnsi" w:hAnsiTheme="minorHAnsi" w:cstheme="minorHAnsi"/>
        </w:rPr>
        <w:t>of</w:t>
      </w:r>
      <w:r w:rsidRPr="0000590A">
        <w:rPr>
          <w:rFonts w:asciiTheme="minorHAnsi" w:hAnsiTheme="minorHAnsi" w:cstheme="minorHAnsi"/>
        </w:rPr>
        <w:t xml:space="preserve"> </w:t>
      </w:r>
      <w:r w:rsidR="008E2A60" w:rsidRPr="0000590A">
        <w:rPr>
          <w:rFonts w:asciiTheme="minorHAnsi" w:hAnsiTheme="minorHAnsi" w:cstheme="minorHAnsi"/>
        </w:rPr>
        <w:t>tiletamine</w:t>
      </w:r>
      <w:r w:rsidR="006A5620" w:rsidRPr="0000590A">
        <w:rPr>
          <w:rFonts w:asciiTheme="minorHAnsi" w:hAnsiTheme="minorHAnsi" w:cstheme="minorHAnsi"/>
        </w:rPr>
        <w:t xml:space="preserve"> HCl</w:t>
      </w:r>
      <w:r w:rsidR="008E2A60" w:rsidRPr="0000590A">
        <w:rPr>
          <w:rFonts w:asciiTheme="minorHAnsi" w:hAnsiTheme="minorHAnsi" w:cstheme="minorHAnsi"/>
        </w:rPr>
        <w:t xml:space="preserve"> plus 50.0 mg of zolazepam</w:t>
      </w:r>
      <w:r w:rsidR="006A5620" w:rsidRPr="0000590A">
        <w:rPr>
          <w:rFonts w:asciiTheme="minorHAnsi" w:hAnsiTheme="minorHAnsi" w:cstheme="minorHAnsi"/>
        </w:rPr>
        <w:t xml:space="preserve"> HC</w:t>
      </w:r>
      <w:r>
        <w:rPr>
          <w:rFonts w:asciiTheme="minorHAnsi" w:hAnsiTheme="minorHAnsi" w:cstheme="minorHAnsi"/>
        </w:rPr>
        <w:t>l</w:t>
      </w:r>
      <w:r w:rsidR="008E2A60" w:rsidRPr="0000590A">
        <w:rPr>
          <w:rFonts w:asciiTheme="minorHAnsi" w:hAnsiTheme="minorHAnsi" w:cstheme="minorHAnsi"/>
        </w:rPr>
        <w:t xml:space="preserve"> reconstituted with 2.50 </w:t>
      </w:r>
      <w:r>
        <w:rPr>
          <w:rFonts w:asciiTheme="minorHAnsi" w:hAnsiTheme="minorHAnsi" w:cstheme="minorHAnsi"/>
        </w:rPr>
        <w:t>mL of</w:t>
      </w:r>
      <w:r w:rsidR="008E2A60" w:rsidRPr="0000590A">
        <w:rPr>
          <w:rFonts w:asciiTheme="minorHAnsi" w:hAnsiTheme="minorHAnsi" w:cstheme="minorHAnsi"/>
        </w:rPr>
        <w:t xml:space="preserve"> ketamine</w:t>
      </w:r>
      <w:r w:rsidR="006A5620" w:rsidRPr="0000590A">
        <w:rPr>
          <w:rFonts w:asciiTheme="minorHAnsi" w:hAnsiTheme="minorHAnsi" w:cstheme="minorHAnsi"/>
        </w:rPr>
        <w:t xml:space="preserve"> HCl</w:t>
      </w:r>
      <w:r w:rsidR="008E2A60" w:rsidRPr="0000590A">
        <w:rPr>
          <w:rFonts w:asciiTheme="minorHAnsi" w:hAnsiTheme="minorHAnsi" w:cstheme="minorHAnsi"/>
        </w:rPr>
        <w:t xml:space="preserve"> (100 g/L) and 2.50 </w:t>
      </w:r>
      <w:r>
        <w:rPr>
          <w:rFonts w:asciiTheme="minorHAnsi" w:hAnsiTheme="minorHAnsi" w:cstheme="minorHAnsi"/>
        </w:rPr>
        <w:t xml:space="preserve">mL of </w:t>
      </w:r>
      <w:r w:rsidR="008E2A60" w:rsidRPr="0000590A">
        <w:rPr>
          <w:rFonts w:asciiTheme="minorHAnsi" w:hAnsiTheme="minorHAnsi" w:cstheme="minorHAnsi"/>
        </w:rPr>
        <w:t>xylazine (100 g/L)</w:t>
      </w:r>
      <w:r w:rsidR="008E2A60" w:rsidRPr="0000590A">
        <w:rPr>
          <w:rFonts w:asciiTheme="minorHAnsi" w:hAnsiTheme="minorHAnsi" w:cstheme="minorHAnsi"/>
          <w:bCs/>
          <w:color w:val="000000" w:themeColor="text1"/>
        </w:rPr>
        <w:t xml:space="preserve"> and administered at </w:t>
      </w:r>
      <w:r w:rsidR="005446D9" w:rsidRPr="0000590A">
        <w:rPr>
          <w:rFonts w:asciiTheme="minorHAnsi" w:hAnsiTheme="minorHAnsi" w:cstheme="minorHAnsi"/>
          <w:bCs/>
          <w:color w:val="000000" w:themeColor="text1"/>
        </w:rPr>
        <w:t>0.06</w:t>
      </w:r>
      <w:r w:rsidR="008E2A60" w:rsidRPr="0000590A">
        <w:rPr>
          <w:rFonts w:asciiTheme="minorHAnsi" w:hAnsiTheme="minorHAnsi" w:cstheme="minorHAnsi"/>
          <w:bCs/>
          <w:color w:val="000000" w:themeColor="text1"/>
        </w:rPr>
        <w:t xml:space="preserve"> mg/kg BW)</w:t>
      </w:r>
      <w:r w:rsidR="00EB365E" w:rsidRPr="0000590A">
        <w:rPr>
          <w:rFonts w:asciiTheme="minorHAnsi" w:hAnsiTheme="minorHAnsi" w:cstheme="minorHAnsi"/>
          <w:bCs/>
          <w:color w:val="000000" w:themeColor="text1"/>
        </w:rPr>
        <w:t xml:space="preserve">. Once anesthetized, </w:t>
      </w:r>
      <w:r w:rsidR="00FB3FF4" w:rsidRPr="0000590A">
        <w:rPr>
          <w:rFonts w:asciiTheme="minorHAnsi" w:hAnsiTheme="minorHAnsi" w:cstheme="minorHAnsi"/>
          <w:bCs/>
          <w:color w:val="000000" w:themeColor="text1"/>
        </w:rPr>
        <w:t xml:space="preserve">the </w:t>
      </w:r>
      <w:r w:rsidR="00EB365E" w:rsidRPr="0000590A">
        <w:rPr>
          <w:rFonts w:asciiTheme="minorHAnsi" w:hAnsiTheme="minorHAnsi" w:cstheme="minorHAnsi"/>
          <w:bCs/>
          <w:color w:val="000000" w:themeColor="text1"/>
        </w:rPr>
        <w:t>pig was euthanized via intracardiac administration</w:t>
      </w:r>
      <w:r w:rsidR="008E2A60" w:rsidRPr="0000590A">
        <w:rPr>
          <w:rFonts w:asciiTheme="minorHAnsi" w:hAnsiTheme="minorHAnsi" w:cstheme="minorHAnsi"/>
          <w:bCs/>
          <w:color w:val="000000" w:themeColor="text1"/>
        </w:rPr>
        <w:t xml:space="preserve"> of </w:t>
      </w:r>
      <w:r w:rsidR="00EB365E" w:rsidRPr="0000590A">
        <w:rPr>
          <w:rFonts w:asciiTheme="minorHAnsi" w:hAnsiTheme="minorHAnsi" w:cstheme="minorHAnsi"/>
          <w:bCs/>
          <w:color w:val="000000" w:themeColor="text1"/>
        </w:rPr>
        <w:t>sodium pentobarbital (390 mg/</w:t>
      </w:r>
      <w:r>
        <w:rPr>
          <w:rFonts w:asciiTheme="minorHAnsi" w:hAnsiTheme="minorHAnsi" w:cstheme="minorHAnsi"/>
          <w:bCs/>
          <w:color w:val="000000" w:themeColor="text1"/>
        </w:rPr>
        <w:t>mL</w:t>
      </w:r>
      <w:r w:rsidR="00EB365E" w:rsidRPr="0000590A">
        <w:rPr>
          <w:rFonts w:asciiTheme="minorHAnsi" w:hAnsiTheme="minorHAnsi" w:cstheme="minorHAnsi"/>
          <w:bCs/>
          <w:color w:val="000000" w:themeColor="text1"/>
        </w:rPr>
        <w:t xml:space="preserve"> administered at 1 </w:t>
      </w:r>
      <w:r>
        <w:rPr>
          <w:rFonts w:asciiTheme="minorHAnsi" w:hAnsiTheme="minorHAnsi" w:cstheme="minorHAnsi"/>
          <w:bCs/>
          <w:color w:val="000000" w:themeColor="text1"/>
        </w:rPr>
        <w:t>mL</w:t>
      </w:r>
      <w:r w:rsidR="00EB365E" w:rsidRPr="0000590A">
        <w:rPr>
          <w:rFonts w:asciiTheme="minorHAnsi" w:hAnsiTheme="minorHAnsi" w:cstheme="minorHAnsi"/>
          <w:bCs/>
          <w:color w:val="000000" w:themeColor="text1"/>
        </w:rPr>
        <w:t>/5 kg BW). For brain dissection, it is recommended that the method of euthanasia</w:t>
      </w:r>
      <w:r w:rsidR="00806912" w:rsidRPr="0000590A">
        <w:rPr>
          <w:rFonts w:asciiTheme="minorHAnsi" w:hAnsiTheme="minorHAnsi" w:cstheme="minorHAnsi"/>
          <w:bCs/>
          <w:color w:val="000000" w:themeColor="text1"/>
        </w:rPr>
        <w:t xml:space="preserve"> </w:t>
      </w:r>
      <w:r w:rsidR="00FA49A0" w:rsidRPr="0000590A">
        <w:rPr>
          <w:rFonts w:asciiTheme="minorHAnsi" w:hAnsiTheme="minorHAnsi" w:cstheme="minorHAnsi"/>
          <w:bCs/>
          <w:color w:val="000000" w:themeColor="text1"/>
        </w:rPr>
        <w:t>be chosen based on the desired analytical procedure of the tissue. The method of euthanasia should cause</w:t>
      </w:r>
      <w:r w:rsidR="00EB365E" w:rsidRPr="0000590A">
        <w:rPr>
          <w:rFonts w:asciiTheme="minorHAnsi" w:hAnsiTheme="minorHAnsi" w:cstheme="minorHAnsi"/>
          <w:bCs/>
          <w:color w:val="000000" w:themeColor="text1"/>
        </w:rPr>
        <w:t xml:space="preserve"> as little damage to the brain as possible.</w:t>
      </w:r>
    </w:p>
    <w:p w14:paraId="40B9F668" w14:textId="77777777" w:rsidR="00EB365E" w:rsidRPr="0000590A" w:rsidRDefault="006A5620" w:rsidP="008D3BB3">
      <w:pPr>
        <w:pStyle w:val="NormalWeb"/>
        <w:spacing w:before="0" w:beforeAutospacing="0" w:after="0" w:afterAutospacing="0"/>
        <w:contextualSpacing/>
        <w:rPr>
          <w:rFonts w:asciiTheme="minorHAnsi" w:hAnsiTheme="minorHAnsi" w:cstheme="minorHAnsi"/>
          <w:bCs/>
          <w:color w:val="808080"/>
        </w:rPr>
      </w:pPr>
      <w:r w:rsidRPr="0000590A">
        <w:rPr>
          <w:rFonts w:asciiTheme="minorHAnsi" w:hAnsiTheme="minorHAnsi" w:cstheme="minorHAnsi"/>
          <w:bCs/>
          <w:color w:val="808080"/>
        </w:rPr>
        <w:t xml:space="preserve"> </w:t>
      </w:r>
    </w:p>
    <w:p w14:paraId="392EDDE1" w14:textId="1872FA1E" w:rsidR="007000A7" w:rsidRPr="0000590A" w:rsidRDefault="007000A7" w:rsidP="008D3BB3">
      <w:pPr>
        <w:pStyle w:val="NormalWeb"/>
        <w:spacing w:before="0" w:beforeAutospacing="0" w:after="0" w:afterAutospacing="0"/>
        <w:contextualSpacing/>
        <w:rPr>
          <w:rFonts w:asciiTheme="minorHAnsi" w:hAnsiTheme="minorHAnsi" w:cstheme="minorHAnsi"/>
          <w:b/>
          <w:color w:val="000000" w:themeColor="text1"/>
        </w:rPr>
      </w:pPr>
      <w:r w:rsidRPr="0000590A">
        <w:rPr>
          <w:rFonts w:asciiTheme="minorHAnsi" w:hAnsiTheme="minorHAnsi" w:cstheme="minorHAnsi"/>
          <w:b/>
          <w:bCs/>
          <w:color w:val="000000" w:themeColor="text1"/>
        </w:rPr>
        <w:t xml:space="preserve">1. </w:t>
      </w:r>
      <w:r w:rsidR="00291B89">
        <w:rPr>
          <w:rFonts w:asciiTheme="minorHAnsi" w:hAnsiTheme="minorHAnsi" w:cstheme="minorHAnsi"/>
          <w:b/>
          <w:bCs/>
          <w:color w:val="000000" w:themeColor="text1"/>
        </w:rPr>
        <w:t>Extraction</w:t>
      </w:r>
      <w:r w:rsidR="001D3841" w:rsidRPr="0000590A">
        <w:rPr>
          <w:rFonts w:asciiTheme="minorHAnsi" w:hAnsiTheme="minorHAnsi" w:cstheme="minorHAnsi"/>
          <w:b/>
          <w:bCs/>
          <w:color w:val="000000" w:themeColor="text1"/>
        </w:rPr>
        <w:t xml:space="preserve"> of the </w:t>
      </w:r>
      <w:r w:rsidR="008D3BB3">
        <w:rPr>
          <w:rFonts w:asciiTheme="minorHAnsi" w:hAnsiTheme="minorHAnsi" w:cstheme="minorHAnsi"/>
          <w:b/>
          <w:bCs/>
          <w:color w:val="000000" w:themeColor="text1"/>
        </w:rPr>
        <w:t>p</w:t>
      </w:r>
      <w:r w:rsidR="008D3BB3" w:rsidRPr="0000590A">
        <w:rPr>
          <w:rFonts w:asciiTheme="minorHAnsi" w:hAnsiTheme="minorHAnsi" w:cstheme="minorHAnsi"/>
          <w:b/>
          <w:bCs/>
          <w:color w:val="000000" w:themeColor="text1"/>
        </w:rPr>
        <w:t xml:space="preserve">ig </w:t>
      </w:r>
      <w:r w:rsidR="008D3BB3">
        <w:rPr>
          <w:rFonts w:asciiTheme="minorHAnsi" w:hAnsiTheme="minorHAnsi" w:cstheme="minorHAnsi"/>
          <w:b/>
          <w:bCs/>
          <w:color w:val="000000" w:themeColor="text1"/>
        </w:rPr>
        <w:t>b</w:t>
      </w:r>
      <w:r w:rsidR="008D3BB3" w:rsidRPr="0000590A">
        <w:rPr>
          <w:rFonts w:asciiTheme="minorHAnsi" w:hAnsiTheme="minorHAnsi" w:cstheme="minorHAnsi"/>
          <w:b/>
          <w:bCs/>
          <w:color w:val="000000" w:themeColor="text1"/>
        </w:rPr>
        <w:t>rain</w:t>
      </w:r>
    </w:p>
    <w:p w14:paraId="5602E25E" w14:textId="77777777" w:rsidR="007000A7" w:rsidRPr="0000590A" w:rsidRDefault="007000A7" w:rsidP="008D3BB3">
      <w:pPr>
        <w:pStyle w:val="NormalWeb"/>
        <w:spacing w:before="0" w:beforeAutospacing="0" w:after="0" w:afterAutospacing="0"/>
        <w:contextualSpacing/>
        <w:rPr>
          <w:rFonts w:asciiTheme="minorHAnsi" w:hAnsiTheme="minorHAnsi" w:cstheme="minorHAnsi"/>
          <w:color w:val="000000" w:themeColor="text1"/>
        </w:rPr>
      </w:pPr>
    </w:p>
    <w:p w14:paraId="47B323FD" w14:textId="5C746EB1" w:rsidR="007000A7" w:rsidRPr="0000590A" w:rsidRDefault="007000A7" w:rsidP="008D3BB3">
      <w:pPr>
        <w:pStyle w:val="NormalWeb"/>
        <w:spacing w:before="0" w:beforeAutospacing="0" w:after="0" w:afterAutospacing="0"/>
        <w:contextualSpacing/>
        <w:rPr>
          <w:rFonts w:asciiTheme="minorHAnsi" w:hAnsiTheme="minorHAnsi" w:cstheme="minorHAnsi"/>
          <w:color w:val="000000" w:themeColor="text1"/>
        </w:rPr>
      </w:pPr>
      <w:r w:rsidRPr="0000590A">
        <w:rPr>
          <w:rFonts w:asciiTheme="minorHAnsi" w:hAnsiTheme="minorHAnsi" w:cstheme="minorHAnsi"/>
          <w:color w:val="000000" w:themeColor="text1"/>
        </w:rPr>
        <w:t xml:space="preserve">1.1) </w:t>
      </w:r>
      <w:r w:rsidR="00C16AEB">
        <w:rPr>
          <w:rFonts w:asciiTheme="minorHAnsi" w:hAnsiTheme="minorHAnsi" w:cstheme="minorHAnsi"/>
          <w:color w:val="000000" w:themeColor="text1"/>
        </w:rPr>
        <w:t>Following humane</w:t>
      </w:r>
      <w:r w:rsidR="001D3841" w:rsidRPr="0000590A">
        <w:rPr>
          <w:rFonts w:asciiTheme="minorHAnsi" w:hAnsiTheme="minorHAnsi" w:cstheme="minorHAnsi"/>
          <w:color w:val="000000" w:themeColor="text1"/>
        </w:rPr>
        <w:t xml:space="preserve"> euthanasia, decapitate</w:t>
      </w:r>
      <w:r w:rsidR="006C0CBC" w:rsidRPr="0000590A">
        <w:rPr>
          <w:rFonts w:asciiTheme="minorHAnsi" w:hAnsiTheme="minorHAnsi" w:cstheme="minorHAnsi"/>
          <w:color w:val="000000" w:themeColor="text1"/>
        </w:rPr>
        <w:t xml:space="preserve"> the</w:t>
      </w:r>
      <w:r w:rsidR="001D3841" w:rsidRPr="0000590A">
        <w:rPr>
          <w:rFonts w:asciiTheme="minorHAnsi" w:hAnsiTheme="minorHAnsi" w:cstheme="minorHAnsi"/>
          <w:color w:val="000000" w:themeColor="text1"/>
        </w:rPr>
        <w:t xml:space="preserve"> pig by cutting above the </w:t>
      </w:r>
      <w:proofErr w:type="gramStart"/>
      <w:r w:rsidR="001D3841" w:rsidRPr="0000590A">
        <w:rPr>
          <w:rFonts w:asciiTheme="minorHAnsi" w:hAnsiTheme="minorHAnsi" w:cstheme="minorHAnsi"/>
          <w:color w:val="000000" w:themeColor="text1"/>
        </w:rPr>
        <w:t>nape of the neck</w:t>
      </w:r>
      <w:proofErr w:type="gramEnd"/>
      <w:r w:rsidR="001D3841" w:rsidRPr="0000590A">
        <w:rPr>
          <w:rFonts w:asciiTheme="minorHAnsi" w:hAnsiTheme="minorHAnsi" w:cstheme="minorHAnsi"/>
          <w:color w:val="000000" w:themeColor="text1"/>
        </w:rPr>
        <w:t xml:space="preserve">, between the </w:t>
      </w:r>
      <w:r w:rsidR="00D86F8D" w:rsidRPr="0000590A">
        <w:rPr>
          <w:rFonts w:asciiTheme="minorHAnsi" w:hAnsiTheme="minorHAnsi" w:cstheme="minorHAnsi"/>
          <w:color w:val="000000" w:themeColor="text1"/>
        </w:rPr>
        <w:t>first and second vertebra (atlas and axis, respectively)</w:t>
      </w:r>
      <w:r w:rsidR="001D3841" w:rsidRPr="0000590A">
        <w:rPr>
          <w:rFonts w:asciiTheme="minorHAnsi" w:hAnsiTheme="minorHAnsi" w:cstheme="minorHAnsi"/>
          <w:color w:val="000000" w:themeColor="text1"/>
        </w:rPr>
        <w:t>.</w:t>
      </w:r>
    </w:p>
    <w:p w14:paraId="3E7873B5" w14:textId="77777777" w:rsidR="007000A7" w:rsidRPr="0000590A" w:rsidRDefault="007000A7" w:rsidP="008D3BB3">
      <w:pPr>
        <w:pStyle w:val="NormalWeb"/>
        <w:spacing w:before="0" w:beforeAutospacing="0" w:after="0" w:afterAutospacing="0"/>
        <w:contextualSpacing/>
        <w:rPr>
          <w:rFonts w:asciiTheme="minorHAnsi" w:hAnsiTheme="minorHAnsi" w:cstheme="minorHAnsi"/>
          <w:color w:val="000000" w:themeColor="text1"/>
        </w:rPr>
      </w:pPr>
    </w:p>
    <w:p w14:paraId="2DFBB594" w14:textId="772391E3" w:rsidR="001D3841" w:rsidRPr="0000590A" w:rsidRDefault="007000A7" w:rsidP="008D3BB3">
      <w:pPr>
        <w:pStyle w:val="NormalWeb"/>
        <w:spacing w:before="0" w:beforeAutospacing="0" w:after="0" w:afterAutospacing="0"/>
        <w:contextualSpacing/>
        <w:rPr>
          <w:rFonts w:asciiTheme="minorHAnsi" w:hAnsiTheme="minorHAnsi" w:cstheme="minorHAnsi"/>
          <w:color w:val="000000" w:themeColor="text1"/>
        </w:rPr>
      </w:pPr>
      <w:r w:rsidRPr="0000590A">
        <w:rPr>
          <w:rFonts w:asciiTheme="minorHAnsi" w:hAnsiTheme="minorHAnsi" w:cstheme="minorHAnsi"/>
          <w:color w:val="000000" w:themeColor="text1"/>
        </w:rPr>
        <w:t>1</w:t>
      </w:r>
      <w:r w:rsidR="001D3841" w:rsidRPr="0000590A">
        <w:rPr>
          <w:rFonts w:asciiTheme="minorHAnsi" w:hAnsiTheme="minorHAnsi" w:cstheme="minorHAnsi"/>
          <w:color w:val="000000" w:themeColor="text1"/>
        </w:rPr>
        <w:t>.2</w:t>
      </w:r>
      <w:r w:rsidRPr="0000590A">
        <w:rPr>
          <w:rFonts w:asciiTheme="minorHAnsi" w:hAnsiTheme="minorHAnsi" w:cstheme="minorHAnsi"/>
          <w:color w:val="000000" w:themeColor="text1"/>
        </w:rPr>
        <w:t xml:space="preserve">) </w:t>
      </w:r>
      <w:r w:rsidR="001D3841" w:rsidRPr="0000590A">
        <w:rPr>
          <w:rFonts w:asciiTheme="minorHAnsi" w:hAnsiTheme="minorHAnsi" w:cstheme="minorHAnsi"/>
          <w:color w:val="000000" w:themeColor="text1"/>
        </w:rPr>
        <w:t xml:space="preserve">Secure </w:t>
      </w:r>
      <w:r w:rsidR="00FB3FF4" w:rsidRPr="0000590A">
        <w:rPr>
          <w:rFonts w:asciiTheme="minorHAnsi" w:hAnsiTheme="minorHAnsi" w:cstheme="minorHAnsi"/>
          <w:color w:val="000000" w:themeColor="text1"/>
        </w:rPr>
        <w:t xml:space="preserve">the </w:t>
      </w:r>
      <w:r w:rsidR="00F050A1">
        <w:rPr>
          <w:rFonts w:asciiTheme="minorHAnsi" w:hAnsiTheme="minorHAnsi" w:cstheme="minorHAnsi"/>
          <w:color w:val="000000" w:themeColor="text1"/>
        </w:rPr>
        <w:t xml:space="preserve">head in an immobilized bench </w:t>
      </w:r>
      <w:r w:rsidR="00C16AEB">
        <w:rPr>
          <w:rFonts w:asciiTheme="minorHAnsi" w:hAnsiTheme="minorHAnsi" w:cstheme="minorHAnsi"/>
          <w:color w:val="000000" w:themeColor="text1"/>
        </w:rPr>
        <w:t xml:space="preserve">vise </w:t>
      </w:r>
      <w:r w:rsidR="00F050A1">
        <w:rPr>
          <w:rFonts w:asciiTheme="minorHAnsi" w:hAnsiTheme="minorHAnsi" w:cstheme="minorHAnsi"/>
          <w:color w:val="000000" w:themeColor="text1"/>
        </w:rPr>
        <w:t>modified to include spikes</w:t>
      </w:r>
      <w:r w:rsidR="008D3BB3">
        <w:rPr>
          <w:rFonts w:asciiTheme="minorHAnsi" w:hAnsiTheme="minorHAnsi" w:cstheme="minorHAnsi"/>
          <w:color w:val="000000" w:themeColor="text1"/>
        </w:rPr>
        <w:t>. E</w:t>
      </w:r>
      <w:r w:rsidR="001D3841" w:rsidRPr="0000590A">
        <w:rPr>
          <w:rFonts w:asciiTheme="minorHAnsi" w:hAnsiTheme="minorHAnsi" w:cstheme="minorHAnsi"/>
          <w:color w:val="000000" w:themeColor="text1"/>
        </w:rPr>
        <w:t>nsur</w:t>
      </w:r>
      <w:r w:rsidR="00F050A1">
        <w:rPr>
          <w:rFonts w:asciiTheme="minorHAnsi" w:hAnsiTheme="minorHAnsi" w:cstheme="minorHAnsi"/>
          <w:color w:val="000000" w:themeColor="text1"/>
        </w:rPr>
        <w:t>e</w:t>
      </w:r>
      <w:r w:rsidR="001D3841" w:rsidRPr="0000590A">
        <w:rPr>
          <w:rFonts w:asciiTheme="minorHAnsi" w:hAnsiTheme="minorHAnsi" w:cstheme="minorHAnsi"/>
          <w:color w:val="000000" w:themeColor="text1"/>
        </w:rPr>
        <w:t xml:space="preserve"> t</w:t>
      </w:r>
      <w:r w:rsidR="008D3BB3">
        <w:rPr>
          <w:rFonts w:asciiTheme="minorHAnsi" w:hAnsiTheme="minorHAnsi" w:cstheme="minorHAnsi"/>
          <w:color w:val="000000" w:themeColor="text1"/>
        </w:rPr>
        <w:t>hat t</w:t>
      </w:r>
      <w:r w:rsidR="001D3841" w:rsidRPr="0000590A">
        <w:rPr>
          <w:rFonts w:asciiTheme="minorHAnsi" w:hAnsiTheme="minorHAnsi" w:cstheme="minorHAnsi"/>
          <w:color w:val="000000" w:themeColor="text1"/>
        </w:rPr>
        <w:t>he head is completely immobilized</w:t>
      </w:r>
      <w:r w:rsidR="00F050A1">
        <w:rPr>
          <w:rFonts w:asciiTheme="minorHAnsi" w:hAnsiTheme="minorHAnsi" w:cstheme="minorHAnsi"/>
          <w:color w:val="000000" w:themeColor="text1"/>
        </w:rPr>
        <w:t xml:space="preserve"> before proceeding</w:t>
      </w:r>
      <w:r w:rsidR="001D3841" w:rsidRPr="0000590A">
        <w:rPr>
          <w:rFonts w:asciiTheme="minorHAnsi" w:hAnsiTheme="minorHAnsi" w:cstheme="minorHAnsi"/>
          <w:color w:val="000000" w:themeColor="text1"/>
        </w:rPr>
        <w:t>.</w:t>
      </w:r>
    </w:p>
    <w:p w14:paraId="2C71CBE7" w14:textId="77777777" w:rsidR="007000A7" w:rsidRPr="0000590A" w:rsidRDefault="007000A7" w:rsidP="008D3BB3">
      <w:pPr>
        <w:pStyle w:val="NormalWeb"/>
        <w:spacing w:before="0" w:beforeAutospacing="0" w:after="0" w:afterAutospacing="0"/>
        <w:contextualSpacing/>
        <w:rPr>
          <w:rFonts w:asciiTheme="minorHAnsi" w:hAnsiTheme="minorHAnsi" w:cstheme="minorHAnsi"/>
          <w:color w:val="000000" w:themeColor="text1"/>
        </w:rPr>
      </w:pPr>
    </w:p>
    <w:p w14:paraId="24A82E4B" w14:textId="108C7111" w:rsidR="001D3841" w:rsidRPr="0000590A" w:rsidRDefault="007000A7" w:rsidP="008D3BB3">
      <w:pPr>
        <w:pStyle w:val="NormalWeb"/>
        <w:spacing w:before="0" w:beforeAutospacing="0" w:after="0" w:afterAutospacing="0"/>
        <w:contextualSpacing/>
        <w:rPr>
          <w:rFonts w:asciiTheme="minorHAnsi" w:hAnsiTheme="minorHAnsi" w:cstheme="minorHAnsi"/>
          <w:color w:val="000000" w:themeColor="text1"/>
        </w:rPr>
      </w:pPr>
      <w:r w:rsidRPr="0000590A">
        <w:rPr>
          <w:rFonts w:asciiTheme="minorHAnsi" w:hAnsiTheme="minorHAnsi" w:cstheme="minorHAnsi"/>
          <w:color w:val="000000" w:themeColor="text1"/>
        </w:rPr>
        <w:t>1.2</w:t>
      </w:r>
      <w:r w:rsidR="001D3841" w:rsidRPr="0000590A">
        <w:rPr>
          <w:rFonts w:asciiTheme="minorHAnsi" w:hAnsiTheme="minorHAnsi" w:cstheme="minorHAnsi"/>
          <w:color w:val="000000" w:themeColor="text1"/>
        </w:rPr>
        <w:t>.1</w:t>
      </w:r>
      <w:r w:rsidRPr="0000590A">
        <w:rPr>
          <w:rFonts w:asciiTheme="minorHAnsi" w:hAnsiTheme="minorHAnsi" w:cstheme="minorHAnsi"/>
          <w:color w:val="000000" w:themeColor="text1"/>
        </w:rPr>
        <w:t xml:space="preserve">) </w:t>
      </w:r>
      <w:r w:rsidR="001D3841" w:rsidRPr="0000590A">
        <w:rPr>
          <w:rFonts w:asciiTheme="minorHAnsi" w:hAnsiTheme="minorHAnsi" w:cstheme="minorHAnsi"/>
          <w:color w:val="000000" w:themeColor="text1"/>
        </w:rPr>
        <w:t>Using a scalpel, m</w:t>
      </w:r>
      <w:r w:rsidR="00C25095" w:rsidRPr="0000590A">
        <w:rPr>
          <w:rFonts w:asciiTheme="minorHAnsi" w:hAnsiTheme="minorHAnsi" w:cstheme="minorHAnsi"/>
          <w:color w:val="000000" w:themeColor="text1"/>
        </w:rPr>
        <w:t>ake a</w:t>
      </w:r>
      <w:r w:rsidR="001D3841" w:rsidRPr="0000590A">
        <w:rPr>
          <w:rFonts w:asciiTheme="minorHAnsi" w:hAnsiTheme="minorHAnsi" w:cstheme="minorHAnsi"/>
          <w:color w:val="000000" w:themeColor="text1"/>
        </w:rPr>
        <w:t xml:space="preserve"> sagittal cut along the midline</w:t>
      </w:r>
      <w:r w:rsidR="00C25095" w:rsidRPr="0000590A">
        <w:rPr>
          <w:rFonts w:asciiTheme="minorHAnsi" w:hAnsiTheme="minorHAnsi" w:cstheme="minorHAnsi"/>
          <w:color w:val="000000" w:themeColor="text1"/>
        </w:rPr>
        <w:t xml:space="preserve"> of</w:t>
      </w:r>
      <w:r w:rsidR="001D3841" w:rsidRPr="0000590A">
        <w:rPr>
          <w:rFonts w:asciiTheme="minorHAnsi" w:hAnsiTheme="minorHAnsi" w:cstheme="minorHAnsi"/>
          <w:color w:val="000000" w:themeColor="text1"/>
        </w:rPr>
        <w:t xml:space="preserve"> the skull that</w:t>
      </w:r>
      <w:r w:rsidR="00C16AEB">
        <w:rPr>
          <w:rFonts w:asciiTheme="minorHAnsi" w:hAnsiTheme="minorHAnsi" w:cstheme="minorHAnsi"/>
          <w:color w:val="000000" w:themeColor="text1"/>
        </w:rPr>
        <w:t xml:space="preserve"> continues to the </w:t>
      </w:r>
      <w:r w:rsidR="001D3841" w:rsidRPr="0000590A">
        <w:rPr>
          <w:rFonts w:asciiTheme="minorHAnsi" w:hAnsiTheme="minorHAnsi" w:cstheme="minorHAnsi"/>
          <w:color w:val="000000" w:themeColor="text1"/>
        </w:rPr>
        <w:t xml:space="preserve">posterior of the head. </w:t>
      </w:r>
    </w:p>
    <w:p w14:paraId="6304B0C3" w14:textId="77777777" w:rsidR="001D3841" w:rsidRPr="0000590A" w:rsidRDefault="001D3841" w:rsidP="008D3BB3">
      <w:pPr>
        <w:pStyle w:val="NormalWeb"/>
        <w:spacing w:before="0" w:beforeAutospacing="0" w:after="0" w:afterAutospacing="0"/>
        <w:contextualSpacing/>
        <w:rPr>
          <w:rFonts w:asciiTheme="minorHAnsi" w:hAnsiTheme="minorHAnsi" w:cstheme="minorHAnsi"/>
          <w:color w:val="000000" w:themeColor="text1"/>
        </w:rPr>
      </w:pPr>
    </w:p>
    <w:p w14:paraId="45FE078D" w14:textId="651D7105" w:rsidR="001D3841" w:rsidRPr="0000590A" w:rsidRDefault="001D3841" w:rsidP="008D3BB3">
      <w:pPr>
        <w:pStyle w:val="NormalWeb"/>
        <w:spacing w:before="0" w:beforeAutospacing="0" w:after="0" w:afterAutospacing="0"/>
        <w:contextualSpacing/>
        <w:rPr>
          <w:rFonts w:asciiTheme="minorHAnsi" w:hAnsiTheme="minorHAnsi" w:cstheme="minorHAnsi"/>
          <w:color w:val="000000" w:themeColor="text1"/>
        </w:rPr>
      </w:pPr>
      <w:r w:rsidRPr="0000590A">
        <w:rPr>
          <w:rFonts w:asciiTheme="minorHAnsi" w:hAnsiTheme="minorHAnsi" w:cstheme="minorHAnsi"/>
          <w:color w:val="000000" w:themeColor="text1"/>
        </w:rPr>
        <w:t>1.2.2) Make a second</w:t>
      </w:r>
      <w:r w:rsidR="0074739A">
        <w:rPr>
          <w:rFonts w:asciiTheme="minorHAnsi" w:hAnsiTheme="minorHAnsi" w:cstheme="minorHAnsi"/>
          <w:color w:val="000000" w:themeColor="text1"/>
        </w:rPr>
        <w:t xml:space="preserve"> (transverse)</w:t>
      </w:r>
      <w:r w:rsidRPr="0000590A">
        <w:rPr>
          <w:rFonts w:asciiTheme="minorHAnsi" w:hAnsiTheme="minorHAnsi" w:cstheme="minorHAnsi"/>
          <w:color w:val="000000" w:themeColor="text1"/>
        </w:rPr>
        <w:t xml:space="preserve"> cut</w:t>
      </w:r>
      <w:r w:rsidR="003E398E">
        <w:rPr>
          <w:rFonts w:asciiTheme="minorHAnsi" w:hAnsiTheme="minorHAnsi" w:cstheme="minorHAnsi"/>
          <w:color w:val="000000" w:themeColor="text1"/>
        </w:rPr>
        <w:t xml:space="preserve"> </w:t>
      </w:r>
      <w:r w:rsidR="00C16AEB">
        <w:rPr>
          <w:rFonts w:asciiTheme="minorHAnsi" w:hAnsiTheme="minorHAnsi" w:cstheme="minorHAnsi"/>
          <w:color w:val="000000" w:themeColor="text1"/>
        </w:rPr>
        <w:t>on</w:t>
      </w:r>
      <w:r w:rsidR="00C16AEB" w:rsidRPr="0000590A">
        <w:rPr>
          <w:rFonts w:asciiTheme="minorHAnsi" w:hAnsiTheme="minorHAnsi" w:cstheme="minorHAnsi"/>
          <w:color w:val="000000" w:themeColor="text1"/>
        </w:rPr>
        <w:t xml:space="preserve"> </w:t>
      </w:r>
      <w:r w:rsidRPr="0000590A">
        <w:rPr>
          <w:rFonts w:asciiTheme="minorHAnsi" w:hAnsiTheme="minorHAnsi" w:cstheme="minorHAnsi"/>
          <w:color w:val="000000" w:themeColor="text1"/>
        </w:rPr>
        <w:t>the posterior of the head</w:t>
      </w:r>
      <w:r w:rsidR="006C0CBC" w:rsidRPr="0000590A">
        <w:rPr>
          <w:rFonts w:asciiTheme="minorHAnsi" w:hAnsiTheme="minorHAnsi" w:cstheme="minorHAnsi"/>
          <w:color w:val="000000" w:themeColor="text1"/>
        </w:rPr>
        <w:t>.</w:t>
      </w:r>
    </w:p>
    <w:p w14:paraId="3D74767A" w14:textId="77777777" w:rsidR="001D3841" w:rsidRPr="0000590A" w:rsidRDefault="001D3841" w:rsidP="008D3BB3">
      <w:pPr>
        <w:pStyle w:val="NormalWeb"/>
        <w:spacing w:before="0" w:beforeAutospacing="0" w:after="0" w:afterAutospacing="0"/>
        <w:contextualSpacing/>
        <w:rPr>
          <w:rFonts w:asciiTheme="minorHAnsi" w:hAnsiTheme="minorHAnsi" w:cstheme="minorHAnsi"/>
          <w:color w:val="000000" w:themeColor="text1"/>
        </w:rPr>
      </w:pPr>
    </w:p>
    <w:p w14:paraId="37F20063" w14:textId="34E67838" w:rsidR="007000A7" w:rsidRPr="0000590A" w:rsidRDefault="001D3841" w:rsidP="008D3BB3">
      <w:pPr>
        <w:pStyle w:val="NormalWeb"/>
        <w:spacing w:before="0" w:beforeAutospacing="0" w:after="0" w:afterAutospacing="0"/>
        <w:contextualSpacing/>
        <w:rPr>
          <w:rFonts w:asciiTheme="minorHAnsi" w:hAnsiTheme="minorHAnsi" w:cstheme="minorHAnsi"/>
          <w:color w:val="000000" w:themeColor="text1"/>
        </w:rPr>
      </w:pPr>
      <w:r w:rsidRPr="0000590A">
        <w:rPr>
          <w:rFonts w:asciiTheme="minorHAnsi" w:hAnsiTheme="minorHAnsi" w:cstheme="minorHAnsi"/>
          <w:color w:val="000000" w:themeColor="text1"/>
        </w:rPr>
        <w:t xml:space="preserve">1.2.3) Make a third </w:t>
      </w:r>
      <w:r w:rsidR="0074739A">
        <w:rPr>
          <w:rFonts w:asciiTheme="minorHAnsi" w:hAnsiTheme="minorHAnsi" w:cstheme="minorHAnsi"/>
          <w:color w:val="000000" w:themeColor="text1"/>
        </w:rPr>
        <w:t xml:space="preserve">(transverse) </w:t>
      </w:r>
      <w:r w:rsidRPr="0000590A">
        <w:rPr>
          <w:rFonts w:asciiTheme="minorHAnsi" w:hAnsiTheme="minorHAnsi" w:cstheme="minorHAnsi"/>
          <w:color w:val="000000" w:themeColor="text1"/>
        </w:rPr>
        <w:t>cut</w:t>
      </w:r>
      <w:r w:rsidR="003E398E">
        <w:rPr>
          <w:rFonts w:asciiTheme="minorHAnsi" w:hAnsiTheme="minorHAnsi" w:cstheme="minorHAnsi"/>
          <w:color w:val="000000" w:themeColor="text1"/>
        </w:rPr>
        <w:t xml:space="preserve"> </w:t>
      </w:r>
      <w:r w:rsidR="00C16AEB">
        <w:rPr>
          <w:rFonts w:asciiTheme="minorHAnsi" w:hAnsiTheme="minorHAnsi" w:cstheme="minorHAnsi"/>
          <w:color w:val="000000" w:themeColor="text1"/>
        </w:rPr>
        <w:t>on</w:t>
      </w:r>
      <w:r w:rsidR="00C16AEB" w:rsidRPr="0000590A">
        <w:rPr>
          <w:rFonts w:asciiTheme="minorHAnsi" w:hAnsiTheme="minorHAnsi" w:cstheme="minorHAnsi"/>
          <w:color w:val="000000" w:themeColor="text1"/>
        </w:rPr>
        <w:t xml:space="preserve"> </w:t>
      </w:r>
      <w:r w:rsidRPr="0000590A">
        <w:rPr>
          <w:rFonts w:asciiTheme="minorHAnsi" w:hAnsiTheme="minorHAnsi" w:cstheme="minorHAnsi"/>
          <w:color w:val="000000" w:themeColor="text1"/>
        </w:rPr>
        <w:t>the posterior end of the snout</w:t>
      </w:r>
      <w:r w:rsidR="00C16AEB">
        <w:rPr>
          <w:rFonts w:asciiTheme="minorHAnsi" w:hAnsiTheme="minorHAnsi" w:cstheme="minorHAnsi"/>
          <w:color w:val="000000" w:themeColor="text1"/>
        </w:rPr>
        <w:t xml:space="preserve"> and in</w:t>
      </w:r>
      <w:r w:rsidR="004B0134">
        <w:rPr>
          <w:rFonts w:asciiTheme="minorHAnsi" w:hAnsiTheme="minorHAnsi" w:cstheme="minorHAnsi"/>
          <w:color w:val="000000" w:themeColor="text1"/>
        </w:rPr>
        <w:t>-</w:t>
      </w:r>
      <w:r w:rsidR="00C16AEB">
        <w:rPr>
          <w:rFonts w:asciiTheme="minorHAnsi" w:hAnsiTheme="minorHAnsi" w:cstheme="minorHAnsi"/>
          <w:color w:val="000000" w:themeColor="text1"/>
        </w:rPr>
        <w:t>line with the eyes</w:t>
      </w:r>
      <w:r w:rsidRPr="0000590A">
        <w:rPr>
          <w:rFonts w:asciiTheme="minorHAnsi" w:hAnsiTheme="minorHAnsi" w:cstheme="minorHAnsi"/>
          <w:color w:val="000000" w:themeColor="text1"/>
        </w:rPr>
        <w:t xml:space="preserve">. Cut the skin as far </w:t>
      </w:r>
      <w:r w:rsidR="00BC5FFF">
        <w:rPr>
          <w:rFonts w:asciiTheme="minorHAnsi" w:hAnsiTheme="minorHAnsi" w:cstheme="minorHAnsi"/>
          <w:color w:val="000000" w:themeColor="text1"/>
        </w:rPr>
        <w:t>away from the skull as possible</w:t>
      </w:r>
      <w:r w:rsidRPr="0000590A">
        <w:rPr>
          <w:rFonts w:asciiTheme="minorHAnsi" w:hAnsiTheme="minorHAnsi" w:cstheme="minorHAnsi"/>
          <w:color w:val="000000" w:themeColor="text1"/>
        </w:rPr>
        <w:t xml:space="preserve"> to ensure easy access to the skull.</w:t>
      </w:r>
    </w:p>
    <w:p w14:paraId="5A05962D" w14:textId="77777777" w:rsidR="00F11F38" w:rsidRPr="0000590A" w:rsidRDefault="00F11F38" w:rsidP="008D3BB3">
      <w:pPr>
        <w:pStyle w:val="NormalWeb"/>
        <w:spacing w:before="0" w:beforeAutospacing="0" w:after="0" w:afterAutospacing="0"/>
        <w:contextualSpacing/>
        <w:rPr>
          <w:rFonts w:asciiTheme="minorHAnsi" w:hAnsiTheme="minorHAnsi" w:cstheme="minorHAnsi"/>
          <w:color w:val="000000" w:themeColor="text1"/>
        </w:rPr>
      </w:pPr>
    </w:p>
    <w:p w14:paraId="235F2FBD" w14:textId="2DB2F556" w:rsidR="00C25095" w:rsidRPr="0000590A" w:rsidRDefault="00C25095" w:rsidP="008D3BB3">
      <w:pPr>
        <w:pStyle w:val="NormalWeb"/>
        <w:spacing w:before="0" w:beforeAutospacing="0" w:after="0" w:afterAutospacing="0"/>
        <w:contextualSpacing/>
        <w:rPr>
          <w:rFonts w:asciiTheme="minorHAnsi" w:hAnsiTheme="minorHAnsi" w:cstheme="minorHAnsi"/>
          <w:color w:val="000000" w:themeColor="text1"/>
        </w:rPr>
      </w:pPr>
      <w:r w:rsidRPr="0000590A">
        <w:rPr>
          <w:rFonts w:asciiTheme="minorHAnsi" w:hAnsiTheme="minorHAnsi" w:cstheme="minorHAnsi"/>
          <w:color w:val="000000" w:themeColor="text1"/>
        </w:rPr>
        <w:t>1.3) Using a bone saw, make two anterior</w:t>
      </w:r>
      <w:r w:rsidR="00792278" w:rsidRPr="0000590A">
        <w:rPr>
          <w:rFonts w:asciiTheme="minorHAnsi" w:hAnsiTheme="minorHAnsi" w:cstheme="minorHAnsi"/>
          <w:color w:val="000000" w:themeColor="text1"/>
        </w:rPr>
        <w:t>-</w:t>
      </w:r>
      <w:r w:rsidRPr="0000590A">
        <w:rPr>
          <w:rFonts w:asciiTheme="minorHAnsi" w:hAnsiTheme="minorHAnsi" w:cstheme="minorHAnsi"/>
          <w:color w:val="000000" w:themeColor="text1"/>
        </w:rPr>
        <w:t>to</w:t>
      </w:r>
      <w:r w:rsidR="00792278" w:rsidRPr="0000590A">
        <w:rPr>
          <w:rFonts w:asciiTheme="minorHAnsi" w:hAnsiTheme="minorHAnsi" w:cstheme="minorHAnsi"/>
          <w:color w:val="000000" w:themeColor="text1"/>
        </w:rPr>
        <w:t>-</w:t>
      </w:r>
      <w:r w:rsidRPr="0000590A">
        <w:rPr>
          <w:rFonts w:asciiTheme="minorHAnsi" w:hAnsiTheme="minorHAnsi" w:cstheme="minorHAnsi"/>
          <w:color w:val="000000" w:themeColor="text1"/>
        </w:rPr>
        <w:t>posterior cuts lateral to the midline</w:t>
      </w:r>
      <w:r w:rsidR="003E398E">
        <w:rPr>
          <w:rFonts w:asciiTheme="minorHAnsi" w:hAnsiTheme="minorHAnsi" w:cstheme="minorHAnsi"/>
          <w:color w:val="000000" w:themeColor="text1"/>
        </w:rPr>
        <w:t xml:space="preserve">, </w:t>
      </w:r>
      <w:bookmarkStart w:id="0" w:name="_Hlk61941663"/>
      <w:r w:rsidR="003E398E">
        <w:rPr>
          <w:rFonts w:asciiTheme="minorHAnsi" w:hAnsiTheme="minorHAnsi" w:cstheme="minorHAnsi"/>
          <w:color w:val="000000" w:themeColor="text1"/>
        </w:rPr>
        <w:t>extending from the eyes to the apex of the skull curvature</w:t>
      </w:r>
      <w:bookmarkEnd w:id="0"/>
      <w:r w:rsidRPr="0000590A">
        <w:rPr>
          <w:rFonts w:asciiTheme="minorHAnsi" w:hAnsiTheme="minorHAnsi" w:cstheme="minorHAnsi"/>
          <w:color w:val="000000" w:themeColor="text1"/>
        </w:rPr>
        <w:t>. Bevel the saw towards the midline and cut</w:t>
      </w:r>
      <w:r w:rsidR="00BC5FFF">
        <w:rPr>
          <w:rFonts w:asciiTheme="minorHAnsi" w:hAnsiTheme="minorHAnsi" w:cstheme="minorHAnsi"/>
          <w:color w:val="000000" w:themeColor="text1"/>
        </w:rPr>
        <w:t xml:space="preserve"> just deep enough to penetrate</w:t>
      </w:r>
      <w:r w:rsidRPr="0000590A">
        <w:rPr>
          <w:rFonts w:asciiTheme="minorHAnsi" w:hAnsiTheme="minorHAnsi" w:cstheme="minorHAnsi"/>
          <w:color w:val="000000" w:themeColor="text1"/>
        </w:rPr>
        <w:t xml:space="preserve"> the skull.</w:t>
      </w:r>
    </w:p>
    <w:p w14:paraId="15B73503" w14:textId="77777777" w:rsidR="00C25095" w:rsidRPr="0000590A" w:rsidRDefault="00C25095" w:rsidP="008D3BB3">
      <w:pPr>
        <w:pStyle w:val="NormalWeb"/>
        <w:spacing w:before="0" w:beforeAutospacing="0" w:after="0" w:afterAutospacing="0"/>
        <w:contextualSpacing/>
        <w:rPr>
          <w:rFonts w:asciiTheme="minorHAnsi" w:hAnsiTheme="minorHAnsi" w:cstheme="minorHAnsi"/>
          <w:color w:val="000000" w:themeColor="text1"/>
        </w:rPr>
      </w:pPr>
    </w:p>
    <w:p w14:paraId="30797547" w14:textId="089ED596" w:rsidR="00C25095" w:rsidRPr="0000590A" w:rsidRDefault="00C25095" w:rsidP="008D3BB3">
      <w:pPr>
        <w:pStyle w:val="NormalWeb"/>
        <w:spacing w:before="0" w:beforeAutospacing="0" w:after="0" w:afterAutospacing="0"/>
        <w:contextualSpacing/>
        <w:rPr>
          <w:rFonts w:asciiTheme="minorHAnsi" w:hAnsiTheme="minorHAnsi" w:cstheme="minorHAnsi"/>
          <w:color w:val="000000" w:themeColor="text1"/>
        </w:rPr>
      </w:pPr>
      <w:r w:rsidRPr="0000590A">
        <w:rPr>
          <w:rFonts w:asciiTheme="minorHAnsi" w:hAnsiTheme="minorHAnsi" w:cstheme="minorHAnsi"/>
          <w:color w:val="000000" w:themeColor="text1"/>
        </w:rPr>
        <w:t xml:space="preserve">1.3.1) Repeat the above process on the </w:t>
      </w:r>
      <w:r w:rsidR="00D62520">
        <w:rPr>
          <w:rFonts w:asciiTheme="minorHAnsi" w:hAnsiTheme="minorHAnsi" w:cstheme="minorHAnsi"/>
          <w:color w:val="000000" w:themeColor="text1"/>
        </w:rPr>
        <w:t>perpendicular</w:t>
      </w:r>
      <w:r w:rsidR="00D62520" w:rsidRPr="0000590A">
        <w:rPr>
          <w:rFonts w:asciiTheme="minorHAnsi" w:hAnsiTheme="minorHAnsi" w:cstheme="minorHAnsi"/>
          <w:color w:val="000000" w:themeColor="text1"/>
        </w:rPr>
        <w:t xml:space="preserve"> </w:t>
      </w:r>
      <w:r w:rsidRPr="0000590A">
        <w:rPr>
          <w:rFonts w:asciiTheme="minorHAnsi" w:hAnsiTheme="minorHAnsi" w:cstheme="minorHAnsi"/>
          <w:color w:val="000000" w:themeColor="text1"/>
        </w:rPr>
        <w:t xml:space="preserve">sides, </w:t>
      </w:r>
      <w:r w:rsidR="008855EA" w:rsidRPr="0000590A">
        <w:rPr>
          <w:rFonts w:asciiTheme="minorHAnsi" w:hAnsiTheme="minorHAnsi" w:cstheme="minorHAnsi"/>
          <w:color w:val="000000" w:themeColor="text1"/>
        </w:rPr>
        <w:t xml:space="preserve">creating </w:t>
      </w:r>
      <w:r w:rsidRPr="0000590A">
        <w:rPr>
          <w:rFonts w:asciiTheme="minorHAnsi" w:hAnsiTheme="minorHAnsi" w:cstheme="minorHAnsi"/>
          <w:color w:val="000000" w:themeColor="text1"/>
        </w:rPr>
        <w:t xml:space="preserve">a rectangular “window” </w:t>
      </w:r>
      <w:r w:rsidR="005C04A7" w:rsidRPr="0000590A">
        <w:rPr>
          <w:rFonts w:asciiTheme="minorHAnsi" w:hAnsiTheme="minorHAnsi" w:cstheme="minorHAnsi"/>
          <w:color w:val="000000" w:themeColor="text1"/>
        </w:rPr>
        <w:t>in the skull</w:t>
      </w:r>
      <w:r w:rsidRPr="0000590A">
        <w:rPr>
          <w:rFonts w:asciiTheme="minorHAnsi" w:hAnsiTheme="minorHAnsi" w:cstheme="minorHAnsi"/>
          <w:color w:val="000000" w:themeColor="text1"/>
        </w:rPr>
        <w:t>.</w:t>
      </w:r>
    </w:p>
    <w:p w14:paraId="3E94FFAE" w14:textId="77777777" w:rsidR="00C25095" w:rsidRPr="0000590A" w:rsidRDefault="00C25095" w:rsidP="008D3BB3">
      <w:pPr>
        <w:pStyle w:val="NormalWeb"/>
        <w:spacing w:before="0" w:beforeAutospacing="0" w:after="0" w:afterAutospacing="0"/>
        <w:contextualSpacing/>
        <w:rPr>
          <w:rFonts w:asciiTheme="minorHAnsi" w:hAnsiTheme="minorHAnsi" w:cstheme="minorHAnsi"/>
          <w:color w:val="000000" w:themeColor="text1"/>
        </w:rPr>
      </w:pPr>
    </w:p>
    <w:p w14:paraId="75219CB6" w14:textId="33DB8DFC" w:rsidR="00C25095" w:rsidRPr="0000590A" w:rsidRDefault="006C0CBC" w:rsidP="008D3BB3">
      <w:pPr>
        <w:pStyle w:val="NormalWeb"/>
        <w:spacing w:before="0" w:beforeAutospacing="0" w:after="0" w:afterAutospacing="0"/>
        <w:contextualSpacing/>
        <w:rPr>
          <w:rFonts w:asciiTheme="minorHAnsi" w:hAnsiTheme="minorHAnsi" w:cstheme="minorHAnsi"/>
          <w:color w:val="000000" w:themeColor="text1"/>
        </w:rPr>
      </w:pPr>
      <w:r w:rsidRPr="0000590A">
        <w:rPr>
          <w:rFonts w:asciiTheme="minorHAnsi" w:hAnsiTheme="minorHAnsi" w:cstheme="minorHAnsi"/>
          <w:color w:val="000000" w:themeColor="text1"/>
        </w:rPr>
        <w:t>1.</w:t>
      </w:r>
      <w:r w:rsidR="00B163B1" w:rsidRPr="0000590A">
        <w:rPr>
          <w:rFonts w:asciiTheme="minorHAnsi" w:hAnsiTheme="minorHAnsi" w:cstheme="minorHAnsi"/>
          <w:color w:val="000000" w:themeColor="text1"/>
        </w:rPr>
        <w:t>4</w:t>
      </w:r>
      <w:r w:rsidRPr="0000590A">
        <w:rPr>
          <w:rFonts w:asciiTheme="minorHAnsi" w:hAnsiTheme="minorHAnsi" w:cstheme="minorHAnsi"/>
          <w:color w:val="000000" w:themeColor="text1"/>
        </w:rPr>
        <w:t xml:space="preserve">) </w:t>
      </w:r>
      <w:r w:rsidR="00C25095" w:rsidRPr="0000590A">
        <w:rPr>
          <w:rFonts w:asciiTheme="minorHAnsi" w:hAnsiTheme="minorHAnsi" w:cstheme="minorHAnsi"/>
          <w:color w:val="000000" w:themeColor="text1"/>
        </w:rPr>
        <w:t>Using a meat hook, pry the rectangular section of the skull off. Begin by placing the hook into one of the corners of t</w:t>
      </w:r>
      <w:r w:rsidRPr="0000590A">
        <w:rPr>
          <w:rFonts w:asciiTheme="minorHAnsi" w:hAnsiTheme="minorHAnsi" w:cstheme="minorHAnsi"/>
          <w:color w:val="000000" w:themeColor="text1"/>
        </w:rPr>
        <w:t>he section and apply</w:t>
      </w:r>
      <w:r w:rsidR="00C25095" w:rsidRPr="0000590A">
        <w:rPr>
          <w:rFonts w:asciiTheme="minorHAnsi" w:hAnsiTheme="minorHAnsi" w:cstheme="minorHAnsi"/>
          <w:color w:val="000000" w:themeColor="text1"/>
        </w:rPr>
        <w:t xml:space="preserve"> </w:t>
      </w:r>
      <w:r w:rsidR="0070194D">
        <w:rPr>
          <w:rFonts w:asciiTheme="minorHAnsi" w:hAnsiTheme="minorHAnsi" w:cstheme="minorHAnsi"/>
          <w:color w:val="000000" w:themeColor="text1"/>
        </w:rPr>
        <w:t xml:space="preserve">upward </w:t>
      </w:r>
      <w:r w:rsidR="00C25095" w:rsidRPr="0000590A">
        <w:rPr>
          <w:rFonts w:asciiTheme="minorHAnsi" w:hAnsiTheme="minorHAnsi" w:cstheme="minorHAnsi"/>
          <w:color w:val="000000" w:themeColor="text1"/>
        </w:rPr>
        <w:t>pressure</w:t>
      </w:r>
      <w:r w:rsidRPr="0000590A">
        <w:rPr>
          <w:rFonts w:asciiTheme="minorHAnsi" w:hAnsiTheme="minorHAnsi" w:cstheme="minorHAnsi"/>
          <w:color w:val="000000" w:themeColor="text1"/>
        </w:rPr>
        <w:t xml:space="preserve"> to</w:t>
      </w:r>
      <w:r w:rsidR="00C25095" w:rsidRPr="0000590A">
        <w:rPr>
          <w:rFonts w:asciiTheme="minorHAnsi" w:hAnsiTheme="minorHAnsi" w:cstheme="minorHAnsi"/>
          <w:color w:val="000000" w:themeColor="text1"/>
        </w:rPr>
        <w:t xml:space="preserve"> </w:t>
      </w:r>
      <w:r w:rsidR="0070194D">
        <w:rPr>
          <w:rFonts w:asciiTheme="minorHAnsi" w:hAnsiTheme="minorHAnsi" w:cstheme="minorHAnsi"/>
          <w:color w:val="000000" w:themeColor="text1"/>
        </w:rPr>
        <w:t>loosen</w:t>
      </w:r>
      <w:r w:rsidR="00C25095" w:rsidRPr="0000590A">
        <w:rPr>
          <w:rFonts w:asciiTheme="minorHAnsi" w:hAnsiTheme="minorHAnsi" w:cstheme="minorHAnsi"/>
          <w:color w:val="000000" w:themeColor="text1"/>
        </w:rPr>
        <w:t xml:space="preserve"> the skull</w:t>
      </w:r>
      <w:r w:rsidR="0070194D">
        <w:rPr>
          <w:rFonts w:asciiTheme="minorHAnsi" w:hAnsiTheme="minorHAnsi" w:cstheme="minorHAnsi"/>
          <w:color w:val="000000" w:themeColor="text1"/>
        </w:rPr>
        <w:t xml:space="preserve"> piece</w:t>
      </w:r>
      <w:r w:rsidR="00792278" w:rsidRPr="0000590A">
        <w:rPr>
          <w:rFonts w:asciiTheme="minorHAnsi" w:hAnsiTheme="minorHAnsi" w:cstheme="minorHAnsi"/>
          <w:color w:val="000000" w:themeColor="text1"/>
        </w:rPr>
        <w:t>.</w:t>
      </w:r>
      <w:r w:rsidR="00C25095" w:rsidRPr="0000590A">
        <w:rPr>
          <w:rFonts w:asciiTheme="minorHAnsi" w:hAnsiTheme="minorHAnsi" w:cstheme="minorHAnsi"/>
          <w:color w:val="000000" w:themeColor="text1"/>
        </w:rPr>
        <w:t xml:space="preserve"> </w:t>
      </w:r>
      <w:r w:rsidR="00AF4A39" w:rsidRPr="0000590A">
        <w:rPr>
          <w:rFonts w:asciiTheme="minorHAnsi" w:hAnsiTheme="minorHAnsi" w:cstheme="minorHAnsi"/>
          <w:color w:val="000000" w:themeColor="text1"/>
        </w:rPr>
        <w:t xml:space="preserve">Take care to place the meat hook only at the level of the skull to prevent inadvertently </w:t>
      </w:r>
      <w:r w:rsidR="0070194D">
        <w:rPr>
          <w:rFonts w:asciiTheme="minorHAnsi" w:hAnsiTheme="minorHAnsi" w:cstheme="minorHAnsi"/>
          <w:color w:val="000000" w:themeColor="text1"/>
        </w:rPr>
        <w:t>penetrating</w:t>
      </w:r>
      <w:r w:rsidR="00AF4A39" w:rsidRPr="0000590A">
        <w:rPr>
          <w:rFonts w:asciiTheme="minorHAnsi" w:hAnsiTheme="minorHAnsi" w:cstheme="minorHAnsi"/>
          <w:color w:val="000000" w:themeColor="text1"/>
        </w:rPr>
        <w:t xml:space="preserve"> the </w:t>
      </w:r>
      <w:r w:rsidR="00AF4A39" w:rsidRPr="0000590A">
        <w:rPr>
          <w:rFonts w:asciiTheme="minorHAnsi" w:hAnsiTheme="minorHAnsi" w:cstheme="minorHAnsi"/>
          <w:color w:val="000000" w:themeColor="text1"/>
        </w:rPr>
        <w:lastRenderedPageBreak/>
        <w:t>brain</w:t>
      </w:r>
      <w:r w:rsidR="0070194D">
        <w:rPr>
          <w:rFonts w:asciiTheme="minorHAnsi" w:hAnsiTheme="minorHAnsi" w:cstheme="minorHAnsi"/>
          <w:color w:val="000000" w:themeColor="text1"/>
        </w:rPr>
        <w:t xml:space="preserve"> tissue</w:t>
      </w:r>
      <w:r w:rsidR="00AF4A39" w:rsidRPr="0000590A">
        <w:rPr>
          <w:rFonts w:asciiTheme="minorHAnsi" w:hAnsiTheme="minorHAnsi" w:cstheme="minorHAnsi"/>
          <w:color w:val="000000" w:themeColor="text1"/>
        </w:rPr>
        <w:t>.</w:t>
      </w:r>
    </w:p>
    <w:p w14:paraId="2585DE8A" w14:textId="77777777" w:rsidR="00C25095" w:rsidRPr="0000590A" w:rsidRDefault="00C25095" w:rsidP="008D3BB3">
      <w:pPr>
        <w:pStyle w:val="NormalWeb"/>
        <w:spacing w:before="0" w:beforeAutospacing="0" w:after="0" w:afterAutospacing="0"/>
        <w:contextualSpacing/>
        <w:rPr>
          <w:rFonts w:asciiTheme="minorHAnsi" w:hAnsiTheme="minorHAnsi" w:cstheme="minorHAnsi"/>
          <w:color w:val="000000" w:themeColor="text1"/>
        </w:rPr>
      </w:pPr>
    </w:p>
    <w:p w14:paraId="1BB727AE" w14:textId="50749BC8" w:rsidR="00C25095" w:rsidRPr="0000590A" w:rsidRDefault="00C25095" w:rsidP="008D3BB3">
      <w:pPr>
        <w:pStyle w:val="NormalWeb"/>
        <w:spacing w:before="0" w:beforeAutospacing="0" w:after="0" w:afterAutospacing="0"/>
        <w:contextualSpacing/>
        <w:rPr>
          <w:rFonts w:asciiTheme="minorHAnsi" w:hAnsiTheme="minorHAnsi" w:cstheme="minorHAnsi"/>
          <w:color w:val="000000" w:themeColor="text1"/>
        </w:rPr>
      </w:pPr>
      <w:r w:rsidRPr="0000590A">
        <w:rPr>
          <w:rFonts w:asciiTheme="minorHAnsi" w:hAnsiTheme="minorHAnsi" w:cstheme="minorHAnsi"/>
          <w:color w:val="000000" w:themeColor="text1"/>
        </w:rPr>
        <w:t>1.</w:t>
      </w:r>
      <w:r w:rsidR="00B163B1" w:rsidRPr="0000590A">
        <w:rPr>
          <w:rFonts w:asciiTheme="minorHAnsi" w:hAnsiTheme="minorHAnsi" w:cstheme="minorHAnsi"/>
          <w:color w:val="000000" w:themeColor="text1"/>
        </w:rPr>
        <w:t>5</w:t>
      </w:r>
      <w:r w:rsidRPr="0000590A">
        <w:rPr>
          <w:rFonts w:asciiTheme="minorHAnsi" w:hAnsiTheme="minorHAnsi" w:cstheme="minorHAnsi"/>
          <w:color w:val="000000" w:themeColor="text1"/>
        </w:rPr>
        <w:t>)</w:t>
      </w:r>
      <w:r w:rsidR="00F11F38" w:rsidRPr="0000590A">
        <w:rPr>
          <w:rFonts w:asciiTheme="minorHAnsi" w:hAnsiTheme="minorHAnsi" w:cstheme="minorHAnsi"/>
          <w:color w:val="000000" w:themeColor="text1"/>
        </w:rPr>
        <w:t xml:space="preserve"> If any</w:t>
      </w:r>
      <w:r w:rsidR="00220988" w:rsidRPr="0000590A">
        <w:rPr>
          <w:rFonts w:asciiTheme="minorHAnsi" w:hAnsiTheme="minorHAnsi" w:cstheme="minorHAnsi"/>
          <w:color w:val="000000" w:themeColor="text1"/>
        </w:rPr>
        <w:t xml:space="preserve"> meningeal layers remain</w:t>
      </w:r>
      <w:r w:rsidR="00D3364F" w:rsidRPr="0000590A">
        <w:rPr>
          <w:rFonts w:asciiTheme="minorHAnsi" w:hAnsiTheme="minorHAnsi" w:cstheme="minorHAnsi"/>
          <w:color w:val="000000" w:themeColor="text1"/>
        </w:rPr>
        <w:t xml:space="preserve"> on the brain</w:t>
      </w:r>
      <w:r w:rsidR="00220988" w:rsidRPr="0000590A">
        <w:rPr>
          <w:rFonts w:asciiTheme="minorHAnsi" w:hAnsiTheme="minorHAnsi" w:cstheme="minorHAnsi"/>
          <w:color w:val="000000" w:themeColor="text1"/>
        </w:rPr>
        <w:t>, use forceps and</w:t>
      </w:r>
      <w:r w:rsidR="00D62520">
        <w:rPr>
          <w:rFonts w:asciiTheme="minorHAnsi" w:hAnsiTheme="minorHAnsi" w:cstheme="minorHAnsi"/>
          <w:color w:val="000000" w:themeColor="text1"/>
        </w:rPr>
        <w:t xml:space="preserve"> blunt scissors (or alternatively, a </w:t>
      </w:r>
      <w:r w:rsidR="00220988" w:rsidRPr="0000590A">
        <w:rPr>
          <w:rFonts w:asciiTheme="minorHAnsi" w:hAnsiTheme="minorHAnsi" w:cstheme="minorHAnsi"/>
          <w:color w:val="000000" w:themeColor="text1"/>
        </w:rPr>
        <w:t>scalpel</w:t>
      </w:r>
      <w:r w:rsidR="00D62520">
        <w:rPr>
          <w:rFonts w:asciiTheme="minorHAnsi" w:hAnsiTheme="minorHAnsi" w:cstheme="minorHAnsi"/>
          <w:color w:val="000000" w:themeColor="text1"/>
        </w:rPr>
        <w:t>)</w:t>
      </w:r>
      <w:r w:rsidR="00220988" w:rsidRPr="0000590A">
        <w:rPr>
          <w:rFonts w:asciiTheme="minorHAnsi" w:hAnsiTheme="minorHAnsi" w:cstheme="minorHAnsi"/>
          <w:color w:val="000000" w:themeColor="text1"/>
        </w:rPr>
        <w:t xml:space="preserve"> to gently </w:t>
      </w:r>
      <w:r w:rsidR="008855EA" w:rsidRPr="0000590A">
        <w:rPr>
          <w:rFonts w:asciiTheme="minorHAnsi" w:hAnsiTheme="minorHAnsi" w:cstheme="minorHAnsi"/>
          <w:color w:val="000000" w:themeColor="text1"/>
        </w:rPr>
        <w:t>remove the</w:t>
      </w:r>
      <w:r w:rsidR="00220988" w:rsidRPr="0000590A">
        <w:rPr>
          <w:rFonts w:asciiTheme="minorHAnsi" w:hAnsiTheme="minorHAnsi" w:cstheme="minorHAnsi"/>
          <w:color w:val="000000" w:themeColor="text1"/>
        </w:rPr>
        <w:t xml:space="preserve"> layers</w:t>
      </w:r>
      <w:r w:rsidR="00E844A8" w:rsidRPr="0000590A">
        <w:rPr>
          <w:rFonts w:asciiTheme="minorHAnsi" w:hAnsiTheme="minorHAnsi" w:cstheme="minorHAnsi"/>
          <w:color w:val="000000" w:themeColor="text1"/>
        </w:rPr>
        <w:t xml:space="preserve"> without cutting into the brain</w:t>
      </w:r>
      <w:r w:rsidR="00220988" w:rsidRPr="0000590A">
        <w:rPr>
          <w:rFonts w:asciiTheme="minorHAnsi" w:hAnsiTheme="minorHAnsi" w:cstheme="minorHAnsi"/>
          <w:color w:val="000000" w:themeColor="text1"/>
        </w:rPr>
        <w:t>.</w:t>
      </w:r>
    </w:p>
    <w:p w14:paraId="5C7A05FE" w14:textId="77777777" w:rsidR="00220988" w:rsidRPr="0000590A" w:rsidRDefault="00220988" w:rsidP="008D3BB3">
      <w:pPr>
        <w:pStyle w:val="NormalWeb"/>
        <w:spacing w:before="0" w:beforeAutospacing="0" w:after="0" w:afterAutospacing="0"/>
        <w:contextualSpacing/>
        <w:rPr>
          <w:rFonts w:asciiTheme="minorHAnsi" w:hAnsiTheme="minorHAnsi" w:cstheme="minorHAnsi"/>
          <w:color w:val="000000" w:themeColor="text1"/>
        </w:rPr>
      </w:pPr>
    </w:p>
    <w:p w14:paraId="5044BB90" w14:textId="5800FC8C" w:rsidR="00220988" w:rsidRPr="0000590A" w:rsidRDefault="00220988" w:rsidP="008D3BB3">
      <w:pPr>
        <w:pStyle w:val="NormalWeb"/>
        <w:spacing w:before="0" w:beforeAutospacing="0" w:after="0" w:afterAutospacing="0"/>
        <w:contextualSpacing/>
        <w:rPr>
          <w:rFonts w:asciiTheme="minorHAnsi" w:hAnsiTheme="minorHAnsi" w:cstheme="minorHAnsi"/>
          <w:color w:val="000000" w:themeColor="text1"/>
        </w:rPr>
      </w:pPr>
      <w:r w:rsidRPr="0000590A">
        <w:rPr>
          <w:rFonts w:asciiTheme="minorHAnsi" w:hAnsiTheme="minorHAnsi" w:cstheme="minorHAnsi"/>
          <w:color w:val="000000" w:themeColor="text1"/>
        </w:rPr>
        <w:t>1.</w:t>
      </w:r>
      <w:r w:rsidR="00B163B1" w:rsidRPr="0000590A">
        <w:rPr>
          <w:rFonts w:asciiTheme="minorHAnsi" w:hAnsiTheme="minorHAnsi" w:cstheme="minorHAnsi"/>
          <w:color w:val="000000" w:themeColor="text1"/>
        </w:rPr>
        <w:t>6</w:t>
      </w:r>
      <w:r w:rsidRPr="0000590A">
        <w:rPr>
          <w:rFonts w:asciiTheme="minorHAnsi" w:hAnsiTheme="minorHAnsi" w:cstheme="minorHAnsi"/>
          <w:color w:val="000000" w:themeColor="text1"/>
        </w:rPr>
        <w:t>) Use</w:t>
      </w:r>
      <w:r w:rsidR="008855EA" w:rsidRPr="0000590A">
        <w:rPr>
          <w:rFonts w:asciiTheme="minorHAnsi" w:hAnsiTheme="minorHAnsi" w:cstheme="minorHAnsi"/>
          <w:color w:val="000000" w:themeColor="text1"/>
        </w:rPr>
        <w:t xml:space="preserve"> a</w:t>
      </w:r>
      <w:r w:rsidRPr="0000590A">
        <w:rPr>
          <w:rFonts w:asciiTheme="minorHAnsi" w:hAnsiTheme="minorHAnsi" w:cstheme="minorHAnsi"/>
          <w:color w:val="000000" w:themeColor="text1"/>
        </w:rPr>
        <w:t xml:space="preserve"> scalpel to cut away muscle and fat at the posterior portion of the head, exposing the posterior portion of the skull</w:t>
      </w:r>
      <w:r w:rsidR="006C0CBC" w:rsidRPr="0000590A">
        <w:rPr>
          <w:rFonts w:asciiTheme="minorHAnsi" w:hAnsiTheme="minorHAnsi" w:cstheme="minorHAnsi"/>
          <w:color w:val="000000" w:themeColor="text1"/>
        </w:rPr>
        <w:t>.</w:t>
      </w:r>
    </w:p>
    <w:p w14:paraId="77DC586E" w14:textId="77777777" w:rsidR="00220988" w:rsidRPr="0000590A" w:rsidRDefault="00220988" w:rsidP="008D3BB3">
      <w:pPr>
        <w:pStyle w:val="NormalWeb"/>
        <w:spacing w:before="0" w:beforeAutospacing="0" w:after="0" w:afterAutospacing="0"/>
        <w:contextualSpacing/>
        <w:rPr>
          <w:rFonts w:asciiTheme="minorHAnsi" w:hAnsiTheme="minorHAnsi" w:cstheme="minorHAnsi"/>
          <w:color w:val="000000" w:themeColor="text1"/>
        </w:rPr>
      </w:pPr>
    </w:p>
    <w:p w14:paraId="5B395AFC" w14:textId="3AF6A0E6" w:rsidR="00220988" w:rsidRPr="0000590A" w:rsidRDefault="00220988" w:rsidP="008D3BB3">
      <w:pPr>
        <w:pStyle w:val="NormalWeb"/>
        <w:spacing w:before="0" w:beforeAutospacing="0" w:after="0" w:afterAutospacing="0"/>
        <w:contextualSpacing/>
        <w:rPr>
          <w:rFonts w:asciiTheme="minorHAnsi" w:hAnsiTheme="minorHAnsi" w:cstheme="minorHAnsi"/>
          <w:color w:val="000000" w:themeColor="text1"/>
        </w:rPr>
      </w:pPr>
      <w:r w:rsidRPr="0000590A">
        <w:rPr>
          <w:rFonts w:asciiTheme="minorHAnsi" w:hAnsiTheme="minorHAnsi" w:cstheme="minorHAnsi"/>
          <w:color w:val="000000" w:themeColor="text1"/>
        </w:rPr>
        <w:t>1.</w:t>
      </w:r>
      <w:r w:rsidR="00B163B1" w:rsidRPr="0000590A">
        <w:rPr>
          <w:rFonts w:asciiTheme="minorHAnsi" w:hAnsiTheme="minorHAnsi" w:cstheme="minorHAnsi"/>
          <w:color w:val="000000" w:themeColor="text1"/>
        </w:rPr>
        <w:t>6.1</w:t>
      </w:r>
      <w:r w:rsidRPr="0000590A">
        <w:rPr>
          <w:rFonts w:asciiTheme="minorHAnsi" w:hAnsiTheme="minorHAnsi" w:cstheme="minorHAnsi"/>
          <w:color w:val="000000" w:themeColor="text1"/>
        </w:rPr>
        <w:t xml:space="preserve">) Make two transverse cuts along the posterior </w:t>
      </w:r>
      <w:r w:rsidR="006C0CBC" w:rsidRPr="0000590A">
        <w:rPr>
          <w:rFonts w:asciiTheme="minorHAnsi" w:hAnsiTheme="minorHAnsi" w:cstheme="minorHAnsi"/>
          <w:color w:val="000000" w:themeColor="text1"/>
        </w:rPr>
        <w:t>of the skull. Be sure not t</w:t>
      </w:r>
      <w:r w:rsidRPr="0000590A">
        <w:rPr>
          <w:rFonts w:asciiTheme="minorHAnsi" w:hAnsiTheme="minorHAnsi" w:cstheme="minorHAnsi"/>
          <w:color w:val="000000" w:themeColor="text1"/>
        </w:rPr>
        <w:t>o cut into brain tissue</w:t>
      </w:r>
      <w:r w:rsidR="006C0CBC" w:rsidRPr="0000590A">
        <w:rPr>
          <w:rFonts w:asciiTheme="minorHAnsi" w:hAnsiTheme="minorHAnsi" w:cstheme="minorHAnsi"/>
          <w:color w:val="000000" w:themeColor="text1"/>
        </w:rPr>
        <w:t>.</w:t>
      </w:r>
    </w:p>
    <w:p w14:paraId="42646C75" w14:textId="77777777" w:rsidR="00220988" w:rsidRPr="0000590A" w:rsidRDefault="00220988" w:rsidP="008D3BB3">
      <w:pPr>
        <w:pStyle w:val="NormalWeb"/>
        <w:spacing w:before="0" w:beforeAutospacing="0" w:after="0" w:afterAutospacing="0"/>
        <w:contextualSpacing/>
        <w:rPr>
          <w:rFonts w:asciiTheme="minorHAnsi" w:hAnsiTheme="minorHAnsi" w:cstheme="minorHAnsi"/>
          <w:color w:val="000000" w:themeColor="text1"/>
        </w:rPr>
      </w:pPr>
    </w:p>
    <w:p w14:paraId="21A1A876" w14:textId="733126C1" w:rsidR="00220988" w:rsidRPr="0000590A" w:rsidRDefault="00220988" w:rsidP="008D3BB3">
      <w:pPr>
        <w:pStyle w:val="NormalWeb"/>
        <w:spacing w:before="0" w:beforeAutospacing="0" w:after="0" w:afterAutospacing="0"/>
        <w:contextualSpacing/>
        <w:rPr>
          <w:rFonts w:asciiTheme="minorHAnsi" w:hAnsiTheme="minorHAnsi" w:cstheme="minorHAnsi"/>
          <w:color w:val="000000" w:themeColor="text1"/>
        </w:rPr>
      </w:pPr>
      <w:r w:rsidRPr="0000590A">
        <w:rPr>
          <w:rFonts w:asciiTheme="minorHAnsi" w:hAnsiTheme="minorHAnsi" w:cstheme="minorHAnsi"/>
          <w:color w:val="000000" w:themeColor="text1"/>
        </w:rPr>
        <w:t>1.</w:t>
      </w:r>
      <w:r w:rsidR="00B163B1" w:rsidRPr="0000590A">
        <w:rPr>
          <w:rFonts w:asciiTheme="minorHAnsi" w:hAnsiTheme="minorHAnsi" w:cstheme="minorHAnsi"/>
          <w:color w:val="000000" w:themeColor="text1"/>
        </w:rPr>
        <w:t>6.2</w:t>
      </w:r>
      <w:r w:rsidRPr="0000590A">
        <w:rPr>
          <w:rFonts w:asciiTheme="minorHAnsi" w:hAnsiTheme="minorHAnsi" w:cstheme="minorHAnsi"/>
          <w:color w:val="000000" w:themeColor="text1"/>
        </w:rPr>
        <w:t>) Secure the head by placing a firm hand on the snout and apply a backwards pressure to pull the posterior portion of the skull off, exposing the cerebellum.</w:t>
      </w:r>
    </w:p>
    <w:p w14:paraId="51C8762E" w14:textId="77777777" w:rsidR="00220988" w:rsidRPr="0000590A" w:rsidRDefault="00220988" w:rsidP="008D3BB3">
      <w:pPr>
        <w:pStyle w:val="NormalWeb"/>
        <w:spacing w:before="0" w:beforeAutospacing="0" w:after="0" w:afterAutospacing="0"/>
        <w:contextualSpacing/>
        <w:rPr>
          <w:rFonts w:asciiTheme="minorHAnsi" w:hAnsiTheme="minorHAnsi" w:cstheme="minorHAnsi"/>
          <w:color w:val="000000" w:themeColor="text1"/>
        </w:rPr>
      </w:pPr>
    </w:p>
    <w:p w14:paraId="126AAF36" w14:textId="0D683E78" w:rsidR="00220988" w:rsidRPr="0000590A" w:rsidRDefault="00220988" w:rsidP="008D3BB3">
      <w:pPr>
        <w:pStyle w:val="NormalWeb"/>
        <w:spacing w:before="0" w:beforeAutospacing="0" w:after="0" w:afterAutospacing="0"/>
        <w:contextualSpacing/>
        <w:rPr>
          <w:rFonts w:asciiTheme="minorHAnsi" w:hAnsiTheme="minorHAnsi" w:cstheme="minorHAnsi"/>
          <w:color w:val="000000" w:themeColor="text1"/>
        </w:rPr>
      </w:pPr>
      <w:r w:rsidRPr="0000590A">
        <w:rPr>
          <w:rFonts w:asciiTheme="minorHAnsi" w:hAnsiTheme="minorHAnsi" w:cstheme="minorHAnsi"/>
          <w:color w:val="000000" w:themeColor="text1"/>
        </w:rPr>
        <w:t>1.</w:t>
      </w:r>
      <w:r w:rsidR="00B163B1" w:rsidRPr="0000590A">
        <w:rPr>
          <w:rFonts w:asciiTheme="minorHAnsi" w:hAnsiTheme="minorHAnsi" w:cstheme="minorHAnsi"/>
          <w:color w:val="000000" w:themeColor="text1"/>
        </w:rPr>
        <w:t>7</w:t>
      </w:r>
      <w:r w:rsidRPr="0000590A">
        <w:rPr>
          <w:rFonts w:asciiTheme="minorHAnsi" w:hAnsiTheme="minorHAnsi" w:cstheme="minorHAnsi"/>
          <w:color w:val="000000" w:themeColor="text1"/>
        </w:rPr>
        <w:t xml:space="preserve">) Remove the head from the </w:t>
      </w:r>
      <w:r w:rsidR="0070194D">
        <w:rPr>
          <w:rFonts w:asciiTheme="minorHAnsi" w:hAnsiTheme="minorHAnsi" w:cstheme="minorHAnsi"/>
          <w:color w:val="000000" w:themeColor="text1"/>
        </w:rPr>
        <w:t xml:space="preserve">bench </w:t>
      </w:r>
      <w:r w:rsidRPr="0000590A">
        <w:rPr>
          <w:rFonts w:asciiTheme="minorHAnsi" w:hAnsiTheme="minorHAnsi" w:cstheme="minorHAnsi"/>
          <w:color w:val="000000" w:themeColor="text1"/>
        </w:rPr>
        <w:t>vice and place on a surgical mat</w:t>
      </w:r>
      <w:r w:rsidR="006C0CBC" w:rsidRPr="0000590A">
        <w:rPr>
          <w:rFonts w:asciiTheme="minorHAnsi" w:hAnsiTheme="minorHAnsi" w:cstheme="minorHAnsi"/>
          <w:color w:val="000000" w:themeColor="text1"/>
        </w:rPr>
        <w:t>.</w:t>
      </w:r>
    </w:p>
    <w:p w14:paraId="21D05EB2" w14:textId="77777777" w:rsidR="00220988" w:rsidRPr="0000590A" w:rsidRDefault="00220988" w:rsidP="008D3BB3">
      <w:pPr>
        <w:pStyle w:val="NormalWeb"/>
        <w:spacing w:before="0" w:beforeAutospacing="0" w:after="0" w:afterAutospacing="0"/>
        <w:contextualSpacing/>
        <w:rPr>
          <w:rFonts w:asciiTheme="minorHAnsi" w:hAnsiTheme="minorHAnsi" w:cstheme="minorHAnsi"/>
          <w:color w:val="000000" w:themeColor="text1"/>
        </w:rPr>
      </w:pPr>
    </w:p>
    <w:p w14:paraId="51CD8F5B" w14:textId="17FDC09B" w:rsidR="00220988" w:rsidRPr="0000590A" w:rsidRDefault="00220988" w:rsidP="008D3BB3">
      <w:pPr>
        <w:pStyle w:val="NormalWeb"/>
        <w:spacing w:before="0" w:beforeAutospacing="0" w:after="0" w:afterAutospacing="0"/>
        <w:contextualSpacing/>
        <w:rPr>
          <w:rFonts w:asciiTheme="minorHAnsi" w:hAnsiTheme="minorHAnsi" w:cstheme="minorHAnsi"/>
          <w:color w:val="000000" w:themeColor="text1"/>
        </w:rPr>
      </w:pPr>
      <w:r w:rsidRPr="0000590A">
        <w:rPr>
          <w:rFonts w:asciiTheme="minorHAnsi" w:hAnsiTheme="minorHAnsi" w:cstheme="minorHAnsi"/>
          <w:color w:val="000000" w:themeColor="text1"/>
        </w:rPr>
        <w:t>1.</w:t>
      </w:r>
      <w:r w:rsidR="00B163B1" w:rsidRPr="0000590A">
        <w:rPr>
          <w:rFonts w:asciiTheme="minorHAnsi" w:hAnsiTheme="minorHAnsi" w:cstheme="minorHAnsi"/>
          <w:color w:val="000000" w:themeColor="text1"/>
        </w:rPr>
        <w:t>8</w:t>
      </w:r>
      <w:r w:rsidRPr="0000590A">
        <w:rPr>
          <w:rFonts w:asciiTheme="minorHAnsi" w:hAnsiTheme="minorHAnsi" w:cstheme="minorHAnsi"/>
          <w:color w:val="000000" w:themeColor="text1"/>
        </w:rPr>
        <w:t>) Use a long slender tool, such as the blunt end of a scalpel, to remove the brain. Invert the head and use a gentle scooping motion to coax the brain out of the skull cavity</w:t>
      </w:r>
      <w:r w:rsidR="00FA49A0" w:rsidRPr="0000590A">
        <w:rPr>
          <w:rFonts w:asciiTheme="minorHAnsi" w:hAnsiTheme="minorHAnsi" w:cstheme="minorHAnsi"/>
          <w:color w:val="000000" w:themeColor="text1"/>
        </w:rPr>
        <w:t xml:space="preserve"> without damaging the surface of the brain</w:t>
      </w:r>
      <w:r w:rsidR="006C0CBC" w:rsidRPr="0000590A">
        <w:rPr>
          <w:rFonts w:asciiTheme="minorHAnsi" w:hAnsiTheme="minorHAnsi" w:cstheme="minorHAnsi"/>
          <w:color w:val="000000" w:themeColor="text1"/>
        </w:rPr>
        <w:t>.</w:t>
      </w:r>
    </w:p>
    <w:p w14:paraId="560174D8" w14:textId="77777777" w:rsidR="00220988" w:rsidRPr="0000590A" w:rsidRDefault="00220988" w:rsidP="008D3BB3">
      <w:pPr>
        <w:pStyle w:val="NormalWeb"/>
        <w:spacing w:before="0" w:beforeAutospacing="0" w:after="0" w:afterAutospacing="0"/>
        <w:contextualSpacing/>
        <w:rPr>
          <w:rFonts w:asciiTheme="minorHAnsi" w:hAnsiTheme="minorHAnsi" w:cstheme="minorHAnsi"/>
          <w:color w:val="000000" w:themeColor="text1"/>
        </w:rPr>
      </w:pPr>
    </w:p>
    <w:p w14:paraId="10EC53B2" w14:textId="2434E86B" w:rsidR="00220988" w:rsidRPr="0000590A" w:rsidRDefault="008D3BB3" w:rsidP="008D3BB3">
      <w:pPr>
        <w:pStyle w:val="NormalWeb"/>
        <w:spacing w:before="0" w:beforeAutospacing="0" w:after="0" w:afterAutospacing="0"/>
        <w:contextualSpacing/>
        <w:rPr>
          <w:rFonts w:asciiTheme="minorHAnsi" w:hAnsiTheme="minorHAnsi" w:cstheme="minorHAnsi"/>
          <w:color w:val="000000" w:themeColor="text1"/>
        </w:rPr>
      </w:pPr>
      <w:r>
        <w:rPr>
          <w:rFonts w:asciiTheme="minorHAnsi" w:hAnsiTheme="minorHAnsi" w:cstheme="minorHAnsi"/>
          <w:color w:val="000000" w:themeColor="text1"/>
        </w:rPr>
        <w:t>NOTE:</w:t>
      </w:r>
      <w:r w:rsidR="00220988" w:rsidRPr="0000590A">
        <w:rPr>
          <w:rFonts w:asciiTheme="minorHAnsi" w:hAnsiTheme="minorHAnsi" w:cstheme="minorHAnsi"/>
          <w:color w:val="000000" w:themeColor="text1"/>
        </w:rPr>
        <w:t xml:space="preserve"> It will be necessary to sever cranial nerves to remove the brain. Do so gently and do not attempt to </w:t>
      </w:r>
      <w:r w:rsidR="0070194D">
        <w:rPr>
          <w:rFonts w:asciiTheme="minorHAnsi" w:hAnsiTheme="minorHAnsi" w:cstheme="minorHAnsi"/>
          <w:color w:val="000000" w:themeColor="text1"/>
        </w:rPr>
        <w:t xml:space="preserve">forcefully </w:t>
      </w:r>
      <w:r w:rsidR="00220988" w:rsidRPr="0000590A">
        <w:rPr>
          <w:rFonts w:asciiTheme="minorHAnsi" w:hAnsiTheme="minorHAnsi" w:cstheme="minorHAnsi"/>
          <w:color w:val="000000" w:themeColor="text1"/>
        </w:rPr>
        <w:t xml:space="preserve">pull the brain out. The brain will fall out on its own when it is </w:t>
      </w:r>
      <w:r w:rsidR="0070194D">
        <w:rPr>
          <w:rFonts w:asciiTheme="minorHAnsi" w:hAnsiTheme="minorHAnsi" w:cstheme="minorHAnsi"/>
          <w:color w:val="000000" w:themeColor="text1"/>
        </w:rPr>
        <w:t xml:space="preserve">properly and </w:t>
      </w:r>
      <w:r w:rsidR="00220988" w:rsidRPr="0000590A">
        <w:rPr>
          <w:rFonts w:asciiTheme="minorHAnsi" w:hAnsiTheme="minorHAnsi" w:cstheme="minorHAnsi"/>
          <w:color w:val="000000" w:themeColor="text1"/>
        </w:rPr>
        <w:t>completely detached from the skull and spine.</w:t>
      </w:r>
    </w:p>
    <w:p w14:paraId="5553833E" w14:textId="77777777" w:rsidR="007000A7" w:rsidRPr="0000590A" w:rsidRDefault="007000A7" w:rsidP="008D3BB3">
      <w:pPr>
        <w:pStyle w:val="NormalWeb"/>
        <w:spacing w:before="0" w:beforeAutospacing="0" w:after="0" w:afterAutospacing="0"/>
        <w:contextualSpacing/>
        <w:rPr>
          <w:rFonts w:asciiTheme="minorHAnsi" w:hAnsiTheme="minorHAnsi" w:cstheme="minorHAnsi"/>
          <w:color w:val="000000" w:themeColor="text1"/>
        </w:rPr>
      </w:pPr>
    </w:p>
    <w:p w14:paraId="20BDB9D4" w14:textId="6E8C8BC4" w:rsidR="00C06D2C" w:rsidRPr="0000590A" w:rsidRDefault="007000A7" w:rsidP="008D3BB3">
      <w:pPr>
        <w:pStyle w:val="NormalWeb"/>
        <w:spacing w:before="0" w:beforeAutospacing="0" w:after="0" w:afterAutospacing="0"/>
        <w:contextualSpacing/>
        <w:rPr>
          <w:rFonts w:asciiTheme="minorHAnsi" w:hAnsiTheme="minorHAnsi" w:cstheme="minorHAnsi"/>
          <w:b/>
          <w:color w:val="000000" w:themeColor="text1"/>
        </w:rPr>
      </w:pPr>
      <w:r w:rsidRPr="0000590A">
        <w:rPr>
          <w:rFonts w:asciiTheme="minorHAnsi" w:hAnsiTheme="minorHAnsi" w:cstheme="minorHAnsi"/>
          <w:b/>
          <w:color w:val="000000" w:themeColor="text1"/>
        </w:rPr>
        <w:t xml:space="preserve">2. </w:t>
      </w:r>
      <w:r w:rsidR="00220988" w:rsidRPr="0000590A">
        <w:rPr>
          <w:rFonts w:asciiTheme="minorHAnsi" w:hAnsiTheme="minorHAnsi" w:cstheme="minorHAnsi"/>
          <w:b/>
          <w:color w:val="000000" w:themeColor="text1"/>
        </w:rPr>
        <w:t xml:space="preserve">Dissection of the </w:t>
      </w:r>
      <w:r w:rsidR="008D3BB3" w:rsidRPr="0000590A">
        <w:rPr>
          <w:rFonts w:asciiTheme="minorHAnsi" w:hAnsiTheme="minorHAnsi" w:cstheme="minorHAnsi"/>
          <w:b/>
          <w:color w:val="000000" w:themeColor="text1"/>
        </w:rPr>
        <w:t>pig brain</w:t>
      </w:r>
    </w:p>
    <w:p w14:paraId="0474C51E" w14:textId="77777777" w:rsidR="005D16FC" w:rsidRPr="0000590A" w:rsidRDefault="005D16FC" w:rsidP="008D3BB3">
      <w:pPr>
        <w:pStyle w:val="NormalWeb"/>
        <w:spacing w:before="0" w:beforeAutospacing="0" w:after="0" w:afterAutospacing="0"/>
        <w:contextualSpacing/>
        <w:rPr>
          <w:rFonts w:asciiTheme="minorHAnsi" w:hAnsiTheme="minorHAnsi" w:cstheme="minorHAnsi"/>
          <w:b/>
          <w:color w:val="000000" w:themeColor="text1"/>
        </w:rPr>
      </w:pPr>
    </w:p>
    <w:p w14:paraId="298EB4D6" w14:textId="4DD73568" w:rsidR="00C06D2C" w:rsidRPr="0000590A" w:rsidRDefault="008D3BB3" w:rsidP="008D3BB3">
      <w:pPr>
        <w:pStyle w:val="NormalWeb"/>
        <w:spacing w:before="0" w:beforeAutospacing="0" w:after="0" w:afterAutospacing="0"/>
        <w:contextualSpacing/>
        <w:rPr>
          <w:rFonts w:asciiTheme="minorHAnsi" w:hAnsiTheme="minorHAnsi" w:cstheme="minorHAnsi"/>
          <w:color w:val="000000" w:themeColor="text1"/>
        </w:rPr>
      </w:pPr>
      <w:r>
        <w:rPr>
          <w:rFonts w:asciiTheme="minorHAnsi" w:hAnsiTheme="minorHAnsi" w:cstheme="minorHAnsi"/>
          <w:color w:val="000000" w:themeColor="text1"/>
        </w:rPr>
        <w:t>NOTE:</w:t>
      </w:r>
      <w:r w:rsidR="00C06D2C" w:rsidRPr="0000590A">
        <w:rPr>
          <w:rFonts w:asciiTheme="minorHAnsi" w:hAnsiTheme="minorHAnsi" w:cstheme="minorHAnsi"/>
          <w:color w:val="000000" w:themeColor="text1"/>
        </w:rPr>
        <w:t xml:space="preserve"> It may be helpful to use a brain atlas</w:t>
      </w:r>
      <w:r w:rsidR="00D50FE5">
        <w:rPr>
          <w:rFonts w:asciiTheme="minorHAnsi" w:hAnsiTheme="minorHAnsi" w:cstheme="minorHAnsi"/>
          <w:color w:val="000000" w:themeColor="text1"/>
        </w:rPr>
        <w:t xml:space="preserve"> or fiber dissection guide</w:t>
      </w:r>
      <w:r w:rsidR="00D50FE5" w:rsidRPr="004B0134">
        <w:rPr>
          <w:rFonts w:asciiTheme="minorHAnsi" w:hAnsiTheme="minorHAnsi" w:cstheme="minorHAnsi"/>
          <w:color w:val="000000" w:themeColor="text1"/>
          <w:vertAlign w:val="superscript"/>
        </w:rPr>
        <w:t>14</w:t>
      </w:r>
      <w:r w:rsidR="0070194D">
        <w:rPr>
          <w:rFonts w:asciiTheme="minorHAnsi" w:hAnsiTheme="minorHAnsi" w:cstheme="minorHAnsi"/>
          <w:color w:val="000000" w:themeColor="text1"/>
        </w:rPr>
        <w:t xml:space="preserve"> as a visual representation</w:t>
      </w:r>
      <w:r w:rsidR="00C06D2C" w:rsidRPr="0000590A">
        <w:rPr>
          <w:rFonts w:asciiTheme="minorHAnsi" w:hAnsiTheme="minorHAnsi" w:cstheme="minorHAnsi"/>
          <w:color w:val="000000" w:themeColor="text1"/>
        </w:rPr>
        <w:t xml:space="preserve"> during dissection</w:t>
      </w:r>
      <w:r w:rsidR="0070194D">
        <w:rPr>
          <w:rFonts w:asciiTheme="minorHAnsi" w:hAnsiTheme="minorHAnsi" w:cstheme="minorHAnsi"/>
          <w:color w:val="000000" w:themeColor="text1"/>
        </w:rPr>
        <w:t xml:space="preserve"> </w:t>
      </w:r>
      <w:r w:rsidR="00023AE5">
        <w:rPr>
          <w:rFonts w:asciiTheme="minorHAnsi" w:hAnsiTheme="minorHAnsi" w:cstheme="minorHAnsi"/>
          <w:color w:val="000000" w:themeColor="text1"/>
        </w:rPr>
        <w:t>procedures</w:t>
      </w:r>
      <w:r w:rsidR="00BE645A" w:rsidRPr="0000590A">
        <w:rPr>
          <w:rFonts w:asciiTheme="minorHAnsi" w:hAnsiTheme="minorHAnsi" w:cstheme="minorHAnsi"/>
          <w:color w:val="000000" w:themeColor="text1"/>
        </w:rPr>
        <w:t xml:space="preserve">. Make sure </w:t>
      </w:r>
      <w:r w:rsidR="0070194D">
        <w:rPr>
          <w:rFonts w:asciiTheme="minorHAnsi" w:hAnsiTheme="minorHAnsi" w:cstheme="minorHAnsi"/>
          <w:color w:val="000000" w:themeColor="text1"/>
        </w:rPr>
        <w:t xml:space="preserve">dissected </w:t>
      </w:r>
      <w:r w:rsidR="00BE645A" w:rsidRPr="0000590A">
        <w:rPr>
          <w:rFonts w:asciiTheme="minorHAnsi" w:hAnsiTheme="minorHAnsi" w:cstheme="minorHAnsi"/>
          <w:color w:val="000000" w:themeColor="text1"/>
        </w:rPr>
        <w:t>tissue</w:t>
      </w:r>
      <w:r w:rsidR="0070194D">
        <w:rPr>
          <w:rFonts w:asciiTheme="minorHAnsi" w:hAnsiTheme="minorHAnsi" w:cstheme="minorHAnsi"/>
          <w:color w:val="000000" w:themeColor="text1"/>
        </w:rPr>
        <w:t xml:space="preserve"> samples are</w:t>
      </w:r>
      <w:r w:rsidR="00BE645A" w:rsidRPr="0000590A">
        <w:rPr>
          <w:rFonts w:asciiTheme="minorHAnsi" w:hAnsiTheme="minorHAnsi" w:cstheme="minorHAnsi"/>
          <w:color w:val="000000" w:themeColor="text1"/>
        </w:rPr>
        <w:t xml:space="preserve"> stored </w:t>
      </w:r>
      <w:r w:rsidR="00D3364F" w:rsidRPr="0000590A">
        <w:rPr>
          <w:rFonts w:asciiTheme="minorHAnsi" w:hAnsiTheme="minorHAnsi" w:cstheme="minorHAnsi"/>
          <w:color w:val="000000" w:themeColor="text1"/>
        </w:rPr>
        <w:t>properly</w:t>
      </w:r>
      <w:r w:rsidR="00BE645A" w:rsidRPr="0000590A">
        <w:rPr>
          <w:rFonts w:asciiTheme="minorHAnsi" w:hAnsiTheme="minorHAnsi" w:cstheme="minorHAnsi"/>
          <w:color w:val="000000" w:themeColor="text1"/>
        </w:rPr>
        <w:t xml:space="preserve"> according to </w:t>
      </w:r>
      <w:r w:rsidR="0070194D">
        <w:rPr>
          <w:rFonts w:asciiTheme="minorHAnsi" w:hAnsiTheme="minorHAnsi" w:cstheme="minorHAnsi"/>
          <w:color w:val="000000" w:themeColor="text1"/>
        </w:rPr>
        <w:t xml:space="preserve">project-specific </w:t>
      </w:r>
      <w:r w:rsidR="00023AE5">
        <w:rPr>
          <w:rFonts w:asciiTheme="minorHAnsi" w:hAnsiTheme="minorHAnsi" w:cstheme="minorHAnsi"/>
          <w:color w:val="000000" w:themeColor="text1"/>
        </w:rPr>
        <w:t>needs</w:t>
      </w:r>
      <w:r w:rsidR="00BE645A" w:rsidRPr="0000590A">
        <w:rPr>
          <w:rFonts w:asciiTheme="minorHAnsi" w:hAnsiTheme="minorHAnsi" w:cstheme="minorHAnsi"/>
          <w:color w:val="000000" w:themeColor="text1"/>
        </w:rPr>
        <w:t xml:space="preserve"> upon removal of each sample</w:t>
      </w:r>
      <w:r w:rsidR="001E69C6">
        <w:rPr>
          <w:rFonts w:asciiTheme="minorHAnsi" w:hAnsiTheme="minorHAnsi" w:cstheme="minorHAnsi"/>
          <w:color w:val="000000" w:themeColor="text1"/>
        </w:rPr>
        <w:t xml:space="preserve"> (described in more detail below)</w:t>
      </w:r>
      <w:r w:rsidR="00BE645A" w:rsidRPr="0000590A">
        <w:rPr>
          <w:rFonts w:asciiTheme="minorHAnsi" w:hAnsiTheme="minorHAnsi" w:cstheme="minorHAnsi"/>
          <w:color w:val="000000" w:themeColor="text1"/>
        </w:rPr>
        <w:t>.</w:t>
      </w:r>
      <w:r w:rsidR="001E69C6">
        <w:rPr>
          <w:rFonts w:asciiTheme="minorHAnsi" w:hAnsiTheme="minorHAnsi" w:cstheme="minorHAnsi"/>
          <w:color w:val="000000" w:themeColor="text1"/>
        </w:rPr>
        <w:t xml:space="preserve"> Additionally, please note that for the purposes of this</w:t>
      </w:r>
      <w:r w:rsidR="001E69C6" w:rsidRPr="0000590A">
        <w:rPr>
          <w:rFonts w:asciiTheme="minorHAnsi" w:hAnsiTheme="minorHAnsi" w:cstheme="minorHAnsi"/>
          <w:color w:val="000000" w:themeColor="text1"/>
        </w:rPr>
        <w:t xml:space="preserve"> video, </w:t>
      </w:r>
      <w:r w:rsidR="001E69C6">
        <w:rPr>
          <w:rFonts w:asciiTheme="minorHAnsi" w:hAnsiTheme="minorHAnsi" w:cstheme="minorHAnsi"/>
          <w:color w:val="000000" w:themeColor="text1"/>
        </w:rPr>
        <w:t>all</w:t>
      </w:r>
      <w:r w:rsidR="001E69C6" w:rsidRPr="0000590A">
        <w:rPr>
          <w:rFonts w:asciiTheme="minorHAnsi" w:hAnsiTheme="minorHAnsi" w:cstheme="minorHAnsi"/>
          <w:color w:val="000000" w:themeColor="text1"/>
        </w:rPr>
        <w:t xml:space="preserve"> brain regions shown were </w:t>
      </w:r>
      <w:r w:rsidR="001E69C6">
        <w:rPr>
          <w:rFonts w:asciiTheme="minorHAnsi" w:hAnsiTheme="minorHAnsi" w:cstheme="minorHAnsi"/>
          <w:color w:val="000000" w:themeColor="text1"/>
        </w:rPr>
        <w:t>dissected</w:t>
      </w:r>
      <w:r w:rsidR="001E69C6" w:rsidRPr="0000590A">
        <w:rPr>
          <w:rFonts w:asciiTheme="minorHAnsi" w:hAnsiTheme="minorHAnsi" w:cstheme="minorHAnsi"/>
          <w:color w:val="000000" w:themeColor="text1"/>
        </w:rPr>
        <w:t xml:space="preserve"> from the right hemisphere</w:t>
      </w:r>
      <w:r w:rsidR="001E69C6">
        <w:rPr>
          <w:rFonts w:asciiTheme="minorHAnsi" w:hAnsiTheme="minorHAnsi" w:cstheme="minorHAnsi"/>
          <w:color w:val="000000" w:themeColor="text1"/>
        </w:rPr>
        <w:t>, but this may differ per laboratory based on experimental objectives.</w:t>
      </w:r>
    </w:p>
    <w:p w14:paraId="62BC3FC5" w14:textId="77777777" w:rsidR="00C06D2C" w:rsidRPr="0000590A" w:rsidRDefault="00C06D2C" w:rsidP="008D3BB3">
      <w:pPr>
        <w:pStyle w:val="NormalWeb"/>
        <w:spacing w:before="0" w:beforeAutospacing="0" w:after="0" w:afterAutospacing="0"/>
        <w:contextualSpacing/>
        <w:rPr>
          <w:rFonts w:asciiTheme="minorHAnsi" w:hAnsiTheme="minorHAnsi" w:cstheme="minorHAnsi"/>
          <w:color w:val="000000" w:themeColor="text1"/>
        </w:rPr>
      </w:pPr>
    </w:p>
    <w:p w14:paraId="6AE75416" w14:textId="2287591E" w:rsidR="00C06D2C" w:rsidRPr="0000590A" w:rsidRDefault="00C06D2C" w:rsidP="008D3BB3">
      <w:pPr>
        <w:pStyle w:val="NormalWeb"/>
        <w:spacing w:before="0" w:beforeAutospacing="0" w:after="0" w:afterAutospacing="0"/>
        <w:contextualSpacing/>
        <w:rPr>
          <w:rFonts w:asciiTheme="minorHAnsi" w:hAnsiTheme="minorHAnsi" w:cstheme="minorHAnsi"/>
          <w:color w:val="000000" w:themeColor="text1"/>
        </w:rPr>
      </w:pPr>
      <w:r w:rsidRPr="0000590A">
        <w:rPr>
          <w:rFonts w:asciiTheme="minorHAnsi" w:hAnsiTheme="minorHAnsi" w:cstheme="minorHAnsi"/>
          <w:color w:val="000000" w:themeColor="text1"/>
        </w:rPr>
        <w:t>2.1)</w:t>
      </w:r>
      <w:r w:rsidR="00BE645A" w:rsidRPr="0000590A">
        <w:rPr>
          <w:rFonts w:asciiTheme="minorHAnsi" w:hAnsiTheme="minorHAnsi" w:cstheme="minorHAnsi"/>
          <w:color w:val="000000" w:themeColor="text1"/>
        </w:rPr>
        <w:t xml:space="preserve"> </w:t>
      </w:r>
      <w:r w:rsidRPr="0000590A">
        <w:rPr>
          <w:rFonts w:asciiTheme="minorHAnsi" w:hAnsiTheme="minorHAnsi" w:cstheme="minorHAnsi"/>
          <w:color w:val="000000" w:themeColor="text1"/>
        </w:rPr>
        <w:t>To remove</w:t>
      </w:r>
      <w:r w:rsidR="00BE645A" w:rsidRPr="0000590A">
        <w:rPr>
          <w:rFonts w:asciiTheme="minorHAnsi" w:hAnsiTheme="minorHAnsi" w:cstheme="minorHAnsi"/>
          <w:color w:val="000000" w:themeColor="text1"/>
        </w:rPr>
        <w:t xml:space="preserve"> the</w:t>
      </w:r>
      <w:r w:rsidRPr="0000590A">
        <w:rPr>
          <w:rFonts w:asciiTheme="minorHAnsi" w:hAnsiTheme="minorHAnsi" w:cstheme="minorHAnsi"/>
          <w:color w:val="000000" w:themeColor="text1"/>
        </w:rPr>
        <w:t xml:space="preserve"> brainstem</w:t>
      </w:r>
      <w:r w:rsidR="00884ED1">
        <w:rPr>
          <w:rFonts w:asciiTheme="minorHAnsi" w:hAnsiTheme="minorHAnsi" w:cstheme="minorHAnsi"/>
          <w:color w:val="000000" w:themeColor="text1"/>
        </w:rPr>
        <w:t xml:space="preserve"> (predominantly the medulla)</w:t>
      </w:r>
      <w:r w:rsidRPr="0000590A">
        <w:rPr>
          <w:rFonts w:asciiTheme="minorHAnsi" w:hAnsiTheme="minorHAnsi" w:cstheme="minorHAnsi"/>
          <w:color w:val="000000" w:themeColor="text1"/>
        </w:rPr>
        <w:t xml:space="preserve">, make a </w:t>
      </w:r>
      <w:r w:rsidR="00D50FE5">
        <w:rPr>
          <w:rFonts w:asciiTheme="minorHAnsi" w:hAnsiTheme="minorHAnsi" w:cstheme="minorHAnsi"/>
          <w:color w:val="000000" w:themeColor="text1"/>
        </w:rPr>
        <w:t xml:space="preserve">coronal </w:t>
      </w:r>
      <w:r w:rsidRPr="0000590A">
        <w:rPr>
          <w:rFonts w:asciiTheme="minorHAnsi" w:hAnsiTheme="minorHAnsi" w:cstheme="minorHAnsi"/>
          <w:color w:val="000000" w:themeColor="text1"/>
        </w:rPr>
        <w:t xml:space="preserve">cut </w:t>
      </w:r>
      <w:r w:rsidR="00D50FE5">
        <w:rPr>
          <w:rFonts w:asciiTheme="minorHAnsi" w:hAnsiTheme="minorHAnsi" w:cstheme="minorHAnsi"/>
          <w:color w:val="000000" w:themeColor="text1"/>
        </w:rPr>
        <w:t>caudal</w:t>
      </w:r>
      <w:r w:rsidRPr="0000590A">
        <w:rPr>
          <w:rFonts w:asciiTheme="minorHAnsi" w:hAnsiTheme="minorHAnsi" w:cstheme="minorHAnsi"/>
          <w:color w:val="000000" w:themeColor="text1"/>
        </w:rPr>
        <w:t xml:space="preserve"> to the cerebellum</w:t>
      </w:r>
      <w:r w:rsidR="00792278" w:rsidRPr="0000590A">
        <w:rPr>
          <w:rFonts w:asciiTheme="minorHAnsi" w:hAnsiTheme="minorHAnsi" w:cstheme="minorHAnsi"/>
          <w:color w:val="000000" w:themeColor="text1"/>
        </w:rPr>
        <w:t>.</w:t>
      </w:r>
    </w:p>
    <w:p w14:paraId="4791C2EF" w14:textId="77777777" w:rsidR="00C06D2C" w:rsidRPr="0000590A" w:rsidRDefault="00C06D2C" w:rsidP="008D3BB3">
      <w:pPr>
        <w:pStyle w:val="NormalWeb"/>
        <w:spacing w:before="0" w:beforeAutospacing="0" w:after="0" w:afterAutospacing="0"/>
        <w:contextualSpacing/>
        <w:rPr>
          <w:rFonts w:asciiTheme="minorHAnsi" w:hAnsiTheme="minorHAnsi" w:cstheme="minorHAnsi"/>
          <w:color w:val="000000" w:themeColor="text1"/>
        </w:rPr>
      </w:pPr>
    </w:p>
    <w:p w14:paraId="3DF016E0" w14:textId="05D77A71" w:rsidR="00C06D2C" w:rsidRPr="0000590A" w:rsidRDefault="00C06D2C" w:rsidP="008D3BB3">
      <w:pPr>
        <w:pStyle w:val="NormalWeb"/>
        <w:spacing w:before="0" w:beforeAutospacing="0" w:after="0" w:afterAutospacing="0"/>
        <w:contextualSpacing/>
        <w:rPr>
          <w:rFonts w:asciiTheme="minorHAnsi" w:hAnsiTheme="minorHAnsi" w:cstheme="minorHAnsi"/>
          <w:color w:val="000000" w:themeColor="text1"/>
        </w:rPr>
      </w:pPr>
      <w:r w:rsidRPr="0000590A">
        <w:rPr>
          <w:rFonts w:asciiTheme="minorHAnsi" w:hAnsiTheme="minorHAnsi" w:cstheme="minorHAnsi"/>
          <w:color w:val="000000" w:themeColor="text1"/>
        </w:rPr>
        <w:t>2.2) To remove the cerebellu</w:t>
      </w:r>
      <w:r w:rsidR="00BE645A" w:rsidRPr="0000590A">
        <w:rPr>
          <w:rFonts w:asciiTheme="minorHAnsi" w:hAnsiTheme="minorHAnsi" w:cstheme="minorHAnsi"/>
          <w:color w:val="000000" w:themeColor="text1"/>
        </w:rPr>
        <w:t>m</w:t>
      </w:r>
      <w:r w:rsidRPr="0000590A">
        <w:rPr>
          <w:rFonts w:asciiTheme="minorHAnsi" w:hAnsiTheme="minorHAnsi" w:cstheme="minorHAnsi"/>
          <w:color w:val="000000" w:themeColor="text1"/>
        </w:rPr>
        <w:t xml:space="preserve">, make a coronal cut posterior to the cortex. Isolate desired regions </w:t>
      </w:r>
      <w:r w:rsidR="00AE48B9" w:rsidRPr="0000590A">
        <w:rPr>
          <w:rFonts w:asciiTheme="minorHAnsi" w:hAnsiTheme="minorHAnsi" w:cstheme="minorHAnsi"/>
          <w:color w:val="000000" w:themeColor="text1"/>
        </w:rPr>
        <w:t>(e.g., vermis, flocculus, etc</w:t>
      </w:r>
      <w:r w:rsidR="00792278" w:rsidRPr="0000590A">
        <w:rPr>
          <w:rFonts w:asciiTheme="minorHAnsi" w:hAnsiTheme="minorHAnsi" w:cstheme="minorHAnsi"/>
          <w:color w:val="000000" w:themeColor="text1"/>
        </w:rPr>
        <w:t>.</w:t>
      </w:r>
      <w:r w:rsidR="00AE48B9" w:rsidRPr="0000590A">
        <w:rPr>
          <w:rFonts w:asciiTheme="minorHAnsi" w:hAnsiTheme="minorHAnsi" w:cstheme="minorHAnsi"/>
          <w:color w:val="000000" w:themeColor="text1"/>
        </w:rPr>
        <w:t xml:space="preserve">) </w:t>
      </w:r>
      <w:r w:rsidRPr="0000590A">
        <w:rPr>
          <w:rFonts w:asciiTheme="minorHAnsi" w:hAnsiTheme="minorHAnsi" w:cstheme="minorHAnsi"/>
          <w:color w:val="000000" w:themeColor="text1"/>
        </w:rPr>
        <w:t>of the cerebellum from this sample.</w:t>
      </w:r>
      <w:r w:rsidR="007220A2" w:rsidRPr="0000590A">
        <w:rPr>
          <w:rFonts w:asciiTheme="minorHAnsi" w:hAnsiTheme="minorHAnsi" w:cstheme="minorHAnsi"/>
          <w:color w:val="000000" w:themeColor="text1"/>
        </w:rPr>
        <w:t xml:space="preserve"> Be sure not to include any portions of the brain stem in this sample.</w:t>
      </w:r>
    </w:p>
    <w:p w14:paraId="3EAA773A" w14:textId="77777777" w:rsidR="00C06D2C" w:rsidRPr="0000590A" w:rsidRDefault="00C06D2C" w:rsidP="008D3BB3">
      <w:pPr>
        <w:pStyle w:val="NormalWeb"/>
        <w:spacing w:before="0" w:beforeAutospacing="0" w:after="0" w:afterAutospacing="0"/>
        <w:contextualSpacing/>
        <w:rPr>
          <w:rFonts w:asciiTheme="minorHAnsi" w:hAnsiTheme="minorHAnsi" w:cstheme="minorHAnsi"/>
          <w:color w:val="000000" w:themeColor="text1"/>
        </w:rPr>
      </w:pPr>
    </w:p>
    <w:p w14:paraId="2CACBC78" w14:textId="5D11CEA0" w:rsidR="00C06D2C" w:rsidRPr="0000590A" w:rsidRDefault="00C06D2C" w:rsidP="008D3BB3">
      <w:pPr>
        <w:pStyle w:val="NormalWeb"/>
        <w:spacing w:before="0" w:beforeAutospacing="0" w:after="0" w:afterAutospacing="0"/>
        <w:contextualSpacing/>
        <w:rPr>
          <w:rFonts w:asciiTheme="minorHAnsi" w:hAnsiTheme="minorHAnsi" w:cstheme="minorHAnsi"/>
          <w:color w:val="000000" w:themeColor="text1"/>
        </w:rPr>
      </w:pPr>
      <w:r w:rsidRPr="0000590A">
        <w:rPr>
          <w:rFonts w:asciiTheme="minorHAnsi" w:hAnsiTheme="minorHAnsi" w:cstheme="minorHAnsi"/>
          <w:color w:val="000000" w:themeColor="text1"/>
        </w:rPr>
        <w:t xml:space="preserve">2.3) </w:t>
      </w:r>
      <w:r w:rsidR="00BE645A" w:rsidRPr="0000590A">
        <w:rPr>
          <w:rFonts w:asciiTheme="minorHAnsi" w:hAnsiTheme="minorHAnsi" w:cstheme="minorHAnsi"/>
          <w:color w:val="000000" w:themeColor="text1"/>
        </w:rPr>
        <w:t>Separate</w:t>
      </w:r>
      <w:r w:rsidRPr="0000590A">
        <w:rPr>
          <w:rFonts w:asciiTheme="minorHAnsi" w:hAnsiTheme="minorHAnsi" w:cstheme="minorHAnsi"/>
          <w:color w:val="000000" w:themeColor="text1"/>
        </w:rPr>
        <w:t xml:space="preserve"> the </w:t>
      </w:r>
      <w:r w:rsidR="00AE48B9" w:rsidRPr="0000590A">
        <w:rPr>
          <w:rFonts w:asciiTheme="minorHAnsi" w:hAnsiTheme="minorHAnsi" w:cstheme="minorHAnsi"/>
          <w:color w:val="000000" w:themeColor="text1"/>
        </w:rPr>
        <w:t xml:space="preserve">two </w:t>
      </w:r>
      <w:r w:rsidRPr="0000590A">
        <w:rPr>
          <w:rFonts w:asciiTheme="minorHAnsi" w:hAnsiTheme="minorHAnsi" w:cstheme="minorHAnsi"/>
          <w:color w:val="000000" w:themeColor="text1"/>
        </w:rPr>
        <w:t xml:space="preserve">hemispheres </w:t>
      </w:r>
      <w:r w:rsidR="00AE48B9" w:rsidRPr="0000590A">
        <w:rPr>
          <w:rFonts w:asciiTheme="minorHAnsi" w:hAnsiTheme="minorHAnsi" w:cstheme="minorHAnsi"/>
          <w:color w:val="000000" w:themeColor="text1"/>
        </w:rPr>
        <w:t xml:space="preserve">of the brain </w:t>
      </w:r>
      <w:r w:rsidRPr="0000590A">
        <w:rPr>
          <w:rFonts w:asciiTheme="minorHAnsi" w:hAnsiTheme="minorHAnsi" w:cstheme="minorHAnsi"/>
          <w:color w:val="000000" w:themeColor="text1"/>
        </w:rPr>
        <w:t xml:space="preserve">by </w:t>
      </w:r>
      <w:r w:rsidR="00AE48B9" w:rsidRPr="0000590A">
        <w:rPr>
          <w:rFonts w:asciiTheme="minorHAnsi" w:hAnsiTheme="minorHAnsi" w:cstheme="minorHAnsi"/>
          <w:color w:val="000000" w:themeColor="text1"/>
        </w:rPr>
        <w:t>making a mid-</w:t>
      </w:r>
      <w:r w:rsidR="00792278" w:rsidRPr="0000590A">
        <w:rPr>
          <w:rFonts w:asciiTheme="minorHAnsi" w:hAnsiTheme="minorHAnsi" w:cstheme="minorHAnsi"/>
          <w:color w:val="000000" w:themeColor="text1"/>
        </w:rPr>
        <w:t>sagittal</w:t>
      </w:r>
      <w:r w:rsidR="00AE48B9" w:rsidRPr="0000590A">
        <w:rPr>
          <w:rFonts w:asciiTheme="minorHAnsi" w:hAnsiTheme="minorHAnsi" w:cstheme="minorHAnsi"/>
          <w:color w:val="000000" w:themeColor="text1"/>
        </w:rPr>
        <w:t xml:space="preserve"> cut</w:t>
      </w:r>
      <w:r w:rsidRPr="0000590A">
        <w:rPr>
          <w:rFonts w:asciiTheme="minorHAnsi" w:hAnsiTheme="minorHAnsi" w:cstheme="minorHAnsi"/>
          <w:color w:val="000000" w:themeColor="text1"/>
        </w:rPr>
        <w:t xml:space="preserve"> along the longitudinal fissure</w:t>
      </w:r>
      <w:r w:rsidR="00792278" w:rsidRPr="0000590A">
        <w:rPr>
          <w:rFonts w:asciiTheme="minorHAnsi" w:hAnsiTheme="minorHAnsi" w:cstheme="minorHAnsi"/>
          <w:color w:val="000000" w:themeColor="text1"/>
        </w:rPr>
        <w:t>.</w:t>
      </w:r>
      <w:r w:rsidR="00D50FE5">
        <w:rPr>
          <w:rFonts w:asciiTheme="minorHAnsi" w:hAnsiTheme="minorHAnsi" w:cstheme="minorHAnsi"/>
          <w:color w:val="000000" w:themeColor="text1"/>
        </w:rPr>
        <w:t xml:space="preserve"> </w:t>
      </w:r>
      <w:r w:rsidR="008D3BB3">
        <w:rPr>
          <w:rFonts w:asciiTheme="minorHAnsi" w:hAnsiTheme="minorHAnsi" w:cstheme="minorHAnsi"/>
          <w:color w:val="000000" w:themeColor="text1"/>
        </w:rPr>
        <w:t>Make this</w:t>
      </w:r>
      <w:r w:rsidR="00D50FE5">
        <w:rPr>
          <w:rFonts w:asciiTheme="minorHAnsi" w:hAnsiTheme="minorHAnsi" w:cstheme="minorHAnsi"/>
          <w:color w:val="000000" w:themeColor="text1"/>
        </w:rPr>
        <w:t xml:space="preserve"> cut as a continuous motion to prevent causing damage to the cortex.</w:t>
      </w:r>
    </w:p>
    <w:p w14:paraId="79C71D9C" w14:textId="77777777" w:rsidR="00C06D2C" w:rsidRPr="0000590A" w:rsidRDefault="00C06D2C" w:rsidP="008D3BB3">
      <w:pPr>
        <w:pStyle w:val="NormalWeb"/>
        <w:spacing w:before="0" w:beforeAutospacing="0" w:after="0" w:afterAutospacing="0"/>
        <w:contextualSpacing/>
        <w:rPr>
          <w:rFonts w:asciiTheme="minorHAnsi" w:hAnsiTheme="minorHAnsi" w:cstheme="minorHAnsi"/>
          <w:color w:val="000000" w:themeColor="text1"/>
        </w:rPr>
      </w:pPr>
    </w:p>
    <w:p w14:paraId="66C7D797" w14:textId="3F5F2134" w:rsidR="00C06D2C" w:rsidRPr="0000590A" w:rsidRDefault="006C0CBC" w:rsidP="008D3BB3">
      <w:pPr>
        <w:pStyle w:val="NormalWeb"/>
        <w:spacing w:before="0" w:beforeAutospacing="0" w:after="0" w:afterAutospacing="0"/>
        <w:contextualSpacing/>
        <w:rPr>
          <w:rFonts w:asciiTheme="minorHAnsi" w:hAnsiTheme="minorHAnsi" w:cstheme="minorHAnsi"/>
          <w:color w:val="000000" w:themeColor="text1"/>
        </w:rPr>
      </w:pPr>
      <w:r w:rsidRPr="0000590A">
        <w:rPr>
          <w:rFonts w:asciiTheme="minorHAnsi" w:hAnsiTheme="minorHAnsi" w:cstheme="minorHAnsi"/>
          <w:color w:val="000000" w:themeColor="text1"/>
        </w:rPr>
        <w:lastRenderedPageBreak/>
        <w:t xml:space="preserve">2.4) To remove </w:t>
      </w:r>
      <w:r w:rsidR="00AE48B9" w:rsidRPr="0000590A">
        <w:rPr>
          <w:rFonts w:asciiTheme="minorHAnsi" w:hAnsiTheme="minorHAnsi" w:cstheme="minorHAnsi"/>
          <w:color w:val="000000" w:themeColor="text1"/>
        </w:rPr>
        <w:t xml:space="preserve">the </w:t>
      </w:r>
      <w:r w:rsidRPr="0000590A">
        <w:rPr>
          <w:rFonts w:asciiTheme="minorHAnsi" w:hAnsiTheme="minorHAnsi" w:cstheme="minorHAnsi"/>
          <w:color w:val="000000" w:themeColor="text1"/>
        </w:rPr>
        <w:t>mid</w:t>
      </w:r>
      <w:r w:rsidR="00C06D2C" w:rsidRPr="0000590A">
        <w:rPr>
          <w:rFonts w:asciiTheme="minorHAnsi" w:hAnsiTheme="minorHAnsi" w:cstheme="minorHAnsi"/>
          <w:color w:val="000000" w:themeColor="text1"/>
        </w:rPr>
        <w:t xml:space="preserve">brain, </w:t>
      </w:r>
      <w:r w:rsidR="00AE48B9" w:rsidRPr="0000590A">
        <w:rPr>
          <w:rFonts w:asciiTheme="minorHAnsi" w:hAnsiTheme="minorHAnsi" w:cstheme="minorHAnsi"/>
          <w:color w:val="000000" w:themeColor="text1"/>
        </w:rPr>
        <w:t xml:space="preserve">dissect </w:t>
      </w:r>
      <w:r w:rsidR="00023AE5">
        <w:rPr>
          <w:rFonts w:asciiTheme="minorHAnsi" w:hAnsiTheme="minorHAnsi" w:cstheme="minorHAnsi"/>
          <w:color w:val="000000" w:themeColor="text1"/>
        </w:rPr>
        <w:t xml:space="preserve">a </w:t>
      </w:r>
      <w:r w:rsidR="00C06D2C" w:rsidRPr="0000590A">
        <w:rPr>
          <w:rFonts w:asciiTheme="minorHAnsi" w:hAnsiTheme="minorHAnsi" w:cstheme="minorHAnsi"/>
          <w:color w:val="000000" w:themeColor="text1"/>
        </w:rPr>
        <w:t xml:space="preserve">desired amount of tissue </w:t>
      </w:r>
      <w:r w:rsidR="00AE48B9" w:rsidRPr="0000590A">
        <w:rPr>
          <w:rFonts w:asciiTheme="minorHAnsi" w:hAnsiTheme="minorHAnsi" w:cstheme="minorHAnsi"/>
          <w:color w:val="000000" w:themeColor="text1"/>
        </w:rPr>
        <w:t xml:space="preserve">just </w:t>
      </w:r>
      <w:r w:rsidR="00C06D2C" w:rsidRPr="0000590A">
        <w:rPr>
          <w:rFonts w:asciiTheme="minorHAnsi" w:hAnsiTheme="minorHAnsi" w:cstheme="minorHAnsi"/>
          <w:color w:val="000000" w:themeColor="text1"/>
        </w:rPr>
        <w:t>ventral to the superior and inferior colliculi.</w:t>
      </w:r>
    </w:p>
    <w:p w14:paraId="1BA6A7AE" w14:textId="77777777" w:rsidR="00BE645A" w:rsidRPr="0000590A" w:rsidRDefault="00BE645A" w:rsidP="008D3BB3">
      <w:pPr>
        <w:pStyle w:val="NormalWeb"/>
        <w:spacing w:before="0" w:beforeAutospacing="0" w:after="0" w:afterAutospacing="0"/>
        <w:contextualSpacing/>
        <w:rPr>
          <w:rFonts w:asciiTheme="minorHAnsi" w:hAnsiTheme="minorHAnsi" w:cstheme="minorHAnsi"/>
          <w:color w:val="000000" w:themeColor="text1"/>
        </w:rPr>
      </w:pPr>
    </w:p>
    <w:p w14:paraId="637B804C" w14:textId="76846362" w:rsidR="00C06D2C" w:rsidRPr="0000590A" w:rsidRDefault="00BE645A" w:rsidP="008D3BB3">
      <w:pPr>
        <w:pStyle w:val="NormalWeb"/>
        <w:spacing w:before="0" w:beforeAutospacing="0" w:after="0" w:afterAutospacing="0"/>
        <w:contextualSpacing/>
        <w:rPr>
          <w:rFonts w:asciiTheme="minorHAnsi" w:hAnsiTheme="minorHAnsi" w:cstheme="minorHAnsi"/>
        </w:rPr>
      </w:pPr>
      <w:r w:rsidRPr="0000590A">
        <w:rPr>
          <w:rFonts w:asciiTheme="minorHAnsi" w:hAnsiTheme="minorHAnsi" w:cstheme="minorHAnsi"/>
          <w:color w:val="000000" w:themeColor="text1"/>
        </w:rPr>
        <w:t xml:space="preserve">2.5) </w:t>
      </w:r>
      <w:r w:rsidRPr="0000590A">
        <w:rPr>
          <w:rFonts w:asciiTheme="minorHAnsi" w:hAnsiTheme="minorHAnsi" w:cstheme="minorHAnsi"/>
        </w:rPr>
        <w:t>To remove the hippocampus, place</w:t>
      </w:r>
      <w:r w:rsidR="004F302F" w:rsidRPr="0000590A">
        <w:rPr>
          <w:rFonts w:asciiTheme="minorHAnsi" w:hAnsiTheme="minorHAnsi" w:cstheme="minorHAnsi"/>
        </w:rPr>
        <w:t xml:space="preserve"> the</w:t>
      </w:r>
      <w:r w:rsidRPr="0000590A">
        <w:rPr>
          <w:rFonts w:asciiTheme="minorHAnsi" w:hAnsiTheme="minorHAnsi" w:cstheme="minorHAnsi"/>
        </w:rPr>
        <w:t xml:space="preserve"> </w:t>
      </w:r>
      <w:r w:rsidR="00D3364F" w:rsidRPr="0000590A">
        <w:rPr>
          <w:rFonts w:asciiTheme="minorHAnsi" w:hAnsiTheme="minorHAnsi" w:cstheme="minorHAnsi"/>
        </w:rPr>
        <w:t>blunt end of</w:t>
      </w:r>
      <w:r w:rsidR="004F302F" w:rsidRPr="0000590A">
        <w:rPr>
          <w:rFonts w:asciiTheme="minorHAnsi" w:hAnsiTheme="minorHAnsi" w:cstheme="minorHAnsi"/>
        </w:rPr>
        <w:t xml:space="preserve"> a</w:t>
      </w:r>
      <w:r w:rsidR="00D3364F" w:rsidRPr="0000590A">
        <w:rPr>
          <w:rFonts w:asciiTheme="minorHAnsi" w:hAnsiTheme="minorHAnsi" w:cstheme="minorHAnsi"/>
        </w:rPr>
        <w:t xml:space="preserve"> </w:t>
      </w:r>
      <w:r w:rsidRPr="0000590A">
        <w:rPr>
          <w:rFonts w:asciiTheme="minorHAnsi" w:hAnsiTheme="minorHAnsi" w:cstheme="minorHAnsi"/>
        </w:rPr>
        <w:t xml:space="preserve">scalpel in the posterior portion of the corpus callosum and gently roll the hippocampus out, using a </w:t>
      </w:r>
      <w:r w:rsidR="00AE48B9" w:rsidRPr="0000590A">
        <w:rPr>
          <w:rFonts w:asciiTheme="minorHAnsi" w:hAnsiTheme="minorHAnsi" w:cstheme="minorHAnsi"/>
        </w:rPr>
        <w:t>“</w:t>
      </w:r>
      <w:r w:rsidR="00023AE5">
        <w:rPr>
          <w:rFonts w:asciiTheme="minorHAnsi" w:hAnsiTheme="minorHAnsi" w:cstheme="minorHAnsi"/>
        </w:rPr>
        <w:t>J</w:t>
      </w:r>
      <w:r w:rsidR="00AE48B9" w:rsidRPr="0000590A">
        <w:rPr>
          <w:rFonts w:asciiTheme="minorHAnsi" w:hAnsiTheme="minorHAnsi" w:cstheme="minorHAnsi"/>
        </w:rPr>
        <w:t>”</w:t>
      </w:r>
      <w:r w:rsidRPr="0000590A">
        <w:rPr>
          <w:rFonts w:asciiTheme="minorHAnsi" w:hAnsiTheme="minorHAnsi" w:cstheme="minorHAnsi"/>
        </w:rPr>
        <w:t xml:space="preserve"> motion starting from the posterior </w:t>
      </w:r>
      <w:r w:rsidR="00AE48B9" w:rsidRPr="0000590A">
        <w:rPr>
          <w:rFonts w:asciiTheme="minorHAnsi" w:hAnsiTheme="minorHAnsi" w:cstheme="minorHAnsi"/>
        </w:rPr>
        <w:t xml:space="preserve">portion of the </w:t>
      </w:r>
      <w:r w:rsidRPr="0000590A">
        <w:rPr>
          <w:rFonts w:asciiTheme="minorHAnsi" w:hAnsiTheme="minorHAnsi" w:cstheme="minorHAnsi"/>
        </w:rPr>
        <w:t>corpus callosum</w:t>
      </w:r>
      <w:r w:rsidR="00792278" w:rsidRPr="0000590A">
        <w:rPr>
          <w:rFonts w:asciiTheme="minorHAnsi" w:hAnsiTheme="minorHAnsi" w:cstheme="minorHAnsi"/>
        </w:rPr>
        <w:t xml:space="preserve">; </w:t>
      </w:r>
      <w:r w:rsidR="00023AE5">
        <w:rPr>
          <w:rFonts w:asciiTheme="minorHAnsi" w:hAnsiTheme="minorHAnsi" w:cstheme="minorHAnsi"/>
        </w:rPr>
        <w:t xml:space="preserve">an entire </w:t>
      </w:r>
      <w:r w:rsidR="00792278" w:rsidRPr="0000590A">
        <w:rPr>
          <w:rFonts w:asciiTheme="minorHAnsi" w:hAnsiTheme="minorHAnsi" w:cstheme="minorHAnsi"/>
        </w:rPr>
        <w:t>hippocampal</w:t>
      </w:r>
      <w:r w:rsidR="00023AE5">
        <w:rPr>
          <w:rFonts w:asciiTheme="minorHAnsi" w:hAnsiTheme="minorHAnsi" w:cstheme="minorHAnsi"/>
        </w:rPr>
        <w:t xml:space="preserve"> horn</w:t>
      </w:r>
      <w:r w:rsidR="00792278" w:rsidRPr="0000590A">
        <w:rPr>
          <w:rFonts w:asciiTheme="minorHAnsi" w:hAnsiTheme="minorHAnsi" w:cstheme="minorHAnsi"/>
        </w:rPr>
        <w:t xml:space="preserve"> </w:t>
      </w:r>
      <w:r w:rsidRPr="0000590A">
        <w:rPr>
          <w:rFonts w:asciiTheme="minorHAnsi" w:hAnsiTheme="minorHAnsi" w:cstheme="minorHAnsi"/>
        </w:rPr>
        <w:t xml:space="preserve">is </w:t>
      </w:r>
      <w:r w:rsidR="00023AE5">
        <w:rPr>
          <w:rFonts w:asciiTheme="minorHAnsi" w:hAnsiTheme="minorHAnsi" w:cstheme="minorHAnsi"/>
        </w:rPr>
        <w:t>‘</w:t>
      </w:r>
      <w:r w:rsidRPr="0000590A">
        <w:rPr>
          <w:rFonts w:asciiTheme="minorHAnsi" w:hAnsiTheme="minorHAnsi" w:cstheme="minorHAnsi"/>
        </w:rPr>
        <w:t>bean</w:t>
      </w:r>
      <w:r w:rsidR="00023AE5">
        <w:rPr>
          <w:rFonts w:asciiTheme="minorHAnsi" w:hAnsiTheme="minorHAnsi" w:cstheme="minorHAnsi"/>
        </w:rPr>
        <w:t>-</w:t>
      </w:r>
      <w:r w:rsidRPr="0000590A">
        <w:rPr>
          <w:rFonts w:asciiTheme="minorHAnsi" w:hAnsiTheme="minorHAnsi" w:cstheme="minorHAnsi"/>
        </w:rPr>
        <w:t>shaped</w:t>
      </w:r>
      <w:r w:rsidR="00023AE5">
        <w:rPr>
          <w:rFonts w:asciiTheme="minorHAnsi" w:hAnsiTheme="minorHAnsi" w:cstheme="minorHAnsi"/>
        </w:rPr>
        <w:t>’</w:t>
      </w:r>
      <w:r w:rsidRPr="0000590A">
        <w:rPr>
          <w:rFonts w:asciiTheme="minorHAnsi" w:hAnsiTheme="minorHAnsi" w:cstheme="minorHAnsi"/>
        </w:rPr>
        <w:t xml:space="preserve">. </w:t>
      </w:r>
    </w:p>
    <w:p w14:paraId="13F5C565" w14:textId="77777777" w:rsidR="00BE645A" w:rsidRPr="0000590A" w:rsidRDefault="00BE645A" w:rsidP="008D3BB3">
      <w:pPr>
        <w:pStyle w:val="NormalWeb"/>
        <w:spacing w:before="0" w:beforeAutospacing="0" w:after="0" w:afterAutospacing="0"/>
        <w:contextualSpacing/>
        <w:rPr>
          <w:rFonts w:asciiTheme="minorHAnsi" w:hAnsiTheme="minorHAnsi" w:cstheme="minorHAnsi"/>
          <w:color w:val="000000" w:themeColor="text1"/>
        </w:rPr>
      </w:pPr>
    </w:p>
    <w:p w14:paraId="56A268BD" w14:textId="3D72AB44" w:rsidR="00C06D2C" w:rsidRPr="0000590A" w:rsidRDefault="00BE645A" w:rsidP="008D3BB3">
      <w:pPr>
        <w:pStyle w:val="NormalWeb"/>
        <w:spacing w:before="0" w:beforeAutospacing="0" w:after="0" w:afterAutospacing="0"/>
        <w:contextualSpacing/>
        <w:rPr>
          <w:rFonts w:asciiTheme="minorHAnsi" w:hAnsiTheme="minorHAnsi" w:cstheme="minorHAnsi"/>
          <w:color w:val="000000" w:themeColor="text1"/>
        </w:rPr>
      </w:pPr>
      <w:r w:rsidRPr="0000590A">
        <w:rPr>
          <w:rFonts w:asciiTheme="minorHAnsi" w:hAnsiTheme="minorHAnsi" w:cstheme="minorHAnsi"/>
          <w:color w:val="000000" w:themeColor="text1"/>
        </w:rPr>
        <w:t>2.6) The striatum</w:t>
      </w:r>
      <w:r w:rsidR="00D2144A">
        <w:rPr>
          <w:rFonts w:asciiTheme="minorHAnsi" w:hAnsiTheme="minorHAnsi" w:cstheme="minorHAnsi"/>
          <w:color w:val="000000" w:themeColor="text1"/>
        </w:rPr>
        <w:t xml:space="preserve"> (</w:t>
      </w:r>
      <w:r w:rsidR="00D2144A" w:rsidRPr="00D2144A">
        <w:rPr>
          <w:rFonts w:asciiTheme="minorHAnsi" w:hAnsiTheme="minorHAnsi" w:cstheme="minorHAnsi"/>
          <w:color w:val="000000" w:themeColor="text1"/>
        </w:rPr>
        <w:t>caudate nucleus</w:t>
      </w:r>
      <w:r w:rsidR="00E2126B">
        <w:rPr>
          <w:rFonts w:asciiTheme="minorHAnsi" w:hAnsiTheme="minorHAnsi" w:cstheme="minorHAnsi"/>
          <w:color w:val="000000" w:themeColor="text1"/>
        </w:rPr>
        <w:t xml:space="preserve"> is</w:t>
      </w:r>
      <w:r w:rsidR="00965E7E">
        <w:rPr>
          <w:rFonts w:asciiTheme="minorHAnsi" w:hAnsiTheme="minorHAnsi" w:cstheme="minorHAnsi"/>
          <w:color w:val="000000" w:themeColor="text1"/>
        </w:rPr>
        <w:t xml:space="preserve"> primarily</w:t>
      </w:r>
      <w:r w:rsidR="00E2126B">
        <w:rPr>
          <w:rFonts w:asciiTheme="minorHAnsi" w:hAnsiTheme="minorHAnsi" w:cstheme="minorHAnsi"/>
          <w:color w:val="000000" w:themeColor="text1"/>
        </w:rPr>
        <w:t xml:space="preserve"> shown</w:t>
      </w:r>
      <w:r w:rsidR="00D2144A">
        <w:rPr>
          <w:rFonts w:asciiTheme="minorHAnsi" w:hAnsiTheme="minorHAnsi" w:cstheme="minorHAnsi"/>
          <w:color w:val="000000" w:themeColor="text1"/>
        </w:rPr>
        <w:t>)</w:t>
      </w:r>
      <w:r w:rsidRPr="0000590A">
        <w:rPr>
          <w:rFonts w:asciiTheme="minorHAnsi" w:hAnsiTheme="minorHAnsi" w:cstheme="minorHAnsi"/>
          <w:color w:val="000000" w:themeColor="text1"/>
        </w:rPr>
        <w:t xml:space="preserve"> is a grey and white matter-striped region just below the corpus callosum</w:t>
      </w:r>
      <w:r w:rsidR="00FB3FF4" w:rsidRPr="0000590A">
        <w:rPr>
          <w:rFonts w:asciiTheme="minorHAnsi" w:hAnsiTheme="minorHAnsi" w:cstheme="minorHAnsi"/>
          <w:color w:val="000000" w:themeColor="text1"/>
        </w:rPr>
        <w:t xml:space="preserve"> and anterior to the hippocampus</w:t>
      </w:r>
      <w:r w:rsidR="002F1B93">
        <w:rPr>
          <w:rFonts w:asciiTheme="minorHAnsi" w:hAnsiTheme="minorHAnsi" w:cstheme="minorHAnsi"/>
          <w:color w:val="000000" w:themeColor="text1"/>
        </w:rPr>
        <w:t>. B</w:t>
      </w:r>
      <w:r w:rsidRPr="0000590A">
        <w:rPr>
          <w:rFonts w:asciiTheme="minorHAnsi" w:hAnsiTheme="minorHAnsi" w:cstheme="minorHAnsi"/>
          <w:color w:val="000000" w:themeColor="text1"/>
        </w:rPr>
        <w:t>evel the scalpel and remove this region, revealing striat</w:t>
      </w:r>
      <w:r w:rsidR="006A2E24" w:rsidRPr="0000590A">
        <w:rPr>
          <w:rFonts w:asciiTheme="minorHAnsi" w:hAnsiTheme="minorHAnsi" w:cstheme="minorHAnsi"/>
          <w:color w:val="000000" w:themeColor="text1"/>
        </w:rPr>
        <w:t>ed tissue</w:t>
      </w:r>
      <w:r w:rsidRPr="0000590A">
        <w:rPr>
          <w:rFonts w:asciiTheme="minorHAnsi" w:hAnsiTheme="minorHAnsi" w:cstheme="minorHAnsi"/>
          <w:color w:val="000000" w:themeColor="text1"/>
        </w:rPr>
        <w:t xml:space="preserve"> upon removal</w:t>
      </w:r>
      <w:r w:rsidR="006A2E24" w:rsidRPr="0000590A">
        <w:rPr>
          <w:rFonts w:asciiTheme="minorHAnsi" w:hAnsiTheme="minorHAnsi" w:cstheme="minorHAnsi"/>
          <w:color w:val="000000" w:themeColor="text1"/>
        </w:rPr>
        <w:t>.</w:t>
      </w:r>
    </w:p>
    <w:p w14:paraId="39A66BB3" w14:textId="77777777" w:rsidR="00BE645A" w:rsidRPr="0000590A" w:rsidRDefault="00BE645A" w:rsidP="008D3BB3">
      <w:pPr>
        <w:pStyle w:val="NormalWeb"/>
        <w:spacing w:before="0" w:beforeAutospacing="0" w:after="0" w:afterAutospacing="0"/>
        <w:contextualSpacing/>
        <w:rPr>
          <w:rFonts w:asciiTheme="minorHAnsi" w:hAnsiTheme="minorHAnsi" w:cstheme="minorHAnsi"/>
          <w:color w:val="000000" w:themeColor="text1"/>
        </w:rPr>
      </w:pPr>
    </w:p>
    <w:p w14:paraId="21D05C60" w14:textId="623F6DD2" w:rsidR="00D50B65" w:rsidRDefault="00D50B65" w:rsidP="008D3BB3">
      <w:pPr>
        <w:contextualSpacing/>
        <w:rPr>
          <w:rFonts w:asciiTheme="minorHAnsi" w:hAnsiTheme="minorHAnsi" w:cstheme="minorHAnsi"/>
        </w:rPr>
      </w:pPr>
      <w:r w:rsidRPr="0000590A">
        <w:rPr>
          <w:rFonts w:asciiTheme="minorHAnsi" w:hAnsiTheme="minorHAnsi" w:cstheme="minorHAnsi"/>
          <w:color w:val="000000" w:themeColor="text1"/>
        </w:rPr>
        <w:t>2.</w:t>
      </w:r>
      <w:r>
        <w:rPr>
          <w:rFonts w:asciiTheme="minorHAnsi" w:hAnsiTheme="minorHAnsi" w:cstheme="minorHAnsi"/>
          <w:color w:val="000000" w:themeColor="text1"/>
        </w:rPr>
        <w:t>7</w:t>
      </w:r>
      <w:r w:rsidRPr="0000590A">
        <w:rPr>
          <w:rFonts w:asciiTheme="minorHAnsi" w:hAnsiTheme="minorHAnsi" w:cstheme="minorHAnsi"/>
          <w:color w:val="000000" w:themeColor="text1"/>
        </w:rPr>
        <w:t xml:space="preserve">) </w:t>
      </w:r>
      <w:r w:rsidRPr="0000590A">
        <w:rPr>
          <w:rFonts w:asciiTheme="minorHAnsi" w:hAnsiTheme="minorHAnsi" w:cstheme="minorHAnsi"/>
        </w:rPr>
        <w:t>To remove the medial prefrontal cortex, dissect tissue from the frontal gyrus to the corpus callosum, removing the most medial portion of that section. The right cortex should remain after removal of the medial prefrontal cortex.</w:t>
      </w:r>
    </w:p>
    <w:p w14:paraId="0062C9B9" w14:textId="77777777" w:rsidR="00D50B65" w:rsidRDefault="00D50B65" w:rsidP="008D3BB3">
      <w:pPr>
        <w:pStyle w:val="NormalWeb"/>
        <w:spacing w:before="0" w:beforeAutospacing="0" w:after="0" w:afterAutospacing="0"/>
        <w:contextualSpacing/>
        <w:rPr>
          <w:rFonts w:asciiTheme="minorHAnsi" w:hAnsiTheme="minorHAnsi" w:cstheme="minorHAnsi"/>
          <w:color w:val="000000" w:themeColor="text1"/>
        </w:rPr>
      </w:pPr>
    </w:p>
    <w:p w14:paraId="407E808D" w14:textId="5AB3CA9B" w:rsidR="00BE645A" w:rsidRPr="0000590A" w:rsidRDefault="00BE645A" w:rsidP="008D3BB3">
      <w:pPr>
        <w:pStyle w:val="NormalWeb"/>
        <w:spacing w:before="0" w:beforeAutospacing="0" w:after="0" w:afterAutospacing="0"/>
        <w:contextualSpacing/>
        <w:rPr>
          <w:rFonts w:asciiTheme="minorHAnsi" w:hAnsiTheme="minorHAnsi" w:cstheme="minorHAnsi"/>
          <w:color w:val="000000" w:themeColor="text1"/>
        </w:rPr>
      </w:pPr>
      <w:r w:rsidRPr="0000590A">
        <w:rPr>
          <w:rFonts w:asciiTheme="minorHAnsi" w:hAnsiTheme="minorHAnsi" w:cstheme="minorHAnsi"/>
          <w:color w:val="000000" w:themeColor="text1"/>
        </w:rPr>
        <w:t>2.</w:t>
      </w:r>
      <w:r w:rsidR="00D50B65">
        <w:rPr>
          <w:rFonts w:asciiTheme="minorHAnsi" w:hAnsiTheme="minorHAnsi" w:cstheme="minorHAnsi"/>
          <w:color w:val="000000" w:themeColor="text1"/>
        </w:rPr>
        <w:t>8</w:t>
      </w:r>
      <w:r w:rsidRPr="0000590A">
        <w:rPr>
          <w:rFonts w:asciiTheme="minorHAnsi" w:hAnsiTheme="minorHAnsi" w:cstheme="minorHAnsi"/>
          <w:color w:val="000000" w:themeColor="text1"/>
        </w:rPr>
        <w:t>) To remove the thalamus, remove the bulb</w:t>
      </w:r>
      <w:r w:rsidR="00023AE5">
        <w:rPr>
          <w:rFonts w:asciiTheme="minorHAnsi" w:hAnsiTheme="minorHAnsi" w:cstheme="minorHAnsi"/>
          <w:color w:val="000000" w:themeColor="text1"/>
        </w:rPr>
        <w:t>-</w:t>
      </w:r>
      <w:r w:rsidRPr="0000590A">
        <w:rPr>
          <w:rFonts w:asciiTheme="minorHAnsi" w:hAnsiTheme="minorHAnsi" w:cstheme="minorHAnsi"/>
          <w:color w:val="000000" w:themeColor="text1"/>
        </w:rPr>
        <w:t xml:space="preserve">like structure </w:t>
      </w:r>
      <w:r w:rsidR="00023AE5">
        <w:rPr>
          <w:rFonts w:asciiTheme="minorHAnsi" w:hAnsiTheme="minorHAnsi" w:cstheme="minorHAnsi"/>
          <w:color w:val="000000" w:themeColor="text1"/>
        </w:rPr>
        <w:t xml:space="preserve">at </w:t>
      </w:r>
      <w:r w:rsidR="00A102E0" w:rsidRPr="0000590A">
        <w:rPr>
          <w:rFonts w:asciiTheme="minorHAnsi" w:hAnsiTheme="minorHAnsi" w:cstheme="minorHAnsi"/>
          <w:color w:val="000000" w:themeColor="text1"/>
        </w:rPr>
        <w:t xml:space="preserve">the </w:t>
      </w:r>
      <w:r w:rsidR="00195EBD" w:rsidRPr="0000590A">
        <w:rPr>
          <w:rFonts w:asciiTheme="minorHAnsi" w:hAnsiTheme="minorHAnsi" w:cstheme="minorHAnsi"/>
          <w:color w:val="000000" w:themeColor="text1"/>
        </w:rPr>
        <w:t>center</w:t>
      </w:r>
      <w:r w:rsidR="00A102E0" w:rsidRPr="0000590A">
        <w:rPr>
          <w:rFonts w:asciiTheme="minorHAnsi" w:hAnsiTheme="minorHAnsi" w:cstheme="minorHAnsi"/>
          <w:color w:val="000000" w:themeColor="text1"/>
        </w:rPr>
        <w:t xml:space="preserve"> of the </w:t>
      </w:r>
      <w:r w:rsidR="00195EBD" w:rsidRPr="0000590A">
        <w:rPr>
          <w:rFonts w:asciiTheme="minorHAnsi" w:hAnsiTheme="minorHAnsi" w:cstheme="minorHAnsi"/>
          <w:color w:val="000000" w:themeColor="text1"/>
        </w:rPr>
        <w:t>mid</w:t>
      </w:r>
      <w:r w:rsidR="00023AE5">
        <w:rPr>
          <w:rFonts w:asciiTheme="minorHAnsi" w:hAnsiTheme="minorHAnsi" w:cstheme="minorHAnsi"/>
          <w:color w:val="000000" w:themeColor="text1"/>
        </w:rPr>
        <w:t xml:space="preserve">sagittal surface of the brain and </w:t>
      </w:r>
      <w:r w:rsidR="00A102E0" w:rsidRPr="0000590A">
        <w:rPr>
          <w:rFonts w:asciiTheme="minorHAnsi" w:hAnsiTheme="minorHAnsi" w:cstheme="minorHAnsi"/>
          <w:color w:val="000000" w:themeColor="text1"/>
        </w:rPr>
        <w:t>rostral to the midbrain</w:t>
      </w:r>
      <w:r w:rsidRPr="0000590A">
        <w:rPr>
          <w:rFonts w:asciiTheme="minorHAnsi" w:hAnsiTheme="minorHAnsi" w:cstheme="minorHAnsi"/>
          <w:color w:val="000000" w:themeColor="text1"/>
        </w:rPr>
        <w:t xml:space="preserve">. The thalamus has a </w:t>
      </w:r>
      <w:r w:rsidR="00D50B65">
        <w:rPr>
          <w:rFonts w:asciiTheme="minorHAnsi" w:hAnsiTheme="minorHAnsi" w:cstheme="minorHAnsi"/>
          <w:color w:val="000000" w:themeColor="text1"/>
        </w:rPr>
        <w:t>spherical</w:t>
      </w:r>
      <w:r w:rsidR="00D50B65" w:rsidRPr="0000590A">
        <w:rPr>
          <w:rFonts w:asciiTheme="minorHAnsi" w:hAnsiTheme="minorHAnsi" w:cstheme="minorHAnsi"/>
          <w:color w:val="000000" w:themeColor="text1"/>
        </w:rPr>
        <w:t xml:space="preserve"> </w:t>
      </w:r>
      <w:r w:rsidRPr="0000590A">
        <w:rPr>
          <w:rFonts w:asciiTheme="minorHAnsi" w:hAnsiTheme="minorHAnsi" w:cstheme="minorHAnsi"/>
          <w:color w:val="000000" w:themeColor="text1"/>
        </w:rPr>
        <w:t>shape and will look slightly darker than the surrounding tissue</w:t>
      </w:r>
      <w:r w:rsidR="00023AE5">
        <w:rPr>
          <w:rFonts w:asciiTheme="minorHAnsi" w:hAnsiTheme="minorHAnsi" w:cstheme="minorHAnsi"/>
          <w:color w:val="000000" w:themeColor="text1"/>
        </w:rPr>
        <w:t>.</w:t>
      </w:r>
    </w:p>
    <w:p w14:paraId="20F3080A" w14:textId="268822AE" w:rsidR="00965E7E" w:rsidRDefault="00965E7E" w:rsidP="008D3BB3">
      <w:pPr>
        <w:contextualSpacing/>
        <w:rPr>
          <w:rFonts w:asciiTheme="minorHAnsi" w:hAnsiTheme="minorHAnsi" w:cstheme="minorHAnsi"/>
        </w:rPr>
      </w:pPr>
    </w:p>
    <w:p w14:paraId="2EE34A82" w14:textId="77777777" w:rsidR="008D3BB3" w:rsidRDefault="008D3BB3" w:rsidP="008D3BB3">
      <w:pPr>
        <w:contextualSpacing/>
        <w:rPr>
          <w:rFonts w:asciiTheme="minorHAnsi" w:hAnsiTheme="minorHAnsi" w:cstheme="minorHAnsi"/>
        </w:rPr>
      </w:pPr>
      <w:bookmarkStart w:id="1" w:name="_Hlk63171962"/>
      <w:r>
        <w:rPr>
          <w:rFonts w:asciiTheme="minorHAnsi" w:hAnsiTheme="minorHAnsi" w:cstheme="minorHAnsi"/>
        </w:rPr>
        <w:t>3) Post-dissection</w:t>
      </w:r>
    </w:p>
    <w:p w14:paraId="6BFC6685" w14:textId="77777777" w:rsidR="008D3BB3" w:rsidRDefault="008D3BB3" w:rsidP="008D3BB3">
      <w:pPr>
        <w:contextualSpacing/>
        <w:rPr>
          <w:rFonts w:asciiTheme="minorHAnsi" w:hAnsiTheme="minorHAnsi" w:cstheme="minorHAnsi"/>
        </w:rPr>
      </w:pPr>
    </w:p>
    <w:p w14:paraId="16B9E48E" w14:textId="77777777" w:rsidR="008D3BB3" w:rsidRDefault="008D3BB3" w:rsidP="008D3BB3">
      <w:pPr>
        <w:contextualSpacing/>
        <w:rPr>
          <w:rFonts w:asciiTheme="minorHAnsi" w:hAnsiTheme="minorHAnsi" w:cstheme="minorHAnsi"/>
        </w:rPr>
      </w:pPr>
      <w:r>
        <w:rPr>
          <w:rFonts w:asciiTheme="minorHAnsi" w:hAnsiTheme="minorHAnsi" w:cstheme="minorHAnsi"/>
        </w:rPr>
        <w:t xml:space="preserve">3.1. </w:t>
      </w:r>
      <w:r w:rsidR="00965E7E">
        <w:rPr>
          <w:rFonts w:asciiTheme="minorHAnsi" w:hAnsiTheme="minorHAnsi" w:cstheme="minorHAnsi"/>
        </w:rPr>
        <w:t xml:space="preserve">Upon completion of the dissection, </w:t>
      </w:r>
      <w:r>
        <w:rPr>
          <w:rFonts w:asciiTheme="minorHAnsi" w:hAnsiTheme="minorHAnsi" w:cstheme="minorHAnsi"/>
        </w:rPr>
        <w:t xml:space="preserve">preserve </w:t>
      </w:r>
      <w:r w:rsidR="00965E7E">
        <w:rPr>
          <w:rFonts w:asciiTheme="minorHAnsi" w:hAnsiTheme="minorHAnsi" w:cstheme="minorHAnsi"/>
        </w:rPr>
        <w:t>tissue samples properly for subsequent analyses</w:t>
      </w:r>
      <w:bookmarkEnd w:id="1"/>
      <w:r>
        <w:rPr>
          <w:rFonts w:asciiTheme="minorHAnsi" w:hAnsiTheme="minorHAnsi" w:cstheme="minorHAnsi"/>
        </w:rPr>
        <w:t>. O</w:t>
      </w:r>
      <w:r w:rsidR="001E69C6">
        <w:rPr>
          <w:rFonts w:asciiTheme="minorHAnsi" w:hAnsiTheme="minorHAnsi" w:cstheme="minorHAnsi"/>
        </w:rPr>
        <w:t xml:space="preserve">mission of this step will result in significant </w:t>
      </w:r>
      <w:r w:rsidR="001E69C6" w:rsidRPr="0000590A">
        <w:rPr>
          <w:rFonts w:asciiTheme="minorHAnsi" w:hAnsiTheme="minorHAnsi" w:cstheme="minorHAnsi"/>
          <w:color w:val="000000" w:themeColor="text1"/>
        </w:rPr>
        <w:t>autolysis and degradation</w:t>
      </w:r>
      <w:r w:rsidR="001E69C6">
        <w:rPr>
          <w:rFonts w:asciiTheme="minorHAnsi" w:hAnsiTheme="minorHAnsi" w:cstheme="minorHAnsi"/>
          <w:color w:val="000000" w:themeColor="text1"/>
        </w:rPr>
        <w:t xml:space="preserve"> within as little as 20 minutes</w:t>
      </w:r>
      <w:r w:rsidR="00965E7E">
        <w:rPr>
          <w:rFonts w:asciiTheme="minorHAnsi" w:hAnsiTheme="minorHAnsi" w:cstheme="minorHAnsi"/>
        </w:rPr>
        <w:t xml:space="preserve">. </w:t>
      </w:r>
    </w:p>
    <w:p w14:paraId="44B6BD5C" w14:textId="77777777" w:rsidR="008D3BB3" w:rsidRDefault="008D3BB3" w:rsidP="008D3BB3">
      <w:pPr>
        <w:contextualSpacing/>
        <w:rPr>
          <w:rFonts w:asciiTheme="minorHAnsi" w:hAnsiTheme="minorHAnsi" w:cstheme="minorHAnsi"/>
        </w:rPr>
      </w:pPr>
    </w:p>
    <w:p w14:paraId="7B328DCD" w14:textId="77777777" w:rsidR="008D3BB3" w:rsidRDefault="008D3BB3" w:rsidP="008D3BB3">
      <w:pPr>
        <w:contextualSpacing/>
        <w:rPr>
          <w:rFonts w:asciiTheme="minorHAnsi" w:hAnsiTheme="minorHAnsi" w:cstheme="minorHAnsi"/>
        </w:rPr>
      </w:pPr>
      <w:r>
        <w:rPr>
          <w:rFonts w:asciiTheme="minorHAnsi" w:hAnsiTheme="minorHAnsi" w:cstheme="minorHAnsi"/>
        </w:rPr>
        <w:t>3.2. Leave e</w:t>
      </w:r>
      <w:r w:rsidR="00965E7E">
        <w:rPr>
          <w:rFonts w:asciiTheme="minorHAnsi" w:hAnsiTheme="minorHAnsi" w:cstheme="minorHAnsi"/>
        </w:rPr>
        <w:t xml:space="preserve">ach brain region intact at the time of dissection if structural analyses will be </w:t>
      </w:r>
      <w:proofErr w:type="gramStart"/>
      <w:r w:rsidR="00965E7E">
        <w:rPr>
          <w:rFonts w:asciiTheme="minorHAnsi" w:hAnsiTheme="minorHAnsi" w:cstheme="minorHAnsi"/>
        </w:rPr>
        <w:t>performed, or</w:t>
      </w:r>
      <w:proofErr w:type="gramEnd"/>
      <w:r w:rsidR="00965E7E">
        <w:rPr>
          <w:rFonts w:asciiTheme="minorHAnsi" w:hAnsiTheme="minorHAnsi" w:cstheme="minorHAnsi"/>
        </w:rPr>
        <w:t xml:space="preserve"> </w:t>
      </w:r>
      <w:r>
        <w:rPr>
          <w:rFonts w:asciiTheme="minorHAnsi" w:hAnsiTheme="minorHAnsi" w:cstheme="minorHAnsi"/>
        </w:rPr>
        <w:t xml:space="preserve">mince </w:t>
      </w:r>
      <w:r w:rsidR="00965E7E">
        <w:rPr>
          <w:rFonts w:asciiTheme="minorHAnsi" w:hAnsiTheme="minorHAnsi" w:cstheme="minorHAnsi"/>
        </w:rPr>
        <w:t>the tissues to create a homogenous tissue sample prior to preservation. Common sample preservation methods</w:t>
      </w:r>
      <w:r w:rsidR="00564DB8">
        <w:rPr>
          <w:rFonts w:asciiTheme="minorHAnsi" w:hAnsiTheme="minorHAnsi" w:cstheme="minorHAnsi"/>
        </w:rPr>
        <w:t xml:space="preserve"> for brain tissues</w:t>
      </w:r>
      <w:r w:rsidR="00965E7E">
        <w:rPr>
          <w:rFonts w:asciiTheme="minorHAnsi" w:hAnsiTheme="minorHAnsi" w:cstheme="minorHAnsi"/>
        </w:rPr>
        <w:t xml:space="preserve"> include </w:t>
      </w:r>
      <w:r w:rsidR="00564DB8">
        <w:rPr>
          <w:rFonts w:asciiTheme="minorHAnsi" w:hAnsiTheme="minorHAnsi" w:cstheme="minorHAnsi"/>
        </w:rPr>
        <w:t>cryopreservation and chemical fixation using crosslinking agents</w:t>
      </w:r>
      <w:r w:rsidR="00564DB8" w:rsidRPr="004B0134">
        <w:rPr>
          <w:rFonts w:asciiTheme="minorHAnsi" w:hAnsiTheme="minorHAnsi" w:cstheme="minorHAnsi"/>
          <w:vertAlign w:val="superscript"/>
        </w:rPr>
        <w:t>15</w:t>
      </w:r>
      <w:r w:rsidR="00564DB8">
        <w:rPr>
          <w:rFonts w:asciiTheme="minorHAnsi" w:hAnsiTheme="minorHAnsi" w:cstheme="minorHAnsi"/>
        </w:rPr>
        <w:t xml:space="preserve">. </w:t>
      </w:r>
    </w:p>
    <w:p w14:paraId="3C900065" w14:textId="77777777" w:rsidR="008D3BB3" w:rsidRDefault="008D3BB3" w:rsidP="008D3BB3">
      <w:pPr>
        <w:contextualSpacing/>
        <w:rPr>
          <w:rFonts w:asciiTheme="minorHAnsi" w:hAnsiTheme="minorHAnsi" w:cstheme="minorHAnsi"/>
        </w:rPr>
      </w:pPr>
    </w:p>
    <w:p w14:paraId="7C715678" w14:textId="3ADF63C7" w:rsidR="008D3BB3" w:rsidRDefault="008D3BB3" w:rsidP="008D3BB3">
      <w:pPr>
        <w:contextualSpacing/>
        <w:rPr>
          <w:rFonts w:asciiTheme="minorHAnsi" w:hAnsiTheme="minorHAnsi" w:cstheme="minorHAnsi"/>
        </w:rPr>
      </w:pPr>
      <w:r>
        <w:rPr>
          <w:rFonts w:asciiTheme="minorHAnsi" w:hAnsiTheme="minorHAnsi" w:cstheme="minorHAnsi"/>
        </w:rPr>
        <w:t xml:space="preserve">3.3. </w:t>
      </w:r>
      <w:r w:rsidR="00564DB8">
        <w:rPr>
          <w:rFonts w:asciiTheme="minorHAnsi" w:hAnsiTheme="minorHAnsi" w:cstheme="minorHAnsi"/>
        </w:rPr>
        <w:t xml:space="preserve">For standard </w:t>
      </w:r>
      <w:r w:rsidR="00B038E5">
        <w:rPr>
          <w:rFonts w:asciiTheme="minorHAnsi" w:hAnsiTheme="minorHAnsi" w:cstheme="minorHAnsi"/>
        </w:rPr>
        <w:t xml:space="preserve">lab assays (e.g., gene or protein expression), </w:t>
      </w:r>
      <w:r w:rsidR="00965E7E">
        <w:rPr>
          <w:rFonts w:asciiTheme="minorHAnsi" w:hAnsiTheme="minorHAnsi" w:cstheme="minorHAnsi"/>
        </w:rPr>
        <w:t>immers</w:t>
      </w:r>
      <w:r>
        <w:rPr>
          <w:rFonts w:asciiTheme="minorHAnsi" w:hAnsiTheme="minorHAnsi" w:cstheme="minorHAnsi"/>
        </w:rPr>
        <w:t>e</w:t>
      </w:r>
      <w:r w:rsidR="00965E7E">
        <w:rPr>
          <w:rFonts w:asciiTheme="minorHAnsi" w:hAnsiTheme="minorHAnsi" w:cstheme="minorHAnsi"/>
        </w:rPr>
        <w:t xml:space="preserve"> in liquid nitrogen or solutions that stabilize genetic material prior to long-term storage at -80</w:t>
      </w:r>
      <w:r>
        <w:rPr>
          <w:rFonts w:asciiTheme="minorHAnsi" w:hAnsiTheme="minorHAnsi" w:cstheme="minorHAnsi"/>
        </w:rPr>
        <w:t xml:space="preserve"> </w:t>
      </w:r>
      <w:r w:rsidR="00965E7E">
        <w:rPr>
          <w:rFonts w:asciiTheme="minorHAnsi" w:hAnsiTheme="minorHAnsi" w:cstheme="minorHAnsi"/>
        </w:rPr>
        <w:t>°C</w:t>
      </w:r>
      <w:r w:rsidR="00B038E5">
        <w:rPr>
          <w:rFonts w:asciiTheme="minorHAnsi" w:hAnsiTheme="minorHAnsi" w:cstheme="minorHAnsi"/>
        </w:rPr>
        <w:t xml:space="preserve"> </w:t>
      </w:r>
      <w:r>
        <w:rPr>
          <w:rFonts w:asciiTheme="minorHAnsi" w:hAnsiTheme="minorHAnsi" w:cstheme="minorHAnsi"/>
        </w:rPr>
        <w:t>to p</w:t>
      </w:r>
      <w:r w:rsidR="00B038E5">
        <w:rPr>
          <w:rFonts w:asciiTheme="minorHAnsi" w:hAnsiTheme="minorHAnsi" w:cstheme="minorHAnsi"/>
        </w:rPr>
        <w:t>rovide convenient and cost-effective preservation methods</w:t>
      </w:r>
      <w:r w:rsidR="00965E7E">
        <w:rPr>
          <w:rFonts w:asciiTheme="minorHAnsi" w:hAnsiTheme="minorHAnsi" w:cstheme="minorHAnsi"/>
        </w:rPr>
        <w:t>.</w:t>
      </w:r>
      <w:r w:rsidR="00B038E5">
        <w:rPr>
          <w:rFonts w:asciiTheme="minorHAnsi" w:hAnsiTheme="minorHAnsi" w:cstheme="minorHAnsi"/>
        </w:rPr>
        <w:t xml:space="preserve"> </w:t>
      </w:r>
    </w:p>
    <w:p w14:paraId="2DCC8E9C" w14:textId="77777777" w:rsidR="008D3BB3" w:rsidRDefault="008D3BB3" w:rsidP="008D3BB3">
      <w:pPr>
        <w:contextualSpacing/>
        <w:rPr>
          <w:rFonts w:asciiTheme="minorHAnsi" w:hAnsiTheme="minorHAnsi" w:cstheme="minorHAnsi"/>
        </w:rPr>
      </w:pPr>
    </w:p>
    <w:p w14:paraId="4FA725C8" w14:textId="4BE60E9C" w:rsidR="00965E7E" w:rsidRPr="0000590A" w:rsidRDefault="008D3BB3" w:rsidP="008D3BB3">
      <w:pPr>
        <w:contextualSpacing/>
        <w:rPr>
          <w:rFonts w:asciiTheme="minorHAnsi" w:hAnsiTheme="minorHAnsi" w:cstheme="minorHAnsi"/>
        </w:rPr>
      </w:pPr>
      <w:r>
        <w:rPr>
          <w:rFonts w:asciiTheme="minorHAnsi" w:hAnsiTheme="minorHAnsi" w:cstheme="minorHAnsi"/>
        </w:rPr>
        <w:t xml:space="preserve">3.4. </w:t>
      </w:r>
      <w:r w:rsidR="00B038E5">
        <w:rPr>
          <w:rFonts w:asciiTheme="minorHAnsi" w:hAnsiTheme="minorHAnsi" w:cstheme="minorHAnsi"/>
        </w:rPr>
        <w:t>If maintaining t</w:t>
      </w:r>
      <w:r w:rsidR="00965E7E">
        <w:rPr>
          <w:rFonts w:asciiTheme="minorHAnsi" w:hAnsiTheme="minorHAnsi" w:cstheme="minorHAnsi"/>
        </w:rPr>
        <w:t>issue structure</w:t>
      </w:r>
      <w:r w:rsidR="00B038E5">
        <w:rPr>
          <w:rFonts w:asciiTheme="minorHAnsi" w:hAnsiTheme="minorHAnsi" w:cstheme="minorHAnsi"/>
        </w:rPr>
        <w:t xml:space="preserve"> is a priority, </w:t>
      </w:r>
      <w:r>
        <w:rPr>
          <w:rFonts w:asciiTheme="minorHAnsi" w:hAnsiTheme="minorHAnsi" w:cstheme="minorHAnsi"/>
        </w:rPr>
        <w:t xml:space="preserve">preserve </w:t>
      </w:r>
      <w:r w:rsidR="00B038E5">
        <w:rPr>
          <w:rFonts w:asciiTheme="minorHAnsi" w:hAnsiTheme="minorHAnsi" w:cstheme="minorHAnsi"/>
        </w:rPr>
        <w:t>brain tissues</w:t>
      </w:r>
      <w:r w:rsidR="00965E7E">
        <w:rPr>
          <w:rFonts w:asciiTheme="minorHAnsi" w:hAnsiTheme="minorHAnsi" w:cstheme="minorHAnsi"/>
        </w:rPr>
        <w:t xml:space="preserve"> through traditional fixation methods</w:t>
      </w:r>
      <w:r w:rsidR="00B038E5">
        <w:rPr>
          <w:rFonts w:asciiTheme="minorHAnsi" w:hAnsiTheme="minorHAnsi" w:cstheme="minorHAnsi"/>
        </w:rPr>
        <w:t xml:space="preserve"> (e.g., using aldehyde-based fixatives to crosslink proteins)</w:t>
      </w:r>
      <w:r w:rsidR="00965E7E">
        <w:rPr>
          <w:rFonts w:asciiTheme="minorHAnsi" w:hAnsiTheme="minorHAnsi" w:cstheme="minorHAnsi"/>
        </w:rPr>
        <w:t>, either without or with p</w:t>
      </w:r>
      <w:r w:rsidR="00B038E5">
        <w:rPr>
          <w:rFonts w:asciiTheme="minorHAnsi" w:hAnsiTheme="minorHAnsi" w:cstheme="minorHAnsi"/>
        </w:rPr>
        <w:t>erfusion of the animal or organ of interest prior to tissue dissection.</w:t>
      </w:r>
    </w:p>
    <w:p w14:paraId="03CBC83A" w14:textId="77777777" w:rsidR="007000A7" w:rsidRPr="0000590A" w:rsidRDefault="007000A7" w:rsidP="008D3BB3">
      <w:pPr>
        <w:contextualSpacing/>
        <w:rPr>
          <w:rFonts w:asciiTheme="minorHAnsi" w:hAnsiTheme="minorHAnsi" w:cstheme="minorHAnsi"/>
          <w:b/>
        </w:rPr>
      </w:pPr>
    </w:p>
    <w:p w14:paraId="3BCD02A8" w14:textId="77777777" w:rsidR="007000A7" w:rsidRPr="0000590A" w:rsidRDefault="007000A7" w:rsidP="008D3BB3">
      <w:pPr>
        <w:contextualSpacing/>
        <w:rPr>
          <w:rFonts w:asciiTheme="minorHAnsi" w:hAnsiTheme="minorHAnsi" w:cstheme="minorHAnsi"/>
          <w:color w:val="808080"/>
        </w:rPr>
      </w:pPr>
      <w:r w:rsidRPr="0000590A">
        <w:rPr>
          <w:rFonts w:asciiTheme="minorHAnsi" w:hAnsiTheme="minorHAnsi" w:cstheme="minorHAnsi"/>
          <w:b/>
        </w:rPr>
        <w:t>REPRESENTATIVE RESULTS</w:t>
      </w:r>
      <w:r w:rsidRPr="0000590A">
        <w:rPr>
          <w:rFonts w:asciiTheme="minorHAnsi" w:hAnsiTheme="minorHAnsi" w:cstheme="minorHAnsi"/>
          <w:b/>
          <w:bCs/>
        </w:rPr>
        <w:t xml:space="preserve">: </w:t>
      </w:r>
    </w:p>
    <w:p w14:paraId="5DBE2E45" w14:textId="4D210855" w:rsidR="00DB1075" w:rsidRPr="0000590A" w:rsidRDefault="00A85C28" w:rsidP="008D3BB3">
      <w:pPr>
        <w:contextualSpacing/>
        <w:rPr>
          <w:rFonts w:asciiTheme="minorHAnsi" w:hAnsiTheme="minorHAnsi" w:cstheme="minorHAnsi"/>
          <w:color w:val="000000" w:themeColor="text1"/>
        </w:rPr>
      </w:pPr>
      <w:r w:rsidRPr="0000590A">
        <w:rPr>
          <w:rFonts w:asciiTheme="minorHAnsi" w:hAnsiTheme="minorHAnsi" w:cstheme="minorHAnsi"/>
          <w:color w:val="000000" w:themeColor="text1"/>
        </w:rPr>
        <w:t xml:space="preserve">This section describes examples of results obtained after correct </w:t>
      </w:r>
      <w:r w:rsidR="00020FB9">
        <w:rPr>
          <w:rFonts w:asciiTheme="minorHAnsi" w:hAnsiTheme="minorHAnsi" w:cstheme="minorHAnsi"/>
          <w:color w:val="000000" w:themeColor="text1"/>
        </w:rPr>
        <w:t>extraction</w:t>
      </w:r>
      <w:r w:rsidRPr="0000590A">
        <w:rPr>
          <w:rFonts w:asciiTheme="minorHAnsi" w:hAnsiTheme="minorHAnsi" w:cstheme="minorHAnsi"/>
          <w:color w:val="000000" w:themeColor="text1"/>
        </w:rPr>
        <w:t xml:space="preserve"> and dissection of a </w:t>
      </w:r>
      <w:r w:rsidR="00DB1075" w:rsidRPr="0000590A">
        <w:rPr>
          <w:rFonts w:asciiTheme="minorHAnsi" w:hAnsiTheme="minorHAnsi" w:cstheme="minorHAnsi"/>
          <w:color w:val="000000" w:themeColor="text1"/>
        </w:rPr>
        <w:t>4</w:t>
      </w:r>
      <w:r w:rsidR="00020FB9">
        <w:rPr>
          <w:rFonts w:asciiTheme="minorHAnsi" w:hAnsiTheme="minorHAnsi" w:cstheme="minorHAnsi"/>
          <w:color w:val="000000" w:themeColor="text1"/>
        </w:rPr>
        <w:t>-</w:t>
      </w:r>
      <w:r w:rsidRPr="0000590A">
        <w:rPr>
          <w:rFonts w:asciiTheme="minorHAnsi" w:hAnsiTheme="minorHAnsi" w:cstheme="minorHAnsi"/>
          <w:color w:val="000000" w:themeColor="text1"/>
        </w:rPr>
        <w:t>week</w:t>
      </w:r>
      <w:r w:rsidR="00020FB9">
        <w:rPr>
          <w:rFonts w:asciiTheme="minorHAnsi" w:hAnsiTheme="minorHAnsi" w:cstheme="minorHAnsi"/>
          <w:color w:val="000000" w:themeColor="text1"/>
        </w:rPr>
        <w:t>-</w:t>
      </w:r>
      <w:r w:rsidRPr="0000590A">
        <w:rPr>
          <w:rFonts w:asciiTheme="minorHAnsi" w:hAnsiTheme="minorHAnsi" w:cstheme="minorHAnsi"/>
          <w:color w:val="000000" w:themeColor="text1"/>
        </w:rPr>
        <w:t xml:space="preserve">old pig brain. </w:t>
      </w:r>
      <w:r w:rsidRPr="008D3BB3">
        <w:rPr>
          <w:rFonts w:asciiTheme="minorHAnsi" w:hAnsiTheme="minorHAnsi" w:cstheme="minorHAnsi"/>
          <w:b/>
          <w:bCs/>
          <w:color w:val="000000" w:themeColor="text1"/>
        </w:rPr>
        <w:t xml:space="preserve">Figure </w:t>
      </w:r>
      <w:r w:rsidR="004F302F" w:rsidRPr="008D3BB3">
        <w:rPr>
          <w:rFonts w:asciiTheme="minorHAnsi" w:hAnsiTheme="minorHAnsi" w:cstheme="minorHAnsi"/>
          <w:b/>
          <w:bCs/>
          <w:color w:val="000000" w:themeColor="text1"/>
        </w:rPr>
        <w:t>1</w:t>
      </w:r>
      <w:r w:rsidR="004F302F" w:rsidRPr="0000590A">
        <w:rPr>
          <w:rFonts w:asciiTheme="minorHAnsi" w:hAnsiTheme="minorHAnsi" w:cstheme="minorHAnsi"/>
          <w:color w:val="000000" w:themeColor="text1"/>
        </w:rPr>
        <w:t xml:space="preserve"> </w:t>
      </w:r>
      <w:r w:rsidR="007220A2" w:rsidRPr="0000590A">
        <w:rPr>
          <w:rFonts w:asciiTheme="minorHAnsi" w:hAnsiTheme="minorHAnsi" w:cstheme="minorHAnsi"/>
          <w:color w:val="000000" w:themeColor="text1"/>
        </w:rPr>
        <w:t xml:space="preserve">outlines </w:t>
      </w:r>
      <w:r w:rsidRPr="0000590A">
        <w:rPr>
          <w:rFonts w:asciiTheme="minorHAnsi" w:hAnsiTheme="minorHAnsi" w:cstheme="minorHAnsi"/>
          <w:color w:val="000000" w:themeColor="text1"/>
        </w:rPr>
        <w:t xml:space="preserve">the shape of each brain </w:t>
      </w:r>
      <w:r w:rsidR="00106A9C" w:rsidRPr="0000590A">
        <w:rPr>
          <w:rFonts w:asciiTheme="minorHAnsi" w:hAnsiTheme="minorHAnsi" w:cstheme="minorHAnsi"/>
          <w:color w:val="000000" w:themeColor="text1"/>
        </w:rPr>
        <w:t xml:space="preserve">region </w:t>
      </w:r>
      <w:r w:rsidR="007220A2" w:rsidRPr="0000590A">
        <w:rPr>
          <w:rFonts w:asciiTheme="minorHAnsi" w:hAnsiTheme="minorHAnsi" w:cstheme="minorHAnsi"/>
          <w:color w:val="000000" w:themeColor="text1"/>
        </w:rPr>
        <w:t>for use as a guide during dissection.</w:t>
      </w:r>
      <w:r w:rsidR="004F302F" w:rsidRPr="0000590A">
        <w:rPr>
          <w:rFonts w:asciiTheme="minorHAnsi" w:hAnsiTheme="minorHAnsi" w:cstheme="minorHAnsi"/>
          <w:color w:val="000000" w:themeColor="text1"/>
        </w:rPr>
        <w:t xml:space="preserve"> Part of the brainstem may remain</w:t>
      </w:r>
      <w:r w:rsidR="00020FB9">
        <w:rPr>
          <w:rFonts w:asciiTheme="minorHAnsi" w:hAnsiTheme="minorHAnsi" w:cstheme="minorHAnsi"/>
          <w:color w:val="000000" w:themeColor="text1"/>
        </w:rPr>
        <w:t xml:space="preserve"> in the skull</w:t>
      </w:r>
      <w:r w:rsidR="004F302F" w:rsidRPr="0000590A">
        <w:rPr>
          <w:rFonts w:asciiTheme="minorHAnsi" w:hAnsiTheme="minorHAnsi" w:cstheme="minorHAnsi"/>
          <w:color w:val="000000" w:themeColor="text1"/>
        </w:rPr>
        <w:t xml:space="preserve"> after removal of the cerebellum (Fi</w:t>
      </w:r>
      <w:r w:rsidR="004F302F" w:rsidRPr="008D3BB3">
        <w:rPr>
          <w:rFonts w:asciiTheme="minorHAnsi" w:hAnsiTheme="minorHAnsi" w:cstheme="minorHAnsi"/>
          <w:b/>
          <w:bCs/>
          <w:color w:val="000000" w:themeColor="text1"/>
        </w:rPr>
        <w:t>gure 1B</w:t>
      </w:r>
      <w:r w:rsidR="004F302F" w:rsidRPr="0000590A">
        <w:rPr>
          <w:rFonts w:asciiTheme="minorHAnsi" w:hAnsiTheme="minorHAnsi" w:cstheme="minorHAnsi"/>
          <w:color w:val="000000" w:themeColor="text1"/>
        </w:rPr>
        <w:t>). This can be removed while isolating the desired region of the cerebellum.</w:t>
      </w:r>
      <w:r w:rsidR="009D4300" w:rsidRPr="0000590A">
        <w:rPr>
          <w:rFonts w:asciiTheme="minorHAnsi" w:hAnsiTheme="minorHAnsi" w:cstheme="minorHAnsi"/>
          <w:color w:val="000000" w:themeColor="text1"/>
        </w:rPr>
        <w:t xml:space="preserve"> </w:t>
      </w:r>
      <w:r w:rsidR="009D4300" w:rsidRPr="008D3BB3">
        <w:rPr>
          <w:rFonts w:asciiTheme="minorHAnsi" w:hAnsiTheme="minorHAnsi" w:cstheme="minorHAnsi"/>
          <w:b/>
          <w:bCs/>
          <w:color w:val="000000" w:themeColor="text1"/>
        </w:rPr>
        <w:t>Table 1</w:t>
      </w:r>
      <w:r w:rsidR="009D4300" w:rsidRPr="0000590A">
        <w:rPr>
          <w:rFonts w:asciiTheme="minorHAnsi" w:hAnsiTheme="minorHAnsi" w:cstheme="minorHAnsi"/>
          <w:color w:val="000000" w:themeColor="text1"/>
        </w:rPr>
        <w:t xml:space="preserve"> </w:t>
      </w:r>
      <w:r w:rsidR="004F302F" w:rsidRPr="0000590A">
        <w:rPr>
          <w:rFonts w:asciiTheme="minorHAnsi" w:hAnsiTheme="minorHAnsi" w:cstheme="minorHAnsi"/>
          <w:color w:val="000000" w:themeColor="text1"/>
        </w:rPr>
        <w:t xml:space="preserve">displays </w:t>
      </w:r>
      <w:r w:rsidR="00D45AE7" w:rsidRPr="0000590A">
        <w:rPr>
          <w:rFonts w:asciiTheme="minorHAnsi" w:hAnsiTheme="minorHAnsi" w:cstheme="minorHAnsi"/>
          <w:color w:val="000000" w:themeColor="text1"/>
        </w:rPr>
        <w:t xml:space="preserve">the average weight (mean ± </w:t>
      </w:r>
      <w:r w:rsidR="00020FB9">
        <w:rPr>
          <w:rFonts w:asciiTheme="minorHAnsi" w:hAnsiTheme="minorHAnsi" w:cstheme="minorHAnsi"/>
          <w:color w:val="000000" w:themeColor="text1"/>
        </w:rPr>
        <w:t>standard error of the mean</w:t>
      </w:r>
      <w:r w:rsidR="00D45AE7" w:rsidRPr="0000590A">
        <w:rPr>
          <w:rFonts w:asciiTheme="minorHAnsi" w:hAnsiTheme="minorHAnsi" w:cstheme="minorHAnsi"/>
          <w:color w:val="000000" w:themeColor="text1"/>
        </w:rPr>
        <w:t>)</w:t>
      </w:r>
      <w:r w:rsidR="009D4300" w:rsidRPr="0000590A">
        <w:rPr>
          <w:rFonts w:asciiTheme="minorHAnsi" w:hAnsiTheme="minorHAnsi" w:cstheme="minorHAnsi"/>
          <w:color w:val="000000" w:themeColor="text1"/>
        </w:rPr>
        <w:t xml:space="preserve"> </w:t>
      </w:r>
      <w:r w:rsidR="00020FB9">
        <w:rPr>
          <w:rFonts w:asciiTheme="minorHAnsi" w:hAnsiTheme="minorHAnsi" w:cstheme="minorHAnsi"/>
          <w:color w:val="000000" w:themeColor="text1"/>
        </w:rPr>
        <w:t>for</w:t>
      </w:r>
      <w:r w:rsidR="009D4300" w:rsidRPr="0000590A">
        <w:rPr>
          <w:rFonts w:asciiTheme="minorHAnsi" w:hAnsiTheme="minorHAnsi" w:cstheme="minorHAnsi"/>
          <w:color w:val="000000" w:themeColor="text1"/>
        </w:rPr>
        <w:t xml:space="preserve"> each of the dissected brain regions </w:t>
      </w:r>
      <w:r w:rsidR="009D4300" w:rsidRPr="0000590A">
        <w:rPr>
          <w:rFonts w:asciiTheme="minorHAnsi" w:hAnsiTheme="minorHAnsi" w:cstheme="minorHAnsi"/>
          <w:color w:val="000000" w:themeColor="text1"/>
        </w:rPr>
        <w:lastRenderedPageBreak/>
        <w:t>(n=5).</w:t>
      </w:r>
    </w:p>
    <w:p w14:paraId="2ED21440" w14:textId="5EEF6B87" w:rsidR="00EC75BD" w:rsidRPr="0000590A" w:rsidRDefault="00EC75BD" w:rsidP="008D3BB3">
      <w:pPr>
        <w:contextualSpacing/>
        <w:rPr>
          <w:rFonts w:asciiTheme="minorHAnsi" w:hAnsiTheme="minorHAnsi" w:cstheme="minorHAnsi"/>
          <w:noProof/>
          <w:color w:val="000000" w:themeColor="text1"/>
        </w:rPr>
      </w:pPr>
    </w:p>
    <w:p w14:paraId="320986E9" w14:textId="3EFDC8E7" w:rsidR="00D15C53" w:rsidRPr="0000590A" w:rsidRDefault="004928EF" w:rsidP="008D3BB3">
      <w:pPr>
        <w:contextualSpacing/>
        <w:rPr>
          <w:rFonts w:asciiTheme="minorHAnsi" w:hAnsiTheme="minorHAnsi" w:cstheme="minorHAnsi"/>
          <w:color w:val="000000" w:themeColor="text1"/>
        </w:rPr>
      </w:pPr>
      <w:r w:rsidRPr="0000590A">
        <w:rPr>
          <w:rFonts w:asciiTheme="minorHAnsi" w:hAnsiTheme="minorHAnsi" w:cstheme="minorHAnsi"/>
          <w:b/>
          <w:color w:val="000000" w:themeColor="text1"/>
        </w:rPr>
        <w:t xml:space="preserve">Figure </w:t>
      </w:r>
      <w:r w:rsidR="00524CAB" w:rsidRPr="0000590A">
        <w:rPr>
          <w:rFonts w:asciiTheme="minorHAnsi" w:hAnsiTheme="minorHAnsi" w:cstheme="minorHAnsi"/>
          <w:b/>
          <w:color w:val="000000" w:themeColor="text1"/>
        </w:rPr>
        <w:t>1</w:t>
      </w:r>
      <w:r w:rsidRPr="0000590A">
        <w:rPr>
          <w:rFonts w:asciiTheme="minorHAnsi" w:hAnsiTheme="minorHAnsi" w:cstheme="minorHAnsi"/>
          <w:b/>
          <w:color w:val="000000" w:themeColor="text1"/>
        </w:rPr>
        <w:t xml:space="preserve">: </w:t>
      </w:r>
      <w:r w:rsidR="00020FB9">
        <w:rPr>
          <w:rFonts w:asciiTheme="minorHAnsi" w:hAnsiTheme="minorHAnsi" w:cstheme="minorHAnsi"/>
          <w:b/>
          <w:color w:val="000000" w:themeColor="text1"/>
        </w:rPr>
        <w:t>Extracted Pig Brain</w:t>
      </w:r>
      <w:r w:rsidRPr="0000590A">
        <w:rPr>
          <w:rFonts w:asciiTheme="minorHAnsi" w:hAnsiTheme="minorHAnsi" w:cstheme="minorHAnsi"/>
          <w:b/>
          <w:color w:val="000000" w:themeColor="text1"/>
        </w:rPr>
        <w:t xml:space="preserve">. </w:t>
      </w:r>
      <w:r w:rsidR="00FB143C" w:rsidRPr="0000590A">
        <w:rPr>
          <w:rFonts w:asciiTheme="minorHAnsi" w:hAnsiTheme="minorHAnsi" w:cstheme="minorHAnsi"/>
          <w:color w:val="000000" w:themeColor="text1"/>
        </w:rPr>
        <w:t>Outlines of brain regions for use as a guide during dissection.</w:t>
      </w:r>
      <w:r w:rsidR="009779E7" w:rsidRPr="0000590A">
        <w:rPr>
          <w:rFonts w:asciiTheme="minorHAnsi" w:hAnsiTheme="minorHAnsi" w:cstheme="minorHAnsi"/>
          <w:color w:val="000000" w:themeColor="text1"/>
        </w:rPr>
        <w:t xml:space="preserve"> Regions shown are from the right hemisphere.</w:t>
      </w:r>
    </w:p>
    <w:p w14:paraId="7922D8D6" w14:textId="77777777" w:rsidR="00D3364F" w:rsidRPr="0000590A" w:rsidRDefault="00D3364F" w:rsidP="008D3BB3">
      <w:pPr>
        <w:contextualSpacing/>
        <w:rPr>
          <w:rFonts w:asciiTheme="minorHAnsi" w:hAnsiTheme="minorHAnsi" w:cstheme="minorHAnsi"/>
          <w:color w:val="000000" w:themeColor="text1"/>
        </w:rPr>
      </w:pPr>
    </w:p>
    <w:p w14:paraId="48E58A78" w14:textId="390C9F75" w:rsidR="00D3364F" w:rsidRPr="0000590A" w:rsidRDefault="00D3364F" w:rsidP="008D3BB3">
      <w:pPr>
        <w:contextualSpacing/>
        <w:rPr>
          <w:rFonts w:asciiTheme="minorHAnsi" w:hAnsiTheme="minorHAnsi" w:cstheme="minorHAnsi"/>
          <w:color w:val="000000" w:themeColor="text1"/>
        </w:rPr>
      </w:pPr>
      <w:r w:rsidRPr="0000590A">
        <w:rPr>
          <w:rFonts w:asciiTheme="minorHAnsi" w:hAnsiTheme="minorHAnsi" w:cstheme="minorHAnsi"/>
          <w:b/>
          <w:color w:val="000000" w:themeColor="text1"/>
        </w:rPr>
        <w:t xml:space="preserve">Table 1: Brain Regions Weights. </w:t>
      </w:r>
      <w:r w:rsidRPr="0000590A">
        <w:rPr>
          <w:rFonts w:asciiTheme="minorHAnsi" w:hAnsiTheme="minorHAnsi" w:cstheme="minorHAnsi"/>
          <w:color w:val="000000" w:themeColor="text1"/>
        </w:rPr>
        <w:t>Average weight</w:t>
      </w:r>
      <w:r w:rsidR="00020FB9">
        <w:rPr>
          <w:rFonts w:asciiTheme="minorHAnsi" w:hAnsiTheme="minorHAnsi" w:cstheme="minorHAnsi"/>
          <w:color w:val="000000" w:themeColor="text1"/>
        </w:rPr>
        <w:t xml:space="preserve"> </w:t>
      </w:r>
      <w:r w:rsidR="00B163B1" w:rsidRPr="0000590A">
        <w:rPr>
          <w:rFonts w:asciiTheme="minorHAnsi" w:hAnsiTheme="minorHAnsi" w:cstheme="minorHAnsi"/>
          <w:color w:val="000000" w:themeColor="text1"/>
        </w:rPr>
        <w:t xml:space="preserve">of the </w:t>
      </w:r>
      <w:r w:rsidR="00020FB9">
        <w:rPr>
          <w:rFonts w:asciiTheme="minorHAnsi" w:hAnsiTheme="minorHAnsi" w:cstheme="minorHAnsi"/>
          <w:color w:val="000000" w:themeColor="text1"/>
        </w:rPr>
        <w:t>4-</w:t>
      </w:r>
      <w:r w:rsidR="00B163B1" w:rsidRPr="0000590A">
        <w:rPr>
          <w:rFonts w:asciiTheme="minorHAnsi" w:hAnsiTheme="minorHAnsi" w:cstheme="minorHAnsi"/>
          <w:color w:val="000000" w:themeColor="text1"/>
        </w:rPr>
        <w:t>week</w:t>
      </w:r>
      <w:r w:rsidR="00020FB9">
        <w:rPr>
          <w:rFonts w:asciiTheme="minorHAnsi" w:hAnsiTheme="minorHAnsi" w:cstheme="minorHAnsi"/>
          <w:color w:val="000000" w:themeColor="text1"/>
        </w:rPr>
        <w:t>-</w:t>
      </w:r>
      <w:r w:rsidR="00B163B1" w:rsidRPr="0000590A">
        <w:rPr>
          <w:rFonts w:asciiTheme="minorHAnsi" w:hAnsiTheme="minorHAnsi" w:cstheme="minorHAnsi"/>
          <w:color w:val="000000" w:themeColor="text1"/>
        </w:rPr>
        <w:t>old pig</w:t>
      </w:r>
      <w:r w:rsidR="00020FB9">
        <w:rPr>
          <w:rFonts w:asciiTheme="minorHAnsi" w:hAnsiTheme="minorHAnsi" w:cstheme="minorHAnsi"/>
          <w:color w:val="000000" w:themeColor="text1"/>
        </w:rPr>
        <w:t xml:space="preserve"> brain</w:t>
      </w:r>
      <w:r w:rsidR="00B163B1" w:rsidRPr="0000590A">
        <w:rPr>
          <w:rFonts w:asciiTheme="minorHAnsi" w:hAnsiTheme="minorHAnsi" w:cstheme="minorHAnsi"/>
          <w:color w:val="000000" w:themeColor="text1"/>
        </w:rPr>
        <w:t xml:space="preserve"> and </w:t>
      </w:r>
      <w:r w:rsidRPr="0000590A">
        <w:rPr>
          <w:rFonts w:asciiTheme="minorHAnsi" w:hAnsiTheme="minorHAnsi" w:cstheme="minorHAnsi"/>
          <w:color w:val="000000" w:themeColor="text1"/>
        </w:rPr>
        <w:t>each</w:t>
      </w:r>
      <w:r w:rsidR="009779E7" w:rsidRPr="0000590A">
        <w:rPr>
          <w:rFonts w:asciiTheme="minorHAnsi" w:hAnsiTheme="minorHAnsi" w:cstheme="minorHAnsi"/>
          <w:color w:val="000000" w:themeColor="text1"/>
        </w:rPr>
        <w:t xml:space="preserve"> dissected brain region</w:t>
      </w:r>
      <w:r w:rsidRPr="0000590A">
        <w:rPr>
          <w:rFonts w:asciiTheme="minorHAnsi" w:hAnsiTheme="minorHAnsi" w:cstheme="minorHAnsi"/>
          <w:color w:val="000000" w:themeColor="text1"/>
        </w:rPr>
        <w:t xml:space="preserve"> (n=5).</w:t>
      </w:r>
    </w:p>
    <w:p w14:paraId="2A5B69E2" w14:textId="77777777" w:rsidR="007000A7" w:rsidRPr="0000590A" w:rsidRDefault="007000A7" w:rsidP="008D3BB3">
      <w:pPr>
        <w:contextualSpacing/>
        <w:rPr>
          <w:rFonts w:asciiTheme="minorHAnsi" w:hAnsiTheme="minorHAnsi" w:cstheme="minorHAnsi"/>
          <w:b/>
        </w:rPr>
      </w:pPr>
    </w:p>
    <w:p w14:paraId="3364C37A" w14:textId="39ACFCAF" w:rsidR="00A85C28" w:rsidRPr="0000590A" w:rsidRDefault="007000A7" w:rsidP="008D3BB3">
      <w:pPr>
        <w:contextualSpacing/>
        <w:rPr>
          <w:rFonts w:asciiTheme="minorHAnsi" w:hAnsiTheme="minorHAnsi" w:cstheme="minorHAnsi"/>
          <w:b/>
        </w:rPr>
      </w:pPr>
      <w:r w:rsidRPr="0000590A">
        <w:rPr>
          <w:rFonts w:asciiTheme="minorHAnsi" w:hAnsiTheme="minorHAnsi" w:cstheme="minorHAnsi"/>
          <w:b/>
        </w:rPr>
        <w:t>DISCUSSION</w:t>
      </w:r>
      <w:r w:rsidRPr="0000590A">
        <w:rPr>
          <w:rFonts w:asciiTheme="minorHAnsi" w:hAnsiTheme="minorHAnsi" w:cstheme="minorHAnsi"/>
          <w:b/>
          <w:bCs/>
        </w:rPr>
        <w:t>:</w:t>
      </w:r>
    </w:p>
    <w:p w14:paraId="46BF5010" w14:textId="159617AF" w:rsidR="006A5C92" w:rsidRPr="0000590A" w:rsidRDefault="009F39FE" w:rsidP="008D3BB3">
      <w:pPr>
        <w:contextualSpacing/>
        <w:rPr>
          <w:rFonts w:asciiTheme="minorHAnsi" w:hAnsiTheme="minorHAnsi" w:cstheme="minorHAnsi"/>
          <w:color w:val="000000" w:themeColor="text1"/>
        </w:rPr>
      </w:pPr>
      <w:r w:rsidRPr="0000590A">
        <w:rPr>
          <w:rFonts w:asciiTheme="minorHAnsi" w:hAnsiTheme="minorHAnsi" w:cstheme="minorHAnsi"/>
          <w:color w:val="000000" w:themeColor="text1"/>
        </w:rPr>
        <w:t xml:space="preserve">The techniques described </w:t>
      </w:r>
      <w:r w:rsidR="001E69C6">
        <w:rPr>
          <w:rFonts w:asciiTheme="minorHAnsi" w:hAnsiTheme="minorHAnsi" w:cstheme="minorHAnsi"/>
          <w:color w:val="000000" w:themeColor="text1"/>
        </w:rPr>
        <w:t>her</w:t>
      </w:r>
      <w:r w:rsidR="0009262E">
        <w:rPr>
          <w:rFonts w:asciiTheme="minorHAnsi" w:hAnsiTheme="minorHAnsi" w:cstheme="minorHAnsi"/>
          <w:color w:val="000000" w:themeColor="text1"/>
        </w:rPr>
        <w:t>e</w:t>
      </w:r>
      <w:r w:rsidR="001E69C6">
        <w:rPr>
          <w:rFonts w:asciiTheme="minorHAnsi" w:hAnsiTheme="minorHAnsi" w:cstheme="minorHAnsi"/>
          <w:color w:val="000000" w:themeColor="text1"/>
        </w:rPr>
        <w:t>in</w:t>
      </w:r>
      <w:r w:rsidR="001E69C6" w:rsidRPr="0000590A">
        <w:rPr>
          <w:rFonts w:asciiTheme="minorHAnsi" w:hAnsiTheme="minorHAnsi" w:cstheme="minorHAnsi"/>
          <w:color w:val="000000" w:themeColor="text1"/>
        </w:rPr>
        <w:t xml:space="preserve"> </w:t>
      </w:r>
      <w:r w:rsidR="0009262E">
        <w:rPr>
          <w:rFonts w:asciiTheme="minorHAnsi" w:hAnsiTheme="minorHAnsi" w:cstheme="minorHAnsi"/>
          <w:color w:val="000000" w:themeColor="text1"/>
        </w:rPr>
        <w:t>were</w:t>
      </w:r>
      <w:r w:rsidR="0009262E" w:rsidRPr="0000590A">
        <w:rPr>
          <w:rFonts w:asciiTheme="minorHAnsi" w:hAnsiTheme="minorHAnsi" w:cstheme="minorHAnsi"/>
          <w:color w:val="000000" w:themeColor="text1"/>
        </w:rPr>
        <w:t xml:space="preserve"> </w:t>
      </w:r>
      <w:r w:rsidR="0009262E">
        <w:rPr>
          <w:rFonts w:asciiTheme="minorHAnsi" w:hAnsiTheme="minorHAnsi" w:cstheme="minorHAnsi"/>
          <w:color w:val="000000" w:themeColor="text1"/>
        </w:rPr>
        <w:t>designed</w:t>
      </w:r>
      <w:r w:rsidR="0009262E" w:rsidRPr="0000590A">
        <w:rPr>
          <w:rFonts w:asciiTheme="minorHAnsi" w:hAnsiTheme="minorHAnsi" w:cstheme="minorHAnsi"/>
          <w:color w:val="000000" w:themeColor="text1"/>
        </w:rPr>
        <w:t xml:space="preserve"> </w:t>
      </w:r>
      <w:r w:rsidRPr="0000590A">
        <w:rPr>
          <w:rFonts w:asciiTheme="minorHAnsi" w:hAnsiTheme="minorHAnsi" w:cstheme="minorHAnsi"/>
          <w:color w:val="000000" w:themeColor="text1"/>
        </w:rPr>
        <w:t>for pig</w:t>
      </w:r>
      <w:r w:rsidR="00FB3FF4" w:rsidRPr="0000590A">
        <w:rPr>
          <w:rFonts w:asciiTheme="minorHAnsi" w:hAnsiTheme="minorHAnsi" w:cstheme="minorHAnsi"/>
          <w:color w:val="000000" w:themeColor="text1"/>
        </w:rPr>
        <w:t>s approximately 4 weeks of age.</w:t>
      </w:r>
      <w:r w:rsidR="006A5C92" w:rsidRPr="006A5C92">
        <w:rPr>
          <w:rFonts w:asciiTheme="minorHAnsi" w:hAnsiTheme="minorHAnsi" w:cstheme="minorHAnsi"/>
          <w:color w:val="000000" w:themeColor="text1"/>
        </w:rPr>
        <w:t xml:space="preserve"> </w:t>
      </w:r>
      <w:r w:rsidR="006A5C92" w:rsidRPr="0000590A">
        <w:rPr>
          <w:rFonts w:asciiTheme="minorHAnsi" w:hAnsiTheme="minorHAnsi" w:cstheme="minorHAnsi"/>
          <w:color w:val="000000" w:themeColor="text1"/>
        </w:rPr>
        <w:t xml:space="preserve">It is critical to perform these steps immediately after </w:t>
      </w:r>
      <w:r w:rsidR="006A5C92">
        <w:rPr>
          <w:rFonts w:asciiTheme="minorHAnsi" w:hAnsiTheme="minorHAnsi" w:cstheme="minorHAnsi"/>
          <w:color w:val="000000" w:themeColor="text1"/>
        </w:rPr>
        <w:t xml:space="preserve">the pig has been humanely </w:t>
      </w:r>
      <w:r w:rsidR="006A5C92" w:rsidRPr="0000590A">
        <w:rPr>
          <w:rFonts w:asciiTheme="minorHAnsi" w:hAnsiTheme="minorHAnsi" w:cstheme="minorHAnsi"/>
          <w:color w:val="000000" w:themeColor="text1"/>
        </w:rPr>
        <w:t>euthani</w:t>
      </w:r>
      <w:r w:rsidR="006A5C92">
        <w:rPr>
          <w:rFonts w:asciiTheme="minorHAnsi" w:hAnsiTheme="minorHAnsi" w:cstheme="minorHAnsi"/>
          <w:color w:val="000000" w:themeColor="text1"/>
        </w:rPr>
        <w:t>zed</w:t>
      </w:r>
      <w:r w:rsidR="006A5C92" w:rsidRPr="0000590A">
        <w:rPr>
          <w:rFonts w:asciiTheme="minorHAnsi" w:hAnsiTheme="minorHAnsi" w:cstheme="minorHAnsi"/>
          <w:color w:val="000000" w:themeColor="text1"/>
        </w:rPr>
        <w:t xml:space="preserve"> to ensure </w:t>
      </w:r>
      <w:r w:rsidR="008D3BB3">
        <w:rPr>
          <w:rFonts w:asciiTheme="minorHAnsi" w:hAnsiTheme="minorHAnsi" w:cstheme="minorHAnsi"/>
          <w:color w:val="000000" w:themeColor="text1"/>
        </w:rPr>
        <w:t xml:space="preserve">the </w:t>
      </w:r>
      <w:r w:rsidR="006A5C92" w:rsidRPr="0000590A">
        <w:rPr>
          <w:rFonts w:asciiTheme="minorHAnsi" w:hAnsiTheme="minorHAnsi" w:cstheme="minorHAnsi"/>
          <w:color w:val="000000" w:themeColor="text1"/>
        </w:rPr>
        <w:t xml:space="preserve">integrity </w:t>
      </w:r>
      <w:r w:rsidR="006A5C92">
        <w:rPr>
          <w:rFonts w:asciiTheme="minorHAnsi" w:hAnsiTheme="minorHAnsi" w:cstheme="minorHAnsi"/>
          <w:color w:val="000000" w:themeColor="text1"/>
        </w:rPr>
        <w:t xml:space="preserve">of brain tissue structure </w:t>
      </w:r>
      <w:r w:rsidR="006A5C92" w:rsidRPr="0000590A">
        <w:rPr>
          <w:rFonts w:asciiTheme="minorHAnsi" w:hAnsiTheme="minorHAnsi" w:cstheme="minorHAnsi"/>
          <w:color w:val="000000" w:themeColor="text1"/>
        </w:rPr>
        <w:t xml:space="preserve">is maintained, especially </w:t>
      </w:r>
      <w:r w:rsidR="006A5C92">
        <w:rPr>
          <w:rFonts w:asciiTheme="minorHAnsi" w:hAnsiTheme="minorHAnsi" w:cstheme="minorHAnsi"/>
          <w:color w:val="000000" w:themeColor="text1"/>
        </w:rPr>
        <w:t>when considering</w:t>
      </w:r>
      <w:r w:rsidR="006A5C92" w:rsidRPr="0000590A">
        <w:rPr>
          <w:rFonts w:asciiTheme="minorHAnsi" w:hAnsiTheme="minorHAnsi" w:cstheme="minorHAnsi"/>
          <w:color w:val="000000" w:themeColor="text1"/>
        </w:rPr>
        <w:t xml:space="preserve"> subsequent biochemical assays. It is helpful to use an atlas</w:t>
      </w:r>
      <w:r w:rsidR="006A5C92">
        <w:rPr>
          <w:rFonts w:asciiTheme="minorHAnsi" w:hAnsiTheme="minorHAnsi" w:cstheme="minorHAnsi"/>
          <w:color w:val="000000" w:themeColor="text1"/>
        </w:rPr>
        <w:t xml:space="preserve"> or fiber</w:t>
      </w:r>
      <w:r w:rsidR="00213FCE" w:rsidRPr="00213FCE">
        <w:rPr>
          <w:rFonts w:asciiTheme="minorHAnsi" w:hAnsiTheme="minorHAnsi" w:cstheme="minorHAnsi"/>
          <w:color w:val="000000" w:themeColor="text1"/>
          <w:vertAlign w:val="superscript"/>
        </w:rPr>
        <w:t>16</w:t>
      </w:r>
      <w:r w:rsidR="006A5C92">
        <w:rPr>
          <w:rFonts w:asciiTheme="minorHAnsi" w:hAnsiTheme="minorHAnsi" w:cstheme="minorHAnsi"/>
          <w:color w:val="000000" w:themeColor="text1"/>
        </w:rPr>
        <w:t xml:space="preserve"> dissection guides</w:t>
      </w:r>
      <w:r w:rsidR="006A5C92" w:rsidRPr="0000590A">
        <w:rPr>
          <w:rFonts w:asciiTheme="minorHAnsi" w:hAnsiTheme="minorHAnsi" w:cstheme="minorHAnsi"/>
          <w:color w:val="000000" w:themeColor="text1"/>
        </w:rPr>
        <w:t xml:space="preserve"> </w:t>
      </w:r>
      <w:r w:rsidR="006A5C92">
        <w:rPr>
          <w:rFonts w:asciiTheme="minorHAnsi" w:hAnsiTheme="minorHAnsi" w:cstheme="minorHAnsi"/>
          <w:color w:val="000000" w:themeColor="text1"/>
        </w:rPr>
        <w:t xml:space="preserve">when first learning the techniques. </w:t>
      </w:r>
      <w:r w:rsidR="006A5C92" w:rsidRPr="0000590A">
        <w:rPr>
          <w:rFonts w:asciiTheme="minorHAnsi" w:hAnsiTheme="minorHAnsi" w:cstheme="minorHAnsi"/>
          <w:color w:val="000000" w:themeColor="text1"/>
        </w:rPr>
        <w:t xml:space="preserve">It is recommended that the experimenter practice several brain extractions and dissections prior to obtaining samples for data collection. The most difficult step is removal of the skull. This step will become easier with experience as it largely requires firsthand practice to know where on the skull to saw and when the skull has been cut through. </w:t>
      </w:r>
      <w:r w:rsidR="00C278CF">
        <w:rPr>
          <w:rFonts w:asciiTheme="minorHAnsi" w:hAnsiTheme="minorHAnsi" w:cstheme="minorHAnsi"/>
          <w:color w:val="000000" w:themeColor="text1"/>
        </w:rPr>
        <w:t xml:space="preserve">This procedure is </w:t>
      </w:r>
      <w:proofErr w:type="gramStart"/>
      <w:r w:rsidR="00C278CF">
        <w:rPr>
          <w:rFonts w:asciiTheme="minorHAnsi" w:hAnsiTheme="minorHAnsi" w:cstheme="minorHAnsi"/>
          <w:color w:val="000000" w:themeColor="text1"/>
        </w:rPr>
        <w:t>similar to</w:t>
      </w:r>
      <w:proofErr w:type="gramEnd"/>
      <w:r w:rsidR="00C278CF">
        <w:rPr>
          <w:rFonts w:asciiTheme="minorHAnsi" w:hAnsiTheme="minorHAnsi" w:cstheme="minorHAnsi"/>
          <w:color w:val="000000" w:themeColor="text1"/>
        </w:rPr>
        <w:t xml:space="preserve"> that described by </w:t>
      </w:r>
      <w:proofErr w:type="spellStart"/>
      <w:r w:rsidR="00C278CF">
        <w:rPr>
          <w:rFonts w:asciiTheme="minorHAnsi" w:hAnsiTheme="minorHAnsi" w:cstheme="minorHAnsi"/>
          <w:color w:val="000000" w:themeColor="text1"/>
        </w:rPr>
        <w:t>Bassi</w:t>
      </w:r>
      <w:proofErr w:type="spellEnd"/>
      <w:r w:rsidR="00C278CF">
        <w:rPr>
          <w:rFonts w:asciiTheme="minorHAnsi" w:hAnsiTheme="minorHAnsi" w:cstheme="minorHAnsi"/>
          <w:color w:val="000000" w:themeColor="text1"/>
        </w:rPr>
        <w:t xml:space="preserve"> et al.</w:t>
      </w:r>
      <w:r w:rsidR="004B0134" w:rsidRPr="00213FCE">
        <w:rPr>
          <w:rFonts w:asciiTheme="minorHAnsi" w:hAnsiTheme="minorHAnsi" w:cstheme="minorHAnsi"/>
          <w:color w:val="000000" w:themeColor="text1"/>
          <w:vertAlign w:val="superscript"/>
        </w:rPr>
        <w:t>12</w:t>
      </w:r>
      <w:r w:rsidR="00C278CF">
        <w:rPr>
          <w:rFonts w:asciiTheme="minorHAnsi" w:hAnsiTheme="minorHAnsi" w:cstheme="minorHAnsi"/>
          <w:color w:val="000000" w:themeColor="text1"/>
        </w:rPr>
        <w:t xml:space="preserve">, though </w:t>
      </w:r>
      <w:r w:rsidR="008D3BB3">
        <w:rPr>
          <w:rFonts w:asciiTheme="minorHAnsi" w:hAnsiTheme="minorHAnsi" w:cstheme="minorHAnsi"/>
          <w:color w:val="000000" w:themeColor="text1"/>
        </w:rPr>
        <w:t xml:space="preserve">it </w:t>
      </w:r>
      <w:r w:rsidR="00C278CF">
        <w:rPr>
          <w:rFonts w:asciiTheme="minorHAnsi" w:hAnsiTheme="minorHAnsi" w:cstheme="minorHAnsi"/>
          <w:color w:val="000000" w:themeColor="text1"/>
        </w:rPr>
        <w:t>does not require the need to create a hexagonal cranial window</w:t>
      </w:r>
      <w:r w:rsidR="007860D1">
        <w:rPr>
          <w:rFonts w:asciiTheme="minorHAnsi" w:hAnsiTheme="minorHAnsi" w:cstheme="minorHAnsi"/>
          <w:color w:val="000000" w:themeColor="text1"/>
        </w:rPr>
        <w:t xml:space="preserve"> and provides a visual </w:t>
      </w:r>
      <w:r w:rsidR="004630CA">
        <w:rPr>
          <w:rFonts w:asciiTheme="minorHAnsi" w:hAnsiTheme="minorHAnsi" w:cstheme="minorHAnsi"/>
          <w:color w:val="000000" w:themeColor="text1"/>
        </w:rPr>
        <w:t>tutorial of how to perform the technique.</w:t>
      </w:r>
    </w:p>
    <w:p w14:paraId="39F81D74" w14:textId="346F5665" w:rsidR="006A5C92" w:rsidRDefault="006A5C92" w:rsidP="008D3BB3">
      <w:pPr>
        <w:contextualSpacing/>
        <w:rPr>
          <w:rFonts w:asciiTheme="minorHAnsi" w:hAnsiTheme="minorHAnsi" w:cstheme="minorHAnsi"/>
          <w:color w:val="000000" w:themeColor="text1"/>
        </w:rPr>
      </w:pPr>
    </w:p>
    <w:p w14:paraId="3BABDD49" w14:textId="4D8D5B06" w:rsidR="009F39FE" w:rsidRPr="0000590A" w:rsidRDefault="006A5C92" w:rsidP="008D3BB3">
      <w:pPr>
        <w:contextualSpacing/>
        <w:rPr>
          <w:rFonts w:asciiTheme="minorHAnsi" w:hAnsiTheme="minorHAnsi" w:cstheme="minorHAnsi"/>
          <w:color w:val="000000" w:themeColor="text1"/>
        </w:rPr>
      </w:pPr>
      <w:r>
        <w:rPr>
          <w:rFonts w:asciiTheme="minorHAnsi" w:hAnsiTheme="minorHAnsi" w:cstheme="minorHAnsi"/>
          <w:color w:val="000000" w:themeColor="text1"/>
        </w:rPr>
        <w:t>A limitation of this technique it that</w:t>
      </w:r>
      <w:r w:rsidR="00023AE5">
        <w:rPr>
          <w:rFonts w:asciiTheme="minorHAnsi" w:hAnsiTheme="minorHAnsi" w:cstheme="minorHAnsi"/>
          <w:color w:val="000000" w:themeColor="text1"/>
        </w:rPr>
        <w:t xml:space="preserve"> when working with older pigs, </w:t>
      </w:r>
      <w:r w:rsidR="007220A2" w:rsidRPr="0000590A">
        <w:rPr>
          <w:rFonts w:asciiTheme="minorHAnsi" w:hAnsiTheme="minorHAnsi" w:cstheme="minorHAnsi"/>
          <w:color w:val="000000" w:themeColor="text1"/>
        </w:rPr>
        <w:t xml:space="preserve">it </w:t>
      </w:r>
      <w:r w:rsidR="00E609CC" w:rsidRPr="0000590A">
        <w:rPr>
          <w:rFonts w:asciiTheme="minorHAnsi" w:hAnsiTheme="minorHAnsi" w:cstheme="minorHAnsi"/>
          <w:color w:val="000000" w:themeColor="text1"/>
        </w:rPr>
        <w:t xml:space="preserve">may take more time to </w:t>
      </w:r>
      <w:r w:rsidR="009F39FE" w:rsidRPr="0000590A">
        <w:rPr>
          <w:rFonts w:asciiTheme="minorHAnsi" w:hAnsiTheme="minorHAnsi" w:cstheme="minorHAnsi"/>
          <w:color w:val="000000" w:themeColor="text1"/>
        </w:rPr>
        <w:t>remove the skull</w:t>
      </w:r>
      <w:r w:rsidR="007220A2" w:rsidRPr="0000590A">
        <w:rPr>
          <w:rFonts w:asciiTheme="minorHAnsi" w:hAnsiTheme="minorHAnsi" w:cstheme="minorHAnsi"/>
          <w:color w:val="000000" w:themeColor="text1"/>
        </w:rPr>
        <w:t xml:space="preserve"> </w:t>
      </w:r>
      <w:r w:rsidR="00023AE5">
        <w:rPr>
          <w:rFonts w:asciiTheme="minorHAnsi" w:hAnsiTheme="minorHAnsi" w:cstheme="minorHAnsi"/>
          <w:color w:val="000000" w:themeColor="text1"/>
        </w:rPr>
        <w:t xml:space="preserve">as it becomes </w:t>
      </w:r>
      <w:r w:rsidR="006A2E24" w:rsidRPr="0000590A">
        <w:rPr>
          <w:rFonts w:asciiTheme="minorHAnsi" w:hAnsiTheme="minorHAnsi" w:cstheme="minorHAnsi"/>
          <w:color w:val="000000" w:themeColor="text1"/>
        </w:rPr>
        <w:t>significantly thicker</w:t>
      </w:r>
      <w:r w:rsidR="00023AE5">
        <w:rPr>
          <w:rFonts w:asciiTheme="minorHAnsi" w:hAnsiTheme="minorHAnsi" w:cstheme="minorHAnsi"/>
          <w:color w:val="000000" w:themeColor="text1"/>
        </w:rPr>
        <w:t xml:space="preserve"> with age</w:t>
      </w:r>
      <w:r w:rsidR="009F39FE" w:rsidRPr="0000590A">
        <w:rPr>
          <w:rFonts w:asciiTheme="minorHAnsi" w:hAnsiTheme="minorHAnsi" w:cstheme="minorHAnsi"/>
          <w:color w:val="000000" w:themeColor="text1"/>
        </w:rPr>
        <w:t>. If using a saw is too laborious or ineffective</w:t>
      </w:r>
      <w:r w:rsidR="00E609CC" w:rsidRPr="0000590A">
        <w:rPr>
          <w:rFonts w:asciiTheme="minorHAnsi" w:hAnsiTheme="minorHAnsi" w:cstheme="minorHAnsi"/>
          <w:color w:val="000000" w:themeColor="text1"/>
        </w:rPr>
        <w:t xml:space="preserve"> for thicker skulls</w:t>
      </w:r>
      <w:r w:rsidR="009F39FE" w:rsidRPr="0000590A">
        <w:rPr>
          <w:rFonts w:asciiTheme="minorHAnsi" w:hAnsiTheme="minorHAnsi" w:cstheme="minorHAnsi"/>
          <w:color w:val="000000" w:themeColor="text1"/>
        </w:rPr>
        <w:t>, it may be necessary to</w:t>
      </w:r>
      <w:r w:rsidR="001E69C6">
        <w:rPr>
          <w:rFonts w:asciiTheme="minorHAnsi" w:hAnsiTheme="minorHAnsi" w:cstheme="minorHAnsi"/>
          <w:color w:val="000000" w:themeColor="text1"/>
        </w:rPr>
        <w:t xml:space="preserve"> either use a hammer and chisel</w:t>
      </w:r>
      <w:r w:rsidR="00716AD4">
        <w:rPr>
          <w:rFonts w:asciiTheme="minorHAnsi" w:hAnsiTheme="minorHAnsi" w:cstheme="minorHAnsi"/>
          <w:color w:val="000000" w:themeColor="text1"/>
        </w:rPr>
        <w:t xml:space="preserve">, like that shown by </w:t>
      </w:r>
      <w:proofErr w:type="spellStart"/>
      <w:r w:rsidR="00716AD4">
        <w:rPr>
          <w:rFonts w:asciiTheme="minorHAnsi" w:hAnsiTheme="minorHAnsi" w:cstheme="minorHAnsi"/>
          <w:color w:val="000000" w:themeColor="text1"/>
        </w:rPr>
        <w:t>Bjarkam</w:t>
      </w:r>
      <w:proofErr w:type="spellEnd"/>
      <w:r w:rsidR="00716AD4">
        <w:rPr>
          <w:rFonts w:asciiTheme="minorHAnsi" w:hAnsiTheme="minorHAnsi" w:cstheme="minorHAnsi"/>
          <w:color w:val="000000" w:themeColor="text1"/>
        </w:rPr>
        <w:t xml:space="preserve"> et al.</w:t>
      </w:r>
      <w:r w:rsidR="004B0134" w:rsidRPr="00213FCE">
        <w:rPr>
          <w:rFonts w:asciiTheme="minorHAnsi" w:hAnsiTheme="minorHAnsi" w:cstheme="minorHAnsi"/>
          <w:color w:val="000000" w:themeColor="text1"/>
          <w:vertAlign w:val="superscript"/>
        </w:rPr>
        <w:t>13</w:t>
      </w:r>
      <w:r w:rsidR="00716AD4">
        <w:rPr>
          <w:rFonts w:asciiTheme="minorHAnsi" w:hAnsiTheme="minorHAnsi" w:cstheme="minorHAnsi"/>
          <w:color w:val="000000" w:themeColor="text1"/>
        </w:rPr>
        <w:t xml:space="preserve">, </w:t>
      </w:r>
      <w:r w:rsidR="001E69C6">
        <w:rPr>
          <w:rFonts w:asciiTheme="minorHAnsi" w:hAnsiTheme="minorHAnsi" w:cstheme="minorHAnsi"/>
          <w:color w:val="000000" w:themeColor="text1"/>
        </w:rPr>
        <w:t>or</w:t>
      </w:r>
      <w:r w:rsidR="009F39FE" w:rsidRPr="0000590A">
        <w:rPr>
          <w:rFonts w:asciiTheme="minorHAnsi" w:hAnsiTheme="minorHAnsi" w:cstheme="minorHAnsi"/>
          <w:color w:val="000000" w:themeColor="text1"/>
        </w:rPr>
        <w:t xml:space="preserve"> </w:t>
      </w:r>
      <w:r w:rsidR="00023AE5">
        <w:rPr>
          <w:rFonts w:asciiTheme="minorHAnsi" w:hAnsiTheme="minorHAnsi" w:cstheme="minorHAnsi"/>
          <w:color w:val="000000" w:themeColor="text1"/>
        </w:rPr>
        <w:t xml:space="preserve">powered surgical </w:t>
      </w:r>
      <w:r w:rsidR="001E69C6">
        <w:rPr>
          <w:rFonts w:asciiTheme="minorHAnsi" w:hAnsiTheme="minorHAnsi" w:cstheme="minorHAnsi"/>
          <w:color w:val="000000" w:themeColor="text1"/>
        </w:rPr>
        <w:t>equipment (e.g., bone saw)</w:t>
      </w:r>
      <w:r w:rsidR="009F39FE" w:rsidRPr="0000590A">
        <w:rPr>
          <w:rFonts w:asciiTheme="minorHAnsi" w:hAnsiTheme="minorHAnsi" w:cstheme="minorHAnsi"/>
          <w:color w:val="000000" w:themeColor="text1"/>
        </w:rPr>
        <w:t>.</w:t>
      </w:r>
      <w:r w:rsidR="00E917B3">
        <w:rPr>
          <w:rFonts w:asciiTheme="minorHAnsi" w:hAnsiTheme="minorHAnsi" w:cstheme="minorHAnsi"/>
          <w:color w:val="000000" w:themeColor="text1"/>
        </w:rPr>
        <w:t xml:space="preserve"> </w:t>
      </w:r>
      <w:r w:rsidR="00E14EF9">
        <w:rPr>
          <w:rFonts w:asciiTheme="minorHAnsi" w:hAnsiTheme="minorHAnsi" w:cstheme="minorHAnsi"/>
          <w:color w:val="000000" w:themeColor="text1"/>
        </w:rPr>
        <w:t>Furthermore, this technique does not always ensure the capture of the olfactory bulbs.</w:t>
      </w:r>
    </w:p>
    <w:p w14:paraId="591795F8" w14:textId="77777777" w:rsidR="009F39FE" w:rsidRPr="0000590A" w:rsidRDefault="009F39FE" w:rsidP="008D3BB3">
      <w:pPr>
        <w:contextualSpacing/>
        <w:rPr>
          <w:rFonts w:asciiTheme="minorHAnsi" w:hAnsiTheme="minorHAnsi" w:cstheme="minorHAnsi"/>
          <w:color w:val="000000" w:themeColor="text1"/>
        </w:rPr>
      </w:pPr>
    </w:p>
    <w:p w14:paraId="5B3D7A33" w14:textId="6ED187EC" w:rsidR="00585DBB" w:rsidRPr="0000590A" w:rsidRDefault="007000A7" w:rsidP="008D3BB3">
      <w:pPr>
        <w:contextualSpacing/>
        <w:rPr>
          <w:rFonts w:asciiTheme="minorHAnsi" w:hAnsiTheme="minorHAnsi" w:cstheme="minorHAnsi"/>
        </w:rPr>
      </w:pPr>
      <w:r w:rsidRPr="0000590A">
        <w:rPr>
          <w:rFonts w:asciiTheme="minorHAnsi" w:hAnsiTheme="minorHAnsi" w:cstheme="minorHAnsi"/>
          <w:b/>
          <w:bCs/>
        </w:rPr>
        <w:t>ACKNOWLEDGMENTS:</w:t>
      </w:r>
      <w:r w:rsidRPr="0000590A">
        <w:rPr>
          <w:rFonts w:asciiTheme="minorHAnsi" w:hAnsiTheme="minorHAnsi" w:cstheme="minorHAnsi"/>
        </w:rPr>
        <w:t xml:space="preserve"> </w:t>
      </w:r>
    </w:p>
    <w:p w14:paraId="6085D4B6" w14:textId="4E0BC05B" w:rsidR="00585DBB" w:rsidRPr="0000590A" w:rsidRDefault="00585DBB" w:rsidP="008D3BB3">
      <w:pPr>
        <w:contextualSpacing/>
        <w:rPr>
          <w:rFonts w:asciiTheme="minorHAnsi" w:hAnsiTheme="minorHAnsi" w:cstheme="minorHAnsi"/>
          <w:color w:val="808080"/>
        </w:rPr>
      </w:pPr>
      <w:r w:rsidRPr="0000590A">
        <w:rPr>
          <w:rFonts w:asciiTheme="minorHAnsi" w:hAnsiTheme="minorHAnsi" w:cstheme="minorHAnsi"/>
        </w:rPr>
        <w:t xml:space="preserve">The authors would like to acknowledge Jim Knoblauch and Martin-Booth Hodges of the College of Agricultural, Consumer and Environmental Sciences Information Technology and </w:t>
      </w:r>
      <w:r w:rsidR="008D3BB3">
        <w:rPr>
          <w:rFonts w:asciiTheme="minorHAnsi" w:hAnsiTheme="minorHAnsi" w:cstheme="minorHAnsi"/>
        </w:rPr>
        <w:t>C</w:t>
      </w:r>
      <w:r w:rsidRPr="0000590A">
        <w:rPr>
          <w:rFonts w:asciiTheme="minorHAnsi" w:hAnsiTheme="minorHAnsi" w:cstheme="minorHAnsi"/>
        </w:rPr>
        <w:t xml:space="preserve">ommunication Services for their expertise in shooting, </w:t>
      </w:r>
      <w:r w:rsidR="00366639" w:rsidRPr="0000590A">
        <w:rPr>
          <w:rFonts w:asciiTheme="minorHAnsi" w:hAnsiTheme="minorHAnsi" w:cstheme="minorHAnsi"/>
        </w:rPr>
        <w:t>recording</w:t>
      </w:r>
      <w:r w:rsidRPr="0000590A">
        <w:rPr>
          <w:rFonts w:asciiTheme="minorHAnsi" w:hAnsiTheme="minorHAnsi" w:cstheme="minorHAnsi"/>
        </w:rPr>
        <w:t xml:space="preserve">, and </w:t>
      </w:r>
      <w:r w:rsidR="00366639" w:rsidRPr="0000590A">
        <w:rPr>
          <w:rFonts w:asciiTheme="minorHAnsi" w:hAnsiTheme="minorHAnsi" w:cstheme="minorHAnsi"/>
        </w:rPr>
        <w:t>editing</w:t>
      </w:r>
      <w:r w:rsidRPr="0000590A">
        <w:rPr>
          <w:rFonts w:asciiTheme="minorHAnsi" w:hAnsiTheme="minorHAnsi" w:cstheme="minorHAnsi"/>
        </w:rPr>
        <w:t xml:space="preserve"> audio and video. </w:t>
      </w:r>
    </w:p>
    <w:p w14:paraId="093E3053" w14:textId="77777777" w:rsidR="007000A7" w:rsidRPr="0000590A" w:rsidRDefault="007000A7" w:rsidP="008D3BB3">
      <w:pPr>
        <w:contextualSpacing/>
        <w:rPr>
          <w:rFonts w:asciiTheme="minorHAnsi" w:hAnsiTheme="minorHAnsi" w:cstheme="minorHAnsi"/>
        </w:rPr>
      </w:pPr>
    </w:p>
    <w:p w14:paraId="63520C9A" w14:textId="56A4114E" w:rsidR="00D15C53" w:rsidRPr="0000590A" w:rsidRDefault="007000A7" w:rsidP="008D3BB3">
      <w:pPr>
        <w:contextualSpacing/>
        <w:rPr>
          <w:rFonts w:asciiTheme="minorHAnsi" w:hAnsiTheme="minorHAnsi" w:cstheme="minorHAnsi"/>
          <w:b/>
        </w:rPr>
      </w:pPr>
      <w:r w:rsidRPr="0000590A">
        <w:rPr>
          <w:rFonts w:asciiTheme="minorHAnsi" w:hAnsiTheme="minorHAnsi" w:cstheme="minorHAnsi"/>
          <w:b/>
        </w:rPr>
        <w:t xml:space="preserve">DISCLOSURES: </w:t>
      </w:r>
    </w:p>
    <w:p w14:paraId="5DBA4A62" w14:textId="1628CC78" w:rsidR="00D15C53" w:rsidRPr="0000590A" w:rsidRDefault="00D15C53" w:rsidP="008D3BB3">
      <w:pPr>
        <w:contextualSpacing/>
        <w:rPr>
          <w:rFonts w:asciiTheme="minorHAnsi" w:hAnsiTheme="minorHAnsi" w:cstheme="minorHAnsi"/>
          <w:color w:val="000000" w:themeColor="text1"/>
        </w:rPr>
      </w:pPr>
      <w:r w:rsidRPr="0000590A">
        <w:rPr>
          <w:rFonts w:asciiTheme="minorHAnsi" w:hAnsiTheme="minorHAnsi" w:cstheme="minorHAnsi"/>
          <w:color w:val="000000" w:themeColor="text1"/>
        </w:rPr>
        <w:t xml:space="preserve">The authors </w:t>
      </w:r>
      <w:r w:rsidR="003D672A" w:rsidRPr="0000590A">
        <w:rPr>
          <w:rFonts w:asciiTheme="minorHAnsi" w:hAnsiTheme="minorHAnsi" w:cstheme="minorHAnsi"/>
          <w:color w:val="000000" w:themeColor="text1"/>
        </w:rPr>
        <w:t>declare that they have no competing financial interests.</w:t>
      </w:r>
    </w:p>
    <w:p w14:paraId="4EC474A8" w14:textId="77777777" w:rsidR="007000A7" w:rsidRPr="0000590A" w:rsidRDefault="007000A7" w:rsidP="008D3BB3">
      <w:pPr>
        <w:contextualSpacing/>
        <w:rPr>
          <w:rFonts w:asciiTheme="minorHAnsi" w:hAnsiTheme="minorHAnsi" w:cstheme="minorHAnsi"/>
          <w:color w:val="7F7F7F"/>
        </w:rPr>
      </w:pPr>
    </w:p>
    <w:p w14:paraId="63D1F756" w14:textId="1D8584C9" w:rsidR="007000A7" w:rsidRPr="0000590A" w:rsidRDefault="007000A7" w:rsidP="008D3BB3">
      <w:pPr>
        <w:contextualSpacing/>
        <w:rPr>
          <w:rFonts w:asciiTheme="minorHAnsi" w:hAnsiTheme="minorHAnsi" w:cstheme="minorHAnsi"/>
          <w:color w:val="7F7F7F"/>
        </w:rPr>
      </w:pPr>
      <w:r w:rsidRPr="0000590A">
        <w:rPr>
          <w:rFonts w:asciiTheme="minorHAnsi" w:hAnsiTheme="minorHAnsi" w:cstheme="minorHAnsi"/>
          <w:b/>
          <w:bCs/>
        </w:rPr>
        <w:t>REFERENCES</w:t>
      </w:r>
      <w:r w:rsidRPr="0000590A">
        <w:rPr>
          <w:rFonts w:asciiTheme="minorHAnsi" w:hAnsiTheme="minorHAnsi" w:cstheme="minorHAnsi"/>
        </w:rPr>
        <w:t xml:space="preserve"> </w:t>
      </w:r>
    </w:p>
    <w:p w14:paraId="3A5227A8" w14:textId="7792BDEC" w:rsidR="003D672A" w:rsidRPr="0000590A" w:rsidRDefault="009D657B" w:rsidP="008D3BB3">
      <w:pPr>
        <w:pStyle w:val="NormalWeb"/>
        <w:spacing w:before="0" w:beforeAutospacing="0" w:after="0" w:afterAutospacing="0"/>
        <w:ind w:left="640" w:hanging="640"/>
        <w:contextualSpacing/>
        <w:divId w:val="775949994"/>
        <w:rPr>
          <w:rFonts w:asciiTheme="minorHAnsi" w:eastAsiaTheme="minorEastAsia" w:hAnsiTheme="minorHAnsi" w:cstheme="minorHAnsi"/>
          <w:noProof/>
        </w:rPr>
      </w:pPr>
      <w:r w:rsidRPr="0000590A">
        <w:rPr>
          <w:rFonts w:asciiTheme="minorHAnsi" w:hAnsiTheme="minorHAnsi" w:cstheme="minorHAnsi"/>
          <w:color w:val="7F7F7F"/>
        </w:rPr>
        <w:fldChar w:fldCharType="begin" w:fldLock="1"/>
      </w:r>
      <w:r w:rsidRPr="0000590A">
        <w:rPr>
          <w:rFonts w:asciiTheme="minorHAnsi" w:hAnsiTheme="minorHAnsi" w:cstheme="minorHAnsi"/>
          <w:color w:val="7F7F7F"/>
        </w:rPr>
        <w:instrText xml:space="preserve">ADDIN Mendeley Bibliography CSL_BIBLIOGRAPHY </w:instrText>
      </w:r>
      <w:r w:rsidRPr="0000590A">
        <w:rPr>
          <w:rFonts w:asciiTheme="minorHAnsi" w:hAnsiTheme="minorHAnsi" w:cstheme="minorHAnsi"/>
          <w:color w:val="7F7F7F"/>
        </w:rPr>
        <w:fldChar w:fldCharType="separate"/>
      </w:r>
      <w:r w:rsidR="003D672A" w:rsidRPr="0000590A">
        <w:rPr>
          <w:rFonts w:asciiTheme="minorHAnsi" w:hAnsiTheme="minorHAnsi" w:cstheme="minorHAnsi"/>
          <w:noProof/>
        </w:rPr>
        <w:t>1.</w:t>
      </w:r>
      <w:r w:rsidR="003D672A" w:rsidRPr="0000590A">
        <w:rPr>
          <w:rFonts w:asciiTheme="minorHAnsi" w:hAnsiTheme="minorHAnsi" w:cstheme="minorHAnsi"/>
          <w:noProof/>
        </w:rPr>
        <w:tab/>
        <w:t xml:space="preserve">Hughes, H. C. Swine in cardiovascular research. </w:t>
      </w:r>
      <w:r w:rsidR="003D672A" w:rsidRPr="0000590A">
        <w:rPr>
          <w:rFonts w:asciiTheme="minorHAnsi" w:hAnsiTheme="minorHAnsi" w:cstheme="minorHAnsi"/>
          <w:i/>
          <w:iCs/>
          <w:noProof/>
        </w:rPr>
        <w:t>Laborat</w:t>
      </w:r>
      <w:r w:rsidR="008D3BB3" w:rsidRPr="0000590A">
        <w:rPr>
          <w:rFonts w:asciiTheme="minorHAnsi" w:hAnsiTheme="minorHAnsi" w:cstheme="minorHAnsi"/>
          <w:i/>
          <w:iCs/>
          <w:noProof/>
        </w:rPr>
        <w:t>ory Animal Sci</w:t>
      </w:r>
      <w:r w:rsidR="003D672A" w:rsidRPr="0000590A">
        <w:rPr>
          <w:rFonts w:asciiTheme="minorHAnsi" w:hAnsiTheme="minorHAnsi" w:cstheme="minorHAnsi"/>
          <w:i/>
          <w:iCs/>
          <w:noProof/>
        </w:rPr>
        <w:t>ence</w:t>
      </w:r>
      <w:r w:rsidR="008D3BB3" w:rsidRPr="0000590A">
        <w:rPr>
          <w:rFonts w:asciiTheme="minorHAnsi" w:hAnsiTheme="minorHAnsi" w:cstheme="minorHAnsi"/>
          <w:noProof/>
        </w:rPr>
        <w:t>.</w:t>
      </w:r>
      <w:r w:rsidR="003D672A" w:rsidRPr="0000590A">
        <w:rPr>
          <w:rFonts w:asciiTheme="minorHAnsi" w:hAnsiTheme="minorHAnsi" w:cstheme="minorHAnsi"/>
          <w:noProof/>
        </w:rPr>
        <w:t xml:space="preserve"> </w:t>
      </w:r>
      <w:r w:rsidR="003D672A" w:rsidRPr="0000590A">
        <w:rPr>
          <w:rFonts w:asciiTheme="minorHAnsi" w:hAnsiTheme="minorHAnsi" w:cstheme="minorHAnsi"/>
          <w:b/>
          <w:bCs/>
          <w:noProof/>
        </w:rPr>
        <w:t>36</w:t>
      </w:r>
      <w:r w:rsidR="003D672A" w:rsidRPr="0000590A">
        <w:rPr>
          <w:rFonts w:asciiTheme="minorHAnsi" w:hAnsiTheme="minorHAnsi" w:cstheme="minorHAnsi"/>
          <w:noProof/>
        </w:rPr>
        <w:t xml:space="preserve"> (4), 348–350 (1986).</w:t>
      </w:r>
    </w:p>
    <w:p w14:paraId="7CC82D99" w14:textId="0D2B510B" w:rsidR="003D672A" w:rsidRPr="0000590A" w:rsidRDefault="003D672A" w:rsidP="008D3BB3">
      <w:pPr>
        <w:pStyle w:val="NormalWeb"/>
        <w:spacing w:before="0" w:beforeAutospacing="0" w:after="0" w:afterAutospacing="0"/>
        <w:ind w:left="640" w:hanging="640"/>
        <w:contextualSpacing/>
        <w:divId w:val="775949994"/>
        <w:rPr>
          <w:rFonts w:asciiTheme="minorHAnsi" w:hAnsiTheme="minorHAnsi" w:cstheme="minorHAnsi"/>
          <w:noProof/>
        </w:rPr>
      </w:pPr>
      <w:r w:rsidRPr="0000590A">
        <w:rPr>
          <w:rFonts w:asciiTheme="minorHAnsi" w:hAnsiTheme="minorHAnsi" w:cstheme="minorHAnsi"/>
          <w:noProof/>
        </w:rPr>
        <w:t>2.</w:t>
      </w:r>
      <w:r w:rsidRPr="0000590A">
        <w:rPr>
          <w:rFonts w:asciiTheme="minorHAnsi" w:hAnsiTheme="minorHAnsi" w:cstheme="minorHAnsi"/>
          <w:noProof/>
        </w:rPr>
        <w:tab/>
        <w:t xml:space="preserve">Yen, J. Anatomy of the Digestive System and Nutritional Physiology. </w:t>
      </w:r>
      <w:r w:rsidRPr="0000590A">
        <w:rPr>
          <w:rFonts w:asciiTheme="minorHAnsi" w:hAnsiTheme="minorHAnsi" w:cstheme="minorHAnsi"/>
          <w:i/>
          <w:iCs/>
          <w:noProof/>
        </w:rPr>
        <w:t>Biology of the Domestic Pig</w:t>
      </w:r>
      <w:r w:rsidR="008D3BB3" w:rsidRPr="0000590A">
        <w:rPr>
          <w:rFonts w:asciiTheme="minorHAnsi" w:hAnsiTheme="minorHAnsi" w:cstheme="minorHAnsi"/>
          <w:noProof/>
        </w:rPr>
        <w:t>.</w:t>
      </w:r>
      <w:r w:rsidR="008D3BB3">
        <w:rPr>
          <w:rFonts w:asciiTheme="minorHAnsi" w:hAnsiTheme="minorHAnsi" w:cstheme="minorHAnsi"/>
          <w:noProof/>
        </w:rPr>
        <w:t xml:space="preserve"> </w:t>
      </w:r>
      <w:r w:rsidRPr="0000590A">
        <w:rPr>
          <w:rFonts w:asciiTheme="minorHAnsi" w:hAnsiTheme="minorHAnsi" w:cstheme="minorHAnsi"/>
          <w:noProof/>
        </w:rPr>
        <w:t>31–63 (2001).</w:t>
      </w:r>
    </w:p>
    <w:p w14:paraId="268A310F" w14:textId="7607C0D1" w:rsidR="003D672A" w:rsidRPr="0000590A" w:rsidRDefault="003D672A" w:rsidP="008D3BB3">
      <w:pPr>
        <w:pStyle w:val="NormalWeb"/>
        <w:spacing w:before="0" w:beforeAutospacing="0" w:after="0" w:afterAutospacing="0"/>
        <w:ind w:left="640" w:hanging="640"/>
        <w:contextualSpacing/>
        <w:divId w:val="775949994"/>
        <w:rPr>
          <w:rFonts w:asciiTheme="minorHAnsi" w:hAnsiTheme="minorHAnsi" w:cstheme="minorHAnsi"/>
          <w:noProof/>
        </w:rPr>
      </w:pPr>
      <w:r w:rsidRPr="0000590A">
        <w:rPr>
          <w:rFonts w:asciiTheme="minorHAnsi" w:hAnsiTheme="minorHAnsi" w:cstheme="minorHAnsi"/>
          <w:noProof/>
        </w:rPr>
        <w:t>3.</w:t>
      </w:r>
      <w:r w:rsidRPr="0000590A">
        <w:rPr>
          <w:rFonts w:asciiTheme="minorHAnsi" w:hAnsiTheme="minorHAnsi" w:cstheme="minorHAnsi"/>
          <w:noProof/>
        </w:rPr>
        <w:tab/>
        <w:t xml:space="preserve">Pond, W. G. Of Pigs and People. </w:t>
      </w:r>
      <w:r w:rsidRPr="0000590A">
        <w:rPr>
          <w:rFonts w:asciiTheme="minorHAnsi" w:hAnsiTheme="minorHAnsi" w:cstheme="minorHAnsi"/>
          <w:i/>
          <w:iCs/>
          <w:noProof/>
        </w:rPr>
        <w:t>Swine Nutrition</w:t>
      </w:r>
      <w:r w:rsidR="008D3BB3" w:rsidRPr="0000590A">
        <w:rPr>
          <w:rFonts w:asciiTheme="minorHAnsi" w:hAnsiTheme="minorHAnsi" w:cstheme="minorHAnsi"/>
          <w:noProof/>
        </w:rPr>
        <w:t>.</w:t>
      </w:r>
      <w:r w:rsidR="008D3BB3">
        <w:rPr>
          <w:rFonts w:asciiTheme="minorHAnsi" w:hAnsiTheme="minorHAnsi" w:cstheme="minorHAnsi"/>
          <w:noProof/>
        </w:rPr>
        <w:t xml:space="preserve"> </w:t>
      </w:r>
      <w:r w:rsidRPr="0000590A">
        <w:rPr>
          <w:rFonts w:asciiTheme="minorHAnsi" w:hAnsiTheme="minorHAnsi" w:cstheme="minorHAnsi"/>
          <w:noProof/>
        </w:rPr>
        <w:t>3–24 (2001).</w:t>
      </w:r>
    </w:p>
    <w:p w14:paraId="1E88C446" w14:textId="7325EAEE" w:rsidR="003D672A" w:rsidRPr="0000590A" w:rsidRDefault="003D672A" w:rsidP="008D3BB3">
      <w:pPr>
        <w:pStyle w:val="NormalWeb"/>
        <w:spacing w:before="0" w:beforeAutospacing="0" w:after="0" w:afterAutospacing="0"/>
        <w:ind w:left="640" w:hanging="640"/>
        <w:contextualSpacing/>
        <w:divId w:val="775949994"/>
        <w:rPr>
          <w:rFonts w:asciiTheme="minorHAnsi" w:hAnsiTheme="minorHAnsi" w:cstheme="minorHAnsi"/>
          <w:noProof/>
        </w:rPr>
      </w:pPr>
      <w:r w:rsidRPr="0000590A">
        <w:rPr>
          <w:rFonts w:asciiTheme="minorHAnsi" w:hAnsiTheme="minorHAnsi" w:cstheme="minorHAnsi"/>
          <w:noProof/>
        </w:rPr>
        <w:t>4.</w:t>
      </w:r>
      <w:r w:rsidRPr="0000590A">
        <w:rPr>
          <w:rFonts w:asciiTheme="minorHAnsi" w:hAnsiTheme="minorHAnsi" w:cstheme="minorHAnsi"/>
          <w:noProof/>
        </w:rPr>
        <w:tab/>
        <w:t>Odle, J., Lin, X., Jacobi, S. K., Kim, S. W.</w:t>
      </w:r>
      <w:r w:rsidR="008D3BB3">
        <w:rPr>
          <w:rFonts w:asciiTheme="minorHAnsi" w:hAnsiTheme="minorHAnsi" w:cstheme="minorHAnsi"/>
          <w:noProof/>
        </w:rPr>
        <w:t>,</w:t>
      </w:r>
      <w:r w:rsidRPr="0000590A">
        <w:rPr>
          <w:rFonts w:asciiTheme="minorHAnsi" w:hAnsiTheme="minorHAnsi" w:cstheme="minorHAnsi"/>
          <w:noProof/>
        </w:rPr>
        <w:t xml:space="preserve"> Stahl, C. H. The Suckling Piglet as an Agrimedical Model for the Study of Pediatric Nutrition and Metabolism. </w:t>
      </w:r>
      <w:r w:rsidRPr="0000590A">
        <w:rPr>
          <w:rFonts w:asciiTheme="minorHAnsi" w:hAnsiTheme="minorHAnsi" w:cstheme="minorHAnsi"/>
          <w:i/>
          <w:iCs/>
          <w:noProof/>
        </w:rPr>
        <w:t>Annual Review of Animal Biosciences</w:t>
      </w:r>
      <w:r w:rsidR="008D3BB3" w:rsidRPr="0000590A">
        <w:rPr>
          <w:rFonts w:asciiTheme="minorHAnsi" w:hAnsiTheme="minorHAnsi" w:cstheme="minorHAnsi"/>
          <w:noProof/>
        </w:rPr>
        <w:t>.</w:t>
      </w:r>
      <w:r w:rsidRPr="0000590A">
        <w:rPr>
          <w:rFonts w:asciiTheme="minorHAnsi" w:hAnsiTheme="minorHAnsi" w:cstheme="minorHAnsi"/>
          <w:noProof/>
        </w:rPr>
        <w:t xml:space="preserve"> </w:t>
      </w:r>
      <w:r w:rsidRPr="0000590A">
        <w:rPr>
          <w:rFonts w:asciiTheme="minorHAnsi" w:hAnsiTheme="minorHAnsi" w:cstheme="minorHAnsi"/>
          <w:b/>
          <w:bCs/>
          <w:noProof/>
        </w:rPr>
        <w:t>2</w:t>
      </w:r>
      <w:r w:rsidRPr="0000590A">
        <w:rPr>
          <w:rFonts w:asciiTheme="minorHAnsi" w:hAnsiTheme="minorHAnsi" w:cstheme="minorHAnsi"/>
          <w:noProof/>
        </w:rPr>
        <w:t xml:space="preserve"> (1), 419–444 (2014).</w:t>
      </w:r>
    </w:p>
    <w:p w14:paraId="7FDE7144" w14:textId="53152B43" w:rsidR="003D672A" w:rsidRPr="0000590A" w:rsidRDefault="003D672A" w:rsidP="008D3BB3">
      <w:pPr>
        <w:pStyle w:val="NormalWeb"/>
        <w:spacing w:before="0" w:beforeAutospacing="0" w:after="0" w:afterAutospacing="0"/>
        <w:ind w:left="640" w:hanging="640"/>
        <w:contextualSpacing/>
        <w:divId w:val="775949994"/>
        <w:rPr>
          <w:rFonts w:asciiTheme="minorHAnsi" w:hAnsiTheme="minorHAnsi" w:cstheme="minorHAnsi"/>
          <w:noProof/>
        </w:rPr>
      </w:pPr>
      <w:r w:rsidRPr="0000590A">
        <w:rPr>
          <w:rFonts w:asciiTheme="minorHAnsi" w:hAnsiTheme="minorHAnsi" w:cstheme="minorHAnsi"/>
          <w:noProof/>
        </w:rPr>
        <w:t>5.</w:t>
      </w:r>
      <w:r w:rsidRPr="0000590A">
        <w:rPr>
          <w:rFonts w:asciiTheme="minorHAnsi" w:hAnsiTheme="minorHAnsi" w:cstheme="minorHAnsi"/>
          <w:noProof/>
        </w:rPr>
        <w:tab/>
        <w:t>Larsen, M. O.</w:t>
      </w:r>
      <w:r w:rsidR="008D3BB3">
        <w:rPr>
          <w:rFonts w:asciiTheme="minorHAnsi" w:hAnsiTheme="minorHAnsi" w:cstheme="minorHAnsi"/>
          <w:noProof/>
        </w:rPr>
        <w:t xml:space="preserve">, </w:t>
      </w:r>
      <w:r w:rsidRPr="0000590A">
        <w:rPr>
          <w:rFonts w:asciiTheme="minorHAnsi" w:hAnsiTheme="minorHAnsi" w:cstheme="minorHAnsi"/>
          <w:noProof/>
        </w:rPr>
        <w:t xml:space="preserve">Rolin, B. Use of the Göttingen minipig as a model of diabetes, with special </w:t>
      </w:r>
      <w:r w:rsidRPr="0000590A">
        <w:rPr>
          <w:rFonts w:asciiTheme="minorHAnsi" w:hAnsiTheme="minorHAnsi" w:cstheme="minorHAnsi"/>
          <w:noProof/>
        </w:rPr>
        <w:lastRenderedPageBreak/>
        <w:t xml:space="preserve">focus on type 1 diabetes research. </w:t>
      </w:r>
      <w:r w:rsidRPr="0000590A">
        <w:rPr>
          <w:rFonts w:asciiTheme="minorHAnsi" w:hAnsiTheme="minorHAnsi" w:cstheme="minorHAnsi"/>
          <w:i/>
          <w:iCs/>
          <w:noProof/>
        </w:rPr>
        <w:t xml:space="preserve">ILAR </w:t>
      </w:r>
      <w:r w:rsidR="008D3BB3">
        <w:rPr>
          <w:rFonts w:asciiTheme="minorHAnsi" w:hAnsiTheme="minorHAnsi" w:cstheme="minorHAnsi"/>
          <w:i/>
          <w:iCs/>
          <w:noProof/>
        </w:rPr>
        <w:t>J</w:t>
      </w:r>
      <w:r w:rsidRPr="0000590A">
        <w:rPr>
          <w:rFonts w:asciiTheme="minorHAnsi" w:hAnsiTheme="minorHAnsi" w:cstheme="minorHAnsi"/>
          <w:i/>
          <w:iCs/>
          <w:noProof/>
        </w:rPr>
        <w:t>ournal</w:t>
      </w:r>
      <w:r w:rsidR="008D3BB3" w:rsidRPr="0000590A">
        <w:rPr>
          <w:rFonts w:asciiTheme="minorHAnsi" w:hAnsiTheme="minorHAnsi" w:cstheme="minorHAnsi"/>
          <w:noProof/>
        </w:rPr>
        <w:t>.</w:t>
      </w:r>
      <w:r w:rsidRPr="0000590A">
        <w:rPr>
          <w:rFonts w:asciiTheme="minorHAnsi" w:hAnsiTheme="minorHAnsi" w:cstheme="minorHAnsi"/>
          <w:noProof/>
        </w:rPr>
        <w:t xml:space="preserve"> </w:t>
      </w:r>
      <w:r w:rsidRPr="0000590A">
        <w:rPr>
          <w:rFonts w:asciiTheme="minorHAnsi" w:hAnsiTheme="minorHAnsi" w:cstheme="minorHAnsi"/>
          <w:b/>
          <w:bCs/>
          <w:noProof/>
        </w:rPr>
        <w:t>45</w:t>
      </w:r>
      <w:r w:rsidRPr="0000590A">
        <w:rPr>
          <w:rFonts w:asciiTheme="minorHAnsi" w:hAnsiTheme="minorHAnsi" w:cstheme="minorHAnsi"/>
          <w:noProof/>
        </w:rPr>
        <w:t xml:space="preserve"> (3), 303–13 (2004).</w:t>
      </w:r>
    </w:p>
    <w:p w14:paraId="13AC349E" w14:textId="5A0DE560" w:rsidR="003D672A" w:rsidRPr="0000590A" w:rsidRDefault="003D672A" w:rsidP="008D3BB3">
      <w:pPr>
        <w:pStyle w:val="NormalWeb"/>
        <w:spacing w:before="0" w:beforeAutospacing="0" w:after="0" w:afterAutospacing="0"/>
        <w:ind w:left="640" w:hanging="640"/>
        <w:contextualSpacing/>
        <w:divId w:val="775949994"/>
        <w:rPr>
          <w:rFonts w:asciiTheme="minorHAnsi" w:hAnsiTheme="minorHAnsi" w:cstheme="minorHAnsi"/>
          <w:noProof/>
        </w:rPr>
      </w:pPr>
      <w:r w:rsidRPr="0000590A">
        <w:rPr>
          <w:rFonts w:asciiTheme="minorHAnsi" w:hAnsiTheme="minorHAnsi" w:cstheme="minorHAnsi"/>
          <w:noProof/>
        </w:rPr>
        <w:t>6.</w:t>
      </w:r>
      <w:r w:rsidRPr="0000590A">
        <w:rPr>
          <w:rFonts w:asciiTheme="minorHAnsi" w:hAnsiTheme="minorHAnsi" w:cstheme="minorHAnsi"/>
          <w:noProof/>
        </w:rPr>
        <w:tab/>
        <w:t xml:space="preserve">Lehmann, H. The minipig in general toxicology. </w:t>
      </w:r>
      <w:r w:rsidRPr="0000590A">
        <w:rPr>
          <w:rFonts w:asciiTheme="minorHAnsi" w:hAnsiTheme="minorHAnsi" w:cstheme="minorHAnsi"/>
          <w:i/>
          <w:iCs/>
          <w:noProof/>
        </w:rPr>
        <w:t>Scandinavian Journal of Laboratory Animal Science</w:t>
      </w:r>
      <w:r w:rsidR="008D3BB3" w:rsidRPr="0000590A">
        <w:rPr>
          <w:rFonts w:asciiTheme="minorHAnsi" w:hAnsiTheme="minorHAnsi" w:cstheme="minorHAnsi"/>
          <w:noProof/>
        </w:rPr>
        <w:t>.</w:t>
      </w:r>
      <w:r w:rsidRPr="0000590A">
        <w:rPr>
          <w:rFonts w:asciiTheme="minorHAnsi" w:hAnsiTheme="minorHAnsi" w:cstheme="minorHAnsi"/>
          <w:noProof/>
        </w:rPr>
        <w:t xml:space="preserve"> </w:t>
      </w:r>
      <w:r w:rsidRPr="0000590A">
        <w:rPr>
          <w:rFonts w:asciiTheme="minorHAnsi" w:hAnsiTheme="minorHAnsi" w:cstheme="minorHAnsi"/>
          <w:b/>
          <w:bCs/>
          <w:noProof/>
        </w:rPr>
        <w:t>25</w:t>
      </w:r>
      <w:r w:rsidRPr="0000590A">
        <w:rPr>
          <w:rFonts w:asciiTheme="minorHAnsi" w:hAnsiTheme="minorHAnsi" w:cstheme="minorHAnsi"/>
          <w:noProof/>
        </w:rPr>
        <w:t>, 59–62 (1998)</w:t>
      </w:r>
    </w:p>
    <w:p w14:paraId="506B4F10" w14:textId="654F95E3" w:rsidR="003D672A" w:rsidRPr="0000590A" w:rsidRDefault="003D672A" w:rsidP="008D3BB3">
      <w:pPr>
        <w:pStyle w:val="NormalWeb"/>
        <w:spacing w:before="0" w:beforeAutospacing="0" w:after="0" w:afterAutospacing="0"/>
        <w:ind w:left="640" w:hanging="640"/>
        <w:contextualSpacing/>
        <w:divId w:val="775949994"/>
        <w:rPr>
          <w:rFonts w:asciiTheme="minorHAnsi" w:hAnsiTheme="minorHAnsi" w:cstheme="minorHAnsi"/>
          <w:noProof/>
        </w:rPr>
      </w:pPr>
      <w:r w:rsidRPr="0000590A">
        <w:rPr>
          <w:rFonts w:asciiTheme="minorHAnsi" w:hAnsiTheme="minorHAnsi" w:cstheme="minorHAnsi"/>
          <w:noProof/>
        </w:rPr>
        <w:t>7.</w:t>
      </w:r>
      <w:r w:rsidRPr="0000590A">
        <w:rPr>
          <w:rFonts w:asciiTheme="minorHAnsi" w:hAnsiTheme="minorHAnsi" w:cstheme="minorHAnsi"/>
          <w:noProof/>
        </w:rPr>
        <w:tab/>
        <w:t>Richer, J</w:t>
      </w:r>
      <w:r w:rsidR="008D3BB3">
        <w:rPr>
          <w:rFonts w:asciiTheme="minorHAnsi" w:hAnsiTheme="minorHAnsi" w:cstheme="minorHAnsi"/>
          <w:noProof/>
        </w:rPr>
        <w:t xml:space="preserve">. et al. </w:t>
      </w:r>
      <w:r w:rsidRPr="0000590A">
        <w:rPr>
          <w:rFonts w:asciiTheme="minorHAnsi" w:hAnsiTheme="minorHAnsi" w:cstheme="minorHAnsi"/>
          <w:noProof/>
        </w:rPr>
        <w:t xml:space="preserve">Sacrococcygeal and transsacral epidural anesthesia in the laboratory pig. </w:t>
      </w:r>
      <w:r w:rsidRPr="0000590A">
        <w:rPr>
          <w:rFonts w:asciiTheme="minorHAnsi" w:hAnsiTheme="minorHAnsi" w:cstheme="minorHAnsi"/>
          <w:i/>
          <w:iCs/>
          <w:noProof/>
        </w:rPr>
        <w:t xml:space="preserve">Surgical Radiologic </w:t>
      </w:r>
      <w:r w:rsidR="008D3BB3">
        <w:rPr>
          <w:rFonts w:asciiTheme="minorHAnsi" w:hAnsiTheme="minorHAnsi" w:cstheme="minorHAnsi"/>
          <w:i/>
          <w:iCs/>
          <w:noProof/>
        </w:rPr>
        <w:t>A</w:t>
      </w:r>
      <w:r w:rsidRPr="0000590A">
        <w:rPr>
          <w:rFonts w:asciiTheme="minorHAnsi" w:hAnsiTheme="minorHAnsi" w:cstheme="minorHAnsi"/>
          <w:i/>
          <w:iCs/>
          <w:noProof/>
        </w:rPr>
        <w:t>natomy</w:t>
      </w:r>
      <w:r w:rsidR="008D3BB3" w:rsidRPr="0000590A">
        <w:rPr>
          <w:rFonts w:asciiTheme="minorHAnsi" w:hAnsiTheme="minorHAnsi" w:cstheme="minorHAnsi"/>
          <w:noProof/>
        </w:rPr>
        <w:t>.</w:t>
      </w:r>
      <w:r w:rsidRPr="0000590A">
        <w:rPr>
          <w:rFonts w:asciiTheme="minorHAnsi" w:hAnsiTheme="minorHAnsi" w:cstheme="minorHAnsi"/>
          <w:noProof/>
        </w:rPr>
        <w:t xml:space="preserve"> </w:t>
      </w:r>
      <w:r w:rsidRPr="0000590A">
        <w:rPr>
          <w:rFonts w:asciiTheme="minorHAnsi" w:hAnsiTheme="minorHAnsi" w:cstheme="minorHAnsi"/>
          <w:b/>
          <w:bCs/>
          <w:noProof/>
        </w:rPr>
        <w:t>20</w:t>
      </w:r>
      <w:r w:rsidRPr="0000590A">
        <w:rPr>
          <w:rFonts w:asciiTheme="minorHAnsi" w:hAnsiTheme="minorHAnsi" w:cstheme="minorHAnsi"/>
          <w:noProof/>
        </w:rPr>
        <w:t>, 431–435 (1998).</w:t>
      </w:r>
    </w:p>
    <w:p w14:paraId="3FC50575" w14:textId="37450C7E" w:rsidR="003D672A" w:rsidRPr="0000590A" w:rsidRDefault="003D672A" w:rsidP="008D3BB3">
      <w:pPr>
        <w:pStyle w:val="NormalWeb"/>
        <w:spacing w:before="0" w:beforeAutospacing="0" w:after="0" w:afterAutospacing="0"/>
        <w:ind w:left="640" w:hanging="640"/>
        <w:contextualSpacing/>
        <w:divId w:val="775949994"/>
        <w:rPr>
          <w:rFonts w:asciiTheme="minorHAnsi" w:hAnsiTheme="minorHAnsi" w:cstheme="minorHAnsi"/>
          <w:noProof/>
        </w:rPr>
      </w:pPr>
      <w:r w:rsidRPr="0000590A">
        <w:rPr>
          <w:rFonts w:asciiTheme="minorHAnsi" w:hAnsiTheme="minorHAnsi" w:cstheme="minorHAnsi"/>
          <w:noProof/>
        </w:rPr>
        <w:t>8.</w:t>
      </w:r>
      <w:r w:rsidRPr="0000590A">
        <w:rPr>
          <w:rFonts w:asciiTheme="minorHAnsi" w:hAnsiTheme="minorHAnsi" w:cstheme="minorHAnsi"/>
          <w:noProof/>
        </w:rPr>
        <w:tab/>
        <w:t>Lind, N. M</w:t>
      </w:r>
      <w:r w:rsidR="008D3BB3">
        <w:rPr>
          <w:rFonts w:asciiTheme="minorHAnsi" w:hAnsiTheme="minorHAnsi" w:cstheme="minorHAnsi"/>
          <w:noProof/>
        </w:rPr>
        <w:t xml:space="preserve">. et al. </w:t>
      </w:r>
      <w:r w:rsidRPr="0000590A">
        <w:rPr>
          <w:rFonts w:asciiTheme="minorHAnsi" w:hAnsiTheme="minorHAnsi" w:cstheme="minorHAnsi"/>
          <w:noProof/>
        </w:rPr>
        <w:t xml:space="preserve">The use of pigs in neuroscience: Modeling brain disorders. </w:t>
      </w:r>
      <w:r w:rsidRPr="0000590A">
        <w:rPr>
          <w:rFonts w:asciiTheme="minorHAnsi" w:hAnsiTheme="minorHAnsi" w:cstheme="minorHAnsi"/>
          <w:i/>
          <w:iCs/>
          <w:noProof/>
        </w:rPr>
        <w:t>Neuroscience and</w:t>
      </w:r>
      <w:r w:rsidR="008D3BB3" w:rsidRPr="0000590A">
        <w:rPr>
          <w:rFonts w:asciiTheme="minorHAnsi" w:hAnsiTheme="minorHAnsi" w:cstheme="minorHAnsi"/>
          <w:i/>
          <w:iCs/>
          <w:noProof/>
        </w:rPr>
        <w:t xml:space="preserve"> Biobehavioral R</w:t>
      </w:r>
      <w:r w:rsidRPr="0000590A">
        <w:rPr>
          <w:rFonts w:asciiTheme="minorHAnsi" w:hAnsiTheme="minorHAnsi" w:cstheme="minorHAnsi"/>
          <w:i/>
          <w:iCs/>
          <w:noProof/>
        </w:rPr>
        <w:t>eviews</w:t>
      </w:r>
      <w:r w:rsidR="008D3BB3" w:rsidRPr="0000590A">
        <w:rPr>
          <w:rFonts w:asciiTheme="minorHAnsi" w:hAnsiTheme="minorHAnsi" w:cstheme="minorHAnsi"/>
          <w:noProof/>
        </w:rPr>
        <w:t>.</w:t>
      </w:r>
      <w:r w:rsidRPr="0000590A">
        <w:rPr>
          <w:rFonts w:asciiTheme="minorHAnsi" w:hAnsiTheme="minorHAnsi" w:cstheme="minorHAnsi"/>
          <w:noProof/>
        </w:rPr>
        <w:t xml:space="preserve"> </w:t>
      </w:r>
      <w:r w:rsidRPr="0000590A">
        <w:rPr>
          <w:rFonts w:asciiTheme="minorHAnsi" w:hAnsiTheme="minorHAnsi" w:cstheme="minorHAnsi"/>
          <w:b/>
          <w:bCs/>
          <w:noProof/>
        </w:rPr>
        <w:t>31</w:t>
      </w:r>
      <w:r w:rsidRPr="0000590A">
        <w:rPr>
          <w:rFonts w:asciiTheme="minorHAnsi" w:hAnsiTheme="minorHAnsi" w:cstheme="minorHAnsi"/>
          <w:noProof/>
        </w:rPr>
        <w:t xml:space="preserve"> (5), 728–51 (2007).</w:t>
      </w:r>
    </w:p>
    <w:p w14:paraId="046F41E2" w14:textId="472205B6" w:rsidR="003D672A" w:rsidRPr="0000590A" w:rsidRDefault="003D672A" w:rsidP="008D3BB3">
      <w:pPr>
        <w:pStyle w:val="NormalWeb"/>
        <w:spacing w:before="0" w:beforeAutospacing="0" w:after="0" w:afterAutospacing="0"/>
        <w:ind w:left="640" w:hanging="640"/>
        <w:contextualSpacing/>
        <w:divId w:val="775949994"/>
        <w:rPr>
          <w:rFonts w:asciiTheme="minorHAnsi" w:hAnsiTheme="minorHAnsi" w:cstheme="minorHAnsi"/>
          <w:noProof/>
        </w:rPr>
      </w:pPr>
      <w:r w:rsidRPr="0000590A">
        <w:rPr>
          <w:rFonts w:asciiTheme="minorHAnsi" w:hAnsiTheme="minorHAnsi" w:cstheme="minorHAnsi"/>
          <w:noProof/>
        </w:rPr>
        <w:t>9.</w:t>
      </w:r>
      <w:r w:rsidRPr="0000590A">
        <w:rPr>
          <w:rFonts w:asciiTheme="minorHAnsi" w:hAnsiTheme="minorHAnsi" w:cstheme="minorHAnsi"/>
          <w:noProof/>
        </w:rPr>
        <w:tab/>
        <w:t>Sauleau, P., Lapouble, E., Val-Laillet, D.</w:t>
      </w:r>
      <w:r w:rsidR="008D3BB3">
        <w:rPr>
          <w:rFonts w:asciiTheme="minorHAnsi" w:hAnsiTheme="minorHAnsi" w:cstheme="minorHAnsi"/>
          <w:noProof/>
        </w:rPr>
        <w:t xml:space="preserve">, </w:t>
      </w:r>
      <w:r w:rsidRPr="0000590A">
        <w:rPr>
          <w:rFonts w:asciiTheme="minorHAnsi" w:hAnsiTheme="minorHAnsi" w:cstheme="minorHAnsi"/>
          <w:noProof/>
        </w:rPr>
        <w:t xml:space="preserve">Malbert, C.-H. The pig model in brain imaging and neurosurgery. </w:t>
      </w:r>
      <w:r w:rsidRPr="0000590A">
        <w:rPr>
          <w:rFonts w:asciiTheme="minorHAnsi" w:hAnsiTheme="minorHAnsi" w:cstheme="minorHAnsi"/>
          <w:i/>
          <w:iCs/>
          <w:noProof/>
        </w:rPr>
        <w:t>Animal</w:t>
      </w:r>
      <w:r w:rsidR="008D3BB3" w:rsidRPr="0000590A">
        <w:rPr>
          <w:rFonts w:asciiTheme="minorHAnsi" w:hAnsiTheme="minorHAnsi" w:cstheme="minorHAnsi"/>
          <w:noProof/>
        </w:rPr>
        <w:t>.</w:t>
      </w:r>
      <w:r w:rsidRPr="0000590A">
        <w:rPr>
          <w:rFonts w:asciiTheme="minorHAnsi" w:hAnsiTheme="minorHAnsi" w:cstheme="minorHAnsi"/>
          <w:noProof/>
        </w:rPr>
        <w:t xml:space="preserve"> </w:t>
      </w:r>
      <w:r w:rsidRPr="0000590A">
        <w:rPr>
          <w:rFonts w:asciiTheme="minorHAnsi" w:hAnsiTheme="minorHAnsi" w:cstheme="minorHAnsi"/>
          <w:b/>
          <w:bCs/>
          <w:noProof/>
        </w:rPr>
        <w:t>3</w:t>
      </w:r>
      <w:r w:rsidRPr="0000590A">
        <w:rPr>
          <w:rFonts w:asciiTheme="minorHAnsi" w:hAnsiTheme="minorHAnsi" w:cstheme="minorHAnsi"/>
          <w:noProof/>
        </w:rPr>
        <w:t xml:space="preserve"> (8), 1138–51 (2009).</w:t>
      </w:r>
    </w:p>
    <w:p w14:paraId="3B3F2F8D" w14:textId="5C538D0C" w:rsidR="003D672A" w:rsidRPr="0000590A" w:rsidRDefault="003D672A" w:rsidP="008D3BB3">
      <w:pPr>
        <w:pStyle w:val="NormalWeb"/>
        <w:spacing w:before="0" w:beforeAutospacing="0" w:after="0" w:afterAutospacing="0"/>
        <w:ind w:left="640" w:hanging="640"/>
        <w:contextualSpacing/>
        <w:divId w:val="775949994"/>
        <w:rPr>
          <w:rFonts w:asciiTheme="minorHAnsi" w:hAnsiTheme="minorHAnsi" w:cstheme="minorHAnsi"/>
          <w:noProof/>
        </w:rPr>
      </w:pPr>
      <w:r w:rsidRPr="0000590A">
        <w:rPr>
          <w:rFonts w:asciiTheme="minorHAnsi" w:hAnsiTheme="minorHAnsi" w:cstheme="minorHAnsi"/>
          <w:noProof/>
        </w:rPr>
        <w:t>10.</w:t>
      </w:r>
      <w:r w:rsidRPr="0000590A">
        <w:rPr>
          <w:rFonts w:asciiTheme="minorHAnsi" w:hAnsiTheme="minorHAnsi" w:cstheme="minorHAnsi"/>
          <w:noProof/>
        </w:rPr>
        <w:tab/>
        <w:t>Dobbing, J.</w:t>
      </w:r>
      <w:r w:rsidR="008D3BB3">
        <w:rPr>
          <w:rFonts w:asciiTheme="minorHAnsi" w:hAnsiTheme="minorHAnsi" w:cstheme="minorHAnsi"/>
          <w:noProof/>
        </w:rPr>
        <w:t xml:space="preserve">, </w:t>
      </w:r>
      <w:r w:rsidRPr="0000590A">
        <w:rPr>
          <w:rFonts w:asciiTheme="minorHAnsi" w:hAnsiTheme="minorHAnsi" w:cstheme="minorHAnsi"/>
          <w:noProof/>
        </w:rPr>
        <w:t xml:space="preserve">Sands, J. Comparative aspects of the brain growth spurt. </w:t>
      </w:r>
      <w:r w:rsidRPr="0000590A">
        <w:rPr>
          <w:rFonts w:asciiTheme="minorHAnsi" w:hAnsiTheme="minorHAnsi" w:cstheme="minorHAnsi"/>
          <w:i/>
          <w:iCs/>
          <w:noProof/>
        </w:rPr>
        <w:t>Early Human Development</w:t>
      </w:r>
      <w:r w:rsidR="008D3BB3" w:rsidRPr="0000590A">
        <w:rPr>
          <w:rFonts w:asciiTheme="minorHAnsi" w:hAnsiTheme="minorHAnsi" w:cstheme="minorHAnsi"/>
          <w:noProof/>
        </w:rPr>
        <w:t>.</w:t>
      </w:r>
      <w:r w:rsidRPr="0000590A">
        <w:rPr>
          <w:rFonts w:asciiTheme="minorHAnsi" w:hAnsiTheme="minorHAnsi" w:cstheme="minorHAnsi"/>
          <w:noProof/>
        </w:rPr>
        <w:t xml:space="preserve"> </w:t>
      </w:r>
      <w:r w:rsidRPr="0000590A">
        <w:rPr>
          <w:rFonts w:asciiTheme="minorHAnsi" w:hAnsiTheme="minorHAnsi" w:cstheme="minorHAnsi"/>
          <w:b/>
          <w:bCs/>
          <w:noProof/>
        </w:rPr>
        <w:t>311</w:t>
      </w:r>
      <w:r w:rsidRPr="0000590A">
        <w:rPr>
          <w:rFonts w:asciiTheme="minorHAnsi" w:hAnsiTheme="minorHAnsi" w:cstheme="minorHAnsi"/>
          <w:noProof/>
        </w:rPr>
        <w:t>, 79–83 (1979).</w:t>
      </w:r>
    </w:p>
    <w:p w14:paraId="021013C3" w14:textId="347CB9EF" w:rsidR="003D672A" w:rsidRPr="0000590A" w:rsidRDefault="003D672A" w:rsidP="008D3BB3">
      <w:pPr>
        <w:pStyle w:val="NormalWeb"/>
        <w:spacing w:before="0" w:beforeAutospacing="0" w:after="0" w:afterAutospacing="0"/>
        <w:ind w:left="640" w:hanging="640"/>
        <w:contextualSpacing/>
        <w:divId w:val="775949994"/>
        <w:rPr>
          <w:rFonts w:asciiTheme="minorHAnsi" w:hAnsiTheme="minorHAnsi" w:cstheme="minorHAnsi"/>
          <w:noProof/>
        </w:rPr>
      </w:pPr>
      <w:r w:rsidRPr="0000590A">
        <w:rPr>
          <w:rFonts w:asciiTheme="minorHAnsi" w:hAnsiTheme="minorHAnsi" w:cstheme="minorHAnsi"/>
          <w:noProof/>
        </w:rPr>
        <w:t>11.</w:t>
      </w:r>
      <w:r w:rsidRPr="0000590A">
        <w:rPr>
          <w:rFonts w:asciiTheme="minorHAnsi" w:hAnsiTheme="minorHAnsi" w:cstheme="minorHAnsi"/>
          <w:noProof/>
        </w:rPr>
        <w:tab/>
        <w:t>Aurich, L. A</w:t>
      </w:r>
      <w:r w:rsidR="008D3BB3">
        <w:rPr>
          <w:rFonts w:asciiTheme="minorHAnsi" w:hAnsiTheme="minorHAnsi" w:cstheme="minorHAnsi"/>
          <w:noProof/>
        </w:rPr>
        <w:t xml:space="preserve">. et al. </w:t>
      </w:r>
      <w:r w:rsidRPr="0000590A">
        <w:rPr>
          <w:rFonts w:asciiTheme="minorHAnsi" w:hAnsiTheme="minorHAnsi" w:cstheme="minorHAnsi"/>
          <w:noProof/>
        </w:rPr>
        <w:t xml:space="preserve">Microsurgical training model with nonliving swine head. Alternative for neurosurgical education. </w:t>
      </w:r>
      <w:r w:rsidRPr="0000590A">
        <w:rPr>
          <w:rFonts w:asciiTheme="minorHAnsi" w:hAnsiTheme="minorHAnsi" w:cstheme="minorHAnsi"/>
          <w:i/>
          <w:iCs/>
          <w:noProof/>
        </w:rPr>
        <w:t>Acta Cirurgica Brasileira</w:t>
      </w:r>
      <w:r w:rsidR="008D3BB3" w:rsidRPr="0000590A">
        <w:rPr>
          <w:rFonts w:asciiTheme="minorHAnsi" w:hAnsiTheme="minorHAnsi" w:cstheme="minorHAnsi"/>
          <w:noProof/>
        </w:rPr>
        <w:t>.</w:t>
      </w:r>
      <w:r w:rsidRPr="0000590A">
        <w:rPr>
          <w:rFonts w:asciiTheme="minorHAnsi" w:hAnsiTheme="minorHAnsi" w:cstheme="minorHAnsi"/>
          <w:noProof/>
        </w:rPr>
        <w:t xml:space="preserve"> </w:t>
      </w:r>
      <w:r w:rsidRPr="0000590A">
        <w:rPr>
          <w:rFonts w:asciiTheme="minorHAnsi" w:hAnsiTheme="minorHAnsi" w:cstheme="minorHAnsi"/>
          <w:b/>
          <w:bCs/>
          <w:noProof/>
        </w:rPr>
        <w:t>29</w:t>
      </w:r>
      <w:r w:rsidRPr="0000590A">
        <w:rPr>
          <w:rFonts w:asciiTheme="minorHAnsi" w:hAnsiTheme="minorHAnsi" w:cstheme="minorHAnsi"/>
          <w:noProof/>
        </w:rPr>
        <w:t xml:space="preserve"> (6), 405–409, (2014). </w:t>
      </w:r>
    </w:p>
    <w:p w14:paraId="4039CC27" w14:textId="50404C35" w:rsidR="00884ED1" w:rsidRDefault="009D657B" w:rsidP="008D3BB3">
      <w:pPr>
        <w:pStyle w:val="NormalWeb"/>
        <w:spacing w:before="0" w:beforeAutospacing="0" w:after="0" w:afterAutospacing="0"/>
        <w:ind w:left="640" w:hanging="640"/>
        <w:contextualSpacing/>
        <w:divId w:val="1444494297"/>
        <w:rPr>
          <w:rFonts w:asciiTheme="minorHAnsi" w:hAnsiTheme="minorHAnsi" w:cstheme="minorHAnsi"/>
          <w:noProof/>
        </w:rPr>
      </w:pPr>
      <w:r w:rsidRPr="0000590A">
        <w:rPr>
          <w:rFonts w:asciiTheme="minorHAnsi" w:hAnsiTheme="minorHAnsi" w:cstheme="minorHAnsi"/>
          <w:color w:val="7F7F7F"/>
        </w:rPr>
        <w:fldChar w:fldCharType="end"/>
      </w:r>
      <w:r w:rsidR="00884ED1">
        <w:rPr>
          <w:rFonts w:asciiTheme="minorHAnsi" w:hAnsiTheme="minorHAnsi" w:cstheme="minorHAnsi"/>
          <w:noProof/>
        </w:rPr>
        <w:t>12.</w:t>
      </w:r>
      <w:r w:rsidR="00884ED1">
        <w:rPr>
          <w:rFonts w:asciiTheme="minorHAnsi" w:hAnsiTheme="minorHAnsi" w:cstheme="minorHAnsi"/>
          <w:noProof/>
        </w:rPr>
        <w:tab/>
      </w:r>
      <w:r w:rsidR="00884ED1" w:rsidRPr="00283186">
        <w:rPr>
          <w:rFonts w:asciiTheme="minorHAnsi" w:hAnsiTheme="minorHAnsi" w:cstheme="minorHAnsi"/>
          <w:noProof/>
        </w:rPr>
        <w:t>Bassi, T</w:t>
      </w:r>
      <w:r w:rsidR="00884ED1">
        <w:rPr>
          <w:rFonts w:asciiTheme="minorHAnsi" w:hAnsiTheme="minorHAnsi" w:cstheme="minorHAnsi"/>
          <w:noProof/>
        </w:rPr>
        <w:t xml:space="preserve">., </w:t>
      </w:r>
      <w:r w:rsidR="00884ED1" w:rsidRPr="00283186">
        <w:rPr>
          <w:rFonts w:asciiTheme="minorHAnsi" w:hAnsiTheme="minorHAnsi" w:cstheme="minorHAnsi"/>
          <w:noProof/>
        </w:rPr>
        <w:t>Rohrs, E</w:t>
      </w:r>
      <w:r w:rsidR="00884ED1">
        <w:rPr>
          <w:rFonts w:asciiTheme="minorHAnsi" w:hAnsiTheme="minorHAnsi" w:cstheme="minorHAnsi"/>
          <w:noProof/>
        </w:rPr>
        <w:t xml:space="preserve">., </w:t>
      </w:r>
      <w:r w:rsidR="00884ED1" w:rsidRPr="00283186">
        <w:rPr>
          <w:rFonts w:asciiTheme="minorHAnsi" w:hAnsiTheme="minorHAnsi" w:cstheme="minorHAnsi"/>
          <w:noProof/>
        </w:rPr>
        <w:t>Fernandez, K</w:t>
      </w:r>
      <w:r w:rsidR="00884ED1">
        <w:rPr>
          <w:rFonts w:asciiTheme="minorHAnsi" w:hAnsiTheme="minorHAnsi" w:cstheme="minorHAnsi"/>
          <w:noProof/>
        </w:rPr>
        <w:t xml:space="preserve">., </w:t>
      </w:r>
      <w:r w:rsidR="00884ED1" w:rsidRPr="00283186">
        <w:rPr>
          <w:rFonts w:asciiTheme="minorHAnsi" w:hAnsiTheme="minorHAnsi" w:cstheme="minorHAnsi"/>
          <w:noProof/>
        </w:rPr>
        <w:t>Ornowska, M</w:t>
      </w:r>
      <w:r w:rsidR="00884ED1">
        <w:rPr>
          <w:rFonts w:asciiTheme="minorHAnsi" w:hAnsiTheme="minorHAnsi" w:cstheme="minorHAnsi"/>
          <w:noProof/>
        </w:rPr>
        <w:t>.</w:t>
      </w:r>
      <w:r w:rsidR="008D3BB3">
        <w:rPr>
          <w:rFonts w:asciiTheme="minorHAnsi" w:hAnsiTheme="minorHAnsi" w:cstheme="minorHAnsi"/>
          <w:noProof/>
        </w:rPr>
        <w:t xml:space="preserve">, </w:t>
      </w:r>
      <w:r w:rsidR="00884ED1" w:rsidRPr="00283186">
        <w:rPr>
          <w:rFonts w:asciiTheme="minorHAnsi" w:hAnsiTheme="minorHAnsi" w:cstheme="minorHAnsi"/>
          <w:noProof/>
        </w:rPr>
        <w:t xml:space="preserve">Reynolds, C.S. Direct brain excision: An easier method to harvest the pig's brain. </w:t>
      </w:r>
      <w:r w:rsidR="00884ED1" w:rsidRPr="00C41438">
        <w:rPr>
          <w:rFonts w:asciiTheme="minorHAnsi" w:hAnsiTheme="minorHAnsi" w:cstheme="minorHAnsi"/>
          <w:i/>
          <w:noProof/>
        </w:rPr>
        <w:t>Interdisciplinary Neurosurgery</w:t>
      </w:r>
      <w:r w:rsidR="008D3BB3" w:rsidRPr="0000590A">
        <w:rPr>
          <w:rFonts w:asciiTheme="minorHAnsi" w:hAnsiTheme="minorHAnsi" w:cstheme="minorHAnsi"/>
          <w:noProof/>
        </w:rPr>
        <w:t>.</w:t>
      </w:r>
      <w:r w:rsidR="00884ED1" w:rsidRPr="00283186">
        <w:rPr>
          <w:rFonts w:asciiTheme="minorHAnsi" w:hAnsiTheme="minorHAnsi" w:cstheme="minorHAnsi"/>
          <w:noProof/>
        </w:rPr>
        <w:t xml:space="preserve"> </w:t>
      </w:r>
      <w:r w:rsidR="00884ED1" w:rsidRPr="00C41438">
        <w:rPr>
          <w:rFonts w:asciiTheme="minorHAnsi" w:hAnsiTheme="minorHAnsi" w:cstheme="minorHAnsi"/>
          <w:b/>
          <w:noProof/>
        </w:rPr>
        <w:t>14</w:t>
      </w:r>
      <w:r w:rsidR="00884ED1" w:rsidRPr="00C41438">
        <w:rPr>
          <w:rFonts w:asciiTheme="minorHAnsi" w:hAnsiTheme="minorHAnsi" w:cstheme="minorHAnsi"/>
          <w:noProof/>
        </w:rPr>
        <w:t>,</w:t>
      </w:r>
      <w:r w:rsidR="00884ED1">
        <w:rPr>
          <w:rFonts w:asciiTheme="minorHAnsi" w:hAnsiTheme="minorHAnsi" w:cstheme="minorHAnsi"/>
          <w:noProof/>
        </w:rPr>
        <w:t xml:space="preserve"> 37-38 </w:t>
      </w:r>
      <w:r w:rsidR="00884ED1" w:rsidRPr="00283186">
        <w:rPr>
          <w:rFonts w:asciiTheme="minorHAnsi" w:hAnsiTheme="minorHAnsi" w:cstheme="minorHAnsi"/>
          <w:noProof/>
        </w:rPr>
        <w:t>(2018).</w:t>
      </w:r>
    </w:p>
    <w:p w14:paraId="349EE9F9" w14:textId="54E2C750" w:rsidR="00D50FE5" w:rsidRDefault="00884ED1" w:rsidP="008D3BB3">
      <w:pPr>
        <w:pStyle w:val="NormalWeb"/>
        <w:spacing w:before="0" w:beforeAutospacing="0" w:after="0" w:afterAutospacing="0"/>
        <w:ind w:left="634" w:hanging="634"/>
        <w:contextualSpacing/>
        <w:divId w:val="1444494297"/>
        <w:rPr>
          <w:rFonts w:asciiTheme="minorHAnsi" w:hAnsiTheme="minorHAnsi" w:cstheme="minorHAnsi"/>
          <w:noProof/>
        </w:rPr>
      </w:pPr>
      <w:r>
        <w:rPr>
          <w:rFonts w:asciiTheme="minorHAnsi" w:hAnsiTheme="minorHAnsi" w:cstheme="minorHAnsi"/>
          <w:noProof/>
        </w:rPr>
        <w:t>13.</w:t>
      </w:r>
      <w:r>
        <w:rPr>
          <w:rFonts w:asciiTheme="minorHAnsi" w:hAnsiTheme="minorHAnsi" w:cstheme="minorHAnsi"/>
          <w:noProof/>
        </w:rPr>
        <w:tab/>
      </w:r>
      <w:r w:rsidRPr="000A6F4B">
        <w:rPr>
          <w:rFonts w:asciiTheme="minorHAnsi" w:hAnsiTheme="minorHAnsi" w:cstheme="minorHAnsi"/>
          <w:noProof/>
        </w:rPr>
        <w:t>Bjarkam, C. R</w:t>
      </w:r>
      <w:r w:rsidR="008D3BB3">
        <w:rPr>
          <w:rFonts w:asciiTheme="minorHAnsi" w:hAnsiTheme="minorHAnsi" w:cstheme="minorHAnsi"/>
          <w:noProof/>
        </w:rPr>
        <w:t xml:space="preserve">. et al. </w:t>
      </w:r>
      <w:r w:rsidRPr="000A6F4B">
        <w:rPr>
          <w:rFonts w:asciiTheme="minorHAnsi" w:hAnsiTheme="minorHAnsi" w:cstheme="minorHAnsi"/>
          <w:noProof/>
        </w:rPr>
        <w:t xml:space="preserve">Exposure of the </w:t>
      </w:r>
      <w:r>
        <w:rPr>
          <w:rFonts w:asciiTheme="minorHAnsi" w:hAnsiTheme="minorHAnsi" w:cstheme="minorHAnsi"/>
          <w:noProof/>
        </w:rPr>
        <w:t>p</w:t>
      </w:r>
      <w:r w:rsidRPr="000A6F4B">
        <w:rPr>
          <w:rFonts w:asciiTheme="minorHAnsi" w:hAnsiTheme="minorHAnsi" w:cstheme="minorHAnsi"/>
          <w:noProof/>
        </w:rPr>
        <w:t xml:space="preserve">ig CNS for </w:t>
      </w:r>
      <w:r>
        <w:rPr>
          <w:rFonts w:asciiTheme="minorHAnsi" w:hAnsiTheme="minorHAnsi" w:cstheme="minorHAnsi"/>
          <w:noProof/>
        </w:rPr>
        <w:t>h</w:t>
      </w:r>
      <w:r w:rsidRPr="000A6F4B">
        <w:rPr>
          <w:rFonts w:asciiTheme="minorHAnsi" w:hAnsiTheme="minorHAnsi" w:cstheme="minorHAnsi"/>
          <w:noProof/>
        </w:rPr>
        <w:t xml:space="preserve">istological </w:t>
      </w:r>
      <w:r>
        <w:rPr>
          <w:rFonts w:asciiTheme="minorHAnsi" w:hAnsiTheme="minorHAnsi" w:cstheme="minorHAnsi"/>
          <w:noProof/>
        </w:rPr>
        <w:t>a</w:t>
      </w:r>
      <w:r w:rsidRPr="000A6F4B">
        <w:rPr>
          <w:rFonts w:asciiTheme="minorHAnsi" w:hAnsiTheme="minorHAnsi" w:cstheme="minorHAnsi"/>
          <w:noProof/>
        </w:rPr>
        <w:t xml:space="preserve">nalysis: A </w:t>
      </w:r>
      <w:r>
        <w:rPr>
          <w:rFonts w:asciiTheme="minorHAnsi" w:hAnsiTheme="minorHAnsi" w:cstheme="minorHAnsi"/>
          <w:noProof/>
        </w:rPr>
        <w:t>m</w:t>
      </w:r>
      <w:r w:rsidRPr="000A6F4B">
        <w:rPr>
          <w:rFonts w:asciiTheme="minorHAnsi" w:hAnsiTheme="minorHAnsi" w:cstheme="minorHAnsi"/>
          <w:noProof/>
        </w:rPr>
        <w:t xml:space="preserve">anual for </w:t>
      </w:r>
      <w:r>
        <w:rPr>
          <w:rFonts w:asciiTheme="minorHAnsi" w:hAnsiTheme="minorHAnsi" w:cstheme="minorHAnsi"/>
          <w:noProof/>
        </w:rPr>
        <w:t>d</w:t>
      </w:r>
      <w:r w:rsidRPr="000A6F4B">
        <w:rPr>
          <w:rFonts w:asciiTheme="minorHAnsi" w:hAnsiTheme="minorHAnsi" w:cstheme="minorHAnsi"/>
          <w:noProof/>
        </w:rPr>
        <w:t xml:space="preserve">ecapitation, </w:t>
      </w:r>
      <w:r>
        <w:rPr>
          <w:rFonts w:asciiTheme="minorHAnsi" w:hAnsiTheme="minorHAnsi" w:cstheme="minorHAnsi"/>
          <w:noProof/>
        </w:rPr>
        <w:t>s</w:t>
      </w:r>
      <w:r w:rsidRPr="000A6F4B">
        <w:rPr>
          <w:rFonts w:asciiTheme="minorHAnsi" w:hAnsiTheme="minorHAnsi" w:cstheme="minorHAnsi"/>
          <w:noProof/>
        </w:rPr>
        <w:t xml:space="preserve">kull </w:t>
      </w:r>
      <w:r>
        <w:rPr>
          <w:rFonts w:asciiTheme="minorHAnsi" w:hAnsiTheme="minorHAnsi" w:cstheme="minorHAnsi"/>
          <w:noProof/>
        </w:rPr>
        <w:t>o</w:t>
      </w:r>
      <w:r w:rsidRPr="000A6F4B">
        <w:rPr>
          <w:rFonts w:asciiTheme="minorHAnsi" w:hAnsiTheme="minorHAnsi" w:cstheme="minorHAnsi"/>
          <w:noProof/>
        </w:rPr>
        <w:t xml:space="preserve">pening, and </w:t>
      </w:r>
      <w:r>
        <w:rPr>
          <w:rFonts w:asciiTheme="minorHAnsi" w:hAnsiTheme="minorHAnsi" w:cstheme="minorHAnsi"/>
          <w:noProof/>
        </w:rPr>
        <w:t>b</w:t>
      </w:r>
      <w:r w:rsidRPr="000A6F4B">
        <w:rPr>
          <w:rFonts w:asciiTheme="minorHAnsi" w:hAnsiTheme="minorHAnsi" w:cstheme="minorHAnsi"/>
          <w:noProof/>
        </w:rPr>
        <w:t xml:space="preserve">rain </w:t>
      </w:r>
      <w:r>
        <w:rPr>
          <w:rFonts w:asciiTheme="minorHAnsi" w:hAnsiTheme="minorHAnsi" w:cstheme="minorHAnsi"/>
          <w:noProof/>
        </w:rPr>
        <w:t>r</w:t>
      </w:r>
      <w:r w:rsidRPr="000A6F4B">
        <w:rPr>
          <w:rFonts w:asciiTheme="minorHAnsi" w:hAnsiTheme="minorHAnsi" w:cstheme="minorHAnsi"/>
          <w:noProof/>
        </w:rPr>
        <w:t xml:space="preserve">emoval. </w:t>
      </w:r>
      <w:r w:rsidRPr="00C41438">
        <w:rPr>
          <w:rFonts w:asciiTheme="minorHAnsi" w:hAnsiTheme="minorHAnsi" w:cstheme="minorHAnsi"/>
          <w:i/>
          <w:noProof/>
        </w:rPr>
        <w:t>J</w:t>
      </w:r>
      <w:r w:rsidR="008D3BB3">
        <w:rPr>
          <w:rFonts w:asciiTheme="minorHAnsi" w:hAnsiTheme="minorHAnsi" w:cstheme="minorHAnsi"/>
          <w:i/>
          <w:noProof/>
        </w:rPr>
        <w:t>ournal of Visualized Experiments</w:t>
      </w:r>
      <w:r w:rsidRPr="00C41438">
        <w:rPr>
          <w:rFonts w:asciiTheme="minorHAnsi" w:hAnsiTheme="minorHAnsi" w:cstheme="minorHAnsi"/>
          <w:i/>
          <w:noProof/>
        </w:rPr>
        <w:t>.</w:t>
      </w:r>
      <w:r>
        <w:rPr>
          <w:rFonts w:asciiTheme="minorHAnsi" w:hAnsiTheme="minorHAnsi" w:cstheme="minorHAnsi"/>
          <w:noProof/>
        </w:rPr>
        <w:t xml:space="preserve"> </w:t>
      </w:r>
      <w:r w:rsidRPr="00C41438">
        <w:rPr>
          <w:rFonts w:asciiTheme="minorHAnsi" w:hAnsiTheme="minorHAnsi" w:cstheme="minorHAnsi"/>
          <w:b/>
          <w:noProof/>
        </w:rPr>
        <w:t>122</w:t>
      </w:r>
      <w:r w:rsidRPr="000A6F4B">
        <w:rPr>
          <w:rFonts w:asciiTheme="minorHAnsi" w:hAnsiTheme="minorHAnsi" w:cstheme="minorHAnsi"/>
          <w:noProof/>
        </w:rPr>
        <w:t>, e55511 (2017).</w:t>
      </w:r>
    </w:p>
    <w:p w14:paraId="0F384E91" w14:textId="2C1E9D04" w:rsidR="00564DB8" w:rsidRDefault="00D50FE5" w:rsidP="008D3BB3">
      <w:pPr>
        <w:pStyle w:val="NormalWeb"/>
        <w:spacing w:before="0" w:beforeAutospacing="0" w:after="0" w:afterAutospacing="0"/>
        <w:ind w:left="634" w:hanging="634"/>
        <w:contextualSpacing/>
        <w:divId w:val="1444494297"/>
        <w:rPr>
          <w:rFonts w:asciiTheme="minorHAnsi" w:hAnsiTheme="minorHAnsi" w:cstheme="minorHAnsi"/>
          <w:noProof/>
        </w:rPr>
      </w:pPr>
      <w:r>
        <w:rPr>
          <w:rFonts w:asciiTheme="minorHAnsi" w:hAnsiTheme="minorHAnsi" w:cstheme="minorHAnsi"/>
          <w:noProof/>
        </w:rPr>
        <w:t>14.</w:t>
      </w:r>
      <w:r>
        <w:rPr>
          <w:rFonts w:asciiTheme="minorHAnsi" w:hAnsiTheme="minorHAnsi" w:cstheme="minorHAnsi"/>
          <w:noProof/>
        </w:rPr>
        <w:tab/>
      </w:r>
      <w:r w:rsidRPr="00D50FE5">
        <w:rPr>
          <w:rFonts w:asciiTheme="minorHAnsi" w:hAnsiTheme="minorHAnsi" w:cstheme="minorHAnsi"/>
          <w:noProof/>
        </w:rPr>
        <w:t>Pascalau, R.</w:t>
      </w:r>
      <w:r w:rsidR="008D3BB3">
        <w:rPr>
          <w:rFonts w:asciiTheme="minorHAnsi" w:hAnsiTheme="minorHAnsi" w:cstheme="minorHAnsi"/>
          <w:noProof/>
        </w:rPr>
        <w:t xml:space="preserve">, </w:t>
      </w:r>
      <w:r w:rsidRPr="00D50FE5">
        <w:rPr>
          <w:rFonts w:asciiTheme="minorHAnsi" w:hAnsiTheme="minorHAnsi" w:cstheme="minorHAnsi"/>
          <w:noProof/>
        </w:rPr>
        <w:t>Szabo</w:t>
      </w:r>
      <w:r>
        <w:rPr>
          <w:rFonts w:asciiTheme="minorHAnsi" w:hAnsiTheme="minorHAnsi" w:cstheme="minorHAnsi"/>
          <w:noProof/>
        </w:rPr>
        <w:t>, B.</w:t>
      </w:r>
      <w:r w:rsidRPr="00D50FE5">
        <w:rPr>
          <w:rFonts w:asciiTheme="minorHAnsi" w:hAnsiTheme="minorHAnsi" w:cstheme="minorHAnsi"/>
          <w:noProof/>
        </w:rPr>
        <w:t xml:space="preserve"> Fibre dissection and sectional study of the major porcine cerebral white matter tracts. </w:t>
      </w:r>
      <w:r w:rsidR="008D3BB3">
        <w:rPr>
          <w:rFonts w:asciiTheme="minorHAnsi" w:hAnsiTheme="minorHAnsi" w:cstheme="minorHAnsi"/>
          <w:i/>
          <w:noProof/>
        </w:rPr>
        <w:t>Anatomia, Histologia, Embryologia</w:t>
      </w:r>
      <w:r w:rsidRPr="004B0134">
        <w:rPr>
          <w:rFonts w:asciiTheme="minorHAnsi" w:hAnsiTheme="minorHAnsi" w:cstheme="minorHAnsi"/>
          <w:i/>
          <w:noProof/>
        </w:rPr>
        <w:t>.</w:t>
      </w:r>
      <w:r w:rsidRPr="00D50FE5">
        <w:rPr>
          <w:rFonts w:asciiTheme="minorHAnsi" w:hAnsiTheme="minorHAnsi" w:cstheme="minorHAnsi"/>
          <w:noProof/>
        </w:rPr>
        <w:t xml:space="preserve"> </w:t>
      </w:r>
      <w:r w:rsidRPr="004B0134">
        <w:rPr>
          <w:rFonts w:asciiTheme="minorHAnsi" w:hAnsiTheme="minorHAnsi" w:cstheme="minorHAnsi"/>
          <w:b/>
          <w:noProof/>
        </w:rPr>
        <w:t>46</w:t>
      </w:r>
      <w:r>
        <w:rPr>
          <w:rFonts w:asciiTheme="minorHAnsi" w:hAnsiTheme="minorHAnsi" w:cstheme="minorHAnsi"/>
          <w:b/>
          <w:noProof/>
        </w:rPr>
        <w:t xml:space="preserve">, </w:t>
      </w:r>
      <w:r w:rsidRPr="00D50FE5">
        <w:rPr>
          <w:rFonts w:asciiTheme="minorHAnsi" w:hAnsiTheme="minorHAnsi" w:cstheme="minorHAnsi"/>
          <w:noProof/>
        </w:rPr>
        <w:t>378-390</w:t>
      </w:r>
      <w:r>
        <w:rPr>
          <w:rFonts w:asciiTheme="minorHAnsi" w:hAnsiTheme="minorHAnsi" w:cstheme="minorHAnsi"/>
          <w:noProof/>
        </w:rPr>
        <w:t xml:space="preserve"> (2017).</w:t>
      </w:r>
    </w:p>
    <w:p w14:paraId="48F9063F" w14:textId="4A7107C0" w:rsidR="00564DB8" w:rsidRDefault="00564DB8" w:rsidP="008D3BB3">
      <w:pPr>
        <w:pStyle w:val="NormalWeb"/>
        <w:spacing w:before="0" w:beforeAutospacing="0" w:after="0" w:afterAutospacing="0"/>
        <w:ind w:left="634" w:hanging="634"/>
        <w:contextualSpacing/>
        <w:divId w:val="1444494297"/>
        <w:rPr>
          <w:rFonts w:asciiTheme="minorHAnsi" w:hAnsiTheme="minorHAnsi" w:cstheme="minorHAnsi"/>
          <w:noProof/>
        </w:rPr>
      </w:pPr>
      <w:r>
        <w:rPr>
          <w:rFonts w:asciiTheme="minorHAnsi" w:hAnsiTheme="minorHAnsi" w:cstheme="minorHAnsi"/>
          <w:noProof/>
        </w:rPr>
        <w:t>15.</w:t>
      </w:r>
      <w:r>
        <w:rPr>
          <w:rFonts w:asciiTheme="minorHAnsi" w:hAnsiTheme="minorHAnsi" w:cstheme="minorHAnsi"/>
          <w:noProof/>
        </w:rPr>
        <w:tab/>
      </w:r>
      <w:r w:rsidRPr="00564DB8">
        <w:rPr>
          <w:rFonts w:asciiTheme="minorHAnsi" w:hAnsiTheme="minorHAnsi" w:cstheme="minorHAnsi"/>
          <w:noProof/>
        </w:rPr>
        <w:t>McFadden, W.</w:t>
      </w:r>
      <w:r>
        <w:rPr>
          <w:rFonts w:asciiTheme="minorHAnsi" w:hAnsiTheme="minorHAnsi" w:cstheme="minorHAnsi"/>
          <w:noProof/>
        </w:rPr>
        <w:t xml:space="preserve"> </w:t>
      </w:r>
      <w:r w:rsidRPr="00564DB8">
        <w:rPr>
          <w:rFonts w:asciiTheme="minorHAnsi" w:hAnsiTheme="minorHAnsi" w:cstheme="minorHAnsi"/>
          <w:noProof/>
        </w:rPr>
        <w:t>C</w:t>
      </w:r>
      <w:r w:rsidR="008D3BB3">
        <w:rPr>
          <w:rFonts w:asciiTheme="minorHAnsi" w:hAnsiTheme="minorHAnsi" w:cstheme="minorHAnsi"/>
          <w:noProof/>
        </w:rPr>
        <w:t xml:space="preserve">. et al. </w:t>
      </w:r>
      <w:r w:rsidRPr="00564DB8">
        <w:rPr>
          <w:rFonts w:asciiTheme="minorHAnsi" w:hAnsiTheme="minorHAnsi" w:cstheme="minorHAnsi"/>
          <w:noProof/>
        </w:rPr>
        <w:t>Perfusion fixation in brain</w:t>
      </w:r>
      <w:r>
        <w:rPr>
          <w:rFonts w:asciiTheme="minorHAnsi" w:hAnsiTheme="minorHAnsi" w:cstheme="minorHAnsi"/>
          <w:noProof/>
        </w:rPr>
        <w:t xml:space="preserve"> banking: a systematic review. </w:t>
      </w:r>
      <w:r w:rsidR="008D3BB3">
        <w:rPr>
          <w:rFonts w:asciiTheme="minorHAnsi" w:hAnsiTheme="minorHAnsi" w:cstheme="minorHAnsi"/>
          <w:i/>
          <w:noProof/>
        </w:rPr>
        <w:t>Acta Neuropathologica Communications</w:t>
      </w:r>
      <w:r w:rsidRPr="004B0134">
        <w:rPr>
          <w:rFonts w:asciiTheme="minorHAnsi" w:hAnsiTheme="minorHAnsi" w:cstheme="minorHAnsi"/>
          <w:i/>
          <w:noProof/>
        </w:rPr>
        <w:t>.</w:t>
      </w:r>
      <w:r w:rsidRPr="00564DB8">
        <w:rPr>
          <w:rFonts w:asciiTheme="minorHAnsi" w:hAnsiTheme="minorHAnsi" w:cstheme="minorHAnsi"/>
          <w:noProof/>
        </w:rPr>
        <w:t xml:space="preserve"> </w:t>
      </w:r>
      <w:r w:rsidRPr="004B0134">
        <w:rPr>
          <w:rFonts w:asciiTheme="minorHAnsi" w:hAnsiTheme="minorHAnsi" w:cstheme="minorHAnsi"/>
          <w:b/>
          <w:noProof/>
        </w:rPr>
        <w:t>7</w:t>
      </w:r>
      <w:r w:rsidRPr="004B0134">
        <w:rPr>
          <w:rFonts w:asciiTheme="minorHAnsi" w:hAnsiTheme="minorHAnsi" w:cstheme="minorHAnsi"/>
          <w:noProof/>
        </w:rPr>
        <w:t>,</w:t>
      </w:r>
      <w:r w:rsidRPr="00564DB8">
        <w:rPr>
          <w:rFonts w:asciiTheme="minorHAnsi" w:hAnsiTheme="minorHAnsi" w:cstheme="minorHAnsi"/>
          <w:noProof/>
        </w:rPr>
        <w:t xml:space="preserve"> 146</w:t>
      </w:r>
      <w:r>
        <w:rPr>
          <w:rFonts w:asciiTheme="minorHAnsi" w:hAnsiTheme="minorHAnsi" w:cstheme="minorHAnsi"/>
          <w:noProof/>
        </w:rPr>
        <w:t xml:space="preserve"> </w:t>
      </w:r>
      <w:r w:rsidRPr="00564DB8">
        <w:rPr>
          <w:rFonts w:asciiTheme="minorHAnsi" w:hAnsiTheme="minorHAnsi" w:cstheme="minorHAnsi"/>
          <w:noProof/>
        </w:rPr>
        <w:t>(2019)</w:t>
      </w:r>
      <w:r>
        <w:rPr>
          <w:rFonts w:asciiTheme="minorHAnsi" w:hAnsiTheme="minorHAnsi" w:cstheme="minorHAnsi"/>
          <w:noProof/>
        </w:rPr>
        <w:t>.</w:t>
      </w:r>
    </w:p>
    <w:p w14:paraId="07DBFA6A" w14:textId="249C6FC7" w:rsidR="004B0134" w:rsidRPr="00163DC1" w:rsidRDefault="004B0134" w:rsidP="008D3BB3">
      <w:pPr>
        <w:pStyle w:val="NormalWeb"/>
        <w:spacing w:before="0" w:beforeAutospacing="0" w:after="0" w:afterAutospacing="0"/>
        <w:ind w:left="634" w:hanging="634"/>
        <w:contextualSpacing/>
        <w:divId w:val="1444494297"/>
        <w:rPr>
          <w:rFonts w:asciiTheme="minorHAnsi" w:hAnsiTheme="minorHAnsi" w:cstheme="minorHAnsi"/>
          <w:noProof/>
        </w:rPr>
      </w:pPr>
      <w:r>
        <w:rPr>
          <w:rFonts w:asciiTheme="minorHAnsi" w:hAnsiTheme="minorHAnsi" w:cstheme="minorHAnsi"/>
          <w:noProof/>
        </w:rPr>
        <w:t>16.</w:t>
      </w:r>
      <w:r>
        <w:rPr>
          <w:rFonts w:asciiTheme="minorHAnsi" w:hAnsiTheme="minorHAnsi" w:cstheme="minorHAnsi"/>
          <w:noProof/>
        </w:rPr>
        <w:tab/>
      </w:r>
      <w:r w:rsidRPr="004B0134">
        <w:rPr>
          <w:rFonts w:asciiTheme="minorHAnsi" w:hAnsiTheme="minorHAnsi" w:cstheme="minorHAnsi"/>
          <w:noProof/>
        </w:rPr>
        <w:t>Félix</w:t>
      </w:r>
      <w:r>
        <w:rPr>
          <w:rFonts w:asciiTheme="minorHAnsi" w:hAnsiTheme="minorHAnsi" w:cstheme="minorHAnsi"/>
          <w:noProof/>
        </w:rPr>
        <w:t>, B</w:t>
      </w:r>
      <w:r w:rsidR="008D3BB3">
        <w:rPr>
          <w:rFonts w:asciiTheme="minorHAnsi" w:hAnsiTheme="minorHAnsi" w:cstheme="minorHAnsi"/>
          <w:noProof/>
        </w:rPr>
        <w:t xml:space="preserve">. et al. </w:t>
      </w:r>
      <w:r w:rsidRPr="004B0134">
        <w:rPr>
          <w:rFonts w:asciiTheme="minorHAnsi" w:hAnsiTheme="minorHAnsi" w:cstheme="minorHAnsi"/>
          <w:noProof/>
        </w:rPr>
        <w:t>Stereotaxic atlas of the pig brain</w:t>
      </w:r>
      <w:r>
        <w:rPr>
          <w:rFonts w:asciiTheme="minorHAnsi" w:hAnsiTheme="minorHAnsi" w:cstheme="minorHAnsi"/>
          <w:noProof/>
        </w:rPr>
        <w:t xml:space="preserve">. </w:t>
      </w:r>
      <w:r w:rsidR="008D3BB3">
        <w:rPr>
          <w:rFonts w:asciiTheme="minorHAnsi" w:hAnsiTheme="minorHAnsi" w:cstheme="minorHAnsi"/>
          <w:i/>
          <w:iCs/>
          <w:noProof/>
        </w:rPr>
        <w:t>Brain Research Bulletin</w:t>
      </w:r>
      <w:r w:rsidRPr="00213FCE">
        <w:rPr>
          <w:rFonts w:asciiTheme="minorHAnsi" w:hAnsiTheme="minorHAnsi" w:cstheme="minorHAnsi"/>
          <w:i/>
          <w:iCs/>
          <w:noProof/>
        </w:rPr>
        <w:t>.</w:t>
      </w:r>
      <w:r w:rsidR="00213FCE">
        <w:rPr>
          <w:rFonts w:asciiTheme="minorHAnsi" w:hAnsiTheme="minorHAnsi" w:cstheme="minorHAnsi"/>
          <w:noProof/>
        </w:rPr>
        <w:t xml:space="preserve"> </w:t>
      </w:r>
      <w:r w:rsidR="00213FCE" w:rsidRPr="00213FCE">
        <w:rPr>
          <w:rFonts w:asciiTheme="minorHAnsi" w:hAnsiTheme="minorHAnsi" w:cstheme="minorHAnsi"/>
          <w:b/>
          <w:bCs/>
          <w:noProof/>
        </w:rPr>
        <w:t>49,</w:t>
      </w:r>
      <w:r w:rsidR="00213FCE">
        <w:rPr>
          <w:rFonts w:asciiTheme="minorHAnsi" w:hAnsiTheme="minorHAnsi" w:cstheme="minorHAnsi"/>
          <w:noProof/>
        </w:rPr>
        <w:t xml:space="preserve"> 1-137 (1999).</w:t>
      </w:r>
    </w:p>
    <w:sectPr w:rsidR="004B0134" w:rsidRPr="00163DC1" w:rsidSect="00E917B3">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87"/>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C3B"/>
    <w:rsid w:val="0000590A"/>
    <w:rsid w:val="00020FB9"/>
    <w:rsid w:val="00023AE5"/>
    <w:rsid w:val="00042338"/>
    <w:rsid w:val="0007633C"/>
    <w:rsid w:val="0009262E"/>
    <w:rsid w:val="000A116D"/>
    <w:rsid w:val="000C63DA"/>
    <w:rsid w:val="000D13B1"/>
    <w:rsid w:val="00105F40"/>
    <w:rsid w:val="00106A9C"/>
    <w:rsid w:val="00111887"/>
    <w:rsid w:val="00113EE7"/>
    <w:rsid w:val="00126B98"/>
    <w:rsid w:val="00154AA9"/>
    <w:rsid w:val="00162C4B"/>
    <w:rsid w:val="00163DC1"/>
    <w:rsid w:val="00175F45"/>
    <w:rsid w:val="00195EBD"/>
    <w:rsid w:val="001A678E"/>
    <w:rsid w:val="001C2DCA"/>
    <w:rsid w:val="001D3841"/>
    <w:rsid w:val="001E69C6"/>
    <w:rsid w:val="00213FCE"/>
    <w:rsid w:val="00220988"/>
    <w:rsid w:val="00242500"/>
    <w:rsid w:val="002645F5"/>
    <w:rsid w:val="00291B89"/>
    <w:rsid w:val="00294DEB"/>
    <w:rsid w:val="002D382F"/>
    <w:rsid w:val="002F1B93"/>
    <w:rsid w:val="00304E74"/>
    <w:rsid w:val="00336F5F"/>
    <w:rsid w:val="003372F5"/>
    <w:rsid w:val="003466B0"/>
    <w:rsid w:val="00366639"/>
    <w:rsid w:val="003966F2"/>
    <w:rsid w:val="003C4693"/>
    <w:rsid w:val="003D30D9"/>
    <w:rsid w:val="003D672A"/>
    <w:rsid w:val="003E398E"/>
    <w:rsid w:val="004161DA"/>
    <w:rsid w:val="004473BD"/>
    <w:rsid w:val="004630CA"/>
    <w:rsid w:val="00464DE4"/>
    <w:rsid w:val="00484D28"/>
    <w:rsid w:val="004859FC"/>
    <w:rsid w:val="004867C7"/>
    <w:rsid w:val="0048780D"/>
    <w:rsid w:val="004928EF"/>
    <w:rsid w:val="004A6BD8"/>
    <w:rsid w:val="004B0134"/>
    <w:rsid w:val="004B3794"/>
    <w:rsid w:val="004B428D"/>
    <w:rsid w:val="004C55B0"/>
    <w:rsid w:val="004E01BB"/>
    <w:rsid w:val="004F302F"/>
    <w:rsid w:val="00505873"/>
    <w:rsid w:val="00524CAB"/>
    <w:rsid w:val="00533DC2"/>
    <w:rsid w:val="00542A2F"/>
    <w:rsid w:val="005446D9"/>
    <w:rsid w:val="00564DB8"/>
    <w:rsid w:val="00585DBB"/>
    <w:rsid w:val="005A26A3"/>
    <w:rsid w:val="005B6245"/>
    <w:rsid w:val="005C04A7"/>
    <w:rsid w:val="005D16FC"/>
    <w:rsid w:val="005F021B"/>
    <w:rsid w:val="006237AD"/>
    <w:rsid w:val="00694D50"/>
    <w:rsid w:val="0069720B"/>
    <w:rsid w:val="006A2E24"/>
    <w:rsid w:val="006A5620"/>
    <w:rsid w:val="006A5C92"/>
    <w:rsid w:val="006B654A"/>
    <w:rsid w:val="006C0CBC"/>
    <w:rsid w:val="006C734C"/>
    <w:rsid w:val="006E08BD"/>
    <w:rsid w:val="006E4FB1"/>
    <w:rsid w:val="007000A7"/>
    <w:rsid w:val="0070194D"/>
    <w:rsid w:val="00716AD4"/>
    <w:rsid w:val="007220A2"/>
    <w:rsid w:val="00726342"/>
    <w:rsid w:val="00735FDD"/>
    <w:rsid w:val="00744F26"/>
    <w:rsid w:val="0074739A"/>
    <w:rsid w:val="00757B76"/>
    <w:rsid w:val="00773902"/>
    <w:rsid w:val="00783DFE"/>
    <w:rsid w:val="007860D1"/>
    <w:rsid w:val="00792278"/>
    <w:rsid w:val="00793C05"/>
    <w:rsid w:val="007D42C4"/>
    <w:rsid w:val="00806912"/>
    <w:rsid w:val="008139BF"/>
    <w:rsid w:val="00817808"/>
    <w:rsid w:val="00884ED1"/>
    <w:rsid w:val="008855EA"/>
    <w:rsid w:val="008A12AB"/>
    <w:rsid w:val="008D3BB3"/>
    <w:rsid w:val="008E2A60"/>
    <w:rsid w:val="008E64FA"/>
    <w:rsid w:val="008F3C4E"/>
    <w:rsid w:val="00923BAD"/>
    <w:rsid w:val="00927B44"/>
    <w:rsid w:val="00965E7E"/>
    <w:rsid w:val="009779E7"/>
    <w:rsid w:val="00990BC5"/>
    <w:rsid w:val="009A077D"/>
    <w:rsid w:val="009A3BC7"/>
    <w:rsid w:val="009D4300"/>
    <w:rsid w:val="009D657B"/>
    <w:rsid w:val="009F39FE"/>
    <w:rsid w:val="009F6B7D"/>
    <w:rsid w:val="00A102E0"/>
    <w:rsid w:val="00A231AD"/>
    <w:rsid w:val="00A46807"/>
    <w:rsid w:val="00A60BC8"/>
    <w:rsid w:val="00A610FA"/>
    <w:rsid w:val="00A6294E"/>
    <w:rsid w:val="00A85C28"/>
    <w:rsid w:val="00AA6008"/>
    <w:rsid w:val="00AB34DF"/>
    <w:rsid w:val="00AD43D9"/>
    <w:rsid w:val="00AE48B9"/>
    <w:rsid w:val="00AF4A39"/>
    <w:rsid w:val="00AF6DB4"/>
    <w:rsid w:val="00B038E5"/>
    <w:rsid w:val="00B163B1"/>
    <w:rsid w:val="00B60B60"/>
    <w:rsid w:val="00B669DF"/>
    <w:rsid w:val="00B92D46"/>
    <w:rsid w:val="00B9416D"/>
    <w:rsid w:val="00B96153"/>
    <w:rsid w:val="00BC5877"/>
    <w:rsid w:val="00BC5FFF"/>
    <w:rsid w:val="00BE645A"/>
    <w:rsid w:val="00BF4D4A"/>
    <w:rsid w:val="00C06D2C"/>
    <w:rsid w:val="00C16AEB"/>
    <w:rsid w:val="00C25095"/>
    <w:rsid w:val="00C262D0"/>
    <w:rsid w:val="00C278CF"/>
    <w:rsid w:val="00C33955"/>
    <w:rsid w:val="00C42746"/>
    <w:rsid w:val="00C63C3B"/>
    <w:rsid w:val="00C64DFA"/>
    <w:rsid w:val="00C87B12"/>
    <w:rsid w:val="00C92BB7"/>
    <w:rsid w:val="00CA0F64"/>
    <w:rsid w:val="00CC39B2"/>
    <w:rsid w:val="00CC7BE8"/>
    <w:rsid w:val="00CD4D21"/>
    <w:rsid w:val="00D15C53"/>
    <w:rsid w:val="00D2144A"/>
    <w:rsid w:val="00D3364F"/>
    <w:rsid w:val="00D41C3C"/>
    <w:rsid w:val="00D45AE7"/>
    <w:rsid w:val="00D50162"/>
    <w:rsid w:val="00D50B65"/>
    <w:rsid w:val="00D50FE5"/>
    <w:rsid w:val="00D62520"/>
    <w:rsid w:val="00D86F8D"/>
    <w:rsid w:val="00D94EE7"/>
    <w:rsid w:val="00DB1075"/>
    <w:rsid w:val="00DB7B05"/>
    <w:rsid w:val="00E14EF9"/>
    <w:rsid w:val="00E156E9"/>
    <w:rsid w:val="00E2126B"/>
    <w:rsid w:val="00E3298E"/>
    <w:rsid w:val="00E609CC"/>
    <w:rsid w:val="00E83896"/>
    <w:rsid w:val="00E844A8"/>
    <w:rsid w:val="00E917B3"/>
    <w:rsid w:val="00EB365E"/>
    <w:rsid w:val="00EC75BD"/>
    <w:rsid w:val="00EC7695"/>
    <w:rsid w:val="00F04845"/>
    <w:rsid w:val="00F050A1"/>
    <w:rsid w:val="00F119A7"/>
    <w:rsid w:val="00F11F38"/>
    <w:rsid w:val="00F23111"/>
    <w:rsid w:val="00FA49A0"/>
    <w:rsid w:val="00FA6239"/>
    <w:rsid w:val="00FB143C"/>
    <w:rsid w:val="00FB3FF4"/>
    <w:rsid w:val="00FE1FA8"/>
    <w:rsid w:val="00FF5D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299003"/>
  <w15:docId w15:val="{01F22C93-0600-4C8E-B5F5-10811B02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0A7"/>
    <w:pPr>
      <w:widowControl w:val="0"/>
      <w:autoSpaceDE w:val="0"/>
      <w:autoSpaceDN w:val="0"/>
      <w:adjustRightInd w:val="0"/>
      <w:spacing w:after="0" w:line="240" w:lineRule="auto"/>
      <w:jc w:val="both"/>
    </w:pPr>
    <w:rPr>
      <w:rFonts w:ascii="Calibri" w:eastAsia="Times New Roman" w:hAnsi="Calibri" w:cs="Calibri"/>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000A7"/>
    <w:pPr>
      <w:spacing w:before="100" w:beforeAutospacing="1" w:after="100" w:afterAutospacing="1"/>
    </w:pPr>
  </w:style>
  <w:style w:type="character" w:styleId="Hyperlink">
    <w:name w:val="Hyperlink"/>
    <w:uiPriority w:val="99"/>
    <w:rsid w:val="007000A7"/>
    <w:rPr>
      <w:color w:val="0000FF"/>
      <w:u w:val="single"/>
    </w:rPr>
  </w:style>
  <w:style w:type="character" w:customStyle="1" w:styleId="tx">
    <w:name w:val="tx"/>
    <w:basedOn w:val="DefaultParagraphFont"/>
    <w:rsid w:val="00113EE7"/>
  </w:style>
  <w:style w:type="character" w:styleId="CommentReference">
    <w:name w:val="annotation reference"/>
    <w:basedOn w:val="DefaultParagraphFont"/>
    <w:uiPriority w:val="99"/>
    <w:semiHidden/>
    <w:unhideWhenUsed/>
    <w:rsid w:val="003D30D9"/>
    <w:rPr>
      <w:sz w:val="18"/>
      <w:szCs w:val="18"/>
    </w:rPr>
  </w:style>
  <w:style w:type="paragraph" w:styleId="CommentText">
    <w:name w:val="annotation text"/>
    <w:basedOn w:val="Normal"/>
    <w:link w:val="CommentTextChar"/>
    <w:uiPriority w:val="99"/>
    <w:semiHidden/>
    <w:unhideWhenUsed/>
    <w:rsid w:val="003D30D9"/>
  </w:style>
  <w:style w:type="character" w:customStyle="1" w:styleId="CommentTextChar">
    <w:name w:val="Comment Text Char"/>
    <w:basedOn w:val="DefaultParagraphFont"/>
    <w:link w:val="CommentText"/>
    <w:uiPriority w:val="99"/>
    <w:semiHidden/>
    <w:rsid w:val="003D30D9"/>
    <w:rPr>
      <w:rFonts w:ascii="Calibri" w:eastAsia="Times New Roman" w:hAnsi="Calibri" w:cs="Calibri"/>
      <w:color w:val="000000"/>
      <w:sz w:val="24"/>
      <w:szCs w:val="24"/>
    </w:rPr>
  </w:style>
  <w:style w:type="paragraph" w:styleId="CommentSubject">
    <w:name w:val="annotation subject"/>
    <w:basedOn w:val="CommentText"/>
    <w:next w:val="CommentText"/>
    <w:link w:val="CommentSubjectChar"/>
    <w:uiPriority w:val="99"/>
    <w:semiHidden/>
    <w:unhideWhenUsed/>
    <w:rsid w:val="003D30D9"/>
    <w:rPr>
      <w:b/>
      <w:bCs/>
      <w:sz w:val="20"/>
      <w:szCs w:val="20"/>
    </w:rPr>
  </w:style>
  <w:style w:type="character" w:customStyle="1" w:styleId="CommentSubjectChar">
    <w:name w:val="Comment Subject Char"/>
    <w:basedOn w:val="CommentTextChar"/>
    <w:link w:val="CommentSubject"/>
    <w:uiPriority w:val="99"/>
    <w:semiHidden/>
    <w:rsid w:val="003D30D9"/>
    <w:rPr>
      <w:rFonts w:ascii="Calibri" w:eastAsia="Times New Roman" w:hAnsi="Calibri" w:cs="Calibri"/>
      <w:b/>
      <w:bCs/>
      <w:color w:val="000000"/>
      <w:sz w:val="20"/>
      <w:szCs w:val="20"/>
    </w:rPr>
  </w:style>
  <w:style w:type="paragraph" w:styleId="BalloonText">
    <w:name w:val="Balloon Text"/>
    <w:basedOn w:val="Normal"/>
    <w:link w:val="BalloonTextChar"/>
    <w:uiPriority w:val="99"/>
    <w:semiHidden/>
    <w:unhideWhenUsed/>
    <w:rsid w:val="003D30D9"/>
    <w:rPr>
      <w:rFonts w:ascii="Lucida Grande" w:hAnsi="Lucida Grande"/>
      <w:sz w:val="18"/>
      <w:szCs w:val="18"/>
    </w:rPr>
  </w:style>
  <w:style w:type="character" w:customStyle="1" w:styleId="BalloonTextChar">
    <w:name w:val="Balloon Text Char"/>
    <w:basedOn w:val="DefaultParagraphFont"/>
    <w:link w:val="BalloonText"/>
    <w:uiPriority w:val="99"/>
    <w:semiHidden/>
    <w:rsid w:val="003D30D9"/>
    <w:rPr>
      <w:rFonts w:ascii="Lucida Grande" w:eastAsia="Times New Roman" w:hAnsi="Lucida Grande" w:cs="Calibri"/>
      <w:color w:val="000000"/>
      <w:sz w:val="18"/>
      <w:szCs w:val="18"/>
    </w:rPr>
  </w:style>
  <w:style w:type="paragraph" w:styleId="Revision">
    <w:name w:val="Revision"/>
    <w:hidden/>
    <w:uiPriority w:val="99"/>
    <w:semiHidden/>
    <w:rsid w:val="006237AD"/>
    <w:pPr>
      <w:spacing w:after="0" w:line="240" w:lineRule="auto"/>
    </w:pPr>
    <w:rPr>
      <w:rFonts w:ascii="Calibri" w:eastAsia="Times New Roman" w:hAnsi="Calibri" w:cs="Calibri"/>
      <w:color w:val="000000"/>
      <w:sz w:val="24"/>
      <w:szCs w:val="24"/>
    </w:rPr>
  </w:style>
  <w:style w:type="character" w:styleId="LineNumber">
    <w:name w:val="line number"/>
    <w:basedOn w:val="DefaultParagraphFont"/>
    <w:uiPriority w:val="99"/>
    <w:semiHidden/>
    <w:unhideWhenUsed/>
    <w:rsid w:val="00E917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758486">
      <w:bodyDiv w:val="1"/>
      <w:marLeft w:val="0"/>
      <w:marRight w:val="0"/>
      <w:marTop w:val="0"/>
      <w:marBottom w:val="0"/>
      <w:divBdr>
        <w:top w:val="none" w:sz="0" w:space="0" w:color="auto"/>
        <w:left w:val="none" w:sz="0" w:space="0" w:color="auto"/>
        <w:bottom w:val="none" w:sz="0" w:space="0" w:color="auto"/>
        <w:right w:val="none" w:sz="0" w:space="0" w:color="auto"/>
      </w:divBdr>
      <w:divsChild>
        <w:div w:id="1854539272">
          <w:marLeft w:val="0"/>
          <w:marRight w:val="0"/>
          <w:marTop w:val="0"/>
          <w:marBottom w:val="0"/>
          <w:divBdr>
            <w:top w:val="none" w:sz="0" w:space="0" w:color="auto"/>
            <w:left w:val="none" w:sz="0" w:space="0" w:color="auto"/>
            <w:bottom w:val="none" w:sz="0" w:space="0" w:color="auto"/>
            <w:right w:val="none" w:sz="0" w:space="0" w:color="auto"/>
          </w:divBdr>
          <w:divsChild>
            <w:div w:id="492379071">
              <w:marLeft w:val="0"/>
              <w:marRight w:val="0"/>
              <w:marTop w:val="0"/>
              <w:marBottom w:val="0"/>
              <w:divBdr>
                <w:top w:val="none" w:sz="0" w:space="0" w:color="auto"/>
                <w:left w:val="none" w:sz="0" w:space="0" w:color="auto"/>
                <w:bottom w:val="none" w:sz="0" w:space="0" w:color="auto"/>
                <w:right w:val="none" w:sz="0" w:space="0" w:color="auto"/>
              </w:divBdr>
              <w:divsChild>
                <w:div w:id="1266502675">
                  <w:marLeft w:val="0"/>
                  <w:marRight w:val="0"/>
                  <w:marTop w:val="0"/>
                  <w:marBottom w:val="0"/>
                  <w:divBdr>
                    <w:top w:val="none" w:sz="0" w:space="0" w:color="auto"/>
                    <w:left w:val="none" w:sz="0" w:space="0" w:color="auto"/>
                    <w:bottom w:val="none" w:sz="0" w:space="0" w:color="auto"/>
                    <w:right w:val="none" w:sz="0" w:space="0" w:color="auto"/>
                  </w:divBdr>
                  <w:divsChild>
                    <w:div w:id="1577785668">
                      <w:marLeft w:val="0"/>
                      <w:marRight w:val="0"/>
                      <w:marTop w:val="0"/>
                      <w:marBottom w:val="0"/>
                      <w:divBdr>
                        <w:top w:val="none" w:sz="0" w:space="0" w:color="auto"/>
                        <w:left w:val="none" w:sz="0" w:space="0" w:color="auto"/>
                        <w:bottom w:val="none" w:sz="0" w:space="0" w:color="auto"/>
                        <w:right w:val="none" w:sz="0" w:space="0" w:color="auto"/>
                      </w:divBdr>
                      <w:divsChild>
                        <w:div w:id="342392566">
                          <w:marLeft w:val="0"/>
                          <w:marRight w:val="0"/>
                          <w:marTop w:val="0"/>
                          <w:marBottom w:val="0"/>
                          <w:divBdr>
                            <w:top w:val="none" w:sz="0" w:space="0" w:color="auto"/>
                            <w:left w:val="none" w:sz="0" w:space="0" w:color="auto"/>
                            <w:bottom w:val="none" w:sz="0" w:space="0" w:color="auto"/>
                            <w:right w:val="none" w:sz="0" w:space="0" w:color="auto"/>
                          </w:divBdr>
                          <w:divsChild>
                            <w:div w:id="189156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5966264">
          <w:marLeft w:val="0"/>
          <w:marRight w:val="0"/>
          <w:marTop w:val="0"/>
          <w:marBottom w:val="0"/>
          <w:divBdr>
            <w:top w:val="none" w:sz="0" w:space="0" w:color="auto"/>
            <w:left w:val="none" w:sz="0" w:space="0" w:color="auto"/>
            <w:bottom w:val="none" w:sz="0" w:space="0" w:color="auto"/>
            <w:right w:val="none" w:sz="0" w:space="0" w:color="auto"/>
          </w:divBdr>
          <w:divsChild>
            <w:div w:id="1855340857">
              <w:marLeft w:val="0"/>
              <w:marRight w:val="0"/>
              <w:marTop w:val="0"/>
              <w:marBottom w:val="0"/>
              <w:divBdr>
                <w:top w:val="none" w:sz="0" w:space="0" w:color="auto"/>
                <w:left w:val="none" w:sz="0" w:space="0" w:color="auto"/>
                <w:bottom w:val="none" w:sz="0" w:space="0" w:color="auto"/>
                <w:right w:val="none" w:sz="0" w:space="0" w:color="auto"/>
              </w:divBdr>
              <w:divsChild>
                <w:div w:id="1352026397">
                  <w:marLeft w:val="0"/>
                  <w:marRight w:val="0"/>
                  <w:marTop w:val="0"/>
                  <w:marBottom w:val="0"/>
                  <w:divBdr>
                    <w:top w:val="none" w:sz="0" w:space="0" w:color="auto"/>
                    <w:left w:val="none" w:sz="0" w:space="0" w:color="auto"/>
                    <w:bottom w:val="none" w:sz="0" w:space="0" w:color="auto"/>
                    <w:right w:val="none" w:sz="0" w:space="0" w:color="auto"/>
                  </w:divBdr>
                  <w:divsChild>
                    <w:div w:id="1757247712">
                      <w:marLeft w:val="0"/>
                      <w:marRight w:val="0"/>
                      <w:marTop w:val="0"/>
                      <w:marBottom w:val="0"/>
                      <w:divBdr>
                        <w:top w:val="none" w:sz="0" w:space="0" w:color="auto"/>
                        <w:left w:val="none" w:sz="0" w:space="0" w:color="auto"/>
                        <w:bottom w:val="none" w:sz="0" w:space="0" w:color="auto"/>
                        <w:right w:val="none" w:sz="0" w:space="0" w:color="auto"/>
                      </w:divBdr>
                      <w:divsChild>
                        <w:div w:id="1095904502">
                          <w:marLeft w:val="0"/>
                          <w:marRight w:val="0"/>
                          <w:marTop w:val="0"/>
                          <w:marBottom w:val="0"/>
                          <w:divBdr>
                            <w:top w:val="none" w:sz="0" w:space="0" w:color="auto"/>
                            <w:left w:val="none" w:sz="0" w:space="0" w:color="auto"/>
                            <w:bottom w:val="none" w:sz="0" w:space="0" w:color="auto"/>
                            <w:right w:val="none" w:sz="0" w:space="0" w:color="auto"/>
                          </w:divBdr>
                          <w:divsChild>
                            <w:div w:id="2082216846">
                              <w:marLeft w:val="0"/>
                              <w:marRight w:val="0"/>
                              <w:marTop w:val="0"/>
                              <w:marBottom w:val="0"/>
                              <w:divBdr>
                                <w:top w:val="none" w:sz="0" w:space="0" w:color="auto"/>
                                <w:left w:val="none" w:sz="0" w:space="0" w:color="auto"/>
                                <w:bottom w:val="none" w:sz="0" w:space="0" w:color="auto"/>
                                <w:right w:val="none" w:sz="0" w:space="0" w:color="auto"/>
                              </w:divBdr>
                            </w:div>
                            <w:div w:id="391806475">
                              <w:marLeft w:val="0"/>
                              <w:marRight w:val="0"/>
                              <w:marTop w:val="0"/>
                              <w:marBottom w:val="0"/>
                              <w:divBdr>
                                <w:top w:val="none" w:sz="0" w:space="0" w:color="auto"/>
                                <w:left w:val="none" w:sz="0" w:space="0" w:color="auto"/>
                                <w:bottom w:val="none" w:sz="0" w:space="0" w:color="auto"/>
                                <w:right w:val="none" w:sz="0" w:space="0" w:color="auto"/>
                              </w:divBdr>
                            </w:div>
                            <w:div w:id="650447540">
                              <w:marLeft w:val="0"/>
                              <w:marRight w:val="0"/>
                              <w:marTop w:val="0"/>
                              <w:marBottom w:val="0"/>
                              <w:divBdr>
                                <w:top w:val="none" w:sz="0" w:space="0" w:color="auto"/>
                                <w:left w:val="none" w:sz="0" w:space="0" w:color="auto"/>
                                <w:bottom w:val="none" w:sz="0" w:space="0" w:color="auto"/>
                                <w:right w:val="none" w:sz="0" w:space="0" w:color="auto"/>
                              </w:divBdr>
                            </w:div>
                            <w:div w:id="779224519">
                              <w:marLeft w:val="0"/>
                              <w:marRight w:val="0"/>
                              <w:marTop w:val="0"/>
                              <w:marBottom w:val="0"/>
                              <w:divBdr>
                                <w:top w:val="none" w:sz="0" w:space="0" w:color="auto"/>
                                <w:left w:val="none" w:sz="0" w:space="0" w:color="auto"/>
                                <w:bottom w:val="none" w:sz="0" w:space="0" w:color="auto"/>
                                <w:right w:val="none" w:sz="0" w:space="0" w:color="auto"/>
                              </w:divBdr>
                            </w:div>
                            <w:div w:id="847407411">
                              <w:marLeft w:val="0"/>
                              <w:marRight w:val="0"/>
                              <w:marTop w:val="0"/>
                              <w:marBottom w:val="0"/>
                              <w:divBdr>
                                <w:top w:val="none" w:sz="0" w:space="0" w:color="auto"/>
                                <w:left w:val="none" w:sz="0" w:space="0" w:color="auto"/>
                                <w:bottom w:val="none" w:sz="0" w:space="0" w:color="auto"/>
                                <w:right w:val="none" w:sz="0" w:space="0" w:color="auto"/>
                              </w:divBdr>
                            </w:div>
                            <w:div w:id="211373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554080">
      <w:bodyDiv w:val="1"/>
      <w:marLeft w:val="0"/>
      <w:marRight w:val="0"/>
      <w:marTop w:val="0"/>
      <w:marBottom w:val="0"/>
      <w:divBdr>
        <w:top w:val="none" w:sz="0" w:space="0" w:color="auto"/>
        <w:left w:val="none" w:sz="0" w:space="0" w:color="auto"/>
        <w:bottom w:val="none" w:sz="0" w:space="0" w:color="auto"/>
        <w:right w:val="none" w:sz="0" w:space="0" w:color="auto"/>
      </w:divBdr>
      <w:divsChild>
        <w:div w:id="472022518">
          <w:marLeft w:val="0"/>
          <w:marRight w:val="0"/>
          <w:marTop w:val="0"/>
          <w:marBottom w:val="0"/>
          <w:divBdr>
            <w:top w:val="none" w:sz="0" w:space="0" w:color="auto"/>
            <w:left w:val="none" w:sz="0" w:space="0" w:color="auto"/>
            <w:bottom w:val="none" w:sz="0" w:space="0" w:color="auto"/>
            <w:right w:val="none" w:sz="0" w:space="0" w:color="auto"/>
          </w:divBdr>
          <w:divsChild>
            <w:div w:id="142356360">
              <w:marLeft w:val="0"/>
              <w:marRight w:val="0"/>
              <w:marTop w:val="0"/>
              <w:marBottom w:val="0"/>
              <w:divBdr>
                <w:top w:val="none" w:sz="0" w:space="0" w:color="auto"/>
                <w:left w:val="none" w:sz="0" w:space="0" w:color="auto"/>
                <w:bottom w:val="none" w:sz="0" w:space="0" w:color="auto"/>
                <w:right w:val="none" w:sz="0" w:space="0" w:color="auto"/>
              </w:divBdr>
              <w:divsChild>
                <w:div w:id="1727684885">
                  <w:marLeft w:val="0"/>
                  <w:marRight w:val="0"/>
                  <w:marTop w:val="0"/>
                  <w:marBottom w:val="0"/>
                  <w:divBdr>
                    <w:top w:val="none" w:sz="0" w:space="0" w:color="auto"/>
                    <w:left w:val="none" w:sz="0" w:space="0" w:color="auto"/>
                    <w:bottom w:val="none" w:sz="0" w:space="0" w:color="auto"/>
                    <w:right w:val="none" w:sz="0" w:space="0" w:color="auto"/>
                  </w:divBdr>
                  <w:divsChild>
                    <w:div w:id="1772387613">
                      <w:marLeft w:val="0"/>
                      <w:marRight w:val="0"/>
                      <w:marTop w:val="0"/>
                      <w:marBottom w:val="0"/>
                      <w:divBdr>
                        <w:top w:val="none" w:sz="0" w:space="0" w:color="auto"/>
                        <w:left w:val="none" w:sz="0" w:space="0" w:color="auto"/>
                        <w:bottom w:val="none" w:sz="0" w:space="0" w:color="auto"/>
                        <w:right w:val="none" w:sz="0" w:space="0" w:color="auto"/>
                      </w:divBdr>
                      <w:divsChild>
                        <w:div w:id="2116557638">
                          <w:marLeft w:val="0"/>
                          <w:marRight w:val="0"/>
                          <w:marTop w:val="0"/>
                          <w:marBottom w:val="0"/>
                          <w:divBdr>
                            <w:top w:val="none" w:sz="0" w:space="0" w:color="auto"/>
                            <w:left w:val="none" w:sz="0" w:space="0" w:color="auto"/>
                            <w:bottom w:val="none" w:sz="0" w:space="0" w:color="auto"/>
                            <w:right w:val="none" w:sz="0" w:space="0" w:color="auto"/>
                          </w:divBdr>
                          <w:divsChild>
                            <w:div w:id="1849633543">
                              <w:marLeft w:val="0"/>
                              <w:marRight w:val="0"/>
                              <w:marTop w:val="0"/>
                              <w:marBottom w:val="0"/>
                              <w:divBdr>
                                <w:top w:val="none" w:sz="0" w:space="0" w:color="auto"/>
                                <w:left w:val="none" w:sz="0" w:space="0" w:color="auto"/>
                                <w:bottom w:val="none" w:sz="0" w:space="0" w:color="auto"/>
                                <w:right w:val="none" w:sz="0" w:space="0" w:color="auto"/>
                              </w:divBdr>
                            </w:div>
                            <w:div w:id="89223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0373255">
          <w:marLeft w:val="0"/>
          <w:marRight w:val="0"/>
          <w:marTop w:val="0"/>
          <w:marBottom w:val="0"/>
          <w:divBdr>
            <w:top w:val="none" w:sz="0" w:space="0" w:color="auto"/>
            <w:left w:val="none" w:sz="0" w:space="0" w:color="auto"/>
            <w:bottom w:val="none" w:sz="0" w:space="0" w:color="auto"/>
            <w:right w:val="none" w:sz="0" w:space="0" w:color="auto"/>
          </w:divBdr>
          <w:divsChild>
            <w:div w:id="1925066225">
              <w:marLeft w:val="0"/>
              <w:marRight w:val="0"/>
              <w:marTop w:val="0"/>
              <w:marBottom w:val="0"/>
              <w:divBdr>
                <w:top w:val="none" w:sz="0" w:space="0" w:color="auto"/>
                <w:left w:val="none" w:sz="0" w:space="0" w:color="auto"/>
                <w:bottom w:val="none" w:sz="0" w:space="0" w:color="auto"/>
                <w:right w:val="none" w:sz="0" w:space="0" w:color="auto"/>
              </w:divBdr>
              <w:divsChild>
                <w:div w:id="404226945">
                  <w:marLeft w:val="0"/>
                  <w:marRight w:val="0"/>
                  <w:marTop w:val="0"/>
                  <w:marBottom w:val="0"/>
                  <w:divBdr>
                    <w:top w:val="none" w:sz="0" w:space="0" w:color="auto"/>
                    <w:left w:val="none" w:sz="0" w:space="0" w:color="auto"/>
                    <w:bottom w:val="none" w:sz="0" w:space="0" w:color="auto"/>
                    <w:right w:val="none" w:sz="0" w:space="0" w:color="auto"/>
                  </w:divBdr>
                  <w:divsChild>
                    <w:div w:id="2014529004">
                      <w:marLeft w:val="0"/>
                      <w:marRight w:val="0"/>
                      <w:marTop w:val="0"/>
                      <w:marBottom w:val="0"/>
                      <w:divBdr>
                        <w:top w:val="none" w:sz="0" w:space="0" w:color="auto"/>
                        <w:left w:val="none" w:sz="0" w:space="0" w:color="auto"/>
                        <w:bottom w:val="none" w:sz="0" w:space="0" w:color="auto"/>
                        <w:right w:val="none" w:sz="0" w:space="0" w:color="auto"/>
                      </w:divBdr>
                      <w:divsChild>
                        <w:div w:id="1154875608">
                          <w:marLeft w:val="0"/>
                          <w:marRight w:val="0"/>
                          <w:marTop w:val="0"/>
                          <w:marBottom w:val="0"/>
                          <w:divBdr>
                            <w:top w:val="none" w:sz="0" w:space="0" w:color="auto"/>
                            <w:left w:val="none" w:sz="0" w:space="0" w:color="auto"/>
                            <w:bottom w:val="none" w:sz="0" w:space="0" w:color="auto"/>
                            <w:right w:val="none" w:sz="0" w:space="0" w:color="auto"/>
                          </w:divBdr>
                          <w:divsChild>
                            <w:div w:id="1639645191">
                              <w:marLeft w:val="0"/>
                              <w:marRight w:val="0"/>
                              <w:marTop w:val="0"/>
                              <w:marBottom w:val="0"/>
                              <w:divBdr>
                                <w:top w:val="none" w:sz="0" w:space="0" w:color="auto"/>
                                <w:left w:val="none" w:sz="0" w:space="0" w:color="auto"/>
                                <w:bottom w:val="none" w:sz="0" w:space="0" w:color="auto"/>
                                <w:right w:val="none" w:sz="0" w:space="0" w:color="auto"/>
                              </w:divBdr>
                            </w:div>
                            <w:div w:id="263146745">
                              <w:marLeft w:val="0"/>
                              <w:marRight w:val="0"/>
                              <w:marTop w:val="0"/>
                              <w:marBottom w:val="0"/>
                              <w:divBdr>
                                <w:top w:val="none" w:sz="0" w:space="0" w:color="auto"/>
                                <w:left w:val="none" w:sz="0" w:space="0" w:color="auto"/>
                                <w:bottom w:val="none" w:sz="0" w:space="0" w:color="auto"/>
                                <w:right w:val="none" w:sz="0" w:space="0" w:color="auto"/>
                              </w:divBdr>
                            </w:div>
                            <w:div w:id="328408086">
                              <w:marLeft w:val="0"/>
                              <w:marRight w:val="0"/>
                              <w:marTop w:val="0"/>
                              <w:marBottom w:val="0"/>
                              <w:divBdr>
                                <w:top w:val="none" w:sz="0" w:space="0" w:color="auto"/>
                                <w:left w:val="none" w:sz="0" w:space="0" w:color="auto"/>
                                <w:bottom w:val="none" w:sz="0" w:space="0" w:color="auto"/>
                                <w:right w:val="none" w:sz="0" w:space="0" w:color="auto"/>
                              </w:divBdr>
                            </w:div>
                            <w:div w:id="331495751">
                              <w:marLeft w:val="0"/>
                              <w:marRight w:val="0"/>
                              <w:marTop w:val="0"/>
                              <w:marBottom w:val="0"/>
                              <w:divBdr>
                                <w:top w:val="none" w:sz="0" w:space="0" w:color="auto"/>
                                <w:left w:val="none" w:sz="0" w:space="0" w:color="auto"/>
                                <w:bottom w:val="none" w:sz="0" w:space="0" w:color="auto"/>
                                <w:right w:val="none" w:sz="0" w:space="0" w:color="auto"/>
                              </w:divBdr>
                            </w:div>
                            <w:div w:id="168755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6818939">
      <w:bodyDiv w:val="1"/>
      <w:marLeft w:val="0"/>
      <w:marRight w:val="0"/>
      <w:marTop w:val="0"/>
      <w:marBottom w:val="0"/>
      <w:divBdr>
        <w:top w:val="none" w:sz="0" w:space="0" w:color="auto"/>
        <w:left w:val="none" w:sz="0" w:space="0" w:color="auto"/>
        <w:bottom w:val="none" w:sz="0" w:space="0" w:color="auto"/>
        <w:right w:val="none" w:sz="0" w:space="0" w:color="auto"/>
      </w:divBdr>
      <w:divsChild>
        <w:div w:id="1697584119">
          <w:marLeft w:val="0"/>
          <w:marRight w:val="0"/>
          <w:marTop w:val="0"/>
          <w:marBottom w:val="0"/>
          <w:divBdr>
            <w:top w:val="none" w:sz="0" w:space="0" w:color="auto"/>
            <w:left w:val="none" w:sz="0" w:space="0" w:color="auto"/>
            <w:bottom w:val="none" w:sz="0" w:space="0" w:color="auto"/>
            <w:right w:val="none" w:sz="0" w:space="0" w:color="auto"/>
          </w:divBdr>
          <w:divsChild>
            <w:div w:id="1062826336">
              <w:marLeft w:val="0"/>
              <w:marRight w:val="0"/>
              <w:marTop w:val="0"/>
              <w:marBottom w:val="0"/>
              <w:divBdr>
                <w:top w:val="none" w:sz="0" w:space="0" w:color="auto"/>
                <w:left w:val="none" w:sz="0" w:space="0" w:color="auto"/>
                <w:bottom w:val="none" w:sz="0" w:space="0" w:color="auto"/>
                <w:right w:val="none" w:sz="0" w:space="0" w:color="auto"/>
              </w:divBdr>
            </w:div>
            <w:div w:id="732773396">
              <w:marLeft w:val="0"/>
              <w:marRight w:val="0"/>
              <w:marTop w:val="0"/>
              <w:marBottom w:val="0"/>
              <w:divBdr>
                <w:top w:val="none" w:sz="0" w:space="0" w:color="auto"/>
                <w:left w:val="none" w:sz="0" w:space="0" w:color="auto"/>
                <w:bottom w:val="none" w:sz="0" w:space="0" w:color="auto"/>
                <w:right w:val="none" w:sz="0" w:space="0" w:color="auto"/>
              </w:divBdr>
            </w:div>
            <w:div w:id="1903324674">
              <w:marLeft w:val="0"/>
              <w:marRight w:val="0"/>
              <w:marTop w:val="0"/>
              <w:marBottom w:val="0"/>
              <w:divBdr>
                <w:top w:val="none" w:sz="0" w:space="0" w:color="auto"/>
                <w:left w:val="none" w:sz="0" w:space="0" w:color="auto"/>
                <w:bottom w:val="none" w:sz="0" w:space="0" w:color="auto"/>
                <w:right w:val="none" w:sz="0" w:space="0" w:color="auto"/>
              </w:divBdr>
            </w:div>
          </w:divsChild>
        </w:div>
        <w:div w:id="186330959">
          <w:marLeft w:val="0"/>
          <w:marRight w:val="0"/>
          <w:marTop w:val="0"/>
          <w:marBottom w:val="0"/>
          <w:divBdr>
            <w:top w:val="none" w:sz="0" w:space="0" w:color="auto"/>
            <w:left w:val="none" w:sz="0" w:space="0" w:color="auto"/>
            <w:bottom w:val="none" w:sz="0" w:space="0" w:color="auto"/>
            <w:right w:val="none" w:sz="0" w:space="0" w:color="auto"/>
          </w:divBdr>
        </w:div>
        <w:div w:id="1925410159">
          <w:marLeft w:val="0"/>
          <w:marRight w:val="0"/>
          <w:marTop w:val="0"/>
          <w:marBottom w:val="0"/>
          <w:divBdr>
            <w:top w:val="none" w:sz="0" w:space="0" w:color="auto"/>
            <w:left w:val="none" w:sz="0" w:space="0" w:color="auto"/>
            <w:bottom w:val="none" w:sz="0" w:space="0" w:color="auto"/>
            <w:right w:val="none" w:sz="0" w:space="0" w:color="auto"/>
          </w:divBdr>
        </w:div>
      </w:divsChild>
    </w:div>
    <w:div w:id="1801801555">
      <w:bodyDiv w:val="1"/>
      <w:marLeft w:val="0"/>
      <w:marRight w:val="0"/>
      <w:marTop w:val="0"/>
      <w:marBottom w:val="0"/>
      <w:divBdr>
        <w:top w:val="none" w:sz="0" w:space="0" w:color="auto"/>
        <w:left w:val="none" w:sz="0" w:space="0" w:color="auto"/>
        <w:bottom w:val="none" w:sz="0" w:space="0" w:color="auto"/>
        <w:right w:val="none" w:sz="0" w:space="0" w:color="auto"/>
      </w:divBdr>
    </w:div>
    <w:div w:id="2033023065">
      <w:bodyDiv w:val="1"/>
      <w:marLeft w:val="0"/>
      <w:marRight w:val="0"/>
      <w:marTop w:val="0"/>
      <w:marBottom w:val="0"/>
      <w:divBdr>
        <w:top w:val="none" w:sz="0" w:space="0" w:color="auto"/>
        <w:left w:val="none" w:sz="0" w:space="0" w:color="auto"/>
        <w:bottom w:val="none" w:sz="0" w:space="0" w:color="auto"/>
        <w:right w:val="none" w:sz="0" w:space="0" w:color="auto"/>
      </w:divBdr>
      <w:divsChild>
        <w:div w:id="724985851">
          <w:marLeft w:val="0"/>
          <w:marRight w:val="0"/>
          <w:marTop w:val="0"/>
          <w:marBottom w:val="0"/>
          <w:divBdr>
            <w:top w:val="none" w:sz="0" w:space="0" w:color="auto"/>
            <w:left w:val="none" w:sz="0" w:space="0" w:color="auto"/>
            <w:bottom w:val="none" w:sz="0" w:space="0" w:color="auto"/>
            <w:right w:val="none" w:sz="0" w:space="0" w:color="auto"/>
          </w:divBdr>
          <w:divsChild>
            <w:div w:id="593518724">
              <w:marLeft w:val="0"/>
              <w:marRight w:val="0"/>
              <w:marTop w:val="0"/>
              <w:marBottom w:val="0"/>
              <w:divBdr>
                <w:top w:val="none" w:sz="0" w:space="0" w:color="auto"/>
                <w:left w:val="none" w:sz="0" w:space="0" w:color="auto"/>
                <w:bottom w:val="none" w:sz="0" w:space="0" w:color="auto"/>
                <w:right w:val="none" w:sz="0" w:space="0" w:color="auto"/>
              </w:divBdr>
              <w:divsChild>
                <w:div w:id="445203043">
                  <w:marLeft w:val="0"/>
                  <w:marRight w:val="0"/>
                  <w:marTop w:val="0"/>
                  <w:marBottom w:val="0"/>
                  <w:divBdr>
                    <w:top w:val="none" w:sz="0" w:space="0" w:color="auto"/>
                    <w:left w:val="none" w:sz="0" w:space="0" w:color="auto"/>
                    <w:bottom w:val="none" w:sz="0" w:space="0" w:color="auto"/>
                    <w:right w:val="none" w:sz="0" w:space="0" w:color="auto"/>
                  </w:divBdr>
                  <w:divsChild>
                    <w:div w:id="1888104764">
                      <w:marLeft w:val="0"/>
                      <w:marRight w:val="0"/>
                      <w:marTop w:val="0"/>
                      <w:marBottom w:val="0"/>
                      <w:divBdr>
                        <w:top w:val="none" w:sz="0" w:space="0" w:color="auto"/>
                        <w:left w:val="none" w:sz="0" w:space="0" w:color="auto"/>
                        <w:bottom w:val="none" w:sz="0" w:space="0" w:color="auto"/>
                        <w:right w:val="none" w:sz="0" w:space="0" w:color="auto"/>
                      </w:divBdr>
                      <w:divsChild>
                        <w:div w:id="1849833465">
                          <w:marLeft w:val="0"/>
                          <w:marRight w:val="0"/>
                          <w:marTop w:val="0"/>
                          <w:marBottom w:val="0"/>
                          <w:divBdr>
                            <w:top w:val="none" w:sz="0" w:space="0" w:color="auto"/>
                            <w:left w:val="none" w:sz="0" w:space="0" w:color="auto"/>
                            <w:bottom w:val="none" w:sz="0" w:space="0" w:color="auto"/>
                            <w:right w:val="none" w:sz="0" w:space="0" w:color="auto"/>
                          </w:divBdr>
                          <w:divsChild>
                            <w:div w:id="912468278">
                              <w:marLeft w:val="0"/>
                              <w:marRight w:val="0"/>
                              <w:marTop w:val="0"/>
                              <w:marBottom w:val="0"/>
                              <w:divBdr>
                                <w:top w:val="none" w:sz="0" w:space="0" w:color="auto"/>
                                <w:left w:val="none" w:sz="0" w:space="0" w:color="auto"/>
                                <w:bottom w:val="none" w:sz="0" w:space="0" w:color="auto"/>
                                <w:right w:val="none" w:sz="0" w:space="0" w:color="auto"/>
                              </w:divBdr>
                              <w:divsChild>
                                <w:div w:id="628822617">
                                  <w:marLeft w:val="0"/>
                                  <w:marRight w:val="0"/>
                                  <w:marTop w:val="0"/>
                                  <w:marBottom w:val="0"/>
                                  <w:divBdr>
                                    <w:top w:val="none" w:sz="0" w:space="0" w:color="auto"/>
                                    <w:left w:val="none" w:sz="0" w:space="0" w:color="auto"/>
                                    <w:bottom w:val="none" w:sz="0" w:space="0" w:color="auto"/>
                                    <w:right w:val="none" w:sz="0" w:space="0" w:color="auto"/>
                                  </w:divBdr>
                                  <w:divsChild>
                                    <w:div w:id="523441682">
                                      <w:marLeft w:val="0"/>
                                      <w:marRight w:val="0"/>
                                      <w:marTop w:val="0"/>
                                      <w:marBottom w:val="0"/>
                                      <w:divBdr>
                                        <w:top w:val="none" w:sz="0" w:space="0" w:color="auto"/>
                                        <w:left w:val="none" w:sz="0" w:space="0" w:color="auto"/>
                                        <w:bottom w:val="none" w:sz="0" w:space="0" w:color="auto"/>
                                        <w:right w:val="none" w:sz="0" w:space="0" w:color="auto"/>
                                      </w:divBdr>
                                      <w:divsChild>
                                        <w:div w:id="1900625893">
                                          <w:marLeft w:val="0"/>
                                          <w:marRight w:val="0"/>
                                          <w:marTop w:val="0"/>
                                          <w:marBottom w:val="0"/>
                                          <w:divBdr>
                                            <w:top w:val="none" w:sz="0" w:space="0" w:color="auto"/>
                                            <w:left w:val="none" w:sz="0" w:space="0" w:color="auto"/>
                                            <w:bottom w:val="none" w:sz="0" w:space="0" w:color="auto"/>
                                            <w:right w:val="none" w:sz="0" w:space="0" w:color="auto"/>
                                          </w:divBdr>
                                          <w:divsChild>
                                            <w:div w:id="1473595794">
                                              <w:marLeft w:val="0"/>
                                              <w:marRight w:val="0"/>
                                              <w:marTop w:val="0"/>
                                              <w:marBottom w:val="0"/>
                                              <w:divBdr>
                                                <w:top w:val="none" w:sz="0" w:space="0" w:color="auto"/>
                                                <w:left w:val="none" w:sz="0" w:space="0" w:color="auto"/>
                                                <w:bottom w:val="none" w:sz="0" w:space="0" w:color="auto"/>
                                                <w:right w:val="none" w:sz="0" w:space="0" w:color="auto"/>
                                              </w:divBdr>
                                              <w:divsChild>
                                                <w:div w:id="1782843287">
                                                  <w:marLeft w:val="0"/>
                                                  <w:marRight w:val="0"/>
                                                  <w:marTop w:val="0"/>
                                                  <w:marBottom w:val="0"/>
                                                  <w:divBdr>
                                                    <w:top w:val="none" w:sz="0" w:space="0" w:color="auto"/>
                                                    <w:left w:val="none" w:sz="0" w:space="0" w:color="auto"/>
                                                    <w:bottom w:val="none" w:sz="0" w:space="0" w:color="auto"/>
                                                    <w:right w:val="none" w:sz="0" w:space="0" w:color="auto"/>
                                                  </w:divBdr>
                                                  <w:divsChild>
                                                    <w:div w:id="1282759811">
                                                      <w:marLeft w:val="0"/>
                                                      <w:marRight w:val="0"/>
                                                      <w:marTop w:val="0"/>
                                                      <w:marBottom w:val="0"/>
                                                      <w:divBdr>
                                                        <w:top w:val="none" w:sz="0" w:space="0" w:color="auto"/>
                                                        <w:left w:val="none" w:sz="0" w:space="0" w:color="auto"/>
                                                        <w:bottom w:val="none" w:sz="0" w:space="0" w:color="auto"/>
                                                        <w:right w:val="none" w:sz="0" w:space="0" w:color="auto"/>
                                                      </w:divBdr>
                                                      <w:divsChild>
                                                        <w:div w:id="1640185010">
                                                          <w:marLeft w:val="0"/>
                                                          <w:marRight w:val="0"/>
                                                          <w:marTop w:val="0"/>
                                                          <w:marBottom w:val="0"/>
                                                          <w:divBdr>
                                                            <w:top w:val="none" w:sz="0" w:space="0" w:color="auto"/>
                                                            <w:left w:val="none" w:sz="0" w:space="0" w:color="auto"/>
                                                            <w:bottom w:val="none" w:sz="0" w:space="0" w:color="auto"/>
                                                            <w:right w:val="none" w:sz="0" w:space="0" w:color="auto"/>
                                                          </w:divBdr>
                                                          <w:divsChild>
                                                            <w:div w:id="1629388413">
                                                              <w:marLeft w:val="0"/>
                                                              <w:marRight w:val="0"/>
                                                              <w:marTop w:val="0"/>
                                                              <w:marBottom w:val="0"/>
                                                              <w:divBdr>
                                                                <w:top w:val="none" w:sz="0" w:space="0" w:color="auto"/>
                                                                <w:left w:val="none" w:sz="0" w:space="0" w:color="auto"/>
                                                                <w:bottom w:val="none" w:sz="0" w:space="0" w:color="auto"/>
                                                                <w:right w:val="none" w:sz="0" w:space="0" w:color="auto"/>
                                                              </w:divBdr>
                                                              <w:divsChild>
                                                                <w:div w:id="625888609">
                                                                  <w:marLeft w:val="0"/>
                                                                  <w:marRight w:val="0"/>
                                                                  <w:marTop w:val="0"/>
                                                                  <w:marBottom w:val="0"/>
                                                                  <w:divBdr>
                                                                    <w:top w:val="none" w:sz="0" w:space="0" w:color="auto"/>
                                                                    <w:left w:val="none" w:sz="0" w:space="0" w:color="auto"/>
                                                                    <w:bottom w:val="none" w:sz="0" w:space="0" w:color="auto"/>
                                                                    <w:right w:val="none" w:sz="0" w:space="0" w:color="auto"/>
                                                                  </w:divBdr>
                                                                  <w:divsChild>
                                                                    <w:div w:id="214781034">
                                                                      <w:marLeft w:val="0"/>
                                                                      <w:marRight w:val="0"/>
                                                                      <w:marTop w:val="0"/>
                                                                      <w:marBottom w:val="0"/>
                                                                      <w:divBdr>
                                                                        <w:top w:val="none" w:sz="0" w:space="0" w:color="auto"/>
                                                                        <w:left w:val="none" w:sz="0" w:space="0" w:color="auto"/>
                                                                        <w:bottom w:val="none" w:sz="0" w:space="0" w:color="auto"/>
                                                                        <w:right w:val="none" w:sz="0" w:space="0" w:color="auto"/>
                                                                      </w:divBdr>
                                                                      <w:divsChild>
                                                                        <w:div w:id="1776900737">
                                                                          <w:marLeft w:val="0"/>
                                                                          <w:marRight w:val="0"/>
                                                                          <w:marTop w:val="0"/>
                                                                          <w:marBottom w:val="0"/>
                                                                          <w:divBdr>
                                                                            <w:top w:val="none" w:sz="0" w:space="0" w:color="auto"/>
                                                                            <w:left w:val="none" w:sz="0" w:space="0" w:color="auto"/>
                                                                            <w:bottom w:val="none" w:sz="0" w:space="0" w:color="auto"/>
                                                                            <w:right w:val="none" w:sz="0" w:space="0" w:color="auto"/>
                                                                          </w:divBdr>
                                                                          <w:divsChild>
                                                                            <w:div w:id="1444494297">
                                                                              <w:marLeft w:val="0"/>
                                                                              <w:marRight w:val="0"/>
                                                                              <w:marTop w:val="0"/>
                                                                              <w:marBottom w:val="0"/>
                                                                              <w:divBdr>
                                                                                <w:top w:val="none" w:sz="0" w:space="0" w:color="auto"/>
                                                                                <w:left w:val="none" w:sz="0" w:space="0" w:color="auto"/>
                                                                                <w:bottom w:val="none" w:sz="0" w:space="0" w:color="auto"/>
                                                                                <w:right w:val="none" w:sz="0" w:space="0" w:color="auto"/>
                                                                              </w:divBdr>
                                                                              <w:divsChild>
                                                                                <w:div w:id="77594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dilger2@illinois.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smonaikul\Downloads\rjacob25@gmail.com" TargetMode="External"/><Relationship Id="rId5" Type="http://schemas.openxmlformats.org/officeDocument/2006/relationships/numbering" Target="numbering.xml"/><Relationship Id="rId10" Type="http://schemas.openxmlformats.org/officeDocument/2006/relationships/hyperlink" Target="mailto:smonaik2@illinois.edu" TargetMode="External"/><Relationship Id="rId4" Type="http://schemas.openxmlformats.org/officeDocument/2006/relationships/customXml" Target="../customXml/item4.xml"/><Relationship Id="rId9" Type="http://schemas.openxmlformats.org/officeDocument/2006/relationships/hyperlink" Target="mailto:sflemin2@illinois.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D892782FB8B0439C38EBE56EF511C7" ma:contentTypeVersion="10" ma:contentTypeDescription="Create a new document." ma:contentTypeScope="" ma:versionID="d4d7a487618f6de3e39155ffa2d9e747">
  <xsd:schema xmlns:xsd="http://www.w3.org/2001/XMLSchema" xmlns:xs="http://www.w3.org/2001/XMLSchema" xmlns:p="http://schemas.microsoft.com/office/2006/metadata/properties" xmlns:ns2="1e965fdb-6037-4ca5-ac90-f3374cd97f5a" targetNamespace="http://schemas.microsoft.com/office/2006/metadata/properties" ma:root="true" ma:fieldsID="c9324bda11b76a26ae4fb95704b5ff80" ns2:_="">
    <xsd:import namespace="1e965fdb-6037-4ca5-ac90-f3374cd97f5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965fdb-6037-4ca5-ac90-f3374cd97f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54E86-19F7-4845-8D06-B1B6D0386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965fdb-6037-4ca5-ac90-f3374cd97f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B70757-9C2F-4E1C-AAE2-6A4C3D84AC7A}">
  <ds:schemaRefs>
    <ds:schemaRef ds:uri="http://schemas.microsoft.com/sharepoint/v3/contenttype/forms"/>
  </ds:schemaRefs>
</ds:datastoreItem>
</file>

<file path=customXml/itemProps3.xml><?xml version="1.0" encoding="utf-8"?>
<ds:datastoreItem xmlns:ds="http://schemas.openxmlformats.org/officeDocument/2006/customXml" ds:itemID="{A3696F4E-A893-4F18-9C92-AF0B10A38E0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96B8998-9474-443F-A52B-10814C6C6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7</Pages>
  <Words>6241</Words>
  <Characters>35579</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Fleming, Stephen Andrew</dc:creator>
  <cp:keywords/>
  <dc:description/>
  <cp:lastModifiedBy>Nam Nguyen</cp:lastModifiedBy>
  <cp:revision>4</cp:revision>
  <dcterms:created xsi:type="dcterms:W3CDTF">2021-03-30T12:44:00Z</dcterms:created>
  <dcterms:modified xsi:type="dcterms:W3CDTF">2021-04-08T14:33:00Z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sflemin2@illinois.edu@www.mendeley.com</vt:lpwstr>
  </property>
  <property fmtid="{D5CDD505-2E9C-101B-9397-08002B2CF9AE}" pid="4" name="Mendeley Citation Style_1">
    <vt:lpwstr>http://csl.mendeley.com/styles/82263211/journal-of-visualized-experiments</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http://csl.mendeley.com/styles/82263211/apa</vt:lpwstr>
  </property>
  <property fmtid="{D5CDD505-2E9C-101B-9397-08002B2CF9AE}" pid="10" name="Mendeley Recent Style Name 2_1">
    <vt:lpwstr>American Psychological Association 6th edition - Stephen Fleming</vt:lpwstr>
  </property>
  <property fmtid="{D5CDD505-2E9C-101B-9397-08002B2CF9AE}" pid="11" name="Mendeley Recent Style Id 3_1">
    <vt:lpwstr>http://www.zotero.org/styles/behavioral-neuroscience</vt:lpwstr>
  </property>
  <property fmtid="{D5CDD505-2E9C-101B-9397-08002B2CF9AE}" pid="12" name="Mendeley Recent Style Name 3_1">
    <vt:lpwstr>Behavioral Neuroscience</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http://www.zotero.org/styles/developmental-cognitive-neuroscience</vt:lpwstr>
  </property>
  <property fmtid="{D5CDD505-2E9C-101B-9397-08002B2CF9AE}" pid="16" name="Mendeley Recent Style Name 5_1">
    <vt:lpwstr>Developmental Cognitive Neuroscience</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(author-date)</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http://www.zotero.org/styles/journal-of-visualized-experiments</vt:lpwstr>
  </property>
  <property fmtid="{D5CDD505-2E9C-101B-9397-08002B2CF9AE}" pid="22" name="Mendeley Recent Style Name 8_1">
    <vt:lpwstr>Journal of Visualized Experiments</vt:lpwstr>
  </property>
  <property fmtid="{D5CDD505-2E9C-101B-9397-08002B2CF9AE}" pid="23" name="Mendeley Recent Style Id 9_1">
    <vt:lpwstr>http://csl.mendeley.com/styles/82263211/journal-of-visualized-experiments</vt:lpwstr>
  </property>
  <property fmtid="{D5CDD505-2E9C-101B-9397-08002B2CF9AE}" pid="24" name="Mendeley Recent Style Name 9_1">
    <vt:lpwstr>Journal of Visualized Experiments - Stephen Fleming</vt:lpwstr>
  </property>
  <property fmtid="{D5CDD505-2E9C-101B-9397-08002B2CF9AE}" pid="25" name="ContentTypeId">
    <vt:lpwstr>0x0101003CD892782FB8B0439C38EBE56EF511C7</vt:lpwstr>
  </property>
</Properties>
</file>