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7CE47" w14:textId="7F3FF04D" w:rsidR="00461FC8" w:rsidRDefault="00461FC8" w:rsidP="00404C14">
      <w:pPr>
        <w:spacing w:line="360" w:lineRule="auto"/>
        <w:rPr>
          <w:rFonts w:ascii="Arial" w:eastAsia="Times New Roman" w:hAnsi="Arial" w:cs="Arial"/>
          <w:color w:val="000000" w:themeColor="text1"/>
          <w:sz w:val="20"/>
          <w:szCs w:val="20"/>
          <w:lang w:val="en-GB" w:eastAsia="de-DE"/>
        </w:rPr>
      </w:pPr>
      <w:r>
        <w:rPr>
          <w:rFonts w:ascii="Arial" w:eastAsia="Times New Roman" w:hAnsi="Arial" w:cs="Arial"/>
          <w:color w:val="000000" w:themeColor="text1"/>
          <w:sz w:val="20"/>
          <w:szCs w:val="20"/>
          <w:lang w:val="en-GB" w:eastAsia="de-DE"/>
        </w:rPr>
        <w:t xml:space="preserve">Dear </w:t>
      </w:r>
      <w:proofErr w:type="spellStart"/>
      <w:r>
        <w:rPr>
          <w:rFonts w:ascii="Arial" w:eastAsia="Times New Roman" w:hAnsi="Arial" w:cs="Arial"/>
          <w:color w:val="000000" w:themeColor="text1"/>
          <w:sz w:val="20"/>
          <w:szCs w:val="20"/>
          <w:lang w:val="en-GB" w:eastAsia="de-DE"/>
        </w:rPr>
        <w:t>Dr.</w:t>
      </w:r>
      <w:proofErr w:type="spellEnd"/>
      <w:r>
        <w:rPr>
          <w:rFonts w:ascii="Arial" w:eastAsia="Times New Roman" w:hAnsi="Arial" w:cs="Arial"/>
          <w:color w:val="000000" w:themeColor="text1"/>
          <w:sz w:val="20"/>
          <w:szCs w:val="20"/>
          <w:lang w:val="en-GB" w:eastAsia="de-DE"/>
        </w:rPr>
        <w:t xml:space="preserve"> Nguyen</w:t>
      </w:r>
    </w:p>
    <w:p w14:paraId="3690A347" w14:textId="77777777" w:rsidR="00461FC8" w:rsidRDefault="00461FC8" w:rsidP="00404C14">
      <w:pPr>
        <w:spacing w:line="360" w:lineRule="auto"/>
        <w:rPr>
          <w:rFonts w:ascii="Arial" w:eastAsia="Times New Roman" w:hAnsi="Arial" w:cs="Arial"/>
          <w:color w:val="000000" w:themeColor="text1"/>
          <w:sz w:val="20"/>
          <w:szCs w:val="20"/>
          <w:lang w:val="en-GB" w:eastAsia="de-DE"/>
        </w:rPr>
      </w:pPr>
    </w:p>
    <w:p w14:paraId="2418AF04" w14:textId="11DAC9E3" w:rsidR="00404C14" w:rsidRDefault="00404C14" w:rsidP="00404C14">
      <w:pPr>
        <w:spacing w:line="360" w:lineRule="auto"/>
        <w:rPr>
          <w:rFonts w:ascii="Arial" w:eastAsia="Times New Roman" w:hAnsi="Arial" w:cs="Arial"/>
          <w:color w:val="000000" w:themeColor="text1"/>
          <w:sz w:val="20"/>
          <w:szCs w:val="20"/>
          <w:lang w:val="en-GB" w:eastAsia="de-DE"/>
        </w:rPr>
      </w:pPr>
      <w:r w:rsidRPr="00404C14">
        <w:rPr>
          <w:rFonts w:ascii="Arial" w:eastAsia="Times New Roman" w:hAnsi="Arial" w:cs="Arial"/>
          <w:color w:val="000000" w:themeColor="text1"/>
          <w:sz w:val="20"/>
          <w:szCs w:val="20"/>
          <w:lang w:val="en-GB" w:eastAsia="de-DE"/>
        </w:rPr>
        <w:t xml:space="preserve">We would like to thank </w:t>
      </w:r>
      <w:r w:rsidR="00461FC8">
        <w:rPr>
          <w:rFonts w:ascii="Arial" w:eastAsia="Times New Roman" w:hAnsi="Arial" w:cs="Arial"/>
          <w:color w:val="000000" w:themeColor="text1"/>
          <w:sz w:val="20"/>
          <w:szCs w:val="20"/>
          <w:lang w:val="en-GB" w:eastAsia="de-DE"/>
        </w:rPr>
        <w:t>you and the r</w:t>
      </w:r>
      <w:r w:rsidRPr="00404C14">
        <w:rPr>
          <w:rFonts w:ascii="Arial" w:eastAsia="Times New Roman" w:hAnsi="Arial" w:cs="Arial"/>
          <w:color w:val="000000" w:themeColor="text1"/>
          <w:sz w:val="20"/>
          <w:szCs w:val="20"/>
          <w:lang w:val="en-GB" w:eastAsia="de-DE"/>
        </w:rPr>
        <w:t xml:space="preserve">eviewers for their time and helpful comments. </w:t>
      </w:r>
      <w:r w:rsidR="00461FC8">
        <w:rPr>
          <w:rFonts w:ascii="Arial" w:eastAsia="Times New Roman" w:hAnsi="Arial" w:cs="Arial"/>
          <w:color w:val="000000" w:themeColor="text1"/>
          <w:sz w:val="20"/>
          <w:szCs w:val="20"/>
          <w:lang w:val="en-GB" w:eastAsia="de-DE"/>
        </w:rPr>
        <w:t xml:space="preserve">We are convinced that the manuscript improved thanks to the </w:t>
      </w:r>
      <w:r w:rsidRPr="00404C14">
        <w:rPr>
          <w:rFonts w:ascii="Arial" w:eastAsia="Times New Roman" w:hAnsi="Arial" w:cs="Arial"/>
          <w:color w:val="000000" w:themeColor="text1"/>
          <w:sz w:val="20"/>
          <w:szCs w:val="20"/>
          <w:lang w:val="en-GB" w:eastAsia="de-DE"/>
        </w:rPr>
        <w:t>reviewer’s suggestions. Several changes and additions have been made. Please find a point to point reply</w:t>
      </w:r>
      <w:r w:rsidR="00461FC8">
        <w:rPr>
          <w:rFonts w:ascii="Arial" w:eastAsia="Times New Roman" w:hAnsi="Arial" w:cs="Arial"/>
          <w:color w:val="000000" w:themeColor="text1"/>
          <w:sz w:val="20"/>
          <w:szCs w:val="20"/>
          <w:lang w:val="en-GB" w:eastAsia="de-DE"/>
        </w:rPr>
        <w:t xml:space="preserve"> letter</w:t>
      </w:r>
      <w:r w:rsidRPr="00404C14">
        <w:rPr>
          <w:rFonts w:ascii="Arial" w:eastAsia="Times New Roman" w:hAnsi="Arial" w:cs="Arial"/>
          <w:color w:val="000000" w:themeColor="text1"/>
          <w:sz w:val="20"/>
          <w:szCs w:val="20"/>
          <w:lang w:val="en-GB" w:eastAsia="de-DE"/>
        </w:rPr>
        <w:t xml:space="preserve"> below.</w:t>
      </w:r>
      <w:r w:rsidR="00461FC8">
        <w:rPr>
          <w:rFonts w:ascii="Arial" w:eastAsia="Times New Roman" w:hAnsi="Arial" w:cs="Arial"/>
          <w:color w:val="000000" w:themeColor="text1"/>
          <w:sz w:val="20"/>
          <w:szCs w:val="20"/>
          <w:lang w:val="en-GB" w:eastAsia="de-DE"/>
        </w:rPr>
        <w:t xml:space="preserve"> We hope, that our manuscript now meets the high standards of </w:t>
      </w:r>
      <w:proofErr w:type="spellStart"/>
      <w:r w:rsidR="00461FC8">
        <w:rPr>
          <w:rFonts w:ascii="Arial" w:eastAsia="Times New Roman" w:hAnsi="Arial" w:cs="Arial"/>
          <w:color w:val="000000" w:themeColor="text1"/>
          <w:sz w:val="20"/>
          <w:szCs w:val="20"/>
          <w:lang w:val="en-GB" w:eastAsia="de-DE"/>
        </w:rPr>
        <w:t>JoVE</w:t>
      </w:r>
      <w:proofErr w:type="spellEnd"/>
      <w:r w:rsidR="00461FC8">
        <w:rPr>
          <w:rFonts w:ascii="Arial" w:eastAsia="Times New Roman" w:hAnsi="Arial" w:cs="Arial"/>
          <w:color w:val="000000" w:themeColor="text1"/>
          <w:sz w:val="20"/>
          <w:szCs w:val="20"/>
          <w:lang w:val="en-GB" w:eastAsia="de-DE"/>
        </w:rPr>
        <w:t>. Best regards</w:t>
      </w:r>
    </w:p>
    <w:p w14:paraId="117FD3CC" w14:textId="6FECF3C7" w:rsidR="00461FC8" w:rsidRDefault="00461FC8" w:rsidP="00404C14">
      <w:pPr>
        <w:spacing w:line="360" w:lineRule="auto"/>
        <w:rPr>
          <w:rFonts w:ascii="Arial" w:eastAsia="Times New Roman" w:hAnsi="Arial" w:cs="Arial"/>
          <w:color w:val="000000" w:themeColor="text1"/>
          <w:sz w:val="20"/>
          <w:szCs w:val="20"/>
          <w:lang w:val="en-GB" w:eastAsia="de-DE"/>
        </w:rPr>
      </w:pPr>
    </w:p>
    <w:p w14:paraId="7050FBBF" w14:textId="182F19C5" w:rsidR="00461FC8" w:rsidRDefault="00461FC8" w:rsidP="00404C14">
      <w:pPr>
        <w:spacing w:line="360" w:lineRule="auto"/>
        <w:rPr>
          <w:rFonts w:ascii="Arial" w:eastAsia="Times New Roman" w:hAnsi="Arial" w:cs="Arial"/>
          <w:color w:val="000000" w:themeColor="text1"/>
          <w:sz w:val="20"/>
          <w:szCs w:val="20"/>
          <w:lang w:val="en-GB" w:eastAsia="de-DE"/>
        </w:rPr>
      </w:pPr>
      <w:r>
        <w:rPr>
          <w:rFonts w:ascii="Arial" w:eastAsia="Times New Roman" w:hAnsi="Arial" w:cs="Arial"/>
          <w:color w:val="000000" w:themeColor="text1"/>
          <w:sz w:val="20"/>
          <w:szCs w:val="20"/>
          <w:lang w:val="en-GB" w:eastAsia="de-DE"/>
        </w:rPr>
        <w:t>Martin Schläpfer</w:t>
      </w:r>
    </w:p>
    <w:p w14:paraId="61FC5E3A" w14:textId="77777777" w:rsidR="00461FC8" w:rsidRPr="00404C14" w:rsidRDefault="00461FC8" w:rsidP="00404C14">
      <w:pPr>
        <w:spacing w:line="360" w:lineRule="auto"/>
        <w:rPr>
          <w:rFonts w:ascii="Arial" w:eastAsia="Times New Roman" w:hAnsi="Arial" w:cs="Arial"/>
          <w:color w:val="000000" w:themeColor="text1"/>
          <w:sz w:val="20"/>
          <w:szCs w:val="20"/>
          <w:lang w:val="en-GB" w:eastAsia="de-DE"/>
        </w:rPr>
      </w:pPr>
    </w:p>
    <w:p w14:paraId="61FEE433" w14:textId="77777777" w:rsidR="00404C14" w:rsidRDefault="00404C14" w:rsidP="00404C14">
      <w:pPr>
        <w:spacing w:line="360" w:lineRule="auto"/>
        <w:rPr>
          <w:rFonts w:ascii="Arial" w:eastAsia="Times New Roman" w:hAnsi="Arial" w:cs="Arial"/>
          <w:sz w:val="20"/>
          <w:szCs w:val="20"/>
          <w:lang w:val="en-US" w:eastAsia="de-DE"/>
        </w:rPr>
      </w:pPr>
    </w:p>
    <w:p w14:paraId="0A8557C4" w14:textId="77777777" w:rsidR="00D45D50" w:rsidRDefault="00404C14" w:rsidP="00404C14">
      <w:pPr>
        <w:spacing w:line="360" w:lineRule="auto"/>
        <w:rPr>
          <w:rFonts w:ascii="Arial" w:eastAsia="Times New Roman" w:hAnsi="Arial" w:cs="Arial"/>
          <w:sz w:val="20"/>
          <w:szCs w:val="20"/>
          <w:lang w:val="en-US" w:eastAsia="de-DE"/>
        </w:rPr>
      </w:pPr>
      <w:r>
        <w:rPr>
          <w:rFonts w:ascii="Arial" w:eastAsia="Times New Roman" w:hAnsi="Arial" w:cs="Arial"/>
          <w:sz w:val="20"/>
          <w:szCs w:val="20"/>
          <w:lang w:val="en-US" w:eastAsia="de-DE"/>
        </w:rPr>
        <w:t xml:space="preserve">A proofread was done again. Abbreviations were defined </w:t>
      </w:r>
      <w:r w:rsidR="00A01F72">
        <w:rPr>
          <w:rFonts w:ascii="Arial" w:eastAsia="Times New Roman" w:hAnsi="Arial" w:cs="Arial"/>
          <w:sz w:val="20"/>
          <w:szCs w:val="20"/>
          <w:lang w:val="en-US" w:eastAsia="de-DE"/>
        </w:rPr>
        <w:t xml:space="preserve">at </w:t>
      </w:r>
      <w:r>
        <w:rPr>
          <w:rFonts w:ascii="Arial" w:eastAsia="Times New Roman" w:hAnsi="Arial" w:cs="Arial"/>
          <w:sz w:val="20"/>
          <w:szCs w:val="20"/>
          <w:lang w:val="en-US" w:eastAsia="de-DE"/>
        </w:rPr>
        <w:t>the</w:t>
      </w:r>
      <w:r w:rsidR="00A01F72">
        <w:rPr>
          <w:rFonts w:ascii="Arial" w:eastAsia="Times New Roman" w:hAnsi="Arial" w:cs="Arial"/>
          <w:sz w:val="20"/>
          <w:szCs w:val="20"/>
          <w:lang w:val="en-US" w:eastAsia="de-DE"/>
        </w:rPr>
        <w:t xml:space="preserve"> first use. Headings were removed from the abstract and references were set as numbered </w:t>
      </w:r>
      <w:r w:rsidR="00A01F72" w:rsidRPr="00702F10">
        <w:rPr>
          <w:rFonts w:ascii="Arial" w:eastAsia="Times New Roman" w:hAnsi="Arial" w:cs="Arial"/>
          <w:sz w:val="20"/>
          <w:szCs w:val="20"/>
          <w:lang w:val="en-US" w:eastAsia="de-DE"/>
        </w:rPr>
        <w:t>superscripts</w:t>
      </w:r>
      <w:r w:rsidR="00A01F72">
        <w:rPr>
          <w:rFonts w:ascii="Arial" w:eastAsia="Times New Roman" w:hAnsi="Arial" w:cs="Arial"/>
          <w:sz w:val="20"/>
          <w:szCs w:val="20"/>
          <w:lang w:val="en-US" w:eastAsia="de-DE"/>
        </w:rPr>
        <w:t xml:space="preserve"> after the appropriate statements</w:t>
      </w:r>
      <w:r w:rsidR="00702F10">
        <w:rPr>
          <w:rFonts w:ascii="Arial" w:eastAsia="Times New Roman" w:hAnsi="Arial" w:cs="Arial"/>
          <w:sz w:val="20"/>
          <w:szCs w:val="20"/>
          <w:lang w:val="en-US" w:eastAsia="de-DE"/>
        </w:rPr>
        <w:t xml:space="preserve">, but before the </w:t>
      </w:r>
      <w:r w:rsidR="00672336">
        <w:rPr>
          <w:rFonts w:ascii="Arial" w:eastAsia="Times New Roman" w:hAnsi="Arial" w:cs="Arial"/>
          <w:sz w:val="20"/>
          <w:szCs w:val="20"/>
          <w:lang w:val="en-US" w:eastAsia="de-DE"/>
        </w:rPr>
        <w:t>punctuation</w:t>
      </w:r>
      <w:r w:rsidR="00A01F72">
        <w:rPr>
          <w:rFonts w:ascii="Arial" w:eastAsia="Times New Roman" w:hAnsi="Arial" w:cs="Arial"/>
          <w:sz w:val="20"/>
          <w:szCs w:val="20"/>
          <w:lang w:val="en-US" w:eastAsia="de-DE"/>
        </w:rPr>
        <w:t xml:space="preserve">. </w:t>
      </w:r>
      <w:r w:rsidR="00D45D50">
        <w:rPr>
          <w:rFonts w:ascii="Arial" w:eastAsia="Times New Roman" w:hAnsi="Arial" w:cs="Arial"/>
          <w:sz w:val="20"/>
          <w:szCs w:val="20"/>
          <w:lang w:val="en-US" w:eastAsia="de-DE"/>
        </w:rPr>
        <w:t>Additionally, references</w:t>
      </w:r>
      <w:r w:rsidR="00D45D50" w:rsidRPr="00D45D50">
        <w:rPr>
          <w:rFonts w:ascii="Arial" w:eastAsia="Times New Roman" w:hAnsi="Arial" w:cs="Arial"/>
          <w:sz w:val="20"/>
          <w:szCs w:val="20"/>
          <w:lang w:val="en-US" w:eastAsia="de-DE"/>
        </w:rPr>
        <w:t xml:space="preserve"> </w:t>
      </w:r>
      <w:r w:rsidR="00D45D50" w:rsidRPr="00404C14">
        <w:rPr>
          <w:rFonts w:ascii="Arial" w:eastAsia="Times New Roman" w:hAnsi="Arial" w:cs="Arial"/>
          <w:sz w:val="20"/>
          <w:szCs w:val="20"/>
          <w:lang w:val="en-US" w:eastAsia="de-DE"/>
        </w:rPr>
        <w:t>appear as the following</w:t>
      </w:r>
      <w:r w:rsidR="00D45D50" w:rsidRPr="00461FC8">
        <w:rPr>
          <w:rFonts w:ascii="Arial" w:eastAsia="Times New Roman" w:hAnsi="Arial" w:cs="Arial"/>
          <w:sz w:val="20"/>
          <w:szCs w:val="20"/>
          <w:lang w:val="en-US" w:eastAsia="de-DE"/>
        </w:rPr>
        <w:t>: [</w:t>
      </w:r>
      <w:proofErr w:type="spellStart"/>
      <w:r w:rsidR="00D45D50" w:rsidRPr="00461FC8">
        <w:rPr>
          <w:rFonts w:ascii="Arial" w:eastAsia="Times New Roman" w:hAnsi="Arial" w:cs="Arial"/>
          <w:sz w:val="20"/>
          <w:szCs w:val="20"/>
          <w:lang w:val="en-US" w:eastAsia="de-DE"/>
        </w:rPr>
        <w:t>Lastname</w:t>
      </w:r>
      <w:proofErr w:type="spellEnd"/>
      <w:r w:rsidR="00D45D50" w:rsidRPr="00461FC8">
        <w:rPr>
          <w:rFonts w:ascii="Arial" w:eastAsia="Times New Roman" w:hAnsi="Arial" w:cs="Arial"/>
          <w:sz w:val="20"/>
          <w:szCs w:val="20"/>
          <w:lang w:val="en-US" w:eastAsia="de-DE"/>
        </w:rPr>
        <w:t xml:space="preserve">, F.I., </w:t>
      </w:r>
      <w:proofErr w:type="spellStart"/>
      <w:r w:rsidR="00D45D50" w:rsidRPr="00461FC8">
        <w:rPr>
          <w:rFonts w:ascii="Arial" w:eastAsia="Times New Roman" w:hAnsi="Arial" w:cs="Arial"/>
          <w:sz w:val="20"/>
          <w:szCs w:val="20"/>
          <w:lang w:val="en-US" w:eastAsia="de-DE"/>
        </w:rPr>
        <w:t>LastName</w:t>
      </w:r>
      <w:proofErr w:type="spellEnd"/>
      <w:r w:rsidR="00D45D50" w:rsidRPr="00461FC8">
        <w:rPr>
          <w:rFonts w:ascii="Arial" w:eastAsia="Times New Roman" w:hAnsi="Arial" w:cs="Arial"/>
          <w:sz w:val="20"/>
          <w:szCs w:val="20"/>
          <w:lang w:val="en-US" w:eastAsia="de-DE"/>
        </w:rPr>
        <w:t xml:space="preserve">, F.I., </w:t>
      </w:r>
      <w:proofErr w:type="spellStart"/>
      <w:r w:rsidR="00D45D50" w:rsidRPr="00461FC8">
        <w:rPr>
          <w:rFonts w:ascii="Arial" w:eastAsia="Times New Roman" w:hAnsi="Arial" w:cs="Arial"/>
          <w:sz w:val="20"/>
          <w:szCs w:val="20"/>
          <w:lang w:val="en-US" w:eastAsia="de-DE"/>
        </w:rPr>
        <w:t>LastName</w:t>
      </w:r>
      <w:proofErr w:type="spellEnd"/>
      <w:r w:rsidR="00D45D50" w:rsidRPr="00461FC8">
        <w:rPr>
          <w:rFonts w:ascii="Arial" w:eastAsia="Times New Roman" w:hAnsi="Arial" w:cs="Arial"/>
          <w:sz w:val="20"/>
          <w:szCs w:val="20"/>
          <w:lang w:val="en-US" w:eastAsia="de-DE"/>
        </w:rPr>
        <w:t xml:space="preserve">, F.I. Article Title. Source. Volume (Issue), </w:t>
      </w:r>
      <w:proofErr w:type="spellStart"/>
      <w:r w:rsidR="00D45D50" w:rsidRPr="00461FC8">
        <w:rPr>
          <w:rFonts w:ascii="Arial" w:eastAsia="Times New Roman" w:hAnsi="Arial" w:cs="Arial"/>
          <w:sz w:val="20"/>
          <w:szCs w:val="20"/>
          <w:lang w:val="en-US" w:eastAsia="de-DE"/>
        </w:rPr>
        <w:t>FirstPage</w:t>
      </w:r>
      <w:proofErr w:type="spellEnd"/>
      <w:r w:rsidR="00D45D50" w:rsidRPr="00461FC8">
        <w:rPr>
          <w:rFonts w:ascii="Arial" w:eastAsia="Times New Roman" w:hAnsi="Arial" w:cs="Arial"/>
          <w:sz w:val="20"/>
          <w:szCs w:val="20"/>
          <w:lang w:val="en-US" w:eastAsia="de-DE"/>
        </w:rPr>
        <w:t>–</w:t>
      </w:r>
      <w:proofErr w:type="spellStart"/>
      <w:r w:rsidR="00D45D50" w:rsidRPr="00461FC8">
        <w:rPr>
          <w:rFonts w:ascii="Arial" w:eastAsia="Times New Roman" w:hAnsi="Arial" w:cs="Arial"/>
          <w:sz w:val="20"/>
          <w:szCs w:val="20"/>
          <w:lang w:val="en-US" w:eastAsia="de-DE"/>
        </w:rPr>
        <w:t>LastPage</w:t>
      </w:r>
      <w:proofErr w:type="spellEnd"/>
      <w:r w:rsidR="00D45D50" w:rsidRPr="00461FC8">
        <w:rPr>
          <w:rFonts w:ascii="Arial" w:eastAsia="Times New Roman" w:hAnsi="Arial" w:cs="Arial"/>
          <w:sz w:val="20"/>
          <w:szCs w:val="20"/>
          <w:lang w:val="en-US" w:eastAsia="de-DE"/>
        </w:rPr>
        <w:t xml:space="preserve"> (YEAR).]</w:t>
      </w:r>
    </w:p>
    <w:p w14:paraId="5A2A75A7" w14:textId="77777777" w:rsidR="00D06BE6" w:rsidRDefault="00D06BE6" w:rsidP="00404C14">
      <w:pPr>
        <w:spacing w:line="360" w:lineRule="auto"/>
        <w:rPr>
          <w:rFonts w:ascii="Arial" w:eastAsia="Times New Roman" w:hAnsi="Arial" w:cs="Arial"/>
          <w:sz w:val="20"/>
          <w:szCs w:val="20"/>
          <w:lang w:val="en-US" w:eastAsia="de-DE"/>
        </w:rPr>
      </w:pPr>
    </w:p>
    <w:p w14:paraId="3884A882" w14:textId="540CF0DC" w:rsidR="00A01F72" w:rsidRDefault="00672336" w:rsidP="00404C14">
      <w:pPr>
        <w:spacing w:line="360" w:lineRule="auto"/>
        <w:rPr>
          <w:rFonts w:ascii="Arial" w:eastAsia="Times New Roman" w:hAnsi="Arial" w:cs="Arial"/>
          <w:sz w:val="20"/>
          <w:szCs w:val="20"/>
          <w:lang w:val="en-US" w:eastAsia="de-DE"/>
        </w:rPr>
      </w:pPr>
      <w:r>
        <w:rPr>
          <w:rFonts w:ascii="Arial" w:eastAsia="Times New Roman" w:hAnsi="Arial" w:cs="Arial"/>
          <w:sz w:val="20"/>
          <w:szCs w:val="20"/>
          <w:lang w:val="en-US" w:eastAsia="de-DE"/>
        </w:rPr>
        <w:t xml:space="preserve">An ethic statement </w:t>
      </w:r>
      <w:r w:rsidR="00D06BE6">
        <w:rPr>
          <w:rFonts w:ascii="Arial" w:eastAsia="Times New Roman" w:hAnsi="Arial" w:cs="Arial"/>
          <w:sz w:val="20"/>
          <w:szCs w:val="20"/>
          <w:lang w:val="en-US" w:eastAsia="de-DE"/>
        </w:rPr>
        <w:t xml:space="preserve">was added </w:t>
      </w:r>
      <w:r>
        <w:rPr>
          <w:rFonts w:ascii="Arial" w:eastAsia="Times New Roman" w:hAnsi="Arial" w:cs="Arial"/>
          <w:sz w:val="20"/>
          <w:szCs w:val="20"/>
          <w:lang w:val="en-US" w:eastAsia="de-DE"/>
        </w:rPr>
        <w:t xml:space="preserve">including an approval number as well as a confirmation that the steps </w:t>
      </w:r>
      <w:r w:rsidR="00D06BE6">
        <w:rPr>
          <w:rFonts w:ascii="Arial" w:eastAsia="Times New Roman" w:hAnsi="Arial" w:cs="Arial"/>
          <w:sz w:val="20"/>
          <w:szCs w:val="20"/>
          <w:lang w:val="en-US" w:eastAsia="de-DE"/>
        </w:rPr>
        <w:t xml:space="preserve">were </w:t>
      </w:r>
      <w:r>
        <w:rPr>
          <w:rFonts w:ascii="Arial" w:eastAsia="Times New Roman" w:hAnsi="Arial" w:cs="Arial"/>
          <w:sz w:val="20"/>
          <w:szCs w:val="20"/>
          <w:lang w:val="en-US" w:eastAsia="de-DE"/>
        </w:rPr>
        <w:t>performed in accordance with the local animal guidelines.</w:t>
      </w:r>
      <w:r w:rsidR="005A19DE">
        <w:rPr>
          <w:rFonts w:ascii="Arial" w:eastAsia="Times New Roman" w:hAnsi="Arial" w:cs="Arial"/>
          <w:sz w:val="20"/>
          <w:szCs w:val="20"/>
          <w:lang w:val="en-US" w:eastAsia="de-DE"/>
        </w:rPr>
        <w:t xml:space="preserve"> </w:t>
      </w:r>
      <w:r w:rsidR="00DE2A7C">
        <w:rPr>
          <w:rFonts w:ascii="Arial" w:eastAsia="Times New Roman" w:hAnsi="Arial" w:cs="Arial"/>
          <w:sz w:val="20"/>
          <w:szCs w:val="20"/>
          <w:lang w:val="en-US" w:eastAsia="de-DE"/>
        </w:rPr>
        <w:t>A suggestion</w:t>
      </w:r>
      <w:r w:rsidR="005A19DE">
        <w:rPr>
          <w:rFonts w:ascii="Arial" w:eastAsia="Times New Roman" w:hAnsi="Arial" w:cs="Arial"/>
          <w:sz w:val="20"/>
          <w:szCs w:val="20"/>
          <w:lang w:val="en-US" w:eastAsia="de-DE"/>
        </w:rPr>
        <w:t xml:space="preserve"> how to euthanize the animals was added at the end of the protocol. The application of a Vitamin A ointment was mentioned at the beginning of the protocol.</w:t>
      </w:r>
      <w:r w:rsidR="00E90E16">
        <w:rPr>
          <w:rFonts w:ascii="Arial" w:eastAsia="Times New Roman" w:hAnsi="Arial" w:cs="Arial"/>
          <w:sz w:val="20"/>
          <w:szCs w:val="20"/>
          <w:lang w:val="en-US" w:eastAsia="de-DE"/>
        </w:rPr>
        <w:t xml:space="preserve"> All advices </w:t>
      </w:r>
      <w:r w:rsidR="00DE2A7C">
        <w:rPr>
          <w:rFonts w:ascii="Arial" w:eastAsia="Times New Roman" w:hAnsi="Arial" w:cs="Arial"/>
          <w:sz w:val="20"/>
          <w:szCs w:val="20"/>
          <w:lang w:val="en-US" w:eastAsia="de-DE"/>
        </w:rPr>
        <w:t xml:space="preserve">in the protocol </w:t>
      </w:r>
      <w:r w:rsidR="00E90E16">
        <w:rPr>
          <w:rFonts w:ascii="Arial" w:eastAsia="Times New Roman" w:hAnsi="Arial" w:cs="Arial"/>
          <w:sz w:val="20"/>
          <w:szCs w:val="20"/>
          <w:lang w:val="en-US" w:eastAsia="de-DE"/>
        </w:rPr>
        <w:t xml:space="preserve">how to perform the sepsis model were changed into the imperative tense. Additionally, we tried to explain more in detail how each step </w:t>
      </w:r>
      <w:r w:rsidR="00DE2A7C">
        <w:rPr>
          <w:rFonts w:ascii="Arial" w:eastAsia="Times New Roman" w:hAnsi="Arial" w:cs="Arial"/>
          <w:sz w:val="20"/>
          <w:szCs w:val="20"/>
          <w:lang w:val="en-US" w:eastAsia="de-DE"/>
        </w:rPr>
        <w:t>has to be</w:t>
      </w:r>
      <w:r w:rsidR="00E90E16">
        <w:rPr>
          <w:rFonts w:ascii="Arial" w:eastAsia="Times New Roman" w:hAnsi="Arial" w:cs="Arial"/>
          <w:sz w:val="20"/>
          <w:szCs w:val="20"/>
          <w:lang w:val="en-US" w:eastAsia="de-DE"/>
        </w:rPr>
        <w:t xml:space="preserve"> performed. </w:t>
      </w:r>
      <w:r w:rsidR="00D45D50">
        <w:rPr>
          <w:rFonts w:ascii="Arial" w:eastAsia="Times New Roman" w:hAnsi="Arial" w:cs="Arial"/>
          <w:sz w:val="20"/>
          <w:szCs w:val="20"/>
          <w:lang w:val="en-US" w:eastAsia="de-DE"/>
        </w:rPr>
        <w:t>Therefore, reference values were given for oxygen saturation and arterial blood pressure. Also, the information was added how big the incision should be for preparing the trachea and</w:t>
      </w:r>
      <w:r w:rsidR="00D06BE6">
        <w:rPr>
          <w:rFonts w:ascii="Arial" w:eastAsia="Times New Roman" w:hAnsi="Arial" w:cs="Arial"/>
          <w:sz w:val="20"/>
          <w:szCs w:val="20"/>
          <w:lang w:val="en-US" w:eastAsia="de-DE"/>
        </w:rPr>
        <w:t xml:space="preserve"> the</w:t>
      </w:r>
      <w:r w:rsidR="00D45D50">
        <w:rPr>
          <w:rFonts w:ascii="Arial" w:eastAsia="Times New Roman" w:hAnsi="Arial" w:cs="Arial"/>
          <w:sz w:val="20"/>
          <w:szCs w:val="20"/>
          <w:lang w:val="en-US" w:eastAsia="de-DE"/>
        </w:rPr>
        <w:t xml:space="preserve"> tail artery, and what kind of instrument should be used.</w:t>
      </w:r>
    </w:p>
    <w:p w14:paraId="544166CE" w14:textId="77777777" w:rsidR="00D45D50" w:rsidRDefault="00D45D50" w:rsidP="00404C14">
      <w:pPr>
        <w:spacing w:line="360" w:lineRule="auto"/>
        <w:rPr>
          <w:rFonts w:ascii="Arial" w:eastAsia="Times New Roman" w:hAnsi="Arial" w:cs="Arial"/>
          <w:sz w:val="20"/>
          <w:szCs w:val="20"/>
          <w:lang w:val="en-US" w:eastAsia="de-DE"/>
        </w:rPr>
      </w:pPr>
      <w:r>
        <w:rPr>
          <w:rFonts w:ascii="Arial" w:eastAsia="Times New Roman" w:hAnsi="Arial" w:cs="Arial"/>
          <w:sz w:val="20"/>
          <w:szCs w:val="20"/>
          <w:lang w:val="en-US" w:eastAsia="de-DE"/>
        </w:rPr>
        <w:t xml:space="preserve">We also specified which variates should be analyzed for histological and biochemical tests, and </w:t>
      </w:r>
      <w:r w:rsidRPr="00AC6AC0">
        <w:rPr>
          <w:rFonts w:ascii="Arial" w:eastAsia="Times New Roman" w:hAnsi="Arial" w:cs="Arial"/>
          <w:sz w:val="20"/>
          <w:szCs w:val="20"/>
          <w:lang w:val="en-US" w:eastAsia="de-DE"/>
        </w:rPr>
        <w:t>expanded the “representative results”</w:t>
      </w:r>
      <w:r>
        <w:rPr>
          <w:rFonts w:ascii="Arial" w:eastAsia="Times New Roman" w:hAnsi="Arial" w:cs="Arial"/>
          <w:sz w:val="20"/>
          <w:szCs w:val="20"/>
          <w:lang w:val="en-US" w:eastAsia="de-DE"/>
        </w:rPr>
        <w:t xml:space="preserve"> section.</w:t>
      </w:r>
    </w:p>
    <w:p w14:paraId="6C11D608" w14:textId="01417426" w:rsidR="00D45D50" w:rsidRDefault="00D45D50" w:rsidP="00404C14">
      <w:pPr>
        <w:spacing w:line="360" w:lineRule="auto"/>
        <w:rPr>
          <w:rFonts w:ascii="Arial" w:eastAsia="Times New Roman" w:hAnsi="Arial" w:cs="Arial"/>
          <w:sz w:val="20"/>
          <w:szCs w:val="20"/>
          <w:lang w:val="en-US" w:eastAsia="de-DE"/>
        </w:rPr>
      </w:pPr>
      <w:r>
        <w:rPr>
          <w:rFonts w:ascii="Arial" w:eastAsia="Times New Roman" w:hAnsi="Arial" w:cs="Arial"/>
          <w:sz w:val="20"/>
          <w:szCs w:val="20"/>
          <w:lang w:val="en-US" w:eastAsia="de-DE"/>
        </w:rPr>
        <w:t xml:space="preserve">Furthermore, we included a one-line space between each protocol step </w:t>
      </w:r>
      <w:r w:rsidRPr="000B76D4">
        <w:rPr>
          <w:rFonts w:ascii="Arial" w:eastAsia="Times New Roman" w:hAnsi="Arial" w:cs="Arial"/>
          <w:sz w:val="20"/>
          <w:szCs w:val="20"/>
          <w:lang w:val="en-US" w:eastAsia="de-DE"/>
        </w:rPr>
        <w:t>and highlighted the sections</w:t>
      </w:r>
      <w:r w:rsidR="000B76D4">
        <w:rPr>
          <w:rFonts w:ascii="Arial" w:eastAsia="Times New Roman" w:hAnsi="Arial" w:cs="Arial"/>
          <w:sz w:val="20"/>
          <w:szCs w:val="20"/>
          <w:lang w:val="en-US" w:eastAsia="de-DE"/>
        </w:rPr>
        <w:t xml:space="preserve"> (blue marker in markup version)</w:t>
      </w:r>
      <w:r>
        <w:rPr>
          <w:rFonts w:ascii="Arial" w:eastAsia="Times New Roman" w:hAnsi="Arial" w:cs="Arial"/>
          <w:sz w:val="20"/>
          <w:szCs w:val="20"/>
          <w:lang w:val="en-US" w:eastAsia="de-DE"/>
        </w:rPr>
        <w:t xml:space="preserve"> which should be included in the protocol section of the video. </w:t>
      </w:r>
    </w:p>
    <w:p w14:paraId="034CF203" w14:textId="77777777" w:rsidR="00D45D50" w:rsidRDefault="00D45D50" w:rsidP="00404C14">
      <w:pPr>
        <w:spacing w:line="360" w:lineRule="auto"/>
        <w:rPr>
          <w:rFonts w:ascii="Arial" w:eastAsia="Times New Roman" w:hAnsi="Arial" w:cs="Arial"/>
          <w:sz w:val="20"/>
          <w:szCs w:val="20"/>
          <w:lang w:val="en-US" w:eastAsia="de-DE"/>
        </w:rPr>
      </w:pPr>
      <w:r w:rsidRPr="00AC6AC0">
        <w:rPr>
          <w:rFonts w:ascii="Arial" w:eastAsia="Times New Roman" w:hAnsi="Arial" w:cs="Arial"/>
          <w:sz w:val="20"/>
          <w:szCs w:val="20"/>
          <w:lang w:val="en-US" w:eastAsia="de-DE"/>
        </w:rPr>
        <w:t xml:space="preserve">A figure and table legend section </w:t>
      </w:r>
      <w:proofErr w:type="gramStart"/>
      <w:r w:rsidRPr="00AC6AC0">
        <w:rPr>
          <w:rFonts w:ascii="Arial" w:eastAsia="Times New Roman" w:hAnsi="Arial" w:cs="Arial"/>
          <w:sz w:val="20"/>
          <w:szCs w:val="20"/>
          <w:lang w:val="en-US" w:eastAsia="de-DE"/>
        </w:rPr>
        <w:t>was</w:t>
      </w:r>
      <w:proofErr w:type="gramEnd"/>
      <w:r w:rsidRPr="00AC6AC0">
        <w:rPr>
          <w:rFonts w:ascii="Arial" w:eastAsia="Times New Roman" w:hAnsi="Arial" w:cs="Arial"/>
          <w:sz w:val="20"/>
          <w:szCs w:val="20"/>
          <w:lang w:val="en-US" w:eastAsia="de-DE"/>
        </w:rPr>
        <w:t xml:space="preserve"> added after the section “representative results”. In addition, materials were alphabetically sorted in table 1.</w:t>
      </w:r>
    </w:p>
    <w:p w14:paraId="39ED0F5E" w14:textId="77777777" w:rsidR="00D45D50" w:rsidRDefault="00D45D50" w:rsidP="00404C14">
      <w:pPr>
        <w:spacing w:line="360" w:lineRule="auto"/>
        <w:rPr>
          <w:rFonts w:ascii="Arial" w:eastAsia="Times New Roman" w:hAnsi="Arial" w:cs="Arial"/>
          <w:sz w:val="20"/>
          <w:szCs w:val="20"/>
          <w:lang w:val="en-US" w:eastAsia="de-DE"/>
        </w:rPr>
      </w:pPr>
      <w:r w:rsidRPr="00AC6AC0">
        <w:rPr>
          <w:rFonts w:ascii="Arial" w:eastAsia="Times New Roman" w:hAnsi="Arial" w:cs="Arial"/>
          <w:sz w:val="20"/>
          <w:szCs w:val="20"/>
          <w:lang w:val="en-US" w:eastAsia="de-DE"/>
        </w:rPr>
        <w:t>Regarding the section discussion, we put more attention on critical steps, limitations, modification and troubleshooting as well as future application of the technique.</w:t>
      </w:r>
      <w:r>
        <w:rPr>
          <w:rFonts w:ascii="Arial" w:eastAsia="Times New Roman" w:hAnsi="Arial" w:cs="Arial"/>
          <w:sz w:val="20"/>
          <w:szCs w:val="20"/>
          <w:lang w:val="en-US" w:eastAsia="de-DE"/>
        </w:rPr>
        <w:t xml:space="preserve"> </w:t>
      </w:r>
    </w:p>
    <w:p w14:paraId="56735E6B" w14:textId="3CFA5534" w:rsidR="00D45D50" w:rsidRDefault="00D45D50" w:rsidP="00404C14">
      <w:pPr>
        <w:spacing w:line="360" w:lineRule="auto"/>
        <w:rPr>
          <w:rFonts w:ascii="Arial" w:eastAsia="Times New Roman" w:hAnsi="Arial" w:cs="Arial"/>
          <w:sz w:val="20"/>
          <w:szCs w:val="20"/>
          <w:lang w:val="en-US" w:eastAsia="de-DE"/>
        </w:rPr>
      </w:pPr>
      <w:r>
        <w:rPr>
          <w:rFonts w:ascii="Arial" w:eastAsia="Times New Roman" w:hAnsi="Arial" w:cs="Arial"/>
          <w:sz w:val="20"/>
          <w:szCs w:val="20"/>
          <w:lang w:val="en-US" w:eastAsia="de-DE"/>
        </w:rPr>
        <w:t xml:space="preserve">The text about copyright permission of figure 5 was changed into </w:t>
      </w:r>
      <w:r w:rsidRPr="00AC6AC0">
        <w:rPr>
          <w:rFonts w:ascii="Arial" w:eastAsia="Times New Roman" w:hAnsi="Arial" w:cs="Arial"/>
          <w:sz w:val="20"/>
          <w:szCs w:val="20"/>
          <w:lang w:val="en-US" w:eastAsia="de-DE"/>
        </w:rPr>
        <w:t>“This figure has been modified from</w:t>
      </w:r>
      <w:r w:rsidR="00AC6AC0" w:rsidRPr="00AC6AC0">
        <w:rPr>
          <w:rFonts w:ascii="Arial" w:eastAsia="Times New Roman" w:hAnsi="Arial" w:cs="Arial"/>
          <w:sz w:val="20"/>
          <w:szCs w:val="20"/>
          <w:lang w:val="en-US" w:eastAsia="de-DE"/>
        </w:rPr>
        <w:t>…”</w:t>
      </w:r>
      <w:r w:rsidRPr="00AC6AC0">
        <w:rPr>
          <w:rFonts w:ascii="Arial" w:eastAsia="Times New Roman" w:hAnsi="Arial" w:cs="Arial"/>
          <w:sz w:val="20"/>
          <w:szCs w:val="20"/>
          <w:lang w:val="en-US" w:eastAsia="de-DE"/>
        </w:rPr>
        <w:t>.</w:t>
      </w:r>
      <w:r>
        <w:rPr>
          <w:rFonts w:ascii="Arial" w:eastAsia="Times New Roman" w:hAnsi="Arial" w:cs="Arial"/>
          <w:sz w:val="20"/>
          <w:szCs w:val="20"/>
          <w:lang w:val="en-US" w:eastAsia="de-DE"/>
        </w:rPr>
        <w:t xml:space="preserve"> We also uploaded a letter regarding the </w:t>
      </w:r>
      <w:r w:rsidRPr="000B76D4">
        <w:rPr>
          <w:rFonts w:ascii="Arial" w:eastAsia="Times New Roman" w:hAnsi="Arial" w:cs="Arial"/>
          <w:sz w:val="20"/>
          <w:szCs w:val="20"/>
          <w:lang w:val="en-US" w:eastAsia="de-DE"/>
        </w:rPr>
        <w:t>copyright permission.</w:t>
      </w:r>
    </w:p>
    <w:p w14:paraId="22FA147A" w14:textId="77777777" w:rsidR="00D45D50" w:rsidRDefault="00D45D50" w:rsidP="00404C14">
      <w:pPr>
        <w:spacing w:line="360" w:lineRule="auto"/>
        <w:rPr>
          <w:rFonts w:ascii="Arial" w:eastAsia="Times New Roman" w:hAnsi="Arial" w:cs="Arial"/>
          <w:sz w:val="20"/>
          <w:szCs w:val="20"/>
          <w:lang w:val="en-US" w:eastAsia="de-DE"/>
        </w:rPr>
      </w:pPr>
    </w:p>
    <w:p w14:paraId="6EF04B7B" w14:textId="77777777" w:rsidR="00D45D50" w:rsidRDefault="00D45D50" w:rsidP="00404C14">
      <w:pPr>
        <w:spacing w:line="360" w:lineRule="auto"/>
        <w:rPr>
          <w:rFonts w:ascii="Arial" w:eastAsia="Times New Roman" w:hAnsi="Arial" w:cs="Arial"/>
          <w:b/>
          <w:sz w:val="20"/>
          <w:szCs w:val="20"/>
          <w:u w:val="single"/>
          <w:lang w:val="en-US" w:eastAsia="de-DE"/>
        </w:rPr>
      </w:pPr>
      <w:r w:rsidRPr="00D45D50">
        <w:rPr>
          <w:rFonts w:ascii="Arial" w:eastAsia="Times New Roman" w:hAnsi="Arial" w:cs="Arial"/>
          <w:b/>
          <w:sz w:val="20"/>
          <w:szCs w:val="20"/>
          <w:u w:val="single"/>
          <w:lang w:val="en-US" w:eastAsia="de-DE"/>
        </w:rPr>
        <w:t>Reviewer 1</w:t>
      </w:r>
    </w:p>
    <w:p w14:paraId="138CB29C" w14:textId="23ABD1B9" w:rsidR="005A6C82" w:rsidRDefault="00404C14" w:rsidP="00404C14">
      <w:pPr>
        <w:spacing w:line="360" w:lineRule="auto"/>
        <w:rPr>
          <w:rFonts w:ascii="Arial" w:eastAsia="Times New Roman" w:hAnsi="Arial" w:cs="Arial"/>
          <w:i/>
          <w:sz w:val="20"/>
          <w:szCs w:val="20"/>
          <w:lang w:val="en-US" w:eastAsia="de-DE"/>
        </w:rPr>
      </w:pPr>
      <w:r w:rsidRPr="00404C14">
        <w:rPr>
          <w:rFonts w:ascii="Arial" w:eastAsia="Times New Roman" w:hAnsi="Arial" w:cs="Arial"/>
          <w:sz w:val="20"/>
          <w:szCs w:val="20"/>
          <w:lang w:val="en-US" w:eastAsia="de-DE"/>
        </w:rPr>
        <w:br/>
      </w:r>
      <w:r w:rsidR="00D45D50" w:rsidRPr="00D45D50">
        <w:rPr>
          <w:rFonts w:ascii="Arial" w:eastAsia="Times New Roman" w:hAnsi="Arial" w:cs="Arial"/>
          <w:b/>
          <w:sz w:val="20"/>
          <w:szCs w:val="20"/>
          <w:lang w:val="en-US" w:eastAsia="de-DE"/>
        </w:rPr>
        <w:t>Reviewer states (1):</w:t>
      </w:r>
      <w:r w:rsidR="00D45D50">
        <w:rPr>
          <w:rFonts w:ascii="Arial" w:eastAsia="Times New Roman" w:hAnsi="Arial" w:cs="Arial"/>
          <w:sz w:val="20"/>
          <w:szCs w:val="20"/>
          <w:lang w:val="en-US" w:eastAsia="de-DE"/>
        </w:rPr>
        <w:t xml:space="preserve"> “</w:t>
      </w:r>
      <w:r w:rsidRPr="00404C14">
        <w:rPr>
          <w:rFonts w:ascii="Arial" w:eastAsia="Times New Roman" w:hAnsi="Arial" w:cs="Arial"/>
          <w:sz w:val="20"/>
          <w:szCs w:val="20"/>
          <w:lang w:val="en-US" w:eastAsia="de-DE"/>
        </w:rPr>
        <w:t xml:space="preserve">The authors did not clearly show the characteristics of sepsis in this model. </w:t>
      </w:r>
      <w:proofErr w:type="spellStart"/>
      <w:r w:rsidRPr="00404C14">
        <w:rPr>
          <w:rFonts w:ascii="Arial" w:eastAsia="Times New Roman" w:hAnsi="Arial" w:cs="Arial"/>
          <w:sz w:val="20"/>
          <w:szCs w:val="20"/>
          <w:lang w:val="en-US" w:eastAsia="de-DE"/>
        </w:rPr>
        <w:t>In deed</w:t>
      </w:r>
      <w:proofErr w:type="spellEnd"/>
      <w:r w:rsidRPr="00404C14">
        <w:rPr>
          <w:rFonts w:ascii="Arial" w:eastAsia="Times New Roman" w:hAnsi="Arial" w:cs="Arial"/>
          <w:sz w:val="20"/>
          <w:szCs w:val="20"/>
          <w:lang w:val="en-US" w:eastAsia="de-DE"/>
        </w:rPr>
        <w:t>, the LPS model itself carries many disadvantages being the model with the least resemblance to human sepsis. Some other drawbacks of this model are: 1- High, rapid and</w:t>
      </w:r>
      <w:r w:rsidR="00D45D50">
        <w:rPr>
          <w:rFonts w:ascii="Arial" w:eastAsia="Times New Roman" w:hAnsi="Arial" w:cs="Arial"/>
          <w:sz w:val="20"/>
          <w:szCs w:val="20"/>
          <w:lang w:val="en-US" w:eastAsia="de-DE"/>
        </w:rPr>
        <w:t xml:space="preserve"> </w:t>
      </w:r>
      <w:r w:rsidRPr="00404C14">
        <w:rPr>
          <w:rFonts w:ascii="Arial" w:eastAsia="Times New Roman" w:hAnsi="Arial" w:cs="Arial"/>
          <w:sz w:val="20"/>
          <w:szCs w:val="20"/>
          <w:lang w:val="en-US" w:eastAsia="de-DE"/>
        </w:rPr>
        <w:t xml:space="preserve">transient increase in cytokines, which differs from human sepsis, 2- Rodents are endotoxin resistant, whereas humans are very sensitive, 3- Different hemodynamic response compared to human sepsis (Lien </w:t>
      </w:r>
      <w:proofErr w:type="spellStart"/>
      <w:r w:rsidRPr="00404C14">
        <w:rPr>
          <w:rFonts w:ascii="Arial" w:eastAsia="Times New Roman" w:hAnsi="Arial" w:cs="Arial"/>
          <w:sz w:val="20"/>
          <w:szCs w:val="20"/>
          <w:lang w:val="en-US" w:eastAsia="de-DE"/>
        </w:rPr>
        <w:t>Dejager</w:t>
      </w:r>
      <w:proofErr w:type="spellEnd"/>
      <w:r w:rsidRPr="00404C14">
        <w:rPr>
          <w:rFonts w:ascii="Arial" w:eastAsia="Times New Roman" w:hAnsi="Arial" w:cs="Arial"/>
          <w:sz w:val="20"/>
          <w:szCs w:val="20"/>
          <w:lang w:val="en-US" w:eastAsia="de-DE"/>
        </w:rPr>
        <w:t xml:space="preserve">, Iris </w:t>
      </w:r>
      <w:r w:rsidRPr="00404C14">
        <w:rPr>
          <w:rFonts w:ascii="Arial" w:eastAsia="Times New Roman" w:hAnsi="Arial" w:cs="Arial"/>
          <w:sz w:val="20"/>
          <w:szCs w:val="20"/>
          <w:lang w:val="en-US" w:eastAsia="de-DE"/>
        </w:rPr>
        <w:lastRenderedPageBreak/>
        <w:t xml:space="preserve">Pinheiro, Eline </w:t>
      </w:r>
      <w:proofErr w:type="spellStart"/>
      <w:r w:rsidRPr="00404C14">
        <w:rPr>
          <w:rFonts w:ascii="Arial" w:eastAsia="Times New Roman" w:hAnsi="Arial" w:cs="Arial"/>
          <w:sz w:val="20"/>
          <w:szCs w:val="20"/>
          <w:lang w:val="en-US" w:eastAsia="de-DE"/>
        </w:rPr>
        <w:t>Dejonckheere</w:t>
      </w:r>
      <w:proofErr w:type="spellEnd"/>
      <w:r w:rsidRPr="00404C14">
        <w:rPr>
          <w:rFonts w:ascii="Arial" w:eastAsia="Times New Roman" w:hAnsi="Arial" w:cs="Arial"/>
          <w:sz w:val="20"/>
          <w:szCs w:val="20"/>
          <w:lang w:val="en-US" w:eastAsia="de-DE"/>
        </w:rPr>
        <w:t xml:space="preserve">, Claude </w:t>
      </w:r>
      <w:proofErr w:type="spellStart"/>
      <w:r w:rsidRPr="00404C14">
        <w:rPr>
          <w:rFonts w:ascii="Arial" w:eastAsia="Times New Roman" w:hAnsi="Arial" w:cs="Arial"/>
          <w:sz w:val="20"/>
          <w:szCs w:val="20"/>
          <w:lang w:val="en-US" w:eastAsia="de-DE"/>
        </w:rPr>
        <w:t>Libert</w:t>
      </w:r>
      <w:proofErr w:type="spellEnd"/>
      <w:r w:rsidRPr="00404C14">
        <w:rPr>
          <w:rFonts w:ascii="Arial" w:eastAsia="Times New Roman" w:hAnsi="Arial" w:cs="Arial"/>
          <w:sz w:val="20"/>
          <w:szCs w:val="20"/>
          <w:lang w:val="en-US" w:eastAsia="de-DE"/>
        </w:rPr>
        <w:t xml:space="preserve">, Cecal ligation and puncture: the gold standard model for polymicrobial sepsis?,, Trends in </w:t>
      </w:r>
      <w:proofErr w:type="spellStart"/>
      <w:r w:rsidRPr="00404C14">
        <w:rPr>
          <w:rFonts w:ascii="Arial" w:eastAsia="Times New Roman" w:hAnsi="Arial" w:cs="Arial"/>
          <w:sz w:val="20"/>
          <w:szCs w:val="20"/>
          <w:lang w:val="en-US" w:eastAsia="de-DE"/>
        </w:rPr>
        <w:t>Microbiology,Volume</w:t>
      </w:r>
      <w:proofErr w:type="spellEnd"/>
      <w:r w:rsidRPr="00404C14">
        <w:rPr>
          <w:rFonts w:ascii="Arial" w:eastAsia="Times New Roman" w:hAnsi="Arial" w:cs="Arial"/>
          <w:sz w:val="20"/>
          <w:szCs w:val="20"/>
          <w:lang w:val="en-US" w:eastAsia="de-DE"/>
        </w:rPr>
        <w:t xml:space="preserve"> 19, Issue 4, 2011).</w:t>
      </w:r>
      <w:r w:rsidR="00D45D50">
        <w:rPr>
          <w:rFonts w:ascii="Arial" w:eastAsia="Times New Roman" w:hAnsi="Arial" w:cs="Arial"/>
          <w:sz w:val="20"/>
          <w:szCs w:val="20"/>
          <w:lang w:val="en-US" w:eastAsia="de-DE"/>
        </w:rPr>
        <w:t>”</w:t>
      </w:r>
      <w:r w:rsidRPr="00404C14">
        <w:rPr>
          <w:rFonts w:ascii="Arial" w:eastAsia="Times New Roman" w:hAnsi="Arial" w:cs="Arial"/>
          <w:sz w:val="20"/>
          <w:szCs w:val="20"/>
          <w:lang w:val="en-US" w:eastAsia="de-DE"/>
        </w:rPr>
        <w:br/>
      </w:r>
      <w:r w:rsidR="00D45D50" w:rsidRPr="00D45D50">
        <w:rPr>
          <w:rFonts w:ascii="Arial" w:eastAsia="Times New Roman" w:hAnsi="Arial" w:cs="Arial"/>
          <w:b/>
          <w:sz w:val="20"/>
          <w:szCs w:val="20"/>
          <w:lang w:val="en-US" w:eastAsia="de-DE"/>
        </w:rPr>
        <w:t>Our reply:</w:t>
      </w:r>
      <w:r w:rsidR="005A6C82">
        <w:rPr>
          <w:rFonts w:ascii="Arial" w:eastAsia="Times New Roman" w:hAnsi="Arial" w:cs="Arial"/>
          <w:b/>
          <w:sz w:val="20"/>
          <w:szCs w:val="20"/>
          <w:lang w:val="en-US" w:eastAsia="de-DE"/>
        </w:rPr>
        <w:t xml:space="preserve"> </w:t>
      </w:r>
      <w:r w:rsidR="005A6C82" w:rsidRPr="005A6C82">
        <w:rPr>
          <w:rFonts w:ascii="Arial" w:eastAsia="Times New Roman" w:hAnsi="Arial" w:cs="Arial"/>
          <w:i/>
          <w:sz w:val="20"/>
          <w:szCs w:val="20"/>
          <w:lang w:val="en-US" w:eastAsia="de-DE"/>
        </w:rPr>
        <w:t xml:space="preserve">Thank you for this comment. As we mentioned in the discussion (page 6), </w:t>
      </w:r>
      <w:r w:rsidR="005A6C82">
        <w:rPr>
          <w:rFonts w:ascii="Arial" w:eastAsia="Times New Roman" w:hAnsi="Arial" w:cs="Arial"/>
          <w:i/>
          <w:sz w:val="20"/>
          <w:szCs w:val="20"/>
          <w:lang w:val="en-US" w:eastAsia="de-DE"/>
        </w:rPr>
        <w:t>all models have their advantages, but also their drawbacks</w:t>
      </w:r>
      <w:r w:rsidR="005A6C82" w:rsidRPr="005A6C82">
        <w:rPr>
          <w:rFonts w:ascii="Arial" w:eastAsia="Times New Roman" w:hAnsi="Arial" w:cs="Arial"/>
          <w:i/>
          <w:sz w:val="20"/>
          <w:szCs w:val="20"/>
          <w:lang w:val="en-US" w:eastAsia="de-DE"/>
        </w:rPr>
        <w:t>. For example, the</w:t>
      </w:r>
      <w:r w:rsidR="005A6C82">
        <w:rPr>
          <w:rFonts w:ascii="Arial" w:eastAsia="Times New Roman" w:hAnsi="Arial" w:cs="Arial"/>
          <w:i/>
          <w:sz w:val="20"/>
          <w:szCs w:val="20"/>
          <w:lang w:val="en-US" w:eastAsia="de-DE"/>
        </w:rPr>
        <w:t xml:space="preserve"> lipopolysaccharide</w:t>
      </w:r>
      <w:r w:rsidR="005A6C82" w:rsidRPr="005A6C82">
        <w:rPr>
          <w:rFonts w:ascii="Arial" w:eastAsia="Times New Roman" w:hAnsi="Arial" w:cs="Arial"/>
          <w:i/>
          <w:sz w:val="20"/>
          <w:szCs w:val="20"/>
          <w:lang w:val="en-US" w:eastAsia="de-DE"/>
        </w:rPr>
        <w:t xml:space="preserve"> </w:t>
      </w:r>
      <w:r w:rsidR="005A6C82">
        <w:rPr>
          <w:rFonts w:ascii="Arial" w:eastAsia="Times New Roman" w:hAnsi="Arial" w:cs="Arial"/>
          <w:i/>
          <w:sz w:val="20"/>
          <w:szCs w:val="20"/>
          <w:lang w:val="en-US" w:eastAsia="de-DE"/>
        </w:rPr>
        <w:t>(</w:t>
      </w:r>
      <w:r w:rsidR="005A6C82" w:rsidRPr="005A6C82">
        <w:rPr>
          <w:rFonts w:ascii="Arial" w:eastAsia="Times New Roman" w:hAnsi="Arial" w:cs="Arial"/>
          <w:i/>
          <w:sz w:val="20"/>
          <w:szCs w:val="20"/>
          <w:lang w:val="en-US" w:eastAsia="de-DE"/>
        </w:rPr>
        <w:t>LPS</w:t>
      </w:r>
      <w:r w:rsidR="005A6C82">
        <w:rPr>
          <w:rFonts w:ascii="Arial" w:eastAsia="Times New Roman" w:hAnsi="Arial" w:cs="Arial"/>
          <w:i/>
          <w:sz w:val="20"/>
          <w:szCs w:val="20"/>
          <w:lang w:val="en-US" w:eastAsia="de-DE"/>
        </w:rPr>
        <w:t>)</w:t>
      </w:r>
      <w:r w:rsidR="005A6C82" w:rsidRPr="005A6C82">
        <w:rPr>
          <w:rFonts w:ascii="Arial" w:eastAsia="Times New Roman" w:hAnsi="Arial" w:cs="Arial"/>
          <w:i/>
          <w:sz w:val="20"/>
          <w:szCs w:val="20"/>
          <w:lang w:val="en-US" w:eastAsia="de-DE"/>
        </w:rPr>
        <w:t xml:space="preserve"> bolus application induces a hypodynamic cardiovascular response in rats which is contrary to the response in humans</w:t>
      </w:r>
      <w:r w:rsidR="005A6C82" w:rsidRPr="005A6C82">
        <w:rPr>
          <w:rFonts w:ascii="Arial" w:eastAsia="Times New Roman" w:hAnsi="Arial" w:cs="Arial"/>
          <w:i/>
          <w:sz w:val="20"/>
          <w:szCs w:val="20"/>
          <w:lang w:val="en-US" w:eastAsia="de-DE"/>
        </w:rPr>
        <w:fldChar w:fldCharType="begin"/>
      </w:r>
      <w:r w:rsidR="0074198C">
        <w:rPr>
          <w:rFonts w:ascii="Arial" w:eastAsia="Times New Roman" w:hAnsi="Arial" w:cs="Arial"/>
          <w:i/>
          <w:sz w:val="20"/>
          <w:szCs w:val="20"/>
          <w:lang w:val="en-US" w:eastAsia="de-DE"/>
        </w:rPr>
        <w:instrText xml:space="preserve"> ADDIN EN.CITE &lt;EndNote&gt;&lt;Cite&gt;&lt;Author&gt;Fink&lt;/Author&gt;&lt;Year&gt;1990&lt;/Year&gt;&lt;RecNum&gt;11&lt;/RecNum&gt;&lt;DisplayText&gt;&lt;style face="superscript"&gt;1&lt;/style&gt;&lt;/DisplayText&gt;&lt;record&gt;&lt;rec-number&gt;11&lt;/rec-number&gt;&lt;foreign-keys&gt;&lt;key app="EN" db-id="5tpe55vzuf99ase2rvjxxvsyse9f9xf5xrzw" timestamp="1596905576"&gt;11&lt;/key&gt;&lt;/foreign-keys&gt;&lt;ref-type name="Journal Article"&gt;17&lt;/ref-type&gt;&lt;contributors&gt;&lt;authors&gt;&lt;author&gt;Fink, M. P.&lt;/author&gt;&lt;author&gt;Heard, S. O.&lt;/author&gt;&lt;/authors&gt;&lt;/contributors&gt;&lt;auth-address&gt;Department of Surgery, University of Massachusetts Medical Center, Worcester 01655.&lt;/auth-address&gt;&lt;titles&gt;&lt;title&gt;Laboratory models of sepsis and septic shock&lt;/title&gt;&lt;secondary-title&gt;J Surg Res&lt;/secondary-title&gt;&lt;/titles&gt;&lt;pages&gt;186-96&lt;/pages&gt;&lt;volume&gt;49&lt;/volume&gt;&lt;number&gt;2&lt;/number&gt;&lt;edition&gt;1990/08/01&lt;/edition&gt;&lt;dates&gt;&lt;year&gt;1990&lt;/year&gt;&lt;pub-dates&gt;&lt;date&gt;Aug&lt;/date&gt;&lt;/pub-dates&gt;&lt;/dates&gt;&lt;isbn&gt;0022-4804 (Print)&amp;#xD;0022-4804 (Linking)&lt;/isbn&gt;&lt;accession-num&gt;2199735&lt;/accession-num&gt;&lt;urls&gt;&lt;related-urls&gt;&lt;url&gt;https://www.ncbi.nlm.nih.gov/pubmed/2199735&lt;/url&gt;&lt;/related-urls&gt;&lt;/urls&gt;&lt;electronic-resource-num&gt;10.1016/0022-4804(90)90260-9&lt;/electronic-resource-num&gt;&lt;/record&gt;&lt;/Cite&gt;&lt;/EndNote&gt;</w:instrText>
      </w:r>
      <w:r w:rsidR="005A6C82" w:rsidRPr="005A6C82">
        <w:rPr>
          <w:rFonts w:ascii="Arial" w:eastAsia="Times New Roman" w:hAnsi="Arial" w:cs="Arial"/>
          <w:i/>
          <w:sz w:val="20"/>
          <w:szCs w:val="20"/>
          <w:lang w:val="en-US" w:eastAsia="de-DE"/>
        </w:rPr>
        <w:fldChar w:fldCharType="separate"/>
      </w:r>
      <w:r w:rsidR="0074198C" w:rsidRPr="0074198C">
        <w:rPr>
          <w:rFonts w:ascii="Arial" w:eastAsia="Times New Roman" w:hAnsi="Arial" w:cs="Arial"/>
          <w:i/>
          <w:noProof/>
          <w:sz w:val="20"/>
          <w:szCs w:val="20"/>
          <w:vertAlign w:val="superscript"/>
          <w:lang w:val="en-US" w:eastAsia="de-DE"/>
        </w:rPr>
        <w:t>1</w:t>
      </w:r>
      <w:r w:rsidR="005A6C82" w:rsidRPr="005A6C82">
        <w:rPr>
          <w:rFonts w:ascii="Arial" w:eastAsia="Times New Roman" w:hAnsi="Arial" w:cs="Arial"/>
          <w:i/>
          <w:sz w:val="20"/>
          <w:szCs w:val="20"/>
          <w:lang w:val="en-US" w:eastAsia="de-DE"/>
        </w:rPr>
        <w:fldChar w:fldCharType="end"/>
      </w:r>
      <w:r w:rsidR="005A6C82" w:rsidRPr="005A6C82">
        <w:rPr>
          <w:rFonts w:ascii="Arial" w:eastAsia="Times New Roman" w:hAnsi="Arial" w:cs="Arial"/>
          <w:i/>
          <w:sz w:val="20"/>
          <w:szCs w:val="20"/>
          <w:lang w:val="en-US" w:eastAsia="de-DE"/>
        </w:rPr>
        <w:t>.</w:t>
      </w:r>
      <w:r w:rsidR="005A6C82">
        <w:rPr>
          <w:rFonts w:ascii="Arial" w:eastAsia="Times New Roman" w:hAnsi="Arial" w:cs="Arial"/>
          <w:i/>
          <w:sz w:val="20"/>
          <w:szCs w:val="20"/>
          <w:lang w:val="en-US" w:eastAsia="de-DE"/>
        </w:rPr>
        <w:t xml:space="preserve"> Additionally, the cytokine response differs between the sepsis models depending on the sepsis stimulus</w:t>
      </w:r>
      <w:r w:rsidR="005A6C82">
        <w:rPr>
          <w:rFonts w:ascii="Arial" w:eastAsia="Times New Roman" w:hAnsi="Arial" w:cs="Arial"/>
          <w:i/>
          <w:sz w:val="20"/>
          <w:szCs w:val="20"/>
          <w:lang w:val="en-US" w:eastAsia="de-DE"/>
        </w:rPr>
        <w:fldChar w:fldCharType="begin"/>
      </w:r>
      <w:r w:rsidR="0074198C">
        <w:rPr>
          <w:rFonts w:ascii="Arial" w:eastAsia="Times New Roman" w:hAnsi="Arial" w:cs="Arial"/>
          <w:i/>
          <w:sz w:val="20"/>
          <w:szCs w:val="20"/>
          <w:lang w:val="en-US" w:eastAsia="de-DE"/>
        </w:rPr>
        <w:instrText xml:space="preserve"> ADDIN EN.CITE &lt;EndNote&gt;&lt;Cite&gt;&lt;Author&gt;Deitch&lt;/Author&gt;&lt;Year&gt;1998&lt;/Year&gt;&lt;RecNum&gt;12&lt;/RecNum&gt;&lt;DisplayText&gt;&lt;style face="superscript"&gt;2&lt;/style&gt;&lt;/DisplayText&gt;&lt;record&gt;&lt;rec-number&gt;12&lt;/rec-number&gt;&lt;foreign-keys&gt;&lt;key app="EN" db-id="5tpe55vzuf99ase2rvjxxvsyse9f9xf5xrzw" timestamp="1596906014"&gt;12&lt;/key&gt;&lt;/foreign-keys&gt;&lt;ref-type name="Journal Article"&gt;17&lt;/ref-type&gt;&lt;contributors&gt;&lt;authors&gt;&lt;author&gt;Deitch, E. A.&lt;/author&gt;&lt;/authors&gt;&lt;/contributors&gt;&lt;auth-address&gt;UMDNJ-New Jersey Medical School, Department of Surgery, Newark 07103, USA.&lt;/auth-address&gt;&lt;titles&gt;&lt;title&gt;Animal models of sepsis and shock: a review and lessons learned&lt;/title&gt;&lt;secondary-title&gt;Shock&lt;/secondary-title&gt;&lt;/titles&gt;&lt;pages&gt;1-11&lt;/pages&gt;&lt;volume&gt;9&lt;/volume&gt;&lt;number&gt;1&lt;/number&gt;&lt;edition&gt;1998/02/18&lt;/edition&gt;&lt;dates&gt;&lt;year&gt;1998&lt;/year&gt;&lt;pub-dates&gt;&lt;date&gt;Jan&lt;/date&gt;&lt;/pub-dates&gt;&lt;/dates&gt;&lt;isbn&gt;1073-2322 (Print)&amp;#xD;1073-2322 (Linking)&lt;/isbn&gt;&lt;accession-num&gt;9466467&lt;/accession-num&gt;&lt;urls&gt;&lt;related-urls&gt;&lt;url&gt;https://www.ncbi.nlm.nih.gov/pubmed/9466467&lt;/url&gt;&lt;/related-urls&gt;&lt;/urls&gt;&lt;electronic-resource-num&gt;10.1097/00024382-199801000-00001&lt;/electronic-resource-num&gt;&lt;/record&gt;&lt;/Cite&gt;&lt;/EndNote&gt;</w:instrText>
      </w:r>
      <w:r w:rsidR="005A6C82">
        <w:rPr>
          <w:rFonts w:ascii="Arial" w:eastAsia="Times New Roman" w:hAnsi="Arial" w:cs="Arial"/>
          <w:i/>
          <w:sz w:val="20"/>
          <w:szCs w:val="20"/>
          <w:lang w:val="en-US" w:eastAsia="de-DE"/>
        </w:rPr>
        <w:fldChar w:fldCharType="separate"/>
      </w:r>
      <w:r w:rsidR="0074198C" w:rsidRPr="0074198C">
        <w:rPr>
          <w:rFonts w:ascii="Arial" w:eastAsia="Times New Roman" w:hAnsi="Arial" w:cs="Arial"/>
          <w:i/>
          <w:noProof/>
          <w:sz w:val="20"/>
          <w:szCs w:val="20"/>
          <w:vertAlign w:val="superscript"/>
          <w:lang w:val="en-US" w:eastAsia="de-DE"/>
        </w:rPr>
        <w:t>2</w:t>
      </w:r>
      <w:r w:rsidR="005A6C82">
        <w:rPr>
          <w:rFonts w:ascii="Arial" w:eastAsia="Times New Roman" w:hAnsi="Arial" w:cs="Arial"/>
          <w:i/>
          <w:sz w:val="20"/>
          <w:szCs w:val="20"/>
          <w:lang w:val="en-US" w:eastAsia="de-DE"/>
        </w:rPr>
        <w:fldChar w:fldCharType="end"/>
      </w:r>
      <w:r w:rsidR="00C57E88">
        <w:rPr>
          <w:rFonts w:ascii="Arial" w:eastAsia="Times New Roman" w:hAnsi="Arial" w:cs="Arial"/>
          <w:i/>
          <w:sz w:val="20"/>
          <w:szCs w:val="20"/>
          <w:lang w:val="en-US" w:eastAsia="de-DE"/>
        </w:rPr>
        <w:t xml:space="preserve">. </w:t>
      </w:r>
      <w:r w:rsidR="005A6C82">
        <w:rPr>
          <w:rFonts w:ascii="Arial" w:eastAsia="Times New Roman" w:hAnsi="Arial" w:cs="Arial"/>
          <w:i/>
          <w:sz w:val="20"/>
          <w:szCs w:val="20"/>
          <w:lang w:val="en-US" w:eastAsia="de-DE"/>
        </w:rPr>
        <w:t xml:space="preserve">LPS induced sepsis results in </w:t>
      </w:r>
      <w:r w:rsidR="00D06BE6">
        <w:rPr>
          <w:rFonts w:ascii="Arial" w:eastAsia="Times New Roman" w:hAnsi="Arial" w:cs="Arial"/>
          <w:i/>
          <w:sz w:val="20"/>
          <w:szCs w:val="20"/>
          <w:lang w:val="en-US" w:eastAsia="de-DE"/>
        </w:rPr>
        <w:t xml:space="preserve">a </w:t>
      </w:r>
      <w:r w:rsidR="005A6C82">
        <w:rPr>
          <w:rFonts w:ascii="Arial" w:eastAsia="Times New Roman" w:hAnsi="Arial" w:cs="Arial"/>
          <w:i/>
          <w:sz w:val="20"/>
          <w:szCs w:val="20"/>
          <w:lang w:val="en-US" w:eastAsia="de-DE"/>
        </w:rPr>
        <w:t>rapid cytokine expression as mentioned by reviewer 1.</w:t>
      </w:r>
      <w:r w:rsidR="005A6C82" w:rsidRPr="005A6C82">
        <w:rPr>
          <w:rFonts w:ascii="Arial" w:eastAsia="Times New Roman" w:hAnsi="Arial" w:cs="Arial"/>
          <w:i/>
          <w:sz w:val="20"/>
          <w:szCs w:val="20"/>
          <w:lang w:val="en-US" w:eastAsia="de-DE"/>
        </w:rPr>
        <w:t xml:space="preserve"> However, the LPS-induced sepsis model is well-established in rats, since key characteristics are present</w:t>
      </w:r>
      <w:r w:rsidR="0074198C">
        <w:rPr>
          <w:rFonts w:ascii="Arial" w:eastAsia="Times New Roman" w:hAnsi="Arial" w:cs="Arial"/>
          <w:i/>
          <w:sz w:val="20"/>
          <w:szCs w:val="20"/>
          <w:lang w:val="en-US" w:eastAsia="de-DE"/>
        </w:rPr>
        <w:t xml:space="preserve">, such as </w:t>
      </w:r>
      <w:r w:rsidR="005A6C82" w:rsidRPr="005A6C82">
        <w:rPr>
          <w:rFonts w:ascii="Arial" w:eastAsia="Times New Roman" w:hAnsi="Arial" w:cs="Arial"/>
          <w:i/>
          <w:sz w:val="20"/>
          <w:szCs w:val="20"/>
          <w:lang w:val="en-US" w:eastAsia="de-DE"/>
        </w:rPr>
        <w:t>a strong inflammatory response, endothelial dysfunction and multiorgan failure</w:t>
      </w:r>
      <w:r w:rsidR="005A6C82" w:rsidRPr="005A6C82">
        <w:rPr>
          <w:rFonts w:ascii="Arial" w:eastAsia="Times New Roman" w:hAnsi="Arial" w:cs="Arial"/>
          <w:i/>
          <w:sz w:val="20"/>
          <w:szCs w:val="20"/>
          <w:lang w:val="en-US" w:eastAsia="de-DE"/>
        </w:rPr>
        <w:fldChar w:fldCharType="begin">
          <w:fldData xml:space="preserve">PEVuZE5vdGU+PENpdGU+PEF1dGhvcj5QZXJyZXR0aTwvQXV0aG9yPjxZZWFyPjE5OTM8L1llYXI+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</w:fldData>
        </w:fldChar>
      </w:r>
      <w:r w:rsidR="0074198C">
        <w:rPr>
          <w:rFonts w:ascii="Arial" w:eastAsia="Times New Roman" w:hAnsi="Arial" w:cs="Arial"/>
          <w:i/>
          <w:sz w:val="20"/>
          <w:szCs w:val="20"/>
          <w:lang w:val="en-US" w:eastAsia="de-DE"/>
        </w:rPr>
        <w:instrText xml:space="preserve"> ADDIN EN.CITE </w:instrText>
      </w:r>
      <w:r w:rsidR="0074198C">
        <w:rPr>
          <w:rFonts w:ascii="Arial" w:eastAsia="Times New Roman" w:hAnsi="Arial" w:cs="Arial"/>
          <w:i/>
          <w:sz w:val="20"/>
          <w:szCs w:val="20"/>
          <w:lang w:val="en-US" w:eastAsia="de-DE"/>
        </w:rPr>
        <w:fldChar w:fldCharType="begin">
          <w:fldData xml:space="preserve">PEVuZE5vdGU+PENpdGU+PEF1dGhvcj5QZXJyZXR0aTwvQXV0aG9yPjxZZWFyPjE5OTM8L1llYXI+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</w:fldData>
        </w:fldChar>
      </w:r>
      <w:r w:rsidR="0074198C">
        <w:rPr>
          <w:rFonts w:ascii="Arial" w:eastAsia="Times New Roman" w:hAnsi="Arial" w:cs="Arial"/>
          <w:i/>
          <w:sz w:val="20"/>
          <w:szCs w:val="20"/>
          <w:lang w:val="en-US" w:eastAsia="de-DE"/>
        </w:rPr>
        <w:instrText xml:space="preserve"> ADDIN EN.CITE.DATA </w:instrText>
      </w:r>
      <w:r w:rsidR="0074198C">
        <w:rPr>
          <w:rFonts w:ascii="Arial" w:eastAsia="Times New Roman" w:hAnsi="Arial" w:cs="Arial"/>
          <w:i/>
          <w:sz w:val="20"/>
          <w:szCs w:val="20"/>
          <w:lang w:val="en-US" w:eastAsia="de-DE"/>
        </w:rPr>
      </w:r>
      <w:r w:rsidR="0074198C">
        <w:rPr>
          <w:rFonts w:ascii="Arial" w:eastAsia="Times New Roman" w:hAnsi="Arial" w:cs="Arial"/>
          <w:i/>
          <w:sz w:val="20"/>
          <w:szCs w:val="20"/>
          <w:lang w:val="en-US" w:eastAsia="de-DE"/>
        </w:rPr>
        <w:fldChar w:fldCharType="end"/>
      </w:r>
      <w:r w:rsidR="005A6C82" w:rsidRPr="005A6C82">
        <w:rPr>
          <w:rFonts w:ascii="Arial" w:eastAsia="Times New Roman" w:hAnsi="Arial" w:cs="Arial"/>
          <w:i/>
          <w:sz w:val="20"/>
          <w:szCs w:val="20"/>
          <w:lang w:val="en-US" w:eastAsia="de-DE"/>
        </w:rPr>
      </w:r>
      <w:r w:rsidR="005A6C82" w:rsidRPr="005A6C82">
        <w:rPr>
          <w:rFonts w:ascii="Arial" w:eastAsia="Times New Roman" w:hAnsi="Arial" w:cs="Arial"/>
          <w:i/>
          <w:sz w:val="20"/>
          <w:szCs w:val="20"/>
          <w:lang w:val="en-US" w:eastAsia="de-DE"/>
        </w:rPr>
        <w:fldChar w:fldCharType="separate"/>
      </w:r>
      <w:r w:rsidR="0074198C" w:rsidRPr="0074198C">
        <w:rPr>
          <w:rFonts w:ascii="Arial" w:eastAsia="Times New Roman" w:hAnsi="Arial" w:cs="Arial"/>
          <w:i/>
          <w:noProof/>
          <w:sz w:val="20"/>
          <w:szCs w:val="20"/>
          <w:vertAlign w:val="superscript"/>
          <w:lang w:val="en-US" w:eastAsia="de-DE"/>
        </w:rPr>
        <w:t>3-6</w:t>
      </w:r>
      <w:r w:rsidR="005A6C82" w:rsidRPr="005A6C82">
        <w:rPr>
          <w:rFonts w:ascii="Arial" w:eastAsia="Times New Roman" w:hAnsi="Arial" w:cs="Arial"/>
          <w:i/>
          <w:sz w:val="20"/>
          <w:szCs w:val="20"/>
          <w:lang w:val="en-US" w:eastAsia="de-DE"/>
        </w:rPr>
        <w:fldChar w:fldCharType="end"/>
      </w:r>
      <w:r w:rsidR="005A6C82" w:rsidRPr="005A6C82">
        <w:rPr>
          <w:rFonts w:ascii="Arial" w:eastAsia="Times New Roman" w:hAnsi="Arial" w:cs="Arial"/>
          <w:i/>
          <w:sz w:val="20"/>
          <w:szCs w:val="20"/>
          <w:lang w:val="en-US" w:eastAsia="de-DE"/>
        </w:rPr>
        <w:t xml:space="preserve">. </w:t>
      </w:r>
      <w:r w:rsidR="005A6C82">
        <w:rPr>
          <w:rFonts w:ascii="Arial" w:eastAsia="Times New Roman" w:hAnsi="Arial" w:cs="Arial"/>
          <w:i/>
          <w:sz w:val="20"/>
          <w:szCs w:val="20"/>
          <w:lang w:val="en-US" w:eastAsia="de-DE"/>
        </w:rPr>
        <w:t xml:space="preserve">Characteristics of the cytokine expression of this model are displayed in </w:t>
      </w:r>
      <w:r w:rsidR="005A6C82" w:rsidRPr="005A6C82">
        <w:rPr>
          <w:rFonts w:ascii="Arial" w:eastAsia="Times New Roman" w:hAnsi="Arial" w:cs="Arial"/>
          <w:b/>
          <w:i/>
          <w:sz w:val="20"/>
          <w:szCs w:val="20"/>
          <w:lang w:val="en-US" w:eastAsia="de-DE"/>
        </w:rPr>
        <w:t>Figure 5 C, D</w:t>
      </w:r>
      <w:r w:rsidR="005A6C82">
        <w:rPr>
          <w:rFonts w:ascii="Arial" w:eastAsia="Times New Roman" w:hAnsi="Arial" w:cs="Arial"/>
          <w:i/>
          <w:sz w:val="20"/>
          <w:szCs w:val="20"/>
          <w:lang w:val="en-US" w:eastAsia="de-DE"/>
        </w:rPr>
        <w:t xml:space="preserve"> and </w:t>
      </w:r>
      <w:r w:rsidR="005A6C82" w:rsidRPr="005A6C82">
        <w:rPr>
          <w:rFonts w:ascii="Arial" w:eastAsia="Times New Roman" w:hAnsi="Arial" w:cs="Arial"/>
          <w:b/>
          <w:i/>
          <w:sz w:val="20"/>
          <w:szCs w:val="20"/>
          <w:lang w:val="en-US" w:eastAsia="de-DE"/>
        </w:rPr>
        <w:t>E</w:t>
      </w:r>
      <w:r w:rsidR="005A6C82">
        <w:rPr>
          <w:rFonts w:ascii="Arial" w:eastAsia="Times New Roman" w:hAnsi="Arial" w:cs="Arial"/>
          <w:i/>
          <w:sz w:val="20"/>
          <w:szCs w:val="20"/>
          <w:lang w:val="en-US" w:eastAsia="de-DE"/>
        </w:rPr>
        <w:t xml:space="preserve">. </w:t>
      </w:r>
    </w:p>
    <w:p w14:paraId="17ACC724" w14:textId="79AB4F77" w:rsidR="00D45D50" w:rsidRDefault="005A6C82" w:rsidP="00404C14">
      <w:pPr>
        <w:spacing w:line="360" w:lineRule="auto"/>
        <w:rPr>
          <w:rFonts w:ascii="Arial" w:eastAsia="Times New Roman" w:hAnsi="Arial" w:cs="Arial"/>
          <w:sz w:val="20"/>
          <w:szCs w:val="20"/>
          <w:lang w:val="en-US" w:eastAsia="de-DE"/>
        </w:rPr>
      </w:pPr>
      <w:r w:rsidRPr="005A6C82">
        <w:rPr>
          <w:rFonts w:ascii="Arial" w:eastAsia="Times New Roman" w:hAnsi="Arial" w:cs="Arial"/>
          <w:i/>
          <w:sz w:val="20"/>
          <w:szCs w:val="20"/>
          <w:lang w:val="en-US" w:eastAsia="de-DE"/>
        </w:rPr>
        <w:t>The model presented is simpl</w:t>
      </w:r>
      <w:r w:rsidR="0074198C">
        <w:rPr>
          <w:rFonts w:ascii="Arial" w:eastAsia="Times New Roman" w:hAnsi="Arial" w:cs="Arial"/>
          <w:i/>
          <w:sz w:val="20"/>
          <w:szCs w:val="20"/>
          <w:lang w:val="en-US" w:eastAsia="de-DE"/>
        </w:rPr>
        <w:t>e</w:t>
      </w:r>
      <w:r w:rsidRPr="005A6C82">
        <w:rPr>
          <w:rFonts w:ascii="Arial" w:eastAsia="Times New Roman" w:hAnsi="Arial" w:cs="Arial"/>
          <w:i/>
          <w:sz w:val="20"/>
          <w:szCs w:val="20"/>
          <w:lang w:val="en-US" w:eastAsia="de-DE"/>
        </w:rPr>
        <w:t xml:space="preserve"> and highly reproduceable. Therefore, we think that this LPS-triggered sepsis model in rats </w:t>
      </w:r>
      <w:r w:rsidR="0074198C">
        <w:rPr>
          <w:rFonts w:ascii="Arial" w:eastAsia="Times New Roman" w:hAnsi="Arial" w:cs="Arial"/>
          <w:i/>
          <w:sz w:val="20"/>
          <w:szCs w:val="20"/>
          <w:lang w:val="en-US" w:eastAsia="de-DE"/>
        </w:rPr>
        <w:t>still is an important</w:t>
      </w:r>
      <w:r w:rsidRPr="005A6C82">
        <w:rPr>
          <w:rFonts w:ascii="Arial" w:eastAsia="Times New Roman" w:hAnsi="Arial" w:cs="Arial"/>
          <w:i/>
          <w:sz w:val="20"/>
          <w:szCs w:val="20"/>
          <w:lang w:val="en-US" w:eastAsia="de-DE"/>
        </w:rPr>
        <w:t xml:space="preserve"> sepsis model.</w:t>
      </w:r>
      <w:r w:rsidR="00404C14" w:rsidRPr="00404C14">
        <w:rPr>
          <w:rFonts w:ascii="Arial" w:eastAsia="Times New Roman" w:hAnsi="Arial" w:cs="Arial"/>
          <w:sz w:val="20"/>
          <w:szCs w:val="20"/>
          <w:lang w:val="en-US" w:eastAsia="de-DE"/>
        </w:rPr>
        <w:br/>
      </w:r>
    </w:p>
    <w:p w14:paraId="5A6079F5" w14:textId="11996A2C" w:rsidR="005A6C82" w:rsidRPr="005A6C82" w:rsidRDefault="00D45D50" w:rsidP="00404C14">
      <w:pPr>
        <w:spacing w:line="360" w:lineRule="auto"/>
        <w:rPr>
          <w:rFonts w:ascii="Arial" w:eastAsia="Times New Roman" w:hAnsi="Arial" w:cs="Arial"/>
          <w:sz w:val="20"/>
          <w:szCs w:val="20"/>
          <w:lang w:val="en-US" w:eastAsia="de-DE"/>
        </w:rPr>
      </w:pPr>
      <w:r w:rsidRPr="00D45D50">
        <w:rPr>
          <w:rFonts w:ascii="Arial" w:eastAsia="Times New Roman" w:hAnsi="Arial" w:cs="Arial"/>
          <w:b/>
          <w:sz w:val="20"/>
          <w:szCs w:val="20"/>
          <w:lang w:val="en-US" w:eastAsia="de-DE"/>
        </w:rPr>
        <w:t>Reviewer</w:t>
      </w:r>
      <w:r>
        <w:rPr>
          <w:rFonts w:ascii="Arial" w:eastAsia="Times New Roman" w:hAnsi="Arial" w:cs="Arial"/>
          <w:b/>
          <w:sz w:val="20"/>
          <w:szCs w:val="20"/>
          <w:lang w:val="en-US" w:eastAsia="de-DE"/>
        </w:rPr>
        <w:t xml:space="preserve"> 2</w:t>
      </w:r>
      <w:r w:rsidRPr="00D45D50">
        <w:rPr>
          <w:rFonts w:ascii="Arial" w:eastAsia="Times New Roman" w:hAnsi="Arial" w:cs="Arial"/>
          <w:b/>
          <w:sz w:val="20"/>
          <w:szCs w:val="20"/>
          <w:lang w:val="en-US" w:eastAsia="de-DE"/>
        </w:rPr>
        <w:t xml:space="preserve"> states (2):</w:t>
      </w:r>
      <w:r>
        <w:rPr>
          <w:rFonts w:ascii="Arial" w:eastAsia="Times New Roman" w:hAnsi="Arial" w:cs="Arial"/>
          <w:sz w:val="20"/>
          <w:szCs w:val="20"/>
          <w:lang w:val="en-US" w:eastAsia="de-DE"/>
        </w:rPr>
        <w:t xml:space="preserve"> “</w:t>
      </w:r>
      <w:r w:rsidR="00404C14" w:rsidRPr="00404C14">
        <w:rPr>
          <w:rFonts w:ascii="Arial" w:eastAsia="Times New Roman" w:hAnsi="Arial" w:cs="Arial"/>
          <w:sz w:val="20"/>
          <w:szCs w:val="20"/>
          <w:lang w:val="en-US" w:eastAsia="de-DE"/>
        </w:rPr>
        <w:t>Why did not the authors measure serum creatinine for kidney function assessment, or serum liver function parameters to demonstrate examples of multiple organ failures?</w:t>
      </w:r>
      <w:r w:rsidR="00404C14" w:rsidRPr="00404C14">
        <w:rPr>
          <w:rFonts w:ascii="Arial" w:eastAsia="Times New Roman" w:hAnsi="Arial" w:cs="Arial"/>
          <w:sz w:val="20"/>
          <w:szCs w:val="20"/>
          <w:lang w:val="en-US" w:eastAsia="de-DE"/>
        </w:rPr>
        <w:br/>
      </w:r>
      <w:r w:rsidR="005A6C82" w:rsidRPr="005A6C82">
        <w:rPr>
          <w:rFonts w:ascii="Arial" w:eastAsia="Times New Roman" w:hAnsi="Arial" w:cs="Arial"/>
          <w:b/>
          <w:sz w:val="20"/>
          <w:szCs w:val="20"/>
          <w:lang w:val="en-US" w:eastAsia="de-DE"/>
        </w:rPr>
        <w:t>Our reply:</w:t>
      </w:r>
      <w:r w:rsidR="005A6C82">
        <w:rPr>
          <w:rFonts w:ascii="Arial" w:eastAsia="Times New Roman" w:hAnsi="Arial" w:cs="Arial"/>
          <w:sz w:val="20"/>
          <w:szCs w:val="20"/>
          <w:lang w:val="en-US" w:eastAsia="de-DE"/>
        </w:rPr>
        <w:t xml:space="preserve"> </w:t>
      </w:r>
      <w:r w:rsidR="005A6C82" w:rsidRPr="005A6C82">
        <w:rPr>
          <w:rFonts w:ascii="Arial" w:eastAsia="Times New Roman" w:hAnsi="Arial" w:cs="Arial"/>
          <w:i/>
          <w:sz w:val="20"/>
          <w:szCs w:val="20"/>
          <w:lang w:val="en-US" w:eastAsia="de-DE"/>
        </w:rPr>
        <w:t>Thank you for this important note. One main advantage of the model presented is the ability of repetitive blood sampling (liver enzymes, creatinine, etc.) among other measurements. This may reduce the number of animals necessary (in accordance with the 3R principle) and is one of the main advantages of this sepsis model</w:t>
      </w:r>
      <w:r w:rsidR="0074198C">
        <w:rPr>
          <w:rFonts w:ascii="Arial" w:eastAsia="Times New Roman" w:hAnsi="Arial" w:cs="Arial"/>
          <w:i/>
          <w:sz w:val="20"/>
          <w:szCs w:val="20"/>
          <w:lang w:val="en-US" w:eastAsia="de-DE"/>
        </w:rPr>
        <w:t>. This current</w:t>
      </w:r>
      <w:r w:rsidR="005A6C82" w:rsidRPr="005A6C82">
        <w:rPr>
          <w:rFonts w:ascii="Arial" w:eastAsia="Times New Roman" w:hAnsi="Arial" w:cs="Arial"/>
          <w:i/>
          <w:sz w:val="20"/>
          <w:szCs w:val="20"/>
          <w:lang w:val="en-US" w:eastAsia="de-DE"/>
        </w:rPr>
        <w:t xml:space="preserve"> article aims </w:t>
      </w:r>
      <w:r w:rsidR="0074198C">
        <w:rPr>
          <w:rFonts w:ascii="Arial" w:eastAsia="Times New Roman" w:hAnsi="Arial" w:cs="Arial"/>
          <w:i/>
          <w:sz w:val="20"/>
          <w:szCs w:val="20"/>
          <w:lang w:val="en-US" w:eastAsia="de-DE"/>
        </w:rPr>
        <w:t xml:space="preserve">to focus on </w:t>
      </w:r>
      <w:r w:rsidR="005A6C82" w:rsidRPr="005A6C82">
        <w:rPr>
          <w:rFonts w:ascii="Arial" w:eastAsia="Times New Roman" w:hAnsi="Arial" w:cs="Arial"/>
          <w:i/>
          <w:sz w:val="20"/>
          <w:szCs w:val="20"/>
          <w:lang w:val="en-US" w:eastAsia="de-DE"/>
        </w:rPr>
        <w:t>technical aspects</w:t>
      </w:r>
      <w:r w:rsidR="0074198C">
        <w:rPr>
          <w:rFonts w:ascii="Arial" w:eastAsia="Times New Roman" w:hAnsi="Arial" w:cs="Arial"/>
          <w:i/>
          <w:sz w:val="20"/>
          <w:szCs w:val="20"/>
          <w:lang w:val="en-US" w:eastAsia="de-DE"/>
        </w:rPr>
        <w:t xml:space="preserve"> and is based on the most recent article of our group. However, organ function was assessed in similar, previous article of our group, where kidney damage, but no liver damage could be demonstrated</w:t>
      </w:r>
      <w:r w:rsidR="0074198C">
        <w:rPr>
          <w:rFonts w:ascii="Arial" w:eastAsia="Times New Roman" w:hAnsi="Arial" w:cs="Arial"/>
          <w:i/>
          <w:sz w:val="20"/>
          <w:szCs w:val="20"/>
          <w:lang w:val="en-US" w:eastAsia="de-DE"/>
        </w:rPr>
        <w:fldChar w:fldCharType="begin"/>
      </w:r>
      <w:r w:rsidR="0074198C">
        <w:rPr>
          <w:rFonts w:ascii="Arial" w:eastAsia="Times New Roman" w:hAnsi="Arial" w:cs="Arial"/>
          <w:i/>
          <w:sz w:val="20"/>
          <w:szCs w:val="20"/>
          <w:lang w:val="en-US" w:eastAsia="de-DE"/>
        </w:rPr>
        <w:instrText xml:space="preserve"> ADDIN EN.CITE &lt;EndNote&gt;&lt;Cite&gt;&lt;Author&gt;Urner&lt;/Author&gt;&lt;Year&gt;2015&lt;/Year&gt;&lt;RecNum&gt;9&lt;/RecNum&gt;&lt;DisplayText&gt;&lt;style face="superscript"&gt;7&lt;/style&gt;&lt;/DisplayText&gt;&lt;record&gt;&lt;rec-number&gt;9&lt;/rec-number&gt;&lt;foreign-keys&gt;&lt;key app="EN" db-id="5tpe55vzuf99ase2rvjxxvsyse9f9xf5xrzw" timestamp="1596371908"&gt;9&lt;/key&gt;&lt;/foreign-keys&gt;&lt;ref-type name="Journal Article"&gt;17&lt;/ref-type&gt;&lt;contributors&gt;&lt;authors&gt;&lt;author&gt;Urner, M.&lt;/author&gt;&lt;author&gt;Schlapfer, M.&lt;/author&gt;&lt;author&gt;Herrmann, I. K.&lt;/author&gt;&lt;author&gt;Hasler, M.&lt;/author&gt;&lt;author&gt;Schimmer, R. R.&lt;/author&gt;&lt;author&gt;Booy, C.&lt;/author&gt;&lt;author&gt;Z&amp;apos;graggen, B. R.&lt;/author&gt;&lt;author&gt;Rehrauer, H.&lt;/author&gt;&lt;author&gt;Aigner, F.&lt;/author&gt;&lt;author&gt;Minshall, R. D.&lt;/author&gt;&lt;author&gt;Stark, W. J.&lt;/author&gt;&lt;author&gt;Beck-Schimmer, B.&lt;/author&gt;&lt;/authors&gt;&lt;/contributors&gt;&lt;auth-address&gt;Univ Zurich Hosp, Inst Anesthesiol, CH-8091 Zurich, Switzerland&amp;#xD;Univ Zurich, Inst Physiol, Zurich Ctr Integrat Human Physiol, Zurich, Switzerland&amp;#xD;Inst Chem &amp;amp; Bioengn, Dept Chem &amp;amp; Appl Biosci, Zurich, Switzerland&amp;#xD;Univ Zurich, Funct Genom Ctr Zurich, Zurich, Switzerland&amp;#xD;Univ Illinois, Dept Anesthesiol, Chicago, IL USA&lt;/auth-address&gt;&lt;titles&gt;&lt;title&gt;Insight into the beneficial immunomodulatory mechanism of the sevoflurane metabolite hexafluoro-2-propanol in a rat model of endotoxaemia&lt;/title&gt;&lt;secondary-title&gt;Clinical and Experimental Immunology&lt;/secondary-title&gt;&lt;alt-title&gt;Clin Exp Immunol&lt;/alt-title&gt;&lt;/titles&gt;&lt;pages&gt;468-479&lt;/pages&gt;&lt;volume&gt;181&lt;/volume&gt;&lt;number&gt;3&lt;/number&gt;&lt;dates&gt;&lt;year&gt;2015&lt;/year&gt;&lt;pub-dates&gt;&lt;date&gt;Sep&lt;/date&gt;&lt;/pub-dates&gt;&lt;/dates&gt;&lt;isbn&gt;0009-9104&lt;/isbn&gt;&lt;accession-num&gt;WOS:000359731700010&lt;/accession-num&gt;&lt;urls&gt;&lt;related-urls&gt;&lt;url&gt;&amp;lt;Go to ISI&amp;gt;://WOS:000359731700010&lt;/url&gt;&lt;/related-urls&gt;&lt;/urls&gt;&lt;electronic-resource-num&gt;10.1111/cei.12648&lt;/electronic-resource-num&gt;&lt;language&gt;English&lt;/language&gt;&lt;/record&gt;&lt;/Cite&gt;&lt;/EndNote&gt;</w:instrText>
      </w:r>
      <w:r w:rsidR="0074198C">
        <w:rPr>
          <w:rFonts w:ascii="Arial" w:eastAsia="Times New Roman" w:hAnsi="Arial" w:cs="Arial"/>
          <w:i/>
          <w:sz w:val="20"/>
          <w:szCs w:val="20"/>
          <w:lang w:val="en-US" w:eastAsia="de-DE"/>
        </w:rPr>
        <w:fldChar w:fldCharType="separate"/>
      </w:r>
      <w:r w:rsidR="0074198C" w:rsidRPr="0074198C">
        <w:rPr>
          <w:rFonts w:ascii="Arial" w:eastAsia="Times New Roman" w:hAnsi="Arial" w:cs="Arial"/>
          <w:i/>
          <w:noProof/>
          <w:sz w:val="20"/>
          <w:szCs w:val="20"/>
          <w:vertAlign w:val="superscript"/>
          <w:lang w:val="en-US" w:eastAsia="de-DE"/>
        </w:rPr>
        <w:t>7</w:t>
      </w:r>
      <w:r w:rsidR="0074198C">
        <w:rPr>
          <w:rFonts w:ascii="Arial" w:eastAsia="Times New Roman" w:hAnsi="Arial" w:cs="Arial"/>
          <w:i/>
          <w:sz w:val="20"/>
          <w:szCs w:val="20"/>
          <w:lang w:val="en-US" w:eastAsia="de-DE"/>
        </w:rPr>
        <w:fldChar w:fldCharType="end"/>
      </w:r>
      <w:r w:rsidR="0074198C">
        <w:rPr>
          <w:rFonts w:ascii="Arial" w:eastAsia="Times New Roman" w:hAnsi="Arial" w:cs="Arial"/>
          <w:i/>
          <w:sz w:val="20"/>
          <w:szCs w:val="20"/>
          <w:lang w:val="en-US" w:eastAsia="de-DE"/>
        </w:rPr>
        <w:t xml:space="preserve">. </w:t>
      </w:r>
    </w:p>
    <w:p w14:paraId="42338997" w14:textId="77777777" w:rsidR="005A6C82" w:rsidRDefault="00404C14" w:rsidP="00404C14">
      <w:pPr>
        <w:spacing w:line="360" w:lineRule="auto"/>
        <w:rPr>
          <w:rFonts w:ascii="Arial" w:eastAsia="Times New Roman" w:hAnsi="Arial" w:cs="Arial"/>
          <w:sz w:val="20"/>
          <w:szCs w:val="20"/>
          <w:lang w:val="en-US" w:eastAsia="de-DE"/>
        </w:rPr>
      </w:pPr>
      <w:r w:rsidRPr="00404C14">
        <w:rPr>
          <w:rFonts w:ascii="Arial" w:eastAsia="Times New Roman" w:hAnsi="Arial" w:cs="Arial"/>
          <w:sz w:val="20"/>
          <w:szCs w:val="20"/>
          <w:lang w:val="en-US" w:eastAsia="de-DE"/>
        </w:rPr>
        <w:br/>
      </w:r>
      <w:r w:rsidR="00D45D50" w:rsidRPr="00D45D50">
        <w:rPr>
          <w:rFonts w:ascii="Arial" w:eastAsia="Times New Roman" w:hAnsi="Arial" w:cs="Arial"/>
          <w:b/>
          <w:sz w:val="20"/>
          <w:szCs w:val="20"/>
          <w:lang w:val="en-US" w:eastAsia="de-DE"/>
        </w:rPr>
        <w:t>Reviewer 2 states (3):</w:t>
      </w:r>
      <w:r w:rsidR="00D45D50">
        <w:rPr>
          <w:rFonts w:ascii="Arial" w:eastAsia="Times New Roman" w:hAnsi="Arial" w:cs="Arial"/>
          <w:sz w:val="20"/>
          <w:szCs w:val="20"/>
          <w:lang w:val="en-US" w:eastAsia="de-DE"/>
        </w:rPr>
        <w:t xml:space="preserve"> “</w:t>
      </w:r>
      <w:r w:rsidRPr="00404C14">
        <w:rPr>
          <w:rFonts w:ascii="Arial" w:eastAsia="Times New Roman" w:hAnsi="Arial" w:cs="Arial"/>
          <w:sz w:val="20"/>
          <w:szCs w:val="20"/>
          <w:lang w:val="en-US" w:eastAsia="de-DE"/>
        </w:rPr>
        <w:t>Is there mortality in this model? How to test the efficacy of any proposed treatment?</w:t>
      </w:r>
      <w:r w:rsidR="00D45D50">
        <w:rPr>
          <w:rFonts w:ascii="Arial" w:eastAsia="Times New Roman" w:hAnsi="Arial" w:cs="Arial"/>
          <w:sz w:val="20"/>
          <w:szCs w:val="20"/>
          <w:lang w:val="en-US" w:eastAsia="de-DE"/>
        </w:rPr>
        <w:t>”</w:t>
      </w:r>
    </w:p>
    <w:p w14:paraId="4E323AAC" w14:textId="77862A38" w:rsidR="005A6C82" w:rsidRPr="005A6C82" w:rsidRDefault="005A6C82" w:rsidP="00404C14">
      <w:pPr>
        <w:spacing w:line="360" w:lineRule="auto"/>
        <w:rPr>
          <w:rFonts w:ascii="Arial" w:eastAsia="Times New Roman" w:hAnsi="Arial" w:cs="Arial"/>
          <w:i/>
          <w:sz w:val="20"/>
          <w:szCs w:val="20"/>
          <w:lang w:val="en-US" w:eastAsia="de-DE"/>
        </w:rPr>
      </w:pPr>
      <w:r w:rsidRPr="005A6C82">
        <w:rPr>
          <w:rFonts w:ascii="Arial" w:eastAsia="Times New Roman" w:hAnsi="Arial" w:cs="Arial"/>
          <w:b/>
          <w:sz w:val="20"/>
          <w:szCs w:val="20"/>
          <w:lang w:val="en-US" w:eastAsia="de-DE"/>
        </w:rPr>
        <w:t>Our reply:</w:t>
      </w:r>
      <w:r>
        <w:rPr>
          <w:rFonts w:ascii="Arial" w:eastAsia="Times New Roman" w:hAnsi="Arial" w:cs="Arial"/>
          <w:b/>
          <w:sz w:val="20"/>
          <w:szCs w:val="20"/>
          <w:lang w:val="en-US" w:eastAsia="de-DE"/>
        </w:rPr>
        <w:t xml:space="preserve"> </w:t>
      </w:r>
      <w:r w:rsidRPr="005A6C82">
        <w:rPr>
          <w:rFonts w:ascii="Arial" w:eastAsia="Times New Roman" w:hAnsi="Arial" w:cs="Arial"/>
          <w:i/>
          <w:sz w:val="20"/>
          <w:szCs w:val="20"/>
          <w:lang w:val="en-US" w:eastAsia="de-DE"/>
        </w:rPr>
        <w:t>Thank you for this important question.</w:t>
      </w:r>
      <w:r w:rsidRPr="005A6C82">
        <w:rPr>
          <w:rFonts w:ascii="Arial" w:eastAsia="Times New Roman" w:hAnsi="Arial" w:cs="Arial"/>
          <w:b/>
          <w:i/>
          <w:sz w:val="20"/>
          <w:szCs w:val="20"/>
          <w:lang w:val="en-US" w:eastAsia="de-DE"/>
        </w:rPr>
        <w:t xml:space="preserve"> </w:t>
      </w:r>
      <w:r w:rsidR="0074198C">
        <w:rPr>
          <w:rFonts w:ascii="Arial" w:eastAsia="Times New Roman" w:hAnsi="Arial" w:cs="Arial"/>
          <w:i/>
          <w:sz w:val="20"/>
          <w:szCs w:val="20"/>
          <w:lang w:val="en-US" w:eastAsia="de-DE"/>
        </w:rPr>
        <w:t>M</w:t>
      </w:r>
      <w:r w:rsidRPr="005A6C82">
        <w:rPr>
          <w:rFonts w:ascii="Arial" w:eastAsia="Times New Roman" w:hAnsi="Arial" w:cs="Arial"/>
          <w:i/>
          <w:sz w:val="20"/>
          <w:szCs w:val="20"/>
          <w:lang w:val="en-US" w:eastAsia="de-DE"/>
        </w:rPr>
        <w:t>ortality rate depends on the dose and biological activity of the used endotoxin</w:t>
      </w:r>
      <w:r w:rsidRPr="005A6C82">
        <w:rPr>
          <w:rFonts w:ascii="Arial" w:eastAsia="Times New Roman" w:hAnsi="Arial" w:cs="Arial"/>
          <w:i/>
          <w:sz w:val="20"/>
          <w:szCs w:val="20"/>
          <w:lang w:val="en-US" w:eastAsia="de-DE"/>
        </w:rPr>
        <w:fldChar w:fldCharType="begin"/>
      </w:r>
      <w:r w:rsidR="0074198C">
        <w:rPr>
          <w:rFonts w:ascii="Arial" w:eastAsia="Times New Roman" w:hAnsi="Arial" w:cs="Arial"/>
          <w:i/>
          <w:sz w:val="20"/>
          <w:szCs w:val="20"/>
          <w:lang w:val="en-US" w:eastAsia="de-DE"/>
        </w:rPr>
        <w:instrText xml:space="preserve"> ADDIN EN.CITE &lt;EndNote&gt;&lt;Cite&gt;&lt;Author&gt;Deitch&lt;/Author&gt;&lt;Year&gt;1998&lt;/Year&gt;&lt;RecNum&gt;12&lt;/RecNum&gt;&lt;DisplayText&gt;&lt;style face="superscript"&gt;2&lt;/style&gt;&lt;/DisplayText&gt;&lt;record&gt;&lt;rec-number&gt;12&lt;/rec-number&gt;&lt;foreign-keys&gt;&lt;key app="EN" db-id="5tpe55vzuf99ase2rvjxxvsyse9f9xf5xrzw" timestamp="1596906014"&gt;12&lt;/key&gt;&lt;/foreign-keys&gt;&lt;ref-type name="Journal Article"&gt;17&lt;/ref-type&gt;&lt;contributors&gt;&lt;authors&gt;&lt;author&gt;Deitch, E. A.&lt;/author&gt;&lt;/authors&gt;&lt;/contributors&gt;&lt;auth-address&gt;UMDNJ-New Jersey Medical School, Department of Surgery, Newark 07103, USA.&lt;/auth-address&gt;&lt;titles&gt;&lt;title&gt;Animal models of sepsis and shock: a review and lessons learned&lt;/title&gt;&lt;secondary-title&gt;Shock&lt;/secondary-title&gt;&lt;/titles&gt;&lt;pages&gt;1-11&lt;/pages&gt;&lt;volume&gt;9&lt;/volume&gt;&lt;number&gt;1&lt;/number&gt;&lt;edition&gt;1998/02/18&lt;/edition&gt;&lt;dates&gt;&lt;year&gt;1998&lt;/year&gt;&lt;pub-dates&gt;&lt;date&gt;Jan&lt;/date&gt;&lt;/pub-dates&gt;&lt;/dates&gt;&lt;isbn&gt;1073-2322 (Print)&amp;#xD;1073-2322 (Linking)&lt;/isbn&gt;&lt;accession-num&gt;9466467&lt;/accession-num&gt;&lt;urls&gt;&lt;related-urls&gt;&lt;url&gt;https://www.ncbi.nlm.nih.gov/pubmed/9466467&lt;/url&gt;&lt;/related-urls&gt;&lt;/urls&gt;&lt;electronic-resource-num&gt;10.1097/00024382-199801000-00001&lt;/electronic-resource-num&gt;&lt;/record&gt;&lt;/Cite&gt;&lt;/EndNote&gt;</w:instrText>
      </w:r>
      <w:r w:rsidRPr="005A6C82">
        <w:rPr>
          <w:rFonts w:ascii="Arial" w:eastAsia="Times New Roman" w:hAnsi="Arial" w:cs="Arial"/>
          <w:i/>
          <w:sz w:val="20"/>
          <w:szCs w:val="20"/>
          <w:lang w:val="en-US" w:eastAsia="de-DE"/>
        </w:rPr>
        <w:fldChar w:fldCharType="separate"/>
      </w:r>
      <w:r w:rsidR="0074198C" w:rsidRPr="0074198C">
        <w:rPr>
          <w:rFonts w:ascii="Arial" w:eastAsia="Times New Roman" w:hAnsi="Arial" w:cs="Arial"/>
          <w:i/>
          <w:noProof/>
          <w:sz w:val="20"/>
          <w:szCs w:val="20"/>
          <w:vertAlign w:val="superscript"/>
          <w:lang w:val="en-US" w:eastAsia="de-DE"/>
        </w:rPr>
        <w:t>2</w:t>
      </w:r>
      <w:r w:rsidRPr="005A6C82">
        <w:rPr>
          <w:rFonts w:ascii="Arial" w:eastAsia="Times New Roman" w:hAnsi="Arial" w:cs="Arial"/>
          <w:i/>
          <w:sz w:val="20"/>
          <w:szCs w:val="20"/>
          <w:lang w:val="en-US" w:eastAsia="de-DE"/>
        </w:rPr>
        <w:fldChar w:fldCharType="end"/>
      </w:r>
      <w:r w:rsidRPr="005A6C82">
        <w:rPr>
          <w:rFonts w:ascii="Arial" w:eastAsia="Times New Roman" w:hAnsi="Arial" w:cs="Arial"/>
          <w:i/>
          <w:sz w:val="20"/>
          <w:szCs w:val="20"/>
          <w:lang w:val="en-US" w:eastAsia="de-DE"/>
        </w:rPr>
        <w:t>. From our experience, rats do tolerate lipopolysaccharide (LPS) injection of 1 milligram / kilogram body weight well</w:t>
      </w:r>
      <w:r w:rsidRPr="005A6C82">
        <w:rPr>
          <w:rFonts w:ascii="Arial" w:eastAsia="Times New Roman" w:hAnsi="Arial" w:cs="Arial"/>
          <w:i/>
          <w:sz w:val="20"/>
          <w:szCs w:val="20"/>
          <w:lang w:val="en-US" w:eastAsia="de-DE"/>
        </w:rPr>
        <w:fldChar w:fldCharType="begin"/>
      </w:r>
      <w:r w:rsidR="0074198C">
        <w:rPr>
          <w:rFonts w:ascii="Arial" w:eastAsia="Times New Roman" w:hAnsi="Arial" w:cs="Arial"/>
          <w:i/>
          <w:sz w:val="20"/>
          <w:szCs w:val="20"/>
          <w:lang w:val="en-US" w:eastAsia="de-DE"/>
        </w:rPr>
        <w:instrText xml:space="preserve"> ADDIN EN.CITE &lt;EndNote&gt;&lt;Cite&gt;&lt;Author&gt;Urner&lt;/Author&gt;&lt;Year&gt;2015&lt;/Year&gt;&lt;RecNum&gt;18&lt;/RecNum&gt;&lt;DisplayText&gt;&lt;style face="superscript"&gt;8&lt;/style&gt;&lt;/DisplayText&gt;&lt;record&gt;&lt;rec-number&gt;18&lt;/rec-number&gt;&lt;foreign-keys&gt;&lt;key app="EN" db-id="5tpe55vzuf99ase2rvjxxvsyse9f9xf5xrzw" timestamp="1604846223"&gt;18&lt;/key&gt;&lt;/foreign-keys&gt;&lt;ref-type name="Journal Article"&gt;17&lt;/ref-type&gt;&lt;contributors&gt;&lt;authors&gt;&lt;author&gt;Urner, M.&lt;/author&gt;&lt;author&gt;Schlapfer, M.&lt;/author&gt;&lt;author&gt;Herrmann, I. K.&lt;/author&gt;&lt;author&gt;Hasler, M.&lt;/author&gt;&lt;author&gt;Schimmer, R. R.&lt;/author&gt;&lt;author&gt;Booy, C.&lt;/author&gt;&lt;author&gt;Roth Z&amp;apos;graggen, B.&lt;/author&gt;&lt;author&gt;Rehrauer, H.&lt;/author&gt;&lt;author&gt;Aigner, F.&lt;/author&gt;&lt;author&gt;Minshall, R. D.&lt;/author&gt;&lt;author&gt;Stark, W. J.&lt;/author&gt;&lt;author&gt;Beck-Schimmer, B.&lt;/author&gt;&lt;/authors&gt;&lt;/contributors&gt;&lt;auth-address&gt;Institute of Anesthesiology, University Hospital Zurich, Zurich, Switzerland.&amp;#xD;Institute of Physiology, Zurich Center for Integrative Human Physiology, University of Zurich, Zurich, Switzerland.&amp;#xD;Functional Genomics Center Zurich, University of Zurich, Zurich, Switzerland.&amp;#xD;Department of Anesthesiology, University of Illinois Chicago, Chicago, IL, USA.&amp;#xD;Institute for Chemical and Bioengineering, Department of Chemistry and Applied Biosciences, Zurich, Switzerland.&lt;/auth-address&gt;&lt;titles&gt;&lt;title&gt;Insight into the beneficial immunomodulatory mechanism of the sevoflurane metabolite hexafluoro-2-propanol in a rat model of endotoxaemia&lt;/title&gt;&lt;secondary-title&gt;Clin Exp Immunol&lt;/secondary-title&gt;&lt;/titles&gt;&lt;pages&gt;468-79&lt;/pages&gt;&lt;volume&gt;181&lt;/volume&gt;&lt;number&gt;3&lt;/number&gt;&lt;edition&gt;2015/05/01&lt;/edition&gt;&lt;dates&gt;&lt;year&gt;2015&lt;/year&gt;&lt;pub-dates&gt;&lt;date&gt;Sep&lt;/date&gt;&lt;/pub-dates&gt;&lt;/dates&gt;&lt;isbn&gt;1365-2249 (Electronic)&amp;#xD;0009-9104 (Linking)&lt;/isbn&gt;&lt;accession-num&gt;25925908&lt;/accession-num&gt;&lt;urls&gt;&lt;related-urls&gt;&lt;url&gt;https://www.ncbi.nlm.nih.gov/pubmed/25925908&lt;/url&gt;&lt;/related-urls&gt;&lt;/urls&gt;&lt;custom2&gt;PMC4557383&lt;/custom2&gt;&lt;electronic-resource-num&gt;10.1111/cei.12648&lt;/electronic-resource-num&gt;&lt;/record&gt;&lt;/Cite&gt;&lt;/EndNote&gt;</w:instrText>
      </w:r>
      <w:r w:rsidRPr="005A6C82">
        <w:rPr>
          <w:rFonts w:ascii="Arial" w:eastAsia="Times New Roman" w:hAnsi="Arial" w:cs="Arial"/>
          <w:i/>
          <w:sz w:val="20"/>
          <w:szCs w:val="20"/>
          <w:lang w:val="en-US" w:eastAsia="de-DE"/>
        </w:rPr>
        <w:fldChar w:fldCharType="separate"/>
      </w:r>
      <w:r w:rsidR="0074198C" w:rsidRPr="0074198C">
        <w:rPr>
          <w:rFonts w:ascii="Arial" w:eastAsia="Times New Roman" w:hAnsi="Arial" w:cs="Arial"/>
          <w:i/>
          <w:noProof/>
          <w:sz w:val="20"/>
          <w:szCs w:val="20"/>
          <w:vertAlign w:val="superscript"/>
          <w:lang w:val="en-US" w:eastAsia="de-DE"/>
        </w:rPr>
        <w:t>8</w:t>
      </w:r>
      <w:r w:rsidRPr="005A6C82">
        <w:rPr>
          <w:rFonts w:ascii="Arial" w:eastAsia="Times New Roman" w:hAnsi="Arial" w:cs="Arial"/>
          <w:i/>
          <w:sz w:val="20"/>
          <w:szCs w:val="20"/>
          <w:lang w:val="en-US" w:eastAsia="de-DE"/>
        </w:rPr>
        <w:fldChar w:fldCharType="end"/>
      </w:r>
      <w:r w:rsidRPr="005A6C82">
        <w:rPr>
          <w:rFonts w:ascii="Arial" w:eastAsia="Times New Roman" w:hAnsi="Arial" w:cs="Arial"/>
          <w:i/>
          <w:sz w:val="20"/>
          <w:szCs w:val="20"/>
          <w:lang w:val="en-US" w:eastAsia="de-DE"/>
        </w:rPr>
        <w:t>. However, mortalities due to technical limitations (air embolism or bleeding) or other reason cannot be excluded and depends more or less on the personal experience.</w:t>
      </w:r>
    </w:p>
    <w:p w14:paraId="7801C9FF" w14:textId="710EA0A0" w:rsidR="00D45D50" w:rsidRDefault="005A6C82" w:rsidP="00404C14">
      <w:pPr>
        <w:spacing w:line="360" w:lineRule="auto"/>
        <w:rPr>
          <w:rFonts w:ascii="Arial" w:eastAsia="Times New Roman" w:hAnsi="Arial" w:cs="Arial"/>
          <w:sz w:val="20"/>
          <w:szCs w:val="20"/>
          <w:lang w:val="en-US" w:eastAsia="de-DE"/>
        </w:rPr>
      </w:pPr>
      <w:r w:rsidRPr="005A6C82">
        <w:rPr>
          <w:rFonts w:ascii="Arial" w:eastAsia="Times New Roman" w:hAnsi="Arial" w:cs="Arial"/>
          <w:i/>
          <w:sz w:val="20"/>
          <w:szCs w:val="20"/>
          <w:lang w:val="en-US" w:eastAsia="de-DE"/>
        </w:rPr>
        <w:t>To measure the systemic inflammation induced and also the efficacy of any treatments, several markers like monocyte chemoattractant protein (MCP)-1, IL (</w:t>
      </w:r>
      <w:proofErr w:type="spellStart"/>
      <w:r w:rsidRPr="005A6C82">
        <w:rPr>
          <w:rFonts w:ascii="Arial" w:eastAsia="Times New Roman" w:hAnsi="Arial" w:cs="Arial"/>
          <w:i/>
          <w:sz w:val="20"/>
          <w:szCs w:val="20"/>
          <w:lang w:val="en-US" w:eastAsia="de-DE"/>
        </w:rPr>
        <w:t>interleukine</w:t>
      </w:r>
      <w:proofErr w:type="spellEnd"/>
      <w:r w:rsidRPr="005A6C82">
        <w:rPr>
          <w:rFonts w:ascii="Arial" w:eastAsia="Times New Roman" w:hAnsi="Arial" w:cs="Arial"/>
          <w:i/>
          <w:sz w:val="20"/>
          <w:szCs w:val="20"/>
          <w:lang w:val="en-US" w:eastAsia="de-DE"/>
        </w:rPr>
        <w:t>)-6 and CINC (cytokine-induced neutrophil chemoattractant protein)-1 have proved to be prognostic markers for severity and outcome of sepsis</w:t>
      </w:r>
      <w:r w:rsidRPr="005A6C82">
        <w:rPr>
          <w:rFonts w:ascii="Arial" w:eastAsia="Times New Roman" w:hAnsi="Arial" w:cs="Arial"/>
          <w:i/>
          <w:sz w:val="20"/>
          <w:szCs w:val="20"/>
          <w:lang w:val="en-US" w:eastAsia="de-DE"/>
        </w:rPr>
        <w:fldChar w:fldCharType="begin"/>
      </w:r>
      <w:r w:rsidR="0074198C">
        <w:rPr>
          <w:rFonts w:ascii="Arial" w:eastAsia="Times New Roman" w:hAnsi="Arial" w:cs="Arial"/>
          <w:i/>
          <w:sz w:val="20"/>
          <w:szCs w:val="20"/>
          <w:lang w:val="en-US" w:eastAsia="de-DE"/>
        </w:rPr>
        <w:instrText xml:space="preserve"> ADDIN EN.CITE &lt;EndNote&gt;&lt;Cite&gt;&lt;Author&gt;Urner&lt;/Author&gt;&lt;Year&gt;2015&lt;/Year&gt;&lt;RecNum&gt;18&lt;/RecNum&gt;&lt;DisplayText&gt;&lt;style face="superscript"&gt;8&lt;/style&gt;&lt;/DisplayText&gt;&lt;record&gt;&lt;rec-number&gt;18&lt;/rec-number&gt;&lt;foreign-keys&gt;&lt;key app="EN" db-id="5tpe55vzuf99ase2rvjxxvsyse9f9xf5xrzw" timestamp="1604846223"&gt;18&lt;/key&gt;&lt;/foreign-keys&gt;&lt;ref-type name="Journal Article"&gt;17&lt;/ref-type&gt;&lt;contributors&gt;&lt;authors&gt;&lt;author&gt;Urner, M.&lt;/author&gt;&lt;author&gt;Schlapfer, M.&lt;/author&gt;&lt;author&gt;Herrmann, I. K.&lt;/author&gt;&lt;author&gt;Hasler, M.&lt;/author&gt;&lt;author&gt;Schimmer, R. R.&lt;/author&gt;&lt;author&gt;Booy, C.&lt;/author&gt;&lt;author&gt;Roth Z&amp;apos;graggen, B.&lt;/author&gt;&lt;author&gt;Rehrauer, H.&lt;/author&gt;&lt;author&gt;Aigner, F.&lt;/author&gt;&lt;author&gt;Minshall, R. D.&lt;/author&gt;&lt;author&gt;Stark, W. J.&lt;/author&gt;&lt;author&gt;Beck-Schimmer, B.&lt;/author&gt;&lt;/authors&gt;&lt;/contributors&gt;&lt;auth-address&gt;Institute of Anesthesiology, University Hospital Zurich, Zurich, Switzerland.&amp;#xD;Institute of Physiology, Zurich Center for Integrative Human Physiology, University of Zurich, Zurich, Switzerland.&amp;#xD;Functional Genomics Center Zurich, University of Zurich, Zurich, Switzerland.&amp;#xD;Department of Anesthesiology, University of Illinois Chicago, Chicago, IL, USA.&amp;#xD;Institute for Chemical and Bioengineering, Department of Chemistry and Applied Biosciences, Zurich, Switzerland.&lt;/auth-address&gt;&lt;titles&gt;&lt;title&gt;Insight into the beneficial immunomodulatory mechanism of the sevoflurane metabolite hexafluoro-2-propanol in a rat model of endotoxaemia&lt;/title&gt;&lt;secondary-title&gt;Clin Exp Immunol&lt;/secondary-title&gt;&lt;/titles&gt;&lt;pages&gt;468-79&lt;/pages&gt;&lt;volume&gt;181&lt;/volume&gt;&lt;number&gt;3&lt;/number&gt;&lt;edition&gt;2015/05/01&lt;/edition&gt;&lt;dates&gt;&lt;year&gt;2015&lt;/year&gt;&lt;pub-dates&gt;&lt;date&gt;Sep&lt;/date&gt;&lt;/pub-dates&gt;&lt;/dates&gt;&lt;isbn&gt;1365-2249 (Electronic)&amp;#xD;0009-9104 (Linking)&lt;/isbn&gt;&lt;accession-num&gt;25925908&lt;/accession-num&gt;&lt;urls&gt;&lt;related-urls&gt;&lt;url&gt;https://www.ncbi.nlm.nih.gov/pubmed/25925908&lt;/url&gt;&lt;/related-urls&gt;&lt;/urls&gt;&lt;custom2&gt;PMC4557383&lt;/custom2&gt;&lt;electronic-resource-num&gt;10.1111/cei.12648&lt;/electronic-resource-num&gt;&lt;/record&gt;&lt;/Cite&gt;&lt;/EndNote&gt;</w:instrText>
      </w:r>
      <w:r w:rsidRPr="005A6C82">
        <w:rPr>
          <w:rFonts w:ascii="Arial" w:eastAsia="Times New Roman" w:hAnsi="Arial" w:cs="Arial"/>
          <w:i/>
          <w:sz w:val="20"/>
          <w:szCs w:val="20"/>
          <w:lang w:val="en-US" w:eastAsia="de-DE"/>
        </w:rPr>
        <w:fldChar w:fldCharType="separate"/>
      </w:r>
      <w:r w:rsidR="0074198C" w:rsidRPr="0074198C">
        <w:rPr>
          <w:rFonts w:ascii="Arial" w:eastAsia="Times New Roman" w:hAnsi="Arial" w:cs="Arial"/>
          <w:i/>
          <w:noProof/>
          <w:sz w:val="20"/>
          <w:szCs w:val="20"/>
          <w:vertAlign w:val="superscript"/>
          <w:lang w:val="en-US" w:eastAsia="de-DE"/>
        </w:rPr>
        <w:t>8</w:t>
      </w:r>
      <w:r w:rsidRPr="005A6C82">
        <w:rPr>
          <w:rFonts w:ascii="Arial" w:eastAsia="Times New Roman" w:hAnsi="Arial" w:cs="Arial"/>
          <w:i/>
          <w:sz w:val="20"/>
          <w:szCs w:val="20"/>
          <w:lang w:val="en-US" w:eastAsia="de-DE"/>
        </w:rPr>
        <w:fldChar w:fldCharType="end"/>
      </w:r>
      <w:r w:rsidRPr="005A6C82">
        <w:rPr>
          <w:rFonts w:ascii="Arial" w:eastAsia="Times New Roman" w:hAnsi="Arial" w:cs="Arial"/>
          <w:i/>
          <w:sz w:val="20"/>
          <w:szCs w:val="20"/>
          <w:lang w:val="en-US" w:eastAsia="de-DE"/>
        </w:rPr>
        <w:t>. We added this information in the introduction on page 2.</w:t>
      </w:r>
      <w:r w:rsidR="00404C14" w:rsidRPr="00404C14">
        <w:rPr>
          <w:rFonts w:ascii="Arial" w:eastAsia="Times New Roman" w:hAnsi="Arial" w:cs="Arial"/>
          <w:sz w:val="20"/>
          <w:szCs w:val="20"/>
          <w:lang w:val="en-US" w:eastAsia="de-DE"/>
        </w:rPr>
        <w:br/>
      </w:r>
      <w:r w:rsidR="00404C14" w:rsidRPr="00404C14">
        <w:rPr>
          <w:rFonts w:ascii="Arial" w:eastAsia="Times New Roman" w:hAnsi="Arial" w:cs="Arial"/>
          <w:sz w:val="20"/>
          <w:szCs w:val="20"/>
          <w:lang w:val="en-US" w:eastAsia="de-DE"/>
        </w:rPr>
        <w:br/>
      </w:r>
      <w:r w:rsidR="00D45D50" w:rsidRPr="00D45D50">
        <w:rPr>
          <w:rFonts w:ascii="Arial" w:eastAsia="Times New Roman" w:hAnsi="Arial" w:cs="Arial"/>
          <w:b/>
          <w:sz w:val="20"/>
          <w:szCs w:val="20"/>
          <w:lang w:val="en-US" w:eastAsia="de-DE"/>
        </w:rPr>
        <w:t>Reviewer 2 states (4):</w:t>
      </w:r>
      <w:r w:rsidR="00D45D50">
        <w:rPr>
          <w:rFonts w:ascii="Arial" w:eastAsia="Times New Roman" w:hAnsi="Arial" w:cs="Arial"/>
          <w:sz w:val="20"/>
          <w:szCs w:val="20"/>
          <w:lang w:val="en-US" w:eastAsia="de-DE"/>
        </w:rPr>
        <w:t xml:space="preserve"> “</w:t>
      </w:r>
      <w:r w:rsidR="00404C14" w:rsidRPr="00404C14">
        <w:rPr>
          <w:rFonts w:ascii="Arial" w:eastAsia="Times New Roman" w:hAnsi="Arial" w:cs="Arial"/>
          <w:sz w:val="20"/>
          <w:szCs w:val="20"/>
          <w:lang w:val="en-US" w:eastAsia="de-DE"/>
        </w:rPr>
        <w:t>Figure legends are not informative.</w:t>
      </w:r>
      <w:r w:rsidR="00D45D50">
        <w:rPr>
          <w:rFonts w:ascii="Arial" w:eastAsia="Times New Roman" w:hAnsi="Arial" w:cs="Arial"/>
          <w:sz w:val="20"/>
          <w:szCs w:val="20"/>
          <w:lang w:val="en-US" w:eastAsia="de-DE"/>
        </w:rPr>
        <w:t>”</w:t>
      </w:r>
    </w:p>
    <w:p w14:paraId="77AF42F4" w14:textId="6A3F5F39" w:rsidR="00D45D50" w:rsidRDefault="00D45D50" w:rsidP="00404C14">
      <w:pPr>
        <w:spacing w:line="360" w:lineRule="auto"/>
        <w:rPr>
          <w:rFonts w:ascii="Arial" w:eastAsia="Times New Roman" w:hAnsi="Arial" w:cs="Arial"/>
          <w:sz w:val="20"/>
          <w:szCs w:val="20"/>
          <w:lang w:val="en-US" w:eastAsia="de-DE"/>
        </w:rPr>
      </w:pPr>
      <w:r w:rsidRPr="00D45D50">
        <w:rPr>
          <w:rFonts w:ascii="Arial" w:eastAsia="Times New Roman" w:hAnsi="Arial" w:cs="Arial"/>
          <w:b/>
          <w:sz w:val="20"/>
          <w:szCs w:val="20"/>
          <w:lang w:val="en-US" w:eastAsia="de-DE"/>
        </w:rPr>
        <w:t>Our reply:</w:t>
      </w:r>
      <w:r w:rsidR="005A6C82">
        <w:rPr>
          <w:rFonts w:ascii="Arial" w:eastAsia="Times New Roman" w:hAnsi="Arial" w:cs="Arial"/>
          <w:b/>
          <w:sz w:val="20"/>
          <w:szCs w:val="20"/>
          <w:lang w:val="en-US" w:eastAsia="de-DE"/>
        </w:rPr>
        <w:t xml:space="preserve"> </w:t>
      </w:r>
      <w:r w:rsidR="005A6C82" w:rsidRPr="005A6C82">
        <w:rPr>
          <w:rFonts w:ascii="Arial" w:eastAsia="Times New Roman" w:hAnsi="Arial" w:cs="Arial"/>
          <w:i/>
          <w:sz w:val="20"/>
          <w:szCs w:val="20"/>
          <w:lang w:val="en-US" w:eastAsia="de-DE"/>
        </w:rPr>
        <w:t xml:space="preserve">Thank for this note. We </w:t>
      </w:r>
      <w:r w:rsidR="00C7330B">
        <w:rPr>
          <w:rFonts w:ascii="Arial" w:eastAsia="Times New Roman" w:hAnsi="Arial" w:cs="Arial"/>
          <w:i/>
          <w:sz w:val="20"/>
          <w:szCs w:val="20"/>
          <w:lang w:val="en-US" w:eastAsia="de-DE"/>
        </w:rPr>
        <w:t>revised</w:t>
      </w:r>
      <w:r w:rsidR="005A6C82" w:rsidRPr="005A6C82">
        <w:rPr>
          <w:rFonts w:ascii="Arial" w:eastAsia="Times New Roman" w:hAnsi="Arial" w:cs="Arial"/>
          <w:i/>
          <w:sz w:val="20"/>
          <w:szCs w:val="20"/>
          <w:lang w:val="en-US" w:eastAsia="de-DE"/>
        </w:rPr>
        <w:t xml:space="preserve"> the figure legends.</w:t>
      </w:r>
      <w:r w:rsidR="005A6C82">
        <w:rPr>
          <w:rFonts w:ascii="Arial" w:eastAsia="Times New Roman" w:hAnsi="Arial" w:cs="Arial"/>
          <w:b/>
          <w:sz w:val="20"/>
          <w:szCs w:val="20"/>
          <w:lang w:val="en-US" w:eastAsia="de-DE"/>
        </w:rPr>
        <w:t xml:space="preserve"> </w:t>
      </w:r>
      <w:r w:rsidR="00404C14" w:rsidRPr="00404C14">
        <w:rPr>
          <w:rFonts w:ascii="Arial" w:eastAsia="Times New Roman" w:hAnsi="Arial" w:cs="Arial"/>
          <w:sz w:val="20"/>
          <w:szCs w:val="20"/>
          <w:lang w:val="en-US" w:eastAsia="de-DE"/>
        </w:rPr>
        <w:br/>
      </w:r>
      <w:r w:rsidR="00404C14" w:rsidRPr="00404C14">
        <w:rPr>
          <w:rFonts w:ascii="Arial" w:eastAsia="Times New Roman" w:hAnsi="Arial" w:cs="Arial"/>
          <w:sz w:val="20"/>
          <w:szCs w:val="20"/>
          <w:lang w:val="en-US" w:eastAsia="de-DE"/>
        </w:rPr>
        <w:br/>
      </w:r>
      <w:r w:rsidRPr="00D45D50">
        <w:rPr>
          <w:rFonts w:ascii="Arial" w:eastAsia="Times New Roman" w:hAnsi="Arial" w:cs="Arial"/>
          <w:b/>
          <w:sz w:val="20"/>
          <w:szCs w:val="20"/>
          <w:lang w:val="en-US" w:eastAsia="de-DE"/>
        </w:rPr>
        <w:t>Reviewer 2 states (5):</w:t>
      </w:r>
      <w:r>
        <w:rPr>
          <w:rFonts w:ascii="Arial" w:eastAsia="Times New Roman" w:hAnsi="Arial" w:cs="Arial"/>
          <w:sz w:val="20"/>
          <w:szCs w:val="20"/>
          <w:lang w:val="en-US" w:eastAsia="de-DE"/>
        </w:rPr>
        <w:t xml:space="preserve"> “</w:t>
      </w:r>
      <w:r w:rsidR="00404C14" w:rsidRPr="00404C14">
        <w:rPr>
          <w:rFonts w:ascii="Arial" w:eastAsia="Times New Roman" w:hAnsi="Arial" w:cs="Arial"/>
          <w:sz w:val="20"/>
          <w:szCs w:val="20"/>
          <w:lang w:val="en-US" w:eastAsia="de-DE"/>
        </w:rPr>
        <w:t>Figure 5a: mean arterial pressure: the figure legend sevoflurane-LPS is repeated!</w:t>
      </w:r>
      <w:r>
        <w:rPr>
          <w:rFonts w:ascii="Arial" w:eastAsia="Times New Roman" w:hAnsi="Arial" w:cs="Arial"/>
          <w:sz w:val="20"/>
          <w:szCs w:val="20"/>
          <w:lang w:val="en-US" w:eastAsia="de-DE"/>
        </w:rPr>
        <w:t>”</w:t>
      </w:r>
    </w:p>
    <w:p w14:paraId="35333CE8" w14:textId="77777777" w:rsidR="00C7330B" w:rsidRDefault="00D45D50" w:rsidP="00404C14">
      <w:pPr>
        <w:spacing w:line="360" w:lineRule="auto"/>
        <w:rPr>
          <w:rFonts w:ascii="Arial" w:eastAsia="Times New Roman" w:hAnsi="Arial" w:cs="Arial"/>
          <w:b/>
          <w:sz w:val="20"/>
          <w:szCs w:val="20"/>
          <w:u w:val="single"/>
          <w:lang w:val="en-US" w:eastAsia="de-DE"/>
        </w:rPr>
      </w:pPr>
      <w:r w:rsidRPr="00D45D50">
        <w:rPr>
          <w:rFonts w:ascii="Arial" w:eastAsia="Times New Roman" w:hAnsi="Arial" w:cs="Arial"/>
          <w:b/>
          <w:sz w:val="20"/>
          <w:szCs w:val="20"/>
          <w:lang w:val="en-US" w:eastAsia="de-DE"/>
        </w:rPr>
        <w:t>Our reply:</w:t>
      </w:r>
      <w:r w:rsidR="005A6C82">
        <w:rPr>
          <w:rFonts w:ascii="Arial" w:eastAsia="Times New Roman" w:hAnsi="Arial" w:cs="Arial"/>
          <w:b/>
          <w:sz w:val="20"/>
          <w:szCs w:val="20"/>
          <w:lang w:val="en-US" w:eastAsia="de-DE"/>
        </w:rPr>
        <w:t xml:space="preserve"> </w:t>
      </w:r>
      <w:r w:rsidR="00C7330B" w:rsidRPr="00C7330B">
        <w:rPr>
          <w:rFonts w:ascii="Arial" w:eastAsia="Times New Roman" w:hAnsi="Arial" w:cs="Arial"/>
          <w:bCs/>
          <w:i/>
          <w:iCs/>
          <w:sz w:val="20"/>
          <w:szCs w:val="20"/>
          <w:lang w:val="en-US" w:eastAsia="de-DE"/>
        </w:rPr>
        <w:t>This has now been corrected.</w:t>
      </w:r>
      <w:r w:rsidR="00C7330B">
        <w:rPr>
          <w:rFonts w:ascii="Arial" w:eastAsia="Times New Roman" w:hAnsi="Arial" w:cs="Arial"/>
          <w:b/>
          <w:sz w:val="20"/>
          <w:szCs w:val="20"/>
          <w:lang w:val="en-US" w:eastAsia="de-DE"/>
        </w:rPr>
        <w:t xml:space="preserve"> </w:t>
      </w:r>
      <w:r w:rsidR="00404C14" w:rsidRPr="00404C14">
        <w:rPr>
          <w:rFonts w:ascii="Arial" w:eastAsia="Times New Roman" w:hAnsi="Arial" w:cs="Arial"/>
          <w:sz w:val="20"/>
          <w:szCs w:val="20"/>
          <w:lang w:val="en-US" w:eastAsia="de-DE"/>
        </w:rPr>
        <w:br/>
      </w:r>
    </w:p>
    <w:p w14:paraId="19A88CA5" w14:textId="23169A89" w:rsidR="00D45D50" w:rsidRDefault="00404C14" w:rsidP="00404C14">
      <w:pPr>
        <w:spacing w:line="360" w:lineRule="auto"/>
        <w:rPr>
          <w:rFonts w:ascii="Arial" w:eastAsia="Times New Roman" w:hAnsi="Arial" w:cs="Arial"/>
          <w:sz w:val="20"/>
          <w:szCs w:val="20"/>
          <w:lang w:val="en-US" w:eastAsia="de-DE"/>
        </w:rPr>
      </w:pPr>
      <w:r w:rsidRPr="00404C14">
        <w:rPr>
          <w:rFonts w:ascii="Arial" w:eastAsia="Times New Roman" w:hAnsi="Arial" w:cs="Arial"/>
          <w:b/>
          <w:sz w:val="20"/>
          <w:szCs w:val="20"/>
          <w:u w:val="single"/>
          <w:lang w:val="en-US" w:eastAsia="de-DE"/>
        </w:rPr>
        <w:lastRenderedPageBreak/>
        <w:t>Reviewer 2</w:t>
      </w:r>
      <w:r w:rsidRPr="00404C14">
        <w:rPr>
          <w:rFonts w:ascii="Arial" w:eastAsia="Times New Roman" w:hAnsi="Arial" w:cs="Arial"/>
          <w:sz w:val="20"/>
          <w:szCs w:val="20"/>
          <w:lang w:val="en-US" w:eastAsia="de-DE"/>
        </w:rPr>
        <w:br/>
      </w:r>
      <w:r w:rsidR="00D45D50" w:rsidRPr="00D45D50">
        <w:rPr>
          <w:rFonts w:ascii="Arial" w:eastAsia="Times New Roman" w:hAnsi="Arial" w:cs="Arial"/>
          <w:b/>
          <w:sz w:val="20"/>
          <w:szCs w:val="20"/>
          <w:lang w:val="en-US" w:eastAsia="de-DE"/>
        </w:rPr>
        <w:t>Reviewer 2 s</w:t>
      </w:r>
      <w:r w:rsidR="00BF1C81">
        <w:rPr>
          <w:rFonts w:ascii="Arial" w:eastAsia="Times New Roman" w:hAnsi="Arial" w:cs="Arial"/>
          <w:b/>
          <w:sz w:val="20"/>
          <w:szCs w:val="20"/>
          <w:lang w:val="en-US" w:eastAsia="de-DE"/>
        </w:rPr>
        <w:t>t</w:t>
      </w:r>
      <w:r w:rsidR="00D45D50" w:rsidRPr="00D45D50">
        <w:rPr>
          <w:rFonts w:ascii="Arial" w:eastAsia="Times New Roman" w:hAnsi="Arial" w:cs="Arial"/>
          <w:b/>
          <w:sz w:val="20"/>
          <w:szCs w:val="20"/>
          <w:lang w:val="en-US" w:eastAsia="de-DE"/>
        </w:rPr>
        <w:t>ates (1):</w:t>
      </w:r>
      <w:r w:rsidR="00D45D50">
        <w:rPr>
          <w:rFonts w:ascii="Arial" w:eastAsia="Times New Roman" w:hAnsi="Arial" w:cs="Arial"/>
          <w:sz w:val="20"/>
          <w:szCs w:val="20"/>
          <w:lang w:val="en-US" w:eastAsia="de-DE"/>
        </w:rPr>
        <w:t xml:space="preserve"> “ </w:t>
      </w:r>
      <w:r w:rsidRPr="00404C14">
        <w:rPr>
          <w:rFonts w:ascii="Arial" w:eastAsia="Times New Roman" w:hAnsi="Arial" w:cs="Arial"/>
          <w:sz w:val="20"/>
          <w:szCs w:val="20"/>
          <w:lang w:val="en-US" w:eastAsia="de-DE"/>
        </w:rPr>
        <w:t>Although, the model appears feasible and easy to reproduce, it is not a clinical relevant model of sepsis. As such, the title is misleading since the authors show only a model of endotoxemia, which does not reproduce the clinical sepsis. The title should be changed to reflect the model</w:t>
      </w:r>
      <w:r w:rsidR="00D45D50">
        <w:rPr>
          <w:rFonts w:ascii="Arial" w:eastAsia="Times New Roman" w:hAnsi="Arial" w:cs="Arial"/>
          <w:sz w:val="20"/>
          <w:szCs w:val="20"/>
          <w:lang w:val="en-US" w:eastAsia="de-DE"/>
        </w:rPr>
        <w:t>.”</w:t>
      </w:r>
    </w:p>
    <w:p w14:paraId="72284F1C" w14:textId="2970248A" w:rsidR="005A6C82" w:rsidRPr="005A6C82" w:rsidRDefault="00D45D50" w:rsidP="00404C14">
      <w:pPr>
        <w:spacing w:line="360" w:lineRule="auto"/>
        <w:rPr>
          <w:rFonts w:ascii="Arial" w:eastAsia="Times New Roman" w:hAnsi="Arial" w:cs="Arial"/>
          <w:i/>
          <w:sz w:val="20"/>
          <w:szCs w:val="20"/>
          <w:lang w:val="en-US" w:eastAsia="de-DE"/>
        </w:rPr>
      </w:pPr>
      <w:r w:rsidRPr="00D45D50">
        <w:rPr>
          <w:rFonts w:ascii="Arial" w:eastAsia="Times New Roman" w:hAnsi="Arial" w:cs="Arial"/>
          <w:b/>
          <w:sz w:val="20"/>
          <w:szCs w:val="20"/>
          <w:lang w:val="en-US" w:eastAsia="de-DE"/>
        </w:rPr>
        <w:t>Our reply:</w:t>
      </w:r>
      <w:r w:rsidR="005A6C82">
        <w:rPr>
          <w:rFonts w:ascii="Arial" w:eastAsia="Times New Roman" w:hAnsi="Arial" w:cs="Arial"/>
          <w:b/>
          <w:sz w:val="20"/>
          <w:szCs w:val="20"/>
          <w:lang w:val="en-US" w:eastAsia="de-DE"/>
        </w:rPr>
        <w:t xml:space="preserve"> </w:t>
      </w:r>
      <w:r w:rsidR="005A6C82" w:rsidRPr="005A6C82">
        <w:rPr>
          <w:rFonts w:ascii="Arial" w:eastAsia="Times New Roman" w:hAnsi="Arial" w:cs="Arial"/>
          <w:i/>
          <w:sz w:val="20"/>
          <w:szCs w:val="20"/>
          <w:lang w:val="en-US" w:eastAsia="de-DE"/>
        </w:rPr>
        <w:t>Thank you for this comment</w:t>
      </w:r>
      <w:r w:rsidR="00C7330B">
        <w:rPr>
          <w:rFonts w:ascii="Arial" w:eastAsia="Times New Roman" w:hAnsi="Arial" w:cs="Arial"/>
          <w:i/>
          <w:sz w:val="20"/>
          <w:szCs w:val="20"/>
          <w:lang w:val="en-US" w:eastAsia="de-DE"/>
        </w:rPr>
        <w:t>. We have adapted the title of our manuscript</w:t>
      </w:r>
      <w:r w:rsidR="005A6C82" w:rsidRPr="005A6C82">
        <w:rPr>
          <w:rFonts w:ascii="Arial" w:eastAsia="Times New Roman" w:hAnsi="Arial" w:cs="Arial"/>
          <w:i/>
          <w:sz w:val="20"/>
          <w:szCs w:val="20"/>
          <w:lang w:val="en-US" w:eastAsia="de-DE"/>
        </w:rPr>
        <w:t xml:space="preserve">. </w:t>
      </w:r>
    </w:p>
    <w:p w14:paraId="0F6FD5B8" w14:textId="6203FF82" w:rsidR="00D45D50" w:rsidRDefault="005A6C82" w:rsidP="00404C14">
      <w:pPr>
        <w:spacing w:line="360" w:lineRule="auto"/>
        <w:rPr>
          <w:rFonts w:ascii="Arial" w:eastAsia="Times New Roman" w:hAnsi="Arial" w:cs="Arial"/>
          <w:sz w:val="20"/>
          <w:szCs w:val="20"/>
          <w:lang w:val="en-US" w:eastAsia="de-DE"/>
        </w:rPr>
      </w:pPr>
      <w:r w:rsidRPr="005A6C82">
        <w:rPr>
          <w:rFonts w:ascii="Arial" w:eastAsia="Times New Roman" w:hAnsi="Arial" w:cs="Arial"/>
          <w:i/>
          <w:sz w:val="20"/>
          <w:szCs w:val="20"/>
          <w:lang w:val="en-US" w:eastAsia="de-DE"/>
        </w:rPr>
        <w:t>As mentioned in the discussion, depending on the question needs to be answered the choice of the sepsis model really matters</w:t>
      </w:r>
      <w:r w:rsidRPr="005A6C82">
        <w:rPr>
          <w:rFonts w:ascii="Arial" w:eastAsia="Times New Roman" w:hAnsi="Arial" w:cs="Arial"/>
          <w:i/>
          <w:sz w:val="20"/>
          <w:szCs w:val="20"/>
          <w:lang w:val="en-US" w:eastAsia="de-DE"/>
        </w:rPr>
        <w:fldChar w:fldCharType="begin">
          <w:fldData xml:space="preserve">PEVuZE5vdGU+PENpdGU+PEF1dGhvcj5CdXJhczwvQXV0aG9yPjxZZWFyPjIwMDU8L1llYXI+PFJl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</w:fldData>
        </w:fldChar>
      </w:r>
      <w:r w:rsidR="0074198C">
        <w:rPr>
          <w:rFonts w:ascii="Arial" w:eastAsia="Times New Roman" w:hAnsi="Arial" w:cs="Arial"/>
          <w:i/>
          <w:sz w:val="20"/>
          <w:szCs w:val="20"/>
          <w:lang w:val="en-US" w:eastAsia="de-DE"/>
        </w:rPr>
        <w:instrText xml:space="preserve"> ADDIN EN.CITE </w:instrText>
      </w:r>
      <w:r w:rsidR="0074198C">
        <w:rPr>
          <w:rFonts w:ascii="Arial" w:eastAsia="Times New Roman" w:hAnsi="Arial" w:cs="Arial"/>
          <w:i/>
          <w:sz w:val="20"/>
          <w:szCs w:val="20"/>
          <w:lang w:val="en-US" w:eastAsia="de-DE"/>
        </w:rPr>
        <w:fldChar w:fldCharType="begin">
          <w:fldData xml:space="preserve">PEVuZE5vdGU+PENpdGU+PEF1dGhvcj5CdXJhczwvQXV0aG9yPjxZZWFyPjIwMDU8L1llYXI+PFJl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</w:fldData>
        </w:fldChar>
      </w:r>
      <w:r w:rsidR="0074198C">
        <w:rPr>
          <w:rFonts w:ascii="Arial" w:eastAsia="Times New Roman" w:hAnsi="Arial" w:cs="Arial"/>
          <w:i/>
          <w:sz w:val="20"/>
          <w:szCs w:val="20"/>
          <w:lang w:val="en-US" w:eastAsia="de-DE"/>
        </w:rPr>
        <w:instrText xml:space="preserve"> ADDIN EN.CITE.DATA </w:instrText>
      </w:r>
      <w:r w:rsidR="0074198C">
        <w:rPr>
          <w:rFonts w:ascii="Arial" w:eastAsia="Times New Roman" w:hAnsi="Arial" w:cs="Arial"/>
          <w:i/>
          <w:sz w:val="20"/>
          <w:szCs w:val="20"/>
          <w:lang w:val="en-US" w:eastAsia="de-DE"/>
        </w:rPr>
      </w:r>
      <w:r w:rsidR="0074198C">
        <w:rPr>
          <w:rFonts w:ascii="Arial" w:eastAsia="Times New Roman" w:hAnsi="Arial" w:cs="Arial"/>
          <w:i/>
          <w:sz w:val="20"/>
          <w:szCs w:val="20"/>
          <w:lang w:val="en-US" w:eastAsia="de-DE"/>
        </w:rPr>
        <w:fldChar w:fldCharType="end"/>
      </w:r>
      <w:r w:rsidRPr="005A6C82">
        <w:rPr>
          <w:rFonts w:ascii="Arial" w:eastAsia="Times New Roman" w:hAnsi="Arial" w:cs="Arial"/>
          <w:i/>
          <w:sz w:val="20"/>
          <w:szCs w:val="20"/>
          <w:lang w:val="en-US" w:eastAsia="de-DE"/>
        </w:rPr>
      </w:r>
      <w:r w:rsidRPr="005A6C82">
        <w:rPr>
          <w:rFonts w:ascii="Arial" w:eastAsia="Times New Roman" w:hAnsi="Arial" w:cs="Arial"/>
          <w:i/>
          <w:sz w:val="20"/>
          <w:szCs w:val="20"/>
          <w:lang w:val="en-US" w:eastAsia="de-DE"/>
        </w:rPr>
        <w:fldChar w:fldCharType="separate"/>
      </w:r>
      <w:r w:rsidR="0074198C" w:rsidRPr="0074198C">
        <w:rPr>
          <w:rFonts w:ascii="Arial" w:eastAsia="Times New Roman" w:hAnsi="Arial" w:cs="Arial"/>
          <w:i/>
          <w:noProof/>
          <w:sz w:val="20"/>
          <w:szCs w:val="20"/>
          <w:vertAlign w:val="superscript"/>
          <w:lang w:val="en-US" w:eastAsia="de-DE"/>
        </w:rPr>
        <w:t>2,9</w:t>
      </w:r>
      <w:r w:rsidRPr="005A6C82">
        <w:rPr>
          <w:rFonts w:ascii="Arial" w:eastAsia="Times New Roman" w:hAnsi="Arial" w:cs="Arial"/>
          <w:i/>
          <w:sz w:val="20"/>
          <w:szCs w:val="20"/>
          <w:lang w:val="en-US" w:eastAsia="de-DE"/>
        </w:rPr>
        <w:fldChar w:fldCharType="end"/>
      </w:r>
      <w:r w:rsidRPr="005A6C82">
        <w:rPr>
          <w:rFonts w:ascii="Arial" w:eastAsia="Times New Roman" w:hAnsi="Arial" w:cs="Arial"/>
          <w:i/>
          <w:sz w:val="20"/>
          <w:szCs w:val="20"/>
          <w:lang w:val="en-US" w:eastAsia="de-DE"/>
        </w:rPr>
        <w:t>. We do agree with reviewer 2 that for some specific questions the model presented is not appropriate. However, several published articles already confirmed the usefulness of this sepsis model</w:t>
      </w:r>
      <w:r w:rsidRPr="005A6C82">
        <w:rPr>
          <w:rFonts w:ascii="Arial" w:eastAsia="Times New Roman" w:hAnsi="Arial" w:cs="Arial"/>
          <w:i/>
          <w:sz w:val="20"/>
          <w:szCs w:val="20"/>
          <w:lang w:val="en-US" w:eastAsia="de-DE"/>
        </w:rPr>
        <w:fldChar w:fldCharType="begin">
          <w:fldData xml:space="preserve">PEVuZE5vdGU+PENpdGU+PEF1dGhvcj5Vcm5lcjwvQXV0aG9yPjxZZWFyPjIwMTU8L1llYXI+PFJl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</w:fldData>
        </w:fldChar>
      </w:r>
      <w:r w:rsidR="0074198C">
        <w:rPr>
          <w:rFonts w:ascii="Arial" w:eastAsia="Times New Roman" w:hAnsi="Arial" w:cs="Arial"/>
          <w:i/>
          <w:sz w:val="20"/>
          <w:szCs w:val="20"/>
          <w:lang w:val="en-US" w:eastAsia="de-DE"/>
        </w:rPr>
        <w:instrText xml:space="preserve"> ADDIN EN.CITE </w:instrText>
      </w:r>
      <w:r w:rsidR="0074198C">
        <w:rPr>
          <w:rFonts w:ascii="Arial" w:eastAsia="Times New Roman" w:hAnsi="Arial" w:cs="Arial"/>
          <w:i/>
          <w:sz w:val="20"/>
          <w:szCs w:val="20"/>
          <w:lang w:val="en-US" w:eastAsia="de-DE"/>
        </w:rPr>
        <w:fldChar w:fldCharType="begin">
          <w:fldData xml:space="preserve">PEVuZE5vdGU+PENpdGU+PEF1dGhvcj5Vcm5lcjwvQXV0aG9yPjxZZWFyPjIwMTU8L1llYXI+PFJl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</w:fldData>
        </w:fldChar>
      </w:r>
      <w:r w:rsidR="0074198C">
        <w:rPr>
          <w:rFonts w:ascii="Arial" w:eastAsia="Times New Roman" w:hAnsi="Arial" w:cs="Arial"/>
          <w:i/>
          <w:sz w:val="20"/>
          <w:szCs w:val="20"/>
          <w:lang w:val="en-US" w:eastAsia="de-DE"/>
        </w:rPr>
        <w:instrText xml:space="preserve"> ADDIN EN.CITE.DATA </w:instrText>
      </w:r>
      <w:r w:rsidR="0074198C">
        <w:rPr>
          <w:rFonts w:ascii="Arial" w:eastAsia="Times New Roman" w:hAnsi="Arial" w:cs="Arial"/>
          <w:i/>
          <w:sz w:val="20"/>
          <w:szCs w:val="20"/>
          <w:lang w:val="en-US" w:eastAsia="de-DE"/>
        </w:rPr>
      </w:r>
      <w:r w:rsidR="0074198C">
        <w:rPr>
          <w:rFonts w:ascii="Arial" w:eastAsia="Times New Roman" w:hAnsi="Arial" w:cs="Arial"/>
          <w:i/>
          <w:sz w:val="20"/>
          <w:szCs w:val="20"/>
          <w:lang w:val="en-US" w:eastAsia="de-DE"/>
        </w:rPr>
        <w:fldChar w:fldCharType="end"/>
      </w:r>
      <w:r w:rsidRPr="005A6C82">
        <w:rPr>
          <w:rFonts w:ascii="Arial" w:eastAsia="Times New Roman" w:hAnsi="Arial" w:cs="Arial"/>
          <w:i/>
          <w:sz w:val="20"/>
          <w:szCs w:val="20"/>
          <w:lang w:val="en-US" w:eastAsia="de-DE"/>
        </w:rPr>
      </w:r>
      <w:r w:rsidRPr="005A6C82">
        <w:rPr>
          <w:rFonts w:ascii="Arial" w:eastAsia="Times New Roman" w:hAnsi="Arial" w:cs="Arial"/>
          <w:i/>
          <w:sz w:val="20"/>
          <w:szCs w:val="20"/>
          <w:lang w:val="en-US" w:eastAsia="de-DE"/>
        </w:rPr>
        <w:fldChar w:fldCharType="separate"/>
      </w:r>
      <w:r w:rsidR="0074198C" w:rsidRPr="0074198C">
        <w:rPr>
          <w:rFonts w:ascii="Arial" w:eastAsia="Times New Roman" w:hAnsi="Arial" w:cs="Arial"/>
          <w:i/>
          <w:noProof/>
          <w:sz w:val="20"/>
          <w:szCs w:val="20"/>
          <w:vertAlign w:val="superscript"/>
          <w:lang w:val="en-US" w:eastAsia="de-DE"/>
        </w:rPr>
        <w:t>3-6,8</w:t>
      </w:r>
      <w:r w:rsidRPr="005A6C82">
        <w:rPr>
          <w:rFonts w:ascii="Arial" w:eastAsia="Times New Roman" w:hAnsi="Arial" w:cs="Arial"/>
          <w:i/>
          <w:sz w:val="20"/>
          <w:szCs w:val="20"/>
          <w:lang w:val="en-US" w:eastAsia="de-DE"/>
        </w:rPr>
        <w:fldChar w:fldCharType="end"/>
      </w:r>
      <w:r w:rsidRPr="005A6C82">
        <w:rPr>
          <w:rFonts w:ascii="Arial" w:eastAsia="Times New Roman" w:hAnsi="Arial" w:cs="Arial"/>
          <w:i/>
          <w:sz w:val="20"/>
          <w:szCs w:val="20"/>
          <w:lang w:val="en-US" w:eastAsia="de-DE"/>
        </w:rPr>
        <w:t>.</w:t>
      </w:r>
      <w:r w:rsidR="00404C14" w:rsidRPr="00404C14">
        <w:rPr>
          <w:rFonts w:ascii="Arial" w:eastAsia="Times New Roman" w:hAnsi="Arial" w:cs="Arial"/>
          <w:sz w:val="20"/>
          <w:szCs w:val="20"/>
          <w:lang w:val="en-US" w:eastAsia="de-DE"/>
        </w:rPr>
        <w:br/>
      </w:r>
    </w:p>
    <w:p w14:paraId="5066A0BA" w14:textId="77777777" w:rsidR="00D45D50" w:rsidRDefault="00D45D50" w:rsidP="00404C14">
      <w:pPr>
        <w:spacing w:line="360" w:lineRule="auto"/>
        <w:rPr>
          <w:rFonts w:ascii="Arial" w:eastAsia="Times New Roman" w:hAnsi="Arial" w:cs="Arial"/>
          <w:sz w:val="20"/>
          <w:szCs w:val="20"/>
          <w:lang w:val="en-US" w:eastAsia="de-DE"/>
        </w:rPr>
      </w:pPr>
      <w:r w:rsidRPr="00D45D50">
        <w:rPr>
          <w:rFonts w:ascii="Arial" w:eastAsia="Times New Roman" w:hAnsi="Arial" w:cs="Arial"/>
          <w:b/>
          <w:sz w:val="20"/>
          <w:szCs w:val="20"/>
          <w:lang w:val="en-US" w:eastAsia="de-DE"/>
        </w:rPr>
        <w:t>Reviewer 2 states (2):</w:t>
      </w:r>
      <w:r>
        <w:rPr>
          <w:rFonts w:ascii="Arial" w:eastAsia="Times New Roman" w:hAnsi="Arial" w:cs="Arial"/>
          <w:sz w:val="20"/>
          <w:szCs w:val="20"/>
          <w:lang w:val="en-US" w:eastAsia="de-DE"/>
        </w:rPr>
        <w:t xml:space="preserve"> “</w:t>
      </w:r>
      <w:r w:rsidR="00404C14" w:rsidRPr="00404C14">
        <w:rPr>
          <w:rFonts w:ascii="Arial" w:eastAsia="Times New Roman" w:hAnsi="Arial" w:cs="Arial"/>
          <w:sz w:val="20"/>
          <w:szCs w:val="20"/>
          <w:lang w:val="en-US" w:eastAsia="de-DE"/>
        </w:rPr>
        <w:t xml:space="preserve">Introduction and Discussion. The authors acknowledge the limitation of their model of LPS injection in reproducing sepsis. The references listed in the manuscript to refer to other models of sepsis are not up to date and miss several important initiatives of the scientific community (for example, </w:t>
      </w:r>
      <w:proofErr w:type="spellStart"/>
      <w:r w:rsidR="00404C14" w:rsidRPr="00404C14">
        <w:rPr>
          <w:rFonts w:ascii="Arial" w:eastAsia="Times New Roman" w:hAnsi="Arial" w:cs="Arial"/>
          <w:sz w:val="20"/>
          <w:szCs w:val="20"/>
          <w:lang w:val="en-US" w:eastAsia="de-DE"/>
        </w:rPr>
        <w:t>Osuchowski</w:t>
      </w:r>
      <w:proofErr w:type="spellEnd"/>
      <w:r w:rsidR="00404C14" w:rsidRPr="00404C14">
        <w:rPr>
          <w:rFonts w:ascii="Arial" w:eastAsia="Times New Roman" w:hAnsi="Arial" w:cs="Arial"/>
          <w:sz w:val="20"/>
          <w:szCs w:val="20"/>
          <w:lang w:val="en-US" w:eastAsia="de-DE"/>
        </w:rPr>
        <w:t xml:space="preserve"> et al., 2018 Shock. 2018 Oct;50(4):377-380), including major governmental agencies (for example, the "NIGMS Priorities for Sepsis Research" of the USA National Institute of Health). Also, the authors should</w:t>
      </w:r>
      <w:r>
        <w:rPr>
          <w:rFonts w:ascii="Arial" w:eastAsia="Times New Roman" w:hAnsi="Arial" w:cs="Arial"/>
          <w:sz w:val="20"/>
          <w:szCs w:val="20"/>
          <w:lang w:val="en-US" w:eastAsia="de-DE"/>
        </w:rPr>
        <w:t xml:space="preserve"> </w:t>
      </w:r>
      <w:r w:rsidR="00404C14" w:rsidRPr="00404C14">
        <w:rPr>
          <w:rFonts w:ascii="Arial" w:eastAsia="Times New Roman" w:hAnsi="Arial" w:cs="Arial"/>
          <w:sz w:val="20"/>
          <w:szCs w:val="20"/>
          <w:lang w:val="en-US" w:eastAsia="de-DE"/>
        </w:rPr>
        <w:t>discuss the utility or advantages of a rat model in comparison to a mouse model. With the availability of genetically modified mouse models, the use of a rat model has become obsolete in the sepsis research field.</w:t>
      </w:r>
      <w:r>
        <w:rPr>
          <w:rFonts w:ascii="Arial" w:eastAsia="Times New Roman" w:hAnsi="Arial" w:cs="Arial"/>
          <w:sz w:val="20"/>
          <w:szCs w:val="20"/>
          <w:lang w:val="en-US" w:eastAsia="de-DE"/>
        </w:rPr>
        <w:t>”</w:t>
      </w:r>
    </w:p>
    <w:p w14:paraId="0C30D1D8" w14:textId="4E6DFC30" w:rsidR="00D45D50" w:rsidRPr="005C271B" w:rsidRDefault="00D45D50" w:rsidP="00404C14">
      <w:pPr>
        <w:spacing w:line="360" w:lineRule="auto"/>
        <w:rPr>
          <w:rFonts w:ascii="Arial" w:eastAsia="Times New Roman" w:hAnsi="Arial" w:cs="Arial"/>
          <w:i/>
          <w:sz w:val="20"/>
          <w:szCs w:val="20"/>
          <w:lang w:val="en-US" w:eastAsia="de-DE"/>
        </w:rPr>
      </w:pPr>
      <w:r w:rsidRPr="005C271B">
        <w:rPr>
          <w:rFonts w:ascii="Arial" w:eastAsia="Times New Roman" w:hAnsi="Arial" w:cs="Arial"/>
          <w:b/>
          <w:sz w:val="20"/>
          <w:szCs w:val="20"/>
          <w:lang w:val="en-US" w:eastAsia="de-DE"/>
        </w:rPr>
        <w:t>Our reply:</w:t>
      </w:r>
      <w:r w:rsidR="005A6C82" w:rsidRPr="005C271B">
        <w:rPr>
          <w:rFonts w:ascii="Arial" w:eastAsia="Times New Roman" w:hAnsi="Arial" w:cs="Arial"/>
          <w:b/>
          <w:sz w:val="20"/>
          <w:szCs w:val="20"/>
          <w:lang w:val="en-US" w:eastAsia="de-DE"/>
        </w:rPr>
        <w:t xml:space="preserve"> </w:t>
      </w:r>
      <w:r w:rsidR="005A6C82" w:rsidRPr="005C271B">
        <w:rPr>
          <w:rFonts w:ascii="Arial" w:eastAsia="Times New Roman" w:hAnsi="Arial" w:cs="Arial"/>
          <w:i/>
          <w:sz w:val="20"/>
          <w:szCs w:val="20"/>
          <w:lang w:val="en-US" w:eastAsia="de-DE"/>
        </w:rPr>
        <w:t>Thank you for this important comment. We implemented the definition of sepsis models in animals which was proposed by the “International Expert Consensus for Pre-Clinical Sepsis Studies”</w:t>
      </w:r>
      <w:r w:rsidR="005A6C82" w:rsidRPr="005C271B">
        <w:rPr>
          <w:rFonts w:ascii="Arial" w:eastAsia="Times New Roman" w:hAnsi="Arial" w:cs="Arial"/>
          <w:i/>
          <w:sz w:val="20"/>
          <w:szCs w:val="20"/>
          <w:lang w:val="en-US" w:eastAsia="de-DE"/>
        </w:rPr>
        <w:fldChar w:fldCharType="begin">
          <w:fldData xml:space="preserve">PEVuZE5vdGU+PENpdGU+PEF1dGhvcj5Pc3VjaG93c2tpPC9BdXRob3I+PFllYXI+MjAxODwvWWVh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</w:fldData>
        </w:fldChar>
      </w:r>
      <w:r w:rsidR="0074198C" w:rsidRPr="005C271B">
        <w:rPr>
          <w:rFonts w:ascii="Arial" w:eastAsia="Times New Roman" w:hAnsi="Arial" w:cs="Arial"/>
          <w:i/>
          <w:sz w:val="20"/>
          <w:szCs w:val="20"/>
          <w:lang w:val="en-US" w:eastAsia="de-DE"/>
        </w:rPr>
        <w:instrText xml:space="preserve"> ADDIN EN.CITE </w:instrText>
      </w:r>
      <w:r w:rsidR="0074198C" w:rsidRPr="005C271B">
        <w:rPr>
          <w:rFonts w:ascii="Arial" w:eastAsia="Times New Roman" w:hAnsi="Arial" w:cs="Arial"/>
          <w:i/>
          <w:sz w:val="20"/>
          <w:szCs w:val="20"/>
          <w:lang w:val="en-US" w:eastAsia="de-DE"/>
        </w:rPr>
        <w:fldChar w:fldCharType="begin">
          <w:fldData xml:space="preserve">PEVuZE5vdGU+PENpdGU+PEF1dGhvcj5Pc3VjaG93c2tpPC9BdXRob3I+PFllYXI+MjAxODwvWWVh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</w:fldData>
        </w:fldChar>
      </w:r>
      <w:r w:rsidR="0074198C" w:rsidRPr="005C271B">
        <w:rPr>
          <w:rFonts w:ascii="Arial" w:eastAsia="Times New Roman" w:hAnsi="Arial" w:cs="Arial"/>
          <w:i/>
          <w:sz w:val="20"/>
          <w:szCs w:val="20"/>
          <w:lang w:val="en-US" w:eastAsia="de-DE"/>
        </w:rPr>
        <w:instrText xml:space="preserve"> ADDIN EN.CITE.DATA </w:instrText>
      </w:r>
      <w:r w:rsidR="0074198C" w:rsidRPr="005C271B">
        <w:rPr>
          <w:rFonts w:ascii="Arial" w:eastAsia="Times New Roman" w:hAnsi="Arial" w:cs="Arial"/>
          <w:i/>
          <w:sz w:val="20"/>
          <w:szCs w:val="20"/>
          <w:lang w:val="en-US" w:eastAsia="de-DE"/>
        </w:rPr>
      </w:r>
      <w:r w:rsidR="0074198C" w:rsidRPr="005C271B">
        <w:rPr>
          <w:rFonts w:ascii="Arial" w:eastAsia="Times New Roman" w:hAnsi="Arial" w:cs="Arial"/>
          <w:i/>
          <w:sz w:val="20"/>
          <w:szCs w:val="20"/>
          <w:lang w:val="en-US" w:eastAsia="de-DE"/>
        </w:rPr>
        <w:fldChar w:fldCharType="end"/>
      </w:r>
      <w:r w:rsidR="005A6C82" w:rsidRPr="005C271B">
        <w:rPr>
          <w:rFonts w:ascii="Arial" w:eastAsia="Times New Roman" w:hAnsi="Arial" w:cs="Arial"/>
          <w:i/>
          <w:sz w:val="20"/>
          <w:szCs w:val="20"/>
          <w:lang w:val="en-US" w:eastAsia="de-DE"/>
        </w:rPr>
      </w:r>
      <w:r w:rsidR="005A6C82" w:rsidRPr="005C271B">
        <w:rPr>
          <w:rFonts w:ascii="Arial" w:eastAsia="Times New Roman" w:hAnsi="Arial" w:cs="Arial"/>
          <w:i/>
          <w:sz w:val="20"/>
          <w:szCs w:val="20"/>
          <w:lang w:val="en-US" w:eastAsia="de-DE"/>
        </w:rPr>
        <w:fldChar w:fldCharType="separate"/>
      </w:r>
      <w:r w:rsidR="0074198C" w:rsidRPr="005C271B">
        <w:rPr>
          <w:rFonts w:ascii="Arial" w:eastAsia="Times New Roman" w:hAnsi="Arial" w:cs="Arial"/>
          <w:i/>
          <w:noProof/>
          <w:sz w:val="20"/>
          <w:szCs w:val="20"/>
          <w:vertAlign w:val="superscript"/>
          <w:lang w:val="en-US" w:eastAsia="de-DE"/>
        </w:rPr>
        <w:t>10</w:t>
      </w:r>
      <w:r w:rsidR="005A6C82" w:rsidRPr="005C271B">
        <w:rPr>
          <w:rFonts w:ascii="Arial" w:eastAsia="Times New Roman" w:hAnsi="Arial" w:cs="Arial"/>
          <w:i/>
          <w:sz w:val="20"/>
          <w:szCs w:val="20"/>
          <w:lang w:val="en-US" w:eastAsia="de-DE"/>
        </w:rPr>
        <w:fldChar w:fldCharType="end"/>
      </w:r>
      <w:r w:rsidR="005A6C82" w:rsidRPr="005C271B">
        <w:rPr>
          <w:rFonts w:ascii="Arial" w:eastAsia="Times New Roman" w:hAnsi="Arial" w:cs="Arial"/>
          <w:i/>
          <w:sz w:val="20"/>
          <w:szCs w:val="20"/>
          <w:lang w:val="en-US" w:eastAsia="de-DE"/>
        </w:rPr>
        <w:t>. Furthermore, we expanded the critical reflection of our sepsis model (page 6). However, we would like to mention that the LPS endotoxin model in rats has been used in several peer-reviewed articles in recent years</w:t>
      </w:r>
      <w:r w:rsidR="005A6C82" w:rsidRPr="005C271B">
        <w:rPr>
          <w:rFonts w:ascii="Arial" w:eastAsia="Times New Roman" w:hAnsi="Arial" w:cs="Arial"/>
          <w:i/>
          <w:sz w:val="20"/>
          <w:szCs w:val="20"/>
          <w:lang w:val="en-US" w:eastAsia="de-DE"/>
        </w:rPr>
        <w:fldChar w:fldCharType="begin">
          <w:fldData xml:space="preserve">PEVuZE5vdGU+PENpdGU+PEF1dGhvcj5Vcm5lcjwvQXV0aG9yPjxZZWFyPjIwMTU8L1llYXI+PFJl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</w:fldData>
        </w:fldChar>
      </w:r>
      <w:r w:rsidR="0074198C" w:rsidRPr="005C271B">
        <w:rPr>
          <w:rFonts w:ascii="Arial" w:eastAsia="Times New Roman" w:hAnsi="Arial" w:cs="Arial"/>
          <w:i/>
          <w:sz w:val="20"/>
          <w:szCs w:val="20"/>
          <w:lang w:val="en-US" w:eastAsia="de-DE"/>
        </w:rPr>
        <w:instrText xml:space="preserve"> ADDIN EN.CITE </w:instrText>
      </w:r>
      <w:r w:rsidR="0074198C" w:rsidRPr="005C271B">
        <w:rPr>
          <w:rFonts w:ascii="Arial" w:eastAsia="Times New Roman" w:hAnsi="Arial" w:cs="Arial"/>
          <w:i/>
          <w:sz w:val="20"/>
          <w:szCs w:val="20"/>
          <w:lang w:val="en-US" w:eastAsia="de-DE"/>
        </w:rPr>
        <w:fldChar w:fldCharType="begin">
          <w:fldData xml:space="preserve">PEVuZE5vdGU+PENpdGU+PEF1dGhvcj5Vcm5lcjwvQXV0aG9yPjxZZWFyPjIwMTU8L1llYXI+PFJl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</w:fldData>
        </w:fldChar>
      </w:r>
      <w:r w:rsidR="0074198C" w:rsidRPr="005C271B">
        <w:rPr>
          <w:rFonts w:ascii="Arial" w:eastAsia="Times New Roman" w:hAnsi="Arial" w:cs="Arial"/>
          <w:i/>
          <w:sz w:val="20"/>
          <w:szCs w:val="20"/>
          <w:lang w:val="en-US" w:eastAsia="de-DE"/>
        </w:rPr>
        <w:instrText xml:space="preserve"> ADDIN EN.CITE.DATA </w:instrText>
      </w:r>
      <w:r w:rsidR="0074198C" w:rsidRPr="005C271B">
        <w:rPr>
          <w:rFonts w:ascii="Arial" w:eastAsia="Times New Roman" w:hAnsi="Arial" w:cs="Arial"/>
          <w:i/>
          <w:sz w:val="20"/>
          <w:szCs w:val="20"/>
          <w:lang w:val="en-US" w:eastAsia="de-DE"/>
        </w:rPr>
      </w:r>
      <w:r w:rsidR="0074198C" w:rsidRPr="005C271B">
        <w:rPr>
          <w:rFonts w:ascii="Arial" w:eastAsia="Times New Roman" w:hAnsi="Arial" w:cs="Arial"/>
          <w:i/>
          <w:sz w:val="20"/>
          <w:szCs w:val="20"/>
          <w:lang w:val="en-US" w:eastAsia="de-DE"/>
        </w:rPr>
        <w:fldChar w:fldCharType="end"/>
      </w:r>
      <w:r w:rsidR="005A6C82" w:rsidRPr="005C271B">
        <w:rPr>
          <w:rFonts w:ascii="Arial" w:eastAsia="Times New Roman" w:hAnsi="Arial" w:cs="Arial"/>
          <w:i/>
          <w:sz w:val="20"/>
          <w:szCs w:val="20"/>
          <w:lang w:val="en-US" w:eastAsia="de-DE"/>
        </w:rPr>
      </w:r>
      <w:r w:rsidR="005A6C82" w:rsidRPr="005C271B">
        <w:rPr>
          <w:rFonts w:ascii="Arial" w:eastAsia="Times New Roman" w:hAnsi="Arial" w:cs="Arial"/>
          <w:i/>
          <w:sz w:val="20"/>
          <w:szCs w:val="20"/>
          <w:lang w:val="en-US" w:eastAsia="de-DE"/>
        </w:rPr>
        <w:fldChar w:fldCharType="separate"/>
      </w:r>
      <w:r w:rsidR="0074198C" w:rsidRPr="005C271B">
        <w:rPr>
          <w:rFonts w:ascii="Arial" w:eastAsia="Times New Roman" w:hAnsi="Arial" w:cs="Arial"/>
          <w:i/>
          <w:noProof/>
          <w:sz w:val="20"/>
          <w:szCs w:val="20"/>
          <w:vertAlign w:val="superscript"/>
          <w:lang w:val="en-US" w:eastAsia="de-DE"/>
        </w:rPr>
        <w:t>3-6,8</w:t>
      </w:r>
      <w:r w:rsidR="005A6C82" w:rsidRPr="005C271B">
        <w:rPr>
          <w:rFonts w:ascii="Arial" w:eastAsia="Times New Roman" w:hAnsi="Arial" w:cs="Arial"/>
          <w:i/>
          <w:sz w:val="20"/>
          <w:szCs w:val="20"/>
          <w:lang w:val="en-US" w:eastAsia="de-DE"/>
        </w:rPr>
        <w:fldChar w:fldCharType="end"/>
      </w:r>
      <w:r w:rsidR="005C271B" w:rsidRPr="005C271B">
        <w:rPr>
          <w:rFonts w:ascii="Arial" w:eastAsia="Times New Roman" w:hAnsi="Arial" w:cs="Arial"/>
          <w:i/>
          <w:sz w:val="20"/>
          <w:szCs w:val="20"/>
          <w:lang w:val="en-US" w:eastAsia="de-DE"/>
        </w:rPr>
        <w:t xml:space="preserve">. </w:t>
      </w:r>
      <w:r w:rsidR="005C271B" w:rsidRPr="000B76D4">
        <w:rPr>
          <w:rFonts w:ascii="Arial" w:eastAsia="Times New Roman" w:hAnsi="Arial" w:cs="Arial"/>
          <w:i/>
          <w:sz w:val="20"/>
          <w:szCs w:val="20"/>
          <w:lang w:val="en-US" w:eastAsia="de-DE"/>
        </w:rPr>
        <w:t>Moreover, this model</w:t>
      </w:r>
      <w:r w:rsidR="005C271B" w:rsidRPr="000B76D4">
        <w:rPr>
          <w:rFonts w:ascii="Arial" w:eastAsia="Times New Roman" w:hAnsi="Arial" w:cs="Arial"/>
          <w:i/>
          <w:color w:val="000000" w:themeColor="text1"/>
          <w:sz w:val="20"/>
          <w:szCs w:val="20"/>
          <w:lang w:val="en-US" w:eastAsia="de-DE"/>
        </w:rPr>
        <w:t xml:space="preserve"> </w:t>
      </w:r>
      <w:r w:rsidR="005C271B" w:rsidRPr="000B76D4">
        <w:rPr>
          <w:rFonts w:ascii="Arial" w:hAnsi="Arial" w:cs="Arial"/>
          <w:i/>
          <w:color w:val="000000" w:themeColor="text1"/>
          <w:sz w:val="20"/>
          <w:szCs w:val="20"/>
          <w:lang w:val="en-US"/>
        </w:rPr>
        <w:t>can be easily modified depending on the research question needs to be answered.</w:t>
      </w:r>
      <w:r w:rsidR="005C271B" w:rsidRPr="005C271B">
        <w:rPr>
          <w:rFonts w:ascii="Arial" w:eastAsia="Times New Roman" w:hAnsi="Arial" w:cs="Arial"/>
          <w:i/>
          <w:color w:val="000000" w:themeColor="text1"/>
          <w:sz w:val="20"/>
          <w:szCs w:val="20"/>
          <w:lang w:val="en-US" w:eastAsia="de-DE"/>
        </w:rPr>
        <w:t xml:space="preserve"> </w:t>
      </w:r>
      <w:r w:rsidR="00C7330B" w:rsidRPr="005C271B">
        <w:rPr>
          <w:rFonts w:ascii="Arial" w:eastAsia="Times New Roman" w:hAnsi="Arial" w:cs="Arial"/>
          <w:i/>
          <w:sz w:val="20"/>
          <w:szCs w:val="20"/>
          <w:lang w:val="en-US" w:eastAsia="de-DE"/>
        </w:rPr>
        <w:t xml:space="preserve">We are aware, that according the “NIGMS Priorities for Sepsis </w:t>
      </w:r>
      <w:proofErr w:type="spellStart"/>
      <w:r w:rsidR="00C7330B" w:rsidRPr="005C271B">
        <w:rPr>
          <w:rFonts w:ascii="Arial" w:eastAsia="Times New Roman" w:hAnsi="Arial" w:cs="Arial"/>
          <w:i/>
          <w:sz w:val="20"/>
          <w:szCs w:val="20"/>
          <w:lang w:val="en-US" w:eastAsia="de-DE"/>
        </w:rPr>
        <w:t>Reseach</w:t>
      </w:r>
      <w:proofErr w:type="spellEnd"/>
      <w:r w:rsidR="00C7330B" w:rsidRPr="005C271B">
        <w:rPr>
          <w:rFonts w:ascii="Arial" w:eastAsia="Times New Roman" w:hAnsi="Arial" w:cs="Arial"/>
          <w:i/>
          <w:sz w:val="20"/>
          <w:szCs w:val="20"/>
          <w:lang w:val="en-US" w:eastAsia="de-DE"/>
        </w:rPr>
        <w:t xml:space="preserve">” states rodent models are of low priority, there is no suggestion of alternative models. Not all promising approaches can be tested in humans in the first place. </w:t>
      </w:r>
    </w:p>
    <w:p w14:paraId="47EF0FE1" w14:textId="77777777" w:rsidR="00D45D50" w:rsidRDefault="00404C14" w:rsidP="00404C14">
      <w:pPr>
        <w:spacing w:line="360" w:lineRule="auto"/>
        <w:rPr>
          <w:rFonts w:ascii="Arial" w:eastAsia="Times New Roman" w:hAnsi="Arial" w:cs="Arial"/>
          <w:sz w:val="20"/>
          <w:szCs w:val="20"/>
          <w:lang w:val="en-US" w:eastAsia="de-DE"/>
        </w:rPr>
      </w:pPr>
      <w:r w:rsidRPr="00404C14">
        <w:rPr>
          <w:rFonts w:ascii="Arial" w:eastAsia="Times New Roman" w:hAnsi="Arial" w:cs="Arial"/>
          <w:sz w:val="20"/>
          <w:szCs w:val="20"/>
          <w:lang w:val="en-US" w:eastAsia="de-DE"/>
        </w:rPr>
        <w:br/>
      </w:r>
      <w:r w:rsidR="00D45D50" w:rsidRPr="00D45D50">
        <w:rPr>
          <w:rFonts w:ascii="Arial" w:eastAsia="Times New Roman" w:hAnsi="Arial" w:cs="Arial"/>
          <w:b/>
          <w:sz w:val="20"/>
          <w:szCs w:val="20"/>
          <w:lang w:val="en-US" w:eastAsia="de-DE"/>
        </w:rPr>
        <w:t>Reviewer 2 states (3):</w:t>
      </w:r>
      <w:r w:rsidR="00D45D50">
        <w:rPr>
          <w:rFonts w:ascii="Arial" w:eastAsia="Times New Roman" w:hAnsi="Arial" w:cs="Arial"/>
          <w:sz w:val="20"/>
          <w:szCs w:val="20"/>
          <w:lang w:val="en-US" w:eastAsia="de-DE"/>
        </w:rPr>
        <w:t xml:space="preserve"> “</w:t>
      </w:r>
      <w:r w:rsidRPr="00404C14">
        <w:rPr>
          <w:rFonts w:ascii="Arial" w:eastAsia="Times New Roman" w:hAnsi="Arial" w:cs="Arial"/>
          <w:sz w:val="20"/>
          <w:szCs w:val="20"/>
          <w:lang w:val="en-US" w:eastAsia="de-DE"/>
        </w:rPr>
        <w:t>Methods: The authors should be more precise on the age of the rats since size of catheters may change accordingly. Also, the model is not adaptable to different ages of rats since cannulation of tail veins and arteries may not feasible in juvenile models.</w:t>
      </w:r>
      <w:r w:rsidR="00D45D50">
        <w:rPr>
          <w:rFonts w:ascii="Arial" w:eastAsia="Times New Roman" w:hAnsi="Arial" w:cs="Arial"/>
          <w:sz w:val="20"/>
          <w:szCs w:val="20"/>
          <w:lang w:val="en-US" w:eastAsia="de-DE"/>
        </w:rPr>
        <w:t>”</w:t>
      </w:r>
    </w:p>
    <w:p w14:paraId="3940FE5C" w14:textId="0E471CC1" w:rsidR="00D45D50" w:rsidRPr="005A6C82" w:rsidRDefault="00D45D50" w:rsidP="00404C14">
      <w:pPr>
        <w:spacing w:line="360" w:lineRule="auto"/>
        <w:rPr>
          <w:rFonts w:ascii="Arial" w:eastAsia="Times New Roman" w:hAnsi="Arial" w:cs="Arial"/>
          <w:sz w:val="20"/>
          <w:szCs w:val="20"/>
          <w:lang w:val="en-US" w:eastAsia="de-DE"/>
        </w:rPr>
      </w:pPr>
      <w:r w:rsidRPr="00D45D50">
        <w:rPr>
          <w:rFonts w:ascii="Arial" w:eastAsia="Times New Roman" w:hAnsi="Arial" w:cs="Arial"/>
          <w:b/>
          <w:sz w:val="20"/>
          <w:szCs w:val="20"/>
          <w:lang w:val="en-US" w:eastAsia="de-DE"/>
        </w:rPr>
        <w:t>Our reply:</w:t>
      </w:r>
      <w:r w:rsidR="005A6C82">
        <w:rPr>
          <w:rFonts w:ascii="Arial" w:eastAsia="Times New Roman" w:hAnsi="Arial" w:cs="Arial"/>
          <w:b/>
          <w:sz w:val="20"/>
          <w:szCs w:val="20"/>
          <w:lang w:val="en-US" w:eastAsia="de-DE"/>
        </w:rPr>
        <w:t xml:space="preserve"> </w:t>
      </w:r>
      <w:r w:rsidR="005A6C82" w:rsidRPr="00AC6AC0">
        <w:rPr>
          <w:rFonts w:ascii="Arial" w:eastAsia="Times New Roman" w:hAnsi="Arial" w:cs="Arial"/>
          <w:i/>
          <w:sz w:val="20"/>
          <w:szCs w:val="20"/>
          <w:lang w:val="en-US" w:eastAsia="de-DE"/>
        </w:rPr>
        <w:t>Thank you for this important note. At the beginning of the protocol (paragraph 1.0) we added the advice to use rats with a weight of 250 – 300g</w:t>
      </w:r>
      <w:r w:rsidR="00AC6AC0">
        <w:rPr>
          <w:rFonts w:ascii="Arial" w:eastAsia="Times New Roman" w:hAnsi="Arial" w:cs="Arial"/>
          <w:i/>
          <w:sz w:val="20"/>
          <w:szCs w:val="20"/>
          <w:lang w:val="en-US" w:eastAsia="de-DE"/>
        </w:rPr>
        <w:t xml:space="preserve"> (or not older than 17 weeks)</w:t>
      </w:r>
      <w:r w:rsidR="005A6C82" w:rsidRPr="00AC6AC0">
        <w:rPr>
          <w:rFonts w:ascii="Arial" w:eastAsia="Times New Roman" w:hAnsi="Arial" w:cs="Arial"/>
          <w:i/>
          <w:sz w:val="20"/>
          <w:szCs w:val="20"/>
          <w:lang w:val="en-US" w:eastAsia="de-DE"/>
        </w:rPr>
        <w:t xml:space="preserve">. In our experience, the intravenous and -arterial access are easily to perform in this weight category. Albeit, the cannulation is more a challenge in juvenile rats, we know from our own experience that the cannulation is indeed feasible in juvenile rats. </w:t>
      </w:r>
    </w:p>
    <w:p w14:paraId="0D6ADE2D" w14:textId="77777777" w:rsidR="00D45D50" w:rsidRPr="005A6C82" w:rsidRDefault="00D45D50" w:rsidP="00404C14">
      <w:pPr>
        <w:spacing w:line="360" w:lineRule="auto"/>
        <w:rPr>
          <w:rFonts w:ascii="Arial" w:eastAsia="Times New Roman" w:hAnsi="Arial" w:cs="Arial"/>
          <w:sz w:val="20"/>
          <w:szCs w:val="20"/>
          <w:lang w:val="en-US" w:eastAsia="de-DE"/>
        </w:rPr>
      </w:pPr>
    </w:p>
    <w:p w14:paraId="57DA1427" w14:textId="6905C25B" w:rsidR="00404C14" w:rsidRDefault="00D45D50" w:rsidP="00404C14">
      <w:pPr>
        <w:spacing w:line="360" w:lineRule="auto"/>
        <w:rPr>
          <w:rFonts w:ascii="Arial" w:eastAsia="Times New Roman" w:hAnsi="Arial" w:cs="Arial"/>
          <w:i/>
          <w:sz w:val="20"/>
          <w:szCs w:val="20"/>
          <w:lang w:val="en-US" w:eastAsia="de-DE"/>
        </w:rPr>
      </w:pPr>
      <w:r w:rsidRPr="00D45D50">
        <w:rPr>
          <w:rFonts w:ascii="Arial" w:eastAsia="Times New Roman" w:hAnsi="Arial" w:cs="Arial"/>
          <w:b/>
          <w:sz w:val="20"/>
          <w:szCs w:val="20"/>
          <w:lang w:val="en-US" w:eastAsia="de-DE"/>
        </w:rPr>
        <w:t>Reviewer 2 states (4):</w:t>
      </w:r>
      <w:r>
        <w:rPr>
          <w:rFonts w:ascii="Arial" w:eastAsia="Times New Roman" w:hAnsi="Arial" w:cs="Arial"/>
          <w:sz w:val="20"/>
          <w:szCs w:val="20"/>
          <w:lang w:val="en-US" w:eastAsia="de-DE"/>
        </w:rPr>
        <w:t xml:space="preserve"> “</w:t>
      </w:r>
      <w:r w:rsidR="00404C14" w:rsidRPr="00404C14">
        <w:rPr>
          <w:rFonts w:ascii="Arial" w:eastAsia="Times New Roman" w:hAnsi="Arial" w:cs="Arial"/>
          <w:sz w:val="20"/>
          <w:szCs w:val="20"/>
          <w:lang w:val="en-US" w:eastAsia="de-DE"/>
        </w:rPr>
        <w:t>Methods: The model appears feasible only for short-term monitoring of hemodynamics. Can the authors suggest modification of their model for long-term monitoring, for example in survival studies? Can the tracheostomy be avoided or replaced by the oral intubation?</w:t>
      </w:r>
      <w:r>
        <w:rPr>
          <w:rFonts w:ascii="Arial" w:eastAsia="Times New Roman" w:hAnsi="Arial" w:cs="Arial"/>
          <w:sz w:val="20"/>
          <w:szCs w:val="20"/>
          <w:lang w:val="en-US" w:eastAsia="de-DE"/>
        </w:rPr>
        <w:t xml:space="preserve"> </w:t>
      </w:r>
    </w:p>
    <w:p w14:paraId="6443F1A9" w14:textId="63EDA0E2" w:rsidR="005A6C82" w:rsidRPr="00AC6AC0" w:rsidRDefault="00D45D50" w:rsidP="00404C14">
      <w:pPr>
        <w:spacing w:line="360" w:lineRule="auto"/>
        <w:rPr>
          <w:rFonts w:ascii="Arial" w:eastAsia="Times New Roman" w:hAnsi="Arial" w:cs="Arial"/>
          <w:i/>
          <w:sz w:val="20"/>
          <w:szCs w:val="20"/>
          <w:lang w:val="en-US" w:eastAsia="de-DE"/>
        </w:rPr>
      </w:pPr>
      <w:r w:rsidRPr="00D45D50">
        <w:rPr>
          <w:rFonts w:ascii="Arial" w:eastAsia="Times New Roman" w:hAnsi="Arial" w:cs="Arial"/>
          <w:b/>
          <w:sz w:val="20"/>
          <w:szCs w:val="20"/>
          <w:lang w:val="en-US" w:eastAsia="de-DE"/>
        </w:rPr>
        <w:lastRenderedPageBreak/>
        <w:t>Our reply:</w:t>
      </w:r>
      <w:r w:rsidR="005A6C82">
        <w:rPr>
          <w:rFonts w:ascii="Arial" w:eastAsia="Times New Roman" w:hAnsi="Arial" w:cs="Arial"/>
          <w:b/>
          <w:sz w:val="20"/>
          <w:szCs w:val="20"/>
          <w:lang w:val="en-US" w:eastAsia="de-DE"/>
        </w:rPr>
        <w:t xml:space="preserve"> </w:t>
      </w:r>
      <w:r w:rsidR="005A6C82" w:rsidRPr="00AC6AC0">
        <w:rPr>
          <w:rFonts w:ascii="Arial" w:eastAsia="Times New Roman" w:hAnsi="Arial" w:cs="Arial"/>
          <w:i/>
          <w:sz w:val="20"/>
          <w:szCs w:val="20"/>
          <w:lang w:val="en-US" w:eastAsia="de-DE"/>
        </w:rPr>
        <w:t>As demonstrated in a recently published article of our group, the experiment can be performed for several hours</w:t>
      </w:r>
      <w:r w:rsidR="005A6C82" w:rsidRPr="00AC6AC0">
        <w:rPr>
          <w:rFonts w:ascii="Arial" w:eastAsia="Times New Roman" w:hAnsi="Arial" w:cs="Arial"/>
          <w:i/>
          <w:sz w:val="20"/>
          <w:szCs w:val="20"/>
          <w:lang w:val="en-US" w:eastAsia="de-DE"/>
        </w:rPr>
        <w:fldChar w:fldCharType="begin"/>
      </w:r>
      <w:r w:rsidR="0074198C">
        <w:rPr>
          <w:rFonts w:ascii="Arial" w:eastAsia="Times New Roman" w:hAnsi="Arial" w:cs="Arial"/>
          <w:i/>
          <w:sz w:val="20"/>
          <w:szCs w:val="20"/>
          <w:lang w:val="en-US" w:eastAsia="de-DE"/>
        </w:rPr>
        <w:instrText xml:space="preserve"> ADDIN EN.CITE &lt;EndNote&gt;&lt;Cite&gt;&lt;Author&gt;Urner&lt;/Author&gt;&lt;Year&gt;2015&lt;/Year&gt;&lt;RecNum&gt;18&lt;/RecNum&gt;&lt;DisplayText&gt;&lt;style face="superscript"&gt;8&lt;/style&gt;&lt;/DisplayText&gt;&lt;record&gt;&lt;rec-number&gt;18&lt;/rec-number&gt;&lt;foreign-keys&gt;&lt;key app="EN" db-id="5tpe55vzuf99ase2rvjxxvsyse9f9xf5xrzw" timestamp="1604846223"&gt;18&lt;/key&gt;&lt;/foreign-keys&gt;&lt;ref-type name="Journal Article"&gt;17&lt;/ref-type&gt;&lt;contributors&gt;&lt;authors&gt;&lt;author&gt;Urner, M.&lt;/author&gt;&lt;author&gt;Schlapfer, M.&lt;/author&gt;&lt;author&gt;Herrmann, I. K.&lt;/author&gt;&lt;author&gt;Hasler, M.&lt;/author&gt;&lt;author&gt;Schimmer, R. R.&lt;/author&gt;&lt;author&gt;Booy, C.&lt;/author&gt;&lt;author&gt;Roth Z&amp;apos;graggen, B.&lt;/author&gt;&lt;author&gt;Rehrauer, H.&lt;/author&gt;&lt;author&gt;Aigner, F.&lt;/author&gt;&lt;author&gt;Minshall, R. D.&lt;/author&gt;&lt;author&gt;Stark, W. J.&lt;/author&gt;&lt;author&gt;Beck-Schimmer, B.&lt;/author&gt;&lt;/authors&gt;&lt;/contributors&gt;&lt;auth-address&gt;Institute of Anesthesiology, University Hospital Zurich, Zurich, Switzerland.&amp;#xD;Institute of Physiology, Zurich Center for Integrative Human Physiology, University of Zurich, Zurich, Switzerland.&amp;#xD;Functional Genomics Center Zurich, University of Zurich, Zurich, Switzerland.&amp;#xD;Department of Anesthesiology, University of Illinois Chicago, Chicago, IL, USA.&amp;#xD;Institute for Chemical and Bioengineering, Department of Chemistry and Applied Biosciences, Zurich, Switzerland.&lt;/auth-address&gt;&lt;titles&gt;&lt;title&gt;Insight into the beneficial immunomodulatory mechanism of the sevoflurane metabolite hexafluoro-2-propanol in a rat model of endotoxaemia&lt;/title&gt;&lt;secondary-title&gt;Clin Exp Immunol&lt;/secondary-title&gt;&lt;/titles&gt;&lt;pages&gt;468-79&lt;/pages&gt;&lt;volume&gt;181&lt;/volume&gt;&lt;number&gt;3&lt;/number&gt;&lt;edition&gt;2015/05/01&lt;/edition&gt;&lt;dates&gt;&lt;year&gt;2015&lt;/year&gt;&lt;pub-dates&gt;&lt;date&gt;Sep&lt;/date&gt;&lt;/pub-dates&gt;&lt;/dates&gt;&lt;isbn&gt;1365-2249 (Electronic)&amp;#xD;0009-9104 (Linking)&lt;/isbn&gt;&lt;accession-num&gt;25925908&lt;/accession-num&gt;&lt;urls&gt;&lt;related-urls&gt;&lt;url&gt;https://www.ncbi.nlm.nih.gov/pubmed/25925908&lt;/url&gt;&lt;/related-urls&gt;&lt;/urls&gt;&lt;custom2&gt;PMC4557383&lt;/custom2&gt;&lt;electronic-resource-num&gt;10.1111/cei.12648&lt;/electronic-resource-num&gt;&lt;/record&gt;&lt;/Cite&gt;&lt;/EndNote&gt;</w:instrText>
      </w:r>
      <w:r w:rsidR="005A6C82" w:rsidRPr="00AC6AC0">
        <w:rPr>
          <w:rFonts w:ascii="Arial" w:eastAsia="Times New Roman" w:hAnsi="Arial" w:cs="Arial"/>
          <w:i/>
          <w:sz w:val="20"/>
          <w:szCs w:val="20"/>
          <w:lang w:val="en-US" w:eastAsia="de-DE"/>
        </w:rPr>
        <w:fldChar w:fldCharType="separate"/>
      </w:r>
      <w:r w:rsidR="0074198C" w:rsidRPr="0074198C">
        <w:rPr>
          <w:rFonts w:ascii="Arial" w:eastAsia="Times New Roman" w:hAnsi="Arial" w:cs="Arial"/>
          <w:i/>
          <w:noProof/>
          <w:sz w:val="20"/>
          <w:szCs w:val="20"/>
          <w:vertAlign w:val="superscript"/>
          <w:lang w:val="en-US" w:eastAsia="de-DE"/>
        </w:rPr>
        <w:t>8</w:t>
      </w:r>
      <w:r w:rsidR="005A6C82" w:rsidRPr="00AC6AC0">
        <w:rPr>
          <w:rFonts w:ascii="Arial" w:eastAsia="Times New Roman" w:hAnsi="Arial" w:cs="Arial"/>
          <w:i/>
          <w:sz w:val="20"/>
          <w:szCs w:val="20"/>
          <w:lang w:val="en-US" w:eastAsia="de-DE"/>
        </w:rPr>
        <w:fldChar w:fldCharType="end"/>
      </w:r>
      <w:r w:rsidR="005A6C82" w:rsidRPr="00AC6AC0">
        <w:rPr>
          <w:rFonts w:ascii="Arial" w:eastAsia="Times New Roman" w:hAnsi="Arial" w:cs="Arial"/>
          <w:i/>
          <w:sz w:val="20"/>
          <w:szCs w:val="20"/>
          <w:lang w:val="en-US" w:eastAsia="de-DE"/>
        </w:rPr>
        <w:t>.</w:t>
      </w:r>
    </w:p>
    <w:p w14:paraId="555A30C9" w14:textId="7B139F37" w:rsidR="00D45D50" w:rsidRPr="00404C14" w:rsidRDefault="005A6C82" w:rsidP="00A74384">
      <w:pPr>
        <w:spacing w:line="360" w:lineRule="auto"/>
        <w:rPr>
          <w:rFonts w:ascii="Arial" w:eastAsia="Times New Roman" w:hAnsi="Arial" w:cs="Arial"/>
          <w:i/>
          <w:sz w:val="20"/>
          <w:szCs w:val="20"/>
          <w:lang w:val="en-US" w:eastAsia="de-DE"/>
        </w:rPr>
      </w:pPr>
      <w:r w:rsidRPr="00AC6AC0">
        <w:rPr>
          <w:rFonts w:ascii="Arial" w:eastAsia="Times New Roman" w:hAnsi="Arial" w:cs="Arial"/>
          <w:i/>
          <w:sz w:val="20"/>
          <w:szCs w:val="20"/>
          <w:lang w:val="en-US" w:eastAsia="de-DE"/>
        </w:rPr>
        <w:t>The tracheostomy indeed</w:t>
      </w:r>
      <w:r w:rsidR="00A74384">
        <w:rPr>
          <w:rFonts w:ascii="Arial" w:eastAsia="Times New Roman" w:hAnsi="Arial" w:cs="Arial"/>
          <w:i/>
          <w:sz w:val="20"/>
          <w:szCs w:val="20"/>
          <w:lang w:val="en-US" w:eastAsia="de-DE"/>
        </w:rPr>
        <w:t xml:space="preserve"> is not allowed for survival experiment – in case survival experiments are planned, </w:t>
      </w:r>
      <w:r w:rsidRPr="00AC6AC0">
        <w:rPr>
          <w:rFonts w:ascii="Arial" w:eastAsia="Times New Roman" w:hAnsi="Arial" w:cs="Arial"/>
          <w:i/>
          <w:sz w:val="20"/>
          <w:szCs w:val="20"/>
          <w:lang w:val="en-US" w:eastAsia="de-DE"/>
        </w:rPr>
        <w:t xml:space="preserve">tracheostomy should be replaced by </w:t>
      </w:r>
      <w:r w:rsidR="00A74384">
        <w:rPr>
          <w:rFonts w:ascii="Arial" w:eastAsia="Times New Roman" w:hAnsi="Arial" w:cs="Arial"/>
          <w:i/>
          <w:sz w:val="20"/>
          <w:szCs w:val="20"/>
          <w:lang w:val="en-US" w:eastAsia="de-DE"/>
        </w:rPr>
        <w:t>spontaneous breathing or tracheal intubation</w:t>
      </w:r>
      <w:r w:rsidRPr="00AC6AC0">
        <w:rPr>
          <w:rFonts w:ascii="Arial" w:eastAsia="Times New Roman" w:hAnsi="Arial" w:cs="Arial"/>
          <w:i/>
          <w:sz w:val="20"/>
          <w:szCs w:val="20"/>
          <w:lang w:val="en-US" w:eastAsia="de-DE"/>
        </w:rPr>
        <w:t>.</w:t>
      </w:r>
      <w:r w:rsidR="00A74384">
        <w:rPr>
          <w:rFonts w:ascii="Arial" w:eastAsia="Times New Roman" w:hAnsi="Arial" w:cs="Arial"/>
          <w:i/>
          <w:sz w:val="20"/>
          <w:szCs w:val="20"/>
          <w:lang w:val="en-US" w:eastAsia="de-DE"/>
        </w:rPr>
        <w:t xml:space="preserve"> The current model is our standard model to have a situation – monitoring wise – like in an intensive care unit or in an operating theater. As we are not experts for cardiovascular monitoring in survival experiment, we feel, we may not be able to provide a definitive answer on this question. </w:t>
      </w:r>
    </w:p>
    <w:p w14:paraId="000E6DE2" w14:textId="77777777" w:rsidR="005A6C82" w:rsidRDefault="005A6C82" w:rsidP="00404C14">
      <w:pPr>
        <w:spacing w:line="360" w:lineRule="auto"/>
        <w:rPr>
          <w:rFonts w:ascii="Arial" w:hAnsi="Arial" w:cs="Arial"/>
          <w:sz w:val="20"/>
          <w:szCs w:val="20"/>
          <w:lang w:val="en-US"/>
        </w:rPr>
      </w:pPr>
    </w:p>
    <w:p w14:paraId="449A28EE" w14:textId="77777777" w:rsidR="005A6C82" w:rsidRPr="005A6C82" w:rsidRDefault="005A6C82" w:rsidP="00404C14">
      <w:pPr>
        <w:spacing w:line="360" w:lineRule="auto"/>
        <w:rPr>
          <w:rFonts w:ascii="Arial" w:hAnsi="Arial" w:cs="Arial"/>
          <w:b/>
          <w:sz w:val="20"/>
          <w:szCs w:val="20"/>
          <w:lang w:val="en-US"/>
        </w:rPr>
      </w:pPr>
      <w:r w:rsidRPr="005A6C82">
        <w:rPr>
          <w:rFonts w:ascii="Arial" w:hAnsi="Arial" w:cs="Arial"/>
          <w:b/>
          <w:sz w:val="20"/>
          <w:szCs w:val="20"/>
          <w:lang w:val="en-US"/>
        </w:rPr>
        <w:t>References</w:t>
      </w:r>
    </w:p>
    <w:p w14:paraId="3835AACD" w14:textId="77777777" w:rsidR="00A74384" w:rsidRPr="00A74384" w:rsidRDefault="005A6C82" w:rsidP="00A74384">
      <w:pPr>
        <w:pStyle w:val="EndNoteBibliography"/>
        <w:ind w:left="720" w:hanging="720"/>
        <w:rPr>
          <w:noProof/>
        </w:rPr>
      </w:pPr>
      <w:r>
        <w:rPr>
          <w:rFonts w:ascii="Arial" w:hAnsi="Arial" w:cs="Arial"/>
          <w:sz w:val="20"/>
          <w:szCs w:val="20"/>
        </w:rPr>
        <w:fldChar w:fldCharType="begin"/>
      </w:r>
      <w:r>
        <w:rPr>
          <w:rFonts w:ascii="Arial" w:hAnsi="Arial" w:cs="Arial"/>
          <w:sz w:val="20"/>
          <w:szCs w:val="20"/>
        </w:rPr>
        <w:instrText xml:space="preserve"> ADDIN EN.REFLIST </w:instrText>
      </w:r>
      <w:r>
        <w:rPr>
          <w:rFonts w:ascii="Arial" w:hAnsi="Arial" w:cs="Arial"/>
          <w:sz w:val="20"/>
          <w:szCs w:val="20"/>
        </w:rPr>
        <w:fldChar w:fldCharType="separate"/>
      </w:r>
      <w:r w:rsidR="00A74384" w:rsidRPr="00A74384">
        <w:rPr>
          <w:noProof/>
        </w:rPr>
        <w:t>1</w:t>
      </w:r>
      <w:r w:rsidR="00A74384" w:rsidRPr="00A74384">
        <w:rPr>
          <w:noProof/>
        </w:rPr>
        <w:tab/>
        <w:t xml:space="preserve">Fink, M. P. &amp; Heard, S. O. Laboratory models of sepsis and septic shock. </w:t>
      </w:r>
      <w:r w:rsidR="00A74384" w:rsidRPr="00A74384">
        <w:rPr>
          <w:i/>
          <w:noProof/>
        </w:rPr>
        <w:t>J Surg Res.</w:t>
      </w:r>
      <w:r w:rsidR="00A74384" w:rsidRPr="00A74384">
        <w:rPr>
          <w:noProof/>
        </w:rPr>
        <w:t xml:space="preserve"> </w:t>
      </w:r>
      <w:r w:rsidR="00A74384" w:rsidRPr="00A74384">
        <w:rPr>
          <w:b/>
          <w:noProof/>
        </w:rPr>
        <w:t>49</w:t>
      </w:r>
      <w:r w:rsidR="00A74384" w:rsidRPr="00A74384">
        <w:rPr>
          <w:noProof/>
        </w:rPr>
        <w:t xml:space="preserve"> (2), 186-196, doi:10.1016/0022-4804(90)90260-9, (1990).</w:t>
      </w:r>
    </w:p>
    <w:p w14:paraId="4EF6F739" w14:textId="77777777" w:rsidR="00A74384" w:rsidRPr="00A74384" w:rsidRDefault="00A74384" w:rsidP="00A74384">
      <w:pPr>
        <w:pStyle w:val="EndNoteBibliography"/>
        <w:ind w:left="720" w:hanging="720"/>
        <w:rPr>
          <w:noProof/>
        </w:rPr>
      </w:pPr>
      <w:r w:rsidRPr="00A74384">
        <w:rPr>
          <w:noProof/>
        </w:rPr>
        <w:t>2</w:t>
      </w:r>
      <w:r w:rsidRPr="00A74384">
        <w:rPr>
          <w:noProof/>
        </w:rPr>
        <w:tab/>
        <w:t xml:space="preserve">Deitch, E. A. Animal models of sepsis and shock: a review and lessons learned. </w:t>
      </w:r>
      <w:r w:rsidRPr="00A74384">
        <w:rPr>
          <w:i/>
          <w:noProof/>
        </w:rPr>
        <w:t>Shock.</w:t>
      </w:r>
      <w:r w:rsidRPr="00A74384">
        <w:rPr>
          <w:noProof/>
        </w:rPr>
        <w:t xml:space="preserve"> </w:t>
      </w:r>
      <w:r w:rsidRPr="00A74384">
        <w:rPr>
          <w:b/>
          <w:noProof/>
        </w:rPr>
        <w:t>9</w:t>
      </w:r>
      <w:r w:rsidRPr="00A74384">
        <w:rPr>
          <w:noProof/>
        </w:rPr>
        <w:t xml:space="preserve"> (1), 1-11, doi:10.1097/00024382-199801000-00001, (1998).</w:t>
      </w:r>
    </w:p>
    <w:p w14:paraId="6D6C8E79" w14:textId="77777777" w:rsidR="00A74384" w:rsidRPr="00A74384" w:rsidRDefault="00A74384" w:rsidP="00A74384">
      <w:pPr>
        <w:pStyle w:val="EndNoteBibliography"/>
        <w:ind w:left="720" w:hanging="720"/>
        <w:rPr>
          <w:noProof/>
        </w:rPr>
      </w:pPr>
      <w:r w:rsidRPr="00A74384">
        <w:rPr>
          <w:noProof/>
        </w:rPr>
        <w:t>3</w:t>
      </w:r>
      <w:r w:rsidRPr="00A74384">
        <w:rPr>
          <w:noProof/>
        </w:rPr>
        <w:tab/>
        <w:t xml:space="preserve">Perretti, M., Duncan, G. S., Flower, R. J. &amp; Peers, S. H. Serum corticosterone, interleukin-1 and tumour necrosis factor in rat experimental endotoxaemia: comparison between Lewis and Wistar strains. </w:t>
      </w:r>
      <w:r w:rsidRPr="00A74384">
        <w:rPr>
          <w:i/>
          <w:noProof/>
        </w:rPr>
        <w:t>Br J Pharmacol.</w:t>
      </w:r>
      <w:r w:rsidRPr="00A74384">
        <w:rPr>
          <w:noProof/>
        </w:rPr>
        <w:t xml:space="preserve"> </w:t>
      </w:r>
      <w:r w:rsidRPr="00A74384">
        <w:rPr>
          <w:b/>
          <w:noProof/>
        </w:rPr>
        <w:t>110</w:t>
      </w:r>
      <w:r w:rsidRPr="00A74384">
        <w:rPr>
          <w:noProof/>
        </w:rPr>
        <w:t xml:space="preserve"> (2), 868-874, doi:10.1111/j.1476-5381.1993.tb13893.x, (1993).</w:t>
      </w:r>
    </w:p>
    <w:p w14:paraId="4F83EFF7" w14:textId="77777777" w:rsidR="00A74384" w:rsidRPr="00A74384" w:rsidRDefault="00A74384" w:rsidP="00A74384">
      <w:pPr>
        <w:pStyle w:val="EndNoteBibliography"/>
        <w:ind w:left="720" w:hanging="720"/>
        <w:rPr>
          <w:noProof/>
        </w:rPr>
      </w:pPr>
      <w:r w:rsidRPr="00A74384">
        <w:rPr>
          <w:noProof/>
        </w:rPr>
        <w:t>4</w:t>
      </w:r>
      <w:r w:rsidRPr="00A74384">
        <w:rPr>
          <w:noProof/>
        </w:rPr>
        <w:tab/>
        <w:t>Marechal, X.</w:t>
      </w:r>
      <w:r w:rsidRPr="00A74384">
        <w:rPr>
          <w:i/>
          <w:noProof/>
        </w:rPr>
        <w:t xml:space="preserve"> et al.</w:t>
      </w:r>
      <w:r w:rsidRPr="00A74384">
        <w:rPr>
          <w:noProof/>
        </w:rPr>
        <w:t xml:space="preserve"> Endothelial glycocalyx damage during endotoxemia coincides with microcirculatory dysfunction and vascular oxidative stress. </w:t>
      </w:r>
      <w:r w:rsidRPr="00A74384">
        <w:rPr>
          <w:i/>
          <w:noProof/>
        </w:rPr>
        <w:t>Shock.</w:t>
      </w:r>
      <w:r w:rsidRPr="00A74384">
        <w:rPr>
          <w:noProof/>
        </w:rPr>
        <w:t xml:space="preserve"> </w:t>
      </w:r>
      <w:r w:rsidRPr="00A74384">
        <w:rPr>
          <w:b/>
          <w:noProof/>
        </w:rPr>
        <w:t>29</w:t>
      </w:r>
      <w:r w:rsidRPr="00A74384">
        <w:rPr>
          <w:noProof/>
        </w:rPr>
        <w:t xml:space="preserve"> (5), 572-576, doi:10.1097/SHK.0b013e318157e926, (2008).</w:t>
      </w:r>
    </w:p>
    <w:p w14:paraId="3D6DB971" w14:textId="77777777" w:rsidR="00A74384" w:rsidRPr="00A74384" w:rsidRDefault="00A74384" w:rsidP="00A74384">
      <w:pPr>
        <w:pStyle w:val="EndNoteBibliography"/>
        <w:ind w:left="720" w:hanging="720"/>
        <w:rPr>
          <w:noProof/>
        </w:rPr>
      </w:pPr>
      <w:r w:rsidRPr="00A74384">
        <w:rPr>
          <w:noProof/>
        </w:rPr>
        <w:t>5</w:t>
      </w:r>
      <w:r w:rsidRPr="00A74384">
        <w:rPr>
          <w:noProof/>
        </w:rPr>
        <w:tab/>
        <w:t xml:space="preserve">Thiemermann, C., Ruetten, H., Wu, C. C. &amp; Vane, J. R. The multiple organ dysfunction syndrome caused by endotoxin in the rat: attenuation of liver dysfunction by inhibitors of nitric oxide synthase. </w:t>
      </w:r>
      <w:r w:rsidRPr="00A74384">
        <w:rPr>
          <w:i/>
          <w:noProof/>
        </w:rPr>
        <w:t>Br J Pharmacol.</w:t>
      </w:r>
      <w:r w:rsidRPr="00A74384">
        <w:rPr>
          <w:noProof/>
        </w:rPr>
        <w:t xml:space="preserve"> </w:t>
      </w:r>
      <w:r w:rsidRPr="00A74384">
        <w:rPr>
          <w:b/>
          <w:noProof/>
        </w:rPr>
        <w:t>116</w:t>
      </w:r>
      <w:r w:rsidRPr="00A74384">
        <w:rPr>
          <w:noProof/>
        </w:rPr>
        <w:t xml:space="preserve"> (7), 2845-2851, doi:10.1111/j.1476-5381.1995.tb15935.x, (1995).</w:t>
      </w:r>
    </w:p>
    <w:p w14:paraId="3B658371" w14:textId="77777777" w:rsidR="00A74384" w:rsidRPr="00A74384" w:rsidRDefault="00A74384" w:rsidP="00A74384">
      <w:pPr>
        <w:pStyle w:val="EndNoteBibliography"/>
        <w:ind w:left="720" w:hanging="720"/>
        <w:rPr>
          <w:noProof/>
        </w:rPr>
      </w:pPr>
      <w:r w:rsidRPr="00A74384">
        <w:rPr>
          <w:noProof/>
        </w:rPr>
        <w:t>6</w:t>
      </w:r>
      <w:r w:rsidRPr="00A74384">
        <w:rPr>
          <w:noProof/>
        </w:rPr>
        <w:tab/>
        <w:t>Hasegawa-Ishii, S.</w:t>
      </w:r>
      <w:r w:rsidRPr="00A74384">
        <w:rPr>
          <w:i/>
          <w:noProof/>
        </w:rPr>
        <w:t xml:space="preserve"> et al.</w:t>
      </w:r>
      <w:r w:rsidRPr="00A74384">
        <w:rPr>
          <w:noProof/>
        </w:rPr>
        <w:t xml:space="preserve"> Endotoxemia-induced cytokine-mediated responses of hippocampal astrocytes transmitted by cells of the brain-immune interface. </w:t>
      </w:r>
      <w:r w:rsidRPr="00A74384">
        <w:rPr>
          <w:i/>
          <w:noProof/>
        </w:rPr>
        <w:t>Sci Rep.</w:t>
      </w:r>
      <w:r w:rsidRPr="00A74384">
        <w:rPr>
          <w:noProof/>
        </w:rPr>
        <w:t xml:space="preserve"> </w:t>
      </w:r>
      <w:r w:rsidRPr="00A74384">
        <w:rPr>
          <w:b/>
          <w:noProof/>
        </w:rPr>
        <w:t>6</w:t>
      </w:r>
      <w:r w:rsidRPr="00A74384">
        <w:rPr>
          <w:noProof/>
        </w:rPr>
        <w:t xml:space="preserve"> 25457, doi:10.1038/srep25457, (2016).</w:t>
      </w:r>
    </w:p>
    <w:p w14:paraId="2FDF793D" w14:textId="77777777" w:rsidR="00A74384" w:rsidRPr="00A74384" w:rsidRDefault="00A74384" w:rsidP="00A74384">
      <w:pPr>
        <w:pStyle w:val="EndNoteBibliography"/>
        <w:ind w:left="720" w:hanging="720"/>
        <w:rPr>
          <w:noProof/>
        </w:rPr>
      </w:pPr>
      <w:r w:rsidRPr="00A74384">
        <w:rPr>
          <w:noProof/>
        </w:rPr>
        <w:t>7</w:t>
      </w:r>
      <w:r w:rsidRPr="00A74384">
        <w:rPr>
          <w:noProof/>
        </w:rPr>
        <w:tab/>
        <w:t>Urner, M.</w:t>
      </w:r>
      <w:r w:rsidRPr="00A74384">
        <w:rPr>
          <w:i/>
          <w:noProof/>
        </w:rPr>
        <w:t xml:space="preserve"> et al.</w:t>
      </w:r>
      <w:r w:rsidRPr="00A74384">
        <w:rPr>
          <w:noProof/>
        </w:rPr>
        <w:t xml:space="preserve"> Insight into the beneficial immunomodulatory mechanism of the sevoflurane metabolite hexafluoro-2-propanol in a rat model of endotoxaemia. </w:t>
      </w:r>
      <w:r w:rsidRPr="00A74384">
        <w:rPr>
          <w:i/>
          <w:noProof/>
        </w:rPr>
        <w:t>Clinical and Experimental Immunology.</w:t>
      </w:r>
      <w:r w:rsidRPr="00A74384">
        <w:rPr>
          <w:noProof/>
        </w:rPr>
        <w:t xml:space="preserve"> </w:t>
      </w:r>
      <w:r w:rsidRPr="00A74384">
        <w:rPr>
          <w:b/>
          <w:noProof/>
        </w:rPr>
        <w:t>181</w:t>
      </w:r>
      <w:r w:rsidRPr="00A74384">
        <w:rPr>
          <w:noProof/>
        </w:rPr>
        <w:t xml:space="preserve"> (3), 468-479, doi:10.1111/cei.12648, (2015).</w:t>
      </w:r>
    </w:p>
    <w:p w14:paraId="1A1FE969" w14:textId="77777777" w:rsidR="00A74384" w:rsidRPr="00A74384" w:rsidRDefault="00A74384" w:rsidP="00A74384">
      <w:pPr>
        <w:pStyle w:val="EndNoteBibliography"/>
        <w:ind w:left="720" w:hanging="720"/>
        <w:rPr>
          <w:noProof/>
        </w:rPr>
      </w:pPr>
      <w:r w:rsidRPr="00A74384">
        <w:rPr>
          <w:noProof/>
        </w:rPr>
        <w:t>8</w:t>
      </w:r>
      <w:r w:rsidRPr="00A74384">
        <w:rPr>
          <w:noProof/>
        </w:rPr>
        <w:tab/>
        <w:t>Urner, M.</w:t>
      </w:r>
      <w:r w:rsidRPr="00A74384">
        <w:rPr>
          <w:i/>
          <w:noProof/>
        </w:rPr>
        <w:t xml:space="preserve"> et al.</w:t>
      </w:r>
      <w:r w:rsidRPr="00A74384">
        <w:rPr>
          <w:noProof/>
        </w:rPr>
        <w:t xml:space="preserve"> Insight into the beneficial immunomodulatory mechanism of the sevoflurane metabolite hexafluoro-2-propanol in a rat model of endotoxaemia. </w:t>
      </w:r>
      <w:r w:rsidRPr="00A74384">
        <w:rPr>
          <w:i/>
          <w:noProof/>
        </w:rPr>
        <w:t>Clin Exp Immunol.</w:t>
      </w:r>
      <w:r w:rsidRPr="00A74384">
        <w:rPr>
          <w:noProof/>
        </w:rPr>
        <w:t xml:space="preserve"> </w:t>
      </w:r>
      <w:r w:rsidRPr="00A74384">
        <w:rPr>
          <w:b/>
          <w:noProof/>
        </w:rPr>
        <w:t>181</w:t>
      </w:r>
      <w:r w:rsidRPr="00A74384">
        <w:rPr>
          <w:noProof/>
        </w:rPr>
        <w:t xml:space="preserve"> (3), 468-479, doi:10.1111/cei.12648, (2015).</w:t>
      </w:r>
    </w:p>
    <w:p w14:paraId="6D8FFB69" w14:textId="77777777" w:rsidR="00A74384" w:rsidRPr="00A74384" w:rsidRDefault="00A74384" w:rsidP="00A74384">
      <w:pPr>
        <w:pStyle w:val="EndNoteBibliography"/>
        <w:ind w:left="720" w:hanging="720"/>
        <w:rPr>
          <w:noProof/>
        </w:rPr>
      </w:pPr>
      <w:r w:rsidRPr="00A74384">
        <w:rPr>
          <w:noProof/>
        </w:rPr>
        <w:t>9</w:t>
      </w:r>
      <w:r w:rsidRPr="00A74384">
        <w:rPr>
          <w:noProof/>
        </w:rPr>
        <w:tab/>
        <w:t xml:space="preserve">Buras, J. A., Holzmann, B. &amp; Sitkovsky, M. Animal models of sepsis: setting the stage. </w:t>
      </w:r>
      <w:r w:rsidRPr="00A74384">
        <w:rPr>
          <w:i/>
          <w:noProof/>
        </w:rPr>
        <w:t>Nat Rev Drug Discov.</w:t>
      </w:r>
      <w:r w:rsidRPr="00A74384">
        <w:rPr>
          <w:noProof/>
        </w:rPr>
        <w:t xml:space="preserve"> </w:t>
      </w:r>
      <w:r w:rsidRPr="00A74384">
        <w:rPr>
          <w:b/>
          <w:noProof/>
        </w:rPr>
        <w:t>4</w:t>
      </w:r>
      <w:r w:rsidRPr="00A74384">
        <w:rPr>
          <w:noProof/>
        </w:rPr>
        <w:t xml:space="preserve"> (10), 854-865, doi:10.1038/nrd1854, (2005).</w:t>
      </w:r>
    </w:p>
    <w:p w14:paraId="6835DB21" w14:textId="77777777" w:rsidR="00A74384" w:rsidRPr="00A74384" w:rsidRDefault="00A74384" w:rsidP="00A74384">
      <w:pPr>
        <w:pStyle w:val="EndNoteBibliography"/>
        <w:ind w:left="720" w:hanging="720"/>
        <w:rPr>
          <w:noProof/>
        </w:rPr>
      </w:pPr>
      <w:r w:rsidRPr="00A74384">
        <w:rPr>
          <w:noProof/>
        </w:rPr>
        <w:t>10</w:t>
      </w:r>
      <w:r w:rsidRPr="00A74384">
        <w:rPr>
          <w:noProof/>
        </w:rPr>
        <w:tab/>
        <w:t>Osuchowski, M. F.</w:t>
      </w:r>
      <w:r w:rsidRPr="00A74384">
        <w:rPr>
          <w:i/>
          <w:noProof/>
        </w:rPr>
        <w:t xml:space="preserve"> et al.</w:t>
      </w:r>
      <w:r w:rsidRPr="00A74384">
        <w:rPr>
          <w:noProof/>
        </w:rPr>
        <w:t xml:space="preserve"> Minimum quality threshold in pre-clinical sepsis studies (MQTiPSS): an international expert consensus initiative for improvement of animal modeling in sepsis. </w:t>
      </w:r>
      <w:r w:rsidRPr="00A74384">
        <w:rPr>
          <w:i/>
          <w:noProof/>
        </w:rPr>
        <w:t>Intensive Care Med Exp.</w:t>
      </w:r>
      <w:r w:rsidRPr="00A74384">
        <w:rPr>
          <w:noProof/>
        </w:rPr>
        <w:t xml:space="preserve"> </w:t>
      </w:r>
      <w:r w:rsidRPr="00A74384">
        <w:rPr>
          <w:b/>
          <w:noProof/>
        </w:rPr>
        <w:t>6</w:t>
      </w:r>
      <w:r w:rsidRPr="00A74384">
        <w:rPr>
          <w:noProof/>
        </w:rPr>
        <w:t xml:space="preserve"> (1), 26, doi:10.1186/s40635-018-0189-y, (2018).</w:t>
      </w:r>
    </w:p>
    <w:p w14:paraId="6B0CA558" w14:textId="4BDC9466" w:rsidR="00A72E29" w:rsidRPr="00404C14" w:rsidRDefault="005A6C82" w:rsidP="00404C14">
      <w:pPr>
        <w:spacing w:line="360" w:lineRule="auto"/>
        <w:rPr>
          <w:rFonts w:ascii="Arial" w:hAnsi="Arial" w:cs="Arial"/>
          <w:sz w:val="20"/>
          <w:szCs w:val="20"/>
          <w:lang w:val="en-US"/>
        </w:rPr>
      </w:pPr>
      <w:r>
        <w:rPr>
          <w:rFonts w:ascii="Arial" w:hAnsi="Arial" w:cs="Arial"/>
          <w:sz w:val="20"/>
          <w:szCs w:val="20"/>
          <w:lang w:val="en-US"/>
        </w:rPr>
        <w:fldChar w:fldCharType="end"/>
      </w:r>
    </w:p>
    <w:sectPr w:rsidR="00A72E29" w:rsidRPr="00404C14" w:rsidSect="00C3072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pe55vzuf99ase2rvjxxvsyse9f9xf5xrzw&quot;&gt;Sepsis study-Converted&lt;record-ids&gt;&lt;item&gt;9&lt;/item&gt;&lt;item&gt;11&lt;/item&gt;&lt;item&gt;12&lt;/item&gt;&lt;item&gt;14&lt;/item&gt;&lt;item&gt;15&lt;/item&gt;&lt;item&gt;16&lt;/item&gt;&lt;item&gt;17&lt;/item&gt;&lt;item&gt;18&lt;/item&gt;&lt;item&gt;19&lt;/item&gt;&lt;/record-ids&gt;&lt;/item&gt;&lt;/Libraries&gt;"/>
  </w:docVars>
  <w:rsids>
    <w:rsidRoot w:val="00404C14"/>
    <w:rsid w:val="00090990"/>
    <w:rsid w:val="000B76D4"/>
    <w:rsid w:val="000C35D0"/>
    <w:rsid w:val="001137DE"/>
    <w:rsid w:val="001712E7"/>
    <w:rsid w:val="001F606A"/>
    <w:rsid w:val="0024293E"/>
    <w:rsid w:val="00251DD8"/>
    <w:rsid w:val="00293E8D"/>
    <w:rsid w:val="003C4861"/>
    <w:rsid w:val="003D219B"/>
    <w:rsid w:val="003F5314"/>
    <w:rsid w:val="00404C14"/>
    <w:rsid w:val="004378D4"/>
    <w:rsid w:val="0045253C"/>
    <w:rsid w:val="00461FC8"/>
    <w:rsid w:val="004741CB"/>
    <w:rsid w:val="00517D16"/>
    <w:rsid w:val="0054575D"/>
    <w:rsid w:val="005A19DE"/>
    <w:rsid w:val="005A6C82"/>
    <w:rsid w:val="005C271B"/>
    <w:rsid w:val="005D55A7"/>
    <w:rsid w:val="005E44B7"/>
    <w:rsid w:val="005E6725"/>
    <w:rsid w:val="0065738F"/>
    <w:rsid w:val="00672336"/>
    <w:rsid w:val="006B4335"/>
    <w:rsid w:val="006D100E"/>
    <w:rsid w:val="00702F10"/>
    <w:rsid w:val="0074198C"/>
    <w:rsid w:val="0079122D"/>
    <w:rsid w:val="007E3BC3"/>
    <w:rsid w:val="00862D3B"/>
    <w:rsid w:val="0088223F"/>
    <w:rsid w:val="00920D56"/>
    <w:rsid w:val="009337BE"/>
    <w:rsid w:val="00963E4C"/>
    <w:rsid w:val="009713E0"/>
    <w:rsid w:val="009774F5"/>
    <w:rsid w:val="009C753A"/>
    <w:rsid w:val="009F78E0"/>
    <w:rsid w:val="00A01F72"/>
    <w:rsid w:val="00A6620C"/>
    <w:rsid w:val="00A74384"/>
    <w:rsid w:val="00AC6AC0"/>
    <w:rsid w:val="00B1344E"/>
    <w:rsid w:val="00B52140"/>
    <w:rsid w:val="00B9204F"/>
    <w:rsid w:val="00BF1C81"/>
    <w:rsid w:val="00C037A9"/>
    <w:rsid w:val="00C30724"/>
    <w:rsid w:val="00C57E88"/>
    <w:rsid w:val="00C7330B"/>
    <w:rsid w:val="00CA310B"/>
    <w:rsid w:val="00D06BE6"/>
    <w:rsid w:val="00D45D50"/>
    <w:rsid w:val="00D50EE3"/>
    <w:rsid w:val="00DB7AA4"/>
    <w:rsid w:val="00DE0AFD"/>
    <w:rsid w:val="00DE2A7C"/>
    <w:rsid w:val="00E117AA"/>
    <w:rsid w:val="00E15BC1"/>
    <w:rsid w:val="00E66460"/>
    <w:rsid w:val="00E72C08"/>
    <w:rsid w:val="00E864EF"/>
    <w:rsid w:val="00E90E16"/>
    <w:rsid w:val="00F12F05"/>
    <w:rsid w:val="00F218BD"/>
    <w:rsid w:val="00FC0059"/>
    <w:rsid w:val="00FC6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1DB6"/>
  <w14:defaultImageDpi w14:val="32767"/>
  <w15:chartTrackingRefBased/>
  <w15:docId w15:val="{2B1B24A4-A7FD-844C-8CD4-EFC74B4B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404C14"/>
  </w:style>
  <w:style w:type="paragraph" w:customStyle="1" w:styleId="EndNoteBibliographyTitle">
    <w:name w:val="EndNote Bibliography Title"/>
    <w:basedOn w:val="Standard"/>
    <w:link w:val="EndNoteBibliographyTitleZchn"/>
    <w:rsid w:val="005A6C82"/>
    <w:pPr>
      <w:jc w:val="center"/>
    </w:pPr>
    <w:rPr>
      <w:rFonts w:ascii="Calibri" w:hAnsi="Calibri" w:cs="Calibri"/>
      <w:lang w:val="en-US"/>
    </w:rPr>
  </w:style>
  <w:style w:type="character" w:customStyle="1" w:styleId="EndNoteBibliographyTitleZchn">
    <w:name w:val="EndNote Bibliography Title Zchn"/>
    <w:basedOn w:val="Absatz-Standardschriftart"/>
    <w:link w:val="EndNoteBibliographyTitle"/>
    <w:rsid w:val="005A6C82"/>
    <w:rPr>
      <w:rFonts w:ascii="Calibri" w:hAnsi="Calibri" w:cs="Calibri"/>
      <w:lang w:val="en-US"/>
    </w:rPr>
  </w:style>
  <w:style w:type="paragraph" w:customStyle="1" w:styleId="EndNoteBibliography">
    <w:name w:val="EndNote Bibliography"/>
    <w:basedOn w:val="Standard"/>
    <w:link w:val="EndNoteBibliographyZchn"/>
    <w:rsid w:val="005A6C82"/>
    <w:rPr>
      <w:rFonts w:ascii="Calibri" w:hAnsi="Calibri" w:cs="Calibri"/>
      <w:lang w:val="en-US"/>
    </w:rPr>
  </w:style>
  <w:style w:type="character" w:customStyle="1" w:styleId="EndNoteBibliographyZchn">
    <w:name w:val="EndNote Bibliography Zchn"/>
    <w:basedOn w:val="Absatz-Standardschriftart"/>
    <w:link w:val="EndNoteBibliography"/>
    <w:rsid w:val="005A6C82"/>
    <w:rPr>
      <w:rFonts w:ascii="Calibri" w:hAnsi="Calibri" w:cs="Calibri"/>
      <w:lang w:val="en-US"/>
    </w:rPr>
  </w:style>
  <w:style w:type="paragraph" w:styleId="Sprechblasentext">
    <w:name w:val="Balloon Text"/>
    <w:basedOn w:val="Standard"/>
    <w:link w:val="SprechblasentextZchn"/>
    <w:uiPriority w:val="99"/>
    <w:semiHidden/>
    <w:unhideWhenUsed/>
    <w:rsid w:val="005A6C8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6C82"/>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5A6C82"/>
    <w:rPr>
      <w:sz w:val="16"/>
      <w:szCs w:val="16"/>
    </w:rPr>
  </w:style>
  <w:style w:type="paragraph" w:styleId="Kommentartext">
    <w:name w:val="annotation text"/>
    <w:basedOn w:val="Standard"/>
    <w:link w:val="KommentartextZchn"/>
    <w:uiPriority w:val="99"/>
    <w:semiHidden/>
    <w:unhideWhenUsed/>
    <w:rsid w:val="005A6C82"/>
    <w:rPr>
      <w:sz w:val="20"/>
      <w:szCs w:val="20"/>
    </w:rPr>
  </w:style>
  <w:style w:type="character" w:customStyle="1" w:styleId="KommentartextZchn">
    <w:name w:val="Kommentartext Zchn"/>
    <w:basedOn w:val="Absatz-Standardschriftart"/>
    <w:link w:val="Kommentartext"/>
    <w:uiPriority w:val="99"/>
    <w:semiHidden/>
    <w:rsid w:val="005A6C82"/>
    <w:rPr>
      <w:sz w:val="20"/>
      <w:szCs w:val="20"/>
    </w:rPr>
  </w:style>
  <w:style w:type="paragraph" w:styleId="Kommentarthema">
    <w:name w:val="annotation subject"/>
    <w:basedOn w:val="Kommentartext"/>
    <w:next w:val="Kommentartext"/>
    <w:link w:val="KommentarthemaZchn"/>
    <w:uiPriority w:val="99"/>
    <w:semiHidden/>
    <w:unhideWhenUsed/>
    <w:rsid w:val="005A6C82"/>
    <w:rPr>
      <w:b/>
      <w:bCs/>
    </w:rPr>
  </w:style>
  <w:style w:type="character" w:customStyle="1" w:styleId="KommentarthemaZchn">
    <w:name w:val="Kommentarthema Zchn"/>
    <w:basedOn w:val="KommentartextZchn"/>
    <w:link w:val="Kommentarthema"/>
    <w:uiPriority w:val="99"/>
    <w:semiHidden/>
    <w:rsid w:val="005A6C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641611">
      <w:bodyDiv w:val="1"/>
      <w:marLeft w:val="0"/>
      <w:marRight w:val="0"/>
      <w:marTop w:val="0"/>
      <w:marBottom w:val="0"/>
      <w:divBdr>
        <w:top w:val="none" w:sz="0" w:space="0" w:color="auto"/>
        <w:left w:val="none" w:sz="0" w:space="0" w:color="auto"/>
        <w:bottom w:val="none" w:sz="0" w:space="0" w:color="auto"/>
        <w:right w:val="none" w:sz="0" w:space="0" w:color="auto"/>
      </w:divBdr>
      <w:divsChild>
        <w:div w:id="2044092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3194</Words>
  <Characters>20126</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Heil</dc:creator>
  <cp:keywords/>
  <dc:description/>
  <cp:lastModifiedBy>Martin Schläpfer</cp:lastModifiedBy>
  <cp:revision>2</cp:revision>
  <dcterms:created xsi:type="dcterms:W3CDTF">2020-11-11T05:40:00Z</dcterms:created>
  <dcterms:modified xsi:type="dcterms:W3CDTF">2020-11-11T05:40:00Z</dcterms:modified>
</cp:coreProperties>
</file>