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B8E9F" w14:textId="77777777" w:rsidR="00E01079" w:rsidRPr="005311CD" w:rsidRDefault="00E01079" w:rsidP="005665A3">
      <w:pPr>
        <w:spacing w:after="0" w:line="240" w:lineRule="auto"/>
        <w:jc w:val="both"/>
        <w:rPr>
          <w:rFonts w:cstheme="minorHAnsi"/>
          <w:b/>
          <w:bCs/>
          <w:sz w:val="24"/>
          <w:szCs w:val="24"/>
        </w:rPr>
      </w:pPr>
      <w:bookmarkStart w:id="0" w:name="_Hlk45538658"/>
      <w:r w:rsidRPr="005311CD">
        <w:rPr>
          <w:rFonts w:cstheme="minorHAnsi"/>
          <w:b/>
          <w:bCs/>
          <w:sz w:val="24"/>
          <w:szCs w:val="24"/>
        </w:rPr>
        <w:t>Title:</w:t>
      </w:r>
    </w:p>
    <w:p w14:paraId="0EE087EF" w14:textId="48123D03" w:rsidR="00DA4428" w:rsidRPr="005311CD" w:rsidRDefault="00E01079" w:rsidP="005311CD">
      <w:pPr>
        <w:spacing w:after="0" w:line="240" w:lineRule="auto"/>
        <w:jc w:val="both"/>
        <w:rPr>
          <w:rFonts w:cstheme="minorHAnsi"/>
          <w:sz w:val="24"/>
          <w:szCs w:val="24"/>
        </w:rPr>
      </w:pPr>
      <w:r w:rsidRPr="005311CD">
        <w:rPr>
          <w:rFonts w:cstheme="minorHAnsi"/>
          <w:sz w:val="24"/>
          <w:szCs w:val="24"/>
        </w:rPr>
        <w:t>R</w:t>
      </w:r>
      <w:r w:rsidR="002E7FE1" w:rsidRPr="005311CD">
        <w:rPr>
          <w:rFonts w:cstheme="minorHAnsi"/>
          <w:sz w:val="24"/>
          <w:szCs w:val="24"/>
        </w:rPr>
        <w:t>efined</w:t>
      </w:r>
      <w:r w:rsidR="00DA4428" w:rsidRPr="005311CD">
        <w:rPr>
          <w:rFonts w:cstheme="minorHAnsi"/>
          <w:sz w:val="24"/>
          <w:szCs w:val="24"/>
        </w:rPr>
        <w:t xml:space="preserve"> CLARITY-</w:t>
      </w:r>
      <w:r w:rsidRPr="005311CD">
        <w:rPr>
          <w:rFonts w:cstheme="minorHAnsi"/>
          <w:sz w:val="24"/>
          <w:szCs w:val="24"/>
        </w:rPr>
        <w:t>B</w:t>
      </w:r>
      <w:r w:rsidR="00DA4428" w:rsidRPr="005311CD">
        <w:rPr>
          <w:rFonts w:cstheme="minorHAnsi"/>
          <w:sz w:val="24"/>
          <w:szCs w:val="24"/>
        </w:rPr>
        <w:t xml:space="preserve">ased </w:t>
      </w:r>
      <w:r w:rsidRPr="005311CD">
        <w:rPr>
          <w:rFonts w:cstheme="minorHAnsi"/>
          <w:sz w:val="24"/>
          <w:szCs w:val="24"/>
        </w:rPr>
        <w:t>T</w:t>
      </w:r>
      <w:r w:rsidR="00DA4428" w:rsidRPr="005311CD">
        <w:rPr>
          <w:rFonts w:cstheme="minorHAnsi"/>
          <w:sz w:val="24"/>
          <w:szCs w:val="24"/>
        </w:rPr>
        <w:t xml:space="preserve">issue </w:t>
      </w:r>
      <w:r w:rsidRPr="005311CD">
        <w:rPr>
          <w:rFonts w:cstheme="minorHAnsi"/>
          <w:sz w:val="24"/>
          <w:szCs w:val="24"/>
        </w:rPr>
        <w:t>C</w:t>
      </w:r>
      <w:r w:rsidR="00DA4428" w:rsidRPr="005311CD">
        <w:rPr>
          <w:rFonts w:cstheme="minorHAnsi"/>
          <w:sz w:val="24"/>
          <w:szCs w:val="24"/>
        </w:rPr>
        <w:t xml:space="preserve">learing </w:t>
      </w:r>
      <w:r w:rsidR="002B25F4">
        <w:rPr>
          <w:rFonts w:cstheme="minorHAnsi"/>
          <w:sz w:val="24"/>
          <w:szCs w:val="24"/>
        </w:rPr>
        <w:t>f</w:t>
      </w:r>
      <w:r w:rsidR="002B25F4" w:rsidRPr="005311CD">
        <w:rPr>
          <w:rFonts w:cstheme="minorHAnsi"/>
          <w:sz w:val="24"/>
          <w:szCs w:val="24"/>
        </w:rPr>
        <w:t xml:space="preserve">or </w:t>
      </w:r>
      <w:r w:rsidR="00B57A2D" w:rsidRPr="005311CD">
        <w:rPr>
          <w:rFonts w:cstheme="minorHAnsi"/>
          <w:sz w:val="24"/>
          <w:szCs w:val="24"/>
        </w:rPr>
        <w:t>Three-Dimensional</w:t>
      </w:r>
      <w:r w:rsidR="00DA4428" w:rsidRPr="005311CD">
        <w:rPr>
          <w:rFonts w:cstheme="minorHAnsi"/>
          <w:sz w:val="24"/>
          <w:szCs w:val="24"/>
        </w:rPr>
        <w:t xml:space="preserve"> </w:t>
      </w:r>
      <w:r w:rsidR="00B57A2D" w:rsidRPr="005311CD">
        <w:rPr>
          <w:rFonts w:cstheme="minorHAnsi"/>
          <w:sz w:val="24"/>
          <w:szCs w:val="24"/>
        </w:rPr>
        <w:t xml:space="preserve">Fibroblast </w:t>
      </w:r>
      <w:r w:rsidR="004265A6" w:rsidRPr="005311CD">
        <w:rPr>
          <w:rFonts w:cstheme="minorHAnsi"/>
          <w:sz w:val="24"/>
          <w:szCs w:val="24"/>
        </w:rPr>
        <w:t>O</w:t>
      </w:r>
      <w:r w:rsidR="00DA4428" w:rsidRPr="005311CD">
        <w:rPr>
          <w:rFonts w:cstheme="minorHAnsi"/>
          <w:sz w:val="24"/>
          <w:szCs w:val="24"/>
        </w:rPr>
        <w:t xml:space="preserve">rganization in </w:t>
      </w:r>
      <w:r w:rsidR="00983D49" w:rsidRPr="005311CD">
        <w:rPr>
          <w:rFonts w:cstheme="minorHAnsi"/>
          <w:sz w:val="24"/>
          <w:szCs w:val="24"/>
        </w:rPr>
        <w:t>H</w:t>
      </w:r>
      <w:r w:rsidR="00DA4428" w:rsidRPr="005311CD">
        <w:rPr>
          <w:rFonts w:cstheme="minorHAnsi"/>
          <w:sz w:val="24"/>
          <w:szCs w:val="24"/>
        </w:rPr>
        <w:t xml:space="preserve">ealthy and </w:t>
      </w:r>
      <w:r w:rsidR="00983D49" w:rsidRPr="005311CD">
        <w:rPr>
          <w:rFonts w:cstheme="minorHAnsi"/>
          <w:sz w:val="24"/>
          <w:szCs w:val="24"/>
        </w:rPr>
        <w:t>I</w:t>
      </w:r>
      <w:r w:rsidR="00DA4428" w:rsidRPr="005311CD">
        <w:rPr>
          <w:rFonts w:cstheme="minorHAnsi"/>
          <w:sz w:val="24"/>
          <w:szCs w:val="24"/>
        </w:rPr>
        <w:t xml:space="preserve">njured </w:t>
      </w:r>
      <w:r w:rsidR="004B2B67" w:rsidRPr="005311CD">
        <w:rPr>
          <w:rFonts w:cstheme="minorHAnsi"/>
          <w:sz w:val="24"/>
          <w:szCs w:val="24"/>
        </w:rPr>
        <w:t>M</w:t>
      </w:r>
      <w:r w:rsidR="00DA4428" w:rsidRPr="005311CD">
        <w:rPr>
          <w:rFonts w:cstheme="minorHAnsi"/>
          <w:sz w:val="24"/>
          <w:szCs w:val="24"/>
        </w:rPr>
        <w:t xml:space="preserve">ouse </w:t>
      </w:r>
      <w:r w:rsidR="004B2B67" w:rsidRPr="005311CD">
        <w:rPr>
          <w:rFonts w:cstheme="minorHAnsi"/>
          <w:sz w:val="24"/>
          <w:szCs w:val="24"/>
        </w:rPr>
        <w:t>H</w:t>
      </w:r>
      <w:r w:rsidR="00DA4428" w:rsidRPr="005311CD">
        <w:rPr>
          <w:rFonts w:cstheme="minorHAnsi"/>
          <w:sz w:val="24"/>
          <w:szCs w:val="24"/>
        </w:rPr>
        <w:t>earts</w:t>
      </w:r>
    </w:p>
    <w:p w14:paraId="6AB4B88A" w14:textId="77777777" w:rsidR="00406BE3" w:rsidRPr="005311CD" w:rsidRDefault="00406BE3" w:rsidP="005311CD">
      <w:pPr>
        <w:spacing w:after="0" w:line="240" w:lineRule="auto"/>
        <w:jc w:val="both"/>
        <w:rPr>
          <w:rFonts w:cstheme="minorHAnsi"/>
          <w:sz w:val="24"/>
          <w:szCs w:val="24"/>
        </w:rPr>
      </w:pPr>
    </w:p>
    <w:p w14:paraId="05C413D1" w14:textId="77777777" w:rsidR="00314F04" w:rsidRPr="005311CD" w:rsidRDefault="00314F04" w:rsidP="005311CD">
      <w:pPr>
        <w:spacing w:after="0" w:line="240" w:lineRule="auto"/>
        <w:jc w:val="both"/>
        <w:rPr>
          <w:rFonts w:cstheme="minorHAnsi"/>
          <w:b/>
          <w:bCs/>
          <w:sz w:val="24"/>
          <w:szCs w:val="24"/>
        </w:rPr>
      </w:pPr>
      <w:bookmarkStart w:id="1" w:name="_Hlk45538606"/>
      <w:bookmarkEnd w:id="0"/>
      <w:r w:rsidRPr="005311CD">
        <w:rPr>
          <w:rFonts w:cstheme="minorHAnsi"/>
          <w:b/>
          <w:bCs/>
          <w:sz w:val="24"/>
          <w:szCs w:val="24"/>
        </w:rPr>
        <w:t>Authors:</w:t>
      </w:r>
    </w:p>
    <w:p w14:paraId="56CBA268" w14:textId="74EEBC8B" w:rsidR="00DA4428" w:rsidRPr="005311CD" w:rsidRDefault="00DA4428" w:rsidP="005311CD">
      <w:pPr>
        <w:spacing w:after="0" w:line="240" w:lineRule="auto"/>
        <w:jc w:val="both"/>
        <w:rPr>
          <w:rFonts w:cstheme="minorHAnsi"/>
          <w:sz w:val="24"/>
          <w:szCs w:val="24"/>
          <w:vertAlign w:val="superscript"/>
        </w:rPr>
      </w:pPr>
      <w:r w:rsidRPr="005311CD">
        <w:rPr>
          <w:rFonts w:cstheme="minorHAnsi"/>
          <w:sz w:val="24"/>
          <w:szCs w:val="24"/>
        </w:rPr>
        <w:t>Demetria M. Fischesser</w:t>
      </w:r>
      <w:r w:rsidRPr="005311CD">
        <w:rPr>
          <w:rFonts w:cstheme="minorHAnsi"/>
          <w:sz w:val="24"/>
          <w:szCs w:val="24"/>
          <w:vertAlign w:val="superscript"/>
        </w:rPr>
        <w:t>1,2</w:t>
      </w:r>
      <w:r w:rsidRPr="005311CD">
        <w:rPr>
          <w:rFonts w:cstheme="minorHAnsi"/>
          <w:sz w:val="24"/>
          <w:szCs w:val="24"/>
        </w:rPr>
        <w:t>, Evan C. Meyer</w:t>
      </w:r>
      <w:r w:rsidRPr="005311CD">
        <w:rPr>
          <w:rFonts w:cstheme="minorHAnsi"/>
          <w:sz w:val="24"/>
          <w:szCs w:val="24"/>
          <w:vertAlign w:val="superscript"/>
        </w:rPr>
        <w:t>3</w:t>
      </w:r>
      <w:r w:rsidRPr="005311CD">
        <w:rPr>
          <w:rFonts w:cstheme="minorHAnsi"/>
          <w:sz w:val="24"/>
          <w:szCs w:val="24"/>
        </w:rPr>
        <w:t>, Michelle Sargent</w:t>
      </w:r>
      <w:r w:rsidRPr="005311CD">
        <w:rPr>
          <w:rFonts w:cstheme="minorHAnsi"/>
          <w:sz w:val="24"/>
          <w:szCs w:val="24"/>
          <w:vertAlign w:val="superscript"/>
        </w:rPr>
        <w:t>2</w:t>
      </w:r>
      <w:r w:rsidRPr="005311CD">
        <w:rPr>
          <w:rFonts w:cstheme="minorHAnsi"/>
          <w:sz w:val="24"/>
          <w:szCs w:val="24"/>
        </w:rPr>
        <w:t>, Jeffery D. Molkentin</w:t>
      </w:r>
      <w:r w:rsidRPr="005311CD">
        <w:rPr>
          <w:rFonts w:cstheme="minorHAnsi"/>
          <w:sz w:val="24"/>
          <w:szCs w:val="24"/>
          <w:vertAlign w:val="superscript"/>
        </w:rPr>
        <w:t>2</w:t>
      </w:r>
    </w:p>
    <w:bookmarkEnd w:id="1"/>
    <w:p w14:paraId="7D278436" w14:textId="77777777" w:rsidR="00406BE3" w:rsidRPr="005311CD" w:rsidRDefault="00406BE3" w:rsidP="005311CD">
      <w:pPr>
        <w:pStyle w:val="ListParagraph"/>
        <w:spacing w:after="0" w:line="240" w:lineRule="auto"/>
        <w:ind w:left="0"/>
        <w:jc w:val="both"/>
        <w:rPr>
          <w:rFonts w:cstheme="minorHAnsi"/>
          <w:sz w:val="24"/>
          <w:szCs w:val="24"/>
          <w:vertAlign w:val="superscript"/>
        </w:rPr>
      </w:pPr>
    </w:p>
    <w:p w14:paraId="40106DB1" w14:textId="277A8F83" w:rsidR="00314F04" w:rsidRPr="005311CD" w:rsidRDefault="00314F04" w:rsidP="005311CD">
      <w:pPr>
        <w:pStyle w:val="ListParagraph"/>
        <w:spacing w:after="0" w:line="240" w:lineRule="auto"/>
        <w:ind w:left="0"/>
        <w:jc w:val="both"/>
        <w:rPr>
          <w:rFonts w:cstheme="minorHAnsi"/>
          <w:b/>
          <w:bCs/>
          <w:sz w:val="24"/>
          <w:szCs w:val="24"/>
        </w:rPr>
      </w:pPr>
      <w:r w:rsidRPr="005311CD">
        <w:rPr>
          <w:rFonts w:cstheme="minorHAnsi"/>
          <w:b/>
          <w:bCs/>
          <w:sz w:val="24"/>
          <w:szCs w:val="24"/>
        </w:rPr>
        <w:t>Affiliations:</w:t>
      </w:r>
    </w:p>
    <w:p w14:paraId="5D224DAA" w14:textId="35BD73CE" w:rsidR="00DA4428"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vertAlign w:val="superscript"/>
        </w:rPr>
        <w:t>1</w:t>
      </w:r>
      <w:r w:rsidRPr="005311CD">
        <w:rPr>
          <w:rFonts w:cstheme="minorHAnsi"/>
          <w:sz w:val="24"/>
          <w:szCs w:val="24"/>
        </w:rPr>
        <w:t>University of Cincinnati College of Medicine, Department of Molecular Genetics, Biochemistry, and Microbiology, Cincinnati OH</w:t>
      </w:r>
    </w:p>
    <w:p w14:paraId="080A6374" w14:textId="77777777" w:rsidR="00DA4428"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vertAlign w:val="superscript"/>
        </w:rPr>
        <w:t>2</w:t>
      </w:r>
      <w:r w:rsidRPr="005311CD">
        <w:rPr>
          <w:rFonts w:cstheme="minorHAnsi"/>
          <w:sz w:val="24"/>
          <w:szCs w:val="24"/>
        </w:rPr>
        <w:t>Cincinnati Children’s Hospital Medical Center, Division of Molecular Cardiovascular Biology, Cincinnati OH</w:t>
      </w:r>
    </w:p>
    <w:p w14:paraId="7BC19BBD" w14:textId="0DD59165" w:rsidR="00406BE3"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vertAlign w:val="superscript"/>
        </w:rPr>
        <w:t>3</w:t>
      </w:r>
      <w:r w:rsidRPr="005311CD">
        <w:rPr>
          <w:rFonts w:cstheme="minorHAnsi"/>
          <w:sz w:val="24"/>
          <w:szCs w:val="24"/>
        </w:rPr>
        <w:t>Cincinnati Children’s Hospital Medical Center, Confocal Imaging Core, Cincinnati OH</w:t>
      </w:r>
      <w:r w:rsidRPr="005311CD">
        <w:rPr>
          <w:rFonts w:cstheme="minorHAnsi"/>
          <w:sz w:val="24"/>
          <w:szCs w:val="24"/>
        </w:rPr>
        <w:br/>
      </w:r>
    </w:p>
    <w:p w14:paraId="4582CEA8" w14:textId="34715B20" w:rsidR="00DA4428"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rPr>
        <w:t xml:space="preserve">Corresponding Author: </w:t>
      </w:r>
    </w:p>
    <w:p w14:paraId="463ED06F" w14:textId="553783FE" w:rsidR="00DA4428"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rPr>
        <w:t>Jeff</w:t>
      </w:r>
      <w:r w:rsidR="00406BE3" w:rsidRPr="005311CD">
        <w:rPr>
          <w:rFonts w:cstheme="minorHAnsi"/>
          <w:sz w:val="24"/>
          <w:szCs w:val="24"/>
        </w:rPr>
        <w:t>ery D.</w:t>
      </w:r>
      <w:r w:rsidRPr="005311CD">
        <w:rPr>
          <w:rFonts w:cstheme="minorHAnsi"/>
          <w:sz w:val="24"/>
          <w:szCs w:val="24"/>
        </w:rPr>
        <w:t xml:space="preserve"> Molkentin</w:t>
      </w:r>
    </w:p>
    <w:p w14:paraId="2E46C25F" w14:textId="2F1F3A4A" w:rsidR="00DA4428" w:rsidRPr="005311CD" w:rsidRDefault="00DA4428" w:rsidP="005311CD">
      <w:pPr>
        <w:pStyle w:val="ListParagraph"/>
        <w:spacing w:after="0" w:line="240" w:lineRule="auto"/>
        <w:ind w:left="0"/>
        <w:jc w:val="both"/>
        <w:rPr>
          <w:rFonts w:cstheme="minorHAnsi"/>
          <w:sz w:val="24"/>
          <w:szCs w:val="24"/>
        </w:rPr>
      </w:pPr>
      <w:r w:rsidRPr="005311CD">
        <w:rPr>
          <w:rFonts w:cstheme="minorHAnsi"/>
          <w:sz w:val="24"/>
          <w:szCs w:val="24"/>
        </w:rPr>
        <w:t>jeff.molkentin@cchmc.org</w:t>
      </w:r>
    </w:p>
    <w:p w14:paraId="5FED995A" w14:textId="77777777" w:rsidR="00314F04" w:rsidRPr="005311CD" w:rsidRDefault="00314F04" w:rsidP="005311CD">
      <w:pPr>
        <w:spacing w:after="0" w:line="240" w:lineRule="auto"/>
        <w:jc w:val="both"/>
        <w:rPr>
          <w:rFonts w:cstheme="minorHAnsi"/>
          <w:sz w:val="24"/>
          <w:szCs w:val="24"/>
        </w:rPr>
      </w:pPr>
    </w:p>
    <w:p w14:paraId="2179E037" w14:textId="77777777" w:rsidR="002B25F4" w:rsidRDefault="00DA4428" w:rsidP="005311CD">
      <w:pPr>
        <w:spacing w:after="0" w:line="240" w:lineRule="auto"/>
        <w:jc w:val="both"/>
        <w:rPr>
          <w:rFonts w:cstheme="minorHAnsi"/>
          <w:sz w:val="24"/>
          <w:szCs w:val="24"/>
        </w:rPr>
      </w:pPr>
      <w:r w:rsidRPr="005311CD">
        <w:rPr>
          <w:rFonts w:cstheme="minorHAnsi"/>
          <w:b/>
          <w:bCs/>
          <w:sz w:val="24"/>
          <w:szCs w:val="24"/>
        </w:rPr>
        <w:t>Keywords:</w:t>
      </w:r>
      <w:r w:rsidRPr="005311CD">
        <w:rPr>
          <w:rFonts w:cstheme="minorHAnsi"/>
          <w:sz w:val="24"/>
          <w:szCs w:val="24"/>
        </w:rPr>
        <w:t xml:space="preserve"> </w:t>
      </w:r>
    </w:p>
    <w:p w14:paraId="6B9B925F" w14:textId="2842B080" w:rsidR="00DA4428" w:rsidRPr="005311CD" w:rsidRDefault="00DA4428" w:rsidP="005311CD">
      <w:pPr>
        <w:spacing w:after="0" w:line="240" w:lineRule="auto"/>
        <w:jc w:val="both"/>
        <w:rPr>
          <w:rFonts w:cstheme="minorHAnsi"/>
          <w:sz w:val="24"/>
          <w:szCs w:val="24"/>
        </w:rPr>
      </w:pPr>
      <w:r w:rsidRPr="005311CD">
        <w:rPr>
          <w:rFonts w:cstheme="minorHAnsi"/>
          <w:sz w:val="24"/>
          <w:szCs w:val="24"/>
        </w:rPr>
        <w:t>Cardiac tissue clearing, myocardial infarction, hypertension, fibroblast, 3D imaging, adult mouse</w:t>
      </w:r>
    </w:p>
    <w:p w14:paraId="4277C0BA" w14:textId="77777777" w:rsidR="00314F04" w:rsidRPr="005311CD" w:rsidRDefault="00314F04" w:rsidP="005311CD">
      <w:pPr>
        <w:spacing w:after="0" w:line="240" w:lineRule="auto"/>
        <w:jc w:val="both"/>
        <w:rPr>
          <w:rFonts w:cstheme="minorHAnsi"/>
          <w:sz w:val="24"/>
          <w:szCs w:val="24"/>
        </w:rPr>
      </w:pPr>
    </w:p>
    <w:p w14:paraId="052BB8C5" w14:textId="5C0BEEA4" w:rsidR="007B4D10" w:rsidRPr="005311CD" w:rsidRDefault="001A747E" w:rsidP="005311CD">
      <w:pPr>
        <w:spacing w:after="0" w:line="240" w:lineRule="auto"/>
        <w:jc w:val="both"/>
        <w:rPr>
          <w:rFonts w:cstheme="minorHAnsi"/>
          <w:b/>
          <w:bCs/>
          <w:sz w:val="24"/>
          <w:szCs w:val="24"/>
        </w:rPr>
      </w:pPr>
      <w:r w:rsidRPr="005311CD">
        <w:rPr>
          <w:rFonts w:cstheme="minorHAnsi"/>
          <w:b/>
          <w:bCs/>
          <w:sz w:val="24"/>
          <w:szCs w:val="24"/>
        </w:rPr>
        <w:t>Summary</w:t>
      </w:r>
      <w:r w:rsidR="007B4D10" w:rsidRPr="005311CD">
        <w:rPr>
          <w:rFonts w:cstheme="minorHAnsi"/>
          <w:b/>
          <w:bCs/>
          <w:sz w:val="24"/>
          <w:szCs w:val="24"/>
        </w:rPr>
        <w:t>:</w:t>
      </w:r>
    </w:p>
    <w:p w14:paraId="4559E185" w14:textId="50CEE78A" w:rsidR="001A747E" w:rsidRPr="005311CD" w:rsidRDefault="001A747E" w:rsidP="005311CD">
      <w:pPr>
        <w:spacing w:after="0" w:line="240" w:lineRule="auto"/>
        <w:jc w:val="both"/>
        <w:rPr>
          <w:rFonts w:cstheme="minorHAnsi"/>
          <w:b/>
          <w:bCs/>
          <w:sz w:val="24"/>
          <w:szCs w:val="24"/>
        </w:rPr>
      </w:pPr>
      <w:r w:rsidRPr="005311CD">
        <w:rPr>
          <w:rFonts w:cstheme="minorHAnsi"/>
          <w:sz w:val="24"/>
          <w:szCs w:val="24"/>
        </w:rPr>
        <w:t xml:space="preserve">A </w:t>
      </w:r>
      <w:r w:rsidR="006C13C7" w:rsidRPr="005311CD">
        <w:rPr>
          <w:rFonts w:cstheme="minorHAnsi"/>
          <w:sz w:val="24"/>
          <w:szCs w:val="24"/>
        </w:rPr>
        <w:t>refined</w:t>
      </w:r>
      <w:r w:rsidRPr="005311CD">
        <w:rPr>
          <w:rFonts w:cstheme="minorHAnsi"/>
          <w:sz w:val="24"/>
          <w:szCs w:val="24"/>
        </w:rPr>
        <w:t xml:space="preserve"> method of tissue clearing was developed and applied to the adult mouse heart. </w:t>
      </w:r>
      <w:r w:rsidR="00626C73" w:rsidRPr="005311CD">
        <w:rPr>
          <w:rFonts w:cstheme="minorHAnsi"/>
          <w:sz w:val="24"/>
          <w:szCs w:val="24"/>
        </w:rPr>
        <w:t>This method was designed to clear dense, autofl</w:t>
      </w:r>
      <w:r w:rsidR="007F51A8" w:rsidRPr="005311CD">
        <w:rPr>
          <w:rFonts w:cstheme="minorHAnsi"/>
          <w:sz w:val="24"/>
          <w:szCs w:val="24"/>
        </w:rPr>
        <w:t>u</w:t>
      </w:r>
      <w:r w:rsidR="00626C73" w:rsidRPr="005311CD">
        <w:rPr>
          <w:rFonts w:cstheme="minorHAnsi"/>
          <w:sz w:val="24"/>
          <w:szCs w:val="24"/>
        </w:rPr>
        <w:t xml:space="preserve">orescent cardiac tissue, while maintaining labeled fibroblast fluorescence attributed to </w:t>
      </w:r>
      <w:r w:rsidR="006C13C7" w:rsidRPr="005311CD">
        <w:rPr>
          <w:rFonts w:cstheme="minorHAnsi"/>
          <w:sz w:val="24"/>
          <w:szCs w:val="24"/>
        </w:rPr>
        <w:t>a genetic reporter strategy</w:t>
      </w:r>
      <w:r w:rsidR="00626C73" w:rsidRPr="005311CD">
        <w:rPr>
          <w:rFonts w:cstheme="minorHAnsi"/>
          <w:sz w:val="24"/>
          <w:szCs w:val="24"/>
        </w:rPr>
        <w:t xml:space="preserve">. </w:t>
      </w:r>
    </w:p>
    <w:p w14:paraId="5DDEAF3B" w14:textId="77777777" w:rsidR="00314F04" w:rsidRPr="005311CD" w:rsidRDefault="00314F04" w:rsidP="005311CD">
      <w:pPr>
        <w:spacing w:after="0" w:line="240" w:lineRule="auto"/>
        <w:jc w:val="both"/>
        <w:rPr>
          <w:rFonts w:cstheme="minorHAnsi"/>
          <w:b/>
          <w:bCs/>
          <w:sz w:val="24"/>
          <w:szCs w:val="24"/>
        </w:rPr>
      </w:pPr>
    </w:p>
    <w:p w14:paraId="18707F4B" w14:textId="2C956A6E" w:rsidR="007B4D10" w:rsidRPr="005311CD" w:rsidRDefault="00FE75B1" w:rsidP="005311CD">
      <w:pPr>
        <w:spacing w:after="0" w:line="240" w:lineRule="auto"/>
        <w:jc w:val="both"/>
        <w:rPr>
          <w:rFonts w:cstheme="minorHAnsi"/>
          <w:b/>
          <w:bCs/>
          <w:sz w:val="24"/>
          <w:szCs w:val="24"/>
        </w:rPr>
      </w:pPr>
      <w:r w:rsidRPr="005311CD">
        <w:rPr>
          <w:rFonts w:cstheme="minorHAnsi"/>
          <w:b/>
          <w:bCs/>
          <w:sz w:val="24"/>
          <w:szCs w:val="24"/>
        </w:rPr>
        <w:t>Abstract</w:t>
      </w:r>
      <w:r w:rsidR="007B4D10" w:rsidRPr="005311CD">
        <w:rPr>
          <w:rFonts w:cstheme="minorHAnsi"/>
          <w:b/>
          <w:bCs/>
          <w:sz w:val="24"/>
          <w:szCs w:val="24"/>
        </w:rPr>
        <w:t>:</w:t>
      </w:r>
    </w:p>
    <w:p w14:paraId="248DD604" w14:textId="7B20DADE" w:rsidR="00FE75B1" w:rsidRPr="005311CD" w:rsidRDefault="00FE75B1" w:rsidP="005311CD">
      <w:pPr>
        <w:spacing w:after="0" w:line="240" w:lineRule="auto"/>
        <w:jc w:val="both"/>
        <w:rPr>
          <w:rFonts w:cstheme="minorHAnsi"/>
          <w:sz w:val="24"/>
          <w:szCs w:val="24"/>
        </w:rPr>
      </w:pPr>
      <w:r w:rsidRPr="005311CD">
        <w:rPr>
          <w:rFonts w:cstheme="minorHAnsi"/>
          <w:sz w:val="24"/>
          <w:szCs w:val="24"/>
        </w:rPr>
        <w:t xml:space="preserve">Cardiovascular disease is the most prevalent cause of mortality worldwide </w:t>
      </w:r>
      <w:r w:rsidR="007D64C2" w:rsidRPr="005311CD">
        <w:rPr>
          <w:rFonts w:cstheme="minorHAnsi"/>
          <w:sz w:val="24"/>
          <w:szCs w:val="24"/>
        </w:rPr>
        <w:t xml:space="preserve">and </w:t>
      </w:r>
      <w:r w:rsidRPr="005311CD">
        <w:rPr>
          <w:rFonts w:cstheme="minorHAnsi"/>
          <w:sz w:val="24"/>
          <w:szCs w:val="24"/>
        </w:rPr>
        <w:t xml:space="preserve">is often marked by </w:t>
      </w:r>
      <w:r w:rsidR="00DA4428" w:rsidRPr="005311CD">
        <w:rPr>
          <w:rFonts w:cstheme="minorHAnsi"/>
          <w:sz w:val="24"/>
          <w:szCs w:val="24"/>
        </w:rPr>
        <w:t>heightened</w:t>
      </w:r>
      <w:r w:rsidRPr="005311CD">
        <w:rPr>
          <w:rFonts w:cstheme="minorHAnsi"/>
          <w:sz w:val="24"/>
          <w:szCs w:val="24"/>
        </w:rPr>
        <w:t xml:space="preserve"> cardiac fibrosis that can lead to increased ventricular stiffness with altered cardiac function. This increase in cardiac ventricular fibrosis is due to activation of resident fibroblasts, although how these cells operate within the 3-dimensional (3-D) heart</w:t>
      </w:r>
      <w:r w:rsidR="00747C83" w:rsidRPr="005311CD">
        <w:rPr>
          <w:rFonts w:cstheme="minorHAnsi"/>
          <w:sz w:val="24"/>
          <w:szCs w:val="24"/>
        </w:rPr>
        <w:t>,</w:t>
      </w:r>
      <w:r w:rsidRPr="005311CD">
        <w:rPr>
          <w:rFonts w:cstheme="minorHAnsi"/>
          <w:sz w:val="24"/>
          <w:szCs w:val="24"/>
        </w:rPr>
        <w:t xml:space="preserve"> at baseline or after activation</w:t>
      </w:r>
      <w:r w:rsidR="00747C83" w:rsidRPr="005311CD">
        <w:rPr>
          <w:rFonts w:cstheme="minorHAnsi"/>
          <w:sz w:val="24"/>
          <w:szCs w:val="24"/>
        </w:rPr>
        <w:t>,</w:t>
      </w:r>
      <w:r w:rsidRPr="005311CD">
        <w:rPr>
          <w:rFonts w:cstheme="minorHAnsi"/>
          <w:sz w:val="24"/>
          <w:szCs w:val="24"/>
        </w:rPr>
        <w:t xml:space="preserve"> is not well understood. </w:t>
      </w:r>
      <w:r w:rsidR="00747C83" w:rsidRPr="005311CD">
        <w:rPr>
          <w:rFonts w:cstheme="minorHAnsi"/>
          <w:sz w:val="24"/>
          <w:szCs w:val="24"/>
        </w:rPr>
        <w:t>T</w:t>
      </w:r>
      <w:r w:rsidRPr="005311CD">
        <w:rPr>
          <w:rFonts w:cstheme="minorHAnsi"/>
          <w:sz w:val="24"/>
          <w:szCs w:val="24"/>
        </w:rPr>
        <w:t xml:space="preserve">o examine how fibroblasts contribute to heart disease and their dynamics in the 3-D heart, a refined CLARITY-based tissue clearing and imaging </w:t>
      </w:r>
      <w:r w:rsidR="00406BE3" w:rsidRPr="005311CD">
        <w:rPr>
          <w:rFonts w:cstheme="minorHAnsi"/>
          <w:sz w:val="24"/>
          <w:szCs w:val="24"/>
        </w:rPr>
        <w:t>method</w:t>
      </w:r>
      <w:r w:rsidRPr="005311CD">
        <w:rPr>
          <w:rFonts w:cstheme="minorHAnsi"/>
          <w:sz w:val="24"/>
          <w:szCs w:val="24"/>
        </w:rPr>
        <w:t xml:space="preserve"> </w:t>
      </w:r>
      <w:r w:rsidR="00C719A8" w:rsidRPr="005311CD">
        <w:rPr>
          <w:rFonts w:cstheme="minorHAnsi"/>
          <w:sz w:val="24"/>
          <w:szCs w:val="24"/>
        </w:rPr>
        <w:t xml:space="preserve">was developed </w:t>
      </w:r>
      <w:r w:rsidRPr="005311CD">
        <w:rPr>
          <w:rFonts w:cstheme="minorHAnsi"/>
          <w:sz w:val="24"/>
          <w:szCs w:val="24"/>
        </w:rPr>
        <w:t xml:space="preserve">that shows fluorescently labeled cardiac fibroblasts </w:t>
      </w:r>
      <w:r w:rsidR="00406BE3" w:rsidRPr="005311CD">
        <w:rPr>
          <w:rFonts w:cstheme="minorHAnsi"/>
          <w:sz w:val="24"/>
          <w:szCs w:val="24"/>
        </w:rPr>
        <w:t>with</w:t>
      </w:r>
      <w:r w:rsidRPr="005311CD">
        <w:rPr>
          <w:rFonts w:cstheme="minorHAnsi"/>
          <w:sz w:val="24"/>
          <w:szCs w:val="24"/>
        </w:rPr>
        <w:t xml:space="preserve">in the entire mouse heart. Tissue resident fibroblasts were genetically labeled using Rosa26-loxP-eGFP florescent reporter mice crossed with the cardiac fibroblast-specific Tcf21-MerCreMer knock-in line. This technique was used to observe fibroblast localization dynamics throughout the entire adult left ventricle in healthy </w:t>
      </w:r>
      <w:r w:rsidR="00532087" w:rsidRPr="005311CD">
        <w:rPr>
          <w:rFonts w:cstheme="minorHAnsi"/>
          <w:sz w:val="24"/>
          <w:szCs w:val="24"/>
        </w:rPr>
        <w:t xml:space="preserve">mice </w:t>
      </w:r>
      <w:r w:rsidRPr="005311CD">
        <w:rPr>
          <w:rFonts w:cstheme="minorHAnsi"/>
          <w:sz w:val="24"/>
          <w:szCs w:val="24"/>
        </w:rPr>
        <w:t xml:space="preserve">and </w:t>
      </w:r>
      <w:r w:rsidR="00532087" w:rsidRPr="005311CD">
        <w:rPr>
          <w:rFonts w:cstheme="minorHAnsi"/>
          <w:sz w:val="24"/>
          <w:szCs w:val="24"/>
        </w:rPr>
        <w:t xml:space="preserve">in </w:t>
      </w:r>
      <w:r w:rsidRPr="005311CD">
        <w:rPr>
          <w:rFonts w:cstheme="minorHAnsi"/>
          <w:sz w:val="24"/>
          <w:szCs w:val="24"/>
        </w:rPr>
        <w:t>fibrotic mouse models of heart disease. Interestingly, in one injury model</w:t>
      </w:r>
      <w:r w:rsidR="00532087" w:rsidRPr="005311CD">
        <w:rPr>
          <w:rFonts w:cstheme="minorHAnsi"/>
          <w:sz w:val="24"/>
          <w:szCs w:val="24"/>
        </w:rPr>
        <w:t>,</w:t>
      </w:r>
      <w:r w:rsidRPr="005311CD">
        <w:rPr>
          <w:rFonts w:cstheme="minorHAnsi"/>
          <w:sz w:val="24"/>
          <w:szCs w:val="24"/>
        </w:rPr>
        <w:t xml:space="preserve"> unique patterns of cardiac fibroblasts </w:t>
      </w:r>
      <w:r w:rsidR="005665A3">
        <w:rPr>
          <w:rFonts w:cstheme="minorHAnsi"/>
          <w:sz w:val="24"/>
          <w:szCs w:val="24"/>
        </w:rPr>
        <w:t xml:space="preserve">were observed </w:t>
      </w:r>
      <w:r w:rsidRPr="005311CD">
        <w:rPr>
          <w:rFonts w:cstheme="minorHAnsi"/>
          <w:sz w:val="24"/>
          <w:szCs w:val="24"/>
        </w:rPr>
        <w:t xml:space="preserve">in the injured mouse heart that followed bands of wrapped fibers in their contractile direction. In </w:t>
      </w:r>
      <w:r w:rsidR="00406BE3" w:rsidRPr="005311CD">
        <w:rPr>
          <w:rFonts w:cstheme="minorHAnsi"/>
          <w:sz w:val="24"/>
          <w:szCs w:val="24"/>
        </w:rPr>
        <w:t>ischemic</w:t>
      </w:r>
      <w:r w:rsidRPr="005311CD">
        <w:rPr>
          <w:rFonts w:cstheme="minorHAnsi"/>
          <w:sz w:val="24"/>
          <w:szCs w:val="24"/>
        </w:rPr>
        <w:t xml:space="preserve"> injury models, </w:t>
      </w:r>
      <w:r w:rsidR="00406BE3" w:rsidRPr="005311CD">
        <w:rPr>
          <w:rFonts w:cstheme="minorHAnsi"/>
          <w:sz w:val="24"/>
          <w:szCs w:val="24"/>
        </w:rPr>
        <w:t>fibroblast death</w:t>
      </w:r>
      <w:r w:rsidRPr="005311CD">
        <w:rPr>
          <w:rFonts w:cstheme="minorHAnsi"/>
          <w:sz w:val="24"/>
          <w:szCs w:val="24"/>
        </w:rPr>
        <w:t xml:space="preserve"> </w:t>
      </w:r>
      <w:r w:rsidR="005665A3">
        <w:rPr>
          <w:rFonts w:cstheme="minorHAnsi"/>
          <w:sz w:val="24"/>
          <w:szCs w:val="24"/>
        </w:rPr>
        <w:t xml:space="preserve">occurred, </w:t>
      </w:r>
      <w:r w:rsidR="00406BE3" w:rsidRPr="005311CD">
        <w:rPr>
          <w:rFonts w:cstheme="minorHAnsi"/>
          <w:sz w:val="24"/>
          <w:szCs w:val="24"/>
        </w:rPr>
        <w:t>followed by</w:t>
      </w:r>
      <w:r w:rsidRPr="005311CD">
        <w:rPr>
          <w:rFonts w:cstheme="minorHAnsi"/>
          <w:sz w:val="24"/>
          <w:szCs w:val="24"/>
        </w:rPr>
        <w:t xml:space="preserve"> repopulation </w:t>
      </w:r>
      <w:r w:rsidR="00406BE3" w:rsidRPr="005311CD">
        <w:rPr>
          <w:rFonts w:cstheme="minorHAnsi"/>
          <w:sz w:val="24"/>
          <w:szCs w:val="24"/>
        </w:rPr>
        <w:t>from the infarct border zone</w:t>
      </w:r>
      <w:r w:rsidRPr="005311CD">
        <w:rPr>
          <w:rFonts w:cstheme="minorHAnsi"/>
          <w:sz w:val="24"/>
          <w:szCs w:val="24"/>
        </w:rPr>
        <w:t xml:space="preserve">. Collectively, </w:t>
      </w:r>
      <w:r w:rsidR="005665A3">
        <w:rPr>
          <w:rFonts w:cstheme="minorHAnsi"/>
          <w:sz w:val="24"/>
          <w:szCs w:val="24"/>
        </w:rPr>
        <w:t xml:space="preserve">this </w:t>
      </w:r>
      <w:r w:rsidRPr="005311CD">
        <w:rPr>
          <w:rFonts w:cstheme="minorHAnsi"/>
          <w:sz w:val="24"/>
          <w:szCs w:val="24"/>
        </w:rPr>
        <w:t xml:space="preserve">refined cardiac tissue clarifying technique and digitized imaging </w:t>
      </w:r>
      <w:r w:rsidR="00406BE3" w:rsidRPr="005311CD">
        <w:rPr>
          <w:rFonts w:cstheme="minorHAnsi"/>
          <w:sz w:val="24"/>
          <w:szCs w:val="24"/>
        </w:rPr>
        <w:t xml:space="preserve">system </w:t>
      </w:r>
      <w:r w:rsidRPr="005311CD">
        <w:rPr>
          <w:rFonts w:cstheme="minorHAnsi"/>
          <w:sz w:val="24"/>
          <w:szCs w:val="24"/>
        </w:rPr>
        <w:t>allows for 3</w:t>
      </w:r>
      <w:r w:rsidR="00C10AA7" w:rsidRPr="005311CD">
        <w:rPr>
          <w:rFonts w:cstheme="minorHAnsi"/>
          <w:sz w:val="24"/>
          <w:szCs w:val="24"/>
        </w:rPr>
        <w:t>-</w:t>
      </w:r>
      <w:r w:rsidRPr="005311CD">
        <w:rPr>
          <w:rFonts w:cstheme="minorHAnsi"/>
          <w:sz w:val="24"/>
          <w:szCs w:val="24"/>
        </w:rPr>
        <w:t>D visualization of cardiac fibroblasts in the heart without the limitations of antibody penetration</w:t>
      </w:r>
      <w:r w:rsidR="00406BE3" w:rsidRPr="005311CD">
        <w:rPr>
          <w:rFonts w:cstheme="minorHAnsi"/>
          <w:sz w:val="24"/>
          <w:szCs w:val="24"/>
        </w:rPr>
        <w:t xml:space="preserve"> failure</w:t>
      </w:r>
      <w:r w:rsidRPr="005311CD">
        <w:rPr>
          <w:rFonts w:cstheme="minorHAnsi"/>
          <w:sz w:val="24"/>
          <w:szCs w:val="24"/>
        </w:rPr>
        <w:t xml:space="preserve"> or previous issues </w:t>
      </w:r>
      <w:r w:rsidR="00406BE3" w:rsidRPr="005311CD">
        <w:rPr>
          <w:rFonts w:cstheme="minorHAnsi"/>
          <w:sz w:val="24"/>
          <w:szCs w:val="24"/>
        </w:rPr>
        <w:t>surrounding</w:t>
      </w:r>
      <w:r w:rsidRPr="005311CD">
        <w:rPr>
          <w:rFonts w:cstheme="minorHAnsi"/>
          <w:sz w:val="24"/>
          <w:szCs w:val="24"/>
        </w:rPr>
        <w:t xml:space="preserve"> </w:t>
      </w:r>
      <w:r w:rsidR="00406BE3" w:rsidRPr="005311CD">
        <w:rPr>
          <w:rFonts w:cstheme="minorHAnsi"/>
          <w:sz w:val="24"/>
          <w:szCs w:val="24"/>
        </w:rPr>
        <w:t>lost</w:t>
      </w:r>
      <w:r w:rsidRPr="005311CD">
        <w:rPr>
          <w:rFonts w:cstheme="minorHAnsi"/>
          <w:sz w:val="24"/>
          <w:szCs w:val="24"/>
        </w:rPr>
        <w:t xml:space="preserve"> fl</w:t>
      </w:r>
      <w:r w:rsidR="007F51A8" w:rsidRPr="005311CD">
        <w:rPr>
          <w:rFonts w:cstheme="minorHAnsi"/>
          <w:sz w:val="24"/>
          <w:szCs w:val="24"/>
        </w:rPr>
        <w:t>u</w:t>
      </w:r>
      <w:r w:rsidRPr="005311CD">
        <w:rPr>
          <w:rFonts w:cstheme="minorHAnsi"/>
          <w:sz w:val="24"/>
          <w:szCs w:val="24"/>
        </w:rPr>
        <w:t>orescence</w:t>
      </w:r>
      <w:r w:rsidR="00406BE3" w:rsidRPr="005311CD">
        <w:rPr>
          <w:rFonts w:cstheme="minorHAnsi"/>
          <w:sz w:val="24"/>
          <w:szCs w:val="24"/>
        </w:rPr>
        <w:t xml:space="preserve"> due to</w:t>
      </w:r>
      <w:r w:rsidR="007D64C2" w:rsidRPr="005311CD">
        <w:rPr>
          <w:rFonts w:cstheme="minorHAnsi"/>
          <w:sz w:val="24"/>
          <w:szCs w:val="24"/>
        </w:rPr>
        <w:t xml:space="preserve"> tissue</w:t>
      </w:r>
      <w:r w:rsidR="00406BE3" w:rsidRPr="005311CD">
        <w:rPr>
          <w:rFonts w:cstheme="minorHAnsi"/>
          <w:sz w:val="24"/>
          <w:szCs w:val="24"/>
        </w:rPr>
        <w:t xml:space="preserve"> processing</w:t>
      </w:r>
      <w:r w:rsidRPr="005311CD">
        <w:rPr>
          <w:rFonts w:cstheme="minorHAnsi"/>
          <w:sz w:val="24"/>
          <w:szCs w:val="24"/>
        </w:rPr>
        <w:t>.</w:t>
      </w:r>
      <w:r w:rsidR="002B25F4">
        <w:rPr>
          <w:rFonts w:cstheme="minorHAnsi"/>
          <w:sz w:val="24"/>
          <w:szCs w:val="24"/>
        </w:rPr>
        <w:t xml:space="preserve"> </w:t>
      </w:r>
    </w:p>
    <w:p w14:paraId="4253A989" w14:textId="77777777" w:rsidR="00C01B9D" w:rsidRPr="005311CD" w:rsidRDefault="00C01B9D" w:rsidP="005311CD">
      <w:pPr>
        <w:spacing w:after="0" w:line="240" w:lineRule="auto"/>
        <w:jc w:val="both"/>
        <w:rPr>
          <w:rFonts w:cstheme="minorHAnsi"/>
          <w:sz w:val="24"/>
          <w:szCs w:val="24"/>
        </w:rPr>
      </w:pPr>
    </w:p>
    <w:p w14:paraId="58C39AF7" w14:textId="36797FD8" w:rsidR="007B4D10" w:rsidRPr="005311CD" w:rsidRDefault="00FE75B1" w:rsidP="005311CD">
      <w:pPr>
        <w:spacing w:after="0" w:line="240" w:lineRule="auto"/>
        <w:jc w:val="both"/>
        <w:rPr>
          <w:rFonts w:cstheme="minorHAnsi"/>
          <w:b/>
          <w:bCs/>
          <w:sz w:val="24"/>
          <w:szCs w:val="24"/>
        </w:rPr>
      </w:pPr>
      <w:r w:rsidRPr="005311CD">
        <w:rPr>
          <w:rFonts w:cstheme="minorHAnsi"/>
          <w:b/>
          <w:bCs/>
          <w:sz w:val="24"/>
          <w:szCs w:val="24"/>
        </w:rPr>
        <w:t>Introduction</w:t>
      </w:r>
      <w:r w:rsidR="007B4D10" w:rsidRPr="005311CD">
        <w:rPr>
          <w:rFonts w:cstheme="minorHAnsi"/>
          <w:b/>
          <w:bCs/>
          <w:sz w:val="24"/>
          <w:szCs w:val="24"/>
        </w:rPr>
        <w:t>:</w:t>
      </w:r>
    </w:p>
    <w:p w14:paraId="35033C89" w14:textId="149A58EE" w:rsidR="00FE75B1" w:rsidRPr="005311CD" w:rsidRDefault="00FE75B1" w:rsidP="005311CD">
      <w:pPr>
        <w:spacing w:after="0" w:line="240" w:lineRule="auto"/>
        <w:jc w:val="both"/>
        <w:rPr>
          <w:rFonts w:cstheme="minorHAnsi"/>
          <w:sz w:val="24"/>
          <w:szCs w:val="24"/>
        </w:rPr>
      </w:pPr>
      <w:r w:rsidRPr="005311CD">
        <w:rPr>
          <w:rFonts w:cstheme="minorHAnsi"/>
          <w:sz w:val="24"/>
          <w:szCs w:val="24"/>
        </w:rPr>
        <w:t>Although cardiomyocytes</w:t>
      </w:r>
      <w:r w:rsidR="002E7FE1" w:rsidRPr="005311CD">
        <w:rPr>
          <w:rFonts w:cstheme="minorHAnsi"/>
          <w:sz w:val="24"/>
          <w:szCs w:val="24"/>
        </w:rPr>
        <w:t xml:space="preserve"> compr</w:t>
      </w:r>
      <w:r w:rsidR="00C1781E" w:rsidRPr="005311CD">
        <w:rPr>
          <w:rFonts w:cstheme="minorHAnsi"/>
          <w:sz w:val="24"/>
          <w:szCs w:val="24"/>
        </w:rPr>
        <w:t>ise</w:t>
      </w:r>
      <w:r w:rsidR="002E7FE1" w:rsidRPr="005311CD">
        <w:rPr>
          <w:rFonts w:cstheme="minorHAnsi"/>
          <w:sz w:val="24"/>
          <w:szCs w:val="24"/>
        </w:rPr>
        <w:t xml:space="preserve"> the greatest volume fraction in the heart</w:t>
      </w:r>
      <w:r w:rsidRPr="005311CD">
        <w:rPr>
          <w:rFonts w:cstheme="minorHAnsi"/>
          <w:sz w:val="24"/>
          <w:szCs w:val="24"/>
        </w:rPr>
        <w:t xml:space="preserve">, </w:t>
      </w:r>
      <w:r w:rsidR="002E7FE1" w:rsidRPr="005311CD">
        <w:rPr>
          <w:rFonts w:cstheme="minorHAnsi"/>
          <w:sz w:val="24"/>
          <w:szCs w:val="24"/>
        </w:rPr>
        <w:t xml:space="preserve">cardiac </w:t>
      </w:r>
      <w:r w:rsidRPr="005311CD">
        <w:rPr>
          <w:rFonts w:cstheme="minorHAnsi"/>
          <w:sz w:val="24"/>
          <w:szCs w:val="24"/>
        </w:rPr>
        <w:t xml:space="preserve">fibroblasts are </w:t>
      </w:r>
      <w:r w:rsidR="002E7FE1" w:rsidRPr="005311CD">
        <w:rPr>
          <w:rFonts w:cstheme="minorHAnsi"/>
          <w:sz w:val="24"/>
          <w:szCs w:val="24"/>
        </w:rPr>
        <w:t>more plentiful and are critically involved in regulating the baseline structural and reparative features of this organ</w:t>
      </w:r>
      <w:r w:rsidRPr="005311CD">
        <w:rPr>
          <w:rFonts w:cstheme="minorHAnsi"/>
          <w:sz w:val="24"/>
          <w:szCs w:val="24"/>
        </w:rPr>
        <w:t xml:space="preserve">. </w:t>
      </w:r>
      <w:r w:rsidR="002E7FE1" w:rsidRPr="005311CD">
        <w:rPr>
          <w:rFonts w:cstheme="minorHAnsi"/>
          <w:sz w:val="24"/>
          <w:szCs w:val="24"/>
        </w:rPr>
        <w:t>Cardiac fibroblasts</w:t>
      </w:r>
      <w:r w:rsidRPr="005311CD">
        <w:rPr>
          <w:rFonts w:cstheme="minorHAnsi"/>
          <w:sz w:val="24"/>
          <w:szCs w:val="24"/>
        </w:rPr>
        <w:t xml:space="preserve"> are highly </w:t>
      </w:r>
      <w:r w:rsidR="002E7FE1" w:rsidRPr="005311CD">
        <w:rPr>
          <w:rFonts w:cstheme="minorHAnsi"/>
          <w:sz w:val="24"/>
          <w:szCs w:val="24"/>
        </w:rPr>
        <w:t>mobile</w:t>
      </w:r>
      <w:r w:rsidRPr="005311CD">
        <w:rPr>
          <w:rFonts w:cstheme="minorHAnsi"/>
          <w:sz w:val="24"/>
          <w:szCs w:val="24"/>
        </w:rPr>
        <w:t xml:space="preserve">, mechanically responsive, and phenotypically ranging depending on the extent of their activation. Cardiac fibroblasts are necessary to maintain normal levels of </w:t>
      </w:r>
      <w:r w:rsidR="002E7FE1" w:rsidRPr="005311CD">
        <w:rPr>
          <w:rFonts w:cstheme="minorHAnsi"/>
          <w:sz w:val="24"/>
          <w:szCs w:val="24"/>
        </w:rPr>
        <w:t>extracellular matrix (</w:t>
      </w:r>
      <w:r w:rsidRPr="005311CD">
        <w:rPr>
          <w:rFonts w:cstheme="minorHAnsi"/>
          <w:sz w:val="24"/>
          <w:szCs w:val="24"/>
        </w:rPr>
        <w:t>ECM</w:t>
      </w:r>
      <w:r w:rsidR="002E7FE1" w:rsidRPr="005311CD">
        <w:rPr>
          <w:rFonts w:cstheme="minorHAnsi"/>
          <w:sz w:val="24"/>
          <w:szCs w:val="24"/>
        </w:rPr>
        <w:t>)</w:t>
      </w:r>
      <w:r w:rsidRPr="005311CD">
        <w:rPr>
          <w:rFonts w:cstheme="minorHAnsi"/>
          <w:sz w:val="24"/>
          <w:szCs w:val="24"/>
        </w:rPr>
        <w:t xml:space="preserve">, and too little or too much ECM production by </w:t>
      </w:r>
      <w:r w:rsidR="002E7FE1" w:rsidRPr="005311CD">
        <w:rPr>
          <w:rFonts w:cstheme="minorHAnsi"/>
          <w:sz w:val="24"/>
          <w:szCs w:val="24"/>
        </w:rPr>
        <w:t xml:space="preserve">these </w:t>
      </w:r>
      <w:r w:rsidRPr="005311CD">
        <w:rPr>
          <w:rFonts w:cstheme="minorHAnsi"/>
          <w:sz w:val="24"/>
          <w:szCs w:val="24"/>
        </w:rPr>
        <w:t>cells can lead to disease</w:t>
      </w:r>
      <w:r w:rsidRPr="005311CD">
        <w:rPr>
          <w:rFonts w:cstheme="minorHAnsi"/>
          <w:sz w:val="24"/>
          <w:szCs w:val="24"/>
        </w:rPr>
        <w:fldChar w:fldCharType="begin" w:fldLock="1"/>
      </w:r>
      <w:r w:rsidR="00391279" w:rsidRPr="005311CD">
        <w:rPr>
          <w:rFonts w:cstheme="minorHAnsi"/>
          <w:sz w:val="24"/>
          <w:szCs w:val="24"/>
        </w:rPr>
        <w:instrText>ADDIN CSL_CITATION {"citationItems":[{"id":"ITEM-1","itemData":{"DOI":"10.1016/j.jacc.2019.02.049","ISSN":"15583597","abstract":"Background: Interstitial fibrosis is an important component of diastolic, and systolic, dysfunction in heart failure (HF) and depends on activation and differentiation of fibroblasts into myofibroblasts (MyoFb). Recent clinical evidence suggests that in late-stage HF, fibrosis is not reversible. Objectives: The study aims to examine the degree of differentiation of cardiac MyoFb in end-stage HF and the potential for their phenotypic reversibility. Methods: Fibroblasts were isolated from the left ventricle of the explanted hearts of transplant recipients (ischemic and dilated cardiomyopathy), and from nonused donor hearts. Fibroblasts were maintained in culture without passaging for 4 or 8 days (treatment studies). Phenotyping included functional testing, immunostaining, and expression studies for markers of differentiation. These data were complemented with immunohistology and expression studies in tissue samples. Results: Interstitial fibrosis with cross-linked collagen is prominent in HF hearts, with presence of activated MyoFbs. Tissue levels of transforming growth factor (TGF)-β1, lysyl oxidase, periostin, and osteopontin are elevated. Fibroblastic cells isolated from HF hearts are predominantly MyoFb, proliferative or nonproliferative, with mature α-smooth muscle actin stress fibers. HF MyoFb express high levels of profibrotic cytokines and the TGF-β1 pathway is activated. Inhibition of TGF-β1 receptor kinase in HF MyoFb promotes dedifferentiation of MyoFb with loss of α-smooth muscle actin and depolymerization of stress fibers, and reduces the expression of profibrotic genes and cytokines levels to non-HF levels. Conclusion: MyoFb in end-stage HF have a variable degree of differentiation and retain the capacity to return to a less activated state, validating the potential for developing antifibrotic therapy targeting MyoFb.","author":[{"dropping-particle":"","family":"Nagaraju","given":"Chandan K.","non-dropping-particle":"","parse-names":false,"suffix":""},{"dropping-particle":"","family":"Robinson","given":"Emma L.","non-dropping-particle":"","parse-names":false,"suffix":""},{"dropping-particle":"","family":"Abdesselem","given":"Mouna","non-dropping-particle":"","parse-names":false,"suffix":""},{"dropping-particle":"","family":"Trenson","given":"Sander","non-dropping-particle":"","parse-names":false,"suffix":""},{"dropping-particle":"","family":"Dries","given":"Eef","non-dropping-particle":"","parse-names":false,"suffix":""},{"dropping-particle":"","family":"Gilbert","given":"Guillaume","non-dropping-particle":"","parse-names":false,"suffix":""},{"dropping-particle":"","family":"Janssens","given":"Stefan","non-dropping-particle":"","parse-names":false,"suffix":""},{"dropping-particle":"","family":"Cleemput","given":"Johan","non-dropping-particle":"Van","parse-names":false,"suffix":""},{"dropping-particle":"","family":"Rega","given":"Filip","non-dropping-particle":"","parse-names":false,"suffix":""},{"dropping-particle":"","family":"Meyns","given":"Bart","non-dropping-particle":"","parse-names":false,"suffix":""},{"dropping-particle":"","family":"Roderick","given":"H. Llewelyn","non-dropping-particle":"","parse-names":false,"suffix":""},{"dropping-particle":"","family":"Driesen","given":"Ronald B.","non-dropping-particle":"","parse-names":false,"suffix":""},{"dropping-particle":"","family":"Sipido","given":"Karin R.","non-dropping-particle":"","parse-names":false,"suffix":""}],"container-title":"Journal of the American College of Cardiology","id":"ITEM-1","issue":"18","issued":{"date-parts":[["2019","5","14"]]},"page":"2267-2282","publisher":"Elsevier USA","title":"Myofibroblast Phenotype and Reversibility of Fibrosis in Patients With End-Stage Heart Failure","type":"article-journal","volume":"73"},"uris":["http://www.mendeley.com/documents/?uuid=efb782be-5e51-3431-a71f-0e4f67718680"]},{"id":"ITEM-2","itemData":{"DOI":"10.1038/s12276-019-0323-2","ISSN":"20926413","abstract":"The clinical importance of heart failure with preserved ejection fraction (HFpEF) has recently become apparent. HFpEF refers to heart failure (HF) symptoms with normal or near-normal cardiac function on echocardiography. Common clinical features of HFpEF include diastolic dysfunction, reduced compliance, and ventricular hypokinesia. HFpEF differs from the better-known HF with reduced ejection fraction (HFrEF). Despite having a “preserved ejection fraction,” patients with HFpEF have symptoms such as shortness of breath, excessive tiredness, and limited exercise capability. Furthermore, the mortality rate and cumulative survival rate are as severe in HFpEF as they are in HFrEF. While beta-blockers and renin-angiotensin-aldosterone system modulators can improve the survival rate in HFrEF, no known therapeutic agents show similar effectiveness in HFpEF. Researchers have examined molecular events in the development of HFpEF using small and middle-sized animal models. This review discusses HFpEF with regard to etiology and clinical features and introduces the use of mouse and other animal models of human HFpEF.","author":[{"dropping-particle":"","family":"Yoon","given":"Somy","non-dropping-particle":"","parse-names":false,"suffix":""},{"dropping-particle":"","family":"Eom","given":"Gwang Hyeon","non-dropping-particle":"","parse-names":false,"suffix":""}],"container-title":"Experimental and Molecular Medicine","id":"ITEM-2","issue":"12","issued":{"date-parts":[["2019","12","1"]]},"publisher":"Springer Nature","title":"Heart failure with preserved ejection fraction: present status and future directions","type":"article","volume":"51"},"uris":["http://www.mendeley.com/documents/?uuid=dc135f7e-6cbd-3b7f-8256-6c114d33b1ad"]},{"id":"ITEM-3","itemData":{"URL":"https://www.ncbi.nlm.nih.gov/pmc/articles/PMC3420141/","accessed":{"date-parts":[["2020","4","23"]]},"id":"ITEM-3","issued":{"date-parts":[["0"]]},"title":"Diastolic and Systolic Heart Failure are Distinct Phenotypes of the Heart Failure Syndrome","type":"webpage"},"uris":["http://www.mendeley.com/documents/?uuid=cd4dd62f-d40a-38e3-9288-862956c1c237"]}],"mendeley":{"formattedCitation":"&lt;sup&gt;1–3&lt;/sup&gt;","plainTextFormattedCitation":"1–3","previouslyFormattedCitation":"&lt;sup&gt;1–3&lt;/sup&gt;"},"properties":{"noteIndex":0},"schema":"https://github.com/citation-style-language/schema/raw/master/csl-citation.json"}</w:instrText>
      </w:r>
      <w:r w:rsidRPr="005311CD">
        <w:rPr>
          <w:rFonts w:cstheme="minorHAnsi"/>
          <w:sz w:val="24"/>
          <w:szCs w:val="24"/>
        </w:rPr>
        <w:fldChar w:fldCharType="separate"/>
      </w:r>
      <w:r w:rsidR="00391279" w:rsidRPr="005311CD">
        <w:rPr>
          <w:rFonts w:cstheme="minorHAnsi"/>
          <w:noProof/>
          <w:sz w:val="24"/>
          <w:szCs w:val="24"/>
          <w:vertAlign w:val="superscript"/>
        </w:rPr>
        <w:t>1–3</w:t>
      </w:r>
      <w:r w:rsidRPr="005311CD">
        <w:rPr>
          <w:rFonts w:cstheme="minorHAnsi"/>
          <w:sz w:val="24"/>
          <w:szCs w:val="24"/>
        </w:rPr>
        <w:fldChar w:fldCharType="end"/>
      </w:r>
      <w:r w:rsidR="00072681" w:rsidRPr="005311CD">
        <w:rPr>
          <w:rFonts w:cstheme="minorHAnsi"/>
          <w:sz w:val="24"/>
          <w:szCs w:val="24"/>
        </w:rPr>
        <w:t>.</w:t>
      </w:r>
      <w:r w:rsidRPr="005311CD">
        <w:rPr>
          <w:rFonts w:cstheme="minorHAnsi"/>
          <w:sz w:val="24"/>
          <w:szCs w:val="24"/>
        </w:rPr>
        <w:t xml:space="preserve"> Given their importance in disease, cardiac fibroblasts have become an increasingly important topic of investigation towards identifying novel treatment strategies, especially in attempting to limit excessive fibrosis</w:t>
      </w:r>
      <w:r w:rsidRPr="005311CD">
        <w:rPr>
          <w:rFonts w:cstheme="minorHAnsi"/>
          <w:sz w:val="24"/>
          <w:szCs w:val="24"/>
        </w:rPr>
        <w:fldChar w:fldCharType="begin" w:fldLock="1"/>
      </w:r>
      <w:r w:rsidR="00391279" w:rsidRPr="005311CD">
        <w:rPr>
          <w:rFonts w:cstheme="minorHAnsi"/>
          <w:sz w:val="24"/>
          <w:szCs w:val="24"/>
        </w:rPr>
        <w:instrText>ADDIN CSL_CITATION {"citationItems":[{"id":"ITEM-1","itemData":{"DOI":"10.1253/circj.CJ-16-1003","ISSN":"13474820","abstract":"Cardiac fibrosis remains an important health concern, but the study of fibroblast biology has been hindered by a lack of effective means for identifying and tracking fibroblasts. Recent advances in fibroblast-specific lineage tags and reporters have permitted a better understanding of these cells. After injury, multiple cell types have been implicated as the source for extracellular matrix-producing cells, but emerging studies suggest that resident cardiac fibroblasts contribute substantially to the remodeling process. In this review, we discuss recent findings regarding cardiac fibroblast origin and identity. Our understanding of cardiac fibroblast biology and fibrosis is still developing and will expand profoundly in the next few years, with many of the recent findings regarding fibroblast gene expression and behavior laying down the groundwork for interpreting the purpose and utility of these cells before and after injury.","author":[{"dropping-particle":"","family":"Ivey","given":"Malina J.","non-dropping-particle":"","parse-names":false,"suffix":""},{"dropping-particle":"","family":"Tallquist","given":"Michelle D.","non-dropping-particle":"","parse-names":false,"suffix":""}],"container-title":"Circulation Journal","id":"ITEM-1","issued":{"date-parts":[["2016"]]},"title":"Defining the cardiac fibroblast","type":"article"},"uris":["http://www.mendeley.com/documents/?uuid=169a5278-7471-4439-ba64-986249f69061"]},{"id":"ITEM-2","itemData":{"DOI":"10.1172/JCI98215","ISSN":"15588238","PMID":"29664017","abstract":"Fibroblasts are a dynamic cell type that achieve selective differentiated states to mediate acute wound healing and long-term tissue remodeling with scarring. With myocardial infarction injury, cardiomyocytes are replaced by secreted extracellular matrix proteins produced by proliferating and differentiating fibroblasts. Here, we employed 3 different mouse lineage-tracing models and stage-specific gene profiling to phenotypically analyze and classify resident cardiac fibroblast dynamics during myocardial infarction injury and stable scar formation. Fibroblasts were activated and highly proliferative, reaching a maximum rate within 2 to 4 days after infarction injury, at which point they expanded 3.5-fold and were maintained long term. By 3 to 7 days, these cells differentiated into myofibroblasts that secreted abundant extracellular matrix proteins and expressed smooth muscle α-actin to structurally support the necrotic area. By 7 to 10 days, myofibroblasts lost proliferative ability and smooth muscle α-actin expression as the collagen-containing extracellular matrix and scar fully matured. However, these same lineage-traced initial fibroblasts persisted within the scar, achieving a new molecular and stable differentiated state referred to as a matrifibrocyte, which was also observed in the scars of human hearts. These cells express common and unique extracellular matrix and tendon genes that are more specialized to support the mature scar.","author":[{"dropping-particle":"","family":"Fu","given":"Xing","non-dropping-particle":"","parse-names":false,"suffix":""},{"dropping-particle":"","family":"Khalil","given":"Hadi","non-dropping-particle":"","parse-names":false,"suffix":""},{"dropping-particle":"","family":"Kanisicak","given":"Onur","non-dropping-particle":"","parse-names":false,"suffix":""},{"dropping-particle":"","family":"Boyer","given":"Justin G.","non-dropping-particle":"","parse-names":false,"suffix":""},{"dropping-particle":"","family":"Vagnozzi","given":"Ronald J.","non-dropping-particle":"","parse-names":false,"suffix":""},{"dropping-particle":"","family":"Maliken","given":"Bryan D.","non-dropping-particle":"","parse-names":false,"suffix":""},{"dropping-particle":"","family":"Sargent","given":"Michelle A.","non-dropping-particle":"","parse-names":false,"suffix":""},{"dropping-particle":"","family":"Prasad","given":"Vikram","non-dropping-particle":"","parse-names":false,"suffix":""},{"dropping-particle":"","family":"Valiente-Alandi","given":"Iñigo","non-dropping-particle":"","parse-names":false,"suffix":""},{"dropping-particle":"","family":"Blaxall","given":"Burns C.","non-dropping-particle":"","parse-names":false,"suffix":""},{"dropping-particle":"","family":"Molkentin","given":"Jeffery D.","non-dropping-particle":"","parse-names":false,"suffix":""}],"container-title":"Journal of Clinical Investigation","id":"ITEM-2","issue":"5","issued":{"date-parts":[["2018","5","1"]]},"page":"2127-2143","publisher":"American Society for Clinical Investigation","title":"Specialized fibroblast differentiated states underlie scar formation in the infarcted mouse heart","type":"article-journal","volume":"128"},"uris":["http://www.mendeley.com/documents/?uuid=4d34dd40-08c8-4379-a8e5-0becb2d6995c"]},{"id":"ITEM-3","itemData":{"DOI":"10.1038/ncomms12260","ISSN":"20411723","PMID":"27447449","abstract":"Cardiac fibroblasts convert to myofibroblasts with injury to mediate healing after acute myocardial infarction (MI) and to mediate long-standing fibrosis with chronic disease. Myofibroblasts remain a poorly defined cell type in terms of their origins and functional effects in vivo. Here we generate Postn (periostin) gene-targeted mice containing a tamoxifen-inducible Cre for cellular lineage-tracing analysis. This Postn allele identifies essentially all myofibroblasts within the heart and multiple other tissues. Lineage tracing with four additional Cre-expressing mouse lines shows that periostin-expressing myofibroblasts in the heart derive from tissue-resident fibroblasts of the Tcf21 lineage, but not endothelial, immune/myeloid or smooth muscle cells. Deletion of periostin+ myofibroblasts reduces collagen production and scar formation after MI. Periostin-traced myofibroblasts also revert back to a less-activated state upon injury resolution. Our results define the myofibroblast as a periostin-expressing cell type necessary for adaptive healing and fibrosis in the heart, which arises from Tcf21+ tissue-resident fibroblasts.","author":[{"dropping-particle":"","family":"Kanisicak","given":"Onur","non-dropping-particle":"","parse-names":false,"suffix":""},{"dropping-particle":"","family":"Khalil","given":"Hadi","non-dropping-particle":"","parse-names":false,"suffix":""},{"dropping-particle":"","family":"Ivey","given":"Malina J.","non-dropping-particle":"","parse-names":false,"suffix":""},{"dropping-particle":"","family":"Karch","given":"Jason","non-dropping-particle":"","parse-names":false,"suffix":""},{"dropping-particle":"","family":"Maliken","given":"Bryan D.","non-dropping-particle":"","parse-names":false,"suffix":""},{"dropping-particle":"","family":"Correll","given":"Robert N.","non-dropping-particle":"","parse-names":false,"suffix":""},{"dropping-particle":"","family":"Brody","given":"Matthew J.","non-dropping-particle":"","parse-names":false,"suffix":""},{"dropping-particle":"","family":"Lin","given":"Suh Chin J.","non-dropping-particle":"","parse-names":false,"suffix":""},{"dropping-particle":"","family":"Aronow","given":"Bruce J.","non-dropping-particle":"","parse-names":false,"suffix":""},{"dropping-particle":"","family":"Tallquist","given":"Michelle D.","non-dropping-particle":"","parse-names":false,"suffix":""},{"dropping-particle":"","family":"Molkentin","given":"Jeffery D.","non-dropping-particle":"","parse-names":false,"suffix":""}],"container-title":"Nature Communications","id":"ITEM-3","issue":"1","issued":{"date-parts":[["2016","7","22"]]},"page":"1-14","publisher":"Nature Publishing Group","title":"Genetic lineage tracing defines myofibroblast origin and function in the injured heart","type":"article-journal","volume":"7"},"uris":["http://www.mendeley.com/documents/?uuid=05846693-974f-494e-885e-470239ad1907"]},{"id":"ITEM-4","itemData":{"DOI":"10.1002/adhm.201601434","ISSN":"21922659","abstract":"Activation of cardiac fibroblasts into myofibroblasts is considered to play an essential role in cardiac remodeling and fibrosis. A limiting factor in studying this process is the spontaneous activation of cardiac fibroblasts when cultured on two-dimensional (2D) culture plates. In this study, a simplified three-dimensional (3D) hydrogel platform of contractile cardiac tissue, stimulated by transforming growth factor-β1 (TGF-β1), is presented to recapitulate a fibrogenic microenvironment. It is hypothesized that the quiescent state of cardiac fibroblasts can be maintained by mimicking the mechanical stiffness of native heart tissue. To test this hypothesis, a 3D cell culture model consisting of cardiomyocytes and cardiac fibroblasts encapsulated within a mechanically engineered gelatin methacryloyl hydrogel, is developed. The study shows that cardiac fibroblasts maintain their quiescent phenotype in mechanically tuned hydrogels. Additionally, treatment with a beta-adrenergic agonist increases beating frequency, demonstrating physiologic-like behavior of the heart constructs. Subsequently, quiescent cardiac fibroblasts within the constructs are activated by the exogenous addition of TGF-β1. The expression of fibrotic protein markers (and the functional changes in mechanical stiffness) in the fibrotic-like tissues are analyzed to validate the model. Overall, this 3D engineered culture model of contractile cardiac tissue enables controlled activation of cardiac fibroblasts, demonstrating the usability of this platform to study fibrotic remodeling.","author":[{"dropping-particle":"","family":"Sadeghi","given":"Amir Hossein","non-dropping-particle":"","parse-names":false,"suffix":""},{"dropping-particle":"","family":"Shin","given":"Su Ryon","non-dropping-particle":"","parse-names":false,"suffix":""},{"dropping-particle":"","family":"Deddens","given":"Janine C.","non-dropping-particle":"","parse-names":false,"suffix":""},{"dropping-particle":"","family":"Fratta","given":"Giuseppe","non-dropping-particle":"","parse-names":false,"suffix":""},{"dropping-particle":"","family":"Mandla","given":"Serena","non-dropping-particle":"","parse-names":false,"suffix":""},{"dropping-particle":"","family":"Yazdi","given":"Iman K.","non-dropping-particle":"","parse-names":false,"suffix":""},{"dropping-particle":"","family":"Prakash","given":"Gyan","non-dropping-particle":"","parse-names":false,"suffix":""},{"dropping-particle":"","family":"Antona","given":"Silvia","non-dropping-particle":"","parse-names":false,"suffix":""},{"dropping-particle":"","family":"Demarchi","given":"Danilo","non-dropping-particle":"","parse-names":false,"suffix":""},{"dropping-particle":"","family":"Buijsrogge","given":"Marc P.","non-dropping-particle":"","parse-names":false,"suffix":""},{"dropping-particle":"","family":"Sluijter","given":"Joost P.G.","non-dropping-particle":"","parse-names":false,"suffix":""},{"dropping-particle":"","family":"Hjortnaes","given":"Jesper","non-dropping-particle":"","parse-names":false,"suffix":""},{"dropping-particle":"","family":"Khademhosseini","given":"Ali","non-dropping-particle":"","parse-names":false,"suffix":""}],"container-title":"Advanced Healthcare Materials","id":"ITEM-4","issued":{"date-parts":[["2017"]]},"title":"Engineered 3D Cardiac Fibrotic Tissue to Study Fibrotic Remodeling","type":"article-journal"},"uris":["http://www.mendeley.com/documents/?uuid=5de99bd9-5755-4c11-9bd4-715082e28da1"]}],"mendeley":{"formattedCitation":"&lt;sup&gt;4–7&lt;/sup&gt;","plainTextFormattedCitation":"4–7","previouslyFormattedCitation":"&lt;sup&gt;4–7&lt;/sup&gt;"},"properties":{"noteIndex":0},"schema":"https://github.com/citation-style-language/schema/raw/master/csl-citation.json"}</w:instrText>
      </w:r>
      <w:r w:rsidRPr="005311CD">
        <w:rPr>
          <w:rFonts w:cstheme="minorHAnsi"/>
          <w:sz w:val="24"/>
          <w:szCs w:val="24"/>
        </w:rPr>
        <w:fldChar w:fldCharType="separate"/>
      </w:r>
      <w:r w:rsidR="00391279" w:rsidRPr="005311CD">
        <w:rPr>
          <w:rFonts w:cstheme="minorHAnsi"/>
          <w:noProof/>
          <w:sz w:val="24"/>
          <w:szCs w:val="24"/>
          <w:vertAlign w:val="superscript"/>
        </w:rPr>
        <w:t>4–7</w:t>
      </w:r>
      <w:r w:rsidRPr="005311CD">
        <w:rPr>
          <w:rFonts w:cstheme="minorHAnsi"/>
          <w:sz w:val="24"/>
          <w:szCs w:val="24"/>
        </w:rPr>
        <w:fldChar w:fldCharType="end"/>
      </w:r>
      <w:r w:rsidR="00072681" w:rsidRPr="005311CD">
        <w:rPr>
          <w:rFonts w:cstheme="minorHAnsi"/>
          <w:sz w:val="24"/>
          <w:szCs w:val="24"/>
        </w:rPr>
        <w:t>.</w:t>
      </w:r>
      <w:r w:rsidRPr="005311CD">
        <w:rPr>
          <w:rFonts w:cstheme="minorHAnsi"/>
          <w:sz w:val="24"/>
          <w:szCs w:val="24"/>
        </w:rPr>
        <w:t xml:space="preserve"> Upon injury, fibroblasts activate and differentiate into a more synthetic cell type known as a myofibroblast, which can be proliferative and secrete abundant ECM, as well as have contractile activity that helps remodel the ventricles. </w:t>
      </w:r>
    </w:p>
    <w:p w14:paraId="54267888" w14:textId="77777777" w:rsidR="00994FCC" w:rsidRPr="005311CD" w:rsidRDefault="00994FCC" w:rsidP="005311CD">
      <w:pPr>
        <w:spacing w:after="0" w:line="240" w:lineRule="auto"/>
        <w:jc w:val="both"/>
        <w:rPr>
          <w:rFonts w:cstheme="minorHAnsi"/>
          <w:sz w:val="24"/>
          <w:szCs w:val="24"/>
        </w:rPr>
      </w:pPr>
    </w:p>
    <w:p w14:paraId="583632DA" w14:textId="3597C692" w:rsidR="00FE75B1" w:rsidRPr="005311CD" w:rsidRDefault="00FE75B1"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While cardiac fibroblast</w:t>
      </w:r>
      <w:r w:rsidR="00C10AA7" w:rsidRPr="005311CD">
        <w:rPr>
          <w:rFonts w:cstheme="minorHAnsi"/>
          <w:color w:val="222222"/>
          <w:sz w:val="24"/>
          <w:szCs w:val="24"/>
          <w:shd w:val="clear" w:color="auto" w:fill="FFFFFF"/>
        </w:rPr>
        <w:t>s</w:t>
      </w:r>
      <w:r w:rsidRPr="005311CD">
        <w:rPr>
          <w:rFonts w:cstheme="minorHAnsi"/>
          <w:color w:val="222222"/>
          <w:sz w:val="24"/>
          <w:szCs w:val="24"/>
          <w:shd w:val="clear" w:color="auto" w:fill="FFFFFF"/>
        </w:rPr>
        <w:t xml:space="preserve"> have been extensively evaluated for their properties in 2-D cultures</w:t>
      </w:r>
      <w:r w:rsidRPr="005311CD">
        <w:rPr>
          <w:rFonts w:cstheme="minorHAnsi"/>
          <w:color w:val="222222"/>
          <w:sz w:val="24"/>
          <w:szCs w:val="24"/>
          <w:shd w:val="clear" w:color="auto" w:fill="FFFFFF"/>
        </w:rPr>
        <w:fldChar w:fldCharType="begin" w:fldLock="1"/>
      </w:r>
      <w:r w:rsidR="00391279" w:rsidRPr="005311CD">
        <w:rPr>
          <w:rFonts w:cstheme="minorHAnsi"/>
          <w:color w:val="222222"/>
          <w:sz w:val="24"/>
          <w:szCs w:val="24"/>
          <w:shd w:val="clear" w:color="auto" w:fill="FFFFFF"/>
        </w:rPr>
        <w:instrText>ADDIN CSL_CITATION {"citationItems":[{"id":"ITEM-1","itemData":{"DOI":"10.1242/dev.114025","ISSN":"14779129","abstract":"Various combinations of cardiogenic transcription factors, including Gata4 (G), Hand2 (H), Mef2c (M) and Tbx5 (T), can reprogram fibroblasts into induced cardiac-like myocytes (iCLMs) in vitro and in vivo. Given that optimal cardiac function relies on distinct yet functionally interconnected atrial, ventricular and pacemaker (PM) cardiomyocytes (CMs), it remains to be seen which subtypes are generated by direct reprogramming and whether this process can be harnessed to produce a specific CM of interest. Here, we employ a PM-specificHcn4-GFPreportermouse and a spectrumofCMsubtypespecific markers to investigate the range of cellular phenotypes generated by reprogramming of primary fibroblasts. Unexpectedly, we find that a combination of four transcription factors (4F) optimized for Hcn4-GFP expression does not generate beating PM cells due to inadequate sarcomeric protein expression and organization. However, applying strict single-cell criteria to GHMT-reprogrammed cells, we observe induction of diverse cellular phenotypes, including those resembling immature forms of all three major cardiac subtypes (i.e. atrial, ventricular and pacemaker). In addition, we demonstrate that cells induced by GHMT are directly reprogrammed and do not arise from an Nxk2.5+ progenitor cell intermediate. Taken together, our results suggest a remarkable degree of plasticity inherent to GHMT reprogramming and provide a starting point for optimization of CM subtype-specific reprogramming protocols.","author":[{"dropping-particle":"","family":"Nam","given":"Young Jae","non-dropping-particle":"","parse-names":false,"suffix":""},{"dropping-particle":"","family":"Lubczyk","given":"Christina","non-dropping-particle":"","parse-names":false,"suffix":""},{"dropping-particle":"","family":"Bhakta","given":"Minoti","non-dropping-particle":"","parse-names":false,"suffix":""},{"dropping-particle":"","family":"Zang","given":"Tong","non-dropping-particle":"","parse-names":false,"suffix":""},{"dropping-particle":"","family":"Fernandez-Perez","given":"Antonio","non-dropping-particle":"","parse-names":false,"suffix":""},{"dropping-particle":"","family":"McAnally","given":"John","non-dropping-particle":"","parse-names":false,"suffix":""},{"dropping-particle":"","family":"Bassel-Duby","given":"Rhonda","non-dropping-particle":"","parse-names":false,"suffix":""},{"dropping-particle":"","family":"Olson","given":"Eric N.","non-dropping-particle":"","parse-names":false,"suffix":""},{"dropping-particle":"V.","family":"Munshi","given":"Nikhil","non-dropping-particle":"","parse-names":false,"suffix":""}],"container-title":"Development (Cambridge)","id":"ITEM-1","issue":"22","issued":{"date-parts":[["2014","11","1"]]},"page":"4267-4278","publisher":"Company of Biologists Ltd","title":"Induction of diverse cardiac cell types by reprogramming fibroblasts with cardiac transcription factors","type":"article-journal","volume":"141"},"uris":["http://www.mendeley.com/documents/?uuid=f5141eca-5274-373f-a924-aab5ca2d9096"]},{"id":"ITEM-2","itemData":{"DOI":"10.1371/journal.pone.0220573","ISSN":"1932-6203","abstract":"Rationale In virtually all models of heart failure, prognosis is determined by right ventricular (RV) function; thus, understanding the cellular mechanisms contributing to RV dysfunction is critical. Whole organ remodeling is associated with cell-specific changes, including cardiomyocyte dedifferentiation and activation of cardiac fibroblasts (Cfib) which in turn is linked to disorganization of cytoskeletal proteins and loss of sarcomeric structures. However, how these cellular changes contribute to RV function remains unknown. We’ve previously shown significant organ-level RV dysfunction in a large animal model of pulmonary hypertension (PH) which was not mirrored by reduced function of isolated cardiomyocytes. We hypothesized that factors produced by the endogenous Cfib contribute to global RV dysfunction by generating a heterogeneous cellular environment populated by dedifferentiated cells. Objective To determine the effect of Cfib conditioned media (CM) from the PH calf (PH-CM) on adult rat ventricular myocytes (ARVM) in culture. Methods and results Brief exposure (&lt;2 days) to PH-CM results in rapid, marked dedifferentiation of ARVM to a neonatal-like phenotype exhibiting spontaneous contractile behavior. Dedifferentiated cells maintain viability for over 30 days with continued expression of cardiomyocyte proteins including TnI and α-actinin yet exhibit myofibroblast characteristics including expression of α-smooth muscle actin. Using a bioinformatics approach to identify factor(s) that contribute to dedifferentiation, we found activation of the PH Cfib results in a unique transcriptome correlating with factors both in the secretome and with activated pathways in the dedifferentiated myocyte. Further, we identified upregulation of periostin in the Cfib and CM, and demonstrate that periostin is sufficient to drive cardiomyocyte dedifferentiation. Conclusions These data suggest that paracrine factor(s) released by Cfib from the PH calf signal a phenotypic transformation in a population of cardiomyocytes that likely contributes to RV dysfunction. Therapies targeting this process, such as inhibition of periostin, have the potential to prevent RV dysfunction.","author":[{"dropping-particle":"","family":"Bruns","given":"Danielle R.","non-dropping-particle":"","parse-names":false,"suffix":""},{"dropping-particle":"","family":"Tatman","given":"Philip D.","non-dropping-particle":"","parse-names":false,"suffix":""},{"dropping-particle":"","family":"Kalkur","given":"Roshni S.","non-dropping-particle":"","parse-names":false,"suffix":""},{"dropping-particle":"","family":"Brown","given":"R. Dale","non-dropping-particle":"","parse-names":false,"suffix":""},{"dropping-particle":"","family":"Stenmark","given":"Kurt R.","non-dropping-particle":"","parse-names":false,"suffix":""},{"dropping-particle":"","family":"Buttrick","given":"Peter M.","non-dropping-particle":"","parse-names":false,"suffix":""},{"dropping-particle":"","family":"Walker","given":"Lori A.","non-dropping-particle":"","parse-names":false,"suffix":""}],"container-title":"PLOS ONE","editor":[{"dropping-particle":"","family":"Fan","given":"Guo-Chang","non-dropping-particle":"","parse-names":false,"suffix":""}],"id":"ITEM-2","issue":"8","issued":{"date-parts":[["2019","8","2"]]},"page":"e0220573","publisher":"Public Library of Science","title":"The right ventricular fibroblast secretome drives cardiomyocyte dedifferentiation","type":"article-journal","volume":"14"},"uris":["http://www.mendeley.com/documents/?uuid=eb208335-e1e6-3530-96a7-b160b33179c8"]},{"id":"ITEM-3","itemData":{"DOI":"10.1016/j.heliyon.2017.e00406","ISSN":"24058440","abstract":"Cardiac fibroblasts, which are abundant in heart tissue, are involved not only in extracellular matrix homeostasis and repair, but also in cardiac remodeling after a myocardial infarction that, in turn, can lead to loss of cardiac function and heart failure. Ca2+ signaling is functionally important in many cell types, but the roles of fibroblast signaling and inflammation in the pathogenesis of heart disease are unclear. Here, we tested the hypothesis that inflammatory activation affects cardiac fibroblasts, both in terms of Ca2+ signaling and their capacity for intercellular communication through the gap junction channel protein connexin 43 (Cx43). We examined Ca2+ responses induced by known modulators of cardiac function such as glutamate, ATP and 5-hydroxytryptamine (5-HT) in human cardiac fibroblasts, under normal and inflammatory conditions. We showed that activation of human cardiac fibroblasts by lipopolysaccharide (LPS) for 24 h altered Ca2+ signaling, increased TLR4 and decreased Cx43 expression. In the fibroblasts, LPS treatment increased glutamate-evoked and decreased 5-HT-evoked Ca2+ signals. LPS activation also induced increased secretion of glutamate and proinflammatory cytokines from these cells. In summary, we propose that inflammatory stimuli can affect intracellular Ca2+ release, Cx43 expression, glutamate release and cytokine secretion in human cardiac fibroblasts. Inflammatory conditions may, therefore, impair intercellular network communication between fibroblasts and cardiomyocytes potentially contributing to cardiac dysfunction.","author":[{"dropping-particle":"","family":"Skiöldebrand","given":"Eva","non-dropping-particle":"","parse-names":false,"suffix":""},{"dropping-particle":"","family":"Lundqvist","given":"Annika","non-dropping-particle":"","parse-names":false,"suffix":""},{"dropping-particle":"","family":"Björklund","given":"Ulrika","non-dropping-particle":"","parse-names":false,"suffix":""},{"dropping-particle":"","family":"Sandstedt","given":"Mikael","non-dropping-particle":"","parse-names":false,"suffix":""},{"dropping-particle":"","family":"Lindahl","given":"Anders","non-dropping-particle":"","parse-names":false,"suffix":""},{"dropping-particle":"","family":"Hansson","given":"Elisabeth","non-dropping-particle":"","parse-names":false,"suffix":""},{"dropping-particle":"","family":"Hultén","given":"Lillemor Mattsson","non-dropping-particle":"","parse-names":false,"suffix":""}],"container-title":"Heliyon","id":"ITEM-3","issue":"10","issued":{"date-parts":[["2017","10","1"]]},"publisher":"Elsevier Ltd","title":"Inflammatory activation of human cardiac fibroblasts leads to altered calcium signaling, decreased connexin 43 expression and increased glutamate secretion","type":"article-journal","volume":"3"},"uris":["http://www.mendeley.com/documents/?uuid=5fd2dca6-0e24-3c42-b996-f69b3d52877b"]},{"id":"ITEM-4","itemData":{"DOI":"10.1038/ncomms12260","ISSN":"20411723","PMID":"27447449","abstract":"Cardiac fibroblasts convert to myofibroblasts with injury to mediate healing after acute myocardial infarction (MI) and to mediate long-standing fibrosis with chronic disease. Myofibroblasts remain a poorly defined cell type in terms of their origins and functional effects in vivo. Here we generate Postn (periostin) gene-targeted mice containing a tamoxifen-inducible Cre for cellular lineage-tracing analysis. This Postn allele identifies essentially all myofibroblasts within the heart and multiple other tissues. Lineage tracing with four additional Cre-expressing mouse lines shows that periostin-expressing myofibroblasts in the heart derive from tissue-resident fibroblasts of the Tcf21 lineage, but not endothelial, immune/myeloid or smooth muscle cells. Deletion of periostin+ myofibroblasts reduces collagen production and scar formation after MI. Periostin-traced myofibroblasts also revert back to a less-activated state upon injury resolution. Our results define the myofibroblast as a periostin-expressing cell type necessary for adaptive healing and fibrosis in the heart, which arises from Tcf21+ tissue-resident fibroblasts.","author":[{"dropping-particle":"","family":"Kanisicak","given":"Onur","non-dropping-particle":"","parse-names":false,"suffix":""},{"dropping-particle":"","family":"Khalil","given":"Hadi","non-dropping-particle":"","parse-names":false,"suffix":""},{"dropping-particle":"","family":"Ivey","given":"Malina J.","non-dropping-particle":"","parse-names":false,"suffix":""},{"dropping-particle":"","family":"Karch","given":"Jason","non-dropping-particle":"","parse-names":false,"suffix":""},{"dropping-particle":"","family":"Maliken","given":"Bryan D.","non-dropping-particle":"","parse-names":false,"suffix":""},{"dropping-particle":"","family":"Correll","given":"Robert N.","non-dropping-particle":"","parse-names":false,"suffix":""},{"dropping-particle":"","family":"Brody","given":"Matthew J.","non-dropping-particle":"","parse-names":false,"suffix":""},{"dropping-particle":"","family":"Lin","given":"Suh Chin J.","non-dropping-particle":"","parse-names":false,"suffix":""},{"dropping-particle":"","family":"Aronow","given":"Bruce J.","non-dropping-particle":"","parse-names":false,"suffix":""},{"dropping-particle":"","family":"Tallquist","given":"Michelle D.","non-dropping-particle":"","parse-names":false,"suffix":""},{"dropping-particle":"","family":"Molkentin","given":"Jeffery D.","non-dropping-particle":"","parse-names":false,"suffix":""}],"container-title":"Nature Communications","id":"ITEM-4","issue":"1","issued":{"date-parts":[["2016","7","22"]]},"page":"1-14","publisher":"Nature Publishing Group","title":"Genetic lineage tracing defines myofibroblast origin and function in the injured heart","type":"article-journal","volume":"7"},"uris":["http://www.mendeley.com/documents/?uuid=05846693-974f-494e-885e-470239ad1907"]}],"mendeley":{"formattedCitation":"&lt;sup&gt;6,8–10&lt;/sup&gt;","plainTextFormattedCitation":"6,8–10","previouslyFormattedCitation":"&lt;sup&gt;6,8–10&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391279" w:rsidRPr="005311CD">
        <w:rPr>
          <w:rFonts w:cstheme="minorHAnsi"/>
          <w:noProof/>
          <w:color w:val="222222"/>
          <w:sz w:val="24"/>
          <w:szCs w:val="24"/>
          <w:shd w:val="clear" w:color="auto" w:fill="FFFFFF"/>
          <w:vertAlign w:val="superscript"/>
        </w:rPr>
        <w:t>6,8–10</w:t>
      </w:r>
      <w:r w:rsidRPr="005311CD">
        <w:rPr>
          <w:rFonts w:cstheme="minorHAnsi"/>
          <w:color w:val="222222"/>
          <w:sz w:val="24"/>
          <w:szCs w:val="24"/>
          <w:shd w:val="clear" w:color="auto" w:fill="FFFFFF"/>
        </w:rPr>
        <w:fldChar w:fldCharType="end"/>
      </w:r>
      <w:r w:rsidRPr="005311CD">
        <w:rPr>
          <w:rFonts w:cstheme="minorHAnsi"/>
          <w:color w:val="222222"/>
          <w:sz w:val="24"/>
          <w:szCs w:val="24"/>
          <w:shd w:val="clear" w:color="auto" w:fill="FFFFFF"/>
        </w:rPr>
        <w:t>, much less is understood of their properties and dynamics in the</w:t>
      </w:r>
      <w:r w:rsidR="005277DA" w:rsidRPr="005311CD">
        <w:rPr>
          <w:rFonts w:cstheme="minorHAnsi"/>
          <w:color w:val="222222"/>
          <w:sz w:val="24"/>
          <w:szCs w:val="24"/>
          <w:shd w:val="clear" w:color="auto" w:fill="FFFFFF"/>
        </w:rPr>
        <w:t xml:space="preserve"> 3-D</w:t>
      </w:r>
      <w:r w:rsidRPr="005311CD">
        <w:rPr>
          <w:rFonts w:cstheme="minorHAnsi"/>
          <w:color w:val="222222"/>
          <w:sz w:val="24"/>
          <w:szCs w:val="24"/>
          <w:shd w:val="clear" w:color="auto" w:fill="FFFFFF"/>
        </w:rPr>
        <w:t xml:space="preserve"> living heart, either at baseline or with disease stimulation. </w:t>
      </w:r>
      <w:r w:rsidR="002E7FE1" w:rsidRPr="005311CD">
        <w:rPr>
          <w:rFonts w:cstheme="minorHAnsi"/>
          <w:color w:val="222222"/>
          <w:sz w:val="24"/>
          <w:szCs w:val="24"/>
          <w:shd w:val="clear" w:color="auto" w:fill="FFFFFF"/>
        </w:rPr>
        <w:t>H</w:t>
      </w:r>
      <w:r w:rsidRPr="005311CD">
        <w:rPr>
          <w:rFonts w:cstheme="minorHAnsi"/>
          <w:color w:val="222222"/>
          <w:sz w:val="24"/>
          <w:szCs w:val="24"/>
          <w:shd w:val="clear" w:color="auto" w:fill="FFFFFF"/>
        </w:rPr>
        <w:t>ere</w:t>
      </w:r>
      <w:r w:rsidR="008F41FF"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a refined method </w:t>
      </w:r>
      <w:r w:rsidR="008F41FF" w:rsidRPr="005311CD">
        <w:rPr>
          <w:rFonts w:cstheme="minorHAnsi"/>
          <w:color w:val="222222"/>
          <w:sz w:val="24"/>
          <w:szCs w:val="24"/>
          <w:shd w:val="clear" w:color="auto" w:fill="FFFFFF"/>
        </w:rPr>
        <w:t xml:space="preserve">has been described </w:t>
      </w:r>
      <w:r w:rsidRPr="005311CD">
        <w:rPr>
          <w:rFonts w:cstheme="minorHAnsi"/>
          <w:color w:val="222222"/>
          <w:sz w:val="24"/>
          <w:szCs w:val="24"/>
          <w:shd w:val="clear" w:color="auto" w:fill="FFFFFF"/>
        </w:rPr>
        <w:t xml:space="preserve">to tissue clear the adult mouse heart while maintaining the fluorescence of fibroblasts labeled with a </w:t>
      </w:r>
      <w:r w:rsidRPr="005311CD">
        <w:rPr>
          <w:rFonts w:cstheme="minorHAnsi"/>
          <w:sz w:val="24"/>
          <w:szCs w:val="24"/>
        </w:rPr>
        <w:t>Rosa26-loxP-eGFP x Tcf21-MerCreMer</w:t>
      </w:r>
      <w:r w:rsidRPr="005311CD">
        <w:rPr>
          <w:rFonts w:cstheme="minorHAnsi"/>
          <w:color w:val="222222"/>
          <w:sz w:val="24"/>
          <w:szCs w:val="24"/>
          <w:shd w:val="clear" w:color="auto" w:fill="FFFFFF"/>
        </w:rPr>
        <w:t xml:space="preserve"> </w:t>
      </w:r>
      <w:r w:rsidR="002E7FE1" w:rsidRPr="005311CD">
        <w:rPr>
          <w:rFonts w:cstheme="minorHAnsi"/>
          <w:color w:val="222222"/>
          <w:sz w:val="24"/>
          <w:szCs w:val="24"/>
          <w:shd w:val="clear" w:color="auto" w:fill="FFFFFF"/>
        </w:rPr>
        <w:t xml:space="preserve">genetic </w:t>
      </w:r>
      <w:r w:rsidRPr="005311CD">
        <w:rPr>
          <w:rFonts w:cstheme="minorHAnsi"/>
          <w:color w:val="222222"/>
          <w:sz w:val="24"/>
          <w:szCs w:val="24"/>
          <w:shd w:val="clear" w:color="auto" w:fill="FFFFFF"/>
        </w:rPr>
        <w:t>reporter system. Within the heart</w:t>
      </w:r>
      <w:r w:rsidR="007D64C2"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Tcf21 is a relatively specific marker of quiescent fibroblasts</w:t>
      </w:r>
      <w:r w:rsidRPr="005311CD">
        <w:rPr>
          <w:rFonts w:cstheme="minorHAnsi"/>
          <w:color w:val="222222"/>
          <w:sz w:val="24"/>
          <w:szCs w:val="24"/>
          <w:shd w:val="clear" w:color="auto" w:fill="FFFFFF"/>
        </w:rPr>
        <w:fldChar w:fldCharType="begin" w:fldLock="1"/>
      </w:r>
      <w:r w:rsidR="00391279" w:rsidRPr="005311CD">
        <w:rPr>
          <w:rFonts w:cstheme="minorHAnsi"/>
          <w:color w:val="222222"/>
          <w:sz w:val="24"/>
          <w:szCs w:val="24"/>
          <w:shd w:val="clear" w:color="auto" w:fill="FFFFFF"/>
        </w:rPr>
        <w:instrText>ADDIN CSL_CITATION {"citationItems":[{"id":"ITEM-1","itemData":{"DOI":"10.1253/circj.CJ-16-1003","ISSN":"13474820","abstract":"Cardiac fibrosis remains an important health concern, but the study of fibroblast biology has been hindered by a lack of effective means for identifying and tracking fibroblasts. Recent advances in fibroblast-specific lineage tags and reporters have permitted a better understanding of these cells. After injury, multiple cell types have been implicated as the source for extracellular matrix-producing cells, but emerging studies suggest that resident cardiac fibroblasts contribute substantially to the remodeling process. In this review, we discuss recent findings regarding cardiac fibroblast origin and identity. Our understanding of cardiac fibroblast biology and fibrosis is still developing and will expand profoundly in the next few years, with many of the recent findings regarding fibroblast gene expression and behavior laying down the groundwork for interpreting the purpose and utility of these cells before and after injury.","author":[{"dropping-particle":"","family":"Ivey","given":"Malina J.","non-dropping-particle":"","parse-names":false,"suffix":""},{"dropping-particle":"","family":"Tallquist","given":"Michelle D.","non-dropping-particle":"","parse-names":false,"suffix":""}],"container-title":"Circulation Journal","id":"ITEM-1","issued":{"date-parts":[["2016"]]},"title":"Defining the cardiac fibroblast","type":"article"},"uris":["http://www.mendeley.com/documents/?uuid=169a5278-7471-4439-ba64-986249f69061"]}],"mendeley":{"formattedCitation":"&lt;sup&gt;4&lt;/sup&gt;","plainTextFormattedCitation":"4","previouslyFormattedCitation":"&lt;sup&gt;4&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391279" w:rsidRPr="005311CD">
        <w:rPr>
          <w:rFonts w:cstheme="minorHAnsi"/>
          <w:noProof/>
          <w:color w:val="222222"/>
          <w:sz w:val="24"/>
          <w:szCs w:val="24"/>
          <w:shd w:val="clear" w:color="auto" w:fill="FFFFFF"/>
          <w:vertAlign w:val="superscript"/>
        </w:rPr>
        <w:t>4</w:t>
      </w:r>
      <w:r w:rsidRPr="005311CD">
        <w:rPr>
          <w:rFonts w:cstheme="minorHAnsi"/>
          <w:color w:val="222222"/>
          <w:sz w:val="24"/>
          <w:szCs w:val="24"/>
          <w:shd w:val="clear" w:color="auto" w:fill="FFFFFF"/>
        </w:rPr>
        <w:fldChar w:fldCharType="end"/>
      </w:r>
      <w:r w:rsidR="00072681"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w:t>
      </w:r>
      <w:r w:rsidR="008F41FF" w:rsidRPr="005311CD">
        <w:rPr>
          <w:rFonts w:cstheme="minorHAnsi"/>
          <w:color w:val="222222"/>
          <w:sz w:val="24"/>
          <w:szCs w:val="24"/>
          <w:shd w:val="clear" w:color="auto" w:fill="FFFFFF"/>
        </w:rPr>
        <w:t>After</w:t>
      </w:r>
      <w:r w:rsidRPr="005311CD">
        <w:rPr>
          <w:rFonts w:cstheme="minorHAnsi"/>
          <w:color w:val="222222"/>
          <w:sz w:val="24"/>
          <w:szCs w:val="24"/>
          <w:shd w:val="clear" w:color="auto" w:fill="FFFFFF"/>
        </w:rPr>
        <w:t xml:space="preserve"> tamoxifen is given to activate the inducible MerCreMer protein, essentially all quiescent fibroblasts will permanently express </w:t>
      </w:r>
      <w:r w:rsidR="008F41FF" w:rsidRPr="005311CD">
        <w:rPr>
          <w:rFonts w:cstheme="minorHAnsi"/>
          <w:color w:val="222222"/>
          <w:sz w:val="24"/>
          <w:szCs w:val="24"/>
          <w:shd w:val="clear" w:color="auto" w:fill="FFFFFF"/>
        </w:rPr>
        <w:t>enhanced green fluorescent protein (</w:t>
      </w:r>
      <w:r w:rsidRPr="005311CD">
        <w:rPr>
          <w:rFonts w:cstheme="minorHAnsi"/>
          <w:color w:val="222222"/>
          <w:sz w:val="24"/>
          <w:szCs w:val="24"/>
          <w:shd w:val="clear" w:color="auto" w:fill="FFFFFF"/>
        </w:rPr>
        <w:t>eGFP</w:t>
      </w:r>
      <w:r w:rsidR="008F41FF" w:rsidRPr="005311CD">
        <w:rPr>
          <w:rFonts w:cstheme="minorHAnsi"/>
          <w:color w:val="222222"/>
          <w:sz w:val="24"/>
          <w:szCs w:val="24"/>
          <w:shd w:val="clear" w:color="auto" w:fill="FFFFFF"/>
        </w:rPr>
        <w:t>)</w:t>
      </w:r>
      <w:r w:rsidR="001F5729" w:rsidRPr="005311CD">
        <w:rPr>
          <w:rFonts w:cstheme="minorHAnsi"/>
          <w:color w:val="222222"/>
          <w:sz w:val="24"/>
          <w:szCs w:val="24"/>
          <w:shd w:val="clear" w:color="auto" w:fill="FFFFFF"/>
        </w:rPr>
        <w:t xml:space="preserve"> from the Rosa26 locus,</w:t>
      </w:r>
      <w:r w:rsidRPr="005311CD">
        <w:rPr>
          <w:rFonts w:cstheme="minorHAnsi"/>
          <w:color w:val="222222"/>
          <w:sz w:val="24"/>
          <w:szCs w:val="24"/>
          <w:shd w:val="clear" w:color="auto" w:fill="FFFFFF"/>
        </w:rPr>
        <w:t xml:space="preserve"> </w:t>
      </w:r>
      <w:r w:rsidR="001F5729" w:rsidRPr="005311CD">
        <w:rPr>
          <w:rFonts w:cstheme="minorHAnsi"/>
          <w:color w:val="222222"/>
          <w:sz w:val="24"/>
          <w:szCs w:val="24"/>
          <w:shd w:val="clear" w:color="auto" w:fill="FFFFFF"/>
        </w:rPr>
        <w:t>which</w:t>
      </w:r>
      <w:r w:rsidRPr="005311CD">
        <w:rPr>
          <w:rFonts w:cstheme="minorHAnsi"/>
          <w:color w:val="222222"/>
          <w:sz w:val="24"/>
          <w:szCs w:val="24"/>
          <w:shd w:val="clear" w:color="auto" w:fill="FFFFFF"/>
        </w:rPr>
        <w:t xml:space="preserve"> allow</w:t>
      </w:r>
      <w:r w:rsidR="001F5729" w:rsidRPr="005311CD">
        <w:rPr>
          <w:rFonts w:cstheme="minorHAnsi"/>
          <w:color w:val="222222"/>
          <w:sz w:val="24"/>
          <w:szCs w:val="24"/>
          <w:shd w:val="clear" w:color="auto" w:fill="FFFFFF"/>
        </w:rPr>
        <w:t>s</w:t>
      </w:r>
      <w:r w:rsidR="00AB6DEE" w:rsidRPr="005311CD">
        <w:rPr>
          <w:rFonts w:cstheme="minorHAnsi"/>
          <w:color w:val="222222"/>
          <w:sz w:val="24"/>
          <w:szCs w:val="24"/>
          <w:shd w:val="clear" w:color="auto" w:fill="FFFFFF"/>
        </w:rPr>
        <w:t xml:space="preserve"> for</w:t>
      </w:r>
      <w:r w:rsidRPr="005311CD">
        <w:rPr>
          <w:rFonts w:cstheme="minorHAnsi"/>
          <w:color w:val="222222"/>
          <w:sz w:val="24"/>
          <w:szCs w:val="24"/>
          <w:shd w:val="clear" w:color="auto" w:fill="FFFFFF"/>
        </w:rPr>
        <w:t xml:space="preserve"> their tracking in vivo. </w:t>
      </w:r>
    </w:p>
    <w:p w14:paraId="090714D8" w14:textId="77777777" w:rsidR="00994FCC" w:rsidRPr="005311CD" w:rsidRDefault="00994FCC" w:rsidP="005311CD">
      <w:pPr>
        <w:spacing w:after="0" w:line="240" w:lineRule="auto"/>
        <w:jc w:val="both"/>
        <w:rPr>
          <w:rFonts w:cstheme="minorHAnsi"/>
          <w:sz w:val="24"/>
          <w:szCs w:val="24"/>
        </w:rPr>
      </w:pPr>
    </w:p>
    <w:p w14:paraId="3249C24B" w14:textId="694CCD1B" w:rsidR="00FE75B1" w:rsidRPr="005311CD" w:rsidRDefault="00FE75B1" w:rsidP="005311CD">
      <w:pPr>
        <w:spacing w:after="0" w:line="240" w:lineRule="auto"/>
        <w:jc w:val="both"/>
        <w:rPr>
          <w:rFonts w:cstheme="minorHAnsi"/>
          <w:color w:val="222222"/>
          <w:sz w:val="24"/>
          <w:szCs w:val="24"/>
          <w:shd w:val="clear" w:color="auto" w:fill="FFFFFF"/>
        </w:rPr>
      </w:pPr>
      <w:r w:rsidRPr="005311CD">
        <w:rPr>
          <w:rFonts w:cstheme="minorHAnsi"/>
          <w:sz w:val="24"/>
          <w:szCs w:val="24"/>
        </w:rPr>
        <w:t xml:space="preserve">Numerous well-established tissue clearing protocols exist, some of which have been </w:t>
      </w:r>
      <w:r w:rsidR="00994FCC" w:rsidRPr="005311CD">
        <w:rPr>
          <w:rFonts w:cstheme="minorHAnsi"/>
          <w:sz w:val="24"/>
          <w:szCs w:val="24"/>
        </w:rPr>
        <w:t>applied</w:t>
      </w:r>
      <w:r w:rsidRPr="005311CD">
        <w:rPr>
          <w:rFonts w:cstheme="minorHAnsi"/>
          <w:sz w:val="24"/>
          <w:szCs w:val="24"/>
        </w:rPr>
        <w:t xml:space="preserve"> </w:t>
      </w:r>
      <w:r w:rsidR="00994FCC" w:rsidRPr="005311CD">
        <w:rPr>
          <w:rFonts w:cstheme="minorHAnsi"/>
          <w:sz w:val="24"/>
          <w:szCs w:val="24"/>
        </w:rPr>
        <w:t>to</w:t>
      </w:r>
      <w:r w:rsidRPr="005311CD">
        <w:rPr>
          <w:rFonts w:cstheme="minorHAnsi"/>
          <w:sz w:val="24"/>
          <w:szCs w:val="24"/>
        </w:rPr>
        <w:t xml:space="preserve"> the heart</w:t>
      </w:r>
      <w:r w:rsidRPr="005311CD">
        <w:rPr>
          <w:rFonts w:cstheme="minorHAnsi"/>
          <w:sz w:val="24"/>
          <w:szCs w:val="24"/>
        </w:rPr>
        <w:fldChar w:fldCharType="begin" w:fldLock="1"/>
      </w:r>
      <w:r w:rsidR="00391279" w:rsidRPr="005311CD">
        <w:rPr>
          <w:rFonts w:cstheme="minorHAnsi"/>
          <w:sz w:val="24"/>
          <w:szCs w:val="24"/>
        </w:rPr>
        <w:instrText>ADDIN CSL_CITATION {"citationItems":[{"id":"ITEM-1","itemData":{"DOI":"10.1038/s41422-018-0049-z","ISSN":"17487838","abstract":"Tissue clearing technique enables visualization of opaque organs and tissues in 3-dimensions (3-D) by turning tissue transparent. Current tissue clearing methods are restricted by limited types of tissues that can be cleared with each individual protocol, which inevitably led to the presence of blind-spots within whole body or body parts imaging. Hard tissues including bones and teeth are still the most difficult organs to be cleared. In addition, loss of endogenous fluorescence remains a major concern for solvent-based clearing methods. Here, we developed a polyethylene glycol (PEG)-associated solvent system (PEGASOS), which rendered nearly all types of tissues transparent and preserved endogenous fluorescence. Bones and teeth could be turned nearly invisible after clearing. The PEGASOS method turned the whole adult mouse body transparent and we were able to image an adult mouse head composed of bones, teeth, brain, muscles, and other tissues with no blind areas. Hard tissue transparency enabled us to reconstruct intact mandible, teeth, femur, or knee joint in 3-D. In addition, we managed to image intact mouse brain at sub-cellular resolution and to trace individual neurons and axons over a long distance. We also visualized dorsal root ganglions directly through vertebrae. Finally, we revealed the distribution pattern of neural network in 3-D within the marrow space of long bone. These results suggest that the PEGASOS method is a useful tool for general biomedical research.","author":[{"dropping-particle":"","family":"Jing","given":"Dian","non-dropping-particle":"","parse-names":false,"suffix":""},{"dropping-particle":"","family":"Zhang","given":"Shiwen","non-dropping-particle":"","parse-names":false,"suffix":""},{"dropping-particle":"","family":"Luo","given":"Wenjing","non-dropping-particle":"","parse-names":false,"suffix":""},{"dropping-particle":"","family":"Gao","given":"Xiaofei","non-dropping-particle":"","parse-names":false,"suffix":""},{"dropping-particle":"","family":"Men","given":"Yi","non-dropping-particle":"","parse-names":false,"suffix":""},{"dropping-particle":"","family":"Ma","given":"Chi","non-dropping-particle":"","parse-names":false,"suffix":""},{"dropping-particle":"","family":"Liu","given":"Xiaohua","non-dropping-particle":"","parse-names":false,"suffix":""},{"dropping-particle":"","family":"Yi","given":"Yating","non-dropping-particle":"","parse-names":false,"suffix":""},{"dropping-particle":"","family":"Bugde","given":"Abhijit","non-dropping-particle":"","parse-names":false,"suffix":""},{"dropping-particle":"","family":"Zhou","given":"Bo O.","non-dropping-particle":"","parse-names":false,"suffix":""},{"dropping-particle":"","family":"Zhao","given":"Zhihe","non-dropping-particle":"","parse-names":false,"suffix":""},{"dropping-particle":"","family":"Yuan","given":"Quan","non-dropping-particle":"","parse-names":false,"suffix":""},{"dropping-particle":"","family":"Feng","given":"Jian Q.","non-dropping-particle":"","parse-names":false,"suffix":""},{"dropping-particle":"","family":"Gao","given":"Liang","non-dropping-particle":"","parse-names":false,"suffix":""},{"dropping-particle":"","family":"Ge","given":"Woo Ping","non-dropping-particle":"","parse-names":false,"suffix":""},{"dropping-particle":"","family":"Zhao","given":"Hu","non-dropping-particle":"","parse-names":false,"suffix":""}],"container-title":"Cell Research","id":"ITEM-1","issue":"8","issued":{"date-parts":[["2018","8","1"]]},"page":"803-818","publisher":"Nature Publishing Group","title":"Tissue clearing of both hard and soft tissue organs with the pegasos method","type":"article-journal","volume":"28"},"uris":["http://www.mendeley.com/documents/?uuid=f8d5e853-f9f4-4a40-a098-158ba866bdce"]},{"id":"ITEM-2","itemData":{"DOI":"10.1007/s00418-016-1441-8","ISSN":"1432119X","abstract":"Our goal was to find an optimal tissue clearing protocol for whole-mount imaging of embryonic and adult hearts and whole embryos of transgenic mice that would preserve green fluorescent protein GFP fluorescence and permit comparison of different currently available 3D imaging modalities. We tested various published organic solvent- or water-based clearing protocols intended to preserve GFP fluorescence in central nervous system: tetrahydrofuran dehydration and dibenzylether protocol (DBE), SCALE, CLARITY, and CUBIC and evaluated their ability to render hearts and whole embryos transparent. DBE clearing protocol did not preserve GFP fluorescence; in addition, DBE caused considerable tissue-shrinking artifacts compared to the gold standard BABB protocol. The CLARITY method considerably improved tissue transparency at later stages, but also decreased GFP fluorescence intensity. The SCALE clearing resulted in sufficient tissue transparency up to ED12.5; at later stages the useful depth of imaging was limited by tissue light scattering. The best method for the cardiac specimens proved to be the CUBIC protocol, which preserved GFP fluorescence well, and cleared the specimens sufficiently even at the adult stages. In addition, CUBIC decolorized the blood and myocardium by removing tissue iron. Good 3D renderings of whole fetal hearts and embryos were obtained with optical projection tomography and selective plane illumination microscopy, although at resolutions lower than with a confocal microscope. Comparison of five tissue clearing protocols and three imaging methods for study of GFP mouse embryos and hearts shows that the optimal method depends on stage and level of detail required.","author":[{"dropping-particle":"","family":"Kolesová","given":"Hana","non-dropping-particle":"","parse-names":false,"suffix":""},{"dropping-particle":"","family":"Čapek","given":"Martin","non-dropping-particle":"","parse-names":false,"suffix":""},{"dropping-particle":"","family":"Radochová","given":"Barbora","non-dropping-particle":"","parse-names":false,"suffix":""},{"dropping-particle":"","family":"Janáček","given":"Jiří","non-dropping-particle":"","parse-names":false,"suffix":""},{"dropping-particle":"","family":"Sedmera","given":"David","non-dropping-particle":"","parse-names":false,"suffix":""}],"container-title":"Histochemistry and Cell Biology","id":"ITEM-2","issue":"2","issued":{"date-parts":[["2016","8","1"]]},"page":"141-152","publisher":"Springer Verlag","title":"Comparison of different tissue clearing methods and 3D imaging techniques for visualization of GFP-expressing mouse embryos and embryonic hearts","type":"article-journal","volume":"146"},"uris":["http://www.mendeley.com/documents/?uuid=eaaedb3e-1470-4eef-a55f-50b82d21406b"]},{"id":"ITEM-3","itemData":{"DOI":"10.3791/60482","abstract":"Cardiovascular disease outranks all other causes of death and is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be a prelude to 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atherosclerosis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 we describe how technologically advanced methods in lineage tracing models, whole organ clearing, and three-dimensional (3D) whole-mount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regeneration.","author":[{"dropping-particle":"","family":"Salamon","given":"R J","non-dropping-particle":"","parse-names":false,"suffix":""},{"dropping-particle":"","family":"Zhang","given":"Z","non-dropping-particle":"","parse-names":false,"suffix":""},{"dropping-particle":"","family":"Mahmoud","given":"A I","non-dropping-particle":"","parse-names":false,"suffix":""}],"container-title":"J. Vis. Exp","id":"ITEM-3","issue":"157","issued":{"date-parts":[["2020"]]},"page":"60482","title":"Capturing the Cardiac Injury Response of Targeted Cell Populations via Cleared Heart Three-Dimensional Imaging","type":"article-journal"},"uris":["http://www.mendeley.com/documents/?uuid=02386247-c257-3150-ba0a-3bcf1385b873"]},{"id":"ITEM-4","itemData":{"DOI":"10.1364/boe.9.000423","ISSN":"2156-7085","abstract":"© 2018 Optical Society of America. We developed a new method, SUT (Scheme Update on tissue Transparency), to view cardiac microstructures and unveil the molecular changes underlying cardiac diseases. SUT is an effective method to clear whole-hearts from different species. Over the course of 4 - 6 days we obtained transparent whole-layer left ventricular tissues from mice with only an approximate 1% protein loss. In addition, EAL (Electrophoretic Antibody Labeling) was used to achieve fast antibody labeling by electric force, which significantly reduced antibody incubation time from days to hours. SUT, together with EAL and modern imaging techniques, were successfully used to visualize three-dimensional spatial distribution of various molecules in cardiac tissue. We also observed changes in the number and phenotypes of fibroblasts during post-myocardial infarction in a stereoscopic pattern. We believe that our technique opens a new avenue to explore the mechanisms underlying cardiac diseases.","author":[{"dropping-particle":"","family":"Wang","given":"Zhiwei","non-dropping-particle":"","parse-names":false,"suffix":""},{"dropping-particle":"","family":"Zhang","given":"Jie","non-dropping-particle":"","parse-names":false,"suffix":""},{"dropping-particle":"","family":"Fan","given":"Guangpu","non-dropping-particle":"","parse-names":false,"suffix":""},{"dropping-particle":"","family":"Zhao","given":"Hui","non-dropping-particle":"","parse-names":false,"suffix":""},{"dropping-particle":"","family":"Wang","given":"Xu","non-dropping-particle":"","parse-names":false,"suffix":""},{"dropping-particle":"","family":"Zhang","given":"Jing","non-dropping-particle":"","parse-names":false,"suffix":""},{"dropping-particle":"","family":"Zhang","given":"Peide","non-dropping-particle":"","parse-names":false,"suffix":""},{"dropping-particle":"","family":"Wang","given":"Wei","non-dropping-particle":"","parse-names":false,"suffix":""}],"container-title":"Biomedical Optics Express","id":"ITEM-4","issued":{"date-parts":[["2018"]]},"title":"Imaging transparent intact cardiac tissue with single-cell resolution","type":"article-journal"},"uris":["http://www.mendeley.com/documents/?uuid=c5d928ea-6080-4799-89ba-346aef19aaf0"]},{"id":"ITEM-5","itemData":{"DOI":"10.1016/j.cell.2014.07.017","ISSN":"10974172","PMID":"25088144","abstract":"Understanding the structure-function relationships at cellular, circuit, and organ-wide scale requires 3D anatomical and phenotypical maps, currently unavailable for many organs across species. At the root of this knowledge gap is the absence of a method that enables whole-organ imaging. Herein, we present techniques for tissue clearing in which whole organs and bodies are rendered macromolecule-permeable and optically transparent, thereby exposing their cellular structure with intact connectivity. We describe PACT (passive clarity technique), a protocol for passive tissue clearing and immunostaining of intact organs; RIMS (refractive index matching solution), a mounting media for imaging thick tissue; and PARS (perfusion-assisted agent release in situ), a method for whole-body clearing and immunolabeling. We show that in rodents PACT, RIMS, and PARS are compatible with endogenous-fluorescence, immunohistochemistry, RNA single-molecule FISH, long-term storage, and microscopy with cellular and subcellular resolution. These methods are applicable for high-resolution, high-content mapping and phenotyping of normal and pathological elements within intact organs and bodies. © 2014 Elsevier Inc.","author":[{"dropping-particle":"","family":"Yang","given":"Bin","non-dropping-particle":"","parse-names":false,"suffix":""},{"dropping-particle":"","family":"Treweek","given":"Jennifer B.","non-dropping-particle":"","parse-names":false,"suffix":""},{"dropping-particle":"","family":"Kulkarni","given":"Rajan P.","non-dropping-particle":"","parse-names":false,"suffix":""},{"dropping-particle":"","family":"Deverman","given":"Benjamin E.","non-dropping-particle":"","parse-names":false,"suffix":""},{"dropping-particle":"","family":"Chen","given":"Chun Kan","non-dropping-particle":"","parse-names":false,"suffix":""},{"dropping-particle":"","family":"Lubeck","given":"Eric","non-dropping-particle":"","parse-names":false,"suffix":""},{"dropping-particle":"","family":"Shah","given":"Sheel","non-dropping-particle":"","parse-names":false,"suffix":""},{"dropping-particle":"","family":"Cai","given":"Long","non-dropping-particle":"","parse-names":false,"suffix":""},{"dropping-particle":"","family":"Gradinaru","given":"Viviana","non-dropping-particle":"","parse-names":false,"suffix":""}],"container-title":"Cell","id":"ITEM-5","issue":"4","issued":{"date-parts":[["2014","8","14"]]},"page":"945-958","publisher":"Cell Press","title":"Single-cell phenotyping within transparent intact tissue through whole-body clearing","type":"article-journal","volume":"158"},"uris":["http://www.mendeley.com/documents/?uuid=78d6a0e0-b49d-4975-b53b-b80654f17751"]},{"id":"ITEM-6","itemData":{"DOI":"10.1371/journal.pone.0182072","ISSN":"19326203","abstract":"Background: The sympathetic nervous system is critical in maintaining the normal physiological function of the heart. Its dysfunction in pathological states may exacerbate the substrate for arrhythmias. Obviously, knowledge of its three-dimensional (3D) structure is important, however, it has been revealed by conventional methods only to a limited extent. In this study, a new method of tissue clearance in combination with immunostaining unravels the 3D structure of the sympathetic cardiac network as well as its changes after myocardial infarction. Methods and results: Hearts isolated from adult male mice were optically cleared using the CUBIC-perfusion protocol. After making the hearts transparent, sympathetic nerves and coronary vessels were immunofluorescently labeled, and then images were acquired. The spatial distribution of sympathetic nerves was visualized not only along the epicardial surface, but also transmurally. They were distributed over the epicardial surface and penetrated into the myocardium to twist around coronary vessels, but also independent from the coronary vasculature. At 2 weeks after myocardial infarction, we were able to quantify both denervation distal from the site of infarction and nerve sprouting (hyperinnervation) at the ischemic border zone of the hearts in a 3D manner. The nerve density at the ischemic border zone was more than doubled in hearts with myocardial infarction compared to intact mice hearts (3D analyses; n = 5, p&lt;0.05). Conclusions: There is both sympathetic hyperinnervation and denervation after myocardial infarction. Both can be visualized and quantified by a new imaging technique in transparent hearts and thereby become a useful tool in elucidating the role of the sympathetic nervous system in arrhythmias associated with myocardial infarction.","author":[{"dropping-particle":"","family":"Yokoyama","given":"Teruki","non-dropping-particle":"","parse-names":false,"suffix":""},{"dropping-particle":"","family":"Lee","given":"Jong Kook","non-dropping-particle":"","parse-names":false,"suffix":""},{"dropping-particle":"","family":"Miwa","given":"Keiko","non-dropping-particle":"","parse-names":false,"suffix":""},{"dropping-particle":"","family":"Opthof","given":"Tobias","non-dropping-particle":"","parse-names":false,"suffix":""},{"dropping-particle":"","family":"Tomoyama","given":"Satoki","non-dropping-particle":"","parse-names":false,"suffix":""},{"dropping-particle":"","family":"Nakanishi","given":"Hiroyuki","non-dropping-particle":"","parse-names":false,"suffix":""},{"dropping-particle":"","family":"Yoshida","given":"Akira","non-dropping-particle":"","parse-names":false,"suffix":""},{"dropping-particle":"","family":"Yasui","given":"Haruyo","non-dropping-particle":"","parse-names":false,"suffix":""},{"dropping-particle":"","family":"Iida","given":"Tadatsune","non-dropping-particle":"","parse-names":false,"suffix":""},{"dropping-particle":"","family":"Miyagawa","given":"Shigeru","non-dropping-particle":"","parse-names":false,"suffix":""},{"dropping-particle":"","family":"Okabe","given":"Shigeo","non-dropping-particle":"","parse-names":false,"suffix":""},{"dropping-particle":"","family":"Sawa","given":"Yoshiki","non-dropping-particle":"","parse-names":false,"suffix":""},{"dropping-particle":"","family":"Sakata","given":"Yasushi","non-dropping-particle":"","parse-names":false,"suffix":""},{"dropping-particle":"","family":"Komuro","given":"Issei","non-dropping-particle":"","parse-names":false,"suffix":""}],"container-title":"PLoS ONE","id":"ITEM-6","issued":{"date-parts":[["2017"]]},"title":"Quantification of sympathetic hyperinnervation and denervation after myocardial infarction by three-dimensional assessment of the cardiac sympathetic network in cleared transparent murine hearts","type":"article-journal"},"uris":["http://www.mendeley.com/documents/?uuid=65cf113b-f4ee-4afa-a65e-d9594efcaddc"]},{"id":"ITEM-7","itemData":{"DOI":"10.1038/s41598-017-05406-w","ISSN":"20452322","abstract":"Several pathologic conditions of the heart lead to cardiac structural remodelling. Given the high density and the opaque nature of the myocardium, deep three dimensional (3D) imaging is difficult to achieve and structural analysis of pathological myocardial structure is often limited to two dimensional images and of thin myocardial sections. Efficient methods to obtain optical clearing of the tissue for 3D visualisation are therefore needed. Here we describe a rapid, simple and versatile Free-of-Acrylamide SDS-based Tissue Clearing (FASTClear) protocol specifically designed for cardiac tissue. With this method 3D information regarding collagen content, collagen localization and distribution could be easily obtained across a whole 300 μm-thick myocardial slice. FASTClear does not induce structural or microstructural distortion and it can be combined with immunostaining to identify the micro- and macrovascular networks. In summary, we have obtained decolorized myocardial tissue suitable for high resolution 3D imaging, with implications for the study of complex cardiac tissue structure and its changes during pathology.","author":[{"dropping-particle":"","family":"Perbellini","given":"Filippo","non-dropping-particle":"","parse-names":false,"suffix":""},{"dropping-particle":"","family":"Liu","given":"Alan K.L.","non-dropping-particle":"","parse-names":false,"suffix":""},{"dropping-particle":"","family":"Watson","given":"Samuel A.","non-dropping-particle":"","parse-names":false,"suffix":""},{"dropping-particle":"","family":"Bardi","given":"Ifigeneia","non-dropping-particle":"","parse-names":false,"suffix":""},{"dropping-particle":"","family":"Rothery","given":"Stephen M.","non-dropping-particle":"","parse-names":false,"suffix":""},{"dropping-particle":"","family":"Terracciano","given":"Cesare M.","non-dropping-particle":"","parse-names":false,"suffix":""}],"container-title":"Scientific Reports","id":"ITEM-7","issued":{"date-parts":[["2017"]]},"title":"Free-of-Acrylamide SDS-based Tissue Clearing (FASTClear) for three dimensional visualization of myocardial tissue","type":"article-journal"},"uris":["http://www.mendeley.com/documents/?uuid=e19e564c-dd87-46b0-a7d8-2c2de3dffca8"]}],"mendeley":{"formattedCitation":"&lt;sup&gt;11–17&lt;/sup&gt;","plainTextFormattedCitation":"11–17","previouslyFormattedCitation":"&lt;sup&gt;11–17&lt;/sup&gt;"},"properties":{"noteIndex":0},"schema":"https://github.com/citation-style-language/schema/raw/master/csl-citation.json"}</w:instrText>
      </w:r>
      <w:r w:rsidRPr="005311CD">
        <w:rPr>
          <w:rFonts w:cstheme="minorHAnsi"/>
          <w:sz w:val="24"/>
          <w:szCs w:val="24"/>
        </w:rPr>
        <w:fldChar w:fldCharType="separate"/>
      </w:r>
      <w:r w:rsidR="00391279" w:rsidRPr="005311CD">
        <w:rPr>
          <w:rFonts w:cstheme="minorHAnsi"/>
          <w:noProof/>
          <w:sz w:val="24"/>
          <w:szCs w:val="24"/>
          <w:vertAlign w:val="superscript"/>
        </w:rPr>
        <w:t>11–17</w:t>
      </w:r>
      <w:r w:rsidRPr="005311CD">
        <w:rPr>
          <w:rFonts w:cstheme="minorHAnsi"/>
          <w:sz w:val="24"/>
          <w:szCs w:val="24"/>
        </w:rPr>
        <w:fldChar w:fldCharType="end"/>
      </w:r>
      <w:r w:rsidR="002729DA" w:rsidRPr="005311CD">
        <w:rPr>
          <w:rFonts w:cstheme="minorHAnsi"/>
          <w:sz w:val="24"/>
          <w:szCs w:val="24"/>
        </w:rPr>
        <w:t>.</w:t>
      </w:r>
      <w:r w:rsidRPr="005311CD">
        <w:rPr>
          <w:rFonts w:cstheme="minorHAnsi"/>
          <w:sz w:val="24"/>
          <w:szCs w:val="24"/>
        </w:rPr>
        <w:t xml:space="preserve"> However, many of the reagents used in different tissue clearing protocols have been found to quench endogenous fluorescence signals</w:t>
      </w:r>
      <w:r w:rsidRPr="005311CD">
        <w:rPr>
          <w:rFonts w:cstheme="minorHAnsi"/>
          <w:sz w:val="24"/>
          <w:szCs w:val="24"/>
        </w:rPr>
        <w:fldChar w:fldCharType="begin" w:fldLock="1"/>
      </w:r>
      <w:r w:rsidR="00391279" w:rsidRPr="005311CD">
        <w:rPr>
          <w:rFonts w:cstheme="minorHAnsi"/>
          <w:sz w:val="24"/>
          <w:szCs w:val="24"/>
        </w:rPr>
        <w:instrText>ADDIN CSL_CITATION {"citationItems":[{"id":"ITEM-1","itemData":{"DOI":"10.1146/annurev-cellbio-111315-125001","ISSN":"1081-0706","abstract":"© 2016 by Annual Reviews. All rights reserved. Mammalian bodies have more than a billion cells per cubic centimeter, which makes whole-body cell (WBC) profiling of an organism one of the ultimate challenges in biology and medicine. Recent advances in tissue-clearing technology have enabled rapid and comprehensive cellular analyses in whole organs and in the whole body by a combination of state-of-the-art technologies of optical imaging and image informatics. In this review, we focus mainly on the chemical principles in currently available techniques for tissue clearing and staining to facilitate our understanding of their underlying mechanisms. Tissue clearing is usually conducted by the following steps: (a) fixation, (b) permeabilization, (c) decolorizing, and (d) refractive index (RI) matching. To phenotype individual cells after tissue clearing, it is important to visualize genetically encoded fluorescent reporters and or to stain tissues with fluorescent dyes, fluorescent labeled antibodies, or nucleic acid probes. Although some technical challenges remain, the chemical principles in tissue clearing and staining for WBC profiling will enable various applications, such as identifying cellular circuits across multiple organs and measuring their dynamics in stochastic and proliferative cellular processes, for example, autoimmune and malignant neoplastic diseases.","author":[{"dropping-particle":"","family":"Tainaka","given":"Kazuki","non-dropping-particle":"","parse-names":false,"suffix":""},{"dropping-particle":"","family":"Kuno","given":"Akihiro","non-dropping-particle":"","parse-names":false,"suffix":""},{"dropping-particle":"","family":"Kubota","given":"Shimpei I.","non-dropping-particle":"","parse-names":false,"suffix":""},{"dropping-particle":"","family":"Murakami","given":"Tatzya","non-dropping-particle":"","parse-names":false,"suffix":""},{"dropping-particle":"","family":"Ueda","given":"Hiroki R.","non-dropping-particle":"","parse-names":false,"suffix":""}],"container-title":"Annual Review of Cell and Developmental Biology","id":"ITEM-1","issued":{"date-parts":[["2016"]]},"title":"Chemical Principles in Tissue Clearing and Staining Protocols for Whole-Body Cell Profiling","type":"article-journal"},"uris":["http://www.mendeley.com/documents/?uuid=0ad08a66-9abe-4886-9fe6-240ce250cf7b"]}],"mendeley":{"formattedCitation":"&lt;sup&gt;18&lt;/sup&gt;","plainTextFormattedCitation":"18","previouslyFormattedCitation":"&lt;sup&gt;18&lt;/sup&gt;"},"properties":{"noteIndex":0},"schema":"https://github.com/citation-style-language/schema/raw/master/csl-citation.json"}</w:instrText>
      </w:r>
      <w:r w:rsidRPr="005311CD">
        <w:rPr>
          <w:rFonts w:cstheme="minorHAnsi"/>
          <w:sz w:val="24"/>
          <w:szCs w:val="24"/>
        </w:rPr>
        <w:fldChar w:fldCharType="separate"/>
      </w:r>
      <w:r w:rsidR="00391279" w:rsidRPr="005311CD">
        <w:rPr>
          <w:rFonts w:cstheme="minorHAnsi"/>
          <w:noProof/>
          <w:sz w:val="24"/>
          <w:szCs w:val="24"/>
          <w:vertAlign w:val="superscript"/>
        </w:rPr>
        <w:t>18</w:t>
      </w:r>
      <w:r w:rsidRPr="005311CD">
        <w:rPr>
          <w:rFonts w:cstheme="minorHAnsi"/>
          <w:sz w:val="24"/>
          <w:szCs w:val="24"/>
        </w:rPr>
        <w:fldChar w:fldCharType="end"/>
      </w:r>
      <w:r w:rsidR="002729DA" w:rsidRPr="005311CD">
        <w:rPr>
          <w:rFonts w:cstheme="minorHAnsi"/>
          <w:sz w:val="24"/>
          <w:szCs w:val="24"/>
        </w:rPr>
        <w:t>.</w:t>
      </w:r>
      <w:r w:rsidRPr="005311CD">
        <w:rPr>
          <w:rFonts w:cstheme="minorHAnsi"/>
          <w:sz w:val="24"/>
          <w:szCs w:val="24"/>
        </w:rPr>
        <w:t xml:space="preserve"> Additionally, the adult heart is difficult to clear due to abundant heme group</w:t>
      </w:r>
      <w:r w:rsidR="001F5729" w:rsidRPr="005311CD">
        <w:rPr>
          <w:rFonts w:cstheme="minorHAnsi"/>
          <w:sz w:val="24"/>
          <w:szCs w:val="24"/>
        </w:rPr>
        <w:t>-</w:t>
      </w:r>
      <w:r w:rsidRPr="005311CD">
        <w:rPr>
          <w:rFonts w:cstheme="minorHAnsi"/>
          <w:sz w:val="24"/>
          <w:szCs w:val="24"/>
        </w:rPr>
        <w:t xml:space="preserve">containing proteins </w:t>
      </w:r>
      <w:r w:rsidR="002E7FE1" w:rsidRPr="005311CD">
        <w:rPr>
          <w:rFonts w:cstheme="minorHAnsi"/>
          <w:sz w:val="24"/>
          <w:szCs w:val="24"/>
        </w:rPr>
        <w:t>that generate autofluorescence</w:t>
      </w:r>
      <w:r w:rsidRPr="005311CD">
        <w:rPr>
          <w:rFonts w:cstheme="minorHAnsi"/>
          <w:sz w:val="24"/>
          <w:szCs w:val="24"/>
        </w:rPr>
        <w:fldChar w:fldCharType="begin" w:fldLock="1"/>
      </w:r>
      <w:r w:rsidR="00391279" w:rsidRPr="005311CD">
        <w:rPr>
          <w:rFonts w:cstheme="minorHAnsi"/>
          <w:sz w:val="24"/>
          <w:szCs w:val="24"/>
        </w:rPr>
        <w:instrText>ADDIN CSL_CITATION {"citationItems":[{"id":"ITEM-1","itemData":{"DOI":"10.1016/j.cell.2014.10.034","ISSN":"10974172","PMID":"25417165","abstract":"The development of whole-body imaging at single-cell resolution enables system-level approaches to studying cellular circuits in organisms. Previous clearing methods focused on homogenizing mismatched refractive indices of individual tissues, enabling reductions in opacity but falling short of achieving transparency. Here, we show that an aminoalcohol decolorizes blood by efficiently eluting the heme chromophore from hemoglobin. Direct transcardial perfusion of an aminoalcohol-containing cocktail that we previously termed CUBIC coupled with a 10 day to 2 week clearing protocol decolorized and rendered nearly transparent almost all organs of adult mice as well as the entire body of infant and adult mice. This CUBIC-perfusion protocol enables rapid whole-body and whole-organ imaging at single-cell resolution by using light-sheet fluorescent microscopy. The CUBIC protocol is also applicable to 3D pathology, anatomy, and immunohistochemistry of various organs. These results suggest that whole-body imaging of colorless tissues at high resolution will contribute to organism-level systems biology.","author":[{"dropping-particle":"","family":"Tainaka","given":"Kazuki","non-dropping-particle":"","parse-names":false,"suffix":""},{"dropping-particle":"","family":"Kubota","given":"Shimpei I.","non-dropping-particle":"","parse-names":false,"suffix":""},{"dropping-particle":"","family":"Suyama","given":"Takeru Q.","non-dropping-particle":"","parse-names":false,"suffix":""},{"dropping-particle":"","family":"Susaki","given":"Etsuo A.","non-dropping-particle":"","parse-names":false,"suffix":""},{"dropping-particle":"","family":"Perrin","given":"Dimitri","non-dropping-particle":"","parse-names":false,"suffix":""},{"dropping-particle":"","family":"Ukai-Tadenuma","given":"Maki","non-dropping-particle":"","parse-names":false,"suffix":""},{"dropping-particle":"","family":"Ukai","given":"Hideki","non-dropping-particle":"","parse-names":false,"suffix":""},{"dropping-particle":"","family":"Ueda","given":"Hiroki R.","non-dropping-particle":"","parse-names":false,"suffix":""}],"container-title":"Cell","id":"ITEM-1","issue":"4","issued":{"date-parts":[["2014","11","6"]]},"page":"911-924","publisher":"Cell Press","title":"Whole-body imaging with single-cell resolution by tissue decolorization","type":"article-journal","volume":"159"},"uris":["http://www.mendeley.com/documents/?uuid=9edb7c1a-1b44-305e-b5b1-5423278219c9"]}],"mendeley":{"formattedCitation":"&lt;sup&gt;19&lt;/sup&gt;","plainTextFormattedCitation":"19","previouslyFormattedCitation":"&lt;sup&gt;19&lt;/sup&gt;"},"properties":{"noteIndex":0},"schema":"https://github.com/citation-style-language/schema/raw/master/csl-citation.json"}</w:instrText>
      </w:r>
      <w:r w:rsidRPr="005311CD">
        <w:rPr>
          <w:rFonts w:cstheme="minorHAnsi"/>
          <w:sz w:val="24"/>
          <w:szCs w:val="24"/>
        </w:rPr>
        <w:fldChar w:fldCharType="separate"/>
      </w:r>
      <w:r w:rsidR="00391279" w:rsidRPr="005311CD">
        <w:rPr>
          <w:rFonts w:cstheme="minorHAnsi"/>
          <w:noProof/>
          <w:sz w:val="24"/>
          <w:szCs w:val="24"/>
          <w:vertAlign w:val="superscript"/>
        </w:rPr>
        <w:t>19</w:t>
      </w:r>
      <w:r w:rsidRPr="005311CD">
        <w:rPr>
          <w:rFonts w:cstheme="minorHAnsi"/>
          <w:sz w:val="24"/>
          <w:szCs w:val="24"/>
        </w:rPr>
        <w:fldChar w:fldCharType="end"/>
      </w:r>
      <w:r w:rsidR="00847E75" w:rsidRPr="005311CD">
        <w:rPr>
          <w:rFonts w:cstheme="minorHAnsi"/>
          <w:sz w:val="24"/>
          <w:szCs w:val="24"/>
        </w:rPr>
        <w:t>.</w:t>
      </w:r>
      <w:r w:rsidRPr="005311CD">
        <w:rPr>
          <w:rFonts w:cstheme="minorHAnsi"/>
          <w:sz w:val="24"/>
          <w:szCs w:val="24"/>
        </w:rPr>
        <w:t xml:space="preserve"> </w:t>
      </w:r>
      <w:r w:rsidR="00391279" w:rsidRPr="005311CD">
        <w:rPr>
          <w:rFonts w:cstheme="minorHAnsi"/>
          <w:sz w:val="24"/>
          <w:szCs w:val="24"/>
        </w:rPr>
        <w:t xml:space="preserve">Therefore, </w:t>
      </w:r>
      <w:r w:rsidR="00994FCC" w:rsidRPr="005311CD">
        <w:rPr>
          <w:rFonts w:cstheme="minorHAnsi"/>
          <w:color w:val="222222"/>
          <w:sz w:val="24"/>
          <w:szCs w:val="24"/>
          <w:shd w:val="clear" w:color="auto" w:fill="FFFFFF"/>
        </w:rPr>
        <w:t xml:space="preserve">the </w:t>
      </w:r>
      <w:r w:rsidRPr="005311CD">
        <w:rPr>
          <w:rFonts w:cstheme="minorHAnsi"/>
          <w:color w:val="222222"/>
          <w:sz w:val="24"/>
          <w:szCs w:val="24"/>
          <w:shd w:val="clear" w:color="auto" w:fill="FFFFFF"/>
        </w:rPr>
        <w:t xml:space="preserve">goal </w:t>
      </w:r>
      <w:r w:rsidR="00994FCC" w:rsidRPr="005311CD">
        <w:rPr>
          <w:rFonts w:cstheme="minorHAnsi"/>
          <w:color w:val="222222"/>
          <w:sz w:val="24"/>
          <w:szCs w:val="24"/>
          <w:shd w:val="clear" w:color="auto" w:fill="FFFFFF"/>
        </w:rPr>
        <w:t xml:space="preserve">of this protocol </w:t>
      </w:r>
      <w:r w:rsidRPr="005311CD">
        <w:rPr>
          <w:rFonts w:cstheme="minorHAnsi"/>
          <w:color w:val="222222"/>
          <w:sz w:val="24"/>
          <w:szCs w:val="24"/>
          <w:shd w:val="clear" w:color="auto" w:fill="FFFFFF"/>
        </w:rPr>
        <w:t xml:space="preserve">was to preserve </w:t>
      </w:r>
      <w:r w:rsidR="00391279" w:rsidRPr="005311CD">
        <w:rPr>
          <w:rFonts w:cstheme="minorHAnsi"/>
          <w:color w:val="222222"/>
          <w:sz w:val="24"/>
          <w:szCs w:val="24"/>
          <w:shd w:val="clear" w:color="auto" w:fill="FFFFFF"/>
        </w:rPr>
        <w:t>fibroblast</w:t>
      </w:r>
      <w:r w:rsidR="001F5729" w:rsidRPr="005311CD">
        <w:rPr>
          <w:rFonts w:cstheme="minorHAnsi"/>
          <w:color w:val="222222"/>
          <w:sz w:val="24"/>
          <w:szCs w:val="24"/>
          <w:shd w:val="clear" w:color="auto" w:fill="FFFFFF"/>
        </w:rPr>
        <w:t xml:space="preserve"> </w:t>
      </w:r>
      <w:r w:rsidR="00391279" w:rsidRPr="005311CD">
        <w:rPr>
          <w:rFonts w:cstheme="minorHAnsi"/>
          <w:color w:val="222222"/>
          <w:sz w:val="24"/>
          <w:szCs w:val="24"/>
          <w:shd w:val="clear" w:color="auto" w:fill="FFFFFF"/>
        </w:rPr>
        <w:t xml:space="preserve">marker fluorescence </w:t>
      </w:r>
      <w:r w:rsidRPr="005311CD">
        <w:rPr>
          <w:rFonts w:cstheme="minorHAnsi"/>
          <w:color w:val="222222"/>
          <w:sz w:val="24"/>
          <w:szCs w:val="24"/>
          <w:shd w:val="clear" w:color="auto" w:fill="FFFFFF"/>
        </w:rPr>
        <w:t xml:space="preserve">with the simultaneous inhibition of heme autofluorescence </w:t>
      </w:r>
      <w:r w:rsidR="00391279" w:rsidRPr="005311CD">
        <w:rPr>
          <w:rFonts w:cstheme="minorHAnsi"/>
          <w:color w:val="222222"/>
          <w:sz w:val="24"/>
          <w:szCs w:val="24"/>
          <w:shd w:val="clear" w:color="auto" w:fill="FFFFFF"/>
        </w:rPr>
        <w:t xml:space="preserve">in the injured adult heart </w:t>
      </w:r>
      <w:r w:rsidR="002E7FE1" w:rsidRPr="005311CD">
        <w:rPr>
          <w:rFonts w:cstheme="minorHAnsi"/>
          <w:color w:val="222222"/>
          <w:sz w:val="24"/>
          <w:szCs w:val="24"/>
          <w:shd w:val="clear" w:color="auto" w:fill="FFFFFF"/>
        </w:rPr>
        <w:t xml:space="preserve">for optimal </w:t>
      </w:r>
      <w:r w:rsidR="0060766F" w:rsidRPr="005311CD">
        <w:rPr>
          <w:rFonts w:cstheme="minorHAnsi"/>
          <w:color w:val="222222"/>
          <w:sz w:val="24"/>
          <w:szCs w:val="24"/>
          <w:shd w:val="clear" w:color="auto" w:fill="FFFFFF"/>
        </w:rPr>
        <w:t xml:space="preserve">3-D </w:t>
      </w:r>
      <w:r w:rsidR="002E7FE1" w:rsidRPr="005311CD">
        <w:rPr>
          <w:rFonts w:cstheme="minorHAnsi"/>
          <w:color w:val="222222"/>
          <w:sz w:val="24"/>
          <w:szCs w:val="24"/>
          <w:shd w:val="clear" w:color="auto" w:fill="FFFFFF"/>
        </w:rPr>
        <w:t>visualization</w:t>
      </w:r>
      <w:r w:rsidR="0060766F" w:rsidRPr="005311CD">
        <w:rPr>
          <w:rFonts w:cstheme="minorHAnsi"/>
          <w:color w:val="222222"/>
          <w:sz w:val="24"/>
          <w:szCs w:val="24"/>
          <w:shd w:val="clear" w:color="auto" w:fill="FFFFFF"/>
        </w:rPr>
        <w:t xml:space="preserve"> in vivo</w:t>
      </w:r>
      <w:r w:rsidRPr="005311CD">
        <w:rPr>
          <w:rFonts w:cstheme="minorHAnsi"/>
          <w:color w:val="222222"/>
          <w:sz w:val="24"/>
          <w:szCs w:val="24"/>
          <w:shd w:val="clear" w:color="auto" w:fill="FFFFFF"/>
        </w:rPr>
        <w:fldChar w:fldCharType="begin" w:fldLock="1"/>
      </w:r>
      <w:r w:rsidR="00391279" w:rsidRPr="005311CD">
        <w:rPr>
          <w:rFonts w:cstheme="minorHAnsi"/>
          <w:color w:val="222222"/>
          <w:sz w:val="24"/>
          <w:szCs w:val="24"/>
          <w:shd w:val="clear" w:color="auto" w:fill="FFFFFF"/>
        </w:rPr>
        <w:instrText>ADDIN CSL_CITATION {"citationItems":[{"id":"ITEM-1","itemData":{"DOI":"10.3791/60482","abstract":"Cardiovascular disease outranks all other causes of death and is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be a prelude to 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atherosclerosis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 we describe how technologically advanced methods in lineage tracing models, whole organ clearing, and three-dimensional (3D) whole-mount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regeneration.","author":[{"dropping-particle":"","family":"Salamon","given":"R J","non-dropping-particle":"","parse-names":false,"suffix":""},{"dropping-particle":"","family":"Zhang","given":"Z","non-dropping-particle":"","parse-names":false,"suffix":""},{"dropping-particle":"","family":"Mahmoud","given":"A I","non-dropping-particle":"","parse-names":false,"suffix":""}],"container-title":"J. Vis. Exp","id":"ITEM-1","issue":"157","issued":{"date-parts":[["2020"]]},"page":"60482","title":"Capturing the Cardiac Injury Response of Targeted Cell Populations via Cleared Heart Three-Dimensional Imaging","type":"article-journal"},"uris":["http://www.mendeley.com/documents/?uuid=02386247-c257-3150-ba0a-3bcf1385b873"]},{"id":"ITEM-2","itemData":{"DOI":"10.1364/boe.9.000423","ISSN":"2156-7085","abstract":"© 2018 Optical Society of America. We developed a new method, SUT (Scheme Update on tissue Transparency), to view cardiac microstructures and unveil the molecular changes underlying cardiac diseases. SUT is an effective method to clear whole-hearts from different species. Over the course of 4 - 6 days we obtained transparent whole-layer left ventricular tissues from mice with only an approximate 1% protein loss. In addition, EAL (Electrophoretic Antibody Labeling) was used to achieve fast antibody labeling by electric force, which significantly reduced antibody incubation time from days to hours. SUT, together with EAL and modern imaging techniques, were successfully used to visualize three-dimensional spatial distribution of various molecules in cardiac tissue. We also observed changes in the number and phenotypes of fibroblasts during post-myocardial infarction in a stereoscopic pattern. We believe that our technique opens a new avenue to explore the mechanisms underlying cardiac diseases.","author":[{"dropping-particle":"","family":"Wang","given":"Zhiwei","non-dropping-particle":"","parse-names":false,"suffix":""},{"dropping-particle":"","family":"Zhang","given":"Jie","non-dropping-particle":"","parse-names":false,"suffix":""},{"dropping-particle":"","family":"Fan","given":"Guangpu","non-dropping-particle":"","parse-names":false,"suffix":""},{"dropping-particle":"","family":"Zhao","given":"Hui","non-dropping-particle":"","parse-names":false,"suffix":""},{"dropping-particle":"","family":"Wang","given":"Xu","non-dropping-particle":"","parse-names":false,"suffix":""},{"dropping-particle":"","family":"Zhang","given":"Jing","non-dropping-particle":"","parse-names":false,"suffix":""},{"dropping-particle":"","family":"Zhang","given":"Peide","non-dropping-particle":"","parse-names":false,"suffix":""},{"dropping-particle":"","family":"Wang","given":"Wei","non-dropping-particle":"","parse-names":false,"suffix":""}],"container-title":"Biomedical Optics Express","id":"ITEM-2","issued":{"date-parts":[["2018"]]},"title":"Imaging transparent intact cardiac tissue with single-cell resolution","type":"article-journal"},"uris":["http://www.mendeley.com/documents/?uuid=c5d928ea-6080-4799-89ba-346aef19aaf0"]},{"id":"ITEM-3","itemData":{"DOI":"10.1007/s00418-016-1441-8","ISSN":"1432119X","abstract":"Our goal was to find an optimal tissue clearing protocol for whole-mount imaging of embryonic and adult hearts and whole embryos of transgenic mice that would preserve green fluorescent protein GFP fluorescence and permit comparison of different currently available 3D imaging modalities. We tested various published organic solvent- or water-based clearing protocols intended to preserve GFP fluorescence in central nervous system: tetrahydrofuran dehydration and dibenzylether protocol (DBE), SCALE, CLARITY, and CUBIC and evaluated their ability to render hearts and whole embryos transparent. DBE clearing protocol did not preserve GFP fluorescence; in addition, DBE caused considerable tissue-shrinking artifacts compared to the gold standard BABB protocol. The CLARITY method considerably improved tissue transparency at later stages, but also decreased GFP fluorescence intensity. The SCALE clearing resulted in sufficient tissue transparency up to ED12.5; at later stages the useful depth of imaging was limited by tissue light scattering. The best method for the cardiac specimens proved to be the CUBIC protocol, which preserved GFP fluorescence well, and cleared the specimens sufficiently even at the adult stages. In addition, CUBIC decolorized the blood and myocardium by removing tissue iron. Good 3D renderings of whole fetal hearts and embryos were obtained with optical projection tomography and selective plane illumination microscopy, although at resolutions lower than with a confocal microscope. Comparison of five tissue clearing protocols and three imaging methods for study of GFP mouse embryos and hearts shows that the optimal method depends on stage and level of detail required.","author":[{"dropping-particle":"","family":"Kolesová","given":"Hana","non-dropping-particle":"","parse-names":false,"suffix":""},{"dropping-particle":"","family":"Čapek","given":"Martin","non-dropping-particle":"","parse-names":false,"suffix":""},{"dropping-particle":"","family":"Radochová","given":"Barbora","non-dropping-particle":"","parse-names":false,"suffix":""},{"dropping-particle":"","family":"Janáček","given":"Jiří","non-dropping-particle":"","parse-names":false,"suffix":""},{"dropping-particle":"","family":"Sedmera","given":"David","non-dropping-particle":"","parse-names":false,"suffix":""}],"container-title":"Histochemistry and Cell Biology","id":"ITEM-3","issue":"2","issued":{"date-parts":[["2016","8","1"]]},"page":"141-152","publisher":"Springer Verlag","title":"Comparison of different tissue clearing methods and 3D imaging techniques for visualization of GFP-expressing mouse embryos and embryonic hearts","type":"article-journal","volume":"146"},"uris":["http://www.mendeley.com/documents/?uuid=eaaedb3e-1470-4eef-a55f-50b82d21406b"]},{"id":"ITEM-4","itemData":{"DOI":"10.1038/s41598-017-05406-w","ISSN":"20452322","abstract":"Several pathologic conditions of the heart lead to cardiac structural remodelling. Given the high density and the opaque nature of the myocardium, deep three dimensional (3D) imaging is difficult to achieve and structural analysis of pathological myocardial structure is often limited to two dimensional images and of thin myocardial sections. Efficient methods to obtain optical clearing of the tissue for 3D visualisation are therefore needed. Here we describe a rapid, simple and versatile Free-of-Acrylamide SDS-based Tissue Clearing (FASTClear) protocol specifically designed for cardiac tissue. With this method 3D information regarding collagen content, collagen localization and distribution could be easily obtained across a whole 300 μm-thick myocardial slice. FASTClear does not induce structural or microstructural distortion and it can be combined with immunostaining to identify the micro- and macrovascular networks. In summary, we have obtained decolorized myocardial tissue suitable for high resolution 3D imaging, with implications for the study of complex cardiac tissue structure and its changes during pathology.","author":[{"dropping-particle":"","family":"Perbellini","given":"Filippo","non-dropping-particle":"","parse-names":false,"suffix":""},{"dropping-particle":"","family":"Liu","given":"Alan K.L.","non-dropping-particle":"","parse-names":false,"suffix":""},{"dropping-particle":"","family":"Watson","given":"Samuel A.","non-dropping-particle":"","parse-names":false,"suffix":""},{"dropping-particle":"","family":"Bardi","given":"Ifigeneia","non-dropping-particle":"","parse-names":false,"suffix":""},{"dropping-particle":"","family":"Rothery","given":"Stephen M.","non-dropping-particle":"","parse-names":false,"suffix":""},{"dropping-particle":"","family":"Terracciano","given":"Cesare M.","non-dropping-particle":"","parse-names":false,"suffix":""}],"container-title":"Scientific Reports","id":"ITEM-4","issued":{"date-parts":[["2017"]]},"title":"Free-of-Acrylamide SDS-based Tissue Clearing (FASTClear) for three dimensional visualization of myocardial tissue","type":"article-journal"},"uris":["http://www.mendeley.com/documents/?uuid=e19e564c-dd87-46b0-a7d8-2c2de3dffca8"]},{"id":"ITEM-5","itemData":{"DOI":"10.1371/journal.pone.0182072","ISSN":"19326203","abstract":"Background: The sympathetic nervous system is critical in maintaining the normal physiological function of the heart. Its dysfunction in pathological states may exacerbate the substrate for arrhythmias. Obviously, knowledge of its three-dimensional (3D) structure is important, however, it has been revealed by conventional methods only to a limited extent. In this study, a new method of tissue clearance in combination with immunostaining unravels the 3D structure of the sympathetic cardiac network as well as its changes after myocardial infarction. Methods and results: Hearts isolated from adult male mice were optically cleared using the CUBIC-perfusion protocol. After making the hearts transparent, sympathetic nerves and coronary vessels were immunofluorescently labeled, and then images were acquired. The spatial distribution of sympathetic nerves was visualized not only along the epicardial surface, but also transmurally. They were distributed over the epicardial surface and penetrated into the myocardium to twist around coronary vessels, but also independent from the coronary vasculature. At 2 weeks after myocardial infarction, we were able to quantify both denervation distal from the site of infarction and nerve sprouting (hyperinnervation) at the ischemic border zone of the hearts in a 3D manner. The nerve density at the ischemic border zone was more than doubled in hearts with myocardial infarction compared to intact mice hearts (3D analyses; n = 5, p&lt;0.05). Conclusions: There is both sympathetic hyperinnervation and denervation after myocardial infarction. Both can be visualized and quantified by a new imaging technique in transparent hearts and thereby become a useful tool in elucidating the role of the sympathetic nervous system in arrhythmias associated with myocardial infarction.","author":[{"dropping-particle":"","family":"Yokoyama","given":"Teruki","non-dropping-particle":"","parse-names":false,"suffix":""},{"dropping-particle":"","family":"Lee","given":"Jong Kook","non-dropping-particle":"","parse-names":false,"suffix":""},{"dropping-particle":"","family":"Miwa","given":"Keiko","non-dropping-particle":"","parse-names":false,"suffix":""},{"dropping-particle":"","family":"Opthof","given":"Tobias","non-dropping-particle":"","parse-names":false,"suffix":""},{"dropping-particle":"","family":"Tomoyama","given":"Satoki","non-dropping-particle":"","parse-names":false,"suffix":""},{"dropping-particle":"","family":"Nakanishi","given":"Hiroyuki","non-dropping-particle":"","parse-names":false,"suffix":""},{"dropping-particle":"","family":"Yoshida","given":"Akira","non-dropping-particle":"","parse-names":false,"suffix":""},{"dropping-particle":"","family":"Yasui","given":"Haruyo","non-dropping-particle":"","parse-names":false,"suffix":""},{"dropping-particle":"","family":"Iida","given":"Tadatsune","non-dropping-particle":"","parse-names":false,"suffix":""},{"dropping-particle":"","family":"Miyagawa","given":"Shigeru","non-dropping-particle":"","parse-names":false,"suffix":""},{"dropping-particle":"","family":"Okabe","given":"Shigeo","non-dropping-particle":"","parse-names":false,"suffix":""},{"dropping-particle":"","family":"Sawa","given":"Yoshiki","non-dropping-particle":"","parse-names":false,"suffix":""},{"dropping-particle":"","family":"Sakata","given":"Yasushi","non-dropping-particle":"","parse-names":false,"suffix":""},{"dropping-particle":"","family":"Komuro","given":"Issei","non-dropping-particle":"","parse-names":false,"suffix":""}],"container-title":"PLoS ONE","id":"ITEM-5","issued":{"date-parts":[["2017"]]},"title":"Quantification of sympathetic hyperinnervation and denervation after myocardial infarction by three-dimensional assessment of the cardiac sympathetic network in cleared transparent murine hearts","type":"article-journal"},"uris":["http://www.mendeley.com/documents/?uuid=65cf113b-f4ee-4afa-a65e-d9594efcaddc"]},{"id":"ITEM-6","itemData":{"DOI":"10.1364/boe.7.003716","ISSN":"2156-7085","abstract":"© 2016 Optical Society of America. The ability to acquire high resolution 3D images of the heart enables to study heart diseases more in detail. In this work, the CUBIC (clear, unobstructed brain imaging cocktails and computational analysis) clearing protocol was optimized for thick mouse heart sections to enhance the penetration depth of the confocal microscope lasers into the tissue. In addition, the optimized CUBIC clearing of the heart enhances antibody penetration into the tissue by a factor of five. The present protocol enables deep 3D high-quality image acquisition in the heart allowing a much more accurate assessment of the cellular and structural changes that underlie heart diseases.","author":[{"dropping-particle":"","family":"Nehrhoff","given":"Imke","non-dropping-particle":"","parse-names":false,"suffix":""},{"dropping-particle":"","family":"Bocancea","given":"Diana","non-dropping-particle":"","parse-names":false,"suffix":""},{"dropping-particle":"","family":"Vaquero","given":"Javier","non-dropping-particle":"","parse-names":false,"suffix":""},{"dropping-particle":"","family":"Vaquero","given":"Juan José","non-dropping-particle":"","parse-names":false,"suffix":""},{"dropping-particle":"","family":"Ripoll","given":"Jorge","non-dropping-particle":"","parse-names":false,"suffix":""},{"dropping-particle":"","family":"Desco","given":"Manuel","non-dropping-particle":"","parse-names":false,"suffix":""},{"dropping-particle":"","family":"Gómez-Gaviro","given":"María Victoria","non-dropping-particle":"","parse-names":false,"suffix":""}],"container-title":"Biomedical Optics Express","id":"ITEM-6","issue":"9","issued":{"date-parts":[["2016","9","1"]]},"page":"3716","publisher":"The Optical Society","title":"3D imaging in CUBIC-cleared mouse heart tissue: going deeper","type":"article-journal","volume":"7"},"uris":["http://www.mendeley.com/documents/?uuid=7242ab11-bed3-3860-b063-e7524fd3a5ff"]}],"mendeley":{"formattedCitation":"&lt;sup&gt;12–14,16,17,20&lt;/sup&gt;","plainTextFormattedCitation":"12–14,16,17,20","previouslyFormattedCitation":"&lt;sup&gt;12–14,16,17,20&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391279" w:rsidRPr="005311CD">
        <w:rPr>
          <w:rFonts w:cstheme="minorHAnsi"/>
          <w:noProof/>
          <w:color w:val="222222"/>
          <w:sz w:val="24"/>
          <w:szCs w:val="24"/>
          <w:shd w:val="clear" w:color="auto" w:fill="FFFFFF"/>
          <w:vertAlign w:val="superscript"/>
        </w:rPr>
        <w:t>12–14,16,17,20</w:t>
      </w:r>
      <w:r w:rsidRPr="005311CD">
        <w:rPr>
          <w:rFonts w:cstheme="minorHAnsi"/>
          <w:color w:val="222222"/>
          <w:sz w:val="24"/>
          <w:szCs w:val="24"/>
          <w:shd w:val="clear" w:color="auto" w:fill="FFFFFF"/>
        </w:rPr>
        <w:fldChar w:fldCharType="end"/>
      </w:r>
      <w:r w:rsidR="00847E75" w:rsidRPr="005311CD">
        <w:rPr>
          <w:rFonts w:cstheme="minorHAnsi"/>
          <w:color w:val="222222"/>
          <w:sz w:val="24"/>
          <w:szCs w:val="24"/>
          <w:shd w:val="clear" w:color="auto" w:fill="FFFFFF"/>
        </w:rPr>
        <w:t>.</w:t>
      </w:r>
    </w:p>
    <w:p w14:paraId="2116F79D" w14:textId="77777777" w:rsidR="00994FCC" w:rsidRPr="005311CD" w:rsidRDefault="00994FCC" w:rsidP="005311CD">
      <w:pPr>
        <w:spacing w:after="0" w:line="240" w:lineRule="auto"/>
        <w:jc w:val="both"/>
        <w:rPr>
          <w:rFonts w:cstheme="minorHAnsi"/>
          <w:color w:val="222222"/>
          <w:sz w:val="24"/>
          <w:szCs w:val="24"/>
          <w:shd w:val="clear" w:color="auto" w:fill="FFFFFF"/>
        </w:rPr>
      </w:pPr>
    </w:p>
    <w:p w14:paraId="314FEDD8" w14:textId="06C8527D" w:rsidR="00FE75B1" w:rsidRPr="005311CD" w:rsidRDefault="00FE75B1" w:rsidP="005311CD">
      <w:pPr>
        <w:spacing w:after="0" w:line="240" w:lineRule="auto"/>
        <w:jc w:val="both"/>
        <w:rPr>
          <w:rFonts w:cstheme="minorHAnsi"/>
          <w:sz w:val="24"/>
          <w:szCs w:val="24"/>
        </w:rPr>
      </w:pPr>
      <w:r w:rsidRPr="005311CD">
        <w:rPr>
          <w:rFonts w:cstheme="minorHAnsi"/>
          <w:color w:val="222222"/>
          <w:sz w:val="24"/>
          <w:szCs w:val="24"/>
          <w:shd w:val="clear" w:color="auto" w:fill="FFFFFF"/>
        </w:rPr>
        <w:t>Previous studies attempting to examine the cardiac fibroblast in vivo employed perfused antibodies to label these cells, although such studies were limited by antibody penetration and cardiac vascular structure</w:t>
      </w:r>
      <w:r w:rsidRPr="005311CD">
        <w:rPr>
          <w:rFonts w:cstheme="minorHAnsi"/>
          <w:color w:val="222222"/>
          <w:sz w:val="24"/>
          <w:szCs w:val="24"/>
          <w:shd w:val="clear" w:color="auto" w:fill="FFFFFF"/>
        </w:rPr>
        <w:fldChar w:fldCharType="begin" w:fldLock="1"/>
      </w:r>
      <w:r w:rsidR="00391279" w:rsidRPr="005311CD">
        <w:rPr>
          <w:rFonts w:cstheme="minorHAnsi"/>
          <w:color w:val="222222"/>
          <w:sz w:val="24"/>
          <w:szCs w:val="24"/>
          <w:shd w:val="clear" w:color="auto" w:fill="FFFFFF"/>
        </w:rPr>
        <w:instrText>ADDIN CSL_CITATION {"citationItems":[{"id":"ITEM-1","itemData":{"DOI":"10.1364/boe.9.000423","ISSN":"2156-7085","abstract":"© 2018 Optical Society of America. We developed a new method, SUT (Scheme Update on tissue Transparency), to view cardiac microstructures and unveil the molecular changes underlying cardiac diseases. SUT is an effective method to clear whole-hearts from different species. Over the course of 4 - 6 days we obtained transparent whole-layer left ventricular tissues from mice with only an approximate 1% protein loss. In addition, EAL (Electrophoretic Antibody Labeling) was used to achieve fast antibody labeling by electric force, which significantly reduced antibody incubation time from days to hours. SUT, together with EAL and modern imaging techniques, were successfully used to visualize three-dimensional spatial distribution of various molecules in cardiac tissue. We also observed changes in the number and phenotypes of fibroblasts during post-myocardial infarction in a stereoscopic pattern. We believe that our technique opens a new avenue to explore the mechanisms underlying cardiac diseases.","author":[{"dropping-particle":"","family":"Wang","given":"Zhiwei","non-dropping-particle":"","parse-names":false,"suffix":""},{"dropping-particle":"","family":"Zhang","given":"Jie","non-dropping-particle":"","parse-names":false,"suffix":""},{"dropping-particle":"","family":"Fan","given":"Guangpu","non-dropping-particle":"","parse-names":false,"suffix":""},{"dropping-particle":"","family":"Zhao","given":"Hui","non-dropping-particle":"","parse-names":false,"suffix":""},{"dropping-particle":"","family":"Wang","given":"Xu","non-dropping-particle":"","parse-names":false,"suffix":""},{"dropping-particle":"","family":"Zhang","given":"Jing","non-dropping-particle":"","parse-names":false,"suffix":""},{"dropping-particle":"","family":"Zhang","given":"Peide","non-dropping-particle":"","parse-names":false,"suffix":""},{"dropping-particle":"","family":"Wang","given":"Wei","non-dropping-particle":"","parse-names":false,"suffix":""}],"container-title":"Biomedical Optics Express","id":"ITEM-1","issued":{"date-parts":[["2018"]]},"title":"Imaging transparent intact cardiac tissue with single-cell resolution","type":"article-journal"},"uris":["http://www.mendeley.com/documents/?uuid=c5d928ea-6080-4799-89ba-346aef19aaf0"]},{"id":"ITEM-2","itemData":{"DOI":"10.1364/boe.7.003716","ISSN":"2156-7085","abstract":"© 2016 Optical Society of America. The ability to acquire high resolution 3D images of the heart enables to study heart diseases more in detail. In this work, the CUBIC (clear, unobstructed brain imaging cocktails and computational analysis) clearing protocol was optimized for thick mouse heart sections to enhance the penetration depth of the confocal microscope lasers into the tissue. In addition, the optimized CUBIC clearing of the heart enhances antibody penetration into the tissue by a factor of five. The present protocol enables deep 3D high-quality image acquisition in the heart allowing a much more accurate assessment of the cellular and structural changes that underlie heart diseases.","author":[{"dropping-particle":"","family":"Nehrhoff","given":"Imke","non-dropping-particle":"","parse-names":false,"suffix":""},{"dropping-particle":"","family":"Bocancea","given":"Diana","non-dropping-particle":"","parse-names":false,"suffix":""},{"dropping-particle":"","family":"Vaquero","given":"Javier","non-dropping-particle":"","parse-names":false,"suffix":""},{"dropping-particle":"","family":"Vaquero","given":"Juan José","non-dropping-particle":"","parse-names":false,"suffix":""},{"dropping-particle":"","family":"Ripoll","given":"Jorge","non-dropping-particle":"","parse-names":false,"suffix":""},{"dropping-particle":"","family":"Desco","given":"Manuel","non-dropping-particle":"","parse-names":false,"suffix":""},{"dropping-particle":"","family":"Gómez-Gaviro","given":"María Victoria","non-dropping-particle":"","parse-names":false,"suffix":""}],"container-title":"Biomedical Optics Express","id":"ITEM-2","issue":"9","issued":{"date-parts":[["2016","9","1"]]},"page":"3716","publisher":"The Optical Society","title":"3D imaging in CUBIC-cleared mouse heart tissue: going deeper","type":"article-journal","volume":"7"},"uris":["http://www.mendeley.com/documents/?uuid=7242ab11-bed3-3860-b063-e7524fd3a5ff"]},{"id":"ITEM-3","itemData":{"DOI":"10.1371/journal.pone.0182072","ISSN":"19326203","abstract":"Background: The sympathetic nervous system is critical in maintaining the normal physiological function of the heart. Its dysfunction in pathological states may exacerbate the substrate for arrhythmias. Obviously, knowledge of its three-dimensional (3D) structure is important, however, it has been revealed by conventional methods only to a limited extent. In this study, a new method of tissue clearance in combination with immunostaining unravels the 3D structure of the sympathetic cardiac network as well as its changes after myocardial infarction. Methods and results: Hearts isolated from adult male mice were optically cleared using the CUBIC-perfusion protocol. After making the hearts transparent, sympathetic nerves and coronary vessels were immunofluorescently labeled, and then images were acquired. The spatial distribution of sympathetic nerves was visualized not only along the epicardial surface, but also transmurally. They were distributed over the epicardial surface and penetrated into the myocardium to twist around coronary vessels, but also independent from the coronary vasculature. At 2 weeks after myocardial infarction, we were able to quantify both denervation distal from the site of infarction and nerve sprouting (hyperinnervation) at the ischemic border zone of the hearts in a 3D manner. The nerve density at the ischemic border zone was more than doubled in hearts with myocardial infarction compared to intact mice hearts (3D analyses; n = 5, p&lt;0.05). Conclusions: There is both sympathetic hyperinnervation and denervation after myocardial infarction. Both can be visualized and quantified by a new imaging technique in transparent hearts and thereby become a useful tool in elucidating the role of the sympathetic nervous system in arrhythmias associated with myocardial infarction.","author":[{"dropping-particle":"","family":"Yokoyama","given":"Teruki","non-dropping-particle":"","parse-names":false,"suffix":""},{"dropping-particle":"","family":"Lee","given":"Jong Kook","non-dropping-particle":"","parse-names":false,"suffix":""},{"dropping-particle":"","family":"Miwa","given":"Keiko","non-dropping-particle":"","parse-names":false,"suffix":""},{"dropping-particle":"","family":"Opthof","given":"Tobias","non-dropping-particle":"","parse-names":false,"suffix":""},{"dropping-particle":"","family":"Tomoyama","given":"Satoki","non-dropping-particle":"","parse-names":false,"suffix":""},{"dropping-particle":"","family":"Nakanishi","given":"Hiroyuki","non-dropping-particle":"","parse-names":false,"suffix":""},{"dropping-particle":"","family":"Yoshida","given":"Akira","non-dropping-particle":"","parse-names":false,"suffix":""},{"dropping-particle":"","family":"Yasui","given":"Haruyo","non-dropping-particle":"","parse-names":false,"suffix":""},{"dropping-particle":"","family":"Iida","given":"Tadatsune","non-dropping-particle":"","parse-names":false,"suffix":""},{"dropping-particle":"","family":"Miyagawa","given":"Shigeru","non-dropping-particle":"","parse-names":false,"suffix":""},{"dropping-particle":"","family":"Okabe","given":"Shigeo","non-dropping-particle":"","parse-names":false,"suffix":""},{"dropping-particle":"","family":"Sawa","given":"Yoshiki","non-dropping-particle":"","parse-names":false,"suffix":""},{"dropping-particle":"","family":"Sakata","given":"Yasushi","non-dropping-particle":"","parse-names":false,"suffix":""},{"dropping-particle":"","family":"Komuro","given":"Issei","non-dropping-particle":"","parse-names":false,"suffix":""}],"container-title":"PLoS ONE","id":"ITEM-3","issued":{"date-parts":[["2017"]]},"title":"Quantification of sympathetic hyperinnervation and denervation after myocardial infarction by three-dimensional assessment of the cardiac sympathetic network in cleared transparent murine hearts","type":"article-journal"},"uris":["http://www.mendeley.com/documents/?uuid=65cf113b-f4ee-4afa-a65e-d9594efcaddc"]},{"id":"ITEM-4","itemData":{"DOI":"10.1038/s41598-017-05406-w","ISSN":"20452322","abstract":"Several pathologic conditions of the heart lead to cardiac structural remodelling. Given the high density and the opaque nature of the myocardium, deep three dimensional (3D) imaging is difficult to achieve and structural analysis of pathological myocardial structure is often limited to two dimensional images and of thin myocardial sections. Efficient methods to obtain optical clearing of the tissue for 3D visualisation are therefore needed. Here we describe a rapid, simple and versatile Free-of-Acrylamide SDS-based Tissue Clearing (FASTClear) protocol specifically designed for cardiac tissue. With this method 3D information regarding collagen content, collagen localization and distribution could be easily obtained across a whole 300 μm-thick myocardial slice. FASTClear does not induce structural or microstructural distortion and it can be combined with immunostaining to identify the micro- and macrovascular networks. In summary, we have obtained decolorized myocardial tissue suitable for high resolution 3D imaging, with implications for the study of complex cardiac tissue structure and its changes during pathology.","author":[{"dropping-particle":"","family":"Perbellini","given":"Filippo","non-dropping-particle":"","parse-names":false,"suffix":""},{"dropping-particle":"","family":"Liu","given":"Alan K.L.","non-dropping-particle":"","parse-names":false,"suffix":""},{"dropping-particle":"","family":"Watson","given":"Samuel A.","non-dropping-particle":"","parse-names":false,"suffix":""},{"dropping-particle":"","family":"Bardi","given":"Ifigeneia","non-dropping-particle":"","parse-names":false,"suffix":""},{"dropping-particle":"","family":"Rothery","given":"Stephen M.","non-dropping-particle":"","parse-names":false,"suffix":""},{"dropping-particle":"","family":"Terracciano","given":"Cesare M.","non-dropping-particle":"","parse-names":false,"suffix":""}],"container-title":"Scientific Reports","id":"ITEM-4","issued":{"date-parts":[["2017"]]},"title":"Free-of-Acrylamide SDS-based Tissue Clearing (FASTClear) for three dimensional visualization of myocardial tissue","type":"article-journal"},"uris":["http://www.mendeley.com/documents/?uuid=e19e564c-dd87-46b0-a7d8-2c2de3dffca8"]}],"mendeley":{"formattedCitation":"&lt;sup&gt;14,16,17,20&lt;/sup&gt;","plainTextFormattedCitation":"14,16,17,20","previouslyFormattedCitation":"&lt;sup&gt;14,16,17,20&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391279" w:rsidRPr="005311CD">
        <w:rPr>
          <w:rFonts w:cstheme="minorHAnsi"/>
          <w:noProof/>
          <w:color w:val="222222"/>
          <w:sz w:val="24"/>
          <w:szCs w:val="24"/>
          <w:shd w:val="clear" w:color="auto" w:fill="FFFFFF"/>
          <w:vertAlign w:val="superscript"/>
        </w:rPr>
        <w:t>14,16,17,20</w:t>
      </w:r>
      <w:r w:rsidRPr="005311CD">
        <w:rPr>
          <w:rFonts w:cstheme="minorHAnsi"/>
          <w:color w:val="222222"/>
          <w:sz w:val="24"/>
          <w:szCs w:val="24"/>
          <w:shd w:val="clear" w:color="auto" w:fill="FFFFFF"/>
        </w:rPr>
        <w:fldChar w:fldCharType="end"/>
      </w:r>
      <w:r w:rsidR="00847E75"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w:t>
      </w:r>
      <w:r w:rsidR="00994FCC" w:rsidRPr="005311CD">
        <w:rPr>
          <w:rFonts w:cstheme="minorHAnsi"/>
          <w:color w:val="222222"/>
          <w:sz w:val="24"/>
          <w:szCs w:val="24"/>
          <w:shd w:val="clear" w:color="auto" w:fill="FFFFFF"/>
        </w:rPr>
        <w:t>Although</w:t>
      </w:r>
      <w:r w:rsidRPr="005311CD">
        <w:rPr>
          <w:rFonts w:cstheme="minorHAnsi"/>
          <w:color w:val="222222"/>
          <w:sz w:val="24"/>
          <w:szCs w:val="24"/>
          <w:shd w:val="clear" w:color="auto" w:fill="FFFFFF"/>
        </w:rPr>
        <w:t xml:space="preserve"> Salamon et al</w:t>
      </w:r>
      <w:r w:rsidR="00994FCC"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have shown tissue clearing with maintenance of topical neuronal fluorescence in the </w:t>
      </w:r>
      <w:r w:rsidR="00391279" w:rsidRPr="005311CD">
        <w:rPr>
          <w:rFonts w:cstheme="minorHAnsi"/>
          <w:color w:val="222222"/>
          <w:sz w:val="24"/>
          <w:szCs w:val="24"/>
          <w:shd w:val="clear" w:color="auto" w:fill="FFFFFF"/>
        </w:rPr>
        <w:t>neonatal</w:t>
      </w:r>
      <w:r w:rsidRPr="005311CD">
        <w:rPr>
          <w:rFonts w:cstheme="minorHAnsi"/>
          <w:color w:val="222222"/>
          <w:sz w:val="24"/>
          <w:szCs w:val="24"/>
          <w:shd w:val="clear" w:color="auto" w:fill="FFFFFF"/>
        </w:rPr>
        <w:t xml:space="preserve"> heart, and Nehrhoff et al</w:t>
      </w:r>
      <w:r w:rsidR="00994FCC"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have shown maintenance of fluorescence marking myeloid cells, maintenance of endogenous fluorescence through the entire ventricular wall has not yet been demonstrated, </w:t>
      </w:r>
      <w:r w:rsidR="0060766F" w:rsidRPr="005311CD">
        <w:rPr>
          <w:rFonts w:cstheme="minorHAnsi"/>
          <w:color w:val="222222"/>
          <w:sz w:val="24"/>
          <w:szCs w:val="24"/>
          <w:shd w:val="clear" w:color="auto" w:fill="FFFFFF"/>
        </w:rPr>
        <w:t xml:space="preserve">including </w:t>
      </w:r>
      <w:r w:rsidR="00994FCC" w:rsidRPr="005311CD">
        <w:rPr>
          <w:rFonts w:cstheme="minorHAnsi"/>
          <w:color w:val="222222"/>
          <w:sz w:val="24"/>
          <w:szCs w:val="24"/>
          <w:shd w:val="clear" w:color="auto" w:fill="FFFFFF"/>
        </w:rPr>
        <w:t xml:space="preserve">the </w:t>
      </w:r>
      <w:r w:rsidR="0060766F" w:rsidRPr="005311CD">
        <w:rPr>
          <w:rFonts w:cstheme="minorHAnsi"/>
          <w:color w:val="222222"/>
          <w:sz w:val="24"/>
          <w:szCs w:val="24"/>
          <w:shd w:val="clear" w:color="auto" w:fill="FFFFFF"/>
        </w:rPr>
        <w:t>visualiz</w:t>
      </w:r>
      <w:r w:rsidR="00994FCC" w:rsidRPr="005311CD">
        <w:rPr>
          <w:rFonts w:cstheme="minorHAnsi"/>
          <w:color w:val="222222"/>
          <w:sz w:val="24"/>
          <w:szCs w:val="24"/>
          <w:shd w:val="clear" w:color="auto" w:fill="FFFFFF"/>
        </w:rPr>
        <w:t>ation of</w:t>
      </w:r>
      <w:r w:rsidRPr="005311CD">
        <w:rPr>
          <w:rFonts w:cstheme="minorHAnsi"/>
          <w:color w:val="222222"/>
          <w:sz w:val="24"/>
          <w:szCs w:val="24"/>
          <w:shd w:val="clear" w:color="auto" w:fill="FFFFFF"/>
        </w:rPr>
        <w:t xml:space="preserve"> adult cardiac fibroblasts at baseline or following injury</w:t>
      </w:r>
      <w:r w:rsidRPr="005311CD">
        <w:rPr>
          <w:rFonts w:cstheme="minorHAnsi"/>
          <w:color w:val="222222"/>
          <w:sz w:val="24"/>
          <w:szCs w:val="24"/>
          <w:shd w:val="clear" w:color="auto" w:fill="FFFFFF"/>
        </w:rPr>
        <w:fldChar w:fldCharType="begin" w:fldLock="1"/>
      </w:r>
      <w:r w:rsidR="00C10AA7" w:rsidRPr="005311CD">
        <w:rPr>
          <w:rFonts w:cstheme="minorHAnsi"/>
          <w:color w:val="222222"/>
          <w:sz w:val="24"/>
          <w:szCs w:val="24"/>
          <w:shd w:val="clear" w:color="auto" w:fill="FFFFFF"/>
        </w:rPr>
        <w:instrText>ADDIN CSL_CITATION {"citationItems":[{"id":"ITEM-1","itemData":{"DOI":"10.3791/60482","abstract":"Cardiovascular disease outranks all other causes of death and is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be a prelude to 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atherosclerosis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 we describe how technologically advanced methods in lineage tracing models, whole organ clearing, and three-dimensional (3D) whole-mount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regeneration.","author":[{"dropping-particle":"","family":"Salamon","given":"R J","non-dropping-particle":"","parse-names":false,"suffix":""},{"dropping-particle":"","family":"Zhang","given":"Z","non-dropping-particle":"","parse-names":false,"suffix":""},{"dropping-particle":"","family":"Mahmoud","given":"A I","non-dropping-particle":"","parse-names":false,"suffix":""}],"container-title":"J. Vis. Exp","id":"ITEM-1","issue":"157","issued":{"date-parts":[["2020"]]},"page":"60482","title":"Capturing the Cardiac Injury Response of Targeted Cell Populations via Cleared Heart Three-Dimensional Imaging","type":"article-journal"},"uris":["http://www.mendeley.com/documents/?uuid=02386247-c257-3150-ba0a-3bcf1385b873"]},{"id":"ITEM-2","itemData":{"DOI":"10.1364/boe.7.003716","ISSN":"2156-7085","abstract":"© 2016 Optical Society of America. The ability to acquire high resolution 3D images of the heart enables to study heart diseases more in detail. In this work, the CUBIC (clear, unobstructed brain imaging cocktails and computational analysis) clearing protocol was optimized for thick mouse heart sections to enhance the penetration depth of the confocal microscope lasers into the tissue. In addition, the optimized CUBIC clearing of the heart enhances antibody penetration into the tissue by a factor of five. The present protocol enables deep 3D high-quality image acquisition in the heart allowing a much more accurate assessment of the cellular and structural changes that underlie heart diseases.","author":[{"dropping-particle":"","family":"Nehrhoff","given":"Imke","non-dropping-particle":"","parse-names":false,"suffix":""},{"dropping-particle":"","family":"Bocancea","given":"Diana","non-dropping-particle":"","parse-names":false,"suffix":""},{"dropping-particle":"","family":"Vaquero","given":"Javier","non-dropping-particle":"","parse-names":false,"suffix":""},{"dropping-particle":"","family":"Vaquero","given":"Juan José","non-dropping-particle":"","parse-names":false,"suffix":""},{"dropping-particle":"","family":"Ripoll","given":"Jorge","non-dropping-particle":"","parse-names":false,"suffix":""},{"dropping-particle":"","family":"Desco","given":"Manuel","non-dropping-particle":"","parse-names":false,"suffix":""},{"dropping-particle":"","family":"Gómez-Gaviro","given":"María Victoria","non-dropping-particle":"","parse-names":false,"suffix":""}],"container-title":"Biomedical Optics Express","id":"ITEM-2","issue":"9","issued":{"date-parts":[["2016","9","1"]]},"page":"3716","publisher":"The Optical Society","title":"3D imaging in CUBIC-cleared mouse heart tissue: going deeper","type":"article-journal","volume":"7"},"uris":["http://www.mendeley.com/documents/?uuid=7242ab11-bed3-3860-b063-e7524fd3a5ff"]}],"mendeley":{"formattedCitation":"&lt;sup&gt;13,20&lt;/sup&gt;","plainTextFormattedCitation":"13,20","previouslyFormattedCitation":"&lt;sup&gt;13,20&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391279" w:rsidRPr="005311CD">
        <w:rPr>
          <w:rFonts w:cstheme="minorHAnsi"/>
          <w:noProof/>
          <w:color w:val="222222"/>
          <w:sz w:val="24"/>
          <w:szCs w:val="24"/>
          <w:shd w:val="clear" w:color="auto" w:fill="FFFFFF"/>
          <w:vertAlign w:val="superscript"/>
        </w:rPr>
        <w:t>13,20</w:t>
      </w:r>
      <w:r w:rsidRPr="005311CD">
        <w:rPr>
          <w:rFonts w:cstheme="minorHAnsi"/>
          <w:color w:val="222222"/>
          <w:sz w:val="24"/>
          <w:szCs w:val="24"/>
          <w:shd w:val="clear" w:color="auto" w:fill="FFFFFF"/>
        </w:rPr>
        <w:fldChar w:fldCharType="end"/>
      </w:r>
      <w:r w:rsidR="00847E75"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w:t>
      </w:r>
      <w:r w:rsidR="00FA7801" w:rsidRPr="005311CD">
        <w:rPr>
          <w:rFonts w:cstheme="minorHAnsi"/>
          <w:sz w:val="24"/>
          <w:szCs w:val="24"/>
        </w:rPr>
        <w:t xml:space="preserve">This </w:t>
      </w:r>
      <w:r w:rsidRPr="005311CD">
        <w:rPr>
          <w:rFonts w:cstheme="minorHAnsi"/>
          <w:sz w:val="24"/>
          <w:szCs w:val="24"/>
        </w:rPr>
        <w:t>tissue clearing protocol</w:t>
      </w:r>
      <w:r w:rsidR="0060766F" w:rsidRPr="005311CD">
        <w:rPr>
          <w:rFonts w:cstheme="minorHAnsi"/>
          <w:sz w:val="24"/>
          <w:szCs w:val="24"/>
        </w:rPr>
        <w:t xml:space="preserve"> refines </w:t>
      </w:r>
      <w:r w:rsidRPr="005311CD">
        <w:rPr>
          <w:rFonts w:cstheme="minorHAnsi"/>
          <w:sz w:val="24"/>
          <w:szCs w:val="24"/>
        </w:rPr>
        <w:t>a mixture of previous protocols</w:t>
      </w:r>
      <w:r w:rsidR="0060766F" w:rsidRPr="005311CD">
        <w:rPr>
          <w:rFonts w:cstheme="minorHAnsi"/>
          <w:sz w:val="24"/>
          <w:szCs w:val="24"/>
        </w:rPr>
        <w:t xml:space="preserve"> based</w:t>
      </w:r>
      <w:r w:rsidR="00B72B21" w:rsidRPr="005311CD">
        <w:rPr>
          <w:rFonts w:cstheme="minorHAnsi"/>
          <w:sz w:val="24"/>
          <w:szCs w:val="24"/>
        </w:rPr>
        <w:t xml:space="preserve"> </w:t>
      </w:r>
      <w:r w:rsidR="0060766F" w:rsidRPr="005311CD">
        <w:rPr>
          <w:rFonts w:cstheme="minorHAnsi"/>
          <w:sz w:val="24"/>
          <w:szCs w:val="24"/>
        </w:rPr>
        <w:t>on the</w:t>
      </w:r>
      <w:r w:rsidR="00DB6941" w:rsidRPr="005311CD">
        <w:rPr>
          <w:rFonts w:cstheme="minorHAnsi"/>
          <w:sz w:val="24"/>
          <w:szCs w:val="24"/>
        </w:rPr>
        <w:t xml:space="preserve"> </w:t>
      </w:r>
      <w:r w:rsidRPr="005311CD">
        <w:rPr>
          <w:rFonts w:cstheme="minorHAnsi"/>
          <w:sz w:val="24"/>
          <w:szCs w:val="24"/>
        </w:rPr>
        <w:t xml:space="preserve">CLARITY </w:t>
      </w:r>
      <w:r w:rsidR="0060766F" w:rsidRPr="005311CD">
        <w:rPr>
          <w:rFonts w:cstheme="minorHAnsi"/>
          <w:sz w:val="24"/>
          <w:szCs w:val="24"/>
        </w:rPr>
        <w:t>method (</w:t>
      </w:r>
      <w:r w:rsidRPr="005311CD">
        <w:rPr>
          <w:rFonts w:cstheme="minorHAnsi"/>
          <w:sz w:val="24"/>
          <w:szCs w:val="24"/>
        </w:rPr>
        <w:t>c</w:t>
      </w:r>
      <w:r w:rsidRPr="005311CD">
        <w:rPr>
          <w:rFonts w:cstheme="minorHAnsi"/>
          <w:color w:val="333333"/>
          <w:sz w:val="24"/>
          <w:szCs w:val="24"/>
          <w:shd w:val="clear" w:color="auto" w:fill="FFFFFF"/>
        </w:rPr>
        <w:t>lear</w:t>
      </w:r>
      <w:r w:rsidR="00FA7801" w:rsidRPr="005311CD">
        <w:rPr>
          <w:rFonts w:cstheme="minorHAnsi"/>
          <w:color w:val="333333"/>
          <w:sz w:val="24"/>
          <w:szCs w:val="24"/>
          <w:shd w:val="clear" w:color="auto" w:fill="FFFFFF"/>
        </w:rPr>
        <w:t xml:space="preserve"> </w:t>
      </w:r>
      <w:r w:rsidRPr="005311CD">
        <w:rPr>
          <w:rFonts w:cstheme="minorHAnsi"/>
          <w:color w:val="333333"/>
          <w:sz w:val="24"/>
          <w:szCs w:val="24"/>
          <w:shd w:val="clear" w:color="auto" w:fill="FFFFFF"/>
        </w:rPr>
        <w:t>lipid-exchanged</w:t>
      </w:r>
      <w:r w:rsidR="00FA7801" w:rsidRPr="005311CD">
        <w:rPr>
          <w:rFonts w:cstheme="minorHAnsi"/>
          <w:color w:val="333333"/>
          <w:sz w:val="24"/>
          <w:szCs w:val="24"/>
          <w:shd w:val="clear" w:color="auto" w:fill="FFFFFF"/>
        </w:rPr>
        <w:t xml:space="preserve"> </w:t>
      </w:r>
      <w:r w:rsidRPr="005311CD">
        <w:rPr>
          <w:rFonts w:cstheme="minorHAnsi"/>
          <w:color w:val="333333"/>
          <w:sz w:val="24"/>
          <w:szCs w:val="24"/>
          <w:shd w:val="clear" w:color="auto" w:fill="FFFFFF"/>
        </w:rPr>
        <w:t>acrylamide-hybridized</w:t>
      </w:r>
      <w:r w:rsidR="00FA7801" w:rsidRPr="005311CD">
        <w:rPr>
          <w:rFonts w:cstheme="minorHAnsi"/>
          <w:color w:val="333333"/>
          <w:sz w:val="24"/>
          <w:szCs w:val="24"/>
          <w:shd w:val="clear" w:color="auto" w:fill="FFFFFF"/>
        </w:rPr>
        <w:t xml:space="preserve"> </w:t>
      </w:r>
      <w:r w:rsidRPr="005311CD">
        <w:rPr>
          <w:rFonts w:cstheme="minorHAnsi"/>
          <w:color w:val="333333"/>
          <w:sz w:val="24"/>
          <w:szCs w:val="24"/>
          <w:shd w:val="clear" w:color="auto" w:fill="FFFFFF"/>
        </w:rPr>
        <w:t>rigid Imaging/immunostaining/in situ-hybridization-compatible</w:t>
      </w:r>
      <w:r w:rsidR="00FA7801" w:rsidRPr="005311CD">
        <w:rPr>
          <w:rFonts w:cstheme="minorHAnsi"/>
          <w:color w:val="333333"/>
          <w:sz w:val="24"/>
          <w:szCs w:val="24"/>
          <w:shd w:val="clear" w:color="auto" w:fill="FFFFFF"/>
        </w:rPr>
        <w:t xml:space="preserve"> </w:t>
      </w:r>
      <w:r w:rsidRPr="005311CD">
        <w:rPr>
          <w:rFonts w:cstheme="minorHAnsi"/>
          <w:color w:val="333333"/>
          <w:sz w:val="24"/>
          <w:szCs w:val="24"/>
          <w:shd w:val="clear" w:color="auto" w:fill="FFFFFF"/>
        </w:rPr>
        <w:t>tissue hydrogel</w:t>
      </w:r>
      <w:r w:rsidR="00DB6941" w:rsidRPr="005311CD">
        <w:rPr>
          <w:rFonts w:cstheme="minorHAnsi"/>
          <w:color w:val="333333"/>
          <w:sz w:val="24"/>
          <w:szCs w:val="24"/>
          <w:shd w:val="clear" w:color="auto" w:fill="FFFFFF"/>
        </w:rPr>
        <w:t>)</w:t>
      </w:r>
      <w:r w:rsidRPr="005311CD">
        <w:rPr>
          <w:rFonts w:cstheme="minorHAnsi"/>
          <w:sz w:val="24"/>
          <w:szCs w:val="24"/>
        </w:rPr>
        <w:t xml:space="preserve"> and PEGASOS </w:t>
      </w:r>
      <w:r w:rsidR="00DB6941" w:rsidRPr="005311CD">
        <w:rPr>
          <w:rFonts w:cstheme="minorHAnsi"/>
          <w:sz w:val="24"/>
          <w:szCs w:val="24"/>
        </w:rPr>
        <w:t>(</w:t>
      </w:r>
      <w:r w:rsidRPr="005311CD">
        <w:rPr>
          <w:rFonts w:cstheme="minorHAnsi"/>
          <w:color w:val="333333"/>
          <w:sz w:val="24"/>
          <w:szCs w:val="24"/>
          <w:shd w:val="clear" w:color="auto" w:fill="FFFFFF"/>
        </w:rPr>
        <w:t>polyethylene glycol (PEG)-associated solvent system</w:t>
      </w:r>
      <w:r w:rsidRPr="005311CD">
        <w:rPr>
          <w:rFonts w:cstheme="minorHAnsi"/>
          <w:sz w:val="24"/>
          <w:szCs w:val="24"/>
        </w:rPr>
        <w:t>)</w:t>
      </w:r>
      <w:r w:rsidR="00C10AA7" w:rsidRPr="005311CD">
        <w:rPr>
          <w:rFonts w:cstheme="minorHAnsi"/>
          <w:sz w:val="24"/>
          <w:szCs w:val="24"/>
        </w:rPr>
        <w:t xml:space="preserve">. </w:t>
      </w:r>
      <w:r w:rsidR="00F40B4D" w:rsidRPr="005311CD">
        <w:rPr>
          <w:rFonts w:cstheme="minorHAnsi"/>
          <w:sz w:val="24"/>
          <w:szCs w:val="24"/>
        </w:rPr>
        <w:t>This</w:t>
      </w:r>
      <w:r w:rsidR="0060766F" w:rsidRPr="005311CD">
        <w:rPr>
          <w:rFonts w:cstheme="minorHAnsi"/>
          <w:sz w:val="24"/>
          <w:szCs w:val="24"/>
        </w:rPr>
        <w:t xml:space="preserve"> refined protocol </w:t>
      </w:r>
      <w:r w:rsidR="001F5729" w:rsidRPr="005311CD">
        <w:rPr>
          <w:rFonts w:cstheme="minorHAnsi"/>
          <w:sz w:val="24"/>
          <w:szCs w:val="24"/>
        </w:rPr>
        <w:t>permitted a</w:t>
      </w:r>
      <w:r w:rsidR="00C10AA7" w:rsidRPr="005311CD">
        <w:rPr>
          <w:rFonts w:cstheme="minorHAnsi"/>
          <w:sz w:val="24"/>
          <w:szCs w:val="24"/>
        </w:rPr>
        <w:t xml:space="preserve"> more</w:t>
      </w:r>
      <w:r w:rsidRPr="005311CD">
        <w:rPr>
          <w:rFonts w:cstheme="minorHAnsi"/>
          <w:sz w:val="24"/>
          <w:szCs w:val="24"/>
        </w:rPr>
        <w:t xml:space="preserve"> </w:t>
      </w:r>
      <w:r w:rsidR="001F5729" w:rsidRPr="005311CD">
        <w:rPr>
          <w:rFonts w:cstheme="minorHAnsi"/>
          <w:sz w:val="24"/>
          <w:szCs w:val="24"/>
        </w:rPr>
        <w:t>robust</w:t>
      </w:r>
      <w:r w:rsidRPr="005311CD">
        <w:rPr>
          <w:rFonts w:cstheme="minorHAnsi"/>
          <w:sz w:val="24"/>
          <w:szCs w:val="24"/>
        </w:rPr>
        <w:t xml:space="preserve"> </w:t>
      </w:r>
      <w:r w:rsidR="0060766F" w:rsidRPr="005311CD">
        <w:rPr>
          <w:rFonts w:cstheme="minorHAnsi"/>
          <w:sz w:val="24"/>
          <w:szCs w:val="24"/>
        </w:rPr>
        <w:t xml:space="preserve">examination </w:t>
      </w:r>
      <w:r w:rsidRPr="005311CD">
        <w:rPr>
          <w:rFonts w:cstheme="minorHAnsi"/>
          <w:sz w:val="24"/>
          <w:szCs w:val="24"/>
        </w:rPr>
        <w:t xml:space="preserve">of </w:t>
      </w:r>
      <w:r w:rsidR="0060766F" w:rsidRPr="005311CD">
        <w:rPr>
          <w:rFonts w:cstheme="minorHAnsi"/>
          <w:sz w:val="24"/>
          <w:szCs w:val="24"/>
        </w:rPr>
        <w:t>cardiac fibroblasts in the mouse heart</w:t>
      </w:r>
      <w:r w:rsidRPr="005311CD">
        <w:rPr>
          <w:rFonts w:cstheme="minorHAnsi"/>
          <w:sz w:val="24"/>
          <w:szCs w:val="24"/>
        </w:rPr>
        <w:t xml:space="preserve"> at baseline and </w:t>
      </w:r>
      <w:r w:rsidR="00F40B4D" w:rsidRPr="005311CD">
        <w:rPr>
          <w:rFonts w:cstheme="minorHAnsi"/>
          <w:sz w:val="24"/>
          <w:szCs w:val="24"/>
        </w:rPr>
        <w:t xml:space="preserve">of </w:t>
      </w:r>
      <w:r w:rsidRPr="005311CD">
        <w:rPr>
          <w:rFonts w:cstheme="minorHAnsi"/>
          <w:sz w:val="24"/>
          <w:szCs w:val="24"/>
        </w:rPr>
        <w:t xml:space="preserve">how they respond to different types of injury. The protocol is </w:t>
      </w:r>
      <w:r w:rsidR="0060766F" w:rsidRPr="005311CD">
        <w:rPr>
          <w:rFonts w:cstheme="minorHAnsi"/>
          <w:sz w:val="24"/>
          <w:szCs w:val="24"/>
        </w:rPr>
        <w:lastRenderedPageBreak/>
        <w:t>straightforward and reproducible</w:t>
      </w:r>
      <w:r w:rsidRPr="005311CD">
        <w:rPr>
          <w:rFonts w:cstheme="minorHAnsi"/>
          <w:sz w:val="24"/>
          <w:szCs w:val="24"/>
        </w:rPr>
        <w:t xml:space="preserve"> and </w:t>
      </w:r>
      <w:r w:rsidR="0060766F" w:rsidRPr="005311CD">
        <w:rPr>
          <w:rFonts w:cstheme="minorHAnsi"/>
          <w:sz w:val="24"/>
          <w:szCs w:val="24"/>
        </w:rPr>
        <w:t>will help</w:t>
      </w:r>
      <w:r w:rsidR="00DB6941" w:rsidRPr="005311CD">
        <w:rPr>
          <w:rFonts w:cstheme="minorHAnsi"/>
          <w:sz w:val="24"/>
          <w:szCs w:val="24"/>
        </w:rPr>
        <w:t xml:space="preserve"> </w:t>
      </w:r>
      <w:r w:rsidR="0060766F" w:rsidRPr="005311CD">
        <w:rPr>
          <w:rFonts w:cstheme="minorHAnsi"/>
          <w:sz w:val="24"/>
          <w:szCs w:val="24"/>
        </w:rPr>
        <w:t>characterize the behavior of cardiac fibroblasts in vivo</w:t>
      </w:r>
      <w:r w:rsidRPr="005311CD">
        <w:rPr>
          <w:rFonts w:cstheme="minorHAnsi"/>
          <w:sz w:val="24"/>
          <w:szCs w:val="24"/>
        </w:rPr>
        <w:t>.</w:t>
      </w:r>
    </w:p>
    <w:p w14:paraId="4F8F55DC" w14:textId="77777777" w:rsidR="001F5729" w:rsidRPr="005311CD" w:rsidRDefault="001F5729" w:rsidP="005311CD">
      <w:pPr>
        <w:spacing w:after="0" w:line="240" w:lineRule="auto"/>
        <w:jc w:val="both"/>
        <w:rPr>
          <w:rFonts w:cstheme="minorHAnsi"/>
          <w:sz w:val="24"/>
          <w:szCs w:val="24"/>
        </w:rPr>
      </w:pPr>
    </w:p>
    <w:p w14:paraId="3F61AEE0" w14:textId="52D29584" w:rsidR="00875660" w:rsidRPr="005311CD" w:rsidRDefault="007C7503" w:rsidP="005311CD">
      <w:pPr>
        <w:spacing w:after="0" w:line="240" w:lineRule="auto"/>
        <w:jc w:val="both"/>
        <w:rPr>
          <w:rFonts w:cstheme="minorHAnsi"/>
          <w:b/>
          <w:bCs/>
          <w:sz w:val="24"/>
          <w:szCs w:val="24"/>
        </w:rPr>
      </w:pPr>
      <w:r w:rsidRPr="005311CD">
        <w:rPr>
          <w:rFonts w:cstheme="minorHAnsi"/>
          <w:b/>
          <w:bCs/>
          <w:sz w:val="24"/>
          <w:szCs w:val="24"/>
        </w:rPr>
        <w:t>Protocol</w:t>
      </w:r>
      <w:r w:rsidR="007B4D10" w:rsidRPr="005311CD">
        <w:rPr>
          <w:rFonts w:cstheme="minorHAnsi"/>
          <w:b/>
          <w:bCs/>
          <w:sz w:val="24"/>
          <w:szCs w:val="24"/>
        </w:rPr>
        <w:t>:</w:t>
      </w:r>
    </w:p>
    <w:p w14:paraId="44323BBF" w14:textId="77777777" w:rsidR="00EB3622" w:rsidRPr="005311CD" w:rsidRDefault="00EB3622" w:rsidP="005311CD">
      <w:pPr>
        <w:spacing w:after="0" w:line="240" w:lineRule="auto"/>
        <w:jc w:val="both"/>
        <w:rPr>
          <w:rFonts w:cstheme="minorHAnsi"/>
          <w:b/>
          <w:bCs/>
          <w:sz w:val="24"/>
          <w:szCs w:val="24"/>
        </w:rPr>
      </w:pPr>
    </w:p>
    <w:p w14:paraId="4F04BA97" w14:textId="7320E03A" w:rsidR="007C7503" w:rsidRDefault="00A42FC8" w:rsidP="005311CD">
      <w:pPr>
        <w:spacing w:after="0" w:line="240" w:lineRule="auto"/>
        <w:jc w:val="both"/>
        <w:rPr>
          <w:rFonts w:cstheme="minorHAnsi"/>
          <w:color w:val="201F1E"/>
          <w:sz w:val="24"/>
          <w:szCs w:val="24"/>
          <w:shd w:val="clear" w:color="auto" w:fill="FFFFFF"/>
        </w:rPr>
      </w:pPr>
      <w:r w:rsidRPr="005311CD">
        <w:rPr>
          <w:rFonts w:cstheme="minorHAnsi"/>
          <w:color w:val="222222"/>
          <w:sz w:val="24"/>
          <w:szCs w:val="24"/>
          <w:shd w:val="clear" w:color="auto" w:fill="FFFFFF"/>
        </w:rPr>
        <w:t>All experiments involving mice were approved by the Institutional Animal Care and Use Committee (IACUC) at Cincinnati Children’s Hospital Medical Center.</w:t>
      </w:r>
      <w:r w:rsidR="001F5729" w:rsidRPr="005311CD">
        <w:rPr>
          <w:rFonts w:cstheme="minorHAnsi"/>
          <w:color w:val="222222"/>
          <w:sz w:val="24"/>
          <w:szCs w:val="24"/>
          <w:shd w:val="clear" w:color="auto" w:fill="FFFFFF"/>
        </w:rPr>
        <w:t xml:space="preserve"> The institution is also AAALAC </w:t>
      </w:r>
      <w:r w:rsidR="007C58A4" w:rsidRPr="005311CD">
        <w:rPr>
          <w:rFonts w:cstheme="minorHAnsi"/>
          <w:color w:val="222222"/>
          <w:sz w:val="24"/>
          <w:szCs w:val="24"/>
          <w:shd w:val="clear" w:color="auto" w:fill="FFFFFF"/>
        </w:rPr>
        <w:t xml:space="preserve">(Assessment </w:t>
      </w:r>
      <w:r w:rsidR="00AA25C0" w:rsidRPr="005311CD">
        <w:rPr>
          <w:rFonts w:cstheme="minorHAnsi"/>
          <w:color w:val="222222"/>
          <w:sz w:val="24"/>
          <w:szCs w:val="24"/>
          <w:shd w:val="clear" w:color="auto" w:fill="FFFFFF"/>
        </w:rPr>
        <w:t>a</w:t>
      </w:r>
      <w:r w:rsidR="007C58A4" w:rsidRPr="005311CD">
        <w:rPr>
          <w:rFonts w:cstheme="minorHAnsi"/>
          <w:color w:val="222222"/>
          <w:sz w:val="24"/>
          <w:szCs w:val="24"/>
          <w:shd w:val="clear" w:color="auto" w:fill="FFFFFF"/>
        </w:rPr>
        <w:t xml:space="preserve">nd Accreditation of Laboratory Animal Care) </w:t>
      </w:r>
      <w:r w:rsidR="001F5729" w:rsidRPr="005311CD">
        <w:rPr>
          <w:rFonts w:cstheme="minorHAnsi"/>
          <w:color w:val="222222"/>
          <w:sz w:val="24"/>
          <w:szCs w:val="24"/>
          <w:shd w:val="clear" w:color="auto" w:fill="FFFFFF"/>
        </w:rPr>
        <w:t>certified. Mice were euthanized</w:t>
      </w:r>
      <w:r w:rsidR="009A2C8E" w:rsidRPr="005311CD">
        <w:rPr>
          <w:rFonts w:cstheme="minorHAnsi"/>
          <w:color w:val="222222"/>
          <w:sz w:val="24"/>
          <w:szCs w:val="24"/>
          <w:shd w:val="clear" w:color="auto" w:fill="FFFFFF"/>
        </w:rPr>
        <w:t xml:space="preserve"> via cervical dislocation</w:t>
      </w:r>
      <w:r w:rsidR="00AA25C0" w:rsidRPr="005311CD">
        <w:rPr>
          <w:rFonts w:cstheme="minorHAnsi"/>
          <w:color w:val="222222"/>
          <w:sz w:val="24"/>
          <w:szCs w:val="24"/>
          <w:shd w:val="clear" w:color="auto" w:fill="FFFFFF"/>
        </w:rPr>
        <w:t>,</w:t>
      </w:r>
      <w:r w:rsidR="001F5729" w:rsidRPr="005311CD">
        <w:rPr>
          <w:rFonts w:cstheme="minorHAnsi"/>
          <w:color w:val="222222"/>
          <w:sz w:val="24"/>
          <w:szCs w:val="24"/>
          <w:shd w:val="clear" w:color="auto" w:fill="FFFFFF"/>
        </w:rPr>
        <w:t xml:space="preserve"> and mice undergoing survival surgical procedures were given pain relief (see below). All methods used for pain management and euthanasia are based on recommendations of the Panel on Euthanasia of the American Veterinary Medical Association.</w:t>
      </w:r>
      <w:r w:rsidR="0076017F" w:rsidRPr="005311CD">
        <w:rPr>
          <w:rFonts w:cstheme="minorHAnsi"/>
          <w:color w:val="201F1E"/>
          <w:sz w:val="24"/>
          <w:szCs w:val="24"/>
          <w:shd w:val="clear" w:color="auto" w:fill="FFFFFF"/>
        </w:rPr>
        <w:t xml:space="preserve"> All mice were housed in corn cob bedding units with water and food available at all times. Mice were housed 4 to a cage with the same sex. For surgery or uninjured tissue clearing, equal numbers of </w:t>
      </w:r>
      <w:r w:rsidR="00222BA6" w:rsidRPr="005311CD">
        <w:rPr>
          <w:rFonts w:cstheme="minorHAnsi"/>
          <w:color w:val="201F1E"/>
          <w:sz w:val="24"/>
          <w:szCs w:val="24"/>
          <w:shd w:val="clear" w:color="auto" w:fill="FFFFFF"/>
        </w:rPr>
        <w:t>6</w:t>
      </w:r>
      <w:r w:rsidR="00AA25C0" w:rsidRPr="005311CD">
        <w:rPr>
          <w:rFonts w:cstheme="minorHAnsi"/>
          <w:color w:val="201F1E"/>
          <w:sz w:val="24"/>
          <w:szCs w:val="24"/>
          <w:shd w:val="clear" w:color="auto" w:fill="FFFFFF"/>
        </w:rPr>
        <w:t>–</w:t>
      </w:r>
      <w:r w:rsidR="00222BA6" w:rsidRPr="005311CD">
        <w:rPr>
          <w:rFonts w:cstheme="minorHAnsi"/>
          <w:color w:val="201F1E"/>
          <w:sz w:val="24"/>
          <w:szCs w:val="24"/>
          <w:shd w:val="clear" w:color="auto" w:fill="FFFFFF"/>
        </w:rPr>
        <w:t>8-week-old</w:t>
      </w:r>
      <w:r w:rsidR="0076017F" w:rsidRPr="005311CD">
        <w:rPr>
          <w:rFonts w:cstheme="minorHAnsi"/>
          <w:color w:val="201F1E"/>
          <w:sz w:val="24"/>
          <w:szCs w:val="24"/>
          <w:shd w:val="clear" w:color="auto" w:fill="FFFFFF"/>
        </w:rPr>
        <w:t xml:space="preserve"> male and female mice were used.</w:t>
      </w:r>
    </w:p>
    <w:p w14:paraId="5B4BAE12" w14:textId="77777777" w:rsidR="002B25F4" w:rsidRPr="005311CD" w:rsidRDefault="002B25F4" w:rsidP="005311CD">
      <w:pPr>
        <w:spacing w:after="0" w:line="240" w:lineRule="auto"/>
        <w:jc w:val="both"/>
        <w:rPr>
          <w:rFonts w:cstheme="minorHAnsi"/>
          <w:color w:val="201F1E"/>
          <w:sz w:val="24"/>
          <w:szCs w:val="24"/>
          <w:shd w:val="clear" w:color="auto" w:fill="FFFFFF"/>
        </w:rPr>
      </w:pPr>
    </w:p>
    <w:p w14:paraId="7EE3664E" w14:textId="72D0C53E" w:rsidR="005B7B54" w:rsidRPr="005311CD" w:rsidRDefault="002B25F4" w:rsidP="005311CD">
      <w:pPr>
        <w:spacing w:after="0" w:line="240" w:lineRule="auto"/>
        <w:jc w:val="both"/>
        <w:rPr>
          <w:rFonts w:cstheme="minorHAnsi"/>
          <w:sz w:val="24"/>
          <w:szCs w:val="24"/>
          <w:shd w:val="clear" w:color="auto" w:fill="FFFFFF"/>
        </w:rPr>
      </w:pPr>
      <w:r>
        <w:rPr>
          <w:rFonts w:cstheme="minorHAnsi"/>
          <w:color w:val="201F1E"/>
          <w:sz w:val="24"/>
          <w:szCs w:val="24"/>
          <w:shd w:val="clear" w:color="auto" w:fill="FFFFFF"/>
        </w:rPr>
        <w:t xml:space="preserve">NOTE: </w:t>
      </w:r>
      <w:r w:rsidR="005B7B54" w:rsidRPr="005311CD">
        <w:rPr>
          <w:rFonts w:cstheme="minorHAnsi"/>
          <w:color w:val="201F1E"/>
          <w:sz w:val="24"/>
          <w:szCs w:val="24"/>
          <w:shd w:val="clear" w:color="auto" w:fill="FFFFFF"/>
        </w:rPr>
        <w:t xml:space="preserve">Sterile surgical conditions were maintained in all surgeries. </w:t>
      </w:r>
      <w:r w:rsidR="005B7B54" w:rsidRPr="005311CD">
        <w:rPr>
          <w:rFonts w:cstheme="minorHAnsi"/>
          <w:sz w:val="24"/>
          <w:szCs w:val="24"/>
          <w:shd w:val="clear" w:color="auto" w:fill="FFFFFF"/>
        </w:rPr>
        <w:t>The surgeon changed into clean scrubs and a sterile gown</w:t>
      </w:r>
      <w:r w:rsidR="002A2D2A" w:rsidRPr="005311CD">
        <w:rPr>
          <w:rFonts w:cstheme="minorHAnsi"/>
          <w:sz w:val="24"/>
          <w:szCs w:val="24"/>
          <w:shd w:val="clear" w:color="auto" w:fill="FFFFFF"/>
        </w:rPr>
        <w:t xml:space="preserve"> and then</w:t>
      </w:r>
      <w:r w:rsidR="005B7B54" w:rsidRPr="005311CD">
        <w:rPr>
          <w:rFonts w:cstheme="minorHAnsi"/>
          <w:sz w:val="24"/>
          <w:szCs w:val="24"/>
          <w:shd w:val="clear" w:color="auto" w:fill="FFFFFF"/>
        </w:rPr>
        <w:t xml:space="preserve"> donned shoe covers and a hairnet.</w:t>
      </w:r>
      <w:r w:rsidR="009D38D3" w:rsidRPr="005311CD">
        <w:rPr>
          <w:rFonts w:cstheme="minorHAnsi"/>
          <w:sz w:val="24"/>
          <w:szCs w:val="24"/>
          <w:shd w:val="clear" w:color="auto" w:fill="FFFFFF"/>
        </w:rPr>
        <w:t xml:space="preserve"> </w:t>
      </w:r>
      <w:r w:rsidR="005B7B54" w:rsidRPr="005311CD">
        <w:rPr>
          <w:rFonts w:cstheme="minorHAnsi"/>
          <w:sz w:val="24"/>
          <w:szCs w:val="24"/>
          <w:shd w:val="clear" w:color="auto" w:fill="FFFFFF"/>
        </w:rPr>
        <w:t>The surgeon then scrubbed their hands with chlorhexidine and donned sterile surgical gloves. The surgeon was assisted by a technician who sedated, shaved</w:t>
      </w:r>
      <w:r w:rsidR="002A2D2A" w:rsidRPr="005311CD">
        <w:rPr>
          <w:rFonts w:cstheme="minorHAnsi"/>
          <w:sz w:val="24"/>
          <w:szCs w:val="24"/>
          <w:shd w:val="clear" w:color="auto" w:fill="FFFFFF"/>
        </w:rPr>
        <w:t>,</w:t>
      </w:r>
      <w:r w:rsidR="005B7B54" w:rsidRPr="005311CD">
        <w:rPr>
          <w:rFonts w:cstheme="minorHAnsi"/>
          <w:sz w:val="24"/>
          <w:szCs w:val="24"/>
          <w:shd w:val="clear" w:color="auto" w:fill="FFFFFF"/>
        </w:rPr>
        <w:t xml:space="preserve"> and scrubbed the incision site 3 times each</w:t>
      </w:r>
      <w:r w:rsidR="005277DA" w:rsidRPr="005311CD">
        <w:rPr>
          <w:rFonts w:cstheme="minorHAnsi"/>
          <w:sz w:val="24"/>
          <w:szCs w:val="24"/>
          <w:shd w:val="clear" w:color="auto" w:fill="FFFFFF"/>
        </w:rPr>
        <w:t>, alternating between</w:t>
      </w:r>
      <w:r w:rsidR="005B7B54" w:rsidRPr="005311CD">
        <w:rPr>
          <w:rFonts w:cstheme="minorHAnsi"/>
          <w:sz w:val="24"/>
          <w:szCs w:val="24"/>
          <w:shd w:val="clear" w:color="auto" w:fill="FFFFFF"/>
        </w:rPr>
        <w:t xml:space="preserve"> 2% chlorohexidine gluconate and 70% isopropanol. The mice were then brought to the surgeon</w:t>
      </w:r>
      <w:r w:rsidR="002A2D2A" w:rsidRPr="005311CD">
        <w:rPr>
          <w:rFonts w:cstheme="minorHAnsi"/>
          <w:sz w:val="24"/>
          <w:szCs w:val="24"/>
          <w:shd w:val="clear" w:color="auto" w:fill="FFFFFF"/>
        </w:rPr>
        <w:t>,</w:t>
      </w:r>
      <w:r w:rsidR="005B7B54" w:rsidRPr="005311CD">
        <w:rPr>
          <w:rFonts w:cstheme="minorHAnsi"/>
          <w:sz w:val="24"/>
          <w:szCs w:val="24"/>
          <w:shd w:val="clear" w:color="auto" w:fill="FFFFFF"/>
        </w:rPr>
        <w:t xml:space="preserve"> and surgery was performed. Between animals</w:t>
      </w:r>
      <w:r w:rsidR="002A2D2A" w:rsidRPr="005311CD">
        <w:rPr>
          <w:rFonts w:cstheme="minorHAnsi"/>
          <w:sz w:val="24"/>
          <w:szCs w:val="24"/>
          <w:shd w:val="clear" w:color="auto" w:fill="FFFFFF"/>
        </w:rPr>
        <w:t>,</w:t>
      </w:r>
      <w:r w:rsidR="005B7B54" w:rsidRPr="005311CD">
        <w:rPr>
          <w:rFonts w:cstheme="minorHAnsi"/>
          <w:sz w:val="24"/>
          <w:szCs w:val="24"/>
          <w:shd w:val="clear" w:color="auto" w:fill="FFFFFF"/>
        </w:rPr>
        <w:t xml:space="preserve"> the instruments were sterilized in a bead sterilizer.</w:t>
      </w:r>
    </w:p>
    <w:p w14:paraId="07EA4474" w14:textId="77777777" w:rsidR="002A2D2A" w:rsidRPr="005311CD" w:rsidRDefault="002A2D2A" w:rsidP="005311CD">
      <w:pPr>
        <w:spacing w:after="0" w:line="240" w:lineRule="auto"/>
        <w:jc w:val="both"/>
        <w:rPr>
          <w:rFonts w:cstheme="minorHAnsi"/>
          <w:sz w:val="24"/>
          <w:szCs w:val="24"/>
        </w:rPr>
      </w:pPr>
    </w:p>
    <w:p w14:paraId="70346038" w14:textId="75F1860A" w:rsidR="00123DFE" w:rsidRPr="005311CD" w:rsidRDefault="00D875F7" w:rsidP="005311CD">
      <w:pPr>
        <w:pStyle w:val="ListParagraph"/>
        <w:numPr>
          <w:ilvl w:val="0"/>
          <w:numId w:val="15"/>
        </w:numPr>
        <w:spacing w:after="0" w:line="240" w:lineRule="auto"/>
        <w:ind w:left="0" w:firstLine="0"/>
        <w:jc w:val="both"/>
        <w:rPr>
          <w:rFonts w:cstheme="minorHAnsi"/>
          <w:b/>
          <w:bCs/>
          <w:sz w:val="24"/>
          <w:szCs w:val="24"/>
        </w:rPr>
      </w:pPr>
      <w:r w:rsidRPr="005311CD">
        <w:rPr>
          <w:rFonts w:cstheme="minorHAnsi"/>
          <w:b/>
          <w:bCs/>
          <w:sz w:val="24"/>
          <w:szCs w:val="24"/>
        </w:rPr>
        <w:t xml:space="preserve">Cre recombination </w:t>
      </w:r>
    </w:p>
    <w:p w14:paraId="7DAD38C9" w14:textId="77777777" w:rsidR="002A2D2A" w:rsidRPr="005311CD" w:rsidRDefault="002A2D2A" w:rsidP="005311CD">
      <w:pPr>
        <w:pStyle w:val="ListParagraph"/>
        <w:spacing w:after="0" w:line="240" w:lineRule="auto"/>
        <w:ind w:left="0"/>
        <w:jc w:val="both"/>
        <w:rPr>
          <w:rFonts w:cstheme="minorHAnsi"/>
          <w:sz w:val="24"/>
          <w:szCs w:val="24"/>
        </w:rPr>
      </w:pPr>
    </w:p>
    <w:p w14:paraId="71E1AA47" w14:textId="51F297A5" w:rsidR="007C7503" w:rsidRPr="005311CD" w:rsidRDefault="003810A6" w:rsidP="005311CD">
      <w:pPr>
        <w:pStyle w:val="ListParagraph"/>
        <w:numPr>
          <w:ilvl w:val="1"/>
          <w:numId w:val="15"/>
        </w:numPr>
        <w:spacing w:after="0" w:line="240" w:lineRule="auto"/>
        <w:ind w:left="0" w:firstLine="0"/>
        <w:jc w:val="both"/>
        <w:rPr>
          <w:rFonts w:cstheme="minorHAnsi"/>
          <w:sz w:val="24"/>
          <w:szCs w:val="24"/>
        </w:rPr>
      </w:pPr>
      <w:r w:rsidRPr="005311CD">
        <w:rPr>
          <w:rFonts w:cstheme="minorHAnsi"/>
          <w:sz w:val="24"/>
          <w:szCs w:val="24"/>
        </w:rPr>
        <w:t xml:space="preserve">Cross </w:t>
      </w:r>
      <w:r w:rsidR="00D875F7" w:rsidRPr="005311CD">
        <w:rPr>
          <w:rFonts w:cstheme="minorHAnsi"/>
          <w:sz w:val="24"/>
          <w:szCs w:val="24"/>
        </w:rPr>
        <w:t>Rosa26-loxP-eGFP mice (</w:t>
      </w:r>
      <w:r w:rsidR="00D875F7" w:rsidRPr="005311CD">
        <w:rPr>
          <w:rFonts w:cstheme="minorHAnsi"/>
          <w:sz w:val="24"/>
          <w:szCs w:val="24"/>
          <w:shd w:val="clear" w:color="auto" w:fill="FFFFFF"/>
        </w:rPr>
        <w:t>Rosa26-nLacZ [FVB.Cg-Gt(ROSA)26Sortm1 (CAG-lacZ,-EGFP)Glh/J]) with</w:t>
      </w:r>
      <w:r w:rsidR="00D875F7" w:rsidRPr="005311CD">
        <w:rPr>
          <w:rFonts w:cstheme="minorHAnsi"/>
          <w:sz w:val="24"/>
          <w:szCs w:val="24"/>
        </w:rPr>
        <w:t xml:space="preserve"> Tcf21-MerCreMer</w:t>
      </w:r>
      <w:r w:rsidR="00D875F7" w:rsidRPr="005311CD">
        <w:rPr>
          <w:rFonts w:cstheme="minorHAnsi"/>
          <w:sz w:val="24"/>
          <w:szCs w:val="24"/>
          <w:shd w:val="clear" w:color="auto" w:fill="FFFFFF"/>
        </w:rPr>
        <w:t xml:space="preserve"> mice</w:t>
      </w:r>
      <w:r w:rsidR="004171DA" w:rsidRPr="005311CD">
        <w:rPr>
          <w:rFonts w:cstheme="minorHAnsi"/>
          <w:sz w:val="24"/>
          <w:szCs w:val="24"/>
          <w:shd w:val="clear" w:color="auto" w:fill="FFFFFF"/>
        </w:rPr>
        <w:t xml:space="preserve"> (</w:t>
      </w:r>
      <w:r w:rsidR="004171DA" w:rsidRPr="005311CD">
        <w:rPr>
          <w:rFonts w:cstheme="minorHAnsi"/>
          <w:b/>
          <w:bCs/>
          <w:sz w:val="24"/>
          <w:szCs w:val="24"/>
          <w:shd w:val="clear" w:color="auto" w:fill="FFFFFF"/>
        </w:rPr>
        <w:t>Figure 1A</w:t>
      </w:r>
      <w:r w:rsidR="004171DA" w:rsidRPr="005311CD">
        <w:rPr>
          <w:rFonts w:cstheme="minorHAnsi"/>
          <w:sz w:val="24"/>
          <w:szCs w:val="24"/>
          <w:shd w:val="clear" w:color="auto" w:fill="FFFFFF"/>
        </w:rPr>
        <w:t>)</w:t>
      </w:r>
      <w:r w:rsidR="00D875F7" w:rsidRPr="005311CD">
        <w:rPr>
          <w:rFonts w:cstheme="minorHAnsi"/>
          <w:sz w:val="24"/>
          <w:szCs w:val="24"/>
          <w:shd w:val="clear" w:color="auto" w:fill="FFFFFF"/>
        </w:rPr>
        <w:fldChar w:fldCharType="begin" w:fldLock="1"/>
      </w:r>
      <w:r w:rsidR="00933F6F" w:rsidRPr="005311CD">
        <w:rPr>
          <w:rFonts w:cstheme="minorHAnsi"/>
          <w:sz w:val="24"/>
          <w:szCs w:val="24"/>
          <w:shd w:val="clear" w:color="auto" w:fill="FFFFFF"/>
        </w:rPr>
        <w:instrText>ADDIN CSL_CITATION {"citationItems":[{"id":"ITEM-1","itemData":{"DOI":"10.1038/ncomms12260","ISSN":"20411723","PMID":"27447449","abstract":"Cardiac fibroblasts convert to myofibroblasts with injury to mediate healing after acute myocardial infarction (MI) and to mediate long-standing fibrosis with chronic disease. Myofibroblasts remain a poorly defined cell type in terms of their origins and functional effects in vivo. Here we generate Postn (periostin) gene-targeted mice containing a tamoxifen-inducible Cre for cellular lineage-tracing analysis. This Postn allele identifies essentially all myofibroblasts within the heart and multiple other tissues. Lineage tracing with four additional Cre-expressing mouse lines shows that periostin-expressing myofibroblasts in the heart derive from tissue-resident fibroblasts of the Tcf21 lineage, but not endothelial, immune/myeloid or smooth muscle cells. Deletion of periostin+ myofibroblasts reduces collagen production and scar formation after MI. Periostin-traced myofibroblasts also revert back to a less-activated state upon injury resolution. Our results define the myofibroblast as a periostin-expressing cell type necessary for adaptive healing and fibrosis in the heart, which arises from Tcf21+ tissue-resident fibroblasts.","author":[{"dropping-particle":"","family":"Kanisicak","given":"Onur","non-dropping-particle":"","parse-names":false,"suffix":""},{"dropping-particle":"","family":"Khalil","given":"Hadi","non-dropping-particle":"","parse-names":false,"suffix":""},{"dropping-particle":"","family":"Ivey","given":"Malina J.","non-dropping-particle":"","parse-names":false,"suffix":""},{"dropping-particle":"","family":"Karch","given":"Jason","non-dropping-particle":"","parse-names":false,"suffix":""},{"dropping-particle":"","family":"Maliken","given":"Bryan D.","non-dropping-particle":"","parse-names":false,"suffix":""},{"dropping-particle":"","family":"Correll","given":"Robert N.","non-dropping-particle":"","parse-names":false,"suffix":""},{"dropping-particle":"","family":"Brody","given":"Matthew J.","non-dropping-particle":"","parse-names":false,"suffix":""},{"dropping-particle":"","family":"Lin","given":"Suh Chin J.","non-dropping-particle":"","parse-names":false,"suffix":""},{"dropping-particle":"","family":"Aronow","given":"Bruce J.","non-dropping-particle":"","parse-names":false,"suffix":""},{"dropping-particle":"","family":"Tallquist","given":"Michelle D.","non-dropping-particle":"","parse-names":false,"suffix":""},{"dropping-particle":"","family":"Molkentin","given":"Jeffery D.","non-dropping-particle":"","parse-names":false,"suffix":""}],"container-title":"Nature Communications","id":"ITEM-1","issue":"1","issued":{"date-parts":[["2016","7","22"]]},"page":"1-14","publisher":"Nature Publishing Group","title":"Genetic lineage tracing defines myofibroblast origin and function in the injured heart","type":"article-journal","volume":"7"},"uris":["http://www.mendeley.com/documents/?uuid=05846693-974f-494e-885e-470239ad1907"]},{"id":"ITEM-2","itemData":{"DOI":"10.1002/dvg.20474","ISSN":"1526954X","abstract":"The Cre/lox and FLP/FRT recombination systems have been used extensively for both conditional knockout and cell lineage analysis in mice. Here we report a new multifunctional Cre/FLP dual reporter allele (R26NZG) that exhibits strong and apparently ubiquitous marker expression in embryos and adults. The reporter construct, which is driven by the CAG promoter, was knocked into the ROSA26 locus providing an open chromatin domain for consistent expression and avoiding site-of-integration effects often observed with transgenic reporters. R26NZG directs Cre-dependent nuclear-localized β-galactosidase (β-gal) expression, and can be converted into a Cre-dependent EGFP reporter (R26NG) by germline excision of the FRT-flanked nlslacZ cassette. Alternatively, germline excision of the floxed PGKNEO cassette in R26NZG generates an FLP-dependent EGFP reporter (R26ZG) that expresses b-gal in FLP-nonexpressing cells. Finally, by the simultaneous use of both Cre and FLP deleters, R26NZG allows lineage relationships to be interrogated with greater refinement than is possible with single recombinase reporter systems. © 2009 Wiley-Liss, Inc.","author":[{"dropping-particle":"","family":"Yamamoto","given":"Masakazu","non-dropping-particle":"","parse-names":false,"suffix":""},{"dropping-particle":"","family":"Shook","given":"Nicole A.","non-dropping-particle":"","parse-names":false,"suffix":""},{"dropping-particle":"","family":"Kanisicak","given":"Onur","non-dropping-particle":"","parse-names":false,"suffix":""},{"dropping-particle":"","family":"Yamamoto","given":"Shoko","non-dropping-particle":"","parse-names":false,"suffix":""},{"dropping-particle":"","family":"Wosczyna","given":"Michael N.","non-dropping-particle":"","parse-names":false,"suffix":""},{"dropping-particle":"","family":"Camp","given":"James R.","non-dropping-particle":"","parse-names":false,"suffix":""},{"dropping-particle":"","family":"Goldhamer","given":"David J.","non-dropping-particle":"","parse-names":false,"suffix":""}],"container-title":"Genesis","id":"ITEM-2","issue":"2","issued":{"date-parts":[["2009","2"]]},"page":"107-114","title":"A multifunctional reporter mouse line for Cre- and FLP-dependent lineage analysis","type":"article-journal","volume":"47"},"uris":["http://www.mendeley.com/documents/?uuid=85b76506-c536-35ef-a65a-5c2567ff6dfc"]}],"mendeley":{"formattedCitation":"&lt;sup&gt;6,21&lt;/sup&gt;","plainTextFormattedCitation":"6,21","previouslyFormattedCitation":"&lt;sup&gt;6,21&lt;/sup&gt;"},"properties":{"noteIndex":0},"schema":"https://github.com/citation-style-language/schema/raw/master/csl-citation.json"}</w:instrText>
      </w:r>
      <w:r w:rsidR="00D875F7" w:rsidRPr="005311CD">
        <w:rPr>
          <w:rFonts w:cstheme="minorHAnsi"/>
          <w:sz w:val="24"/>
          <w:szCs w:val="24"/>
          <w:shd w:val="clear" w:color="auto" w:fill="FFFFFF"/>
        </w:rPr>
        <w:fldChar w:fldCharType="separate"/>
      </w:r>
      <w:r w:rsidR="00C10AA7" w:rsidRPr="005311CD">
        <w:rPr>
          <w:rFonts w:cstheme="minorHAnsi"/>
          <w:noProof/>
          <w:sz w:val="24"/>
          <w:szCs w:val="24"/>
          <w:shd w:val="clear" w:color="auto" w:fill="FFFFFF"/>
          <w:vertAlign w:val="superscript"/>
        </w:rPr>
        <w:t>6,21</w:t>
      </w:r>
      <w:r w:rsidR="00D875F7" w:rsidRPr="005311CD">
        <w:rPr>
          <w:rFonts w:cstheme="minorHAnsi"/>
          <w:sz w:val="24"/>
          <w:szCs w:val="24"/>
          <w:shd w:val="clear" w:color="auto" w:fill="FFFFFF"/>
        </w:rPr>
        <w:fldChar w:fldCharType="end"/>
      </w:r>
      <w:r w:rsidR="005277DA" w:rsidRPr="005311CD">
        <w:rPr>
          <w:rFonts w:cstheme="minorHAnsi"/>
          <w:sz w:val="24"/>
          <w:szCs w:val="24"/>
          <w:shd w:val="clear" w:color="auto" w:fill="FFFFFF"/>
        </w:rPr>
        <w:t>.</w:t>
      </w:r>
    </w:p>
    <w:p w14:paraId="1E545F47" w14:textId="77777777" w:rsidR="00BB6402" w:rsidRPr="005311CD" w:rsidRDefault="00BB6402" w:rsidP="005311CD">
      <w:pPr>
        <w:pStyle w:val="ListParagraph"/>
        <w:spacing w:after="0" w:line="240" w:lineRule="auto"/>
        <w:ind w:left="0"/>
        <w:jc w:val="both"/>
        <w:rPr>
          <w:rFonts w:cstheme="minorHAnsi"/>
          <w:sz w:val="24"/>
          <w:szCs w:val="24"/>
        </w:rPr>
      </w:pPr>
    </w:p>
    <w:p w14:paraId="1DAD1572" w14:textId="012086C9" w:rsidR="00D875F7" w:rsidRPr="005311CD" w:rsidRDefault="000C4AA4" w:rsidP="005311CD">
      <w:pPr>
        <w:pStyle w:val="ListParagraph"/>
        <w:numPr>
          <w:ilvl w:val="1"/>
          <w:numId w:val="15"/>
        </w:numPr>
        <w:spacing w:after="0" w:line="240" w:lineRule="auto"/>
        <w:ind w:left="0" w:firstLine="0"/>
        <w:jc w:val="both"/>
        <w:rPr>
          <w:rFonts w:cstheme="minorHAnsi"/>
          <w:sz w:val="24"/>
          <w:szCs w:val="24"/>
        </w:rPr>
      </w:pPr>
      <w:r>
        <w:rPr>
          <w:rFonts w:cstheme="minorHAnsi"/>
          <w:sz w:val="24"/>
          <w:szCs w:val="24"/>
          <w:shd w:val="clear" w:color="auto" w:fill="FFFFFF"/>
        </w:rPr>
        <w:t>When</w:t>
      </w:r>
      <w:r w:rsidR="00D875F7" w:rsidRPr="005311CD">
        <w:rPr>
          <w:rFonts w:cstheme="minorHAnsi"/>
          <w:sz w:val="24"/>
          <w:szCs w:val="24"/>
          <w:shd w:val="clear" w:color="auto" w:fill="FFFFFF"/>
        </w:rPr>
        <w:t xml:space="preserve"> the </w:t>
      </w:r>
      <w:r w:rsidR="005277DA" w:rsidRPr="005311CD">
        <w:rPr>
          <w:rFonts w:cstheme="minorHAnsi"/>
          <w:sz w:val="24"/>
          <w:szCs w:val="24"/>
          <w:shd w:val="clear" w:color="auto" w:fill="FFFFFF"/>
        </w:rPr>
        <w:t>offspring of this cross</w:t>
      </w:r>
      <w:r w:rsidR="00D875F7" w:rsidRPr="005311CD">
        <w:rPr>
          <w:rFonts w:cstheme="minorHAnsi"/>
          <w:sz w:val="24"/>
          <w:szCs w:val="24"/>
          <w:shd w:val="clear" w:color="auto" w:fill="FFFFFF"/>
        </w:rPr>
        <w:t xml:space="preserve"> reach 6 weeks of age, </w:t>
      </w:r>
      <w:r w:rsidR="002A2D2A" w:rsidRPr="005311CD">
        <w:rPr>
          <w:rFonts w:cstheme="minorHAnsi"/>
          <w:sz w:val="24"/>
          <w:szCs w:val="24"/>
          <w:shd w:val="clear" w:color="auto" w:fill="FFFFFF"/>
        </w:rPr>
        <w:t>administer</w:t>
      </w:r>
      <w:r w:rsidR="00D875F7" w:rsidRPr="005311CD">
        <w:rPr>
          <w:rFonts w:cstheme="minorHAnsi"/>
          <w:sz w:val="24"/>
          <w:szCs w:val="24"/>
          <w:shd w:val="clear" w:color="auto" w:fill="FFFFFF"/>
        </w:rPr>
        <w:t xml:space="preserve"> an intraperitoneal injection of 75</w:t>
      </w:r>
      <w:r w:rsidR="007C58A4" w:rsidRPr="005311CD">
        <w:rPr>
          <w:rFonts w:cstheme="minorHAnsi"/>
          <w:sz w:val="24"/>
          <w:szCs w:val="24"/>
          <w:shd w:val="clear" w:color="auto" w:fill="FFFFFF"/>
        </w:rPr>
        <w:t xml:space="preserve"> </w:t>
      </w:r>
      <w:r w:rsidR="00D875F7" w:rsidRPr="005311CD">
        <w:rPr>
          <w:rFonts w:cstheme="minorHAnsi"/>
          <w:sz w:val="24"/>
          <w:szCs w:val="24"/>
          <w:shd w:val="clear" w:color="auto" w:fill="FFFFFF"/>
        </w:rPr>
        <w:t>mg/kg of tamoxifen dissolved in corn oil.</w:t>
      </w:r>
      <w:r w:rsidR="009C2235" w:rsidRPr="005311CD">
        <w:rPr>
          <w:rFonts w:cstheme="minorHAnsi"/>
          <w:sz w:val="24"/>
          <w:szCs w:val="24"/>
          <w:shd w:val="clear" w:color="auto" w:fill="FFFFFF"/>
        </w:rPr>
        <w:fldChar w:fldCharType="begin" w:fldLock="1"/>
      </w:r>
      <w:r w:rsidR="009B4C6C" w:rsidRPr="005311CD">
        <w:rPr>
          <w:rFonts w:cstheme="minorHAnsi"/>
          <w:sz w:val="24"/>
          <w:szCs w:val="24"/>
          <w:shd w:val="clear" w:color="auto" w:fill="FFFFFF"/>
        </w:rPr>
        <w:instrText>ADDIN CSL_CITATION {"citationItems":[{"id":"ITEM-1","itemData":{"ISSN":"15596109","PMID":"22330705","abstract":"Administration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 Copyright 2011 by the American Association for Laboratory Animal Science.","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Science","id":"ITEM-1","issued":{"date-parts":[["2011"]]},"title":"Administration of substances to laboratory animals: Routes of administration and factors to consider","type":"article"},"uris":["http://www.mendeley.com/documents/?uuid=6f5b5ae2-ec71-4f7f-8418-d71eba145791"]}],"mendeley":{"formattedCitation":"&lt;sup&gt;22&lt;/sup&gt;","plainTextFormattedCitation":"22","previouslyFormattedCitation":"&lt;sup&gt;22&lt;/sup&gt;"},"properties":{"noteIndex":0},"schema":"https://github.com/citation-style-language/schema/raw/master/csl-citation.json"}</w:instrText>
      </w:r>
      <w:r w:rsidR="009C2235" w:rsidRPr="005311CD">
        <w:rPr>
          <w:rFonts w:cstheme="minorHAnsi"/>
          <w:sz w:val="24"/>
          <w:szCs w:val="24"/>
          <w:shd w:val="clear" w:color="auto" w:fill="FFFFFF"/>
        </w:rPr>
        <w:fldChar w:fldCharType="separate"/>
      </w:r>
      <w:r w:rsidR="009C2235" w:rsidRPr="005311CD">
        <w:rPr>
          <w:rFonts w:cstheme="minorHAnsi"/>
          <w:noProof/>
          <w:sz w:val="24"/>
          <w:szCs w:val="24"/>
          <w:shd w:val="clear" w:color="auto" w:fill="FFFFFF"/>
          <w:vertAlign w:val="superscript"/>
        </w:rPr>
        <w:t>22</w:t>
      </w:r>
      <w:r w:rsidR="009C2235" w:rsidRPr="005311CD">
        <w:rPr>
          <w:rFonts w:cstheme="minorHAnsi"/>
          <w:sz w:val="24"/>
          <w:szCs w:val="24"/>
          <w:shd w:val="clear" w:color="auto" w:fill="FFFFFF"/>
        </w:rPr>
        <w:fldChar w:fldCharType="end"/>
      </w:r>
      <w:r w:rsidR="00D875F7" w:rsidRPr="005311CD">
        <w:rPr>
          <w:rFonts w:cstheme="minorHAnsi"/>
          <w:sz w:val="24"/>
          <w:szCs w:val="24"/>
          <w:shd w:val="clear" w:color="auto" w:fill="FFFFFF"/>
        </w:rPr>
        <w:t xml:space="preserve"> </w:t>
      </w:r>
      <w:r w:rsidR="003810A6" w:rsidRPr="005311CD">
        <w:rPr>
          <w:rFonts w:cstheme="minorHAnsi"/>
          <w:sz w:val="24"/>
          <w:szCs w:val="24"/>
          <w:shd w:val="clear" w:color="auto" w:fill="FFFFFF"/>
        </w:rPr>
        <w:t>Administer this tamoxifen</w:t>
      </w:r>
      <w:r w:rsidR="00D875F7" w:rsidRPr="005311CD">
        <w:rPr>
          <w:rFonts w:cstheme="minorHAnsi"/>
          <w:sz w:val="24"/>
          <w:szCs w:val="24"/>
          <w:shd w:val="clear" w:color="auto" w:fill="FFFFFF"/>
        </w:rPr>
        <w:t xml:space="preserve"> twice, 48 h apart</w:t>
      </w:r>
      <w:r w:rsidR="00C23F87" w:rsidRPr="005311CD">
        <w:rPr>
          <w:rFonts w:cstheme="minorHAnsi"/>
          <w:sz w:val="24"/>
          <w:szCs w:val="24"/>
          <w:shd w:val="clear" w:color="auto" w:fill="FFFFFF"/>
        </w:rPr>
        <w:t xml:space="preserve"> (</w:t>
      </w:r>
      <w:r w:rsidR="00C23F87" w:rsidRPr="005311CD">
        <w:rPr>
          <w:rFonts w:cstheme="minorHAnsi"/>
          <w:b/>
          <w:bCs/>
          <w:sz w:val="24"/>
          <w:szCs w:val="24"/>
          <w:shd w:val="clear" w:color="auto" w:fill="FFFFFF"/>
        </w:rPr>
        <w:t>Figure 1</w:t>
      </w:r>
      <w:r w:rsidR="004171DA" w:rsidRPr="005311CD">
        <w:rPr>
          <w:rFonts w:cstheme="minorHAnsi"/>
          <w:b/>
          <w:bCs/>
          <w:sz w:val="24"/>
          <w:szCs w:val="24"/>
          <w:shd w:val="clear" w:color="auto" w:fill="FFFFFF"/>
        </w:rPr>
        <w:t>B</w:t>
      </w:r>
      <w:r w:rsidR="00C23F87" w:rsidRPr="005311CD">
        <w:rPr>
          <w:rFonts w:cstheme="minorHAnsi"/>
          <w:sz w:val="24"/>
          <w:szCs w:val="24"/>
          <w:shd w:val="clear" w:color="auto" w:fill="FFFFFF"/>
        </w:rPr>
        <w:t>)</w:t>
      </w:r>
      <w:r w:rsidR="00123DFE" w:rsidRPr="005311CD">
        <w:rPr>
          <w:rFonts w:cstheme="minorHAnsi"/>
          <w:sz w:val="24"/>
          <w:szCs w:val="24"/>
          <w:shd w:val="clear" w:color="auto" w:fill="FFFFFF"/>
        </w:rPr>
        <w:t>.</w:t>
      </w:r>
    </w:p>
    <w:p w14:paraId="6E7037A7" w14:textId="77777777" w:rsidR="00BB6402" w:rsidRPr="005311CD" w:rsidRDefault="00BB6402" w:rsidP="005311CD">
      <w:pPr>
        <w:pStyle w:val="ListParagraph"/>
        <w:spacing w:after="0" w:line="240" w:lineRule="auto"/>
        <w:ind w:left="0"/>
        <w:jc w:val="both"/>
        <w:rPr>
          <w:rFonts w:cstheme="minorHAnsi"/>
          <w:sz w:val="24"/>
          <w:szCs w:val="24"/>
        </w:rPr>
      </w:pPr>
    </w:p>
    <w:p w14:paraId="6B4C9141" w14:textId="1C6DFCE1" w:rsidR="005277DA" w:rsidRPr="005311CD" w:rsidRDefault="007C58A4" w:rsidP="005311CD">
      <w:pPr>
        <w:pStyle w:val="ListParagraph"/>
        <w:numPr>
          <w:ilvl w:val="1"/>
          <w:numId w:val="15"/>
        </w:numPr>
        <w:spacing w:after="0" w:line="240" w:lineRule="auto"/>
        <w:ind w:left="0" w:firstLine="0"/>
        <w:jc w:val="both"/>
        <w:rPr>
          <w:rFonts w:cstheme="minorHAnsi"/>
          <w:sz w:val="24"/>
          <w:szCs w:val="24"/>
        </w:rPr>
      </w:pPr>
      <w:r w:rsidRPr="005311CD">
        <w:rPr>
          <w:rFonts w:cstheme="minorHAnsi"/>
          <w:sz w:val="24"/>
          <w:szCs w:val="24"/>
          <w:shd w:val="clear" w:color="auto" w:fill="FFFFFF"/>
        </w:rPr>
        <w:t>After tamoxifen injection</w:t>
      </w:r>
      <w:r w:rsidR="005277DA" w:rsidRPr="005311CD">
        <w:rPr>
          <w:rFonts w:cstheme="minorHAnsi"/>
          <w:sz w:val="24"/>
          <w:szCs w:val="24"/>
          <w:shd w:val="clear" w:color="auto" w:fill="FFFFFF"/>
        </w:rPr>
        <w:t>s</w:t>
      </w:r>
      <w:r w:rsidR="00AB6DEE" w:rsidRPr="005311CD">
        <w:rPr>
          <w:rFonts w:cstheme="minorHAnsi"/>
          <w:sz w:val="24"/>
          <w:szCs w:val="24"/>
          <w:shd w:val="clear" w:color="auto" w:fill="FFFFFF"/>
        </w:rPr>
        <w:t>,</w:t>
      </w:r>
      <w:r w:rsidRPr="005311CD">
        <w:rPr>
          <w:rFonts w:cstheme="minorHAnsi"/>
          <w:sz w:val="24"/>
          <w:szCs w:val="24"/>
          <w:shd w:val="clear" w:color="auto" w:fill="FFFFFF"/>
        </w:rPr>
        <w:t xml:space="preserve"> </w:t>
      </w:r>
      <w:r w:rsidR="003810A6" w:rsidRPr="005311CD">
        <w:rPr>
          <w:rFonts w:cstheme="minorHAnsi"/>
          <w:sz w:val="24"/>
          <w:szCs w:val="24"/>
          <w:shd w:val="clear" w:color="auto" w:fill="FFFFFF"/>
        </w:rPr>
        <w:t xml:space="preserve">put </w:t>
      </w:r>
      <w:r w:rsidR="002A2D2A" w:rsidRPr="005311CD">
        <w:rPr>
          <w:rFonts w:cstheme="minorHAnsi"/>
          <w:sz w:val="24"/>
          <w:szCs w:val="24"/>
          <w:shd w:val="clear" w:color="auto" w:fill="FFFFFF"/>
        </w:rPr>
        <w:t xml:space="preserve">the </w:t>
      </w:r>
      <w:r w:rsidR="003810A6" w:rsidRPr="005311CD">
        <w:rPr>
          <w:rFonts w:cstheme="minorHAnsi"/>
          <w:sz w:val="24"/>
          <w:szCs w:val="24"/>
          <w:shd w:val="clear" w:color="auto" w:fill="FFFFFF"/>
        </w:rPr>
        <w:t>mice</w:t>
      </w:r>
      <w:r w:rsidR="00D875F7" w:rsidRPr="005311CD">
        <w:rPr>
          <w:rFonts w:cstheme="minorHAnsi"/>
          <w:sz w:val="24"/>
          <w:szCs w:val="24"/>
          <w:shd w:val="clear" w:color="auto" w:fill="FFFFFF"/>
        </w:rPr>
        <w:t xml:space="preserve"> on a diet of tamoxifen </w:t>
      </w:r>
      <w:r w:rsidR="001074A6" w:rsidRPr="005311CD">
        <w:rPr>
          <w:rFonts w:cstheme="minorHAnsi"/>
          <w:sz w:val="24"/>
          <w:szCs w:val="24"/>
          <w:shd w:val="clear" w:color="auto" w:fill="FFFFFF"/>
        </w:rPr>
        <w:t xml:space="preserve">food </w:t>
      </w:r>
      <w:r w:rsidR="00CE460F" w:rsidRPr="005311CD">
        <w:rPr>
          <w:rFonts w:cstheme="minorHAnsi"/>
          <w:sz w:val="24"/>
          <w:szCs w:val="24"/>
          <w:shd w:val="clear" w:color="auto" w:fill="FFFFFF"/>
        </w:rPr>
        <w:t xml:space="preserve">(~0.4 g/kg tamoxifen citrate) </w:t>
      </w:r>
      <w:r w:rsidR="00D875F7" w:rsidRPr="005311CD">
        <w:rPr>
          <w:rFonts w:cstheme="minorHAnsi"/>
          <w:sz w:val="24"/>
          <w:szCs w:val="24"/>
          <w:shd w:val="clear" w:color="auto" w:fill="FFFFFF"/>
        </w:rPr>
        <w:t>for one week. After one week of tamoxifen chow</w:t>
      </w:r>
      <w:r w:rsidR="003810A6" w:rsidRPr="005311CD">
        <w:rPr>
          <w:rFonts w:cstheme="minorHAnsi"/>
          <w:sz w:val="24"/>
          <w:szCs w:val="24"/>
          <w:shd w:val="clear" w:color="auto" w:fill="FFFFFF"/>
        </w:rPr>
        <w:t xml:space="preserve">, return </w:t>
      </w:r>
      <w:r w:rsidR="002A2D2A" w:rsidRPr="005311CD">
        <w:rPr>
          <w:rFonts w:cstheme="minorHAnsi"/>
          <w:sz w:val="24"/>
          <w:szCs w:val="24"/>
          <w:shd w:val="clear" w:color="auto" w:fill="FFFFFF"/>
        </w:rPr>
        <w:t xml:space="preserve">the </w:t>
      </w:r>
      <w:r w:rsidR="003810A6" w:rsidRPr="005311CD">
        <w:rPr>
          <w:rFonts w:cstheme="minorHAnsi"/>
          <w:sz w:val="24"/>
          <w:szCs w:val="24"/>
          <w:shd w:val="clear" w:color="auto" w:fill="FFFFFF"/>
        </w:rPr>
        <w:t xml:space="preserve">mice </w:t>
      </w:r>
      <w:r w:rsidR="00D875F7" w:rsidRPr="005311CD">
        <w:rPr>
          <w:rFonts w:cstheme="minorHAnsi"/>
          <w:sz w:val="24"/>
          <w:szCs w:val="24"/>
          <w:shd w:val="clear" w:color="auto" w:fill="FFFFFF"/>
        </w:rPr>
        <w:t xml:space="preserve">to </w:t>
      </w:r>
      <w:r w:rsidR="002A2D2A" w:rsidRPr="005311CD">
        <w:rPr>
          <w:rFonts w:cstheme="minorHAnsi"/>
          <w:sz w:val="24"/>
          <w:szCs w:val="24"/>
          <w:shd w:val="clear" w:color="auto" w:fill="FFFFFF"/>
        </w:rPr>
        <w:t xml:space="preserve">a </w:t>
      </w:r>
      <w:r w:rsidR="00D875F7" w:rsidRPr="005311CD">
        <w:rPr>
          <w:rFonts w:cstheme="minorHAnsi"/>
          <w:sz w:val="24"/>
          <w:szCs w:val="24"/>
          <w:shd w:val="clear" w:color="auto" w:fill="FFFFFF"/>
        </w:rPr>
        <w:t xml:space="preserve">normal </w:t>
      </w:r>
      <w:bookmarkStart w:id="2" w:name="_Hlk49497876"/>
      <w:r w:rsidR="00260054" w:rsidRPr="005311CD">
        <w:rPr>
          <w:rFonts w:cstheme="minorHAnsi"/>
          <w:sz w:val="24"/>
          <w:szCs w:val="24"/>
          <w:shd w:val="clear" w:color="auto" w:fill="FFFFFF"/>
        </w:rPr>
        <w:t>autoclaved</w:t>
      </w:r>
      <w:r w:rsidR="00F17142" w:rsidRPr="005311CD">
        <w:rPr>
          <w:rFonts w:cstheme="minorHAnsi"/>
          <w:sz w:val="24"/>
          <w:szCs w:val="24"/>
          <w:shd w:val="clear" w:color="auto" w:fill="FFFFFF"/>
        </w:rPr>
        <w:t xml:space="preserve"> </w:t>
      </w:r>
      <w:r w:rsidR="00D875F7" w:rsidRPr="005311CD">
        <w:rPr>
          <w:rFonts w:cstheme="minorHAnsi"/>
          <w:sz w:val="24"/>
          <w:szCs w:val="24"/>
          <w:shd w:val="clear" w:color="auto" w:fill="FFFFFF"/>
        </w:rPr>
        <w:t xml:space="preserve">chow diet </w:t>
      </w:r>
      <w:bookmarkEnd w:id="2"/>
      <w:r w:rsidR="00D875F7" w:rsidRPr="005311CD">
        <w:rPr>
          <w:rFonts w:cstheme="minorHAnsi"/>
          <w:sz w:val="24"/>
          <w:szCs w:val="24"/>
          <w:shd w:val="clear" w:color="auto" w:fill="FFFFFF"/>
        </w:rPr>
        <w:t>for one week</w:t>
      </w:r>
      <w:r w:rsidR="007F6D0F" w:rsidRPr="005311CD">
        <w:rPr>
          <w:rFonts w:cstheme="minorHAnsi"/>
          <w:sz w:val="24"/>
          <w:szCs w:val="24"/>
          <w:shd w:val="clear" w:color="auto" w:fill="FFFFFF"/>
        </w:rPr>
        <w:t xml:space="preserve"> before</w:t>
      </w:r>
      <w:r w:rsidR="003810A6" w:rsidRPr="005311CD">
        <w:rPr>
          <w:rFonts w:cstheme="minorHAnsi"/>
          <w:sz w:val="24"/>
          <w:szCs w:val="24"/>
          <w:shd w:val="clear" w:color="auto" w:fill="FFFFFF"/>
        </w:rPr>
        <w:t xml:space="preserve"> performing</w:t>
      </w:r>
      <w:r w:rsidR="007F6D0F" w:rsidRPr="005311CD">
        <w:rPr>
          <w:rFonts w:cstheme="minorHAnsi"/>
          <w:sz w:val="24"/>
          <w:szCs w:val="24"/>
          <w:shd w:val="clear" w:color="auto" w:fill="FFFFFF"/>
        </w:rPr>
        <w:t xml:space="preserve"> surgery</w:t>
      </w:r>
      <w:r w:rsidR="004171DA" w:rsidRPr="005311CD">
        <w:rPr>
          <w:rFonts w:cstheme="minorHAnsi"/>
          <w:sz w:val="24"/>
          <w:szCs w:val="24"/>
          <w:shd w:val="clear" w:color="auto" w:fill="FFFFFF"/>
        </w:rPr>
        <w:t xml:space="preserve"> (</w:t>
      </w:r>
      <w:r w:rsidR="004171DA" w:rsidRPr="005311CD">
        <w:rPr>
          <w:rFonts w:cstheme="minorHAnsi"/>
          <w:b/>
          <w:bCs/>
          <w:sz w:val="24"/>
          <w:szCs w:val="24"/>
          <w:shd w:val="clear" w:color="auto" w:fill="FFFFFF"/>
        </w:rPr>
        <w:t>Figure 1B</w:t>
      </w:r>
      <w:r w:rsidR="004171DA" w:rsidRPr="005311CD">
        <w:rPr>
          <w:rFonts w:cstheme="minorHAnsi"/>
          <w:sz w:val="24"/>
          <w:szCs w:val="24"/>
          <w:shd w:val="clear" w:color="auto" w:fill="FFFFFF"/>
        </w:rPr>
        <w:t>)</w:t>
      </w:r>
      <w:r w:rsidR="007F6D0F" w:rsidRPr="005311CD">
        <w:rPr>
          <w:rFonts w:cstheme="minorHAnsi"/>
          <w:sz w:val="24"/>
          <w:szCs w:val="24"/>
          <w:shd w:val="clear" w:color="auto" w:fill="FFFFFF"/>
        </w:rPr>
        <w:t xml:space="preserve">. </w:t>
      </w:r>
      <w:r w:rsidR="003810A6" w:rsidRPr="005311CD">
        <w:rPr>
          <w:rFonts w:cstheme="minorHAnsi"/>
          <w:sz w:val="24"/>
          <w:szCs w:val="24"/>
          <w:shd w:val="clear" w:color="auto" w:fill="FFFFFF"/>
        </w:rPr>
        <w:t>Designate an appropriate number of mice</w:t>
      </w:r>
      <w:r w:rsidR="005277DA" w:rsidRPr="005311CD">
        <w:rPr>
          <w:rFonts w:cstheme="minorHAnsi"/>
          <w:sz w:val="24"/>
          <w:szCs w:val="24"/>
          <w:shd w:val="clear" w:color="auto" w:fill="FFFFFF"/>
        </w:rPr>
        <w:t xml:space="preserve"> (3 per surgical condition)</w:t>
      </w:r>
      <w:r w:rsidR="003810A6" w:rsidRPr="005311CD">
        <w:rPr>
          <w:rFonts w:cstheme="minorHAnsi"/>
          <w:sz w:val="24"/>
          <w:szCs w:val="24"/>
          <w:shd w:val="clear" w:color="auto" w:fill="FFFFFF"/>
        </w:rPr>
        <w:t xml:space="preserve"> to be uninjured controls. Sacrifice these mice</w:t>
      </w:r>
      <w:r w:rsidR="002A2D2A" w:rsidRPr="005311CD">
        <w:rPr>
          <w:rFonts w:cstheme="minorHAnsi"/>
          <w:sz w:val="24"/>
          <w:szCs w:val="24"/>
          <w:shd w:val="clear" w:color="auto" w:fill="FFFFFF"/>
        </w:rPr>
        <w:t>,</w:t>
      </w:r>
      <w:r w:rsidR="003810A6" w:rsidRPr="005311CD">
        <w:rPr>
          <w:rFonts w:cstheme="minorHAnsi"/>
          <w:sz w:val="24"/>
          <w:szCs w:val="24"/>
          <w:shd w:val="clear" w:color="auto" w:fill="FFFFFF"/>
        </w:rPr>
        <w:t xml:space="preserve"> and proceed to the clearing process delineated below following</w:t>
      </w:r>
      <w:r w:rsidR="007F6D0F" w:rsidRPr="005311CD">
        <w:rPr>
          <w:rFonts w:cstheme="minorHAnsi"/>
          <w:sz w:val="24"/>
          <w:szCs w:val="24"/>
          <w:shd w:val="clear" w:color="auto" w:fill="FFFFFF"/>
        </w:rPr>
        <w:t xml:space="preserve"> the one week of normal chow diet.</w:t>
      </w:r>
    </w:p>
    <w:p w14:paraId="39975E30" w14:textId="77777777" w:rsidR="005277DA" w:rsidRPr="005311CD" w:rsidRDefault="005277DA" w:rsidP="005311CD">
      <w:pPr>
        <w:pStyle w:val="ListParagraph"/>
        <w:spacing w:after="0" w:line="240" w:lineRule="auto"/>
        <w:ind w:left="0"/>
        <w:jc w:val="both"/>
        <w:rPr>
          <w:rFonts w:cstheme="minorHAnsi"/>
          <w:sz w:val="24"/>
          <w:szCs w:val="24"/>
        </w:rPr>
      </w:pPr>
    </w:p>
    <w:p w14:paraId="00D757DC" w14:textId="0DC055D3" w:rsidR="005277DA" w:rsidRPr="005311CD" w:rsidRDefault="005277DA" w:rsidP="005311CD">
      <w:pPr>
        <w:pStyle w:val="ListParagraph"/>
        <w:numPr>
          <w:ilvl w:val="1"/>
          <w:numId w:val="15"/>
        </w:numPr>
        <w:spacing w:after="0" w:line="240" w:lineRule="auto"/>
        <w:ind w:left="0" w:firstLine="0"/>
        <w:jc w:val="both"/>
        <w:rPr>
          <w:rFonts w:cstheme="minorHAnsi"/>
          <w:sz w:val="24"/>
          <w:szCs w:val="24"/>
        </w:rPr>
      </w:pPr>
      <w:r w:rsidRPr="005311CD">
        <w:rPr>
          <w:rFonts w:cstheme="minorHAnsi"/>
          <w:sz w:val="24"/>
          <w:szCs w:val="24"/>
        </w:rPr>
        <w:t xml:space="preserve">Following </w:t>
      </w:r>
      <w:r w:rsidR="002A2D2A" w:rsidRPr="005311CD">
        <w:rPr>
          <w:rFonts w:cstheme="minorHAnsi"/>
          <w:sz w:val="24"/>
          <w:szCs w:val="24"/>
        </w:rPr>
        <w:t xml:space="preserve">the </w:t>
      </w:r>
      <w:r w:rsidRPr="005311CD">
        <w:rPr>
          <w:rFonts w:cstheme="minorHAnsi"/>
          <w:sz w:val="24"/>
          <w:szCs w:val="24"/>
        </w:rPr>
        <w:t>tamoxifen regimen and recombination, perform surgery.</w:t>
      </w:r>
    </w:p>
    <w:p w14:paraId="26A926EB" w14:textId="77777777" w:rsidR="002A2D2A" w:rsidRPr="005311CD" w:rsidRDefault="002A2D2A" w:rsidP="005311CD">
      <w:pPr>
        <w:pStyle w:val="ListParagraph"/>
        <w:spacing w:after="0" w:line="240" w:lineRule="auto"/>
        <w:ind w:left="0"/>
        <w:jc w:val="both"/>
        <w:rPr>
          <w:rFonts w:cstheme="minorHAnsi"/>
          <w:sz w:val="24"/>
          <w:szCs w:val="24"/>
        </w:rPr>
      </w:pPr>
    </w:p>
    <w:p w14:paraId="25F26138" w14:textId="57DF7A33" w:rsidR="00D875F7" w:rsidRPr="005311CD" w:rsidRDefault="00D875F7" w:rsidP="005311CD">
      <w:pPr>
        <w:pStyle w:val="ListParagraph"/>
        <w:numPr>
          <w:ilvl w:val="0"/>
          <w:numId w:val="15"/>
        </w:numPr>
        <w:spacing w:after="0" w:line="240" w:lineRule="auto"/>
        <w:ind w:left="0" w:firstLine="0"/>
        <w:jc w:val="both"/>
        <w:rPr>
          <w:rFonts w:cstheme="minorHAnsi"/>
          <w:b/>
          <w:bCs/>
          <w:sz w:val="24"/>
          <w:szCs w:val="24"/>
        </w:rPr>
      </w:pPr>
      <w:r w:rsidRPr="005311CD">
        <w:rPr>
          <w:rFonts w:cstheme="minorHAnsi"/>
          <w:b/>
          <w:bCs/>
          <w:sz w:val="24"/>
          <w:szCs w:val="24"/>
        </w:rPr>
        <w:t>Surg</w:t>
      </w:r>
      <w:r w:rsidR="00890BA1" w:rsidRPr="005311CD">
        <w:rPr>
          <w:rFonts w:cstheme="minorHAnsi"/>
          <w:b/>
          <w:bCs/>
          <w:sz w:val="24"/>
          <w:szCs w:val="24"/>
        </w:rPr>
        <w:t>ical</w:t>
      </w:r>
      <w:r w:rsidRPr="005311CD">
        <w:rPr>
          <w:rFonts w:cstheme="minorHAnsi"/>
          <w:b/>
          <w:bCs/>
          <w:sz w:val="24"/>
          <w:szCs w:val="24"/>
        </w:rPr>
        <w:t xml:space="preserve"> models</w:t>
      </w:r>
    </w:p>
    <w:p w14:paraId="72D07C5F" w14:textId="77777777" w:rsidR="002A2D2A" w:rsidRPr="005311CD" w:rsidRDefault="002A2D2A" w:rsidP="005311CD">
      <w:pPr>
        <w:pStyle w:val="ListParagraph"/>
        <w:spacing w:after="0" w:line="240" w:lineRule="auto"/>
        <w:ind w:left="0"/>
        <w:jc w:val="both"/>
        <w:rPr>
          <w:rFonts w:cstheme="minorHAnsi"/>
          <w:sz w:val="24"/>
          <w:szCs w:val="24"/>
        </w:rPr>
      </w:pPr>
    </w:p>
    <w:p w14:paraId="678BBAF1" w14:textId="3D2DEDA9" w:rsidR="00890BA1" w:rsidRPr="005311CD" w:rsidRDefault="00890BA1" w:rsidP="005311CD">
      <w:pPr>
        <w:pStyle w:val="ListParagraph"/>
        <w:numPr>
          <w:ilvl w:val="1"/>
          <w:numId w:val="15"/>
        </w:numPr>
        <w:shd w:val="clear" w:color="auto" w:fill="FFFFFF"/>
        <w:spacing w:after="0" w:line="240" w:lineRule="auto"/>
        <w:ind w:left="0" w:firstLine="0"/>
        <w:jc w:val="both"/>
        <w:rPr>
          <w:rFonts w:eastAsia="Times New Roman" w:cstheme="minorHAnsi"/>
          <w:sz w:val="24"/>
          <w:szCs w:val="24"/>
          <w:bdr w:val="none" w:sz="0" w:space="0" w:color="auto" w:frame="1"/>
        </w:rPr>
      </w:pPr>
      <w:r w:rsidRPr="005311CD">
        <w:rPr>
          <w:rFonts w:eastAsia="Times New Roman" w:cstheme="minorHAnsi"/>
          <w:sz w:val="24"/>
          <w:szCs w:val="24"/>
          <w:bdr w:val="none" w:sz="0" w:space="0" w:color="auto" w:frame="1"/>
        </w:rPr>
        <w:t>Ischemia/</w:t>
      </w:r>
      <w:r w:rsidR="003B23B2">
        <w:rPr>
          <w:rFonts w:eastAsia="Times New Roman" w:cstheme="minorHAnsi"/>
          <w:sz w:val="24"/>
          <w:szCs w:val="24"/>
          <w:bdr w:val="none" w:sz="0" w:space="0" w:color="auto" w:frame="1"/>
        </w:rPr>
        <w:t>r</w:t>
      </w:r>
      <w:r w:rsidRPr="005311CD">
        <w:rPr>
          <w:rFonts w:eastAsia="Times New Roman" w:cstheme="minorHAnsi"/>
          <w:sz w:val="24"/>
          <w:szCs w:val="24"/>
          <w:bdr w:val="none" w:sz="0" w:space="0" w:color="auto" w:frame="1"/>
        </w:rPr>
        <w:t>eperfusion (I/R)</w:t>
      </w:r>
      <w:r w:rsidR="009B4C6C" w:rsidRPr="005311CD">
        <w:rPr>
          <w:rFonts w:eastAsia="Times New Roman" w:cstheme="minorHAnsi"/>
          <w:sz w:val="24"/>
          <w:szCs w:val="24"/>
          <w:bdr w:val="none" w:sz="0" w:space="0" w:color="auto" w:frame="1"/>
        </w:rPr>
        <w:fldChar w:fldCharType="begin" w:fldLock="1"/>
      </w:r>
      <w:r w:rsidR="009B4C6C" w:rsidRPr="005311CD">
        <w:rPr>
          <w:rFonts w:eastAsia="Times New Roman" w:cstheme="minorHAnsi"/>
          <w:sz w:val="24"/>
          <w:szCs w:val="24"/>
          <w:bdr w:val="none" w:sz="0" w:space="0" w:color="auto" w:frame="1"/>
        </w:rPr>
        <w:instrText>ADDIN CSL_CITATION {"citationItems":[{"id":"ITEM-1","itemData":{"DOI":"10.1152/ajpheart.01331.2006","ISSN":"03636135","PMID":"17293497","abstract":"Sphingosine 1-phosphate (S1P) is released at sites of tissue injury and effects cellular responses through activation of G protein-coupled receptors. The role of S1P in regulating cardiomyocyte survival following in vivo myocardial ischemia-reperfusion (I/R) injury was examined by using mice in which specific S1P receptor subtypes were deleted. Mice lacking either S1P 2 or S1P3 receptors and subjected to 1-h coronary occlusion followed by 2 h of reperfusion developed infarcts equivalent to those of wild-type (WT) mice. However, in S1P2,3 receptor double-knockout mice, infarct size following I/R was increased by &gt;50%. I/R leads to activation of ERK, JNK, and p38 MAP kinases; however, these responses were not diminished in S1P2,3 receptor knockout compared with WT mice. In contrast, activation of Akt in response to I/R was markedly attenuated in S1P2,3 receptor knockout mouse hearts. Neither S1P2 nor S1P3 receptor deletion alone impaired I/R-induced Akt activation, which suggests redundant signaling through these receptors and is consistent with the finding that deletion of either receptor alone did not increase I/R injury. The involvement of cardiomyocytes in S1P2 and S1P3 receptor mediated activation of Akt was tested by using cells from WT and S1P receptor knockout hearts. Akt was activated by S1P, and this was modestly diminished in cardiomyocytes from S1P2 or S1P3 receptor knockout mice and completely abolished in the S1P2,3 receptor double-knockout myocytes. Our data demonstrate that activation of S1P 2 and S1P3 receptors plays a significant role in protecting cardiomyocytes from I/R damage in vivo and implicate the release of S1P and receptor-mediated Akt activation in this process. Copyright © 2007 the American Physiological Society.","author":[{"dropping-particle":"","family":"Means","given":"Christopher K.","non-dropping-particle":"","parse-names":false,"suffix":""},{"dropping-particle":"","family":"Xiao","given":"Chun Yang","non-dropping-particle":"","parse-names":false,"suffix":""},{"dropping-particle":"","family":"Li","given":"Zhuangjie","non-dropping-particle":"","parse-names":false,"suffix":""},{"dropping-particle":"","family":"Zhang","given":"Tong","non-dropping-particle":"","parse-names":false,"suffix":""},{"dropping-particle":"","family":"Omens","given":"Jeffrey H.","non-dropping-particle":"","parse-names":false,"suffix":""},{"dropping-particle":"","family":"Ishii","given":"Isao","non-dropping-particle":"","parse-names":false,"suffix":""},{"dropping-particle":"","family":"Chun","given":"Jerold","non-dropping-particle":"","parse-names":false,"suffix":""},{"dropping-particle":"","family":"Brown","given":"Joan Heller","non-dropping-particle":"","parse-names":false,"suffix":""}],"container-title":"American Journal of Physiology - Heart and Circulatory Physiology","id":"ITEM-1","issue":"6","issued":{"date-parts":[["2007","6"]]},"page":"2944-2951","publisher":"American Physiological Society","title":"Sphingosine 1-phosphate S1P2 and S1P3 receptor-mediated Akt activation protects against in vivo myocardial ischemia-reperfusion injury","type":"article-journal","volume":"292"},"uris":["http://www.mendeley.com/documents/?uuid=b02aa659-4ac2-3478-b89c-ed9b20cf2e46"]},{"id":"ITEM-2","itemData":{"DOI":"10.1152/ajpheart.1995.269.6.h2147","ISSN":"03636135","PMID":"8594926","abstract":"Myocardial ischemia followed by reperfusion promotes a complex series of inflammatory reactions as noted in a variety of large animal studies. With development of genetically altered mice, there is intense interest in developing murine models to study mechanisms operative in cardiovascular disease. We developed a mouse model to study coronary artery occlusion and reperfusion effects and the method required to perform these studies both acutely and chronically. In mice, we applied a left anterior descending coronary artery occlusion either permanently or for 30 or 60 min followed by reperfusion allowing flow through the previously occluded coronary artery bed. Reperfusion was documented visually as well as by using Doppler ultrasound and histopathological techniques. The area at risk (AAR) and infarct size (IS) were assessed by Evans blue dye and triphenyltetrazolium chloride staining with computerized planimetry using an image analysis software program. The infarct as percentage of AAR and IS as percentage of the left ventricle in 13 mice with permanent occlusion was 68.6 ± 4.4 and 28.0 ± 2.8%, respectively. Reperfusion after occlusions of 60 and 30 min resulted in a significant decrease in IS as a percentage of the AAR compared with permanent occlusion. Histological examination of the ischemic and reperfused myocardium shows infiltration of leukocytes into the ischemic region as well as contraction bands classically associated with reperfusion. This new model allows assessment of AAR, IS, cardiac function, and pathophysiology in the mouse. With the current technology to develop genetically altered mice for overexpression or targeted mutations of various genes, this model is used to understand the complex pathophysiology of ischemia and reperfusion injury.","author":[{"dropping-particle":"","family":"Michael","given":"L. H.","non-dropping-particle":"","parse-names":false,"suffix":""},{"dropping-particle":"","family":"Entman","given":"M. L.","non-dropping-particle":"","parse-names":false,"suffix":""},{"dropping-particle":"","family":"Hartley","given":"C. J.","non-dropping-particle":"","parse-names":false,"suffix":""},{"dropping-particle":"","family":"Youker","given":"K. A.","non-dropping-particle":"","parse-names":false,"suffix":""},{"dropping-particle":"","family":"Zhu","given":"J.","non-dropping-particle":"","parse-names":false,"suffix":""},{"dropping-particle":"","family":"Hall","given":"S. R.","non-dropping-particle":"","parse-names":false,"suffix":""},{"dropping-particle":"","family":"Hawkins","given":"H. K.","non-dropping-particle":"","parse-names":false,"suffix":""},{"dropping-particle":"","family":"Berens","given":"K.","non-dropping-particle":"","parse-names":false,"suffix":""},{"dropping-particle":"","family":"Ballantyne","given":"C. M.","non-dropping-particle":"","parse-names":false,"suffix":""}],"container-title":"American Journal of Physiology - Heart and Circulatory Physiology","id":"ITEM-2","issued":{"date-parts":[["1995"]]},"title":"Myocardial ischemia and reperfusion: A murine model","type":"article-journal"},"uris":["http://www.mendeley.com/documents/?uuid=1350da6b-5adf-4e39-8323-a3c1554268de"]}],"mendeley":{"formattedCitation":"&lt;sup&gt;23,24&lt;/sup&gt;","plainTextFormattedCitation":"23,24","previouslyFormattedCitation":"&lt;sup&gt;23,24&lt;/sup&gt;"},"properties":{"noteIndex":0},"schema":"https://github.com/citation-style-language/schema/raw/master/csl-citation.json"}</w:instrText>
      </w:r>
      <w:r w:rsidR="009B4C6C" w:rsidRPr="005311CD">
        <w:rPr>
          <w:rFonts w:eastAsia="Times New Roman" w:cstheme="minorHAnsi"/>
          <w:sz w:val="24"/>
          <w:szCs w:val="24"/>
          <w:bdr w:val="none" w:sz="0" w:space="0" w:color="auto" w:frame="1"/>
        </w:rPr>
        <w:fldChar w:fldCharType="separate"/>
      </w:r>
      <w:r w:rsidR="009B4C6C" w:rsidRPr="005311CD">
        <w:rPr>
          <w:rFonts w:eastAsia="Times New Roman" w:cstheme="minorHAnsi"/>
          <w:noProof/>
          <w:sz w:val="24"/>
          <w:szCs w:val="24"/>
          <w:bdr w:val="none" w:sz="0" w:space="0" w:color="auto" w:frame="1"/>
          <w:vertAlign w:val="superscript"/>
        </w:rPr>
        <w:t>23,24</w:t>
      </w:r>
      <w:r w:rsidR="009B4C6C" w:rsidRPr="005311CD">
        <w:rPr>
          <w:rFonts w:eastAsia="Times New Roman" w:cstheme="minorHAnsi"/>
          <w:sz w:val="24"/>
          <w:szCs w:val="24"/>
          <w:bdr w:val="none" w:sz="0" w:space="0" w:color="auto" w:frame="1"/>
        </w:rPr>
        <w:fldChar w:fldCharType="end"/>
      </w:r>
    </w:p>
    <w:p w14:paraId="03F887CD" w14:textId="77777777" w:rsidR="00AB376B" w:rsidRPr="005311CD" w:rsidRDefault="00AB376B" w:rsidP="005311CD">
      <w:pPr>
        <w:pStyle w:val="ListParagraph"/>
        <w:shd w:val="clear" w:color="auto" w:fill="FFFFFF"/>
        <w:spacing w:after="0" w:line="240" w:lineRule="auto"/>
        <w:ind w:left="0"/>
        <w:jc w:val="both"/>
        <w:rPr>
          <w:rFonts w:eastAsia="Times New Roman" w:cstheme="minorHAnsi"/>
          <w:sz w:val="24"/>
          <w:szCs w:val="24"/>
          <w:bdr w:val="none" w:sz="0" w:space="0" w:color="auto" w:frame="1"/>
        </w:rPr>
      </w:pPr>
    </w:p>
    <w:p w14:paraId="768FA3FD" w14:textId="287B6410" w:rsidR="00890BA1" w:rsidRPr="005311CD" w:rsidRDefault="003810A6" w:rsidP="005311CD">
      <w:pPr>
        <w:pStyle w:val="ListParagraph"/>
        <w:numPr>
          <w:ilvl w:val="2"/>
          <w:numId w:val="15"/>
        </w:numPr>
        <w:shd w:val="clear" w:color="auto" w:fill="FFFFFF"/>
        <w:spacing w:after="0" w:line="240" w:lineRule="auto"/>
        <w:ind w:left="0" w:firstLine="0"/>
        <w:contextualSpacing w:val="0"/>
        <w:jc w:val="both"/>
        <w:rPr>
          <w:rFonts w:eastAsia="Times New Roman" w:cstheme="minorHAnsi"/>
          <w:vanish/>
          <w:sz w:val="24"/>
          <w:szCs w:val="24"/>
          <w:bdr w:val="none" w:sz="0" w:space="0" w:color="auto" w:frame="1"/>
        </w:rPr>
      </w:pPr>
      <w:r w:rsidRPr="005311CD">
        <w:rPr>
          <w:rFonts w:eastAsia="Times New Roman" w:cstheme="minorHAnsi"/>
          <w:sz w:val="24"/>
          <w:szCs w:val="24"/>
          <w:bdr w:val="none" w:sz="0" w:space="0" w:color="auto" w:frame="1"/>
        </w:rPr>
        <w:lastRenderedPageBreak/>
        <w:t xml:space="preserve">Anesthetize mice </w:t>
      </w:r>
      <w:r w:rsidR="00890BA1" w:rsidRPr="005311CD">
        <w:rPr>
          <w:rFonts w:eastAsia="Times New Roman" w:cstheme="minorHAnsi"/>
          <w:sz w:val="24"/>
          <w:szCs w:val="24"/>
          <w:bdr w:val="none" w:sz="0" w:space="0" w:color="auto" w:frame="1"/>
        </w:rPr>
        <w:t>with</w:t>
      </w:r>
      <w:r w:rsidR="00675984" w:rsidRPr="005311CD">
        <w:rPr>
          <w:rFonts w:eastAsia="Times New Roman" w:cstheme="minorHAnsi"/>
          <w:sz w:val="24"/>
          <w:szCs w:val="24"/>
          <w:bdr w:val="none" w:sz="0" w:space="0" w:color="auto" w:frame="1"/>
        </w:rPr>
        <w:t xml:space="preserve"> 1.5%</w:t>
      </w:r>
      <w:r w:rsidR="00890BA1" w:rsidRPr="005311CD">
        <w:rPr>
          <w:rFonts w:eastAsia="Times New Roman" w:cstheme="minorHAnsi"/>
          <w:sz w:val="24"/>
          <w:szCs w:val="24"/>
          <w:bdr w:val="none" w:sz="0" w:space="0" w:color="auto" w:frame="1"/>
        </w:rPr>
        <w:t xml:space="preserve"> isoflurane gas</w:t>
      </w:r>
      <w:r w:rsidR="004E48FD" w:rsidRPr="005311CD">
        <w:rPr>
          <w:rFonts w:eastAsia="Times New Roman" w:cstheme="minorHAnsi"/>
          <w:sz w:val="24"/>
          <w:szCs w:val="24"/>
          <w:bdr w:val="none" w:sz="0" w:space="0" w:color="auto" w:frame="1"/>
        </w:rPr>
        <w:t xml:space="preserve"> in room</w:t>
      </w:r>
      <w:r w:rsidR="007E33D3" w:rsidRPr="005311CD">
        <w:rPr>
          <w:rFonts w:eastAsia="Times New Roman" w:cstheme="minorHAnsi"/>
          <w:sz w:val="24"/>
          <w:szCs w:val="24"/>
          <w:bdr w:val="none" w:sz="0" w:space="0" w:color="auto" w:frame="1"/>
        </w:rPr>
        <w:t xml:space="preserve"> air</w:t>
      </w:r>
      <w:r w:rsidR="004E48FD" w:rsidRPr="005311CD">
        <w:rPr>
          <w:rFonts w:eastAsia="Times New Roman" w:cstheme="minorHAnsi"/>
          <w:sz w:val="24"/>
          <w:szCs w:val="24"/>
          <w:bdr w:val="none" w:sz="0" w:space="0" w:color="auto" w:frame="1"/>
        </w:rPr>
        <w:t xml:space="preserve"> </w:t>
      </w:r>
      <w:r w:rsidR="007E33D3" w:rsidRPr="005311CD">
        <w:rPr>
          <w:rFonts w:eastAsia="Times New Roman" w:cstheme="minorHAnsi"/>
          <w:sz w:val="24"/>
          <w:szCs w:val="24"/>
          <w:bdr w:val="none" w:sz="0" w:space="0" w:color="auto" w:frame="1"/>
        </w:rPr>
        <w:t xml:space="preserve">in a </w:t>
      </w:r>
      <w:r w:rsidR="004E48FD" w:rsidRPr="005311CD">
        <w:rPr>
          <w:rFonts w:eastAsia="Times New Roman" w:cstheme="minorHAnsi"/>
          <w:sz w:val="24"/>
          <w:szCs w:val="24"/>
          <w:bdr w:val="none" w:sz="0" w:space="0" w:color="auto" w:frame="1"/>
        </w:rPr>
        <w:t>ventilated box</w:t>
      </w:r>
      <w:r w:rsidR="0015612D" w:rsidRPr="005311CD">
        <w:rPr>
          <w:rFonts w:eastAsia="Times New Roman" w:cstheme="minorHAnsi"/>
          <w:sz w:val="24"/>
          <w:szCs w:val="24"/>
          <w:bdr w:val="none" w:sz="0" w:space="0" w:color="auto" w:frame="1"/>
        </w:rPr>
        <w:t>;</w:t>
      </w:r>
      <w:r w:rsidR="00890BA1"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shave their</w:t>
      </w:r>
      <w:r w:rsidR="00890BA1" w:rsidRPr="005311CD">
        <w:rPr>
          <w:rFonts w:eastAsia="Times New Roman" w:cstheme="minorHAnsi"/>
          <w:sz w:val="24"/>
          <w:szCs w:val="24"/>
          <w:bdr w:val="none" w:sz="0" w:space="0" w:color="auto" w:frame="1"/>
        </w:rPr>
        <w:t xml:space="preserve"> chests</w:t>
      </w:r>
      <w:r w:rsidR="00E23FB1"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and necks</w:t>
      </w:r>
      <w:r w:rsidR="004E48FD" w:rsidRPr="005311CD">
        <w:rPr>
          <w:rFonts w:eastAsia="Times New Roman" w:cstheme="minorHAnsi"/>
          <w:sz w:val="24"/>
          <w:szCs w:val="24"/>
          <w:bdr w:val="none" w:sz="0" w:space="0" w:color="auto" w:frame="1"/>
        </w:rPr>
        <w:t xml:space="preserve"> with electric </w:t>
      </w:r>
      <w:r w:rsidR="005277DA" w:rsidRPr="005311CD">
        <w:rPr>
          <w:rFonts w:eastAsia="Times New Roman" w:cstheme="minorHAnsi"/>
          <w:sz w:val="24"/>
          <w:szCs w:val="24"/>
          <w:bdr w:val="none" w:sz="0" w:space="0" w:color="auto" w:frame="1"/>
        </w:rPr>
        <w:t>clippers</w:t>
      </w:r>
      <w:r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and then scrub</w:t>
      </w:r>
      <w:r w:rsidRPr="005311CD">
        <w:rPr>
          <w:rFonts w:eastAsia="Times New Roman" w:cstheme="minorHAnsi"/>
          <w:sz w:val="24"/>
          <w:szCs w:val="24"/>
          <w:bdr w:val="none" w:sz="0" w:space="0" w:color="auto" w:frame="1"/>
        </w:rPr>
        <w:t xml:space="preserve"> the shaved areas</w:t>
      </w:r>
      <w:r w:rsidR="00890BA1" w:rsidRPr="005311CD">
        <w:rPr>
          <w:rFonts w:eastAsia="Times New Roman" w:cstheme="minorHAnsi"/>
          <w:sz w:val="24"/>
          <w:szCs w:val="24"/>
          <w:bdr w:val="none" w:sz="0" w:space="0" w:color="auto" w:frame="1"/>
        </w:rPr>
        <w:t xml:space="preserve"> with</w:t>
      </w:r>
      <w:r w:rsidR="004E48FD" w:rsidRPr="005311CD">
        <w:rPr>
          <w:rFonts w:eastAsia="Times New Roman" w:cstheme="minorHAnsi"/>
          <w:sz w:val="24"/>
          <w:szCs w:val="24"/>
          <w:bdr w:val="none" w:sz="0" w:space="0" w:color="auto" w:frame="1"/>
        </w:rPr>
        <w:t xml:space="preserve"> a</w:t>
      </w:r>
      <w:r w:rsidR="00890BA1" w:rsidRPr="005311CD">
        <w:rPr>
          <w:rFonts w:eastAsia="Times New Roman" w:cstheme="minorHAnsi"/>
          <w:sz w:val="24"/>
          <w:szCs w:val="24"/>
          <w:bdr w:val="none" w:sz="0" w:space="0" w:color="auto" w:frame="1"/>
        </w:rPr>
        <w:t xml:space="preserve"> 2% </w:t>
      </w:r>
      <w:r w:rsidR="00BB6402" w:rsidRPr="005311CD">
        <w:rPr>
          <w:rFonts w:eastAsia="Times New Roman" w:cstheme="minorHAnsi"/>
          <w:sz w:val="24"/>
          <w:szCs w:val="24"/>
          <w:bdr w:val="none" w:sz="0" w:space="0" w:color="auto" w:frame="1"/>
        </w:rPr>
        <w:t>c</w:t>
      </w:r>
      <w:r w:rsidR="00890BA1" w:rsidRPr="005311CD">
        <w:rPr>
          <w:rFonts w:eastAsia="Times New Roman" w:cstheme="minorHAnsi"/>
          <w:sz w:val="24"/>
          <w:szCs w:val="24"/>
          <w:bdr w:val="none" w:sz="0" w:space="0" w:color="auto" w:frame="1"/>
        </w:rPr>
        <w:t xml:space="preserve">hlorhexidine </w:t>
      </w:r>
      <w:r w:rsidR="004E48FD" w:rsidRPr="005311CD">
        <w:rPr>
          <w:rFonts w:eastAsia="Times New Roman" w:cstheme="minorHAnsi"/>
          <w:sz w:val="24"/>
          <w:szCs w:val="24"/>
          <w:bdr w:val="none" w:sz="0" w:space="0" w:color="auto" w:frame="1"/>
        </w:rPr>
        <w:t>g</w:t>
      </w:r>
      <w:r w:rsidR="00890BA1" w:rsidRPr="005311CD">
        <w:rPr>
          <w:rFonts w:eastAsia="Times New Roman" w:cstheme="minorHAnsi"/>
          <w:sz w:val="24"/>
          <w:szCs w:val="24"/>
          <w:bdr w:val="none" w:sz="0" w:space="0" w:color="auto" w:frame="1"/>
        </w:rPr>
        <w:t>luconate</w:t>
      </w:r>
      <w:r w:rsidR="004E48FD" w:rsidRPr="005311CD">
        <w:rPr>
          <w:rFonts w:eastAsia="Times New Roman" w:cstheme="minorHAnsi"/>
          <w:sz w:val="24"/>
          <w:szCs w:val="24"/>
          <w:bdr w:val="none" w:sz="0" w:space="0" w:color="auto" w:frame="1"/>
        </w:rPr>
        <w:t>-soaked swab</w:t>
      </w:r>
      <w:r w:rsidR="00890BA1" w:rsidRPr="005311CD">
        <w:rPr>
          <w:rFonts w:eastAsia="Times New Roman" w:cstheme="minorHAnsi"/>
          <w:sz w:val="24"/>
          <w:szCs w:val="24"/>
          <w:bdr w:val="none" w:sz="0" w:space="0" w:color="auto" w:frame="1"/>
        </w:rPr>
        <w:t>.</w:t>
      </w:r>
    </w:p>
    <w:p w14:paraId="76B92174" w14:textId="3F81B401" w:rsidR="00BB6402" w:rsidRDefault="00BB6402" w:rsidP="005311CD">
      <w:pPr>
        <w:shd w:val="clear" w:color="auto" w:fill="FFFFFF"/>
        <w:spacing w:after="0" w:line="240" w:lineRule="auto"/>
        <w:jc w:val="both"/>
        <w:rPr>
          <w:rFonts w:eastAsia="Times New Roman" w:cstheme="minorHAnsi"/>
          <w:sz w:val="24"/>
          <w:szCs w:val="24"/>
        </w:rPr>
      </w:pPr>
    </w:p>
    <w:p w14:paraId="6DE37103" w14:textId="77777777" w:rsidR="002B25F4" w:rsidRPr="005311CD" w:rsidRDefault="002B25F4" w:rsidP="005311CD">
      <w:pPr>
        <w:shd w:val="clear" w:color="auto" w:fill="FFFFFF"/>
        <w:spacing w:after="0" w:line="240" w:lineRule="auto"/>
        <w:jc w:val="both"/>
        <w:rPr>
          <w:rFonts w:eastAsia="Times New Roman" w:cstheme="minorHAnsi"/>
          <w:sz w:val="24"/>
          <w:szCs w:val="24"/>
        </w:rPr>
      </w:pPr>
    </w:p>
    <w:p w14:paraId="1C4A6A8D" w14:textId="7858233F" w:rsidR="0076017F" w:rsidRPr="005311CD" w:rsidRDefault="003810A6"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Use a</w:t>
      </w:r>
      <w:r w:rsidR="0076017F" w:rsidRPr="005311CD">
        <w:rPr>
          <w:rFonts w:eastAsia="Times New Roman" w:cstheme="minorHAnsi"/>
          <w:sz w:val="24"/>
          <w:szCs w:val="24"/>
          <w:bdr w:val="none" w:sz="0" w:space="0" w:color="auto" w:frame="1"/>
        </w:rPr>
        <w:t>rtificial tear ointment to prevent dryness during surgery</w:t>
      </w:r>
      <w:r w:rsidR="004E48FD" w:rsidRPr="005311CD">
        <w:rPr>
          <w:rFonts w:eastAsia="Times New Roman" w:cstheme="minorHAnsi"/>
          <w:sz w:val="24"/>
          <w:szCs w:val="24"/>
          <w:bdr w:val="none" w:sz="0" w:space="0" w:color="auto" w:frame="1"/>
        </w:rPr>
        <w:t xml:space="preserve"> by placing ointment on the eyes of </w:t>
      </w:r>
      <w:r w:rsidR="0015612D" w:rsidRPr="005311CD">
        <w:rPr>
          <w:rFonts w:eastAsia="Times New Roman" w:cstheme="minorHAnsi"/>
          <w:sz w:val="24"/>
          <w:szCs w:val="24"/>
          <w:bdr w:val="none" w:sz="0" w:space="0" w:color="auto" w:frame="1"/>
        </w:rPr>
        <w:t xml:space="preserve">the </w:t>
      </w:r>
      <w:r w:rsidR="004E48FD" w:rsidRPr="005311CD">
        <w:rPr>
          <w:rFonts w:eastAsia="Times New Roman" w:cstheme="minorHAnsi"/>
          <w:sz w:val="24"/>
          <w:szCs w:val="24"/>
          <w:bdr w:val="none" w:sz="0" w:space="0" w:color="auto" w:frame="1"/>
        </w:rPr>
        <w:t>sedated mice</w:t>
      </w:r>
      <w:r w:rsidR="0076017F" w:rsidRPr="005311CD">
        <w:rPr>
          <w:rFonts w:eastAsia="Times New Roman" w:cstheme="minorHAnsi"/>
          <w:sz w:val="24"/>
          <w:szCs w:val="24"/>
          <w:bdr w:val="none" w:sz="0" w:space="0" w:color="auto" w:frame="1"/>
        </w:rPr>
        <w:t>.</w:t>
      </w:r>
    </w:p>
    <w:p w14:paraId="59C23969"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7F930516" w14:textId="4BD5DEBF" w:rsidR="00890BA1"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Perform a</w:t>
      </w:r>
      <w:r w:rsidR="00890BA1" w:rsidRPr="005311CD">
        <w:rPr>
          <w:rFonts w:eastAsia="Times New Roman" w:cstheme="minorHAnsi"/>
          <w:sz w:val="24"/>
          <w:szCs w:val="24"/>
          <w:bdr w:val="none" w:sz="0" w:space="0" w:color="auto" w:frame="1"/>
        </w:rPr>
        <w:t xml:space="preserve"> </w:t>
      </w:r>
      <w:r w:rsidR="00D556D6" w:rsidRPr="005311CD">
        <w:rPr>
          <w:rFonts w:eastAsia="Times New Roman" w:cstheme="minorHAnsi"/>
          <w:sz w:val="24"/>
          <w:szCs w:val="24"/>
          <w:bdr w:val="none" w:sz="0" w:space="0" w:color="auto" w:frame="1"/>
        </w:rPr>
        <w:t xml:space="preserve">mid-neck </w:t>
      </w:r>
      <w:r w:rsidR="00890BA1" w:rsidRPr="005311CD">
        <w:rPr>
          <w:rFonts w:eastAsia="Times New Roman" w:cstheme="minorHAnsi"/>
          <w:sz w:val="24"/>
          <w:szCs w:val="24"/>
          <w:bdr w:val="none" w:sz="0" w:space="0" w:color="auto" w:frame="1"/>
        </w:rPr>
        <w:t>cut</w:t>
      </w:r>
      <w:r w:rsidR="0071180E" w:rsidRPr="005311CD">
        <w:rPr>
          <w:rFonts w:eastAsia="Times New Roman" w:cstheme="minorHAnsi"/>
          <w:sz w:val="24"/>
          <w:szCs w:val="24"/>
          <w:bdr w:val="none" w:sz="0" w:space="0" w:color="auto" w:frame="1"/>
        </w:rPr>
        <w:t xml:space="preserve"> using surgical scissors</w:t>
      </w:r>
      <w:r w:rsidR="00890BA1" w:rsidRPr="005311CD">
        <w:rPr>
          <w:rFonts w:eastAsia="Times New Roman" w:cstheme="minorHAnsi"/>
          <w:sz w:val="24"/>
          <w:szCs w:val="24"/>
          <w:bdr w:val="none" w:sz="0" w:space="0" w:color="auto" w:frame="1"/>
        </w:rPr>
        <w:t xml:space="preserve"> to allow visualization of the trachea. </w:t>
      </w:r>
      <w:r w:rsidRPr="005311CD">
        <w:rPr>
          <w:rFonts w:eastAsia="Times New Roman" w:cstheme="minorHAnsi"/>
          <w:sz w:val="24"/>
          <w:szCs w:val="24"/>
          <w:bdr w:val="none" w:sz="0" w:space="0" w:color="auto" w:frame="1"/>
        </w:rPr>
        <w:t>Intubate</w:t>
      </w:r>
      <w:r w:rsidR="00890BA1" w:rsidRPr="005311CD">
        <w:rPr>
          <w:rFonts w:eastAsia="Times New Roman" w:cstheme="minorHAnsi"/>
          <w:sz w:val="24"/>
          <w:szCs w:val="24"/>
          <w:bdr w:val="none" w:sz="0" w:space="0" w:color="auto" w:frame="1"/>
        </w:rPr>
        <w:t xml:space="preserve"> with a </w:t>
      </w:r>
      <w:r w:rsidR="00D556D6" w:rsidRPr="005311CD">
        <w:rPr>
          <w:rFonts w:eastAsia="Times New Roman" w:cstheme="minorHAnsi"/>
          <w:sz w:val="24"/>
          <w:szCs w:val="24"/>
          <w:bdr w:val="none" w:sz="0" w:space="0" w:color="auto" w:frame="1"/>
        </w:rPr>
        <w:t>20</w:t>
      </w:r>
      <w:r w:rsidR="007F7E50" w:rsidRPr="005311CD">
        <w:rPr>
          <w:rFonts w:eastAsia="Times New Roman" w:cstheme="minorHAnsi"/>
          <w:sz w:val="24"/>
          <w:szCs w:val="24"/>
          <w:bdr w:val="none" w:sz="0" w:space="0" w:color="auto" w:frame="1"/>
        </w:rPr>
        <w:t xml:space="preserve"> G</w:t>
      </w:r>
      <w:r w:rsidR="00890BA1" w:rsidRPr="005311CD">
        <w:rPr>
          <w:rFonts w:eastAsia="Times New Roman" w:cstheme="minorHAnsi"/>
          <w:sz w:val="24"/>
          <w:szCs w:val="24"/>
          <w:bdr w:val="none" w:sz="0" w:space="0" w:color="auto" w:frame="1"/>
        </w:rPr>
        <w:t xml:space="preserve"> catheter </w:t>
      </w:r>
      <w:r w:rsidR="004E48FD" w:rsidRPr="005311CD">
        <w:rPr>
          <w:rFonts w:eastAsia="Times New Roman" w:cstheme="minorHAnsi"/>
          <w:sz w:val="24"/>
          <w:szCs w:val="24"/>
          <w:bdr w:val="none" w:sz="0" w:space="0" w:color="auto" w:frame="1"/>
        </w:rPr>
        <w:t xml:space="preserve">by placing </w:t>
      </w:r>
      <w:r w:rsidR="007F7E50" w:rsidRPr="005311CD">
        <w:rPr>
          <w:rFonts w:eastAsia="Times New Roman" w:cstheme="minorHAnsi"/>
          <w:sz w:val="24"/>
          <w:szCs w:val="24"/>
          <w:bdr w:val="none" w:sz="0" w:space="0" w:color="auto" w:frame="1"/>
        </w:rPr>
        <w:t xml:space="preserve">the </w:t>
      </w:r>
      <w:r w:rsidR="004E48FD" w:rsidRPr="005311CD">
        <w:rPr>
          <w:rFonts w:eastAsia="Times New Roman" w:cstheme="minorHAnsi"/>
          <w:sz w:val="24"/>
          <w:szCs w:val="24"/>
          <w:bdr w:val="none" w:sz="0" w:space="0" w:color="auto" w:frame="1"/>
        </w:rPr>
        <w:t xml:space="preserve">intubation tube into </w:t>
      </w:r>
      <w:r w:rsidR="007F7E50" w:rsidRPr="005311CD">
        <w:rPr>
          <w:rFonts w:eastAsia="Times New Roman" w:cstheme="minorHAnsi"/>
          <w:sz w:val="24"/>
          <w:szCs w:val="24"/>
          <w:bdr w:val="none" w:sz="0" w:space="0" w:color="auto" w:frame="1"/>
        </w:rPr>
        <w:t xml:space="preserve">the </w:t>
      </w:r>
      <w:r w:rsidR="004E48FD" w:rsidRPr="005311CD">
        <w:rPr>
          <w:rFonts w:eastAsia="Times New Roman" w:cstheme="minorHAnsi"/>
          <w:sz w:val="24"/>
          <w:szCs w:val="24"/>
          <w:bdr w:val="none" w:sz="0" w:space="0" w:color="auto" w:frame="1"/>
        </w:rPr>
        <w:t>trachea and visualiz</w:t>
      </w:r>
      <w:r w:rsidR="007F7E50" w:rsidRPr="005311CD">
        <w:rPr>
          <w:rFonts w:eastAsia="Times New Roman" w:cstheme="minorHAnsi"/>
          <w:sz w:val="24"/>
          <w:szCs w:val="24"/>
          <w:bdr w:val="none" w:sz="0" w:space="0" w:color="auto" w:frame="1"/>
        </w:rPr>
        <w:t>e the</w:t>
      </w:r>
      <w:r w:rsidR="005277DA" w:rsidRPr="005311CD">
        <w:rPr>
          <w:rFonts w:eastAsia="Times New Roman" w:cstheme="minorHAnsi"/>
          <w:sz w:val="24"/>
          <w:szCs w:val="24"/>
          <w:bdr w:val="none" w:sz="0" w:space="0" w:color="auto" w:frame="1"/>
        </w:rPr>
        <w:t xml:space="preserve"> tracheal</w:t>
      </w:r>
      <w:r w:rsidR="007812DC" w:rsidRPr="005311CD">
        <w:rPr>
          <w:rFonts w:eastAsia="Times New Roman" w:cstheme="minorHAnsi"/>
          <w:sz w:val="24"/>
          <w:szCs w:val="24"/>
          <w:bdr w:val="none" w:sz="0" w:space="0" w:color="auto" w:frame="1"/>
        </w:rPr>
        <w:t xml:space="preserve"> catheter</w:t>
      </w:r>
      <w:r w:rsidR="004E48FD" w:rsidRPr="005311CD">
        <w:rPr>
          <w:rFonts w:eastAsia="Times New Roman" w:cstheme="minorHAnsi"/>
          <w:sz w:val="24"/>
          <w:szCs w:val="24"/>
          <w:bdr w:val="none" w:sz="0" w:space="0" w:color="auto" w:frame="1"/>
        </w:rPr>
        <w:t xml:space="preserve"> through </w:t>
      </w:r>
      <w:r w:rsidR="007F7E50" w:rsidRPr="005311CD">
        <w:rPr>
          <w:rFonts w:eastAsia="Times New Roman" w:cstheme="minorHAnsi"/>
          <w:sz w:val="24"/>
          <w:szCs w:val="24"/>
          <w:bdr w:val="none" w:sz="0" w:space="0" w:color="auto" w:frame="1"/>
        </w:rPr>
        <w:t xml:space="preserve">the </w:t>
      </w:r>
      <w:r w:rsidR="004E48FD" w:rsidRPr="005311CD">
        <w:rPr>
          <w:rFonts w:eastAsia="Times New Roman" w:cstheme="minorHAnsi"/>
          <w:sz w:val="24"/>
          <w:szCs w:val="24"/>
          <w:bdr w:val="none" w:sz="0" w:space="0" w:color="auto" w:frame="1"/>
        </w:rPr>
        <w:t>mid-neck incision. P</w:t>
      </w:r>
      <w:r w:rsidR="00890BA1" w:rsidRPr="005311CD">
        <w:rPr>
          <w:rFonts w:eastAsia="Times New Roman" w:cstheme="minorHAnsi"/>
          <w:sz w:val="24"/>
          <w:szCs w:val="24"/>
          <w:bdr w:val="none" w:sz="0" w:space="0" w:color="auto" w:frame="1"/>
        </w:rPr>
        <w:t>lace</w:t>
      </w:r>
      <w:r w:rsidRPr="005311CD">
        <w:rPr>
          <w:rFonts w:eastAsia="Times New Roman" w:cstheme="minorHAnsi"/>
          <w:sz w:val="24"/>
          <w:szCs w:val="24"/>
          <w:bdr w:val="none" w:sz="0" w:space="0" w:color="auto" w:frame="1"/>
        </w:rPr>
        <w:t xml:space="preserve"> </w:t>
      </w:r>
      <w:r w:rsidR="007F7E50" w:rsidRPr="005311CD">
        <w:rPr>
          <w:rFonts w:eastAsia="Times New Roman" w:cstheme="minorHAnsi"/>
          <w:sz w:val="24"/>
          <w:szCs w:val="24"/>
          <w:bdr w:val="none" w:sz="0" w:space="0" w:color="auto" w:frame="1"/>
        </w:rPr>
        <w:t xml:space="preserve">the </w:t>
      </w:r>
      <w:r w:rsidRPr="005311CD">
        <w:rPr>
          <w:rFonts w:eastAsia="Times New Roman" w:cstheme="minorHAnsi"/>
          <w:sz w:val="24"/>
          <w:szCs w:val="24"/>
          <w:bdr w:val="none" w:sz="0" w:space="0" w:color="auto" w:frame="1"/>
        </w:rPr>
        <w:t>mice</w:t>
      </w:r>
      <w:r w:rsidR="00890BA1" w:rsidRPr="005311CD">
        <w:rPr>
          <w:rFonts w:eastAsia="Times New Roman" w:cstheme="minorHAnsi"/>
          <w:sz w:val="24"/>
          <w:szCs w:val="24"/>
          <w:bdr w:val="none" w:sz="0" w:space="0" w:color="auto" w:frame="1"/>
        </w:rPr>
        <w:t xml:space="preserve"> on a ventilator </w:t>
      </w:r>
      <w:r w:rsidR="00D556D6" w:rsidRPr="005311CD">
        <w:rPr>
          <w:rFonts w:eastAsia="Times New Roman" w:cstheme="minorHAnsi"/>
          <w:sz w:val="24"/>
          <w:szCs w:val="24"/>
          <w:bdr w:val="none" w:sz="0" w:space="0" w:color="auto" w:frame="1"/>
        </w:rPr>
        <w:t>while</w:t>
      </w:r>
      <w:r w:rsidR="00890BA1" w:rsidRPr="005311CD">
        <w:rPr>
          <w:rFonts w:eastAsia="Times New Roman" w:cstheme="minorHAnsi"/>
          <w:sz w:val="24"/>
          <w:szCs w:val="24"/>
          <w:bdr w:val="none" w:sz="0" w:space="0" w:color="auto" w:frame="1"/>
        </w:rPr>
        <w:t xml:space="preserve"> sedated with isoflurane gas (1.5%)</w:t>
      </w:r>
      <w:r w:rsidR="005277DA" w:rsidRPr="005311CD">
        <w:rPr>
          <w:rFonts w:eastAsia="Times New Roman" w:cstheme="minorHAnsi"/>
          <w:sz w:val="24"/>
          <w:szCs w:val="24"/>
          <w:bdr w:val="none" w:sz="0" w:space="0" w:color="auto" w:frame="1"/>
        </w:rPr>
        <w:t xml:space="preserve"> in</w:t>
      </w:r>
      <w:r w:rsidR="00D556D6" w:rsidRPr="005311CD">
        <w:rPr>
          <w:rFonts w:eastAsia="Times New Roman" w:cstheme="minorHAnsi"/>
          <w:sz w:val="24"/>
          <w:szCs w:val="24"/>
          <w:bdr w:val="none" w:sz="0" w:space="0" w:color="auto" w:frame="1"/>
        </w:rPr>
        <w:t xml:space="preserve"> room air</w:t>
      </w:r>
      <w:r w:rsidR="00890BA1" w:rsidRPr="005311CD">
        <w:rPr>
          <w:rFonts w:eastAsia="Times New Roman" w:cstheme="minorHAnsi"/>
          <w:sz w:val="24"/>
          <w:szCs w:val="24"/>
          <w:bdr w:val="none" w:sz="0" w:space="0" w:color="auto" w:frame="1"/>
        </w:rPr>
        <w:t>.</w:t>
      </w:r>
    </w:p>
    <w:p w14:paraId="692DA442"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463717A6" w14:textId="336C85EC" w:rsidR="00890BA1"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Make an incision</w:t>
      </w:r>
      <w:r w:rsidR="00890BA1" w:rsidRPr="005311CD">
        <w:rPr>
          <w:rFonts w:eastAsia="Times New Roman" w:cstheme="minorHAnsi"/>
          <w:sz w:val="24"/>
          <w:szCs w:val="24"/>
          <w:bdr w:val="none" w:sz="0" w:space="0" w:color="auto" w:frame="1"/>
        </w:rPr>
        <w:t xml:space="preserve"> under the left front limb</w:t>
      </w:r>
      <w:r w:rsidR="004E48FD" w:rsidRPr="005311CD">
        <w:rPr>
          <w:rFonts w:eastAsia="Times New Roman" w:cstheme="minorHAnsi"/>
          <w:sz w:val="24"/>
          <w:szCs w:val="24"/>
          <w:bdr w:val="none" w:sz="0" w:space="0" w:color="auto" w:frame="1"/>
        </w:rPr>
        <w:t xml:space="preserve"> with surgical scissors</w:t>
      </w:r>
      <w:r w:rsidR="00890BA1" w:rsidRPr="005311CD">
        <w:rPr>
          <w:rFonts w:eastAsia="Times New Roman" w:cstheme="minorHAnsi"/>
          <w:sz w:val="24"/>
          <w:szCs w:val="24"/>
          <w:bdr w:val="none" w:sz="0" w:space="0" w:color="auto" w:frame="1"/>
        </w:rPr>
        <w:t>, and</w:t>
      </w:r>
      <w:r w:rsidRPr="005311CD">
        <w:rPr>
          <w:rFonts w:eastAsia="Times New Roman" w:cstheme="minorHAnsi"/>
          <w:sz w:val="24"/>
          <w:szCs w:val="24"/>
          <w:bdr w:val="none" w:sz="0" w:space="0" w:color="auto" w:frame="1"/>
        </w:rPr>
        <w:t xml:space="preserve"> cut</w:t>
      </w:r>
      <w:r w:rsidR="00890BA1" w:rsidRPr="005311CD">
        <w:rPr>
          <w:rFonts w:eastAsia="Times New Roman" w:cstheme="minorHAnsi"/>
          <w:sz w:val="24"/>
          <w:szCs w:val="24"/>
          <w:bdr w:val="none" w:sz="0" w:space="0" w:color="auto" w:frame="1"/>
        </w:rPr>
        <w:t xml:space="preserve"> the intercostal muscles</w:t>
      </w:r>
      <w:r w:rsidR="004E48FD" w:rsidRPr="005311CD">
        <w:rPr>
          <w:rFonts w:eastAsia="Times New Roman" w:cstheme="minorHAnsi"/>
          <w:sz w:val="24"/>
          <w:szCs w:val="24"/>
          <w:bdr w:val="none" w:sz="0" w:space="0" w:color="auto" w:frame="1"/>
        </w:rPr>
        <w:t xml:space="preserve"> between ribs 3 and 4</w:t>
      </w:r>
      <w:r w:rsidRPr="005311CD">
        <w:rPr>
          <w:rFonts w:eastAsia="Times New Roman" w:cstheme="minorHAnsi"/>
          <w:sz w:val="24"/>
          <w:szCs w:val="24"/>
          <w:bdr w:val="none" w:sz="0" w:space="0" w:color="auto" w:frame="1"/>
        </w:rPr>
        <w:t>. Spread the ribs open using a retractor</w:t>
      </w:r>
      <w:r w:rsidR="00890BA1" w:rsidRPr="005311CD">
        <w:rPr>
          <w:rFonts w:eastAsia="Times New Roman" w:cstheme="minorHAnsi"/>
          <w:sz w:val="24"/>
          <w:szCs w:val="24"/>
          <w:bdr w:val="none" w:sz="0" w:space="0" w:color="auto" w:frame="1"/>
        </w:rPr>
        <w:t>.</w:t>
      </w:r>
    </w:p>
    <w:p w14:paraId="36CE5C7A"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4A93227B" w14:textId="52E6882B" w:rsidR="00890BA1"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Place a</w:t>
      </w:r>
      <w:r w:rsidR="00890BA1" w:rsidRPr="005311CD">
        <w:rPr>
          <w:rFonts w:eastAsia="Times New Roman" w:cstheme="minorHAnsi"/>
          <w:sz w:val="24"/>
          <w:szCs w:val="24"/>
          <w:bdr w:val="none" w:sz="0" w:space="0" w:color="auto" w:frame="1"/>
        </w:rPr>
        <w:t xml:space="preserve"> small sponge soaked in saline between the lung and </w:t>
      </w:r>
      <w:r w:rsidR="007F7E50" w:rsidRPr="005311CD">
        <w:rPr>
          <w:rFonts w:eastAsia="Times New Roman" w:cstheme="minorHAnsi"/>
          <w:sz w:val="24"/>
          <w:szCs w:val="24"/>
          <w:bdr w:val="none" w:sz="0" w:space="0" w:color="auto" w:frame="1"/>
        </w:rPr>
        <w:t xml:space="preserve">the </w:t>
      </w:r>
      <w:r w:rsidR="00890BA1" w:rsidRPr="005311CD">
        <w:rPr>
          <w:rFonts w:eastAsia="Times New Roman" w:cstheme="minorHAnsi"/>
          <w:sz w:val="24"/>
          <w:szCs w:val="24"/>
          <w:bdr w:val="none" w:sz="0" w:space="0" w:color="auto" w:frame="1"/>
        </w:rPr>
        <w:t>heart to prevent damage to the lung.</w:t>
      </w:r>
    </w:p>
    <w:p w14:paraId="15F14053"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099EA719" w14:textId="4253D1DF" w:rsidR="00890BA1" w:rsidRPr="005311CD" w:rsidRDefault="00890BA1"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 xml:space="preserve">Using a </w:t>
      </w:r>
      <w:r w:rsidR="00D556D6" w:rsidRPr="005311CD">
        <w:rPr>
          <w:rFonts w:eastAsia="Times New Roman" w:cstheme="minorHAnsi"/>
          <w:sz w:val="24"/>
          <w:szCs w:val="24"/>
          <w:bdr w:val="none" w:sz="0" w:space="0" w:color="auto" w:frame="1"/>
        </w:rPr>
        <w:t>fishhook</w:t>
      </w:r>
      <w:r w:rsidRPr="005311CD">
        <w:rPr>
          <w:rFonts w:eastAsia="Times New Roman" w:cstheme="minorHAnsi"/>
          <w:sz w:val="24"/>
          <w:szCs w:val="24"/>
          <w:bdr w:val="none" w:sz="0" w:space="0" w:color="auto" w:frame="1"/>
        </w:rPr>
        <w:t xml:space="preserve"> needle (6.5</w:t>
      </w:r>
      <w:r w:rsidR="00675984"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mm, 3/8</w:t>
      </w:r>
      <w:r w:rsidR="00675984"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c)</w:t>
      </w:r>
      <w:r w:rsidR="007F7E50" w:rsidRPr="005311CD">
        <w:rPr>
          <w:rFonts w:eastAsia="Times New Roman" w:cstheme="minorHAnsi"/>
          <w:sz w:val="24"/>
          <w:szCs w:val="24"/>
          <w:bdr w:val="none" w:sz="0" w:space="0" w:color="auto" w:frame="1"/>
        </w:rPr>
        <w:t xml:space="preserve">, </w:t>
      </w:r>
      <w:r w:rsidR="000675E2" w:rsidRPr="005311CD">
        <w:rPr>
          <w:rFonts w:eastAsia="Times New Roman" w:cstheme="minorHAnsi"/>
          <w:sz w:val="24"/>
          <w:szCs w:val="24"/>
          <w:bdr w:val="none" w:sz="0" w:space="0" w:color="auto" w:frame="1"/>
        </w:rPr>
        <w:t xml:space="preserve">tie </w:t>
      </w:r>
      <w:r w:rsidRPr="005311CD">
        <w:rPr>
          <w:rFonts w:eastAsia="Times New Roman" w:cstheme="minorHAnsi"/>
          <w:sz w:val="24"/>
          <w:szCs w:val="24"/>
          <w:bdr w:val="none" w:sz="0" w:space="0" w:color="auto" w:frame="1"/>
        </w:rPr>
        <w:t>the left coronary artery</w:t>
      </w:r>
      <w:r w:rsidR="007F7E50"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with a releasable slip knot</w:t>
      </w:r>
      <w:r w:rsidR="007F7E50"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using</w:t>
      </w:r>
      <w:r w:rsidR="007F7E50" w:rsidRPr="005311CD">
        <w:rPr>
          <w:rFonts w:eastAsia="Times New Roman" w:cstheme="minorHAnsi"/>
          <w:sz w:val="24"/>
          <w:szCs w:val="24"/>
          <w:bdr w:val="none" w:sz="0" w:space="0" w:color="auto" w:frame="1"/>
        </w:rPr>
        <w:t xml:space="preserve"> </w:t>
      </w:r>
      <w:r w:rsidRPr="005311CD">
        <w:rPr>
          <w:rFonts w:eastAsia="Times New Roman" w:cstheme="minorHAnsi"/>
          <w:sz w:val="24"/>
          <w:szCs w:val="24"/>
          <w:bdr w:val="none" w:sz="0" w:space="0" w:color="auto" w:frame="1"/>
        </w:rPr>
        <w:t>8-0 prolene</w:t>
      </w:r>
      <w:r w:rsidR="008F55DD" w:rsidRPr="005311CD">
        <w:rPr>
          <w:rFonts w:eastAsia="Times New Roman" w:cstheme="minorHAnsi"/>
          <w:sz w:val="24"/>
          <w:szCs w:val="24"/>
          <w:bdr w:val="none" w:sz="0" w:space="0" w:color="auto" w:frame="1"/>
        </w:rPr>
        <w:t>.</w:t>
      </w:r>
    </w:p>
    <w:p w14:paraId="5C2DA7D4" w14:textId="53425080" w:rsidR="00BB6402" w:rsidRPr="005311CD" w:rsidRDefault="00BB6402" w:rsidP="005311CD">
      <w:pPr>
        <w:shd w:val="clear" w:color="auto" w:fill="FFFFFF"/>
        <w:spacing w:after="0" w:line="240" w:lineRule="auto"/>
        <w:jc w:val="both"/>
        <w:rPr>
          <w:rFonts w:eastAsia="Times New Roman" w:cstheme="minorHAnsi"/>
          <w:sz w:val="24"/>
          <w:szCs w:val="24"/>
        </w:rPr>
      </w:pPr>
    </w:p>
    <w:p w14:paraId="267D1877" w14:textId="7475C297" w:rsidR="00890BA1"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Remove t</w:t>
      </w:r>
      <w:r w:rsidR="00890BA1" w:rsidRPr="005311CD">
        <w:rPr>
          <w:rFonts w:eastAsia="Times New Roman" w:cstheme="minorHAnsi"/>
          <w:sz w:val="24"/>
          <w:szCs w:val="24"/>
          <w:bdr w:val="none" w:sz="0" w:space="0" w:color="auto" w:frame="1"/>
        </w:rPr>
        <w:t>he sponge</w:t>
      </w:r>
      <w:r w:rsidR="009B4C6C" w:rsidRPr="005311CD">
        <w:rPr>
          <w:rFonts w:eastAsia="Times New Roman" w:cstheme="minorHAnsi"/>
          <w:sz w:val="24"/>
          <w:szCs w:val="24"/>
          <w:bdr w:val="none" w:sz="0" w:space="0" w:color="auto" w:frame="1"/>
        </w:rPr>
        <w:t xml:space="preserve"> using forceps</w:t>
      </w:r>
      <w:r w:rsidR="00890BA1" w:rsidRPr="005311CD">
        <w:rPr>
          <w:rFonts w:eastAsia="Times New Roman" w:cstheme="minorHAnsi"/>
          <w:sz w:val="24"/>
          <w:szCs w:val="24"/>
          <w:bdr w:val="none" w:sz="0" w:space="0" w:color="auto" w:frame="1"/>
        </w:rPr>
        <w:t>.</w:t>
      </w:r>
    </w:p>
    <w:p w14:paraId="533859B9"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1F7E9662" w14:textId="0C2C5BAA" w:rsidR="000675E2"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Suture the i</w:t>
      </w:r>
      <w:r w:rsidR="00890BA1" w:rsidRPr="005311CD">
        <w:rPr>
          <w:rFonts w:eastAsia="Times New Roman" w:cstheme="minorHAnsi"/>
          <w:sz w:val="24"/>
          <w:szCs w:val="24"/>
          <w:bdr w:val="none" w:sz="0" w:space="0" w:color="auto" w:frame="1"/>
        </w:rPr>
        <w:t>ntercostal muscles</w:t>
      </w:r>
      <w:r w:rsidRPr="005311CD">
        <w:rPr>
          <w:rFonts w:eastAsia="Times New Roman" w:cstheme="minorHAnsi"/>
          <w:sz w:val="24"/>
          <w:szCs w:val="24"/>
          <w:bdr w:val="none" w:sz="0" w:space="0" w:color="auto" w:frame="1"/>
        </w:rPr>
        <w:t xml:space="preserve"> closed</w:t>
      </w:r>
      <w:r w:rsidR="00890BA1" w:rsidRPr="005311CD">
        <w:rPr>
          <w:rFonts w:eastAsia="Times New Roman" w:cstheme="minorHAnsi"/>
          <w:sz w:val="24"/>
          <w:szCs w:val="24"/>
          <w:bdr w:val="none" w:sz="0" w:space="0" w:color="auto" w:frame="1"/>
        </w:rPr>
        <w:t xml:space="preserve"> using 4-0 braided silk </w:t>
      </w:r>
      <w:r w:rsidR="009B4C6C" w:rsidRPr="005311CD">
        <w:rPr>
          <w:rFonts w:eastAsia="Times New Roman" w:cstheme="minorHAnsi"/>
          <w:sz w:val="24"/>
          <w:szCs w:val="24"/>
          <w:bdr w:val="none" w:sz="0" w:space="0" w:color="auto" w:frame="1"/>
        </w:rPr>
        <w:t xml:space="preserve">and a continuous suture </w:t>
      </w:r>
      <w:r w:rsidR="00D556D6" w:rsidRPr="005311CD">
        <w:rPr>
          <w:rFonts w:eastAsia="Times New Roman" w:cstheme="minorHAnsi"/>
          <w:sz w:val="24"/>
          <w:szCs w:val="24"/>
          <w:bdr w:val="none" w:sz="0" w:space="0" w:color="auto" w:frame="1"/>
        </w:rPr>
        <w:t>while also exteriorizing the end of the 8-0 prolene slip knot</w:t>
      </w:r>
      <w:r w:rsidR="00890BA1" w:rsidRPr="005311CD">
        <w:rPr>
          <w:rFonts w:eastAsia="Times New Roman" w:cstheme="minorHAnsi"/>
          <w:sz w:val="24"/>
          <w:szCs w:val="24"/>
          <w:bdr w:val="none" w:sz="0" w:space="0" w:color="auto" w:frame="1"/>
        </w:rPr>
        <w:t>.</w:t>
      </w:r>
    </w:p>
    <w:p w14:paraId="6751AD7C" w14:textId="77777777" w:rsidR="000675E2" w:rsidRPr="005311CD" w:rsidRDefault="000675E2" w:rsidP="005311CD">
      <w:pPr>
        <w:shd w:val="clear" w:color="auto" w:fill="FFFFFF"/>
        <w:spacing w:after="0" w:line="240" w:lineRule="auto"/>
        <w:jc w:val="both"/>
        <w:rPr>
          <w:rFonts w:eastAsia="Times New Roman" w:cstheme="minorHAnsi"/>
          <w:sz w:val="24"/>
          <w:szCs w:val="24"/>
        </w:rPr>
      </w:pPr>
    </w:p>
    <w:p w14:paraId="7AE03495" w14:textId="3D7546C4" w:rsidR="00890BA1" w:rsidRPr="005311CD" w:rsidRDefault="000675E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 xml:space="preserve">Close the </w:t>
      </w:r>
      <w:r w:rsidR="00890BA1" w:rsidRPr="005311CD">
        <w:rPr>
          <w:rFonts w:eastAsia="Times New Roman" w:cstheme="minorHAnsi"/>
          <w:sz w:val="24"/>
          <w:szCs w:val="24"/>
          <w:bdr w:val="none" w:sz="0" w:space="0" w:color="auto" w:frame="1"/>
        </w:rPr>
        <w:t>skin</w:t>
      </w:r>
      <w:r w:rsidR="007F7E50"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incisions using</w:t>
      </w:r>
      <w:r w:rsidR="00A76074" w:rsidRPr="005311CD">
        <w:rPr>
          <w:rFonts w:eastAsia="Times New Roman" w:cstheme="minorHAnsi"/>
          <w:sz w:val="24"/>
          <w:szCs w:val="24"/>
          <w:bdr w:val="none" w:sz="0" w:space="0" w:color="auto" w:frame="1"/>
        </w:rPr>
        <w:t xml:space="preserve"> topical tissue adhesive</w:t>
      </w:r>
      <w:r w:rsidR="00890BA1" w:rsidRPr="005311CD">
        <w:rPr>
          <w:rFonts w:eastAsia="Times New Roman" w:cstheme="minorHAnsi"/>
          <w:sz w:val="24"/>
          <w:szCs w:val="24"/>
          <w:bdr w:val="none" w:sz="0" w:space="0" w:color="auto" w:frame="1"/>
        </w:rPr>
        <w:t xml:space="preserve"> with the end of the occluding </w:t>
      </w:r>
      <w:r w:rsidR="005277DA" w:rsidRPr="005311CD">
        <w:rPr>
          <w:rFonts w:eastAsia="Times New Roman" w:cstheme="minorHAnsi"/>
          <w:sz w:val="24"/>
          <w:szCs w:val="24"/>
          <w:bdr w:val="none" w:sz="0" w:space="0" w:color="auto" w:frame="1"/>
        </w:rPr>
        <w:t xml:space="preserve">slip </w:t>
      </w:r>
      <w:r w:rsidR="00890BA1" w:rsidRPr="005311CD">
        <w:rPr>
          <w:rFonts w:eastAsia="Times New Roman" w:cstheme="minorHAnsi"/>
          <w:sz w:val="24"/>
          <w:szCs w:val="24"/>
          <w:bdr w:val="none" w:sz="0" w:space="0" w:color="auto" w:frame="1"/>
        </w:rPr>
        <w:t>knot protruding.</w:t>
      </w:r>
    </w:p>
    <w:p w14:paraId="121B93C5"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064E399C" w14:textId="6650DC5C" w:rsidR="00890BA1" w:rsidRPr="005311CD" w:rsidRDefault="00890BA1"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 xml:space="preserve">After one hour of occlusion, </w:t>
      </w:r>
      <w:r w:rsidR="00302A8A" w:rsidRPr="005311CD">
        <w:rPr>
          <w:rFonts w:eastAsia="Times New Roman" w:cstheme="minorHAnsi"/>
          <w:sz w:val="24"/>
          <w:szCs w:val="24"/>
          <w:bdr w:val="none" w:sz="0" w:space="0" w:color="auto" w:frame="1"/>
        </w:rPr>
        <w:t xml:space="preserve">pull the </w:t>
      </w:r>
      <w:r w:rsidR="009B4C6C" w:rsidRPr="005311CD">
        <w:rPr>
          <w:rFonts w:eastAsia="Times New Roman" w:cstheme="minorHAnsi"/>
          <w:sz w:val="24"/>
          <w:szCs w:val="24"/>
          <w:bdr w:val="none" w:sz="0" w:space="0" w:color="auto" w:frame="1"/>
        </w:rPr>
        <w:t>exterior end of the slip knot</w:t>
      </w:r>
      <w:r w:rsidR="00302A8A" w:rsidRPr="005311CD">
        <w:rPr>
          <w:rFonts w:eastAsia="Times New Roman" w:cstheme="minorHAnsi"/>
          <w:sz w:val="24"/>
          <w:szCs w:val="24"/>
          <w:bdr w:val="none" w:sz="0" w:space="0" w:color="auto" w:frame="1"/>
        </w:rPr>
        <w:t xml:space="preserve"> </w:t>
      </w:r>
      <w:r w:rsidR="00675984" w:rsidRPr="005311CD">
        <w:rPr>
          <w:rFonts w:eastAsia="Times New Roman" w:cstheme="minorHAnsi"/>
          <w:sz w:val="24"/>
          <w:szCs w:val="24"/>
          <w:bdr w:val="none" w:sz="0" w:space="0" w:color="auto" w:frame="1"/>
        </w:rPr>
        <w:t xml:space="preserve">to internally release the coronary artery occlusion, </w:t>
      </w:r>
      <w:r w:rsidRPr="005311CD">
        <w:rPr>
          <w:rFonts w:eastAsia="Times New Roman" w:cstheme="minorHAnsi"/>
          <w:sz w:val="24"/>
          <w:szCs w:val="24"/>
          <w:bdr w:val="none" w:sz="0" w:space="0" w:color="auto" w:frame="1"/>
        </w:rPr>
        <w:t>relieving the ischemia and causing reperfusion.</w:t>
      </w:r>
    </w:p>
    <w:p w14:paraId="4349BCF7"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0204C45B" w14:textId="4F4710E6" w:rsidR="00890BA1" w:rsidRPr="005311CD" w:rsidRDefault="008112BF"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Administer</w:t>
      </w:r>
      <w:r w:rsidR="00266F68"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0.02</w:t>
      </w:r>
      <w:r w:rsidR="00675984"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m</w:t>
      </w:r>
      <w:r w:rsidR="00266F68" w:rsidRPr="005311CD">
        <w:rPr>
          <w:rFonts w:eastAsia="Times New Roman" w:cstheme="minorHAnsi"/>
          <w:sz w:val="24"/>
          <w:szCs w:val="24"/>
          <w:bdr w:val="none" w:sz="0" w:space="0" w:color="auto" w:frame="1"/>
        </w:rPr>
        <w:t>L</w:t>
      </w:r>
      <w:r w:rsidR="00890BA1" w:rsidRPr="005311CD">
        <w:rPr>
          <w:rFonts w:eastAsia="Times New Roman" w:cstheme="minorHAnsi"/>
          <w:sz w:val="24"/>
          <w:szCs w:val="24"/>
          <w:bdr w:val="none" w:sz="0" w:space="0" w:color="auto" w:frame="1"/>
        </w:rPr>
        <w:t xml:space="preserve"> of a 1</w:t>
      </w:r>
      <w:r w:rsidR="00675984"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mg/m</w:t>
      </w:r>
      <w:r w:rsidRPr="005311CD">
        <w:rPr>
          <w:rFonts w:eastAsia="Times New Roman" w:cstheme="minorHAnsi"/>
          <w:sz w:val="24"/>
          <w:szCs w:val="24"/>
          <w:bdr w:val="none" w:sz="0" w:space="0" w:color="auto" w:frame="1"/>
        </w:rPr>
        <w:t>L</w:t>
      </w:r>
      <w:r w:rsidR="00890BA1" w:rsidRPr="005311CD">
        <w:rPr>
          <w:rFonts w:eastAsia="Times New Roman" w:cstheme="minorHAnsi"/>
          <w:sz w:val="24"/>
          <w:szCs w:val="24"/>
          <w:bdr w:val="none" w:sz="0" w:space="0" w:color="auto" w:frame="1"/>
        </w:rPr>
        <w:t xml:space="preserve"> extended release buprenorphine</w:t>
      </w:r>
      <w:r w:rsidR="009B4C6C" w:rsidRPr="005311CD">
        <w:rPr>
          <w:rFonts w:eastAsia="Times New Roman" w:cstheme="minorHAnsi"/>
          <w:sz w:val="24"/>
          <w:szCs w:val="24"/>
          <w:bdr w:val="none" w:sz="0" w:space="0" w:color="auto" w:frame="1"/>
        </w:rPr>
        <w:t xml:space="preserve"> via </w:t>
      </w:r>
      <w:r w:rsidR="0082787A" w:rsidRPr="005311CD">
        <w:rPr>
          <w:rFonts w:eastAsia="Times New Roman" w:cstheme="minorHAnsi"/>
          <w:sz w:val="24"/>
          <w:szCs w:val="24"/>
          <w:bdr w:val="none" w:sz="0" w:space="0" w:color="auto" w:frame="1"/>
        </w:rPr>
        <w:t>subdermal</w:t>
      </w:r>
      <w:r w:rsidR="009B4C6C" w:rsidRPr="005311CD">
        <w:rPr>
          <w:rFonts w:eastAsia="Times New Roman" w:cstheme="minorHAnsi"/>
          <w:sz w:val="24"/>
          <w:szCs w:val="24"/>
          <w:bdr w:val="none" w:sz="0" w:space="0" w:color="auto" w:frame="1"/>
        </w:rPr>
        <w:t xml:space="preserve"> injection</w:t>
      </w:r>
      <w:r w:rsidR="00890BA1" w:rsidRPr="005311CD">
        <w:rPr>
          <w:rFonts w:eastAsia="Times New Roman" w:cstheme="minorHAnsi"/>
          <w:sz w:val="24"/>
          <w:szCs w:val="24"/>
          <w:bdr w:val="none" w:sz="0" w:space="0" w:color="auto" w:frame="1"/>
        </w:rPr>
        <w:t xml:space="preserve"> </w:t>
      </w:r>
      <w:r w:rsidR="00942BE5" w:rsidRPr="005311CD">
        <w:rPr>
          <w:rFonts w:eastAsia="Times New Roman" w:cstheme="minorHAnsi"/>
          <w:sz w:val="24"/>
          <w:szCs w:val="24"/>
          <w:bdr w:val="none" w:sz="0" w:space="0" w:color="auto" w:frame="1"/>
        </w:rPr>
        <w:t>(</w:t>
      </w:r>
      <w:r w:rsidR="00222BA6" w:rsidRPr="005311CD">
        <w:rPr>
          <w:rFonts w:eastAsia="Times New Roman" w:cstheme="minorHAnsi"/>
          <w:sz w:val="24"/>
          <w:szCs w:val="24"/>
          <w:bdr w:val="none" w:sz="0" w:space="0" w:color="auto" w:frame="1"/>
        </w:rPr>
        <w:t>72</w:t>
      </w:r>
      <w:r w:rsidR="002B25F4">
        <w:rPr>
          <w:rFonts w:eastAsia="Times New Roman" w:cstheme="minorHAnsi"/>
          <w:sz w:val="24"/>
          <w:szCs w:val="24"/>
          <w:bdr w:val="none" w:sz="0" w:space="0" w:color="auto" w:frame="1"/>
        </w:rPr>
        <w:t xml:space="preserve"> </w:t>
      </w:r>
      <w:r w:rsidR="00222BA6" w:rsidRPr="005311CD">
        <w:rPr>
          <w:rFonts w:eastAsia="Times New Roman" w:cstheme="minorHAnsi"/>
          <w:sz w:val="24"/>
          <w:szCs w:val="24"/>
          <w:bdr w:val="none" w:sz="0" w:space="0" w:color="auto" w:frame="1"/>
        </w:rPr>
        <w:t>h</w:t>
      </w:r>
      <w:r w:rsidR="00942BE5" w:rsidRPr="005311CD">
        <w:rPr>
          <w:rFonts w:eastAsia="Times New Roman" w:cstheme="minorHAnsi"/>
          <w:sz w:val="24"/>
          <w:szCs w:val="24"/>
          <w:bdr w:val="none" w:sz="0" w:space="0" w:color="auto" w:frame="1"/>
        </w:rPr>
        <w:t xml:space="preserve"> release) </w:t>
      </w:r>
      <w:r w:rsidR="00890BA1" w:rsidRPr="005311CD">
        <w:rPr>
          <w:rFonts w:eastAsia="Times New Roman" w:cstheme="minorHAnsi"/>
          <w:sz w:val="24"/>
          <w:szCs w:val="24"/>
          <w:bdr w:val="none" w:sz="0" w:space="0" w:color="auto" w:frame="1"/>
        </w:rPr>
        <w:t>as a pain reliever</w:t>
      </w:r>
      <w:r w:rsidRPr="005311CD">
        <w:rPr>
          <w:rFonts w:eastAsia="Times New Roman" w:cstheme="minorHAnsi"/>
          <w:sz w:val="24"/>
          <w:szCs w:val="24"/>
          <w:bdr w:val="none" w:sz="0" w:space="0" w:color="auto" w:frame="1"/>
        </w:rPr>
        <w:t>,</w:t>
      </w:r>
      <w:r w:rsidR="00302A8A" w:rsidRPr="005311CD">
        <w:rPr>
          <w:rFonts w:eastAsia="Times New Roman" w:cstheme="minorHAnsi"/>
          <w:sz w:val="24"/>
          <w:szCs w:val="24"/>
          <w:bdr w:val="none" w:sz="0" w:space="0" w:color="auto" w:frame="1"/>
        </w:rPr>
        <w:t xml:space="preserve"> and place the</w:t>
      </w:r>
      <w:r w:rsidRPr="005311CD">
        <w:rPr>
          <w:rFonts w:eastAsia="Times New Roman" w:cstheme="minorHAnsi"/>
          <w:sz w:val="24"/>
          <w:szCs w:val="24"/>
          <w:bdr w:val="none" w:sz="0" w:space="0" w:color="auto" w:frame="1"/>
        </w:rPr>
        <w:t xml:space="preserve"> mice</w:t>
      </w:r>
      <w:r w:rsidR="00890BA1" w:rsidRPr="005311CD">
        <w:rPr>
          <w:rFonts w:eastAsia="Times New Roman" w:cstheme="minorHAnsi"/>
          <w:sz w:val="24"/>
          <w:szCs w:val="24"/>
          <w:bdr w:val="none" w:sz="0" w:space="0" w:color="auto" w:frame="1"/>
        </w:rPr>
        <w:t xml:space="preserve"> in</w:t>
      </w:r>
      <w:r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an oxygenated incubation chamber at 37</w:t>
      </w:r>
      <w:r w:rsidR="000F5177" w:rsidRPr="005311CD">
        <w:rPr>
          <w:rFonts w:eastAsia="Times New Roman" w:cstheme="minorHAnsi"/>
          <w:sz w:val="24"/>
          <w:szCs w:val="24"/>
          <w:bdr w:val="none" w:sz="0" w:space="0" w:color="auto" w:frame="1"/>
        </w:rPr>
        <w:t xml:space="preserve"> </w:t>
      </w:r>
      <w:r w:rsidR="00811A92">
        <w:rPr>
          <w:rFonts w:eastAsia="Times New Roman" w:cstheme="minorHAnsi"/>
          <w:sz w:val="24"/>
          <w:szCs w:val="24"/>
          <w:bdr w:val="none" w:sz="0" w:space="0" w:color="auto" w:frame="1"/>
        </w:rPr>
        <w:t>°</w:t>
      </w:r>
      <w:r w:rsidR="00890BA1" w:rsidRPr="005311CD">
        <w:rPr>
          <w:rFonts w:eastAsia="Times New Roman" w:cstheme="minorHAnsi"/>
          <w:sz w:val="24"/>
          <w:szCs w:val="24"/>
          <w:bdr w:val="none" w:sz="0" w:space="0" w:color="auto" w:frame="1"/>
        </w:rPr>
        <w:t>C</w:t>
      </w:r>
      <w:r w:rsidR="005B7B54" w:rsidRPr="005311CD">
        <w:rPr>
          <w:rFonts w:eastAsia="Times New Roman" w:cstheme="minorHAnsi"/>
          <w:sz w:val="24"/>
          <w:szCs w:val="24"/>
          <w:bdr w:val="none" w:sz="0" w:space="0" w:color="auto" w:frame="1"/>
        </w:rPr>
        <w:t>, separate from other animals</w:t>
      </w:r>
      <w:r w:rsidR="00890BA1" w:rsidRPr="005311CD">
        <w:rPr>
          <w:rFonts w:eastAsia="Times New Roman" w:cstheme="minorHAnsi"/>
          <w:sz w:val="24"/>
          <w:szCs w:val="24"/>
          <w:bdr w:val="none" w:sz="0" w:space="0" w:color="auto" w:frame="1"/>
        </w:rPr>
        <w:t>.</w:t>
      </w:r>
      <w:r w:rsidR="0069243D" w:rsidRPr="005311CD">
        <w:rPr>
          <w:rFonts w:eastAsia="Times New Roman" w:cstheme="minorHAnsi"/>
          <w:sz w:val="24"/>
          <w:szCs w:val="24"/>
          <w:bdr w:val="none" w:sz="0" w:space="0" w:color="auto" w:frame="1"/>
        </w:rPr>
        <w:t xml:space="preserve"> M</w:t>
      </w:r>
      <w:r w:rsidR="00302A8A" w:rsidRPr="005311CD">
        <w:rPr>
          <w:rFonts w:eastAsia="Times New Roman" w:cstheme="minorHAnsi"/>
          <w:sz w:val="24"/>
          <w:szCs w:val="24"/>
          <w:bdr w:val="none" w:sz="0" w:space="0" w:color="auto" w:frame="1"/>
        </w:rPr>
        <w:t xml:space="preserve">onitor </w:t>
      </w:r>
      <w:r w:rsidRPr="005311CD">
        <w:rPr>
          <w:rFonts w:eastAsia="Times New Roman" w:cstheme="minorHAnsi"/>
          <w:sz w:val="24"/>
          <w:szCs w:val="24"/>
          <w:bdr w:val="none" w:sz="0" w:space="0" w:color="auto" w:frame="1"/>
        </w:rPr>
        <w:t xml:space="preserve">the </w:t>
      </w:r>
      <w:r w:rsidR="00302A8A" w:rsidRPr="005311CD">
        <w:rPr>
          <w:rFonts w:eastAsia="Times New Roman" w:cstheme="minorHAnsi"/>
          <w:sz w:val="24"/>
          <w:szCs w:val="24"/>
          <w:bdr w:val="none" w:sz="0" w:space="0" w:color="auto" w:frame="1"/>
        </w:rPr>
        <w:t>mice</w:t>
      </w:r>
      <w:r w:rsidR="00942BE5" w:rsidRPr="005311CD">
        <w:rPr>
          <w:rFonts w:cstheme="minorHAnsi"/>
          <w:sz w:val="24"/>
          <w:szCs w:val="24"/>
          <w:shd w:val="clear" w:color="auto" w:fill="FFFFFF"/>
        </w:rPr>
        <w:t xml:space="preserve"> at least every 15 min until they ha</w:t>
      </w:r>
      <w:r w:rsidR="00302A8A" w:rsidRPr="005311CD">
        <w:rPr>
          <w:rFonts w:cstheme="minorHAnsi"/>
          <w:sz w:val="24"/>
          <w:szCs w:val="24"/>
          <w:shd w:val="clear" w:color="auto" w:fill="FFFFFF"/>
        </w:rPr>
        <w:t>ve</w:t>
      </w:r>
      <w:r w:rsidR="00942BE5" w:rsidRPr="005311CD">
        <w:rPr>
          <w:rFonts w:cstheme="minorHAnsi"/>
          <w:sz w:val="24"/>
          <w:szCs w:val="24"/>
          <w:shd w:val="clear" w:color="auto" w:fill="FFFFFF"/>
        </w:rPr>
        <w:t xml:space="preserve"> recovered from anesthesia and </w:t>
      </w:r>
      <w:r w:rsidR="00302A8A" w:rsidRPr="005311CD">
        <w:rPr>
          <w:rFonts w:cstheme="minorHAnsi"/>
          <w:sz w:val="24"/>
          <w:szCs w:val="24"/>
          <w:shd w:val="clear" w:color="auto" w:fill="FFFFFF"/>
        </w:rPr>
        <w:t>are</w:t>
      </w:r>
      <w:r w:rsidR="00942BE5" w:rsidRPr="005311CD">
        <w:rPr>
          <w:rFonts w:cstheme="minorHAnsi"/>
          <w:sz w:val="24"/>
          <w:szCs w:val="24"/>
          <w:shd w:val="clear" w:color="auto" w:fill="FFFFFF"/>
        </w:rPr>
        <w:t xml:space="preserve"> able to maintain a sternal or sitting position.</w:t>
      </w:r>
      <w:r w:rsidR="00302A8A" w:rsidRPr="005311CD">
        <w:rPr>
          <w:rFonts w:cstheme="minorHAnsi"/>
          <w:sz w:val="24"/>
          <w:szCs w:val="24"/>
          <w:shd w:val="clear" w:color="auto" w:fill="FFFFFF"/>
        </w:rPr>
        <w:t xml:space="preserve"> R</w:t>
      </w:r>
      <w:r w:rsidR="005B7B54" w:rsidRPr="005311CD">
        <w:rPr>
          <w:rFonts w:cstheme="minorHAnsi"/>
          <w:sz w:val="24"/>
          <w:szCs w:val="24"/>
          <w:shd w:val="clear" w:color="auto" w:fill="FFFFFF"/>
        </w:rPr>
        <w:t>eturn</w:t>
      </w:r>
      <w:r w:rsidR="00302A8A" w:rsidRPr="005311CD">
        <w:rPr>
          <w:rFonts w:cstheme="minorHAnsi"/>
          <w:sz w:val="24"/>
          <w:szCs w:val="24"/>
          <w:shd w:val="clear" w:color="auto" w:fill="FFFFFF"/>
        </w:rPr>
        <w:t xml:space="preserve"> </w:t>
      </w:r>
      <w:r w:rsidRPr="005311CD">
        <w:rPr>
          <w:rFonts w:cstheme="minorHAnsi"/>
          <w:sz w:val="24"/>
          <w:szCs w:val="24"/>
          <w:shd w:val="clear" w:color="auto" w:fill="FFFFFF"/>
        </w:rPr>
        <w:t xml:space="preserve">the </w:t>
      </w:r>
      <w:r w:rsidR="00302A8A" w:rsidRPr="005311CD">
        <w:rPr>
          <w:rFonts w:cstheme="minorHAnsi"/>
          <w:sz w:val="24"/>
          <w:szCs w:val="24"/>
          <w:shd w:val="clear" w:color="auto" w:fill="FFFFFF"/>
        </w:rPr>
        <w:t>mice</w:t>
      </w:r>
      <w:r w:rsidR="005B7B54" w:rsidRPr="005311CD">
        <w:rPr>
          <w:rFonts w:cstheme="minorHAnsi"/>
          <w:sz w:val="24"/>
          <w:szCs w:val="24"/>
          <w:shd w:val="clear" w:color="auto" w:fill="FFFFFF"/>
        </w:rPr>
        <w:t xml:space="preserve"> to </w:t>
      </w:r>
      <w:r w:rsidRPr="005311CD">
        <w:rPr>
          <w:rFonts w:cstheme="minorHAnsi"/>
          <w:sz w:val="24"/>
          <w:szCs w:val="24"/>
          <w:shd w:val="clear" w:color="auto" w:fill="FFFFFF"/>
        </w:rPr>
        <w:t xml:space="preserve">their </w:t>
      </w:r>
      <w:r w:rsidR="005B7B54" w:rsidRPr="005311CD">
        <w:rPr>
          <w:rFonts w:cstheme="minorHAnsi"/>
          <w:sz w:val="24"/>
          <w:szCs w:val="24"/>
          <w:shd w:val="clear" w:color="auto" w:fill="FFFFFF"/>
        </w:rPr>
        <w:t>regular housing.</w:t>
      </w:r>
    </w:p>
    <w:p w14:paraId="1A4E511F"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40E8BA44" w14:textId="7B943578" w:rsidR="005B7B54" w:rsidRPr="005311CD" w:rsidRDefault="00302A8A" w:rsidP="005311CD">
      <w:pPr>
        <w:pStyle w:val="ListParagraph"/>
        <w:numPr>
          <w:ilvl w:val="2"/>
          <w:numId w:val="15"/>
        </w:numPr>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rPr>
        <w:t xml:space="preserve">Assess </w:t>
      </w:r>
      <w:r w:rsidR="004755D4" w:rsidRPr="005311CD">
        <w:rPr>
          <w:rFonts w:eastAsia="Times New Roman" w:cstheme="minorHAnsi"/>
          <w:color w:val="000000"/>
          <w:sz w:val="24"/>
          <w:szCs w:val="24"/>
        </w:rPr>
        <w:t xml:space="preserve">the </w:t>
      </w:r>
      <w:r w:rsidRPr="005311CD">
        <w:rPr>
          <w:rFonts w:eastAsia="Times New Roman" w:cstheme="minorHAnsi"/>
          <w:color w:val="000000"/>
          <w:sz w:val="24"/>
          <w:szCs w:val="24"/>
        </w:rPr>
        <w:t xml:space="preserve">animals </w:t>
      </w:r>
      <w:r w:rsidR="005B7B54" w:rsidRPr="005311CD">
        <w:rPr>
          <w:rFonts w:eastAsia="Times New Roman" w:cstheme="minorHAnsi"/>
          <w:color w:val="000000"/>
          <w:sz w:val="24"/>
          <w:szCs w:val="24"/>
        </w:rPr>
        <w:t xml:space="preserve">for pain and distress for 48 h following surgery, and </w:t>
      </w:r>
      <w:r w:rsidRPr="005311CD">
        <w:rPr>
          <w:rFonts w:eastAsia="Times New Roman" w:cstheme="minorHAnsi"/>
          <w:color w:val="000000"/>
          <w:sz w:val="24"/>
          <w:szCs w:val="24"/>
        </w:rPr>
        <w:t xml:space="preserve">monitor </w:t>
      </w:r>
      <w:r w:rsidR="004755D4" w:rsidRPr="005311CD">
        <w:rPr>
          <w:rFonts w:eastAsia="Times New Roman" w:cstheme="minorHAnsi"/>
          <w:color w:val="000000"/>
          <w:sz w:val="24"/>
          <w:szCs w:val="24"/>
        </w:rPr>
        <w:t xml:space="preserve">the </w:t>
      </w:r>
      <w:r w:rsidR="005B7B54" w:rsidRPr="005311CD">
        <w:rPr>
          <w:rFonts w:eastAsia="Times New Roman" w:cstheme="minorHAnsi"/>
          <w:color w:val="000000"/>
          <w:sz w:val="24"/>
          <w:szCs w:val="24"/>
        </w:rPr>
        <w:t>incision site daily until fully healed.</w:t>
      </w:r>
    </w:p>
    <w:p w14:paraId="41515C95" w14:textId="77777777" w:rsidR="00BB6402" w:rsidRPr="005311CD" w:rsidRDefault="00BB6402" w:rsidP="005311CD">
      <w:pPr>
        <w:spacing w:after="0" w:line="240" w:lineRule="auto"/>
        <w:jc w:val="both"/>
        <w:rPr>
          <w:rFonts w:eastAsia="Times New Roman" w:cstheme="minorHAnsi"/>
          <w:color w:val="000000"/>
          <w:sz w:val="24"/>
          <w:szCs w:val="24"/>
        </w:rPr>
      </w:pPr>
    </w:p>
    <w:p w14:paraId="49C5EAF5" w14:textId="0C55BFF1" w:rsidR="005B7B54" w:rsidRPr="005311CD" w:rsidRDefault="00302A8A" w:rsidP="005311CD">
      <w:pPr>
        <w:pStyle w:val="ListParagraph"/>
        <w:numPr>
          <w:ilvl w:val="2"/>
          <w:numId w:val="15"/>
        </w:numPr>
        <w:spacing w:after="0" w:line="240" w:lineRule="auto"/>
        <w:ind w:left="0" w:firstLine="0"/>
        <w:jc w:val="both"/>
        <w:rPr>
          <w:rFonts w:eastAsia="Times New Roman" w:cstheme="minorHAnsi"/>
          <w:color w:val="000000"/>
          <w:sz w:val="24"/>
          <w:szCs w:val="24"/>
        </w:rPr>
      </w:pPr>
      <w:r w:rsidRPr="005311CD">
        <w:rPr>
          <w:rFonts w:cstheme="minorHAnsi"/>
          <w:sz w:val="24"/>
          <w:szCs w:val="24"/>
        </w:rPr>
        <w:t xml:space="preserve">Observe </w:t>
      </w:r>
      <w:r w:rsidR="004755D4" w:rsidRPr="005311CD">
        <w:rPr>
          <w:rFonts w:cstheme="minorHAnsi"/>
          <w:sz w:val="24"/>
          <w:szCs w:val="24"/>
        </w:rPr>
        <w:t xml:space="preserve">the </w:t>
      </w:r>
      <w:r w:rsidRPr="005311CD">
        <w:rPr>
          <w:rFonts w:cstheme="minorHAnsi"/>
          <w:sz w:val="24"/>
          <w:szCs w:val="24"/>
        </w:rPr>
        <w:t>mice</w:t>
      </w:r>
      <w:r w:rsidR="005B7B54" w:rsidRPr="005311CD">
        <w:rPr>
          <w:rFonts w:cstheme="minorHAnsi"/>
          <w:sz w:val="24"/>
          <w:szCs w:val="24"/>
        </w:rPr>
        <w:t xml:space="preserve"> for hydration, nourishment, and overall well-being following surgery until sacrifice.</w:t>
      </w:r>
    </w:p>
    <w:p w14:paraId="52047F78" w14:textId="77777777" w:rsidR="00881456" w:rsidRPr="005311CD" w:rsidRDefault="00881456" w:rsidP="005311CD">
      <w:pPr>
        <w:shd w:val="clear" w:color="auto" w:fill="FFFFFF"/>
        <w:spacing w:after="0" w:line="240" w:lineRule="auto"/>
        <w:jc w:val="both"/>
        <w:rPr>
          <w:rFonts w:cstheme="minorHAnsi"/>
          <w:sz w:val="24"/>
          <w:szCs w:val="24"/>
          <w:bdr w:val="none" w:sz="0" w:space="0" w:color="auto" w:frame="1"/>
        </w:rPr>
      </w:pPr>
    </w:p>
    <w:p w14:paraId="33D710B6" w14:textId="7070685E" w:rsidR="00890BA1" w:rsidRPr="00FA5D1A" w:rsidRDefault="00890BA1" w:rsidP="005311CD">
      <w:pPr>
        <w:pStyle w:val="ListParagraph"/>
        <w:numPr>
          <w:ilvl w:val="1"/>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lastRenderedPageBreak/>
        <w:t xml:space="preserve">Myocardial </w:t>
      </w:r>
      <w:r w:rsidR="00811A92">
        <w:rPr>
          <w:rFonts w:eastAsia="Times New Roman" w:cstheme="minorHAnsi"/>
          <w:sz w:val="24"/>
          <w:szCs w:val="24"/>
          <w:bdr w:val="none" w:sz="0" w:space="0" w:color="auto" w:frame="1"/>
        </w:rPr>
        <w:t>i</w:t>
      </w:r>
      <w:r w:rsidRPr="005311CD">
        <w:rPr>
          <w:rFonts w:eastAsia="Times New Roman" w:cstheme="minorHAnsi"/>
          <w:sz w:val="24"/>
          <w:szCs w:val="24"/>
          <w:bdr w:val="none" w:sz="0" w:space="0" w:color="auto" w:frame="1"/>
        </w:rPr>
        <w:t>nfarction (MI)</w:t>
      </w:r>
      <w:r w:rsidR="009B4C6C" w:rsidRPr="005311CD">
        <w:rPr>
          <w:rFonts w:eastAsia="Times New Roman" w:cstheme="minorHAnsi"/>
          <w:sz w:val="24"/>
          <w:szCs w:val="24"/>
          <w:bdr w:val="none" w:sz="0" w:space="0" w:color="auto" w:frame="1"/>
        </w:rPr>
        <w:fldChar w:fldCharType="begin" w:fldLock="1"/>
      </w:r>
      <w:r w:rsidR="002D42DE" w:rsidRPr="005311CD">
        <w:rPr>
          <w:rFonts w:eastAsia="Times New Roman" w:cstheme="minorHAnsi"/>
          <w:sz w:val="24"/>
          <w:szCs w:val="24"/>
          <w:bdr w:val="none" w:sz="0" w:space="0" w:color="auto" w:frame="1"/>
        </w:rPr>
        <w:instrText>ADDIN CSL_CITATION {"citationItems":[{"id":"ITEM-1","itemData":{"DOI":"10.1152/ajpheart.00862.2003","ISSN":"0363-6135","abstract":"&lt;p&gt;The ability to create experimental myocardial infarctions of reproducible size and location is tantamount to progress in multiple facets of ischemic heart disease research. Branches of the mouse left main descending coronary artery penetrate the myocardium close to their origin and require “blind” ligation. Our objective was to develop a technique for ligation of nonvisible coronary artery branches to permit the reliable creation of infarcts of uniformly small size and location. From latex castings of the left coronary artery of C57BL/6J mice ( n = 53), we calculated the highest probability for the location of branch points of two of three left ventricular (LV) branches distal to the origin of the left main descending artery. On the basis of these anatomic probabilities, we blindly ligated two areas that were likely to be locations of these nonvisible LV branches. We were successful in producing two types of small transmural myocardial infarctions (16.04 ± 3.64 and 4.68 ± 1.47% of the LV) in 57% of attempts. Thus our branch pattern probability-assisted method permits routine creation of small infarcts of uniform size in the mouse.&lt;/p&gt;","author":[{"dropping-particle":"","family":"Ahn","given":"Dongchoon","non-dropping-particle":"","parse-names":false,"suffix":""},{"dropping-particle":"","family":"Cheng","given":"Linda","non-dropping-particle":"","parse-names":false,"suffix":""},{"dropping-particle":"","family":"Moon","given":"Chanil","non-dropping-particle":"","parse-names":false,"suffix":""},{"dropping-particle":"","family":"Spurgeon","given":"Harold","non-dropping-particle":"","parse-names":false,"suffix":""},{"dropping-particle":"","family":"Lakatta","given":"Edward G.","non-dropping-particle":"","parse-names":false,"suffix":""},{"dropping-particle":"","family":"Talan","given":"Mark I.","non-dropping-particle":"","parse-names":false,"suffix":""}],"container-title":"American Journal of Physiology-Heart and Circulatory Physiology","id":"ITEM-1","issue":"3","issued":{"date-parts":[["2004","3"]]},"page":"H1201-H1207","publisher":"American Physiological Society","title":"Induction of myocardial infarcts of a predictable size and location by branch pattern probability-assisted coronary ligation in C57BL/6 mice","type":"article-journal","volume":"286"},"uris":["http://www.mendeley.com/documents/?uuid=cfc2bb84-d4c0-3ed0-9a29-984eb3fae1d1"]},{"id":"ITEM-2","itemData":{"DOI":"10.1152/ajpheart.1998.274.5.h1812","ISSN":"03636135","PMID":"9612394","abstract":"We investigated the suitability of studying ventricular remodeling in a mouse model of myocardial infarction (MI). We performed left coronary ligation (n = 22) or a sham procedure (n = 21) on normal C57BL/6J mice. Six weeks later, animals underwent echocardiography and hemodynamic evaluation. Left ventricular (LV) volume at a common distending pressure was calculated from passive pressure-volume curves. The MI group exhibited lower systolic blood pressure (P &lt; 0.05), higher LV end-diastolic pressure (P &lt; 0.05), and lower peak first derivative of LV pressure (dP/dt, P &lt; 0.05) than the sham group. Mice with moderate (&lt;40%, n = 11) and large (≤40%, n = 11) MIs displayed increased LV mass-to-body weight ratio (P &lt; 0.02 and P &lt; 0.01, respectively, vs. sham group), whereas only the large-MI group exhibited increased right ventricular mass-to-body weight ratio (P &lt; 0.01). LV volumes were increased in the moderate-MI group (P = 0.059 vs. sham group) and to a much greater extent in the large-MI group (P &lt; 0.0001 vs. sham group). The moderate- and large-MI groups also exhibited increases in LV end-diastolic diameter (P &lt; 0.03 and P &lt; 0.0001, respectively, vs. sham group) and LV end- systolic diameter (P &lt; 0.01 and P &lt; 0.0001, respectively, vs. sham group) with decreased fractional shortening (P &lt; 0.01 for both). These data demonstrate ventricular remodeling in a mouse model of MI and confirm the feasibility of quantifying indexes of remodeling in vivo and postmortem. This model will be of particular usefulness when applied to transgenic strains.","author":[{"dropping-particle":"","family":"Patten","given":"Richard D.","non-dropping-particle":"","parse-names":false,"suffix":""},{"dropping-particle":"","family":"Aronovitz","given":"Mark J.","non-dropping-particle":"","parse-names":false,"suffix":""},{"dropping-particle":"","family":"Deras-Mejia","given":"Luz","non-dropping-particle":"","parse-names":false,"suffix":""},{"dropping-particle":"","family":"Pandian","given":"Natesa G.","non-dropping-particle":"","parse-names":false,"suffix":""},{"dropping-particle":"","family":"Hanak","given":"George G.","non-dropping-particle":"","parse-names":false,"suffix":""},{"dropping-particle":"","family":"Smith","given":"John J.","non-dropping-particle":"","parse-names":false,"suffix":""},{"dropping-particle":"","family":"Mendelsohn","given":"Michael E.","non-dropping-particle":"","parse-names":false,"suffix":""},{"dropping-particle":"","family":"Konstam","given":"Marvin A.","non-dropping-particle":"","parse-names":false,"suffix":""}],"container-title":"American Journal of Physiology - Heart and Circulatory Physiology","id":"ITEM-2","issue":"5 43-5","issued":{"date-parts":[["1998"]]},"publisher":"American Physiological Society","title":"Ventricular remodeling in a mouse model of myocardial infarction","type":"article-journal","volume":"274"},"uris":["http://www.mendeley.com/documents/?uuid=897cea51-d1c3-3999-960c-52c00515cde6"]},{"id":"ITEM-3","itemData":{"DOI":"10.1016/S0008-6363(99)00274-6","ISSN":"00086363","PMID":"10728353","abstract":"Objective: To test the usage of serial echocardiography in mice with induced myocardial infarct (MI) and to characterize the mouse model of MI. Methods: C57 mice underwent open-chest surgery to induce left coronary artery occlusion or sham-operation (SH). Echocardiography was performed before and at 1, 2.5, 6 and 9 weeks after surgery. Left ventricular end diastolic and end systolic dimensions (LVEDd, LVESd) and fractional shortening (FS) were measured. Haemodynamics was determined at week 9 by LV catheterization and hearts were examined morphologically. Results: Post-infarct mortality was 46% (10/22), of which, 70% died of acute heart failure or LV rupture within the first week. LV dimensions and FS remained stable in SH group (n=10) during the study period. In surviving MI mice (n=12), there was modest LV dilatation and fall in FS at week 1. Compared with week 0 values, there were progressive increase in LVEDd (+50~+66%) and LVESd (+124~+171%), and decline in FS (-53~-73%) during the 2.5~9 week period. Infarcted mice also had lower LV systolic pressure (LVSP), dP/dt(max) and dP/dt(min) (all P&lt;0.01 vs. SH group). Infarct size, LVSP and dP/dt significantly correlated with FS and LV dimensions (r=0.61~0.80, all P&lt;0.01). Conclusions: LV remodeling and dysfunction in mice with MI are time-dependent processes and early remodeling seems associated with high risk of rupture and acute pump failure. Our findings provide a baseline description of this murine model and confirm echocardiography as a reliable means to serially assess changes of cardiac structure and function after MI. Copyright (C) 2000 Elsevier Science B.V.","author":[{"dropping-particle":"","family":"Gao","given":"Xiao Ming","non-dropping-particle":"","parse-names":false,"suffix":""},{"dropping-particle":"","family":"Dart","given":"Anthony M.","non-dropping-particle":"","parse-names":false,"suffix":""},{"dropping-particle":"","family":"Dewar","given":"Elizabeth","non-dropping-particle":"","parse-names":false,"suffix":""},{"dropping-particle":"","family":"Jennings","given":"Garry","non-dropping-particle":"","parse-names":false,"suffix":""},{"dropping-particle":"","family":"Du","given":"Xiao Jun","non-dropping-particle":"","parse-names":false,"suffix":""}],"container-title":"Cardiovascular Research","id":"ITEM-3","issue":"2","issued":{"date-parts":[["2000","1","14"]]},"page":"330-338","publisher":"Oxford Academic","title":"Serial echocardiographic assessment of left ventricular dimensions and function after myocardial infarction in mice","type":"article-journal","volume":"45"},"uris":["http://www.mendeley.com/documents/?uuid=47af9cad-2502-3c79-8a8e-67575cade30e"]}],"mendeley":{"formattedCitation":"&lt;sup&gt;25–27&lt;/sup&gt;","plainTextFormattedCitation":"25–27","previouslyFormattedCitation":"&lt;sup&gt;25–27&lt;/sup&gt;"},"properties":{"noteIndex":0},"schema":"https://github.com/citation-style-language/schema/raw/master/csl-citation.json"}</w:instrText>
      </w:r>
      <w:r w:rsidR="009B4C6C" w:rsidRPr="005311CD">
        <w:rPr>
          <w:rFonts w:eastAsia="Times New Roman" w:cstheme="minorHAnsi"/>
          <w:sz w:val="24"/>
          <w:szCs w:val="24"/>
          <w:bdr w:val="none" w:sz="0" w:space="0" w:color="auto" w:frame="1"/>
        </w:rPr>
        <w:fldChar w:fldCharType="separate"/>
      </w:r>
      <w:r w:rsidR="009B4C6C" w:rsidRPr="005311CD">
        <w:rPr>
          <w:rFonts w:eastAsia="Times New Roman" w:cstheme="minorHAnsi"/>
          <w:noProof/>
          <w:sz w:val="24"/>
          <w:szCs w:val="24"/>
          <w:bdr w:val="none" w:sz="0" w:space="0" w:color="auto" w:frame="1"/>
          <w:vertAlign w:val="superscript"/>
        </w:rPr>
        <w:t>25–27</w:t>
      </w:r>
      <w:r w:rsidR="009B4C6C" w:rsidRPr="005311CD">
        <w:rPr>
          <w:rFonts w:eastAsia="Times New Roman" w:cstheme="minorHAnsi"/>
          <w:sz w:val="24"/>
          <w:szCs w:val="24"/>
          <w:bdr w:val="none" w:sz="0" w:space="0" w:color="auto" w:frame="1"/>
        </w:rPr>
        <w:fldChar w:fldCharType="end"/>
      </w:r>
    </w:p>
    <w:p w14:paraId="2360D74F" w14:textId="77777777" w:rsidR="002B25F4" w:rsidRPr="005311CD" w:rsidRDefault="002B25F4" w:rsidP="00FA5D1A">
      <w:pPr>
        <w:pStyle w:val="ListParagraph"/>
        <w:shd w:val="clear" w:color="auto" w:fill="FFFFFF"/>
        <w:spacing w:after="0" w:line="240" w:lineRule="auto"/>
        <w:ind w:left="0"/>
        <w:jc w:val="both"/>
        <w:rPr>
          <w:rFonts w:eastAsia="Times New Roman" w:cstheme="minorHAnsi"/>
          <w:sz w:val="24"/>
          <w:szCs w:val="24"/>
        </w:rPr>
      </w:pPr>
    </w:p>
    <w:p w14:paraId="0226C9CF" w14:textId="77777777" w:rsidR="00881456" w:rsidRPr="005311CD" w:rsidRDefault="00881456" w:rsidP="005311CD">
      <w:pPr>
        <w:pStyle w:val="ListParagraph"/>
        <w:shd w:val="clear" w:color="auto" w:fill="FFFFFF"/>
        <w:spacing w:after="0" w:line="240" w:lineRule="auto"/>
        <w:ind w:left="0"/>
        <w:contextualSpacing w:val="0"/>
        <w:jc w:val="both"/>
        <w:rPr>
          <w:rFonts w:eastAsia="Times New Roman" w:cstheme="minorHAnsi"/>
          <w:vanish/>
          <w:sz w:val="24"/>
          <w:szCs w:val="24"/>
          <w:bdr w:val="none" w:sz="0" w:space="0" w:color="auto" w:frame="1"/>
        </w:rPr>
      </w:pPr>
    </w:p>
    <w:p w14:paraId="5CA8E35C" w14:textId="2839E186" w:rsidR="00890BA1" w:rsidRPr="005311CD" w:rsidRDefault="00836C09"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 xml:space="preserve">Perform steps 2.1.1–2.1.7. </w:t>
      </w:r>
    </w:p>
    <w:p w14:paraId="69251C72" w14:textId="5198B350" w:rsidR="00BB6402" w:rsidRPr="005311CD" w:rsidRDefault="00BB6402" w:rsidP="005311CD">
      <w:pPr>
        <w:shd w:val="clear" w:color="auto" w:fill="FFFFFF"/>
        <w:spacing w:after="0" w:line="240" w:lineRule="auto"/>
        <w:jc w:val="both"/>
        <w:rPr>
          <w:rFonts w:eastAsia="Times New Roman" w:cstheme="minorHAnsi"/>
          <w:sz w:val="24"/>
          <w:szCs w:val="24"/>
        </w:rPr>
      </w:pPr>
    </w:p>
    <w:p w14:paraId="78F4C910" w14:textId="1EA6F731" w:rsidR="00890BA1" w:rsidRPr="005311CD" w:rsidRDefault="0082787A" w:rsidP="005311CD">
      <w:pPr>
        <w:pStyle w:val="ListParagraph"/>
        <w:numPr>
          <w:ilvl w:val="2"/>
          <w:numId w:val="15"/>
        </w:numPr>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Use a continuous s</w:t>
      </w:r>
      <w:r w:rsidR="009A2C8E" w:rsidRPr="005311CD">
        <w:rPr>
          <w:rFonts w:eastAsia="Times New Roman" w:cstheme="minorHAnsi"/>
          <w:sz w:val="24"/>
          <w:szCs w:val="24"/>
          <w:bdr w:val="none" w:sz="0" w:space="0" w:color="auto" w:frame="1"/>
        </w:rPr>
        <w:t xml:space="preserve">uture </w:t>
      </w:r>
      <w:r w:rsidRPr="005311CD">
        <w:rPr>
          <w:rFonts w:eastAsia="Times New Roman" w:cstheme="minorHAnsi"/>
          <w:sz w:val="24"/>
          <w:szCs w:val="24"/>
          <w:bdr w:val="none" w:sz="0" w:space="0" w:color="auto" w:frame="1"/>
        </w:rPr>
        <w:t xml:space="preserve">to close </w:t>
      </w:r>
      <w:r w:rsidR="009A2C8E" w:rsidRPr="005311CD">
        <w:rPr>
          <w:rFonts w:eastAsia="Times New Roman" w:cstheme="minorHAnsi"/>
          <w:sz w:val="24"/>
          <w:szCs w:val="24"/>
          <w:bdr w:val="none" w:sz="0" w:space="0" w:color="auto" w:frame="1"/>
        </w:rPr>
        <w:t>i</w:t>
      </w:r>
      <w:r w:rsidR="00890BA1" w:rsidRPr="005311CD">
        <w:rPr>
          <w:rFonts w:eastAsia="Times New Roman" w:cstheme="minorHAnsi"/>
          <w:sz w:val="24"/>
          <w:szCs w:val="24"/>
          <w:bdr w:val="none" w:sz="0" w:space="0" w:color="auto" w:frame="1"/>
        </w:rPr>
        <w:t>ntercostal muscles using 4-0 braided silk</w:t>
      </w:r>
      <w:r w:rsidR="008F55DD" w:rsidRPr="005311CD">
        <w:rPr>
          <w:rFonts w:eastAsia="Times New Roman" w:cstheme="minorHAnsi"/>
          <w:sz w:val="24"/>
          <w:szCs w:val="24"/>
          <w:bdr w:val="none" w:sz="0" w:space="0" w:color="auto" w:frame="1"/>
        </w:rPr>
        <w:t>.</w:t>
      </w:r>
    </w:p>
    <w:p w14:paraId="0A5B3052"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61D27401" w14:textId="134F9950" w:rsidR="00890BA1" w:rsidRPr="005311CD" w:rsidRDefault="009A2C8E"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Close t</w:t>
      </w:r>
      <w:r w:rsidR="00890BA1" w:rsidRPr="005311CD">
        <w:rPr>
          <w:rFonts w:eastAsia="Times New Roman" w:cstheme="minorHAnsi"/>
          <w:sz w:val="24"/>
          <w:szCs w:val="24"/>
          <w:bdr w:val="none" w:sz="0" w:space="0" w:color="auto" w:frame="1"/>
        </w:rPr>
        <w:t>he</w:t>
      </w:r>
      <w:r w:rsidR="002567C0"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skin</w:t>
      </w:r>
      <w:r w:rsidR="002567C0" w:rsidRPr="005311CD">
        <w:rPr>
          <w:rFonts w:eastAsia="Times New Roman" w:cstheme="minorHAnsi"/>
          <w:sz w:val="24"/>
          <w:szCs w:val="24"/>
          <w:bdr w:val="none" w:sz="0" w:space="0" w:color="auto" w:frame="1"/>
        </w:rPr>
        <w:t xml:space="preserve"> </w:t>
      </w:r>
      <w:r w:rsidR="00890BA1" w:rsidRPr="005311CD">
        <w:rPr>
          <w:rFonts w:eastAsia="Times New Roman" w:cstheme="minorHAnsi"/>
          <w:sz w:val="24"/>
          <w:szCs w:val="24"/>
          <w:bdr w:val="none" w:sz="0" w:space="0" w:color="auto" w:frame="1"/>
        </w:rPr>
        <w:t xml:space="preserve">incision using </w:t>
      </w:r>
      <w:r w:rsidR="00A259FE" w:rsidRPr="005311CD">
        <w:rPr>
          <w:rFonts w:eastAsia="Times New Roman" w:cstheme="minorHAnsi"/>
          <w:sz w:val="24"/>
          <w:szCs w:val="24"/>
          <w:bdr w:val="none" w:sz="0" w:space="0" w:color="auto" w:frame="1"/>
        </w:rPr>
        <w:t>topical tissue adhesive</w:t>
      </w:r>
      <w:r w:rsidR="008F55DD" w:rsidRPr="005311CD">
        <w:rPr>
          <w:rFonts w:eastAsia="Times New Roman" w:cstheme="minorHAnsi"/>
          <w:sz w:val="24"/>
          <w:szCs w:val="24"/>
          <w:bdr w:val="none" w:sz="0" w:space="0" w:color="auto" w:frame="1"/>
        </w:rPr>
        <w:t>.</w:t>
      </w:r>
    </w:p>
    <w:p w14:paraId="5BA7EBE4" w14:textId="77777777" w:rsidR="00BB6402" w:rsidRPr="005311CD" w:rsidRDefault="00BB6402" w:rsidP="005311CD">
      <w:pPr>
        <w:shd w:val="clear" w:color="auto" w:fill="FFFFFF"/>
        <w:spacing w:after="0" w:line="240" w:lineRule="auto"/>
        <w:jc w:val="both"/>
        <w:rPr>
          <w:rFonts w:eastAsia="Times New Roman" w:cstheme="minorHAnsi"/>
          <w:sz w:val="24"/>
          <w:szCs w:val="24"/>
        </w:rPr>
      </w:pPr>
    </w:p>
    <w:p w14:paraId="1A0D09C4" w14:textId="51B83AA3" w:rsidR="00890BA1" w:rsidRPr="00FA5D1A" w:rsidRDefault="00037826"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Perform steps 2.1.11–2.1.13.</w:t>
      </w:r>
    </w:p>
    <w:p w14:paraId="23AE5815" w14:textId="77777777" w:rsidR="002B25F4" w:rsidRPr="005311CD" w:rsidRDefault="002B25F4" w:rsidP="00FA5D1A">
      <w:pPr>
        <w:pStyle w:val="ListParagraph"/>
        <w:shd w:val="clear" w:color="auto" w:fill="FFFFFF"/>
        <w:spacing w:after="0" w:line="240" w:lineRule="auto"/>
        <w:ind w:left="0"/>
        <w:jc w:val="both"/>
        <w:rPr>
          <w:rFonts w:eastAsia="Times New Roman" w:cstheme="minorHAnsi"/>
          <w:sz w:val="24"/>
          <w:szCs w:val="24"/>
        </w:rPr>
      </w:pPr>
    </w:p>
    <w:p w14:paraId="7864199C" w14:textId="77777777" w:rsidR="00881456" w:rsidRPr="005311CD" w:rsidRDefault="00881456" w:rsidP="005311CD">
      <w:pPr>
        <w:pStyle w:val="ListParagraph"/>
        <w:shd w:val="clear" w:color="auto" w:fill="FFFFFF"/>
        <w:spacing w:after="0" w:line="240" w:lineRule="auto"/>
        <w:ind w:left="0"/>
        <w:jc w:val="both"/>
        <w:rPr>
          <w:rFonts w:eastAsia="Times New Roman" w:cstheme="minorHAnsi"/>
          <w:vanish/>
          <w:color w:val="000000"/>
          <w:sz w:val="24"/>
          <w:szCs w:val="24"/>
          <w:bdr w:val="none" w:sz="0" w:space="0" w:color="auto" w:frame="1"/>
        </w:rPr>
      </w:pPr>
    </w:p>
    <w:p w14:paraId="3962FFC8" w14:textId="6B8FD6BE" w:rsidR="00541223" w:rsidRPr="005311CD" w:rsidRDefault="00890BA1" w:rsidP="005311CD">
      <w:pPr>
        <w:pStyle w:val="ListParagraph"/>
        <w:numPr>
          <w:ilvl w:val="1"/>
          <w:numId w:val="15"/>
        </w:numPr>
        <w:shd w:val="clear" w:color="auto" w:fill="FFFFFF"/>
        <w:spacing w:after="0" w:line="240" w:lineRule="auto"/>
        <w:ind w:left="0" w:firstLine="0"/>
        <w:jc w:val="both"/>
        <w:rPr>
          <w:rFonts w:eastAsia="Times New Roman" w:cstheme="minorHAnsi"/>
          <w:color w:val="000000"/>
          <w:sz w:val="24"/>
          <w:szCs w:val="24"/>
          <w:bdr w:val="none" w:sz="0" w:space="0" w:color="auto" w:frame="1"/>
        </w:rPr>
      </w:pPr>
      <w:r w:rsidRPr="005311CD">
        <w:rPr>
          <w:rFonts w:eastAsia="Times New Roman" w:cstheme="minorHAnsi"/>
          <w:color w:val="000000"/>
          <w:sz w:val="24"/>
          <w:szCs w:val="24"/>
          <w:bdr w:val="none" w:sz="0" w:space="0" w:color="auto" w:frame="1"/>
        </w:rPr>
        <w:t>Angiotensin</w:t>
      </w:r>
      <w:r w:rsidR="007812DC" w:rsidRPr="005311CD">
        <w:rPr>
          <w:rFonts w:eastAsia="Times New Roman" w:cstheme="minorHAnsi"/>
          <w:color w:val="000000"/>
          <w:sz w:val="24"/>
          <w:szCs w:val="24"/>
          <w:bdr w:val="none" w:sz="0" w:space="0" w:color="auto" w:frame="1"/>
        </w:rPr>
        <w:t xml:space="preserve"> II</w:t>
      </w:r>
      <w:r w:rsidRPr="005311CD">
        <w:rPr>
          <w:rFonts w:eastAsia="Times New Roman" w:cstheme="minorHAnsi"/>
          <w:color w:val="000000"/>
          <w:sz w:val="24"/>
          <w:szCs w:val="24"/>
          <w:bdr w:val="none" w:sz="0" w:space="0" w:color="auto" w:frame="1"/>
        </w:rPr>
        <w:t>/</w:t>
      </w:r>
      <w:r w:rsidR="002842CD" w:rsidRPr="005311CD">
        <w:rPr>
          <w:rFonts w:eastAsia="Times New Roman" w:cstheme="minorHAnsi"/>
          <w:color w:val="000000"/>
          <w:sz w:val="24"/>
          <w:szCs w:val="24"/>
          <w:bdr w:val="none" w:sz="0" w:space="0" w:color="auto" w:frame="1"/>
        </w:rPr>
        <w:t xml:space="preserve">phenylephrine </w:t>
      </w:r>
      <w:r w:rsidRPr="005311CD">
        <w:rPr>
          <w:rFonts w:eastAsia="Times New Roman" w:cstheme="minorHAnsi"/>
          <w:color w:val="000000"/>
          <w:sz w:val="24"/>
          <w:szCs w:val="24"/>
          <w:bdr w:val="none" w:sz="0" w:space="0" w:color="auto" w:frame="1"/>
        </w:rPr>
        <w:t>micro-osmotic pump</w:t>
      </w:r>
      <w:r w:rsidR="00675984" w:rsidRPr="005311CD">
        <w:rPr>
          <w:rFonts w:eastAsia="Times New Roman" w:cstheme="minorHAnsi"/>
          <w:color w:val="000000"/>
          <w:sz w:val="24"/>
          <w:szCs w:val="24"/>
          <w:bdr w:val="none" w:sz="0" w:space="0" w:color="auto" w:frame="1"/>
        </w:rPr>
        <w:t xml:space="preserve"> infusion</w:t>
      </w:r>
    </w:p>
    <w:p w14:paraId="147D494B" w14:textId="77777777" w:rsidR="00BB6402" w:rsidRPr="005311CD" w:rsidRDefault="00BB6402" w:rsidP="005311CD">
      <w:pPr>
        <w:pStyle w:val="ListParagraph"/>
        <w:shd w:val="clear" w:color="auto" w:fill="FFFFFF"/>
        <w:spacing w:after="0" w:line="240" w:lineRule="auto"/>
        <w:ind w:left="0"/>
        <w:jc w:val="both"/>
        <w:rPr>
          <w:rFonts w:eastAsia="Times New Roman" w:cstheme="minorHAnsi"/>
          <w:color w:val="000000"/>
          <w:sz w:val="24"/>
          <w:szCs w:val="24"/>
          <w:bdr w:val="none" w:sz="0" w:space="0" w:color="auto" w:frame="1"/>
        </w:rPr>
      </w:pPr>
    </w:p>
    <w:p w14:paraId="5148D1C5" w14:textId="26417920" w:rsidR="00541223" w:rsidRPr="005311CD" w:rsidRDefault="00D121D7" w:rsidP="005311CD">
      <w:pPr>
        <w:pStyle w:val="ListParagraph"/>
        <w:numPr>
          <w:ilvl w:val="2"/>
          <w:numId w:val="15"/>
        </w:numPr>
        <w:spacing w:after="0" w:line="240" w:lineRule="auto"/>
        <w:ind w:left="0" w:firstLine="0"/>
        <w:jc w:val="both"/>
        <w:rPr>
          <w:rFonts w:cstheme="minorHAnsi"/>
          <w:sz w:val="24"/>
          <w:szCs w:val="24"/>
        </w:rPr>
      </w:pPr>
      <w:r w:rsidRPr="005311CD">
        <w:rPr>
          <w:rFonts w:eastAsia="Times New Roman" w:cstheme="minorHAnsi"/>
          <w:vanish/>
          <w:color w:val="000000"/>
          <w:sz w:val="24"/>
          <w:szCs w:val="24"/>
        </w:rPr>
        <w:t xml:space="preserve">Prepare </w:t>
      </w:r>
      <w:bookmarkStart w:id="3" w:name="_Hlk53556158"/>
      <w:r w:rsidR="002B25F4">
        <w:rPr>
          <w:rFonts w:eastAsia="Times New Roman" w:cstheme="minorHAnsi"/>
          <w:color w:val="000000"/>
          <w:sz w:val="24"/>
          <w:szCs w:val="24"/>
        </w:rPr>
        <w:t xml:space="preserve">Prepare </w:t>
      </w:r>
      <w:r w:rsidRPr="005311CD">
        <w:rPr>
          <w:rFonts w:cstheme="minorHAnsi"/>
          <w:sz w:val="24"/>
          <w:szCs w:val="24"/>
        </w:rPr>
        <w:t>a</w:t>
      </w:r>
      <w:r w:rsidR="00541223" w:rsidRPr="005311CD">
        <w:rPr>
          <w:rFonts w:cstheme="minorHAnsi"/>
          <w:sz w:val="24"/>
          <w:szCs w:val="24"/>
        </w:rPr>
        <w:t xml:space="preserve"> 10 μg/μL working solution of angiotensin II and 500</w:t>
      </w:r>
      <w:r w:rsidR="00675984" w:rsidRPr="005311CD">
        <w:rPr>
          <w:rFonts w:cstheme="minorHAnsi"/>
          <w:sz w:val="24"/>
          <w:szCs w:val="24"/>
        </w:rPr>
        <w:t xml:space="preserve"> </w:t>
      </w:r>
      <w:r w:rsidR="00541223" w:rsidRPr="005311CD">
        <w:rPr>
          <w:rFonts w:cstheme="minorHAnsi"/>
          <w:sz w:val="24"/>
          <w:szCs w:val="24"/>
        </w:rPr>
        <w:t>μg</w:t>
      </w:r>
      <w:r w:rsidR="00AD7B35" w:rsidRPr="005311CD">
        <w:rPr>
          <w:rFonts w:cstheme="minorHAnsi"/>
          <w:sz w:val="24"/>
          <w:szCs w:val="24"/>
        </w:rPr>
        <w:t xml:space="preserve">/μL working solution of </w:t>
      </w:r>
      <w:r w:rsidR="00541223" w:rsidRPr="005311CD">
        <w:rPr>
          <w:rFonts w:cstheme="minorHAnsi"/>
          <w:sz w:val="24"/>
          <w:szCs w:val="24"/>
        </w:rPr>
        <w:t>phenylephrine under sterile conditions</w:t>
      </w:r>
      <w:r w:rsidR="0082787A" w:rsidRPr="005311CD">
        <w:rPr>
          <w:rFonts w:cstheme="minorHAnsi"/>
          <w:sz w:val="24"/>
          <w:szCs w:val="24"/>
        </w:rPr>
        <w:t xml:space="preserve"> (i.e.</w:t>
      </w:r>
      <w:r w:rsidRPr="005311CD">
        <w:rPr>
          <w:rFonts w:cstheme="minorHAnsi"/>
          <w:sz w:val="24"/>
          <w:szCs w:val="24"/>
        </w:rPr>
        <w:t>,</w:t>
      </w:r>
      <w:r w:rsidR="0082787A" w:rsidRPr="005311CD">
        <w:rPr>
          <w:rFonts w:cstheme="minorHAnsi"/>
          <w:sz w:val="24"/>
          <w:szCs w:val="24"/>
        </w:rPr>
        <w:t xml:space="preserve"> in a laminar flow hood)</w:t>
      </w:r>
      <w:r w:rsidR="00541223" w:rsidRPr="005311CD">
        <w:rPr>
          <w:rFonts w:cstheme="minorHAnsi"/>
          <w:sz w:val="24"/>
          <w:szCs w:val="24"/>
        </w:rPr>
        <w:t xml:space="preserve"> by adding </w:t>
      </w:r>
      <w:r w:rsidR="003370D4" w:rsidRPr="005311CD">
        <w:rPr>
          <w:rFonts w:cstheme="minorHAnsi"/>
          <w:sz w:val="24"/>
          <w:szCs w:val="24"/>
        </w:rPr>
        <w:t>1</w:t>
      </w:r>
      <w:r w:rsidR="00675984" w:rsidRPr="005311CD">
        <w:rPr>
          <w:rFonts w:cstheme="minorHAnsi"/>
          <w:sz w:val="24"/>
          <w:szCs w:val="24"/>
        </w:rPr>
        <w:t xml:space="preserve"> </w:t>
      </w:r>
      <w:r w:rsidR="003370D4" w:rsidRPr="005311CD">
        <w:rPr>
          <w:rFonts w:cstheme="minorHAnsi"/>
          <w:sz w:val="24"/>
          <w:szCs w:val="24"/>
        </w:rPr>
        <w:t>mg</w:t>
      </w:r>
      <w:r w:rsidR="00541223" w:rsidRPr="005311CD">
        <w:rPr>
          <w:rFonts w:cstheme="minorHAnsi"/>
          <w:sz w:val="24"/>
          <w:szCs w:val="24"/>
        </w:rPr>
        <w:t xml:space="preserve"> </w:t>
      </w:r>
      <w:r w:rsidR="002B25F4">
        <w:rPr>
          <w:rFonts w:cstheme="minorHAnsi"/>
          <w:sz w:val="24"/>
          <w:szCs w:val="24"/>
        </w:rPr>
        <w:t xml:space="preserve">of </w:t>
      </w:r>
      <w:r w:rsidR="00541223" w:rsidRPr="005311CD">
        <w:rPr>
          <w:rFonts w:cstheme="minorHAnsi"/>
          <w:sz w:val="24"/>
          <w:szCs w:val="24"/>
        </w:rPr>
        <w:t xml:space="preserve">angiotensin II </w:t>
      </w:r>
      <w:r w:rsidR="003370D4" w:rsidRPr="005311CD">
        <w:rPr>
          <w:rFonts w:cstheme="minorHAnsi"/>
          <w:sz w:val="24"/>
          <w:szCs w:val="24"/>
        </w:rPr>
        <w:t>to 100</w:t>
      </w:r>
      <w:r w:rsidR="00675984" w:rsidRPr="005311CD">
        <w:rPr>
          <w:rFonts w:cstheme="minorHAnsi"/>
          <w:sz w:val="24"/>
          <w:szCs w:val="24"/>
        </w:rPr>
        <w:t xml:space="preserve"> </w:t>
      </w:r>
      <w:r w:rsidR="003370D4" w:rsidRPr="005311CD">
        <w:rPr>
          <w:rFonts w:cstheme="minorHAnsi"/>
          <w:sz w:val="24"/>
          <w:szCs w:val="24"/>
        </w:rPr>
        <w:t xml:space="preserve">μL </w:t>
      </w:r>
      <w:r w:rsidR="002B25F4">
        <w:rPr>
          <w:rFonts w:cstheme="minorHAnsi"/>
          <w:sz w:val="24"/>
          <w:szCs w:val="24"/>
        </w:rPr>
        <w:t xml:space="preserve">of </w:t>
      </w:r>
      <w:r w:rsidR="003370D4" w:rsidRPr="005311CD">
        <w:rPr>
          <w:rFonts w:cstheme="minorHAnsi"/>
          <w:sz w:val="24"/>
          <w:szCs w:val="24"/>
        </w:rPr>
        <w:t xml:space="preserve">sterile phosphate buffered saline (PBS) </w:t>
      </w:r>
      <w:r w:rsidR="00541223" w:rsidRPr="005311CD">
        <w:rPr>
          <w:rFonts w:cstheme="minorHAnsi"/>
          <w:sz w:val="24"/>
          <w:szCs w:val="24"/>
        </w:rPr>
        <w:t xml:space="preserve">and </w:t>
      </w:r>
      <w:r w:rsidR="003370D4" w:rsidRPr="005311CD">
        <w:rPr>
          <w:rFonts w:cstheme="minorHAnsi"/>
          <w:sz w:val="24"/>
          <w:szCs w:val="24"/>
        </w:rPr>
        <w:t>250</w:t>
      </w:r>
      <w:r w:rsidR="00675984" w:rsidRPr="005311CD">
        <w:rPr>
          <w:rFonts w:cstheme="minorHAnsi"/>
          <w:sz w:val="24"/>
          <w:szCs w:val="24"/>
        </w:rPr>
        <w:t xml:space="preserve"> </w:t>
      </w:r>
      <w:r w:rsidR="003370D4" w:rsidRPr="005311CD">
        <w:rPr>
          <w:rFonts w:cstheme="minorHAnsi"/>
          <w:sz w:val="24"/>
          <w:szCs w:val="24"/>
        </w:rPr>
        <w:t>mg</w:t>
      </w:r>
      <w:r w:rsidR="00541223" w:rsidRPr="005311CD">
        <w:rPr>
          <w:rFonts w:cstheme="minorHAnsi"/>
          <w:sz w:val="24"/>
          <w:szCs w:val="24"/>
        </w:rPr>
        <w:t xml:space="preserve"> </w:t>
      </w:r>
      <w:r w:rsidR="002B25F4">
        <w:rPr>
          <w:rFonts w:cstheme="minorHAnsi"/>
          <w:sz w:val="24"/>
          <w:szCs w:val="24"/>
        </w:rPr>
        <w:t xml:space="preserve">of </w:t>
      </w:r>
      <w:r w:rsidR="00541223" w:rsidRPr="005311CD">
        <w:rPr>
          <w:rFonts w:cstheme="minorHAnsi"/>
          <w:sz w:val="24"/>
          <w:szCs w:val="24"/>
        </w:rPr>
        <w:t xml:space="preserve">phenylephrine hydrochloride into </w:t>
      </w:r>
      <w:r w:rsidR="003370D4" w:rsidRPr="005311CD">
        <w:rPr>
          <w:rFonts w:cstheme="minorHAnsi"/>
          <w:sz w:val="24"/>
          <w:szCs w:val="24"/>
        </w:rPr>
        <w:t>500</w:t>
      </w:r>
      <w:r w:rsidR="00675984" w:rsidRPr="005311CD">
        <w:rPr>
          <w:rFonts w:cstheme="minorHAnsi"/>
          <w:sz w:val="24"/>
          <w:szCs w:val="24"/>
        </w:rPr>
        <w:t xml:space="preserve"> </w:t>
      </w:r>
      <w:r w:rsidR="003370D4" w:rsidRPr="005311CD">
        <w:rPr>
          <w:rFonts w:cstheme="minorHAnsi"/>
          <w:sz w:val="24"/>
          <w:szCs w:val="24"/>
        </w:rPr>
        <w:t>μL</w:t>
      </w:r>
      <w:r w:rsidR="00D556D6" w:rsidRPr="005311CD">
        <w:rPr>
          <w:rFonts w:cstheme="minorHAnsi"/>
          <w:sz w:val="24"/>
          <w:szCs w:val="24"/>
        </w:rPr>
        <w:t xml:space="preserve"> </w:t>
      </w:r>
      <w:r w:rsidR="002B25F4">
        <w:rPr>
          <w:rFonts w:cstheme="minorHAnsi"/>
          <w:sz w:val="24"/>
          <w:szCs w:val="24"/>
        </w:rPr>
        <w:t xml:space="preserve">of </w:t>
      </w:r>
      <w:r w:rsidR="003370D4" w:rsidRPr="005311CD">
        <w:rPr>
          <w:rFonts w:cstheme="minorHAnsi"/>
          <w:sz w:val="24"/>
          <w:szCs w:val="24"/>
        </w:rPr>
        <w:t>PBS.</w:t>
      </w:r>
      <w:r w:rsidR="002B25F4">
        <w:rPr>
          <w:rFonts w:cstheme="minorHAnsi"/>
          <w:sz w:val="24"/>
          <w:szCs w:val="24"/>
        </w:rPr>
        <w:t xml:space="preserve"> </w:t>
      </w:r>
    </w:p>
    <w:bookmarkEnd w:id="3"/>
    <w:p w14:paraId="6C2ED99A" w14:textId="77777777" w:rsidR="00BB6402" w:rsidRPr="005311CD" w:rsidRDefault="00BB6402" w:rsidP="005311CD">
      <w:pPr>
        <w:spacing w:after="0" w:line="240" w:lineRule="auto"/>
        <w:jc w:val="both"/>
        <w:rPr>
          <w:rFonts w:eastAsia="Times New Roman" w:cstheme="minorHAnsi"/>
          <w:color w:val="000000"/>
          <w:sz w:val="24"/>
          <w:szCs w:val="24"/>
        </w:rPr>
      </w:pPr>
    </w:p>
    <w:p w14:paraId="52B898A3" w14:textId="77777777" w:rsidR="00811A92" w:rsidRDefault="00187131" w:rsidP="006B796C">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bookmarkStart w:id="4" w:name="_Hlk53556233"/>
      <w:r w:rsidRPr="005311CD">
        <w:rPr>
          <w:rFonts w:eastAsia="Times New Roman" w:cstheme="minorHAnsi"/>
          <w:color w:val="000000"/>
          <w:sz w:val="24"/>
          <w:szCs w:val="24"/>
        </w:rPr>
        <w:t>Calculate t</w:t>
      </w:r>
      <w:r w:rsidR="00AE79DD" w:rsidRPr="005311CD">
        <w:rPr>
          <w:rFonts w:eastAsia="Times New Roman" w:cstheme="minorHAnsi"/>
          <w:color w:val="000000"/>
          <w:sz w:val="24"/>
          <w:szCs w:val="24"/>
        </w:rPr>
        <w:t xml:space="preserve">he dilution of each working solution </w:t>
      </w:r>
      <w:r w:rsidR="00D556D6" w:rsidRPr="005311CD">
        <w:rPr>
          <w:rFonts w:eastAsia="Times New Roman" w:cstheme="minorHAnsi"/>
          <w:color w:val="000000"/>
          <w:sz w:val="24"/>
          <w:szCs w:val="24"/>
        </w:rPr>
        <w:t xml:space="preserve">and </w:t>
      </w:r>
      <w:r w:rsidR="00AE79DD" w:rsidRPr="005311CD">
        <w:rPr>
          <w:rFonts w:eastAsia="Times New Roman" w:cstheme="minorHAnsi"/>
          <w:color w:val="000000"/>
          <w:sz w:val="24"/>
          <w:szCs w:val="24"/>
        </w:rPr>
        <w:t xml:space="preserve">final volume </w:t>
      </w:r>
      <w:r w:rsidRPr="005311CD">
        <w:rPr>
          <w:rFonts w:eastAsia="Times New Roman" w:cstheme="minorHAnsi"/>
          <w:color w:val="000000"/>
          <w:sz w:val="24"/>
          <w:szCs w:val="24"/>
        </w:rPr>
        <w:t>to dispense to the</w:t>
      </w:r>
      <w:r w:rsidR="00D556D6"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 xml:space="preserve">micro-osmotic pump based on mouse weight. </w:t>
      </w:r>
    </w:p>
    <w:p w14:paraId="5ABFDAED" w14:textId="77777777" w:rsidR="00811A92" w:rsidRPr="005311CD" w:rsidRDefault="00811A92" w:rsidP="005311CD">
      <w:pPr>
        <w:pStyle w:val="ListParagraph"/>
        <w:rPr>
          <w:rFonts w:eastAsia="Times New Roman" w:cstheme="minorHAnsi"/>
          <w:color w:val="000000"/>
          <w:sz w:val="24"/>
          <w:szCs w:val="24"/>
        </w:rPr>
      </w:pPr>
    </w:p>
    <w:p w14:paraId="320E58C6" w14:textId="348379DA" w:rsidR="00541223" w:rsidRPr="005311CD" w:rsidRDefault="00811A92" w:rsidP="005311CD">
      <w:pPr>
        <w:pStyle w:val="ListParagraph"/>
        <w:shd w:val="clear" w:color="auto" w:fill="FFFFFF"/>
        <w:spacing w:after="0" w:line="240" w:lineRule="auto"/>
        <w:ind w:left="0"/>
        <w:jc w:val="both"/>
        <w:rPr>
          <w:rFonts w:eastAsia="Times New Roman" w:cstheme="minorHAnsi"/>
          <w:color w:val="000000"/>
          <w:sz w:val="24"/>
          <w:szCs w:val="24"/>
        </w:rPr>
      </w:pPr>
      <w:r>
        <w:rPr>
          <w:rFonts w:eastAsia="Times New Roman" w:cstheme="minorHAnsi"/>
          <w:color w:val="000000"/>
          <w:sz w:val="24"/>
          <w:szCs w:val="24"/>
        </w:rPr>
        <w:t xml:space="preserve">NOTE: </w:t>
      </w:r>
      <w:r w:rsidR="00AE79DD" w:rsidRPr="005311CD">
        <w:rPr>
          <w:rFonts w:eastAsia="Times New Roman" w:cstheme="minorHAnsi"/>
          <w:color w:val="000000"/>
          <w:sz w:val="24"/>
          <w:szCs w:val="24"/>
        </w:rPr>
        <w:t>For instance, a 20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g mouse require</w:t>
      </w:r>
      <w:r w:rsidR="007812DC" w:rsidRPr="005311CD">
        <w:rPr>
          <w:rFonts w:eastAsia="Times New Roman" w:cstheme="minorHAnsi"/>
          <w:color w:val="000000"/>
          <w:sz w:val="24"/>
          <w:szCs w:val="24"/>
        </w:rPr>
        <w:t>s</w:t>
      </w:r>
      <w:r w:rsidR="00AE79DD" w:rsidRPr="005311CD">
        <w:rPr>
          <w:rFonts w:eastAsia="Times New Roman" w:cstheme="minorHAnsi"/>
          <w:color w:val="000000"/>
          <w:sz w:val="24"/>
          <w:szCs w:val="24"/>
        </w:rPr>
        <w:t xml:space="preserve"> 20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 xml:space="preserve">g </w:t>
      </w:r>
      <w:r w:rsidR="0095031A" w:rsidRPr="005311CD">
        <w:rPr>
          <w:rFonts w:eastAsia="Times New Roman" w:cstheme="minorHAnsi"/>
          <w:color w:val="000000"/>
          <w:sz w:val="24"/>
          <w:szCs w:val="24"/>
        </w:rPr>
        <w:t>x</w:t>
      </w:r>
      <w:r w:rsidR="00193996"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14</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days</w:t>
      </w:r>
      <w:r w:rsidR="0095031A" w:rsidRPr="005311CD">
        <w:rPr>
          <w:rFonts w:eastAsia="Times New Roman" w:cstheme="minorHAnsi"/>
          <w:color w:val="000000"/>
          <w:sz w:val="24"/>
          <w:szCs w:val="24"/>
        </w:rPr>
        <w:t xml:space="preserve"> x </w:t>
      </w:r>
      <w:r w:rsidR="00AE79DD" w:rsidRPr="005311CD">
        <w:rPr>
          <w:rFonts w:eastAsia="Times New Roman" w:cstheme="minorHAnsi"/>
          <w:color w:val="000000"/>
          <w:sz w:val="24"/>
          <w:szCs w:val="24"/>
        </w:rPr>
        <w:t>1.5</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μg/day = 420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μg angiotensin, or 42</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μL of working s</w:t>
      </w:r>
      <w:r w:rsidR="0026591B" w:rsidRPr="005311CD">
        <w:rPr>
          <w:rFonts w:eastAsia="Times New Roman" w:cstheme="minorHAnsi"/>
          <w:color w:val="000000"/>
          <w:sz w:val="24"/>
          <w:szCs w:val="24"/>
        </w:rPr>
        <w:t>olution</w:t>
      </w:r>
      <w:r w:rsidR="00AE79DD" w:rsidRPr="005311CD">
        <w:rPr>
          <w:rFonts w:eastAsia="Times New Roman" w:cstheme="minorHAnsi"/>
          <w:color w:val="000000"/>
          <w:sz w:val="24"/>
          <w:szCs w:val="24"/>
        </w:rPr>
        <w:t>, as well as 20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g</w:t>
      </w:r>
      <w:r w:rsidR="0095031A" w:rsidRPr="005311CD">
        <w:rPr>
          <w:rFonts w:eastAsia="Times New Roman" w:cstheme="minorHAnsi"/>
          <w:color w:val="000000"/>
          <w:sz w:val="24"/>
          <w:szCs w:val="24"/>
        </w:rPr>
        <w:t xml:space="preserve"> x</w:t>
      </w:r>
      <w:r w:rsidR="00AE79DD" w:rsidRPr="005311CD">
        <w:rPr>
          <w:rFonts w:eastAsia="Times New Roman" w:cstheme="minorHAnsi"/>
          <w:color w:val="000000"/>
          <w:sz w:val="24"/>
          <w:szCs w:val="24"/>
        </w:rPr>
        <w:t xml:space="preserve"> 14</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days</w:t>
      </w:r>
      <w:r w:rsidR="0095031A" w:rsidRPr="005311CD">
        <w:rPr>
          <w:rFonts w:eastAsia="Times New Roman" w:cstheme="minorHAnsi"/>
          <w:color w:val="000000"/>
          <w:sz w:val="24"/>
          <w:szCs w:val="24"/>
        </w:rPr>
        <w:t xml:space="preserve"> x </w:t>
      </w:r>
      <w:r w:rsidR="00AE79DD" w:rsidRPr="005311CD">
        <w:rPr>
          <w:rFonts w:eastAsia="Times New Roman" w:cstheme="minorHAnsi"/>
          <w:color w:val="000000"/>
          <w:sz w:val="24"/>
          <w:szCs w:val="24"/>
        </w:rPr>
        <w:t>50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μg/day = 14000</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μg phenylephrine hydrochloride, or 28</w:t>
      </w:r>
      <w:r w:rsidR="00675984"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μL of working s</w:t>
      </w:r>
      <w:r w:rsidR="0026591B" w:rsidRPr="005311CD">
        <w:rPr>
          <w:rFonts w:eastAsia="Times New Roman" w:cstheme="minorHAnsi"/>
          <w:color w:val="000000"/>
          <w:sz w:val="24"/>
          <w:szCs w:val="24"/>
        </w:rPr>
        <w:t>olution</w:t>
      </w:r>
      <w:r w:rsidR="00AE79DD" w:rsidRPr="005311CD">
        <w:rPr>
          <w:rFonts w:eastAsia="Times New Roman" w:cstheme="minorHAnsi"/>
          <w:color w:val="000000"/>
          <w:sz w:val="24"/>
          <w:szCs w:val="24"/>
        </w:rPr>
        <w:t xml:space="preserve">. </w:t>
      </w:r>
    </w:p>
    <w:p w14:paraId="2112F617"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5852EF1E" w14:textId="47F183C8" w:rsidR="00800A8C" w:rsidRDefault="00AE79DD" w:rsidP="006B796C">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bdr w:val="none" w:sz="0" w:space="0" w:color="auto" w:frame="1"/>
        </w:rPr>
        <w:t xml:space="preserve">For </w:t>
      </w:r>
      <w:r w:rsidR="00187131" w:rsidRPr="005311CD">
        <w:rPr>
          <w:rFonts w:eastAsia="Times New Roman" w:cstheme="minorHAnsi"/>
          <w:color w:val="000000"/>
          <w:sz w:val="24"/>
          <w:szCs w:val="24"/>
          <w:bdr w:val="none" w:sz="0" w:space="0" w:color="auto" w:frame="1"/>
        </w:rPr>
        <w:t xml:space="preserve">the weight of </w:t>
      </w:r>
      <w:r w:rsidRPr="005311CD">
        <w:rPr>
          <w:rFonts w:eastAsia="Times New Roman" w:cstheme="minorHAnsi"/>
          <w:color w:val="000000"/>
          <w:sz w:val="24"/>
          <w:szCs w:val="24"/>
          <w:bdr w:val="none" w:sz="0" w:space="0" w:color="auto" w:frame="1"/>
        </w:rPr>
        <w:t xml:space="preserve">each mouse, </w:t>
      </w:r>
      <w:r w:rsidR="00800A8C">
        <w:rPr>
          <w:rFonts w:eastAsia="Times New Roman" w:cstheme="minorHAnsi"/>
          <w:color w:val="000000"/>
          <w:sz w:val="24"/>
          <w:szCs w:val="24"/>
          <w:bdr w:val="none" w:sz="0" w:space="0" w:color="auto" w:frame="1"/>
        </w:rPr>
        <w:t xml:space="preserve">dilute </w:t>
      </w:r>
      <w:r w:rsidR="00D556D6" w:rsidRPr="005311CD">
        <w:rPr>
          <w:rFonts w:eastAsia="Times New Roman" w:cstheme="minorHAnsi"/>
          <w:color w:val="000000"/>
          <w:sz w:val="24"/>
          <w:szCs w:val="24"/>
          <w:bdr w:val="none" w:sz="0" w:space="0" w:color="auto" w:frame="1"/>
        </w:rPr>
        <w:t xml:space="preserve">the </w:t>
      </w:r>
      <w:r w:rsidRPr="005311CD">
        <w:rPr>
          <w:rFonts w:eastAsia="Times New Roman" w:cstheme="minorHAnsi"/>
          <w:color w:val="000000"/>
          <w:sz w:val="24"/>
          <w:szCs w:val="24"/>
          <w:bdr w:val="none" w:sz="0" w:space="0" w:color="auto" w:frame="1"/>
        </w:rPr>
        <w:t xml:space="preserve">working stock of </w:t>
      </w:r>
      <w:r w:rsidR="002D68BF" w:rsidRPr="005311CD">
        <w:rPr>
          <w:rFonts w:eastAsia="Times New Roman" w:cstheme="minorHAnsi"/>
          <w:color w:val="000000"/>
          <w:sz w:val="24"/>
          <w:szCs w:val="24"/>
          <w:bdr w:val="none" w:sz="0" w:space="0" w:color="auto" w:frame="1"/>
        </w:rPr>
        <w:t xml:space="preserve">the </w:t>
      </w:r>
      <w:r w:rsidRPr="005311CD">
        <w:rPr>
          <w:rFonts w:eastAsia="Times New Roman" w:cstheme="minorHAnsi"/>
          <w:color w:val="000000"/>
          <w:sz w:val="24"/>
          <w:szCs w:val="24"/>
          <w:bdr w:val="none" w:sz="0" w:space="0" w:color="auto" w:frame="1"/>
        </w:rPr>
        <w:t>drug in sterile PBS</w:t>
      </w:r>
      <w:r w:rsidR="00187131" w:rsidRPr="005311CD">
        <w:rPr>
          <w:rFonts w:eastAsia="Times New Roman" w:cstheme="minorHAnsi"/>
          <w:color w:val="000000"/>
          <w:sz w:val="24"/>
          <w:szCs w:val="24"/>
          <w:bdr w:val="none" w:sz="0" w:space="0" w:color="auto" w:frame="1"/>
        </w:rPr>
        <w:t xml:space="preserve"> and </w:t>
      </w:r>
      <w:r w:rsidR="00800A8C">
        <w:rPr>
          <w:rFonts w:eastAsia="Times New Roman" w:cstheme="minorHAnsi"/>
          <w:color w:val="000000"/>
          <w:sz w:val="24"/>
          <w:szCs w:val="24"/>
          <w:bdr w:val="none" w:sz="0" w:space="0" w:color="auto" w:frame="1"/>
        </w:rPr>
        <w:t xml:space="preserve">fill </w:t>
      </w:r>
      <w:r w:rsidR="00187131" w:rsidRPr="005311CD">
        <w:rPr>
          <w:rFonts w:eastAsia="Times New Roman" w:cstheme="minorHAnsi"/>
          <w:color w:val="000000"/>
          <w:sz w:val="24"/>
          <w:szCs w:val="24"/>
          <w:bdr w:val="none" w:sz="0" w:space="0" w:color="auto" w:frame="1"/>
        </w:rPr>
        <w:t xml:space="preserve">the </w:t>
      </w:r>
      <w:r w:rsidR="009A2C8E" w:rsidRPr="005311CD">
        <w:rPr>
          <w:rFonts w:eastAsia="Times New Roman" w:cstheme="minorHAnsi"/>
          <w:color w:val="000000"/>
          <w:sz w:val="24"/>
          <w:szCs w:val="24"/>
          <w:bdr w:val="none" w:sz="0" w:space="0" w:color="auto" w:frame="1"/>
        </w:rPr>
        <w:t>m</w:t>
      </w:r>
      <w:r w:rsidRPr="005311CD">
        <w:rPr>
          <w:rFonts w:eastAsia="Times New Roman" w:cstheme="minorHAnsi"/>
          <w:color w:val="000000"/>
          <w:sz w:val="24"/>
          <w:szCs w:val="24"/>
        </w:rPr>
        <w:t>icro-osmotic pumps</w:t>
      </w:r>
      <w:r w:rsidR="00187131" w:rsidRPr="005311CD">
        <w:rPr>
          <w:rFonts w:eastAsia="Times New Roman" w:cstheme="minorHAnsi"/>
          <w:color w:val="000000"/>
          <w:sz w:val="24"/>
          <w:szCs w:val="24"/>
        </w:rPr>
        <w:t xml:space="preserve"> </w:t>
      </w:r>
      <w:r w:rsidRPr="005311CD">
        <w:rPr>
          <w:rFonts w:eastAsia="Times New Roman" w:cstheme="minorHAnsi"/>
          <w:color w:val="000000"/>
          <w:sz w:val="24"/>
          <w:szCs w:val="24"/>
        </w:rPr>
        <w:t>(0.25</w:t>
      </w:r>
      <w:r w:rsidR="00675984" w:rsidRPr="005311CD">
        <w:rPr>
          <w:rFonts w:eastAsia="Times New Roman" w:cstheme="minorHAnsi"/>
          <w:color w:val="000000"/>
          <w:sz w:val="24"/>
          <w:szCs w:val="24"/>
        </w:rPr>
        <w:t xml:space="preserve"> </w:t>
      </w:r>
      <w:r w:rsidRPr="005311CD">
        <w:rPr>
          <w:rFonts w:eastAsia="Times New Roman" w:cstheme="minorHAnsi"/>
          <w:color w:val="000000"/>
          <w:sz w:val="24"/>
          <w:szCs w:val="24"/>
        </w:rPr>
        <w:t>μL/h, 14 days</w:t>
      </w:r>
      <w:r w:rsidR="009A2C8E" w:rsidRPr="005311CD">
        <w:rPr>
          <w:rFonts w:eastAsia="Times New Roman" w:cstheme="minorHAnsi"/>
          <w:color w:val="000000"/>
          <w:sz w:val="24"/>
          <w:szCs w:val="24"/>
        </w:rPr>
        <w:t xml:space="preserve">, </w:t>
      </w:r>
      <w:r w:rsidRPr="005311CD">
        <w:rPr>
          <w:rFonts w:eastAsia="Times New Roman" w:cstheme="minorHAnsi"/>
          <w:color w:val="000000"/>
          <w:sz w:val="24"/>
          <w:szCs w:val="24"/>
        </w:rPr>
        <w:t xml:space="preserve">approximately 100 μL) using </w:t>
      </w:r>
      <w:r w:rsidR="00675984" w:rsidRPr="005311CD">
        <w:rPr>
          <w:rFonts w:eastAsia="Times New Roman" w:cstheme="minorHAnsi"/>
          <w:color w:val="000000"/>
          <w:sz w:val="24"/>
          <w:szCs w:val="24"/>
        </w:rPr>
        <w:t>a</w:t>
      </w:r>
      <w:r w:rsidRPr="005311CD">
        <w:rPr>
          <w:rFonts w:eastAsia="Times New Roman" w:cstheme="minorHAnsi"/>
          <w:color w:val="000000"/>
          <w:sz w:val="24"/>
          <w:szCs w:val="24"/>
        </w:rPr>
        <w:t xml:space="preserve"> 27</w:t>
      </w:r>
      <w:r w:rsidR="00675984" w:rsidRPr="005311CD">
        <w:rPr>
          <w:rFonts w:eastAsia="Times New Roman" w:cstheme="minorHAnsi"/>
          <w:color w:val="000000"/>
          <w:sz w:val="24"/>
          <w:szCs w:val="24"/>
        </w:rPr>
        <w:t xml:space="preserve"> </w:t>
      </w:r>
      <w:r w:rsidR="002D68BF" w:rsidRPr="005311CD">
        <w:rPr>
          <w:rFonts w:eastAsia="Times New Roman" w:cstheme="minorHAnsi"/>
          <w:color w:val="000000"/>
          <w:sz w:val="24"/>
          <w:szCs w:val="24"/>
        </w:rPr>
        <w:t>G</w:t>
      </w:r>
      <w:r w:rsidRPr="005311CD">
        <w:rPr>
          <w:rFonts w:eastAsia="Times New Roman" w:cstheme="minorHAnsi"/>
          <w:color w:val="000000"/>
          <w:sz w:val="24"/>
          <w:szCs w:val="24"/>
        </w:rPr>
        <w:t xml:space="preserve"> needle and 1</w:t>
      </w:r>
      <w:r w:rsidR="00675984" w:rsidRPr="005311CD">
        <w:rPr>
          <w:rFonts w:eastAsia="Times New Roman" w:cstheme="minorHAnsi"/>
          <w:color w:val="000000"/>
          <w:sz w:val="24"/>
          <w:szCs w:val="24"/>
        </w:rPr>
        <w:t xml:space="preserve"> </w:t>
      </w:r>
      <w:r w:rsidRPr="005311CD">
        <w:rPr>
          <w:rFonts w:eastAsia="Times New Roman" w:cstheme="minorHAnsi"/>
          <w:color w:val="000000"/>
          <w:sz w:val="24"/>
          <w:szCs w:val="24"/>
        </w:rPr>
        <w:t xml:space="preserve">mL syringe. </w:t>
      </w:r>
    </w:p>
    <w:p w14:paraId="4BBBE306" w14:textId="77777777" w:rsidR="00800A8C" w:rsidRDefault="00800A8C" w:rsidP="00800A8C">
      <w:pPr>
        <w:pStyle w:val="ListParagraph"/>
        <w:shd w:val="clear" w:color="auto" w:fill="FFFFFF"/>
        <w:spacing w:after="0" w:line="240" w:lineRule="auto"/>
        <w:ind w:left="0"/>
        <w:jc w:val="both"/>
        <w:rPr>
          <w:rFonts w:eastAsia="Times New Roman" w:cstheme="minorHAnsi"/>
          <w:color w:val="000000"/>
          <w:sz w:val="24"/>
          <w:szCs w:val="24"/>
        </w:rPr>
      </w:pPr>
    </w:p>
    <w:p w14:paraId="2B93AF87" w14:textId="37A96A75" w:rsidR="00890BA1" w:rsidRPr="005311CD" w:rsidRDefault="00800A8C" w:rsidP="005311CD">
      <w:pPr>
        <w:pStyle w:val="ListParagraph"/>
        <w:shd w:val="clear" w:color="auto" w:fill="FFFFFF"/>
        <w:spacing w:after="0" w:line="240" w:lineRule="auto"/>
        <w:ind w:left="0"/>
        <w:jc w:val="both"/>
        <w:rPr>
          <w:rFonts w:eastAsia="Times New Roman" w:cstheme="minorHAnsi"/>
          <w:color w:val="000000"/>
          <w:sz w:val="24"/>
          <w:szCs w:val="24"/>
        </w:rPr>
      </w:pPr>
      <w:r>
        <w:rPr>
          <w:rFonts w:eastAsia="Times New Roman" w:cstheme="minorHAnsi"/>
          <w:color w:val="000000"/>
          <w:sz w:val="24"/>
          <w:szCs w:val="24"/>
        </w:rPr>
        <w:t xml:space="preserve">NOTE: </w:t>
      </w:r>
      <w:r w:rsidR="00675984" w:rsidRPr="005311CD">
        <w:rPr>
          <w:rFonts w:eastAsia="Times New Roman" w:cstheme="minorHAnsi"/>
          <w:color w:val="000000"/>
          <w:sz w:val="24"/>
          <w:szCs w:val="24"/>
          <w:bdr w:val="none" w:sz="0" w:space="0" w:color="auto" w:frame="1"/>
        </w:rPr>
        <w:t xml:space="preserve">This </w:t>
      </w:r>
      <w:r w:rsidR="009A2C8E" w:rsidRPr="005311CD">
        <w:rPr>
          <w:rFonts w:eastAsia="Times New Roman" w:cstheme="minorHAnsi"/>
          <w:color w:val="000000"/>
          <w:sz w:val="24"/>
          <w:szCs w:val="24"/>
          <w:bdr w:val="none" w:sz="0" w:space="0" w:color="auto" w:frame="1"/>
        </w:rPr>
        <w:t>will generate</w:t>
      </w:r>
      <w:r w:rsidR="00675984" w:rsidRPr="005311CD">
        <w:rPr>
          <w:rFonts w:eastAsia="Times New Roman" w:cstheme="minorHAnsi"/>
          <w:color w:val="000000"/>
          <w:sz w:val="24"/>
          <w:szCs w:val="24"/>
          <w:bdr w:val="none" w:sz="0" w:space="0" w:color="auto" w:frame="1"/>
        </w:rPr>
        <w:t xml:space="preserve"> a flow rate of</w:t>
      </w:r>
      <w:r w:rsidR="00890BA1" w:rsidRPr="005311CD">
        <w:rPr>
          <w:rFonts w:eastAsia="Times New Roman" w:cstheme="minorHAnsi"/>
          <w:color w:val="000000"/>
          <w:sz w:val="24"/>
          <w:szCs w:val="24"/>
          <w:bdr w:val="none" w:sz="0" w:space="0" w:color="auto" w:frame="1"/>
        </w:rPr>
        <w:t xml:space="preserve"> 1.5</w:t>
      </w:r>
      <w:r w:rsidR="00675984" w:rsidRPr="005311CD">
        <w:rPr>
          <w:rFonts w:eastAsia="Times New Roman" w:cstheme="minorHAnsi"/>
          <w:color w:val="000000"/>
          <w:sz w:val="24"/>
          <w:szCs w:val="24"/>
          <w:bdr w:val="none" w:sz="0" w:space="0" w:color="auto" w:frame="1"/>
        </w:rPr>
        <w:t xml:space="preserve"> </w:t>
      </w:r>
      <w:r w:rsidR="00890BA1" w:rsidRPr="005311CD">
        <w:rPr>
          <w:rFonts w:eastAsia="Times New Roman" w:cstheme="minorHAnsi"/>
          <w:color w:val="000000"/>
          <w:sz w:val="24"/>
          <w:szCs w:val="24"/>
          <w:bdr w:val="none" w:sz="0" w:space="0" w:color="auto" w:frame="1"/>
        </w:rPr>
        <w:t>μg</w:t>
      </w:r>
      <w:r w:rsidR="002D68BF" w:rsidRPr="005311CD">
        <w:rPr>
          <w:rFonts w:eastAsia="Times New Roman" w:cstheme="minorHAnsi"/>
          <w:color w:val="000000"/>
          <w:sz w:val="24"/>
          <w:szCs w:val="24"/>
          <w:bdr w:val="none" w:sz="0" w:space="0" w:color="auto" w:frame="1"/>
        </w:rPr>
        <w:t>∙</w:t>
      </w:r>
      <w:r w:rsidR="00890BA1" w:rsidRPr="005311CD">
        <w:rPr>
          <w:rFonts w:eastAsia="Times New Roman" w:cstheme="minorHAnsi"/>
          <w:color w:val="000000"/>
          <w:sz w:val="24"/>
          <w:szCs w:val="24"/>
          <w:bdr w:val="none" w:sz="0" w:space="0" w:color="auto" w:frame="1"/>
        </w:rPr>
        <w:t>g</w:t>
      </w:r>
      <w:r w:rsidR="002D68BF" w:rsidRPr="005311CD">
        <w:rPr>
          <w:rFonts w:eastAsia="Times New Roman" w:cstheme="minorHAnsi"/>
          <w:color w:val="000000"/>
          <w:sz w:val="24"/>
          <w:szCs w:val="24"/>
          <w:bdr w:val="none" w:sz="0" w:space="0" w:color="auto" w:frame="1"/>
          <w:vertAlign w:val="superscript"/>
        </w:rPr>
        <w:t>-1</w:t>
      </w:r>
      <w:r w:rsidR="002D68BF" w:rsidRPr="005311CD">
        <w:rPr>
          <w:rFonts w:eastAsia="Times New Roman" w:cstheme="minorHAnsi"/>
          <w:color w:val="000000"/>
          <w:sz w:val="24"/>
          <w:szCs w:val="24"/>
          <w:bdr w:val="none" w:sz="0" w:space="0" w:color="auto" w:frame="1"/>
        </w:rPr>
        <w:t>∙</w:t>
      </w:r>
      <w:r w:rsidR="00890BA1" w:rsidRPr="005311CD">
        <w:rPr>
          <w:rFonts w:eastAsia="Times New Roman" w:cstheme="minorHAnsi"/>
          <w:color w:val="000000"/>
          <w:sz w:val="24"/>
          <w:szCs w:val="24"/>
          <w:bdr w:val="none" w:sz="0" w:space="0" w:color="auto" w:frame="1"/>
        </w:rPr>
        <w:t>day</w:t>
      </w:r>
      <w:r w:rsidR="002D68BF" w:rsidRPr="005311CD">
        <w:rPr>
          <w:rFonts w:eastAsia="Times New Roman" w:cstheme="minorHAnsi"/>
          <w:color w:val="000000"/>
          <w:sz w:val="24"/>
          <w:szCs w:val="24"/>
          <w:bdr w:val="none" w:sz="0" w:space="0" w:color="auto" w:frame="1"/>
          <w:vertAlign w:val="superscript"/>
        </w:rPr>
        <w:t>-1</w:t>
      </w:r>
      <w:r w:rsidR="00890BA1" w:rsidRPr="005311CD">
        <w:rPr>
          <w:rFonts w:eastAsia="Times New Roman" w:cstheme="minorHAnsi"/>
          <w:color w:val="000000"/>
          <w:sz w:val="24"/>
          <w:szCs w:val="24"/>
          <w:bdr w:val="none" w:sz="0" w:space="0" w:color="auto" w:frame="1"/>
        </w:rPr>
        <w:t xml:space="preserve"> </w:t>
      </w:r>
      <w:r w:rsidR="004C384D" w:rsidRPr="005311CD">
        <w:rPr>
          <w:rFonts w:eastAsia="Times New Roman" w:cstheme="minorHAnsi"/>
          <w:color w:val="000000"/>
          <w:sz w:val="24"/>
          <w:szCs w:val="24"/>
          <w:bdr w:val="none" w:sz="0" w:space="0" w:color="auto" w:frame="1"/>
        </w:rPr>
        <w:t xml:space="preserve">of </w:t>
      </w:r>
      <w:r w:rsidR="00890BA1" w:rsidRPr="005311CD">
        <w:rPr>
          <w:rFonts w:eastAsia="Times New Roman" w:cstheme="minorHAnsi"/>
          <w:color w:val="000000"/>
          <w:sz w:val="24"/>
          <w:szCs w:val="24"/>
          <w:bdr w:val="none" w:sz="0" w:space="0" w:color="auto" w:frame="1"/>
        </w:rPr>
        <w:t>angiotensin II and 50</w:t>
      </w:r>
      <w:r w:rsidR="00675984" w:rsidRPr="005311CD">
        <w:rPr>
          <w:rFonts w:eastAsia="Times New Roman" w:cstheme="minorHAnsi"/>
          <w:color w:val="000000"/>
          <w:sz w:val="24"/>
          <w:szCs w:val="24"/>
          <w:bdr w:val="none" w:sz="0" w:space="0" w:color="auto" w:frame="1"/>
        </w:rPr>
        <w:t xml:space="preserve"> </w:t>
      </w:r>
      <w:r w:rsidR="002D68BF" w:rsidRPr="005311CD">
        <w:rPr>
          <w:rFonts w:eastAsia="Times New Roman" w:cstheme="minorHAnsi"/>
          <w:color w:val="000000"/>
          <w:sz w:val="24"/>
          <w:szCs w:val="24"/>
          <w:bdr w:val="none" w:sz="0" w:space="0" w:color="auto" w:frame="1"/>
        </w:rPr>
        <w:t>μg∙g</w:t>
      </w:r>
      <w:r w:rsidR="002D68BF" w:rsidRPr="005311CD">
        <w:rPr>
          <w:rFonts w:eastAsia="Times New Roman" w:cstheme="minorHAnsi"/>
          <w:color w:val="000000"/>
          <w:sz w:val="24"/>
          <w:szCs w:val="24"/>
          <w:bdr w:val="none" w:sz="0" w:space="0" w:color="auto" w:frame="1"/>
          <w:vertAlign w:val="superscript"/>
        </w:rPr>
        <w:t>-1</w:t>
      </w:r>
      <w:r w:rsidR="002D68BF" w:rsidRPr="005311CD">
        <w:rPr>
          <w:rFonts w:eastAsia="Times New Roman" w:cstheme="minorHAnsi"/>
          <w:color w:val="000000"/>
          <w:sz w:val="24"/>
          <w:szCs w:val="24"/>
          <w:bdr w:val="none" w:sz="0" w:space="0" w:color="auto" w:frame="1"/>
        </w:rPr>
        <w:t>∙day</w:t>
      </w:r>
      <w:r w:rsidR="002D68BF" w:rsidRPr="005311CD">
        <w:rPr>
          <w:rFonts w:eastAsia="Times New Roman" w:cstheme="minorHAnsi"/>
          <w:color w:val="000000"/>
          <w:sz w:val="24"/>
          <w:szCs w:val="24"/>
          <w:bdr w:val="none" w:sz="0" w:space="0" w:color="auto" w:frame="1"/>
          <w:vertAlign w:val="superscript"/>
        </w:rPr>
        <w:t>-1</w:t>
      </w:r>
      <w:r w:rsidR="002D68BF" w:rsidRPr="005311CD">
        <w:rPr>
          <w:rFonts w:eastAsia="Times New Roman" w:cstheme="minorHAnsi"/>
          <w:color w:val="000000"/>
          <w:sz w:val="24"/>
          <w:szCs w:val="24"/>
          <w:bdr w:val="none" w:sz="0" w:space="0" w:color="auto" w:frame="1"/>
        </w:rPr>
        <w:t xml:space="preserve"> </w:t>
      </w:r>
      <w:r w:rsidR="004C384D" w:rsidRPr="005311CD">
        <w:rPr>
          <w:rFonts w:eastAsia="Times New Roman" w:cstheme="minorHAnsi"/>
          <w:color w:val="000000"/>
          <w:sz w:val="24"/>
          <w:szCs w:val="24"/>
          <w:bdr w:val="none" w:sz="0" w:space="0" w:color="auto" w:frame="1"/>
        </w:rPr>
        <w:t xml:space="preserve">of </w:t>
      </w:r>
      <w:r w:rsidR="00890BA1" w:rsidRPr="005311CD">
        <w:rPr>
          <w:rFonts w:eastAsia="Times New Roman" w:cstheme="minorHAnsi"/>
          <w:color w:val="000000"/>
          <w:sz w:val="24"/>
          <w:szCs w:val="24"/>
          <w:bdr w:val="none" w:sz="0" w:space="0" w:color="auto" w:frame="1"/>
        </w:rPr>
        <w:t>phenylephrine hydrochloride</w:t>
      </w:r>
      <w:r w:rsidR="0082787A" w:rsidRPr="005311CD">
        <w:rPr>
          <w:rFonts w:eastAsia="Times New Roman" w:cstheme="minorHAnsi"/>
          <w:color w:val="000000"/>
          <w:sz w:val="24"/>
          <w:szCs w:val="24"/>
          <w:bdr w:val="none" w:sz="0" w:space="0" w:color="auto" w:frame="1"/>
        </w:rPr>
        <w:t xml:space="preserve"> once placed in</w:t>
      </w:r>
      <w:r w:rsidR="00A10872" w:rsidRPr="005311CD">
        <w:rPr>
          <w:rFonts w:eastAsia="Times New Roman" w:cstheme="minorHAnsi"/>
          <w:color w:val="000000"/>
          <w:sz w:val="24"/>
          <w:szCs w:val="24"/>
          <w:bdr w:val="none" w:sz="0" w:space="0" w:color="auto" w:frame="1"/>
        </w:rPr>
        <w:t xml:space="preserve"> the</w:t>
      </w:r>
      <w:r w:rsidR="0082787A" w:rsidRPr="005311CD">
        <w:rPr>
          <w:rFonts w:eastAsia="Times New Roman" w:cstheme="minorHAnsi"/>
          <w:color w:val="000000"/>
          <w:sz w:val="24"/>
          <w:szCs w:val="24"/>
          <w:bdr w:val="none" w:sz="0" w:space="0" w:color="auto" w:frame="1"/>
        </w:rPr>
        <w:t xml:space="preserve"> mice</w:t>
      </w:r>
      <w:r w:rsidR="00890BA1" w:rsidRPr="005311CD">
        <w:rPr>
          <w:rFonts w:eastAsia="Times New Roman" w:cstheme="minorHAnsi"/>
          <w:color w:val="000000"/>
          <w:sz w:val="24"/>
          <w:szCs w:val="24"/>
          <w:bdr w:val="none" w:sz="0" w:space="0" w:color="auto" w:frame="1"/>
        </w:rPr>
        <w:t>.</w:t>
      </w:r>
    </w:p>
    <w:p w14:paraId="64D1A3CA"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65ADC1E8" w14:textId="08099E5F" w:rsidR="00BB6402" w:rsidRPr="005311CD" w:rsidRDefault="009A2C8E"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rPr>
        <w:t xml:space="preserve">Anesthetize </w:t>
      </w:r>
      <w:r w:rsidR="00A10872" w:rsidRPr="005311CD">
        <w:rPr>
          <w:rFonts w:eastAsia="Times New Roman" w:cstheme="minorHAnsi"/>
          <w:color w:val="000000"/>
          <w:sz w:val="24"/>
          <w:szCs w:val="24"/>
        </w:rPr>
        <w:t xml:space="preserve">the </w:t>
      </w:r>
      <w:r w:rsidRPr="005311CD">
        <w:rPr>
          <w:rFonts w:eastAsia="Times New Roman" w:cstheme="minorHAnsi"/>
          <w:color w:val="000000"/>
          <w:sz w:val="24"/>
          <w:szCs w:val="24"/>
        </w:rPr>
        <w:t>m</w:t>
      </w:r>
      <w:r w:rsidR="00AE79DD" w:rsidRPr="005311CD">
        <w:rPr>
          <w:rFonts w:eastAsia="Times New Roman" w:cstheme="minorHAnsi"/>
          <w:color w:val="000000"/>
          <w:sz w:val="24"/>
          <w:szCs w:val="24"/>
        </w:rPr>
        <w:t xml:space="preserve">ice </w:t>
      </w:r>
      <w:r w:rsidR="00D556D6" w:rsidRPr="005311CD">
        <w:rPr>
          <w:rFonts w:eastAsia="Times New Roman" w:cstheme="minorHAnsi"/>
          <w:color w:val="000000"/>
          <w:sz w:val="24"/>
          <w:szCs w:val="24"/>
        </w:rPr>
        <w:t xml:space="preserve">with 1.5% </w:t>
      </w:r>
      <w:r w:rsidR="00AE79DD" w:rsidRPr="005311CD">
        <w:rPr>
          <w:rFonts w:eastAsia="Times New Roman" w:cstheme="minorHAnsi"/>
          <w:color w:val="000000"/>
          <w:sz w:val="24"/>
          <w:szCs w:val="24"/>
        </w:rPr>
        <w:t>isoflurane inhalation</w:t>
      </w:r>
      <w:r w:rsidR="00D556D6" w:rsidRPr="005311CD">
        <w:rPr>
          <w:rFonts w:eastAsia="Times New Roman" w:cstheme="minorHAnsi"/>
          <w:color w:val="000000"/>
          <w:sz w:val="24"/>
          <w:szCs w:val="24"/>
        </w:rPr>
        <w:t xml:space="preserve"> </w:t>
      </w:r>
      <w:r w:rsidR="00AE79DD" w:rsidRPr="005311CD">
        <w:rPr>
          <w:rFonts w:eastAsia="Times New Roman" w:cstheme="minorHAnsi"/>
          <w:color w:val="000000"/>
          <w:sz w:val="24"/>
          <w:szCs w:val="24"/>
        </w:rPr>
        <w:t>(to effect) in</w:t>
      </w:r>
      <w:r w:rsidR="00A10872" w:rsidRPr="005311CD">
        <w:rPr>
          <w:rFonts w:eastAsia="Times New Roman" w:cstheme="minorHAnsi"/>
          <w:color w:val="000000"/>
          <w:sz w:val="24"/>
          <w:szCs w:val="24"/>
        </w:rPr>
        <w:t xml:space="preserve"> a ventilated chamber containing</w:t>
      </w:r>
      <w:r w:rsidR="00AE79DD" w:rsidRPr="005311CD">
        <w:rPr>
          <w:rFonts w:eastAsia="Times New Roman" w:cstheme="minorHAnsi"/>
          <w:color w:val="000000"/>
          <w:sz w:val="24"/>
          <w:szCs w:val="24"/>
        </w:rPr>
        <w:t xml:space="preserve"> </w:t>
      </w:r>
      <w:r w:rsidR="00D556D6" w:rsidRPr="005311CD">
        <w:rPr>
          <w:rFonts w:eastAsia="Times New Roman" w:cstheme="minorHAnsi"/>
          <w:color w:val="000000"/>
          <w:sz w:val="24"/>
          <w:szCs w:val="24"/>
        </w:rPr>
        <w:t>room air</w:t>
      </w:r>
      <w:r w:rsidR="00AE79DD" w:rsidRPr="005311CD">
        <w:rPr>
          <w:rFonts w:eastAsia="Times New Roman" w:cstheme="minorHAnsi"/>
          <w:color w:val="000000"/>
          <w:sz w:val="24"/>
          <w:szCs w:val="24"/>
        </w:rPr>
        <w:t>.</w:t>
      </w:r>
    </w:p>
    <w:p w14:paraId="5D018E87" w14:textId="77777777" w:rsidR="0082787A" w:rsidRPr="005311CD" w:rsidRDefault="0082787A" w:rsidP="005311CD">
      <w:pPr>
        <w:shd w:val="clear" w:color="auto" w:fill="FFFFFF"/>
        <w:spacing w:after="0" w:line="240" w:lineRule="auto"/>
        <w:jc w:val="both"/>
        <w:rPr>
          <w:rFonts w:eastAsia="Times New Roman" w:cstheme="minorHAnsi"/>
          <w:color w:val="000000"/>
          <w:sz w:val="24"/>
          <w:szCs w:val="24"/>
        </w:rPr>
      </w:pPr>
    </w:p>
    <w:p w14:paraId="7FE82056" w14:textId="740D46A0" w:rsidR="00BB6402" w:rsidRPr="005311CD" w:rsidRDefault="009A2C8E"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bdr w:val="none" w:sz="0" w:space="0" w:color="auto" w:frame="1"/>
        </w:rPr>
        <w:t xml:space="preserve">Place </w:t>
      </w:r>
      <w:r w:rsidR="00A10872" w:rsidRPr="005311CD">
        <w:rPr>
          <w:rFonts w:eastAsia="Times New Roman" w:cstheme="minorHAnsi"/>
          <w:color w:val="000000"/>
          <w:sz w:val="24"/>
          <w:szCs w:val="24"/>
          <w:bdr w:val="none" w:sz="0" w:space="0" w:color="auto" w:frame="1"/>
        </w:rPr>
        <w:t xml:space="preserve">the </w:t>
      </w:r>
      <w:r w:rsidRPr="005311CD">
        <w:rPr>
          <w:rFonts w:eastAsia="Times New Roman" w:cstheme="minorHAnsi"/>
          <w:color w:val="000000"/>
          <w:sz w:val="24"/>
          <w:szCs w:val="24"/>
          <w:bdr w:val="none" w:sz="0" w:space="0" w:color="auto" w:frame="1"/>
        </w:rPr>
        <w:t>a</w:t>
      </w:r>
      <w:r w:rsidR="00AE79DD" w:rsidRPr="005311CD">
        <w:rPr>
          <w:rFonts w:eastAsia="Times New Roman" w:cstheme="minorHAnsi"/>
          <w:color w:val="000000"/>
          <w:sz w:val="24"/>
          <w:szCs w:val="24"/>
          <w:bdr w:val="none" w:sz="0" w:space="0" w:color="auto" w:frame="1"/>
        </w:rPr>
        <w:t>nesthetized m</w:t>
      </w:r>
      <w:r w:rsidR="00890BA1" w:rsidRPr="005311CD">
        <w:rPr>
          <w:rFonts w:eastAsia="Times New Roman" w:cstheme="minorHAnsi"/>
          <w:color w:val="000000"/>
          <w:sz w:val="24"/>
          <w:szCs w:val="24"/>
          <w:bdr w:val="none" w:sz="0" w:space="0" w:color="auto" w:frame="1"/>
        </w:rPr>
        <w:t>ice on a sterile surgical table in the opine position, and</w:t>
      </w:r>
      <w:r w:rsidR="00AE79DD" w:rsidRPr="005311CD">
        <w:rPr>
          <w:rFonts w:eastAsia="Times New Roman" w:cstheme="minorHAnsi"/>
          <w:color w:val="000000"/>
          <w:sz w:val="24"/>
          <w:szCs w:val="24"/>
          <w:bdr w:val="none" w:sz="0" w:space="0" w:color="auto" w:frame="1"/>
        </w:rPr>
        <w:t xml:space="preserve"> </w:t>
      </w:r>
      <w:r w:rsidRPr="005311CD">
        <w:rPr>
          <w:rFonts w:eastAsia="Times New Roman" w:cstheme="minorHAnsi"/>
          <w:color w:val="000000"/>
          <w:sz w:val="24"/>
          <w:szCs w:val="24"/>
          <w:bdr w:val="none" w:sz="0" w:space="0" w:color="auto" w:frame="1"/>
        </w:rPr>
        <w:t xml:space="preserve">maintain </w:t>
      </w:r>
      <w:r w:rsidR="007812DC" w:rsidRPr="005311CD">
        <w:rPr>
          <w:rFonts w:eastAsia="Times New Roman" w:cstheme="minorHAnsi"/>
          <w:color w:val="000000"/>
          <w:sz w:val="24"/>
          <w:szCs w:val="24"/>
          <w:bdr w:val="none" w:sz="0" w:space="0" w:color="auto" w:frame="1"/>
        </w:rPr>
        <w:t>anesthesia</w:t>
      </w:r>
      <w:r w:rsidRPr="005311CD">
        <w:rPr>
          <w:rFonts w:eastAsia="Times New Roman" w:cstheme="minorHAnsi"/>
          <w:color w:val="000000"/>
          <w:sz w:val="24"/>
          <w:szCs w:val="24"/>
          <w:bdr w:val="none" w:sz="0" w:space="0" w:color="auto" w:frame="1"/>
        </w:rPr>
        <w:t xml:space="preserve"> </w:t>
      </w:r>
      <w:r w:rsidR="002842CD" w:rsidRPr="005311CD">
        <w:rPr>
          <w:rFonts w:eastAsia="Times New Roman" w:cstheme="minorHAnsi"/>
          <w:color w:val="000000"/>
          <w:sz w:val="24"/>
          <w:szCs w:val="24"/>
          <w:bdr w:val="none" w:sz="0" w:space="0" w:color="auto" w:frame="1"/>
        </w:rPr>
        <w:t xml:space="preserve">with </w:t>
      </w:r>
      <w:r w:rsidR="00890BA1" w:rsidRPr="005311CD">
        <w:rPr>
          <w:rFonts w:eastAsia="Times New Roman" w:cstheme="minorHAnsi"/>
          <w:color w:val="000000"/>
          <w:sz w:val="24"/>
          <w:szCs w:val="24"/>
          <w:bdr w:val="none" w:sz="0" w:space="0" w:color="auto" w:frame="1"/>
        </w:rPr>
        <w:t xml:space="preserve">isoflurane gas </w:t>
      </w:r>
      <w:r w:rsidR="00AE79DD" w:rsidRPr="005311CD">
        <w:rPr>
          <w:rFonts w:eastAsia="Times New Roman" w:cstheme="minorHAnsi"/>
          <w:color w:val="000000"/>
          <w:sz w:val="24"/>
          <w:szCs w:val="24"/>
          <w:bdr w:val="none" w:sz="0" w:space="0" w:color="auto" w:frame="1"/>
        </w:rPr>
        <w:t>inhalation</w:t>
      </w:r>
      <w:r w:rsidR="002842CD" w:rsidRPr="005311CD">
        <w:rPr>
          <w:rFonts w:eastAsia="Times New Roman" w:cstheme="minorHAnsi"/>
          <w:color w:val="000000"/>
          <w:sz w:val="24"/>
          <w:szCs w:val="24"/>
          <w:bdr w:val="none" w:sz="0" w:space="0" w:color="auto" w:frame="1"/>
        </w:rPr>
        <w:t xml:space="preserve"> (1.5%)</w:t>
      </w:r>
      <w:r w:rsidR="00AE79DD" w:rsidRPr="005311CD">
        <w:rPr>
          <w:rFonts w:eastAsia="Times New Roman" w:cstheme="minorHAnsi"/>
          <w:color w:val="000000"/>
          <w:sz w:val="24"/>
          <w:szCs w:val="24"/>
          <w:bdr w:val="none" w:sz="0" w:space="0" w:color="auto" w:frame="1"/>
        </w:rPr>
        <w:t xml:space="preserve"> </w:t>
      </w:r>
      <w:r w:rsidR="00890BA1" w:rsidRPr="005311CD">
        <w:rPr>
          <w:rFonts w:eastAsia="Times New Roman" w:cstheme="minorHAnsi"/>
          <w:color w:val="000000"/>
          <w:sz w:val="24"/>
          <w:szCs w:val="24"/>
          <w:bdr w:val="none" w:sz="0" w:space="0" w:color="auto" w:frame="1"/>
        </w:rPr>
        <w:t>through a nose cone.</w:t>
      </w:r>
    </w:p>
    <w:bookmarkEnd w:id="4"/>
    <w:p w14:paraId="1E1B46F1" w14:textId="77777777" w:rsidR="0082787A" w:rsidRPr="005311CD" w:rsidRDefault="0082787A" w:rsidP="005311CD">
      <w:pPr>
        <w:shd w:val="clear" w:color="auto" w:fill="FFFFFF"/>
        <w:spacing w:after="0" w:line="240" w:lineRule="auto"/>
        <w:jc w:val="both"/>
        <w:rPr>
          <w:rFonts w:eastAsia="Times New Roman" w:cstheme="minorHAnsi"/>
          <w:color w:val="000000"/>
          <w:sz w:val="24"/>
          <w:szCs w:val="24"/>
        </w:rPr>
      </w:pPr>
    </w:p>
    <w:p w14:paraId="26DCA28C" w14:textId="5139189C" w:rsidR="0082787A" w:rsidRPr="005311CD" w:rsidRDefault="00A10872" w:rsidP="005311CD">
      <w:pPr>
        <w:pStyle w:val="ListParagraph"/>
        <w:numPr>
          <w:ilvl w:val="2"/>
          <w:numId w:val="15"/>
        </w:numPr>
        <w:shd w:val="clear" w:color="auto" w:fill="FFFFFF"/>
        <w:spacing w:after="0" w:line="240" w:lineRule="auto"/>
        <w:ind w:left="0" w:firstLine="0"/>
        <w:jc w:val="both"/>
        <w:rPr>
          <w:rFonts w:eastAsia="Times New Roman" w:cstheme="minorHAnsi"/>
          <w:sz w:val="24"/>
          <w:szCs w:val="24"/>
        </w:rPr>
      </w:pPr>
      <w:r w:rsidRPr="005311CD">
        <w:rPr>
          <w:rFonts w:eastAsia="Times New Roman" w:cstheme="minorHAnsi"/>
          <w:sz w:val="24"/>
          <w:szCs w:val="24"/>
          <w:bdr w:val="none" w:sz="0" w:space="0" w:color="auto" w:frame="1"/>
        </w:rPr>
        <w:t>Use</w:t>
      </w:r>
      <w:r w:rsidR="0082787A" w:rsidRPr="005311CD">
        <w:rPr>
          <w:rFonts w:eastAsia="Times New Roman" w:cstheme="minorHAnsi"/>
          <w:sz w:val="24"/>
          <w:szCs w:val="24"/>
          <w:bdr w:val="none" w:sz="0" w:space="0" w:color="auto" w:frame="1"/>
        </w:rPr>
        <w:t xml:space="preserve"> artificial tear ointment on</w:t>
      </w:r>
      <w:r w:rsidRPr="005311CD">
        <w:rPr>
          <w:rFonts w:eastAsia="Times New Roman" w:cstheme="minorHAnsi"/>
          <w:sz w:val="24"/>
          <w:szCs w:val="24"/>
          <w:bdr w:val="none" w:sz="0" w:space="0" w:color="auto" w:frame="1"/>
        </w:rPr>
        <w:t xml:space="preserve"> the animal’s</w:t>
      </w:r>
      <w:r w:rsidR="0082787A" w:rsidRPr="005311CD">
        <w:rPr>
          <w:rFonts w:eastAsia="Times New Roman" w:cstheme="minorHAnsi"/>
          <w:sz w:val="24"/>
          <w:szCs w:val="24"/>
          <w:bdr w:val="none" w:sz="0" w:space="0" w:color="auto" w:frame="1"/>
        </w:rPr>
        <w:t xml:space="preserve"> eyes to prevent dryness during surgery.</w:t>
      </w:r>
    </w:p>
    <w:p w14:paraId="15A48D4F" w14:textId="77777777" w:rsidR="0082787A" w:rsidRPr="005311CD" w:rsidRDefault="0082787A" w:rsidP="005311CD">
      <w:pPr>
        <w:shd w:val="clear" w:color="auto" w:fill="FFFFFF"/>
        <w:spacing w:after="0" w:line="240" w:lineRule="auto"/>
        <w:jc w:val="both"/>
        <w:rPr>
          <w:rFonts w:eastAsia="Times New Roman" w:cstheme="minorHAnsi"/>
          <w:color w:val="000000"/>
          <w:sz w:val="24"/>
          <w:szCs w:val="24"/>
        </w:rPr>
      </w:pPr>
    </w:p>
    <w:p w14:paraId="4C76ACDD" w14:textId="2BA10C24" w:rsidR="00890BA1" w:rsidRPr="005311CD" w:rsidRDefault="009A2C8E"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rPr>
        <w:t>Shave t</w:t>
      </w:r>
      <w:r w:rsidR="00675984" w:rsidRPr="005311CD">
        <w:rPr>
          <w:rFonts w:eastAsia="Times New Roman" w:cstheme="minorHAnsi"/>
          <w:color w:val="000000"/>
          <w:sz w:val="24"/>
          <w:szCs w:val="24"/>
        </w:rPr>
        <w:t>he fur</w:t>
      </w:r>
      <w:r w:rsidR="00AE79DD" w:rsidRPr="005311CD">
        <w:rPr>
          <w:rFonts w:eastAsia="Times New Roman" w:cstheme="minorHAnsi"/>
          <w:color w:val="000000"/>
          <w:sz w:val="24"/>
          <w:szCs w:val="24"/>
        </w:rPr>
        <w:t xml:space="preserve"> </w:t>
      </w:r>
      <w:r w:rsidR="00675984" w:rsidRPr="005311CD">
        <w:rPr>
          <w:rFonts w:eastAsia="Times New Roman" w:cstheme="minorHAnsi"/>
          <w:color w:val="000000"/>
          <w:sz w:val="24"/>
          <w:szCs w:val="24"/>
        </w:rPr>
        <w:t>over the</w:t>
      </w:r>
      <w:r w:rsidR="00AE79DD" w:rsidRPr="005311CD">
        <w:rPr>
          <w:rFonts w:eastAsia="Times New Roman" w:cstheme="minorHAnsi"/>
          <w:color w:val="000000"/>
          <w:sz w:val="24"/>
          <w:szCs w:val="24"/>
        </w:rPr>
        <w:t xml:space="preserve"> implantation </w:t>
      </w:r>
      <w:r w:rsidR="00675984" w:rsidRPr="005311CD">
        <w:rPr>
          <w:rFonts w:eastAsia="Times New Roman" w:cstheme="minorHAnsi"/>
          <w:color w:val="000000"/>
          <w:sz w:val="24"/>
          <w:szCs w:val="24"/>
        </w:rPr>
        <w:t>area with</w:t>
      </w:r>
      <w:r w:rsidR="00AE79DD" w:rsidRPr="005311CD">
        <w:rPr>
          <w:rFonts w:eastAsia="Times New Roman" w:cstheme="minorHAnsi"/>
          <w:color w:val="000000"/>
          <w:sz w:val="24"/>
          <w:szCs w:val="24"/>
        </w:rPr>
        <w:t xml:space="preserve"> electric hair clippers</w:t>
      </w:r>
      <w:r w:rsidR="002F5AE9" w:rsidRPr="005311CD">
        <w:rPr>
          <w:rFonts w:eastAsia="Times New Roman" w:cstheme="minorHAnsi"/>
          <w:color w:val="000000"/>
          <w:sz w:val="24"/>
          <w:szCs w:val="24"/>
        </w:rPr>
        <w:t>,</w:t>
      </w:r>
      <w:r w:rsidR="00AE79DD" w:rsidRPr="005311CD">
        <w:rPr>
          <w:rFonts w:eastAsia="Times New Roman" w:cstheme="minorHAnsi"/>
          <w:color w:val="000000"/>
          <w:sz w:val="24"/>
          <w:szCs w:val="24"/>
        </w:rPr>
        <w:t xml:space="preserve"> and </w:t>
      </w:r>
      <w:r w:rsidRPr="005311CD">
        <w:rPr>
          <w:rFonts w:eastAsia="Times New Roman" w:cstheme="minorHAnsi"/>
          <w:color w:val="000000"/>
          <w:sz w:val="24"/>
          <w:szCs w:val="24"/>
        </w:rPr>
        <w:t>sterilize the area to be cut</w:t>
      </w:r>
      <w:r w:rsidR="00890BA1" w:rsidRPr="005311CD">
        <w:rPr>
          <w:rFonts w:eastAsia="Times New Roman" w:cstheme="minorHAnsi"/>
          <w:color w:val="000000"/>
          <w:sz w:val="24"/>
          <w:szCs w:val="24"/>
          <w:bdr w:val="none" w:sz="0" w:space="0" w:color="auto" w:frame="1"/>
        </w:rPr>
        <w:t xml:space="preserve"> using ethanol and a sterile swab.</w:t>
      </w:r>
      <w:r w:rsidRPr="005311CD">
        <w:rPr>
          <w:rFonts w:eastAsia="Times New Roman" w:cstheme="minorHAnsi"/>
          <w:color w:val="000000"/>
          <w:sz w:val="24"/>
          <w:szCs w:val="24"/>
          <w:bdr w:val="none" w:sz="0" w:space="0" w:color="auto" w:frame="1"/>
        </w:rPr>
        <w:t xml:space="preserve"> Make a</w:t>
      </w:r>
      <w:r w:rsidR="00890BA1" w:rsidRPr="005311CD">
        <w:rPr>
          <w:rFonts w:eastAsia="Times New Roman" w:cstheme="minorHAnsi"/>
          <w:color w:val="000000"/>
          <w:sz w:val="24"/>
          <w:szCs w:val="24"/>
          <w:bdr w:val="none" w:sz="0" w:space="0" w:color="auto" w:frame="1"/>
        </w:rPr>
        <w:t xml:space="preserve"> small incision (approximately </w:t>
      </w:r>
      <w:r w:rsidR="00FE75B1" w:rsidRPr="005311CD">
        <w:rPr>
          <w:rFonts w:eastAsia="Times New Roman" w:cstheme="minorHAnsi"/>
          <w:color w:val="000000"/>
          <w:sz w:val="24"/>
          <w:szCs w:val="24"/>
          <w:bdr w:val="none" w:sz="0" w:space="0" w:color="auto" w:frame="1"/>
        </w:rPr>
        <w:t>1</w:t>
      </w:r>
      <w:r w:rsidR="00675984" w:rsidRPr="005311CD">
        <w:rPr>
          <w:rFonts w:eastAsia="Times New Roman" w:cstheme="minorHAnsi"/>
          <w:color w:val="000000"/>
          <w:sz w:val="24"/>
          <w:szCs w:val="24"/>
          <w:bdr w:val="none" w:sz="0" w:space="0" w:color="auto" w:frame="1"/>
        </w:rPr>
        <w:t xml:space="preserve"> </w:t>
      </w:r>
      <w:r w:rsidR="00890BA1" w:rsidRPr="005311CD">
        <w:rPr>
          <w:rFonts w:eastAsia="Times New Roman" w:cstheme="minorHAnsi"/>
          <w:color w:val="000000"/>
          <w:sz w:val="24"/>
          <w:szCs w:val="24"/>
          <w:bdr w:val="none" w:sz="0" w:space="0" w:color="auto" w:frame="1"/>
        </w:rPr>
        <w:t>cm)</w:t>
      </w:r>
      <w:r w:rsidR="0082787A" w:rsidRPr="005311CD">
        <w:rPr>
          <w:rFonts w:eastAsia="Times New Roman" w:cstheme="minorHAnsi"/>
          <w:color w:val="000000"/>
          <w:sz w:val="24"/>
          <w:szCs w:val="24"/>
          <w:bdr w:val="none" w:sz="0" w:space="0" w:color="auto" w:frame="1"/>
        </w:rPr>
        <w:t xml:space="preserve"> with surgical scissors</w:t>
      </w:r>
      <w:r w:rsidR="00890BA1" w:rsidRPr="005311CD">
        <w:rPr>
          <w:rFonts w:eastAsia="Times New Roman" w:cstheme="minorHAnsi"/>
          <w:color w:val="000000"/>
          <w:sz w:val="24"/>
          <w:szCs w:val="24"/>
          <w:bdr w:val="none" w:sz="0" w:space="0" w:color="auto" w:frame="1"/>
        </w:rPr>
        <w:t xml:space="preserve"> in the epidermal layer of </w:t>
      </w:r>
      <w:r w:rsidR="002F5AE9" w:rsidRPr="005311CD">
        <w:rPr>
          <w:rFonts w:eastAsia="Times New Roman" w:cstheme="minorHAnsi"/>
          <w:color w:val="000000"/>
          <w:sz w:val="24"/>
          <w:szCs w:val="24"/>
          <w:bdr w:val="none" w:sz="0" w:space="0" w:color="auto" w:frame="1"/>
        </w:rPr>
        <w:t xml:space="preserve">the </w:t>
      </w:r>
      <w:r w:rsidR="00890BA1" w:rsidRPr="005311CD">
        <w:rPr>
          <w:rFonts w:eastAsia="Times New Roman" w:cstheme="minorHAnsi"/>
          <w:color w:val="000000"/>
          <w:sz w:val="24"/>
          <w:szCs w:val="24"/>
          <w:bdr w:val="none" w:sz="0" w:space="0" w:color="auto" w:frame="1"/>
        </w:rPr>
        <w:t xml:space="preserve">mouse skin on the right lateral side of the </w:t>
      </w:r>
      <w:r w:rsidR="00DF6B1C" w:rsidRPr="005311CD">
        <w:rPr>
          <w:rFonts w:eastAsia="Times New Roman" w:cstheme="minorHAnsi"/>
          <w:color w:val="000000"/>
          <w:sz w:val="24"/>
          <w:szCs w:val="24"/>
          <w:bdr w:val="none" w:sz="0" w:space="0" w:color="auto" w:frame="1"/>
        </w:rPr>
        <w:t>back</w:t>
      </w:r>
      <w:r w:rsidR="00890BA1" w:rsidRPr="005311CD">
        <w:rPr>
          <w:rFonts w:eastAsia="Times New Roman" w:cstheme="minorHAnsi"/>
          <w:color w:val="000000"/>
          <w:sz w:val="24"/>
          <w:szCs w:val="24"/>
          <w:bdr w:val="none" w:sz="0" w:space="0" w:color="auto" w:frame="1"/>
        </w:rPr>
        <w:t>, below the shoulder blade.</w:t>
      </w:r>
      <w:r w:rsidR="006B4E51" w:rsidRPr="005311CD">
        <w:rPr>
          <w:rFonts w:eastAsia="Times New Roman" w:cstheme="minorHAnsi"/>
          <w:color w:val="000000"/>
          <w:sz w:val="24"/>
          <w:szCs w:val="24"/>
          <w:bdr w:val="none" w:sz="0" w:space="0" w:color="auto" w:frame="1"/>
        </w:rPr>
        <w:t xml:space="preserve"> </w:t>
      </w:r>
      <w:r w:rsidR="0011508F" w:rsidRPr="005311CD">
        <w:rPr>
          <w:rFonts w:eastAsia="Times New Roman" w:cstheme="minorHAnsi"/>
          <w:color w:val="000000"/>
          <w:sz w:val="24"/>
          <w:szCs w:val="24"/>
        </w:rPr>
        <w:t>Use t</w:t>
      </w:r>
      <w:r w:rsidR="00FE75B1" w:rsidRPr="005311CD">
        <w:rPr>
          <w:rFonts w:eastAsia="Times New Roman" w:cstheme="minorHAnsi"/>
          <w:color w:val="000000"/>
          <w:sz w:val="24"/>
          <w:szCs w:val="24"/>
        </w:rPr>
        <w:t>he dull sides of a pair of surgical scissors to gently stretch the skin in and around the area of implantation</w:t>
      </w:r>
      <w:r w:rsidR="00675984" w:rsidRPr="005311CD">
        <w:rPr>
          <w:rFonts w:eastAsia="Times New Roman" w:cstheme="minorHAnsi"/>
          <w:color w:val="000000"/>
          <w:sz w:val="24"/>
          <w:szCs w:val="24"/>
        </w:rPr>
        <w:t xml:space="preserve"> </w:t>
      </w:r>
      <w:r w:rsidR="002F5AE9" w:rsidRPr="005311CD">
        <w:rPr>
          <w:rFonts w:eastAsia="Times New Roman" w:cstheme="minorHAnsi"/>
          <w:color w:val="000000"/>
          <w:sz w:val="24"/>
          <w:szCs w:val="24"/>
        </w:rPr>
        <w:t>to insert</w:t>
      </w:r>
      <w:r w:rsidR="0011508F" w:rsidRPr="005311CD">
        <w:rPr>
          <w:rFonts w:eastAsia="Times New Roman" w:cstheme="minorHAnsi"/>
          <w:color w:val="000000"/>
          <w:sz w:val="24"/>
          <w:szCs w:val="24"/>
        </w:rPr>
        <w:t xml:space="preserve"> the</w:t>
      </w:r>
      <w:r w:rsidR="00675984" w:rsidRPr="005311CD">
        <w:rPr>
          <w:rFonts w:eastAsia="Times New Roman" w:cstheme="minorHAnsi"/>
          <w:color w:val="000000"/>
          <w:sz w:val="24"/>
          <w:szCs w:val="24"/>
        </w:rPr>
        <w:t xml:space="preserve"> minipump</w:t>
      </w:r>
      <w:r w:rsidR="00FE75B1" w:rsidRPr="005311CD">
        <w:rPr>
          <w:rFonts w:eastAsia="Times New Roman" w:cstheme="minorHAnsi"/>
          <w:color w:val="000000"/>
          <w:sz w:val="24"/>
          <w:szCs w:val="24"/>
        </w:rPr>
        <w:t>.</w:t>
      </w:r>
    </w:p>
    <w:p w14:paraId="5A8D916F"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7FD27505" w14:textId="7764F9FF" w:rsidR="00890BA1" w:rsidRPr="005311CD" w:rsidRDefault="0011508F"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bdr w:val="none" w:sz="0" w:space="0" w:color="auto" w:frame="1"/>
        </w:rPr>
        <w:t>Place t</w:t>
      </w:r>
      <w:r w:rsidR="00890BA1" w:rsidRPr="005311CD">
        <w:rPr>
          <w:rFonts w:eastAsia="Times New Roman" w:cstheme="minorHAnsi"/>
          <w:color w:val="000000"/>
          <w:sz w:val="24"/>
          <w:szCs w:val="24"/>
          <w:bdr w:val="none" w:sz="0" w:space="0" w:color="auto" w:frame="1"/>
        </w:rPr>
        <w:t xml:space="preserve">he micro-osmotic pump within the </w:t>
      </w:r>
      <w:r w:rsidR="00DF6B1C" w:rsidRPr="005311CD">
        <w:rPr>
          <w:rFonts w:eastAsia="Times New Roman" w:cstheme="minorHAnsi"/>
          <w:color w:val="000000"/>
          <w:sz w:val="24"/>
          <w:szCs w:val="24"/>
          <w:bdr w:val="none" w:sz="0" w:space="0" w:color="auto" w:frame="1"/>
        </w:rPr>
        <w:t>incision</w:t>
      </w:r>
      <w:r w:rsidR="006E721A" w:rsidRPr="005311CD">
        <w:rPr>
          <w:rFonts w:eastAsia="Times New Roman" w:cstheme="minorHAnsi"/>
          <w:color w:val="000000"/>
          <w:sz w:val="24"/>
          <w:szCs w:val="24"/>
          <w:bdr w:val="none" w:sz="0" w:space="0" w:color="auto" w:frame="1"/>
        </w:rPr>
        <w:t>,</w:t>
      </w:r>
      <w:r w:rsidR="00DF6B1C" w:rsidRPr="005311CD">
        <w:rPr>
          <w:rFonts w:eastAsia="Times New Roman" w:cstheme="minorHAnsi"/>
          <w:color w:val="000000"/>
          <w:sz w:val="24"/>
          <w:szCs w:val="24"/>
          <w:bdr w:val="none" w:sz="0" w:space="0" w:color="auto" w:frame="1"/>
        </w:rPr>
        <w:t xml:space="preserve"> and</w:t>
      </w:r>
      <w:r w:rsidR="00890BA1" w:rsidRPr="005311CD">
        <w:rPr>
          <w:rFonts w:eastAsia="Times New Roman" w:cstheme="minorHAnsi"/>
          <w:color w:val="000000"/>
          <w:sz w:val="24"/>
          <w:szCs w:val="24"/>
          <w:bdr w:val="none" w:sz="0" w:space="0" w:color="auto" w:frame="1"/>
        </w:rPr>
        <w:t xml:space="preserve"> physically maneuver</w:t>
      </w:r>
      <w:r w:rsidRPr="005311CD">
        <w:rPr>
          <w:rFonts w:eastAsia="Times New Roman" w:cstheme="minorHAnsi"/>
          <w:color w:val="000000"/>
          <w:sz w:val="24"/>
          <w:szCs w:val="24"/>
          <w:bdr w:val="none" w:sz="0" w:space="0" w:color="auto" w:frame="1"/>
        </w:rPr>
        <w:t xml:space="preserve"> it to</w:t>
      </w:r>
      <w:r w:rsidR="00890BA1" w:rsidRPr="005311CD">
        <w:rPr>
          <w:rFonts w:eastAsia="Times New Roman" w:cstheme="minorHAnsi"/>
          <w:color w:val="000000"/>
          <w:sz w:val="24"/>
          <w:szCs w:val="24"/>
          <w:bdr w:val="none" w:sz="0" w:space="0" w:color="auto" w:frame="1"/>
        </w:rPr>
        <w:t xml:space="preserve"> </w:t>
      </w:r>
      <w:r w:rsidR="006E721A" w:rsidRPr="005311CD">
        <w:rPr>
          <w:rFonts w:eastAsia="Times New Roman" w:cstheme="minorHAnsi"/>
          <w:color w:val="000000"/>
          <w:sz w:val="24"/>
          <w:szCs w:val="24"/>
          <w:bdr w:val="none" w:sz="0" w:space="0" w:color="auto" w:frame="1"/>
        </w:rPr>
        <w:t xml:space="preserve">the </w:t>
      </w:r>
      <w:r w:rsidR="00890BA1" w:rsidRPr="005311CD">
        <w:rPr>
          <w:rFonts w:eastAsia="Times New Roman" w:cstheme="minorHAnsi"/>
          <w:color w:val="000000"/>
          <w:sz w:val="24"/>
          <w:szCs w:val="24"/>
          <w:bdr w:val="none" w:sz="0" w:space="0" w:color="auto" w:frame="1"/>
        </w:rPr>
        <w:t>left of the dorsal midline of the mouse</w:t>
      </w:r>
      <w:r w:rsidR="0082787A" w:rsidRPr="005311CD">
        <w:rPr>
          <w:rFonts w:eastAsia="Times New Roman" w:cstheme="minorHAnsi"/>
          <w:color w:val="000000"/>
          <w:sz w:val="24"/>
          <w:szCs w:val="24"/>
          <w:bdr w:val="none" w:sz="0" w:space="0" w:color="auto" w:frame="1"/>
        </w:rPr>
        <w:t xml:space="preserve"> by manually massaging the pump under the skin</w:t>
      </w:r>
      <w:r w:rsidR="00890BA1" w:rsidRPr="005311CD">
        <w:rPr>
          <w:rFonts w:eastAsia="Times New Roman" w:cstheme="minorHAnsi"/>
          <w:color w:val="000000"/>
          <w:sz w:val="24"/>
          <w:szCs w:val="24"/>
          <w:bdr w:val="none" w:sz="0" w:space="0" w:color="auto" w:frame="1"/>
        </w:rPr>
        <w:t>.</w:t>
      </w:r>
    </w:p>
    <w:p w14:paraId="16AD466E"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47E03FBF" w14:textId="68EB5483" w:rsidR="00890BA1" w:rsidRPr="005311CD" w:rsidRDefault="0011508F"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bdr w:val="none" w:sz="0" w:space="0" w:color="auto" w:frame="1"/>
        </w:rPr>
        <w:t>Close t</w:t>
      </w:r>
      <w:r w:rsidR="00890BA1" w:rsidRPr="005311CD">
        <w:rPr>
          <w:rFonts w:eastAsia="Times New Roman" w:cstheme="minorHAnsi"/>
          <w:color w:val="000000"/>
          <w:sz w:val="24"/>
          <w:szCs w:val="24"/>
          <w:bdr w:val="none" w:sz="0" w:space="0" w:color="auto" w:frame="1"/>
        </w:rPr>
        <w:t xml:space="preserve">he incision </w:t>
      </w:r>
      <w:r w:rsidR="00FE75B1" w:rsidRPr="005311CD">
        <w:rPr>
          <w:rFonts w:eastAsia="Times New Roman" w:cstheme="minorHAnsi"/>
          <w:color w:val="000000"/>
          <w:sz w:val="24"/>
          <w:szCs w:val="24"/>
        </w:rPr>
        <w:t>via</w:t>
      </w:r>
      <w:r w:rsidR="0082787A" w:rsidRPr="005311CD">
        <w:rPr>
          <w:rFonts w:eastAsia="Times New Roman" w:cstheme="minorHAnsi"/>
          <w:color w:val="000000"/>
          <w:sz w:val="24"/>
          <w:szCs w:val="24"/>
        </w:rPr>
        <w:t xml:space="preserve"> continuous</w:t>
      </w:r>
      <w:r w:rsidR="00FE75B1" w:rsidRPr="005311CD">
        <w:rPr>
          <w:rFonts w:eastAsia="Times New Roman" w:cstheme="minorHAnsi"/>
          <w:color w:val="000000"/>
          <w:sz w:val="24"/>
          <w:szCs w:val="24"/>
        </w:rPr>
        <w:t xml:space="preserve"> suture using 4-0 silk with a taper point needle</w:t>
      </w:r>
      <w:r w:rsidR="00890BA1" w:rsidRPr="005311CD">
        <w:rPr>
          <w:rFonts w:eastAsia="Times New Roman" w:cstheme="minorHAnsi"/>
          <w:color w:val="000000"/>
          <w:sz w:val="24"/>
          <w:szCs w:val="24"/>
          <w:bdr w:val="none" w:sz="0" w:space="0" w:color="auto" w:frame="1"/>
        </w:rPr>
        <w:t>.</w:t>
      </w:r>
    </w:p>
    <w:p w14:paraId="6D698DDB"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1DFC0267" w14:textId="4BC2A65A" w:rsidR="00890BA1" w:rsidRPr="005311CD" w:rsidRDefault="00FE75B1" w:rsidP="005311CD">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5311CD">
        <w:rPr>
          <w:rFonts w:eastAsia="Times New Roman" w:cstheme="minorHAnsi"/>
          <w:sz w:val="24"/>
          <w:szCs w:val="24"/>
          <w:bdr w:val="none" w:sz="0" w:space="0" w:color="auto" w:frame="1"/>
        </w:rPr>
        <w:t xml:space="preserve">Following pump implantation, </w:t>
      </w:r>
      <w:r w:rsidR="0011508F" w:rsidRPr="005311CD">
        <w:rPr>
          <w:rFonts w:eastAsia="Times New Roman" w:cstheme="minorHAnsi"/>
          <w:sz w:val="24"/>
          <w:szCs w:val="24"/>
          <w:bdr w:val="none" w:sz="0" w:space="0" w:color="auto" w:frame="1"/>
        </w:rPr>
        <w:t xml:space="preserve">administer </w:t>
      </w:r>
      <w:r w:rsidRPr="005311CD">
        <w:rPr>
          <w:rFonts w:eastAsia="Times New Roman" w:cstheme="minorHAnsi"/>
          <w:color w:val="000000"/>
          <w:sz w:val="24"/>
          <w:szCs w:val="24"/>
        </w:rPr>
        <w:t>slow release buprenorphine at a dose of 0.1 mg/kg body weight via subdermal injection for analgesia</w:t>
      </w:r>
      <w:r w:rsidR="00942BE5" w:rsidRPr="005311CD">
        <w:rPr>
          <w:rFonts w:eastAsia="Times New Roman" w:cstheme="minorHAnsi"/>
          <w:color w:val="000000"/>
          <w:sz w:val="24"/>
          <w:szCs w:val="24"/>
        </w:rPr>
        <w:t xml:space="preserve"> (</w:t>
      </w:r>
      <w:r w:rsidR="00222BA6" w:rsidRPr="005311CD">
        <w:rPr>
          <w:rFonts w:eastAsia="Times New Roman" w:cstheme="minorHAnsi"/>
          <w:color w:val="000000"/>
          <w:sz w:val="24"/>
          <w:szCs w:val="24"/>
        </w:rPr>
        <w:t>72-h</w:t>
      </w:r>
      <w:r w:rsidR="00942BE5" w:rsidRPr="005311CD">
        <w:rPr>
          <w:rFonts w:eastAsia="Times New Roman" w:cstheme="minorHAnsi"/>
          <w:color w:val="000000"/>
          <w:sz w:val="24"/>
          <w:szCs w:val="24"/>
        </w:rPr>
        <w:t xml:space="preserve"> slow release)</w:t>
      </w:r>
      <w:r w:rsidRPr="005311CD">
        <w:rPr>
          <w:rFonts w:eastAsia="Times New Roman" w:cstheme="minorHAnsi"/>
          <w:sz w:val="24"/>
          <w:szCs w:val="24"/>
          <w:bdr w:val="none" w:sz="0" w:space="0" w:color="auto" w:frame="1"/>
        </w:rPr>
        <w:t>.</w:t>
      </w:r>
      <w:r w:rsidR="00834C0E" w:rsidRPr="005311CD">
        <w:rPr>
          <w:rFonts w:eastAsia="Times New Roman" w:cstheme="minorHAnsi"/>
          <w:sz w:val="24"/>
          <w:szCs w:val="24"/>
          <w:bdr w:val="none" w:sz="0" w:space="0" w:color="auto" w:frame="1"/>
        </w:rPr>
        <w:t xml:space="preserve"> </w:t>
      </w:r>
      <w:r w:rsidR="0011508F" w:rsidRPr="005311CD">
        <w:rPr>
          <w:rFonts w:eastAsia="Times New Roman" w:cstheme="minorHAnsi"/>
          <w:sz w:val="24"/>
          <w:szCs w:val="24"/>
          <w:bdr w:val="none" w:sz="0" w:space="0" w:color="auto" w:frame="1"/>
        </w:rPr>
        <w:t xml:space="preserve">Place </w:t>
      </w:r>
      <w:r w:rsidR="007D701A" w:rsidRPr="005311CD">
        <w:rPr>
          <w:rFonts w:eastAsia="Times New Roman" w:cstheme="minorHAnsi"/>
          <w:sz w:val="24"/>
          <w:szCs w:val="24"/>
          <w:bdr w:val="none" w:sz="0" w:space="0" w:color="auto" w:frame="1"/>
        </w:rPr>
        <w:t xml:space="preserve">the </w:t>
      </w:r>
      <w:r w:rsidR="0011508F" w:rsidRPr="005311CD">
        <w:rPr>
          <w:rFonts w:eastAsia="Times New Roman" w:cstheme="minorHAnsi"/>
          <w:sz w:val="24"/>
          <w:szCs w:val="24"/>
          <w:bdr w:val="none" w:sz="0" w:space="0" w:color="auto" w:frame="1"/>
        </w:rPr>
        <w:t>mice</w:t>
      </w:r>
      <w:r w:rsidR="00834C0E" w:rsidRPr="005311CD">
        <w:rPr>
          <w:rFonts w:eastAsia="Times New Roman" w:cstheme="minorHAnsi"/>
          <w:sz w:val="24"/>
          <w:szCs w:val="24"/>
          <w:bdr w:val="none" w:sz="0" w:space="0" w:color="auto" w:frame="1"/>
        </w:rPr>
        <w:t xml:space="preserve"> in</w:t>
      </w:r>
      <w:r w:rsidR="007D701A" w:rsidRPr="005311CD">
        <w:rPr>
          <w:rFonts w:eastAsia="Times New Roman" w:cstheme="minorHAnsi"/>
          <w:sz w:val="24"/>
          <w:szCs w:val="24"/>
          <w:bdr w:val="none" w:sz="0" w:space="0" w:color="auto" w:frame="1"/>
        </w:rPr>
        <w:t xml:space="preserve"> </w:t>
      </w:r>
      <w:r w:rsidR="00834C0E" w:rsidRPr="005311CD">
        <w:rPr>
          <w:rFonts w:eastAsia="Times New Roman" w:cstheme="minorHAnsi"/>
          <w:sz w:val="24"/>
          <w:szCs w:val="24"/>
          <w:bdr w:val="none" w:sz="0" w:space="0" w:color="auto" w:frame="1"/>
        </w:rPr>
        <w:t xml:space="preserve">an oxygenated incubation chamber </w:t>
      </w:r>
      <w:r w:rsidR="0011508F" w:rsidRPr="005311CD">
        <w:rPr>
          <w:rFonts w:eastAsia="Times New Roman" w:cstheme="minorHAnsi"/>
          <w:sz w:val="24"/>
          <w:szCs w:val="24"/>
          <w:bdr w:val="none" w:sz="0" w:space="0" w:color="auto" w:frame="1"/>
        </w:rPr>
        <w:t>at</w:t>
      </w:r>
      <w:r w:rsidR="00834C0E" w:rsidRPr="005311CD">
        <w:rPr>
          <w:rFonts w:eastAsia="Times New Roman" w:cstheme="minorHAnsi"/>
          <w:sz w:val="24"/>
          <w:szCs w:val="24"/>
          <w:bdr w:val="none" w:sz="0" w:space="0" w:color="auto" w:frame="1"/>
        </w:rPr>
        <w:t xml:space="preserve"> 37</w:t>
      </w:r>
      <w:r w:rsidR="000F5177" w:rsidRPr="005311CD">
        <w:rPr>
          <w:rFonts w:eastAsia="Times New Roman" w:cstheme="minorHAnsi"/>
          <w:sz w:val="24"/>
          <w:szCs w:val="24"/>
          <w:bdr w:val="none" w:sz="0" w:space="0" w:color="auto" w:frame="1"/>
        </w:rPr>
        <w:t xml:space="preserve"> </w:t>
      </w:r>
      <w:r w:rsidR="00834C0E" w:rsidRPr="005311CD">
        <w:rPr>
          <w:rFonts w:eastAsia="Times New Roman" w:cstheme="minorHAnsi"/>
          <w:sz w:val="24"/>
          <w:szCs w:val="24"/>
          <w:bdr w:val="none" w:sz="0" w:space="0" w:color="auto" w:frame="1"/>
        </w:rPr>
        <w:t>°C</w:t>
      </w:r>
      <w:r w:rsidR="0011508F" w:rsidRPr="005311CD">
        <w:rPr>
          <w:rFonts w:eastAsia="Times New Roman" w:cstheme="minorHAnsi"/>
          <w:sz w:val="24"/>
          <w:szCs w:val="24"/>
          <w:bdr w:val="none" w:sz="0" w:space="0" w:color="auto" w:frame="1"/>
        </w:rPr>
        <w:t xml:space="preserve">, </w:t>
      </w:r>
      <w:r w:rsidR="005B7B54" w:rsidRPr="005311CD">
        <w:rPr>
          <w:rFonts w:eastAsia="Times New Roman" w:cstheme="minorHAnsi"/>
          <w:sz w:val="24"/>
          <w:szCs w:val="24"/>
          <w:bdr w:val="none" w:sz="0" w:space="0" w:color="auto" w:frame="1"/>
        </w:rPr>
        <w:t>separate from other animals</w:t>
      </w:r>
      <w:r w:rsidR="00834C0E" w:rsidRPr="005311CD">
        <w:rPr>
          <w:rFonts w:eastAsia="Times New Roman" w:cstheme="minorHAnsi"/>
          <w:sz w:val="24"/>
          <w:szCs w:val="24"/>
          <w:bdr w:val="none" w:sz="0" w:space="0" w:color="auto" w:frame="1"/>
        </w:rPr>
        <w:t>.</w:t>
      </w:r>
      <w:r w:rsidR="005B7B54" w:rsidRPr="005311CD">
        <w:rPr>
          <w:rFonts w:eastAsia="Times New Roman" w:cstheme="minorHAnsi"/>
          <w:sz w:val="24"/>
          <w:szCs w:val="24"/>
          <w:bdr w:val="none" w:sz="0" w:space="0" w:color="auto" w:frame="1"/>
        </w:rPr>
        <w:t xml:space="preserve"> </w:t>
      </w:r>
      <w:r w:rsidR="0011508F" w:rsidRPr="005311CD">
        <w:rPr>
          <w:rFonts w:eastAsia="Times New Roman" w:cstheme="minorHAnsi"/>
          <w:sz w:val="24"/>
          <w:szCs w:val="24"/>
          <w:bdr w:val="none" w:sz="0" w:space="0" w:color="auto" w:frame="1"/>
        </w:rPr>
        <w:t xml:space="preserve">Monitor </w:t>
      </w:r>
      <w:r w:rsidR="007D701A" w:rsidRPr="005311CD">
        <w:rPr>
          <w:rFonts w:eastAsia="Times New Roman" w:cstheme="minorHAnsi"/>
          <w:sz w:val="24"/>
          <w:szCs w:val="24"/>
          <w:bdr w:val="none" w:sz="0" w:space="0" w:color="auto" w:frame="1"/>
        </w:rPr>
        <w:t xml:space="preserve">the </w:t>
      </w:r>
      <w:r w:rsidR="0011508F" w:rsidRPr="005311CD">
        <w:rPr>
          <w:rFonts w:eastAsia="Times New Roman" w:cstheme="minorHAnsi"/>
          <w:sz w:val="24"/>
          <w:szCs w:val="24"/>
          <w:bdr w:val="none" w:sz="0" w:space="0" w:color="auto" w:frame="1"/>
        </w:rPr>
        <w:t>mice</w:t>
      </w:r>
      <w:r w:rsidR="005B7B54" w:rsidRPr="005311CD">
        <w:rPr>
          <w:rFonts w:cstheme="minorHAnsi"/>
          <w:sz w:val="24"/>
          <w:szCs w:val="24"/>
          <w:shd w:val="clear" w:color="auto" w:fill="FFFFFF"/>
        </w:rPr>
        <w:t xml:space="preserve"> at least every 15 min until they recover from anesthesia and </w:t>
      </w:r>
      <w:r w:rsidR="00187131" w:rsidRPr="005311CD">
        <w:rPr>
          <w:rFonts w:cstheme="minorHAnsi"/>
          <w:sz w:val="24"/>
          <w:szCs w:val="24"/>
          <w:shd w:val="clear" w:color="auto" w:fill="FFFFFF"/>
        </w:rPr>
        <w:t>can</w:t>
      </w:r>
      <w:r w:rsidR="005B7B54" w:rsidRPr="005311CD">
        <w:rPr>
          <w:rFonts w:cstheme="minorHAnsi"/>
          <w:sz w:val="24"/>
          <w:szCs w:val="24"/>
          <w:shd w:val="clear" w:color="auto" w:fill="FFFFFF"/>
        </w:rPr>
        <w:t xml:space="preserve"> maintain a sternal or sitting position.</w:t>
      </w:r>
    </w:p>
    <w:p w14:paraId="62B6CE8E" w14:textId="77777777" w:rsidR="00BB6402" w:rsidRPr="005311CD" w:rsidRDefault="00BB6402" w:rsidP="005311CD">
      <w:pPr>
        <w:shd w:val="clear" w:color="auto" w:fill="FFFFFF"/>
        <w:spacing w:after="0" w:line="240" w:lineRule="auto"/>
        <w:jc w:val="both"/>
        <w:rPr>
          <w:rFonts w:eastAsia="Times New Roman" w:cstheme="minorHAnsi"/>
          <w:color w:val="000000"/>
          <w:sz w:val="24"/>
          <w:szCs w:val="24"/>
        </w:rPr>
      </w:pPr>
    </w:p>
    <w:p w14:paraId="18757568" w14:textId="0574AD88" w:rsidR="00FE75B1" w:rsidRPr="005311CD" w:rsidRDefault="00DF6B1C" w:rsidP="005311CD">
      <w:pPr>
        <w:pStyle w:val="ListParagraph"/>
        <w:numPr>
          <w:ilvl w:val="2"/>
          <w:numId w:val="15"/>
        </w:numPr>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rPr>
        <w:t xml:space="preserve">Upon </w:t>
      </w:r>
      <w:r w:rsidR="005B7B54" w:rsidRPr="005311CD">
        <w:rPr>
          <w:rFonts w:eastAsia="Times New Roman" w:cstheme="minorHAnsi"/>
          <w:color w:val="000000"/>
          <w:sz w:val="24"/>
          <w:szCs w:val="24"/>
        </w:rPr>
        <w:t xml:space="preserve">recovery from anesthesia </w:t>
      </w:r>
      <w:r w:rsidRPr="005311CD">
        <w:rPr>
          <w:rFonts w:eastAsia="Times New Roman" w:cstheme="minorHAnsi"/>
          <w:color w:val="000000"/>
          <w:sz w:val="24"/>
          <w:szCs w:val="24"/>
        </w:rPr>
        <w:t>in</w:t>
      </w:r>
      <w:r w:rsidR="00675984" w:rsidRPr="005311CD">
        <w:rPr>
          <w:rFonts w:eastAsia="Times New Roman" w:cstheme="minorHAnsi"/>
          <w:color w:val="000000"/>
          <w:sz w:val="24"/>
          <w:szCs w:val="24"/>
        </w:rPr>
        <w:t xml:space="preserve"> </w:t>
      </w:r>
      <w:r w:rsidR="00834C0E" w:rsidRPr="005311CD">
        <w:rPr>
          <w:rFonts w:eastAsia="Times New Roman" w:cstheme="minorHAnsi"/>
          <w:color w:val="000000"/>
          <w:sz w:val="24"/>
          <w:szCs w:val="24"/>
        </w:rPr>
        <w:t>the</w:t>
      </w:r>
      <w:r w:rsidRPr="005311CD">
        <w:rPr>
          <w:rFonts w:eastAsia="Times New Roman" w:cstheme="minorHAnsi"/>
          <w:color w:val="000000"/>
          <w:sz w:val="24"/>
          <w:szCs w:val="24"/>
        </w:rPr>
        <w:t xml:space="preserve"> 37</w:t>
      </w:r>
      <w:r w:rsidR="000F5177" w:rsidRPr="005311CD">
        <w:rPr>
          <w:rFonts w:eastAsia="Times New Roman" w:cstheme="minorHAnsi"/>
          <w:color w:val="000000"/>
          <w:sz w:val="24"/>
          <w:szCs w:val="24"/>
        </w:rPr>
        <w:t xml:space="preserve"> </w:t>
      </w:r>
      <w:r w:rsidRPr="005311CD">
        <w:rPr>
          <w:rFonts w:eastAsia="Times New Roman" w:cstheme="minorHAnsi"/>
          <w:color w:val="000000"/>
          <w:sz w:val="24"/>
          <w:szCs w:val="24"/>
        </w:rPr>
        <w:t>°C warming chamber</w:t>
      </w:r>
      <w:r w:rsidR="009C01AA" w:rsidRPr="005311CD">
        <w:rPr>
          <w:rFonts w:eastAsia="Times New Roman" w:cstheme="minorHAnsi"/>
          <w:color w:val="000000"/>
          <w:sz w:val="24"/>
          <w:szCs w:val="24"/>
        </w:rPr>
        <w:t>, place</w:t>
      </w:r>
      <w:r w:rsidR="00187131" w:rsidRPr="005311CD">
        <w:rPr>
          <w:rFonts w:eastAsia="Times New Roman" w:cstheme="minorHAnsi"/>
          <w:color w:val="000000"/>
          <w:sz w:val="24"/>
          <w:szCs w:val="24"/>
        </w:rPr>
        <w:t xml:space="preserve"> the mice back in </w:t>
      </w:r>
      <w:r w:rsidR="009C01AA" w:rsidRPr="005311CD">
        <w:rPr>
          <w:rFonts w:eastAsia="Times New Roman" w:cstheme="minorHAnsi"/>
          <w:color w:val="000000"/>
          <w:sz w:val="24"/>
          <w:szCs w:val="24"/>
        </w:rPr>
        <w:t xml:space="preserve">their </w:t>
      </w:r>
      <w:r w:rsidR="00FE75B1" w:rsidRPr="005311CD">
        <w:rPr>
          <w:rFonts w:eastAsia="Times New Roman" w:cstheme="minorHAnsi"/>
          <w:color w:val="000000"/>
          <w:sz w:val="24"/>
          <w:szCs w:val="24"/>
        </w:rPr>
        <w:t xml:space="preserve">standard housing </w:t>
      </w:r>
      <w:r w:rsidR="005B7B54" w:rsidRPr="005311CD">
        <w:rPr>
          <w:rFonts w:eastAsia="Times New Roman" w:cstheme="minorHAnsi"/>
          <w:color w:val="000000"/>
          <w:sz w:val="24"/>
          <w:szCs w:val="24"/>
        </w:rPr>
        <w:t xml:space="preserve">units. </w:t>
      </w:r>
    </w:p>
    <w:p w14:paraId="51E74BA2" w14:textId="77777777" w:rsidR="00BB6402" w:rsidRPr="005311CD" w:rsidRDefault="00BB6402" w:rsidP="005311CD">
      <w:pPr>
        <w:spacing w:after="0" w:line="240" w:lineRule="auto"/>
        <w:jc w:val="both"/>
        <w:rPr>
          <w:rFonts w:eastAsia="Times New Roman" w:cstheme="minorHAnsi"/>
          <w:color w:val="000000"/>
          <w:sz w:val="24"/>
          <w:szCs w:val="24"/>
        </w:rPr>
      </w:pPr>
    </w:p>
    <w:p w14:paraId="30921C03" w14:textId="6831DDEC" w:rsidR="005B7B54" w:rsidRPr="005311CD" w:rsidRDefault="0011508F" w:rsidP="005311CD">
      <w:pPr>
        <w:pStyle w:val="ListParagraph"/>
        <w:numPr>
          <w:ilvl w:val="2"/>
          <w:numId w:val="15"/>
        </w:numPr>
        <w:spacing w:after="0" w:line="240" w:lineRule="auto"/>
        <w:ind w:left="0" w:firstLine="0"/>
        <w:jc w:val="both"/>
        <w:rPr>
          <w:rFonts w:eastAsia="Times New Roman" w:cstheme="minorHAnsi"/>
          <w:color w:val="000000"/>
          <w:sz w:val="24"/>
          <w:szCs w:val="24"/>
        </w:rPr>
      </w:pPr>
      <w:r w:rsidRPr="005311CD">
        <w:rPr>
          <w:rFonts w:eastAsia="Times New Roman" w:cstheme="minorHAnsi"/>
          <w:color w:val="000000"/>
          <w:sz w:val="24"/>
          <w:szCs w:val="24"/>
        </w:rPr>
        <w:t xml:space="preserve">Monitor </w:t>
      </w:r>
      <w:r w:rsidR="00160693" w:rsidRPr="005311CD">
        <w:rPr>
          <w:rFonts w:eastAsia="Times New Roman" w:cstheme="minorHAnsi"/>
          <w:color w:val="000000"/>
          <w:sz w:val="24"/>
          <w:szCs w:val="24"/>
        </w:rPr>
        <w:t xml:space="preserve">the </w:t>
      </w:r>
      <w:r w:rsidRPr="005311CD">
        <w:rPr>
          <w:rFonts w:eastAsia="Times New Roman" w:cstheme="minorHAnsi"/>
          <w:color w:val="000000"/>
          <w:sz w:val="24"/>
          <w:szCs w:val="24"/>
        </w:rPr>
        <w:t>mice</w:t>
      </w:r>
      <w:r w:rsidR="005B7B54" w:rsidRPr="005311CD">
        <w:rPr>
          <w:rFonts w:eastAsia="Times New Roman" w:cstheme="minorHAnsi"/>
          <w:color w:val="000000"/>
          <w:sz w:val="24"/>
          <w:szCs w:val="24"/>
        </w:rPr>
        <w:t xml:space="preserve"> for pain and distress for 48 h following surgery, and </w:t>
      </w:r>
      <w:r w:rsidR="008D7F45" w:rsidRPr="005311CD">
        <w:rPr>
          <w:rFonts w:eastAsia="Times New Roman" w:cstheme="minorHAnsi"/>
          <w:color w:val="000000"/>
          <w:sz w:val="24"/>
          <w:szCs w:val="24"/>
        </w:rPr>
        <w:t xml:space="preserve">monitor </w:t>
      </w:r>
      <w:r w:rsidR="00160693" w:rsidRPr="005311CD">
        <w:rPr>
          <w:rFonts w:eastAsia="Times New Roman" w:cstheme="minorHAnsi"/>
          <w:color w:val="000000"/>
          <w:sz w:val="24"/>
          <w:szCs w:val="24"/>
        </w:rPr>
        <w:t xml:space="preserve">the </w:t>
      </w:r>
      <w:r w:rsidR="008D7F45" w:rsidRPr="005311CD">
        <w:rPr>
          <w:rFonts w:eastAsia="Times New Roman" w:cstheme="minorHAnsi"/>
          <w:color w:val="000000"/>
          <w:sz w:val="24"/>
          <w:szCs w:val="24"/>
        </w:rPr>
        <w:t>incision site</w:t>
      </w:r>
      <w:r w:rsidR="005B7B54" w:rsidRPr="005311CD">
        <w:rPr>
          <w:rFonts w:eastAsia="Times New Roman" w:cstheme="minorHAnsi"/>
          <w:color w:val="000000"/>
          <w:sz w:val="24"/>
          <w:szCs w:val="24"/>
        </w:rPr>
        <w:t xml:space="preserve"> daily until fully healed.</w:t>
      </w:r>
    </w:p>
    <w:p w14:paraId="691AA2DD" w14:textId="77777777" w:rsidR="00BB6402" w:rsidRPr="005311CD" w:rsidRDefault="00BB6402" w:rsidP="005311CD">
      <w:pPr>
        <w:spacing w:after="0" w:line="240" w:lineRule="auto"/>
        <w:jc w:val="both"/>
        <w:rPr>
          <w:rFonts w:eastAsia="Times New Roman" w:cstheme="minorHAnsi"/>
          <w:color w:val="000000"/>
          <w:sz w:val="24"/>
          <w:szCs w:val="24"/>
        </w:rPr>
      </w:pPr>
    </w:p>
    <w:p w14:paraId="41032CF5" w14:textId="308AE858" w:rsidR="00BC2FD1" w:rsidRPr="005311CD" w:rsidRDefault="0011508F" w:rsidP="005311CD">
      <w:pPr>
        <w:pStyle w:val="ListParagraph"/>
        <w:numPr>
          <w:ilvl w:val="2"/>
          <w:numId w:val="15"/>
        </w:numPr>
        <w:spacing w:after="0" w:line="240" w:lineRule="auto"/>
        <w:ind w:left="0" w:firstLine="0"/>
        <w:jc w:val="both"/>
        <w:rPr>
          <w:rFonts w:eastAsia="Times New Roman" w:cstheme="minorHAnsi"/>
          <w:color w:val="000000"/>
          <w:sz w:val="24"/>
          <w:szCs w:val="24"/>
        </w:rPr>
      </w:pPr>
      <w:r w:rsidRPr="005311CD">
        <w:rPr>
          <w:rFonts w:cstheme="minorHAnsi"/>
          <w:sz w:val="24"/>
          <w:szCs w:val="24"/>
        </w:rPr>
        <w:t xml:space="preserve">Observe </w:t>
      </w:r>
      <w:r w:rsidR="00160693" w:rsidRPr="005311CD">
        <w:rPr>
          <w:rFonts w:cstheme="minorHAnsi"/>
          <w:sz w:val="24"/>
          <w:szCs w:val="24"/>
        </w:rPr>
        <w:t xml:space="preserve">the </w:t>
      </w:r>
      <w:r w:rsidRPr="005311CD">
        <w:rPr>
          <w:rFonts w:cstheme="minorHAnsi"/>
          <w:sz w:val="24"/>
          <w:szCs w:val="24"/>
        </w:rPr>
        <w:t>mice</w:t>
      </w:r>
      <w:r w:rsidR="00AD12BC" w:rsidRPr="005311CD">
        <w:rPr>
          <w:rFonts w:cstheme="minorHAnsi"/>
          <w:sz w:val="24"/>
          <w:szCs w:val="24"/>
        </w:rPr>
        <w:t xml:space="preserve"> for hydration, nourishment, and overall well-being following surgery until sacrifice.</w:t>
      </w:r>
    </w:p>
    <w:p w14:paraId="4C6C904F" w14:textId="77777777" w:rsidR="00BB6402" w:rsidRPr="005311CD" w:rsidRDefault="00BB6402" w:rsidP="005311CD">
      <w:pPr>
        <w:spacing w:after="0" w:line="240" w:lineRule="auto"/>
        <w:jc w:val="both"/>
        <w:rPr>
          <w:rFonts w:eastAsia="Times New Roman" w:cstheme="minorHAnsi"/>
          <w:color w:val="000000"/>
          <w:sz w:val="24"/>
          <w:szCs w:val="24"/>
        </w:rPr>
      </w:pPr>
    </w:p>
    <w:p w14:paraId="062D83E8" w14:textId="626EDC9E" w:rsidR="00AD12BC" w:rsidRPr="005311CD" w:rsidRDefault="00AD12BC" w:rsidP="005311CD">
      <w:pPr>
        <w:pStyle w:val="ListParagraph"/>
        <w:numPr>
          <w:ilvl w:val="0"/>
          <w:numId w:val="15"/>
        </w:numPr>
        <w:spacing w:after="0" w:line="240" w:lineRule="auto"/>
        <w:ind w:left="0" w:firstLine="0"/>
        <w:jc w:val="both"/>
        <w:rPr>
          <w:rFonts w:cstheme="minorHAnsi"/>
          <w:b/>
          <w:bCs/>
          <w:sz w:val="24"/>
          <w:szCs w:val="24"/>
          <w:highlight w:val="yellow"/>
        </w:rPr>
      </w:pPr>
      <w:r w:rsidRPr="005311CD">
        <w:rPr>
          <w:rFonts w:cstheme="minorHAnsi"/>
          <w:b/>
          <w:bCs/>
          <w:sz w:val="24"/>
          <w:szCs w:val="24"/>
          <w:highlight w:val="yellow"/>
        </w:rPr>
        <w:t xml:space="preserve">Clearing </w:t>
      </w:r>
      <w:r w:rsidR="00094C3E" w:rsidRPr="005311CD">
        <w:rPr>
          <w:rFonts w:cstheme="minorHAnsi"/>
          <w:b/>
          <w:bCs/>
          <w:sz w:val="24"/>
          <w:szCs w:val="24"/>
          <w:highlight w:val="yellow"/>
        </w:rPr>
        <w:t>a</w:t>
      </w:r>
      <w:r w:rsidRPr="005311CD">
        <w:rPr>
          <w:rFonts w:cstheme="minorHAnsi"/>
          <w:b/>
          <w:bCs/>
          <w:sz w:val="24"/>
          <w:szCs w:val="24"/>
          <w:highlight w:val="yellow"/>
        </w:rPr>
        <w:t xml:space="preserve">dult </w:t>
      </w:r>
      <w:r w:rsidR="00094C3E" w:rsidRPr="005311CD">
        <w:rPr>
          <w:rFonts w:cstheme="minorHAnsi"/>
          <w:b/>
          <w:bCs/>
          <w:sz w:val="24"/>
          <w:szCs w:val="24"/>
          <w:highlight w:val="yellow"/>
        </w:rPr>
        <w:t>m</w:t>
      </w:r>
      <w:r w:rsidRPr="005311CD">
        <w:rPr>
          <w:rFonts w:cstheme="minorHAnsi"/>
          <w:b/>
          <w:bCs/>
          <w:sz w:val="24"/>
          <w:szCs w:val="24"/>
          <w:highlight w:val="yellow"/>
        </w:rPr>
        <w:t xml:space="preserve">ouse </w:t>
      </w:r>
      <w:r w:rsidR="00094C3E" w:rsidRPr="005311CD">
        <w:rPr>
          <w:rFonts w:cstheme="minorHAnsi"/>
          <w:b/>
          <w:bCs/>
          <w:sz w:val="24"/>
          <w:szCs w:val="24"/>
          <w:highlight w:val="yellow"/>
        </w:rPr>
        <w:t>h</w:t>
      </w:r>
      <w:r w:rsidRPr="005311CD">
        <w:rPr>
          <w:rFonts w:cstheme="minorHAnsi"/>
          <w:b/>
          <w:bCs/>
          <w:sz w:val="24"/>
          <w:szCs w:val="24"/>
          <w:highlight w:val="yellow"/>
        </w:rPr>
        <w:t xml:space="preserve">earts </w:t>
      </w:r>
      <w:r w:rsidR="00094C3E" w:rsidRPr="005311CD">
        <w:rPr>
          <w:rFonts w:cstheme="minorHAnsi"/>
          <w:b/>
          <w:bCs/>
          <w:sz w:val="24"/>
          <w:szCs w:val="24"/>
          <w:highlight w:val="yellow"/>
        </w:rPr>
        <w:t>u</w:t>
      </w:r>
      <w:r w:rsidRPr="005311CD">
        <w:rPr>
          <w:rFonts w:cstheme="minorHAnsi"/>
          <w:b/>
          <w:bCs/>
          <w:sz w:val="24"/>
          <w:szCs w:val="24"/>
          <w:highlight w:val="yellow"/>
        </w:rPr>
        <w:t xml:space="preserve">sing a </w:t>
      </w:r>
      <w:r w:rsidR="00094C3E" w:rsidRPr="005311CD">
        <w:rPr>
          <w:rFonts w:cstheme="minorHAnsi"/>
          <w:b/>
          <w:bCs/>
          <w:sz w:val="24"/>
          <w:szCs w:val="24"/>
          <w:highlight w:val="yellow"/>
        </w:rPr>
        <w:t>m</w:t>
      </w:r>
      <w:r w:rsidRPr="005311CD">
        <w:rPr>
          <w:rFonts w:cstheme="minorHAnsi"/>
          <w:b/>
          <w:bCs/>
          <w:sz w:val="24"/>
          <w:szCs w:val="24"/>
          <w:highlight w:val="yellow"/>
        </w:rPr>
        <w:t xml:space="preserve">odified </w:t>
      </w:r>
      <w:r w:rsidR="00094C3E" w:rsidRPr="005311CD">
        <w:rPr>
          <w:rFonts w:cstheme="minorHAnsi"/>
          <w:b/>
          <w:bCs/>
          <w:sz w:val="24"/>
          <w:szCs w:val="24"/>
          <w:highlight w:val="yellow"/>
        </w:rPr>
        <w:t>a</w:t>
      </w:r>
      <w:r w:rsidRPr="005311CD">
        <w:rPr>
          <w:rFonts w:cstheme="minorHAnsi"/>
          <w:b/>
          <w:bCs/>
          <w:sz w:val="24"/>
          <w:szCs w:val="24"/>
          <w:highlight w:val="yellow"/>
        </w:rPr>
        <w:t xml:space="preserve">ctive CLARITY </w:t>
      </w:r>
      <w:r w:rsidR="00094C3E" w:rsidRPr="005311CD">
        <w:rPr>
          <w:rFonts w:cstheme="minorHAnsi"/>
          <w:b/>
          <w:bCs/>
          <w:sz w:val="24"/>
          <w:szCs w:val="24"/>
          <w:highlight w:val="yellow"/>
        </w:rPr>
        <w:t>p</w:t>
      </w:r>
      <w:r w:rsidRPr="005311CD">
        <w:rPr>
          <w:rFonts w:cstheme="minorHAnsi"/>
          <w:b/>
          <w:bCs/>
          <w:sz w:val="24"/>
          <w:szCs w:val="24"/>
          <w:highlight w:val="yellow"/>
        </w:rPr>
        <w:t>rotocol</w:t>
      </w:r>
    </w:p>
    <w:p w14:paraId="17698A00" w14:textId="77777777" w:rsidR="00F979A2" w:rsidRPr="005311CD" w:rsidRDefault="00F979A2" w:rsidP="005311CD">
      <w:pPr>
        <w:pStyle w:val="ListParagraph"/>
        <w:spacing w:after="0" w:line="240" w:lineRule="auto"/>
        <w:ind w:left="0"/>
        <w:jc w:val="both"/>
        <w:rPr>
          <w:rFonts w:cstheme="minorHAnsi"/>
          <w:sz w:val="24"/>
          <w:szCs w:val="24"/>
          <w:highlight w:val="yellow"/>
        </w:rPr>
      </w:pPr>
    </w:p>
    <w:p w14:paraId="72ED3E70" w14:textId="0173028A" w:rsidR="00995024" w:rsidRPr="005311CD" w:rsidRDefault="0011508F"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Prepare a clean surgical area</w:t>
      </w:r>
      <w:r w:rsidR="008D7F45" w:rsidRPr="005311CD">
        <w:rPr>
          <w:rFonts w:cstheme="minorHAnsi"/>
          <w:sz w:val="24"/>
          <w:szCs w:val="24"/>
          <w:highlight w:val="yellow"/>
        </w:rPr>
        <w:t xml:space="preserve"> by sterilizing</w:t>
      </w:r>
      <w:r w:rsidR="009B46CD" w:rsidRPr="005311CD">
        <w:rPr>
          <w:rFonts w:cstheme="minorHAnsi"/>
          <w:sz w:val="24"/>
          <w:szCs w:val="24"/>
          <w:highlight w:val="yellow"/>
        </w:rPr>
        <w:t xml:space="preserve"> the</w:t>
      </w:r>
      <w:r w:rsidR="008D7F45" w:rsidRPr="005311CD">
        <w:rPr>
          <w:rFonts w:cstheme="minorHAnsi"/>
          <w:sz w:val="24"/>
          <w:szCs w:val="24"/>
          <w:highlight w:val="yellow"/>
        </w:rPr>
        <w:t xml:space="preserve"> surgery surface and all surgical tools</w:t>
      </w:r>
      <w:r w:rsidR="007812DC" w:rsidRPr="005311CD">
        <w:rPr>
          <w:rFonts w:cstheme="minorHAnsi"/>
          <w:sz w:val="24"/>
          <w:szCs w:val="24"/>
          <w:highlight w:val="yellow"/>
        </w:rPr>
        <w:t xml:space="preserve"> with 70% ethanol</w:t>
      </w:r>
      <w:r w:rsidR="008D7F45" w:rsidRPr="005311CD">
        <w:rPr>
          <w:rFonts w:cstheme="minorHAnsi"/>
          <w:sz w:val="24"/>
          <w:szCs w:val="24"/>
          <w:highlight w:val="yellow"/>
        </w:rPr>
        <w:t>. Prepare</w:t>
      </w:r>
      <w:r w:rsidR="00260054" w:rsidRPr="005311CD">
        <w:rPr>
          <w:rFonts w:cstheme="minorHAnsi"/>
          <w:sz w:val="24"/>
          <w:szCs w:val="24"/>
          <w:highlight w:val="yellow"/>
        </w:rPr>
        <w:t xml:space="preserve"> a solution of </w:t>
      </w:r>
      <w:r w:rsidR="00995024" w:rsidRPr="005311CD">
        <w:rPr>
          <w:rFonts w:cstheme="minorHAnsi"/>
          <w:sz w:val="24"/>
          <w:szCs w:val="24"/>
          <w:highlight w:val="yellow"/>
        </w:rPr>
        <w:t>cold 1</w:t>
      </w:r>
      <w:r w:rsidR="009B46CD" w:rsidRPr="005311CD">
        <w:rPr>
          <w:rFonts w:cstheme="minorHAnsi"/>
          <w:sz w:val="24"/>
          <w:szCs w:val="24"/>
          <w:highlight w:val="yellow"/>
        </w:rPr>
        <w:t>x</w:t>
      </w:r>
      <w:r w:rsidR="00995024" w:rsidRPr="005311CD">
        <w:rPr>
          <w:rFonts w:cstheme="minorHAnsi"/>
          <w:sz w:val="24"/>
          <w:szCs w:val="24"/>
          <w:highlight w:val="yellow"/>
        </w:rPr>
        <w:t xml:space="preserve"> PBS </w:t>
      </w:r>
      <w:r w:rsidR="007C66AC" w:rsidRPr="005311CD">
        <w:rPr>
          <w:rFonts w:cstheme="minorHAnsi"/>
          <w:sz w:val="24"/>
          <w:szCs w:val="24"/>
          <w:highlight w:val="yellow"/>
        </w:rPr>
        <w:t>and 4% paraformaldehyde</w:t>
      </w:r>
      <w:r w:rsidR="00260054" w:rsidRPr="005311CD">
        <w:rPr>
          <w:rFonts w:cstheme="minorHAnsi"/>
          <w:sz w:val="24"/>
          <w:szCs w:val="24"/>
          <w:highlight w:val="yellow"/>
        </w:rPr>
        <w:t xml:space="preserve"> (PFA)</w:t>
      </w:r>
      <w:r w:rsidR="007C66AC" w:rsidRPr="005311CD">
        <w:rPr>
          <w:rFonts w:cstheme="minorHAnsi"/>
          <w:sz w:val="24"/>
          <w:szCs w:val="24"/>
          <w:highlight w:val="yellow"/>
        </w:rPr>
        <w:t xml:space="preserve"> in PBS</w:t>
      </w:r>
      <w:r w:rsidR="00260054" w:rsidRPr="005311CD">
        <w:rPr>
          <w:rFonts w:cstheme="minorHAnsi"/>
          <w:sz w:val="24"/>
          <w:szCs w:val="24"/>
          <w:highlight w:val="yellow"/>
        </w:rPr>
        <w:t xml:space="preserve"> (100 mL each)</w:t>
      </w:r>
      <w:r w:rsidR="007C66AC" w:rsidRPr="005311CD">
        <w:rPr>
          <w:rFonts w:cstheme="minorHAnsi"/>
          <w:sz w:val="24"/>
          <w:szCs w:val="24"/>
          <w:highlight w:val="yellow"/>
        </w:rPr>
        <w:t xml:space="preserve">. </w:t>
      </w:r>
      <w:r w:rsidR="009C2235" w:rsidRPr="005311CD">
        <w:rPr>
          <w:rFonts w:cstheme="minorHAnsi"/>
          <w:sz w:val="24"/>
          <w:szCs w:val="24"/>
          <w:highlight w:val="yellow"/>
        </w:rPr>
        <w:t>Wear gloves, lab coat, face mask, and eye protection.</w:t>
      </w:r>
    </w:p>
    <w:p w14:paraId="69E0D8AA"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5E5A537E" w14:textId="73F28708" w:rsidR="007C66AC" w:rsidRPr="005311CD" w:rsidRDefault="00C3455E"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Prepare h</w:t>
      </w:r>
      <w:r w:rsidR="00BC2FD1" w:rsidRPr="005311CD">
        <w:rPr>
          <w:rFonts w:cstheme="minorHAnsi"/>
          <w:sz w:val="24"/>
          <w:szCs w:val="24"/>
          <w:highlight w:val="yellow"/>
        </w:rPr>
        <w:t xml:space="preserve">eparin buffer by diluting 10 units </w:t>
      </w:r>
      <w:r w:rsidR="002F74B4" w:rsidRPr="005311CD">
        <w:rPr>
          <w:rFonts w:cstheme="minorHAnsi"/>
          <w:sz w:val="24"/>
          <w:szCs w:val="24"/>
          <w:highlight w:val="yellow"/>
        </w:rPr>
        <w:t xml:space="preserve">of </w:t>
      </w:r>
      <w:r w:rsidR="00260054" w:rsidRPr="005311CD">
        <w:rPr>
          <w:rFonts w:cstheme="minorHAnsi"/>
          <w:sz w:val="24"/>
          <w:szCs w:val="24"/>
          <w:highlight w:val="yellow"/>
        </w:rPr>
        <w:t>h</w:t>
      </w:r>
      <w:r w:rsidR="00BC2FD1" w:rsidRPr="005311CD">
        <w:rPr>
          <w:rFonts w:cstheme="minorHAnsi"/>
          <w:sz w:val="24"/>
          <w:szCs w:val="24"/>
          <w:highlight w:val="yellow"/>
        </w:rPr>
        <w:t xml:space="preserve">eparin in </w:t>
      </w:r>
      <w:r w:rsidR="00495CFC" w:rsidRPr="005311CD">
        <w:rPr>
          <w:rFonts w:cstheme="minorHAnsi"/>
          <w:sz w:val="24"/>
          <w:szCs w:val="24"/>
          <w:highlight w:val="yellow"/>
        </w:rPr>
        <w:t xml:space="preserve">0.9% </w:t>
      </w:r>
      <w:r w:rsidR="002F74B4" w:rsidRPr="005311CD">
        <w:rPr>
          <w:rFonts w:cstheme="minorHAnsi"/>
          <w:sz w:val="24"/>
          <w:szCs w:val="24"/>
          <w:highlight w:val="yellow"/>
        </w:rPr>
        <w:t xml:space="preserve">w/v </w:t>
      </w:r>
      <w:r w:rsidR="00495CFC" w:rsidRPr="005311CD">
        <w:rPr>
          <w:rFonts w:cstheme="minorHAnsi"/>
          <w:sz w:val="24"/>
          <w:szCs w:val="24"/>
          <w:highlight w:val="yellow"/>
        </w:rPr>
        <w:t>sodium chloride</w:t>
      </w:r>
      <w:r w:rsidR="00C02D82" w:rsidRPr="005311CD">
        <w:rPr>
          <w:rFonts w:cstheme="minorHAnsi"/>
          <w:sz w:val="24"/>
          <w:szCs w:val="24"/>
          <w:highlight w:val="yellow"/>
        </w:rPr>
        <w:t xml:space="preserve"> solution. </w:t>
      </w:r>
      <w:r w:rsidRPr="005311CD">
        <w:rPr>
          <w:rFonts w:cstheme="minorHAnsi"/>
          <w:sz w:val="24"/>
          <w:szCs w:val="24"/>
          <w:highlight w:val="yellow"/>
        </w:rPr>
        <w:t>Inject each mouse</w:t>
      </w:r>
      <w:r w:rsidR="00BC2FD1" w:rsidRPr="005311CD">
        <w:rPr>
          <w:rFonts w:cstheme="minorHAnsi"/>
          <w:sz w:val="24"/>
          <w:szCs w:val="24"/>
          <w:highlight w:val="yellow"/>
        </w:rPr>
        <w:t xml:space="preserve"> </w:t>
      </w:r>
      <w:r w:rsidR="008D7F45" w:rsidRPr="005311CD">
        <w:rPr>
          <w:rFonts w:cstheme="minorHAnsi"/>
          <w:sz w:val="24"/>
          <w:szCs w:val="24"/>
          <w:highlight w:val="yellow"/>
        </w:rPr>
        <w:t xml:space="preserve">intraperitoneally </w:t>
      </w:r>
      <w:r w:rsidR="00BC2FD1" w:rsidRPr="005311CD">
        <w:rPr>
          <w:rFonts w:cstheme="minorHAnsi"/>
          <w:sz w:val="24"/>
          <w:szCs w:val="24"/>
          <w:highlight w:val="yellow"/>
        </w:rPr>
        <w:t>with 60</w:t>
      </w:r>
      <w:r w:rsidR="00260054" w:rsidRPr="005311CD">
        <w:rPr>
          <w:rFonts w:cstheme="minorHAnsi"/>
          <w:sz w:val="24"/>
          <w:szCs w:val="24"/>
          <w:highlight w:val="yellow"/>
        </w:rPr>
        <w:t xml:space="preserve"> </w:t>
      </w:r>
      <w:r w:rsidR="00BC2FD1" w:rsidRPr="005311CD">
        <w:rPr>
          <w:rFonts w:cstheme="minorHAnsi"/>
          <w:sz w:val="24"/>
          <w:szCs w:val="24"/>
          <w:highlight w:val="yellow"/>
        </w:rPr>
        <w:t xml:space="preserve">μL </w:t>
      </w:r>
      <w:r w:rsidR="002F74B4" w:rsidRPr="005311CD">
        <w:rPr>
          <w:rFonts w:cstheme="minorHAnsi"/>
          <w:sz w:val="24"/>
          <w:szCs w:val="24"/>
          <w:highlight w:val="yellow"/>
        </w:rPr>
        <w:t xml:space="preserve">of </w:t>
      </w:r>
      <w:r w:rsidR="00834C0E" w:rsidRPr="005311CD">
        <w:rPr>
          <w:rFonts w:cstheme="minorHAnsi"/>
          <w:sz w:val="24"/>
          <w:szCs w:val="24"/>
          <w:highlight w:val="yellow"/>
        </w:rPr>
        <w:t>heparin</w:t>
      </w:r>
      <w:r w:rsidR="00DE4E6A">
        <w:rPr>
          <w:rFonts w:cstheme="minorHAnsi"/>
          <w:sz w:val="24"/>
          <w:szCs w:val="24"/>
          <w:highlight w:val="yellow"/>
        </w:rPr>
        <w:t>-</w:t>
      </w:r>
      <w:r w:rsidR="00834C0E" w:rsidRPr="005311CD">
        <w:rPr>
          <w:rFonts w:cstheme="minorHAnsi"/>
          <w:sz w:val="24"/>
          <w:szCs w:val="24"/>
          <w:highlight w:val="yellow"/>
        </w:rPr>
        <w:t xml:space="preserve">NaCl </w:t>
      </w:r>
      <w:r w:rsidR="007C66AC" w:rsidRPr="005311CD">
        <w:rPr>
          <w:rFonts w:cstheme="minorHAnsi"/>
          <w:sz w:val="24"/>
          <w:szCs w:val="24"/>
          <w:highlight w:val="yellow"/>
        </w:rPr>
        <w:t>using a 1</w:t>
      </w:r>
      <w:r w:rsidR="00260054" w:rsidRPr="005311CD">
        <w:rPr>
          <w:rFonts w:cstheme="minorHAnsi"/>
          <w:sz w:val="24"/>
          <w:szCs w:val="24"/>
          <w:highlight w:val="yellow"/>
        </w:rPr>
        <w:t xml:space="preserve"> </w:t>
      </w:r>
      <w:r w:rsidR="007C66AC" w:rsidRPr="005311CD">
        <w:rPr>
          <w:rFonts w:cstheme="minorHAnsi"/>
          <w:sz w:val="24"/>
          <w:szCs w:val="24"/>
          <w:highlight w:val="yellow"/>
        </w:rPr>
        <w:t>mL syringe and 2</w:t>
      </w:r>
      <w:r w:rsidR="00495CFC" w:rsidRPr="005311CD">
        <w:rPr>
          <w:rFonts w:cstheme="minorHAnsi"/>
          <w:sz w:val="24"/>
          <w:szCs w:val="24"/>
          <w:highlight w:val="yellow"/>
        </w:rPr>
        <w:t>7</w:t>
      </w:r>
      <w:r w:rsidR="00260054" w:rsidRPr="005311CD">
        <w:rPr>
          <w:rFonts w:cstheme="minorHAnsi"/>
          <w:sz w:val="24"/>
          <w:szCs w:val="24"/>
          <w:highlight w:val="yellow"/>
        </w:rPr>
        <w:t xml:space="preserve"> </w:t>
      </w:r>
      <w:r w:rsidR="002F74B4" w:rsidRPr="005311CD">
        <w:rPr>
          <w:rFonts w:cstheme="minorHAnsi"/>
          <w:sz w:val="24"/>
          <w:szCs w:val="24"/>
          <w:highlight w:val="yellow"/>
        </w:rPr>
        <w:t>G</w:t>
      </w:r>
      <w:r w:rsidR="007C66AC" w:rsidRPr="005311CD">
        <w:rPr>
          <w:rFonts w:cstheme="minorHAnsi"/>
          <w:sz w:val="24"/>
          <w:szCs w:val="24"/>
          <w:highlight w:val="yellow"/>
        </w:rPr>
        <w:t xml:space="preserve"> needle. </w:t>
      </w:r>
    </w:p>
    <w:p w14:paraId="407D2807"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7F4E80C" w14:textId="7AE366D7" w:rsidR="00AD12BC" w:rsidRPr="00FA5D1A" w:rsidRDefault="00260054" w:rsidP="005311CD">
      <w:pPr>
        <w:pStyle w:val="ListParagraph"/>
        <w:numPr>
          <w:ilvl w:val="1"/>
          <w:numId w:val="15"/>
        </w:numPr>
        <w:spacing w:after="0" w:line="240" w:lineRule="auto"/>
        <w:ind w:left="0" w:firstLine="0"/>
        <w:jc w:val="both"/>
        <w:rPr>
          <w:rFonts w:cstheme="minorHAnsi"/>
          <w:sz w:val="24"/>
          <w:szCs w:val="24"/>
        </w:rPr>
      </w:pPr>
      <w:r w:rsidRPr="00FA5D1A">
        <w:rPr>
          <w:rFonts w:cstheme="minorHAnsi"/>
          <w:sz w:val="24"/>
          <w:szCs w:val="24"/>
        </w:rPr>
        <w:t>Five</w:t>
      </w:r>
      <w:r w:rsidR="007C66AC" w:rsidRPr="00FA5D1A">
        <w:rPr>
          <w:rFonts w:cstheme="minorHAnsi"/>
          <w:sz w:val="24"/>
          <w:szCs w:val="24"/>
        </w:rPr>
        <w:t xml:space="preserve"> minutes </w:t>
      </w:r>
      <w:r w:rsidR="002F74B4" w:rsidRPr="00FA5D1A">
        <w:rPr>
          <w:rFonts w:cstheme="minorHAnsi"/>
          <w:sz w:val="24"/>
          <w:szCs w:val="24"/>
        </w:rPr>
        <w:t>after the</w:t>
      </w:r>
      <w:r w:rsidR="00BC2FD1" w:rsidRPr="00FA5D1A">
        <w:rPr>
          <w:rFonts w:cstheme="minorHAnsi"/>
          <w:sz w:val="24"/>
          <w:szCs w:val="24"/>
        </w:rPr>
        <w:t xml:space="preserve"> injection of </w:t>
      </w:r>
      <w:r w:rsidRPr="00FA5D1A">
        <w:rPr>
          <w:rFonts w:cstheme="minorHAnsi"/>
          <w:sz w:val="24"/>
          <w:szCs w:val="24"/>
        </w:rPr>
        <w:t>h</w:t>
      </w:r>
      <w:r w:rsidR="00BC2FD1" w:rsidRPr="00FA5D1A">
        <w:rPr>
          <w:rFonts w:cstheme="minorHAnsi"/>
          <w:sz w:val="24"/>
          <w:szCs w:val="24"/>
        </w:rPr>
        <w:t>eparin</w:t>
      </w:r>
      <w:r w:rsidR="00DE4E6A" w:rsidRPr="00FA5D1A">
        <w:rPr>
          <w:rFonts w:cstheme="minorHAnsi"/>
          <w:sz w:val="24"/>
          <w:szCs w:val="24"/>
        </w:rPr>
        <w:t>-</w:t>
      </w:r>
      <w:r w:rsidR="00BC2FD1" w:rsidRPr="00FA5D1A">
        <w:rPr>
          <w:rFonts w:cstheme="minorHAnsi"/>
          <w:sz w:val="24"/>
          <w:szCs w:val="24"/>
        </w:rPr>
        <w:t>NaCl solution,</w:t>
      </w:r>
      <w:r w:rsidR="007C66AC" w:rsidRPr="00FA5D1A">
        <w:rPr>
          <w:rFonts w:cstheme="minorHAnsi"/>
          <w:sz w:val="24"/>
          <w:szCs w:val="24"/>
        </w:rPr>
        <w:t xml:space="preserve"> </w:t>
      </w:r>
      <w:r w:rsidR="00995024" w:rsidRPr="00FA5D1A">
        <w:rPr>
          <w:rFonts w:cstheme="minorHAnsi"/>
          <w:sz w:val="24"/>
          <w:szCs w:val="24"/>
        </w:rPr>
        <w:t>anesthetize</w:t>
      </w:r>
      <w:r w:rsidR="00C3455E" w:rsidRPr="00FA5D1A">
        <w:rPr>
          <w:rFonts w:cstheme="minorHAnsi"/>
          <w:sz w:val="24"/>
          <w:szCs w:val="24"/>
        </w:rPr>
        <w:t xml:space="preserve"> </w:t>
      </w:r>
      <w:r w:rsidR="00754716" w:rsidRPr="00FA5D1A">
        <w:rPr>
          <w:rFonts w:cstheme="minorHAnsi"/>
          <w:sz w:val="24"/>
          <w:szCs w:val="24"/>
        </w:rPr>
        <w:t xml:space="preserve">the </w:t>
      </w:r>
      <w:r w:rsidR="00C3455E" w:rsidRPr="00FA5D1A">
        <w:rPr>
          <w:rFonts w:cstheme="minorHAnsi"/>
          <w:sz w:val="24"/>
          <w:szCs w:val="24"/>
        </w:rPr>
        <w:t>mice</w:t>
      </w:r>
      <w:r w:rsidR="00995024" w:rsidRPr="00FA5D1A">
        <w:rPr>
          <w:rFonts w:cstheme="minorHAnsi"/>
          <w:sz w:val="24"/>
          <w:szCs w:val="24"/>
        </w:rPr>
        <w:t xml:space="preserve"> </w:t>
      </w:r>
      <w:r w:rsidR="00BC2FD1" w:rsidRPr="00FA5D1A">
        <w:rPr>
          <w:rFonts w:cstheme="minorHAnsi"/>
          <w:sz w:val="24"/>
          <w:szCs w:val="24"/>
        </w:rPr>
        <w:t>using</w:t>
      </w:r>
      <w:r w:rsidR="00BC2FD1" w:rsidRPr="00FA5D1A">
        <w:rPr>
          <w:rFonts w:eastAsia="Times New Roman" w:cstheme="minorHAnsi"/>
          <w:color w:val="000000"/>
          <w:sz w:val="24"/>
          <w:szCs w:val="24"/>
        </w:rPr>
        <w:t xml:space="preserve"> 1.5% isoflurane inhalation (to effect) in a </w:t>
      </w:r>
      <w:r w:rsidR="00754716" w:rsidRPr="00FA5D1A">
        <w:rPr>
          <w:rFonts w:eastAsia="Times New Roman" w:cstheme="minorHAnsi"/>
          <w:color w:val="000000"/>
          <w:sz w:val="24"/>
          <w:szCs w:val="24"/>
        </w:rPr>
        <w:t xml:space="preserve">ventilated chamber containing </w:t>
      </w:r>
      <w:r w:rsidR="00BC2FD1" w:rsidRPr="00FA5D1A">
        <w:rPr>
          <w:rFonts w:eastAsia="Times New Roman" w:cstheme="minorHAnsi"/>
          <w:color w:val="000000"/>
          <w:sz w:val="24"/>
          <w:szCs w:val="24"/>
        </w:rPr>
        <w:t>room air</w:t>
      </w:r>
      <w:r w:rsidR="00995024" w:rsidRPr="00FA5D1A">
        <w:rPr>
          <w:rFonts w:cstheme="minorHAnsi"/>
          <w:sz w:val="24"/>
          <w:szCs w:val="24"/>
        </w:rPr>
        <w:t xml:space="preserve">. </w:t>
      </w:r>
    </w:p>
    <w:p w14:paraId="45E41DDF" w14:textId="77777777" w:rsidR="00BB6402" w:rsidRPr="00FA5D1A" w:rsidRDefault="00BB6402" w:rsidP="005311CD">
      <w:pPr>
        <w:pStyle w:val="ListParagraph"/>
        <w:spacing w:after="0" w:line="240" w:lineRule="auto"/>
        <w:ind w:left="0"/>
        <w:jc w:val="both"/>
        <w:rPr>
          <w:rFonts w:cstheme="minorHAnsi"/>
          <w:sz w:val="24"/>
          <w:szCs w:val="24"/>
        </w:rPr>
      </w:pPr>
    </w:p>
    <w:p w14:paraId="1A235759" w14:textId="50FE09CB" w:rsidR="007C66AC" w:rsidRPr="005311CD" w:rsidRDefault="00C3455E" w:rsidP="005311CD">
      <w:pPr>
        <w:pStyle w:val="ListParagraph"/>
        <w:numPr>
          <w:ilvl w:val="1"/>
          <w:numId w:val="15"/>
        </w:numPr>
        <w:spacing w:after="0" w:line="240" w:lineRule="auto"/>
        <w:ind w:left="0" w:firstLine="0"/>
        <w:jc w:val="both"/>
        <w:rPr>
          <w:rFonts w:cstheme="minorHAnsi"/>
          <w:sz w:val="24"/>
          <w:szCs w:val="24"/>
        </w:rPr>
      </w:pPr>
      <w:r w:rsidRPr="00FA5D1A">
        <w:rPr>
          <w:rFonts w:cstheme="minorHAnsi"/>
          <w:sz w:val="24"/>
          <w:szCs w:val="24"/>
        </w:rPr>
        <w:t xml:space="preserve">Euthanize </w:t>
      </w:r>
      <w:r w:rsidRPr="005311CD">
        <w:rPr>
          <w:rFonts w:cstheme="minorHAnsi"/>
          <w:sz w:val="24"/>
          <w:szCs w:val="24"/>
        </w:rPr>
        <w:t>the mice by cerv</w:t>
      </w:r>
      <w:r w:rsidR="0076017F" w:rsidRPr="005311CD">
        <w:rPr>
          <w:rFonts w:cstheme="minorHAnsi"/>
          <w:sz w:val="24"/>
          <w:szCs w:val="24"/>
        </w:rPr>
        <w:t xml:space="preserve">ical dislocation, wherein the back of the head </w:t>
      </w:r>
      <w:r w:rsidRPr="005311CD">
        <w:rPr>
          <w:rFonts w:cstheme="minorHAnsi"/>
          <w:sz w:val="24"/>
          <w:szCs w:val="24"/>
        </w:rPr>
        <w:t>is</w:t>
      </w:r>
      <w:r w:rsidR="0076017F" w:rsidRPr="005311CD">
        <w:rPr>
          <w:rFonts w:cstheme="minorHAnsi"/>
          <w:sz w:val="24"/>
          <w:szCs w:val="24"/>
        </w:rPr>
        <w:t xml:space="preserve"> held </w:t>
      </w:r>
      <w:r w:rsidR="008D7F45" w:rsidRPr="005311CD">
        <w:rPr>
          <w:rFonts w:cstheme="minorHAnsi"/>
          <w:sz w:val="24"/>
          <w:szCs w:val="24"/>
        </w:rPr>
        <w:t xml:space="preserve">with the flat, closed end of forceps, </w:t>
      </w:r>
      <w:r w:rsidR="0076017F" w:rsidRPr="005311CD">
        <w:rPr>
          <w:rFonts w:cstheme="minorHAnsi"/>
          <w:sz w:val="24"/>
          <w:szCs w:val="24"/>
        </w:rPr>
        <w:t xml:space="preserve">while the spinal column </w:t>
      </w:r>
      <w:r w:rsidR="008D7F45" w:rsidRPr="005311CD">
        <w:rPr>
          <w:rFonts w:cstheme="minorHAnsi"/>
          <w:sz w:val="24"/>
          <w:szCs w:val="24"/>
        </w:rPr>
        <w:t>is</w:t>
      </w:r>
      <w:r w:rsidR="0076017F" w:rsidRPr="005311CD">
        <w:rPr>
          <w:rFonts w:cstheme="minorHAnsi"/>
          <w:sz w:val="24"/>
          <w:szCs w:val="24"/>
        </w:rPr>
        <w:t xml:space="preserve"> dislocated by pulling the tail.</w:t>
      </w:r>
    </w:p>
    <w:p w14:paraId="7E827378"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13FDF1B6" w14:textId="0551ED2C" w:rsidR="00495CFC" w:rsidRPr="005311CD" w:rsidRDefault="00C3455E"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Clean t</w:t>
      </w:r>
      <w:r w:rsidR="00BC2FD1" w:rsidRPr="005311CD">
        <w:rPr>
          <w:rFonts w:cstheme="minorHAnsi"/>
          <w:sz w:val="24"/>
          <w:szCs w:val="24"/>
          <w:highlight w:val="yellow"/>
        </w:rPr>
        <w:t xml:space="preserve">he ventral surface of the mouse with </w:t>
      </w:r>
      <w:r w:rsidR="00495CFC" w:rsidRPr="005311CD">
        <w:rPr>
          <w:rFonts w:cstheme="minorHAnsi"/>
          <w:sz w:val="24"/>
          <w:szCs w:val="24"/>
          <w:highlight w:val="yellow"/>
        </w:rPr>
        <w:t xml:space="preserve">70% </w:t>
      </w:r>
      <w:r w:rsidR="00260054" w:rsidRPr="005311CD">
        <w:rPr>
          <w:rFonts w:cstheme="minorHAnsi"/>
          <w:sz w:val="24"/>
          <w:szCs w:val="24"/>
          <w:highlight w:val="yellow"/>
        </w:rPr>
        <w:t>e</w:t>
      </w:r>
      <w:r w:rsidR="00495CFC" w:rsidRPr="005311CD">
        <w:rPr>
          <w:rFonts w:cstheme="minorHAnsi"/>
          <w:sz w:val="24"/>
          <w:szCs w:val="24"/>
          <w:highlight w:val="yellow"/>
        </w:rPr>
        <w:t>thanol</w:t>
      </w:r>
      <w:r w:rsidR="008D7F45" w:rsidRPr="005311CD">
        <w:rPr>
          <w:rFonts w:cstheme="minorHAnsi"/>
          <w:sz w:val="24"/>
          <w:szCs w:val="24"/>
          <w:highlight w:val="yellow"/>
        </w:rPr>
        <w:t xml:space="preserve"> on a cotton swab</w:t>
      </w:r>
      <w:r w:rsidR="00BC2FD1" w:rsidRPr="005311CD">
        <w:rPr>
          <w:rFonts w:cstheme="minorHAnsi"/>
          <w:sz w:val="24"/>
          <w:szCs w:val="24"/>
          <w:highlight w:val="yellow"/>
        </w:rPr>
        <w:t>.</w:t>
      </w:r>
      <w:r w:rsidRPr="005311CD">
        <w:rPr>
          <w:rFonts w:cstheme="minorHAnsi"/>
          <w:sz w:val="24"/>
          <w:szCs w:val="24"/>
          <w:highlight w:val="yellow"/>
        </w:rPr>
        <w:t xml:space="preserve"> Make a</w:t>
      </w:r>
      <w:r w:rsidR="00495CFC" w:rsidRPr="005311CD">
        <w:rPr>
          <w:rFonts w:cstheme="minorHAnsi"/>
          <w:sz w:val="24"/>
          <w:szCs w:val="24"/>
          <w:highlight w:val="yellow"/>
        </w:rPr>
        <w:t xml:space="preserve"> 3</w:t>
      </w:r>
      <w:r w:rsidR="00260054" w:rsidRPr="005311CD">
        <w:rPr>
          <w:rFonts w:cstheme="minorHAnsi"/>
          <w:sz w:val="24"/>
          <w:szCs w:val="24"/>
          <w:highlight w:val="yellow"/>
        </w:rPr>
        <w:t xml:space="preserve"> </w:t>
      </w:r>
      <w:r w:rsidR="00495CFC" w:rsidRPr="005311CD">
        <w:rPr>
          <w:rFonts w:cstheme="minorHAnsi"/>
          <w:sz w:val="24"/>
          <w:szCs w:val="24"/>
          <w:highlight w:val="yellow"/>
        </w:rPr>
        <w:t>cm</w:t>
      </w:r>
      <w:r w:rsidR="00E73E94" w:rsidRPr="005311CD">
        <w:rPr>
          <w:rFonts w:cstheme="minorHAnsi"/>
          <w:sz w:val="24"/>
          <w:szCs w:val="24"/>
          <w:highlight w:val="yellow"/>
        </w:rPr>
        <w:t xml:space="preserve"> transverse incision approximately 3</w:t>
      </w:r>
      <w:r w:rsidR="00260054" w:rsidRPr="005311CD">
        <w:rPr>
          <w:rFonts w:cstheme="minorHAnsi"/>
          <w:sz w:val="24"/>
          <w:szCs w:val="24"/>
          <w:highlight w:val="yellow"/>
        </w:rPr>
        <w:t xml:space="preserve"> </w:t>
      </w:r>
      <w:r w:rsidR="00E73E94" w:rsidRPr="005311CD">
        <w:rPr>
          <w:rFonts w:cstheme="minorHAnsi"/>
          <w:sz w:val="24"/>
          <w:szCs w:val="24"/>
          <w:highlight w:val="yellow"/>
        </w:rPr>
        <w:t>cm below the xiphoid process</w:t>
      </w:r>
      <w:r w:rsidR="00C02D82" w:rsidRPr="005311CD">
        <w:rPr>
          <w:rFonts w:cstheme="minorHAnsi"/>
          <w:sz w:val="24"/>
          <w:szCs w:val="24"/>
          <w:highlight w:val="yellow"/>
        </w:rPr>
        <w:t xml:space="preserve"> using surgical scissors</w:t>
      </w:r>
      <w:r w:rsidR="00495CFC" w:rsidRPr="005311CD">
        <w:rPr>
          <w:rFonts w:cstheme="minorHAnsi"/>
          <w:sz w:val="24"/>
          <w:szCs w:val="24"/>
          <w:highlight w:val="yellow"/>
        </w:rPr>
        <w:t xml:space="preserve">. </w:t>
      </w:r>
    </w:p>
    <w:p w14:paraId="3CB0FF7A"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DE0E87E" w14:textId="2306294E" w:rsidR="0082681B" w:rsidRPr="005311CD" w:rsidRDefault="00C3455E"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Separate the skin</w:t>
      </w:r>
      <w:r w:rsidR="00495CFC" w:rsidRPr="005311CD">
        <w:rPr>
          <w:rFonts w:cstheme="minorHAnsi"/>
          <w:sz w:val="24"/>
          <w:szCs w:val="24"/>
          <w:highlight w:val="yellow"/>
        </w:rPr>
        <w:t xml:space="preserve"> from the underlying </w:t>
      </w:r>
      <w:r w:rsidR="00C02D82" w:rsidRPr="005311CD">
        <w:rPr>
          <w:rFonts w:cstheme="minorHAnsi"/>
          <w:sz w:val="24"/>
          <w:szCs w:val="24"/>
          <w:highlight w:val="yellow"/>
        </w:rPr>
        <w:t xml:space="preserve">abdominal wall </w:t>
      </w:r>
      <w:r w:rsidR="00495CFC" w:rsidRPr="005311CD">
        <w:rPr>
          <w:rFonts w:cstheme="minorHAnsi"/>
          <w:sz w:val="24"/>
          <w:szCs w:val="24"/>
          <w:highlight w:val="yellow"/>
        </w:rPr>
        <w:t xml:space="preserve">tissue by </w:t>
      </w:r>
      <w:r w:rsidR="00160DB1" w:rsidRPr="005311CD">
        <w:rPr>
          <w:rFonts w:cstheme="minorHAnsi"/>
          <w:sz w:val="24"/>
          <w:szCs w:val="24"/>
          <w:highlight w:val="yellow"/>
        </w:rPr>
        <w:t>degloving the abdomen</w:t>
      </w:r>
      <w:r w:rsidR="00C02D82" w:rsidRPr="005311CD">
        <w:rPr>
          <w:rFonts w:cstheme="minorHAnsi"/>
          <w:sz w:val="24"/>
          <w:szCs w:val="24"/>
          <w:highlight w:val="yellow"/>
        </w:rPr>
        <w:t xml:space="preserve"> </w:t>
      </w:r>
      <w:r w:rsidR="00E73E94" w:rsidRPr="005311CD">
        <w:rPr>
          <w:rFonts w:cstheme="minorHAnsi"/>
          <w:sz w:val="24"/>
          <w:szCs w:val="24"/>
          <w:highlight w:val="yellow"/>
        </w:rPr>
        <w:t>up to the xiphoid process</w:t>
      </w:r>
      <w:r w:rsidR="008D7F45" w:rsidRPr="005311CD">
        <w:rPr>
          <w:rFonts w:cstheme="minorHAnsi"/>
          <w:sz w:val="24"/>
          <w:szCs w:val="24"/>
          <w:highlight w:val="yellow"/>
        </w:rPr>
        <w:t xml:space="preserve"> (hold the skin closest to the </w:t>
      </w:r>
      <w:r w:rsidR="00451F03" w:rsidRPr="005311CD">
        <w:rPr>
          <w:rFonts w:cstheme="minorHAnsi"/>
          <w:sz w:val="24"/>
          <w:szCs w:val="24"/>
          <w:highlight w:val="yellow"/>
        </w:rPr>
        <w:t>tail and</w:t>
      </w:r>
      <w:r w:rsidR="008D7F45" w:rsidRPr="005311CD">
        <w:rPr>
          <w:rFonts w:cstheme="minorHAnsi"/>
          <w:sz w:val="24"/>
          <w:szCs w:val="24"/>
          <w:highlight w:val="yellow"/>
        </w:rPr>
        <w:t xml:space="preserve"> pull the skin closest to the head up toward the ribcage)</w:t>
      </w:r>
      <w:r w:rsidRPr="005311CD">
        <w:rPr>
          <w:rFonts w:cstheme="minorHAnsi"/>
          <w:sz w:val="24"/>
          <w:szCs w:val="24"/>
          <w:highlight w:val="yellow"/>
        </w:rPr>
        <w:t>. Make a</w:t>
      </w:r>
      <w:r w:rsidR="00E73E94" w:rsidRPr="005311CD">
        <w:rPr>
          <w:rFonts w:cstheme="minorHAnsi"/>
          <w:sz w:val="24"/>
          <w:szCs w:val="24"/>
          <w:highlight w:val="yellow"/>
        </w:rPr>
        <w:t xml:space="preserve"> </w:t>
      </w:r>
      <w:r w:rsidR="002D4A16" w:rsidRPr="005311CD">
        <w:rPr>
          <w:rFonts w:cstheme="minorHAnsi"/>
          <w:sz w:val="24"/>
          <w:szCs w:val="24"/>
          <w:highlight w:val="yellow"/>
        </w:rPr>
        <w:t>2</w:t>
      </w:r>
      <w:r w:rsidR="00451F03" w:rsidRPr="005311CD">
        <w:rPr>
          <w:rFonts w:cstheme="minorHAnsi"/>
          <w:sz w:val="24"/>
          <w:szCs w:val="24"/>
          <w:highlight w:val="yellow"/>
        </w:rPr>
        <w:t xml:space="preserve"> </w:t>
      </w:r>
      <w:r w:rsidR="002D4A16" w:rsidRPr="005311CD">
        <w:rPr>
          <w:rFonts w:cstheme="minorHAnsi"/>
          <w:sz w:val="24"/>
          <w:szCs w:val="24"/>
          <w:highlight w:val="yellow"/>
        </w:rPr>
        <w:t>cm</w:t>
      </w:r>
      <w:r w:rsidR="00E73E94" w:rsidRPr="005311CD">
        <w:rPr>
          <w:rFonts w:cstheme="minorHAnsi"/>
          <w:sz w:val="24"/>
          <w:szCs w:val="24"/>
          <w:highlight w:val="yellow"/>
        </w:rPr>
        <w:t xml:space="preserve"> transverse </w:t>
      </w:r>
      <w:r w:rsidR="0082681B" w:rsidRPr="005311CD">
        <w:rPr>
          <w:rFonts w:cstheme="minorHAnsi"/>
          <w:sz w:val="24"/>
          <w:szCs w:val="24"/>
          <w:highlight w:val="yellow"/>
        </w:rPr>
        <w:t xml:space="preserve">incision in the subcutaneous </w:t>
      </w:r>
      <w:r w:rsidR="00C02D82" w:rsidRPr="005311CD">
        <w:rPr>
          <w:rFonts w:cstheme="minorHAnsi"/>
          <w:sz w:val="24"/>
          <w:szCs w:val="24"/>
          <w:highlight w:val="yellow"/>
        </w:rPr>
        <w:t xml:space="preserve">abdominal wall tissue </w:t>
      </w:r>
      <w:r w:rsidR="00E73E94" w:rsidRPr="005311CD">
        <w:rPr>
          <w:rFonts w:cstheme="minorHAnsi"/>
          <w:sz w:val="24"/>
          <w:szCs w:val="24"/>
          <w:highlight w:val="yellow"/>
        </w:rPr>
        <w:lastRenderedPageBreak/>
        <w:t>3</w:t>
      </w:r>
      <w:r w:rsidR="00260054" w:rsidRPr="005311CD">
        <w:rPr>
          <w:rFonts w:cstheme="minorHAnsi"/>
          <w:sz w:val="24"/>
          <w:szCs w:val="24"/>
          <w:highlight w:val="yellow"/>
        </w:rPr>
        <w:t xml:space="preserve"> </w:t>
      </w:r>
      <w:r w:rsidR="00E73E94" w:rsidRPr="005311CD">
        <w:rPr>
          <w:rFonts w:cstheme="minorHAnsi"/>
          <w:sz w:val="24"/>
          <w:szCs w:val="24"/>
          <w:highlight w:val="yellow"/>
        </w:rPr>
        <w:t>cm below the xiphoid process</w:t>
      </w:r>
      <w:r w:rsidR="007812DC" w:rsidRPr="005311CD">
        <w:rPr>
          <w:rFonts w:cstheme="minorHAnsi"/>
          <w:sz w:val="24"/>
          <w:szCs w:val="24"/>
          <w:highlight w:val="yellow"/>
        </w:rPr>
        <w:t xml:space="preserve"> using surgical scissors</w:t>
      </w:r>
      <w:r w:rsidR="00E73E94" w:rsidRPr="005311CD">
        <w:rPr>
          <w:rFonts w:cstheme="minorHAnsi"/>
          <w:sz w:val="24"/>
          <w:szCs w:val="24"/>
          <w:highlight w:val="yellow"/>
        </w:rPr>
        <w:t xml:space="preserve">. </w:t>
      </w:r>
      <w:r w:rsidR="00160DB1" w:rsidRPr="005311CD">
        <w:rPr>
          <w:rFonts w:cstheme="minorHAnsi"/>
          <w:sz w:val="24"/>
          <w:szCs w:val="24"/>
          <w:highlight w:val="yellow"/>
        </w:rPr>
        <w:t xml:space="preserve">Make a </w:t>
      </w:r>
      <w:r w:rsidR="00E73E94" w:rsidRPr="005311CD">
        <w:rPr>
          <w:rFonts w:cstheme="minorHAnsi"/>
          <w:sz w:val="24"/>
          <w:szCs w:val="24"/>
          <w:highlight w:val="yellow"/>
        </w:rPr>
        <w:t>vertical cut from this transverse incision, up</w:t>
      </w:r>
      <w:r w:rsidR="0082681B" w:rsidRPr="005311CD">
        <w:rPr>
          <w:rFonts w:cstheme="minorHAnsi"/>
          <w:sz w:val="24"/>
          <w:szCs w:val="24"/>
          <w:highlight w:val="yellow"/>
        </w:rPr>
        <w:t xml:space="preserve"> the midline and through the ribcage. </w:t>
      </w:r>
      <w:r w:rsidR="00160DB1" w:rsidRPr="005311CD">
        <w:rPr>
          <w:rFonts w:cstheme="minorHAnsi"/>
          <w:sz w:val="24"/>
          <w:szCs w:val="24"/>
          <w:highlight w:val="yellow"/>
        </w:rPr>
        <w:t>Pin t</w:t>
      </w:r>
      <w:r w:rsidR="006C13C7" w:rsidRPr="005311CD">
        <w:rPr>
          <w:rFonts w:cstheme="minorHAnsi"/>
          <w:sz w:val="24"/>
          <w:szCs w:val="24"/>
          <w:highlight w:val="yellow"/>
        </w:rPr>
        <w:t>he r</w:t>
      </w:r>
      <w:r w:rsidR="0082681B" w:rsidRPr="005311CD">
        <w:rPr>
          <w:rFonts w:cstheme="minorHAnsi"/>
          <w:sz w:val="24"/>
          <w:szCs w:val="24"/>
          <w:highlight w:val="yellow"/>
        </w:rPr>
        <w:t>ibcage back, exposing the</w:t>
      </w:r>
      <w:r w:rsidR="00FE75B1" w:rsidRPr="005311CD">
        <w:rPr>
          <w:rFonts w:cstheme="minorHAnsi"/>
          <w:sz w:val="24"/>
          <w:szCs w:val="24"/>
          <w:highlight w:val="yellow"/>
        </w:rPr>
        <w:t xml:space="preserve"> </w:t>
      </w:r>
      <w:r w:rsidR="0082681B" w:rsidRPr="005311CD">
        <w:rPr>
          <w:rFonts w:cstheme="minorHAnsi"/>
          <w:sz w:val="24"/>
          <w:szCs w:val="24"/>
          <w:highlight w:val="yellow"/>
        </w:rPr>
        <w:t>heart.</w:t>
      </w:r>
    </w:p>
    <w:p w14:paraId="63A06585"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4BD44E3" w14:textId="07D253E5" w:rsidR="0033427F" w:rsidRPr="005311CD" w:rsidRDefault="0082681B"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 xml:space="preserve"> </w:t>
      </w:r>
      <w:r w:rsidR="00160DB1" w:rsidRPr="005311CD">
        <w:rPr>
          <w:rFonts w:cstheme="minorHAnsi"/>
          <w:sz w:val="24"/>
          <w:szCs w:val="24"/>
          <w:highlight w:val="yellow"/>
        </w:rPr>
        <w:t>Use a</w:t>
      </w:r>
      <w:r w:rsidRPr="005311CD">
        <w:rPr>
          <w:rFonts w:cstheme="minorHAnsi"/>
          <w:sz w:val="24"/>
          <w:szCs w:val="24"/>
          <w:highlight w:val="yellow"/>
        </w:rPr>
        <w:t xml:space="preserve"> 27</w:t>
      </w:r>
      <w:r w:rsidR="00260054" w:rsidRPr="005311CD">
        <w:rPr>
          <w:rFonts w:cstheme="minorHAnsi"/>
          <w:sz w:val="24"/>
          <w:szCs w:val="24"/>
          <w:highlight w:val="yellow"/>
        </w:rPr>
        <w:t xml:space="preserve"> </w:t>
      </w:r>
      <w:r w:rsidR="0033427F" w:rsidRPr="005311CD">
        <w:rPr>
          <w:rFonts w:cstheme="minorHAnsi"/>
          <w:sz w:val="24"/>
          <w:szCs w:val="24"/>
          <w:highlight w:val="yellow"/>
        </w:rPr>
        <w:t>G</w:t>
      </w:r>
      <w:r w:rsidRPr="005311CD">
        <w:rPr>
          <w:rFonts w:cstheme="minorHAnsi"/>
          <w:sz w:val="24"/>
          <w:szCs w:val="24"/>
          <w:highlight w:val="yellow"/>
        </w:rPr>
        <w:t xml:space="preserve"> needle and 10</w:t>
      </w:r>
      <w:r w:rsidR="00260054" w:rsidRPr="005311CD">
        <w:rPr>
          <w:rFonts w:cstheme="minorHAnsi"/>
          <w:sz w:val="24"/>
          <w:szCs w:val="24"/>
          <w:highlight w:val="yellow"/>
        </w:rPr>
        <w:t xml:space="preserve"> </w:t>
      </w:r>
      <w:r w:rsidRPr="005311CD">
        <w:rPr>
          <w:rFonts w:cstheme="minorHAnsi"/>
          <w:sz w:val="24"/>
          <w:szCs w:val="24"/>
          <w:highlight w:val="yellow"/>
        </w:rPr>
        <w:t>mL syringe to inject cold PBS into the superior vena cava and aorta</w:t>
      </w:r>
      <w:r w:rsidR="00DA088F" w:rsidRPr="005311CD">
        <w:rPr>
          <w:rFonts w:cstheme="minorHAnsi"/>
          <w:sz w:val="24"/>
          <w:szCs w:val="24"/>
          <w:highlight w:val="yellow"/>
        </w:rPr>
        <w:t xml:space="preserve"> (any positional manipulation of the heart </w:t>
      </w:r>
      <w:r w:rsidR="00160DB1" w:rsidRPr="005311CD">
        <w:rPr>
          <w:rFonts w:cstheme="minorHAnsi"/>
          <w:sz w:val="24"/>
          <w:szCs w:val="24"/>
          <w:highlight w:val="yellow"/>
        </w:rPr>
        <w:t>should be</w:t>
      </w:r>
      <w:r w:rsidR="00DA088F" w:rsidRPr="005311CD">
        <w:rPr>
          <w:rFonts w:cstheme="minorHAnsi"/>
          <w:sz w:val="24"/>
          <w:szCs w:val="24"/>
          <w:highlight w:val="yellow"/>
        </w:rPr>
        <w:t xml:space="preserve"> done carefully with blunt forceps to avoid puncture)</w:t>
      </w:r>
      <w:r w:rsidRPr="005311CD">
        <w:rPr>
          <w:rFonts w:cstheme="minorHAnsi"/>
          <w:sz w:val="24"/>
          <w:szCs w:val="24"/>
          <w:highlight w:val="yellow"/>
        </w:rPr>
        <w:t xml:space="preserve"> to clear blood from the heart.</w:t>
      </w:r>
      <w:r w:rsidR="00C10AA7" w:rsidRPr="005311CD">
        <w:rPr>
          <w:rFonts w:cstheme="minorHAnsi"/>
          <w:sz w:val="24"/>
          <w:szCs w:val="24"/>
          <w:highlight w:val="yellow"/>
        </w:rPr>
        <w:t xml:space="preserve"> </w:t>
      </w:r>
    </w:p>
    <w:p w14:paraId="69A88DAA" w14:textId="77777777" w:rsidR="0033427F" w:rsidRPr="005311CD" w:rsidRDefault="0033427F" w:rsidP="005311CD">
      <w:pPr>
        <w:pStyle w:val="ListParagraph"/>
        <w:spacing w:after="0" w:line="240" w:lineRule="auto"/>
        <w:ind w:left="0"/>
        <w:jc w:val="both"/>
        <w:rPr>
          <w:rFonts w:cstheme="minorHAnsi"/>
          <w:sz w:val="24"/>
          <w:szCs w:val="24"/>
          <w:highlight w:val="yellow"/>
        </w:rPr>
      </w:pPr>
    </w:p>
    <w:p w14:paraId="0E14CE65" w14:textId="36379BEA" w:rsidR="00495CFC" w:rsidRPr="005311CD" w:rsidRDefault="0033427F" w:rsidP="005311CD">
      <w:pPr>
        <w:pStyle w:val="ListParagraph"/>
        <w:spacing w:after="0" w:line="240" w:lineRule="auto"/>
        <w:ind w:left="0"/>
        <w:jc w:val="both"/>
        <w:rPr>
          <w:rFonts w:cstheme="minorHAnsi"/>
          <w:sz w:val="24"/>
          <w:szCs w:val="24"/>
          <w:highlight w:val="yellow"/>
        </w:rPr>
      </w:pPr>
      <w:r w:rsidRPr="005311CD">
        <w:rPr>
          <w:rFonts w:cstheme="minorHAnsi"/>
          <w:sz w:val="24"/>
          <w:szCs w:val="24"/>
          <w:highlight w:val="yellow"/>
        </w:rPr>
        <w:t xml:space="preserve">NOTE: </w:t>
      </w:r>
      <w:r w:rsidR="00C10AA7" w:rsidRPr="005311CD">
        <w:rPr>
          <w:rFonts w:cstheme="minorHAnsi"/>
          <w:sz w:val="24"/>
          <w:szCs w:val="24"/>
          <w:highlight w:val="yellow"/>
        </w:rPr>
        <w:t xml:space="preserve">Sufficient perfusion </w:t>
      </w:r>
      <w:r w:rsidR="00160DB1" w:rsidRPr="005311CD">
        <w:rPr>
          <w:rFonts w:cstheme="minorHAnsi"/>
          <w:sz w:val="24"/>
          <w:szCs w:val="24"/>
          <w:highlight w:val="yellow"/>
        </w:rPr>
        <w:t xml:space="preserve">can be </w:t>
      </w:r>
      <w:r w:rsidR="00C10AA7" w:rsidRPr="005311CD">
        <w:rPr>
          <w:rFonts w:cstheme="minorHAnsi"/>
          <w:sz w:val="24"/>
          <w:szCs w:val="24"/>
          <w:highlight w:val="yellow"/>
        </w:rPr>
        <w:t>noted by tail twitch</w:t>
      </w:r>
      <w:r w:rsidR="008D7F45" w:rsidRPr="005311CD">
        <w:rPr>
          <w:rFonts w:cstheme="minorHAnsi"/>
          <w:sz w:val="24"/>
          <w:szCs w:val="24"/>
          <w:highlight w:val="yellow"/>
        </w:rPr>
        <w:t xml:space="preserve"> and discoloration of the lungs</w:t>
      </w:r>
      <w:r w:rsidR="00C10AA7" w:rsidRPr="005311CD">
        <w:rPr>
          <w:rFonts w:cstheme="minorHAnsi"/>
          <w:sz w:val="24"/>
          <w:szCs w:val="24"/>
          <w:highlight w:val="yellow"/>
        </w:rPr>
        <w:t>.</w:t>
      </w:r>
      <w:r w:rsidR="0082681B" w:rsidRPr="005311CD">
        <w:rPr>
          <w:rFonts w:cstheme="minorHAnsi"/>
          <w:sz w:val="24"/>
          <w:szCs w:val="24"/>
          <w:highlight w:val="yellow"/>
        </w:rPr>
        <w:t xml:space="preserve"> </w:t>
      </w:r>
    </w:p>
    <w:p w14:paraId="1AB7D846"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46AB59DA" w14:textId="2AE9273F" w:rsidR="0082681B"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Use a</w:t>
      </w:r>
      <w:r w:rsidR="0082681B" w:rsidRPr="005311CD">
        <w:rPr>
          <w:rFonts w:cstheme="minorHAnsi"/>
          <w:sz w:val="24"/>
          <w:szCs w:val="24"/>
          <w:highlight w:val="yellow"/>
        </w:rPr>
        <w:t xml:space="preserve"> 27</w:t>
      </w:r>
      <w:r w:rsidR="00260054" w:rsidRPr="005311CD">
        <w:rPr>
          <w:rFonts w:cstheme="minorHAnsi"/>
          <w:sz w:val="24"/>
          <w:szCs w:val="24"/>
          <w:highlight w:val="yellow"/>
        </w:rPr>
        <w:t xml:space="preserve"> </w:t>
      </w:r>
      <w:r w:rsidR="0033427F" w:rsidRPr="005311CD">
        <w:rPr>
          <w:rFonts w:cstheme="minorHAnsi"/>
          <w:sz w:val="24"/>
          <w:szCs w:val="24"/>
          <w:highlight w:val="yellow"/>
        </w:rPr>
        <w:t>G</w:t>
      </w:r>
      <w:r w:rsidR="0082681B" w:rsidRPr="005311CD">
        <w:rPr>
          <w:rFonts w:cstheme="minorHAnsi"/>
          <w:sz w:val="24"/>
          <w:szCs w:val="24"/>
          <w:highlight w:val="yellow"/>
        </w:rPr>
        <w:t xml:space="preserve"> needle and 10</w:t>
      </w:r>
      <w:r w:rsidR="00260054" w:rsidRPr="005311CD">
        <w:rPr>
          <w:rFonts w:cstheme="minorHAnsi"/>
          <w:sz w:val="24"/>
          <w:szCs w:val="24"/>
          <w:highlight w:val="yellow"/>
        </w:rPr>
        <w:t xml:space="preserve"> </w:t>
      </w:r>
      <w:r w:rsidR="0082681B" w:rsidRPr="005311CD">
        <w:rPr>
          <w:rFonts w:cstheme="minorHAnsi"/>
          <w:sz w:val="24"/>
          <w:szCs w:val="24"/>
          <w:highlight w:val="yellow"/>
        </w:rPr>
        <w:t>mL syringe to inject cold 4%</w:t>
      </w:r>
      <w:r w:rsidR="00260054" w:rsidRPr="005311CD">
        <w:rPr>
          <w:rFonts w:cstheme="minorHAnsi"/>
          <w:sz w:val="24"/>
          <w:szCs w:val="24"/>
          <w:highlight w:val="yellow"/>
        </w:rPr>
        <w:t xml:space="preserve"> </w:t>
      </w:r>
      <w:r w:rsidR="0082681B" w:rsidRPr="005311CD">
        <w:rPr>
          <w:rFonts w:cstheme="minorHAnsi"/>
          <w:sz w:val="24"/>
          <w:szCs w:val="24"/>
          <w:highlight w:val="yellow"/>
        </w:rPr>
        <w:t>PFA into the superior vena cava and aorta to begin the fixation process.</w:t>
      </w:r>
    </w:p>
    <w:p w14:paraId="1F43B741"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1AB3889C" w14:textId="163331FB" w:rsidR="009C2235"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Excise</w:t>
      </w:r>
      <w:r w:rsidR="0033427F" w:rsidRPr="005311CD">
        <w:rPr>
          <w:rFonts w:cstheme="minorHAnsi"/>
          <w:sz w:val="24"/>
          <w:szCs w:val="24"/>
          <w:highlight w:val="yellow"/>
        </w:rPr>
        <w:t xml:space="preserve"> the</w:t>
      </w:r>
      <w:r w:rsidRPr="005311CD">
        <w:rPr>
          <w:rFonts w:cstheme="minorHAnsi"/>
          <w:sz w:val="24"/>
          <w:szCs w:val="24"/>
          <w:highlight w:val="yellow"/>
        </w:rPr>
        <w:t xml:space="preserve"> hearts</w:t>
      </w:r>
      <w:r w:rsidR="00DA088F" w:rsidRPr="005311CD">
        <w:rPr>
          <w:rFonts w:cstheme="minorHAnsi"/>
          <w:sz w:val="24"/>
          <w:szCs w:val="24"/>
          <w:highlight w:val="yellow"/>
        </w:rPr>
        <w:t xml:space="preserve">. </w:t>
      </w:r>
      <w:r w:rsidR="00260054" w:rsidRPr="005311CD">
        <w:rPr>
          <w:rFonts w:cstheme="minorHAnsi"/>
          <w:sz w:val="24"/>
          <w:szCs w:val="24"/>
          <w:highlight w:val="yellow"/>
        </w:rPr>
        <w:t>The a</w:t>
      </w:r>
      <w:r w:rsidR="008D7F45" w:rsidRPr="005311CD">
        <w:rPr>
          <w:rFonts w:cstheme="minorHAnsi"/>
          <w:sz w:val="24"/>
          <w:szCs w:val="24"/>
          <w:highlight w:val="yellow"/>
        </w:rPr>
        <w:t>tria</w:t>
      </w:r>
      <w:r w:rsidR="0082681B" w:rsidRPr="005311CD">
        <w:rPr>
          <w:rFonts w:cstheme="minorHAnsi"/>
          <w:sz w:val="24"/>
          <w:szCs w:val="24"/>
          <w:highlight w:val="yellow"/>
        </w:rPr>
        <w:t xml:space="preserve">, right ventricle and septum, and left ventricle </w:t>
      </w:r>
      <w:r w:rsidRPr="005311CD">
        <w:rPr>
          <w:rFonts w:cstheme="minorHAnsi"/>
          <w:sz w:val="24"/>
          <w:szCs w:val="24"/>
          <w:highlight w:val="yellow"/>
        </w:rPr>
        <w:t>should be</w:t>
      </w:r>
      <w:r w:rsidR="0082681B" w:rsidRPr="005311CD">
        <w:rPr>
          <w:rFonts w:cstheme="minorHAnsi"/>
          <w:sz w:val="24"/>
          <w:szCs w:val="24"/>
          <w:highlight w:val="yellow"/>
        </w:rPr>
        <w:t xml:space="preserve"> separated </w:t>
      </w:r>
      <w:r w:rsidR="00A463A2" w:rsidRPr="005311CD">
        <w:rPr>
          <w:rFonts w:cstheme="minorHAnsi"/>
          <w:sz w:val="24"/>
          <w:szCs w:val="24"/>
          <w:highlight w:val="yellow"/>
        </w:rPr>
        <w:t xml:space="preserve">using a </w:t>
      </w:r>
      <w:r w:rsidR="006C13C7" w:rsidRPr="005311CD">
        <w:rPr>
          <w:rFonts w:cstheme="minorHAnsi"/>
          <w:sz w:val="24"/>
          <w:szCs w:val="24"/>
          <w:highlight w:val="yellow"/>
        </w:rPr>
        <w:t>straight</w:t>
      </w:r>
      <w:r w:rsidR="0033427F" w:rsidRPr="005311CD">
        <w:rPr>
          <w:rFonts w:cstheme="minorHAnsi"/>
          <w:sz w:val="24"/>
          <w:szCs w:val="24"/>
          <w:highlight w:val="yellow"/>
        </w:rPr>
        <w:t>-</w:t>
      </w:r>
      <w:r w:rsidR="006C13C7" w:rsidRPr="005311CD">
        <w:rPr>
          <w:rFonts w:cstheme="minorHAnsi"/>
          <w:sz w:val="24"/>
          <w:szCs w:val="24"/>
          <w:highlight w:val="yellow"/>
        </w:rPr>
        <w:t>blade</w:t>
      </w:r>
      <w:r w:rsidR="00A463A2" w:rsidRPr="005311CD">
        <w:rPr>
          <w:rFonts w:cstheme="minorHAnsi"/>
          <w:sz w:val="24"/>
          <w:szCs w:val="24"/>
          <w:highlight w:val="yellow"/>
        </w:rPr>
        <w:t xml:space="preserve"> scalpel</w:t>
      </w:r>
      <w:r w:rsidRPr="005311CD">
        <w:rPr>
          <w:rFonts w:cstheme="minorHAnsi"/>
          <w:sz w:val="24"/>
          <w:szCs w:val="24"/>
          <w:highlight w:val="yellow"/>
        </w:rPr>
        <w:t>. Place this tissue</w:t>
      </w:r>
      <w:r w:rsidR="0082681B" w:rsidRPr="005311CD">
        <w:rPr>
          <w:rFonts w:cstheme="minorHAnsi"/>
          <w:sz w:val="24"/>
          <w:szCs w:val="24"/>
          <w:highlight w:val="yellow"/>
        </w:rPr>
        <w:t xml:space="preserve"> into a 15</w:t>
      </w:r>
      <w:r w:rsidR="00260054" w:rsidRPr="005311CD">
        <w:rPr>
          <w:rFonts w:cstheme="minorHAnsi"/>
          <w:sz w:val="24"/>
          <w:szCs w:val="24"/>
          <w:highlight w:val="yellow"/>
        </w:rPr>
        <w:t xml:space="preserve"> </w:t>
      </w:r>
      <w:r w:rsidR="0082681B" w:rsidRPr="005311CD">
        <w:rPr>
          <w:rFonts w:cstheme="minorHAnsi"/>
          <w:sz w:val="24"/>
          <w:szCs w:val="24"/>
          <w:highlight w:val="yellow"/>
        </w:rPr>
        <w:t xml:space="preserve">mL </w:t>
      </w:r>
      <w:r w:rsidRPr="005311CD">
        <w:rPr>
          <w:rFonts w:cstheme="minorHAnsi"/>
          <w:sz w:val="24"/>
          <w:szCs w:val="24"/>
          <w:highlight w:val="yellow"/>
        </w:rPr>
        <w:t>centrifuge</w:t>
      </w:r>
      <w:r w:rsidR="0082681B" w:rsidRPr="005311CD">
        <w:rPr>
          <w:rFonts w:cstheme="minorHAnsi"/>
          <w:sz w:val="24"/>
          <w:szCs w:val="24"/>
          <w:highlight w:val="yellow"/>
        </w:rPr>
        <w:t xml:space="preserve"> tube filled with cold 4% PFA</w:t>
      </w:r>
      <w:r w:rsidR="0033427F" w:rsidRPr="005311CD">
        <w:rPr>
          <w:rFonts w:cstheme="minorHAnsi"/>
          <w:sz w:val="24"/>
          <w:szCs w:val="24"/>
          <w:highlight w:val="yellow"/>
        </w:rPr>
        <w:t>,</w:t>
      </w:r>
      <w:r w:rsidR="000B491C" w:rsidRPr="005311CD">
        <w:rPr>
          <w:rFonts w:cstheme="minorHAnsi"/>
          <w:sz w:val="24"/>
          <w:szCs w:val="24"/>
          <w:highlight w:val="yellow"/>
        </w:rPr>
        <w:t xml:space="preserve"> and</w:t>
      </w:r>
      <w:r w:rsidR="003F6BC5" w:rsidRPr="005311CD">
        <w:rPr>
          <w:rFonts w:cstheme="minorHAnsi"/>
          <w:sz w:val="24"/>
          <w:szCs w:val="24"/>
          <w:highlight w:val="yellow"/>
        </w:rPr>
        <w:t xml:space="preserve"> place on a nutator </w:t>
      </w:r>
      <w:r w:rsidR="00675E9F" w:rsidRPr="005311CD">
        <w:rPr>
          <w:rFonts w:cstheme="minorHAnsi"/>
          <w:sz w:val="24"/>
          <w:szCs w:val="24"/>
          <w:highlight w:val="yellow"/>
        </w:rPr>
        <w:t>at</w:t>
      </w:r>
      <w:r w:rsidR="003F6BC5" w:rsidRPr="005311CD">
        <w:rPr>
          <w:rFonts w:cstheme="minorHAnsi"/>
          <w:sz w:val="24"/>
          <w:szCs w:val="24"/>
          <w:highlight w:val="yellow"/>
        </w:rPr>
        <w:t xml:space="preserve"> 4</w:t>
      </w:r>
      <w:r w:rsidR="00F17142" w:rsidRPr="005311CD">
        <w:rPr>
          <w:rFonts w:cstheme="minorHAnsi"/>
          <w:sz w:val="24"/>
          <w:szCs w:val="24"/>
          <w:highlight w:val="yellow"/>
        </w:rPr>
        <w:t xml:space="preserve"> </w:t>
      </w:r>
      <w:r w:rsidR="003F6BC5" w:rsidRPr="005311CD">
        <w:rPr>
          <w:rFonts w:cstheme="minorHAnsi"/>
          <w:sz w:val="24"/>
          <w:szCs w:val="24"/>
          <w:highlight w:val="yellow"/>
        </w:rPr>
        <w:t>°C overnight.</w:t>
      </w:r>
    </w:p>
    <w:p w14:paraId="56D12DA2" w14:textId="77777777" w:rsidR="009C2235" w:rsidRPr="005311CD" w:rsidRDefault="009C2235" w:rsidP="005311CD">
      <w:pPr>
        <w:pStyle w:val="ListParagraph"/>
        <w:spacing w:after="0" w:line="240" w:lineRule="auto"/>
        <w:ind w:left="0"/>
        <w:jc w:val="both"/>
        <w:rPr>
          <w:rFonts w:cstheme="minorHAnsi"/>
          <w:sz w:val="24"/>
          <w:szCs w:val="24"/>
          <w:highlight w:val="yellow"/>
        </w:rPr>
      </w:pPr>
    </w:p>
    <w:p w14:paraId="6EB5C82F" w14:textId="3CF38AD5" w:rsidR="003F6BC5"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Wash t</w:t>
      </w:r>
      <w:r w:rsidR="006C13C7" w:rsidRPr="005311CD">
        <w:rPr>
          <w:rFonts w:cstheme="minorHAnsi"/>
          <w:sz w:val="24"/>
          <w:szCs w:val="24"/>
          <w:highlight w:val="yellow"/>
        </w:rPr>
        <w:t xml:space="preserve">he </w:t>
      </w:r>
      <w:r w:rsidR="00834C0E" w:rsidRPr="005311CD">
        <w:rPr>
          <w:rFonts w:cstheme="minorHAnsi"/>
          <w:sz w:val="24"/>
          <w:szCs w:val="24"/>
          <w:highlight w:val="yellow"/>
        </w:rPr>
        <w:t>h</w:t>
      </w:r>
      <w:r w:rsidR="00162771" w:rsidRPr="005311CD">
        <w:rPr>
          <w:rFonts w:cstheme="minorHAnsi"/>
          <w:sz w:val="24"/>
          <w:szCs w:val="24"/>
          <w:highlight w:val="yellow"/>
        </w:rPr>
        <w:t>eart 3</w:t>
      </w:r>
      <w:r w:rsidR="00BC37A6" w:rsidRPr="005311CD">
        <w:rPr>
          <w:rFonts w:cstheme="minorHAnsi"/>
          <w:sz w:val="24"/>
          <w:szCs w:val="24"/>
          <w:highlight w:val="yellow"/>
        </w:rPr>
        <w:t xml:space="preserve"> times</w:t>
      </w:r>
      <w:r w:rsidR="00162771" w:rsidRPr="005311CD">
        <w:rPr>
          <w:rFonts w:cstheme="minorHAnsi"/>
          <w:sz w:val="24"/>
          <w:szCs w:val="24"/>
          <w:highlight w:val="yellow"/>
        </w:rPr>
        <w:t xml:space="preserve"> for 1 h each with cold </w:t>
      </w:r>
      <w:r w:rsidR="00F17142" w:rsidRPr="005311CD">
        <w:rPr>
          <w:rFonts w:cstheme="minorHAnsi"/>
          <w:sz w:val="24"/>
          <w:szCs w:val="24"/>
          <w:highlight w:val="yellow"/>
        </w:rPr>
        <w:t>1</w:t>
      </w:r>
      <w:r w:rsidR="00617C88" w:rsidRPr="005311CD">
        <w:rPr>
          <w:rFonts w:cstheme="minorHAnsi"/>
          <w:sz w:val="24"/>
          <w:szCs w:val="24"/>
          <w:highlight w:val="yellow"/>
        </w:rPr>
        <w:t>x</w:t>
      </w:r>
      <w:r w:rsidR="00F17142" w:rsidRPr="005311CD">
        <w:rPr>
          <w:rFonts w:cstheme="minorHAnsi"/>
          <w:sz w:val="24"/>
          <w:szCs w:val="24"/>
          <w:highlight w:val="yellow"/>
        </w:rPr>
        <w:t xml:space="preserve"> </w:t>
      </w:r>
      <w:r w:rsidR="00162771" w:rsidRPr="005311CD">
        <w:rPr>
          <w:rFonts w:cstheme="minorHAnsi"/>
          <w:sz w:val="24"/>
          <w:szCs w:val="24"/>
          <w:highlight w:val="yellow"/>
        </w:rPr>
        <w:t xml:space="preserve">PBS to remove excess PFA. </w:t>
      </w:r>
    </w:p>
    <w:p w14:paraId="7046D1C5"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D553D64" w14:textId="6C6C01AF" w:rsidR="00162771" w:rsidRPr="005311CD" w:rsidRDefault="00617C88"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Prepare the</w:t>
      </w:r>
      <w:r w:rsidR="00160DB1" w:rsidRPr="005311CD">
        <w:rPr>
          <w:rFonts w:cstheme="minorHAnsi"/>
          <w:sz w:val="24"/>
          <w:szCs w:val="24"/>
          <w:highlight w:val="yellow"/>
        </w:rPr>
        <w:t xml:space="preserve"> h</w:t>
      </w:r>
      <w:r w:rsidR="00162771" w:rsidRPr="005311CD">
        <w:rPr>
          <w:rFonts w:cstheme="minorHAnsi"/>
          <w:sz w:val="24"/>
          <w:szCs w:val="24"/>
          <w:highlight w:val="yellow"/>
        </w:rPr>
        <w:t>ydrogel (termed A4P0 for relative acrylamide/polyacrylamide composition) by mixing the following chemicals</w:t>
      </w:r>
      <w:r w:rsidR="00F5663B" w:rsidRPr="005311CD">
        <w:rPr>
          <w:rFonts w:cstheme="minorHAnsi"/>
          <w:sz w:val="24"/>
          <w:szCs w:val="24"/>
          <w:highlight w:val="yellow"/>
        </w:rPr>
        <w:t xml:space="preserve"> in </w:t>
      </w:r>
      <w:r w:rsidR="00451F03" w:rsidRPr="005311CD">
        <w:rPr>
          <w:rFonts w:cstheme="minorHAnsi"/>
          <w:sz w:val="24"/>
          <w:szCs w:val="24"/>
          <w:highlight w:val="yellow"/>
        </w:rPr>
        <w:t xml:space="preserve">a </w:t>
      </w:r>
      <w:r w:rsidR="00F5663B" w:rsidRPr="005311CD">
        <w:rPr>
          <w:rFonts w:cstheme="minorHAnsi"/>
          <w:sz w:val="24"/>
          <w:szCs w:val="24"/>
          <w:highlight w:val="yellow"/>
        </w:rPr>
        <w:t>15</w:t>
      </w:r>
      <w:r w:rsidR="00F17142" w:rsidRPr="005311CD">
        <w:rPr>
          <w:rFonts w:cstheme="minorHAnsi"/>
          <w:sz w:val="24"/>
          <w:szCs w:val="24"/>
          <w:highlight w:val="yellow"/>
        </w:rPr>
        <w:t xml:space="preserve"> </w:t>
      </w:r>
      <w:r w:rsidR="00F5663B" w:rsidRPr="005311CD">
        <w:rPr>
          <w:rFonts w:cstheme="minorHAnsi"/>
          <w:sz w:val="24"/>
          <w:szCs w:val="24"/>
          <w:highlight w:val="yellow"/>
        </w:rPr>
        <w:t xml:space="preserve">mL </w:t>
      </w:r>
      <w:r w:rsidR="00160DB1" w:rsidRPr="005311CD">
        <w:rPr>
          <w:rFonts w:cstheme="minorHAnsi"/>
          <w:sz w:val="24"/>
          <w:szCs w:val="24"/>
          <w:highlight w:val="yellow"/>
        </w:rPr>
        <w:t>centrifuge</w:t>
      </w:r>
      <w:r w:rsidR="00F5663B" w:rsidRPr="005311CD">
        <w:rPr>
          <w:rFonts w:cstheme="minorHAnsi"/>
          <w:sz w:val="24"/>
          <w:szCs w:val="24"/>
          <w:highlight w:val="yellow"/>
        </w:rPr>
        <w:t xml:space="preserve"> tube</w:t>
      </w:r>
      <w:r w:rsidR="00162771" w:rsidRPr="005311CD">
        <w:rPr>
          <w:rFonts w:cstheme="minorHAnsi"/>
          <w:sz w:val="24"/>
          <w:szCs w:val="24"/>
          <w:highlight w:val="yellow"/>
        </w:rPr>
        <w:t>:</w:t>
      </w:r>
      <w:r w:rsidR="00162771" w:rsidRPr="005311CD">
        <w:rPr>
          <w:rFonts w:cstheme="minorHAnsi"/>
          <w:sz w:val="24"/>
          <w:szCs w:val="24"/>
          <w:highlight w:val="yellow"/>
          <w:shd w:val="clear" w:color="auto" w:fill="FFFFFF"/>
        </w:rPr>
        <w:t xml:space="preserve"> 10% of 40% acrylamide</w:t>
      </w:r>
      <w:r w:rsidR="00C02D82" w:rsidRPr="005311CD">
        <w:rPr>
          <w:rFonts w:cstheme="minorHAnsi"/>
          <w:sz w:val="24"/>
          <w:szCs w:val="24"/>
          <w:highlight w:val="yellow"/>
          <w:shd w:val="clear" w:color="auto" w:fill="FFFFFF"/>
        </w:rPr>
        <w:t>,</w:t>
      </w:r>
      <w:r w:rsidR="00162771" w:rsidRPr="005311CD">
        <w:rPr>
          <w:rFonts w:cstheme="minorHAnsi"/>
          <w:sz w:val="24"/>
          <w:szCs w:val="24"/>
          <w:highlight w:val="yellow"/>
          <w:shd w:val="clear" w:color="auto" w:fill="FFFFFF"/>
        </w:rPr>
        <w:t xml:space="preserve"> 10% 1</w:t>
      </w:r>
      <w:r w:rsidRPr="005311CD">
        <w:rPr>
          <w:rFonts w:cstheme="minorHAnsi"/>
          <w:sz w:val="24"/>
          <w:szCs w:val="24"/>
          <w:highlight w:val="yellow"/>
          <w:shd w:val="clear" w:color="auto" w:fill="FFFFFF"/>
        </w:rPr>
        <w:t>x</w:t>
      </w:r>
      <w:r w:rsidR="00162771" w:rsidRPr="005311CD">
        <w:rPr>
          <w:rFonts w:cstheme="minorHAnsi"/>
          <w:sz w:val="24"/>
          <w:szCs w:val="24"/>
          <w:highlight w:val="yellow"/>
          <w:shd w:val="clear" w:color="auto" w:fill="FFFFFF"/>
        </w:rPr>
        <w:t xml:space="preserve"> PBS, 80% </w:t>
      </w:r>
      <w:r w:rsidRPr="005311CD">
        <w:rPr>
          <w:rFonts w:cstheme="minorHAnsi"/>
          <w:sz w:val="24"/>
          <w:szCs w:val="24"/>
          <w:highlight w:val="yellow"/>
          <w:shd w:val="clear" w:color="auto" w:fill="FFFFFF"/>
        </w:rPr>
        <w:t>distilled wate</w:t>
      </w:r>
      <w:r w:rsidR="00430EA1" w:rsidRPr="005311CD">
        <w:rPr>
          <w:rFonts w:cstheme="minorHAnsi"/>
          <w:sz w:val="24"/>
          <w:szCs w:val="24"/>
          <w:highlight w:val="yellow"/>
          <w:shd w:val="clear" w:color="auto" w:fill="FFFFFF"/>
        </w:rPr>
        <w:t>r</w:t>
      </w:r>
      <w:r w:rsidR="00162771" w:rsidRPr="005311CD">
        <w:rPr>
          <w:rFonts w:cstheme="minorHAnsi"/>
          <w:sz w:val="24"/>
          <w:szCs w:val="24"/>
          <w:highlight w:val="yellow"/>
          <w:shd w:val="clear" w:color="auto" w:fill="FFFFFF"/>
        </w:rPr>
        <w:t xml:space="preserve">. </w:t>
      </w:r>
    </w:p>
    <w:p w14:paraId="76BB3810"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00FBA342" w14:textId="64EEDEB2" w:rsidR="00162771" w:rsidRPr="005311CD" w:rsidRDefault="00160DB1" w:rsidP="005311CD">
      <w:pPr>
        <w:pStyle w:val="ListParagraph"/>
        <w:numPr>
          <w:ilvl w:val="1"/>
          <w:numId w:val="15"/>
        </w:numPr>
        <w:spacing w:after="0" w:line="240" w:lineRule="auto"/>
        <w:ind w:left="0" w:firstLine="0"/>
        <w:jc w:val="both"/>
        <w:rPr>
          <w:rStyle w:val="normaltextrun"/>
          <w:rFonts w:cstheme="minorHAnsi"/>
          <w:sz w:val="24"/>
          <w:szCs w:val="24"/>
          <w:highlight w:val="yellow"/>
        </w:rPr>
      </w:pPr>
      <w:r w:rsidRPr="005311CD">
        <w:rPr>
          <w:rFonts w:cstheme="minorHAnsi"/>
          <w:sz w:val="24"/>
          <w:szCs w:val="24"/>
          <w:highlight w:val="yellow"/>
          <w:shd w:val="clear" w:color="auto" w:fill="FFFFFF"/>
        </w:rPr>
        <w:t>Add t</w:t>
      </w:r>
      <w:r w:rsidR="004A07F6" w:rsidRPr="005311CD">
        <w:rPr>
          <w:rFonts w:cstheme="minorHAnsi"/>
          <w:sz w:val="24"/>
          <w:szCs w:val="24"/>
          <w:highlight w:val="yellow"/>
          <w:shd w:val="clear" w:color="auto" w:fill="FFFFFF"/>
        </w:rPr>
        <w:t xml:space="preserve">he </w:t>
      </w:r>
      <w:r w:rsidR="00162771" w:rsidRPr="005311CD">
        <w:rPr>
          <w:rFonts w:cstheme="minorHAnsi"/>
          <w:sz w:val="24"/>
          <w:szCs w:val="24"/>
          <w:highlight w:val="yellow"/>
          <w:shd w:val="clear" w:color="auto" w:fill="FFFFFF"/>
        </w:rPr>
        <w:t>0.25%</w:t>
      </w:r>
      <w:r w:rsidR="00361A09" w:rsidRPr="005311CD">
        <w:rPr>
          <w:rFonts w:cstheme="minorHAnsi"/>
          <w:sz w:val="24"/>
          <w:szCs w:val="24"/>
          <w:highlight w:val="yellow"/>
          <w:shd w:val="clear" w:color="auto" w:fill="FFFFFF"/>
        </w:rPr>
        <w:t xml:space="preserve"> solution of the</w:t>
      </w:r>
      <w:r w:rsidR="00162771" w:rsidRPr="005311CD">
        <w:rPr>
          <w:rFonts w:cstheme="minorHAnsi"/>
          <w:sz w:val="24"/>
          <w:szCs w:val="24"/>
          <w:highlight w:val="yellow"/>
          <w:shd w:val="clear" w:color="auto" w:fill="FFFFFF"/>
        </w:rPr>
        <w:t xml:space="preserve"> </w:t>
      </w:r>
      <w:proofErr w:type="spellStart"/>
      <w:r w:rsidR="00361A09" w:rsidRPr="005311CD">
        <w:rPr>
          <w:rFonts w:cstheme="minorHAnsi"/>
          <w:sz w:val="24"/>
          <w:szCs w:val="24"/>
          <w:highlight w:val="yellow"/>
          <w:shd w:val="clear" w:color="auto" w:fill="FFFFFF"/>
        </w:rPr>
        <w:t>p</w:t>
      </w:r>
      <w:r w:rsidR="00162771" w:rsidRPr="005311CD">
        <w:rPr>
          <w:rFonts w:cstheme="minorHAnsi"/>
          <w:sz w:val="24"/>
          <w:szCs w:val="24"/>
          <w:highlight w:val="yellow"/>
          <w:shd w:val="clear" w:color="auto" w:fill="FFFFFF"/>
        </w:rPr>
        <w:t>hotoinitiator</w:t>
      </w:r>
      <w:proofErr w:type="spellEnd"/>
      <w:r w:rsidR="00162771" w:rsidRPr="005311CD">
        <w:rPr>
          <w:rFonts w:cstheme="minorHAnsi"/>
          <w:sz w:val="24"/>
          <w:szCs w:val="24"/>
          <w:highlight w:val="yellow"/>
          <w:shd w:val="clear" w:color="auto" w:fill="FFFFFF"/>
        </w:rPr>
        <w:t xml:space="preserve"> </w:t>
      </w:r>
      <w:r w:rsidR="00162771" w:rsidRPr="005311CD">
        <w:rPr>
          <w:rStyle w:val="normaltextrun"/>
          <w:rFonts w:cstheme="minorHAnsi"/>
          <w:sz w:val="24"/>
          <w:szCs w:val="24"/>
          <w:highlight w:val="yellow"/>
          <w:shd w:val="clear" w:color="auto" w:fill="FFFFFF"/>
        </w:rPr>
        <w:t>(2,2</w:t>
      </w:r>
      <w:r w:rsidR="00361A09" w:rsidRPr="005311CD">
        <w:rPr>
          <w:rStyle w:val="normaltextrun"/>
          <w:rFonts w:cstheme="minorHAnsi"/>
          <w:sz w:val="24"/>
          <w:szCs w:val="24"/>
          <w:highlight w:val="yellow"/>
          <w:shd w:val="clear" w:color="auto" w:fill="FFFFFF"/>
        </w:rPr>
        <w:t>-</w:t>
      </w:r>
      <w:r w:rsidR="00162771" w:rsidRPr="005311CD">
        <w:rPr>
          <w:rStyle w:val="normaltextrun"/>
          <w:rFonts w:cstheme="minorHAnsi"/>
          <w:sz w:val="24"/>
          <w:szCs w:val="24"/>
          <w:highlight w:val="yellow"/>
          <w:shd w:val="clear" w:color="auto" w:fill="FFFFFF"/>
        </w:rPr>
        <w:t>Azobis[2-(2-imida</w:t>
      </w:r>
      <w:r w:rsidR="004A07F6" w:rsidRPr="005311CD">
        <w:rPr>
          <w:rStyle w:val="normaltextrun"/>
          <w:rFonts w:cstheme="minorHAnsi"/>
          <w:sz w:val="24"/>
          <w:szCs w:val="24"/>
          <w:highlight w:val="yellow"/>
          <w:shd w:val="clear" w:color="auto" w:fill="FFFFFF"/>
        </w:rPr>
        <w:t>z</w:t>
      </w:r>
      <w:r w:rsidR="00162771" w:rsidRPr="005311CD">
        <w:rPr>
          <w:rStyle w:val="normaltextrun"/>
          <w:rFonts w:cstheme="minorHAnsi"/>
          <w:sz w:val="24"/>
          <w:szCs w:val="24"/>
          <w:highlight w:val="yellow"/>
          <w:shd w:val="clear" w:color="auto" w:fill="FFFFFF"/>
        </w:rPr>
        <w:t>olin-2yl)propane)dihydrochloride)</w:t>
      </w:r>
      <w:r w:rsidR="00F5663B" w:rsidRPr="005311CD">
        <w:rPr>
          <w:rStyle w:val="normaltextrun"/>
          <w:rFonts w:cstheme="minorHAnsi"/>
          <w:sz w:val="24"/>
          <w:szCs w:val="24"/>
          <w:highlight w:val="yellow"/>
          <w:shd w:val="clear" w:color="auto" w:fill="FFFFFF"/>
        </w:rPr>
        <w:t xml:space="preserve"> to the hydrogel solution just prior to submerging </w:t>
      </w:r>
      <w:r w:rsidR="00F17142" w:rsidRPr="005311CD">
        <w:rPr>
          <w:rStyle w:val="normaltextrun"/>
          <w:rFonts w:cstheme="minorHAnsi"/>
          <w:sz w:val="24"/>
          <w:szCs w:val="24"/>
          <w:highlight w:val="yellow"/>
          <w:shd w:val="clear" w:color="auto" w:fill="FFFFFF"/>
        </w:rPr>
        <w:t xml:space="preserve">the </w:t>
      </w:r>
      <w:r w:rsidR="00F5663B" w:rsidRPr="005311CD">
        <w:rPr>
          <w:rStyle w:val="normaltextrun"/>
          <w:rFonts w:cstheme="minorHAnsi"/>
          <w:sz w:val="24"/>
          <w:szCs w:val="24"/>
          <w:highlight w:val="yellow"/>
          <w:shd w:val="clear" w:color="auto" w:fill="FFFFFF"/>
        </w:rPr>
        <w:t xml:space="preserve">heart in </w:t>
      </w:r>
      <w:r w:rsidR="00361A09" w:rsidRPr="005311CD">
        <w:rPr>
          <w:rStyle w:val="normaltextrun"/>
          <w:rFonts w:cstheme="minorHAnsi"/>
          <w:sz w:val="24"/>
          <w:szCs w:val="24"/>
          <w:highlight w:val="yellow"/>
          <w:shd w:val="clear" w:color="auto" w:fill="FFFFFF"/>
        </w:rPr>
        <w:t xml:space="preserve">the </w:t>
      </w:r>
      <w:r w:rsidR="00F5663B" w:rsidRPr="005311CD">
        <w:rPr>
          <w:rStyle w:val="normaltextrun"/>
          <w:rFonts w:cstheme="minorHAnsi"/>
          <w:sz w:val="24"/>
          <w:szCs w:val="24"/>
          <w:highlight w:val="yellow"/>
          <w:shd w:val="clear" w:color="auto" w:fill="FFFFFF"/>
        </w:rPr>
        <w:t xml:space="preserve">hydrogel. </w:t>
      </w:r>
    </w:p>
    <w:p w14:paraId="0D99728C" w14:textId="77777777" w:rsidR="00BB6402" w:rsidRPr="005311CD" w:rsidRDefault="00BB6402" w:rsidP="005311CD">
      <w:pPr>
        <w:pStyle w:val="ListParagraph"/>
        <w:spacing w:after="0" w:line="240" w:lineRule="auto"/>
        <w:ind w:left="0"/>
        <w:jc w:val="both"/>
        <w:rPr>
          <w:rStyle w:val="normaltextrun"/>
          <w:rFonts w:cstheme="minorHAnsi"/>
          <w:sz w:val="24"/>
          <w:szCs w:val="24"/>
          <w:highlight w:val="yellow"/>
        </w:rPr>
      </w:pPr>
    </w:p>
    <w:p w14:paraId="1E70E514" w14:textId="33E6781B" w:rsidR="00F5663B"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shd w:val="clear" w:color="auto" w:fill="FFFFFF"/>
        </w:rPr>
        <w:t>Place the heart in a</w:t>
      </w:r>
      <w:r w:rsidR="006C13C7" w:rsidRPr="005311CD">
        <w:rPr>
          <w:rFonts w:cstheme="minorHAnsi"/>
          <w:sz w:val="24"/>
          <w:szCs w:val="24"/>
          <w:highlight w:val="yellow"/>
          <w:shd w:val="clear" w:color="auto" w:fill="FFFFFF"/>
        </w:rPr>
        <w:t xml:space="preserve"> </w:t>
      </w:r>
      <w:r w:rsidR="00530D16" w:rsidRPr="005311CD">
        <w:rPr>
          <w:rFonts w:cstheme="minorHAnsi"/>
          <w:sz w:val="24"/>
          <w:szCs w:val="24"/>
          <w:highlight w:val="yellow"/>
          <w:shd w:val="clear" w:color="auto" w:fill="FFFFFF"/>
        </w:rPr>
        <w:t>conical</w:t>
      </w:r>
      <w:r w:rsidR="00F5663B" w:rsidRPr="005311CD">
        <w:rPr>
          <w:rFonts w:cstheme="minorHAnsi"/>
          <w:sz w:val="24"/>
          <w:szCs w:val="24"/>
          <w:highlight w:val="yellow"/>
          <w:shd w:val="clear" w:color="auto" w:fill="FFFFFF"/>
        </w:rPr>
        <w:t xml:space="preserve"> tube containing </w:t>
      </w:r>
      <w:r w:rsidR="00F17142" w:rsidRPr="005311CD">
        <w:rPr>
          <w:rFonts w:cstheme="minorHAnsi"/>
          <w:sz w:val="24"/>
          <w:szCs w:val="24"/>
          <w:highlight w:val="yellow"/>
          <w:shd w:val="clear" w:color="auto" w:fill="FFFFFF"/>
        </w:rPr>
        <w:t xml:space="preserve">the </w:t>
      </w:r>
      <w:r w:rsidR="00F5663B" w:rsidRPr="005311CD">
        <w:rPr>
          <w:rFonts w:cstheme="minorHAnsi"/>
          <w:sz w:val="24"/>
          <w:szCs w:val="24"/>
          <w:highlight w:val="yellow"/>
          <w:shd w:val="clear" w:color="auto" w:fill="FFFFFF"/>
        </w:rPr>
        <w:t>hydrogel</w:t>
      </w:r>
      <w:r w:rsidRPr="005311CD">
        <w:rPr>
          <w:rFonts w:cstheme="minorHAnsi"/>
          <w:sz w:val="24"/>
          <w:szCs w:val="24"/>
          <w:highlight w:val="yellow"/>
          <w:shd w:val="clear" w:color="auto" w:fill="FFFFFF"/>
        </w:rPr>
        <w:t>. Wrap the conical tube</w:t>
      </w:r>
      <w:r w:rsidR="00F5663B" w:rsidRPr="005311CD">
        <w:rPr>
          <w:rFonts w:cstheme="minorHAnsi"/>
          <w:sz w:val="24"/>
          <w:szCs w:val="24"/>
          <w:highlight w:val="yellow"/>
          <w:shd w:val="clear" w:color="auto" w:fill="FFFFFF"/>
        </w:rPr>
        <w:t xml:space="preserve"> in foil</w:t>
      </w:r>
      <w:r w:rsidR="00361A09" w:rsidRPr="005311CD">
        <w:rPr>
          <w:rFonts w:cstheme="minorHAnsi"/>
          <w:sz w:val="24"/>
          <w:szCs w:val="24"/>
          <w:highlight w:val="yellow"/>
          <w:shd w:val="clear" w:color="auto" w:fill="FFFFFF"/>
        </w:rPr>
        <w:t>,</w:t>
      </w:r>
      <w:r w:rsidR="00F5663B" w:rsidRPr="005311CD">
        <w:rPr>
          <w:rFonts w:cstheme="minorHAnsi"/>
          <w:sz w:val="24"/>
          <w:szCs w:val="24"/>
          <w:highlight w:val="yellow"/>
          <w:shd w:val="clear" w:color="auto" w:fill="FFFFFF"/>
        </w:rPr>
        <w:t xml:space="preserve"> and </w:t>
      </w:r>
      <w:r w:rsidR="00033808" w:rsidRPr="005311CD">
        <w:rPr>
          <w:rFonts w:cstheme="minorHAnsi"/>
          <w:sz w:val="24"/>
          <w:szCs w:val="24"/>
          <w:highlight w:val="yellow"/>
          <w:shd w:val="clear" w:color="auto" w:fill="FFFFFF"/>
        </w:rPr>
        <w:t>incubate overnight at</w:t>
      </w:r>
      <w:r w:rsidRPr="005311CD">
        <w:rPr>
          <w:rFonts w:cstheme="minorHAnsi"/>
          <w:sz w:val="24"/>
          <w:szCs w:val="24"/>
          <w:highlight w:val="yellow"/>
          <w:shd w:val="clear" w:color="auto" w:fill="FFFFFF"/>
        </w:rPr>
        <w:t xml:space="preserve"> </w:t>
      </w:r>
      <w:r w:rsidR="00F5663B" w:rsidRPr="005311CD">
        <w:rPr>
          <w:rFonts w:cstheme="minorHAnsi"/>
          <w:sz w:val="24"/>
          <w:szCs w:val="24"/>
          <w:highlight w:val="yellow"/>
          <w:shd w:val="clear" w:color="auto" w:fill="FFFFFF"/>
        </w:rPr>
        <w:t>4</w:t>
      </w:r>
      <w:r w:rsidR="00F17142" w:rsidRPr="005311CD">
        <w:rPr>
          <w:rFonts w:cstheme="minorHAnsi"/>
          <w:sz w:val="24"/>
          <w:szCs w:val="24"/>
          <w:highlight w:val="yellow"/>
          <w:shd w:val="clear" w:color="auto" w:fill="FFFFFF"/>
        </w:rPr>
        <w:t xml:space="preserve"> </w:t>
      </w:r>
      <w:r w:rsidR="00F5663B" w:rsidRPr="005311CD">
        <w:rPr>
          <w:rFonts w:cstheme="minorHAnsi"/>
          <w:sz w:val="24"/>
          <w:szCs w:val="24"/>
          <w:highlight w:val="yellow"/>
          <w:shd w:val="clear" w:color="auto" w:fill="FFFFFF"/>
        </w:rPr>
        <w:t>°</w:t>
      </w:r>
      <w:r w:rsidR="00F17142" w:rsidRPr="005311CD">
        <w:rPr>
          <w:rFonts w:cstheme="minorHAnsi"/>
          <w:sz w:val="24"/>
          <w:szCs w:val="24"/>
          <w:highlight w:val="yellow"/>
          <w:shd w:val="clear" w:color="auto" w:fill="FFFFFF"/>
        </w:rPr>
        <w:t>C</w:t>
      </w:r>
      <w:r w:rsidR="00F5663B" w:rsidRPr="005311CD">
        <w:rPr>
          <w:rFonts w:cstheme="minorHAnsi"/>
          <w:sz w:val="24"/>
          <w:szCs w:val="24"/>
          <w:highlight w:val="yellow"/>
          <w:shd w:val="clear" w:color="auto" w:fill="FFFFFF"/>
        </w:rPr>
        <w:t xml:space="preserve"> without physical disturbance</w:t>
      </w:r>
      <w:r w:rsidR="00033808" w:rsidRPr="005311CD">
        <w:rPr>
          <w:rFonts w:cstheme="minorHAnsi"/>
          <w:sz w:val="24"/>
          <w:szCs w:val="24"/>
          <w:highlight w:val="yellow"/>
          <w:shd w:val="clear" w:color="auto" w:fill="FFFFFF"/>
        </w:rPr>
        <w:t>.</w:t>
      </w:r>
      <w:r w:rsidR="00F5663B" w:rsidRPr="005311CD">
        <w:rPr>
          <w:rFonts w:cstheme="minorHAnsi"/>
          <w:sz w:val="24"/>
          <w:szCs w:val="24"/>
          <w:highlight w:val="yellow"/>
          <w:shd w:val="clear" w:color="auto" w:fill="FFFFFF"/>
        </w:rPr>
        <w:t xml:space="preserve"> </w:t>
      </w:r>
    </w:p>
    <w:p w14:paraId="17E48F97"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1060A6E4" w14:textId="2B9A6260" w:rsidR="00F5663B" w:rsidRPr="005311CD" w:rsidRDefault="007C3A8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shd w:val="clear" w:color="auto" w:fill="FFFFFF"/>
        </w:rPr>
        <w:t>After approximately 14 h at 4</w:t>
      </w:r>
      <w:r w:rsidR="00F17142" w:rsidRPr="005311CD">
        <w:rPr>
          <w:rFonts w:cstheme="minorHAnsi"/>
          <w:sz w:val="24"/>
          <w:szCs w:val="24"/>
          <w:highlight w:val="yellow"/>
          <w:shd w:val="clear" w:color="auto" w:fill="FFFFFF"/>
        </w:rPr>
        <w:t xml:space="preserve"> </w:t>
      </w:r>
      <w:r w:rsidRPr="005311CD">
        <w:rPr>
          <w:rFonts w:cstheme="minorHAnsi"/>
          <w:sz w:val="24"/>
          <w:szCs w:val="24"/>
          <w:highlight w:val="yellow"/>
          <w:shd w:val="clear" w:color="auto" w:fill="FFFFFF"/>
        </w:rPr>
        <w:t xml:space="preserve">°C, </w:t>
      </w:r>
      <w:r w:rsidR="00160DB1" w:rsidRPr="005311CD">
        <w:rPr>
          <w:rFonts w:cstheme="minorHAnsi"/>
          <w:sz w:val="24"/>
          <w:szCs w:val="24"/>
          <w:highlight w:val="yellow"/>
          <w:shd w:val="clear" w:color="auto" w:fill="FFFFFF"/>
        </w:rPr>
        <w:t xml:space="preserve">move </w:t>
      </w:r>
      <w:r w:rsidR="00541C1A" w:rsidRPr="005311CD">
        <w:rPr>
          <w:rFonts w:cstheme="minorHAnsi"/>
          <w:sz w:val="24"/>
          <w:szCs w:val="24"/>
          <w:highlight w:val="yellow"/>
          <w:shd w:val="clear" w:color="auto" w:fill="FFFFFF"/>
        </w:rPr>
        <w:t>t</w:t>
      </w:r>
      <w:r w:rsidR="00160DB1" w:rsidRPr="005311CD">
        <w:rPr>
          <w:rFonts w:cstheme="minorHAnsi"/>
          <w:sz w:val="24"/>
          <w:szCs w:val="24"/>
          <w:highlight w:val="yellow"/>
          <w:shd w:val="clear" w:color="auto" w:fill="FFFFFF"/>
        </w:rPr>
        <w:t xml:space="preserve">he </w:t>
      </w:r>
      <w:r w:rsidR="00541C1A" w:rsidRPr="005311CD">
        <w:rPr>
          <w:rFonts w:cstheme="minorHAnsi"/>
          <w:sz w:val="24"/>
          <w:szCs w:val="24"/>
          <w:highlight w:val="yellow"/>
          <w:shd w:val="clear" w:color="auto" w:fill="FFFFFF"/>
        </w:rPr>
        <w:t xml:space="preserve">conical tube containing the </w:t>
      </w:r>
      <w:r w:rsidR="00160DB1" w:rsidRPr="005311CD">
        <w:rPr>
          <w:rFonts w:cstheme="minorHAnsi"/>
          <w:sz w:val="24"/>
          <w:szCs w:val="24"/>
          <w:highlight w:val="yellow"/>
          <w:shd w:val="clear" w:color="auto" w:fill="FFFFFF"/>
        </w:rPr>
        <w:t>heart</w:t>
      </w:r>
      <w:r w:rsidRPr="005311CD">
        <w:rPr>
          <w:rFonts w:cstheme="minorHAnsi"/>
          <w:sz w:val="24"/>
          <w:szCs w:val="24"/>
          <w:highlight w:val="yellow"/>
          <w:shd w:val="clear" w:color="auto" w:fill="FFFFFF"/>
        </w:rPr>
        <w:t xml:space="preserve"> to a 37</w:t>
      </w:r>
      <w:r w:rsidR="00F17142" w:rsidRPr="005311CD">
        <w:rPr>
          <w:rFonts w:cstheme="minorHAnsi"/>
          <w:sz w:val="24"/>
          <w:szCs w:val="24"/>
          <w:highlight w:val="yellow"/>
          <w:shd w:val="clear" w:color="auto" w:fill="FFFFFF"/>
        </w:rPr>
        <w:t xml:space="preserve"> </w:t>
      </w:r>
      <w:r w:rsidRPr="005311CD">
        <w:rPr>
          <w:rFonts w:cstheme="minorHAnsi"/>
          <w:sz w:val="24"/>
          <w:szCs w:val="24"/>
          <w:highlight w:val="yellow"/>
          <w:shd w:val="clear" w:color="auto" w:fill="FFFFFF"/>
        </w:rPr>
        <w:t xml:space="preserve">°C bead bath. </w:t>
      </w:r>
    </w:p>
    <w:p w14:paraId="34B65630"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48CBACEB" w14:textId="5CBCCA0D" w:rsidR="007C3A81" w:rsidRPr="005311CD" w:rsidRDefault="007C3A8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shd w:val="clear" w:color="auto" w:fill="FFFFFF"/>
        </w:rPr>
        <w:t>After 2.5 h</w:t>
      </w:r>
      <w:r w:rsidR="00D66520" w:rsidRPr="005311CD">
        <w:rPr>
          <w:rFonts w:cstheme="minorHAnsi"/>
          <w:sz w:val="24"/>
          <w:szCs w:val="24"/>
          <w:highlight w:val="yellow"/>
          <w:shd w:val="clear" w:color="auto" w:fill="FFFFFF"/>
        </w:rPr>
        <w:t xml:space="preserve"> in the bead bath</w:t>
      </w:r>
      <w:r w:rsidRPr="005311CD">
        <w:rPr>
          <w:rFonts w:cstheme="minorHAnsi"/>
          <w:sz w:val="24"/>
          <w:szCs w:val="24"/>
          <w:highlight w:val="yellow"/>
          <w:shd w:val="clear" w:color="auto" w:fill="FFFFFF"/>
        </w:rPr>
        <w:t xml:space="preserve">, </w:t>
      </w:r>
      <w:r w:rsidR="00451F03" w:rsidRPr="005311CD">
        <w:rPr>
          <w:rFonts w:cstheme="minorHAnsi"/>
          <w:sz w:val="24"/>
          <w:szCs w:val="24"/>
          <w:highlight w:val="yellow"/>
          <w:shd w:val="clear" w:color="auto" w:fill="FFFFFF"/>
        </w:rPr>
        <w:t>r</w:t>
      </w:r>
      <w:r w:rsidR="00160DB1" w:rsidRPr="005311CD">
        <w:rPr>
          <w:rFonts w:cstheme="minorHAnsi"/>
          <w:sz w:val="24"/>
          <w:szCs w:val="24"/>
          <w:highlight w:val="yellow"/>
          <w:shd w:val="clear" w:color="auto" w:fill="FFFFFF"/>
        </w:rPr>
        <w:t xml:space="preserve">emove </w:t>
      </w:r>
      <w:r w:rsidR="00C661A2" w:rsidRPr="005311CD">
        <w:rPr>
          <w:rFonts w:cstheme="minorHAnsi"/>
          <w:sz w:val="24"/>
          <w:szCs w:val="24"/>
          <w:highlight w:val="yellow"/>
          <w:shd w:val="clear" w:color="auto" w:fill="FFFFFF"/>
        </w:rPr>
        <w:t xml:space="preserve">the </w:t>
      </w:r>
      <w:r w:rsidR="00160DB1" w:rsidRPr="005311CD">
        <w:rPr>
          <w:rFonts w:cstheme="minorHAnsi"/>
          <w:sz w:val="24"/>
          <w:szCs w:val="24"/>
          <w:highlight w:val="yellow"/>
          <w:shd w:val="clear" w:color="auto" w:fill="FFFFFF"/>
        </w:rPr>
        <w:t xml:space="preserve">heart </w:t>
      </w:r>
      <w:r w:rsidRPr="005311CD">
        <w:rPr>
          <w:rFonts w:cstheme="minorHAnsi"/>
          <w:sz w:val="24"/>
          <w:szCs w:val="24"/>
          <w:highlight w:val="yellow"/>
          <w:shd w:val="clear" w:color="auto" w:fill="FFFFFF"/>
        </w:rPr>
        <w:t>from the hydrogel</w:t>
      </w:r>
      <w:r w:rsidR="00541C1A" w:rsidRPr="005311CD">
        <w:rPr>
          <w:rFonts w:cstheme="minorHAnsi"/>
          <w:sz w:val="24"/>
          <w:szCs w:val="24"/>
          <w:highlight w:val="yellow"/>
          <w:shd w:val="clear" w:color="auto" w:fill="FFFFFF"/>
        </w:rPr>
        <w:t xml:space="preserve"> carefully with forceps</w:t>
      </w:r>
      <w:r w:rsidRPr="005311CD">
        <w:rPr>
          <w:rFonts w:cstheme="minorHAnsi"/>
          <w:sz w:val="24"/>
          <w:szCs w:val="24"/>
          <w:highlight w:val="yellow"/>
          <w:shd w:val="clear" w:color="auto" w:fill="FFFFFF"/>
        </w:rPr>
        <w:t>.</w:t>
      </w:r>
    </w:p>
    <w:p w14:paraId="10730118"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498AFDE1" w14:textId="09AB560A" w:rsidR="007C3A81"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Wash</w:t>
      </w:r>
      <w:r w:rsidR="00C661A2" w:rsidRPr="005311CD">
        <w:rPr>
          <w:rFonts w:cstheme="minorHAnsi"/>
          <w:sz w:val="24"/>
          <w:szCs w:val="24"/>
          <w:highlight w:val="yellow"/>
        </w:rPr>
        <w:t xml:space="preserve"> the</w:t>
      </w:r>
      <w:r w:rsidRPr="005311CD">
        <w:rPr>
          <w:rFonts w:cstheme="minorHAnsi"/>
          <w:sz w:val="24"/>
          <w:szCs w:val="24"/>
          <w:highlight w:val="yellow"/>
        </w:rPr>
        <w:t xml:space="preserve"> h</w:t>
      </w:r>
      <w:r w:rsidR="007C3A81" w:rsidRPr="005311CD">
        <w:rPr>
          <w:rFonts w:cstheme="minorHAnsi"/>
          <w:sz w:val="24"/>
          <w:szCs w:val="24"/>
          <w:highlight w:val="yellow"/>
        </w:rPr>
        <w:t>earts 3</w:t>
      </w:r>
      <w:r w:rsidR="00BC37A6" w:rsidRPr="005311CD">
        <w:rPr>
          <w:rFonts w:cstheme="minorHAnsi"/>
          <w:sz w:val="24"/>
          <w:szCs w:val="24"/>
          <w:highlight w:val="yellow"/>
        </w:rPr>
        <w:t xml:space="preserve"> times</w:t>
      </w:r>
      <w:r w:rsidR="00F17142" w:rsidRPr="005311CD">
        <w:rPr>
          <w:rFonts w:cstheme="minorHAnsi"/>
          <w:sz w:val="24"/>
          <w:szCs w:val="24"/>
          <w:highlight w:val="yellow"/>
        </w:rPr>
        <w:t xml:space="preserve"> </w:t>
      </w:r>
      <w:r w:rsidR="007C3A81" w:rsidRPr="005311CD">
        <w:rPr>
          <w:rFonts w:cstheme="minorHAnsi"/>
          <w:sz w:val="24"/>
          <w:szCs w:val="24"/>
          <w:highlight w:val="yellow"/>
        </w:rPr>
        <w:t>for 1 h</w:t>
      </w:r>
      <w:r w:rsidR="00834C0E" w:rsidRPr="005311CD">
        <w:rPr>
          <w:rFonts w:cstheme="minorHAnsi"/>
          <w:sz w:val="24"/>
          <w:szCs w:val="24"/>
          <w:highlight w:val="yellow"/>
        </w:rPr>
        <w:t xml:space="preserve"> each</w:t>
      </w:r>
      <w:r w:rsidR="007C3A81" w:rsidRPr="005311CD">
        <w:rPr>
          <w:rFonts w:cstheme="minorHAnsi"/>
          <w:sz w:val="24"/>
          <w:szCs w:val="24"/>
          <w:highlight w:val="yellow"/>
        </w:rPr>
        <w:t xml:space="preserve"> in </w:t>
      </w:r>
      <w:r w:rsidR="00541C1A" w:rsidRPr="005311CD">
        <w:rPr>
          <w:rFonts w:cstheme="minorHAnsi"/>
          <w:sz w:val="24"/>
          <w:szCs w:val="24"/>
          <w:highlight w:val="yellow"/>
        </w:rPr>
        <w:t>a 15</w:t>
      </w:r>
      <w:r w:rsidR="00451F03" w:rsidRPr="005311CD">
        <w:rPr>
          <w:rFonts w:cstheme="minorHAnsi"/>
          <w:sz w:val="24"/>
          <w:szCs w:val="24"/>
          <w:highlight w:val="yellow"/>
        </w:rPr>
        <w:t xml:space="preserve"> </w:t>
      </w:r>
      <w:r w:rsidR="00541C1A" w:rsidRPr="005311CD">
        <w:rPr>
          <w:rFonts w:cstheme="minorHAnsi"/>
          <w:sz w:val="24"/>
          <w:szCs w:val="24"/>
          <w:highlight w:val="yellow"/>
        </w:rPr>
        <w:t>mL conical tub</w:t>
      </w:r>
      <w:r w:rsidR="007812DC" w:rsidRPr="005311CD">
        <w:rPr>
          <w:rFonts w:cstheme="minorHAnsi"/>
          <w:sz w:val="24"/>
          <w:szCs w:val="24"/>
          <w:highlight w:val="yellow"/>
        </w:rPr>
        <w:t>e</w:t>
      </w:r>
      <w:r w:rsidR="00541C1A" w:rsidRPr="005311CD">
        <w:rPr>
          <w:rFonts w:cstheme="minorHAnsi"/>
          <w:sz w:val="24"/>
          <w:szCs w:val="24"/>
          <w:highlight w:val="yellow"/>
        </w:rPr>
        <w:t xml:space="preserve"> containing </w:t>
      </w:r>
      <w:r w:rsidR="00F17142" w:rsidRPr="005311CD">
        <w:rPr>
          <w:rFonts w:cstheme="minorHAnsi"/>
          <w:sz w:val="24"/>
          <w:szCs w:val="24"/>
          <w:highlight w:val="yellow"/>
        </w:rPr>
        <w:t>1</w:t>
      </w:r>
      <w:r w:rsidR="00C661A2" w:rsidRPr="005311CD">
        <w:rPr>
          <w:rFonts w:cstheme="minorHAnsi"/>
          <w:sz w:val="24"/>
          <w:szCs w:val="24"/>
          <w:highlight w:val="yellow"/>
        </w:rPr>
        <w:t>x</w:t>
      </w:r>
      <w:r w:rsidR="00F17142" w:rsidRPr="005311CD">
        <w:rPr>
          <w:rFonts w:cstheme="minorHAnsi"/>
          <w:sz w:val="24"/>
          <w:szCs w:val="24"/>
          <w:highlight w:val="yellow"/>
        </w:rPr>
        <w:t xml:space="preserve"> </w:t>
      </w:r>
      <w:r w:rsidR="007C3A81" w:rsidRPr="005311CD">
        <w:rPr>
          <w:rFonts w:cstheme="minorHAnsi"/>
          <w:sz w:val="24"/>
          <w:szCs w:val="24"/>
          <w:highlight w:val="yellow"/>
        </w:rPr>
        <w:t>PBS at 37</w:t>
      </w:r>
      <w:r w:rsidR="00F17142" w:rsidRPr="005311CD">
        <w:rPr>
          <w:rFonts w:cstheme="minorHAnsi"/>
          <w:sz w:val="24"/>
          <w:szCs w:val="24"/>
          <w:highlight w:val="yellow"/>
        </w:rPr>
        <w:t xml:space="preserve"> </w:t>
      </w:r>
      <w:r w:rsidR="007C3A81" w:rsidRPr="005311CD">
        <w:rPr>
          <w:rFonts w:cstheme="minorHAnsi"/>
          <w:sz w:val="24"/>
          <w:szCs w:val="24"/>
          <w:highlight w:val="yellow"/>
        </w:rPr>
        <w:t>°C on a nutator.</w:t>
      </w:r>
    </w:p>
    <w:p w14:paraId="43CE0B60"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4D204A92" w14:textId="58D71B6A" w:rsidR="007C3A81"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bookmarkStart w:id="5" w:name="_Hlk49500017"/>
      <w:r w:rsidRPr="005311CD">
        <w:rPr>
          <w:rFonts w:cstheme="minorHAnsi"/>
          <w:sz w:val="24"/>
          <w:szCs w:val="24"/>
          <w:highlight w:val="yellow"/>
        </w:rPr>
        <w:t xml:space="preserve">Place </w:t>
      </w:r>
      <w:r w:rsidR="00C661A2" w:rsidRPr="005311CD">
        <w:rPr>
          <w:rFonts w:cstheme="minorHAnsi"/>
          <w:sz w:val="24"/>
          <w:szCs w:val="24"/>
          <w:highlight w:val="yellow"/>
        </w:rPr>
        <w:t xml:space="preserve">the </w:t>
      </w:r>
      <w:r w:rsidRPr="005311CD">
        <w:rPr>
          <w:rFonts w:cstheme="minorHAnsi"/>
          <w:sz w:val="24"/>
          <w:szCs w:val="24"/>
          <w:highlight w:val="yellow"/>
        </w:rPr>
        <w:t>h</w:t>
      </w:r>
      <w:r w:rsidR="007C3A81" w:rsidRPr="005311CD">
        <w:rPr>
          <w:rFonts w:cstheme="minorHAnsi"/>
          <w:sz w:val="24"/>
          <w:szCs w:val="24"/>
          <w:highlight w:val="yellow"/>
        </w:rPr>
        <w:t xml:space="preserve">earts </w:t>
      </w:r>
      <w:r w:rsidRPr="005311CD">
        <w:rPr>
          <w:rFonts w:cstheme="minorHAnsi"/>
          <w:sz w:val="24"/>
          <w:szCs w:val="24"/>
          <w:highlight w:val="yellow"/>
        </w:rPr>
        <w:t xml:space="preserve">in the </w:t>
      </w:r>
      <w:r w:rsidR="007C3A81" w:rsidRPr="005311CD">
        <w:rPr>
          <w:rFonts w:cstheme="minorHAnsi"/>
          <w:sz w:val="24"/>
          <w:szCs w:val="24"/>
          <w:highlight w:val="yellow"/>
        </w:rPr>
        <w:t>basket of</w:t>
      </w:r>
      <w:r w:rsidRPr="005311CD">
        <w:rPr>
          <w:rFonts w:cstheme="minorHAnsi"/>
          <w:sz w:val="24"/>
          <w:szCs w:val="24"/>
          <w:highlight w:val="yellow"/>
        </w:rPr>
        <w:t xml:space="preserve"> the</w:t>
      </w:r>
      <w:r w:rsidR="007C3A81" w:rsidRPr="005311CD">
        <w:rPr>
          <w:rFonts w:cstheme="minorHAnsi"/>
          <w:sz w:val="24"/>
          <w:szCs w:val="24"/>
          <w:highlight w:val="yellow"/>
        </w:rPr>
        <w:t xml:space="preserve"> active electrophoresis machine</w:t>
      </w:r>
      <w:bookmarkEnd w:id="5"/>
      <w:r w:rsidR="00541C1A" w:rsidRPr="005311CD">
        <w:rPr>
          <w:rFonts w:cstheme="minorHAnsi"/>
          <w:sz w:val="24"/>
          <w:szCs w:val="24"/>
          <w:highlight w:val="yellow"/>
        </w:rPr>
        <w:t xml:space="preserve"> using forceps</w:t>
      </w:r>
      <w:r w:rsidR="00C661A2" w:rsidRPr="005311CD">
        <w:rPr>
          <w:rFonts w:cstheme="minorHAnsi"/>
          <w:sz w:val="24"/>
          <w:szCs w:val="24"/>
          <w:highlight w:val="yellow"/>
        </w:rPr>
        <w:t>,</w:t>
      </w:r>
      <w:r w:rsidR="00541C1A" w:rsidRPr="005311CD">
        <w:rPr>
          <w:rFonts w:cstheme="minorHAnsi"/>
          <w:sz w:val="24"/>
          <w:szCs w:val="24"/>
          <w:highlight w:val="yellow"/>
        </w:rPr>
        <w:t xml:space="preserve"> and place</w:t>
      </w:r>
      <w:r w:rsidR="00C661A2" w:rsidRPr="005311CD">
        <w:rPr>
          <w:rFonts w:cstheme="minorHAnsi"/>
          <w:sz w:val="24"/>
          <w:szCs w:val="24"/>
          <w:highlight w:val="yellow"/>
        </w:rPr>
        <w:t xml:space="preserve"> the</w:t>
      </w:r>
      <w:r w:rsidR="00541C1A" w:rsidRPr="005311CD">
        <w:rPr>
          <w:rFonts w:cstheme="minorHAnsi"/>
          <w:sz w:val="24"/>
          <w:szCs w:val="24"/>
          <w:highlight w:val="yellow"/>
        </w:rPr>
        <w:t xml:space="preserve"> lid on basket. Ensure</w:t>
      </w:r>
      <w:r w:rsidR="00C661A2" w:rsidRPr="005311CD">
        <w:rPr>
          <w:rFonts w:cstheme="minorHAnsi"/>
          <w:sz w:val="24"/>
          <w:szCs w:val="24"/>
          <w:highlight w:val="yellow"/>
        </w:rPr>
        <w:t xml:space="preserve"> that the</w:t>
      </w:r>
      <w:r w:rsidR="00541C1A" w:rsidRPr="005311CD">
        <w:rPr>
          <w:rFonts w:cstheme="minorHAnsi"/>
          <w:sz w:val="24"/>
          <w:szCs w:val="24"/>
          <w:highlight w:val="yellow"/>
        </w:rPr>
        <w:t xml:space="preserve"> lid is securely</w:t>
      </w:r>
      <w:r w:rsidR="00003216" w:rsidRPr="005311CD">
        <w:rPr>
          <w:rFonts w:cstheme="minorHAnsi"/>
          <w:sz w:val="24"/>
          <w:szCs w:val="24"/>
          <w:highlight w:val="yellow"/>
        </w:rPr>
        <w:t xml:space="preserve"> in place</w:t>
      </w:r>
      <w:r w:rsidR="00834C0E" w:rsidRPr="005311CD">
        <w:rPr>
          <w:rFonts w:cstheme="minorHAnsi"/>
          <w:sz w:val="24"/>
          <w:szCs w:val="24"/>
          <w:highlight w:val="yellow"/>
        </w:rPr>
        <w:t>.</w:t>
      </w:r>
    </w:p>
    <w:p w14:paraId="29BAACA5" w14:textId="27893BA4" w:rsidR="00BB6402" w:rsidRPr="005311CD" w:rsidRDefault="00BB6402" w:rsidP="005311CD">
      <w:pPr>
        <w:pStyle w:val="ListParagraph"/>
        <w:spacing w:after="0" w:line="240" w:lineRule="auto"/>
        <w:ind w:left="0"/>
        <w:jc w:val="both"/>
        <w:rPr>
          <w:rFonts w:cstheme="minorHAnsi"/>
          <w:sz w:val="24"/>
          <w:szCs w:val="24"/>
          <w:highlight w:val="yellow"/>
        </w:rPr>
      </w:pPr>
    </w:p>
    <w:p w14:paraId="29CE257A" w14:textId="1DD18434" w:rsidR="007C3A81"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Fill the a</w:t>
      </w:r>
      <w:r w:rsidR="00D85F07" w:rsidRPr="005311CD">
        <w:rPr>
          <w:rFonts w:cstheme="minorHAnsi"/>
          <w:sz w:val="24"/>
          <w:szCs w:val="24"/>
          <w:highlight w:val="yellow"/>
        </w:rPr>
        <w:t>ctive electrophoresis chamber</w:t>
      </w:r>
      <w:r w:rsidR="007C3A81" w:rsidRPr="005311CD">
        <w:rPr>
          <w:rFonts w:cstheme="minorHAnsi"/>
          <w:sz w:val="24"/>
          <w:szCs w:val="24"/>
          <w:highlight w:val="yellow"/>
        </w:rPr>
        <w:t xml:space="preserve"> reservoir with</w:t>
      </w:r>
      <w:bookmarkStart w:id="6" w:name="_Hlk49500128"/>
      <w:r w:rsidR="00D85F07" w:rsidRPr="005311CD">
        <w:rPr>
          <w:rFonts w:cstheme="minorHAnsi"/>
          <w:sz w:val="24"/>
          <w:szCs w:val="24"/>
          <w:highlight w:val="yellow"/>
        </w:rPr>
        <w:t xml:space="preserve"> </w:t>
      </w:r>
      <w:r w:rsidR="007C3A81" w:rsidRPr="005311CD">
        <w:rPr>
          <w:rFonts w:cstheme="minorHAnsi"/>
          <w:sz w:val="24"/>
          <w:szCs w:val="24"/>
          <w:highlight w:val="yellow"/>
        </w:rPr>
        <w:t>electrophoretic clearing solution</w:t>
      </w:r>
      <w:bookmarkEnd w:id="6"/>
      <w:r w:rsidR="00541C1A" w:rsidRPr="005311CD">
        <w:rPr>
          <w:rFonts w:cstheme="minorHAnsi"/>
          <w:sz w:val="24"/>
          <w:szCs w:val="24"/>
          <w:highlight w:val="yellow"/>
        </w:rPr>
        <w:t xml:space="preserve"> by pouring solution into </w:t>
      </w:r>
      <w:r w:rsidR="00003216" w:rsidRPr="005311CD">
        <w:rPr>
          <w:rFonts w:cstheme="minorHAnsi"/>
          <w:sz w:val="24"/>
          <w:szCs w:val="24"/>
          <w:highlight w:val="yellow"/>
        </w:rPr>
        <w:t xml:space="preserve">the </w:t>
      </w:r>
      <w:r w:rsidR="00541C1A" w:rsidRPr="005311CD">
        <w:rPr>
          <w:rFonts w:cstheme="minorHAnsi"/>
          <w:sz w:val="24"/>
          <w:szCs w:val="24"/>
          <w:highlight w:val="yellow"/>
        </w:rPr>
        <w:t>chamber.</w:t>
      </w:r>
      <w:r w:rsidR="007C3A81" w:rsidRPr="005311CD">
        <w:rPr>
          <w:rFonts w:cstheme="minorHAnsi"/>
          <w:sz w:val="24"/>
          <w:szCs w:val="24"/>
          <w:highlight w:val="yellow"/>
        </w:rPr>
        <w:t xml:space="preserve"> </w:t>
      </w:r>
    </w:p>
    <w:p w14:paraId="36C44507"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4B429FC" w14:textId="34800104" w:rsidR="007C3A81" w:rsidRPr="005311CD" w:rsidRDefault="007C3A8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lastRenderedPageBreak/>
        <w:t xml:space="preserve">Once the chamber </w:t>
      </w:r>
      <w:r w:rsidR="00541C1A" w:rsidRPr="005311CD">
        <w:rPr>
          <w:rFonts w:cstheme="minorHAnsi"/>
          <w:sz w:val="24"/>
          <w:szCs w:val="24"/>
          <w:highlight w:val="yellow"/>
        </w:rPr>
        <w:t>i</w:t>
      </w:r>
      <w:r w:rsidRPr="005311CD">
        <w:rPr>
          <w:rFonts w:cstheme="minorHAnsi"/>
          <w:sz w:val="24"/>
          <w:szCs w:val="24"/>
          <w:highlight w:val="yellow"/>
        </w:rPr>
        <w:t>s full of electrophoretic clearing solution, the basket containing the heart</w:t>
      </w:r>
      <w:r w:rsidR="00160DB1" w:rsidRPr="005311CD">
        <w:rPr>
          <w:rFonts w:cstheme="minorHAnsi"/>
          <w:sz w:val="24"/>
          <w:szCs w:val="24"/>
          <w:highlight w:val="yellow"/>
        </w:rPr>
        <w:t xml:space="preserve"> can be</w:t>
      </w:r>
      <w:r w:rsidRPr="005311CD">
        <w:rPr>
          <w:rFonts w:cstheme="minorHAnsi"/>
          <w:sz w:val="24"/>
          <w:szCs w:val="24"/>
          <w:highlight w:val="yellow"/>
        </w:rPr>
        <w:t xml:space="preserve"> submerged. </w:t>
      </w:r>
      <w:r w:rsidR="00160DB1" w:rsidRPr="005311CD">
        <w:rPr>
          <w:rFonts w:cstheme="minorHAnsi"/>
          <w:sz w:val="24"/>
          <w:szCs w:val="24"/>
          <w:highlight w:val="yellow"/>
        </w:rPr>
        <w:t>Place the cap</w:t>
      </w:r>
      <w:r w:rsidRPr="005311CD">
        <w:rPr>
          <w:rFonts w:cstheme="minorHAnsi"/>
          <w:sz w:val="24"/>
          <w:szCs w:val="24"/>
          <w:highlight w:val="yellow"/>
        </w:rPr>
        <w:t xml:space="preserve"> on the</w:t>
      </w:r>
      <w:r w:rsidR="00D85F07" w:rsidRPr="005311CD">
        <w:rPr>
          <w:rFonts w:cstheme="minorHAnsi"/>
          <w:sz w:val="24"/>
          <w:szCs w:val="24"/>
          <w:highlight w:val="yellow"/>
        </w:rPr>
        <w:t xml:space="preserve"> electrophoresis</w:t>
      </w:r>
      <w:r w:rsidRPr="005311CD">
        <w:rPr>
          <w:rFonts w:cstheme="minorHAnsi"/>
          <w:sz w:val="24"/>
          <w:szCs w:val="24"/>
          <w:highlight w:val="yellow"/>
        </w:rPr>
        <w:t xml:space="preserve"> machine securely</w:t>
      </w:r>
      <w:r w:rsidR="002208BB" w:rsidRPr="005311CD">
        <w:rPr>
          <w:rFonts w:cstheme="minorHAnsi"/>
          <w:sz w:val="24"/>
          <w:szCs w:val="24"/>
          <w:highlight w:val="yellow"/>
        </w:rPr>
        <w:t>.</w:t>
      </w:r>
    </w:p>
    <w:p w14:paraId="28258FC9"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FEFA9BC" w14:textId="76398ECB" w:rsidR="002208BB"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Run t</w:t>
      </w:r>
      <w:r w:rsidR="00563F3C" w:rsidRPr="005311CD">
        <w:rPr>
          <w:rFonts w:cstheme="minorHAnsi"/>
          <w:sz w:val="24"/>
          <w:szCs w:val="24"/>
          <w:highlight w:val="yellow"/>
        </w:rPr>
        <w:t>he</w:t>
      </w:r>
      <w:r w:rsidR="002208BB" w:rsidRPr="005311CD">
        <w:rPr>
          <w:rFonts w:cstheme="minorHAnsi"/>
          <w:sz w:val="24"/>
          <w:szCs w:val="24"/>
          <w:highlight w:val="yellow"/>
        </w:rPr>
        <w:t xml:space="preserve"> electrophoresis machine at 1.5</w:t>
      </w:r>
      <w:r w:rsidR="000F546B" w:rsidRPr="005311CD">
        <w:rPr>
          <w:rFonts w:cstheme="minorHAnsi"/>
          <w:sz w:val="24"/>
          <w:szCs w:val="24"/>
          <w:highlight w:val="yellow"/>
        </w:rPr>
        <w:t xml:space="preserve"> </w:t>
      </w:r>
      <w:r w:rsidR="002B25F4">
        <w:rPr>
          <w:rFonts w:cstheme="minorHAnsi"/>
          <w:sz w:val="24"/>
          <w:szCs w:val="24"/>
          <w:highlight w:val="yellow"/>
        </w:rPr>
        <w:t>A</w:t>
      </w:r>
      <w:r w:rsidR="002208BB" w:rsidRPr="005311CD">
        <w:rPr>
          <w:rFonts w:cstheme="minorHAnsi"/>
          <w:sz w:val="24"/>
          <w:szCs w:val="24"/>
          <w:highlight w:val="yellow"/>
        </w:rPr>
        <w:t>, 37</w:t>
      </w:r>
      <w:r w:rsidR="000F546B" w:rsidRPr="005311CD">
        <w:rPr>
          <w:rFonts w:cstheme="minorHAnsi"/>
          <w:sz w:val="24"/>
          <w:szCs w:val="24"/>
          <w:highlight w:val="yellow"/>
        </w:rPr>
        <w:t xml:space="preserve"> </w:t>
      </w:r>
      <w:r w:rsidR="002208BB" w:rsidRPr="005311CD">
        <w:rPr>
          <w:rFonts w:cstheme="minorHAnsi"/>
          <w:sz w:val="24"/>
          <w:szCs w:val="24"/>
          <w:highlight w:val="yellow"/>
        </w:rPr>
        <w:t xml:space="preserve">°C for </w:t>
      </w:r>
      <w:r w:rsidR="005E3DD6" w:rsidRPr="005311CD">
        <w:rPr>
          <w:rFonts w:cstheme="minorHAnsi"/>
          <w:sz w:val="24"/>
          <w:szCs w:val="24"/>
          <w:highlight w:val="yellow"/>
        </w:rPr>
        <w:t>1.5</w:t>
      </w:r>
      <w:r w:rsidR="002208BB" w:rsidRPr="005311CD">
        <w:rPr>
          <w:rFonts w:cstheme="minorHAnsi"/>
          <w:sz w:val="24"/>
          <w:szCs w:val="24"/>
          <w:highlight w:val="yellow"/>
        </w:rPr>
        <w:t xml:space="preserve"> h. </w:t>
      </w:r>
    </w:p>
    <w:p w14:paraId="0185A319"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0544B18A" w14:textId="340EFA52" w:rsidR="000F3505" w:rsidRPr="005311CD" w:rsidRDefault="002208BB"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 xml:space="preserve">Following </w:t>
      </w:r>
      <w:r w:rsidR="005E3DD6" w:rsidRPr="005311CD">
        <w:rPr>
          <w:rFonts w:cstheme="minorHAnsi"/>
          <w:sz w:val="24"/>
          <w:szCs w:val="24"/>
          <w:highlight w:val="yellow"/>
        </w:rPr>
        <w:t>1.5</w:t>
      </w:r>
      <w:r w:rsidRPr="005311CD">
        <w:rPr>
          <w:rFonts w:cstheme="minorHAnsi"/>
          <w:sz w:val="24"/>
          <w:szCs w:val="24"/>
          <w:highlight w:val="yellow"/>
        </w:rPr>
        <w:t xml:space="preserve"> h</w:t>
      </w:r>
      <w:r w:rsidR="00563F3C" w:rsidRPr="005311CD">
        <w:rPr>
          <w:rFonts w:cstheme="minorHAnsi"/>
          <w:sz w:val="24"/>
          <w:szCs w:val="24"/>
          <w:highlight w:val="yellow"/>
        </w:rPr>
        <w:t xml:space="preserve"> of</w:t>
      </w:r>
      <w:r w:rsidRPr="005311CD">
        <w:rPr>
          <w:rFonts w:cstheme="minorHAnsi"/>
          <w:sz w:val="24"/>
          <w:szCs w:val="24"/>
          <w:highlight w:val="yellow"/>
        </w:rPr>
        <w:t xml:space="preserve"> electrophoresis, </w:t>
      </w:r>
      <w:r w:rsidR="00160DB1" w:rsidRPr="005311CD">
        <w:rPr>
          <w:rFonts w:cstheme="minorHAnsi"/>
          <w:sz w:val="24"/>
          <w:szCs w:val="24"/>
          <w:highlight w:val="yellow"/>
        </w:rPr>
        <w:t xml:space="preserve">check </w:t>
      </w:r>
      <w:r w:rsidR="00003216" w:rsidRPr="005311CD">
        <w:rPr>
          <w:rFonts w:cstheme="minorHAnsi"/>
          <w:sz w:val="24"/>
          <w:szCs w:val="24"/>
          <w:highlight w:val="yellow"/>
        </w:rPr>
        <w:t xml:space="preserve">the </w:t>
      </w:r>
      <w:r w:rsidR="00160DB1" w:rsidRPr="005311CD">
        <w:rPr>
          <w:rFonts w:cstheme="minorHAnsi"/>
          <w:sz w:val="24"/>
          <w:szCs w:val="24"/>
          <w:highlight w:val="yellow"/>
        </w:rPr>
        <w:t>hearts</w:t>
      </w:r>
      <w:r w:rsidR="00541C1A" w:rsidRPr="005311CD">
        <w:rPr>
          <w:rFonts w:cstheme="minorHAnsi"/>
          <w:sz w:val="24"/>
          <w:szCs w:val="24"/>
          <w:highlight w:val="yellow"/>
        </w:rPr>
        <w:t xml:space="preserve"> visually</w:t>
      </w:r>
      <w:r w:rsidRPr="005311CD">
        <w:rPr>
          <w:rFonts w:cstheme="minorHAnsi"/>
          <w:sz w:val="24"/>
          <w:szCs w:val="24"/>
          <w:highlight w:val="yellow"/>
        </w:rPr>
        <w:t xml:space="preserve"> to ensure that no opaque tissue remain</w:t>
      </w:r>
      <w:r w:rsidR="00160DB1" w:rsidRPr="005311CD">
        <w:rPr>
          <w:rFonts w:cstheme="minorHAnsi"/>
          <w:sz w:val="24"/>
          <w:szCs w:val="24"/>
          <w:highlight w:val="yellow"/>
        </w:rPr>
        <w:t>s</w:t>
      </w:r>
      <w:r w:rsidRPr="005311CD">
        <w:rPr>
          <w:rFonts w:cstheme="minorHAnsi"/>
          <w:sz w:val="24"/>
          <w:szCs w:val="24"/>
          <w:highlight w:val="yellow"/>
        </w:rPr>
        <w:t xml:space="preserve">. If </w:t>
      </w:r>
      <w:r w:rsidR="00563F3C" w:rsidRPr="005311CD">
        <w:rPr>
          <w:rFonts w:cstheme="minorHAnsi"/>
          <w:sz w:val="24"/>
          <w:szCs w:val="24"/>
          <w:highlight w:val="yellow"/>
        </w:rPr>
        <w:t xml:space="preserve">regions of </w:t>
      </w:r>
      <w:r w:rsidRPr="005311CD">
        <w:rPr>
          <w:rFonts w:cstheme="minorHAnsi"/>
          <w:sz w:val="24"/>
          <w:szCs w:val="24"/>
          <w:highlight w:val="yellow"/>
        </w:rPr>
        <w:t xml:space="preserve">the tissue </w:t>
      </w:r>
      <w:r w:rsidR="00160DB1" w:rsidRPr="005311CD">
        <w:rPr>
          <w:rFonts w:cstheme="minorHAnsi"/>
          <w:sz w:val="24"/>
          <w:szCs w:val="24"/>
          <w:highlight w:val="yellow"/>
        </w:rPr>
        <w:t>are</w:t>
      </w:r>
      <w:r w:rsidR="00563F3C" w:rsidRPr="005311CD">
        <w:rPr>
          <w:rFonts w:cstheme="minorHAnsi"/>
          <w:sz w:val="24"/>
          <w:szCs w:val="24"/>
          <w:highlight w:val="yellow"/>
        </w:rPr>
        <w:t xml:space="preserve"> </w:t>
      </w:r>
      <w:r w:rsidRPr="005311CD">
        <w:rPr>
          <w:rFonts w:cstheme="minorHAnsi"/>
          <w:sz w:val="24"/>
          <w:szCs w:val="24"/>
          <w:highlight w:val="yellow"/>
        </w:rPr>
        <w:t>still opaque, re-submerge</w:t>
      </w:r>
      <w:r w:rsidR="00160DB1" w:rsidRPr="005311CD">
        <w:rPr>
          <w:rFonts w:cstheme="minorHAnsi"/>
          <w:sz w:val="24"/>
          <w:szCs w:val="24"/>
          <w:highlight w:val="yellow"/>
        </w:rPr>
        <w:t xml:space="preserve"> the heart</w:t>
      </w:r>
      <w:r w:rsidRPr="005311CD">
        <w:rPr>
          <w:rFonts w:cstheme="minorHAnsi"/>
          <w:sz w:val="24"/>
          <w:szCs w:val="24"/>
          <w:highlight w:val="yellow"/>
        </w:rPr>
        <w:t xml:space="preserve"> in electrophoresis solution</w:t>
      </w:r>
      <w:r w:rsidR="00541C1A" w:rsidRPr="005311CD">
        <w:rPr>
          <w:rFonts w:cstheme="minorHAnsi"/>
          <w:sz w:val="24"/>
          <w:szCs w:val="24"/>
          <w:highlight w:val="yellow"/>
        </w:rPr>
        <w:t xml:space="preserve"> in </w:t>
      </w:r>
      <w:r w:rsidR="00003216" w:rsidRPr="005311CD">
        <w:rPr>
          <w:rFonts w:cstheme="minorHAnsi"/>
          <w:sz w:val="24"/>
          <w:szCs w:val="24"/>
          <w:highlight w:val="yellow"/>
        </w:rPr>
        <w:t xml:space="preserve">the </w:t>
      </w:r>
      <w:r w:rsidR="00541C1A" w:rsidRPr="005311CD">
        <w:rPr>
          <w:rFonts w:cstheme="minorHAnsi"/>
          <w:sz w:val="24"/>
          <w:szCs w:val="24"/>
          <w:highlight w:val="yellow"/>
        </w:rPr>
        <w:t>electrophoretic chamber</w:t>
      </w:r>
      <w:r w:rsidRPr="005311CD">
        <w:rPr>
          <w:rFonts w:cstheme="minorHAnsi"/>
          <w:sz w:val="24"/>
          <w:szCs w:val="24"/>
          <w:highlight w:val="yellow"/>
        </w:rPr>
        <w:t xml:space="preserve">, and </w:t>
      </w:r>
      <w:r w:rsidR="00160DB1" w:rsidRPr="005311CD">
        <w:rPr>
          <w:rFonts w:cstheme="minorHAnsi"/>
          <w:sz w:val="24"/>
          <w:szCs w:val="24"/>
          <w:highlight w:val="yellow"/>
        </w:rPr>
        <w:t xml:space="preserve">continue </w:t>
      </w:r>
      <w:r w:rsidRPr="005311CD">
        <w:rPr>
          <w:rFonts w:cstheme="minorHAnsi"/>
          <w:sz w:val="24"/>
          <w:szCs w:val="24"/>
          <w:highlight w:val="yellow"/>
        </w:rPr>
        <w:t xml:space="preserve">electrophoresis </w:t>
      </w:r>
      <w:r w:rsidR="00B5236C" w:rsidRPr="005311CD">
        <w:rPr>
          <w:rFonts w:cstheme="minorHAnsi"/>
          <w:sz w:val="24"/>
          <w:szCs w:val="24"/>
          <w:highlight w:val="yellow"/>
        </w:rPr>
        <w:t>for</w:t>
      </w:r>
      <w:r w:rsidRPr="005311CD">
        <w:rPr>
          <w:rFonts w:cstheme="minorHAnsi"/>
          <w:sz w:val="24"/>
          <w:szCs w:val="24"/>
          <w:highlight w:val="yellow"/>
        </w:rPr>
        <w:t xml:space="preserve"> 0.5 h at a time. </w:t>
      </w:r>
    </w:p>
    <w:p w14:paraId="767FAA61" w14:textId="77777777" w:rsidR="000F3505" w:rsidRPr="005311CD" w:rsidRDefault="000F3505" w:rsidP="005311CD">
      <w:pPr>
        <w:pStyle w:val="ListParagraph"/>
        <w:spacing w:after="0" w:line="240" w:lineRule="auto"/>
        <w:ind w:left="0"/>
        <w:jc w:val="both"/>
        <w:rPr>
          <w:rFonts w:cstheme="minorHAnsi"/>
          <w:sz w:val="24"/>
          <w:szCs w:val="24"/>
          <w:highlight w:val="yellow"/>
        </w:rPr>
      </w:pPr>
    </w:p>
    <w:p w14:paraId="5B73064D" w14:textId="31CE142A" w:rsidR="002208BB" w:rsidRPr="005311CD" w:rsidRDefault="000F3505" w:rsidP="005311CD">
      <w:pPr>
        <w:pStyle w:val="ListParagraph"/>
        <w:spacing w:after="0" w:line="240" w:lineRule="auto"/>
        <w:ind w:left="0"/>
        <w:jc w:val="both"/>
        <w:rPr>
          <w:rFonts w:cstheme="minorHAnsi"/>
          <w:sz w:val="24"/>
          <w:szCs w:val="24"/>
          <w:highlight w:val="yellow"/>
        </w:rPr>
      </w:pPr>
      <w:r w:rsidRPr="005311CD">
        <w:rPr>
          <w:rFonts w:cstheme="minorHAnsi"/>
          <w:sz w:val="24"/>
          <w:szCs w:val="24"/>
          <w:highlight w:val="yellow"/>
        </w:rPr>
        <w:t xml:space="preserve">NOTE: </w:t>
      </w:r>
      <w:r w:rsidR="000F546B" w:rsidRPr="005311CD">
        <w:rPr>
          <w:rFonts w:cstheme="minorHAnsi"/>
          <w:sz w:val="24"/>
          <w:szCs w:val="24"/>
          <w:highlight w:val="yellow"/>
        </w:rPr>
        <w:t>E</w:t>
      </w:r>
      <w:r w:rsidR="002208BB" w:rsidRPr="005311CD">
        <w:rPr>
          <w:rFonts w:cstheme="minorHAnsi"/>
          <w:sz w:val="24"/>
          <w:szCs w:val="24"/>
          <w:highlight w:val="yellow"/>
        </w:rPr>
        <w:t xml:space="preserve">lectrophoresis </w:t>
      </w:r>
      <w:r w:rsidR="00160DB1" w:rsidRPr="005311CD">
        <w:rPr>
          <w:rFonts w:cstheme="minorHAnsi"/>
          <w:sz w:val="24"/>
          <w:szCs w:val="24"/>
          <w:highlight w:val="yellow"/>
        </w:rPr>
        <w:t>should be</w:t>
      </w:r>
      <w:r w:rsidR="002208BB" w:rsidRPr="005311CD">
        <w:rPr>
          <w:rFonts w:cstheme="minorHAnsi"/>
          <w:sz w:val="24"/>
          <w:szCs w:val="24"/>
          <w:highlight w:val="yellow"/>
        </w:rPr>
        <w:t xml:space="preserve"> discontinued</w:t>
      </w:r>
      <w:r w:rsidR="000F546B" w:rsidRPr="005311CD">
        <w:rPr>
          <w:rFonts w:cstheme="minorHAnsi"/>
          <w:sz w:val="24"/>
          <w:szCs w:val="24"/>
          <w:highlight w:val="yellow"/>
        </w:rPr>
        <w:t xml:space="preserve"> at first signs of tissue damage</w:t>
      </w:r>
      <w:r w:rsidR="00541C1A" w:rsidRPr="005311CD">
        <w:rPr>
          <w:rFonts w:cstheme="minorHAnsi"/>
          <w:sz w:val="24"/>
          <w:szCs w:val="24"/>
          <w:highlight w:val="yellow"/>
        </w:rPr>
        <w:t xml:space="preserve"> (such as tissue fraying).</w:t>
      </w:r>
    </w:p>
    <w:p w14:paraId="4DBB18FB"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8DD61A9" w14:textId="2120A66F" w:rsidR="00042CB6"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 xml:space="preserve">Wash </w:t>
      </w:r>
      <w:r w:rsidR="000F3505" w:rsidRPr="005311CD">
        <w:rPr>
          <w:rFonts w:cstheme="minorHAnsi"/>
          <w:sz w:val="24"/>
          <w:szCs w:val="24"/>
          <w:highlight w:val="yellow"/>
        </w:rPr>
        <w:t xml:space="preserve">the </w:t>
      </w:r>
      <w:r w:rsidRPr="005311CD">
        <w:rPr>
          <w:rFonts w:cstheme="minorHAnsi"/>
          <w:sz w:val="24"/>
          <w:szCs w:val="24"/>
          <w:highlight w:val="yellow"/>
        </w:rPr>
        <w:t>h</w:t>
      </w:r>
      <w:r w:rsidR="002208BB" w:rsidRPr="005311CD">
        <w:rPr>
          <w:rFonts w:cstheme="minorHAnsi"/>
          <w:sz w:val="24"/>
          <w:szCs w:val="24"/>
          <w:highlight w:val="yellow"/>
        </w:rPr>
        <w:t>earts in</w:t>
      </w:r>
      <w:r w:rsidR="00541C1A" w:rsidRPr="005311CD">
        <w:rPr>
          <w:rFonts w:cstheme="minorHAnsi"/>
          <w:sz w:val="24"/>
          <w:szCs w:val="24"/>
          <w:highlight w:val="yellow"/>
        </w:rPr>
        <w:t xml:space="preserve"> 15</w:t>
      </w:r>
      <w:r w:rsidR="00451F03" w:rsidRPr="005311CD">
        <w:rPr>
          <w:rFonts w:cstheme="minorHAnsi"/>
          <w:sz w:val="24"/>
          <w:szCs w:val="24"/>
          <w:highlight w:val="yellow"/>
        </w:rPr>
        <w:t xml:space="preserve"> </w:t>
      </w:r>
      <w:r w:rsidR="00541C1A" w:rsidRPr="005311CD">
        <w:rPr>
          <w:rFonts w:cstheme="minorHAnsi"/>
          <w:sz w:val="24"/>
          <w:szCs w:val="24"/>
          <w:highlight w:val="yellow"/>
        </w:rPr>
        <w:t>mL conical tube containing</w:t>
      </w:r>
      <w:r w:rsidR="002208BB" w:rsidRPr="005311CD">
        <w:rPr>
          <w:rFonts w:cstheme="minorHAnsi"/>
          <w:sz w:val="24"/>
          <w:szCs w:val="24"/>
          <w:highlight w:val="yellow"/>
        </w:rPr>
        <w:t xml:space="preserve"> </w:t>
      </w:r>
      <w:r w:rsidR="00563F3C" w:rsidRPr="005311CD">
        <w:rPr>
          <w:rFonts w:cstheme="minorHAnsi"/>
          <w:sz w:val="24"/>
          <w:szCs w:val="24"/>
          <w:highlight w:val="yellow"/>
        </w:rPr>
        <w:t>1</w:t>
      </w:r>
      <w:r w:rsidR="000F3505" w:rsidRPr="005311CD">
        <w:rPr>
          <w:rFonts w:cstheme="minorHAnsi"/>
          <w:sz w:val="24"/>
          <w:szCs w:val="24"/>
          <w:highlight w:val="yellow"/>
        </w:rPr>
        <w:t>x</w:t>
      </w:r>
      <w:r w:rsidR="00563F3C" w:rsidRPr="005311CD">
        <w:rPr>
          <w:rFonts w:cstheme="minorHAnsi"/>
          <w:sz w:val="24"/>
          <w:szCs w:val="24"/>
          <w:highlight w:val="yellow"/>
        </w:rPr>
        <w:t xml:space="preserve"> </w:t>
      </w:r>
      <w:r w:rsidR="002208BB" w:rsidRPr="005311CD">
        <w:rPr>
          <w:rFonts w:cstheme="minorHAnsi"/>
          <w:sz w:val="24"/>
          <w:szCs w:val="24"/>
          <w:highlight w:val="yellow"/>
        </w:rPr>
        <w:t>PBS for 1 h, 3</w:t>
      </w:r>
      <w:r w:rsidR="00563F3C" w:rsidRPr="005311CD">
        <w:rPr>
          <w:rFonts w:cstheme="minorHAnsi"/>
          <w:sz w:val="24"/>
          <w:szCs w:val="24"/>
          <w:highlight w:val="yellow"/>
        </w:rPr>
        <w:t xml:space="preserve"> times</w:t>
      </w:r>
      <w:r w:rsidR="002208BB" w:rsidRPr="005311CD">
        <w:rPr>
          <w:rFonts w:cstheme="minorHAnsi"/>
          <w:sz w:val="24"/>
          <w:szCs w:val="24"/>
          <w:highlight w:val="yellow"/>
        </w:rPr>
        <w:t xml:space="preserve"> each, at 37</w:t>
      </w:r>
      <w:r w:rsidR="000F546B" w:rsidRPr="005311CD">
        <w:rPr>
          <w:rFonts w:cstheme="minorHAnsi"/>
          <w:sz w:val="24"/>
          <w:szCs w:val="24"/>
          <w:highlight w:val="yellow"/>
        </w:rPr>
        <w:t xml:space="preserve"> </w:t>
      </w:r>
      <w:r w:rsidR="002208BB" w:rsidRPr="005311CD">
        <w:rPr>
          <w:rFonts w:cstheme="minorHAnsi"/>
          <w:sz w:val="24"/>
          <w:szCs w:val="24"/>
          <w:highlight w:val="yellow"/>
        </w:rPr>
        <w:t>°C on a nutator.</w:t>
      </w:r>
    </w:p>
    <w:p w14:paraId="30CEF751"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24CFC536" w14:textId="7C9DA392" w:rsidR="00FD1475"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S</w:t>
      </w:r>
      <w:r w:rsidR="002208BB" w:rsidRPr="005311CD">
        <w:rPr>
          <w:rFonts w:cstheme="minorHAnsi"/>
          <w:sz w:val="24"/>
          <w:szCs w:val="24"/>
          <w:highlight w:val="yellow"/>
        </w:rPr>
        <w:t>ubmerge</w:t>
      </w:r>
      <w:r w:rsidRPr="005311CD">
        <w:rPr>
          <w:rFonts w:cstheme="minorHAnsi"/>
          <w:sz w:val="24"/>
          <w:szCs w:val="24"/>
          <w:highlight w:val="yellow"/>
        </w:rPr>
        <w:t xml:space="preserve"> </w:t>
      </w:r>
      <w:r w:rsidR="00FD1475" w:rsidRPr="005311CD">
        <w:rPr>
          <w:rFonts w:cstheme="minorHAnsi"/>
          <w:sz w:val="24"/>
          <w:szCs w:val="24"/>
          <w:highlight w:val="yellow"/>
        </w:rPr>
        <w:t xml:space="preserve">the </w:t>
      </w:r>
      <w:r w:rsidRPr="005311CD">
        <w:rPr>
          <w:rFonts w:cstheme="minorHAnsi"/>
          <w:sz w:val="24"/>
          <w:szCs w:val="24"/>
          <w:highlight w:val="yellow"/>
        </w:rPr>
        <w:t>hearts</w:t>
      </w:r>
      <w:r w:rsidR="002208BB" w:rsidRPr="005311CD">
        <w:rPr>
          <w:rFonts w:cstheme="minorHAnsi"/>
          <w:sz w:val="24"/>
          <w:szCs w:val="24"/>
          <w:highlight w:val="yellow"/>
        </w:rPr>
        <w:t xml:space="preserve"> in </w:t>
      </w:r>
      <w:r w:rsidR="00541C1A" w:rsidRPr="005311CD">
        <w:rPr>
          <w:rFonts w:cstheme="minorHAnsi"/>
          <w:sz w:val="24"/>
          <w:szCs w:val="24"/>
          <w:highlight w:val="yellow"/>
        </w:rPr>
        <w:t>a 15</w:t>
      </w:r>
      <w:r w:rsidR="00451F03" w:rsidRPr="005311CD">
        <w:rPr>
          <w:rFonts w:cstheme="minorHAnsi"/>
          <w:sz w:val="24"/>
          <w:szCs w:val="24"/>
          <w:highlight w:val="yellow"/>
        </w:rPr>
        <w:t xml:space="preserve"> </w:t>
      </w:r>
      <w:r w:rsidR="00541C1A" w:rsidRPr="005311CD">
        <w:rPr>
          <w:rFonts w:cstheme="minorHAnsi"/>
          <w:sz w:val="24"/>
          <w:szCs w:val="24"/>
          <w:highlight w:val="yellow"/>
        </w:rPr>
        <w:t xml:space="preserve">mL conical tube containing </w:t>
      </w:r>
      <w:r w:rsidR="00502F51" w:rsidRPr="005311CD">
        <w:rPr>
          <w:rFonts w:cstheme="minorHAnsi"/>
          <w:i/>
          <w:iCs/>
          <w:color w:val="403C36"/>
          <w:sz w:val="24"/>
          <w:szCs w:val="24"/>
          <w:highlight w:val="yellow"/>
        </w:rPr>
        <w:t>N</w:t>
      </w:r>
      <w:r w:rsidR="00502F51" w:rsidRPr="005311CD">
        <w:rPr>
          <w:rFonts w:cstheme="minorHAnsi"/>
          <w:color w:val="403C36"/>
          <w:sz w:val="24"/>
          <w:szCs w:val="24"/>
          <w:highlight w:val="yellow"/>
        </w:rPr>
        <w:t>,</w:t>
      </w:r>
      <w:r w:rsidR="00502F51" w:rsidRPr="005311CD">
        <w:rPr>
          <w:rFonts w:cstheme="minorHAnsi"/>
          <w:i/>
          <w:iCs/>
          <w:color w:val="403C36"/>
          <w:sz w:val="24"/>
          <w:szCs w:val="24"/>
          <w:highlight w:val="yellow"/>
        </w:rPr>
        <w:t>N</w:t>
      </w:r>
      <w:r w:rsidR="00502F51" w:rsidRPr="005311CD">
        <w:rPr>
          <w:rFonts w:cstheme="minorHAnsi"/>
          <w:color w:val="403C36"/>
          <w:sz w:val="24"/>
          <w:szCs w:val="24"/>
          <w:highlight w:val="yellow"/>
        </w:rPr>
        <w:t>,</w:t>
      </w:r>
      <w:r w:rsidR="00502F51" w:rsidRPr="005311CD">
        <w:rPr>
          <w:rFonts w:cstheme="minorHAnsi"/>
          <w:i/>
          <w:iCs/>
          <w:color w:val="403C36"/>
          <w:sz w:val="24"/>
          <w:szCs w:val="24"/>
          <w:highlight w:val="yellow"/>
        </w:rPr>
        <w:t>N</w:t>
      </w:r>
      <w:r w:rsidR="00502F51" w:rsidRPr="005311CD">
        <w:rPr>
          <w:rFonts w:cstheme="minorHAnsi"/>
          <w:color w:val="403C36"/>
          <w:sz w:val="24"/>
          <w:szCs w:val="24"/>
          <w:highlight w:val="yellow"/>
        </w:rPr>
        <w:t>′,</w:t>
      </w:r>
      <w:r w:rsidR="00502F51" w:rsidRPr="005311CD">
        <w:rPr>
          <w:rFonts w:cstheme="minorHAnsi"/>
          <w:i/>
          <w:iCs/>
          <w:color w:val="403C36"/>
          <w:sz w:val="24"/>
          <w:szCs w:val="24"/>
          <w:highlight w:val="yellow"/>
        </w:rPr>
        <w:t>N</w:t>
      </w:r>
      <w:r w:rsidR="00502F51" w:rsidRPr="005311CD">
        <w:rPr>
          <w:rFonts w:cstheme="minorHAnsi"/>
          <w:color w:val="403C36"/>
          <w:sz w:val="24"/>
          <w:szCs w:val="24"/>
          <w:highlight w:val="yellow"/>
        </w:rPr>
        <w:t>′-Tetrakis(2-Hydroxypropyl)ethylenediamine</w:t>
      </w:r>
      <w:r w:rsidR="00FD1475" w:rsidRPr="005311CD">
        <w:rPr>
          <w:rFonts w:cstheme="minorHAnsi"/>
          <w:color w:val="403C36"/>
          <w:sz w:val="24"/>
          <w:szCs w:val="24"/>
          <w:highlight w:val="yellow"/>
        </w:rPr>
        <w:t>—</w:t>
      </w:r>
      <w:r w:rsidR="004A07F6" w:rsidRPr="005311CD">
        <w:rPr>
          <w:rFonts w:cstheme="minorHAnsi"/>
          <w:sz w:val="24"/>
          <w:szCs w:val="24"/>
          <w:highlight w:val="yellow"/>
        </w:rPr>
        <w:t xml:space="preserve">a decolorizing agent </w:t>
      </w:r>
      <w:r w:rsidR="00451F03" w:rsidRPr="005311CD">
        <w:rPr>
          <w:rFonts w:cstheme="minorHAnsi"/>
          <w:sz w:val="24"/>
          <w:szCs w:val="24"/>
          <w:highlight w:val="yellow"/>
        </w:rPr>
        <w:t>that</w:t>
      </w:r>
      <w:r w:rsidR="004A07F6" w:rsidRPr="005311CD">
        <w:rPr>
          <w:rFonts w:cstheme="minorHAnsi"/>
          <w:sz w:val="24"/>
          <w:szCs w:val="24"/>
          <w:highlight w:val="yellow"/>
        </w:rPr>
        <w:t xml:space="preserve"> reduces heme autofluorescence</w:t>
      </w:r>
      <w:r w:rsidR="00565F39" w:rsidRPr="005311CD">
        <w:rPr>
          <w:rFonts w:cstheme="minorHAnsi"/>
          <w:sz w:val="24"/>
          <w:szCs w:val="24"/>
          <w:highlight w:val="yellow"/>
        </w:rPr>
        <w:t xml:space="preserve">. </w:t>
      </w:r>
    </w:p>
    <w:p w14:paraId="4DA2F6EF" w14:textId="77777777" w:rsidR="00FD1475" w:rsidRPr="005311CD" w:rsidRDefault="00FD1475" w:rsidP="005311CD">
      <w:pPr>
        <w:pStyle w:val="ListParagraph"/>
        <w:spacing w:after="0" w:line="240" w:lineRule="auto"/>
        <w:ind w:left="0"/>
        <w:jc w:val="both"/>
        <w:rPr>
          <w:rFonts w:cstheme="minorHAnsi"/>
          <w:sz w:val="24"/>
          <w:szCs w:val="24"/>
          <w:highlight w:val="yellow"/>
        </w:rPr>
      </w:pPr>
    </w:p>
    <w:p w14:paraId="17049671" w14:textId="46992188" w:rsidR="00BB6402" w:rsidRPr="005311CD" w:rsidRDefault="00FD1475" w:rsidP="005311CD">
      <w:pPr>
        <w:pStyle w:val="ListParagraph"/>
        <w:spacing w:after="0" w:line="240" w:lineRule="auto"/>
        <w:ind w:left="0"/>
        <w:jc w:val="both"/>
        <w:rPr>
          <w:rFonts w:cstheme="minorHAnsi"/>
          <w:sz w:val="24"/>
          <w:szCs w:val="24"/>
          <w:highlight w:val="yellow"/>
        </w:rPr>
      </w:pPr>
      <w:r w:rsidRPr="005311CD">
        <w:rPr>
          <w:rFonts w:cstheme="minorHAnsi"/>
          <w:sz w:val="24"/>
          <w:szCs w:val="24"/>
          <w:highlight w:val="yellow"/>
        </w:rPr>
        <w:t xml:space="preserve">NOTE: </w:t>
      </w:r>
      <w:r w:rsidR="002208BB" w:rsidRPr="005311CD">
        <w:rPr>
          <w:rFonts w:cstheme="minorHAnsi"/>
          <w:sz w:val="24"/>
          <w:szCs w:val="24"/>
          <w:highlight w:val="yellow"/>
        </w:rPr>
        <w:t xml:space="preserve">This solution </w:t>
      </w:r>
      <w:r w:rsidR="00160DB1" w:rsidRPr="005311CD">
        <w:rPr>
          <w:rFonts w:cstheme="minorHAnsi"/>
          <w:sz w:val="24"/>
          <w:szCs w:val="24"/>
          <w:highlight w:val="yellow"/>
        </w:rPr>
        <w:t>should be</w:t>
      </w:r>
      <w:r w:rsidR="002208BB" w:rsidRPr="005311CD">
        <w:rPr>
          <w:rFonts w:cstheme="minorHAnsi"/>
          <w:sz w:val="24"/>
          <w:szCs w:val="24"/>
          <w:highlight w:val="yellow"/>
        </w:rPr>
        <w:t xml:space="preserve"> changed every</w:t>
      </w:r>
      <w:r w:rsidR="00D66520" w:rsidRPr="005311CD">
        <w:rPr>
          <w:rFonts w:cstheme="minorHAnsi"/>
          <w:sz w:val="24"/>
          <w:szCs w:val="24"/>
          <w:highlight w:val="yellow"/>
        </w:rPr>
        <w:t xml:space="preserve"> 24</w:t>
      </w:r>
      <w:r w:rsidR="000F546B" w:rsidRPr="005311CD">
        <w:rPr>
          <w:rFonts w:cstheme="minorHAnsi"/>
          <w:sz w:val="24"/>
          <w:szCs w:val="24"/>
          <w:highlight w:val="yellow"/>
        </w:rPr>
        <w:t xml:space="preserve"> </w:t>
      </w:r>
      <w:r w:rsidR="00D66520" w:rsidRPr="005311CD">
        <w:rPr>
          <w:rFonts w:cstheme="minorHAnsi"/>
          <w:sz w:val="24"/>
          <w:szCs w:val="24"/>
          <w:highlight w:val="yellow"/>
        </w:rPr>
        <w:t>h</w:t>
      </w:r>
      <w:r w:rsidR="002208BB" w:rsidRPr="005311CD">
        <w:rPr>
          <w:rFonts w:cstheme="minorHAnsi"/>
          <w:sz w:val="24"/>
          <w:szCs w:val="24"/>
          <w:highlight w:val="yellow"/>
        </w:rPr>
        <w:t xml:space="preserve"> until </w:t>
      </w:r>
      <w:r w:rsidRPr="005311CD">
        <w:rPr>
          <w:rFonts w:cstheme="minorHAnsi"/>
          <w:sz w:val="24"/>
          <w:szCs w:val="24"/>
          <w:highlight w:val="yellow"/>
        </w:rPr>
        <w:t xml:space="preserve">the </w:t>
      </w:r>
      <w:r w:rsidR="002208BB" w:rsidRPr="005311CD">
        <w:rPr>
          <w:rFonts w:cstheme="minorHAnsi"/>
          <w:sz w:val="24"/>
          <w:szCs w:val="24"/>
          <w:highlight w:val="yellow"/>
        </w:rPr>
        <w:t xml:space="preserve">hearts </w:t>
      </w:r>
      <w:r w:rsidR="00160DB1" w:rsidRPr="005311CD">
        <w:rPr>
          <w:rFonts w:cstheme="minorHAnsi"/>
          <w:sz w:val="24"/>
          <w:szCs w:val="24"/>
          <w:highlight w:val="yellow"/>
        </w:rPr>
        <w:t>are</w:t>
      </w:r>
      <w:r w:rsidR="002208BB" w:rsidRPr="005311CD">
        <w:rPr>
          <w:rFonts w:cstheme="minorHAnsi"/>
          <w:sz w:val="24"/>
          <w:szCs w:val="24"/>
          <w:highlight w:val="yellow"/>
        </w:rPr>
        <w:t xml:space="preserve"> completely clear (approximately 2 days)</w:t>
      </w:r>
      <w:r w:rsidR="007225F4" w:rsidRPr="005311CD">
        <w:rPr>
          <w:rFonts w:cstheme="minorHAnsi"/>
          <w:sz w:val="24"/>
          <w:szCs w:val="24"/>
          <w:highlight w:val="yellow"/>
        </w:rPr>
        <w:t>.</w:t>
      </w:r>
    </w:p>
    <w:p w14:paraId="7895644C"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44CBABF" w14:textId="014E85DF" w:rsidR="00FF7D16" w:rsidRPr="005311CD" w:rsidRDefault="00160DB1" w:rsidP="005311CD">
      <w:pPr>
        <w:pStyle w:val="ListParagraph"/>
        <w:numPr>
          <w:ilvl w:val="1"/>
          <w:numId w:val="15"/>
        </w:numPr>
        <w:spacing w:after="0" w:line="240" w:lineRule="auto"/>
        <w:ind w:left="0" w:firstLine="0"/>
        <w:jc w:val="both"/>
        <w:rPr>
          <w:rFonts w:cstheme="minorHAnsi"/>
          <w:sz w:val="24"/>
          <w:szCs w:val="24"/>
          <w:highlight w:val="yellow"/>
        </w:rPr>
      </w:pPr>
      <w:r w:rsidRPr="005311CD">
        <w:rPr>
          <w:rFonts w:cstheme="minorHAnsi"/>
          <w:sz w:val="24"/>
          <w:szCs w:val="24"/>
          <w:highlight w:val="yellow"/>
        </w:rPr>
        <w:t xml:space="preserve">Wash </w:t>
      </w:r>
      <w:r w:rsidR="00FD1475" w:rsidRPr="005311CD">
        <w:rPr>
          <w:rFonts w:cstheme="minorHAnsi"/>
          <w:sz w:val="24"/>
          <w:szCs w:val="24"/>
          <w:highlight w:val="yellow"/>
        </w:rPr>
        <w:t xml:space="preserve">the </w:t>
      </w:r>
      <w:r w:rsidRPr="005311CD">
        <w:rPr>
          <w:rFonts w:cstheme="minorHAnsi"/>
          <w:sz w:val="24"/>
          <w:szCs w:val="24"/>
          <w:highlight w:val="yellow"/>
        </w:rPr>
        <w:t>h</w:t>
      </w:r>
      <w:r w:rsidR="00FF7D16" w:rsidRPr="005311CD">
        <w:rPr>
          <w:rFonts w:cstheme="minorHAnsi"/>
          <w:sz w:val="24"/>
          <w:szCs w:val="24"/>
          <w:highlight w:val="yellow"/>
        </w:rPr>
        <w:t>earts</w:t>
      </w:r>
      <w:r w:rsidR="00541C1A" w:rsidRPr="005311CD">
        <w:rPr>
          <w:rFonts w:cstheme="minorHAnsi"/>
          <w:sz w:val="24"/>
          <w:szCs w:val="24"/>
          <w:highlight w:val="yellow"/>
        </w:rPr>
        <w:t xml:space="preserve"> in a 15</w:t>
      </w:r>
      <w:r w:rsidR="00451F03" w:rsidRPr="005311CD">
        <w:rPr>
          <w:rFonts w:cstheme="minorHAnsi"/>
          <w:sz w:val="24"/>
          <w:szCs w:val="24"/>
          <w:highlight w:val="yellow"/>
        </w:rPr>
        <w:t xml:space="preserve"> </w:t>
      </w:r>
      <w:r w:rsidR="00541C1A" w:rsidRPr="005311CD">
        <w:rPr>
          <w:rFonts w:cstheme="minorHAnsi"/>
          <w:sz w:val="24"/>
          <w:szCs w:val="24"/>
          <w:highlight w:val="yellow"/>
        </w:rPr>
        <w:t>mL conical tube</w:t>
      </w:r>
      <w:r w:rsidRPr="005311CD">
        <w:rPr>
          <w:rFonts w:cstheme="minorHAnsi"/>
          <w:sz w:val="24"/>
          <w:szCs w:val="24"/>
          <w:highlight w:val="yellow"/>
        </w:rPr>
        <w:t xml:space="preserve"> </w:t>
      </w:r>
      <w:r w:rsidR="00FF7D16" w:rsidRPr="005311CD">
        <w:rPr>
          <w:rFonts w:cstheme="minorHAnsi"/>
          <w:sz w:val="24"/>
          <w:szCs w:val="24"/>
          <w:highlight w:val="yellow"/>
        </w:rPr>
        <w:t xml:space="preserve">with </w:t>
      </w:r>
      <w:r w:rsidR="000F546B" w:rsidRPr="005311CD">
        <w:rPr>
          <w:rFonts w:cstheme="minorHAnsi"/>
          <w:sz w:val="24"/>
          <w:szCs w:val="24"/>
          <w:highlight w:val="yellow"/>
        </w:rPr>
        <w:t>1</w:t>
      </w:r>
      <w:r w:rsidR="00FD1475" w:rsidRPr="005311CD">
        <w:rPr>
          <w:rFonts w:cstheme="minorHAnsi"/>
          <w:sz w:val="24"/>
          <w:szCs w:val="24"/>
          <w:highlight w:val="yellow"/>
        </w:rPr>
        <w:t>x</w:t>
      </w:r>
      <w:r w:rsidR="000F546B" w:rsidRPr="005311CD">
        <w:rPr>
          <w:rFonts w:cstheme="minorHAnsi"/>
          <w:sz w:val="24"/>
          <w:szCs w:val="24"/>
          <w:highlight w:val="yellow"/>
        </w:rPr>
        <w:t xml:space="preserve"> </w:t>
      </w:r>
      <w:r w:rsidR="00FF7D16" w:rsidRPr="005311CD">
        <w:rPr>
          <w:rFonts w:cstheme="minorHAnsi"/>
          <w:sz w:val="24"/>
          <w:szCs w:val="24"/>
          <w:highlight w:val="yellow"/>
        </w:rPr>
        <w:t>PBS 3</w:t>
      </w:r>
      <w:r w:rsidR="000F546B" w:rsidRPr="005311CD">
        <w:rPr>
          <w:rFonts w:cstheme="minorHAnsi"/>
          <w:sz w:val="24"/>
          <w:szCs w:val="24"/>
          <w:highlight w:val="yellow"/>
        </w:rPr>
        <w:t xml:space="preserve"> times </w:t>
      </w:r>
      <w:r w:rsidR="00FF7D16" w:rsidRPr="005311CD">
        <w:rPr>
          <w:rFonts w:cstheme="minorHAnsi"/>
          <w:sz w:val="24"/>
          <w:szCs w:val="24"/>
          <w:highlight w:val="yellow"/>
        </w:rPr>
        <w:t>for 1</w:t>
      </w:r>
      <w:r w:rsidR="000F546B" w:rsidRPr="005311CD">
        <w:rPr>
          <w:rFonts w:cstheme="minorHAnsi"/>
          <w:sz w:val="24"/>
          <w:szCs w:val="24"/>
          <w:highlight w:val="yellow"/>
        </w:rPr>
        <w:t xml:space="preserve"> </w:t>
      </w:r>
      <w:r w:rsidR="00FF7D16" w:rsidRPr="005311CD">
        <w:rPr>
          <w:rFonts w:cstheme="minorHAnsi"/>
          <w:sz w:val="24"/>
          <w:szCs w:val="24"/>
          <w:highlight w:val="yellow"/>
        </w:rPr>
        <w:t xml:space="preserve">h each to remove excess </w:t>
      </w:r>
      <w:r w:rsidR="00582019" w:rsidRPr="005311CD">
        <w:rPr>
          <w:rFonts w:cstheme="minorHAnsi"/>
          <w:sz w:val="24"/>
          <w:szCs w:val="24"/>
          <w:highlight w:val="yellow"/>
        </w:rPr>
        <w:t>decolorizing agent</w:t>
      </w:r>
      <w:r w:rsidR="00FF7D16" w:rsidRPr="005311CD">
        <w:rPr>
          <w:rFonts w:cstheme="minorHAnsi"/>
          <w:sz w:val="24"/>
          <w:szCs w:val="24"/>
          <w:highlight w:val="yellow"/>
        </w:rPr>
        <w:t>.</w:t>
      </w:r>
    </w:p>
    <w:p w14:paraId="74206131"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040527D9" w14:textId="778C2376" w:rsidR="00706BDF" w:rsidRPr="005311CD" w:rsidRDefault="00D95CCF" w:rsidP="005311CD">
      <w:pPr>
        <w:pStyle w:val="ListParagraph"/>
        <w:numPr>
          <w:ilvl w:val="1"/>
          <w:numId w:val="15"/>
        </w:numPr>
        <w:spacing w:after="0" w:line="240" w:lineRule="auto"/>
        <w:ind w:left="0" w:firstLine="0"/>
        <w:jc w:val="both"/>
        <w:rPr>
          <w:rFonts w:cstheme="minorHAnsi"/>
          <w:sz w:val="24"/>
          <w:szCs w:val="24"/>
          <w:highlight w:val="yellow"/>
        </w:rPr>
      </w:pPr>
      <w:bookmarkStart w:id="7" w:name="_Hlk49501242"/>
      <w:r w:rsidRPr="005311CD">
        <w:rPr>
          <w:rFonts w:cstheme="minorHAnsi"/>
          <w:sz w:val="24"/>
          <w:szCs w:val="24"/>
          <w:highlight w:val="yellow"/>
        </w:rPr>
        <w:t>Prepare</w:t>
      </w:r>
      <w:r w:rsidR="00160DB1" w:rsidRPr="005311CD">
        <w:rPr>
          <w:rFonts w:cstheme="minorHAnsi"/>
          <w:sz w:val="24"/>
          <w:szCs w:val="24"/>
          <w:highlight w:val="yellow"/>
        </w:rPr>
        <w:t xml:space="preserve"> </w:t>
      </w:r>
      <w:r w:rsidR="00706BDF" w:rsidRPr="005311CD">
        <w:rPr>
          <w:rFonts w:cstheme="minorHAnsi"/>
          <w:sz w:val="24"/>
          <w:szCs w:val="24"/>
          <w:highlight w:val="yellow"/>
        </w:rPr>
        <w:t>Refractive Index Matching Solution</w:t>
      </w:r>
      <w:r w:rsidR="00A96547" w:rsidRPr="005311CD">
        <w:rPr>
          <w:rFonts w:cstheme="minorHAnsi"/>
          <w:sz w:val="24"/>
          <w:szCs w:val="24"/>
          <w:highlight w:val="yellow"/>
        </w:rPr>
        <w:t xml:space="preserve"> (RIMS)</w:t>
      </w:r>
      <w:r w:rsidR="00706BDF" w:rsidRPr="005311CD">
        <w:rPr>
          <w:rFonts w:cstheme="minorHAnsi"/>
          <w:sz w:val="24"/>
          <w:szCs w:val="24"/>
          <w:highlight w:val="yellow"/>
        </w:rPr>
        <w:t xml:space="preserve"> by combining </w:t>
      </w:r>
      <w:r w:rsidR="00706BDF" w:rsidRPr="005311CD">
        <w:rPr>
          <w:rFonts w:cstheme="minorHAnsi"/>
          <w:sz w:val="24"/>
          <w:szCs w:val="24"/>
          <w:highlight w:val="yellow"/>
          <w:shd w:val="clear" w:color="auto" w:fill="FFFFFF"/>
        </w:rPr>
        <w:t>30</w:t>
      </w:r>
      <w:r w:rsidR="000F546B" w:rsidRPr="005311CD">
        <w:rPr>
          <w:rFonts w:cstheme="minorHAnsi"/>
          <w:sz w:val="24"/>
          <w:szCs w:val="24"/>
          <w:highlight w:val="yellow"/>
          <w:shd w:val="clear" w:color="auto" w:fill="FFFFFF"/>
        </w:rPr>
        <w:t xml:space="preserve"> </w:t>
      </w:r>
      <w:r w:rsidR="00706BDF" w:rsidRPr="005311CD">
        <w:rPr>
          <w:rFonts w:cstheme="minorHAnsi"/>
          <w:sz w:val="24"/>
          <w:szCs w:val="24"/>
          <w:highlight w:val="yellow"/>
          <w:shd w:val="clear" w:color="auto" w:fill="FFFFFF"/>
        </w:rPr>
        <w:t xml:space="preserve">mL </w:t>
      </w:r>
      <w:r w:rsidR="00FD1475" w:rsidRPr="005311CD">
        <w:rPr>
          <w:rFonts w:cstheme="minorHAnsi"/>
          <w:sz w:val="24"/>
          <w:szCs w:val="24"/>
          <w:highlight w:val="yellow"/>
          <w:shd w:val="clear" w:color="auto" w:fill="FFFFFF"/>
        </w:rPr>
        <w:t xml:space="preserve">of </w:t>
      </w:r>
      <w:r w:rsidR="00706BDF" w:rsidRPr="005311CD">
        <w:rPr>
          <w:rFonts w:cstheme="minorHAnsi"/>
          <w:sz w:val="24"/>
          <w:szCs w:val="24"/>
          <w:highlight w:val="yellow"/>
          <w:shd w:val="clear" w:color="auto" w:fill="FFFFFF"/>
        </w:rPr>
        <w:t>0.02</w:t>
      </w:r>
      <w:r w:rsidR="000F546B" w:rsidRPr="005311CD">
        <w:rPr>
          <w:rFonts w:cstheme="minorHAnsi"/>
          <w:sz w:val="24"/>
          <w:szCs w:val="24"/>
          <w:highlight w:val="yellow"/>
          <w:shd w:val="clear" w:color="auto" w:fill="FFFFFF"/>
        </w:rPr>
        <w:t xml:space="preserve"> </w:t>
      </w:r>
      <w:r w:rsidR="00706BDF" w:rsidRPr="005311CD">
        <w:rPr>
          <w:rFonts w:cstheme="minorHAnsi"/>
          <w:sz w:val="24"/>
          <w:szCs w:val="24"/>
          <w:highlight w:val="yellow"/>
          <w:shd w:val="clear" w:color="auto" w:fill="FFFFFF"/>
        </w:rPr>
        <w:t>M phosphate buffer, 40</w:t>
      </w:r>
      <w:r w:rsidR="000F546B" w:rsidRPr="005311CD">
        <w:rPr>
          <w:rFonts w:cstheme="minorHAnsi"/>
          <w:sz w:val="24"/>
          <w:szCs w:val="24"/>
          <w:highlight w:val="yellow"/>
          <w:shd w:val="clear" w:color="auto" w:fill="FFFFFF"/>
        </w:rPr>
        <w:t xml:space="preserve"> </w:t>
      </w:r>
      <w:r w:rsidR="00706BDF" w:rsidRPr="005311CD">
        <w:rPr>
          <w:rFonts w:cstheme="minorHAnsi"/>
          <w:sz w:val="24"/>
          <w:szCs w:val="24"/>
          <w:highlight w:val="yellow"/>
          <w:shd w:val="clear" w:color="auto" w:fill="FFFFFF"/>
        </w:rPr>
        <w:t xml:space="preserve">g </w:t>
      </w:r>
      <w:r w:rsidR="00FD1475" w:rsidRPr="005311CD">
        <w:rPr>
          <w:rFonts w:cstheme="minorHAnsi"/>
          <w:sz w:val="24"/>
          <w:szCs w:val="24"/>
          <w:highlight w:val="yellow"/>
          <w:shd w:val="clear" w:color="auto" w:fill="FFFFFF"/>
        </w:rPr>
        <w:t xml:space="preserve">of </w:t>
      </w:r>
      <w:r w:rsidR="001B577A" w:rsidRPr="005311CD">
        <w:rPr>
          <w:rFonts w:cstheme="minorHAnsi"/>
          <w:sz w:val="24"/>
          <w:szCs w:val="24"/>
          <w:highlight w:val="yellow"/>
        </w:rPr>
        <w:t>5-(</w:t>
      </w:r>
      <w:r w:rsidR="001B577A" w:rsidRPr="005311CD">
        <w:rPr>
          <w:rFonts w:cstheme="minorHAnsi"/>
          <w:i/>
          <w:iCs/>
          <w:sz w:val="24"/>
          <w:szCs w:val="24"/>
          <w:highlight w:val="yellow"/>
        </w:rPr>
        <w:t>N</w:t>
      </w:r>
      <w:r w:rsidR="001B577A" w:rsidRPr="005311CD">
        <w:rPr>
          <w:rFonts w:cstheme="minorHAnsi"/>
          <w:sz w:val="24"/>
          <w:szCs w:val="24"/>
          <w:highlight w:val="yellow"/>
        </w:rPr>
        <w:t>-2, 3-dihydroxypropylacetamido)-2, 4, 6-tri-iodo-</w:t>
      </w:r>
      <w:r w:rsidR="001B577A" w:rsidRPr="005311CD">
        <w:rPr>
          <w:rFonts w:cstheme="minorHAnsi"/>
          <w:i/>
          <w:iCs/>
          <w:sz w:val="24"/>
          <w:szCs w:val="24"/>
          <w:highlight w:val="yellow"/>
        </w:rPr>
        <w:t>N, N'</w:t>
      </w:r>
      <w:r w:rsidR="001B577A" w:rsidRPr="005311CD">
        <w:rPr>
          <w:rFonts w:cstheme="minorHAnsi"/>
          <w:sz w:val="24"/>
          <w:szCs w:val="24"/>
          <w:highlight w:val="yellow"/>
        </w:rPr>
        <w:t>-bis (2, 3 dihydroxypropyl) isophthalamide</w:t>
      </w:r>
      <w:r w:rsidR="00706BDF" w:rsidRPr="005311CD">
        <w:rPr>
          <w:rFonts w:cstheme="minorHAnsi"/>
          <w:sz w:val="24"/>
          <w:szCs w:val="24"/>
          <w:highlight w:val="yellow"/>
          <w:shd w:val="clear" w:color="auto" w:fill="FFFFFF"/>
        </w:rPr>
        <w:t xml:space="preserve"> </w:t>
      </w:r>
      <w:r w:rsidR="00541C1A" w:rsidRPr="005311CD">
        <w:rPr>
          <w:rFonts w:cstheme="minorHAnsi"/>
          <w:sz w:val="24"/>
          <w:szCs w:val="24"/>
          <w:highlight w:val="yellow"/>
          <w:shd w:val="clear" w:color="auto" w:fill="FFFFFF"/>
        </w:rPr>
        <w:t xml:space="preserve">with stirring </w:t>
      </w:r>
      <w:r w:rsidR="00706BDF" w:rsidRPr="005311CD">
        <w:rPr>
          <w:rFonts w:cstheme="minorHAnsi"/>
          <w:sz w:val="24"/>
          <w:szCs w:val="24"/>
          <w:highlight w:val="yellow"/>
          <w:shd w:val="clear" w:color="auto" w:fill="FFFFFF"/>
        </w:rPr>
        <w:t>(</w:t>
      </w:r>
      <w:r w:rsidR="00541C1A" w:rsidRPr="005311CD">
        <w:rPr>
          <w:rFonts w:cstheme="minorHAnsi"/>
          <w:sz w:val="24"/>
          <w:szCs w:val="24"/>
          <w:highlight w:val="yellow"/>
          <w:shd w:val="clear" w:color="auto" w:fill="FFFFFF"/>
        </w:rPr>
        <w:t xml:space="preserve">must be </w:t>
      </w:r>
      <w:r w:rsidR="00706BDF" w:rsidRPr="005311CD">
        <w:rPr>
          <w:rFonts w:cstheme="minorHAnsi"/>
          <w:sz w:val="24"/>
          <w:szCs w:val="24"/>
          <w:highlight w:val="yellow"/>
          <w:shd w:val="clear" w:color="auto" w:fill="FFFFFF"/>
        </w:rPr>
        <w:t>completely dissolved</w:t>
      </w:r>
      <w:r w:rsidR="00FD1475" w:rsidRPr="005311CD">
        <w:rPr>
          <w:rFonts w:cstheme="minorHAnsi"/>
          <w:sz w:val="24"/>
          <w:szCs w:val="24"/>
          <w:highlight w:val="yellow"/>
          <w:shd w:val="clear" w:color="auto" w:fill="FFFFFF"/>
        </w:rPr>
        <w:t>—</w:t>
      </w:r>
      <w:r w:rsidR="001E242A" w:rsidRPr="005311CD">
        <w:rPr>
          <w:rFonts w:cstheme="minorHAnsi"/>
          <w:sz w:val="24"/>
          <w:szCs w:val="24"/>
          <w:highlight w:val="yellow"/>
          <w:shd w:val="clear" w:color="auto" w:fill="FFFFFF"/>
        </w:rPr>
        <w:t>this can take up to an hour</w:t>
      </w:r>
      <w:r w:rsidR="00706BDF" w:rsidRPr="005311CD">
        <w:rPr>
          <w:rFonts w:cstheme="minorHAnsi"/>
          <w:sz w:val="24"/>
          <w:szCs w:val="24"/>
          <w:highlight w:val="yellow"/>
          <w:shd w:val="clear" w:color="auto" w:fill="FFFFFF"/>
        </w:rPr>
        <w:t>), 5</w:t>
      </w:r>
      <w:r w:rsidR="000F546B" w:rsidRPr="005311CD">
        <w:rPr>
          <w:rFonts w:cstheme="minorHAnsi"/>
          <w:sz w:val="24"/>
          <w:szCs w:val="24"/>
          <w:highlight w:val="yellow"/>
          <w:shd w:val="clear" w:color="auto" w:fill="FFFFFF"/>
        </w:rPr>
        <w:t xml:space="preserve"> </w:t>
      </w:r>
      <w:r w:rsidR="00706BDF" w:rsidRPr="005311CD">
        <w:rPr>
          <w:rFonts w:cstheme="minorHAnsi"/>
          <w:sz w:val="24"/>
          <w:szCs w:val="24"/>
          <w:highlight w:val="yellow"/>
          <w:shd w:val="clear" w:color="auto" w:fill="FFFFFF"/>
        </w:rPr>
        <w:t xml:space="preserve">mg </w:t>
      </w:r>
      <w:r w:rsidR="00FD1475" w:rsidRPr="005311CD">
        <w:rPr>
          <w:rFonts w:cstheme="minorHAnsi"/>
          <w:sz w:val="24"/>
          <w:szCs w:val="24"/>
          <w:highlight w:val="yellow"/>
          <w:shd w:val="clear" w:color="auto" w:fill="FFFFFF"/>
        </w:rPr>
        <w:t xml:space="preserve">of </w:t>
      </w:r>
      <w:r w:rsidR="00706BDF" w:rsidRPr="005311CD">
        <w:rPr>
          <w:rFonts w:cstheme="minorHAnsi"/>
          <w:sz w:val="24"/>
          <w:szCs w:val="24"/>
          <w:highlight w:val="yellow"/>
          <w:shd w:val="clear" w:color="auto" w:fill="FFFFFF"/>
        </w:rPr>
        <w:t>sodium azide, 50</w:t>
      </w:r>
      <w:r w:rsidR="000F546B" w:rsidRPr="005311CD">
        <w:rPr>
          <w:rFonts w:cstheme="minorHAnsi"/>
          <w:sz w:val="24"/>
          <w:szCs w:val="24"/>
          <w:highlight w:val="yellow"/>
          <w:shd w:val="clear" w:color="auto" w:fill="FFFFFF"/>
        </w:rPr>
        <w:t xml:space="preserve"> </w:t>
      </w:r>
      <w:r w:rsidR="00FD1475" w:rsidRPr="005311CD">
        <w:rPr>
          <w:rFonts w:cstheme="minorHAnsi"/>
          <w:sz w:val="24"/>
          <w:szCs w:val="24"/>
          <w:highlight w:val="yellow"/>
          <w:shd w:val="clear" w:color="auto" w:fill="FFFFFF"/>
        </w:rPr>
        <w:t>µ</w:t>
      </w:r>
      <w:r w:rsidR="00706BDF" w:rsidRPr="005311CD">
        <w:rPr>
          <w:rFonts w:cstheme="minorHAnsi"/>
          <w:sz w:val="24"/>
          <w:szCs w:val="24"/>
          <w:highlight w:val="yellow"/>
          <w:shd w:val="clear" w:color="auto" w:fill="FFFFFF"/>
        </w:rPr>
        <w:t xml:space="preserve">L </w:t>
      </w:r>
      <w:r w:rsidR="00FD1475" w:rsidRPr="005311CD">
        <w:rPr>
          <w:rFonts w:cstheme="minorHAnsi"/>
          <w:sz w:val="24"/>
          <w:szCs w:val="24"/>
          <w:highlight w:val="yellow"/>
          <w:shd w:val="clear" w:color="auto" w:fill="FFFFFF"/>
        </w:rPr>
        <w:t xml:space="preserve">of </w:t>
      </w:r>
      <w:r w:rsidR="00706BDF" w:rsidRPr="005311CD">
        <w:rPr>
          <w:rFonts w:cstheme="minorHAnsi"/>
          <w:sz w:val="24"/>
          <w:szCs w:val="24"/>
          <w:highlight w:val="yellow"/>
          <w:shd w:val="clear" w:color="auto" w:fill="FFFFFF"/>
        </w:rPr>
        <w:t>Tween20, and 1</w:t>
      </w:r>
      <w:r w:rsidR="00451F03" w:rsidRPr="005311CD">
        <w:rPr>
          <w:rFonts w:cstheme="minorHAnsi"/>
          <w:sz w:val="24"/>
          <w:szCs w:val="24"/>
          <w:highlight w:val="yellow"/>
          <w:shd w:val="clear" w:color="auto" w:fill="FFFFFF"/>
        </w:rPr>
        <w:t xml:space="preserve"> </w:t>
      </w:r>
      <w:r w:rsidR="00706BDF" w:rsidRPr="005311CD">
        <w:rPr>
          <w:rFonts w:cstheme="minorHAnsi"/>
          <w:sz w:val="24"/>
          <w:szCs w:val="24"/>
          <w:highlight w:val="yellow"/>
          <w:shd w:val="clear" w:color="auto" w:fill="FFFFFF"/>
        </w:rPr>
        <w:t xml:space="preserve">g </w:t>
      </w:r>
      <w:r w:rsidR="00FD1475" w:rsidRPr="005311CD">
        <w:rPr>
          <w:rFonts w:cstheme="minorHAnsi"/>
          <w:sz w:val="24"/>
          <w:szCs w:val="24"/>
          <w:highlight w:val="yellow"/>
          <w:shd w:val="clear" w:color="auto" w:fill="FFFFFF"/>
        </w:rPr>
        <w:t xml:space="preserve">of </w:t>
      </w:r>
      <w:r w:rsidR="001508A6" w:rsidRPr="005311CD">
        <w:rPr>
          <w:rFonts w:cstheme="minorHAnsi"/>
          <w:sz w:val="24"/>
          <w:szCs w:val="24"/>
          <w:highlight w:val="yellow"/>
          <w:shd w:val="clear" w:color="auto" w:fill="FFFFFF"/>
        </w:rPr>
        <w:t>1,4-diazabicyc</w:t>
      </w:r>
      <w:r w:rsidRPr="005311CD">
        <w:rPr>
          <w:rFonts w:cstheme="minorHAnsi"/>
          <w:sz w:val="24"/>
          <w:szCs w:val="24"/>
          <w:highlight w:val="yellow"/>
          <w:shd w:val="clear" w:color="auto" w:fill="FFFFFF"/>
        </w:rPr>
        <w:t>lo[2.2.2]octane</w:t>
      </w:r>
      <w:r w:rsidR="00DA0576" w:rsidRPr="005311CD">
        <w:rPr>
          <w:rFonts w:cstheme="minorHAnsi"/>
          <w:sz w:val="24"/>
          <w:szCs w:val="24"/>
          <w:highlight w:val="yellow"/>
          <w:shd w:val="clear" w:color="auto" w:fill="FFFFFF"/>
        </w:rPr>
        <w:t>, and adjust the pH to 7.5</w:t>
      </w:r>
      <w:bookmarkEnd w:id="7"/>
      <w:r w:rsidR="00DA0576" w:rsidRPr="005311CD">
        <w:rPr>
          <w:rFonts w:cstheme="minorHAnsi"/>
          <w:sz w:val="24"/>
          <w:szCs w:val="24"/>
          <w:highlight w:val="yellow"/>
          <w:shd w:val="clear" w:color="auto" w:fill="FFFFFF"/>
        </w:rPr>
        <w:t>.</w:t>
      </w:r>
    </w:p>
    <w:p w14:paraId="54370B88"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C7CCD00" w14:textId="115A28A2" w:rsidR="00DA0576" w:rsidRPr="005311CD" w:rsidRDefault="001E242A" w:rsidP="005311CD">
      <w:pPr>
        <w:pStyle w:val="ListParagraph"/>
        <w:numPr>
          <w:ilvl w:val="1"/>
          <w:numId w:val="15"/>
        </w:numPr>
        <w:spacing w:after="0" w:line="240" w:lineRule="auto"/>
        <w:ind w:left="0" w:firstLine="0"/>
        <w:jc w:val="both"/>
        <w:rPr>
          <w:rFonts w:cstheme="minorHAnsi"/>
          <w:sz w:val="24"/>
          <w:szCs w:val="24"/>
          <w:highlight w:val="yellow"/>
        </w:rPr>
      </w:pPr>
      <w:bookmarkStart w:id="8" w:name="_Hlk49501265"/>
      <w:r w:rsidRPr="005311CD">
        <w:rPr>
          <w:rFonts w:cstheme="minorHAnsi"/>
          <w:sz w:val="24"/>
          <w:szCs w:val="24"/>
          <w:highlight w:val="yellow"/>
          <w:shd w:val="clear" w:color="auto" w:fill="FFFFFF"/>
        </w:rPr>
        <w:t xml:space="preserve">Equilibrate </w:t>
      </w:r>
      <w:r w:rsidR="00931E15" w:rsidRPr="005311CD">
        <w:rPr>
          <w:rFonts w:cstheme="minorHAnsi"/>
          <w:sz w:val="24"/>
          <w:szCs w:val="24"/>
          <w:highlight w:val="yellow"/>
          <w:shd w:val="clear" w:color="auto" w:fill="FFFFFF"/>
        </w:rPr>
        <w:t xml:space="preserve">the </w:t>
      </w:r>
      <w:r w:rsidRPr="005311CD">
        <w:rPr>
          <w:rFonts w:cstheme="minorHAnsi"/>
          <w:sz w:val="24"/>
          <w:szCs w:val="24"/>
          <w:highlight w:val="yellow"/>
          <w:shd w:val="clear" w:color="auto" w:fill="FFFFFF"/>
        </w:rPr>
        <w:t>h</w:t>
      </w:r>
      <w:r w:rsidR="00DA0576" w:rsidRPr="005311CD">
        <w:rPr>
          <w:rFonts w:cstheme="minorHAnsi"/>
          <w:sz w:val="24"/>
          <w:szCs w:val="24"/>
          <w:highlight w:val="yellow"/>
          <w:shd w:val="clear" w:color="auto" w:fill="FFFFFF"/>
        </w:rPr>
        <w:t>earts in RIMS for 48 h prior to imaging.</w:t>
      </w:r>
    </w:p>
    <w:p w14:paraId="6E2E7705" w14:textId="77777777" w:rsidR="00931E15" w:rsidRPr="005311CD" w:rsidRDefault="00931E15" w:rsidP="005311CD">
      <w:pPr>
        <w:pStyle w:val="ListParagraph"/>
        <w:spacing w:after="0" w:line="240" w:lineRule="auto"/>
        <w:ind w:left="0"/>
        <w:jc w:val="both"/>
        <w:rPr>
          <w:rFonts w:cstheme="minorHAnsi"/>
          <w:sz w:val="24"/>
          <w:szCs w:val="24"/>
          <w:highlight w:val="yellow"/>
        </w:rPr>
      </w:pPr>
    </w:p>
    <w:bookmarkEnd w:id="8"/>
    <w:p w14:paraId="2C71F3D3" w14:textId="6C5DB683" w:rsidR="00DA0576" w:rsidRPr="005311CD" w:rsidRDefault="00DA4E05" w:rsidP="005311CD">
      <w:pPr>
        <w:spacing w:after="0" w:line="240" w:lineRule="auto"/>
        <w:jc w:val="both"/>
        <w:rPr>
          <w:rFonts w:cstheme="minorHAnsi"/>
          <w:b/>
          <w:bCs/>
          <w:sz w:val="24"/>
          <w:szCs w:val="24"/>
          <w:highlight w:val="yellow"/>
        </w:rPr>
      </w:pPr>
      <w:r w:rsidRPr="005311CD">
        <w:rPr>
          <w:rFonts w:cstheme="minorHAnsi"/>
          <w:b/>
          <w:bCs/>
          <w:sz w:val="24"/>
          <w:szCs w:val="24"/>
          <w:highlight w:val="yellow"/>
        </w:rPr>
        <w:t>4</w:t>
      </w:r>
      <w:r w:rsidR="00881456" w:rsidRPr="005311CD">
        <w:rPr>
          <w:rFonts w:cstheme="minorHAnsi"/>
          <w:b/>
          <w:bCs/>
          <w:sz w:val="24"/>
          <w:szCs w:val="24"/>
          <w:highlight w:val="yellow"/>
        </w:rPr>
        <w:t xml:space="preserve">. </w:t>
      </w:r>
      <w:r w:rsidR="00DA0576" w:rsidRPr="005311CD">
        <w:rPr>
          <w:rFonts w:cstheme="minorHAnsi"/>
          <w:b/>
          <w:bCs/>
          <w:sz w:val="24"/>
          <w:szCs w:val="24"/>
          <w:highlight w:val="yellow"/>
        </w:rPr>
        <w:t xml:space="preserve">Imaging </w:t>
      </w:r>
      <w:r w:rsidR="00451F03" w:rsidRPr="005311CD">
        <w:rPr>
          <w:rFonts w:cstheme="minorHAnsi"/>
          <w:b/>
          <w:bCs/>
          <w:sz w:val="24"/>
          <w:szCs w:val="24"/>
          <w:highlight w:val="yellow"/>
        </w:rPr>
        <w:t>c</w:t>
      </w:r>
      <w:r w:rsidR="00DA0576" w:rsidRPr="005311CD">
        <w:rPr>
          <w:rFonts w:cstheme="minorHAnsi"/>
          <w:b/>
          <w:bCs/>
          <w:sz w:val="24"/>
          <w:szCs w:val="24"/>
          <w:highlight w:val="yellow"/>
        </w:rPr>
        <w:t xml:space="preserve">leared </w:t>
      </w:r>
      <w:r w:rsidR="00451F03" w:rsidRPr="005311CD">
        <w:rPr>
          <w:rFonts w:cstheme="minorHAnsi"/>
          <w:b/>
          <w:bCs/>
          <w:sz w:val="24"/>
          <w:szCs w:val="24"/>
          <w:highlight w:val="yellow"/>
        </w:rPr>
        <w:t>h</w:t>
      </w:r>
      <w:r w:rsidR="00DA0576" w:rsidRPr="005311CD">
        <w:rPr>
          <w:rFonts w:cstheme="minorHAnsi"/>
          <w:b/>
          <w:bCs/>
          <w:sz w:val="24"/>
          <w:szCs w:val="24"/>
          <w:highlight w:val="yellow"/>
        </w:rPr>
        <w:t xml:space="preserve">earts using an upright </w:t>
      </w:r>
      <w:r w:rsidR="00A11929" w:rsidRPr="005311CD">
        <w:rPr>
          <w:rFonts w:cstheme="minorHAnsi"/>
          <w:b/>
          <w:bCs/>
          <w:sz w:val="24"/>
          <w:szCs w:val="24"/>
          <w:highlight w:val="yellow"/>
        </w:rPr>
        <w:t xml:space="preserve">single photon </w:t>
      </w:r>
      <w:r w:rsidR="00DA0576" w:rsidRPr="005311CD">
        <w:rPr>
          <w:rFonts w:cstheme="minorHAnsi"/>
          <w:b/>
          <w:bCs/>
          <w:sz w:val="24"/>
          <w:szCs w:val="24"/>
          <w:highlight w:val="yellow"/>
        </w:rPr>
        <w:t>confocal microscope</w:t>
      </w:r>
    </w:p>
    <w:p w14:paraId="42190FC0" w14:textId="6A4CC6BA" w:rsidR="00881456" w:rsidRDefault="00881456" w:rsidP="005311CD">
      <w:pPr>
        <w:pStyle w:val="ListParagraph"/>
        <w:spacing w:after="0" w:line="240" w:lineRule="auto"/>
        <w:ind w:left="0"/>
        <w:jc w:val="both"/>
        <w:rPr>
          <w:rFonts w:cstheme="minorHAnsi"/>
          <w:sz w:val="24"/>
          <w:szCs w:val="24"/>
          <w:highlight w:val="yellow"/>
        </w:rPr>
      </w:pPr>
    </w:p>
    <w:p w14:paraId="1E70AC0F" w14:textId="77777777" w:rsidR="002B25F4" w:rsidRPr="005311CD" w:rsidRDefault="002B25F4" w:rsidP="005311CD">
      <w:pPr>
        <w:pStyle w:val="ListParagraph"/>
        <w:spacing w:after="0" w:line="240" w:lineRule="auto"/>
        <w:ind w:left="0"/>
        <w:jc w:val="both"/>
        <w:rPr>
          <w:rFonts w:cstheme="minorHAnsi"/>
          <w:vanish/>
          <w:sz w:val="24"/>
          <w:szCs w:val="24"/>
          <w:highlight w:val="yellow"/>
        </w:rPr>
      </w:pPr>
    </w:p>
    <w:p w14:paraId="46C43102" w14:textId="2BC1AD54" w:rsidR="004A07F6" w:rsidRPr="005311CD" w:rsidRDefault="001E242A" w:rsidP="005311CD">
      <w:pPr>
        <w:spacing w:after="0" w:line="240" w:lineRule="auto"/>
        <w:jc w:val="both"/>
        <w:rPr>
          <w:rFonts w:cstheme="minorHAnsi"/>
          <w:sz w:val="24"/>
          <w:szCs w:val="24"/>
          <w:highlight w:val="yellow"/>
        </w:rPr>
      </w:pPr>
      <w:r w:rsidRPr="005311CD">
        <w:rPr>
          <w:rFonts w:cstheme="minorHAnsi"/>
          <w:sz w:val="24"/>
          <w:szCs w:val="24"/>
          <w:highlight w:val="yellow"/>
        </w:rPr>
        <w:t>N</w:t>
      </w:r>
      <w:r w:rsidR="005A7E42" w:rsidRPr="005311CD">
        <w:rPr>
          <w:rFonts w:cstheme="minorHAnsi"/>
          <w:sz w:val="24"/>
          <w:szCs w:val="24"/>
          <w:highlight w:val="yellow"/>
        </w:rPr>
        <w:t>OTE</w:t>
      </w:r>
      <w:r w:rsidRPr="005311CD">
        <w:rPr>
          <w:rFonts w:cstheme="minorHAnsi"/>
          <w:sz w:val="24"/>
          <w:szCs w:val="24"/>
          <w:highlight w:val="yellow"/>
        </w:rPr>
        <w:t xml:space="preserve">: </w:t>
      </w:r>
      <w:r w:rsidR="002E7242" w:rsidRPr="005311CD">
        <w:rPr>
          <w:rFonts w:cstheme="minorHAnsi"/>
          <w:sz w:val="24"/>
          <w:szCs w:val="24"/>
          <w:highlight w:val="yellow"/>
        </w:rPr>
        <w:t>The imaging apparatus consists of the bottom half of a 10</w:t>
      </w:r>
      <w:r w:rsidR="004636E2" w:rsidRPr="005311CD">
        <w:rPr>
          <w:rFonts w:cstheme="minorHAnsi"/>
          <w:sz w:val="24"/>
          <w:szCs w:val="24"/>
          <w:highlight w:val="yellow"/>
        </w:rPr>
        <w:t xml:space="preserve"> </w:t>
      </w:r>
      <w:r w:rsidR="002E7242" w:rsidRPr="005311CD">
        <w:rPr>
          <w:rFonts w:cstheme="minorHAnsi"/>
          <w:sz w:val="24"/>
          <w:szCs w:val="24"/>
          <w:highlight w:val="yellow"/>
        </w:rPr>
        <w:t>cm glass Petri dish, a 3D printed bottom reservoir, a round glass coverslip, and a 3D printed top reservoir (</w:t>
      </w:r>
      <w:r w:rsidR="002E7242" w:rsidRPr="005311CD">
        <w:rPr>
          <w:rFonts w:cstheme="minorHAnsi"/>
          <w:b/>
          <w:bCs/>
          <w:sz w:val="24"/>
          <w:szCs w:val="24"/>
          <w:highlight w:val="yellow"/>
        </w:rPr>
        <w:t>Figure</w:t>
      </w:r>
      <w:r w:rsidR="004636E2" w:rsidRPr="005311CD">
        <w:rPr>
          <w:rFonts w:cstheme="minorHAnsi"/>
          <w:b/>
          <w:bCs/>
          <w:sz w:val="24"/>
          <w:szCs w:val="24"/>
          <w:highlight w:val="yellow"/>
        </w:rPr>
        <w:t xml:space="preserve"> </w:t>
      </w:r>
      <w:r w:rsidR="002E7242" w:rsidRPr="005311CD">
        <w:rPr>
          <w:rFonts w:cstheme="minorHAnsi"/>
          <w:b/>
          <w:bCs/>
          <w:sz w:val="24"/>
          <w:szCs w:val="24"/>
          <w:highlight w:val="yellow"/>
        </w:rPr>
        <w:t>1C</w:t>
      </w:r>
      <w:r w:rsidR="005A7E42" w:rsidRPr="005311CD">
        <w:rPr>
          <w:rFonts w:cstheme="minorHAnsi"/>
          <w:b/>
          <w:bCs/>
          <w:sz w:val="24"/>
          <w:szCs w:val="24"/>
          <w:highlight w:val="yellow"/>
        </w:rPr>
        <w:t>–</w:t>
      </w:r>
      <w:r w:rsidR="002E7242" w:rsidRPr="005311CD">
        <w:rPr>
          <w:rFonts w:cstheme="minorHAnsi"/>
          <w:b/>
          <w:bCs/>
          <w:sz w:val="24"/>
          <w:szCs w:val="24"/>
          <w:highlight w:val="yellow"/>
        </w:rPr>
        <w:t>E</w:t>
      </w:r>
      <w:r w:rsidR="002E7242" w:rsidRPr="005311CD">
        <w:rPr>
          <w:rFonts w:cstheme="minorHAnsi"/>
          <w:sz w:val="24"/>
          <w:szCs w:val="24"/>
          <w:highlight w:val="yellow"/>
        </w:rPr>
        <w:t>). 3D printed materials were made in-house by the Cincinnati Children’s Hospital Clinical Engineering Department.</w:t>
      </w:r>
    </w:p>
    <w:p w14:paraId="36FF9B42"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0843DD31" w14:textId="40233E31" w:rsidR="00885A07"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Use v</w:t>
      </w:r>
      <w:r w:rsidR="00DA0576" w:rsidRPr="005311CD">
        <w:rPr>
          <w:rFonts w:cstheme="minorHAnsi"/>
          <w:sz w:val="24"/>
          <w:szCs w:val="24"/>
          <w:highlight w:val="yellow"/>
        </w:rPr>
        <w:t xml:space="preserve">acuum grease to seal the 3D printed bottom reservoir into a glass </w:t>
      </w:r>
      <w:r w:rsidR="00885A07" w:rsidRPr="005311CD">
        <w:rPr>
          <w:rFonts w:cstheme="minorHAnsi"/>
          <w:sz w:val="24"/>
          <w:szCs w:val="24"/>
          <w:highlight w:val="yellow"/>
        </w:rPr>
        <w:t>P</w:t>
      </w:r>
      <w:r w:rsidR="00DA0576" w:rsidRPr="005311CD">
        <w:rPr>
          <w:rFonts w:cstheme="minorHAnsi"/>
          <w:sz w:val="24"/>
          <w:szCs w:val="24"/>
          <w:highlight w:val="yellow"/>
        </w:rPr>
        <w:t>etri dish</w:t>
      </w:r>
      <w:r w:rsidR="00541C1A" w:rsidRPr="005311CD">
        <w:rPr>
          <w:rFonts w:cstheme="minorHAnsi"/>
          <w:sz w:val="24"/>
          <w:szCs w:val="24"/>
          <w:highlight w:val="yellow"/>
        </w:rPr>
        <w:t xml:space="preserve"> by putting a thin layer</w:t>
      </w:r>
      <w:r w:rsidR="007812DC" w:rsidRPr="005311CD">
        <w:rPr>
          <w:rFonts w:cstheme="minorHAnsi"/>
          <w:sz w:val="24"/>
          <w:szCs w:val="24"/>
          <w:highlight w:val="yellow"/>
        </w:rPr>
        <w:t xml:space="preserve"> of vacuum grease</w:t>
      </w:r>
      <w:r w:rsidR="00541C1A" w:rsidRPr="005311CD">
        <w:rPr>
          <w:rFonts w:cstheme="minorHAnsi"/>
          <w:sz w:val="24"/>
          <w:szCs w:val="24"/>
          <w:highlight w:val="yellow"/>
        </w:rPr>
        <w:t xml:space="preserve"> onto the bottom of the 3D printed piece</w:t>
      </w:r>
      <w:r w:rsidR="00C23F87" w:rsidRPr="005311CD">
        <w:rPr>
          <w:rFonts w:cstheme="minorHAnsi"/>
          <w:sz w:val="24"/>
          <w:szCs w:val="24"/>
          <w:highlight w:val="yellow"/>
        </w:rPr>
        <w:t xml:space="preserve"> (</w:t>
      </w:r>
      <w:r w:rsidR="00C23F87" w:rsidRPr="005311CD">
        <w:rPr>
          <w:rFonts w:cstheme="minorHAnsi"/>
          <w:b/>
          <w:bCs/>
          <w:sz w:val="24"/>
          <w:szCs w:val="24"/>
          <w:highlight w:val="yellow"/>
        </w:rPr>
        <w:t>Figure 1</w:t>
      </w:r>
      <w:r w:rsidR="00EB7680" w:rsidRPr="005311CD">
        <w:rPr>
          <w:rFonts w:cstheme="minorHAnsi"/>
          <w:b/>
          <w:bCs/>
          <w:sz w:val="24"/>
          <w:szCs w:val="24"/>
          <w:highlight w:val="yellow"/>
        </w:rPr>
        <w:t>C</w:t>
      </w:r>
      <w:r w:rsidR="00C23F87" w:rsidRPr="005311CD">
        <w:rPr>
          <w:rFonts w:cstheme="minorHAnsi"/>
          <w:sz w:val="24"/>
          <w:szCs w:val="24"/>
          <w:highlight w:val="yellow"/>
        </w:rPr>
        <w:t>)</w:t>
      </w:r>
      <w:r w:rsidRPr="005311CD">
        <w:rPr>
          <w:rFonts w:cstheme="minorHAnsi"/>
          <w:sz w:val="24"/>
          <w:szCs w:val="24"/>
          <w:highlight w:val="yellow"/>
        </w:rPr>
        <w:t>.</w:t>
      </w:r>
      <w:r w:rsidR="00DA0576" w:rsidRPr="005311CD">
        <w:rPr>
          <w:rFonts w:cstheme="minorHAnsi"/>
          <w:sz w:val="24"/>
          <w:szCs w:val="24"/>
          <w:highlight w:val="yellow"/>
        </w:rPr>
        <w:t xml:space="preserve"> </w:t>
      </w:r>
    </w:p>
    <w:p w14:paraId="15330E80" w14:textId="77777777" w:rsidR="00885A07" w:rsidRPr="005311CD" w:rsidRDefault="00885A07" w:rsidP="005311CD">
      <w:pPr>
        <w:pStyle w:val="ListParagraph"/>
        <w:spacing w:after="0" w:line="240" w:lineRule="auto"/>
        <w:ind w:left="0"/>
        <w:jc w:val="both"/>
        <w:rPr>
          <w:rFonts w:cstheme="minorHAnsi"/>
          <w:sz w:val="24"/>
          <w:szCs w:val="24"/>
          <w:highlight w:val="yellow"/>
        </w:rPr>
      </w:pPr>
    </w:p>
    <w:p w14:paraId="1160D21C" w14:textId="6B9785B1" w:rsidR="00EC3922" w:rsidRPr="005311CD" w:rsidRDefault="00885A07" w:rsidP="005311CD">
      <w:pPr>
        <w:pStyle w:val="ListParagraph"/>
        <w:spacing w:after="0" w:line="240" w:lineRule="auto"/>
        <w:ind w:left="0"/>
        <w:jc w:val="both"/>
        <w:rPr>
          <w:rFonts w:cstheme="minorHAnsi"/>
          <w:sz w:val="24"/>
          <w:szCs w:val="24"/>
          <w:highlight w:val="yellow"/>
        </w:rPr>
      </w:pPr>
      <w:r w:rsidRPr="005311CD">
        <w:rPr>
          <w:rFonts w:cstheme="minorHAnsi"/>
          <w:sz w:val="24"/>
          <w:szCs w:val="24"/>
          <w:highlight w:val="yellow"/>
        </w:rPr>
        <w:lastRenderedPageBreak/>
        <w:t xml:space="preserve">NOTE: </w:t>
      </w:r>
      <w:r w:rsidR="00EC3922" w:rsidRPr="005311CD">
        <w:rPr>
          <w:rFonts w:cstheme="minorHAnsi"/>
          <w:sz w:val="24"/>
          <w:szCs w:val="24"/>
          <w:highlight w:val="yellow"/>
        </w:rPr>
        <w:t>The reservoir should be the same height as the sample being imaged (i.e.</w:t>
      </w:r>
      <w:r w:rsidRPr="005311CD">
        <w:rPr>
          <w:rFonts w:cstheme="minorHAnsi"/>
          <w:sz w:val="24"/>
          <w:szCs w:val="24"/>
          <w:highlight w:val="yellow"/>
        </w:rPr>
        <w:t>,</w:t>
      </w:r>
      <w:r w:rsidR="00EC3922" w:rsidRPr="005311CD">
        <w:rPr>
          <w:rFonts w:cstheme="minorHAnsi"/>
          <w:sz w:val="24"/>
          <w:szCs w:val="24"/>
          <w:highlight w:val="yellow"/>
        </w:rPr>
        <w:t xml:space="preserve"> the sample should not be compressed by the glass coverslip placed on top of it, and the sample also should not be able to float and move within the reservoir).</w:t>
      </w:r>
    </w:p>
    <w:p w14:paraId="46E43212"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2AFDA8CA" w14:textId="2315B881" w:rsidR="00EC3922"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Fill t</w:t>
      </w:r>
      <w:r w:rsidR="00EC3922" w:rsidRPr="005311CD">
        <w:rPr>
          <w:rFonts w:cstheme="minorHAnsi"/>
          <w:sz w:val="24"/>
          <w:szCs w:val="24"/>
          <w:highlight w:val="yellow"/>
        </w:rPr>
        <w:t>he reservoir with RIMS, and</w:t>
      </w:r>
      <w:r w:rsidRPr="005311CD">
        <w:rPr>
          <w:rFonts w:cstheme="minorHAnsi"/>
          <w:sz w:val="24"/>
          <w:szCs w:val="24"/>
          <w:highlight w:val="yellow"/>
        </w:rPr>
        <w:t xml:space="preserve"> remove all</w:t>
      </w:r>
      <w:r w:rsidR="00EC3922" w:rsidRPr="005311CD">
        <w:rPr>
          <w:rFonts w:cstheme="minorHAnsi"/>
          <w:sz w:val="24"/>
          <w:szCs w:val="24"/>
          <w:highlight w:val="yellow"/>
        </w:rPr>
        <w:t xml:space="preserve"> bubbles</w:t>
      </w:r>
      <w:r w:rsidR="00541C1A" w:rsidRPr="005311CD">
        <w:rPr>
          <w:rFonts w:cstheme="minorHAnsi"/>
          <w:sz w:val="24"/>
          <w:szCs w:val="24"/>
          <w:highlight w:val="yellow"/>
        </w:rPr>
        <w:t xml:space="preserve"> with a pipet tip</w:t>
      </w:r>
      <w:r w:rsidR="00EC3922" w:rsidRPr="005311CD">
        <w:rPr>
          <w:rFonts w:cstheme="minorHAnsi"/>
          <w:sz w:val="24"/>
          <w:szCs w:val="24"/>
          <w:highlight w:val="yellow"/>
        </w:rPr>
        <w:t>.</w:t>
      </w:r>
      <w:r w:rsidRPr="005311CD">
        <w:rPr>
          <w:rFonts w:cstheme="minorHAnsi"/>
          <w:sz w:val="24"/>
          <w:szCs w:val="24"/>
          <w:highlight w:val="yellow"/>
        </w:rPr>
        <w:t xml:space="preserve"> Place t</w:t>
      </w:r>
      <w:r w:rsidR="00EC3922" w:rsidRPr="005311CD">
        <w:rPr>
          <w:rFonts w:cstheme="minorHAnsi"/>
          <w:sz w:val="24"/>
          <w:szCs w:val="24"/>
          <w:highlight w:val="yellow"/>
        </w:rPr>
        <w:t xml:space="preserve">he heart in the RIMS carefully with </w:t>
      </w:r>
      <w:r w:rsidR="00563F3C" w:rsidRPr="005311CD">
        <w:rPr>
          <w:rFonts w:cstheme="minorHAnsi"/>
          <w:sz w:val="24"/>
          <w:szCs w:val="24"/>
          <w:highlight w:val="yellow"/>
        </w:rPr>
        <w:t xml:space="preserve">the </w:t>
      </w:r>
      <w:r w:rsidR="00EC3922" w:rsidRPr="005311CD">
        <w:rPr>
          <w:rFonts w:cstheme="minorHAnsi"/>
          <w:sz w:val="24"/>
          <w:szCs w:val="24"/>
          <w:highlight w:val="yellow"/>
        </w:rPr>
        <w:t xml:space="preserve">left ventricular wall facing up, ensuring that no bubbles </w:t>
      </w:r>
      <w:r w:rsidR="00656A71" w:rsidRPr="005311CD">
        <w:rPr>
          <w:rFonts w:cstheme="minorHAnsi"/>
          <w:sz w:val="24"/>
          <w:szCs w:val="24"/>
          <w:highlight w:val="yellow"/>
        </w:rPr>
        <w:t>are</w:t>
      </w:r>
      <w:r w:rsidR="00EC3922" w:rsidRPr="005311CD">
        <w:rPr>
          <w:rFonts w:cstheme="minorHAnsi"/>
          <w:sz w:val="24"/>
          <w:szCs w:val="24"/>
          <w:highlight w:val="yellow"/>
        </w:rPr>
        <w:t xml:space="preserve"> introduced into the solution</w:t>
      </w:r>
      <w:r w:rsidR="00C23F87" w:rsidRPr="005311CD">
        <w:rPr>
          <w:rFonts w:cstheme="minorHAnsi"/>
          <w:sz w:val="24"/>
          <w:szCs w:val="24"/>
          <w:highlight w:val="yellow"/>
        </w:rPr>
        <w:t>.</w:t>
      </w:r>
    </w:p>
    <w:p w14:paraId="184E7F6F"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CC28655" w14:textId="2DEAE049" w:rsidR="00EC3922"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Adhere a</w:t>
      </w:r>
      <w:r w:rsidR="00EC3922" w:rsidRPr="005311CD">
        <w:rPr>
          <w:rFonts w:cstheme="minorHAnsi"/>
          <w:sz w:val="24"/>
          <w:szCs w:val="24"/>
          <w:highlight w:val="yellow"/>
        </w:rPr>
        <w:t xml:space="preserve"> glass coverslip to the bottom surface of the 3D printed top reservoir piece</w:t>
      </w:r>
      <w:r w:rsidR="00CE5BD0" w:rsidRPr="005311CD">
        <w:rPr>
          <w:rFonts w:cstheme="minorHAnsi"/>
          <w:b/>
          <w:bCs/>
          <w:sz w:val="24"/>
          <w:szCs w:val="24"/>
          <w:highlight w:val="yellow"/>
        </w:rPr>
        <w:t xml:space="preserve"> (</w:t>
      </w:r>
      <w:r w:rsidR="00812562" w:rsidRPr="005311CD">
        <w:rPr>
          <w:rFonts w:cstheme="minorHAnsi"/>
          <w:b/>
          <w:bCs/>
          <w:sz w:val="24"/>
          <w:szCs w:val="24"/>
          <w:highlight w:val="yellow"/>
        </w:rPr>
        <w:t>Supplemental</w:t>
      </w:r>
      <w:r w:rsidR="00CE5BD0" w:rsidRPr="005311CD">
        <w:rPr>
          <w:rFonts w:cstheme="minorHAnsi"/>
          <w:b/>
          <w:bCs/>
          <w:sz w:val="24"/>
          <w:szCs w:val="24"/>
          <w:highlight w:val="yellow"/>
        </w:rPr>
        <w:t xml:space="preserve"> Figure 1A)</w:t>
      </w:r>
      <w:r w:rsidR="00EC3922" w:rsidRPr="005311CD">
        <w:rPr>
          <w:rFonts w:cstheme="minorHAnsi"/>
          <w:sz w:val="24"/>
          <w:szCs w:val="24"/>
          <w:highlight w:val="yellow"/>
        </w:rPr>
        <w:t xml:space="preserve"> using vacuum grease</w:t>
      </w:r>
      <w:r w:rsidR="00541C1A" w:rsidRPr="005311CD">
        <w:rPr>
          <w:rFonts w:cstheme="minorHAnsi"/>
          <w:sz w:val="24"/>
          <w:szCs w:val="24"/>
          <w:highlight w:val="yellow"/>
        </w:rPr>
        <w:t xml:space="preserve"> (again by placing a thin layer of vacuum grease onto the 3D printed piece, and placing it onto the cover slip)</w:t>
      </w:r>
      <w:r w:rsidR="00563F3C" w:rsidRPr="005311CD">
        <w:rPr>
          <w:rFonts w:cstheme="minorHAnsi"/>
          <w:sz w:val="24"/>
          <w:szCs w:val="24"/>
          <w:highlight w:val="yellow"/>
        </w:rPr>
        <w:t xml:space="preserve"> </w:t>
      </w:r>
      <w:r w:rsidR="00C23F87" w:rsidRPr="005311CD">
        <w:rPr>
          <w:rFonts w:cstheme="minorHAnsi"/>
          <w:b/>
          <w:bCs/>
          <w:sz w:val="24"/>
          <w:szCs w:val="24"/>
          <w:highlight w:val="yellow"/>
        </w:rPr>
        <w:t>(Figure 1</w:t>
      </w:r>
      <w:r w:rsidR="00EB7680" w:rsidRPr="005311CD">
        <w:rPr>
          <w:rFonts w:cstheme="minorHAnsi"/>
          <w:b/>
          <w:bCs/>
          <w:sz w:val="24"/>
          <w:szCs w:val="24"/>
          <w:highlight w:val="yellow"/>
        </w:rPr>
        <w:t>D</w:t>
      </w:r>
      <w:r w:rsidR="00C23F87" w:rsidRPr="005311CD">
        <w:rPr>
          <w:rFonts w:cstheme="minorHAnsi"/>
          <w:b/>
          <w:bCs/>
          <w:sz w:val="24"/>
          <w:szCs w:val="24"/>
          <w:highlight w:val="yellow"/>
        </w:rPr>
        <w:t>)</w:t>
      </w:r>
      <w:r w:rsidR="00EC3922" w:rsidRPr="005311CD">
        <w:rPr>
          <w:rFonts w:cstheme="minorHAnsi"/>
          <w:sz w:val="24"/>
          <w:szCs w:val="24"/>
          <w:highlight w:val="yellow"/>
        </w:rPr>
        <w:t>.</w:t>
      </w:r>
    </w:p>
    <w:p w14:paraId="748BE20B"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7562B5D6" w14:textId="1E6F845B" w:rsidR="00EC3922"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Place t</w:t>
      </w:r>
      <w:r w:rsidR="00EC3922" w:rsidRPr="005311CD">
        <w:rPr>
          <w:rFonts w:cstheme="minorHAnsi"/>
          <w:sz w:val="24"/>
          <w:szCs w:val="24"/>
          <w:highlight w:val="yellow"/>
        </w:rPr>
        <w:t>he glass coverslip and top reservoir, coverslip side down, onto the bottom reservoir</w:t>
      </w:r>
      <w:r w:rsidR="00CE5BD0" w:rsidRPr="005311CD">
        <w:rPr>
          <w:rFonts w:cstheme="minorHAnsi"/>
          <w:sz w:val="24"/>
          <w:szCs w:val="24"/>
          <w:highlight w:val="yellow"/>
        </w:rPr>
        <w:t xml:space="preserve"> </w:t>
      </w:r>
      <w:r w:rsidR="00CE5BD0" w:rsidRPr="005311CD">
        <w:rPr>
          <w:rFonts w:cstheme="minorHAnsi"/>
          <w:b/>
          <w:bCs/>
          <w:sz w:val="24"/>
          <w:szCs w:val="24"/>
          <w:highlight w:val="yellow"/>
        </w:rPr>
        <w:t>(</w:t>
      </w:r>
      <w:r w:rsidR="00812562" w:rsidRPr="005311CD">
        <w:rPr>
          <w:rFonts w:cstheme="minorHAnsi"/>
          <w:b/>
          <w:bCs/>
          <w:sz w:val="24"/>
          <w:szCs w:val="24"/>
          <w:highlight w:val="yellow"/>
        </w:rPr>
        <w:t>Supplemental</w:t>
      </w:r>
      <w:r w:rsidR="00CE5BD0" w:rsidRPr="005311CD">
        <w:rPr>
          <w:rFonts w:cstheme="minorHAnsi"/>
          <w:b/>
          <w:bCs/>
          <w:sz w:val="24"/>
          <w:szCs w:val="24"/>
          <w:highlight w:val="yellow"/>
        </w:rPr>
        <w:t xml:space="preserve"> Figure 1B)</w:t>
      </w:r>
      <w:r w:rsidR="00EC3922" w:rsidRPr="005311CD">
        <w:rPr>
          <w:rFonts w:cstheme="minorHAnsi"/>
          <w:sz w:val="24"/>
          <w:szCs w:val="24"/>
          <w:highlight w:val="yellow"/>
        </w:rPr>
        <w:t xml:space="preserve">, without </w:t>
      </w:r>
      <w:r w:rsidR="00656A71" w:rsidRPr="005311CD">
        <w:rPr>
          <w:rFonts w:cstheme="minorHAnsi"/>
          <w:sz w:val="24"/>
          <w:szCs w:val="24"/>
          <w:highlight w:val="yellow"/>
        </w:rPr>
        <w:t xml:space="preserve">the </w:t>
      </w:r>
      <w:r w:rsidR="00EC3922" w:rsidRPr="005311CD">
        <w:rPr>
          <w:rFonts w:cstheme="minorHAnsi"/>
          <w:sz w:val="24"/>
          <w:szCs w:val="24"/>
          <w:highlight w:val="yellow"/>
        </w:rPr>
        <w:t xml:space="preserve">introduction of bubbles. The </w:t>
      </w:r>
      <w:r w:rsidR="00A42FC8" w:rsidRPr="005311CD">
        <w:rPr>
          <w:rFonts w:cstheme="minorHAnsi"/>
          <w:sz w:val="24"/>
          <w:szCs w:val="24"/>
          <w:highlight w:val="yellow"/>
        </w:rPr>
        <w:t xml:space="preserve">adhesion between the </w:t>
      </w:r>
      <w:r w:rsidR="00EC3922" w:rsidRPr="005311CD">
        <w:rPr>
          <w:rFonts w:cstheme="minorHAnsi"/>
          <w:sz w:val="24"/>
          <w:szCs w:val="24"/>
          <w:highlight w:val="yellow"/>
        </w:rPr>
        <w:t xml:space="preserve">RIMS </w:t>
      </w:r>
      <w:r w:rsidR="00A42FC8" w:rsidRPr="005311CD">
        <w:rPr>
          <w:rFonts w:cstheme="minorHAnsi"/>
          <w:sz w:val="24"/>
          <w:szCs w:val="24"/>
          <w:highlight w:val="yellow"/>
        </w:rPr>
        <w:t xml:space="preserve">and cover slip </w:t>
      </w:r>
      <w:r w:rsidRPr="005311CD">
        <w:rPr>
          <w:rFonts w:cstheme="minorHAnsi"/>
          <w:sz w:val="24"/>
          <w:szCs w:val="24"/>
          <w:highlight w:val="yellow"/>
        </w:rPr>
        <w:t>will provide</w:t>
      </w:r>
      <w:r w:rsidR="00EC3922" w:rsidRPr="005311CD">
        <w:rPr>
          <w:rFonts w:cstheme="minorHAnsi"/>
          <w:sz w:val="24"/>
          <w:szCs w:val="24"/>
          <w:highlight w:val="yellow"/>
        </w:rPr>
        <w:t xml:space="preserve"> a seal between the top and bottom reservoir pieces</w:t>
      </w:r>
      <w:r w:rsidR="00C23F87" w:rsidRPr="005311CD">
        <w:rPr>
          <w:rFonts w:cstheme="minorHAnsi"/>
          <w:sz w:val="24"/>
          <w:szCs w:val="24"/>
          <w:highlight w:val="yellow"/>
        </w:rPr>
        <w:t xml:space="preserve"> (</w:t>
      </w:r>
      <w:r w:rsidR="00C23F87" w:rsidRPr="005311CD">
        <w:rPr>
          <w:rFonts w:cstheme="minorHAnsi"/>
          <w:b/>
          <w:bCs/>
          <w:sz w:val="24"/>
          <w:szCs w:val="24"/>
          <w:highlight w:val="yellow"/>
        </w:rPr>
        <w:t>Figure 1</w:t>
      </w:r>
      <w:r w:rsidR="00EB7680" w:rsidRPr="005311CD">
        <w:rPr>
          <w:rFonts w:cstheme="minorHAnsi"/>
          <w:b/>
          <w:bCs/>
          <w:sz w:val="24"/>
          <w:szCs w:val="24"/>
          <w:highlight w:val="yellow"/>
        </w:rPr>
        <w:t>E</w:t>
      </w:r>
      <w:r w:rsidR="00C23F87" w:rsidRPr="005311CD">
        <w:rPr>
          <w:rFonts w:cstheme="minorHAnsi"/>
          <w:sz w:val="24"/>
          <w:szCs w:val="24"/>
          <w:highlight w:val="yellow"/>
        </w:rPr>
        <w:t>).</w:t>
      </w:r>
    </w:p>
    <w:p w14:paraId="5F840391"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06B55263" w14:textId="1353EECE" w:rsidR="00EC3922"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Fill t</w:t>
      </w:r>
      <w:r w:rsidR="00EC3922" w:rsidRPr="005311CD">
        <w:rPr>
          <w:rFonts w:cstheme="minorHAnsi"/>
          <w:sz w:val="24"/>
          <w:szCs w:val="24"/>
          <w:highlight w:val="yellow"/>
        </w:rPr>
        <w:t xml:space="preserve">he top reservoir with glycerol for use with </w:t>
      </w:r>
      <w:r w:rsidR="00563F3C" w:rsidRPr="005311CD">
        <w:rPr>
          <w:rFonts w:cstheme="minorHAnsi"/>
          <w:sz w:val="24"/>
          <w:szCs w:val="24"/>
          <w:highlight w:val="yellow"/>
        </w:rPr>
        <w:t xml:space="preserve">a </w:t>
      </w:r>
      <w:r w:rsidR="008518CE" w:rsidRPr="005311CD">
        <w:rPr>
          <w:rFonts w:cstheme="minorHAnsi"/>
          <w:sz w:val="24"/>
          <w:szCs w:val="24"/>
          <w:highlight w:val="yellow"/>
        </w:rPr>
        <w:t>1</w:t>
      </w:r>
      <w:r w:rsidR="00A11929" w:rsidRPr="005311CD">
        <w:rPr>
          <w:rFonts w:cstheme="minorHAnsi"/>
          <w:sz w:val="24"/>
          <w:szCs w:val="24"/>
          <w:highlight w:val="yellow"/>
        </w:rPr>
        <w:t>0</w:t>
      </w:r>
      <w:r w:rsidR="00656A71" w:rsidRPr="005311CD">
        <w:rPr>
          <w:rFonts w:cstheme="minorHAnsi"/>
          <w:sz w:val="24"/>
          <w:szCs w:val="24"/>
          <w:highlight w:val="yellow"/>
        </w:rPr>
        <w:t>x</w:t>
      </w:r>
      <w:r w:rsidR="00A11929" w:rsidRPr="005311CD">
        <w:rPr>
          <w:rFonts w:cstheme="minorHAnsi"/>
          <w:sz w:val="24"/>
          <w:szCs w:val="24"/>
          <w:highlight w:val="yellow"/>
        </w:rPr>
        <w:t xml:space="preserve"> </w:t>
      </w:r>
      <w:r w:rsidR="00563F3C" w:rsidRPr="005311CD">
        <w:rPr>
          <w:rFonts w:cstheme="minorHAnsi"/>
          <w:sz w:val="24"/>
          <w:szCs w:val="24"/>
          <w:highlight w:val="yellow"/>
        </w:rPr>
        <w:t xml:space="preserve">glycerol </w:t>
      </w:r>
      <w:r w:rsidR="00A11929" w:rsidRPr="005311CD">
        <w:rPr>
          <w:rFonts w:cstheme="minorHAnsi"/>
          <w:sz w:val="24"/>
          <w:szCs w:val="24"/>
          <w:highlight w:val="yellow"/>
        </w:rPr>
        <w:t>immersion objective</w:t>
      </w:r>
      <w:r w:rsidR="00A96547" w:rsidRPr="005311CD">
        <w:rPr>
          <w:rFonts w:cstheme="minorHAnsi"/>
          <w:sz w:val="24"/>
          <w:szCs w:val="24"/>
          <w:highlight w:val="yellow"/>
        </w:rPr>
        <w:t xml:space="preserve">. </w:t>
      </w:r>
    </w:p>
    <w:p w14:paraId="6642D4C1"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625FBB62" w14:textId="4EFB995C" w:rsidR="00A11929" w:rsidRPr="005311CD" w:rsidRDefault="001E242A" w:rsidP="005311CD">
      <w:pPr>
        <w:pStyle w:val="ListParagraph"/>
        <w:numPr>
          <w:ilvl w:val="1"/>
          <w:numId w:val="22"/>
        </w:numPr>
        <w:spacing w:after="0" w:line="240" w:lineRule="auto"/>
        <w:ind w:left="0" w:firstLine="0"/>
        <w:jc w:val="both"/>
        <w:rPr>
          <w:rFonts w:cstheme="minorHAnsi"/>
          <w:sz w:val="24"/>
          <w:szCs w:val="24"/>
          <w:highlight w:val="yellow"/>
        </w:rPr>
      </w:pPr>
      <w:r w:rsidRPr="005311CD">
        <w:rPr>
          <w:rFonts w:cstheme="minorHAnsi"/>
          <w:sz w:val="24"/>
          <w:szCs w:val="24"/>
          <w:highlight w:val="yellow"/>
        </w:rPr>
        <w:t>Use</w:t>
      </w:r>
      <w:r w:rsidR="00A11929" w:rsidRPr="005311CD">
        <w:rPr>
          <w:rFonts w:cstheme="minorHAnsi"/>
          <w:sz w:val="24"/>
          <w:szCs w:val="24"/>
          <w:highlight w:val="yellow"/>
        </w:rPr>
        <w:t xml:space="preserve"> </w:t>
      </w:r>
      <w:r w:rsidR="00451F03" w:rsidRPr="005311CD">
        <w:rPr>
          <w:rFonts w:cstheme="minorHAnsi"/>
          <w:sz w:val="24"/>
          <w:szCs w:val="24"/>
          <w:highlight w:val="yellow"/>
        </w:rPr>
        <w:t xml:space="preserve">a </w:t>
      </w:r>
      <w:r w:rsidR="00A11929" w:rsidRPr="005311CD">
        <w:rPr>
          <w:rFonts w:cstheme="minorHAnsi"/>
          <w:sz w:val="24"/>
          <w:szCs w:val="24"/>
          <w:highlight w:val="yellow"/>
          <w:shd w:val="clear" w:color="auto" w:fill="FFFFFF"/>
        </w:rPr>
        <w:t>single photon microscope outfitted with a multiphoton confocal scan head to image the cleared hearts.</w:t>
      </w:r>
    </w:p>
    <w:p w14:paraId="7F8C0D54"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40F702E7" w14:textId="264EC115" w:rsidR="00957070" w:rsidRPr="005311CD" w:rsidRDefault="00791C79"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 xml:space="preserve">Lower the stage of the single photon </w:t>
      </w:r>
      <w:r w:rsidR="00451F03" w:rsidRPr="005311CD">
        <w:rPr>
          <w:rFonts w:cstheme="minorHAnsi"/>
          <w:sz w:val="24"/>
          <w:szCs w:val="24"/>
        </w:rPr>
        <w:t>microscope</w:t>
      </w:r>
      <w:r w:rsidR="004D77D3" w:rsidRPr="005311CD">
        <w:rPr>
          <w:rFonts w:cstheme="minorHAnsi"/>
          <w:sz w:val="24"/>
          <w:szCs w:val="24"/>
        </w:rPr>
        <w:t>,</w:t>
      </w:r>
      <w:r w:rsidR="00451F03" w:rsidRPr="005311CD">
        <w:rPr>
          <w:rFonts w:cstheme="minorHAnsi"/>
          <w:sz w:val="24"/>
          <w:szCs w:val="24"/>
        </w:rPr>
        <w:t xml:space="preserve"> and</w:t>
      </w:r>
      <w:r w:rsidR="008518CE" w:rsidRPr="005311CD">
        <w:rPr>
          <w:rFonts w:cstheme="minorHAnsi"/>
          <w:sz w:val="24"/>
          <w:szCs w:val="24"/>
        </w:rPr>
        <w:t xml:space="preserve"> </w:t>
      </w:r>
      <w:r w:rsidRPr="005311CD">
        <w:rPr>
          <w:rFonts w:cstheme="minorHAnsi"/>
          <w:sz w:val="24"/>
          <w:szCs w:val="24"/>
        </w:rPr>
        <w:t xml:space="preserve">place </w:t>
      </w:r>
      <w:r w:rsidR="008518CE" w:rsidRPr="005311CD">
        <w:rPr>
          <w:rFonts w:cstheme="minorHAnsi"/>
          <w:sz w:val="24"/>
          <w:szCs w:val="24"/>
        </w:rPr>
        <w:t xml:space="preserve">the </w:t>
      </w:r>
      <w:r w:rsidR="004D77D3" w:rsidRPr="005311CD">
        <w:rPr>
          <w:rFonts w:cstheme="minorHAnsi"/>
          <w:sz w:val="24"/>
          <w:szCs w:val="24"/>
        </w:rPr>
        <w:t>P</w:t>
      </w:r>
      <w:r w:rsidR="008518CE" w:rsidRPr="005311CD">
        <w:rPr>
          <w:rFonts w:cstheme="minorHAnsi"/>
          <w:sz w:val="24"/>
          <w:szCs w:val="24"/>
        </w:rPr>
        <w:t xml:space="preserve">etri dish </w:t>
      </w:r>
      <w:r w:rsidR="008C24AD" w:rsidRPr="005311CD">
        <w:rPr>
          <w:rFonts w:cstheme="minorHAnsi"/>
          <w:sz w:val="24"/>
          <w:szCs w:val="24"/>
        </w:rPr>
        <w:t>containing the sample</w:t>
      </w:r>
      <w:r w:rsidR="008518CE" w:rsidRPr="005311CD">
        <w:rPr>
          <w:rFonts w:cstheme="minorHAnsi"/>
          <w:sz w:val="24"/>
          <w:szCs w:val="24"/>
        </w:rPr>
        <w:t xml:space="preserve"> in the center of the stage. </w:t>
      </w:r>
      <w:r w:rsidR="001E242A" w:rsidRPr="005311CD">
        <w:rPr>
          <w:rFonts w:cstheme="minorHAnsi"/>
          <w:sz w:val="24"/>
          <w:szCs w:val="24"/>
        </w:rPr>
        <w:t xml:space="preserve">Raise the </w:t>
      </w:r>
      <w:r w:rsidR="00451F03" w:rsidRPr="005311CD">
        <w:rPr>
          <w:rFonts w:cstheme="minorHAnsi"/>
          <w:sz w:val="24"/>
          <w:szCs w:val="24"/>
        </w:rPr>
        <w:t>stage and</w:t>
      </w:r>
      <w:r w:rsidR="001E242A" w:rsidRPr="005311CD">
        <w:rPr>
          <w:rFonts w:cstheme="minorHAnsi"/>
          <w:sz w:val="24"/>
          <w:szCs w:val="24"/>
        </w:rPr>
        <w:t xml:space="preserve"> lower</w:t>
      </w:r>
      <w:r w:rsidR="008518CE" w:rsidRPr="005311CD">
        <w:rPr>
          <w:rFonts w:cstheme="minorHAnsi"/>
          <w:sz w:val="24"/>
          <w:szCs w:val="24"/>
        </w:rPr>
        <w:t xml:space="preserve"> the 10</w:t>
      </w:r>
      <w:r w:rsidR="004D77D3" w:rsidRPr="005311CD">
        <w:rPr>
          <w:rFonts w:cstheme="minorHAnsi"/>
          <w:sz w:val="24"/>
          <w:szCs w:val="24"/>
        </w:rPr>
        <w:t>x</w:t>
      </w:r>
      <w:r w:rsidR="008518CE" w:rsidRPr="005311CD">
        <w:rPr>
          <w:rFonts w:cstheme="minorHAnsi"/>
          <w:sz w:val="24"/>
          <w:szCs w:val="24"/>
        </w:rPr>
        <w:t xml:space="preserve"> glycerol immersion objective</w:t>
      </w:r>
      <w:r w:rsidR="001E242A" w:rsidRPr="005311CD">
        <w:rPr>
          <w:rFonts w:cstheme="minorHAnsi"/>
          <w:sz w:val="24"/>
          <w:szCs w:val="24"/>
        </w:rPr>
        <w:t xml:space="preserve"> </w:t>
      </w:r>
      <w:r w:rsidR="008518CE" w:rsidRPr="005311CD">
        <w:rPr>
          <w:rFonts w:cstheme="minorHAnsi"/>
          <w:sz w:val="24"/>
          <w:szCs w:val="24"/>
        </w:rPr>
        <w:t>into the glycerol in the top reservoir of the sample apparatus</w:t>
      </w:r>
      <w:r w:rsidR="001E242A" w:rsidRPr="005311CD">
        <w:rPr>
          <w:rFonts w:cstheme="minorHAnsi"/>
          <w:sz w:val="24"/>
          <w:szCs w:val="24"/>
        </w:rPr>
        <w:t>. Ensure that the sample is in focus by looking at the edge of the sample using the eyepieces.</w:t>
      </w:r>
    </w:p>
    <w:p w14:paraId="4625DF4F" w14:textId="77777777" w:rsidR="00BB6402" w:rsidRPr="005311CD" w:rsidRDefault="00BB6402" w:rsidP="005311CD">
      <w:pPr>
        <w:pStyle w:val="ListParagraph"/>
        <w:spacing w:after="0" w:line="240" w:lineRule="auto"/>
        <w:ind w:left="0"/>
        <w:jc w:val="both"/>
        <w:rPr>
          <w:rFonts w:cstheme="minorHAnsi"/>
          <w:sz w:val="24"/>
          <w:szCs w:val="24"/>
        </w:rPr>
      </w:pPr>
    </w:p>
    <w:p w14:paraId="68913061" w14:textId="04B3D4F2" w:rsidR="009761B2" w:rsidRPr="005311CD" w:rsidRDefault="00957070"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 xml:space="preserve">Switch from eyepiece view to camera view on the computer by clicking </w:t>
      </w:r>
      <w:r w:rsidR="004D77D3" w:rsidRPr="005311CD">
        <w:rPr>
          <w:rFonts w:cstheme="minorHAnsi"/>
          <w:sz w:val="24"/>
          <w:szCs w:val="24"/>
        </w:rPr>
        <w:t xml:space="preserve">on </w:t>
      </w:r>
      <w:r w:rsidRPr="005311CD">
        <w:rPr>
          <w:rFonts w:cstheme="minorHAnsi"/>
          <w:sz w:val="24"/>
          <w:szCs w:val="24"/>
        </w:rPr>
        <w:t xml:space="preserve">the </w:t>
      </w:r>
      <w:r w:rsidRPr="005311CD">
        <w:rPr>
          <w:rFonts w:cstheme="minorHAnsi"/>
          <w:b/>
          <w:bCs/>
          <w:sz w:val="24"/>
          <w:szCs w:val="24"/>
        </w:rPr>
        <w:t>live</w:t>
      </w:r>
      <w:r w:rsidRPr="005311CD">
        <w:rPr>
          <w:rFonts w:cstheme="minorHAnsi"/>
          <w:sz w:val="24"/>
          <w:szCs w:val="24"/>
        </w:rPr>
        <w:t xml:space="preserve"> button. </w:t>
      </w:r>
    </w:p>
    <w:p w14:paraId="1FE0D485" w14:textId="77777777" w:rsidR="009761B2" w:rsidRPr="005311CD" w:rsidRDefault="009761B2" w:rsidP="005311CD">
      <w:pPr>
        <w:pStyle w:val="ListParagraph"/>
        <w:spacing w:after="0" w:line="240" w:lineRule="auto"/>
        <w:ind w:left="0"/>
        <w:jc w:val="both"/>
        <w:rPr>
          <w:rFonts w:cstheme="minorHAnsi"/>
          <w:sz w:val="24"/>
          <w:szCs w:val="24"/>
        </w:rPr>
      </w:pPr>
    </w:p>
    <w:p w14:paraId="2A5ECEDF" w14:textId="01FCFA7F" w:rsidR="009761B2" w:rsidRPr="005311CD" w:rsidRDefault="00957070" w:rsidP="005311CD">
      <w:pPr>
        <w:pStyle w:val="ListParagraph"/>
        <w:numPr>
          <w:ilvl w:val="2"/>
          <w:numId w:val="22"/>
        </w:numPr>
        <w:spacing w:after="0" w:line="240" w:lineRule="auto"/>
        <w:ind w:left="0" w:firstLine="0"/>
        <w:jc w:val="both"/>
        <w:rPr>
          <w:rFonts w:cstheme="minorHAnsi"/>
          <w:sz w:val="24"/>
          <w:szCs w:val="24"/>
        </w:rPr>
      </w:pPr>
      <w:r w:rsidRPr="005311CD">
        <w:rPr>
          <w:rFonts w:cstheme="minorHAnsi"/>
          <w:sz w:val="24"/>
          <w:szCs w:val="24"/>
        </w:rPr>
        <w:t xml:space="preserve">Set the </w:t>
      </w:r>
      <w:r w:rsidRPr="005311CD">
        <w:rPr>
          <w:rFonts w:cstheme="minorHAnsi"/>
          <w:b/>
          <w:bCs/>
          <w:sz w:val="24"/>
          <w:szCs w:val="24"/>
        </w:rPr>
        <w:t>X</w:t>
      </w:r>
      <w:r w:rsidRPr="005311CD">
        <w:rPr>
          <w:rFonts w:cstheme="minorHAnsi"/>
          <w:sz w:val="24"/>
          <w:szCs w:val="24"/>
        </w:rPr>
        <w:t xml:space="preserve"> and </w:t>
      </w:r>
      <w:r w:rsidRPr="005311CD">
        <w:rPr>
          <w:rFonts w:cstheme="minorHAnsi"/>
          <w:b/>
          <w:bCs/>
          <w:sz w:val="24"/>
          <w:szCs w:val="24"/>
        </w:rPr>
        <w:t>Y parameters</w:t>
      </w:r>
      <w:r w:rsidRPr="005311CD">
        <w:rPr>
          <w:rFonts w:cstheme="minorHAnsi"/>
          <w:sz w:val="24"/>
          <w:szCs w:val="24"/>
        </w:rPr>
        <w:t xml:space="preserve"> by first locating the widest part of the tissue sample, which should be at the bottom of the </w:t>
      </w:r>
      <w:r w:rsidR="004D77D3" w:rsidRPr="005311CD">
        <w:rPr>
          <w:rFonts w:cstheme="minorHAnsi"/>
          <w:sz w:val="24"/>
          <w:szCs w:val="24"/>
        </w:rPr>
        <w:t>P</w:t>
      </w:r>
      <w:r w:rsidRPr="005311CD">
        <w:rPr>
          <w:rFonts w:cstheme="minorHAnsi"/>
          <w:sz w:val="24"/>
          <w:szCs w:val="24"/>
        </w:rPr>
        <w:t xml:space="preserve">etri dish. </w:t>
      </w:r>
    </w:p>
    <w:p w14:paraId="5C5D3DC6" w14:textId="77777777" w:rsidR="009761B2" w:rsidRPr="005311CD" w:rsidRDefault="009761B2" w:rsidP="005311CD">
      <w:pPr>
        <w:pStyle w:val="ListParagraph"/>
        <w:spacing w:after="0" w:line="240" w:lineRule="auto"/>
        <w:ind w:left="0"/>
        <w:jc w:val="both"/>
        <w:rPr>
          <w:rFonts w:cstheme="minorHAnsi"/>
          <w:sz w:val="24"/>
          <w:szCs w:val="24"/>
        </w:rPr>
      </w:pPr>
    </w:p>
    <w:p w14:paraId="15A3C3ED" w14:textId="396AD3D0" w:rsidR="00963A2E" w:rsidRPr="005311CD" w:rsidRDefault="009761B2" w:rsidP="005311CD">
      <w:pPr>
        <w:pStyle w:val="ListParagraph"/>
        <w:numPr>
          <w:ilvl w:val="2"/>
          <w:numId w:val="22"/>
        </w:numPr>
        <w:spacing w:after="0" w:line="240" w:lineRule="auto"/>
        <w:ind w:left="0" w:firstLine="0"/>
        <w:jc w:val="both"/>
        <w:rPr>
          <w:rFonts w:cstheme="minorHAnsi"/>
          <w:sz w:val="24"/>
          <w:szCs w:val="24"/>
        </w:rPr>
      </w:pPr>
      <w:r w:rsidRPr="005311CD">
        <w:rPr>
          <w:rFonts w:cstheme="minorHAnsi"/>
          <w:sz w:val="24"/>
          <w:szCs w:val="24"/>
        </w:rPr>
        <w:t>C</w:t>
      </w:r>
      <w:r w:rsidR="00957070" w:rsidRPr="005311CD">
        <w:rPr>
          <w:rFonts w:cstheme="minorHAnsi"/>
          <w:sz w:val="24"/>
          <w:szCs w:val="24"/>
        </w:rPr>
        <w:t xml:space="preserve">lick </w:t>
      </w:r>
      <w:r w:rsidR="004D77D3" w:rsidRPr="005311CD">
        <w:rPr>
          <w:rFonts w:cstheme="minorHAnsi"/>
          <w:sz w:val="24"/>
          <w:szCs w:val="24"/>
        </w:rPr>
        <w:t xml:space="preserve">on </w:t>
      </w:r>
      <w:r w:rsidR="00957070" w:rsidRPr="005311CD">
        <w:rPr>
          <w:rFonts w:cstheme="minorHAnsi"/>
          <w:b/>
          <w:bCs/>
          <w:sz w:val="24"/>
          <w:szCs w:val="24"/>
        </w:rPr>
        <w:t>ND Acquisition</w:t>
      </w:r>
      <w:r w:rsidR="00957070" w:rsidRPr="005311CD">
        <w:rPr>
          <w:rFonts w:cstheme="minorHAnsi"/>
          <w:sz w:val="24"/>
          <w:szCs w:val="24"/>
        </w:rPr>
        <w:t xml:space="preserve"> and </w:t>
      </w:r>
      <w:r w:rsidR="00957070" w:rsidRPr="005311CD">
        <w:rPr>
          <w:rFonts w:cstheme="minorHAnsi"/>
          <w:b/>
          <w:bCs/>
          <w:sz w:val="24"/>
          <w:szCs w:val="24"/>
        </w:rPr>
        <w:t>custom multipoint</w:t>
      </w:r>
      <w:r w:rsidR="00957070" w:rsidRPr="005311CD">
        <w:rPr>
          <w:rFonts w:cstheme="minorHAnsi"/>
          <w:sz w:val="24"/>
          <w:szCs w:val="24"/>
        </w:rPr>
        <w:t xml:space="preserve">. Create multipoints by first finding the middle of </w:t>
      </w:r>
      <w:r w:rsidR="00FD6F93">
        <w:rPr>
          <w:rFonts w:cstheme="minorHAnsi"/>
          <w:sz w:val="24"/>
          <w:szCs w:val="24"/>
        </w:rPr>
        <w:t>the</w:t>
      </w:r>
      <w:r w:rsidR="00957070" w:rsidRPr="005311CD">
        <w:rPr>
          <w:rFonts w:cstheme="minorHAnsi"/>
          <w:sz w:val="24"/>
          <w:szCs w:val="24"/>
        </w:rPr>
        <w:t xml:space="preserve"> tissue sample by using the joystick to sweep left to right and top to bottom. </w:t>
      </w:r>
    </w:p>
    <w:p w14:paraId="7821CB03" w14:textId="77777777" w:rsidR="00963A2E" w:rsidRPr="005311CD" w:rsidRDefault="00963A2E" w:rsidP="005311CD">
      <w:pPr>
        <w:pStyle w:val="ListParagraph"/>
        <w:spacing w:after="0" w:line="240" w:lineRule="auto"/>
        <w:ind w:left="0"/>
        <w:jc w:val="both"/>
        <w:rPr>
          <w:rFonts w:cstheme="minorHAnsi"/>
          <w:sz w:val="24"/>
          <w:szCs w:val="24"/>
        </w:rPr>
      </w:pPr>
    </w:p>
    <w:p w14:paraId="64979325" w14:textId="24586583" w:rsidR="00957070" w:rsidRPr="005311CD" w:rsidRDefault="00957070" w:rsidP="005311CD">
      <w:pPr>
        <w:pStyle w:val="ListParagraph"/>
        <w:numPr>
          <w:ilvl w:val="2"/>
          <w:numId w:val="22"/>
        </w:numPr>
        <w:spacing w:after="0" w:line="240" w:lineRule="auto"/>
        <w:ind w:left="0" w:firstLine="0"/>
        <w:jc w:val="both"/>
        <w:rPr>
          <w:rFonts w:cstheme="minorHAnsi"/>
          <w:sz w:val="24"/>
          <w:szCs w:val="24"/>
        </w:rPr>
      </w:pPr>
      <w:r w:rsidRPr="005311CD">
        <w:rPr>
          <w:rFonts w:cstheme="minorHAnsi"/>
          <w:sz w:val="24"/>
          <w:szCs w:val="24"/>
        </w:rPr>
        <w:t xml:space="preserve">Then, based on the size of </w:t>
      </w:r>
      <w:r w:rsidR="00FD6F93">
        <w:rPr>
          <w:rFonts w:cstheme="minorHAnsi"/>
          <w:sz w:val="24"/>
          <w:szCs w:val="24"/>
        </w:rPr>
        <w:t>the</w:t>
      </w:r>
      <w:r w:rsidRPr="005311CD">
        <w:rPr>
          <w:rFonts w:cstheme="minorHAnsi"/>
          <w:sz w:val="24"/>
          <w:szCs w:val="24"/>
        </w:rPr>
        <w:t xml:space="preserve"> tissue, determine the tiling size needed</w:t>
      </w:r>
      <w:r w:rsidR="00791C79" w:rsidRPr="005311CD">
        <w:rPr>
          <w:rFonts w:cstheme="minorHAnsi"/>
          <w:sz w:val="24"/>
          <w:szCs w:val="24"/>
        </w:rPr>
        <w:t xml:space="preserve"> (typically 6</w:t>
      </w:r>
      <w:r w:rsidR="004D77D3" w:rsidRPr="005311CD">
        <w:rPr>
          <w:rFonts w:cstheme="minorHAnsi"/>
          <w:sz w:val="24"/>
          <w:szCs w:val="24"/>
        </w:rPr>
        <w:t xml:space="preserve"> </w:t>
      </w:r>
      <w:r w:rsidR="00791C79" w:rsidRPr="005311CD">
        <w:rPr>
          <w:rFonts w:cstheme="minorHAnsi"/>
          <w:sz w:val="24"/>
          <w:szCs w:val="24"/>
        </w:rPr>
        <w:t>x</w:t>
      </w:r>
      <w:r w:rsidR="004D77D3" w:rsidRPr="005311CD">
        <w:rPr>
          <w:rFonts w:cstheme="minorHAnsi"/>
          <w:sz w:val="24"/>
          <w:szCs w:val="24"/>
        </w:rPr>
        <w:t xml:space="preserve"> </w:t>
      </w:r>
      <w:r w:rsidR="00791C79" w:rsidRPr="005311CD">
        <w:rPr>
          <w:rFonts w:cstheme="minorHAnsi"/>
          <w:sz w:val="24"/>
          <w:szCs w:val="24"/>
        </w:rPr>
        <w:t>5 for a 6</w:t>
      </w:r>
      <w:r w:rsidR="004D77D3" w:rsidRPr="005311CD">
        <w:rPr>
          <w:rFonts w:cstheme="minorHAnsi"/>
          <w:sz w:val="24"/>
          <w:szCs w:val="24"/>
        </w:rPr>
        <w:t>–</w:t>
      </w:r>
      <w:r w:rsidR="00791C79" w:rsidRPr="005311CD">
        <w:rPr>
          <w:rFonts w:cstheme="minorHAnsi"/>
          <w:sz w:val="24"/>
          <w:szCs w:val="24"/>
        </w:rPr>
        <w:t>8</w:t>
      </w:r>
      <w:r w:rsidR="004D77D3" w:rsidRPr="005311CD">
        <w:rPr>
          <w:rFonts w:cstheme="minorHAnsi"/>
          <w:sz w:val="24"/>
          <w:szCs w:val="24"/>
        </w:rPr>
        <w:t>-</w:t>
      </w:r>
      <w:r w:rsidR="00791C79" w:rsidRPr="005311CD">
        <w:rPr>
          <w:rFonts w:cstheme="minorHAnsi"/>
          <w:sz w:val="24"/>
          <w:szCs w:val="24"/>
        </w:rPr>
        <w:t>w</w:t>
      </w:r>
      <w:r w:rsidR="004D77D3" w:rsidRPr="005311CD">
        <w:rPr>
          <w:rFonts w:cstheme="minorHAnsi"/>
          <w:sz w:val="24"/>
          <w:szCs w:val="24"/>
        </w:rPr>
        <w:t>ee</w:t>
      </w:r>
      <w:r w:rsidR="00791C79" w:rsidRPr="005311CD">
        <w:rPr>
          <w:rFonts w:cstheme="minorHAnsi"/>
          <w:sz w:val="24"/>
          <w:szCs w:val="24"/>
        </w:rPr>
        <w:t>k</w:t>
      </w:r>
      <w:r w:rsidR="004D77D3" w:rsidRPr="005311CD">
        <w:rPr>
          <w:rFonts w:cstheme="minorHAnsi"/>
          <w:sz w:val="24"/>
          <w:szCs w:val="24"/>
        </w:rPr>
        <w:t>-</w:t>
      </w:r>
      <w:r w:rsidR="00791C79" w:rsidRPr="005311CD">
        <w:rPr>
          <w:rFonts w:cstheme="minorHAnsi"/>
          <w:sz w:val="24"/>
          <w:szCs w:val="24"/>
        </w:rPr>
        <w:t>old mouse heart). Do this</w:t>
      </w:r>
      <w:r w:rsidRPr="005311CD">
        <w:rPr>
          <w:rFonts w:cstheme="minorHAnsi"/>
          <w:sz w:val="24"/>
          <w:szCs w:val="24"/>
        </w:rPr>
        <w:t xml:space="preserve"> </w:t>
      </w:r>
      <w:r w:rsidR="00573769" w:rsidRPr="005311CD">
        <w:rPr>
          <w:rFonts w:cstheme="minorHAnsi"/>
          <w:sz w:val="24"/>
          <w:szCs w:val="24"/>
        </w:rPr>
        <w:t xml:space="preserve">by running </w:t>
      </w:r>
      <w:r w:rsidR="00573769" w:rsidRPr="005311CD">
        <w:rPr>
          <w:rFonts w:cstheme="minorHAnsi"/>
          <w:b/>
          <w:bCs/>
          <w:sz w:val="24"/>
          <w:szCs w:val="24"/>
        </w:rPr>
        <w:t>test imaging</w:t>
      </w:r>
      <w:r w:rsidR="00573769" w:rsidRPr="005311CD">
        <w:rPr>
          <w:rFonts w:cstheme="minorHAnsi"/>
          <w:sz w:val="24"/>
          <w:szCs w:val="24"/>
        </w:rPr>
        <w:t xml:space="preserve"> by only capturing </w:t>
      </w:r>
      <w:r w:rsidR="004D77D3" w:rsidRPr="005311CD">
        <w:rPr>
          <w:rFonts w:cstheme="minorHAnsi"/>
          <w:sz w:val="24"/>
          <w:szCs w:val="24"/>
        </w:rPr>
        <w:t>X</w:t>
      </w:r>
      <w:r w:rsidR="00573769" w:rsidRPr="005311CD">
        <w:rPr>
          <w:rFonts w:cstheme="minorHAnsi"/>
          <w:sz w:val="24"/>
          <w:szCs w:val="24"/>
        </w:rPr>
        <w:t xml:space="preserve"> and </w:t>
      </w:r>
      <w:r w:rsidR="004D77D3" w:rsidRPr="005311CD">
        <w:rPr>
          <w:rFonts w:cstheme="minorHAnsi"/>
          <w:sz w:val="24"/>
          <w:szCs w:val="24"/>
        </w:rPr>
        <w:t>Y</w:t>
      </w:r>
      <w:r w:rsidR="00573769" w:rsidRPr="005311CD">
        <w:rPr>
          <w:rFonts w:cstheme="minorHAnsi"/>
          <w:sz w:val="24"/>
          <w:szCs w:val="24"/>
        </w:rPr>
        <w:t xml:space="preserve"> parameters (uncheck </w:t>
      </w:r>
      <w:r w:rsidR="00573769" w:rsidRPr="005311CD">
        <w:rPr>
          <w:rFonts w:cstheme="minorHAnsi"/>
          <w:b/>
          <w:bCs/>
          <w:sz w:val="24"/>
          <w:szCs w:val="24"/>
        </w:rPr>
        <w:t>z</w:t>
      </w:r>
      <w:r w:rsidR="00573769" w:rsidRPr="005311CD">
        <w:rPr>
          <w:rFonts w:cstheme="minorHAnsi"/>
          <w:sz w:val="24"/>
          <w:szCs w:val="24"/>
        </w:rPr>
        <w:t xml:space="preserve"> under</w:t>
      </w:r>
      <w:r w:rsidR="004D77D3" w:rsidRPr="005311CD">
        <w:rPr>
          <w:rFonts w:cstheme="minorHAnsi"/>
          <w:sz w:val="24"/>
          <w:szCs w:val="24"/>
        </w:rPr>
        <w:t xml:space="preserve"> the</w:t>
      </w:r>
      <w:r w:rsidR="00573769" w:rsidRPr="005311CD">
        <w:rPr>
          <w:rFonts w:cstheme="minorHAnsi"/>
          <w:sz w:val="24"/>
          <w:szCs w:val="24"/>
        </w:rPr>
        <w:t xml:space="preserve"> </w:t>
      </w:r>
      <w:r w:rsidR="00573769" w:rsidRPr="005311CD">
        <w:rPr>
          <w:rFonts w:cstheme="minorHAnsi"/>
          <w:b/>
          <w:bCs/>
          <w:sz w:val="24"/>
          <w:szCs w:val="24"/>
        </w:rPr>
        <w:t>ND Acquisition tab</w:t>
      </w:r>
      <w:r w:rsidR="00573769" w:rsidRPr="005311CD">
        <w:rPr>
          <w:rFonts w:cstheme="minorHAnsi"/>
          <w:sz w:val="24"/>
          <w:szCs w:val="24"/>
        </w:rPr>
        <w:t xml:space="preserve">) to </w:t>
      </w:r>
      <w:r w:rsidR="008C2CC5" w:rsidRPr="005311CD">
        <w:rPr>
          <w:rFonts w:cstheme="minorHAnsi"/>
          <w:sz w:val="24"/>
          <w:szCs w:val="24"/>
        </w:rPr>
        <w:t>check</w:t>
      </w:r>
      <w:r w:rsidR="00573769" w:rsidRPr="005311CD">
        <w:rPr>
          <w:rFonts w:cstheme="minorHAnsi"/>
          <w:sz w:val="24"/>
          <w:szCs w:val="24"/>
        </w:rPr>
        <w:t xml:space="preserve"> whether the entire length and width of the tissue were captured</w:t>
      </w:r>
      <w:r w:rsidRPr="005311CD">
        <w:rPr>
          <w:rFonts w:cstheme="minorHAnsi"/>
          <w:sz w:val="24"/>
          <w:szCs w:val="24"/>
        </w:rPr>
        <w:t xml:space="preserve">. </w:t>
      </w:r>
    </w:p>
    <w:p w14:paraId="335C1684" w14:textId="18355F59" w:rsidR="00222BA6" w:rsidRPr="005311CD" w:rsidRDefault="00222BA6" w:rsidP="005311CD">
      <w:pPr>
        <w:pStyle w:val="ListParagraph"/>
        <w:spacing w:after="0" w:line="240" w:lineRule="auto"/>
        <w:ind w:left="0"/>
        <w:jc w:val="both"/>
        <w:rPr>
          <w:rFonts w:cstheme="minorHAnsi"/>
          <w:sz w:val="24"/>
          <w:szCs w:val="24"/>
        </w:rPr>
      </w:pPr>
    </w:p>
    <w:p w14:paraId="4562BFB5" w14:textId="2E360095" w:rsidR="004E49CA" w:rsidRPr="005311CD" w:rsidRDefault="00957070"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 xml:space="preserve">To set </w:t>
      </w:r>
      <w:r w:rsidRPr="005311CD">
        <w:rPr>
          <w:rFonts w:cstheme="minorHAnsi"/>
          <w:b/>
          <w:bCs/>
          <w:sz w:val="24"/>
          <w:szCs w:val="24"/>
        </w:rPr>
        <w:t>z</w:t>
      </w:r>
      <w:r w:rsidRPr="005311CD">
        <w:rPr>
          <w:rFonts w:cstheme="minorHAnsi"/>
          <w:sz w:val="24"/>
          <w:szCs w:val="24"/>
        </w:rPr>
        <w:t xml:space="preserve"> parameters, open the </w:t>
      </w:r>
      <w:r w:rsidRPr="005311CD">
        <w:rPr>
          <w:rFonts w:cstheme="minorHAnsi"/>
          <w:b/>
          <w:bCs/>
          <w:sz w:val="24"/>
          <w:szCs w:val="24"/>
        </w:rPr>
        <w:t>XYZ navigation</w:t>
      </w:r>
      <w:r w:rsidRPr="005311CD">
        <w:rPr>
          <w:rFonts w:cstheme="minorHAnsi"/>
          <w:sz w:val="24"/>
          <w:szCs w:val="24"/>
        </w:rPr>
        <w:t xml:space="preserve">, and click </w:t>
      </w:r>
      <w:r w:rsidR="004E49CA" w:rsidRPr="005311CD">
        <w:rPr>
          <w:rFonts w:cstheme="minorHAnsi"/>
          <w:sz w:val="24"/>
          <w:szCs w:val="24"/>
        </w:rPr>
        <w:t xml:space="preserve">on </w:t>
      </w:r>
      <w:r w:rsidRPr="005311CD">
        <w:rPr>
          <w:rFonts w:cstheme="minorHAnsi"/>
          <w:sz w:val="24"/>
          <w:szCs w:val="24"/>
        </w:rPr>
        <w:t xml:space="preserve">the </w:t>
      </w:r>
      <w:r w:rsidRPr="005311CD">
        <w:rPr>
          <w:rFonts w:cstheme="minorHAnsi"/>
          <w:b/>
          <w:bCs/>
          <w:sz w:val="24"/>
          <w:szCs w:val="24"/>
        </w:rPr>
        <w:t>up</w:t>
      </w:r>
      <w:r w:rsidRPr="005311CD">
        <w:rPr>
          <w:rFonts w:cstheme="minorHAnsi"/>
          <w:sz w:val="24"/>
          <w:szCs w:val="24"/>
        </w:rPr>
        <w:t xml:space="preserve"> and </w:t>
      </w:r>
      <w:r w:rsidRPr="005311CD">
        <w:rPr>
          <w:rFonts w:cstheme="minorHAnsi"/>
          <w:b/>
          <w:bCs/>
          <w:sz w:val="24"/>
          <w:szCs w:val="24"/>
        </w:rPr>
        <w:t xml:space="preserve">down </w:t>
      </w:r>
      <w:r w:rsidRPr="005311CD">
        <w:rPr>
          <w:rFonts w:cstheme="minorHAnsi"/>
          <w:sz w:val="24"/>
          <w:szCs w:val="24"/>
        </w:rPr>
        <w:t xml:space="preserve">icons until </w:t>
      </w:r>
      <w:r w:rsidR="002B25F4">
        <w:rPr>
          <w:rFonts w:cstheme="minorHAnsi"/>
          <w:sz w:val="24"/>
          <w:szCs w:val="24"/>
        </w:rPr>
        <w:t>finding</w:t>
      </w:r>
      <w:r w:rsidRPr="005311CD">
        <w:rPr>
          <w:rFonts w:cstheme="minorHAnsi"/>
          <w:sz w:val="24"/>
          <w:szCs w:val="24"/>
        </w:rPr>
        <w:t xml:space="preserve"> the top and bottom of </w:t>
      </w:r>
      <w:r w:rsidR="002B25F4">
        <w:rPr>
          <w:rFonts w:cstheme="minorHAnsi"/>
          <w:sz w:val="24"/>
          <w:szCs w:val="24"/>
        </w:rPr>
        <w:t>the</w:t>
      </w:r>
      <w:r w:rsidR="002B25F4" w:rsidRPr="005311CD">
        <w:rPr>
          <w:rFonts w:cstheme="minorHAnsi"/>
          <w:sz w:val="24"/>
          <w:szCs w:val="24"/>
        </w:rPr>
        <w:t xml:space="preserve"> </w:t>
      </w:r>
      <w:r w:rsidRPr="005311CD">
        <w:rPr>
          <w:rFonts w:cstheme="minorHAnsi"/>
          <w:sz w:val="24"/>
          <w:szCs w:val="24"/>
        </w:rPr>
        <w:t xml:space="preserve">sample. </w:t>
      </w:r>
    </w:p>
    <w:p w14:paraId="762A25C3" w14:textId="77777777" w:rsidR="004E49CA" w:rsidRPr="005311CD" w:rsidRDefault="004E49CA" w:rsidP="005311CD">
      <w:pPr>
        <w:pStyle w:val="ListParagraph"/>
        <w:spacing w:after="0" w:line="240" w:lineRule="auto"/>
        <w:ind w:left="0"/>
        <w:jc w:val="both"/>
        <w:rPr>
          <w:rFonts w:cstheme="minorHAnsi"/>
          <w:sz w:val="24"/>
          <w:szCs w:val="24"/>
        </w:rPr>
      </w:pPr>
    </w:p>
    <w:p w14:paraId="4AEC29EA" w14:textId="47C1CE9B" w:rsidR="004E49CA" w:rsidRPr="005311CD" w:rsidRDefault="004E49CA" w:rsidP="005311CD">
      <w:pPr>
        <w:pStyle w:val="ListParagraph"/>
        <w:numPr>
          <w:ilvl w:val="2"/>
          <w:numId w:val="22"/>
        </w:numPr>
        <w:spacing w:after="0" w:line="240" w:lineRule="auto"/>
        <w:ind w:left="0" w:firstLine="0"/>
        <w:jc w:val="both"/>
        <w:rPr>
          <w:rFonts w:cstheme="minorHAnsi"/>
          <w:sz w:val="24"/>
          <w:szCs w:val="24"/>
        </w:rPr>
      </w:pPr>
      <w:r w:rsidRPr="005311CD">
        <w:rPr>
          <w:rFonts w:cstheme="minorHAnsi"/>
          <w:sz w:val="24"/>
          <w:szCs w:val="24"/>
        </w:rPr>
        <w:lastRenderedPageBreak/>
        <w:t>O</w:t>
      </w:r>
      <w:r w:rsidR="00957070" w:rsidRPr="005311CD">
        <w:rPr>
          <w:rFonts w:cstheme="minorHAnsi"/>
          <w:sz w:val="24"/>
          <w:szCs w:val="24"/>
        </w:rPr>
        <w:t xml:space="preserve">pen the </w:t>
      </w:r>
      <w:r w:rsidR="00957070" w:rsidRPr="005311CD">
        <w:rPr>
          <w:rFonts w:cstheme="minorHAnsi"/>
          <w:b/>
          <w:bCs/>
          <w:sz w:val="24"/>
          <w:szCs w:val="24"/>
        </w:rPr>
        <w:t>Z intensity correction</w:t>
      </w:r>
      <w:r w:rsidR="00957070" w:rsidRPr="005311CD">
        <w:rPr>
          <w:rFonts w:cstheme="minorHAnsi"/>
          <w:sz w:val="24"/>
          <w:szCs w:val="24"/>
        </w:rPr>
        <w:t xml:space="preserve"> panel and adjust </w:t>
      </w:r>
      <w:r w:rsidRPr="005311CD">
        <w:rPr>
          <w:rFonts w:cstheme="minorHAnsi"/>
          <w:sz w:val="24"/>
          <w:szCs w:val="24"/>
        </w:rPr>
        <w:t xml:space="preserve">the </w:t>
      </w:r>
      <w:r w:rsidR="00957070" w:rsidRPr="005311CD">
        <w:rPr>
          <w:rFonts w:cstheme="minorHAnsi"/>
          <w:b/>
          <w:bCs/>
          <w:sz w:val="24"/>
          <w:szCs w:val="24"/>
        </w:rPr>
        <w:t>fluorescence</w:t>
      </w:r>
      <w:r w:rsidR="00957070" w:rsidRPr="005311CD">
        <w:rPr>
          <w:rFonts w:cstheme="minorHAnsi"/>
          <w:sz w:val="24"/>
          <w:szCs w:val="24"/>
        </w:rPr>
        <w:t xml:space="preserve"> at the top, middle, and bottom of the tissue</w:t>
      </w:r>
      <w:r w:rsidR="000B491C" w:rsidRPr="005311CD">
        <w:rPr>
          <w:rFonts w:cstheme="minorHAnsi"/>
          <w:sz w:val="24"/>
          <w:szCs w:val="24"/>
        </w:rPr>
        <w:t xml:space="preserve"> to correct for tissue density by increasing or decreasing the laser power at each z point. Set these by clicking </w:t>
      </w:r>
      <w:r w:rsidRPr="005311CD">
        <w:rPr>
          <w:rFonts w:cstheme="minorHAnsi"/>
          <w:sz w:val="24"/>
          <w:szCs w:val="24"/>
        </w:rPr>
        <w:t xml:space="preserve">on </w:t>
      </w:r>
      <w:r w:rsidR="000B491C" w:rsidRPr="005311CD">
        <w:rPr>
          <w:rFonts w:cstheme="minorHAnsi"/>
          <w:sz w:val="24"/>
          <w:szCs w:val="24"/>
        </w:rPr>
        <w:t xml:space="preserve">the </w:t>
      </w:r>
      <w:r w:rsidR="000B491C" w:rsidRPr="005311CD">
        <w:rPr>
          <w:rFonts w:cstheme="minorHAnsi"/>
          <w:b/>
          <w:bCs/>
          <w:sz w:val="24"/>
          <w:szCs w:val="24"/>
        </w:rPr>
        <w:t>set arrow</w:t>
      </w:r>
      <w:r w:rsidR="000B491C" w:rsidRPr="005311CD">
        <w:rPr>
          <w:rFonts w:cstheme="minorHAnsi"/>
          <w:sz w:val="24"/>
          <w:szCs w:val="24"/>
        </w:rPr>
        <w:t xml:space="preserve"> at the right of the </w:t>
      </w:r>
      <w:r w:rsidR="000B491C" w:rsidRPr="005311CD">
        <w:rPr>
          <w:rFonts w:cstheme="minorHAnsi"/>
          <w:b/>
          <w:bCs/>
          <w:sz w:val="24"/>
          <w:szCs w:val="24"/>
        </w:rPr>
        <w:t>Z Intensity Correction</w:t>
      </w:r>
      <w:r w:rsidR="000B491C" w:rsidRPr="005311CD">
        <w:rPr>
          <w:rFonts w:cstheme="minorHAnsi"/>
          <w:sz w:val="24"/>
          <w:szCs w:val="24"/>
        </w:rPr>
        <w:t xml:space="preserve"> panel. </w:t>
      </w:r>
    </w:p>
    <w:p w14:paraId="4276E362" w14:textId="77777777" w:rsidR="004E49CA" w:rsidRPr="005311CD" w:rsidRDefault="004E49CA" w:rsidP="005311CD">
      <w:pPr>
        <w:pStyle w:val="ListParagraph"/>
        <w:spacing w:after="0" w:line="240" w:lineRule="auto"/>
        <w:ind w:left="0"/>
        <w:jc w:val="both"/>
        <w:rPr>
          <w:rFonts w:cstheme="minorHAnsi"/>
          <w:sz w:val="24"/>
          <w:szCs w:val="24"/>
        </w:rPr>
      </w:pPr>
    </w:p>
    <w:p w14:paraId="4D8A08BF" w14:textId="43E53341" w:rsidR="000B491C" w:rsidRPr="005311CD" w:rsidRDefault="004C0C44" w:rsidP="005311CD">
      <w:pPr>
        <w:pStyle w:val="ListParagraph"/>
        <w:numPr>
          <w:ilvl w:val="2"/>
          <w:numId w:val="22"/>
        </w:numPr>
        <w:spacing w:after="0" w:line="240" w:lineRule="auto"/>
        <w:ind w:left="0" w:firstLine="0"/>
        <w:jc w:val="both"/>
        <w:rPr>
          <w:rFonts w:cstheme="minorHAnsi"/>
          <w:sz w:val="24"/>
          <w:szCs w:val="24"/>
        </w:rPr>
      </w:pPr>
      <w:r w:rsidRPr="005311CD">
        <w:rPr>
          <w:rFonts w:cstheme="minorHAnsi"/>
          <w:sz w:val="24"/>
          <w:szCs w:val="24"/>
        </w:rPr>
        <w:t xml:space="preserve">Set the </w:t>
      </w:r>
      <w:r w:rsidRPr="005311CD">
        <w:rPr>
          <w:rFonts w:cstheme="minorHAnsi"/>
          <w:b/>
          <w:bCs/>
          <w:sz w:val="24"/>
          <w:szCs w:val="24"/>
        </w:rPr>
        <w:t>Z step size</w:t>
      </w:r>
      <w:r w:rsidRPr="005311CD">
        <w:rPr>
          <w:rFonts w:cstheme="minorHAnsi"/>
          <w:sz w:val="24"/>
          <w:szCs w:val="24"/>
        </w:rPr>
        <w:t xml:space="preserve"> in the </w:t>
      </w:r>
      <w:r w:rsidRPr="005311CD">
        <w:rPr>
          <w:rFonts w:cstheme="minorHAnsi"/>
          <w:b/>
          <w:bCs/>
          <w:sz w:val="24"/>
          <w:szCs w:val="24"/>
        </w:rPr>
        <w:t>ND Acquisition panel</w:t>
      </w:r>
      <w:r w:rsidRPr="005311CD">
        <w:rPr>
          <w:rFonts w:cstheme="minorHAnsi"/>
          <w:sz w:val="24"/>
          <w:szCs w:val="24"/>
        </w:rPr>
        <w:t xml:space="preserve"> to 5</w:t>
      </w:r>
      <w:r w:rsidR="00222BA6" w:rsidRPr="005311CD">
        <w:rPr>
          <w:rFonts w:cstheme="minorHAnsi"/>
          <w:sz w:val="24"/>
          <w:szCs w:val="24"/>
        </w:rPr>
        <w:t xml:space="preserve"> </w:t>
      </w:r>
      <w:r w:rsidR="00AD7C66" w:rsidRPr="005311CD">
        <w:rPr>
          <w:rFonts w:cstheme="minorHAnsi"/>
          <w:sz w:val="24"/>
          <w:szCs w:val="24"/>
        </w:rPr>
        <w:t>μm.</w:t>
      </w:r>
    </w:p>
    <w:p w14:paraId="710376D1" w14:textId="77777777" w:rsidR="00222BA6" w:rsidRPr="005311CD" w:rsidRDefault="00222BA6" w:rsidP="005311CD">
      <w:pPr>
        <w:pStyle w:val="ListParagraph"/>
        <w:spacing w:after="0" w:line="240" w:lineRule="auto"/>
        <w:ind w:left="0"/>
        <w:jc w:val="both"/>
        <w:rPr>
          <w:rFonts w:cstheme="minorHAnsi"/>
          <w:sz w:val="24"/>
          <w:szCs w:val="24"/>
        </w:rPr>
      </w:pPr>
    </w:p>
    <w:p w14:paraId="69E47FD0" w14:textId="44BAFCB8" w:rsidR="008518CE" w:rsidRPr="005311CD" w:rsidRDefault="001846EE"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After</w:t>
      </w:r>
      <w:r w:rsidR="008518CE" w:rsidRPr="005311CD">
        <w:rPr>
          <w:rFonts w:cstheme="minorHAnsi"/>
          <w:sz w:val="24"/>
          <w:szCs w:val="24"/>
        </w:rPr>
        <w:t xml:space="preserve"> the X, Y, and Z parameters of the heart </w:t>
      </w:r>
      <w:r w:rsidR="000B491C" w:rsidRPr="005311CD">
        <w:rPr>
          <w:rFonts w:cstheme="minorHAnsi"/>
          <w:sz w:val="24"/>
          <w:szCs w:val="24"/>
        </w:rPr>
        <w:t>are</w:t>
      </w:r>
      <w:r w:rsidR="008518CE" w:rsidRPr="005311CD">
        <w:rPr>
          <w:rFonts w:cstheme="minorHAnsi"/>
          <w:sz w:val="24"/>
          <w:szCs w:val="24"/>
        </w:rPr>
        <w:t xml:space="preserve"> delineated and z-intensity correction </w:t>
      </w:r>
      <w:r w:rsidR="00573769" w:rsidRPr="005311CD">
        <w:rPr>
          <w:rFonts w:cstheme="minorHAnsi"/>
          <w:sz w:val="24"/>
          <w:szCs w:val="24"/>
        </w:rPr>
        <w:t xml:space="preserve">is </w:t>
      </w:r>
      <w:r w:rsidR="008518CE" w:rsidRPr="005311CD">
        <w:rPr>
          <w:rFonts w:cstheme="minorHAnsi"/>
          <w:sz w:val="24"/>
          <w:szCs w:val="24"/>
        </w:rPr>
        <w:t>set,</w:t>
      </w:r>
      <w:r w:rsidR="005E1C03" w:rsidRPr="005311CD">
        <w:rPr>
          <w:rFonts w:cstheme="minorHAnsi"/>
          <w:sz w:val="24"/>
          <w:szCs w:val="24"/>
        </w:rPr>
        <w:t xml:space="preserve"> </w:t>
      </w:r>
      <w:r w:rsidR="000B491C" w:rsidRPr="005311CD">
        <w:rPr>
          <w:rFonts w:cstheme="minorHAnsi"/>
          <w:sz w:val="24"/>
          <w:szCs w:val="24"/>
        </w:rPr>
        <w:t xml:space="preserve">use </w:t>
      </w:r>
      <w:r w:rsidR="005E1C03" w:rsidRPr="005311CD">
        <w:rPr>
          <w:rFonts w:cstheme="minorHAnsi"/>
          <w:sz w:val="24"/>
          <w:szCs w:val="24"/>
        </w:rPr>
        <w:t xml:space="preserve">the </w:t>
      </w:r>
      <w:r w:rsidR="000B491C" w:rsidRPr="005311CD">
        <w:rPr>
          <w:rFonts w:cstheme="minorHAnsi"/>
          <w:sz w:val="24"/>
          <w:szCs w:val="24"/>
        </w:rPr>
        <w:t xml:space="preserve">automated </w:t>
      </w:r>
      <w:r w:rsidR="008518CE" w:rsidRPr="005311CD">
        <w:rPr>
          <w:rFonts w:cstheme="minorHAnsi"/>
          <w:sz w:val="24"/>
          <w:szCs w:val="24"/>
        </w:rPr>
        <w:t>upright microscope with a 10</w:t>
      </w:r>
      <w:r w:rsidR="00D470B0" w:rsidRPr="005311CD">
        <w:rPr>
          <w:rFonts w:cstheme="minorHAnsi"/>
          <w:sz w:val="24"/>
          <w:szCs w:val="24"/>
        </w:rPr>
        <w:t>x</w:t>
      </w:r>
      <w:r w:rsidR="008518CE" w:rsidRPr="005311CD">
        <w:rPr>
          <w:rFonts w:cstheme="minorHAnsi"/>
          <w:sz w:val="24"/>
          <w:szCs w:val="24"/>
        </w:rPr>
        <w:t xml:space="preserve"> glycerol immersion objective</w:t>
      </w:r>
      <w:r w:rsidR="002E7242" w:rsidRPr="005311CD">
        <w:rPr>
          <w:rFonts w:cstheme="minorHAnsi"/>
          <w:sz w:val="24"/>
          <w:szCs w:val="24"/>
        </w:rPr>
        <w:t xml:space="preserve"> </w:t>
      </w:r>
      <w:r w:rsidR="008518CE" w:rsidRPr="005311CD">
        <w:rPr>
          <w:rFonts w:cstheme="minorHAnsi"/>
          <w:sz w:val="24"/>
          <w:szCs w:val="24"/>
        </w:rPr>
        <w:t>with a resonant scanner and</w:t>
      </w:r>
      <w:r w:rsidR="002E7242" w:rsidRPr="005311CD">
        <w:rPr>
          <w:rFonts w:cstheme="minorHAnsi"/>
          <w:sz w:val="24"/>
          <w:szCs w:val="24"/>
        </w:rPr>
        <w:t xml:space="preserve"> gallium arsenide phosphide photomultiplier tubes (</w:t>
      </w:r>
      <w:r w:rsidR="008518CE" w:rsidRPr="005311CD">
        <w:rPr>
          <w:rFonts w:cstheme="minorHAnsi"/>
          <w:sz w:val="24"/>
          <w:szCs w:val="24"/>
        </w:rPr>
        <w:t>GaAsP PMTs</w:t>
      </w:r>
      <w:r w:rsidR="002E7242" w:rsidRPr="005311CD">
        <w:rPr>
          <w:rFonts w:cstheme="minorHAnsi"/>
          <w:sz w:val="24"/>
          <w:szCs w:val="24"/>
        </w:rPr>
        <w:t>)</w:t>
      </w:r>
      <w:r w:rsidR="008518CE" w:rsidRPr="005311CD">
        <w:rPr>
          <w:rFonts w:cstheme="minorHAnsi"/>
          <w:sz w:val="24"/>
          <w:szCs w:val="24"/>
        </w:rPr>
        <w:t xml:space="preserve"> to image </w:t>
      </w:r>
      <w:r w:rsidR="00D470B0" w:rsidRPr="005311CD">
        <w:rPr>
          <w:rFonts w:cstheme="minorHAnsi"/>
          <w:sz w:val="24"/>
          <w:szCs w:val="24"/>
        </w:rPr>
        <w:t xml:space="preserve">the </w:t>
      </w:r>
      <w:r w:rsidR="008518CE" w:rsidRPr="005311CD">
        <w:rPr>
          <w:rFonts w:cstheme="minorHAnsi"/>
          <w:sz w:val="24"/>
          <w:szCs w:val="24"/>
        </w:rPr>
        <w:t>cleared hearts.</w:t>
      </w:r>
      <w:r w:rsidR="00573769" w:rsidRPr="005311CD">
        <w:rPr>
          <w:rFonts w:cstheme="minorHAnsi"/>
          <w:sz w:val="24"/>
          <w:szCs w:val="24"/>
        </w:rPr>
        <w:t xml:space="preserve"> Ensure that the </w:t>
      </w:r>
      <w:r w:rsidR="00573769" w:rsidRPr="005311CD">
        <w:rPr>
          <w:rFonts w:cstheme="minorHAnsi"/>
          <w:b/>
          <w:bCs/>
          <w:sz w:val="24"/>
          <w:szCs w:val="24"/>
        </w:rPr>
        <w:t>XY</w:t>
      </w:r>
      <w:r w:rsidR="00573769" w:rsidRPr="005311CD">
        <w:rPr>
          <w:rFonts w:cstheme="minorHAnsi"/>
          <w:sz w:val="24"/>
          <w:szCs w:val="24"/>
        </w:rPr>
        <w:t xml:space="preserve"> and </w:t>
      </w:r>
      <w:r w:rsidR="00573769" w:rsidRPr="005311CD">
        <w:rPr>
          <w:rFonts w:cstheme="minorHAnsi"/>
          <w:b/>
          <w:bCs/>
          <w:sz w:val="24"/>
          <w:szCs w:val="24"/>
        </w:rPr>
        <w:t>Z tabs</w:t>
      </w:r>
      <w:r w:rsidR="00573769" w:rsidRPr="005311CD">
        <w:rPr>
          <w:rFonts w:cstheme="minorHAnsi"/>
          <w:sz w:val="24"/>
          <w:szCs w:val="24"/>
        </w:rPr>
        <w:t xml:space="preserve"> are checked under </w:t>
      </w:r>
      <w:r w:rsidR="00573769" w:rsidRPr="005311CD">
        <w:rPr>
          <w:rFonts w:cstheme="minorHAnsi"/>
          <w:b/>
          <w:bCs/>
          <w:sz w:val="24"/>
          <w:szCs w:val="24"/>
        </w:rPr>
        <w:t>ND acquisition</w:t>
      </w:r>
      <w:r w:rsidRPr="005311CD">
        <w:rPr>
          <w:rFonts w:cstheme="minorHAnsi"/>
          <w:sz w:val="24"/>
          <w:szCs w:val="24"/>
        </w:rPr>
        <w:t>,</w:t>
      </w:r>
      <w:r w:rsidR="00573769" w:rsidRPr="005311CD">
        <w:rPr>
          <w:rFonts w:cstheme="minorHAnsi"/>
          <w:sz w:val="24"/>
          <w:szCs w:val="24"/>
        </w:rPr>
        <w:t xml:space="preserve"> and press </w:t>
      </w:r>
      <w:r w:rsidR="00573769" w:rsidRPr="005311CD">
        <w:rPr>
          <w:rFonts w:cstheme="minorHAnsi"/>
          <w:b/>
          <w:bCs/>
          <w:sz w:val="24"/>
          <w:szCs w:val="24"/>
        </w:rPr>
        <w:t>Run Z correction</w:t>
      </w:r>
      <w:r w:rsidR="00573769" w:rsidRPr="005311CD">
        <w:rPr>
          <w:rFonts w:cstheme="minorHAnsi"/>
          <w:sz w:val="24"/>
          <w:szCs w:val="24"/>
        </w:rPr>
        <w:t>.</w:t>
      </w:r>
      <w:r w:rsidR="008518CE" w:rsidRPr="005311CD">
        <w:rPr>
          <w:rFonts w:cstheme="minorHAnsi"/>
          <w:sz w:val="24"/>
          <w:szCs w:val="24"/>
        </w:rPr>
        <w:t xml:space="preserve"> </w:t>
      </w:r>
    </w:p>
    <w:p w14:paraId="31DE87BC" w14:textId="77777777" w:rsidR="00BB6402" w:rsidRPr="005311CD" w:rsidRDefault="00BB6402" w:rsidP="005311CD">
      <w:pPr>
        <w:pStyle w:val="ListParagraph"/>
        <w:spacing w:after="0" w:line="240" w:lineRule="auto"/>
        <w:ind w:left="0"/>
        <w:jc w:val="both"/>
        <w:rPr>
          <w:rFonts w:cstheme="minorHAnsi"/>
          <w:sz w:val="24"/>
          <w:szCs w:val="24"/>
          <w:highlight w:val="yellow"/>
        </w:rPr>
      </w:pPr>
    </w:p>
    <w:p w14:paraId="17C36D5A" w14:textId="7D358F02" w:rsidR="00822B08" w:rsidRPr="005311CD" w:rsidRDefault="00822B08"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S</w:t>
      </w:r>
      <w:r w:rsidR="00890BA1" w:rsidRPr="005311CD">
        <w:rPr>
          <w:rFonts w:cstheme="minorHAnsi"/>
          <w:sz w:val="24"/>
          <w:szCs w:val="24"/>
        </w:rPr>
        <w:t>titch, unmix</w:t>
      </w:r>
      <w:r w:rsidR="001846EE" w:rsidRPr="005311CD">
        <w:rPr>
          <w:rFonts w:cstheme="minorHAnsi"/>
          <w:sz w:val="24"/>
          <w:szCs w:val="24"/>
        </w:rPr>
        <w:t>,</w:t>
      </w:r>
      <w:r w:rsidR="00890BA1" w:rsidRPr="005311CD">
        <w:rPr>
          <w:rFonts w:cstheme="minorHAnsi"/>
          <w:sz w:val="24"/>
          <w:szCs w:val="24"/>
        </w:rPr>
        <w:t xml:space="preserve"> and denoise</w:t>
      </w:r>
      <w:r w:rsidRPr="005311CD">
        <w:rPr>
          <w:rFonts w:cstheme="minorHAnsi"/>
          <w:sz w:val="24"/>
          <w:szCs w:val="24"/>
        </w:rPr>
        <w:t xml:space="preserve"> the resulting images</w:t>
      </w:r>
      <w:r w:rsidR="00890BA1" w:rsidRPr="005311CD">
        <w:rPr>
          <w:rFonts w:cstheme="minorHAnsi"/>
          <w:sz w:val="24"/>
          <w:szCs w:val="24"/>
        </w:rPr>
        <w:t xml:space="preserve"> </w:t>
      </w:r>
      <w:r w:rsidR="000B491C" w:rsidRPr="005311CD">
        <w:rPr>
          <w:rFonts w:cstheme="minorHAnsi"/>
          <w:sz w:val="24"/>
          <w:szCs w:val="24"/>
        </w:rPr>
        <w:t xml:space="preserve">by opening the </w:t>
      </w:r>
      <w:r w:rsidR="000B491C" w:rsidRPr="005311CD">
        <w:rPr>
          <w:rFonts w:cstheme="minorHAnsi"/>
          <w:b/>
          <w:bCs/>
          <w:sz w:val="24"/>
          <w:szCs w:val="24"/>
        </w:rPr>
        <w:t>multipoint image</w:t>
      </w:r>
      <w:r w:rsidR="00791C79" w:rsidRPr="005311CD">
        <w:rPr>
          <w:rFonts w:cstheme="minorHAnsi"/>
          <w:sz w:val="24"/>
          <w:szCs w:val="24"/>
        </w:rPr>
        <w:t xml:space="preserve"> in </w:t>
      </w:r>
      <w:r w:rsidR="001846EE" w:rsidRPr="005311CD">
        <w:rPr>
          <w:rFonts w:cstheme="minorHAnsi"/>
          <w:sz w:val="24"/>
          <w:szCs w:val="24"/>
        </w:rPr>
        <w:t xml:space="preserve">the </w:t>
      </w:r>
      <w:r w:rsidR="00791C79" w:rsidRPr="005311CD">
        <w:rPr>
          <w:rFonts w:cstheme="minorHAnsi"/>
          <w:sz w:val="24"/>
          <w:szCs w:val="24"/>
        </w:rPr>
        <w:t>processing software</w:t>
      </w:r>
      <w:r w:rsidRPr="005311CD">
        <w:rPr>
          <w:rFonts w:cstheme="minorHAnsi"/>
          <w:sz w:val="24"/>
          <w:szCs w:val="24"/>
        </w:rPr>
        <w:t xml:space="preserve"> and</w:t>
      </w:r>
      <w:r w:rsidR="000B491C" w:rsidRPr="005311CD">
        <w:rPr>
          <w:rFonts w:cstheme="minorHAnsi"/>
          <w:sz w:val="24"/>
          <w:szCs w:val="24"/>
        </w:rPr>
        <w:t xml:space="preserve"> clicking </w:t>
      </w:r>
      <w:r w:rsidR="001846EE" w:rsidRPr="005311CD">
        <w:rPr>
          <w:rFonts w:cstheme="minorHAnsi"/>
          <w:sz w:val="24"/>
          <w:szCs w:val="24"/>
        </w:rPr>
        <w:t xml:space="preserve">on </w:t>
      </w:r>
      <w:r w:rsidR="000B491C" w:rsidRPr="005311CD">
        <w:rPr>
          <w:rFonts w:cstheme="minorHAnsi"/>
          <w:sz w:val="24"/>
          <w:szCs w:val="24"/>
        </w:rPr>
        <w:t xml:space="preserve">the </w:t>
      </w:r>
      <w:r w:rsidR="000B491C" w:rsidRPr="005311CD">
        <w:rPr>
          <w:rFonts w:cstheme="minorHAnsi"/>
          <w:b/>
          <w:bCs/>
          <w:sz w:val="24"/>
          <w:szCs w:val="24"/>
        </w:rPr>
        <w:t>stitch</w:t>
      </w:r>
      <w:r w:rsidR="000B491C" w:rsidRPr="005311CD">
        <w:rPr>
          <w:rFonts w:cstheme="minorHAnsi"/>
          <w:sz w:val="24"/>
          <w:szCs w:val="24"/>
        </w:rPr>
        <w:t xml:space="preserve"> button</w:t>
      </w:r>
      <w:r w:rsidRPr="005311CD">
        <w:rPr>
          <w:rFonts w:cstheme="minorHAnsi"/>
          <w:sz w:val="24"/>
          <w:szCs w:val="24"/>
        </w:rPr>
        <w:t>.</w:t>
      </w:r>
      <w:r w:rsidR="000B491C" w:rsidRPr="005311CD">
        <w:rPr>
          <w:rFonts w:cstheme="minorHAnsi"/>
          <w:sz w:val="24"/>
          <w:szCs w:val="24"/>
        </w:rPr>
        <w:t xml:space="preserve"> </w:t>
      </w:r>
      <w:r w:rsidRPr="005311CD">
        <w:rPr>
          <w:rFonts w:cstheme="minorHAnsi"/>
          <w:sz w:val="24"/>
          <w:szCs w:val="24"/>
        </w:rPr>
        <w:t>U</w:t>
      </w:r>
      <w:r w:rsidR="000B491C" w:rsidRPr="005311CD">
        <w:rPr>
          <w:rFonts w:cstheme="minorHAnsi"/>
          <w:sz w:val="24"/>
          <w:szCs w:val="24"/>
        </w:rPr>
        <w:t xml:space="preserve">nder </w:t>
      </w:r>
      <w:r w:rsidR="000B491C" w:rsidRPr="005311CD">
        <w:rPr>
          <w:rFonts w:cstheme="minorHAnsi"/>
          <w:b/>
          <w:bCs/>
          <w:sz w:val="24"/>
          <w:szCs w:val="24"/>
        </w:rPr>
        <w:t>image</w:t>
      </w:r>
      <w:r w:rsidR="001846EE" w:rsidRPr="005311CD">
        <w:rPr>
          <w:rFonts w:cstheme="minorHAnsi"/>
          <w:sz w:val="24"/>
          <w:szCs w:val="24"/>
        </w:rPr>
        <w:t>,</w:t>
      </w:r>
      <w:r w:rsidR="000B491C" w:rsidRPr="005311CD">
        <w:rPr>
          <w:rFonts w:cstheme="minorHAnsi"/>
          <w:sz w:val="24"/>
          <w:szCs w:val="24"/>
        </w:rPr>
        <w:t xml:space="preserve"> click </w:t>
      </w:r>
      <w:r w:rsidR="001846EE" w:rsidRPr="005311CD">
        <w:rPr>
          <w:rFonts w:cstheme="minorHAnsi"/>
          <w:sz w:val="24"/>
          <w:szCs w:val="24"/>
        </w:rPr>
        <w:t xml:space="preserve">on </w:t>
      </w:r>
      <w:r w:rsidR="000B491C" w:rsidRPr="005311CD">
        <w:rPr>
          <w:rFonts w:cstheme="minorHAnsi"/>
          <w:b/>
          <w:bCs/>
          <w:sz w:val="24"/>
          <w:szCs w:val="24"/>
        </w:rPr>
        <w:t>blind unmixing</w:t>
      </w:r>
      <w:r w:rsidR="000B491C" w:rsidRPr="005311CD">
        <w:rPr>
          <w:rFonts w:cstheme="minorHAnsi"/>
          <w:sz w:val="24"/>
          <w:szCs w:val="24"/>
        </w:rPr>
        <w:t xml:space="preserve">, </w:t>
      </w:r>
      <w:r w:rsidR="000B491C" w:rsidRPr="005311CD">
        <w:rPr>
          <w:rFonts w:cstheme="minorHAnsi"/>
          <w:b/>
          <w:bCs/>
          <w:sz w:val="24"/>
          <w:szCs w:val="24"/>
        </w:rPr>
        <w:t>2 channel</w:t>
      </w:r>
      <w:r w:rsidR="000B491C" w:rsidRPr="005311CD">
        <w:rPr>
          <w:rFonts w:cstheme="minorHAnsi"/>
          <w:sz w:val="24"/>
          <w:szCs w:val="24"/>
        </w:rPr>
        <w:t xml:space="preserve">, and then </w:t>
      </w:r>
      <w:r w:rsidR="000B491C" w:rsidRPr="005311CD">
        <w:rPr>
          <w:rFonts w:cstheme="minorHAnsi"/>
          <w:b/>
          <w:bCs/>
          <w:sz w:val="24"/>
          <w:szCs w:val="24"/>
        </w:rPr>
        <w:t>find</w:t>
      </w:r>
      <w:r w:rsidRPr="005311CD">
        <w:rPr>
          <w:rFonts w:cstheme="minorHAnsi"/>
          <w:sz w:val="24"/>
          <w:szCs w:val="24"/>
        </w:rPr>
        <w:t>.</w:t>
      </w:r>
      <w:r w:rsidR="000B491C" w:rsidRPr="005311CD">
        <w:rPr>
          <w:rFonts w:cstheme="minorHAnsi"/>
          <w:sz w:val="24"/>
          <w:szCs w:val="24"/>
        </w:rPr>
        <w:t xml:space="preserve"> and </w:t>
      </w:r>
      <w:r w:rsidRPr="005311CD">
        <w:rPr>
          <w:rFonts w:cstheme="minorHAnsi"/>
          <w:sz w:val="24"/>
          <w:szCs w:val="24"/>
        </w:rPr>
        <w:t>U</w:t>
      </w:r>
      <w:r w:rsidR="000B491C" w:rsidRPr="005311CD">
        <w:rPr>
          <w:rFonts w:cstheme="minorHAnsi"/>
          <w:sz w:val="24"/>
          <w:szCs w:val="24"/>
        </w:rPr>
        <w:t xml:space="preserve">nder </w:t>
      </w:r>
      <w:r w:rsidR="000B491C" w:rsidRPr="005311CD">
        <w:rPr>
          <w:rFonts w:cstheme="minorHAnsi"/>
          <w:b/>
          <w:bCs/>
          <w:sz w:val="24"/>
          <w:szCs w:val="24"/>
        </w:rPr>
        <w:t>image</w:t>
      </w:r>
      <w:r w:rsidRPr="005311CD">
        <w:rPr>
          <w:rFonts w:cstheme="minorHAnsi"/>
          <w:sz w:val="24"/>
          <w:szCs w:val="24"/>
        </w:rPr>
        <w:t>,</w:t>
      </w:r>
      <w:r w:rsidR="000B491C" w:rsidRPr="005311CD">
        <w:rPr>
          <w:rFonts w:cstheme="minorHAnsi"/>
          <w:sz w:val="24"/>
          <w:szCs w:val="24"/>
        </w:rPr>
        <w:t xml:space="preserve"> click </w:t>
      </w:r>
      <w:r w:rsidRPr="005311CD">
        <w:rPr>
          <w:rFonts w:cstheme="minorHAnsi"/>
          <w:sz w:val="24"/>
          <w:szCs w:val="24"/>
        </w:rPr>
        <w:t xml:space="preserve">on </w:t>
      </w:r>
      <w:r w:rsidR="000B491C" w:rsidRPr="005311CD">
        <w:rPr>
          <w:rFonts w:cstheme="minorHAnsi"/>
          <w:b/>
          <w:bCs/>
          <w:sz w:val="24"/>
          <w:szCs w:val="24"/>
        </w:rPr>
        <w:t>denoise.ai</w:t>
      </w:r>
      <w:r w:rsidR="000B491C" w:rsidRPr="005311CD">
        <w:rPr>
          <w:rFonts w:cstheme="minorHAnsi"/>
          <w:sz w:val="24"/>
          <w:szCs w:val="24"/>
        </w:rPr>
        <w:t xml:space="preserve">, then click </w:t>
      </w:r>
      <w:r w:rsidRPr="005311CD">
        <w:rPr>
          <w:rFonts w:cstheme="minorHAnsi"/>
          <w:sz w:val="24"/>
          <w:szCs w:val="24"/>
        </w:rPr>
        <w:t xml:space="preserve">on </w:t>
      </w:r>
      <w:r w:rsidR="000B491C" w:rsidRPr="005311CD">
        <w:rPr>
          <w:rFonts w:cstheme="minorHAnsi"/>
          <w:sz w:val="24"/>
          <w:szCs w:val="24"/>
        </w:rPr>
        <w:t>the fluorescent channel of choice (i.e.</w:t>
      </w:r>
      <w:r w:rsidRPr="005311CD">
        <w:rPr>
          <w:rFonts w:cstheme="minorHAnsi"/>
          <w:sz w:val="24"/>
          <w:szCs w:val="24"/>
        </w:rPr>
        <w:t>,</w:t>
      </w:r>
      <w:r w:rsidR="000B491C" w:rsidRPr="005311CD">
        <w:rPr>
          <w:rFonts w:cstheme="minorHAnsi"/>
          <w:sz w:val="24"/>
          <w:szCs w:val="24"/>
        </w:rPr>
        <w:t xml:space="preserve"> </w:t>
      </w:r>
      <w:r w:rsidR="000B491C" w:rsidRPr="005311CD">
        <w:rPr>
          <w:rFonts w:cstheme="minorHAnsi"/>
          <w:b/>
          <w:bCs/>
          <w:sz w:val="24"/>
          <w:szCs w:val="24"/>
        </w:rPr>
        <w:t>GFP</w:t>
      </w:r>
      <w:r w:rsidR="000B491C" w:rsidRPr="005311CD">
        <w:rPr>
          <w:rFonts w:cstheme="minorHAnsi"/>
          <w:sz w:val="24"/>
          <w:szCs w:val="24"/>
        </w:rPr>
        <w:t xml:space="preserve">). </w:t>
      </w:r>
    </w:p>
    <w:p w14:paraId="70BC6E3D" w14:textId="77777777" w:rsidR="00822B08" w:rsidRPr="005311CD" w:rsidRDefault="00822B08" w:rsidP="005311CD">
      <w:pPr>
        <w:pStyle w:val="ListParagraph"/>
        <w:spacing w:after="0" w:line="240" w:lineRule="auto"/>
        <w:ind w:left="0"/>
        <w:jc w:val="both"/>
        <w:rPr>
          <w:rFonts w:cstheme="minorHAnsi"/>
          <w:sz w:val="24"/>
          <w:szCs w:val="24"/>
        </w:rPr>
      </w:pPr>
    </w:p>
    <w:p w14:paraId="2B623413" w14:textId="0ABC3C43" w:rsidR="008518CE" w:rsidRPr="005311CD" w:rsidRDefault="00822B08" w:rsidP="005311CD">
      <w:pPr>
        <w:pStyle w:val="ListParagraph"/>
        <w:spacing w:after="0" w:line="240" w:lineRule="auto"/>
        <w:ind w:left="0"/>
        <w:jc w:val="both"/>
        <w:rPr>
          <w:rFonts w:cstheme="minorHAnsi"/>
          <w:sz w:val="24"/>
          <w:szCs w:val="24"/>
        </w:rPr>
      </w:pPr>
      <w:r w:rsidRPr="005311CD">
        <w:rPr>
          <w:rFonts w:cstheme="minorHAnsi"/>
          <w:sz w:val="24"/>
          <w:szCs w:val="24"/>
        </w:rPr>
        <w:t xml:space="preserve">NOTE: </w:t>
      </w:r>
      <w:r w:rsidR="000B491C" w:rsidRPr="005311CD">
        <w:rPr>
          <w:rFonts w:cstheme="minorHAnsi"/>
          <w:sz w:val="24"/>
          <w:szCs w:val="24"/>
        </w:rPr>
        <w:t xml:space="preserve">This process results in </w:t>
      </w:r>
      <w:r w:rsidR="00890BA1" w:rsidRPr="005311CD">
        <w:rPr>
          <w:rFonts w:cstheme="minorHAnsi"/>
          <w:sz w:val="24"/>
          <w:szCs w:val="24"/>
        </w:rPr>
        <w:t>a 3D image of GFP</w:t>
      </w:r>
      <w:r w:rsidRPr="005311CD">
        <w:rPr>
          <w:rFonts w:cstheme="minorHAnsi"/>
          <w:sz w:val="24"/>
          <w:szCs w:val="24"/>
        </w:rPr>
        <w:t>-</w:t>
      </w:r>
      <w:r w:rsidR="00890BA1" w:rsidRPr="005311CD">
        <w:rPr>
          <w:rFonts w:cstheme="minorHAnsi"/>
          <w:sz w:val="24"/>
          <w:szCs w:val="24"/>
        </w:rPr>
        <w:t>positive fibroblasts in the entire left ventricle.</w:t>
      </w:r>
    </w:p>
    <w:p w14:paraId="62806944" w14:textId="77777777" w:rsidR="00BB6402" w:rsidRPr="005311CD" w:rsidRDefault="00BB6402" w:rsidP="005311CD">
      <w:pPr>
        <w:pStyle w:val="ListParagraph"/>
        <w:spacing w:after="0" w:line="240" w:lineRule="auto"/>
        <w:ind w:left="0"/>
        <w:jc w:val="both"/>
        <w:rPr>
          <w:rFonts w:cstheme="minorHAnsi"/>
          <w:sz w:val="24"/>
          <w:szCs w:val="24"/>
        </w:rPr>
      </w:pPr>
    </w:p>
    <w:p w14:paraId="178DF23D" w14:textId="17560191" w:rsidR="00890BA1" w:rsidRPr="005311CD" w:rsidRDefault="0013582A" w:rsidP="005311CD">
      <w:pPr>
        <w:pStyle w:val="ListParagraph"/>
        <w:numPr>
          <w:ilvl w:val="1"/>
          <w:numId w:val="22"/>
        </w:numPr>
        <w:spacing w:after="0" w:line="240" w:lineRule="auto"/>
        <w:ind w:left="0" w:firstLine="0"/>
        <w:jc w:val="both"/>
        <w:rPr>
          <w:rFonts w:cstheme="minorHAnsi"/>
          <w:sz w:val="24"/>
          <w:szCs w:val="24"/>
        </w:rPr>
      </w:pPr>
      <w:r w:rsidRPr="005311CD">
        <w:rPr>
          <w:rFonts w:cstheme="minorHAnsi"/>
          <w:sz w:val="24"/>
          <w:szCs w:val="24"/>
        </w:rPr>
        <w:t>Use s</w:t>
      </w:r>
      <w:r w:rsidR="00C67895" w:rsidRPr="005311CD">
        <w:rPr>
          <w:rFonts w:cstheme="minorHAnsi"/>
          <w:sz w:val="24"/>
          <w:szCs w:val="24"/>
        </w:rPr>
        <w:t>econdary analysis software</w:t>
      </w:r>
      <w:r w:rsidR="00890BA1" w:rsidRPr="005311CD">
        <w:rPr>
          <w:rFonts w:cstheme="minorHAnsi"/>
          <w:sz w:val="24"/>
          <w:szCs w:val="24"/>
        </w:rPr>
        <w:t xml:space="preserve"> to further identify patterns and trends in the dispersion of cardiac fibroblasts. </w:t>
      </w:r>
      <w:r w:rsidRPr="005311CD">
        <w:rPr>
          <w:rFonts w:cstheme="minorHAnsi"/>
          <w:sz w:val="24"/>
          <w:szCs w:val="24"/>
        </w:rPr>
        <w:t xml:space="preserve">Use the </w:t>
      </w:r>
      <w:r w:rsidR="000B491C" w:rsidRPr="005311CD">
        <w:rPr>
          <w:rFonts w:cstheme="minorHAnsi"/>
          <w:b/>
          <w:bCs/>
          <w:sz w:val="24"/>
          <w:szCs w:val="24"/>
        </w:rPr>
        <w:t xml:space="preserve">Spots </w:t>
      </w:r>
      <w:r w:rsidR="000B491C" w:rsidRPr="005311CD">
        <w:rPr>
          <w:rFonts w:cstheme="minorHAnsi"/>
          <w:sz w:val="24"/>
          <w:szCs w:val="24"/>
        </w:rPr>
        <w:t>function</w:t>
      </w:r>
      <w:r w:rsidR="00791C79" w:rsidRPr="005311CD">
        <w:rPr>
          <w:rFonts w:cstheme="minorHAnsi"/>
          <w:sz w:val="24"/>
          <w:szCs w:val="24"/>
        </w:rPr>
        <w:t xml:space="preserve"> by running</w:t>
      </w:r>
      <w:r w:rsidR="000B491C" w:rsidRPr="005311CD">
        <w:rPr>
          <w:rFonts w:cstheme="minorHAnsi"/>
          <w:sz w:val="24"/>
          <w:szCs w:val="24"/>
        </w:rPr>
        <w:t xml:space="preserve"> the </w:t>
      </w:r>
      <w:r w:rsidR="000B491C" w:rsidRPr="005311CD">
        <w:rPr>
          <w:rFonts w:cstheme="minorHAnsi"/>
          <w:b/>
          <w:bCs/>
          <w:sz w:val="24"/>
          <w:szCs w:val="24"/>
        </w:rPr>
        <w:t xml:space="preserve">spots </w:t>
      </w:r>
      <w:r w:rsidR="000B491C" w:rsidRPr="005311CD">
        <w:rPr>
          <w:rFonts w:cstheme="minorHAnsi"/>
          <w:sz w:val="24"/>
          <w:szCs w:val="24"/>
        </w:rPr>
        <w:t>wizard program.</w:t>
      </w:r>
    </w:p>
    <w:p w14:paraId="4F493500" w14:textId="5A6BE82E" w:rsidR="00F707A6" w:rsidRPr="005311CD" w:rsidRDefault="00F707A6" w:rsidP="005311CD">
      <w:pPr>
        <w:spacing w:after="0" w:line="240" w:lineRule="auto"/>
        <w:jc w:val="both"/>
        <w:rPr>
          <w:rFonts w:cstheme="minorHAnsi"/>
          <w:sz w:val="24"/>
          <w:szCs w:val="24"/>
        </w:rPr>
      </w:pPr>
    </w:p>
    <w:p w14:paraId="215E6BB8" w14:textId="68C1141E" w:rsidR="007B4D10" w:rsidRPr="005311CD" w:rsidRDefault="004B6409" w:rsidP="005311CD">
      <w:pPr>
        <w:spacing w:after="0" w:line="240" w:lineRule="auto"/>
        <w:jc w:val="both"/>
        <w:rPr>
          <w:rFonts w:cstheme="minorHAnsi"/>
          <w:b/>
          <w:bCs/>
          <w:color w:val="222222"/>
          <w:sz w:val="24"/>
          <w:szCs w:val="24"/>
          <w:shd w:val="clear" w:color="auto" w:fill="FFFFFF"/>
        </w:rPr>
      </w:pPr>
      <w:r w:rsidRPr="005311CD">
        <w:rPr>
          <w:rFonts w:cstheme="minorHAnsi"/>
          <w:b/>
          <w:bCs/>
          <w:color w:val="222222"/>
          <w:sz w:val="24"/>
          <w:szCs w:val="24"/>
          <w:shd w:val="clear" w:color="auto" w:fill="FFFFFF"/>
        </w:rPr>
        <w:t xml:space="preserve">Representative </w:t>
      </w:r>
      <w:r w:rsidR="007B4D10" w:rsidRPr="005311CD">
        <w:rPr>
          <w:rFonts w:cstheme="minorHAnsi"/>
          <w:b/>
          <w:bCs/>
          <w:color w:val="222222"/>
          <w:sz w:val="24"/>
          <w:szCs w:val="24"/>
          <w:shd w:val="clear" w:color="auto" w:fill="FFFFFF"/>
        </w:rPr>
        <w:t>r</w:t>
      </w:r>
      <w:r w:rsidRPr="005311CD">
        <w:rPr>
          <w:rFonts w:cstheme="minorHAnsi"/>
          <w:b/>
          <w:bCs/>
          <w:color w:val="222222"/>
          <w:sz w:val="24"/>
          <w:szCs w:val="24"/>
          <w:shd w:val="clear" w:color="auto" w:fill="FFFFFF"/>
        </w:rPr>
        <w:t>esults</w:t>
      </w:r>
      <w:r w:rsidR="007B4D10" w:rsidRPr="005311CD">
        <w:rPr>
          <w:rFonts w:cstheme="minorHAnsi"/>
          <w:b/>
          <w:bCs/>
          <w:color w:val="222222"/>
          <w:sz w:val="24"/>
          <w:szCs w:val="24"/>
          <w:shd w:val="clear" w:color="auto" w:fill="FFFFFF"/>
        </w:rPr>
        <w:t>:</w:t>
      </w:r>
    </w:p>
    <w:p w14:paraId="19D91EF4" w14:textId="3718A3F6" w:rsidR="004B6409" w:rsidRPr="005311CD" w:rsidRDefault="00232F69" w:rsidP="005311CD">
      <w:pPr>
        <w:pStyle w:val="Caption"/>
        <w:spacing w:after="0"/>
        <w:jc w:val="both"/>
        <w:rPr>
          <w:rFonts w:cstheme="minorHAnsi"/>
          <w:i w:val="0"/>
          <w:iCs w:val="0"/>
          <w:color w:val="222222"/>
          <w:sz w:val="24"/>
          <w:szCs w:val="24"/>
          <w:shd w:val="clear" w:color="auto" w:fill="FFFFFF"/>
        </w:rPr>
      </w:pPr>
      <w:r w:rsidRPr="005311CD">
        <w:rPr>
          <w:rFonts w:cstheme="minorHAnsi"/>
          <w:i w:val="0"/>
          <w:iCs w:val="0"/>
          <w:color w:val="222222"/>
          <w:sz w:val="24"/>
          <w:szCs w:val="24"/>
          <w:shd w:val="clear" w:color="auto" w:fill="FFFFFF"/>
        </w:rPr>
        <w:t xml:space="preserve">Cardiac fibroblasts are essential </w:t>
      </w:r>
      <w:r w:rsidR="00C72972" w:rsidRPr="005311CD">
        <w:rPr>
          <w:rFonts w:cstheme="minorHAnsi"/>
          <w:i w:val="0"/>
          <w:iCs w:val="0"/>
          <w:color w:val="222222"/>
          <w:sz w:val="24"/>
          <w:szCs w:val="24"/>
          <w:shd w:val="clear" w:color="auto" w:fill="FFFFFF"/>
        </w:rPr>
        <w:t>for</w:t>
      </w:r>
      <w:r w:rsidRPr="005311CD">
        <w:rPr>
          <w:rFonts w:cstheme="minorHAnsi"/>
          <w:i w:val="0"/>
          <w:iCs w:val="0"/>
          <w:color w:val="222222"/>
          <w:sz w:val="24"/>
          <w:szCs w:val="24"/>
          <w:shd w:val="clear" w:color="auto" w:fill="FFFFFF"/>
        </w:rPr>
        <w:t xml:space="preserve"> baseline function of the heart as well as </w:t>
      </w:r>
      <w:r w:rsidR="00C72972" w:rsidRPr="005311CD">
        <w:rPr>
          <w:rFonts w:cstheme="minorHAnsi"/>
          <w:i w:val="0"/>
          <w:iCs w:val="0"/>
          <w:color w:val="222222"/>
          <w:sz w:val="24"/>
          <w:szCs w:val="24"/>
          <w:shd w:val="clear" w:color="auto" w:fill="FFFFFF"/>
        </w:rPr>
        <w:t xml:space="preserve">for </w:t>
      </w:r>
      <w:r w:rsidRPr="005311CD">
        <w:rPr>
          <w:rFonts w:cstheme="minorHAnsi"/>
          <w:i w:val="0"/>
          <w:iCs w:val="0"/>
          <w:color w:val="222222"/>
          <w:sz w:val="24"/>
          <w:szCs w:val="24"/>
          <w:shd w:val="clear" w:color="auto" w:fill="FFFFFF"/>
        </w:rPr>
        <w:t>response to cardiac injury. Previous attempts to understand the arrangement and morphology of these cells have been conducted largely in 2</w:t>
      </w:r>
      <w:r w:rsidR="00791C79" w:rsidRPr="005311CD">
        <w:rPr>
          <w:rFonts w:cstheme="minorHAnsi"/>
          <w:i w:val="0"/>
          <w:iCs w:val="0"/>
          <w:color w:val="222222"/>
          <w:sz w:val="24"/>
          <w:szCs w:val="24"/>
          <w:shd w:val="clear" w:color="auto" w:fill="FFFFFF"/>
        </w:rPr>
        <w:t>-</w:t>
      </w:r>
      <w:r w:rsidRPr="005311CD">
        <w:rPr>
          <w:rFonts w:cstheme="minorHAnsi"/>
          <w:i w:val="0"/>
          <w:iCs w:val="0"/>
          <w:color w:val="222222"/>
          <w:sz w:val="24"/>
          <w:szCs w:val="24"/>
          <w:shd w:val="clear" w:color="auto" w:fill="FFFFFF"/>
        </w:rPr>
        <w:t>D settings. However,</w:t>
      </w:r>
      <w:r w:rsidR="002F387D" w:rsidRPr="005311CD">
        <w:rPr>
          <w:rFonts w:cstheme="minorHAnsi"/>
          <w:i w:val="0"/>
          <w:iCs w:val="0"/>
          <w:color w:val="222222"/>
          <w:sz w:val="24"/>
          <w:szCs w:val="24"/>
          <w:shd w:val="clear" w:color="auto" w:fill="FFFFFF"/>
        </w:rPr>
        <w:t xml:space="preserve"> a refined cardiac tissue clearing </w:t>
      </w:r>
      <w:r w:rsidR="000214C9">
        <w:rPr>
          <w:rFonts w:cstheme="minorHAnsi"/>
          <w:i w:val="0"/>
          <w:iCs w:val="0"/>
          <w:color w:val="222222"/>
          <w:sz w:val="24"/>
          <w:szCs w:val="24"/>
          <w:shd w:val="clear" w:color="auto" w:fill="FFFFFF"/>
        </w:rPr>
        <w:t>(</w:t>
      </w:r>
      <w:r w:rsidR="000214C9" w:rsidRPr="000214C9">
        <w:rPr>
          <w:rFonts w:cstheme="minorHAnsi"/>
          <w:b/>
          <w:bCs/>
          <w:i w:val="0"/>
          <w:iCs w:val="0"/>
          <w:color w:val="222222"/>
          <w:sz w:val="24"/>
          <w:szCs w:val="24"/>
          <w:shd w:val="clear" w:color="auto" w:fill="FFFFFF"/>
        </w:rPr>
        <w:t>Figure 2</w:t>
      </w:r>
      <w:r w:rsidR="000214C9">
        <w:rPr>
          <w:rFonts w:cstheme="minorHAnsi"/>
          <w:i w:val="0"/>
          <w:iCs w:val="0"/>
          <w:color w:val="222222"/>
          <w:sz w:val="24"/>
          <w:szCs w:val="24"/>
          <w:shd w:val="clear" w:color="auto" w:fill="FFFFFF"/>
        </w:rPr>
        <w:t xml:space="preserve">) </w:t>
      </w:r>
      <w:r w:rsidRPr="005311CD">
        <w:rPr>
          <w:rFonts w:cstheme="minorHAnsi"/>
          <w:i w:val="0"/>
          <w:iCs w:val="0"/>
          <w:color w:val="222222"/>
          <w:sz w:val="24"/>
          <w:szCs w:val="24"/>
          <w:shd w:val="clear" w:color="auto" w:fill="FFFFFF"/>
        </w:rPr>
        <w:t>and 3</w:t>
      </w:r>
      <w:r w:rsidR="00791C79" w:rsidRPr="005311CD">
        <w:rPr>
          <w:rFonts w:cstheme="minorHAnsi"/>
          <w:i w:val="0"/>
          <w:iCs w:val="0"/>
          <w:color w:val="222222"/>
          <w:sz w:val="24"/>
          <w:szCs w:val="24"/>
          <w:shd w:val="clear" w:color="auto" w:fill="FFFFFF"/>
        </w:rPr>
        <w:t>-</w:t>
      </w:r>
      <w:r w:rsidRPr="005311CD">
        <w:rPr>
          <w:rFonts w:cstheme="minorHAnsi"/>
          <w:i w:val="0"/>
          <w:iCs w:val="0"/>
          <w:color w:val="222222"/>
          <w:sz w:val="24"/>
          <w:szCs w:val="24"/>
          <w:shd w:val="clear" w:color="auto" w:fill="FFFFFF"/>
        </w:rPr>
        <w:t xml:space="preserve">D imaging </w:t>
      </w:r>
      <w:r w:rsidR="002F387D" w:rsidRPr="005311CD">
        <w:rPr>
          <w:rFonts w:cstheme="minorHAnsi"/>
          <w:i w:val="0"/>
          <w:iCs w:val="0"/>
          <w:color w:val="222222"/>
          <w:sz w:val="24"/>
          <w:szCs w:val="24"/>
          <w:shd w:val="clear" w:color="auto" w:fill="FFFFFF"/>
        </w:rPr>
        <w:t>technique</w:t>
      </w:r>
      <w:r w:rsidR="009C7FC1" w:rsidRPr="005311CD">
        <w:rPr>
          <w:rFonts w:cstheme="minorHAnsi"/>
          <w:i w:val="0"/>
          <w:iCs w:val="0"/>
          <w:color w:val="222222"/>
          <w:sz w:val="24"/>
          <w:szCs w:val="24"/>
          <w:shd w:val="clear" w:color="auto" w:fill="FFFFFF"/>
        </w:rPr>
        <w:t xml:space="preserve"> has been published,</w:t>
      </w:r>
      <w:r w:rsidR="002F387D" w:rsidRPr="005311CD">
        <w:rPr>
          <w:rFonts w:cstheme="minorHAnsi"/>
          <w:i w:val="0"/>
          <w:iCs w:val="0"/>
          <w:color w:val="222222"/>
          <w:sz w:val="24"/>
          <w:szCs w:val="24"/>
          <w:shd w:val="clear" w:color="auto" w:fill="FFFFFF"/>
        </w:rPr>
        <w:t xml:space="preserve"> which allows for the advanced, more detailed visualization of cardiac fibroblasts. </w:t>
      </w:r>
      <w:r w:rsidR="004B6409" w:rsidRPr="005311CD">
        <w:rPr>
          <w:rFonts w:cstheme="minorHAnsi"/>
          <w:i w:val="0"/>
          <w:iCs w:val="0"/>
          <w:color w:val="222222"/>
          <w:sz w:val="24"/>
          <w:szCs w:val="24"/>
          <w:shd w:val="clear" w:color="auto" w:fill="FFFFFF"/>
        </w:rPr>
        <w:t>With this imaging</w:t>
      </w:r>
      <w:r w:rsidR="002F387D" w:rsidRPr="005311CD">
        <w:rPr>
          <w:rFonts w:cstheme="minorHAnsi"/>
          <w:i w:val="0"/>
          <w:iCs w:val="0"/>
          <w:color w:val="222222"/>
          <w:sz w:val="24"/>
          <w:szCs w:val="24"/>
          <w:shd w:val="clear" w:color="auto" w:fill="FFFFFF"/>
        </w:rPr>
        <w:t xml:space="preserve"> </w:t>
      </w:r>
      <w:r w:rsidR="004B6409" w:rsidRPr="005311CD">
        <w:rPr>
          <w:rFonts w:cstheme="minorHAnsi"/>
          <w:i w:val="0"/>
          <w:iCs w:val="0"/>
          <w:color w:val="222222"/>
          <w:sz w:val="24"/>
          <w:szCs w:val="24"/>
          <w:shd w:val="clear" w:color="auto" w:fill="FFFFFF"/>
        </w:rPr>
        <w:t>technique,</w:t>
      </w:r>
      <w:r w:rsidR="002F387D" w:rsidRPr="005311CD">
        <w:rPr>
          <w:rFonts w:cstheme="minorHAnsi"/>
          <w:i w:val="0"/>
          <w:iCs w:val="0"/>
          <w:color w:val="222222"/>
          <w:sz w:val="24"/>
          <w:szCs w:val="24"/>
          <w:shd w:val="clear" w:color="auto" w:fill="FFFFFF"/>
        </w:rPr>
        <w:t xml:space="preserve"> </w:t>
      </w:r>
      <w:r w:rsidR="004B6409" w:rsidRPr="005311CD">
        <w:rPr>
          <w:rFonts w:cstheme="minorHAnsi"/>
          <w:i w:val="0"/>
          <w:iCs w:val="0"/>
          <w:color w:val="222222"/>
          <w:sz w:val="24"/>
          <w:szCs w:val="24"/>
          <w:shd w:val="clear" w:color="auto" w:fill="FFFFFF"/>
        </w:rPr>
        <w:t xml:space="preserve">fibroblasts </w:t>
      </w:r>
      <w:r w:rsidR="009C7FC1" w:rsidRPr="005311CD">
        <w:rPr>
          <w:rFonts w:cstheme="minorHAnsi"/>
          <w:i w:val="0"/>
          <w:iCs w:val="0"/>
          <w:color w:val="222222"/>
          <w:sz w:val="24"/>
          <w:szCs w:val="24"/>
          <w:shd w:val="clear" w:color="auto" w:fill="FFFFFF"/>
        </w:rPr>
        <w:t>were found to be</w:t>
      </w:r>
      <w:r w:rsidR="004B6409" w:rsidRPr="005311CD">
        <w:rPr>
          <w:rFonts w:cstheme="minorHAnsi"/>
          <w:i w:val="0"/>
          <w:iCs w:val="0"/>
          <w:color w:val="222222"/>
          <w:sz w:val="24"/>
          <w:szCs w:val="24"/>
          <w:shd w:val="clear" w:color="auto" w:fill="FFFFFF"/>
        </w:rPr>
        <w:t xml:space="preserve"> densely packed</w:t>
      </w:r>
      <w:r w:rsidR="002540A7" w:rsidRPr="005311CD">
        <w:rPr>
          <w:rFonts w:cstheme="minorHAnsi"/>
          <w:i w:val="0"/>
          <w:iCs w:val="0"/>
          <w:color w:val="222222"/>
          <w:sz w:val="24"/>
          <w:szCs w:val="24"/>
          <w:shd w:val="clear" w:color="auto" w:fill="FFFFFF"/>
        </w:rPr>
        <w:t xml:space="preserve"> </w:t>
      </w:r>
      <w:r w:rsidR="004B6409" w:rsidRPr="005311CD">
        <w:rPr>
          <w:rFonts w:cstheme="minorHAnsi"/>
          <w:i w:val="0"/>
          <w:iCs w:val="0"/>
          <w:color w:val="222222"/>
          <w:sz w:val="24"/>
          <w:szCs w:val="24"/>
          <w:shd w:val="clear" w:color="auto" w:fill="FFFFFF"/>
        </w:rPr>
        <w:t xml:space="preserve">and have a spindled morphology </w:t>
      </w:r>
      <w:r w:rsidR="0082472A" w:rsidRPr="005311CD">
        <w:rPr>
          <w:rFonts w:cstheme="minorHAnsi"/>
          <w:i w:val="0"/>
          <w:iCs w:val="0"/>
          <w:color w:val="222222"/>
          <w:sz w:val="24"/>
          <w:szCs w:val="24"/>
          <w:shd w:val="clear" w:color="auto" w:fill="FFFFFF"/>
        </w:rPr>
        <w:t xml:space="preserve">in uninjured hearts </w:t>
      </w:r>
      <w:r w:rsidR="004B6409" w:rsidRPr="005311CD">
        <w:rPr>
          <w:rFonts w:cstheme="minorHAnsi"/>
          <w:i w:val="0"/>
          <w:iCs w:val="0"/>
          <w:color w:val="222222"/>
          <w:sz w:val="24"/>
          <w:szCs w:val="24"/>
          <w:shd w:val="clear" w:color="auto" w:fill="FFFFFF"/>
        </w:rPr>
        <w:t>(</w:t>
      </w:r>
      <w:r w:rsidR="004B6409" w:rsidRPr="005311CD">
        <w:rPr>
          <w:rFonts w:cstheme="minorHAnsi"/>
          <w:b/>
          <w:bCs/>
          <w:i w:val="0"/>
          <w:iCs w:val="0"/>
          <w:color w:val="222222"/>
          <w:sz w:val="24"/>
          <w:szCs w:val="24"/>
          <w:shd w:val="clear" w:color="auto" w:fill="FFFFFF"/>
        </w:rPr>
        <w:t xml:space="preserve">Figure 3, </w:t>
      </w:r>
      <w:r w:rsidR="00812562" w:rsidRPr="005311CD">
        <w:rPr>
          <w:rFonts w:cstheme="minorHAnsi"/>
          <w:b/>
          <w:bCs/>
          <w:i w:val="0"/>
          <w:iCs w:val="0"/>
          <w:color w:val="222222"/>
          <w:sz w:val="24"/>
          <w:szCs w:val="24"/>
          <w:shd w:val="clear" w:color="auto" w:fill="FFFFFF"/>
        </w:rPr>
        <w:t>Supplemental</w:t>
      </w:r>
      <w:r w:rsidR="004B6409" w:rsidRPr="005311CD">
        <w:rPr>
          <w:rFonts w:cstheme="minorHAnsi"/>
          <w:b/>
          <w:bCs/>
          <w:i w:val="0"/>
          <w:iCs w:val="0"/>
          <w:color w:val="222222"/>
          <w:sz w:val="24"/>
          <w:szCs w:val="24"/>
          <w:shd w:val="clear" w:color="auto" w:fill="FFFFFF"/>
        </w:rPr>
        <w:t xml:space="preserve"> Videos S1</w:t>
      </w:r>
      <w:r w:rsidR="0082472A" w:rsidRPr="005311CD">
        <w:rPr>
          <w:rFonts w:cstheme="minorHAnsi"/>
          <w:b/>
          <w:bCs/>
          <w:i w:val="0"/>
          <w:iCs w:val="0"/>
          <w:color w:val="222222"/>
          <w:sz w:val="24"/>
          <w:szCs w:val="24"/>
          <w:shd w:val="clear" w:color="auto" w:fill="FFFFFF"/>
        </w:rPr>
        <w:t>–</w:t>
      </w:r>
      <w:r w:rsidR="004B6409" w:rsidRPr="005311CD">
        <w:rPr>
          <w:rFonts w:cstheme="minorHAnsi"/>
          <w:b/>
          <w:bCs/>
          <w:i w:val="0"/>
          <w:iCs w:val="0"/>
          <w:color w:val="222222"/>
          <w:sz w:val="24"/>
          <w:szCs w:val="24"/>
          <w:shd w:val="clear" w:color="auto" w:fill="FFFFFF"/>
        </w:rPr>
        <w:t>4</w:t>
      </w:r>
      <w:r w:rsidR="004B6409" w:rsidRPr="005311CD">
        <w:rPr>
          <w:rFonts w:cstheme="minorHAnsi"/>
          <w:i w:val="0"/>
          <w:iCs w:val="0"/>
          <w:color w:val="222222"/>
          <w:sz w:val="24"/>
          <w:szCs w:val="24"/>
          <w:shd w:val="clear" w:color="auto" w:fill="FFFFFF"/>
        </w:rPr>
        <w:t xml:space="preserve">). </w:t>
      </w:r>
    </w:p>
    <w:p w14:paraId="333B5F97" w14:textId="77777777" w:rsidR="00F86797" w:rsidRPr="005311CD" w:rsidRDefault="00F86797" w:rsidP="005311CD">
      <w:pPr>
        <w:spacing w:after="0" w:line="240" w:lineRule="auto"/>
        <w:jc w:val="both"/>
        <w:rPr>
          <w:rFonts w:cstheme="minorHAnsi"/>
          <w:sz w:val="24"/>
          <w:szCs w:val="24"/>
        </w:rPr>
      </w:pPr>
    </w:p>
    <w:p w14:paraId="6F7C2759" w14:textId="639DF597" w:rsidR="004B6409" w:rsidRPr="005311CD" w:rsidRDefault="00F86797"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After</w:t>
      </w:r>
      <w:r w:rsidR="004B6409" w:rsidRPr="005311CD">
        <w:rPr>
          <w:rFonts w:cstheme="minorHAnsi"/>
          <w:color w:val="222222"/>
          <w:sz w:val="24"/>
          <w:szCs w:val="24"/>
          <w:shd w:val="clear" w:color="auto" w:fill="FFFFFF"/>
        </w:rPr>
        <w:t xml:space="preserve"> left ventricular tissue clearing had been accomplished in an uninjured heart, the protocol was applied to several injury models</w:t>
      </w:r>
      <w:r w:rsidR="00F403BA" w:rsidRPr="005311CD">
        <w:rPr>
          <w:rFonts w:cstheme="minorHAnsi"/>
          <w:color w:val="222222"/>
          <w:sz w:val="24"/>
          <w:szCs w:val="24"/>
          <w:shd w:val="clear" w:color="auto" w:fill="FFFFFF"/>
        </w:rPr>
        <w:t xml:space="preserve"> </w:t>
      </w:r>
      <w:r w:rsidR="004B6409" w:rsidRPr="005311CD">
        <w:rPr>
          <w:rFonts w:cstheme="minorHAnsi"/>
          <w:color w:val="222222"/>
          <w:sz w:val="24"/>
          <w:szCs w:val="24"/>
          <w:shd w:val="clear" w:color="auto" w:fill="FFFFFF"/>
        </w:rPr>
        <w:t xml:space="preserve">to </w:t>
      </w:r>
      <w:r w:rsidR="00F403BA" w:rsidRPr="005311CD">
        <w:rPr>
          <w:rFonts w:cstheme="minorHAnsi"/>
          <w:color w:val="222222"/>
          <w:sz w:val="24"/>
          <w:szCs w:val="24"/>
          <w:shd w:val="clear" w:color="auto" w:fill="FFFFFF"/>
        </w:rPr>
        <w:t>examine how this</w:t>
      </w:r>
      <w:r w:rsidR="004B6409" w:rsidRPr="005311CD">
        <w:rPr>
          <w:rFonts w:cstheme="minorHAnsi"/>
          <w:color w:val="222222"/>
          <w:sz w:val="24"/>
          <w:szCs w:val="24"/>
          <w:shd w:val="clear" w:color="auto" w:fill="FFFFFF"/>
        </w:rPr>
        <w:t xml:space="preserve"> clearing protocol </w:t>
      </w:r>
      <w:r w:rsidR="00F403BA" w:rsidRPr="005311CD">
        <w:rPr>
          <w:rFonts w:cstheme="minorHAnsi"/>
          <w:color w:val="222222"/>
          <w:sz w:val="24"/>
          <w:szCs w:val="24"/>
          <w:shd w:val="clear" w:color="auto" w:fill="FFFFFF"/>
        </w:rPr>
        <w:t>would perform</w:t>
      </w:r>
      <w:r w:rsidR="005B72FE" w:rsidRPr="005311CD">
        <w:rPr>
          <w:rFonts w:cstheme="minorHAnsi"/>
          <w:color w:val="222222"/>
          <w:sz w:val="24"/>
          <w:szCs w:val="24"/>
          <w:shd w:val="clear" w:color="auto" w:fill="FFFFFF"/>
        </w:rPr>
        <w:t xml:space="preserve"> when studying injured</w:t>
      </w:r>
      <w:r w:rsidR="004B6409" w:rsidRPr="005311CD">
        <w:rPr>
          <w:rFonts w:cstheme="minorHAnsi"/>
          <w:color w:val="222222"/>
          <w:sz w:val="24"/>
          <w:szCs w:val="24"/>
          <w:shd w:val="clear" w:color="auto" w:fill="FFFFFF"/>
        </w:rPr>
        <w:t xml:space="preserve"> </w:t>
      </w:r>
      <w:r w:rsidR="00F403BA" w:rsidRPr="005311CD">
        <w:rPr>
          <w:rFonts w:cstheme="minorHAnsi"/>
          <w:color w:val="222222"/>
          <w:sz w:val="24"/>
          <w:szCs w:val="24"/>
          <w:shd w:val="clear" w:color="auto" w:fill="FFFFFF"/>
        </w:rPr>
        <w:t>heart tissue</w:t>
      </w:r>
      <w:r w:rsidR="004B6409" w:rsidRPr="005311CD">
        <w:rPr>
          <w:rFonts w:cstheme="minorHAnsi"/>
          <w:color w:val="222222"/>
          <w:sz w:val="24"/>
          <w:szCs w:val="24"/>
          <w:shd w:val="clear" w:color="auto" w:fill="FFFFFF"/>
        </w:rPr>
        <w:t xml:space="preserve">. </w:t>
      </w:r>
      <w:r w:rsidR="00BC66F5" w:rsidRPr="005311CD">
        <w:rPr>
          <w:rFonts w:cstheme="minorHAnsi"/>
          <w:color w:val="222222"/>
          <w:sz w:val="24"/>
          <w:szCs w:val="24"/>
          <w:shd w:val="clear" w:color="auto" w:fill="FFFFFF"/>
        </w:rPr>
        <w:t>M</w:t>
      </w:r>
      <w:r w:rsidR="004B6409" w:rsidRPr="005311CD">
        <w:rPr>
          <w:rFonts w:cstheme="minorHAnsi"/>
          <w:color w:val="222222"/>
          <w:sz w:val="24"/>
          <w:szCs w:val="24"/>
          <w:shd w:val="clear" w:color="auto" w:fill="FFFFFF"/>
        </w:rPr>
        <w:t>ice were subjected to I/R</w:t>
      </w:r>
      <w:r w:rsidR="00BC66F5" w:rsidRPr="005311CD">
        <w:rPr>
          <w:rFonts w:cstheme="minorHAnsi"/>
          <w:color w:val="222222"/>
          <w:sz w:val="24"/>
          <w:szCs w:val="24"/>
          <w:shd w:val="clear" w:color="auto" w:fill="FFFFFF"/>
        </w:rPr>
        <w:t xml:space="preserve"> injury by temporary closure of the </w:t>
      </w:r>
      <w:r w:rsidR="000A36DD" w:rsidRPr="005311CD">
        <w:rPr>
          <w:rFonts w:cstheme="minorHAnsi"/>
          <w:color w:val="222222"/>
          <w:sz w:val="24"/>
          <w:szCs w:val="24"/>
          <w:shd w:val="clear" w:color="auto" w:fill="FFFFFF"/>
        </w:rPr>
        <w:t xml:space="preserve">left coronary artery </w:t>
      </w:r>
      <w:r w:rsidR="004F522D" w:rsidRPr="005311CD">
        <w:rPr>
          <w:rFonts w:cstheme="minorHAnsi"/>
          <w:color w:val="222222"/>
          <w:sz w:val="24"/>
          <w:szCs w:val="24"/>
          <w:shd w:val="clear" w:color="auto" w:fill="FFFFFF"/>
        </w:rPr>
        <w:t>(</w:t>
      </w:r>
      <w:r w:rsidR="004B6409" w:rsidRPr="005311CD">
        <w:rPr>
          <w:rFonts w:cstheme="minorHAnsi"/>
          <w:color w:val="222222"/>
          <w:sz w:val="24"/>
          <w:szCs w:val="24"/>
          <w:shd w:val="clear" w:color="auto" w:fill="FFFFFF"/>
        </w:rPr>
        <w:t>LCA</w:t>
      </w:r>
      <w:r w:rsidR="004F522D" w:rsidRPr="005311CD">
        <w:rPr>
          <w:rFonts w:cstheme="minorHAnsi"/>
          <w:color w:val="222222"/>
          <w:sz w:val="24"/>
          <w:szCs w:val="24"/>
          <w:shd w:val="clear" w:color="auto" w:fill="FFFFFF"/>
        </w:rPr>
        <w:t>)</w:t>
      </w:r>
      <w:r w:rsidR="004B6409" w:rsidRPr="005311CD">
        <w:rPr>
          <w:rFonts w:cstheme="minorHAnsi"/>
          <w:color w:val="222222"/>
          <w:sz w:val="24"/>
          <w:szCs w:val="24"/>
          <w:shd w:val="clear" w:color="auto" w:fill="FFFFFF"/>
        </w:rPr>
        <w:t xml:space="preserve"> </w:t>
      </w:r>
      <w:r w:rsidR="00BC66F5" w:rsidRPr="005311CD">
        <w:rPr>
          <w:rFonts w:cstheme="minorHAnsi"/>
          <w:color w:val="222222"/>
          <w:sz w:val="24"/>
          <w:szCs w:val="24"/>
          <w:shd w:val="clear" w:color="auto" w:fill="FFFFFF"/>
        </w:rPr>
        <w:t xml:space="preserve">for 1 h </w:t>
      </w:r>
      <w:r w:rsidR="004B6409" w:rsidRPr="005311CD">
        <w:rPr>
          <w:rFonts w:cstheme="minorHAnsi"/>
          <w:color w:val="222222"/>
          <w:sz w:val="24"/>
          <w:szCs w:val="24"/>
          <w:shd w:val="clear" w:color="auto" w:fill="FFFFFF"/>
        </w:rPr>
        <w:t xml:space="preserve">followed by </w:t>
      </w:r>
      <w:r w:rsidR="00BC66F5" w:rsidRPr="005311CD">
        <w:rPr>
          <w:rFonts w:cstheme="minorHAnsi"/>
          <w:color w:val="222222"/>
          <w:sz w:val="24"/>
          <w:szCs w:val="24"/>
          <w:shd w:val="clear" w:color="auto" w:fill="FFFFFF"/>
        </w:rPr>
        <w:t>reperfusion lasting</w:t>
      </w:r>
      <w:r w:rsidR="004B6409" w:rsidRPr="005311CD">
        <w:rPr>
          <w:rFonts w:cstheme="minorHAnsi"/>
          <w:color w:val="222222"/>
          <w:sz w:val="24"/>
          <w:szCs w:val="24"/>
          <w:shd w:val="clear" w:color="auto" w:fill="FFFFFF"/>
        </w:rPr>
        <w:t xml:space="preserve"> 3, 7, 14, </w:t>
      </w:r>
      <w:r w:rsidR="00C93609" w:rsidRPr="005311CD">
        <w:rPr>
          <w:rFonts w:cstheme="minorHAnsi"/>
          <w:color w:val="222222"/>
          <w:sz w:val="24"/>
          <w:szCs w:val="24"/>
          <w:shd w:val="clear" w:color="auto" w:fill="FFFFFF"/>
        </w:rPr>
        <w:t>or</w:t>
      </w:r>
      <w:r w:rsidR="004B6409" w:rsidRPr="005311CD">
        <w:rPr>
          <w:rFonts w:cstheme="minorHAnsi"/>
          <w:color w:val="222222"/>
          <w:sz w:val="24"/>
          <w:szCs w:val="24"/>
          <w:shd w:val="clear" w:color="auto" w:fill="FFFFFF"/>
        </w:rPr>
        <w:t xml:space="preserve"> 28 days. </w:t>
      </w:r>
      <w:r w:rsidRPr="005311CD">
        <w:rPr>
          <w:rFonts w:cstheme="minorHAnsi"/>
          <w:color w:val="222222"/>
          <w:sz w:val="24"/>
          <w:szCs w:val="24"/>
          <w:shd w:val="clear" w:color="auto" w:fill="FFFFFF"/>
        </w:rPr>
        <w:t>T</w:t>
      </w:r>
      <w:r w:rsidR="004B6409" w:rsidRPr="005311CD">
        <w:rPr>
          <w:rFonts w:cstheme="minorHAnsi"/>
          <w:color w:val="222222"/>
          <w:sz w:val="24"/>
          <w:szCs w:val="24"/>
          <w:shd w:val="clear" w:color="auto" w:fill="FFFFFF"/>
        </w:rPr>
        <w:t xml:space="preserve">hese experiments </w:t>
      </w:r>
      <w:r w:rsidRPr="005311CD">
        <w:rPr>
          <w:rFonts w:cstheme="minorHAnsi"/>
          <w:color w:val="222222"/>
          <w:sz w:val="24"/>
          <w:szCs w:val="24"/>
          <w:shd w:val="clear" w:color="auto" w:fill="FFFFFF"/>
        </w:rPr>
        <w:t>showed</w:t>
      </w:r>
      <w:r w:rsidR="004B6409" w:rsidRPr="005311CD">
        <w:rPr>
          <w:rFonts w:cstheme="minorHAnsi"/>
          <w:color w:val="222222"/>
          <w:sz w:val="24"/>
          <w:szCs w:val="24"/>
          <w:shd w:val="clear" w:color="auto" w:fill="FFFFFF"/>
        </w:rPr>
        <w:t xml:space="preserve"> that there </w:t>
      </w:r>
      <w:r w:rsidR="00102439" w:rsidRPr="005311CD">
        <w:rPr>
          <w:rFonts w:cstheme="minorHAnsi"/>
          <w:color w:val="222222"/>
          <w:sz w:val="24"/>
          <w:szCs w:val="24"/>
          <w:shd w:val="clear" w:color="auto" w:fill="FFFFFF"/>
        </w:rPr>
        <w:t>was</w:t>
      </w:r>
      <w:r w:rsidR="004B6409" w:rsidRPr="005311CD">
        <w:rPr>
          <w:rFonts w:cstheme="minorHAnsi"/>
          <w:color w:val="222222"/>
          <w:sz w:val="24"/>
          <w:szCs w:val="24"/>
          <w:shd w:val="clear" w:color="auto" w:fill="FFFFFF"/>
        </w:rPr>
        <w:t xml:space="preserve"> a loss of </w:t>
      </w:r>
      <w:r w:rsidR="003511F9" w:rsidRPr="005311CD">
        <w:rPr>
          <w:rFonts w:cstheme="minorHAnsi"/>
          <w:color w:val="222222"/>
          <w:sz w:val="24"/>
          <w:szCs w:val="24"/>
          <w:shd w:val="clear" w:color="auto" w:fill="FFFFFF"/>
        </w:rPr>
        <w:t>cardiac fibroblasts</w:t>
      </w:r>
      <w:r w:rsidR="004B6409" w:rsidRPr="005311CD">
        <w:rPr>
          <w:rFonts w:cstheme="minorHAnsi"/>
          <w:color w:val="222222"/>
          <w:sz w:val="24"/>
          <w:szCs w:val="24"/>
          <w:shd w:val="clear" w:color="auto" w:fill="FFFFFF"/>
        </w:rPr>
        <w:t xml:space="preserve"> in the ischemic region</w:t>
      </w:r>
      <w:r w:rsidR="004F522D" w:rsidRPr="005311CD">
        <w:rPr>
          <w:rFonts w:cstheme="minorHAnsi"/>
          <w:color w:val="222222"/>
          <w:sz w:val="24"/>
          <w:szCs w:val="24"/>
          <w:shd w:val="clear" w:color="auto" w:fill="FFFFFF"/>
        </w:rPr>
        <w:t xml:space="preserve"> right after I/R injury, but </w:t>
      </w:r>
      <w:r w:rsidRPr="005311CD">
        <w:rPr>
          <w:rFonts w:cstheme="minorHAnsi"/>
          <w:color w:val="222222"/>
          <w:sz w:val="24"/>
          <w:szCs w:val="24"/>
          <w:shd w:val="clear" w:color="auto" w:fill="FFFFFF"/>
        </w:rPr>
        <w:t xml:space="preserve">that </w:t>
      </w:r>
      <w:r w:rsidR="004F522D" w:rsidRPr="005311CD">
        <w:rPr>
          <w:rFonts w:cstheme="minorHAnsi"/>
          <w:color w:val="222222"/>
          <w:sz w:val="24"/>
          <w:szCs w:val="24"/>
          <w:shd w:val="clear" w:color="auto" w:fill="FFFFFF"/>
        </w:rPr>
        <w:t>b</w:t>
      </w:r>
      <w:r w:rsidR="004B6409" w:rsidRPr="005311CD">
        <w:rPr>
          <w:rFonts w:cstheme="minorHAnsi"/>
          <w:color w:val="222222"/>
          <w:sz w:val="24"/>
          <w:szCs w:val="24"/>
          <w:shd w:val="clear" w:color="auto" w:fill="FFFFFF"/>
        </w:rPr>
        <w:t>y day 7 and day 14</w:t>
      </w:r>
      <w:r w:rsidRPr="005311CD">
        <w:rPr>
          <w:rFonts w:cstheme="minorHAnsi"/>
          <w:color w:val="222222"/>
          <w:sz w:val="24"/>
          <w:szCs w:val="24"/>
          <w:shd w:val="clear" w:color="auto" w:fill="FFFFFF"/>
        </w:rPr>
        <w:t>,</w:t>
      </w:r>
      <w:r w:rsidR="004B6409" w:rsidRPr="005311CD">
        <w:rPr>
          <w:rFonts w:cstheme="minorHAnsi"/>
          <w:color w:val="222222"/>
          <w:sz w:val="24"/>
          <w:szCs w:val="24"/>
          <w:shd w:val="clear" w:color="auto" w:fill="FFFFFF"/>
        </w:rPr>
        <w:t xml:space="preserve"> fibroblasts migrated or proliferated </w:t>
      </w:r>
      <w:r w:rsidR="004F522D" w:rsidRPr="005311CD">
        <w:rPr>
          <w:rFonts w:cstheme="minorHAnsi"/>
          <w:color w:val="222222"/>
          <w:sz w:val="24"/>
          <w:szCs w:val="24"/>
          <w:shd w:val="clear" w:color="auto" w:fill="FFFFFF"/>
        </w:rPr>
        <w:t>to re</w:t>
      </w:r>
      <w:r w:rsidR="00EC0933" w:rsidRPr="005311CD">
        <w:rPr>
          <w:rFonts w:cstheme="minorHAnsi"/>
          <w:color w:val="222222"/>
          <w:sz w:val="24"/>
          <w:szCs w:val="24"/>
          <w:shd w:val="clear" w:color="auto" w:fill="FFFFFF"/>
        </w:rPr>
        <w:t>populate</w:t>
      </w:r>
      <w:r w:rsidR="004F522D" w:rsidRPr="005311CD">
        <w:rPr>
          <w:rFonts w:cstheme="minorHAnsi"/>
          <w:color w:val="222222"/>
          <w:sz w:val="24"/>
          <w:szCs w:val="24"/>
          <w:shd w:val="clear" w:color="auto" w:fill="FFFFFF"/>
        </w:rPr>
        <w:t xml:space="preserve"> this area of the injured heart</w:t>
      </w:r>
      <w:r w:rsidR="004B6409" w:rsidRPr="005311CD">
        <w:rPr>
          <w:rFonts w:cstheme="minorHAnsi"/>
          <w:color w:val="222222"/>
          <w:sz w:val="24"/>
          <w:szCs w:val="24"/>
          <w:shd w:val="clear" w:color="auto" w:fill="FFFFFF"/>
        </w:rPr>
        <w:t>.</w:t>
      </w:r>
      <w:r w:rsidR="004F522D" w:rsidRPr="005311CD">
        <w:rPr>
          <w:rFonts w:cstheme="minorHAnsi"/>
          <w:color w:val="222222"/>
          <w:sz w:val="24"/>
          <w:szCs w:val="24"/>
          <w:shd w:val="clear" w:color="auto" w:fill="FFFFFF"/>
        </w:rPr>
        <w:t xml:space="preserve"> </w:t>
      </w:r>
      <w:r w:rsidR="00631D5A" w:rsidRPr="005311CD">
        <w:rPr>
          <w:rFonts w:cstheme="minorHAnsi"/>
          <w:color w:val="222222"/>
          <w:sz w:val="24"/>
          <w:szCs w:val="24"/>
          <w:shd w:val="clear" w:color="auto" w:fill="FFFFFF"/>
        </w:rPr>
        <w:t xml:space="preserve">By day 28, the </w:t>
      </w:r>
      <w:r w:rsidR="003511F9" w:rsidRPr="005311CD">
        <w:rPr>
          <w:rFonts w:cstheme="minorHAnsi"/>
          <w:color w:val="222222"/>
          <w:sz w:val="24"/>
          <w:szCs w:val="24"/>
          <w:shd w:val="clear" w:color="auto" w:fill="FFFFFF"/>
        </w:rPr>
        <w:t>cardiac fibroblast</w:t>
      </w:r>
      <w:r w:rsidR="00631D5A" w:rsidRPr="005311CD">
        <w:rPr>
          <w:rFonts w:cstheme="minorHAnsi"/>
          <w:color w:val="222222"/>
          <w:sz w:val="24"/>
          <w:szCs w:val="24"/>
          <w:shd w:val="clear" w:color="auto" w:fill="FFFFFF"/>
        </w:rPr>
        <w:t xml:space="preserve"> population surrounding </w:t>
      </w:r>
      <w:r w:rsidR="0048210E" w:rsidRPr="005311CD">
        <w:rPr>
          <w:rFonts w:cstheme="minorHAnsi"/>
          <w:color w:val="222222"/>
          <w:sz w:val="24"/>
          <w:szCs w:val="24"/>
          <w:shd w:val="clear" w:color="auto" w:fill="FFFFFF"/>
        </w:rPr>
        <w:t xml:space="preserve">the </w:t>
      </w:r>
      <w:r w:rsidR="00631D5A" w:rsidRPr="005311CD">
        <w:rPr>
          <w:rFonts w:cstheme="minorHAnsi"/>
          <w:color w:val="222222"/>
          <w:sz w:val="24"/>
          <w:szCs w:val="24"/>
          <w:shd w:val="clear" w:color="auto" w:fill="FFFFFF"/>
        </w:rPr>
        <w:t>injured areas</w:t>
      </w:r>
      <w:r w:rsidR="0048210E" w:rsidRPr="005311CD">
        <w:rPr>
          <w:rFonts w:cstheme="minorHAnsi"/>
          <w:color w:val="222222"/>
          <w:sz w:val="24"/>
          <w:szCs w:val="24"/>
          <w:shd w:val="clear" w:color="auto" w:fill="FFFFFF"/>
        </w:rPr>
        <w:t xml:space="preserve"> of the heart were</w:t>
      </w:r>
      <w:r w:rsidR="00102439" w:rsidRPr="005311CD">
        <w:rPr>
          <w:rFonts w:cstheme="minorHAnsi"/>
          <w:color w:val="222222"/>
          <w:sz w:val="24"/>
          <w:szCs w:val="24"/>
          <w:shd w:val="clear" w:color="auto" w:fill="FFFFFF"/>
        </w:rPr>
        <w:t xml:space="preserve"> </w:t>
      </w:r>
      <w:r w:rsidR="0048210E" w:rsidRPr="005311CD">
        <w:rPr>
          <w:rFonts w:cstheme="minorHAnsi"/>
          <w:color w:val="222222"/>
          <w:sz w:val="24"/>
          <w:szCs w:val="24"/>
          <w:shd w:val="clear" w:color="auto" w:fill="FFFFFF"/>
        </w:rPr>
        <w:t>at their greatest density</w:t>
      </w:r>
      <w:r w:rsidR="00631D5A" w:rsidRPr="005311CD">
        <w:rPr>
          <w:rFonts w:cstheme="minorHAnsi"/>
          <w:color w:val="222222"/>
          <w:sz w:val="24"/>
          <w:szCs w:val="24"/>
          <w:shd w:val="clear" w:color="auto" w:fill="FFFFFF"/>
        </w:rPr>
        <w:t xml:space="preserve"> </w:t>
      </w:r>
      <w:r w:rsidR="00102439" w:rsidRPr="005311CD">
        <w:rPr>
          <w:rFonts w:cstheme="minorHAnsi"/>
          <w:color w:val="222222"/>
          <w:sz w:val="24"/>
          <w:szCs w:val="24"/>
          <w:shd w:val="clear" w:color="auto" w:fill="FFFFFF"/>
        </w:rPr>
        <w:t>(</w:t>
      </w:r>
      <w:r w:rsidR="00102439" w:rsidRPr="005311CD">
        <w:rPr>
          <w:rFonts w:cstheme="minorHAnsi"/>
          <w:b/>
          <w:bCs/>
          <w:color w:val="222222"/>
          <w:sz w:val="24"/>
          <w:szCs w:val="24"/>
          <w:shd w:val="clear" w:color="auto" w:fill="FFFFFF"/>
        </w:rPr>
        <w:t xml:space="preserve">Figure 4, </w:t>
      </w:r>
      <w:r w:rsidR="00812562" w:rsidRPr="005311CD">
        <w:rPr>
          <w:rFonts w:cstheme="minorHAnsi"/>
          <w:b/>
          <w:bCs/>
          <w:color w:val="222222"/>
          <w:sz w:val="24"/>
          <w:szCs w:val="24"/>
          <w:shd w:val="clear" w:color="auto" w:fill="FFFFFF"/>
        </w:rPr>
        <w:t>Supplemental</w:t>
      </w:r>
      <w:r w:rsidR="00102439" w:rsidRPr="005311CD">
        <w:rPr>
          <w:rFonts w:cstheme="minorHAnsi"/>
          <w:b/>
          <w:bCs/>
          <w:color w:val="222222"/>
          <w:sz w:val="24"/>
          <w:szCs w:val="24"/>
          <w:shd w:val="clear" w:color="auto" w:fill="FFFFFF"/>
        </w:rPr>
        <w:t xml:space="preserve"> Videos S5</w:t>
      </w:r>
      <w:r w:rsidRPr="005311CD">
        <w:rPr>
          <w:rFonts w:cstheme="minorHAnsi"/>
          <w:b/>
          <w:bCs/>
          <w:color w:val="222222"/>
          <w:sz w:val="24"/>
          <w:szCs w:val="24"/>
          <w:shd w:val="clear" w:color="auto" w:fill="FFFFFF"/>
        </w:rPr>
        <w:t>–</w:t>
      </w:r>
      <w:r w:rsidR="00102439" w:rsidRPr="005311CD">
        <w:rPr>
          <w:rFonts w:cstheme="minorHAnsi"/>
          <w:b/>
          <w:bCs/>
          <w:color w:val="222222"/>
          <w:sz w:val="24"/>
          <w:szCs w:val="24"/>
          <w:shd w:val="clear" w:color="auto" w:fill="FFFFFF"/>
        </w:rPr>
        <w:t>8</w:t>
      </w:r>
      <w:r w:rsidR="00102439" w:rsidRPr="005311CD">
        <w:rPr>
          <w:rFonts w:cstheme="minorHAnsi"/>
          <w:color w:val="222222"/>
          <w:sz w:val="24"/>
          <w:szCs w:val="24"/>
          <w:shd w:val="clear" w:color="auto" w:fill="FFFFFF"/>
        </w:rPr>
        <w:t>).</w:t>
      </w:r>
    </w:p>
    <w:p w14:paraId="258E28C7" w14:textId="77777777" w:rsidR="00AF3B5B" w:rsidRPr="005311CD" w:rsidRDefault="00AF3B5B" w:rsidP="005311CD">
      <w:pPr>
        <w:spacing w:after="0" w:line="240" w:lineRule="auto"/>
        <w:jc w:val="both"/>
        <w:rPr>
          <w:rFonts w:cstheme="minorHAnsi"/>
          <w:color w:val="222222"/>
          <w:sz w:val="24"/>
          <w:szCs w:val="24"/>
          <w:u w:val="single"/>
          <w:shd w:val="clear" w:color="auto" w:fill="FFFFFF"/>
        </w:rPr>
      </w:pPr>
    </w:p>
    <w:p w14:paraId="51F970BA" w14:textId="620BBAC6" w:rsidR="004B6409" w:rsidRPr="005311CD" w:rsidRDefault="00EC0933"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MI</w:t>
      </w:r>
      <w:r w:rsidR="004B6409" w:rsidRPr="005311CD">
        <w:rPr>
          <w:rFonts w:cstheme="minorHAnsi"/>
          <w:color w:val="222222"/>
          <w:sz w:val="24"/>
          <w:szCs w:val="24"/>
          <w:shd w:val="clear" w:color="auto" w:fill="FFFFFF"/>
        </w:rPr>
        <w:t xml:space="preserve"> injury is a surgical model </w:t>
      </w:r>
      <w:r w:rsidR="0048210E" w:rsidRPr="005311CD">
        <w:rPr>
          <w:rFonts w:cstheme="minorHAnsi"/>
          <w:color w:val="222222"/>
          <w:sz w:val="24"/>
          <w:szCs w:val="24"/>
          <w:shd w:val="clear" w:color="auto" w:fill="FFFFFF"/>
        </w:rPr>
        <w:t>resulting from</w:t>
      </w:r>
      <w:r w:rsidR="004B6409" w:rsidRPr="005311CD">
        <w:rPr>
          <w:rFonts w:cstheme="minorHAnsi"/>
          <w:color w:val="222222"/>
          <w:sz w:val="24"/>
          <w:szCs w:val="24"/>
          <w:shd w:val="clear" w:color="auto" w:fill="FFFFFF"/>
        </w:rPr>
        <w:t xml:space="preserve"> permanent LCA ligation</w:t>
      </w:r>
      <w:r w:rsidR="0048210E" w:rsidRPr="005311CD">
        <w:rPr>
          <w:rFonts w:cstheme="minorHAnsi"/>
          <w:color w:val="222222"/>
          <w:sz w:val="24"/>
          <w:szCs w:val="24"/>
          <w:shd w:val="clear" w:color="auto" w:fill="FFFFFF"/>
        </w:rPr>
        <w:t xml:space="preserve"> (no reperfusion)</w:t>
      </w:r>
      <w:r w:rsidR="004B6409" w:rsidRPr="005311CD">
        <w:rPr>
          <w:rFonts w:cstheme="minorHAnsi"/>
          <w:color w:val="222222"/>
          <w:sz w:val="24"/>
          <w:szCs w:val="24"/>
          <w:shd w:val="clear" w:color="auto" w:fill="FFFFFF"/>
        </w:rPr>
        <w:t xml:space="preserve">. Hearts that had undergone MI surgery were excised at 1.5 and 3 days following surgery for fixation, clearing, and analysis. </w:t>
      </w:r>
      <w:r w:rsidR="001650AC" w:rsidRPr="005311CD">
        <w:rPr>
          <w:rFonts w:cstheme="minorHAnsi"/>
          <w:color w:val="222222"/>
          <w:sz w:val="24"/>
          <w:szCs w:val="24"/>
          <w:shd w:val="clear" w:color="auto" w:fill="FFFFFF"/>
        </w:rPr>
        <w:t>T</w:t>
      </w:r>
      <w:r w:rsidR="004B6409" w:rsidRPr="005311CD">
        <w:rPr>
          <w:rFonts w:cstheme="minorHAnsi"/>
          <w:color w:val="222222"/>
          <w:sz w:val="24"/>
          <w:szCs w:val="24"/>
          <w:shd w:val="clear" w:color="auto" w:fill="FFFFFF"/>
        </w:rPr>
        <w:t xml:space="preserve">here were very few fibroblasts </w:t>
      </w:r>
      <w:r w:rsidR="001650AC" w:rsidRPr="005311CD">
        <w:rPr>
          <w:rFonts w:cstheme="minorHAnsi"/>
          <w:color w:val="222222"/>
          <w:sz w:val="24"/>
          <w:szCs w:val="24"/>
          <w:shd w:val="clear" w:color="auto" w:fill="FFFFFF"/>
        </w:rPr>
        <w:t>remaining</w:t>
      </w:r>
      <w:r w:rsidR="004B6409" w:rsidRPr="005311CD">
        <w:rPr>
          <w:rFonts w:cstheme="minorHAnsi"/>
          <w:color w:val="222222"/>
          <w:sz w:val="24"/>
          <w:szCs w:val="24"/>
          <w:shd w:val="clear" w:color="auto" w:fill="FFFFFF"/>
        </w:rPr>
        <w:t xml:space="preserve"> in the injured left ventricle</w:t>
      </w:r>
      <w:r w:rsidR="001650AC" w:rsidRPr="005311CD">
        <w:rPr>
          <w:rFonts w:cstheme="minorHAnsi"/>
          <w:color w:val="222222"/>
          <w:sz w:val="24"/>
          <w:szCs w:val="24"/>
          <w:shd w:val="clear" w:color="auto" w:fill="FFFFFF"/>
        </w:rPr>
        <w:t xml:space="preserve"> at 1.5 days following surgery</w:t>
      </w:r>
      <w:r w:rsidR="004B6409" w:rsidRPr="005311CD">
        <w:rPr>
          <w:rFonts w:cstheme="minorHAnsi"/>
          <w:color w:val="222222"/>
          <w:sz w:val="24"/>
          <w:szCs w:val="24"/>
          <w:shd w:val="clear" w:color="auto" w:fill="FFFFFF"/>
        </w:rPr>
        <w:t xml:space="preserve"> (</w:t>
      </w:r>
      <w:r w:rsidR="004B6409" w:rsidRPr="005311CD">
        <w:rPr>
          <w:rFonts w:cstheme="minorHAnsi"/>
          <w:b/>
          <w:bCs/>
          <w:color w:val="222222"/>
          <w:sz w:val="24"/>
          <w:szCs w:val="24"/>
          <w:shd w:val="clear" w:color="auto" w:fill="FFFFFF"/>
        </w:rPr>
        <w:t xml:space="preserve">Figure 5A, </w:t>
      </w:r>
      <w:r w:rsidR="00812562" w:rsidRPr="005311CD">
        <w:rPr>
          <w:rFonts w:cstheme="minorHAnsi"/>
          <w:b/>
          <w:bCs/>
          <w:color w:val="222222"/>
          <w:sz w:val="24"/>
          <w:szCs w:val="24"/>
          <w:shd w:val="clear" w:color="auto" w:fill="FFFFFF"/>
        </w:rPr>
        <w:t>Supplemental</w:t>
      </w:r>
      <w:r w:rsidR="004B6409" w:rsidRPr="005311CD">
        <w:rPr>
          <w:rFonts w:cstheme="minorHAnsi"/>
          <w:b/>
          <w:bCs/>
          <w:color w:val="222222"/>
          <w:sz w:val="24"/>
          <w:szCs w:val="24"/>
          <w:shd w:val="clear" w:color="auto" w:fill="FFFFFF"/>
        </w:rPr>
        <w:t xml:space="preserve"> Video S9</w:t>
      </w:r>
      <w:r w:rsidR="004B6409" w:rsidRPr="005311CD">
        <w:rPr>
          <w:rFonts w:cstheme="minorHAnsi"/>
          <w:color w:val="222222"/>
          <w:sz w:val="24"/>
          <w:szCs w:val="24"/>
          <w:shd w:val="clear" w:color="auto" w:fill="FFFFFF"/>
        </w:rPr>
        <w:t xml:space="preserve">). However, by day 3, fibroblasts expanded </w:t>
      </w:r>
      <w:r w:rsidR="004B6409" w:rsidRPr="005311CD">
        <w:rPr>
          <w:rFonts w:cstheme="minorHAnsi"/>
          <w:color w:val="222222"/>
          <w:sz w:val="24"/>
          <w:szCs w:val="24"/>
          <w:shd w:val="clear" w:color="auto" w:fill="FFFFFF"/>
        </w:rPr>
        <w:lastRenderedPageBreak/>
        <w:t>and were present in most of the left ventricle except for one small region</w:t>
      </w:r>
      <w:r w:rsidR="001650AC" w:rsidRPr="005311CD">
        <w:rPr>
          <w:rFonts w:cstheme="minorHAnsi"/>
          <w:color w:val="222222"/>
          <w:sz w:val="24"/>
          <w:szCs w:val="24"/>
          <w:shd w:val="clear" w:color="auto" w:fill="FFFFFF"/>
        </w:rPr>
        <w:t>, presumably having migrated in and/or proliferated from a population in the border zone</w:t>
      </w:r>
      <w:r w:rsidR="004B6409" w:rsidRPr="005311CD">
        <w:rPr>
          <w:rFonts w:cstheme="minorHAnsi"/>
          <w:color w:val="222222"/>
          <w:sz w:val="24"/>
          <w:szCs w:val="24"/>
          <w:shd w:val="clear" w:color="auto" w:fill="FFFFFF"/>
        </w:rPr>
        <w:t xml:space="preserve"> (</w:t>
      </w:r>
      <w:r w:rsidR="004B6409" w:rsidRPr="005311CD">
        <w:rPr>
          <w:rFonts w:cstheme="minorHAnsi"/>
          <w:b/>
          <w:bCs/>
          <w:color w:val="222222"/>
          <w:sz w:val="24"/>
          <w:szCs w:val="24"/>
          <w:shd w:val="clear" w:color="auto" w:fill="FFFFFF"/>
        </w:rPr>
        <w:t xml:space="preserve">Figure 5B, </w:t>
      </w:r>
      <w:r w:rsidR="00812562" w:rsidRPr="005311CD">
        <w:rPr>
          <w:rFonts w:cstheme="minorHAnsi"/>
          <w:b/>
          <w:bCs/>
          <w:color w:val="222222"/>
          <w:sz w:val="24"/>
          <w:szCs w:val="24"/>
          <w:shd w:val="clear" w:color="auto" w:fill="FFFFFF"/>
        </w:rPr>
        <w:t>Supplemental</w:t>
      </w:r>
      <w:r w:rsidR="004B6409" w:rsidRPr="005311CD">
        <w:rPr>
          <w:rFonts w:cstheme="minorHAnsi"/>
          <w:b/>
          <w:bCs/>
          <w:color w:val="222222"/>
          <w:sz w:val="24"/>
          <w:szCs w:val="24"/>
          <w:shd w:val="clear" w:color="auto" w:fill="FFFFFF"/>
        </w:rPr>
        <w:t xml:space="preserve"> Video S10</w:t>
      </w:r>
      <w:r w:rsidR="004B6409" w:rsidRPr="005311CD">
        <w:rPr>
          <w:rFonts w:cstheme="minorHAnsi"/>
          <w:color w:val="222222"/>
          <w:sz w:val="24"/>
          <w:szCs w:val="24"/>
          <w:shd w:val="clear" w:color="auto" w:fill="FFFFFF"/>
        </w:rPr>
        <w:t xml:space="preserve">). Again, analysis software </w:t>
      </w:r>
      <w:r w:rsidR="001650AC" w:rsidRPr="005311CD">
        <w:rPr>
          <w:rFonts w:cstheme="minorHAnsi"/>
          <w:color w:val="222222"/>
          <w:sz w:val="24"/>
          <w:szCs w:val="24"/>
          <w:shd w:val="clear" w:color="auto" w:fill="FFFFFF"/>
        </w:rPr>
        <w:t>was</w:t>
      </w:r>
      <w:r w:rsidR="004B6409" w:rsidRPr="005311CD">
        <w:rPr>
          <w:rFonts w:cstheme="minorHAnsi"/>
          <w:color w:val="222222"/>
          <w:sz w:val="24"/>
          <w:szCs w:val="24"/>
          <w:shd w:val="clear" w:color="auto" w:fill="FFFFFF"/>
        </w:rPr>
        <w:t xml:space="preserve"> used to better visualize</w:t>
      </w:r>
      <w:r w:rsidR="001869C1" w:rsidRPr="005311CD">
        <w:rPr>
          <w:rFonts w:cstheme="minorHAnsi"/>
          <w:color w:val="222222"/>
          <w:sz w:val="24"/>
          <w:szCs w:val="24"/>
          <w:shd w:val="clear" w:color="auto" w:fill="FFFFFF"/>
        </w:rPr>
        <w:t xml:space="preserve"> fibroblast localization</w:t>
      </w:r>
      <w:r w:rsidR="004B6409" w:rsidRPr="005311CD">
        <w:rPr>
          <w:rFonts w:cstheme="minorHAnsi"/>
          <w:color w:val="222222"/>
          <w:sz w:val="24"/>
          <w:szCs w:val="24"/>
          <w:shd w:val="clear" w:color="auto" w:fill="FFFFFF"/>
        </w:rPr>
        <w:t xml:space="preserve">, and areas of loss </w:t>
      </w:r>
      <w:r w:rsidR="003511F9" w:rsidRPr="005311CD">
        <w:rPr>
          <w:rFonts w:cstheme="minorHAnsi"/>
          <w:color w:val="222222"/>
          <w:sz w:val="24"/>
          <w:szCs w:val="24"/>
          <w:shd w:val="clear" w:color="auto" w:fill="FFFFFF"/>
        </w:rPr>
        <w:t xml:space="preserve">of cardiac fibroblasts </w:t>
      </w:r>
      <w:r w:rsidRPr="005311CD">
        <w:rPr>
          <w:rFonts w:cstheme="minorHAnsi"/>
          <w:color w:val="222222"/>
          <w:sz w:val="24"/>
          <w:szCs w:val="24"/>
          <w:shd w:val="clear" w:color="auto" w:fill="FFFFFF"/>
        </w:rPr>
        <w:t>were</w:t>
      </w:r>
      <w:r w:rsidR="004B6409" w:rsidRPr="005311CD">
        <w:rPr>
          <w:rFonts w:cstheme="minorHAnsi"/>
          <w:color w:val="222222"/>
          <w:sz w:val="24"/>
          <w:szCs w:val="24"/>
          <w:shd w:val="clear" w:color="auto" w:fill="FFFFFF"/>
        </w:rPr>
        <w:t xml:space="preserve"> outlined in orange</w:t>
      </w:r>
      <w:r w:rsidR="001650AC" w:rsidRPr="005311CD">
        <w:rPr>
          <w:rFonts w:cstheme="minorHAnsi"/>
          <w:color w:val="222222"/>
          <w:sz w:val="24"/>
          <w:szCs w:val="24"/>
          <w:shd w:val="clear" w:color="auto" w:fill="FFFFFF"/>
        </w:rPr>
        <w:t xml:space="preserve"> </w:t>
      </w:r>
      <w:r w:rsidR="004B6409" w:rsidRPr="005311CD">
        <w:rPr>
          <w:rFonts w:cstheme="minorHAnsi"/>
          <w:color w:val="222222"/>
          <w:sz w:val="24"/>
          <w:szCs w:val="24"/>
          <w:shd w:val="clear" w:color="auto" w:fill="FFFFFF"/>
        </w:rPr>
        <w:t>(</w:t>
      </w:r>
      <w:r w:rsidR="004B6409" w:rsidRPr="005311CD">
        <w:rPr>
          <w:rFonts w:cstheme="minorHAnsi"/>
          <w:b/>
          <w:bCs/>
          <w:color w:val="222222"/>
          <w:sz w:val="24"/>
          <w:szCs w:val="24"/>
          <w:shd w:val="clear" w:color="auto" w:fill="FFFFFF"/>
        </w:rPr>
        <w:t>Figure 5</w:t>
      </w:r>
      <w:r w:rsidR="004B6409" w:rsidRPr="005311CD">
        <w:rPr>
          <w:rFonts w:cstheme="minorHAnsi"/>
          <w:color w:val="222222"/>
          <w:sz w:val="24"/>
          <w:szCs w:val="24"/>
          <w:shd w:val="clear" w:color="auto" w:fill="FFFFFF"/>
        </w:rPr>
        <w:t xml:space="preserve">). </w:t>
      </w:r>
      <w:r w:rsidR="001650AC" w:rsidRPr="005311CD">
        <w:rPr>
          <w:rFonts w:cstheme="minorHAnsi"/>
          <w:color w:val="222222"/>
          <w:sz w:val="24"/>
          <w:szCs w:val="24"/>
          <w:shd w:val="clear" w:color="auto" w:fill="FFFFFF"/>
        </w:rPr>
        <w:t xml:space="preserve">This analysis better showed </w:t>
      </w:r>
      <w:r w:rsidR="004B6409" w:rsidRPr="005311CD">
        <w:rPr>
          <w:rFonts w:cstheme="minorHAnsi"/>
          <w:color w:val="222222"/>
          <w:sz w:val="24"/>
          <w:szCs w:val="24"/>
          <w:shd w:val="clear" w:color="auto" w:fill="FFFFFF"/>
        </w:rPr>
        <w:t xml:space="preserve">the initial loss of cells </w:t>
      </w:r>
      <w:r w:rsidR="004E7AAD" w:rsidRPr="005311CD">
        <w:rPr>
          <w:rFonts w:cstheme="minorHAnsi"/>
          <w:color w:val="222222"/>
          <w:sz w:val="24"/>
          <w:szCs w:val="24"/>
          <w:shd w:val="clear" w:color="auto" w:fill="FFFFFF"/>
        </w:rPr>
        <w:t xml:space="preserve">at </w:t>
      </w:r>
      <w:r w:rsidR="004B6409" w:rsidRPr="005311CD">
        <w:rPr>
          <w:rFonts w:cstheme="minorHAnsi"/>
          <w:color w:val="222222"/>
          <w:sz w:val="24"/>
          <w:szCs w:val="24"/>
          <w:shd w:val="clear" w:color="auto" w:fill="FFFFFF"/>
        </w:rPr>
        <w:t xml:space="preserve">day 1.5 following MI and </w:t>
      </w:r>
      <w:r w:rsidR="004E7AAD" w:rsidRPr="005311CD">
        <w:rPr>
          <w:rFonts w:cstheme="minorHAnsi"/>
          <w:color w:val="222222"/>
          <w:sz w:val="24"/>
          <w:szCs w:val="24"/>
          <w:shd w:val="clear" w:color="auto" w:fill="FFFFFF"/>
        </w:rPr>
        <w:t xml:space="preserve">how </w:t>
      </w:r>
      <w:r w:rsidR="004B6409" w:rsidRPr="005311CD">
        <w:rPr>
          <w:rFonts w:cstheme="minorHAnsi"/>
          <w:color w:val="222222"/>
          <w:sz w:val="24"/>
          <w:szCs w:val="24"/>
          <w:shd w:val="clear" w:color="auto" w:fill="FFFFFF"/>
        </w:rPr>
        <w:t>fibroblasts either proliferate</w:t>
      </w:r>
      <w:r w:rsidR="004E7AAD" w:rsidRPr="005311CD">
        <w:rPr>
          <w:rFonts w:cstheme="minorHAnsi"/>
          <w:color w:val="222222"/>
          <w:sz w:val="24"/>
          <w:szCs w:val="24"/>
          <w:shd w:val="clear" w:color="auto" w:fill="FFFFFF"/>
        </w:rPr>
        <w:t>d</w:t>
      </w:r>
      <w:r w:rsidR="004B6409" w:rsidRPr="005311CD">
        <w:rPr>
          <w:rFonts w:cstheme="minorHAnsi"/>
          <w:color w:val="222222"/>
          <w:sz w:val="24"/>
          <w:szCs w:val="24"/>
          <w:shd w:val="clear" w:color="auto" w:fill="FFFFFF"/>
        </w:rPr>
        <w:t xml:space="preserve"> or migrate</w:t>
      </w:r>
      <w:r w:rsidR="004E7AAD" w:rsidRPr="005311CD">
        <w:rPr>
          <w:rFonts w:cstheme="minorHAnsi"/>
          <w:color w:val="222222"/>
          <w:sz w:val="24"/>
          <w:szCs w:val="24"/>
          <w:shd w:val="clear" w:color="auto" w:fill="FFFFFF"/>
        </w:rPr>
        <w:t>d</w:t>
      </w:r>
      <w:r w:rsidR="004B6409" w:rsidRPr="005311CD">
        <w:rPr>
          <w:rFonts w:cstheme="minorHAnsi"/>
          <w:color w:val="222222"/>
          <w:sz w:val="24"/>
          <w:szCs w:val="24"/>
          <w:shd w:val="clear" w:color="auto" w:fill="FFFFFF"/>
        </w:rPr>
        <w:t xml:space="preserve"> into that damaged area by day 3 to</w:t>
      </w:r>
      <w:r w:rsidR="004E7AAD" w:rsidRPr="005311CD">
        <w:rPr>
          <w:rFonts w:cstheme="minorHAnsi"/>
          <w:color w:val="222222"/>
          <w:sz w:val="24"/>
          <w:szCs w:val="24"/>
          <w:shd w:val="clear" w:color="auto" w:fill="FFFFFF"/>
        </w:rPr>
        <w:t xml:space="preserve"> </w:t>
      </w:r>
      <w:r w:rsidR="004C0C44" w:rsidRPr="005311CD">
        <w:rPr>
          <w:rFonts w:cstheme="minorHAnsi"/>
          <w:color w:val="222222"/>
          <w:sz w:val="24"/>
          <w:szCs w:val="24"/>
          <w:shd w:val="clear" w:color="auto" w:fill="FFFFFF"/>
        </w:rPr>
        <w:t>ostensibly</w:t>
      </w:r>
      <w:r w:rsidR="004B6409" w:rsidRPr="005311CD">
        <w:rPr>
          <w:rFonts w:cstheme="minorHAnsi"/>
          <w:color w:val="222222"/>
          <w:sz w:val="24"/>
          <w:szCs w:val="24"/>
          <w:shd w:val="clear" w:color="auto" w:fill="FFFFFF"/>
        </w:rPr>
        <w:t xml:space="preserve"> repair the </w:t>
      </w:r>
      <w:r w:rsidR="004E7AAD" w:rsidRPr="005311CD">
        <w:rPr>
          <w:rFonts w:cstheme="minorHAnsi"/>
          <w:color w:val="222222"/>
          <w:sz w:val="24"/>
          <w:szCs w:val="24"/>
          <w:shd w:val="clear" w:color="auto" w:fill="FFFFFF"/>
        </w:rPr>
        <w:t>area and form a scar</w:t>
      </w:r>
      <w:r w:rsidR="004B6409" w:rsidRPr="005311CD">
        <w:rPr>
          <w:rFonts w:cstheme="minorHAnsi"/>
          <w:color w:val="222222"/>
          <w:sz w:val="24"/>
          <w:szCs w:val="24"/>
          <w:shd w:val="clear" w:color="auto" w:fill="FFFFFF"/>
        </w:rPr>
        <w:t>.</w:t>
      </w:r>
    </w:p>
    <w:p w14:paraId="695BA903" w14:textId="77777777" w:rsidR="00AF3B5B" w:rsidRPr="005311CD" w:rsidRDefault="00AF3B5B" w:rsidP="005311CD">
      <w:pPr>
        <w:spacing w:after="0" w:line="240" w:lineRule="auto"/>
        <w:jc w:val="both"/>
        <w:rPr>
          <w:rFonts w:cstheme="minorHAnsi"/>
          <w:color w:val="222222"/>
          <w:sz w:val="24"/>
          <w:szCs w:val="24"/>
          <w:shd w:val="clear" w:color="auto" w:fill="FFFFFF"/>
        </w:rPr>
      </w:pPr>
    </w:p>
    <w:p w14:paraId="3DD97844" w14:textId="3500F9CC" w:rsidR="005B69DF" w:rsidRPr="005311CD" w:rsidRDefault="004C0C44"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 xml:space="preserve">In addition to ischemic injury, the reaction of cardiac fibroblasts to high blood pressure is </w:t>
      </w:r>
      <w:r w:rsidR="005B72FE" w:rsidRPr="005311CD">
        <w:rPr>
          <w:rFonts w:cstheme="minorHAnsi"/>
          <w:color w:val="222222"/>
          <w:sz w:val="24"/>
          <w:szCs w:val="24"/>
          <w:shd w:val="clear" w:color="auto" w:fill="FFFFFF"/>
        </w:rPr>
        <w:t>not well understood</w:t>
      </w:r>
      <w:r w:rsidRPr="005311CD">
        <w:rPr>
          <w:rFonts w:cstheme="minorHAnsi"/>
          <w:color w:val="222222"/>
          <w:sz w:val="24"/>
          <w:szCs w:val="24"/>
          <w:shd w:val="clear" w:color="auto" w:fill="FFFFFF"/>
        </w:rPr>
        <w:t xml:space="preserve">. </w:t>
      </w:r>
      <w:r w:rsidR="00226166" w:rsidRPr="005311CD">
        <w:rPr>
          <w:rFonts w:cstheme="minorHAnsi"/>
          <w:color w:val="222222"/>
          <w:sz w:val="24"/>
          <w:szCs w:val="24"/>
          <w:shd w:val="clear" w:color="auto" w:fill="FFFFFF"/>
        </w:rPr>
        <w:t>To</w:t>
      </w:r>
      <w:r w:rsidRPr="005311CD">
        <w:rPr>
          <w:rFonts w:cstheme="minorHAnsi"/>
          <w:color w:val="222222"/>
          <w:sz w:val="24"/>
          <w:szCs w:val="24"/>
          <w:shd w:val="clear" w:color="auto" w:fill="FFFFFF"/>
        </w:rPr>
        <w:t xml:space="preserve"> discover the response of these cells to high blood pressure, </w:t>
      </w:r>
      <w:r w:rsidR="005B72FE" w:rsidRPr="005311CD">
        <w:rPr>
          <w:rFonts w:cstheme="minorHAnsi"/>
          <w:color w:val="222222"/>
          <w:sz w:val="24"/>
          <w:szCs w:val="24"/>
          <w:shd w:val="clear" w:color="auto" w:fill="FFFFFF"/>
        </w:rPr>
        <w:t>a</w:t>
      </w:r>
      <w:r w:rsidRPr="005311CD">
        <w:rPr>
          <w:rFonts w:cstheme="minorHAnsi"/>
          <w:color w:val="222222"/>
          <w:sz w:val="24"/>
          <w:szCs w:val="24"/>
          <w:shd w:val="clear" w:color="auto" w:fill="FFFFFF"/>
        </w:rPr>
        <w:t xml:space="preserve">ngiotensin II and </w:t>
      </w:r>
      <w:r w:rsidR="005B72FE" w:rsidRPr="005311CD">
        <w:rPr>
          <w:rFonts w:cstheme="minorHAnsi"/>
          <w:color w:val="222222"/>
          <w:sz w:val="24"/>
          <w:szCs w:val="24"/>
          <w:shd w:val="clear" w:color="auto" w:fill="FFFFFF"/>
        </w:rPr>
        <w:t>p</w:t>
      </w:r>
      <w:r w:rsidRPr="005311CD">
        <w:rPr>
          <w:rFonts w:cstheme="minorHAnsi"/>
          <w:color w:val="222222"/>
          <w:sz w:val="24"/>
          <w:szCs w:val="24"/>
          <w:shd w:val="clear" w:color="auto" w:fill="FFFFFF"/>
        </w:rPr>
        <w:t xml:space="preserve">henylephrine were administered. </w:t>
      </w:r>
      <w:r w:rsidR="004B6409" w:rsidRPr="005311CD">
        <w:rPr>
          <w:rFonts w:cstheme="minorHAnsi"/>
          <w:color w:val="222222"/>
          <w:sz w:val="24"/>
          <w:szCs w:val="24"/>
          <w:shd w:val="clear" w:color="auto" w:fill="FFFFFF"/>
        </w:rPr>
        <w:t xml:space="preserve">Angiotensin II and </w:t>
      </w:r>
      <w:r w:rsidR="00774205" w:rsidRPr="005311CD">
        <w:rPr>
          <w:rFonts w:cstheme="minorHAnsi"/>
          <w:color w:val="222222"/>
          <w:sz w:val="24"/>
          <w:szCs w:val="24"/>
          <w:shd w:val="clear" w:color="auto" w:fill="FFFFFF"/>
        </w:rPr>
        <w:t xml:space="preserve">phenylephrine </w:t>
      </w:r>
      <w:r w:rsidR="004B6409" w:rsidRPr="005311CD">
        <w:rPr>
          <w:rFonts w:cstheme="minorHAnsi"/>
          <w:color w:val="222222"/>
          <w:sz w:val="24"/>
          <w:szCs w:val="24"/>
          <w:shd w:val="clear" w:color="auto" w:fill="FFFFFF"/>
        </w:rPr>
        <w:t xml:space="preserve">(Ang/PE) are drugs that cause persistent high blood pressure and </w:t>
      </w:r>
      <w:r w:rsidR="00774205" w:rsidRPr="005311CD">
        <w:rPr>
          <w:rFonts w:cstheme="minorHAnsi"/>
          <w:color w:val="222222"/>
          <w:sz w:val="24"/>
          <w:szCs w:val="24"/>
          <w:shd w:val="clear" w:color="auto" w:fill="FFFFFF"/>
        </w:rPr>
        <w:t xml:space="preserve">cardiac fibroblast </w:t>
      </w:r>
      <w:r w:rsidR="004B6409" w:rsidRPr="005311CD">
        <w:rPr>
          <w:rFonts w:cstheme="minorHAnsi"/>
          <w:color w:val="222222"/>
          <w:sz w:val="24"/>
          <w:szCs w:val="24"/>
          <w:shd w:val="clear" w:color="auto" w:fill="FFFFFF"/>
        </w:rPr>
        <w:t>activation</w:t>
      </w:r>
      <w:r w:rsidR="00774205" w:rsidRPr="005311CD">
        <w:rPr>
          <w:rFonts w:cstheme="minorHAnsi"/>
          <w:color w:val="222222"/>
          <w:sz w:val="24"/>
          <w:szCs w:val="24"/>
          <w:shd w:val="clear" w:color="auto" w:fill="FFFFFF"/>
        </w:rPr>
        <w:t xml:space="preserve"> with areas of interstitial fibrosis</w:t>
      </w:r>
      <w:r w:rsidRPr="005311CD">
        <w:rPr>
          <w:rFonts w:cstheme="minorHAnsi"/>
          <w:color w:val="222222"/>
          <w:sz w:val="24"/>
          <w:szCs w:val="24"/>
          <w:shd w:val="clear" w:color="auto" w:fill="FFFFFF"/>
        </w:rPr>
        <w:t>, confirmed through application of this tissue clearing protocol to ang/PE treated hearts</w:t>
      </w:r>
      <w:r w:rsidR="004B6409" w:rsidRPr="005311CD">
        <w:rPr>
          <w:rFonts w:cstheme="minorHAnsi"/>
          <w:color w:val="222222"/>
          <w:sz w:val="24"/>
          <w:szCs w:val="24"/>
          <w:shd w:val="clear" w:color="auto" w:fill="FFFFFF"/>
        </w:rPr>
        <w:t xml:space="preserve"> (</w:t>
      </w:r>
      <w:r w:rsidR="004B6409" w:rsidRPr="005311CD">
        <w:rPr>
          <w:rFonts w:cstheme="minorHAnsi"/>
          <w:b/>
          <w:bCs/>
          <w:color w:val="222222"/>
          <w:sz w:val="24"/>
          <w:szCs w:val="24"/>
          <w:shd w:val="clear" w:color="auto" w:fill="FFFFFF"/>
        </w:rPr>
        <w:t>Figure 6A</w:t>
      </w:r>
      <w:r w:rsidR="004B6409" w:rsidRPr="005311CD">
        <w:rPr>
          <w:rFonts w:cstheme="minorHAnsi"/>
          <w:color w:val="222222"/>
          <w:sz w:val="24"/>
          <w:szCs w:val="24"/>
          <w:shd w:val="clear" w:color="auto" w:fill="FFFFFF"/>
        </w:rPr>
        <w:t>)</w:t>
      </w:r>
      <w:r w:rsidR="004B6409" w:rsidRPr="005311CD">
        <w:rPr>
          <w:rFonts w:cstheme="minorHAnsi"/>
          <w:color w:val="222222"/>
          <w:sz w:val="24"/>
          <w:szCs w:val="24"/>
          <w:shd w:val="clear" w:color="auto" w:fill="FFFFFF"/>
        </w:rPr>
        <w:fldChar w:fldCharType="begin" w:fldLock="1"/>
      </w:r>
      <w:r w:rsidR="002D42DE" w:rsidRPr="005311CD">
        <w:rPr>
          <w:rFonts w:cstheme="minorHAnsi"/>
          <w:color w:val="222222"/>
          <w:sz w:val="24"/>
          <w:szCs w:val="24"/>
          <w:shd w:val="clear" w:color="auto" w:fill="FFFFFF"/>
        </w:rPr>
        <w:instrText>ADDIN CSL_CITATION {"citationItems":[{"id":"ITEM-1","itemData":{"DOI":"10.1038/s41586-019-1802-2","ISSN":"14764687","PMID":"31775156","abstract":"Clinical trials using adult stem cells to regenerate damaged heart tissue continue to this day1,2, despite ongoing questions of efficacy and a lack of mechanistic understanding of the underlying biological effect3. The rationale for these cell therapy trials is derived from animal studies that show a modest but reproducible improvement in cardiac function in models of cardiac ischaemic injury4,5. Here we examine the mechanistic basis for cell therapy in mice after ischaemia–reperfusion injury, and find that—although heart function is enhanced—it is not associated with the production of new cardiomyocytes. Cell therapy improved heart function through an acute sterile immune response characterized by the temporal and regional induction of CCR2+ and CX3CR1+ macrophages. Intracardiac injection of two distinct types of adult stem cells, cells killed by freezing and thawing or a chemical inducer of the innate immune response all induced a similar regional accumulation of CCR2+ and CX3CR1+ macrophages, and provided functional rejuvenation to the heart after ischaemia–reperfusion injury. This selective macrophage response altered the activity of cardiac fibroblasts, reduced the extracellular matrix content in the border zone and enhanced the mechanical properties of the injured area. The functional benefit of cardiac cell therapy is thus due to an acute inflammatory-based wound-healing response that rejuvenates the infarcted area of the heart.","author":[{"dropping-particle":"","family":"Vagnozzi","given":"Ronald J.","non-dropping-particle":"","parse-names":false,"suffix":""},{"dropping-particle":"","family":"Maillet","given":"Marjorie","non-dropping-particle":"","parse-names":false,"suffix":""},{"dropping-particle":"","family":"Sargent","given":"Michelle A.","non-dropping-particle":"","parse-names":false,"suffix":""},{"dropping-particle":"","family":"Khalil","given":"Hadi","non-dropping-particle":"","parse-names":false,"suffix":""},{"dropping-particle":"","family":"Johansen","given":"Anne Katrine Z.","non-dropping-particle":"","parse-names":false,"suffix":""},{"dropping-particle":"","family":"Schwanekamp","given":"Jennifer A.","non-dropping-particle":"","parse-names":false,"suffix":""},{"dropping-particle":"","family":"York","given":"Allen J.","non-dropping-particle":"","parse-names":false,"suffix":""},{"dropping-particle":"","family":"Huang","given":"Vincent","non-dropping-particle":"","parse-names":false,"suffix":""},{"dropping-particle":"","family":"Nahrendorf","given":"Matthias","non-dropping-particle":"","parse-names":false,"suffix":""},{"dropping-particle":"","family":"Sadayappan","given":"Sakthivel","non-dropping-particle":"","parse-names":false,"suffix":""},{"dropping-particle":"","family":"Molkentin","given":"Jeffery D.","non-dropping-particle":"","parse-names":false,"suffix":""}],"container-title":"Nature","id":"ITEM-1","issue":"7790","issued":{"date-parts":[["2020","1","16"]]},"page":"405-409","publisher":"Nature Research","title":"An acute immune response underlies the benefit of cardiac stem cell therapy","type":"article-journal","volume":"577"},"uris":["http://www.mendeley.com/documents/?uuid=12f6ea1d-7596-3684-a33e-90f1ae7a40e4"]},{"id":"ITEM-2","itemData":{"DOI":"10.1172/JCI98215","ISSN":"15588238","PMID":"29664017","abstract":"Fibroblasts are a dynamic cell type that achieve selective differentiated states to mediate acute wound healing and long-term tissue remodeling with scarring. With myocardial infarction injury, cardiomyocytes are replaced by secreted extracellular matrix proteins produced by proliferating and differentiating fibroblasts. Here, we employed 3 different mouse lineage-tracing models and stage-specific gene profiling to phenotypically analyze and classify resident cardiac fibroblast dynamics during myocardial infarction injury and stable scar formation. Fibroblasts were activated and highly proliferative, reaching a maximum rate within 2 to 4 days after infarction injury, at which point they expanded 3.5-fold and were maintained long term. By 3 to 7 days, these cells differentiated into myofibroblasts that secreted abundant extracellular matrix proteins and expressed smooth muscle α-actin to structurally support the necrotic area. By 7 to 10 days, myofibroblasts lost proliferative ability and smooth muscle α-actin expression as the collagen-containing extracellular matrix and scar fully matured. However, these same lineage-traced initial fibroblasts persisted within the scar, achieving a new molecular and stable differentiated state referred to as a matrifibrocyte, which was also observed in the scars of human hearts. These cells express common and unique extracellular matrix and tendon genes that are more specialized to support the mature scar.","author":[{"dropping-particle":"","family":"Fu","given":"Xing","non-dropping-particle":"","parse-names":false,"suffix":""},{"dropping-particle":"","family":"Khalil","given":"Hadi","non-dropping-particle":"","parse-names":false,"suffix":""},{"dropping-particle":"","family":"Kanisicak","given":"Onur","non-dropping-particle":"","parse-names":false,"suffix":""},{"dropping-particle":"","family":"Boyer","given":"Justin G.","non-dropping-particle":"","parse-names":false,"suffix":""},{"dropping-particle":"","family":"Vagnozzi","given":"Ronald J.","non-dropping-particle":"","parse-names":false,"suffix":""},{"dropping-particle":"","family":"Maliken","given":"Bryan D.","non-dropping-particle":"","parse-names":false,"suffix":""},{"dropping-particle":"","family":"Sargent","given":"Michelle A.","non-dropping-particle":"","parse-names":false,"suffix":""},{"dropping-particle":"","family":"Prasad","given":"Vikram","non-dropping-particle":"","parse-names":false,"suffix":""},{"dropping-particle":"","family":"Valiente-Alandi","given":"Iñigo","non-dropping-particle":"","parse-names":false,"suffix":""},{"dropping-particle":"","family":"Blaxall","given":"Burns C.","non-dropping-particle":"","parse-names":false,"suffix":""},{"dropping-particle":"","family":"Molkentin","given":"Jeffery D.","non-dropping-particle":"","parse-names":false,"suffix":""}],"container-title":"Journal of Clinical Investigation","id":"ITEM-2","issue":"5","issued":{"date-parts":[["2018","5","1"]]},"page":"2127-2143","publisher":"American Society for Clinical Investigation","title":"Specialized fibroblast differentiated states underlie scar formation in the infarcted mouse heart","type":"article-journal","volume":"128"},"uris":["http://www.mendeley.com/documents/?uuid=4d34dd40-08c8-4379-a8e5-0becb2d6995c"]}],"mendeley":{"formattedCitation":"&lt;sup&gt;5,28&lt;/sup&gt;","plainTextFormattedCitation":"5,28","previouslyFormattedCitation":"&lt;sup&gt;5,29&lt;/sup&gt;"},"properties":{"noteIndex":0},"schema":"https://github.com/citation-style-language/schema/raw/master/csl-citation.json"}</w:instrText>
      </w:r>
      <w:r w:rsidR="004B6409" w:rsidRPr="005311CD">
        <w:rPr>
          <w:rFonts w:cstheme="minorHAnsi"/>
          <w:color w:val="222222"/>
          <w:sz w:val="24"/>
          <w:szCs w:val="24"/>
          <w:shd w:val="clear" w:color="auto" w:fill="FFFFFF"/>
        </w:rPr>
        <w:fldChar w:fldCharType="separate"/>
      </w:r>
      <w:r w:rsidR="002D42DE" w:rsidRPr="005311CD">
        <w:rPr>
          <w:rFonts w:cstheme="minorHAnsi"/>
          <w:noProof/>
          <w:color w:val="222222"/>
          <w:sz w:val="24"/>
          <w:szCs w:val="24"/>
          <w:shd w:val="clear" w:color="auto" w:fill="FFFFFF"/>
          <w:vertAlign w:val="superscript"/>
        </w:rPr>
        <w:t>5,28</w:t>
      </w:r>
      <w:r w:rsidR="004B6409" w:rsidRPr="005311CD">
        <w:rPr>
          <w:rFonts w:cstheme="minorHAnsi"/>
          <w:color w:val="222222"/>
          <w:sz w:val="24"/>
          <w:szCs w:val="24"/>
          <w:shd w:val="clear" w:color="auto" w:fill="FFFFFF"/>
        </w:rPr>
        <w:fldChar w:fldCharType="end"/>
      </w:r>
      <w:r w:rsidR="007D0783" w:rsidRPr="005311CD">
        <w:rPr>
          <w:rFonts w:cstheme="minorHAnsi"/>
          <w:color w:val="222222"/>
          <w:sz w:val="24"/>
          <w:szCs w:val="24"/>
          <w:shd w:val="clear" w:color="auto" w:fill="FFFFFF"/>
        </w:rPr>
        <w:t>.</w:t>
      </w:r>
      <w:r w:rsidR="004B6409" w:rsidRPr="005311CD">
        <w:rPr>
          <w:rFonts w:cstheme="minorHAnsi"/>
          <w:color w:val="222222"/>
          <w:sz w:val="24"/>
          <w:szCs w:val="24"/>
          <w:shd w:val="clear" w:color="auto" w:fill="FFFFFF"/>
        </w:rPr>
        <w:t xml:space="preserve"> </w:t>
      </w:r>
      <w:r w:rsidR="001869C1" w:rsidRPr="005311CD">
        <w:rPr>
          <w:rFonts w:cstheme="minorHAnsi"/>
          <w:color w:val="222222"/>
          <w:sz w:val="24"/>
          <w:szCs w:val="24"/>
          <w:shd w:val="clear" w:color="auto" w:fill="FFFFFF"/>
        </w:rPr>
        <w:t>In contrast to ischemic surgery</w:t>
      </w:r>
      <w:r w:rsidR="00774205" w:rsidRPr="005311CD">
        <w:rPr>
          <w:rFonts w:cstheme="minorHAnsi"/>
          <w:color w:val="222222"/>
          <w:sz w:val="24"/>
          <w:szCs w:val="24"/>
          <w:shd w:val="clear" w:color="auto" w:fill="FFFFFF"/>
        </w:rPr>
        <w:t>, infusion of Ang/PE over several weeks does not result in loss of cardiac tissue and</w:t>
      </w:r>
      <w:r w:rsidR="004B6409" w:rsidRPr="005311CD">
        <w:rPr>
          <w:rFonts w:cstheme="minorHAnsi"/>
          <w:color w:val="222222"/>
          <w:sz w:val="24"/>
          <w:szCs w:val="24"/>
          <w:shd w:val="clear" w:color="auto" w:fill="FFFFFF"/>
        </w:rPr>
        <w:t xml:space="preserve"> wall thinnin</w:t>
      </w:r>
      <w:r w:rsidR="001869C1" w:rsidRPr="005311CD">
        <w:rPr>
          <w:rFonts w:cstheme="minorHAnsi"/>
          <w:color w:val="222222"/>
          <w:sz w:val="24"/>
          <w:szCs w:val="24"/>
          <w:shd w:val="clear" w:color="auto" w:fill="FFFFFF"/>
        </w:rPr>
        <w:t>g</w:t>
      </w:r>
      <w:r w:rsidR="004B6409" w:rsidRPr="005311CD">
        <w:rPr>
          <w:rFonts w:cstheme="minorHAnsi"/>
          <w:color w:val="222222"/>
          <w:sz w:val="24"/>
          <w:szCs w:val="24"/>
          <w:shd w:val="clear" w:color="auto" w:fill="FFFFFF"/>
        </w:rPr>
        <w:t xml:space="preserve">. </w:t>
      </w:r>
      <w:r w:rsidR="005B72FE" w:rsidRPr="005311CD">
        <w:rPr>
          <w:rFonts w:cstheme="minorHAnsi"/>
          <w:color w:val="222222"/>
          <w:sz w:val="24"/>
          <w:szCs w:val="24"/>
          <w:shd w:val="clear" w:color="auto" w:fill="FFFFFF"/>
        </w:rPr>
        <w:t xml:space="preserve">Instead, a different result </w:t>
      </w:r>
      <w:r w:rsidR="005B69DF" w:rsidRPr="005311CD">
        <w:rPr>
          <w:rFonts w:cstheme="minorHAnsi"/>
          <w:color w:val="222222"/>
          <w:sz w:val="24"/>
          <w:szCs w:val="24"/>
          <w:shd w:val="clear" w:color="auto" w:fill="FFFFFF"/>
        </w:rPr>
        <w:t xml:space="preserve">was observed </w:t>
      </w:r>
      <w:r w:rsidR="005B72FE" w:rsidRPr="005311CD">
        <w:rPr>
          <w:rFonts w:cstheme="minorHAnsi"/>
          <w:color w:val="222222"/>
          <w:sz w:val="24"/>
          <w:szCs w:val="24"/>
          <w:shd w:val="clear" w:color="auto" w:fill="FFFFFF"/>
        </w:rPr>
        <w:t xml:space="preserve">in fibroblast behavior following this injury. </w:t>
      </w:r>
    </w:p>
    <w:p w14:paraId="106C6AC7" w14:textId="77777777" w:rsidR="005B69DF" w:rsidRPr="005311CD" w:rsidRDefault="005B69DF" w:rsidP="005311CD">
      <w:pPr>
        <w:spacing w:after="0" w:line="240" w:lineRule="auto"/>
        <w:jc w:val="both"/>
        <w:rPr>
          <w:rFonts w:cstheme="minorHAnsi"/>
          <w:color w:val="222222"/>
          <w:sz w:val="24"/>
          <w:szCs w:val="24"/>
          <w:shd w:val="clear" w:color="auto" w:fill="FFFFFF"/>
        </w:rPr>
      </w:pPr>
    </w:p>
    <w:p w14:paraId="6C583586" w14:textId="522DA162" w:rsidR="004B6409" w:rsidRPr="005311CD" w:rsidRDefault="004B6409"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As the heart pumps, the myocardium twists</w:t>
      </w:r>
      <w:r w:rsidR="005B69DF"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following a right-handed helix pattern</w:t>
      </w:r>
      <w:r w:rsidRPr="005311CD">
        <w:rPr>
          <w:rFonts w:cstheme="minorHAnsi"/>
          <w:color w:val="222222"/>
          <w:sz w:val="24"/>
          <w:szCs w:val="24"/>
          <w:shd w:val="clear" w:color="auto" w:fill="FFFFFF"/>
        </w:rPr>
        <w:fldChar w:fldCharType="begin" w:fldLock="1"/>
      </w:r>
      <w:r w:rsidR="002D42DE" w:rsidRPr="005311CD">
        <w:rPr>
          <w:rFonts w:cstheme="minorHAnsi"/>
          <w:color w:val="222222"/>
          <w:sz w:val="24"/>
          <w:szCs w:val="24"/>
          <w:shd w:val="clear" w:color="auto" w:fill="FFFFFF"/>
        </w:rPr>
        <w:instrText>ADDIN CSL_CITATION {"citationItems":[{"id":"ITEM-1","itemData":{"DOI":"10.1016/j.jcmg.2008.02.006","ISSN":"1936878X","abstract":"Left ventricular (LV) twist or torsion represents the mean longitudinal gradient of the net difference in clockwise and counterclockwise rotation of the LV apex and base, as viewed from LV apex. Twist during ejection predominantly deforms the subendocardial fiber matrix, resulting in storage of potential energy. Subsequent recoil of twist deformation is associated with the release of restoring forces, which contributes to LV diastolic relaxation and early diastolic filling. Noninvasive techniques such as magnetic resonance imaging and echocardiography are useful for understanding LV twist dynamics in clinical settings, and data regarding their relative merits and pitfalls are rapidly accumulating. This review is a focused update on the current and evolving applications of LV twist mechanics in clinical cardiology. First, the theoretical framework for understanding the physiological sequence of LV twist during a cardiac cycle is presented. Second, variations in LV twist encountered in different experimental and clinical situations are discussed. Finally, the review presents an algorithm for routine application of LV twist in clinical differentiation of patterns of LV dysfunction encountered in day-to-day practice. © 2008 American College of Cardiology Foundation.","author":[{"dropping-particle":"","family":"Sengupta","given":"Partho P.","non-dropping-particle":"","parse-names":false,"suffix":""},{"dropping-particle":"","family":"Tajik","given":"A. Jamil","non-dropping-particle":"","parse-names":false,"suffix":""},{"dropping-particle":"","family":"Chandrasekaran","given":"Krishnaswamy","non-dropping-particle":"","parse-names":false,"suffix":""},{"dropping-particle":"","family":"Khandheria","given":"Bijoy K.","non-dropping-particle":"","parse-names":false,"suffix":""}],"container-title":"JACC: Cardiovascular Imaging","id":"ITEM-1","issue":"3","issued":{"date-parts":[["2008","5","1"]]},"page":"366-376","publisher":"Elsevier","title":"Twist Mechanics of the Left Ventricle. Principles and Application","type":"article","volume":"1"},"uris":["http://www.mendeley.com/documents/?uuid=f4df0a2c-0873-386c-9049-2c308c6356f3"]},{"id":"ITEM-2","itemData":{"DOI":"10.1007/978-1-4615-2946-0_37","ISSN":"00652598","abstract":"The pattern of displacements in the left ventricle (LV) can be described by 13 modes of motion and deformation. Three functional modes of deformation are essential for ejection: a decrease in cavity volume, torsion, and ellipticalization. Four additional modes are used to describe asymmetric deformation. Six modes of rigid body motion describe rotation and translation. In the LV 14-20 radiopaque markers were inserted in the wall of the LV. They were distributed more or less evenly from base to apex and around the circumference. Torsion and volume changes require the definition of a cardiac coordinate system. The point at which ejection focusses is used as the origin, and the torsion axis is used as the z-axis. In the present study the coordinate system was positioned objectively by a least squares fit of the kinematic model to the measured motion of markers. In five dogs in the control state the kinematic parameters were determined as a function of time for all 13 modes. The torsion axis was displaced 4 ± 2 mm (mean±sd) from the center of the cross-section of the LV towards the lateral free wall. The direction of the torsion axis closely coincided with anatomical landmarks at the apex and base. During systole, a unique relation was found between the ratio of cavity volume to wall volume and torsion. This relation was universal to all LVs, the cylinder-symmetric mathematical model of cardiac mechanics inclusive. In diastole the patterns of deformation seem less universal and reproducible.","author":[{"dropping-particle":"","family":"Arts","given":"T.","non-dropping-particle":"","parse-names":false,"suffix":""},{"dropping-particle":"","family":"Hunter","given":"W. C.","non-dropping-particle":"","parse-names":false,"suffix":""},{"dropping-particle":"","family":"Douglas","given":"A. S.","non-dropping-particle":"","parse-names":false,"suffix":""},{"dropping-particle":"","family":"Muijtjens","given":"A. M.M.","non-dropping-particle":"","parse-names":false,"suffix":""},{"dropping-particle":"","family":"Corsel","given":"J. W.","non-dropping-particle":"","parse-names":false,"suffix":""},{"dropping-particle":"","family":"Reneman","given":"R. S.","non-dropping-particle":"","parse-names":false,"suffix":""},{"dropping-particle":"","family":"Ritman","given":"E.","non-dropping-particle":"","parse-names":false,"suffix":""},{"dropping-particle":"","family":"Beyar","given":"R.","non-dropping-particle":"","parse-names":false,"suffix":""},{"dropping-particle":"","family":"Ford","given":"L. E.","non-dropping-particle":"","parse-names":false,"suffix":""},{"dropping-particle":"","family":"Yellin","given":"E.","non-dropping-particle":"","parse-names":false,"suffix":""},{"dropping-particle":"","family":"Kresh","given":"Y.","non-dropping-particle":"","parse-names":false,"suffix":""},{"dropping-particle":"","family":"Li","given":"J. K.J.","non-dropping-particle":"","parse-names":false,"suffix":""}],"container-title":"Advances in Experimental Medicine and Biology","id":"ITEM-2","issued":{"date-parts":[["1993"]]},"page":"383-392","title":"Macroscopic three-dimensional motion patterns of the left ventricle","type":"paper-conference","volume":"346"},"uris":["http://www.mendeley.com/documents/?uuid=998b158b-7c97-36d8-8f90-3c4bef81905b"]},{"id":"ITEM-3","itemData":{"ISSN":"00029440","PMID":"7943177","abstract":"Interstitial cells in the scars of human myocardial infarctions of different postinfarction times (6 hours to 17 years old) were characterized by antibodies to ??-smooth muscle actin (ASMA), vimentin, and desmin. Basal lamina deposition was studied with antibodies to the basal lamina protein type IV collagen. Nonvascular spindle-shaped cells expressing ASMA were present within 4 to 6 days after infarction. These cells co-expressed vimentin but no desmin and showed discontinuous basal lamina deposition. In electron microscopy these cells showed features characteristic of myofibroblasts. The spindle-shaped cells persisted for a long period of time and could even be identified 17 years postinfarction. In transmural infarctions they were orientated parallel to the endocardium and epicardium. In nontransmural patchy infarctions they showed an orientation adjacent to the cardiomyocytes and appeared to be less dense than in the transmural infarctions. In conclusion, myofibroblasts expressing ASMA persist within human myocardial scars and show a preferential alignment that may be the result of the continuous mechanical stress caused by the ongoing contraction and relaxation of the surrounding viable myocardium.","author":[{"dropping-particle":"","family":"Willems","given":"Ingrid E M G","non-dropping-particle":"","parse-names":false,"suffix":""},{"dropping-particle":"","family":"Havenith","given":"Michael G.","non-dropping-particle":"","parse-names":false,"suffix":""},{"dropping-particle":"","family":"Mey","given":"Jo G R","non-dropping-particle":"De","parse-names":false,"suffix":""},{"dropping-particle":"","family":"Daemen","given":"Mat J A P","non-dropping-particle":"","parse-names":false,"suffix":""}],"container-title":"American Journal of Pathology","id":"ITEM-3","issued":{"date-parts":[["1994"]]},"title":"The ??-smooth muscle actin-positive cells in healing human myocardial scars","type":"article-journal"},"uris":["http://www.mendeley.com/documents/?uuid=01598cc7-b531-4525-96c8-bd24a6711e07"]}],"mendeley":{"formattedCitation":"&lt;sup&gt;29–31&lt;/sup&gt;","plainTextFormattedCitation":"29–31","previouslyFormattedCitation":"&lt;sup&gt;30–32&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002D42DE" w:rsidRPr="005311CD">
        <w:rPr>
          <w:rFonts w:cstheme="minorHAnsi"/>
          <w:noProof/>
          <w:color w:val="222222"/>
          <w:sz w:val="24"/>
          <w:szCs w:val="24"/>
          <w:shd w:val="clear" w:color="auto" w:fill="FFFFFF"/>
          <w:vertAlign w:val="superscript"/>
        </w:rPr>
        <w:t>29–31</w:t>
      </w:r>
      <w:r w:rsidRPr="005311CD">
        <w:rPr>
          <w:rFonts w:cstheme="minorHAnsi"/>
          <w:color w:val="222222"/>
          <w:sz w:val="24"/>
          <w:szCs w:val="24"/>
          <w:shd w:val="clear" w:color="auto" w:fill="FFFFFF"/>
        </w:rPr>
        <w:fldChar w:fldCharType="end"/>
      </w:r>
      <w:r w:rsidR="007D0783"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In the Ang/PE model of injury, the fibroblasts align</w:t>
      </w:r>
      <w:r w:rsidR="00774205" w:rsidRPr="005311CD">
        <w:rPr>
          <w:rFonts w:cstheme="minorHAnsi"/>
          <w:color w:val="222222"/>
          <w:sz w:val="24"/>
          <w:szCs w:val="24"/>
          <w:shd w:val="clear" w:color="auto" w:fill="FFFFFF"/>
        </w:rPr>
        <w:t>ed</w:t>
      </w:r>
      <w:r w:rsidRPr="005311CD">
        <w:rPr>
          <w:rFonts w:cstheme="minorHAnsi"/>
          <w:color w:val="222222"/>
          <w:sz w:val="24"/>
          <w:szCs w:val="24"/>
          <w:shd w:val="clear" w:color="auto" w:fill="FFFFFF"/>
        </w:rPr>
        <w:t xml:space="preserve"> </w:t>
      </w:r>
      <w:r w:rsidR="00774205" w:rsidRPr="005311CD">
        <w:rPr>
          <w:rFonts w:cstheme="minorHAnsi"/>
          <w:color w:val="222222"/>
          <w:sz w:val="24"/>
          <w:szCs w:val="24"/>
          <w:shd w:val="clear" w:color="auto" w:fill="FFFFFF"/>
        </w:rPr>
        <w:t>along the axis of this</w:t>
      </w:r>
      <w:r w:rsidR="001869C1" w:rsidRPr="005311CD">
        <w:rPr>
          <w:rFonts w:cstheme="minorHAnsi"/>
          <w:color w:val="222222"/>
          <w:sz w:val="24"/>
          <w:szCs w:val="24"/>
          <w:shd w:val="clear" w:color="auto" w:fill="FFFFFF"/>
        </w:rPr>
        <w:t xml:space="preserve"> </w:t>
      </w:r>
      <w:r w:rsidRPr="005311CD">
        <w:rPr>
          <w:rFonts w:cstheme="minorHAnsi"/>
          <w:color w:val="222222"/>
          <w:sz w:val="24"/>
          <w:szCs w:val="24"/>
          <w:shd w:val="clear" w:color="auto" w:fill="FFFFFF"/>
        </w:rPr>
        <w:t xml:space="preserve">right-handed helix </w:t>
      </w:r>
      <w:r w:rsidR="00774205" w:rsidRPr="005311CD">
        <w:rPr>
          <w:rFonts w:cstheme="minorHAnsi"/>
          <w:color w:val="222222"/>
          <w:sz w:val="24"/>
          <w:szCs w:val="24"/>
          <w:shd w:val="clear" w:color="auto" w:fill="FFFFFF"/>
        </w:rPr>
        <w:t xml:space="preserve">contraction </w:t>
      </w:r>
      <w:r w:rsidRPr="005311CD">
        <w:rPr>
          <w:rFonts w:cstheme="minorHAnsi"/>
          <w:color w:val="222222"/>
          <w:sz w:val="24"/>
          <w:szCs w:val="24"/>
          <w:shd w:val="clear" w:color="auto" w:fill="FFFFFF"/>
        </w:rPr>
        <w:t xml:space="preserve">pattern </w:t>
      </w:r>
      <w:r w:rsidR="00774205" w:rsidRPr="005311CD">
        <w:rPr>
          <w:rFonts w:cstheme="minorHAnsi"/>
          <w:color w:val="222222"/>
          <w:sz w:val="24"/>
          <w:szCs w:val="24"/>
          <w:shd w:val="clear" w:color="auto" w:fill="FFFFFF"/>
        </w:rPr>
        <w:t xml:space="preserve">using the refined </w:t>
      </w:r>
      <w:r w:rsidRPr="005311CD">
        <w:rPr>
          <w:rFonts w:cstheme="minorHAnsi"/>
          <w:color w:val="222222"/>
          <w:sz w:val="24"/>
          <w:szCs w:val="24"/>
          <w:shd w:val="clear" w:color="auto" w:fill="FFFFFF"/>
        </w:rPr>
        <w:t xml:space="preserve">tissue clearing </w:t>
      </w:r>
      <w:r w:rsidR="00774205" w:rsidRPr="005311CD">
        <w:rPr>
          <w:rFonts w:cstheme="minorHAnsi"/>
          <w:color w:val="222222"/>
          <w:sz w:val="24"/>
          <w:szCs w:val="24"/>
          <w:shd w:val="clear" w:color="auto" w:fill="FFFFFF"/>
        </w:rPr>
        <w:t>protocol</w:t>
      </w:r>
      <w:r w:rsidRPr="005311CD">
        <w:rPr>
          <w:rFonts w:cstheme="minorHAnsi"/>
          <w:color w:val="222222"/>
          <w:sz w:val="24"/>
          <w:szCs w:val="24"/>
          <w:shd w:val="clear" w:color="auto" w:fill="FFFFFF"/>
        </w:rPr>
        <w:t xml:space="preserve"> (</w:t>
      </w:r>
      <w:r w:rsidRPr="005311CD">
        <w:rPr>
          <w:rFonts w:cstheme="minorHAnsi"/>
          <w:b/>
          <w:bCs/>
          <w:color w:val="222222"/>
          <w:sz w:val="24"/>
          <w:szCs w:val="24"/>
          <w:shd w:val="clear" w:color="auto" w:fill="FFFFFF"/>
        </w:rPr>
        <w:t>Figure 6B)</w:t>
      </w:r>
      <w:r w:rsidRPr="005311CD">
        <w:rPr>
          <w:rFonts w:cstheme="minorHAnsi"/>
          <w:color w:val="222222"/>
          <w:sz w:val="24"/>
          <w:szCs w:val="24"/>
          <w:shd w:val="clear" w:color="auto" w:fill="FFFFFF"/>
        </w:rPr>
        <w:t xml:space="preserve">. </w:t>
      </w:r>
      <w:r w:rsidR="005B69DF" w:rsidRPr="005311CD">
        <w:rPr>
          <w:rFonts w:cstheme="minorHAnsi"/>
          <w:color w:val="222222"/>
          <w:sz w:val="24"/>
          <w:szCs w:val="24"/>
          <w:shd w:val="clear" w:color="auto" w:fill="FFFFFF"/>
        </w:rPr>
        <w:t xml:space="preserve">The </w:t>
      </w:r>
      <w:r w:rsidR="00774205" w:rsidRPr="005311CD">
        <w:rPr>
          <w:rFonts w:cstheme="minorHAnsi"/>
          <w:color w:val="222222"/>
          <w:sz w:val="24"/>
          <w:szCs w:val="24"/>
          <w:shd w:val="clear" w:color="auto" w:fill="FFFFFF"/>
        </w:rPr>
        <w:t>hypothesi</w:t>
      </w:r>
      <w:r w:rsidR="005B69DF" w:rsidRPr="005311CD">
        <w:rPr>
          <w:rFonts w:cstheme="minorHAnsi"/>
          <w:color w:val="222222"/>
          <w:sz w:val="24"/>
          <w:szCs w:val="24"/>
          <w:shd w:val="clear" w:color="auto" w:fill="FFFFFF"/>
        </w:rPr>
        <w:t xml:space="preserve">s </w:t>
      </w:r>
      <w:r w:rsidR="001A06E2" w:rsidRPr="005311CD">
        <w:rPr>
          <w:rFonts w:cstheme="minorHAnsi"/>
          <w:color w:val="222222"/>
          <w:sz w:val="24"/>
          <w:szCs w:val="24"/>
          <w:shd w:val="clear" w:color="auto" w:fill="FFFFFF"/>
        </w:rPr>
        <w:t>to explain this behavior is</w:t>
      </w:r>
      <w:r w:rsidR="00774205" w:rsidRPr="005311CD">
        <w:rPr>
          <w:rFonts w:cstheme="minorHAnsi"/>
          <w:color w:val="222222"/>
          <w:sz w:val="24"/>
          <w:szCs w:val="24"/>
          <w:shd w:val="clear" w:color="auto" w:fill="FFFFFF"/>
        </w:rPr>
        <w:t xml:space="preserve"> that cardiac fibroblasts </w:t>
      </w:r>
      <w:r w:rsidR="00EC0933" w:rsidRPr="005311CD">
        <w:rPr>
          <w:rFonts w:cstheme="minorHAnsi"/>
          <w:color w:val="222222"/>
          <w:sz w:val="24"/>
          <w:szCs w:val="24"/>
          <w:shd w:val="clear" w:color="auto" w:fill="FFFFFF"/>
        </w:rPr>
        <w:t>we</w:t>
      </w:r>
      <w:r w:rsidR="00774205" w:rsidRPr="005311CD">
        <w:rPr>
          <w:rFonts w:cstheme="minorHAnsi"/>
          <w:color w:val="222222"/>
          <w:sz w:val="24"/>
          <w:szCs w:val="24"/>
          <w:shd w:val="clear" w:color="auto" w:fill="FFFFFF"/>
        </w:rPr>
        <w:t xml:space="preserve">re sensing the direction of ventricular wall strain </w:t>
      </w:r>
      <w:r w:rsidR="00EC0933" w:rsidRPr="005311CD">
        <w:rPr>
          <w:rFonts w:cstheme="minorHAnsi"/>
          <w:color w:val="222222"/>
          <w:sz w:val="24"/>
          <w:szCs w:val="24"/>
          <w:shd w:val="clear" w:color="auto" w:fill="FFFFFF"/>
        </w:rPr>
        <w:t>and</w:t>
      </w:r>
      <w:r w:rsidR="00774205" w:rsidRPr="005311CD">
        <w:rPr>
          <w:rFonts w:cstheme="minorHAnsi"/>
          <w:color w:val="222222"/>
          <w:sz w:val="24"/>
          <w:szCs w:val="24"/>
          <w:shd w:val="clear" w:color="auto" w:fill="FFFFFF"/>
        </w:rPr>
        <w:t xml:space="preserve"> aligning within the myofibers to provide the greatest support within the ECM as the fibrotic response acutely unfold</w:t>
      </w:r>
      <w:r w:rsidR="00EC0933" w:rsidRPr="005311CD">
        <w:rPr>
          <w:rFonts w:cstheme="minorHAnsi"/>
          <w:color w:val="222222"/>
          <w:sz w:val="24"/>
          <w:szCs w:val="24"/>
          <w:shd w:val="clear" w:color="auto" w:fill="FFFFFF"/>
        </w:rPr>
        <w:t>ed</w:t>
      </w:r>
      <w:r w:rsidR="00774205" w:rsidRPr="005311CD">
        <w:rPr>
          <w:rFonts w:cstheme="minorHAnsi"/>
          <w:color w:val="222222"/>
          <w:sz w:val="24"/>
          <w:szCs w:val="24"/>
          <w:shd w:val="clear" w:color="auto" w:fill="FFFFFF"/>
        </w:rPr>
        <w:t xml:space="preserve"> during agonist infusion (</w:t>
      </w:r>
      <w:r w:rsidR="00774205" w:rsidRPr="005311CD">
        <w:rPr>
          <w:rFonts w:cstheme="minorHAnsi"/>
          <w:b/>
          <w:bCs/>
          <w:color w:val="222222"/>
          <w:sz w:val="24"/>
          <w:szCs w:val="24"/>
          <w:shd w:val="clear" w:color="auto" w:fill="FFFFFF"/>
        </w:rPr>
        <w:t xml:space="preserve">Figure </w:t>
      </w:r>
      <w:r w:rsidR="001869C1" w:rsidRPr="005311CD">
        <w:rPr>
          <w:rFonts w:cstheme="minorHAnsi"/>
          <w:b/>
          <w:bCs/>
          <w:color w:val="222222"/>
          <w:sz w:val="24"/>
          <w:szCs w:val="24"/>
          <w:shd w:val="clear" w:color="auto" w:fill="FFFFFF"/>
        </w:rPr>
        <w:t>7</w:t>
      </w:r>
      <w:r w:rsidR="00774205" w:rsidRPr="005311CD">
        <w:rPr>
          <w:rFonts w:cstheme="minorHAnsi"/>
          <w:color w:val="222222"/>
          <w:sz w:val="24"/>
          <w:szCs w:val="24"/>
          <w:shd w:val="clear" w:color="auto" w:fill="FFFFFF"/>
        </w:rPr>
        <w:t xml:space="preserve">). </w:t>
      </w:r>
      <w:r w:rsidRPr="005311CD">
        <w:rPr>
          <w:rFonts w:cstheme="minorHAnsi"/>
          <w:color w:val="222222"/>
          <w:sz w:val="24"/>
          <w:szCs w:val="24"/>
          <w:shd w:val="clear" w:color="auto" w:fill="FFFFFF"/>
        </w:rPr>
        <w:t xml:space="preserve">Another interesting finding was that the fibroblasts </w:t>
      </w:r>
      <w:r w:rsidR="00774205" w:rsidRPr="005311CD">
        <w:rPr>
          <w:rFonts w:cstheme="minorHAnsi"/>
          <w:color w:val="222222"/>
          <w:sz w:val="24"/>
          <w:szCs w:val="24"/>
          <w:shd w:val="clear" w:color="auto" w:fill="FFFFFF"/>
        </w:rPr>
        <w:t xml:space="preserve">appeared </w:t>
      </w:r>
      <w:r w:rsidRPr="005311CD">
        <w:rPr>
          <w:rFonts w:cstheme="minorHAnsi"/>
          <w:color w:val="222222"/>
          <w:sz w:val="24"/>
          <w:szCs w:val="24"/>
          <w:shd w:val="clear" w:color="auto" w:fill="FFFFFF"/>
        </w:rPr>
        <w:t xml:space="preserve">small and </w:t>
      </w:r>
      <w:r w:rsidR="001650AC" w:rsidRPr="005311CD">
        <w:rPr>
          <w:rFonts w:cstheme="minorHAnsi"/>
          <w:color w:val="222222"/>
          <w:sz w:val="24"/>
          <w:szCs w:val="24"/>
          <w:shd w:val="clear" w:color="auto" w:fill="FFFFFF"/>
        </w:rPr>
        <w:t>r</w:t>
      </w:r>
      <w:r w:rsidR="00B36B4B" w:rsidRPr="005311CD">
        <w:rPr>
          <w:rFonts w:cstheme="minorHAnsi"/>
          <w:color w:val="222222"/>
          <w:sz w:val="24"/>
          <w:szCs w:val="24"/>
          <w:shd w:val="clear" w:color="auto" w:fill="FFFFFF"/>
        </w:rPr>
        <w:t>ounded, as opposed to the spindle shape seen in models of I/R and MI injury</w:t>
      </w:r>
      <w:r w:rsidR="007D0783" w:rsidRPr="005311CD">
        <w:rPr>
          <w:rFonts w:cstheme="minorHAnsi"/>
          <w:color w:val="222222"/>
          <w:sz w:val="24"/>
          <w:szCs w:val="24"/>
          <w:shd w:val="clear" w:color="auto" w:fill="FFFFFF"/>
        </w:rPr>
        <w:t xml:space="preserve"> </w:t>
      </w:r>
      <w:r w:rsidRPr="005311CD">
        <w:rPr>
          <w:rFonts w:cstheme="minorHAnsi"/>
          <w:color w:val="222222"/>
          <w:sz w:val="24"/>
          <w:szCs w:val="24"/>
          <w:shd w:val="clear" w:color="auto" w:fill="FFFFFF"/>
        </w:rPr>
        <w:t>(</w:t>
      </w:r>
      <w:r w:rsidRPr="005311CD">
        <w:rPr>
          <w:rFonts w:cstheme="minorHAnsi"/>
          <w:b/>
          <w:bCs/>
          <w:color w:val="222222"/>
          <w:sz w:val="24"/>
          <w:szCs w:val="24"/>
          <w:shd w:val="clear" w:color="auto" w:fill="FFFFFF"/>
        </w:rPr>
        <w:t xml:space="preserve">Figure 6, </w:t>
      </w:r>
      <w:r w:rsidR="00812562" w:rsidRPr="005311CD">
        <w:rPr>
          <w:rFonts w:cstheme="minorHAnsi"/>
          <w:b/>
          <w:bCs/>
          <w:color w:val="222222"/>
          <w:sz w:val="24"/>
          <w:szCs w:val="24"/>
          <w:shd w:val="clear" w:color="auto" w:fill="FFFFFF"/>
        </w:rPr>
        <w:t>Supplemental</w:t>
      </w:r>
      <w:r w:rsidRPr="005311CD">
        <w:rPr>
          <w:rFonts w:cstheme="minorHAnsi"/>
          <w:b/>
          <w:bCs/>
          <w:color w:val="222222"/>
          <w:sz w:val="24"/>
          <w:szCs w:val="24"/>
          <w:shd w:val="clear" w:color="auto" w:fill="FFFFFF"/>
        </w:rPr>
        <w:t xml:space="preserve"> Video S11).</w:t>
      </w:r>
      <w:r w:rsidR="002B25F4">
        <w:rPr>
          <w:rFonts w:cstheme="minorHAnsi"/>
          <w:color w:val="222222"/>
          <w:sz w:val="24"/>
          <w:szCs w:val="24"/>
          <w:shd w:val="clear" w:color="auto" w:fill="FFFFFF"/>
        </w:rPr>
        <w:t xml:space="preserve"> </w:t>
      </w:r>
    </w:p>
    <w:p w14:paraId="21445946" w14:textId="77777777" w:rsidR="004F6B63" w:rsidRPr="005311CD" w:rsidRDefault="004F6B63" w:rsidP="005311CD">
      <w:pPr>
        <w:spacing w:after="0" w:line="240" w:lineRule="auto"/>
        <w:jc w:val="both"/>
        <w:rPr>
          <w:rFonts w:cstheme="minorHAnsi"/>
          <w:color w:val="222222"/>
          <w:sz w:val="24"/>
          <w:szCs w:val="24"/>
          <w:shd w:val="clear" w:color="auto" w:fill="FFFFFF"/>
        </w:rPr>
      </w:pPr>
    </w:p>
    <w:p w14:paraId="6E4C5269" w14:textId="2728E88E" w:rsidR="004F6B63" w:rsidRPr="005311CD" w:rsidRDefault="004F6B63" w:rsidP="005311CD">
      <w:pPr>
        <w:widowControl w:val="0"/>
        <w:autoSpaceDE w:val="0"/>
        <w:autoSpaceDN w:val="0"/>
        <w:adjustRightInd w:val="0"/>
        <w:spacing w:after="0" w:line="240" w:lineRule="auto"/>
        <w:jc w:val="both"/>
        <w:rPr>
          <w:rFonts w:cstheme="minorHAnsi"/>
          <w:b/>
          <w:bCs/>
          <w:sz w:val="24"/>
          <w:szCs w:val="24"/>
        </w:rPr>
      </w:pPr>
      <w:r w:rsidRPr="005311CD">
        <w:rPr>
          <w:rFonts w:cstheme="minorHAnsi"/>
          <w:b/>
          <w:bCs/>
          <w:sz w:val="24"/>
          <w:szCs w:val="24"/>
        </w:rPr>
        <w:t>Figure and Table legends:</w:t>
      </w:r>
    </w:p>
    <w:p w14:paraId="4A477A6D" w14:textId="77777777" w:rsidR="004F6B63" w:rsidRPr="005311CD" w:rsidRDefault="004F6B63" w:rsidP="005311CD">
      <w:pPr>
        <w:widowControl w:val="0"/>
        <w:autoSpaceDE w:val="0"/>
        <w:autoSpaceDN w:val="0"/>
        <w:adjustRightInd w:val="0"/>
        <w:spacing w:after="0" w:line="240" w:lineRule="auto"/>
        <w:jc w:val="both"/>
        <w:rPr>
          <w:rFonts w:cstheme="minorHAnsi"/>
          <w:b/>
          <w:bCs/>
          <w:sz w:val="24"/>
          <w:szCs w:val="24"/>
        </w:rPr>
      </w:pPr>
    </w:p>
    <w:p w14:paraId="010272DF" w14:textId="0694305D"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Figure 1</w:t>
      </w:r>
      <w:r w:rsidR="0077634D" w:rsidRPr="005311CD">
        <w:rPr>
          <w:rFonts w:cstheme="minorHAnsi"/>
          <w:b/>
          <w:bCs/>
          <w:sz w:val="24"/>
          <w:szCs w:val="24"/>
        </w:rPr>
        <w:t>:</w:t>
      </w:r>
      <w:r w:rsidRPr="005311CD">
        <w:rPr>
          <w:rFonts w:cstheme="minorHAnsi"/>
          <w:sz w:val="24"/>
          <w:szCs w:val="24"/>
        </w:rPr>
        <w:t xml:space="preserve"> </w:t>
      </w:r>
      <w:r w:rsidRPr="005311CD">
        <w:rPr>
          <w:rFonts w:cstheme="minorHAnsi"/>
          <w:b/>
          <w:bCs/>
          <w:sz w:val="24"/>
          <w:szCs w:val="24"/>
        </w:rPr>
        <w:t xml:space="preserve">Mice and materials used for tissue clearing hearts. </w:t>
      </w:r>
      <w:r w:rsidRPr="005311CD">
        <w:rPr>
          <w:rFonts w:cstheme="minorHAnsi"/>
          <w:sz w:val="24"/>
          <w:szCs w:val="24"/>
        </w:rPr>
        <w:t>(</w:t>
      </w:r>
      <w:r w:rsidRPr="005311CD">
        <w:rPr>
          <w:rFonts w:cstheme="minorHAnsi"/>
          <w:b/>
          <w:bCs/>
          <w:sz w:val="24"/>
          <w:szCs w:val="24"/>
        </w:rPr>
        <w:t>A</w:t>
      </w:r>
      <w:r w:rsidRPr="005311CD">
        <w:rPr>
          <w:rFonts w:cstheme="minorHAnsi"/>
          <w:sz w:val="24"/>
          <w:szCs w:val="24"/>
        </w:rPr>
        <w:t>) Schematic of breeding strategy for Tcf21-MerCreMer (mcm) x Rosa26eGFP mice used for tissue clearing. (</w:t>
      </w:r>
      <w:r w:rsidRPr="005311CD">
        <w:rPr>
          <w:rFonts w:cstheme="minorHAnsi"/>
          <w:b/>
          <w:bCs/>
          <w:sz w:val="24"/>
          <w:szCs w:val="24"/>
        </w:rPr>
        <w:t>B</w:t>
      </w:r>
      <w:r w:rsidRPr="005311CD">
        <w:rPr>
          <w:rFonts w:cstheme="minorHAnsi"/>
          <w:sz w:val="24"/>
          <w:szCs w:val="24"/>
        </w:rPr>
        <w:t>) Timeline of tamoxifen treatment and surgery performed in mice. Uninjured mice sacrificed on day 14. (</w:t>
      </w:r>
      <w:r w:rsidRPr="005311CD">
        <w:rPr>
          <w:rFonts w:cstheme="minorHAnsi"/>
          <w:b/>
          <w:bCs/>
          <w:sz w:val="24"/>
          <w:szCs w:val="24"/>
        </w:rPr>
        <w:t>C</w:t>
      </w:r>
      <w:r w:rsidRPr="005311CD">
        <w:rPr>
          <w:rFonts w:cstheme="minorHAnsi"/>
          <w:sz w:val="24"/>
          <w:szCs w:val="24"/>
        </w:rPr>
        <w:t xml:space="preserve">) 3-D printed well to hold heart tissue sealed to a glass </w:t>
      </w:r>
      <w:r w:rsidR="0077634D" w:rsidRPr="005311CD">
        <w:rPr>
          <w:rFonts w:cstheme="minorHAnsi"/>
          <w:sz w:val="24"/>
          <w:szCs w:val="24"/>
        </w:rPr>
        <w:t>P</w:t>
      </w:r>
      <w:r w:rsidRPr="005311CD">
        <w:rPr>
          <w:rFonts w:cstheme="minorHAnsi"/>
          <w:sz w:val="24"/>
          <w:szCs w:val="24"/>
        </w:rPr>
        <w:t>etri dish with vacuum grease. (</w:t>
      </w:r>
      <w:r w:rsidRPr="005311CD">
        <w:rPr>
          <w:rFonts w:cstheme="minorHAnsi"/>
          <w:b/>
          <w:bCs/>
          <w:sz w:val="24"/>
          <w:szCs w:val="24"/>
        </w:rPr>
        <w:t>D</w:t>
      </w:r>
      <w:r w:rsidRPr="005311CD">
        <w:rPr>
          <w:rFonts w:cstheme="minorHAnsi"/>
          <w:sz w:val="24"/>
          <w:szCs w:val="24"/>
        </w:rPr>
        <w:t>) Addition of a round coverslip vacuum grease sealed to the top of the 3-D printed well set on top of the bottom well. (</w:t>
      </w:r>
      <w:r w:rsidRPr="005311CD">
        <w:rPr>
          <w:rFonts w:cstheme="minorHAnsi"/>
          <w:b/>
          <w:bCs/>
          <w:sz w:val="24"/>
          <w:szCs w:val="24"/>
        </w:rPr>
        <w:t>E</w:t>
      </w:r>
      <w:r w:rsidRPr="005311CD">
        <w:rPr>
          <w:rFonts w:cstheme="minorHAnsi"/>
          <w:sz w:val="24"/>
          <w:szCs w:val="24"/>
        </w:rPr>
        <w:t>) Tissue cleared heart in the bottom well of the tissue holding apparatus, filled with Refractive Index Matching Solution (RIMS). Coverslip (as in</w:t>
      </w:r>
      <w:r w:rsidRPr="005311CD">
        <w:rPr>
          <w:rFonts w:cstheme="minorHAnsi"/>
          <w:b/>
          <w:bCs/>
          <w:sz w:val="24"/>
          <w:szCs w:val="24"/>
        </w:rPr>
        <w:t xml:space="preserve"> D</w:t>
      </w:r>
      <w:r w:rsidRPr="005311CD">
        <w:rPr>
          <w:rFonts w:cstheme="minorHAnsi"/>
          <w:sz w:val="24"/>
          <w:szCs w:val="24"/>
        </w:rPr>
        <w:t>) and top 3</w:t>
      </w:r>
      <w:r w:rsidR="0077634D" w:rsidRPr="005311CD">
        <w:rPr>
          <w:rFonts w:cstheme="minorHAnsi"/>
          <w:sz w:val="24"/>
          <w:szCs w:val="24"/>
        </w:rPr>
        <w:t>-</w:t>
      </w:r>
      <w:r w:rsidRPr="005311CD">
        <w:rPr>
          <w:rFonts w:cstheme="minorHAnsi"/>
          <w:sz w:val="24"/>
          <w:szCs w:val="24"/>
        </w:rPr>
        <w:t>D printed well piece laid over the bottom 3</w:t>
      </w:r>
      <w:r w:rsidR="0077634D" w:rsidRPr="005311CD">
        <w:rPr>
          <w:rFonts w:cstheme="minorHAnsi"/>
          <w:sz w:val="24"/>
          <w:szCs w:val="24"/>
        </w:rPr>
        <w:t>-</w:t>
      </w:r>
      <w:r w:rsidRPr="005311CD">
        <w:rPr>
          <w:rFonts w:cstheme="minorHAnsi"/>
          <w:sz w:val="24"/>
          <w:szCs w:val="24"/>
        </w:rPr>
        <w:t xml:space="preserve">D printed reservoir component, containing cleared heart tissue. Glycerol is </w:t>
      </w:r>
      <w:r w:rsidR="0077634D" w:rsidRPr="005311CD">
        <w:rPr>
          <w:rFonts w:cstheme="minorHAnsi"/>
          <w:sz w:val="24"/>
          <w:szCs w:val="24"/>
        </w:rPr>
        <w:t>added</w:t>
      </w:r>
      <w:r w:rsidRPr="005311CD">
        <w:rPr>
          <w:rFonts w:cstheme="minorHAnsi"/>
          <w:sz w:val="24"/>
          <w:szCs w:val="24"/>
        </w:rPr>
        <w:t xml:space="preserve"> to the top reservoir for glycerol immersion microscopy. Scale bar</w:t>
      </w:r>
      <w:r w:rsidR="00CE4E1C" w:rsidRPr="005311CD">
        <w:rPr>
          <w:rFonts w:cstheme="minorHAnsi"/>
          <w:sz w:val="24"/>
          <w:szCs w:val="24"/>
        </w:rPr>
        <w:t>s</w:t>
      </w:r>
      <w:r w:rsidRPr="005311CD">
        <w:rPr>
          <w:rFonts w:cstheme="minorHAnsi"/>
          <w:sz w:val="24"/>
          <w:szCs w:val="24"/>
        </w:rPr>
        <w:t xml:space="preserve"> = 1 cm. Reservoir blueprints can be found in </w:t>
      </w:r>
      <w:r w:rsidRPr="005311CD">
        <w:rPr>
          <w:rFonts w:cstheme="minorHAnsi"/>
          <w:b/>
          <w:bCs/>
          <w:sz w:val="24"/>
          <w:szCs w:val="24"/>
        </w:rPr>
        <w:t>Supplemental Figure 1.</w:t>
      </w:r>
      <w:r w:rsidR="00BF3544" w:rsidRPr="005311CD">
        <w:rPr>
          <w:rFonts w:cstheme="minorHAnsi"/>
          <w:b/>
          <w:bCs/>
          <w:sz w:val="24"/>
          <w:szCs w:val="24"/>
        </w:rPr>
        <w:t xml:space="preserve"> </w:t>
      </w:r>
      <w:r w:rsidR="00BF3544" w:rsidRPr="005311CD">
        <w:rPr>
          <w:rFonts w:cstheme="minorHAnsi"/>
          <w:sz w:val="24"/>
          <w:szCs w:val="24"/>
        </w:rPr>
        <w:t>Abbreviation: eGFP = enhanced green fluorescent protein.</w:t>
      </w:r>
    </w:p>
    <w:p w14:paraId="4B38AE5F" w14:textId="77777777" w:rsidR="00BF3544" w:rsidRPr="005311CD" w:rsidRDefault="00BF3544" w:rsidP="005311CD">
      <w:pPr>
        <w:spacing w:after="0" w:line="240" w:lineRule="auto"/>
        <w:jc w:val="both"/>
        <w:rPr>
          <w:rFonts w:cstheme="minorHAnsi"/>
          <w:b/>
          <w:bCs/>
          <w:sz w:val="24"/>
          <w:szCs w:val="24"/>
        </w:rPr>
      </w:pPr>
    </w:p>
    <w:p w14:paraId="55FD77B4" w14:textId="527FAD9F"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Figure 2</w:t>
      </w:r>
      <w:r w:rsidR="00724604" w:rsidRPr="005311CD">
        <w:rPr>
          <w:rFonts w:cstheme="minorHAnsi"/>
          <w:b/>
          <w:bCs/>
          <w:sz w:val="24"/>
          <w:szCs w:val="24"/>
        </w:rPr>
        <w:t>:</w:t>
      </w:r>
      <w:r w:rsidRPr="005311CD">
        <w:rPr>
          <w:rFonts w:cstheme="minorHAnsi"/>
          <w:sz w:val="24"/>
          <w:szCs w:val="24"/>
        </w:rPr>
        <w:t xml:space="preserve"> </w:t>
      </w:r>
      <w:r w:rsidRPr="005311CD">
        <w:rPr>
          <w:rFonts w:cstheme="minorHAnsi"/>
          <w:b/>
          <w:bCs/>
          <w:sz w:val="24"/>
          <w:szCs w:val="24"/>
        </w:rPr>
        <w:t xml:space="preserve">Visual appearance of cardiac tissue clearing stages. </w:t>
      </w:r>
      <w:r w:rsidRPr="005311CD">
        <w:rPr>
          <w:rFonts w:cstheme="minorHAnsi"/>
          <w:sz w:val="24"/>
          <w:szCs w:val="24"/>
        </w:rPr>
        <w:t>(</w:t>
      </w:r>
      <w:r w:rsidRPr="005311CD">
        <w:rPr>
          <w:rFonts w:cstheme="minorHAnsi"/>
          <w:b/>
          <w:bCs/>
          <w:sz w:val="24"/>
          <w:szCs w:val="24"/>
        </w:rPr>
        <w:t>A</w:t>
      </w:r>
      <w:r w:rsidRPr="005311CD">
        <w:rPr>
          <w:rFonts w:cstheme="minorHAnsi"/>
          <w:sz w:val="24"/>
          <w:szCs w:val="24"/>
        </w:rPr>
        <w:t xml:space="preserve">) From left to right: uncleared left ventricle, electrophoresed left ventricle, electrophoresed left ventricle treated with </w:t>
      </w:r>
      <w:r w:rsidR="00721BAC" w:rsidRPr="005311CD">
        <w:rPr>
          <w:rFonts w:cstheme="minorHAnsi"/>
          <w:sz w:val="24"/>
          <w:szCs w:val="24"/>
        </w:rPr>
        <w:t>crosslinker</w:t>
      </w:r>
      <w:r w:rsidRPr="005311CD">
        <w:rPr>
          <w:rFonts w:cstheme="minorHAnsi"/>
          <w:sz w:val="24"/>
          <w:szCs w:val="24"/>
        </w:rPr>
        <w:t xml:space="preserve">, electrophoresed left ventricle treated </w:t>
      </w:r>
      <w:r w:rsidR="00721BAC" w:rsidRPr="005311CD">
        <w:rPr>
          <w:rFonts w:cstheme="minorHAnsi"/>
          <w:sz w:val="24"/>
          <w:szCs w:val="24"/>
        </w:rPr>
        <w:t>with</w:t>
      </w:r>
      <w:r w:rsidRPr="005311CD">
        <w:rPr>
          <w:rFonts w:cstheme="minorHAnsi"/>
          <w:sz w:val="24"/>
          <w:szCs w:val="24"/>
        </w:rPr>
        <w:t xml:space="preserve"> </w:t>
      </w:r>
      <w:r w:rsidR="00721BAC" w:rsidRPr="005311CD">
        <w:rPr>
          <w:rFonts w:cstheme="minorHAnsi"/>
          <w:sz w:val="24"/>
          <w:szCs w:val="24"/>
        </w:rPr>
        <w:t>crosslinker</w:t>
      </w:r>
      <w:r w:rsidRPr="005311CD">
        <w:rPr>
          <w:rFonts w:cstheme="minorHAnsi"/>
          <w:sz w:val="24"/>
          <w:szCs w:val="24"/>
        </w:rPr>
        <w:t xml:space="preserve"> and incubated in RIMS. (</w:t>
      </w:r>
      <w:r w:rsidRPr="005311CD">
        <w:rPr>
          <w:rFonts w:cstheme="minorHAnsi"/>
          <w:b/>
          <w:bCs/>
          <w:sz w:val="24"/>
          <w:szCs w:val="24"/>
        </w:rPr>
        <w:t>B</w:t>
      </w:r>
      <w:r w:rsidRPr="005311CD">
        <w:rPr>
          <w:rFonts w:cstheme="minorHAnsi"/>
          <w:sz w:val="24"/>
          <w:szCs w:val="24"/>
        </w:rPr>
        <w:t>) Uncleared and cleared whole mouse heart. (</w:t>
      </w:r>
      <w:r w:rsidRPr="005311CD">
        <w:rPr>
          <w:rFonts w:cstheme="minorHAnsi"/>
          <w:b/>
          <w:bCs/>
          <w:sz w:val="24"/>
          <w:szCs w:val="24"/>
        </w:rPr>
        <w:t>C</w:t>
      </w:r>
      <w:r w:rsidRPr="005311CD">
        <w:rPr>
          <w:rFonts w:cstheme="minorHAnsi"/>
          <w:sz w:val="24"/>
          <w:szCs w:val="24"/>
        </w:rPr>
        <w:t xml:space="preserve">) Left: uninjured, uncleared left ventricle. Right: </w:t>
      </w:r>
      <w:r w:rsidRPr="005311CD">
        <w:rPr>
          <w:rFonts w:cstheme="minorHAnsi"/>
          <w:sz w:val="24"/>
          <w:szCs w:val="24"/>
        </w:rPr>
        <w:lastRenderedPageBreak/>
        <w:t>uninjured, cleared left ventricle. (</w:t>
      </w:r>
      <w:r w:rsidRPr="005311CD">
        <w:rPr>
          <w:rFonts w:cstheme="minorHAnsi"/>
          <w:b/>
          <w:bCs/>
          <w:sz w:val="24"/>
          <w:szCs w:val="24"/>
        </w:rPr>
        <w:t>D</w:t>
      </w:r>
      <w:r w:rsidRPr="005311CD">
        <w:rPr>
          <w:rFonts w:cstheme="minorHAnsi"/>
          <w:sz w:val="24"/>
          <w:szCs w:val="24"/>
        </w:rPr>
        <w:t>) Left: Uncleared MI injured left ventricle. Right: Cleared MI injured left ventricle. Scale bars = 0.5 cm.</w:t>
      </w:r>
      <w:r w:rsidR="00721BAC" w:rsidRPr="005311CD">
        <w:rPr>
          <w:rFonts w:cstheme="minorHAnsi"/>
          <w:sz w:val="24"/>
          <w:szCs w:val="24"/>
        </w:rPr>
        <w:t xml:space="preserve"> Abbreviation: MI = myocardial infarction. </w:t>
      </w:r>
    </w:p>
    <w:p w14:paraId="177CAB8F" w14:textId="77777777" w:rsidR="00721BAC" w:rsidRPr="005311CD" w:rsidRDefault="00721BAC" w:rsidP="005311CD">
      <w:pPr>
        <w:spacing w:after="0" w:line="240" w:lineRule="auto"/>
        <w:jc w:val="both"/>
        <w:rPr>
          <w:rFonts w:cstheme="minorHAnsi"/>
          <w:b/>
          <w:bCs/>
          <w:sz w:val="24"/>
          <w:szCs w:val="24"/>
        </w:rPr>
      </w:pPr>
    </w:p>
    <w:p w14:paraId="77E6120D" w14:textId="0DCCC743"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 xml:space="preserve">Figure 3: </w:t>
      </w:r>
      <w:r w:rsidR="00611CFA" w:rsidRPr="005311CD">
        <w:rPr>
          <w:rFonts w:cstheme="minorHAnsi"/>
          <w:b/>
          <w:bCs/>
          <w:sz w:val="24"/>
          <w:szCs w:val="24"/>
        </w:rPr>
        <w:t>Efficacy of novel clearing method for u</w:t>
      </w:r>
      <w:r w:rsidRPr="005311CD">
        <w:rPr>
          <w:rFonts w:cstheme="minorHAnsi"/>
          <w:b/>
          <w:bCs/>
          <w:sz w:val="24"/>
          <w:szCs w:val="24"/>
        </w:rPr>
        <w:t>ninjured and sham</w:t>
      </w:r>
      <w:r w:rsidR="00187D43" w:rsidRPr="005311CD">
        <w:rPr>
          <w:rFonts w:cstheme="minorHAnsi"/>
          <w:b/>
          <w:bCs/>
          <w:sz w:val="24"/>
          <w:szCs w:val="24"/>
        </w:rPr>
        <w:t>-</w:t>
      </w:r>
      <w:r w:rsidRPr="005311CD">
        <w:rPr>
          <w:rFonts w:cstheme="minorHAnsi"/>
          <w:b/>
          <w:bCs/>
          <w:sz w:val="24"/>
          <w:szCs w:val="24"/>
        </w:rPr>
        <w:t xml:space="preserve">operated cleared hearts. </w:t>
      </w:r>
      <w:r w:rsidRPr="005311CD">
        <w:rPr>
          <w:rFonts w:cstheme="minorHAnsi"/>
          <w:sz w:val="24"/>
          <w:szCs w:val="24"/>
        </w:rPr>
        <w:t>Cleared (</w:t>
      </w:r>
      <w:r w:rsidRPr="005311CD">
        <w:rPr>
          <w:rFonts w:cstheme="minorHAnsi"/>
          <w:b/>
          <w:bCs/>
          <w:sz w:val="24"/>
          <w:szCs w:val="24"/>
        </w:rPr>
        <w:t>A</w:t>
      </w:r>
      <w:r w:rsidRPr="005311CD">
        <w:rPr>
          <w:rFonts w:cstheme="minorHAnsi"/>
          <w:sz w:val="24"/>
          <w:szCs w:val="24"/>
        </w:rPr>
        <w:t>) uninjured (scale bar = 400 μm) and (</w:t>
      </w:r>
      <w:r w:rsidRPr="005311CD">
        <w:rPr>
          <w:rFonts w:cstheme="minorHAnsi"/>
          <w:b/>
          <w:bCs/>
          <w:sz w:val="24"/>
          <w:szCs w:val="24"/>
        </w:rPr>
        <w:t>B</w:t>
      </w:r>
      <w:r w:rsidRPr="005311CD">
        <w:rPr>
          <w:rFonts w:cstheme="minorHAnsi"/>
          <w:sz w:val="24"/>
          <w:szCs w:val="24"/>
        </w:rPr>
        <w:t>) sham</w:t>
      </w:r>
      <w:r w:rsidR="00187D43" w:rsidRPr="005311CD">
        <w:rPr>
          <w:rFonts w:cstheme="minorHAnsi"/>
          <w:sz w:val="24"/>
          <w:szCs w:val="24"/>
        </w:rPr>
        <w:t>-</w:t>
      </w:r>
      <w:r w:rsidRPr="005311CD">
        <w:rPr>
          <w:rFonts w:cstheme="minorHAnsi"/>
          <w:sz w:val="24"/>
          <w:szCs w:val="24"/>
        </w:rPr>
        <w:t xml:space="preserve">operated hearts (scale bar = 500 μm) with Tcf21mcm x Rosa26eGFP fibroblasts (green) and pseudocolored areas of increased fluorescence (purple) showing fibroblast localization. Accompanying videos showing fibroblast videos can be found in </w:t>
      </w:r>
      <w:r w:rsidR="00187D43" w:rsidRPr="005311CD">
        <w:rPr>
          <w:rFonts w:cstheme="minorHAnsi"/>
          <w:b/>
          <w:bCs/>
          <w:sz w:val="24"/>
          <w:szCs w:val="24"/>
        </w:rPr>
        <w:t>S</w:t>
      </w:r>
      <w:r w:rsidRPr="005311CD">
        <w:rPr>
          <w:rFonts w:cstheme="minorHAnsi"/>
          <w:b/>
          <w:bCs/>
          <w:sz w:val="24"/>
          <w:szCs w:val="24"/>
        </w:rPr>
        <w:t xml:space="preserve">upplemental </w:t>
      </w:r>
      <w:r w:rsidR="00187D43" w:rsidRPr="005311CD">
        <w:rPr>
          <w:rFonts w:cstheme="minorHAnsi"/>
          <w:b/>
          <w:bCs/>
          <w:sz w:val="24"/>
          <w:szCs w:val="24"/>
        </w:rPr>
        <w:t>V</w:t>
      </w:r>
      <w:r w:rsidRPr="005311CD">
        <w:rPr>
          <w:rFonts w:cstheme="minorHAnsi"/>
          <w:b/>
          <w:bCs/>
          <w:sz w:val="24"/>
          <w:szCs w:val="24"/>
        </w:rPr>
        <w:t>ideos S1</w:t>
      </w:r>
      <w:r w:rsidR="00187D43" w:rsidRPr="005311CD">
        <w:rPr>
          <w:rFonts w:cstheme="minorHAnsi"/>
          <w:b/>
          <w:bCs/>
          <w:sz w:val="24"/>
          <w:szCs w:val="24"/>
        </w:rPr>
        <w:t>–</w:t>
      </w:r>
      <w:r w:rsidRPr="005311CD">
        <w:rPr>
          <w:rFonts w:cstheme="minorHAnsi"/>
          <w:b/>
          <w:bCs/>
          <w:sz w:val="24"/>
          <w:szCs w:val="24"/>
        </w:rPr>
        <w:t>2</w:t>
      </w:r>
      <w:r w:rsidRPr="005311CD">
        <w:rPr>
          <w:rFonts w:cstheme="minorHAnsi"/>
          <w:sz w:val="24"/>
          <w:szCs w:val="24"/>
        </w:rPr>
        <w:t>. Still images show background clearing and maintenance of fibroblast</w:t>
      </w:r>
      <w:r w:rsidR="003357C9" w:rsidRPr="005311CD">
        <w:rPr>
          <w:rFonts w:cstheme="minorHAnsi"/>
          <w:sz w:val="24"/>
          <w:szCs w:val="24"/>
        </w:rPr>
        <w:t>-</w:t>
      </w:r>
      <w:r w:rsidRPr="005311CD">
        <w:rPr>
          <w:rFonts w:cstheme="minorHAnsi"/>
          <w:sz w:val="24"/>
          <w:szCs w:val="24"/>
        </w:rPr>
        <w:t xml:space="preserve">endogenous fluorescence (green). </w:t>
      </w:r>
    </w:p>
    <w:p w14:paraId="55FF52ED" w14:textId="77777777" w:rsidR="00187D43" w:rsidRPr="005311CD" w:rsidRDefault="00187D43" w:rsidP="005311CD">
      <w:pPr>
        <w:spacing w:after="0" w:line="240" w:lineRule="auto"/>
        <w:jc w:val="both"/>
        <w:rPr>
          <w:rFonts w:cstheme="minorHAnsi"/>
          <w:sz w:val="24"/>
          <w:szCs w:val="24"/>
        </w:rPr>
      </w:pPr>
    </w:p>
    <w:p w14:paraId="504F63F9" w14:textId="57FCD0C2"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Figure 4</w:t>
      </w:r>
      <w:r w:rsidR="00DC3C58" w:rsidRPr="005311CD">
        <w:rPr>
          <w:rFonts w:cstheme="minorHAnsi"/>
          <w:b/>
          <w:bCs/>
          <w:sz w:val="24"/>
          <w:szCs w:val="24"/>
        </w:rPr>
        <w:t>:</w:t>
      </w:r>
      <w:r w:rsidRPr="005311CD">
        <w:rPr>
          <w:rFonts w:cstheme="minorHAnsi"/>
          <w:sz w:val="24"/>
          <w:szCs w:val="24"/>
        </w:rPr>
        <w:t xml:space="preserve"> </w:t>
      </w:r>
      <w:r w:rsidR="00E5082E" w:rsidRPr="005311CD">
        <w:rPr>
          <w:rFonts w:cstheme="minorHAnsi"/>
          <w:b/>
          <w:bCs/>
          <w:sz w:val="24"/>
          <w:szCs w:val="24"/>
        </w:rPr>
        <w:t>Attenuation of loss of fibroblasts in</w:t>
      </w:r>
      <w:r w:rsidR="00E5082E" w:rsidRPr="005311CD">
        <w:rPr>
          <w:rFonts w:cstheme="minorHAnsi"/>
          <w:sz w:val="24"/>
          <w:szCs w:val="24"/>
        </w:rPr>
        <w:t xml:space="preserve"> </w:t>
      </w:r>
      <w:r w:rsidR="00E5082E" w:rsidRPr="005311CD">
        <w:rPr>
          <w:rFonts w:cstheme="minorHAnsi"/>
          <w:b/>
          <w:bCs/>
          <w:sz w:val="24"/>
          <w:szCs w:val="24"/>
        </w:rPr>
        <w:t>i</w:t>
      </w:r>
      <w:r w:rsidRPr="005311CD">
        <w:rPr>
          <w:rFonts w:cstheme="minorHAnsi"/>
          <w:b/>
          <w:bCs/>
          <w:sz w:val="24"/>
          <w:szCs w:val="24"/>
        </w:rPr>
        <w:t>schemia/</w:t>
      </w:r>
      <w:r w:rsidR="00E5082E" w:rsidRPr="005311CD">
        <w:rPr>
          <w:rFonts w:cstheme="minorHAnsi"/>
          <w:b/>
          <w:bCs/>
          <w:sz w:val="24"/>
          <w:szCs w:val="24"/>
        </w:rPr>
        <w:t>r</w:t>
      </w:r>
      <w:r w:rsidRPr="005311CD">
        <w:rPr>
          <w:rFonts w:cstheme="minorHAnsi"/>
          <w:b/>
          <w:bCs/>
          <w:sz w:val="24"/>
          <w:szCs w:val="24"/>
        </w:rPr>
        <w:t>eperfusion</w:t>
      </w:r>
      <w:r w:rsidR="00611CFA" w:rsidRPr="005311CD">
        <w:rPr>
          <w:rFonts w:cstheme="minorHAnsi"/>
          <w:b/>
          <w:bCs/>
          <w:sz w:val="24"/>
          <w:szCs w:val="24"/>
        </w:rPr>
        <w:t>-</w:t>
      </w:r>
      <w:r w:rsidRPr="005311CD">
        <w:rPr>
          <w:rFonts w:cstheme="minorHAnsi"/>
          <w:b/>
          <w:bCs/>
          <w:sz w:val="24"/>
          <w:szCs w:val="24"/>
        </w:rPr>
        <w:t xml:space="preserve">injured cleared hearts over time. </w:t>
      </w:r>
      <w:r w:rsidRPr="005311CD">
        <w:rPr>
          <w:rFonts w:cstheme="minorHAnsi"/>
          <w:sz w:val="24"/>
          <w:szCs w:val="24"/>
        </w:rPr>
        <w:t>Cleared cardiac tissue from the indicated I/R time points with Tcf21MerCreMer (mcm) x Rosa26eGFP fibroblasts (green), pseudocolored areas of increased fluorescence (purple) showing fibroblast localization, and orange outlining areas devoid of fibroblasts. Top row: still images of left ventricles from I/R</w:t>
      </w:r>
      <w:r w:rsidR="000117C7" w:rsidRPr="005311CD">
        <w:rPr>
          <w:rFonts w:cstheme="minorHAnsi"/>
          <w:sz w:val="24"/>
          <w:szCs w:val="24"/>
        </w:rPr>
        <w:t>-</w:t>
      </w:r>
      <w:r w:rsidRPr="005311CD">
        <w:rPr>
          <w:rFonts w:cstheme="minorHAnsi"/>
          <w:sz w:val="24"/>
          <w:szCs w:val="24"/>
        </w:rPr>
        <w:t>injured cleared hearts. Bottom row: still images of left ventricles from I/R</w:t>
      </w:r>
      <w:r w:rsidR="000117C7" w:rsidRPr="005311CD">
        <w:rPr>
          <w:rFonts w:cstheme="minorHAnsi"/>
          <w:sz w:val="24"/>
          <w:szCs w:val="24"/>
        </w:rPr>
        <w:t>-</w:t>
      </w:r>
      <w:r w:rsidRPr="005311CD">
        <w:rPr>
          <w:rFonts w:cstheme="minorHAnsi"/>
          <w:sz w:val="24"/>
          <w:szCs w:val="24"/>
        </w:rPr>
        <w:t>injured cleared hearts with Imaris spots function used to see fibroblast patterns more easily in the whole left ventricle. Videos of I/R</w:t>
      </w:r>
      <w:r w:rsidR="000117C7" w:rsidRPr="005311CD">
        <w:rPr>
          <w:rFonts w:cstheme="minorHAnsi"/>
          <w:sz w:val="24"/>
          <w:szCs w:val="24"/>
        </w:rPr>
        <w:t>-</w:t>
      </w:r>
      <w:r w:rsidRPr="005311CD">
        <w:rPr>
          <w:rFonts w:cstheme="minorHAnsi"/>
          <w:sz w:val="24"/>
          <w:szCs w:val="24"/>
        </w:rPr>
        <w:t xml:space="preserve">injured cleared hearts showing not only gross patterning of fibroblasts, but also clear images of individual fibroblasts and their morphologies can be found in </w:t>
      </w:r>
      <w:r w:rsidR="000117C7" w:rsidRPr="005311CD">
        <w:rPr>
          <w:rFonts w:cstheme="minorHAnsi"/>
          <w:b/>
          <w:bCs/>
          <w:sz w:val="24"/>
          <w:szCs w:val="24"/>
        </w:rPr>
        <w:t>S</w:t>
      </w:r>
      <w:r w:rsidRPr="005311CD">
        <w:rPr>
          <w:rFonts w:cstheme="minorHAnsi"/>
          <w:b/>
          <w:bCs/>
          <w:sz w:val="24"/>
          <w:szCs w:val="24"/>
        </w:rPr>
        <w:t xml:space="preserve">upplemental </w:t>
      </w:r>
      <w:r w:rsidR="000117C7" w:rsidRPr="005311CD">
        <w:rPr>
          <w:rFonts w:cstheme="minorHAnsi"/>
          <w:b/>
          <w:bCs/>
          <w:sz w:val="24"/>
          <w:szCs w:val="24"/>
        </w:rPr>
        <w:t>V</w:t>
      </w:r>
      <w:r w:rsidRPr="005311CD">
        <w:rPr>
          <w:rFonts w:cstheme="minorHAnsi"/>
          <w:b/>
          <w:bCs/>
          <w:sz w:val="24"/>
          <w:szCs w:val="24"/>
        </w:rPr>
        <w:t>ideos S5</w:t>
      </w:r>
      <w:r w:rsidR="000117C7" w:rsidRPr="005311CD">
        <w:rPr>
          <w:rFonts w:cstheme="minorHAnsi"/>
          <w:b/>
          <w:bCs/>
          <w:sz w:val="24"/>
          <w:szCs w:val="24"/>
        </w:rPr>
        <w:t>–</w:t>
      </w:r>
      <w:r w:rsidRPr="005311CD">
        <w:rPr>
          <w:rFonts w:cstheme="minorHAnsi"/>
          <w:b/>
          <w:bCs/>
          <w:sz w:val="24"/>
          <w:szCs w:val="24"/>
        </w:rPr>
        <w:t xml:space="preserve">8. </w:t>
      </w:r>
      <w:r w:rsidRPr="005311CD">
        <w:rPr>
          <w:rFonts w:cstheme="minorHAnsi"/>
          <w:sz w:val="24"/>
          <w:szCs w:val="24"/>
        </w:rPr>
        <w:t>Scale bars = 500 μm.</w:t>
      </w:r>
      <w:r w:rsidR="002F4684" w:rsidRPr="005311CD">
        <w:rPr>
          <w:rFonts w:cstheme="minorHAnsi"/>
          <w:sz w:val="24"/>
          <w:szCs w:val="24"/>
        </w:rPr>
        <w:t xml:space="preserve"> Abbreviation: I/R = ischemia/reperfusion. </w:t>
      </w:r>
    </w:p>
    <w:p w14:paraId="3A7EF314" w14:textId="77777777" w:rsidR="00DC3C58" w:rsidRPr="005311CD" w:rsidRDefault="00DC3C58" w:rsidP="005311CD">
      <w:pPr>
        <w:spacing w:after="0" w:line="240" w:lineRule="auto"/>
        <w:jc w:val="both"/>
        <w:rPr>
          <w:rFonts w:cstheme="minorHAnsi"/>
          <w:b/>
          <w:bCs/>
          <w:sz w:val="24"/>
          <w:szCs w:val="24"/>
        </w:rPr>
      </w:pPr>
    </w:p>
    <w:p w14:paraId="10BB2CFD" w14:textId="13F98D09"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Figure 5</w:t>
      </w:r>
      <w:r w:rsidR="002F4684" w:rsidRPr="005311CD">
        <w:rPr>
          <w:rFonts w:cstheme="minorHAnsi"/>
          <w:b/>
          <w:bCs/>
          <w:sz w:val="24"/>
          <w:szCs w:val="24"/>
        </w:rPr>
        <w:t>:</w:t>
      </w:r>
      <w:r w:rsidRPr="005311CD">
        <w:rPr>
          <w:rFonts w:cstheme="minorHAnsi"/>
          <w:sz w:val="24"/>
          <w:szCs w:val="24"/>
        </w:rPr>
        <w:t xml:space="preserve"> </w:t>
      </w:r>
      <w:r w:rsidR="00A01ECF" w:rsidRPr="005311CD">
        <w:rPr>
          <w:rFonts w:cstheme="minorHAnsi"/>
          <w:b/>
          <w:bCs/>
          <w:sz w:val="24"/>
          <w:szCs w:val="24"/>
        </w:rPr>
        <w:t>Attenuation of loss of cardiac fibroblasts following injury in m</w:t>
      </w:r>
      <w:r w:rsidRPr="005311CD">
        <w:rPr>
          <w:rFonts w:cstheme="minorHAnsi"/>
          <w:b/>
          <w:bCs/>
          <w:sz w:val="24"/>
          <w:szCs w:val="24"/>
        </w:rPr>
        <w:t>yocardial infarction</w:t>
      </w:r>
      <w:r w:rsidR="00A01ECF" w:rsidRPr="005311CD">
        <w:rPr>
          <w:rFonts w:cstheme="minorHAnsi"/>
          <w:b/>
          <w:bCs/>
          <w:sz w:val="24"/>
          <w:szCs w:val="24"/>
        </w:rPr>
        <w:t>-</w:t>
      </w:r>
      <w:r w:rsidRPr="005311CD">
        <w:rPr>
          <w:rFonts w:cstheme="minorHAnsi"/>
          <w:b/>
          <w:bCs/>
          <w:sz w:val="24"/>
          <w:szCs w:val="24"/>
        </w:rPr>
        <w:t xml:space="preserve">injured cleared hearts over time. </w:t>
      </w:r>
      <w:r w:rsidRPr="005311CD">
        <w:rPr>
          <w:rFonts w:cstheme="minorHAnsi"/>
          <w:sz w:val="24"/>
          <w:szCs w:val="24"/>
        </w:rPr>
        <w:t>Cleared cardiac tissue from MI hearts with Tcf21MerCreMer (mcm) x Rosa26eGFP fibroblasts (green), pseudocolored areas of increased fluorescence (purple) showing fibroblast localization, and orange outlining areas devoid of fibroblasts. Top row: Still images of tissue cleared left ventricles from MI</w:t>
      </w:r>
      <w:r w:rsidR="00466E7D" w:rsidRPr="005311CD">
        <w:rPr>
          <w:rFonts w:cstheme="minorHAnsi"/>
          <w:sz w:val="24"/>
          <w:szCs w:val="24"/>
        </w:rPr>
        <w:t>-</w:t>
      </w:r>
      <w:r w:rsidRPr="005311CD">
        <w:rPr>
          <w:rFonts w:cstheme="minorHAnsi"/>
          <w:sz w:val="24"/>
          <w:szCs w:val="24"/>
        </w:rPr>
        <w:t>injured hearts (green). Bottom row: still images of tissue cleared left ventricles from MI</w:t>
      </w:r>
      <w:r w:rsidR="00466E7D" w:rsidRPr="005311CD">
        <w:rPr>
          <w:rFonts w:cstheme="minorHAnsi"/>
          <w:sz w:val="24"/>
          <w:szCs w:val="24"/>
        </w:rPr>
        <w:t>-</w:t>
      </w:r>
      <w:r w:rsidRPr="005311CD">
        <w:rPr>
          <w:rFonts w:cstheme="minorHAnsi"/>
          <w:sz w:val="24"/>
          <w:szCs w:val="24"/>
        </w:rPr>
        <w:t>injured hearts (green) with Imaris spots function (purple) overlaid to show gross fibroblast distribution. Videos of tissue cleared left ventricles from MI</w:t>
      </w:r>
      <w:r w:rsidR="00466E7D" w:rsidRPr="005311CD">
        <w:rPr>
          <w:rFonts w:cstheme="minorHAnsi"/>
          <w:sz w:val="24"/>
          <w:szCs w:val="24"/>
        </w:rPr>
        <w:t>-</w:t>
      </w:r>
      <w:r w:rsidRPr="005311CD">
        <w:rPr>
          <w:rFonts w:cstheme="minorHAnsi"/>
          <w:sz w:val="24"/>
          <w:szCs w:val="24"/>
        </w:rPr>
        <w:t xml:space="preserve">injured hearts show gross fibroblast arrangement in the heart </w:t>
      </w:r>
      <w:r w:rsidR="00466E7D" w:rsidRPr="005311CD">
        <w:rPr>
          <w:rFonts w:cstheme="minorHAnsi"/>
          <w:sz w:val="24"/>
          <w:szCs w:val="24"/>
        </w:rPr>
        <w:t>as well as</w:t>
      </w:r>
      <w:r w:rsidRPr="005311CD">
        <w:rPr>
          <w:rFonts w:cstheme="minorHAnsi"/>
          <w:sz w:val="24"/>
          <w:szCs w:val="24"/>
        </w:rPr>
        <w:t xml:space="preserve"> the positioning and morphology of individual fibroblasts in this 3D in vivo model (</w:t>
      </w:r>
      <w:r w:rsidR="00466E7D" w:rsidRPr="005311CD">
        <w:rPr>
          <w:rFonts w:cstheme="minorHAnsi"/>
          <w:b/>
          <w:bCs/>
          <w:sz w:val="24"/>
          <w:szCs w:val="24"/>
        </w:rPr>
        <w:t>S</w:t>
      </w:r>
      <w:r w:rsidRPr="005311CD">
        <w:rPr>
          <w:rFonts w:cstheme="minorHAnsi"/>
          <w:b/>
          <w:bCs/>
          <w:sz w:val="24"/>
          <w:szCs w:val="24"/>
        </w:rPr>
        <w:t>upplemental videos S7</w:t>
      </w:r>
      <w:r w:rsidR="00466E7D" w:rsidRPr="005311CD">
        <w:rPr>
          <w:rFonts w:cstheme="minorHAnsi"/>
          <w:b/>
          <w:bCs/>
          <w:sz w:val="24"/>
          <w:szCs w:val="24"/>
        </w:rPr>
        <w:t>–</w:t>
      </w:r>
      <w:r w:rsidRPr="005311CD">
        <w:rPr>
          <w:rFonts w:cstheme="minorHAnsi"/>
          <w:b/>
          <w:bCs/>
          <w:sz w:val="24"/>
          <w:szCs w:val="24"/>
        </w:rPr>
        <w:t>8</w:t>
      </w:r>
      <w:r w:rsidRPr="005311CD">
        <w:rPr>
          <w:rFonts w:cstheme="minorHAnsi"/>
          <w:sz w:val="24"/>
          <w:szCs w:val="24"/>
        </w:rPr>
        <w:t>). Scale bars: 1.5 day = 1000 μm, 3 day = 700 μm.</w:t>
      </w:r>
      <w:r w:rsidR="00BF6522" w:rsidRPr="005311CD">
        <w:rPr>
          <w:rFonts w:cstheme="minorHAnsi"/>
          <w:sz w:val="24"/>
          <w:szCs w:val="24"/>
        </w:rPr>
        <w:t xml:space="preserve"> Abbreviation: MI = myocardial infarction.</w:t>
      </w:r>
    </w:p>
    <w:p w14:paraId="68B4E6F9" w14:textId="77777777" w:rsidR="00466E7D" w:rsidRPr="005311CD" w:rsidRDefault="00466E7D" w:rsidP="005311CD">
      <w:pPr>
        <w:spacing w:after="0" w:line="240" w:lineRule="auto"/>
        <w:jc w:val="both"/>
        <w:rPr>
          <w:rFonts w:cstheme="minorHAnsi"/>
          <w:sz w:val="24"/>
          <w:szCs w:val="24"/>
        </w:rPr>
      </w:pPr>
    </w:p>
    <w:p w14:paraId="77B99E1A" w14:textId="07381BDB" w:rsidR="004F6B63" w:rsidRPr="005311CD" w:rsidRDefault="004F6B63" w:rsidP="005311CD">
      <w:pPr>
        <w:spacing w:after="0" w:line="240" w:lineRule="auto"/>
        <w:jc w:val="both"/>
        <w:rPr>
          <w:rFonts w:cstheme="minorHAnsi"/>
          <w:sz w:val="24"/>
          <w:szCs w:val="24"/>
        </w:rPr>
      </w:pPr>
      <w:r w:rsidRPr="005311CD">
        <w:rPr>
          <w:rFonts w:cstheme="minorHAnsi"/>
          <w:b/>
          <w:bCs/>
          <w:sz w:val="24"/>
          <w:szCs w:val="24"/>
        </w:rPr>
        <w:t>Figure 6</w:t>
      </w:r>
      <w:r w:rsidR="00BF6522" w:rsidRPr="005311CD">
        <w:rPr>
          <w:rFonts w:cstheme="minorHAnsi"/>
          <w:b/>
          <w:bCs/>
          <w:sz w:val="24"/>
          <w:szCs w:val="24"/>
        </w:rPr>
        <w:t>:</w:t>
      </w:r>
      <w:r w:rsidRPr="005311CD">
        <w:rPr>
          <w:rFonts w:cstheme="minorHAnsi"/>
          <w:sz w:val="24"/>
          <w:szCs w:val="24"/>
        </w:rPr>
        <w:t xml:space="preserve"> </w:t>
      </w:r>
      <w:r w:rsidRPr="005311CD">
        <w:rPr>
          <w:rFonts w:cstheme="minorHAnsi"/>
          <w:b/>
          <w:bCs/>
          <w:sz w:val="24"/>
          <w:szCs w:val="24"/>
        </w:rPr>
        <w:t>Cleared tissue from Ang</w:t>
      </w:r>
      <w:r w:rsidR="00BF6522" w:rsidRPr="005311CD">
        <w:rPr>
          <w:rFonts w:cstheme="minorHAnsi"/>
          <w:b/>
          <w:bCs/>
          <w:sz w:val="24"/>
          <w:szCs w:val="24"/>
        </w:rPr>
        <w:t>iotensin</w:t>
      </w:r>
      <w:r w:rsidRPr="005311CD">
        <w:rPr>
          <w:rFonts w:cstheme="minorHAnsi"/>
          <w:b/>
          <w:bCs/>
          <w:sz w:val="24"/>
          <w:szCs w:val="24"/>
        </w:rPr>
        <w:t>/P</w:t>
      </w:r>
      <w:r w:rsidR="00BF6522" w:rsidRPr="005311CD">
        <w:rPr>
          <w:rFonts w:cstheme="minorHAnsi"/>
          <w:b/>
          <w:bCs/>
          <w:sz w:val="24"/>
          <w:szCs w:val="24"/>
        </w:rPr>
        <w:t>henylephrine-</w:t>
      </w:r>
      <w:r w:rsidRPr="005311CD">
        <w:rPr>
          <w:rFonts w:cstheme="minorHAnsi"/>
          <w:b/>
          <w:bCs/>
          <w:sz w:val="24"/>
          <w:szCs w:val="24"/>
        </w:rPr>
        <w:t>treated hearts</w:t>
      </w:r>
      <w:r w:rsidRPr="005311CD">
        <w:rPr>
          <w:rFonts w:cstheme="minorHAnsi"/>
          <w:sz w:val="24"/>
          <w:szCs w:val="24"/>
        </w:rPr>
        <w:t>. (</w:t>
      </w:r>
      <w:r w:rsidRPr="005311CD">
        <w:rPr>
          <w:rFonts w:cstheme="minorHAnsi"/>
          <w:b/>
          <w:bCs/>
          <w:sz w:val="24"/>
          <w:szCs w:val="24"/>
        </w:rPr>
        <w:t>A</w:t>
      </w:r>
      <w:r w:rsidRPr="005311CD">
        <w:rPr>
          <w:rFonts w:cstheme="minorHAnsi"/>
          <w:sz w:val="24"/>
          <w:szCs w:val="24"/>
        </w:rPr>
        <w:t>) Schematic showing how Angiotensin/Phenylephrine pumps are used to administer drugs over a two-week period following tamoxifen activation of Tcf21</w:t>
      </w:r>
      <w:r w:rsidRPr="005311CD">
        <w:rPr>
          <w:rFonts w:cstheme="minorHAnsi"/>
          <w:sz w:val="24"/>
          <w:szCs w:val="24"/>
          <w:vertAlign w:val="superscript"/>
        </w:rPr>
        <w:t>MCM</w:t>
      </w:r>
      <w:r w:rsidRPr="005311CD">
        <w:rPr>
          <w:rFonts w:cstheme="minorHAnsi"/>
          <w:sz w:val="24"/>
          <w:szCs w:val="24"/>
        </w:rPr>
        <w:t xml:space="preserve"> x eGFP. (</w:t>
      </w:r>
      <w:r w:rsidRPr="005311CD">
        <w:rPr>
          <w:rFonts w:cstheme="minorHAnsi"/>
          <w:b/>
          <w:bCs/>
          <w:sz w:val="24"/>
          <w:szCs w:val="24"/>
        </w:rPr>
        <w:t>B</w:t>
      </w:r>
      <w:r w:rsidRPr="005311CD">
        <w:rPr>
          <w:rFonts w:cstheme="minorHAnsi"/>
          <w:sz w:val="24"/>
          <w:szCs w:val="24"/>
        </w:rPr>
        <w:t>) Still image, still image + Imaris spots, and video showing fibroblast organization and morphology in Ang/PE</w:t>
      </w:r>
      <w:r w:rsidR="00BF6522" w:rsidRPr="005311CD">
        <w:rPr>
          <w:rFonts w:cstheme="minorHAnsi"/>
          <w:sz w:val="24"/>
          <w:szCs w:val="24"/>
        </w:rPr>
        <w:t>-</w:t>
      </w:r>
      <w:r w:rsidRPr="005311CD">
        <w:rPr>
          <w:rFonts w:cstheme="minorHAnsi"/>
          <w:sz w:val="24"/>
          <w:szCs w:val="24"/>
        </w:rPr>
        <w:t>treated hearts (</w:t>
      </w:r>
      <w:r w:rsidRPr="005311CD">
        <w:rPr>
          <w:rFonts w:cstheme="minorHAnsi"/>
          <w:b/>
          <w:bCs/>
          <w:sz w:val="24"/>
          <w:szCs w:val="24"/>
        </w:rPr>
        <w:t xml:space="preserve">Supplemental </w:t>
      </w:r>
      <w:r w:rsidR="00BF6522" w:rsidRPr="005311CD">
        <w:rPr>
          <w:rFonts w:cstheme="minorHAnsi"/>
          <w:b/>
          <w:bCs/>
          <w:sz w:val="24"/>
          <w:szCs w:val="24"/>
        </w:rPr>
        <w:t>V</w:t>
      </w:r>
      <w:r w:rsidRPr="005311CD">
        <w:rPr>
          <w:rFonts w:cstheme="minorHAnsi"/>
          <w:b/>
          <w:bCs/>
          <w:sz w:val="24"/>
          <w:szCs w:val="24"/>
        </w:rPr>
        <w:t>ideo S11</w:t>
      </w:r>
      <w:r w:rsidRPr="005311CD">
        <w:rPr>
          <w:rFonts w:cstheme="minorHAnsi"/>
          <w:sz w:val="24"/>
          <w:szCs w:val="24"/>
        </w:rPr>
        <w:t>) Scale bars = 500 μm.</w:t>
      </w:r>
      <w:r w:rsidR="00BF6522" w:rsidRPr="005311CD">
        <w:rPr>
          <w:rFonts w:cstheme="minorHAnsi"/>
          <w:sz w:val="24"/>
          <w:szCs w:val="24"/>
        </w:rPr>
        <w:t xml:space="preserve"> Abbreviations: Ang/PE = angiotensin</w:t>
      </w:r>
      <w:r w:rsidR="005074C2">
        <w:rPr>
          <w:rFonts w:cstheme="minorHAnsi"/>
          <w:sz w:val="24"/>
          <w:szCs w:val="24"/>
        </w:rPr>
        <w:t xml:space="preserve"> II</w:t>
      </w:r>
      <w:r w:rsidR="00BF6522" w:rsidRPr="005311CD">
        <w:rPr>
          <w:rFonts w:cstheme="minorHAnsi"/>
          <w:sz w:val="24"/>
          <w:szCs w:val="24"/>
        </w:rPr>
        <w:t xml:space="preserve">/phenylephrine; </w:t>
      </w:r>
      <w:r w:rsidR="00A162DA" w:rsidRPr="005311CD">
        <w:rPr>
          <w:rFonts w:cstheme="minorHAnsi"/>
          <w:sz w:val="24"/>
          <w:szCs w:val="24"/>
        </w:rPr>
        <w:t xml:space="preserve">eGFP = enhanced green fluorescent protein. </w:t>
      </w:r>
    </w:p>
    <w:p w14:paraId="44C72176" w14:textId="77777777" w:rsidR="00BF6522" w:rsidRPr="005311CD" w:rsidRDefault="00BF6522" w:rsidP="005311CD">
      <w:pPr>
        <w:spacing w:after="0" w:line="240" w:lineRule="auto"/>
        <w:jc w:val="both"/>
        <w:rPr>
          <w:rFonts w:cstheme="minorHAnsi"/>
          <w:sz w:val="24"/>
          <w:szCs w:val="24"/>
        </w:rPr>
      </w:pPr>
    </w:p>
    <w:p w14:paraId="26F3547E" w14:textId="057C93A8" w:rsidR="004F6B63" w:rsidRDefault="004F6B63" w:rsidP="005311CD">
      <w:pPr>
        <w:spacing w:after="0" w:line="240" w:lineRule="auto"/>
        <w:jc w:val="both"/>
        <w:rPr>
          <w:rFonts w:cstheme="minorHAnsi"/>
          <w:sz w:val="24"/>
          <w:szCs w:val="24"/>
        </w:rPr>
      </w:pPr>
      <w:r w:rsidRPr="005311CD">
        <w:rPr>
          <w:rFonts w:cstheme="minorHAnsi"/>
          <w:b/>
          <w:bCs/>
          <w:sz w:val="24"/>
          <w:szCs w:val="24"/>
        </w:rPr>
        <w:t>Figure 7</w:t>
      </w:r>
      <w:r w:rsidR="00A241C8" w:rsidRPr="005311CD">
        <w:rPr>
          <w:rFonts w:cstheme="minorHAnsi"/>
          <w:b/>
          <w:bCs/>
          <w:sz w:val="24"/>
          <w:szCs w:val="24"/>
        </w:rPr>
        <w:t>:</w:t>
      </w:r>
      <w:r w:rsidRPr="005311CD">
        <w:rPr>
          <w:rFonts w:cstheme="minorHAnsi"/>
          <w:sz w:val="24"/>
          <w:szCs w:val="24"/>
        </w:rPr>
        <w:t xml:space="preserve"> </w:t>
      </w:r>
      <w:r w:rsidRPr="005311CD">
        <w:rPr>
          <w:rFonts w:cstheme="minorHAnsi"/>
          <w:b/>
          <w:bCs/>
          <w:sz w:val="24"/>
          <w:szCs w:val="24"/>
        </w:rPr>
        <w:t>Representative images of observed fibroblast pattern in Ang</w:t>
      </w:r>
      <w:r w:rsidR="00DD11D8" w:rsidRPr="005311CD">
        <w:rPr>
          <w:rFonts w:cstheme="minorHAnsi"/>
          <w:b/>
          <w:bCs/>
          <w:sz w:val="24"/>
          <w:szCs w:val="24"/>
        </w:rPr>
        <w:t>iotensin</w:t>
      </w:r>
      <w:r w:rsidRPr="005311CD">
        <w:rPr>
          <w:rFonts w:cstheme="minorHAnsi"/>
          <w:b/>
          <w:bCs/>
          <w:sz w:val="24"/>
          <w:szCs w:val="24"/>
        </w:rPr>
        <w:t>/P</w:t>
      </w:r>
      <w:r w:rsidR="00DD11D8" w:rsidRPr="005311CD">
        <w:rPr>
          <w:rFonts w:cstheme="minorHAnsi"/>
          <w:b/>
          <w:bCs/>
          <w:sz w:val="24"/>
          <w:szCs w:val="24"/>
        </w:rPr>
        <w:t>henylephrine-</w:t>
      </w:r>
      <w:r w:rsidRPr="005311CD">
        <w:rPr>
          <w:rFonts w:cstheme="minorHAnsi"/>
          <w:b/>
          <w:bCs/>
          <w:sz w:val="24"/>
          <w:szCs w:val="24"/>
        </w:rPr>
        <w:t>treated hearts</w:t>
      </w:r>
      <w:r w:rsidRPr="005311CD">
        <w:rPr>
          <w:rFonts w:cstheme="minorHAnsi"/>
          <w:sz w:val="24"/>
          <w:szCs w:val="24"/>
        </w:rPr>
        <w:t>. (</w:t>
      </w:r>
      <w:r w:rsidRPr="005311CD">
        <w:rPr>
          <w:rFonts w:cstheme="minorHAnsi"/>
          <w:b/>
          <w:bCs/>
          <w:sz w:val="24"/>
          <w:szCs w:val="24"/>
        </w:rPr>
        <w:t>A</w:t>
      </w:r>
      <w:r w:rsidRPr="005311CD">
        <w:rPr>
          <w:rFonts w:cstheme="minorHAnsi"/>
          <w:sz w:val="24"/>
          <w:szCs w:val="24"/>
        </w:rPr>
        <w:t xml:space="preserve">, </w:t>
      </w:r>
      <w:r w:rsidRPr="005311CD">
        <w:rPr>
          <w:rFonts w:cstheme="minorHAnsi"/>
          <w:b/>
          <w:bCs/>
          <w:sz w:val="24"/>
          <w:szCs w:val="24"/>
        </w:rPr>
        <w:t>C</w:t>
      </w:r>
      <w:r w:rsidRPr="005311CD">
        <w:rPr>
          <w:rFonts w:cstheme="minorHAnsi"/>
          <w:sz w:val="24"/>
          <w:szCs w:val="24"/>
        </w:rPr>
        <w:t xml:space="preserve">, and </w:t>
      </w:r>
      <w:r w:rsidRPr="005311CD">
        <w:rPr>
          <w:rFonts w:cstheme="minorHAnsi"/>
          <w:b/>
          <w:bCs/>
          <w:sz w:val="24"/>
          <w:szCs w:val="24"/>
        </w:rPr>
        <w:t>D</w:t>
      </w:r>
      <w:r w:rsidRPr="005311CD">
        <w:rPr>
          <w:rFonts w:cstheme="minorHAnsi"/>
          <w:sz w:val="24"/>
          <w:szCs w:val="24"/>
        </w:rPr>
        <w:t xml:space="preserve">): Images of right-handed helix twisting pattern of fibroblasts from the perspective of the outside of the ventricle. (B) Image of fibroblast patterning from the perspective of the inside of the ventricle. Arrows highlight linear groups of fibroblasts that make up the twisting pattern. Scale bars = 500 μm. </w:t>
      </w:r>
    </w:p>
    <w:p w14:paraId="1C07445E" w14:textId="77777777" w:rsidR="00C160AD" w:rsidRDefault="00C160AD" w:rsidP="005311CD">
      <w:pPr>
        <w:spacing w:after="0" w:line="240" w:lineRule="auto"/>
        <w:jc w:val="both"/>
        <w:rPr>
          <w:rFonts w:cstheme="minorHAnsi"/>
          <w:sz w:val="24"/>
          <w:szCs w:val="24"/>
        </w:rPr>
      </w:pPr>
    </w:p>
    <w:p w14:paraId="5AE84A01" w14:textId="77777777" w:rsidR="00C160AD" w:rsidRPr="00934910" w:rsidRDefault="00C160AD" w:rsidP="00C160AD">
      <w:pPr>
        <w:spacing w:after="0" w:line="240" w:lineRule="auto"/>
        <w:jc w:val="both"/>
        <w:rPr>
          <w:rFonts w:cstheme="minorHAnsi"/>
          <w:sz w:val="24"/>
          <w:szCs w:val="24"/>
        </w:rPr>
      </w:pPr>
      <w:r w:rsidRPr="00934910">
        <w:rPr>
          <w:rFonts w:cstheme="minorHAnsi"/>
          <w:b/>
          <w:bCs/>
          <w:sz w:val="24"/>
          <w:szCs w:val="24"/>
        </w:rPr>
        <w:lastRenderedPageBreak/>
        <w:t xml:space="preserve">Supplemental Figure 1: 2D renderings of imaging reservoir apparatus. </w:t>
      </w:r>
      <w:r w:rsidRPr="00934910">
        <w:rPr>
          <w:rFonts w:cstheme="minorHAnsi"/>
          <w:sz w:val="24"/>
          <w:szCs w:val="24"/>
        </w:rPr>
        <w:t>(</w:t>
      </w:r>
      <w:r w:rsidRPr="00934910">
        <w:rPr>
          <w:rFonts w:cstheme="minorHAnsi"/>
          <w:b/>
          <w:bCs/>
          <w:sz w:val="24"/>
          <w:szCs w:val="24"/>
        </w:rPr>
        <w:t>A</w:t>
      </w:r>
      <w:r w:rsidRPr="00934910">
        <w:rPr>
          <w:rFonts w:cstheme="minorHAnsi"/>
          <w:sz w:val="24"/>
          <w:szCs w:val="24"/>
        </w:rPr>
        <w:t>) 2D rendering of bottom half of imaging reservoir. This reservoir is sealed to the Petri dish with vacuum grease. The heart is placed in the center opening and submerged in RIMS. (</w:t>
      </w:r>
      <w:r w:rsidRPr="00934910">
        <w:rPr>
          <w:rFonts w:cstheme="minorHAnsi"/>
          <w:b/>
          <w:bCs/>
          <w:sz w:val="24"/>
          <w:szCs w:val="24"/>
        </w:rPr>
        <w:t>B</w:t>
      </w:r>
      <w:r w:rsidRPr="00934910">
        <w:rPr>
          <w:rFonts w:cstheme="minorHAnsi"/>
          <w:sz w:val="24"/>
          <w:szCs w:val="24"/>
        </w:rPr>
        <w:t>) 2D rendering of top half of imaging reservoir. Glass coverslip is adhered to flat bottom of this piece with vacuum grease. This is gently placed on top of bottom reservoir. Top reservoir can then be filled with glycerol for imaging. Units in mm. Abbreviations: 2D = two-dimensiona</w:t>
      </w:r>
      <w:r>
        <w:rPr>
          <w:rFonts w:cstheme="minorHAnsi"/>
          <w:sz w:val="24"/>
          <w:szCs w:val="24"/>
        </w:rPr>
        <w:t>l</w:t>
      </w:r>
      <w:r w:rsidRPr="00934910">
        <w:rPr>
          <w:rFonts w:cstheme="minorHAnsi"/>
          <w:sz w:val="24"/>
          <w:szCs w:val="24"/>
        </w:rPr>
        <w:t>; RIMS: Refractive Index Matching Solution.</w:t>
      </w:r>
    </w:p>
    <w:p w14:paraId="0C424F83" w14:textId="77777777" w:rsidR="00C160AD" w:rsidRPr="005311CD" w:rsidRDefault="00C160AD" w:rsidP="005311CD">
      <w:pPr>
        <w:spacing w:after="0" w:line="240" w:lineRule="auto"/>
        <w:jc w:val="both"/>
        <w:rPr>
          <w:rFonts w:cstheme="minorHAnsi"/>
          <w:sz w:val="24"/>
          <w:szCs w:val="24"/>
        </w:rPr>
      </w:pPr>
    </w:p>
    <w:p w14:paraId="7B393A13" w14:textId="77777777" w:rsidR="00424B14" w:rsidRPr="00D87FAA" w:rsidRDefault="00424B14" w:rsidP="00424B14">
      <w:pPr>
        <w:spacing w:after="0" w:line="240" w:lineRule="auto"/>
        <w:ind w:right="-634"/>
        <w:jc w:val="both"/>
        <w:rPr>
          <w:rFonts w:cstheme="minorHAnsi"/>
          <w:sz w:val="24"/>
          <w:szCs w:val="24"/>
        </w:rPr>
      </w:pPr>
      <w:r w:rsidRPr="00FE0690">
        <w:rPr>
          <w:rFonts w:cstheme="minorHAnsi"/>
          <w:b/>
          <w:bCs/>
          <w:sz w:val="24"/>
          <w:szCs w:val="24"/>
        </w:rPr>
        <w:t>Video S1:</w:t>
      </w:r>
      <w:r w:rsidRPr="00D87FAA">
        <w:rPr>
          <w:rFonts w:cstheme="minorHAnsi"/>
          <w:sz w:val="24"/>
          <w:szCs w:val="24"/>
        </w:rPr>
        <w:t xml:space="preserve"> </w:t>
      </w:r>
      <w:r w:rsidRPr="00FE0690">
        <w:rPr>
          <w:rFonts w:cstheme="minorHAnsi"/>
          <w:b/>
          <w:bCs/>
          <w:sz w:val="24"/>
          <w:szCs w:val="24"/>
        </w:rPr>
        <w:t>Uninjured tissue cleared heart.</w:t>
      </w:r>
      <w:r w:rsidRPr="00D87FAA">
        <w:rPr>
          <w:rFonts w:cstheme="minorHAnsi"/>
          <w:sz w:val="24"/>
          <w:szCs w:val="24"/>
        </w:rPr>
        <w:t xml:space="preserve"> Cardiac fibroblasts (green) in an uninjured left ventricle were small, and many were rounded with no more than two cellular projections.</w:t>
      </w:r>
    </w:p>
    <w:p w14:paraId="5D75ED0D" w14:textId="77777777" w:rsidR="00424B14" w:rsidRPr="00D87FAA" w:rsidRDefault="00424B14" w:rsidP="00424B14">
      <w:pPr>
        <w:spacing w:after="0" w:line="240" w:lineRule="auto"/>
        <w:ind w:right="-634"/>
        <w:jc w:val="both"/>
        <w:rPr>
          <w:rFonts w:cstheme="minorHAnsi"/>
          <w:sz w:val="24"/>
          <w:szCs w:val="24"/>
        </w:rPr>
      </w:pPr>
    </w:p>
    <w:p w14:paraId="1013F932" w14:textId="77777777" w:rsidR="00424B14" w:rsidRPr="00D87FAA" w:rsidRDefault="00424B14" w:rsidP="00424B14">
      <w:pPr>
        <w:spacing w:after="0" w:line="240" w:lineRule="auto"/>
        <w:ind w:right="-634"/>
        <w:jc w:val="both"/>
        <w:rPr>
          <w:rFonts w:cstheme="minorHAnsi"/>
          <w:sz w:val="24"/>
          <w:szCs w:val="24"/>
        </w:rPr>
      </w:pPr>
      <w:r w:rsidRPr="00FE0690">
        <w:rPr>
          <w:rFonts w:cstheme="minorHAnsi"/>
          <w:b/>
          <w:bCs/>
          <w:sz w:val="24"/>
          <w:szCs w:val="24"/>
        </w:rPr>
        <w:t>Video S2:</w:t>
      </w:r>
      <w:r w:rsidRPr="00D87FAA">
        <w:rPr>
          <w:rFonts w:cstheme="minorHAnsi"/>
          <w:sz w:val="24"/>
          <w:szCs w:val="24"/>
        </w:rPr>
        <w:t xml:space="preserve"> </w:t>
      </w:r>
      <w:r w:rsidRPr="00FE0690">
        <w:rPr>
          <w:rFonts w:cstheme="minorHAnsi"/>
          <w:b/>
          <w:bCs/>
          <w:sz w:val="24"/>
          <w:szCs w:val="24"/>
        </w:rPr>
        <w:t>Sham tissue cleared heart.</w:t>
      </w:r>
      <w:r w:rsidRPr="00D87FAA">
        <w:rPr>
          <w:rFonts w:cstheme="minorHAnsi"/>
          <w:sz w:val="24"/>
          <w:szCs w:val="24"/>
        </w:rPr>
        <w:t xml:space="preserve"> Cardiac fibroblasts (green) in the left ventricle of a sham</w:t>
      </w:r>
      <w:r>
        <w:rPr>
          <w:rFonts w:cstheme="minorHAnsi"/>
          <w:sz w:val="24"/>
          <w:szCs w:val="24"/>
        </w:rPr>
        <w:t>-</w:t>
      </w:r>
      <w:r w:rsidRPr="00D87FAA">
        <w:rPr>
          <w:rFonts w:cstheme="minorHAnsi"/>
          <w:sz w:val="24"/>
          <w:szCs w:val="24"/>
        </w:rPr>
        <w:t xml:space="preserve">operated mouse heart were small and mostly round with few projections, </w:t>
      </w:r>
      <w:r>
        <w:rPr>
          <w:rFonts w:cstheme="minorHAnsi"/>
          <w:sz w:val="24"/>
          <w:szCs w:val="24"/>
        </w:rPr>
        <w:t>similar to</w:t>
      </w:r>
      <w:r w:rsidRPr="00D87FAA">
        <w:rPr>
          <w:rFonts w:cstheme="minorHAnsi"/>
          <w:sz w:val="24"/>
          <w:szCs w:val="24"/>
        </w:rPr>
        <w:t xml:space="preserve"> what was seen in uninjured hearts.</w:t>
      </w:r>
    </w:p>
    <w:p w14:paraId="694BB519" w14:textId="77777777" w:rsidR="00424B14" w:rsidRPr="00D87FAA" w:rsidRDefault="00424B14" w:rsidP="00424B14">
      <w:pPr>
        <w:spacing w:after="0" w:line="240" w:lineRule="auto"/>
        <w:ind w:right="-634"/>
        <w:jc w:val="both"/>
        <w:rPr>
          <w:rFonts w:cstheme="minorHAnsi"/>
          <w:sz w:val="24"/>
          <w:szCs w:val="24"/>
        </w:rPr>
      </w:pPr>
    </w:p>
    <w:p w14:paraId="186F7A4B" w14:textId="77777777" w:rsidR="00424B14" w:rsidRPr="00D87FAA" w:rsidRDefault="00424B14" w:rsidP="00424B14">
      <w:pPr>
        <w:spacing w:after="0" w:line="240" w:lineRule="auto"/>
        <w:ind w:right="-634"/>
        <w:jc w:val="both"/>
        <w:rPr>
          <w:rFonts w:cstheme="minorHAnsi"/>
          <w:sz w:val="24"/>
          <w:szCs w:val="24"/>
        </w:rPr>
      </w:pPr>
      <w:r w:rsidRPr="001A683F">
        <w:rPr>
          <w:rFonts w:cstheme="minorHAnsi"/>
          <w:b/>
          <w:bCs/>
          <w:sz w:val="24"/>
          <w:szCs w:val="24"/>
        </w:rPr>
        <w:t>Video S3:</w:t>
      </w:r>
      <w:r w:rsidRPr="00D87FAA">
        <w:rPr>
          <w:rFonts w:cstheme="minorHAnsi"/>
          <w:sz w:val="24"/>
          <w:szCs w:val="24"/>
        </w:rPr>
        <w:t xml:space="preserve"> </w:t>
      </w:r>
      <w:r w:rsidRPr="001A683F">
        <w:rPr>
          <w:rFonts w:cstheme="minorHAnsi"/>
          <w:b/>
          <w:bCs/>
          <w:sz w:val="24"/>
          <w:szCs w:val="24"/>
        </w:rPr>
        <w:t>Detailed fibroblast view through the ventricular wall of an uninjured heart.</w:t>
      </w:r>
      <w:r w:rsidRPr="00D87FAA">
        <w:rPr>
          <w:rFonts w:cstheme="minorHAnsi"/>
          <w:sz w:val="24"/>
          <w:szCs w:val="24"/>
        </w:rPr>
        <w:t xml:space="preserve"> This video begins on the interior ventricular wall and zooms toward the exterior of the heart. Cardiac fibroblasts (green) were shown in detail and were observed to have rounded or slightly elongated cell bodies with no more than two cellular projections. </w:t>
      </w:r>
    </w:p>
    <w:p w14:paraId="07B34C8B" w14:textId="77777777" w:rsidR="00424B14" w:rsidRPr="00D87FAA" w:rsidRDefault="00424B14" w:rsidP="00424B14">
      <w:pPr>
        <w:spacing w:after="0" w:line="240" w:lineRule="auto"/>
        <w:ind w:right="-634"/>
        <w:jc w:val="both"/>
        <w:rPr>
          <w:rFonts w:cstheme="minorHAnsi"/>
          <w:sz w:val="24"/>
          <w:szCs w:val="24"/>
        </w:rPr>
      </w:pPr>
    </w:p>
    <w:p w14:paraId="048C13F1" w14:textId="77777777" w:rsidR="00424B14" w:rsidRPr="00D87FAA" w:rsidRDefault="00424B14" w:rsidP="00424B14">
      <w:pPr>
        <w:spacing w:after="0" w:line="240" w:lineRule="auto"/>
        <w:ind w:right="-634"/>
        <w:jc w:val="both"/>
        <w:rPr>
          <w:rFonts w:cstheme="minorHAnsi"/>
          <w:sz w:val="24"/>
          <w:szCs w:val="24"/>
        </w:rPr>
      </w:pPr>
      <w:r w:rsidRPr="001A683F">
        <w:rPr>
          <w:rFonts w:cstheme="minorHAnsi"/>
          <w:b/>
          <w:bCs/>
          <w:sz w:val="24"/>
          <w:szCs w:val="24"/>
        </w:rPr>
        <w:t xml:space="preserve">Video S4: Detailed view of section of left ventricular wall of uninjured heart. </w:t>
      </w:r>
      <w:r w:rsidRPr="00D87FAA">
        <w:rPr>
          <w:rFonts w:cstheme="minorHAnsi"/>
          <w:sz w:val="24"/>
          <w:szCs w:val="24"/>
        </w:rPr>
        <w:t>This ~300</w:t>
      </w:r>
      <w:r>
        <w:rPr>
          <w:rFonts w:cstheme="minorHAnsi"/>
          <w:sz w:val="24"/>
          <w:szCs w:val="24"/>
        </w:rPr>
        <w:t>-</w:t>
      </w:r>
      <w:r w:rsidRPr="00D87FAA">
        <w:rPr>
          <w:rFonts w:cstheme="minorHAnsi"/>
          <w:sz w:val="24"/>
          <w:szCs w:val="24"/>
        </w:rPr>
        <w:t>μm</w:t>
      </w:r>
      <w:r>
        <w:rPr>
          <w:rFonts w:cstheme="minorHAnsi"/>
          <w:sz w:val="24"/>
          <w:szCs w:val="24"/>
        </w:rPr>
        <w:t>-</w:t>
      </w:r>
      <w:r w:rsidRPr="00D87FAA">
        <w:rPr>
          <w:rFonts w:cstheme="minorHAnsi"/>
          <w:sz w:val="24"/>
          <w:szCs w:val="24"/>
        </w:rPr>
        <w:t>wide section of the cleared uninjured mouse heart shows the 3</w:t>
      </w:r>
      <w:r>
        <w:rPr>
          <w:rFonts w:cstheme="minorHAnsi"/>
          <w:sz w:val="24"/>
          <w:szCs w:val="24"/>
        </w:rPr>
        <w:t>-</w:t>
      </w:r>
      <w:r w:rsidRPr="00D87FAA">
        <w:rPr>
          <w:rFonts w:cstheme="minorHAnsi"/>
          <w:sz w:val="24"/>
          <w:szCs w:val="24"/>
        </w:rPr>
        <w:t xml:space="preserve">D arrangement of cardiac fibroblasts (green) and their morphologies in detail. </w:t>
      </w:r>
    </w:p>
    <w:p w14:paraId="0CE5B4CF" w14:textId="77777777" w:rsidR="00424B14" w:rsidRPr="00D87FAA" w:rsidRDefault="00424B14" w:rsidP="00424B14">
      <w:pPr>
        <w:spacing w:after="0" w:line="240" w:lineRule="auto"/>
        <w:ind w:right="-634"/>
        <w:jc w:val="both"/>
        <w:rPr>
          <w:rFonts w:cstheme="minorHAnsi"/>
          <w:sz w:val="24"/>
          <w:szCs w:val="24"/>
        </w:rPr>
      </w:pPr>
    </w:p>
    <w:p w14:paraId="63561BC6" w14:textId="77777777" w:rsidR="00424B14" w:rsidRPr="00D87FAA" w:rsidRDefault="00424B14" w:rsidP="00424B14">
      <w:pPr>
        <w:spacing w:after="0" w:line="240" w:lineRule="auto"/>
        <w:ind w:right="-634"/>
        <w:jc w:val="both"/>
        <w:rPr>
          <w:rFonts w:cstheme="minorHAnsi"/>
          <w:sz w:val="24"/>
          <w:szCs w:val="24"/>
        </w:rPr>
      </w:pPr>
      <w:r w:rsidRPr="00586E26">
        <w:rPr>
          <w:rFonts w:cstheme="minorHAnsi"/>
          <w:b/>
          <w:bCs/>
          <w:sz w:val="24"/>
          <w:szCs w:val="24"/>
        </w:rPr>
        <w:t>Video S5: Cleared left ventricle of 3 day I/R.</w:t>
      </w:r>
      <w:r w:rsidRPr="00D87FAA">
        <w:rPr>
          <w:rFonts w:cstheme="minorHAnsi"/>
          <w:sz w:val="24"/>
          <w:szCs w:val="24"/>
        </w:rPr>
        <w:t xml:space="preserve"> Detailed view of the left ventricle showed that following I/R injury, there is an area of cardiac fibroblast loss. It was also apparent that fibroblasts (green) developed a much more elongated shape in this injured condition in comparison to the more rounded morphologies seen in uninjured and sham hearts.</w:t>
      </w:r>
      <w:r>
        <w:rPr>
          <w:rFonts w:cstheme="minorHAnsi"/>
          <w:sz w:val="24"/>
          <w:szCs w:val="24"/>
        </w:rPr>
        <w:t xml:space="preserve"> Abbreviation: I/R = ischemia/reperfusion.</w:t>
      </w:r>
    </w:p>
    <w:p w14:paraId="79746C11" w14:textId="77777777" w:rsidR="00424B14" w:rsidRPr="00D87FAA" w:rsidRDefault="00424B14" w:rsidP="00424B14">
      <w:pPr>
        <w:spacing w:after="0" w:line="240" w:lineRule="auto"/>
        <w:ind w:right="-634"/>
        <w:jc w:val="both"/>
        <w:rPr>
          <w:rFonts w:cstheme="minorHAnsi"/>
          <w:sz w:val="24"/>
          <w:szCs w:val="24"/>
        </w:rPr>
      </w:pPr>
    </w:p>
    <w:p w14:paraId="0262D306" w14:textId="77777777" w:rsidR="00424B14" w:rsidRPr="00D87FAA" w:rsidRDefault="00424B14" w:rsidP="00424B14">
      <w:pPr>
        <w:spacing w:after="0" w:line="240" w:lineRule="auto"/>
        <w:ind w:right="-634"/>
        <w:jc w:val="both"/>
        <w:rPr>
          <w:rFonts w:cstheme="minorHAnsi"/>
          <w:sz w:val="24"/>
          <w:szCs w:val="24"/>
        </w:rPr>
      </w:pPr>
      <w:r w:rsidRPr="003B5479">
        <w:rPr>
          <w:rFonts w:cstheme="minorHAnsi"/>
          <w:b/>
          <w:bCs/>
          <w:sz w:val="24"/>
          <w:szCs w:val="24"/>
        </w:rPr>
        <w:t>Video S6: Cleared left ventricle of 7 day I/R.</w:t>
      </w:r>
      <w:r w:rsidRPr="00D87FAA">
        <w:rPr>
          <w:rFonts w:cstheme="minorHAnsi"/>
          <w:sz w:val="24"/>
          <w:szCs w:val="24"/>
        </w:rPr>
        <w:t xml:space="preserve"> Detailed view of the left ventricle shows that by 7 days following I/R injury, the area lacking in fibroblasts was smaller than that seen by day 3 following I/R injury. There were more fibroblasts (green) present, and interestingly, new cell morphologies were present. Specifically, some fibroblasts had rounded cell bodies with multiple protrusions, potentially indicating a new or developed role of fibroblasts in this environment.</w:t>
      </w:r>
      <w:r>
        <w:rPr>
          <w:rFonts w:cstheme="minorHAnsi"/>
          <w:sz w:val="24"/>
          <w:szCs w:val="24"/>
        </w:rPr>
        <w:t xml:space="preserve"> Abbreviation: I/R = ischemia/reperfusion.</w:t>
      </w:r>
    </w:p>
    <w:p w14:paraId="2446309F" w14:textId="77777777" w:rsidR="00424B14" w:rsidRPr="00D87FAA" w:rsidRDefault="00424B14" w:rsidP="00424B14">
      <w:pPr>
        <w:spacing w:after="0" w:line="240" w:lineRule="auto"/>
        <w:ind w:right="-634"/>
        <w:jc w:val="both"/>
        <w:rPr>
          <w:rFonts w:cstheme="minorHAnsi"/>
          <w:sz w:val="24"/>
          <w:szCs w:val="24"/>
        </w:rPr>
      </w:pPr>
    </w:p>
    <w:p w14:paraId="33C41A62" w14:textId="77777777" w:rsidR="00424B14" w:rsidRPr="00D87FAA" w:rsidRDefault="00424B14" w:rsidP="00424B14">
      <w:pPr>
        <w:spacing w:after="0" w:line="240" w:lineRule="auto"/>
        <w:ind w:right="-634"/>
        <w:jc w:val="both"/>
        <w:rPr>
          <w:rFonts w:cstheme="minorHAnsi"/>
          <w:sz w:val="24"/>
          <w:szCs w:val="24"/>
        </w:rPr>
      </w:pPr>
      <w:r w:rsidRPr="002364ED">
        <w:rPr>
          <w:rFonts w:cstheme="minorHAnsi"/>
          <w:b/>
          <w:bCs/>
          <w:sz w:val="24"/>
          <w:szCs w:val="24"/>
        </w:rPr>
        <w:t>Video S7: Cleared left ventricle of 14 day I/R.</w:t>
      </w:r>
      <w:r w:rsidRPr="00D87FAA">
        <w:rPr>
          <w:rFonts w:cstheme="minorHAnsi"/>
          <w:sz w:val="24"/>
          <w:szCs w:val="24"/>
        </w:rPr>
        <w:t xml:space="preserve"> Detailed view of left ventricle showed that there was still an area central to the ventricular wall that had very few fibroblasts but fibroblasts (green) on the periphery of this void maintained the highly elongated morphology seen in day 7 post-I/R samples. Interestingly, the few fibroblasts that were present in the injured region had a morphology like that in uninjured hearts</w:t>
      </w:r>
      <w:r>
        <w:rPr>
          <w:rFonts w:cstheme="minorHAnsi"/>
          <w:sz w:val="24"/>
          <w:szCs w:val="24"/>
        </w:rPr>
        <w:t>—</w:t>
      </w:r>
      <w:r w:rsidRPr="00D87FAA">
        <w:rPr>
          <w:rFonts w:cstheme="minorHAnsi"/>
          <w:sz w:val="24"/>
          <w:szCs w:val="24"/>
        </w:rPr>
        <w:t xml:space="preserve">small and rounded. </w:t>
      </w:r>
      <w:r>
        <w:rPr>
          <w:rFonts w:cstheme="minorHAnsi"/>
          <w:sz w:val="24"/>
          <w:szCs w:val="24"/>
        </w:rPr>
        <w:t>Abbreviation: I/R = ischemia/reperfusion.</w:t>
      </w:r>
    </w:p>
    <w:p w14:paraId="0534EB2F" w14:textId="77777777" w:rsidR="00424B14" w:rsidRPr="00D87FAA" w:rsidRDefault="00424B14" w:rsidP="00424B14">
      <w:pPr>
        <w:spacing w:after="0" w:line="240" w:lineRule="auto"/>
        <w:ind w:right="-634"/>
        <w:jc w:val="both"/>
        <w:rPr>
          <w:rFonts w:cstheme="minorHAnsi"/>
          <w:sz w:val="24"/>
          <w:szCs w:val="24"/>
        </w:rPr>
      </w:pPr>
    </w:p>
    <w:p w14:paraId="5A2F2BC9" w14:textId="77777777" w:rsidR="00424B14" w:rsidRPr="00D87FAA" w:rsidRDefault="00424B14" w:rsidP="00424B14">
      <w:pPr>
        <w:spacing w:after="0" w:line="240" w:lineRule="auto"/>
        <w:ind w:right="-634"/>
        <w:jc w:val="both"/>
        <w:rPr>
          <w:rFonts w:cstheme="minorHAnsi"/>
          <w:sz w:val="24"/>
          <w:szCs w:val="24"/>
        </w:rPr>
      </w:pPr>
      <w:r w:rsidRPr="002364ED">
        <w:rPr>
          <w:rFonts w:cstheme="minorHAnsi"/>
          <w:b/>
          <w:bCs/>
          <w:sz w:val="24"/>
          <w:szCs w:val="24"/>
        </w:rPr>
        <w:t>Video S8: Cleared left ventricle of 28 day I/R.</w:t>
      </w:r>
      <w:r w:rsidRPr="00D87FAA">
        <w:rPr>
          <w:rFonts w:cstheme="minorHAnsi"/>
          <w:sz w:val="24"/>
          <w:szCs w:val="24"/>
        </w:rPr>
        <w:t xml:space="preserve"> Detailed view of cardiac fibroblasts (green) on day 28 following I/R injury showed that there was a small area in the injured region that lacked fibroblasts. It </w:t>
      </w:r>
      <w:r w:rsidRPr="00D87FAA">
        <w:rPr>
          <w:rFonts w:cstheme="minorHAnsi"/>
          <w:sz w:val="24"/>
          <w:szCs w:val="24"/>
        </w:rPr>
        <w:lastRenderedPageBreak/>
        <w:t>was also observed that there was a region of high fibroblast density surrounding this region, and that the morphologies in this dense area were highly elongated.</w:t>
      </w:r>
      <w:r>
        <w:rPr>
          <w:rFonts w:cstheme="minorHAnsi"/>
          <w:sz w:val="24"/>
          <w:szCs w:val="24"/>
        </w:rPr>
        <w:t xml:space="preserve"> Abbreviation: I/R = ischemia/reperfusion.</w:t>
      </w:r>
    </w:p>
    <w:p w14:paraId="5EAFA352" w14:textId="77777777" w:rsidR="00424B14" w:rsidRPr="00D87FAA" w:rsidRDefault="00424B14" w:rsidP="00424B14">
      <w:pPr>
        <w:spacing w:after="0" w:line="240" w:lineRule="auto"/>
        <w:ind w:right="-634"/>
        <w:jc w:val="both"/>
        <w:rPr>
          <w:rFonts w:cstheme="minorHAnsi"/>
          <w:sz w:val="24"/>
          <w:szCs w:val="24"/>
        </w:rPr>
      </w:pPr>
    </w:p>
    <w:p w14:paraId="131970CF" w14:textId="77777777" w:rsidR="00424B14" w:rsidRPr="00D87FAA" w:rsidRDefault="00424B14" w:rsidP="00424B14">
      <w:pPr>
        <w:spacing w:after="0" w:line="240" w:lineRule="auto"/>
        <w:ind w:right="-634"/>
        <w:jc w:val="both"/>
        <w:rPr>
          <w:rFonts w:cstheme="minorHAnsi"/>
          <w:sz w:val="24"/>
          <w:szCs w:val="24"/>
        </w:rPr>
      </w:pPr>
      <w:r w:rsidRPr="002364ED">
        <w:rPr>
          <w:rFonts w:cstheme="minorHAnsi"/>
          <w:b/>
          <w:bCs/>
          <w:sz w:val="24"/>
          <w:szCs w:val="24"/>
        </w:rPr>
        <w:t>Video S9: Cleared left ventricle of 1.5 day MI.</w:t>
      </w:r>
      <w:r w:rsidRPr="00D87FAA">
        <w:rPr>
          <w:rFonts w:cstheme="minorHAnsi"/>
          <w:sz w:val="24"/>
          <w:szCs w:val="24"/>
        </w:rPr>
        <w:t xml:space="preserve"> There were very few cardiac fibroblasts (green) remaining in the injured left ventricle at 1.</w:t>
      </w:r>
      <w:r>
        <w:rPr>
          <w:rFonts w:cstheme="minorHAnsi"/>
          <w:sz w:val="24"/>
          <w:szCs w:val="24"/>
        </w:rPr>
        <w:t>5</w:t>
      </w:r>
      <w:r w:rsidRPr="00D87FAA">
        <w:rPr>
          <w:rFonts w:cstheme="minorHAnsi"/>
          <w:sz w:val="24"/>
          <w:szCs w:val="24"/>
        </w:rPr>
        <w:t xml:space="preserve"> days after MI, cardiac fibroblast death throughout this region of the ventricle.</w:t>
      </w:r>
      <w:r>
        <w:rPr>
          <w:rFonts w:cstheme="minorHAnsi"/>
          <w:sz w:val="24"/>
          <w:szCs w:val="24"/>
        </w:rPr>
        <w:t xml:space="preserve"> Abbreviation: MI = myocardial infarction.</w:t>
      </w:r>
    </w:p>
    <w:p w14:paraId="52097DE1" w14:textId="77777777" w:rsidR="00424B14" w:rsidRPr="00D87FAA" w:rsidRDefault="00424B14" w:rsidP="00424B14">
      <w:pPr>
        <w:spacing w:after="0" w:line="240" w:lineRule="auto"/>
        <w:ind w:right="-634"/>
        <w:jc w:val="both"/>
        <w:rPr>
          <w:rFonts w:cstheme="minorHAnsi"/>
          <w:sz w:val="24"/>
          <w:szCs w:val="24"/>
        </w:rPr>
      </w:pPr>
    </w:p>
    <w:p w14:paraId="512F01EB" w14:textId="77777777" w:rsidR="00424B14" w:rsidRPr="00D87FAA" w:rsidRDefault="00424B14" w:rsidP="00424B14">
      <w:pPr>
        <w:spacing w:after="0" w:line="240" w:lineRule="auto"/>
        <w:ind w:right="-634"/>
        <w:jc w:val="both"/>
        <w:rPr>
          <w:rFonts w:cstheme="minorHAnsi"/>
          <w:sz w:val="24"/>
          <w:szCs w:val="24"/>
        </w:rPr>
      </w:pPr>
      <w:r w:rsidRPr="00784562">
        <w:rPr>
          <w:rFonts w:cstheme="minorHAnsi"/>
          <w:b/>
          <w:bCs/>
          <w:sz w:val="24"/>
          <w:szCs w:val="24"/>
        </w:rPr>
        <w:t>Video S10: Cleared left ventricle of 3 day MI.</w:t>
      </w:r>
      <w:r w:rsidRPr="00D87FAA">
        <w:rPr>
          <w:rFonts w:cstheme="minorHAnsi"/>
          <w:sz w:val="24"/>
          <w:szCs w:val="24"/>
        </w:rPr>
        <w:t xml:space="preserve"> There was a large area devoid of cardiac fibroblasts 3 days after MI</w:t>
      </w:r>
      <w:r>
        <w:rPr>
          <w:rFonts w:cstheme="minorHAnsi"/>
          <w:sz w:val="24"/>
          <w:szCs w:val="24"/>
        </w:rPr>
        <w:t>,</w:t>
      </w:r>
      <w:r w:rsidRPr="00D87FAA">
        <w:rPr>
          <w:rFonts w:cstheme="minorHAnsi"/>
          <w:sz w:val="24"/>
          <w:szCs w:val="24"/>
        </w:rPr>
        <w:t xml:space="preserve"> but some cardiac fibroblasts (green) re-appeared in the ventricle, unlike the results found following 1.5 days of MI. Also, cardiac fibroblast morphology profiles were different than those seen in I/R injured hearts. Here fibroblasts were elongated but there were others that had rounded cell bodies (larger than those seen in uninjured hearts) and a subpopulation of these had many cell projections.</w:t>
      </w:r>
      <w:r>
        <w:rPr>
          <w:rFonts w:cstheme="minorHAnsi"/>
          <w:sz w:val="24"/>
          <w:szCs w:val="24"/>
        </w:rPr>
        <w:t xml:space="preserve"> Abbreviations: MI = myocardial infarction; I/R = ischemia/reperfusion. </w:t>
      </w:r>
    </w:p>
    <w:p w14:paraId="136984C4" w14:textId="77777777" w:rsidR="00424B14" w:rsidRPr="00D87FAA" w:rsidRDefault="00424B14" w:rsidP="00424B14">
      <w:pPr>
        <w:spacing w:after="0" w:line="240" w:lineRule="auto"/>
        <w:ind w:right="-634"/>
        <w:jc w:val="both"/>
        <w:rPr>
          <w:rFonts w:cstheme="minorHAnsi"/>
          <w:sz w:val="24"/>
          <w:szCs w:val="24"/>
        </w:rPr>
      </w:pPr>
    </w:p>
    <w:p w14:paraId="5217185C" w14:textId="77777777" w:rsidR="00424B14" w:rsidRPr="00D87FAA" w:rsidRDefault="00424B14" w:rsidP="00424B14">
      <w:pPr>
        <w:spacing w:after="0" w:line="240" w:lineRule="auto"/>
        <w:ind w:right="-634"/>
        <w:jc w:val="both"/>
        <w:rPr>
          <w:rFonts w:cstheme="minorHAnsi"/>
          <w:sz w:val="24"/>
          <w:szCs w:val="24"/>
        </w:rPr>
      </w:pPr>
      <w:r w:rsidRPr="00C8670C">
        <w:rPr>
          <w:rFonts w:cstheme="minorHAnsi"/>
          <w:b/>
          <w:bCs/>
          <w:sz w:val="24"/>
          <w:szCs w:val="24"/>
        </w:rPr>
        <w:t>Video S11: Cleared left ventricle of Ang/PE</w:t>
      </w:r>
      <w:r>
        <w:rPr>
          <w:rFonts w:cstheme="minorHAnsi"/>
          <w:b/>
          <w:bCs/>
          <w:sz w:val="24"/>
          <w:szCs w:val="24"/>
        </w:rPr>
        <w:t>-</w:t>
      </w:r>
      <w:r w:rsidRPr="00C8670C">
        <w:rPr>
          <w:rFonts w:cstheme="minorHAnsi"/>
          <w:b/>
          <w:bCs/>
          <w:sz w:val="24"/>
          <w:szCs w:val="24"/>
        </w:rPr>
        <w:t xml:space="preserve">treated mice. </w:t>
      </w:r>
      <w:r w:rsidRPr="00D87FAA">
        <w:rPr>
          <w:rFonts w:cstheme="minorHAnsi"/>
          <w:sz w:val="24"/>
          <w:szCs w:val="24"/>
        </w:rPr>
        <w:t xml:space="preserve">There was no apparent loss of cardiac fibroblasts (green) following Ang/PE treatment. However, cardiac fibroblasts were mostly small and rounded or small and elongated and seemed to align with the contractile patterns of the heart. </w:t>
      </w:r>
      <w:r>
        <w:rPr>
          <w:rFonts w:cstheme="minorHAnsi"/>
          <w:sz w:val="24"/>
          <w:szCs w:val="24"/>
        </w:rPr>
        <w:t xml:space="preserve">Abbreviation: Ang/PE = angiotensin II/phenylephrine. </w:t>
      </w:r>
    </w:p>
    <w:p w14:paraId="1E97F010" w14:textId="77777777" w:rsidR="004F6B63" w:rsidRPr="005311CD" w:rsidRDefault="004F6B63" w:rsidP="005311CD">
      <w:pPr>
        <w:spacing w:after="0" w:line="240" w:lineRule="auto"/>
        <w:jc w:val="both"/>
        <w:rPr>
          <w:rFonts w:cstheme="minorHAnsi"/>
          <w:color w:val="222222"/>
          <w:sz w:val="24"/>
          <w:szCs w:val="24"/>
          <w:shd w:val="clear" w:color="auto" w:fill="FFFFFF"/>
        </w:rPr>
      </w:pPr>
    </w:p>
    <w:p w14:paraId="33E3E00F" w14:textId="3B950850" w:rsidR="007B4D10" w:rsidRPr="005311CD" w:rsidRDefault="00DA4428" w:rsidP="005311CD">
      <w:pPr>
        <w:spacing w:after="0" w:line="240" w:lineRule="auto"/>
        <w:jc w:val="both"/>
        <w:rPr>
          <w:rFonts w:cstheme="minorHAnsi"/>
          <w:b/>
          <w:bCs/>
          <w:sz w:val="24"/>
          <w:szCs w:val="24"/>
        </w:rPr>
      </w:pPr>
      <w:r w:rsidRPr="005311CD">
        <w:rPr>
          <w:rFonts w:cstheme="minorHAnsi"/>
          <w:b/>
          <w:bCs/>
          <w:color w:val="222222"/>
          <w:sz w:val="24"/>
          <w:szCs w:val="24"/>
          <w:shd w:val="clear" w:color="auto" w:fill="FFFFFF"/>
        </w:rPr>
        <w:t>Discussion</w:t>
      </w:r>
      <w:r w:rsidR="007B4D10" w:rsidRPr="005311CD">
        <w:rPr>
          <w:rFonts w:cstheme="minorHAnsi"/>
          <w:b/>
          <w:bCs/>
          <w:color w:val="222222"/>
          <w:sz w:val="24"/>
          <w:szCs w:val="24"/>
          <w:shd w:val="clear" w:color="auto" w:fill="FFFFFF"/>
        </w:rPr>
        <w:t>:</w:t>
      </w:r>
    </w:p>
    <w:p w14:paraId="19A2EF96" w14:textId="4DE3907A" w:rsidR="009A1553" w:rsidRPr="005311CD" w:rsidRDefault="006E7546" w:rsidP="005311CD">
      <w:pPr>
        <w:spacing w:after="0" w:line="240" w:lineRule="auto"/>
        <w:jc w:val="both"/>
        <w:rPr>
          <w:rFonts w:cstheme="minorHAnsi"/>
          <w:color w:val="222222"/>
          <w:sz w:val="24"/>
          <w:szCs w:val="24"/>
          <w:shd w:val="clear" w:color="auto" w:fill="FFFFFF"/>
        </w:rPr>
      </w:pPr>
      <w:r w:rsidRPr="005311CD">
        <w:rPr>
          <w:rFonts w:cstheme="minorHAnsi"/>
          <w:sz w:val="24"/>
          <w:szCs w:val="24"/>
        </w:rPr>
        <w:t>This article presents a refined method for tissue clearing that allows for visualization of cardiac fibroblasts in vivo</w:t>
      </w:r>
      <w:r w:rsidR="007B4D10" w:rsidRPr="005311CD">
        <w:rPr>
          <w:rFonts w:cstheme="minorHAnsi"/>
          <w:sz w:val="24"/>
          <w:szCs w:val="24"/>
        </w:rPr>
        <w:t>,</w:t>
      </w:r>
      <w:r w:rsidRPr="005311CD">
        <w:rPr>
          <w:rFonts w:cstheme="minorHAnsi"/>
          <w:sz w:val="24"/>
          <w:szCs w:val="24"/>
        </w:rPr>
        <w:t xml:space="preserve"> both at baseline and following injury</w:t>
      </w:r>
      <w:r w:rsidR="007B4D10" w:rsidRPr="005311CD">
        <w:rPr>
          <w:rFonts w:cstheme="minorHAnsi"/>
          <w:sz w:val="24"/>
          <w:szCs w:val="24"/>
        </w:rPr>
        <w:t>,</w:t>
      </w:r>
      <w:r w:rsidRPr="005311CD">
        <w:rPr>
          <w:rFonts w:cstheme="minorHAnsi"/>
          <w:sz w:val="24"/>
          <w:szCs w:val="24"/>
        </w:rPr>
        <w:t xml:space="preserve"> t</w:t>
      </w:r>
      <w:r w:rsidRPr="005311CD">
        <w:rPr>
          <w:rFonts w:cstheme="minorHAnsi"/>
          <w:color w:val="222222"/>
          <w:sz w:val="24"/>
          <w:szCs w:val="24"/>
          <w:shd w:val="clear" w:color="auto" w:fill="FFFFFF"/>
        </w:rPr>
        <w:t>o characterize and better understand fibroblasts in the mouse heart.</w:t>
      </w:r>
      <w:r w:rsidR="00A11B28" w:rsidRPr="005311CD">
        <w:rPr>
          <w:rFonts w:cstheme="minorHAnsi"/>
          <w:sz w:val="24"/>
          <w:szCs w:val="24"/>
        </w:rPr>
        <w:t xml:space="preserve"> </w:t>
      </w:r>
      <w:r w:rsidR="007B4D10" w:rsidRPr="005311CD">
        <w:rPr>
          <w:rFonts w:cstheme="minorHAnsi"/>
          <w:sz w:val="24"/>
          <w:szCs w:val="24"/>
        </w:rPr>
        <w:t>This</w:t>
      </w:r>
      <w:r w:rsidR="00A11B28" w:rsidRPr="005311CD">
        <w:rPr>
          <w:rFonts w:cstheme="minorHAnsi"/>
          <w:sz w:val="24"/>
          <w:szCs w:val="24"/>
        </w:rPr>
        <w:t xml:space="preserve"> </w:t>
      </w:r>
      <w:r w:rsidR="005B72FE" w:rsidRPr="005311CD">
        <w:rPr>
          <w:rFonts w:cstheme="minorHAnsi"/>
          <w:sz w:val="24"/>
          <w:szCs w:val="24"/>
        </w:rPr>
        <w:t>enhanced</w:t>
      </w:r>
      <w:r w:rsidR="00A11B28" w:rsidRPr="005311CD">
        <w:rPr>
          <w:rFonts w:cstheme="minorHAnsi"/>
          <w:sz w:val="24"/>
          <w:szCs w:val="24"/>
        </w:rPr>
        <w:t xml:space="preserve"> protocol addresses limitations in existing tissue clearing protocols that have attempted to identify specific cell types in the adult or neonatal heart</w:t>
      </w:r>
      <w:r w:rsidR="00A11B28" w:rsidRPr="005311CD">
        <w:rPr>
          <w:rFonts w:cstheme="minorHAnsi"/>
          <w:sz w:val="24"/>
          <w:szCs w:val="24"/>
        </w:rPr>
        <w:fldChar w:fldCharType="begin" w:fldLock="1"/>
      </w:r>
      <w:r w:rsidR="00A11B28" w:rsidRPr="005311CD">
        <w:rPr>
          <w:rFonts w:cstheme="minorHAnsi"/>
          <w:sz w:val="24"/>
          <w:szCs w:val="24"/>
        </w:rPr>
        <w:instrText>ADDIN CSL_CITATION {"citationItems":[{"id":"ITEM-1","itemData":{"DOI":"10.3791/60482","abstract":"Cardiovascular disease outranks all other causes of death and is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be a prelude to 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atherosclerosis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 we describe how technologically advanced methods in lineage tracing models, whole organ clearing, and three-dimensional (3D) whole-mount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regeneration.","author":[{"dropping-particle":"","family":"Salamon","given":"R J","non-dropping-particle":"","parse-names":false,"suffix":""},{"dropping-particle":"","family":"Zhang","given":"Z","non-dropping-particle":"","parse-names":false,"suffix":""},{"dropping-particle":"","family":"Mahmoud","given":"A I","non-dropping-particle":"","parse-names":false,"suffix":""}],"container-title":"J. Vis. Exp","id":"ITEM-1","issue":"157","issued":{"date-parts":[["2020"]]},"page":"60482","title":"Capturing the Cardiac Injury Response of Targeted Cell Populations via Cleared Heart Three-Dimensional Imaging","type":"article-journal"},"uris":["http://www.mendeley.com/documents/?uuid=02386247-c257-3150-ba0a-3bcf1385b873"]},{"id":"ITEM-2","itemData":{"DOI":"10.1364/boe.7.003716","ISSN":"2156-7085","abstract":"© 2016 Optical Society of America. The ability to acquire high resolution 3D images of the heart enables to study heart diseases more in detail. In this work, the CUBIC (clear, unobstructed brain imaging cocktails and computational analysis) clearing protocol was optimized for thick mouse heart sections to enhance the penetration depth of the confocal microscope lasers into the tissue. In addition, the optimized CUBIC clearing of the heart enhances antibody penetration into the tissue by a factor of five. The present protocol enables deep 3D high-quality image acquisition in the heart allowing a much more accurate assessment of the cellular and structural changes that underlie heart diseases.","author":[{"dropping-particle":"","family":"Nehrhoff","given":"Imke","non-dropping-particle":"","parse-names":false,"suffix":""},{"dropping-particle":"","family":"Bocancea","given":"Diana","non-dropping-particle":"","parse-names":false,"suffix":""},{"dropping-particle":"","family":"Vaquero","given":"Javier","non-dropping-particle":"","parse-names":false,"suffix":""},{"dropping-particle":"","family":"Vaquero","given":"Juan José","non-dropping-particle":"","parse-names":false,"suffix":""},{"dropping-particle":"","family":"Ripoll","given":"Jorge","non-dropping-particle":"","parse-names":false,"suffix":""},{"dropping-particle":"","family":"Desco","given":"Manuel","non-dropping-particle":"","parse-names":false,"suffix":""},{"dropping-particle":"","family":"Gómez-Gaviro","given":"María Victoria","non-dropping-particle":"","parse-names":false,"suffix":""}],"container-title":"Biomedical Optics Express","id":"ITEM-2","issue":"9","issued":{"date-parts":[["2016","9","1"]]},"page":"3716","publisher":"The Optical Society","title":"3D imaging in CUBIC-cleared mouse heart tissue: going deeper","type":"article-journal","volume":"7"},"uris":["http://www.mendeley.com/documents/?uuid=7242ab11-bed3-3860-b063-e7524fd3a5ff"]},{"id":"ITEM-3","itemData":{"DOI":"10.1038/s41598-017-05406-w","ISSN":"20452322","abstract":"Several pathologic conditions of the heart lead to cardiac structural remodelling. Given the high density and the opaque nature of the myocardium, deep three dimensional (3D) imaging is difficult to achieve and structural analysis of pathological myocardial structure is often limited to two dimensional images and of thin myocardial sections. Efficient methods to obtain optical clearing of the tissue for 3D visualisation are therefore needed. Here we describe a rapid, simple and versatile Free-of-Acrylamide SDS-based Tissue Clearing (FASTClear) protocol specifically designed for cardiac tissue. With this method 3D information regarding collagen content, collagen localization and distribution could be easily obtained across a whole 300 μm-thick myocardial slice. FASTClear does not induce structural or microstructural distortion and it can be combined with immunostaining to identify the micro- and macrovascular networks. In summary, we have obtained decolorized myocardial tissue suitable for high resolution 3D imaging, with implications for the study of complex cardiac tissue structure and its changes during pathology.","author":[{"dropping-particle":"","family":"Perbellini","given":"Filippo","non-dropping-particle":"","parse-names":false,"suffix":""},{"dropping-particle":"","family":"Liu","given":"Alan K.L.","non-dropping-particle":"","parse-names":false,"suffix":""},{"dropping-particle":"","family":"Watson","given":"Samuel A.","non-dropping-particle":"","parse-names":false,"suffix":""},{"dropping-particle":"","family":"Bardi","given":"Ifigeneia","non-dropping-particle":"","parse-names":false,"suffix":""},{"dropping-particle":"","family":"Rothery","given":"Stephen M.","non-dropping-particle":"","parse-names":false,"suffix":""},{"dropping-particle":"","family":"Terracciano","given":"Cesare M.","non-dropping-particle":"","parse-names":false,"suffix":""}],"container-title":"Scientific Reports","id":"ITEM-3","issued":{"date-parts":[["2017"]]},"title":"Free-of-Acrylamide SDS-based Tissue Clearing (FASTClear) for three dimensional visualization of myocardial tissue","type":"article-journal"},"uris":["http://www.mendeley.com/documents/?uuid=e19e564c-dd87-46b0-a7d8-2c2de3dffca8"]},{"id":"ITEM-4","itemData":{"DOI":"10.1371/journal.pone.0182072","ISSN":"19326203","abstract":"Background: The sympathetic nervous system is critical in maintaining the normal physiological function of the heart. Its dysfunction in pathological states may exacerbate the substrate for arrhythmias. Obviously, knowledge of its three-dimensional (3D) structure is important, however, it has been revealed by conventional methods only to a limited extent. In this study, a new method of tissue clearance in combination with immunostaining unravels the 3D structure of the sympathetic cardiac network as well as its changes after myocardial infarction. Methods and results: Hearts isolated from adult male mice were optically cleared using the CUBIC-perfusion protocol. After making the hearts transparent, sympathetic nerves and coronary vessels were immunofluorescently labeled, and then images were acquired. The spatial distribution of sympathetic nerves was visualized not only along the epicardial surface, but also transmurally. They were distributed over the epicardial surface and penetrated into the myocardium to twist around coronary vessels, but also independent from the coronary vasculature. At 2 weeks after myocardial infarction, we were able to quantify both denervation distal from the site of infarction and nerve sprouting (hyperinnervation) at the ischemic border zone of the hearts in a 3D manner. The nerve density at the ischemic border zone was more than doubled in hearts with myocardial infarction compared to intact mice hearts (3D analyses; n = 5, p&lt;0.05). Conclusions: There is both sympathetic hyperinnervation and denervation after myocardial infarction. Both can be visualized and quantified by a new imaging technique in transparent hearts and thereby become a useful tool in elucidating the role of the sympathetic nervous system in arrhythmias associated with myocardial infarction.","author":[{"dropping-particle":"","family":"Yokoyama","given":"Teruki","non-dropping-particle":"","parse-names":false,"suffix":""},{"dropping-particle":"","family":"Lee","given":"Jong Kook","non-dropping-particle":"","parse-names":false,"suffix":""},{"dropping-particle":"","family":"Miwa","given":"Keiko","non-dropping-particle":"","parse-names":false,"suffix":""},{"dropping-particle":"","family":"Opthof","given":"Tobias","non-dropping-particle":"","parse-names":false,"suffix":""},{"dropping-particle":"","family":"Tomoyama","given":"Satoki","non-dropping-particle":"","parse-names":false,"suffix":""},{"dropping-particle":"","family":"Nakanishi","given":"Hiroyuki","non-dropping-particle":"","parse-names":false,"suffix":""},{"dropping-particle":"","family":"Yoshida","given":"Akira","non-dropping-particle":"","parse-names":false,"suffix":""},{"dropping-particle":"","family":"Yasui","given":"Haruyo","non-dropping-particle":"","parse-names":false,"suffix":""},{"dropping-particle":"","family":"Iida","given":"Tadatsune","non-dropping-particle":"","parse-names":false,"suffix":""},{"dropping-particle":"","family":"Miyagawa","given":"Shigeru","non-dropping-particle":"","parse-names":false,"suffix":""},{"dropping-particle":"","family":"Okabe","given":"Shigeo","non-dropping-particle":"","parse-names":false,"suffix":""},{"dropping-particle":"","family":"Sawa","given":"Yoshiki","non-dropping-particle":"","parse-names":false,"suffix":""},{"dropping-particle":"","family":"Sakata","given":"Yasushi","non-dropping-particle":"","parse-names":false,"suffix":""},{"dropping-particle":"","family":"Komuro","given":"Issei","non-dropping-particle":"","parse-names":false,"suffix":""}],"container-title":"PLoS ONE","id":"ITEM-4","issued":{"date-parts":[["2017"]]},"title":"Quantification of sympathetic hyperinnervation and denervation after myocardial infarction by three-dimensional assessment of the cardiac sympathetic network in cleared transparent murine hearts","type":"article-journal"},"uris":["http://www.mendeley.com/documents/?uuid=65cf113b-f4ee-4afa-a65e-d9594efcaddc"]},{"id":"ITEM-5","itemData":{"DOI":"10.1364/boe.9.000423","ISSN":"2156-7085","abstract":"© 2018 Optical Society of America. We developed a new method, SUT (Scheme Update on tissue Transparency), to view cardiac microstructures and unveil the molecular changes underlying cardiac diseases. SUT is an effective method to clear whole-hearts from different species. Over the course of 4 - 6 days we obtained transparent whole-layer left ventricular tissues from mice with only an approximate 1% protein loss. In addition, EAL (Electrophoretic Antibody Labeling) was used to achieve fast antibody labeling by electric force, which significantly reduced antibody incubation time from days to hours. SUT, together with EAL and modern imaging techniques, were successfully used to visualize three-dimensional spatial distribution of various molecules in cardiac tissue. We also observed changes in the number and phenotypes of fibroblasts during post-myocardial infarction in a stereoscopic pattern. We believe that our technique opens a new avenue to explore the mechanisms underlying cardiac diseases.","author":[{"dropping-particle":"","family":"Wang","given":"Zhiwei","non-dropping-particle":"","parse-names":false,"suffix":""},{"dropping-particle":"","family":"Zhang","given":"Jie","non-dropping-particle":"","parse-names":false,"suffix":""},{"dropping-particle":"","family":"Fan","given":"Guangpu","non-dropping-particle":"","parse-names":false,"suffix":""},{"dropping-particle":"","family":"Zhao","given":"Hui","non-dropping-particle":"","parse-names":false,"suffix":""},{"dropping-particle":"","family":"Wang","given":"Xu","non-dropping-particle":"","parse-names":false,"suffix":""},{"dropping-particle":"","family":"Zhang","given":"Jing","non-dropping-particle":"","parse-names":false,"suffix":""},{"dropping-particle":"","family":"Zhang","given":"Peide","non-dropping-particle":"","parse-names":false,"suffix":""},{"dropping-particle":"","family":"Wang","given":"Wei","non-dropping-particle":"","parse-names":false,"suffix":""}],"container-title":"Biomedical Optics Express","id":"ITEM-5","issued":{"date-parts":[["2018"]]},"title":"Imaging transparent intact cardiac tissue with single-cell resolution","type":"article-journal"},"uris":["http://www.mendeley.com/documents/?uuid=c5d928ea-6080-4799-89ba-346aef19aaf0"]},{"id":"ITEM-6","itemData":{"DOI":"10.1007/s00418-016-1441-8","ISSN":"1432119X","abstract":"Our goal was to find an optimal tissue clearing protocol for whole-mount imaging of embryonic and adult hearts and whole embryos of transgenic mice that would preserve green fluorescent protein GFP fluorescence and permit comparison of different currently available 3D imaging modalities. We tested various published organic solvent- or water-based clearing protocols intended to preserve GFP fluorescence in central nervous system: tetrahydrofuran dehydration and dibenzylether protocol (DBE), SCALE, CLARITY, and CUBIC and evaluated their ability to render hearts and whole embryos transparent. DBE clearing protocol did not preserve GFP fluorescence; in addition, DBE caused considerable tissue-shrinking artifacts compared to the gold standard BABB protocol. The CLARITY method considerably improved tissue transparency at later stages, but also decreased GFP fluorescence intensity. The SCALE clearing resulted in sufficient tissue transparency up to ED12.5; at later stages the useful depth of imaging was limited by tissue light scattering. The best method for the cardiac specimens proved to be the CUBIC protocol, which preserved GFP fluorescence well, and cleared the specimens sufficiently even at the adult stages. In addition, CUBIC decolorized the blood and myocardium by removing tissue iron. Good 3D renderings of whole fetal hearts and embryos were obtained with optical projection tomography and selective plane illumination microscopy, although at resolutions lower than with a confocal microscope. Comparison of five tissue clearing protocols and three imaging methods for study of GFP mouse embryos and hearts shows that the optimal method depends on stage and level of detail required.","author":[{"dropping-particle":"","family":"Kolesová","given":"Hana","non-dropping-particle":"","parse-names":false,"suffix":""},{"dropping-particle":"","family":"Čapek","given":"Martin","non-dropping-particle":"","parse-names":false,"suffix":""},{"dropping-particle":"","family":"Radochová","given":"Barbora","non-dropping-particle":"","parse-names":false,"suffix":""},{"dropping-particle":"","family":"Janáček","given":"Jiří","non-dropping-particle":"","parse-names":false,"suffix":""},{"dropping-particle":"","family":"Sedmera","given":"David","non-dropping-particle":"","parse-names":false,"suffix":""}],"container-title":"Histochemistry and Cell Biology","id":"ITEM-6","issue":"2","issued":{"date-parts":[["2016","8","1"]]},"page":"141-152","publisher":"Springer Verlag","title":"Comparison of different tissue clearing methods and 3D imaging techniques for visualization of GFP-expressing mouse embryos and embryonic hearts","type":"article-journal","volume":"146"},"uris":["http://www.mendeley.com/documents/?uuid=eaaedb3e-1470-4eef-a55f-50b82d21406b"]}],"mendeley":{"formattedCitation":"&lt;sup&gt;12–14,16,17,20&lt;/sup&gt;","plainTextFormattedCitation":"12–14,16,17,20","previouslyFormattedCitation":"&lt;sup&gt;12–14,16,17,20&lt;/sup&gt;"},"properties":{"noteIndex":0},"schema":"https://github.com/citation-style-language/schema/raw/master/csl-citation.json"}</w:instrText>
      </w:r>
      <w:r w:rsidR="00A11B28" w:rsidRPr="005311CD">
        <w:rPr>
          <w:rFonts w:cstheme="minorHAnsi"/>
          <w:sz w:val="24"/>
          <w:szCs w:val="24"/>
        </w:rPr>
        <w:fldChar w:fldCharType="separate"/>
      </w:r>
      <w:r w:rsidR="00A11B28" w:rsidRPr="005311CD">
        <w:rPr>
          <w:rFonts w:cstheme="minorHAnsi"/>
          <w:noProof/>
          <w:sz w:val="24"/>
          <w:szCs w:val="24"/>
          <w:vertAlign w:val="superscript"/>
        </w:rPr>
        <w:t>12–14,16,17,20</w:t>
      </w:r>
      <w:r w:rsidR="00A11B28" w:rsidRPr="005311CD">
        <w:rPr>
          <w:rFonts w:cstheme="minorHAnsi"/>
          <w:sz w:val="24"/>
          <w:szCs w:val="24"/>
        </w:rPr>
        <w:fldChar w:fldCharType="end"/>
      </w:r>
      <w:r w:rsidR="00A11B28" w:rsidRPr="005311CD">
        <w:rPr>
          <w:rFonts w:cstheme="minorHAnsi"/>
          <w:sz w:val="24"/>
          <w:szCs w:val="24"/>
        </w:rPr>
        <w:t>.</w:t>
      </w:r>
      <w:r w:rsidRPr="005311CD">
        <w:rPr>
          <w:rFonts w:cstheme="minorHAnsi"/>
          <w:color w:val="222222"/>
          <w:sz w:val="24"/>
          <w:szCs w:val="24"/>
          <w:shd w:val="clear" w:color="auto" w:fill="FFFFFF"/>
        </w:rPr>
        <w:t xml:space="preserve"> In </w:t>
      </w:r>
      <w:r w:rsidR="007B4D10" w:rsidRPr="005311CD">
        <w:rPr>
          <w:rFonts w:cstheme="minorHAnsi"/>
          <w:color w:val="222222"/>
          <w:sz w:val="24"/>
          <w:szCs w:val="24"/>
          <w:shd w:val="clear" w:color="auto" w:fill="FFFFFF"/>
        </w:rPr>
        <w:t>the</w:t>
      </w:r>
      <w:r w:rsidRPr="005311CD">
        <w:rPr>
          <w:rFonts w:cstheme="minorHAnsi"/>
          <w:color w:val="222222"/>
          <w:sz w:val="24"/>
          <w:szCs w:val="24"/>
          <w:shd w:val="clear" w:color="auto" w:fill="FFFFFF"/>
        </w:rPr>
        <w:t xml:space="preserve"> initial attempts to clear the mouse heart, the passive CLARITY technique</w:t>
      </w:r>
      <w:r w:rsidR="007B4D10" w:rsidRPr="005311CD">
        <w:rPr>
          <w:rFonts w:cstheme="minorHAnsi"/>
          <w:color w:val="222222"/>
          <w:sz w:val="24"/>
          <w:szCs w:val="24"/>
          <w:shd w:val="clear" w:color="auto" w:fill="FFFFFF"/>
        </w:rPr>
        <w:t xml:space="preserve"> was used,</w:t>
      </w:r>
      <w:r w:rsidRPr="005311CD">
        <w:rPr>
          <w:rFonts w:cstheme="minorHAnsi"/>
          <w:color w:val="222222"/>
          <w:sz w:val="24"/>
          <w:szCs w:val="24"/>
          <w:shd w:val="clear" w:color="auto" w:fill="FFFFFF"/>
        </w:rPr>
        <w:t xml:space="preserve"> wherein the heart was left in a clearing buffer on a nutator for approximately 1 week to allow for passive distribution of the buffer throughout the tissue</w:t>
      </w:r>
      <w:r w:rsidRPr="005311CD">
        <w:rPr>
          <w:rFonts w:cstheme="minorHAnsi"/>
          <w:color w:val="222222"/>
          <w:sz w:val="24"/>
          <w:szCs w:val="24"/>
          <w:shd w:val="clear" w:color="auto" w:fill="FFFFFF"/>
        </w:rPr>
        <w:fldChar w:fldCharType="begin" w:fldLock="1"/>
      </w:r>
      <w:r w:rsidRPr="005311CD">
        <w:rPr>
          <w:rFonts w:cstheme="minorHAnsi"/>
          <w:color w:val="222222"/>
          <w:sz w:val="24"/>
          <w:szCs w:val="24"/>
          <w:shd w:val="clear" w:color="auto" w:fill="FFFFFF"/>
        </w:rPr>
        <w:instrText>ADDIN CSL_CITATION {"citationItems":[{"id":"ITEM-1","itemData":{"DOI":"10.1016/j.cell.2014.07.017","ISSN":"10974172","PMID":"25088144","abstract":"Understanding the structure-function relationships at cellular, circuit, and organ-wide scale requires 3D anatomical and phenotypical maps, currently unavailable for many organs across species. At the root of this knowledge gap is the absence of a method that enables whole-organ imaging. Herein, we present techniques for tissue clearing in which whole organs and bodies are rendered macromolecule-permeable and optically transparent, thereby exposing their cellular structure with intact connectivity. We describe PACT (passive clarity technique), a protocol for passive tissue clearing and immunostaining of intact organs; RIMS (refractive index matching solution), a mounting media for imaging thick tissue; and PARS (perfusion-assisted agent release in situ), a method for whole-body clearing and immunolabeling. We show that in rodents PACT, RIMS, and PARS are compatible with endogenous-fluorescence, immunohistochemistry, RNA single-molecule FISH, long-term storage, and microscopy with cellular and subcellular resolution. These methods are applicable for high-resolution, high-content mapping and phenotyping of normal and pathological elements within intact organs and bodies. © 2014 Elsevier Inc.","author":[{"dropping-particle":"","family":"Yang","given":"Bin","non-dropping-particle":"","parse-names":false,"suffix":""},{"dropping-particle":"","family":"Treweek","given":"Jennifer B.","non-dropping-particle":"","parse-names":false,"suffix":""},{"dropping-particle":"","family":"Kulkarni","given":"Rajan P.","non-dropping-particle":"","parse-names":false,"suffix":""},{"dropping-particle":"","family":"Deverman","given":"Benjamin E.","non-dropping-particle":"","parse-names":false,"suffix":""},{"dropping-particle":"","family":"Chen","given":"Chun Kan","non-dropping-particle":"","parse-names":false,"suffix":""},{"dropping-particle":"","family":"Lubeck","given":"Eric","non-dropping-particle":"","parse-names":false,"suffix":""},{"dropping-particle":"","family":"Shah","given":"Sheel","non-dropping-particle":"","parse-names":false,"suffix":""},{"dropping-particle":"","family":"Cai","given":"Long","non-dropping-particle":"","parse-names":false,"suffix":""},{"dropping-particle":"","family":"Gradinaru","given":"Viviana","non-dropping-particle":"","parse-names":false,"suffix":""}],"container-title":"Cell","id":"ITEM-1","issue":"4","issued":{"date-parts":[["2014","8","14"]]},"page":"945-958","publisher":"Cell Press","title":"Single-cell phenotyping within transparent intact tissue through whole-body clearing","type":"article-journal","volume":"158"},"uris":["http://www.mendeley.com/documents/?uuid=78d6a0e0-b49d-4975-b53b-b80654f17751"]},{"id":"ITEM-2","itemData":{"DOI":"10.1146/annurev-cellbio-111315-125001","ISSN":"1081-0706","abstract":"© 2016 by Annual Reviews. All rights reserved. Mammalian bodies have more than a billion cells per cubic centimeter, which makes whole-body cell (WBC) profiling of an organism one of the ultimate challenges in biology and medicine. Recent advances in tissue-clearing technology have enabled rapid and comprehensive cellular analyses in whole organs and in the whole body by a combination of state-of-the-art technologies of optical imaging and image informatics. In this review, we focus mainly on the chemical principles in currently available techniques for tissue clearing and staining to facilitate our understanding of their underlying mechanisms. Tissue clearing is usually conducted by the following steps: (a) fixation, (b) permeabilization, (c) decolorizing, and (d) refractive index (RI) matching. To phenotype individual cells after tissue clearing, it is important to visualize genetically encoded fluorescent reporters and or to stain tissues with fluorescent dyes, fluorescent labeled antibodies, or nucleic acid probes. Although some technical challenges remain, the chemical principles in tissue clearing and staining for WBC profiling will enable various applications, such as identifying cellular circuits across multiple organs and measuring their dynamics in stochastic and proliferative cellular processes, for example, autoimmune and malignant neoplastic diseases.","author":[{"dropping-particle":"","family":"Tainaka","given":"Kazuki","non-dropping-particle":"","parse-names":false,"suffix":""},{"dropping-particle":"","family":"Kuno","given":"Akihiro","non-dropping-particle":"","parse-names":false,"suffix":""},{"dropping-particle":"","family":"Kubota","given":"Shimpei I.","non-dropping-particle":"","parse-names":false,"suffix":""},{"dropping-particle":"","family":"Murakami","given":"Tatzya","non-dropping-particle":"","parse-names":false,"suffix":""},{"dropping-particle":"","family":"Ueda","given":"Hiroki R.","non-dropping-particle":"","parse-names":false,"suffix":""}],"container-title":"Annual Review of Cell and Developmental Biology","id":"ITEM-2","issued":{"date-parts":[["2016"]]},"title":"Chemical Principles in Tissue Clearing and Staining Protocols for Whole-Body Cell Profiling","type":"article-journal"},"uris":["http://www.mendeley.com/documents/?uuid=0ad08a66-9abe-4886-9fe6-240ce250cf7b"]}],"mendeley":{"formattedCitation":"&lt;sup&gt;15,18&lt;/sup&gt;","plainTextFormattedCitation":"15,18","previouslyFormattedCitation":"&lt;sup&gt;15,18&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Pr="005311CD">
        <w:rPr>
          <w:rFonts w:cstheme="minorHAnsi"/>
          <w:noProof/>
          <w:color w:val="222222"/>
          <w:sz w:val="24"/>
          <w:szCs w:val="24"/>
          <w:shd w:val="clear" w:color="auto" w:fill="FFFFFF"/>
          <w:vertAlign w:val="superscript"/>
        </w:rPr>
        <w:t>15,18</w:t>
      </w:r>
      <w:r w:rsidRPr="005311CD">
        <w:rPr>
          <w:rFonts w:cstheme="minorHAnsi"/>
          <w:color w:val="222222"/>
          <w:sz w:val="24"/>
          <w:szCs w:val="24"/>
          <w:shd w:val="clear" w:color="auto" w:fill="FFFFFF"/>
        </w:rPr>
        <w:fldChar w:fldCharType="end"/>
      </w:r>
      <w:r w:rsidRPr="005311CD">
        <w:rPr>
          <w:rFonts w:cstheme="minorHAnsi"/>
          <w:color w:val="222222"/>
          <w:sz w:val="24"/>
          <w:szCs w:val="24"/>
          <w:shd w:val="clear" w:color="auto" w:fill="FFFFFF"/>
        </w:rPr>
        <w:t xml:space="preserve">. </w:t>
      </w:r>
      <w:r w:rsidR="007B4D10" w:rsidRPr="005311CD">
        <w:rPr>
          <w:rFonts w:cstheme="minorHAnsi"/>
          <w:color w:val="222222"/>
          <w:sz w:val="24"/>
          <w:szCs w:val="24"/>
          <w:shd w:val="clear" w:color="auto" w:fill="FFFFFF"/>
        </w:rPr>
        <w:t>T</w:t>
      </w:r>
      <w:r w:rsidRPr="005311CD">
        <w:rPr>
          <w:rFonts w:cstheme="minorHAnsi"/>
          <w:color w:val="222222"/>
          <w:sz w:val="24"/>
          <w:szCs w:val="24"/>
          <w:shd w:val="clear" w:color="auto" w:fill="FFFFFF"/>
        </w:rPr>
        <w:t>his process only produced clearing of approximately 80 μm of depth into the tissue (data not shown), which is consistent with previous observations whereby several weeks were needed to clear a 1 day-old neonatal mouse heart</w:t>
      </w:r>
      <w:r w:rsidRPr="005311CD">
        <w:rPr>
          <w:rFonts w:cstheme="minorHAnsi"/>
          <w:color w:val="222222"/>
          <w:sz w:val="24"/>
          <w:szCs w:val="24"/>
          <w:shd w:val="clear" w:color="auto" w:fill="FFFFFF"/>
        </w:rPr>
        <w:fldChar w:fldCharType="begin" w:fldLock="1"/>
      </w:r>
      <w:r w:rsidRPr="005311CD">
        <w:rPr>
          <w:rFonts w:cstheme="minorHAnsi"/>
          <w:color w:val="222222"/>
          <w:sz w:val="24"/>
          <w:szCs w:val="24"/>
          <w:shd w:val="clear" w:color="auto" w:fill="FFFFFF"/>
        </w:rPr>
        <w:instrText>ADDIN CSL_CITATION {"citationItems":[{"id":"ITEM-1","itemData":{"DOI":"10.3791/60482","abstract":"Cardiovascular disease outranks all other causes of death and is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be a prelude to 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atherosclerosis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 we describe how technologically advanced methods in lineage tracing models, whole organ clearing, and three-dimensional (3D) whole-mount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regeneration.","author":[{"dropping-particle":"","family":"Salamon","given":"R J","non-dropping-particle":"","parse-names":false,"suffix":""},{"dropping-particle":"","family":"Zhang","given":"Z","non-dropping-particle":"","parse-names":false,"suffix":""},{"dropping-particle":"","family":"Mahmoud","given":"A I","non-dropping-particle":"","parse-names":false,"suffix":""}],"container-title":"J. Vis. Exp","id":"ITEM-1","issue":"157","issued":{"date-parts":[["2020"]]},"page":"60482","title":"Capturing the Cardiac Injury Response of Targeted Cell Populations via Cleared Heart Three-Dimensional Imaging","type":"article-journal"},"uris":["http://www.mendeley.com/documents/?uuid=02386247-c257-3150-ba0a-3bcf1385b873"]}],"mendeley":{"formattedCitation":"&lt;sup&gt;13&lt;/sup&gt;","plainTextFormattedCitation":"13","previouslyFormattedCitation":"&lt;sup&gt;13&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Pr="005311CD">
        <w:rPr>
          <w:rFonts w:cstheme="minorHAnsi"/>
          <w:noProof/>
          <w:color w:val="222222"/>
          <w:sz w:val="24"/>
          <w:szCs w:val="24"/>
          <w:shd w:val="clear" w:color="auto" w:fill="FFFFFF"/>
          <w:vertAlign w:val="superscript"/>
        </w:rPr>
        <w:t>13</w:t>
      </w:r>
      <w:r w:rsidRPr="005311CD">
        <w:rPr>
          <w:rFonts w:cstheme="minorHAnsi"/>
          <w:color w:val="222222"/>
          <w:sz w:val="24"/>
          <w:szCs w:val="24"/>
          <w:shd w:val="clear" w:color="auto" w:fill="FFFFFF"/>
        </w:rPr>
        <w:fldChar w:fldCharType="end"/>
      </w:r>
      <w:r w:rsidRPr="005311CD">
        <w:rPr>
          <w:rFonts w:cstheme="minorHAnsi"/>
          <w:color w:val="222222"/>
          <w:sz w:val="24"/>
          <w:szCs w:val="24"/>
          <w:shd w:val="clear" w:color="auto" w:fill="FFFFFF"/>
        </w:rPr>
        <w:t>.</w:t>
      </w:r>
      <w:r w:rsidR="007B4D10" w:rsidRPr="005311CD">
        <w:rPr>
          <w:rFonts w:cstheme="minorHAnsi"/>
          <w:color w:val="222222"/>
          <w:sz w:val="24"/>
          <w:szCs w:val="24"/>
          <w:shd w:val="clear" w:color="auto" w:fill="FFFFFF"/>
        </w:rPr>
        <w:t xml:space="preserve"> A</w:t>
      </w:r>
      <w:r w:rsidRPr="005311CD">
        <w:rPr>
          <w:rFonts w:cstheme="minorHAnsi"/>
          <w:color w:val="222222"/>
          <w:sz w:val="24"/>
          <w:szCs w:val="24"/>
          <w:shd w:val="clear" w:color="auto" w:fill="FFFFFF"/>
        </w:rPr>
        <w:t>ctive CLARITY using an active electrophoresis system allowed for deeper clearing through the entire ventricular wall</w:t>
      </w:r>
      <w:r w:rsidR="005B72FE" w:rsidRPr="005311CD">
        <w:rPr>
          <w:rFonts w:cstheme="minorHAnsi"/>
          <w:color w:val="222222"/>
          <w:sz w:val="24"/>
          <w:szCs w:val="24"/>
          <w:shd w:val="clear" w:color="auto" w:fill="FFFFFF"/>
        </w:rPr>
        <w:t xml:space="preserve">, </w:t>
      </w:r>
      <w:r w:rsidRPr="005311CD">
        <w:rPr>
          <w:rFonts w:cstheme="minorHAnsi"/>
          <w:color w:val="222222"/>
          <w:sz w:val="24"/>
          <w:szCs w:val="24"/>
          <w:shd w:val="clear" w:color="auto" w:fill="FFFFFF"/>
        </w:rPr>
        <w:t>approximately of 700 μm</w:t>
      </w:r>
      <w:r w:rsidR="007B4D10"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1 mm deep</w:t>
      </w:r>
      <w:r w:rsidR="005B72FE" w:rsidRPr="005311CD">
        <w:rPr>
          <w:rFonts w:cstheme="minorHAnsi"/>
          <w:color w:val="222222"/>
          <w:sz w:val="24"/>
          <w:szCs w:val="24"/>
          <w:shd w:val="clear" w:color="auto" w:fill="FFFFFF"/>
        </w:rPr>
        <w:t>,</w:t>
      </w:r>
      <w:r w:rsidRPr="005311CD">
        <w:rPr>
          <w:rFonts w:cstheme="minorHAnsi"/>
          <w:color w:val="222222"/>
          <w:sz w:val="24"/>
          <w:szCs w:val="24"/>
          <w:shd w:val="clear" w:color="auto" w:fill="FFFFFF"/>
        </w:rPr>
        <w:t xml:space="preserve"> over a shorter time frame</w:t>
      </w:r>
      <w:r w:rsidRPr="005311CD">
        <w:rPr>
          <w:rFonts w:cstheme="minorHAnsi"/>
          <w:color w:val="222222"/>
          <w:sz w:val="24"/>
          <w:szCs w:val="24"/>
          <w:shd w:val="clear" w:color="auto" w:fill="FFFFFF"/>
        </w:rPr>
        <w:fldChar w:fldCharType="begin" w:fldLock="1"/>
      </w:r>
      <w:r w:rsidRPr="005311CD">
        <w:rPr>
          <w:rFonts w:cstheme="minorHAnsi"/>
          <w:color w:val="222222"/>
          <w:sz w:val="24"/>
          <w:szCs w:val="24"/>
          <w:shd w:val="clear" w:color="auto" w:fill="FFFFFF"/>
        </w:rPr>
        <w:instrText>ADDIN CSL_CITATION {"citationItems":[{"id":"ITEM-1","itemData":{"DOI":"10.1146/annurev-cellbio-111315-125001","ISSN":"1081-0706","abstract":"© 2016 by Annual Reviews. All rights reserved. Mammalian bodies have more than a billion cells per cubic centimeter, which makes whole-body cell (WBC) profiling of an organism one of the ultimate challenges in biology and medicine. Recent advances in tissue-clearing technology have enabled rapid and comprehensive cellular analyses in whole organs and in the whole body by a combination of state-of-the-art technologies of optical imaging and image informatics. In this review, we focus mainly on the chemical principles in currently available techniques for tissue clearing and staining to facilitate our understanding of their underlying mechanisms. Tissue clearing is usually conducted by the following steps: (a) fixation, (b) permeabilization, (c) decolorizing, and (d) refractive index (RI) matching. To phenotype individual cells after tissue clearing, it is important to visualize genetically encoded fluorescent reporters and or to stain tissues with fluorescent dyes, fluorescent labeled antibodies, or nucleic acid probes. Although some technical challenges remain, the chemical principles in tissue clearing and staining for WBC profiling will enable various applications, such as identifying cellular circuits across multiple organs and measuring their dynamics in stochastic and proliferative cellular processes, for example, autoimmune and malignant neoplastic diseases.","author":[{"dropping-particle":"","family":"Tainaka","given":"Kazuki","non-dropping-particle":"","parse-names":false,"suffix":""},{"dropping-particle":"","family":"Kuno","given":"Akihiro","non-dropping-particle":"","parse-names":false,"suffix":""},{"dropping-particle":"","family":"Kubota","given":"Shimpei I.","non-dropping-particle":"","parse-names":false,"suffix":""},{"dropping-particle":"","family":"Murakami","given":"Tatzya","non-dropping-particle":"","parse-names":false,"suffix":""},{"dropping-particle":"","family":"Ueda","given":"Hiroki R.","non-dropping-particle":"","parse-names":false,"suffix":""}],"container-title":"Annual Review of Cell and Developmental Biology","id":"ITEM-1","issued":{"date-parts":[["2016"]]},"title":"Chemical Principles in Tissue Clearing and Staining Protocols for Whole-Body Cell Profiling","type":"article-journal"},"uris":["http://www.mendeley.com/documents/?uuid=0ad08a66-9abe-4886-9fe6-240ce250cf7b"]},{"id":"ITEM-2","itemData":{"DOI":"10.1007/s00418-016-1441-8","ISSN":"1432119X","abstract":"Our goal was to find an optimal tissue clearing protocol for whole-mount imaging of embryonic and adult hearts and whole embryos of transgenic mice that would preserve green fluorescent protein GFP fluorescence and permit comparison of different currently available 3D imaging modalities. We tested various published organic solvent- or water-based clearing protocols intended to preserve GFP fluorescence in central nervous system: tetrahydrofuran dehydration and dibenzylether protocol (DBE), SCALE, CLARITY, and CUBIC and evaluated their ability to render hearts and whole embryos transparent. DBE clearing protocol did not preserve GFP fluorescence; in addition, DBE caused considerable tissue-shrinking artifacts compared to the gold standard BABB protocol. The CLARITY method considerably improved tissue transparency at later stages, but also decreased GFP fluorescence intensity. The SCALE clearing resulted in sufficient tissue transparency up to ED12.5; at later stages the useful depth of imaging was limited by tissue light scattering. The best method for the cardiac specimens proved to be the CUBIC protocol, which preserved GFP fluorescence well, and cleared the specimens sufficiently even at the adult stages. In addition, CUBIC decolorized the blood and myocardium by removing tissue iron. Good 3D renderings of whole fetal hearts and embryos were obtained with optical projection tomography and selective plane illumination microscopy, although at resolutions lower than with a confocal microscope. Comparison of five tissue clearing protocols and three imaging methods for study of GFP mouse embryos and hearts shows that the optimal method depends on stage and level of detail required.","author":[{"dropping-particle":"","family":"Kolesová","given":"Hana","non-dropping-particle":"","parse-names":false,"suffix":""},{"dropping-particle":"","family":"Čapek","given":"Martin","non-dropping-particle":"","parse-names":false,"suffix":""},{"dropping-particle":"","family":"Radochová","given":"Barbora","non-dropping-particle":"","parse-names":false,"suffix":""},{"dropping-particle":"","family":"Janáček","given":"Jiří","non-dropping-particle":"","parse-names":false,"suffix":""},{"dropping-particle":"","family":"Sedmera","given":"David","non-dropping-particle":"","parse-names":false,"suffix":""}],"container-title":"Histochemistry and Cell Biology","id":"ITEM-2","issue":"2","issued":{"date-parts":[["2016","8","1"]]},"page":"141-152","publisher":"Springer Verlag","title":"Comparison of different tissue clearing methods and 3D imaging techniques for visualization of GFP-expressing mouse embryos and embryonic hearts","type":"article-journal","volume":"146"},"uris":["http://www.mendeley.com/documents/?uuid=eaaedb3e-1470-4eef-a55f-50b82d21406b"]}],"mendeley":{"formattedCitation":"&lt;sup&gt;12,18&lt;/sup&gt;","plainTextFormattedCitation":"12,18","previouslyFormattedCitation":"&lt;sup&gt;12,18&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Pr="005311CD">
        <w:rPr>
          <w:rFonts w:cstheme="minorHAnsi"/>
          <w:noProof/>
          <w:color w:val="222222"/>
          <w:sz w:val="24"/>
          <w:szCs w:val="24"/>
          <w:shd w:val="clear" w:color="auto" w:fill="FFFFFF"/>
          <w:vertAlign w:val="superscript"/>
        </w:rPr>
        <w:t>12,18</w:t>
      </w:r>
      <w:r w:rsidRPr="005311CD">
        <w:rPr>
          <w:rFonts w:cstheme="minorHAnsi"/>
          <w:color w:val="222222"/>
          <w:sz w:val="24"/>
          <w:szCs w:val="24"/>
          <w:shd w:val="clear" w:color="auto" w:fill="FFFFFF"/>
        </w:rPr>
        <w:fldChar w:fldCharType="end"/>
      </w:r>
      <w:r w:rsidRPr="005311CD">
        <w:rPr>
          <w:rFonts w:cstheme="minorHAnsi"/>
          <w:color w:val="222222"/>
          <w:sz w:val="24"/>
          <w:szCs w:val="24"/>
          <w:shd w:val="clear" w:color="auto" w:fill="FFFFFF"/>
        </w:rPr>
        <w:t xml:space="preserve">. </w:t>
      </w:r>
    </w:p>
    <w:p w14:paraId="10842583" w14:textId="77777777" w:rsidR="007B4D10" w:rsidRPr="005311CD" w:rsidRDefault="007B4D10" w:rsidP="005311CD">
      <w:pPr>
        <w:spacing w:after="0" w:line="240" w:lineRule="auto"/>
        <w:jc w:val="both"/>
        <w:rPr>
          <w:rFonts w:cstheme="minorHAnsi"/>
          <w:color w:val="222222"/>
          <w:sz w:val="24"/>
          <w:szCs w:val="24"/>
          <w:shd w:val="clear" w:color="auto" w:fill="FFFFFF"/>
        </w:rPr>
      </w:pPr>
    </w:p>
    <w:p w14:paraId="1F703372" w14:textId="2121DD19" w:rsidR="00FE3D38" w:rsidRPr="005311CD" w:rsidRDefault="006E7546"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 xml:space="preserve">However, using this previously published active CLARITY protocol </w:t>
      </w:r>
      <w:r w:rsidR="002C18F8" w:rsidRPr="005311CD">
        <w:rPr>
          <w:rFonts w:cstheme="minorHAnsi"/>
          <w:color w:val="222222"/>
          <w:sz w:val="24"/>
          <w:szCs w:val="24"/>
          <w:shd w:val="clear" w:color="auto" w:fill="FFFFFF"/>
        </w:rPr>
        <w:t>led to</w:t>
      </w:r>
      <w:r w:rsidRPr="005311CD">
        <w:rPr>
          <w:rFonts w:cstheme="minorHAnsi"/>
          <w:color w:val="222222"/>
          <w:sz w:val="24"/>
          <w:szCs w:val="24"/>
          <w:shd w:val="clear" w:color="auto" w:fill="FFFFFF"/>
        </w:rPr>
        <w:t xml:space="preserve"> a loss of </w:t>
      </w:r>
      <w:r w:rsidR="00FE3D38" w:rsidRPr="005311CD">
        <w:rPr>
          <w:rFonts w:cstheme="minorHAnsi"/>
          <w:color w:val="222222"/>
          <w:sz w:val="24"/>
          <w:szCs w:val="24"/>
          <w:shd w:val="clear" w:color="auto" w:fill="FFFFFF"/>
        </w:rPr>
        <w:t>fibroblast</w:t>
      </w:r>
      <w:r w:rsidRPr="005311CD">
        <w:rPr>
          <w:rFonts w:cstheme="minorHAnsi"/>
          <w:color w:val="222222"/>
          <w:sz w:val="24"/>
          <w:szCs w:val="24"/>
          <w:shd w:val="clear" w:color="auto" w:fill="FFFFFF"/>
        </w:rPr>
        <w:t xml:space="preserve"> fluorescence with high levels of </w:t>
      </w:r>
      <w:r w:rsidR="00FE3D38" w:rsidRPr="005311CD">
        <w:rPr>
          <w:rFonts w:cstheme="minorHAnsi"/>
          <w:color w:val="222222"/>
          <w:sz w:val="24"/>
          <w:szCs w:val="24"/>
          <w:shd w:val="clear" w:color="auto" w:fill="FFFFFF"/>
        </w:rPr>
        <w:t xml:space="preserve">tissue </w:t>
      </w:r>
      <w:r w:rsidRPr="005311CD">
        <w:rPr>
          <w:rFonts w:cstheme="minorHAnsi"/>
          <w:color w:val="222222"/>
          <w:sz w:val="24"/>
          <w:szCs w:val="24"/>
          <w:shd w:val="clear" w:color="auto" w:fill="FFFFFF"/>
        </w:rPr>
        <w:t>autofluorescence, which had previously been noted to occur in active CLARITY by Kolesova et al</w:t>
      </w:r>
      <w:r w:rsidR="002B25F4">
        <w:rPr>
          <w:rFonts w:cstheme="minorHAnsi"/>
          <w:color w:val="222222"/>
          <w:sz w:val="24"/>
          <w:szCs w:val="24"/>
          <w:shd w:val="clear" w:color="auto" w:fill="FFFFFF"/>
        </w:rPr>
        <w:t>.</w:t>
      </w:r>
      <w:r w:rsidRPr="005311CD">
        <w:rPr>
          <w:rFonts w:cstheme="minorHAnsi"/>
          <w:color w:val="222222"/>
          <w:sz w:val="24"/>
          <w:szCs w:val="24"/>
          <w:shd w:val="clear" w:color="auto" w:fill="FFFFFF"/>
        </w:rPr>
        <w:fldChar w:fldCharType="begin" w:fldLock="1"/>
      </w:r>
      <w:r w:rsidRPr="005311CD">
        <w:rPr>
          <w:rFonts w:cstheme="minorHAnsi"/>
          <w:color w:val="222222"/>
          <w:sz w:val="24"/>
          <w:szCs w:val="24"/>
          <w:shd w:val="clear" w:color="auto" w:fill="FFFFFF"/>
        </w:rPr>
        <w:instrText>ADDIN CSL_CITATION {"citationItems":[{"id":"ITEM-1","itemData":{"DOI":"10.1007/s00418-016-1441-8","ISSN":"1432119X","abstract":"Our goal was to find an optimal tissue clearing protocol for whole-mount imaging of embryonic and adult hearts and whole embryos of transgenic mice that would preserve green fluorescent protein GFP fluorescence and permit comparison of different currently available 3D imaging modalities. We tested various published organic solvent- or water-based clearing protocols intended to preserve GFP fluorescence in central nervous system: tetrahydrofuran dehydration and dibenzylether protocol (DBE), SCALE, CLARITY, and CUBIC and evaluated their ability to render hearts and whole embryos transparent. DBE clearing protocol did not preserve GFP fluorescence; in addition, DBE caused considerable tissue-shrinking artifacts compared to the gold standard BABB protocol. The CLARITY method considerably improved tissue transparency at later stages, but also decreased GFP fluorescence intensity. The SCALE clearing resulted in sufficient tissue transparency up to ED12.5; at later stages the useful depth of imaging was limited by tissue light scattering. The best method for the cardiac specimens proved to be the CUBIC protocol, which preserved GFP fluorescence well, and cleared the specimens sufficiently even at the adult stages. In addition, CUBIC decolorized the blood and myocardium by removing tissue iron. Good 3D renderings of whole fetal hearts and embryos were obtained with optical projection tomography and selective plane illumination microscopy, although at resolutions lower than with a confocal microscope. Comparison of five tissue clearing protocols and three imaging methods for study of GFP mouse embryos and hearts shows that the optimal method depends on stage and level of detail required.","author":[{"dropping-particle":"","family":"Kolesová","given":"Hana","non-dropping-particle":"","parse-names":false,"suffix":""},{"dropping-particle":"","family":"Čapek","given":"Martin","non-dropping-particle":"","parse-names":false,"suffix":""},{"dropping-particle":"","family":"Radochová","given":"Barbora","non-dropping-particle":"","parse-names":false,"suffix":""},{"dropping-particle":"","family":"Janáček","given":"Jiří","non-dropping-particle":"","parse-names":false,"suffix":""},{"dropping-particle":"","family":"Sedmera","given":"David","non-dropping-particle":"","parse-names":false,"suffix":""}],"container-title":"Histochemistry and Cell Biology","id":"ITEM-1","issue":"2","issued":{"date-parts":[["2016","8","1"]]},"page":"141-152","publisher":"Springer Verlag","title":"Comparison of different tissue clearing methods and 3D imaging techniques for visualization of GFP-expressing mouse embryos and embryonic hearts","type":"article-journal","volume":"146"},"uris":["http://www.mendeley.com/documents/?uuid=eaaedb3e-1470-4eef-a55f-50b82d21406b"]}],"mendeley":{"formattedCitation":"&lt;sup&gt;12&lt;/sup&gt;","plainTextFormattedCitation":"12","previouslyFormattedCitation":"&lt;sup&gt;12&lt;/sup&gt;"},"properties":{"noteIndex":0},"schema":"https://github.com/citation-style-language/schema/raw/master/csl-citation.json"}</w:instrText>
      </w:r>
      <w:r w:rsidRPr="005311CD">
        <w:rPr>
          <w:rFonts w:cstheme="minorHAnsi"/>
          <w:color w:val="222222"/>
          <w:sz w:val="24"/>
          <w:szCs w:val="24"/>
          <w:shd w:val="clear" w:color="auto" w:fill="FFFFFF"/>
        </w:rPr>
        <w:fldChar w:fldCharType="separate"/>
      </w:r>
      <w:r w:rsidRPr="005311CD">
        <w:rPr>
          <w:rFonts w:cstheme="minorHAnsi"/>
          <w:noProof/>
          <w:color w:val="222222"/>
          <w:sz w:val="24"/>
          <w:szCs w:val="24"/>
          <w:shd w:val="clear" w:color="auto" w:fill="FFFFFF"/>
          <w:vertAlign w:val="superscript"/>
        </w:rPr>
        <w:t>12</w:t>
      </w:r>
      <w:r w:rsidRPr="005311CD">
        <w:rPr>
          <w:rFonts w:cstheme="minorHAnsi"/>
          <w:color w:val="222222"/>
          <w:sz w:val="24"/>
          <w:szCs w:val="24"/>
          <w:shd w:val="clear" w:color="auto" w:fill="FFFFFF"/>
        </w:rPr>
        <w:fldChar w:fldCharType="end"/>
      </w:r>
      <w:r w:rsidRPr="005311CD">
        <w:rPr>
          <w:rFonts w:cstheme="minorHAnsi"/>
          <w:color w:val="222222"/>
          <w:sz w:val="24"/>
          <w:szCs w:val="24"/>
          <w:shd w:val="clear" w:color="auto" w:fill="FFFFFF"/>
        </w:rPr>
        <w:t xml:space="preserve">. </w:t>
      </w:r>
      <w:r w:rsidR="009A1553" w:rsidRPr="005311CD">
        <w:rPr>
          <w:rFonts w:cstheme="minorHAnsi"/>
          <w:color w:val="222222"/>
          <w:sz w:val="24"/>
          <w:szCs w:val="24"/>
          <w:shd w:val="clear" w:color="auto" w:fill="FFFFFF"/>
        </w:rPr>
        <w:t>To allow for maintenance of fibroblast fluorescence, the appropriate fixation protocol was found to be of utmost importance. Too short of a fixation p</w:t>
      </w:r>
      <w:r w:rsidR="002C18F8" w:rsidRPr="005311CD">
        <w:rPr>
          <w:rFonts w:cstheme="minorHAnsi"/>
          <w:color w:val="222222"/>
          <w:sz w:val="24"/>
          <w:szCs w:val="24"/>
          <w:shd w:val="clear" w:color="auto" w:fill="FFFFFF"/>
        </w:rPr>
        <w:t>rocess</w:t>
      </w:r>
      <w:r w:rsidR="009A1553" w:rsidRPr="005311CD">
        <w:rPr>
          <w:rFonts w:cstheme="minorHAnsi"/>
          <w:color w:val="222222"/>
          <w:sz w:val="24"/>
          <w:szCs w:val="24"/>
          <w:shd w:val="clear" w:color="auto" w:fill="FFFFFF"/>
        </w:rPr>
        <w:t xml:space="preserve"> caused loss of fluorescence during electrophoresis. Too long of a fixation process caused loss of fluorescence itself. Therefore, overnight fixation at 4</w:t>
      </w:r>
      <w:r w:rsidR="008F57EB" w:rsidRPr="005311CD">
        <w:rPr>
          <w:rFonts w:cstheme="minorHAnsi"/>
          <w:color w:val="222222"/>
          <w:sz w:val="24"/>
          <w:szCs w:val="24"/>
          <w:shd w:val="clear" w:color="auto" w:fill="FFFFFF"/>
        </w:rPr>
        <w:t xml:space="preserve"> </w:t>
      </w:r>
      <w:r w:rsidR="009A1553" w:rsidRPr="005311CD">
        <w:rPr>
          <w:rFonts w:cstheme="minorHAnsi"/>
          <w:color w:val="222222"/>
          <w:sz w:val="24"/>
          <w:szCs w:val="24"/>
          <w:shd w:val="clear" w:color="auto" w:fill="FFFFFF"/>
        </w:rPr>
        <w:t>°C in 4%</w:t>
      </w:r>
      <w:r w:rsidR="00226166" w:rsidRPr="005311CD">
        <w:rPr>
          <w:rFonts w:cstheme="minorHAnsi"/>
          <w:color w:val="222222"/>
          <w:sz w:val="24"/>
          <w:szCs w:val="24"/>
          <w:shd w:val="clear" w:color="auto" w:fill="FFFFFF"/>
        </w:rPr>
        <w:t xml:space="preserve"> </w:t>
      </w:r>
      <w:r w:rsidR="009A1553" w:rsidRPr="005311CD">
        <w:rPr>
          <w:rFonts w:cstheme="minorHAnsi"/>
          <w:color w:val="222222"/>
          <w:sz w:val="24"/>
          <w:szCs w:val="24"/>
          <w:shd w:val="clear" w:color="auto" w:fill="FFFFFF"/>
        </w:rPr>
        <w:t>PFA was found to be optimal. To</w:t>
      </w:r>
      <w:r w:rsidRPr="005311CD">
        <w:rPr>
          <w:rFonts w:cstheme="minorHAnsi"/>
          <w:color w:val="222222"/>
          <w:sz w:val="24"/>
          <w:szCs w:val="24"/>
          <w:shd w:val="clear" w:color="auto" w:fill="FFFFFF"/>
        </w:rPr>
        <w:t xml:space="preserve"> ameliorate th</w:t>
      </w:r>
      <w:r w:rsidR="009A1553" w:rsidRPr="005311CD">
        <w:rPr>
          <w:rFonts w:cstheme="minorHAnsi"/>
          <w:color w:val="222222"/>
          <w:sz w:val="24"/>
          <w:szCs w:val="24"/>
          <w:shd w:val="clear" w:color="auto" w:fill="FFFFFF"/>
        </w:rPr>
        <w:t>e</w:t>
      </w:r>
      <w:r w:rsidRPr="005311CD">
        <w:rPr>
          <w:rFonts w:cstheme="minorHAnsi"/>
          <w:color w:val="222222"/>
          <w:sz w:val="24"/>
          <w:szCs w:val="24"/>
          <w:shd w:val="clear" w:color="auto" w:fill="FFFFFF"/>
        </w:rPr>
        <w:t xml:space="preserve"> background fluorescence</w:t>
      </w:r>
      <w:r w:rsidR="009A1553" w:rsidRPr="005311CD">
        <w:rPr>
          <w:rFonts w:cstheme="minorHAnsi"/>
          <w:color w:val="222222"/>
          <w:sz w:val="24"/>
          <w:szCs w:val="24"/>
          <w:shd w:val="clear" w:color="auto" w:fill="FFFFFF"/>
        </w:rPr>
        <w:t xml:space="preserve"> issue</w:t>
      </w:r>
      <w:r w:rsidRPr="005311CD">
        <w:rPr>
          <w:rFonts w:cstheme="minorHAnsi"/>
          <w:color w:val="222222"/>
          <w:sz w:val="24"/>
          <w:szCs w:val="24"/>
          <w:shd w:val="clear" w:color="auto" w:fill="FFFFFF"/>
        </w:rPr>
        <w:t>, a decolorization soak</w:t>
      </w:r>
      <w:r w:rsidR="00A11B28" w:rsidRPr="005311CD">
        <w:rPr>
          <w:rFonts w:cstheme="minorHAnsi"/>
          <w:color w:val="222222"/>
          <w:sz w:val="24"/>
          <w:szCs w:val="24"/>
          <w:shd w:val="clear" w:color="auto" w:fill="FFFFFF"/>
        </w:rPr>
        <w:t xml:space="preserve"> </w:t>
      </w:r>
      <w:r w:rsidR="00A11B28" w:rsidRPr="005311CD">
        <w:rPr>
          <w:rFonts w:cstheme="minorHAnsi"/>
          <w:sz w:val="24"/>
          <w:szCs w:val="24"/>
        </w:rPr>
        <w:t xml:space="preserve">(a principle borrowed from the CUBIC method of clearing) </w:t>
      </w:r>
      <w:r w:rsidRPr="005311CD">
        <w:rPr>
          <w:rFonts w:cstheme="minorHAnsi"/>
          <w:color w:val="222222"/>
          <w:sz w:val="24"/>
          <w:szCs w:val="24"/>
          <w:shd w:val="clear" w:color="auto" w:fill="FFFFFF"/>
        </w:rPr>
        <w:t>was employed to reduce heme binding within myoglobin, and therefore reduce autofluorescence caused by this chromophore</w:t>
      </w:r>
      <w:r w:rsidR="00A11B28" w:rsidRPr="005311CD">
        <w:rPr>
          <w:rFonts w:cstheme="minorHAnsi"/>
          <w:sz w:val="24"/>
          <w:szCs w:val="24"/>
        </w:rPr>
        <w:fldChar w:fldCharType="begin" w:fldLock="1"/>
      </w:r>
      <w:r w:rsidR="00A11B28" w:rsidRPr="005311CD">
        <w:rPr>
          <w:rFonts w:cstheme="minorHAnsi"/>
          <w:sz w:val="24"/>
          <w:szCs w:val="24"/>
        </w:rPr>
        <w:instrText>ADDIN CSL_CITATION {"citationItems":[{"id":"ITEM-1","itemData":{"DOI":"10.1146/annurev-cellbio-111315-125001","ISSN":"1081-0706","abstract":"© 2016 by Annual Reviews. All rights reserved. Mammalian bodies have more than a billion cells per cubic centimeter, which makes whole-body cell (WBC) profiling of an organism one of the ultimate challenges in biology and medicine. Recent advances in tissue-clearing technology have enabled rapid and comprehensive cellular analyses in whole organs and in the whole body by a combination of state-of-the-art technologies of optical imaging and image informatics. In this review, we focus mainly on the chemical principles in currently available techniques for tissue clearing and staining to facilitate our understanding of their underlying mechanisms. Tissue clearing is usually conducted by the following steps: (a) fixation, (b) permeabilization, (c) decolorizing, and (d) refractive index (RI) matching. To phenotype individual cells after tissue clearing, it is important to visualize genetically encoded fluorescent reporters and or to stain tissues with fluorescent dyes, fluorescent labeled antibodies, or nucleic acid probes. Although some technical challenges remain, the chemical principles in tissue clearing and staining for WBC profiling will enable various applications, such as identifying cellular circuits across multiple organs and measuring their dynamics in stochastic and proliferative cellular processes, for example, autoimmune and malignant neoplastic diseases.","author":[{"dropping-particle":"","family":"Tainaka","given":"Kazuki","non-dropping-particle":"","parse-names":false,"suffix":""},{"dropping-particle":"","family":"Kuno","given":"Akihiro","non-dropping-particle":"","parse-names":false,"suffix":""},{"dropping-particle":"","family":"Kubota","given":"Shimpei I.","non-dropping-particle":"","parse-names":false,"suffix":""},{"dropping-particle":"","family":"Murakami","given":"Tatzya","non-dropping-particle":"","parse-names":false,"suffix":""},{"dropping-particle":"","family":"Ueda","given":"Hiroki R.","non-dropping-particle":"","parse-names":false,"suffix":""}],"container-title":"Annual Review of Cell and Developmental Biology","id":"ITEM-1","issued":{"date-parts":[["2016"]]},"title":"Chemical Principles in Tissue Clearing and Staining Protocols for Whole-Body Cell Profiling","type":"article-journal"},"uris":["http://www.mendeley.com/documents/?uuid=0ad08a66-9abe-4886-9fe6-240ce250cf7b"]}],"mendeley":{"formattedCitation":"&lt;sup&gt;18&lt;/sup&gt;","plainTextFormattedCitation":"18","previouslyFormattedCitation":"&lt;sup&gt;18&lt;/sup&gt;"},"properties":{"noteIndex":0},"schema":"https://github.com/citation-style-language/schema/raw/master/csl-citation.json"}</w:instrText>
      </w:r>
      <w:r w:rsidR="00A11B28" w:rsidRPr="005311CD">
        <w:rPr>
          <w:rFonts w:cstheme="minorHAnsi"/>
          <w:sz w:val="24"/>
          <w:szCs w:val="24"/>
        </w:rPr>
        <w:fldChar w:fldCharType="separate"/>
      </w:r>
      <w:r w:rsidR="00A11B28" w:rsidRPr="005311CD">
        <w:rPr>
          <w:rFonts w:cstheme="minorHAnsi"/>
          <w:noProof/>
          <w:sz w:val="24"/>
          <w:szCs w:val="24"/>
          <w:vertAlign w:val="superscript"/>
        </w:rPr>
        <w:t>18</w:t>
      </w:r>
      <w:r w:rsidR="00A11B28" w:rsidRPr="005311CD">
        <w:rPr>
          <w:rFonts w:cstheme="minorHAnsi"/>
          <w:sz w:val="24"/>
          <w:szCs w:val="24"/>
        </w:rPr>
        <w:fldChar w:fldCharType="end"/>
      </w:r>
      <w:r w:rsidR="00A11B28" w:rsidRPr="005311CD">
        <w:rPr>
          <w:rFonts w:cstheme="minorHAnsi"/>
          <w:sz w:val="24"/>
          <w:szCs w:val="24"/>
        </w:rPr>
        <w:t>.</w:t>
      </w:r>
      <w:r w:rsidRPr="005311CD">
        <w:rPr>
          <w:rFonts w:cstheme="minorHAnsi"/>
          <w:color w:val="222222"/>
          <w:sz w:val="24"/>
          <w:szCs w:val="24"/>
          <w:shd w:val="clear" w:color="auto" w:fill="FFFFFF"/>
        </w:rPr>
        <w:t xml:space="preserve"> Decolorization treatment resulted in </w:t>
      </w:r>
      <w:r w:rsidR="00A11B28" w:rsidRPr="005311CD">
        <w:rPr>
          <w:rFonts w:cstheme="minorHAnsi"/>
          <w:sz w:val="24"/>
          <w:szCs w:val="24"/>
        </w:rPr>
        <w:t>more robust clearing of background fluorescence</w:t>
      </w:r>
      <w:r w:rsidRPr="005311CD">
        <w:rPr>
          <w:rFonts w:cstheme="minorHAnsi"/>
          <w:color w:val="222222"/>
          <w:sz w:val="24"/>
          <w:szCs w:val="24"/>
          <w:shd w:val="clear" w:color="auto" w:fill="FFFFFF"/>
        </w:rPr>
        <w:t xml:space="preserve">, with maintenance of reporter fluorescence </w:t>
      </w:r>
      <w:r w:rsidR="00A11B28" w:rsidRPr="005311CD">
        <w:rPr>
          <w:rFonts w:cstheme="minorHAnsi"/>
          <w:sz w:val="24"/>
          <w:szCs w:val="24"/>
        </w:rPr>
        <w:t xml:space="preserve">so that </w:t>
      </w:r>
      <w:r w:rsidR="008F57EB" w:rsidRPr="005311CD">
        <w:rPr>
          <w:rFonts w:cstheme="minorHAnsi"/>
          <w:sz w:val="24"/>
          <w:szCs w:val="24"/>
        </w:rPr>
        <w:t>the</w:t>
      </w:r>
      <w:r w:rsidR="00A11B28" w:rsidRPr="005311CD">
        <w:rPr>
          <w:rFonts w:cstheme="minorHAnsi"/>
          <w:sz w:val="24"/>
          <w:szCs w:val="24"/>
        </w:rPr>
        <w:t xml:space="preserve"> labeled fibroblasts </w:t>
      </w:r>
      <w:r w:rsidR="005B72FE" w:rsidRPr="005311CD">
        <w:rPr>
          <w:rFonts w:cstheme="minorHAnsi"/>
          <w:sz w:val="24"/>
          <w:szCs w:val="24"/>
        </w:rPr>
        <w:t>we</w:t>
      </w:r>
      <w:r w:rsidR="00A11B28" w:rsidRPr="005311CD">
        <w:rPr>
          <w:rFonts w:cstheme="minorHAnsi"/>
          <w:sz w:val="24"/>
          <w:szCs w:val="24"/>
        </w:rPr>
        <w:t xml:space="preserve">re more pronounced </w:t>
      </w:r>
      <w:r w:rsidRPr="005311CD">
        <w:rPr>
          <w:rFonts w:cstheme="minorHAnsi"/>
          <w:color w:val="222222"/>
          <w:sz w:val="24"/>
          <w:szCs w:val="24"/>
          <w:shd w:val="clear" w:color="auto" w:fill="FFFFFF"/>
        </w:rPr>
        <w:t>(</w:t>
      </w:r>
      <w:r w:rsidRPr="005311CD">
        <w:rPr>
          <w:rFonts w:cstheme="minorHAnsi"/>
          <w:b/>
          <w:bCs/>
          <w:color w:val="222222"/>
          <w:sz w:val="24"/>
          <w:szCs w:val="24"/>
          <w:shd w:val="clear" w:color="auto" w:fill="FFFFFF"/>
        </w:rPr>
        <w:t>Figure 2A</w:t>
      </w:r>
      <w:r w:rsidRPr="005311CD">
        <w:rPr>
          <w:rFonts w:cstheme="minorHAnsi"/>
          <w:color w:val="222222"/>
          <w:sz w:val="24"/>
          <w:szCs w:val="24"/>
          <w:shd w:val="clear" w:color="auto" w:fill="FFFFFF"/>
        </w:rPr>
        <w:t xml:space="preserve">). </w:t>
      </w:r>
    </w:p>
    <w:p w14:paraId="276FD7EC" w14:textId="77777777" w:rsidR="008F57EB" w:rsidRPr="005311CD" w:rsidRDefault="008F57EB" w:rsidP="005311CD">
      <w:pPr>
        <w:spacing w:after="0" w:line="240" w:lineRule="auto"/>
        <w:jc w:val="both"/>
        <w:rPr>
          <w:rFonts w:cstheme="minorHAnsi"/>
          <w:sz w:val="24"/>
          <w:szCs w:val="24"/>
        </w:rPr>
      </w:pPr>
    </w:p>
    <w:p w14:paraId="0990F20B" w14:textId="0051F016" w:rsidR="006E7546" w:rsidRPr="005311CD" w:rsidRDefault="006E7546" w:rsidP="005311CD">
      <w:pPr>
        <w:spacing w:after="0" w:line="240" w:lineRule="auto"/>
        <w:jc w:val="both"/>
        <w:rPr>
          <w:rFonts w:cstheme="minorHAnsi"/>
          <w:color w:val="222222"/>
          <w:sz w:val="24"/>
          <w:szCs w:val="24"/>
          <w:shd w:val="clear" w:color="auto" w:fill="FFFFFF"/>
        </w:rPr>
      </w:pPr>
      <w:r w:rsidRPr="005311CD">
        <w:rPr>
          <w:rFonts w:cstheme="minorHAnsi"/>
          <w:color w:val="222222"/>
          <w:sz w:val="24"/>
          <w:szCs w:val="24"/>
          <w:shd w:val="clear" w:color="auto" w:fill="FFFFFF"/>
        </w:rPr>
        <w:t>Finally, to allow for full optic transparency, the tissue was equilibrated in Refractive Index Matching Solution (RIMS) (</w:t>
      </w:r>
      <w:r w:rsidRPr="005311CD">
        <w:rPr>
          <w:rFonts w:cstheme="minorHAnsi"/>
          <w:b/>
          <w:bCs/>
          <w:color w:val="222222"/>
          <w:sz w:val="24"/>
          <w:szCs w:val="24"/>
          <w:shd w:val="clear" w:color="auto" w:fill="FFFFFF"/>
        </w:rPr>
        <w:t>Figure 2B</w:t>
      </w:r>
      <w:r w:rsidR="008F57EB" w:rsidRPr="005311CD">
        <w:rPr>
          <w:rFonts w:cstheme="minorHAnsi"/>
          <w:b/>
          <w:bCs/>
          <w:color w:val="222222"/>
          <w:sz w:val="24"/>
          <w:szCs w:val="24"/>
          <w:shd w:val="clear" w:color="auto" w:fill="FFFFFF"/>
        </w:rPr>
        <w:t>–</w:t>
      </w:r>
      <w:r w:rsidRPr="005311CD">
        <w:rPr>
          <w:rFonts w:cstheme="minorHAnsi"/>
          <w:b/>
          <w:bCs/>
          <w:color w:val="222222"/>
          <w:sz w:val="24"/>
          <w:szCs w:val="24"/>
          <w:shd w:val="clear" w:color="auto" w:fill="FFFFFF"/>
        </w:rPr>
        <w:t>D</w:t>
      </w:r>
      <w:r w:rsidRPr="005311CD">
        <w:rPr>
          <w:rFonts w:cstheme="minorHAnsi"/>
          <w:color w:val="222222"/>
          <w:sz w:val="24"/>
          <w:szCs w:val="24"/>
          <w:shd w:val="clear" w:color="auto" w:fill="FFFFFF"/>
        </w:rPr>
        <w:t>).</w:t>
      </w:r>
      <w:r w:rsidR="00FE3D38" w:rsidRPr="005311CD">
        <w:rPr>
          <w:rFonts w:cstheme="minorHAnsi"/>
          <w:color w:val="222222"/>
          <w:sz w:val="24"/>
          <w:szCs w:val="24"/>
          <w:shd w:val="clear" w:color="auto" w:fill="FFFFFF"/>
        </w:rPr>
        <w:t xml:space="preserve"> By matching the refractive index of the tissue with its surroundings, this increased the optic transparency of the tissue, allowing for deeper imaging.</w:t>
      </w:r>
      <w:r w:rsidRPr="005311CD">
        <w:rPr>
          <w:rFonts w:cstheme="minorHAnsi"/>
          <w:color w:val="222222"/>
          <w:sz w:val="24"/>
          <w:szCs w:val="24"/>
          <w:shd w:val="clear" w:color="auto" w:fill="FFFFFF"/>
        </w:rPr>
        <w:t xml:space="preserve"> High speed resonant scanning was then used to image tissue as it is faster than galvanometric scanning. Because mouse hearts are slightly different sizes, individual XY imaging parameters </w:t>
      </w:r>
      <w:r w:rsidR="00FE3D38" w:rsidRPr="005311CD">
        <w:rPr>
          <w:rFonts w:cstheme="minorHAnsi"/>
          <w:color w:val="222222"/>
          <w:sz w:val="24"/>
          <w:szCs w:val="24"/>
          <w:shd w:val="clear" w:color="auto" w:fill="FFFFFF"/>
        </w:rPr>
        <w:t>and Z intensity corrections were set.</w:t>
      </w:r>
      <w:r w:rsidRPr="005311CD">
        <w:rPr>
          <w:rFonts w:cstheme="minorHAnsi"/>
          <w:color w:val="222222"/>
          <w:sz w:val="24"/>
          <w:szCs w:val="24"/>
          <w:shd w:val="clear" w:color="auto" w:fill="FFFFFF"/>
        </w:rPr>
        <w:t xml:space="preserve"> With these parameters, </w:t>
      </w:r>
      <w:r w:rsidR="008F57EB" w:rsidRPr="005311CD">
        <w:rPr>
          <w:rFonts w:cstheme="minorHAnsi"/>
          <w:color w:val="222222"/>
          <w:sz w:val="24"/>
          <w:szCs w:val="24"/>
          <w:shd w:val="clear" w:color="auto" w:fill="FFFFFF"/>
        </w:rPr>
        <w:t xml:space="preserve">it was possible to </w:t>
      </w:r>
      <w:r w:rsidRPr="005311CD">
        <w:rPr>
          <w:rFonts w:cstheme="minorHAnsi"/>
          <w:color w:val="222222"/>
          <w:sz w:val="24"/>
          <w:szCs w:val="24"/>
          <w:shd w:val="clear" w:color="auto" w:fill="FFFFFF"/>
        </w:rPr>
        <w:t xml:space="preserve">image through the uninjured heart to visualize fluorescent fibroblasts in approximately </w:t>
      </w:r>
      <w:r w:rsidR="008F57EB" w:rsidRPr="005311CD">
        <w:rPr>
          <w:rFonts w:cstheme="minorHAnsi"/>
          <w:color w:val="222222"/>
          <w:sz w:val="24"/>
          <w:szCs w:val="24"/>
          <w:shd w:val="clear" w:color="auto" w:fill="FFFFFF"/>
        </w:rPr>
        <w:t>4 h</w:t>
      </w:r>
      <w:r w:rsidRPr="005311CD">
        <w:rPr>
          <w:rFonts w:cstheme="minorHAnsi"/>
          <w:color w:val="222222"/>
          <w:sz w:val="24"/>
          <w:szCs w:val="24"/>
          <w:shd w:val="clear" w:color="auto" w:fill="FFFFFF"/>
        </w:rPr>
        <w:t xml:space="preserve"> (</w:t>
      </w:r>
      <w:r w:rsidRPr="005311CD">
        <w:rPr>
          <w:rFonts w:cstheme="minorHAnsi"/>
          <w:b/>
          <w:bCs/>
          <w:color w:val="222222"/>
          <w:sz w:val="24"/>
          <w:szCs w:val="24"/>
          <w:shd w:val="clear" w:color="auto" w:fill="FFFFFF"/>
        </w:rPr>
        <w:t>Figure 3</w:t>
      </w:r>
      <w:r w:rsidRPr="005311CD">
        <w:rPr>
          <w:rFonts w:cstheme="minorHAnsi"/>
          <w:color w:val="222222"/>
          <w:sz w:val="24"/>
          <w:szCs w:val="24"/>
          <w:shd w:val="clear" w:color="auto" w:fill="FFFFFF"/>
        </w:rPr>
        <w:t>). Image quality was improved in post-imaging processing by using the unmixing and denoising analysis software to reduce background and clarify the fluorescence present in the image. Additionally, secondary analysis software was used to highlight the localization of fluorescent fibroblasts</w:t>
      </w:r>
      <w:r w:rsidR="00232F69" w:rsidRPr="005311CD">
        <w:rPr>
          <w:rFonts w:cstheme="minorHAnsi"/>
          <w:color w:val="222222"/>
          <w:sz w:val="24"/>
          <w:szCs w:val="24"/>
          <w:shd w:val="clear" w:color="auto" w:fill="FFFFFF"/>
        </w:rPr>
        <w:t>. This post-imaging analysis was used to clearly annotate cardiac fibroblasts by eliminating background voxel-by-voxel (</w:t>
      </w:r>
      <w:r w:rsidR="00232F69" w:rsidRPr="005311CD">
        <w:rPr>
          <w:rFonts w:cstheme="minorHAnsi"/>
          <w:b/>
          <w:bCs/>
          <w:color w:val="222222"/>
          <w:sz w:val="24"/>
          <w:szCs w:val="24"/>
          <w:shd w:val="clear" w:color="auto" w:fill="FFFFFF"/>
        </w:rPr>
        <w:t xml:space="preserve">Figure 3, </w:t>
      </w:r>
      <w:r w:rsidR="008F57EB" w:rsidRPr="005311CD">
        <w:rPr>
          <w:rFonts w:cstheme="minorHAnsi"/>
          <w:b/>
          <w:bCs/>
          <w:color w:val="222222"/>
          <w:sz w:val="24"/>
          <w:szCs w:val="24"/>
          <w:shd w:val="clear" w:color="auto" w:fill="FFFFFF"/>
        </w:rPr>
        <w:t xml:space="preserve">Figure </w:t>
      </w:r>
      <w:r w:rsidR="00232F69" w:rsidRPr="005311CD">
        <w:rPr>
          <w:rFonts w:cstheme="minorHAnsi"/>
          <w:b/>
          <w:bCs/>
          <w:color w:val="222222"/>
          <w:sz w:val="24"/>
          <w:szCs w:val="24"/>
          <w:shd w:val="clear" w:color="auto" w:fill="FFFFFF"/>
        </w:rPr>
        <w:t xml:space="preserve">4, </w:t>
      </w:r>
      <w:r w:rsidR="008F57EB" w:rsidRPr="005311CD">
        <w:rPr>
          <w:rFonts w:cstheme="minorHAnsi"/>
          <w:b/>
          <w:bCs/>
          <w:color w:val="222222"/>
          <w:sz w:val="24"/>
          <w:szCs w:val="24"/>
          <w:shd w:val="clear" w:color="auto" w:fill="FFFFFF"/>
        </w:rPr>
        <w:t xml:space="preserve">Figure </w:t>
      </w:r>
      <w:r w:rsidR="00232F69" w:rsidRPr="005311CD">
        <w:rPr>
          <w:rFonts w:cstheme="minorHAnsi"/>
          <w:b/>
          <w:bCs/>
          <w:color w:val="222222"/>
          <w:sz w:val="24"/>
          <w:szCs w:val="24"/>
          <w:shd w:val="clear" w:color="auto" w:fill="FFFFFF"/>
        </w:rPr>
        <w:t xml:space="preserve">5, </w:t>
      </w:r>
      <w:r w:rsidR="008F57EB" w:rsidRPr="005311CD">
        <w:rPr>
          <w:rFonts w:cstheme="minorHAnsi"/>
          <w:b/>
          <w:bCs/>
          <w:color w:val="222222"/>
          <w:sz w:val="24"/>
          <w:szCs w:val="24"/>
          <w:shd w:val="clear" w:color="auto" w:fill="FFFFFF"/>
        </w:rPr>
        <w:t xml:space="preserve">Figure </w:t>
      </w:r>
      <w:r w:rsidR="00232F69" w:rsidRPr="005311CD">
        <w:rPr>
          <w:rFonts w:cstheme="minorHAnsi"/>
          <w:b/>
          <w:bCs/>
          <w:color w:val="222222"/>
          <w:sz w:val="24"/>
          <w:szCs w:val="24"/>
          <w:shd w:val="clear" w:color="auto" w:fill="FFFFFF"/>
        </w:rPr>
        <w:t>6</w:t>
      </w:r>
      <w:r w:rsidR="00232F69" w:rsidRPr="005311CD">
        <w:rPr>
          <w:rFonts w:cstheme="minorHAnsi"/>
          <w:color w:val="222222"/>
          <w:sz w:val="24"/>
          <w:szCs w:val="24"/>
          <w:shd w:val="clear" w:color="auto" w:fill="FFFFFF"/>
        </w:rPr>
        <w:t>).</w:t>
      </w:r>
    </w:p>
    <w:p w14:paraId="5F535C49" w14:textId="77777777" w:rsidR="00611E05" w:rsidRPr="005311CD" w:rsidRDefault="00611E05" w:rsidP="005311CD">
      <w:pPr>
        <w:spacing w:after="0" w:line="240" w:lineRule="auto"/>
        <w:jc w:val="both"/>
        <w:rPr>
          <w:rFonts w:cstheme="minorHAnsi"/>
          <w:i/>
          <w:iCs/>
          <w:color w:val="222222"/>
          <w:sz w:val="24"/>
          <w:szCs w:val="24"/>
          <w:shd w:val="clear" w:color="auto" w:fill="FFFFFF"/>
        </w:rPr>
      </w:pPr>
    </w:p>
    <w:p w14:paraId="011DCA30" w14:textId="0608C94B" w:rsidR="00A11B28" w:rsidRPr="005311CD" w:rsidRDefault="00611E05" w:rsidP="005311CD">
      <w:pPr>
        <w:spacing w:after="0" w:line="240" w:lineRule="auto"/>
        <w:jc w:val="both"/>
        <w:rPr>
          <w:rFonts w:cstheme="minorHAnsi"/>
          <w:sz w:val="24"/>
          <w:szCs w:val="24"/>
        </w:rPr>
      </w:pPr>
      <w:r w:rsidRPr="005311CD">
        <w:rPr>
          <w:rFonts w:cstheme="minorHAnsi"/>
          <w:sz w:val="24"/>
          <w:szCs w:val="24"/>
        </w:rPr>
        <w:t>T</w:t>
      </w:r>
      <w:r w:rsidR="004B6409" w:rsidRPr="005311CD">
        <w:rPr>
          <w:rFonts w:cstheme="minorHAnsi"/>
          <w:sz w:val="24"/>
          <w:szCs w:val="24"/>
        </w:rPr>
        <w:t>his optimized</w:t>
      </w:r>
      <w:r w:rsidR="00FE1473" w:rsidRPr="005311CD">
        <w:rPr>
          <w:rFonts w:cstheme="minorHAnsi"/>
          <w:sz w:val="24"/>
          <w:szCs w:val="24"/>
        </w:rPr>
        <w:t xml:space="preserve"> CLARITY</w:t>
      </w:r>
      <w:r w:rsidR="004B6409" w:rsidRPr="005311CD">
        <w:rPr>
          <w:rFonts w:cstheme="minorHAnsi"/>
          <w:sz w:val="24"/>
          <w:szCs w:val="24"/>
        </w:rPr>
        <w:t xml:space="preserve"> protocol </w:t>
      </w:r>
      <w:r w:rsidRPr="005311CD">
        <w:rPr>
          <w:rFonts w:cstheme="minorHAnsi"/>
          <w:sz w:val="24"/>
          <w:szCs w:val="24"/>
        </w:rPr>
        <w:t xml:space="preserve">has been applied </w:t>
      </w:r>
      <w:r w:rsidR="004B6409" w:rsidRPr="005311CD">
        <w:rPr>
          <w:rFonts w:cstheme="minorHAnsi"/>
          <w:sz w:val="24"/>
          <w:szCs w:val="24"/>
        </w:rPr>
        <w:t>to optically clear both injured and uninjured hearts</w:t>
      </w:r>
      <w:r w:rsidR="00BF3A9E" w:rsidRPr="005311CD">
        <w:rPr>
          <w:rFonts w:cstheme="minorHAnsi"/>
          <w:sz w:val="24"/>
          <w:szCs w:val="24"/>
        </w:rPr>
        <w:t>. This allows for</w:t>
      </w:r>
      <w:r w:rsidR="001650AC" w:rsidRPr="005311CD">
        <w:rPr>
          <w:rFonts w:cstheme="minorHAnsi"/>
          <w:sz w:val="24"/>
          <w:szCs w:val="24"/>
        </w:rPr>
        <w:t xml:space="preserve"> </w:t>
      </w:r>
      <w:r w:rsidR="00BF3A9E" w:rsidRPr="005311CD">
        <w:rPr>
          <w:rFonts w:cstheme="minorHAnsi"/>
          <w:sz w:val="24"/>
          <w:szCs w:val="24"/>
        </w:rPr>
        <w:t>a better understanding of</w:t>
      </w:r>
      <w:r w:rsidR="004B6409" w:rsidRPr="005311CD">
        <w:rPr>
          <w:rFonts w:cstheme="minorHAnsi"/>
          <w:sz w:val="24"/>
          <w:szCs w:val="24"/>
        </w:rPr>
        <w:t xml:space="preserve"> the reaction of cardiac fibroblasts to injury. These injuries included a time course o</w:t>
      </w:r>
      <w:r w:rsidR="00FE1473" w:rsidRPr="005311CD">
        <w:rPr>
          <w:rFonts w:cstheme="minorHAnsi"/>
          <w:sz w:val="24"/>
          <w:szCs w:val="24"/>
        </w:rPr>
        <w:t xml:space="preserve">f MI and I/R, as well as </w:t>
      </w:r>
      <w:r w:rsidR="001650AC" w:rsidRPr="005311CD">
        <w:rPr>
          <w:rFonts w:cstheme="minorHAnsi"/>
          <w:sz w:val="24"/>
          <w:szCs w:val="24"/>
        </w:rPr>
        <w:t>A</w:t>
      </w:r>
      <w:r w:rsidR="00FE1473" w:rsidRPr="005311CD">
        <w:rPr>
          <w:rFonts w:cstheme="minorHAnsi"/>
          <w:sz w:val="24"/>
          <w:szCs w:val="24"/>
        </w:rPr>
        <w:t>ng/PE dosing.</w:t>
      </w:r>
      <w:r w:rsidR="008647F1" w:rsidRPr="005311CD">
        <w:rPr>
          <w:rFonts w:cstheme="minorHAnsi"/>
          <w:sz w:val="24"/>
          <w:szCs w:val="24"/>
        </w:rPr>
        <w:t xml:space="preserve"> </w:t>
      </w:r>
      <w:r w:rsidRPr="005311CD">
        <w:rPr>
          <w:rFonts w:cstheme="minorHAnsi"/>
          <w:sz w:val="24"/>
          <w:szCs w:val="24"/>
        </w:rPr>
        <w:t>As i</w:t>
      </w:r>
      <w:r w:rsidR="00BF3A9E" w:rsidRPr="005311CD">
        <w:rPr>
          <w:rFonts w:cstheme="minorHAnsi"/>
          <w:sz w:val="24"/>
          <w:szCs w:val="24"/>
        </w:rPr>
        <w:t>schemic injury weakens cardiac tissue,</w:t>
      </w:r>
      <w:r w:rsidRPr="005311CD">
        <w:rPr>
          <w:rFonts w:cstheme="minorHAnsi"/>
          <w:sz w:val="24"/>
          <w:szCs w:val="24"/>
        </w:rPr>
        <w:t xml:space="preserve"> </w:t>
      </w:r>
      <w:r w:rsidR="00A11B28" w:rsidRPr="005311CD">
        <w:rPr>
          <w:rFonts w:cstheme="minorHAnsi"/>
          <w:sz w:val="24"/>
          <w:szCs w:val="24"/>
        </w:rPr>
        <w:t xml:space="preserve">it is critical that </w:t>
      </w:r>
      <w:r w:rsidR="00A26E9D" w:rsidRPr="005311CD">
        <w:rPr>
          <w:rFonts w:cstheme="minorHAnsi"/>
          <w:sz w:val="24"/>
          <w:szCs w:val="24"/>
        </w:rPr>
        <w:t>g</w:t>
      </w:r>
      <w:r w:rsidR="004B6409" w:rsidRPr="005311CD">
        <w:rPr>
          <w:rFonts w:cstheme="minorHAnsi"/>
          <w:sz w:val="24"/>
          <w:szCs w:val="24"/>
        </w:rPr>
        <w:t xml:space="preserve">reater care </w:t>
      </w:r>
      <w:r w:rsidR="00A11B28" w:rsidRPr="005311CD">
        <w:rPr>
          <w:rFonts w:cstheme="minorHAnsi"/>
          <w:sz w:val="24"/>
          <w:szCs w:val="24"/>
        </w:rPr>
        <w:t>is taken during electrophoresis</w:t>
      </w:r>
      <w:r w:rsidR="004B6409" w:rsidRPr="005311CD">
        <w:rPr>
          <w:rFonts w:cstheme="minorHAnsi"/>
          <w:sz w:val="24"/>
          <w:szCs w:val="24"/>
        </w:rPr>
        <w:t xml:space="preserve"> to maintain</w:t>
      </w:r>
      <w:r w:rsidR="00BF3A9E" w:rsidRPr="005311CD">
        <w:rPr>
          <w:rFonts w:cstheme="minorHAnsi"/>
          <w:sz w:val="24"/>
          <w:szCs w:val="24"/>
        </w:rPr>
        <w:t xml:space="preserve"> tissue integrity.</w:t>
      </w:r>
      <w:r w:rsidR="008B2069" w:rsidRPr="005311CD">
        <w:rPr>
          <w:rFonts w:cstheme="minorHAnsi"/>
          <w:sz w:val="24"/>
          <w:szCs w:val="24"/>
        </w:rPr>
        <w:t xml:space="preserve"> </w:t>
      </w:r>
      <w:r w:rsidR="00A11B28" w:rsidRPr="005311CD">
        <w:rPr>
          <w:rFonts w:cstheme="minorHAnsi"/>
          <w:sz w:val="24"/>
          <w:szCs w:val="24"/>
        </w:rPr>
        <w:t xml:space="preserve">Indeed for both I/R and MI injury, </w:t>
      </w:r>
      <w:r w:rsidR="00646DDA" w:rsidRPr="005311CD">
        <w:rPr>
          <w:rFonts w:cstheme="minorHAnsi"/>
          <w:sz w:val="24"/>
          <w:szCs w:val="24"/>
        </w:rPr>
        <w:t>a shorter period of electrophoresis</w:t>
      </w:r>
      <w:r w:rsidR="00646DDA" w:rsidRPr="005311CD">
        <w:rPr>
          <w:rFonts w:cstheme="minorHAnsi"/>
          <w:color w:val="222222"/>
          <w:sz w:val="24"/>
          <w:szCs w:val="24"/>
          <w:shd w:val="clear" w:color="auto" w:fill="FFFFFF"/>
        </w:rPr>
        <w:t xml:space="preserve"> (</w:t>
      </w:r>
      <w:r w:rsidRPr="005311CD">
        <w:rPr>
          <w:rFonts w:cstheme="minorHAnsi"/>
          <w:color w:val="222222"/>
          <w:sz w:val="24"/>
          <w:szCs w:val="24"/>
          <w:shd w:val="clear" w:color="auto" w:fill="FFFFFF"/>
        </w:rPr>
        <w:t>≤</w:t>
      </w:r>
      <w:r w:rsidR="003409B9" w:rsidRPr="005311CD">
        <w:rPr>
          <w:rFonts w:cstheme="minorHAnsi"/>
          <w:color w:val="222222"/>
          <w:sz w:val="24"/>
          <w:szCs w:val="24"/>
          <w:shd w:val="clear" w:color="auto" w:fill="FFFFFF"/>
        </w:rPr>
        <w:t>1.5</w:t>
      </w:r>
      <w:r w:rsidR="00646DDA" w:rsidRPr="005311CD">
        <w:rPr>
          <w:rFonts w:cstheme="minorHAnsi"/>
          <w:color w:val="222222"/>
          <w:sz w:val="24"/>
          <w:szCs w:val="24"/>
          <w:shd w:val="clear" w:color="auto" w:fill="FFFFFF"/>
        </w:rPr>
        <w:t xml:space="preserve"> h) is required</w:t>
      </w:r>
      <w:r w:rsidR="00646DDA" w:rsidRPr="005311CD">
        <w:rPr>
          <w:rFonts w:cstheme="minorHAnsi"/>
          <w:color w:val="222222"/>
          <w:sz w:val="24"/>
          <w:szCs w:val="24"/>
          <w:shd w:val="clear" w:color="auto" w:fill="FFFFFF"/>
        </w:rPr>
        <w:fldChar w:fldCharType="begin" w:fldLock="1"/>
      </w:r>
      <w:r w:rsidR="002D42DE" w:rsidRPr="005311CD">
        <w:rPr>
          <w:rFonts w:cstheme="minorHAnsi"/>
          <w:color w:val="222222"/>
          <w:sz w:val="24"/>
          <w:szCs w:val="24"/>
          <w:shd w:val="clear" w:color="auto" w:fill="FFFFFF"/>
        </w:rPr>
        <w:instrText>ADDIN CSL_CITATION {"citationItems":[{"id":"ITEM-1","itemData":{"ISSN":"19362625","PMID":"26464621","abstract":"Myocardial infarction (MI) denotes the death of cardiac myocytes due to extended ischemia. Myocardial reperfusion is the restoration of coronary blood flow after a period of coronary occlusion. Reperfusion has the potential to salvage ischemic myocardium but paradoxically can cause injury, a phenomenon called as 'reperfusion injury' (IR). Standard histologic, immunohistochemical and Elisa techniques were used to study the histopathologic, oxidative, apoptotic and inflammatory changes in MI and IR. The IL-6 levels in the LV of the MI group were significantly raised as compared to the IR group (P=0.0008). Plasma IL-6 was also significantly increased in the MI group as compared to the IR group (P=0.031). MI model was also associated with increase in the neutrophil polymorphs number in the infarction related myocardium as compared to the re-perfused myocardium. A significant increase in troponin I level in the MI group as compared to the IR group is also seen (P=0.0001). Our IR model showed enhanced pro-apoptotic mediators like cleaved caspase-3 (P=0.005) and cytochrome c in the myocardium as compared to the MI model. In conclusion, myocardial damage in MI is mainly due to ischemic necrosis and inflammatory mechanisms while apoptosis is the main mechanism of cell death in IR in addition to limited ischemic necrosis.","author":[{"dropping-particle":"","family":"Hashmi","given":"Satwat","non-dropping-particle":"","parse-names":false,"suffix":""},{"dropping-particle":"","family":"Al-Salam","given":"Suhail","non-dropping-particle":"","parse-names":false,"suffix":""}],"container-title":"International Journal of Clinical and Experimental Pathology","id":"ITEM-1","issue":"8","issued":{"date-parts":[["2015"]]},"page":"8786-8796","publisher":"E-Century Publishing Corporation","title":"Acute myocardial infarction and myocardial ischemia-reperfusion injury: A comparison","type":"article-journal","volume":"8"},"uris":["http://www.mendeley.com/documents/?uuid=c231d13f-a6c8-3df4-9c4a-ea95c9f96fa4"]}],"mendeley":{"formattedCitation":"&lt;sup&gt;32&lt;/sup&gt;","plainTextFormattedCitation":"32","previouslyFormattedCitation":"&lt;sup&gt;28&lt;/sup&gt;"},"properties":{"noteIndex":0},"schema":"https://github.com/citation-style-language/schema/raw/master/csl-citation.json"}</w:instrText>
      </w:r>
      <w:r w:rsidR="00646DDA" w:rsidRPr="005311CD">
        <w:rPr>
          <w:rFonts w:cstheme="minorHAnsi"/>
          <w:color w:val="222222"/>
          <w:sz w:val="24"/>
          <w:szCs w:val="24"/>
          <w:shd w:val="clear" w:color="auto" w:fill="FFFFFF"/>
        </w:rPr>
        <w:fldChar w:fldCharType="separate"/>
      </w:r>
      <w:r w:rsidR="002D42DE" w:rsidRPr="005311CD">
        <w:rPr>
          <w:rFonts w:cstheme="minorHAnsi"/>
          <w:noProof/>
          <w:color w:val="222222"/>
          <w:sz w:val="24"/>
          <w:szCs w:val="24"/>
          <w:shd w:val="clear" w:color="auto" w:fill="FFFFFF"/>
          <w:vertAlign w:val="superscript"/>
        </w:rPr>
        <w:t>32</w:t>
      </w:r>
      <w:r w:rsidR="00646DDA" w:rsidRPr="005311CD">
        <w:rPr>
          <w:rFonts w:cstheme="minorHAnsi"/>
          <w:color w:val="222222"/>
          <w:sz w:val="24"/>
          <w:szCs w:val="24"/>
          <w:shd w:val="clear" w:color="auto" w:fill="FFFFFF"/>
        </w:rPr>
        <w:fldChar w:fldCharType="end"/>
      </w:r>
      <w:r w:rsidR="00646DDA" w:rsidRPr="005311CD">
        <w:rPr>
          <w:rFonts w:cstheme="minorHAnsi"/>
          <w:color w:val="222222"/>
          <w:sz w:val="24"/>
          <w:szCs w:val="24"/>
          <w:shd w:val="clear" w:color="auto" w:fill="FFFFFF"/>
        </w:rPr>
        <w:t xml:space="preserve">. </w:t>
      </w:r>
      <w:r w:rsidR="00FE1473" w:rsidRPr="005311CD">
        <w:rPr>
          <w:rFonts w:cstheme="minorHAnsi"/>
          <w:sz w:val="24"/>
          <w:szCs w:val="24"/>
        </w:rPr>
        <w:t xml:space="preserve">Previous studies </w:t>
      </w:r>
      <w:r w:rsidR="004B6409" w:rsidRPr="005311CD">
        <w:rPr>
          <w:rFonts w:cstheme="minorHAnsi"/>
          <w:sz w:val="24"/>
          <w:szCs w:val="24"/>
        </w:rPr>
        <w:t xml:space="preserve">have not considered </w:t>
      </w:r>
      <w:r w:rsidR="00FE1473" w:rsidRPr="005311CD">
        <w:rPr>
          <w:rFonts w:cstheme="minorHAnsi"/>
          <w:sz w:val="24"/>
          <w:szCs w:val="24"/>
        </w:rPr>
        <w:t>the effects of injury</w:t>
      </w:r>
      <w:r w:rsidR="00EC340F" w:rsidRPr="005311CD">
        <w:rPr>
          <w:rFonts w:cstheme="minorHAnsi"/>
          <w:sz w:val="24"/>
          <w:szCs w:val="24"/>
        </w:rPr>
        <w:t xml:space="preserve"> on the </w:t>
      </w:r>
      <w:r w:rsidR="004B6409" w:rsidRPr="005311CD">
        <w:rPr>
          <w:rFonts w:cstheme="minorHAnsi"/>
          <w:sz w:val="24"/>
          <w:szCs w:val="24"/>
        </w:rPr>
        <w:t>tissue clearing</w:t>
      </w:r>
      <w:r w:rsidR="00EC340F" w:rsidRPr="005311CD">
        <w:rPr>
          <w:rFonts w:cstheme="minorHAnsi"/>
          <w:sz w:val="24"/>
          <w:szCs w:val="24"/>
        </w:rPr>
        <w:t xml:space="preserve"> process</w:t>
      </w:r>
      <w:r w:rsidR="004B6409" w:rsidRPr="005311CD">
        <w:rPr>
          <w:rFonts w:cstheme="minorHAnsi"/>
          <w:sz w:val="24"/>
          <w:szCs w:val="24"/>
        </w:rPr>
        <w:t xml:space="preserve">. </w:t>
      </w:r>
      <w:r w:rsidR="00EC340F" w:rsidRPr="005311CD">
        <w:rPr>
          <w:rFonts w:cstheme="minorHAnsi"/>
          <w:sz w:val="24"/>
          <w:szCs w:val="24"/>
        </w:rPr>
        <w:t xml:space="preserve">The newly optimized protocol presented here </w:t>
      </w:r>
      <w:r w:rsidR="001650AC" w:rsidRPr="005311CD">
        <w:rPr>
          <w:rFonts w:cstheme="minorHAnsi"/>
          <w:sz w:val="24"/>
          <w:szCs w:val="24"/>
        </w:rPr>
        <w:t>accommodates for injury</w:t>
      </w:r>
      <w:r w:rsidR="008647F1" w:rsidRPr="005311CD">
        <w:rPr>
          <w:rFonts w:cstheme="minorHAnsi"/>
          <w:sz w:val="24"/>
          <w:szCs w:val="24"/>
        </w:rPr>
        <w:t xml:space="preserve">, allowing for clearing without further destruction of the tissue. </w:t>
      </w:r>
    </w:p>
    <w:p w14:paraId="791D2024" w14:textId="77777777" w:rsidR="00E07E44" w:rsidRPr="005311CD" w:rsidRDefault="00E07E44" w:rsidP="005311CD">
      <w:pPr>
        <w:spacing w:after="0" w:line="240" w:lineRule="auto"/>
        <w:jc w:val="both"/>
        <w:rPr>
          <w:rFonts w:cstheme="minorHAnsi"/>
          <w:sz w:val="24"/>
          <w:szCs w:val="24"/>
        </w:rPr>
      </w:pPr>
    </w:p>
    <w:p w14:paraId="0CF33EE6" w14:textId="5F6CCB7D" w:rsidR="00E07E44" w:rsidRPr="005311CD" w:rsidRDefault="004B6409" w:rsidP="005311CD">
      <w:pPr>
        <w:spacing w:after="0" w:line="240" w:lineRule="auto"/>
        <w:jc w:val="both"/>
        <w:rPr>
          <w:rFonts w:cstheme="minorHAnsi"/>
          <w:b/>
          <w:bCs/>
          <w:sz w:val="24"/>
          <w:szCs w:val="24"/>
        </w:rPr>
      </w:pPr>
      <w:r w:rsidRPr="005311CD">
        <w:rPr>
          <w:rFonts w:cstheme="minorHAnsi"/>
          <w:b/>
          <w:bCs/>
          <w:sz w:val="24"/>
          <w:szCs w:val="24"/>
        </w:rPr>
        <w:t>Acknowledgements</w:t>
      </w:r>
      <w:r w:rsidR="00E07E44" w:rsidRPr="005311CD">
        <w:rPr>
          <w:rFonts w:cstheme="minorHAnsi"/>
          <w:b/>
          <w:bCs/>
          <w:sz w:val="24"/>
          <w:szCs w:val="24"/>
        </w:rPr>
        <w:t>:</w:t>
      </w:r>
    </w:p>
    <w:p w14:paraId="790B73CA" w14:textId="5AB578E0" w:rsidR="004B6409" w:rsidRPr="005311CD" w:rsidRDefault="004B6409" w:rsidP="005311CD">
      <w:pPr>
        <w:spacing w:after="0" w:line="240" w:lineRule="auto"/>
        <w:jc w:val="both"/>
        <w:rPr>
          <w:rFonts w:cstheme="minorHAnsi"/>
          <w:sz w:val="24"/>
          <w:szCs w:val="24"/>
        </w:rPr>
      </w:pPr>
      <w:r w:rsidRPr="005311CD">
        <w:rPr>
          <w:rFonts w:cstheme="minorHAnsi"/>
          <w:sz w:val="24"/>
          <w:szCs w:val="24"/>
        </w:rPr>
        <w:t>The authors would like to acknowledge the CCHMC Confocal Imaging Core for their assistance and guidance in development of this model</w:t>
      </w:r>
      <w:r w:rsidR="00A11B28" w:rsidRPr="005311CD">
        <w:rPr>
          <w:rFonts w:cstheme="minorHAnsi"/>
          <w:sz w:val="24"/>
          <w:szCs w:val="24"/>
        </w:rPr>
        <w:t>, as well as Matt Batie from Clinical Engineering for the design of all 3D printed parts.</w:t>
      </w:r>
      <w:r w:rsidR="002B25F4">
        <w:rPr>
          <w:rFonts w:cstheme="minorHAnsi"/>
          <w:sz w:val="24"/>
          <w:szCs w:val="24"/>
        </w:rPr>
        <w:t xml:space="preserve"> </w:t>
      </w:r>
      <w:r w:rsidR="007C58A4" w:rsidRPr="005311CD">
        <w:rPr>
          <w:rFonts w:cstheme="minorHAnsi"/>
          <w:sz w:val="24"/>
          <w:szCs w:val="24"/>
        </w:rPr>
        <w:t xml:space="preserve">Demetria </w:t>
      </w:r>
      <w:proofErr w:type="spellStart"/>
      <w:r w:rsidR="007C58A4" w:rsidRPr="005311CD">
        <w:rPr>
          <w:rFonts w:cstheme="minorHAnsi"/>
          <w:sz w:val="24"/>
          <w:szCs w:val="24"/>
        </w:rPr>
        <w:t>Fischesser</w:t>
      </w:r>
      <w:proofErr w:type="spellEnd"/>
      <w:r w:rsidR="007C58A4" w:rsidRPr="005311CD">
        <w:rPr>
          <w:rFonts w:cstheme="minorHAnsi"/>
          <w:sz w:val="24"/>
          <w:szCs w:val="24"/>
        </w:rPr>
        <w:t xml:space="preserve"> was supported by a training grant from the National Institutes of Health, (NHLBI, T32 HL125204) and Jeffery </w:t>
      </w:r>
      <w:r w:rsidR="0061257C" w:rsidRPr="005311CD">
        <w:rPr>
          <w:rFonts w:cstheme="minorHAnsi"/>
          <w:sz w:val="24"/>
          <w:szCs w:val="24"/>
        </w:rPr>
        <w:t xml:space="preserve">D. </w:t>
      </w:r>
      <w:r w:rsidR="007C58A4" w:rsidRPr="005311CD">
        <w:rPr>
          <w:rFonts w:cstheme="minorHAnsi"/>
          <w:sz w:val="24"/>
          <w:szCs w:val="24"/>
        </w:rPr>
        <w:t>Molkentin was supported by the Howard Hughes Medical Institute</w:t>
      </w:r>
    </w:p>
    <w:p w14:paraId="1CEF2A61" w14:textId="77777777" w:rsidR="00E07E44" w:rsidRPr="005311CD" w:rsidRDefault="00E07E44" w:rsidP="005311CD">
      <w:pPr>
        <w:spacing w:after="0" w:line="240" w:lineRule="auto"/>
        <w:jc w:val="both"/>
        <w:rPr>
          <w:rFonts w:cstheme="minorHAnsi"/>
          <w:b/>
          <w:bCs/>
          <w:sz w:val="24"/>
          <w:szCs w:val="24"/>
        </w:rPr>
      </w:pPr>
    </w:p>
    <w:p w14:paraId="08B17576" w14:textId="7EEB103F" w:rsidR="00E07E44" w:rsidRPr="005311CD" w:rsidRDefault="004B6409" w:rsidP="005311CD">
      <w:pPr>
        <w:spacing w:after="0" w:line="240" w:lineRule="auto"/>
        <w:jc w:val="both"/>
        <w:rPr>
          <w:rFonts w:cstheme="minorHAnsi"/>
          <w:b/>
          <w:bCs/>
          <w:sz w:val="24"/>
          <w:szCs w:val="24"/>
        </w:rPr>
      </w:pPr>
      <w:r w:rsidRPr="005311CD">
        <w:rPr>
          <w:rFonts w:cstheme="minorHAnsi"/>
          <w:b/>
          <w:bCs/>
          <w:sz w:val="24"/>
          <w:szCs w:val="24"/>
        </w:rPr>
        <w:t>Disclosures</w:t>
      </w:r>
      <w:r w:rsidR="00E07E44" w:rsidRPr="005311CD">
        <w:rPr>
          <w:rFonts w:cstheme="minorHAnsi"/>
          <w:b/>
          <w:bCs/>
          <w:sz w:val="24"/>
          <w:szCs w:val="24"/>
        </w:rPr>
        <w:t>:</w:t>
      </w:r>
    </w:p>
    <w:p w14:paraId="60EACA5C" w14:textId="135C60B1" w:rsidR="001A747E" w:rsidRPr="005311CD" w:rsidRDefault="007F51A8" w:rsidP="005311CD">
      <w:pPr>
        <w:spacing w:after="0" w:line="240" w:lineRule="auto"/>
        <w:jc w:val="both"/>
        <w:rPr>
          <w:rFonts w:cstheme="minorHAnsi"/>
          <w:sz w:val="24"/>
          <w:szCs w:val="24"/>
        </w:rPr>
      </w:pPr>
      <w:r w:rsidRPr="005311CD">
        <w:rPr>
          <w:rFonts w:cstheme="minorHAnsi"/>
          <w:sz w:val="24"/>
          <w:szCs w:val="24"/>
        </w:rPr>
        <w:t>The authors have no disclosures related to the content of this manuscript</w:t>
      </w:r>
    </w:p>
    <w:p w14:paraId="53C5B1C3" w14:textId="77777777" w:rsidR="00226166" w:rsidRPr="005311CD" w:rsidRDefault="00226166" w:rsidP="005311CD">
      <w:pPr>
        <w:spacing w:after="0" w:line="240" w:lineRule="auto"/>
        <w:jc w:val="both"/>
        <w:rPr>
          <w:rFonts w:cstheme="minorHAnsi"/>
          <w:b/>
          <w:bCs/>
          <w:sz w:val="24"/>
          <w:szCs w:val="24"/>
        </w:rPr>
      </w:pPr>
    </w:p>
    <w:p w14:paraId="7E822A59" w14:textId="1ADB5027" w:rsidR="004B6409" w:rsidRPr="005311CD" w:rsidRDefault="004B3821" w:rsidP="005311CD">
      <w:pPr>
        <w:spacing w:after="0" w:line="240" w:lineRule="auto"/>
        <w:jc w:val="both"/>
        <w:rPr>
          <w:rFonts w:cstheme="minorHAnsi"/>
          <w:sz w:val="24"/>
          <w:szCs w:val="24"/>
        </w:rPr>
      </w:pPr>
      <w:r w:rsidRPr="005311CD">
        <w:rPr>
          <w:rFonts w:cstheme="minorHAnsi"/>
          <w:b/>
          <w:bCs/>
          <w:sz w:val="24"/>
          <w:szCs w:val="24"/>
        </w:rPr>
        <w:t>References</w:t>
      </w:r>
      <w:r w:rsidR="00E07E44" w:rsidRPr="005311CD">
        <w:rPr>
          <w:rFonts w:cstheme="minorHAnsi"/>
          <w:b/>
          <w:bCs/>
          <w:sz w:val="24"/>
          <w:szCs w:val="24"/>
        </w:rPr>
        <w:t>:</w:t>
      </w:r>
    </w:p>
    <w:p w14:paraId="0FA2F726" w14:textId="23E62A9C" w:rsidR="002D42DE" w:rsidRPr="005311CD" w:rsidRDefault="00AF3B04"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sz w:val="24"/>
          <w:szCs w:val="24"/>
        </w:rPr>
        <w:fldChar w:fldCharType="begin" w:fldLock="1"/>
      </w:r>
      <w:r w:rsidRPr="005311CD">
        <w:rPr>
          <w:rFonts w:cstheme="minorHAnsi"/>
          <w:sz w:val="24"/>
          <w:szCs w:val="24"/>
        </w:rPr>
        <w:instrText xml:space="preserve">ADDIN Mendeley Bibliography CSL_BIBLIOGRAPHY </w:instrText>
      </w:r>
      <w:r w:rsidRPr="005311CD">
        <w:rPr>
          <w:rFonts w:cstheme="minorHAnsi"/>
          <w:sz w:val="24"/>
          <w:szCs w:val="24"/>
        </w:rPr>
        <w:fldChar w:fldCharType="separate"/>
      </w:r>
      <w:r w:rsidR="002D42DE" w:rsidRPr="005311CD">
        <w:rPr>
          <w:rFonts w:cstheme="minorHAnsi"/>
          <w:noProof/>
          <w:sz w:val="24"/>
          <w:szCs w:val="24"/>
        </w:rPr>
        <w:t>1.</w:t>
      </w:r>
      <w:r w:rsidR="002D42DE" w:rsidRPr="005311CD">
        <w:rPr>
          <w:rFonts w:cstheme="minorHAnsi"/>
          <w:noProof/>
          <w:sz w:val="24"/>
          <w:szCs w:val="24"/>
        </w:rPr>
        <w:tab/>
        <w:t xml:space="preserve">Nagaraju, C. K. et al. Myofibroblast </w:t>
      </w:r>
      <w:r w:rsidR="005056CD">
        <w:rPr>
          <w:rFonts w:cstheme="minorHAnsi"/>
          <w:noProof/>
          <w:sz w:val="24"/>
          <w:szCs w:val="24"/>
        </w:rPr>
        <w:t>p</w:t>
      </w:r>
      <w:r w:rsidR="002D42DE" w:rsidRPr="005311CD">
        <w:rPr>
          <w:rFonts w:cstheme="minorHAnsi"/>
          <w:noProof/>
          <w:sz w:val="24"/>
          <w:szCs w:val="24"/>
        </w:rPr>
        <w:t xml:space="preserve">henotype and </w:t>
      </w:r>
      <w:r w:rsidR="008924A2">
        <w:rPr>
          <w:rFonts w:cstheme="minorHAnsi"/>
          <w:noProof/>
          <w:sz w:val="24"/>
          <w:szCs w:val="24"/>
        </w:rPr>
        <w:t>r</w:t>
      </w:r>
      <w:r w:rsidR="002D42DE" w:rsidRPr="005311CD">
        <w:rPr>
          <w:rFonts w:cstheme="minorHAnsi"/>
          <w:noProof/>
          <w:sz w:val="24"/>
          <w:szCs w:val="24"/>
        </w:rPr>
        <w:t xml:space="preserve">eversibility of </w:t>
      </w:r>
      <w:r w:rsidR="008924A2">
        <w:rPr>
          <w:rFonts w:cstheme="minorHAnsi"/>
          <w:noProof/>
          <w:sz w:val="24"/>
          <w:szCs w:val="24"/>
        </w:rPr>
        <w:t>f</w:t>
      </w:r>
      <w:r w:rsidR="002D42DE" w:rsidRPr="005311CD">
        <w:rPr>
          <w:rFonts w:cstheme="minorHAnsi"/>
          <w:noProof/>
          <w:sz w:val="24"/>
          <w:szCs w:val="24"/>
        </w:rPr>
        <w:t xml:space="preserve">ibrosis in </w:t>
      </w:r>
      <w:r w:rsidR="008924A2">
        <w:rPr>
          <w:rFonts w:cstheme="minorHAnsi"/>
          <w:noProof/>
          <w:sz w:val="24"/>
          <w:szCs w:val="24"/>
        </w:rPr>
        <w:t>p</w:t>
      </w:r>
      <w:r w:rsidR="002D42DE" w:rsidRPr="005311CD">
        <w:rPr>
          <w:rFonts w:cstheme="minorHAnsi"/>
          <w:noProof/>
          <w:sz w:val="24"/>
          <w:szCs w:val="24"/>
        </w:rPr>
        <w:t xml:space="preserve">atients With </w:t>
      </w:r>
      <w:r w:rsidR="008924A2">
        <w:rPr>
          <w:rFonts w:cstheme="minorHAnsi"/>
          <w:noProof/>
          <w:sz w:val="24"/>
          <w:szCs w:val="24"/>
        </w:rPr>
        <w:t>e</w:t>
      </w:r>
      <w:r w:rsidR="002D42DE" w:rsidRPr="005311CD">
        <w:rPr>
          <w:rFonts w:cstheme="minorHAnsi"/>
          <w:noProof/>
          <w:sz w:val="24"/>
          <w:szCs w:val="24"/>
        </w:rPr>
        <w:t>nd-</w:t>
      </w:r>
      <w:r w:rsidR="008924A2">
        <w:rPr>
          <w:rFonts w:cstheme="minorHAnsi"/>
          <w:noProof/>
          <w:sz w:val="24"/>
          <w:szCs w:val="24"/>
        </w:rPr>
        <w:t>s</w:t>
      </w:r>
      <w:r w:rsidR="002D42DE" w:rsidRPr="005311CD">
        <w:rPr>
          <w:rFonts w:cstheme="minorHAnsi"/>
          <w:noProof/>
          <w:sz w:val="24"/>
          <w:szCs w:val="24"/>
        </w:rPr>
        <w:t xml:space="preserve">tage </w:t>
      </w:r>
      <w:r w:rsidR="008924A2">
        <w:rPr>
          <w:rFonts w:cstheme="minorHAnsi"/>
          <w:noProof/>
          <w:sz w:val="24"/>
          <w:szCs w:val="24"/>
        </w:rPr>
        <w:t>h</w:t>
      </w:r>
      <w:r w:rsidR="002D42DE" w:rsidRPr="005311CD">
        <w:rPr>
          <w:rFonts w:cstheme="minorHAnsi"/>
          <w:noProof/>
          <w:sz w:val="24"/>
          <w:szCs w:val="24"/>
        </w:rPr>
        <w:t xml:space="preserve">eart </w:t>
      </w:r>
      <w:r w:rsidR="008924A2">
        <w:rPr>
          <w:rFonts w:cstheme="minorHAnsi"/>
          <w:noProof/>
          <w:sz w:val="24"/>
          <w:szCs w:val="24"/>
        </w:rPr>
        <w:t>f</w:t>
      </w:r>
      <w:r w:rsidR="002D42DE" w:rsidRPr="005311CD">
        <w:rPr>
          <w:rFonts w:cstheme="minorHAnsi"/>
          <w:noProof/>
          <w:sz w:val="24"/>
          <w:szCs w:val="24"/>
        </w:rPr>
        <w:t xml:space="preserve">ailure. </w:t>
      </w:r>
      <w:r w:rsidR="002D42DE" w:rsidRPr="005311CD">
        <w:rPr>
          <w:rFonts w:cstheme="minorHAnsi"/>
          <w:i/>
          <w:iCs/>
          <w:noProof/>
          <w:sz w:val="24"/>
          <w:szCs w:val="24"/>
        </w:rPr>
        <w:t>Journal of the American College of Cardiology.</w:t>
      </w:r>
      <w:r w:rsidR="002D42DE" w:rsidRPr="005311CD">
        <w:rPr>
          <w:rFonts w:cstheme="minorHAnsi"/>
          <w:noProof/>
          <w:sz w:val="24"/>
          <w:szCs w:val="24"/>
        </w:rPr>
        <w:t xml:space="preserve"> </w:t>
      </w:r>
      <w:r w:rsidR="002D42DE" w:rsidRPr="005311CD">
        <w:rPr>
          <w:rFonts w:cstheme="minorHAnsi"/>
          <w:b/>
          <w:bCs/>
          <w:noProof/>
          <w:sz w:val="24"/>
          <w:szCs w:val="24"/>
        </w:rPr>
        <w:t>73</w:t>
      </w:r>
      <w:r w:rsidR="004552F6">
        <w:rPr>
          <w:rFonts w:cstheme="minorHAnsi"/>
          <w:b/>
          <w:bCs/>
          <w:noProof/>
          <w:sz w:val="24"/>
          <w:szCs w:val="24"/>
        </w:rPr>
        <w:t xml:space="preserve"> </w:t>
      </w:r>
      <w:r w:rsidR="004552F6" w:rsidRPr="005311CD">
        <w:rPr>
          <w:rFonts w:cstheme="minorHAnsi"/>
          <w:noProof/>
          <w:sz w:val="24"/>
          <w:szCs w:val="24"/>
        </w:rPr>
        <w:t>(18)</w:t>
      </w:r>
      <w:r w:rsidR="002D42DE" w:rsidRPr="005311CD">
        <w:rPr>
          <w:rFonts w:cstheme="minorHAnsi"/>
          <w:noProof/>
          <w:sz w:val="24"/>
          <w:szCs w:val="24"/>
        </w:rPr>
        <w:t>, 2267–2282 (2019).</w:t>
      </w:r>
    </w:p>
    <w:p w14:paraId="79F03615" w14:textId="45407D14"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w:t>
      </w:r>
      <w:r w:rsidRPr="005311CD">
        <w:rPr>
          <w:rFonts w:cstheme="minorHAnsi"/>
          <w:noProof/>
          <w:sz w:val="24"/>
          <w:szCs w:val="24"/>
        </w:rPr>
        <w:tab/>
        <w:t>Yoon, S.</w:t>
      </w:r>
      <w:r w:rsidR="008924A2">
        <w:rPr>
          <w:rFonts w:cstheme="minorHAnsi"/>
          <w:noProof/>
          <w:sz w:val="24"/>
          <w:szCs w:val="24"/>
        </w:rPr>
        <w:t xml:space="preserve">, </w:t>
      </w:r>
      <w:r w:rsidRPr="005311CD">
        <w:rPr>
          <w:rFonts w:cstheme="minorHAnsi"/>
          <w:noProof/>
          <w:sz w:val="24"/>
          <w:szCs w:val="24"/>
        </w:rPr>
        <w:t xml:space="preserve">Eom, G. H. Heart failure with preserved ejection fraction: present status and future directions. </w:t>
      </w:r>
      <w:r w:rsidRPr="005311CD">
        <w:rPr>
          <w:rFonts w:cstheme="minorHAnsi"/>
          <w:i/>
          <w:iCs/>
          <w:noProof/>
          <w:sz w:val="24"/>
          <w:szCs w:val="24"/>
        </w:rPr>
        <w:t>Experimental and Molecular Medicine</w:t>
      </w:r>
      <w:r w:rsidR="00F904BF">
        <w:rPr>
          <w:rFonts w:cstheme="minorHAnsi"/>
          <w:noProof/>
          <w:sz w:val="24"/>
          <w:szCs w:val="24"/>
        </w:rPr>
        <w:t xml:space="preserve">. </w:t>
      </w:r>
      <w:r w:rsidRPr="005311CD">
        <w:rPr>
          <w:rFonts w:cstheme="minorHAnsi"/>
          <w:b/>
          <w:bCs/>
          <w:noProof/>
          <w:sz w:val="24"/>
          <w:szCs w:val="24"/>
        </w:rPr>
        <w:t>51</w:t>
      </w:r>
      <w:r w:rsidR="00F904BF">
        <w:rPr>
          <w:rFonts w:cstheme="minorHAnsi"/>
          <w:noProof/>
          <w:sz w:val="24"/>
          <w:szCs w:val="24"/>
        </w:rPr>
        <w:t xml:space="preserve"> (12), 1</w:t>
      </w:r>
      <w:r w:rsidR="00BC1A9C">
        <w:rPr>
          <w:rFonts w:cstheme="minorHAnsi"/>
          <w:noProof/>
          <w:sz w:val="24"/>
          <w:szCs w:val="24"/>
        </w:rPr>
        <w:t>–9</w:t>
      </w:r>
      <w:r w:rsidRPr="005311CD">
        <w:rPr>
          <w:rFonts w:cstheme="minorHAnsi"/>
          <w:noProof/>
          <w:sz w:val="24"/>
          <w:szCs w:val="24"/>
        </w:rPr>
        <w:t xml:space="preserve"> (2019).</w:t>
      </w:r>
    </w:p>
    <w:p w14:paraId="0F57B633" w14:textId="2E8554D3"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3.</w:t>
      </w:r>
      <w:r w:rsidRPr="005311CD">
        <w:rPr>
          <w:rFonts w:cstheme="minorHAnsi"/>
          <w:noProof/>
          <w:sz w:val="24"/>
          <w:szCs w:val="24"/>
        </w:rPr>
        <w:tab/>
      </w:r>
      <w:r w:rsidR="0042368D" w:rsidRPr="005311CD">
        <w:rPr>
          <w:rFonts w:cstheme="minorHAnsi"/>
          <w:noProof/>
          <w:sz w:val="24"/>
          <w:szCs w:val="24"/>
        </w:rPr>
        <w:t>Borlaug, B. A.</w:t>
      </w:r>
      <w:r w:rsidR="00B81DDB">
        <w:rPr>
          <w:rFonts w:cstheme="minorHAnsi"/>
          <w:noProof/>
          <w:sz w:val="24"/>
          <w:szCs w:val="24"/>
        </w:rPr>
        <w:t xml:space="preserve">, </w:t>
      </w:r>
      <w:r w:rsidR="0042368D" w:rsidRPr="005311CD">
        <w:rPr>
          <w:rFonts w:cstheme="minorHAnsi"/>
          <w:noProof/>
          <w:sz w:val="24"/>
          <w:szCs w:val="24"/>
        </w:rPr>
        <w:t xml:space="preserve">Redfield, M. M. Diastolic and </w:t>
      </w:r>
      <w:r w:rsidR="00B81DDB">
        <w:rPr>
          <w:rFonts w:cstheme="minorHAnsi"/>
          <w:noProof/>
          <w:sz w:val="24"/>
          <w:szCs w:val="24"/>
        </w:rPr>
        <w:t>s</w:t>
      </w:r>
      <w:r w:rsidR="0042368D" w:rsidRPr="005311CD">
        <w:rPr>
          <w:rFonts w:cstheme="minorHAnsi"/>
          <w:noProof/>
          <w:sz w:val="24"/>
          <w:szCs w:val="24"/>
        </w:rPr>
        <w:t xml:space="preserve">ystolic </w:t>
      </w:r>
      <w:r w:rsidR="00B81DDB">
        <w:rPr>
          <w:rFonts w:cstheme="minorHAnsi"/>
          <w:noProof/>
          <w:sz w:val="24"/>
          <w:szCs w:val="24"/>
        </w:rPr>
        <w:t>h</w:t>
      </w:r>
      <w:r w:rsidR="0042368D" w:rsidRPr="005311CD">
        <w:rPr>
          <w:rFonts w:cstheme="minorHAnsi"/>
          <w:noProof/>
          <w:sz w:val="24"/>
          <w:szCs w:val="24"/>
        </w:rPr>
        <w:t xml:space="preserve">eart </w:t>
      </w:r>
      <w:r w:rsidR="00B81DDB">
        <w:rPr>
          <w:rFonts w:cstheme="minorHAnsi"/>
          <w:noProof/>
          <w:sz w:val="24"/>
          <w:szCs w:val="24"/>
        </w:rPr>
        <w:t>f</w:t>
      </w:r>
      <w:r w:rsidR="0042368D" w:rsidRPr="005311CD">
        <w:rPr>
          <w:rFonts w:cstheme="minorHAnsi"/>
          <w:noProof/>
          <w:sz w:val="24"/>
          <w:szCs w:val="24"/>
        </w:rPr>
        <w:t xml:space="preserve">ailure </w:t>
      </w:r>
      <w:r w:rsidR="00B81DDB">
        <w:rPr>
          <w:rFonts w:cstheme="minorHAnsi"/>
          <w:noProof/>
          <w:sz w:val="24"/>
          <w:szCs w:val="24"/>
        </w:rPr>
        <w:t>a</w:t>
      </w:r>
      <w:r w:rsidR="0042368D" w:rsidRPr="005311CD">
        <w:rPr>
          <w:rFonts w:cstheme="minorHAnsi"/>
          <w:noProof/>
          <w:sz w:val="24"/>
          <w:szCs w:val="24"/>
        </w:rPr>
        <w:t xml:space="preserve">re </w:t>
      </w:r>
      <w:r w:rsidR="00B81DDB">
        <w:rPr>
          <w:rFonts w:cstheme="minorHAnsi"/>
          <w:noProof/>
          <w:sz w:val="24"/>
          <w:szCs w:val="24"/>
        </w:rPr>
        <w:t>d</w:t>
      </w:r>
      <w:r w:rsidR="0042368D" w:rsidRPr="005311CD">
        <w:rPr>
          <w:rFonts w:cstheme="minorHAnsi"/>
          <w:noProof/>
          <w:sz w:val="24"/>
          <w:szCs w:val="24"/>
        </w:rPr>
        <w:t xml:space="preserve">istinct </w:t>
      </w:r>
      <w:r w:rsidR="00B81DDB">
        <w:rPr>
          <w:rFonts w:cstheme="minorHAnsi"/>
          <w:noProof/>
          <w:sz w:val="24"/>
          <w:szCs w:val="24"/>
        </w:rPr>
        <w:t>p</w:t>
      </w:r>
      <w:r w:rsidR="0042368D" w:rsidRPr="005311CD">
        <w:rPr>
          <w:rFonts w:cstheme="minorHAnsi"/>
          <w:noProof/>
          <w:sz w:val="24"/>
          <w:szCs w:val="24"/>
        </w:rPr>
        <w:t xml:space="preserve">henotypes </w:t>
      </w:r>
      <w:r w:rsidR="00B81DDB">
        <w:rPr>
          <w:rFonts w:cstheme="minorHAnsi"/>
          <w:noProof/>
          <w:sz w:val="24"/>
          <w:szCs w:val="24"/>
        </w:rPr>
        <w:t>w</w:t>
      </w:r>
      <w:r w:rsidR="0042368D" w:rsidRPr="005311CD">
        <w:rPr>
          <w:rFonts w:cstheme="minorHAnsi"/>
          <w:noProof/>
          <w:sz w:val="24"/>
          <w:szCs w:val="24"/>
        </w:rPr>
        <w:t xml:space="preserve">ithin the </w:t>
      </w:r>
      <w:r w:rsidR="00B81DDB">
        <w:rPr>
          <w:rFonts w:cstheme="minorHAnsi"/>
          <w:noProof/>
          <w:sz w:val="24"/>
          <w:szCs w:val="24"/>
        </w:rPr>
        <w:t>h</w:t>
      </w:r>
      <w:r w:rsidR="0042368D" w:rsidRPr="005311CD">
        <w:rPr>
          <w:rFonts w:cstheme="minorHAnsi"/>
          <w:noProof/>
          <w:sz w:val="24"/>
          <w:szCs w:val="24"/>
        </w:rPr>
        <w:t xml:space="preserve">eart </w:t>
      </w:r>
      <w:r w:rsidR="00B81DDB">
        <w:rPr>
          <w:rFonts w:cstheme="minorHAnsi"/>
          <w:noProof/>
          <w:sz w:val="24"/>
          <w:szCs w:val="24"/>
        </w:rPr>
        <w:t>f</w:t>
      </w:r>
      <w:r w:rsidR="0042368D" w:rsidRPr="005311CD">
        <w:rPr>
          <w:rFonts w:cstheme="minorHAnsi"/>
          <w:noProof/>
          <w:sz w:val="24"/>
          <w:szCs w:val="24"/>
        </w:rPr>
        <w:t xml:space="preserve">ailure </w:t>
      </w:r>
      <w:r w:rsidR="00B81DDB">
        <w:rPr>
          <w:rFonts w:cstheme="minorHAnsi"/>
          <w:noProof/>
          <w:sz w:val="24"/>
          <w:szCs w:val="24"/>
        </w:rPr>
        <w:t>s</w:t>
      </w:r>
      <w:r w:rsidR="0042368D" w:rsidRPr="005311CD">
        <w:rPr>
          <w:rFonts w:cstheme="minorHAnsi"/>
          <w:noProof/>
          <w:sz w:val="24"/>
          <w:szCs w:val="24"/>
        </w:rPr>
        <w:t xml:space="preserve">pectrum. </w:t>
      </w:r>
      <w:r w:rsidR="0042368D" w:rsidRPr="005311CD">
        <w:rPr>
          <w:rFonts w:cstheme="minorHAnsi"/>
          <w:i/>
          <w:iCs/>
          <w:noProof/>
          <w:sz w:val="24"/>
          <w:szCs w:val="24"/>
        </w:rPr>
        <w:t>Circulation</w:t>
      </w:r>
      <w:r w:rsidR="00B81DDB">
        <w:rPr>
          <w:rFonts w:cstheme="minorHAnsi"/>
          <w:i/>
          <w:iCs/>
          <w:noProof/>
          <w:sz w:val="24"/>
          <w:szCs w:val="24"/>
        </w:rPr>
        <w:t>.</w:t>
      </w:r>
      <w:r w:rsidR="0042368D" w:rsidRPr="005311CD">
        <w:rPr>
          <w:rFonts w:cstheme="minorHAnsi"/>
          <w:noProof/>
          <w:sz w:val="24"/>
          <w:szCs w:val="24"/>
        </w:rPr>
        <w:t xml:space="preserve"> </w:t>
      </w:r>
      <w:r w:rsidR="0042368D" w:rsidRPr="005311CD">
        <w:rPr>
          <w:rFonts w:cstheme="minorHAnsi"/>
          <w:b/>
          <w:bCs/>
          <w:noProof/>
          <w:sz w:val="24"/>
          <w:szCs w:val="24"/>
        </w:rPr>
        <w:t>123</w:t>
      </w:r>
      <w:r w:rsidR="0042368D" w:rsidRPr="005311CD">
        <w:rPr>
          <w:rFonts w:cstheme="minorHAnsi"/>
          <w:noProof/>
          <w:sz w:val="24"/>
          <w:szCs w:val="24"/>
        </w:rPr>
        <w:t>, 2006–2014 (2011).</w:t>
      </w:r>
    </w:p>
    <w:p w14:paraId="32F56BAA" w14:textId="34435109"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4.</w:t>
      </w:r>
      <w:r w:rsidRPr="005311CD">
        <w:rPr>
          <w:rFonts w:cstheme="minorHAnsi"/>
          <w:noProof/>
          <w:sz w:val="24"/>
          <w:szCs w:val="24"/>
        </w:rPr>
        <w:tab/>
        <w:t>Ivey, M. J.</w:t>
      </w:r>
      <w:r w:rsidR="00BF24FC">
        <w:rPr>
          <w:rFonts w:cstheme="minorHAnsi"/>
          <w:noProof/>
          <w:sz w:val="24"/>
          <w:szCs w:val="24"/>
        </w:rPr>
        <w:t>,</w:t>
      </w:r>
      <w:r w:rsidRPr="005311CD">
        <w:rPr>
          <w:rFonts w:cstheme="minorHAnsi"/>
          <w:noProof/>
          <w:sz w:val="24"/>
          <w:szCs w:val="24"/>
        </w:rPr>
        <w:t xml:space="preserve"> Tallquist, M. D. Defining the cardiac fibroblast. </w:t>
      </w:r>
      <w:r w:rsidRPr="005311CD">
        <w:rPr>
          <w:rFonts w:cstheme="minorHAnsi"/>
          <w:i/>
          <w:iCs/>
          <w:noProof/>
          <w:sz w:val="24"/>
          <w:szCs w:val="24"/>
        </w:rPr>
        <w:t>Circulation Journal</w:t>
      </w:r>
      <w:r w:rsidR="00DA0418">
        <w:rPr>
          <w:rFonts w:cstheme="minorHAnsi"/>
          <w:i/>
          <w:iCs/>
          <w:noProof/>
          <w:sz w:val="24"/>
          <w:szCs w:val="24"/>
        </w:rPr>
        <w:t>.</w:t>
      </w:r>
      <w:r w:rsidR="00DA0418" w:rsidRPr="005311CD">
        <w:rPr>
          <w:rFonts w:cstheme="minorHAnsi"/>
          <w:b/>
          <w:bCs/>
          <w:i/>
          <w:iCs/>
          <w:noProof/>
          <w:sz w:val="24"/>
          <w:szCs w:val="24"/>
        </w:rPr>
        <w:t xml:space="preserve"> </w:t>
      </w:r>
      <w:r w:rsidR="00DA0418" w:rsidRPr="005311CD">
        <w:rPr>
          <w:rFonts w:cstheme="minorHAnsi"/>
          <w:b/>
          <w:bCs/>
          <w:noProof/>
          <w:sz w:val="24"/>
          <w:szCs w:val="24"/>
        </w:rPr>
        <w:t>80</w:t>
      </w:r>
      <w:r w:rsidR="00DA0418" w:rsidRPr="005311CD">
        <w:rPr>
          <w:rFonts w:cstheme="minorHAnsi"/>
          <w:noProof/>
          <w:sz w:val="24"/>
          <w:szCs w:val="24"/>
        </w:rPr>
        <w:t xml:space="preserve"> (11), 2269–2276</w:t>
      </w:r>
      <w:r w:rsidRPr="005311CD">
        <w:rPr>
          <w:rFonts w:cstheme="minorHAnsi"/>
          <w:noProof/>
          <w:sz w:val="24"/>
          <w:szCs w:val="24"/>
        </w:rPr>
        <w:t xml:space="preserve"> (2016).</w:t>
      </w:r>
    </w:p>
    <w:p w14:paraId="0C3027E3" w14:textId="34EBFD39"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5.</w:t>
      </w:r>
      <w:r w:rsidRPr="005311CD">
        <w:rPr>
          <w:rFonts w:cstheme="minorHAnsi"/>
          <w:noProof/>
          <w:sz w:val="24"/>
          <w:szCs w:val="24"/>
        </w:rPr>
        <w:tab/>
        <w:t xml:space="preserve">Fu, X. et al. Specialized fibroblast differentiated states underlie scar formation in the infarcted mouse heart. </w:t>
      </w:r>
      <w:r w:rsidRPr="005311CD">
        <w:rPr>
          <w:rFonts w:cstheme="minorHAnsi"/>
          <w:i/>
          <w:iCs/>
          <w:noProof/>
          <w:sz w:val="24"/>
          <w:szCs w:val="24"/>
        </w:rPr>
        <w:t>Journal of Clinical Investigation.</w:t>
      </w:r>
      <w:r w:rsidRPr="005311CD">
        <w:rPr>
          <w:rFonts w:cstheme="minorHAnsi"/>
          <w:noProof/>
          <w:sz w:val="24"/>
          <w:szCs w:val="24"/>
        </w:rPr>
        <w:t xml:space="preserve"> </w:t>
      </w:r>
      <w:r w:rsidRPr="005311CD">
        <w:rPr>
          <w:rFonts w:cstheme="minorHAnsi"/>
          <w:b/>
          <w:bCs/>
          <w:noProof/>
          <w:sz w:val="24"/>
          <w:szCs w:val="24"/>
        </w:rPr>
        <w:t>128</w:t>
      </w:r>
      <w:r w:rsidR="00ED43BE">
        <w:rPr>
          <w:rFonts w:cstheme="minorHAnsi"/>
          <w:b/>
          <w:bCs/>
          <w:noProof/>
          <w:sz w:val="24"/>
          <w:szCs w:val="24"/>
        </w:rPr>
        <w:t xml:space="preserve"> </w:t>
      </w:r>
      <w:r w:rsidR="00ED43BE" w:rsidRPr="005311CD">
        <w:rPr>
          <w:rFonts w:cstheme="minorHAnsi"/>
          <w:noProof/>
          <w:sz w:val="24"/>
          <w:szCs w:val="24"/>
        </w:rPr>
        <w:t>(5)</w:t>
      </w:r>
      <w:r w:rsidRPr="005311CD">
        <w:rPr>
          <w:rFonts w:cstheme="minorHAnsi"/>
          <w:noProof/>
          <w:sz w:val="24"/>
          <w:szCs w:val="24"/>
        </w:rPr>
        <w:t>, 2127–2143 (2018).</w:t>
      </w:r>
    </w:p>
    <w:p w14:paraId="2E76DBC0" w14:textId="158890AD"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lastRenderedPageBreak/>
        <w:t>6.</w:t>
      </w:r>
      <w:r w:rsidRPr="005311CD">
        <w:rPr>
          <w:rFonts w:cstheme="minorHAnsi"/>
          <w:noProof/>
          <w:sz w:val="24"/>
          <w:szCs w:val="24"/>
        </w:rPr>
        <w:tab/>
        <w:t xml:space="preserve">Kanisicak, O. et al. Genetic lineage tracing defines myofibroblast origin and function in the injured heart. </w:t>
      </w:r>
      <w:r w:rsidRPr="005311CD">
        <w:rPr>
          <w:rFonts w:cstheme="minorHAnsi"/>
          <w:i/>
          <w:iCs/>
          <w:noProof/>
          <w:sz w:val="24"/>
          <w:szCs w:val="24"/>
        </w:rPr>
        <w:t>Nature Communications.</w:t>
      </w:r>
      <w:r w:rsidRPr="005311CD">
        <w:rPr>
          <w:rFonts w:cstheme="minorHAnsi"/>
          <w:noProof/>
          <w:sz w:val="24"/>
          <w:szCs w:val="24"/>
        </w:rPr>
        <w:t xml:space="preserve"> </w:t>
      </w:r>
      <w:r w:rsidRPr="005311CD">
        <w:rPr>
          <w:rFonts w:cstheme="minorHAnsi"/>
          <w:b/>
          <w:bCs/>
          <w:noProof/>
          <w:sz w:val="24"/>
          <w:szCs w:val="24"/>
        </w:rPr>
        <w:t>7</w:t>
      </w:r>
      <w:r w:rsidRPr="005311CD">
        <w:rPr>
          <w:rFonts w:cstheme="minorHAnsi"/>
          <w:noProof/>
          <w:sz w:val="24"/>
          <w:szCs w:val="24"/>
        </w:rPr>
        <w:t xml:space="preserve">, </w:t>
      </w:r>
      <w:r w:rsidR="00BC5273">
        <w:rPr>
          <w:rFonts w:cstheme="minorHAnsi"/>
          <w:noProof/>
          <w:sz w:val="24"/>
          <w:szCs w:val="24"/>
        </w:rPr>
        <w:t>12260</w:t>
      </w:r>
      <w:r w:rsidRPr="005311CD">
        <w:rPr>
          <w:rFonts w:cstheme="minorHAnsi"/>
          <w:noProof/>
          <w:sz w:val="24"/>
          <w:szCs w:val="24"/>
        </w:rPr>
        <w:t xml:space="preserve"> (2016).</w:t>
      </w:r>
    </w:p>
    <w:p w14:paraId="20D915A4" w14:textId="6AF0CD8B"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7.</w:t>
      </w:r>
      <w:r w:rsidRPr="005311CD">
        <w:rPr>
          <w:rFonts w:cstheme="minorHAnsi"/>
          <w:noProof/>
          <w:sz w:val="24"/>
          <w:szCs w:val="24"/>
        </w:rPr>
        <w:tab/>
        <w:t xml:space="preserve">Sadeghi, A. H. et al. Engineered 3D </w:t>
      </w:r>
      <w:r w:rsidR="00E6246B">
        <w:rPr>
          <w:rFonts w:cstheme="minorHAnsi"/>
          <w:noProof/>
          <w:sz w:val="24"/>
          <w:szCs w:val="24"/>
        </w:rPr>
        <w:t>c</w:t>
      </w:r>
      <w:r w:rsidRPr="005311CD">
        <w:rPr>
          <w:rFonts w:cstheme="minorHAnsi"/>
          <w:noProof/>
          <w:sz w:val="24"/>
          <w:szCs w:val="24"/>
        </w:rPr>
        <w:t xml:space="preserve">ardiac </w:t>
      </w:r>
      <w:r w:rsidR="00E6246B">
        <w:rPr>
          <w:rFonts w:cstheme="minorHAnsi"/>
          <w:noProof/>
          <w:sz w:val="24"/>
          <w:szCs w:val="24"/>
        </w:rPr>
        <w:t>f</w:t>
      </w:r>
      <w:r w:rsidRPr="005311CD">
        <w:rPr>
          <w:rFonts w:cstheme="minorHAnsi"/>
          <w:noProof/>
          <w:sz w:val="24"/>
          <w:szCs w:val="24"/>
        </w:rPr>
        <w:t xml:space="preserve">ibrotic </w:t>
      </w:r>
      <w:r w:rsidR="00E6246B">
        <w:rPr>
          <w:rFonts w:cstheme="minorHAnsi"/>
          <w:noProof/>
          <w:sz w:val="24"/>
          <w:szCs w:val="24"/>
        </w:rPr>
        <w:t>t</w:t>
      </w:r>
      <w:r w:rsidRPr="005311CD">
        <w:rPr>
          <w:rFonts w:cstheme="minorHAnsi"/>
          <w:noProof/>
          <w:sz w:val="24"/>
          <w:szCs w:val="24"/>
        </w:rPr>
        <w:t xml:space="preserve">issue to </w:t>
      </w:r>
      <w:r w:rsidR="00E6246B">
        <w:rPr>
          <w:rFonts w:cstheme="minorHAnsi"/>
          <w:noProof/>
          <w:sz w:val="24"/>
          <w:szCs w:val="24"/>
        </w:rPr>
        <w:t>s</w:t>
      </w:r>
      <w:r w:rsidRPr="005311CD">
        <w:rPr>
          <w:rFonts w:cstheme="minorHAnsi"/>
          <w:noProof/>
          <w:sz w:val="24"/>
          <w:szCs w:val="24"/>
        </w:rPr>
        <w:t xml:space="preserve">tudy </w:t>
      </w:r>
      <w:r w:rsidR="00E6246B">
        <w:rPr>
          <w:rFonts w:cstheme="minorHAnsi"/>
          <w:noProof/>
          <w:sz w:val="24"/>
          <w:szCs w:val="24"/>
        </w:rPr>
        <w:t>f</w:t>
      </w:r>
      <w:r w:rsidRPr="005311CD">
        <w:rPr>
          <w:rFonts w:cstheme="minorHAnsi"/>
          <w:noProof/>
          <w:sz w:val="24"/>
          <w:szCs w:val="24"/>
        </w:rPr>
        <w:t xml:space="preserve">ibrotic </w:t>
      </w:r>
      <w:r w:rsidR="00E6246B">
        <w:rPr>
          <w:rFonts w:cstheme="minorHAnsi"/>
          <w:noProof/>
          <w:sz w:val="24"/>
          <w:szCs w:val="24"/>
        </w:rPr>
        <w:t>r</w:t>
      </w:r>
      <w:r w:rsidRPr="005311CD">
        <w:rPr>
          <w:rFonts w:cstheme="minorHAnsi"/>
          <w:noProof/>
          <w:sz w:val="24"/>
          <w:szCs w:val="24"/>
        </w:rPr>
        <w:t xml:space="preserve">emodeling. </w:t>
      </w:r>
      <w:r w:rsidRPr="005311CD">
        <w:rPr>
          <w:rFonts w:cstheme="minorHAnsi"/>
          <w:i/>
          <w:iCs/>
          <w:noProof/>
          <w:sz w:val="24"/>
          <w:szCs w:val="24"/>
        </w:rPr>
        <w:t>Advanced Healthcare Materials.</w:t>
      </w:r>
      <w:r w:rsidRPr="005311CD">
        <w:rPr>
          <w:rFonts w:cstheme="minorHAnsi"/>
          <w:noProof/>
          <w:sz w:val="24"/>
          <w:szCs w:val="24"/>
        </w:rPr>
        <w:t xml:space="preserve"> </w:t>
      </w:r>
      <w:r w:rsidR="00E6246B" w:rsidRPr="005311CD">
        <w:rPr>
          <w:rFonts w:cstheme="minorHAnsi"/>
          <w:b/>
          <w:bCs/>
          <w:noProof/>
          <w:sz w:val="24"/>
          <w:szCs w:val="24"/>
        </w:rPr>
        <w:t>6</w:t>
      </w:r>
      <w:r w:rsidR="00E6246B">
        <w:rPr>
          <w:rFonts w:cstheme="minorHAnsi"/>
          <w:noProof/>
          <w:sz w:val="24"/>
          <w:szCs w:val="24"/>
        </w:rPr>
        <w:t xml:space="preserve"> (11), </w:t>
      </w:r>
      <w:r w:rsidR="007046DC">
        <w:rPr>
          <w:rFonts w:cstheme="minorHAnsi"/>
          <w:noProof/>
          <w:sz w:val="24"/>
          <w:szCs w:val="24"/>
        </w:rPr>
        <w:t xml:space="preserve">1601434 </w:t>
      </w:r>
      <w:r w:rsidRPr="005311CD">
        <w:rPr>
          <w:rFonts w:cstheme="minorHAnsi"/>
          <w:noProof/>
          <w:sz w:val="24"/>
          <w:szCs w:val="24"/>
        </w:rPr>
        <w:t>(2017).</w:t>
      </w:r>
    </w:p>
    <w:p w14:paraId="431FF398" w14:textId="5398F2A3"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8.</w:t>
      </w:r>
      <w:r w:rsidRPr="005311CD">
        <w:rPr>
          <w:rFonts w:cstheme="minorHAnsi"/>
          <w:noProof/>
          <w:sz w:val="24"/>
          <w:szCs w:val="24"/>
        </w:rPr>
        <w:tab/>
        <w:t xml:space="preserve">Nam, Y. J. et al. Induction of diverse cardiac cell types by reprogramming fibroblasts with cardiac transcription factors. </w:t>
      </w:r>
      <w:r w:rsidRPr="005311CD">
        <w:rPr>
          <w:rFonts w:cstheme="minorHAnsi"/>
          <w:i/>
          <w:iCs/>
          <w:noProof/>
          <w:sz w:val="24"/>
          <w:szCs w:val="24"/>
        </w:rPr>
        <w:t>Development.</w:t>
      </w:r>
      <w:r w:rsidRPr="005311CD">
        <w:rPr>
          <w:rFonts w:cstheme="minorHAnsi"/>
          <w:noProof/>
          <w:sz w:val="24"/>
          <w:szCs w:val="24"/>
        </w:rPr>
        <w:t xml:space="preserve"> </w:t>
      </w:r>
      <w:r w:rsidRPr="005311CD">
        <w:rPr>
          <w:rFonts w:cstheme="minorHAnsi"/>
          <w:b/>
          <w:bCs/>
          <w:noProof/>
          <w:sz w:val="24"/>
          <w:szCs w:val="24"/>
        </w:rPr>
        <w:t>141</w:t>
      </w:r>
      <w:r w:rsidR="000D4187">
        <w:rPr>
          <w:rFonts w:cstheme="minorHAnsi"/>
          <w:b/>
          <w:bCs/>
          <w:noProof/>
          <w:sz w:val="24"/>
          <w:szCs w:val="24"/>
        </w:rPr>
        <w:t xml:space="preserve"> </w:t>
      </w:r>
      <w:r w:rsidR="000D4187" w:rsidRPr="005311CD">
        <w:rPr>
          <w:rFonts w:cstheme="minorHAnsi"/>
          <w:noProof/>
          <w:sz w:val="24"/>
          <w:szCs w:val="24"/>
        </w:rPr>
        <w:t>(22)</w:t>
      </w:r>
      <w:r w:rsidRPr="005311CD">
        <w:rPr>
          <w:rFonts w:cstheme="minorHAnsi"/>
          <w:noProof/>
          <w:sz w:val="24"/>
          <w:szCs w:val="24"/>
        </w:rPr>
        <w:t>, 4267–4278 (2014).</w:t>
      </w:r>
    </w:p>
    <w:p w14:paraId="3BD0DED8" w14:textId="5CF3710D"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9.</w:t>
      </w:r>
      <w:r w:rsidRPr="005311CD">
        <w:rPr>
          <w:rFonts w:cstheme="minorHAnsi"/>
          <w:noProof/>
          <w:sz w:val="24"/>
          <w:szCs w:val="24"/>
        </w:rPr>
        <w:tab/>
        <w:t xml:space="preserve">Bruns, D. R. et al. The right ventricular fibroblast secretome drives cardiomyocyte dedifferentiation. </w:t>
      </w:r>
      <w:r w:rsidRPr="005311CD">
        <w:rPr>
          <w:rFonts w:cstheme="minorHAnsi"/>
          <w:i/>
          <w:iCs/>
          <w:noProof/>
          <w:sz w:val="24"/>
          <w:szCs w:val="24"/>
        </w:rPr>
        <w:t>PLoS One</w:t>
      </w:r>
      <w:r w:rsidR="00116FE2">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14</w:t>
      </w:r>
      <w:r w:rsidR="002C43B9">
        <w:rPr>
          <w:rFonts w:cstheme="minorHAnsi"/>
          <w:b/>
          <w:bCs/>
          <w:noProof/>
          <w:sz w:val="24"/>
          <w:szCs w:val="24"/>
        </w:rPr>
        <w:t xml:space="preserve"> </w:t>
      </w:r>
      <w:r w:rsidR="002C43B9" w:rsidRPr="005311CD">
        <w:rPr>
          <w:rFonts w:cstheme="minorHAnsi"/>
          <w:noProof/>
          <w:sz w:val="24"/>
          <w:szCs w:val="24"/>
        </w:rPr>
        <w:t>(8)</w:t>
      </w:r>
      <w:r w:rsidRPr="005311CD">
        <w:rPr>
          <w:rFonts w:cstheme="minorHAnsi"/>
          <w:noProof/>
          <w:sz w:val="24"/>
          <w:szCs w:val="24"/>
        </w:rPr>
        <w:t>, e0220573 (2019).</w:t>
      </w:r>
    </w:p>
    <w:p w14:paraId="5701C907" w14:textId="08571F84"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10.</w:t>
      </w:r>
      <w:r w:rsidRPr="005311CD">
        <w:rPr>
          <w:rFonts w:cstheme="minorHAnsi"/>
          <w:noProof/>
          <w:sz w:val="24"/>
          <w:szCs w:val="24"/>
        </w:rPr>
        <w:tab/>
        <w:t xml:space="preserve">Skiöldebrand, E. et al. Inflammatory activation of human cardiac fibroblasts leads to altered calcium signaling, decreased connexin 43 expression and increased glutamate secretion. </w:t>
      </w:r>
      <w:r w:rsidRPr="005311CD">
        <w:rPr>
          <w:rFonts w:cstheme="minorHAnsi"/>
          <w:i/>
          <w:iCs/>
          <w:noProof/>
          <w:sz w:val="24"/>
          <w:szCs w:val="24"/>
        </w:rPr>
        <w:t>Heliyon</w:t>
      </w:r>
      <w:r w:rsidR="00116FE2">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3</w:t>
      </w:r>
      <w:r w:rsidR="000E6FE3">
        <w:rPr>
          <w:rFonts w:cstheme="minorHAnsi"/>
          <w:b/>
          <w:bCs/>
          <w:noProof/>
          <w:sz w:val="24"/>
          <w:szCs w:val="24"/>
        </w:rPr>
        <w:t xml:space="preserve"> </w:t>
      </w:r>
      <w:r w:rsidR="000E6FE3" w:rsidRPr="005311CD">
        <w:rPr>
          <w:rFonts w:cstheme="minorHAnsi"/>
          <w:noProof/>
          <w:sz w:val="24"/>
          <w:szCs w:val="24"/>
        </w:rPr>
        <w:t>(10)</w:t>
      </w:r>
      <w:r w:rsidRPr="005311CD">
        <w:rPr>
          <w:rFonts w:cstheme="minorHAnsi"/>
          <w:noProof/>
          <w:sz w:val="24"/>
          <w:szCs w:val="24"/>
        </w:rPr>
        <w:t>,</w:t>
      </w:r>
      <w:r w:rsidR="000E6FE3">
        <w:rPr>
          <w:rFonts w:cstheme="minorHAnsi"/>
          <w:noProof/>
          <w:sz w:val="24"/>
          <w:szCs w:val="24"/>
        </w:rPr>
        <w:t xml:space="preserve"> e00406</w:t>
      </w:r>
      <w:r w:rsidRPr="005311CD">
        <w:rPr>
          <w:rFonts w:cstheme="minorHAnsi"/>
          <w:noProof/>
          <w:sz w:val="24"/>
          <w:szCs w:val="24"/>
        </w:rPr>
        <w:t xml:space="preserve"> (2017).</w:t>
      </w:r>
    </w:p>
    <w:p w14:paraId="7A89F319" w14:textId="39C893F1"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11.</w:t>
      </w:r>
      <w:r w:rsidRPr="005311CD">
        <w:rPr>
          <w:rFonts w:cstheme="minorHAnsi"/>
          <w:noProof/>
          <w:sz w:val="24"/>
          <w:szCs w:val="24"/>
        </w:rPr>
        <w:tab/>
        <w:t xml:space="preserve">Jing, D. et al. Tissue clearing of both hard and soft tissue organs with the pegasos method. </w:t>
      </w:r>
      <w:r w:rsidRPr="005311CD">
        <w:rPr>
          <w:rFonts w:cstheme="minorHAnsi"/>
          <w:i/>
          <w:iCs/>
          <w:noProof/>
          <w:sz w:val="24"/>
          <w:szCs w:val="24"/>
        </w:rPr>
        <w:t>Cell Research.</w:t>
      </w:r>
      <w:r w:rsidRPr="005311CD">
        <w:rPr>
          <w:rFonts w:cstheme="minorHAnsi"/>
          <w:noProof/>
          <w:sz w:val="24"/>
          <w:szCs w:val="24"/>
        </w:rPr>
        <w:t xml:space="preserve"> </w:t>
      </w:r>
      <w:r w:rsidRPr="005311CD">
        <w:rPr>
          <w:rFonts w:cstheme="minorHAnsi"/>
          <w:b/>
          <w:bCs/>
          <w:noProof/>
          <w:sz w:val="24"/>
          <w:szCs w:val="24"/>
        </w:rPr>
        <w:t>28</w:t>
      </w:r>
      <w:r w:rsidRPr="005311CD">
        <w:rPr>
          <w:rFonts w:cstheme="minorHAnsi"/>
          <w:noProof/>
          <w:sz w:val="24"/>
          <w:szCs w:val="24"/>
        </w:rPr>
        <w:t>, 803–818 (2018).</w:t>
      </w:r>
    </w:p>
    <w:p w14:paraId="193FF2F5" w14:textId="330A2BAF"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12.</w:t>
      </w:r>
      <w:r w:rsidRPr="005311CD">
        <w:rPr>
          <w:rFonts w:cstheme="minorHAnsi"/>
          <w:noProof/>
          <w:sz w:val="24"/>
          <w:szCs w:val="24"/>
        </w:rPr>
        <w:tab/>
        <w:t>Kolesová, H., Čapek, M., Radochová, B., Janáček, J.</w:t>
      </w:r>
      <w:r w:rsidR="007471C7">
        <w:rPr>
          <w:rFonts w:cstheme="minorHAnsi"/>
          <w:noProof/>
          <w:sz w:val="24"/>
          <w:szCs w:val="24"/>
        </w:rPr>
        <w:t>,</w:t>
      </w:r>
      <w:r w:rsidRPr="005311CD">
        <w:rPr>
          <w:rFonts w:cstheme="minorHAnsi"/>
          <w:noProof/>
          <w:sz w:val="24"/>
          <w:szCs w:val="24"/>
        </w:rPr>
        <w:t xml:space="preserve"> Sedmera, D. Comparison of different tissue clearing methods and 3D imaging techniques for visualization of GFP-expressing mouse embryos and embryonic hearts. </w:t>
      </w:r>
      <w:r w:rsidRPr="005311CD">
        <w:rPr>
          <w:rFonts w:cstheme="minorHAnsi"/>
          <w:i/>
          <w:iCs/>
          <w:noProof/>
          <w:sz w:val="24"/>
          <w:szCs w:val="24"/>
        </w:rPr>
        <w:t>Histochemistry and Cell Biology.</w:t>
      </w:r>
      <w:r w:rsidRPr="005311CD">
        <w:rPr>
          <w:rFonts w:cstheme="minorHAnsi"/>
          <w:noProof/>
          <w:sz w:val="24"/>
          <w:szCs w:val="24"/>
        </w:rPr>
        <w:t xml:space="preserve"> </w:t>
      </w:r>
      <w:r w:rsidRPr="005311CD">
        <w:rPr>
          <w:rFonts w:cstheme="minorHAnsi"/>
          <w:b/>
          <w:bCs/>
          <w:noProof/>
          <w:sz w:val="24"/>
          <w:szCs w:val="24"/>
        </w:rPr>
        <w:t>146</w:t>
      </w:r>
      <w:r w:rsidR="005A1015">
        <w:rPr>
          <w:rFonts w:cstheme="minorHAnsi"/>
          <w:b/>
          <w:bCs/>
          <w:noProof/>
          <w:sz w:val="24"/>
          <w:szCs w:val="24"/>
        </w:rPr>
        <w:t xml:space="preserve"> </w:t>
      </w:r>
      <w:r w:rsidR="005A1015" w:rsidRPr="005311CD">
        <w:rPr>
          <w:rFonts w:cstheme="minorHAnsi"/>
          <w:noProof/>
          <w:sz w:val="24"/>
          <w:szCs w:val="24"/>
        </w:rPr>
        <w:t>(2)</w:t>
      </w:r>
      <w:r w:rsidRPr="005311CD">
        <w:rPr>
          <w:rFonts w:cstheme="minorHAnsi"/>
          <w:noProof/>
          <w:sz w:val="24"/>
          <w:szCs w:val="24"/>
        </w:rPr>
        <w:t>, 141–152 (2016).</w:t>
      </w:r>
    </w:p>
    <w:p w14:paraId="455851A2" w14:textId="782F71CD"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13.</w:t>
      </w:r>
      <w:r w:rsidRPr="005311CD">
        <w:rPr>
          <w:rFonts w:cstheme="minorHAnsi"/>
          <w:noProof/>
          <w:sz w:val="24"/>
          <w:szCs w:val="24"/>
        </w:rPr>
        <w:tab/>
        <w:t>Salamon, R. J., Zhang, Z.</w:t>
      </w:r>
      <w:r w:rsidR="007471C7">
        <w:rPr>
          <w:rFonts w:cstheme="minorHAnsi"/>
          <w:noProof/>
          <w:sz w:val="24"/>
          <w:szCs w:val="24"/>
        </w:rPr>
        <w:t>,</w:t>
      </w:r>
      <w:r w:rsidRPr="005311CD">
        <w:rPr>
          <w:rFonts w:cstheme="minorHAnsi"/>
          <w:noProof/>
          <w:sz w:val="24"/>
          <w:szCs w:val="24"/>
        </w:rPr>
        <w:t xml:space="preserve"> Mahmoud, A. I. Capturing the </w:t>
      </w:r>
      <w:r w:rsidR="007471C7">
        <w:rPr>
          <w:rFonts w:cstheme="minorHAnsi"/>
          <w:noProof/>
          <w:sz w:val="24"/>
          <w:szCs w:val="24"/>
        </w:rPr>
        <w:t>c</w:t>
      </w:r>
      <w:r w:rsidRPr="005311CD">
        <w:rPr>
          <w:rFonts w:cstheme="minorHAnsi"/>
          <w:noProof/>
          <w:sz w:val="24"/>
          <w:szCs w:val="24"/>
        </w:rPr>
        <w:t xml:space="preserve">ardiac </w:t>
      </w:r>
      <w:r w:rsidR="003F5AD2">
        <w:rPr>
          <w:rFonts w:cstheme="minorHAnsi"/>
          <w:noProof/>
          <w:sz w:val="24"/>
          <w:szCs w:val="24"/>
        </w:rPr>
        <w:t>i</w:t>
      </w:r>
      <w:r w:rsidRPr="005311CD">
        <w:rPr>
          <w:rFonts w:cstheme="minorHAnsi"/>
          <w:noProof/>
          <w:sz w:val="24"/>
          <w:szCs w:val="24"/>
        </w:rPr>
        <w:t xml:space="preserve">njury </w:t>
      </w:r>
      <w:r w:rsidR="003F5AD2">
        <w:rPr>
          <w:rFonts w:cstheme="minorHAnsi"/>
          <w:noProof/>
          <w:sz w:val="24"/>
          <w:szCs w:val="24"/>
        </w:rPr>
        <w:t>r</w:t>
      </w:r>
      <w:r w:rsidRPr="005311CD">
        <w:rPr>
          <w:rFonts w:cstheme="minorHAnsi"/>
          <w:noProof/>
          <w:sz w:val="24"/>
          <w:szCs w:val="24"/>
        </w:rPr>
        <w:t xml:space="preserve">esponse of </w:t>
      </w:r>
      <w:r w:rsidR="003F5AD2">
        <w:rPr>
          <w:rFonts w:cstheme="minorHAnsi"/>
          <w:noProof/>
          <w:sz w:val="24"/>
          <w:szCs w:val="24"/>
        </w:rPr>
        <w:t>t</w:t>
      </w:r>
      <w:r w:rsidRPr="005311CD">
        <w:rPr>
          <w:rFonts w:cstheme="minorHAnsi"/>
          <w:noProof/>
          <w:sz w:val="24"/>
          <w:szCs w:val="24"/>
        </w:rPr>
        <w:t xml:space="preserve">argeted </w:t>
      </w:r>
      <w:r w:rsidR="003F5AD2">
        <w:rPr>
          <w:rFonts w:cstheme="minorHAnsi"/>
          <w:noProof/>
          <w:sz w:val="24"/>
          <w:szCs w:val="24"/>
        </w:rPr>
        <w:t>c</w:t>
      </w:r>
      <w:r w:rsidRPr="005311CD">
        <w:rPr>
          <w:rFonts w:cstheme="minorHAnsi"/>
          <w:noProof/>
          <w:sz w:val="24"/>
          <w:szCs w:val="24"/>
        </w:rPr>
        <w:t xml:space="preserve">ell </w:t>
      </w:r>
      <w:r w:rsidR="003F5AD2">
        <w:rPr>
          <w:rFonts w:cstheme="minorHAnsi"/>
          <w:noProof/>
          <w:sz w:val="24"/>
          <w:szCs w:val="24"/>
        </w:rPr>
        <w:t>p</w:t>
      </w:r>
      <w:r w:rsidRPr="005311CD">
        <w:rPr>
          <w:rFonts w:cstheme="minorHAnsi"/>
          <w:noProof/>
          <w:sz w:val="24"/>
          <w:szCs w:val="24"/>
        </w:rPr>
        <w:t xml:space="preserve">opulations via </w:t>
      </w:r>
      <w:r w:rsidR="003F5AD2">
        <w:rPr>
          <w:rFonts w:cstheme="minorHAnsi"/>
          <w:noProof/>
          <w:sz w:val="24"/>
          <w:szCs w:val="24"/>
        </w:rPr>
        <w:t>c</w:t>
      </w:r>
      <w:r w:rsidRPr="005311CD">
        <w:rPr>
          <w:rFonts w:cstheme="minorHAnsi"/>
          <w:noProof/>
          <w:sz w:val="24"/>
          <w:szCs w:val="24"/>
        </w:rPr>
        <w:t xml:space="preserve">leared </w:t>
      </w:r>
      <w:r w:rsidR="003F5AD2">
        <w:rPr>
          <w:rFonts w:cstheme="minorHAnsi"/>
          <w:noProof/>
          <w:sz w:val="24"/>
          <w:szCs w:val="24"/>
        </w:rPr>
        <w:t>h</w:t>
      </w:r>
      <w:r w:rsidRPr="005311CD">
        <w:rPr>
          <w:rFonts w:cstheme="minorHAnsi"/>
          <w:noProof/>
          <w:sz w:val="24"/>
          <w:szCs w:val="24"/>
        </w:rPr>
        <w:t xml:space="preserve">eart </w:t>
      </w:r>
      <w:r w:rsidR="003F5AD2">
        <w:rPr>
          <w:rFonts w:cstheme="minorHAnsi"/>
          <w:noProof/>
          <w:sz w:val="24"/>
          <w:szCs w:val="24"/>
        </w:rPr>
        <w:t>t</w:t>
      </w:r>
      <w:r w:rsidRPr="005311CD">
        <w:rPr>
          <w:rFonts w:cstheme="minorHAnsi"/>
          <w:noProof/>
          <w:sz w:val="24"/>
          <w:szCs w:val="24"/>
        </w:rPr>
        <w:t>hree-</w:t>
      </w:r>
      <w:r w:rsidR="003F5AD2">
        <w:rPr>
          <w:rFonts w:cstheme="minorHAnsi"/>
          <w:noProof/>
          <w:sz w:val="24"/>
          <w:szCs w:val="24"/>
        </w:rPr>
        <w:t>d</w:t>
      </w:r>
      <w:r w:rsidRPr="005311CD">
        <w:rPr>
          <w:rFonts w:cstheme="minorHAnsi"/>
          <w:noProof/>
          <w:sz w:val="24"/>
          <w:szCs w:val="24"/>
        </w:rPr>
        <w:t xml:space="preserve">imensional </w:t>
      </w:r>
      <w:r w:rsidR="003F5AD2">
        <w:rPr>
          <w:rFonts w:cstheme="minorHAnsi"/>
          <w:noProof/>
          <w:sz w:val="24"/>
          <w:szCs w:val="24"/>
        </w:rPr>
        <w:t>i</w:t>
      </w:r>
      <w:r w:rsidRPr="005311CD">
        <w:rPr>
          <w:rFonts w:cstheme="minorHAnsi"/>
          <w:noProof/>
          <w:sz w:val="24"/>
          <w:szCs w:val="24"/>
        </w:rPr>
        <w:t xml:space="preserve">maging. </w:t>
      </w:r>
      <w:r w:rsidRPr="005311CD">
        <w:rPr>
          <w:rFonts w:cstheme="minorHAnsi"/>
          <w:i/>
          <w:iCs/>
          <w:noProof/>
          <w:sz w:val="24"/>
          <w:szCs w:val="24"/>
        </w:rPr>
        <w:t>Journal of Visualized Experiments</w:t>
      </w:r>
      <w:r w:rsidR="002B25F4">
        <w:rPr>
          <w:rFonts w:cstheme="minorHAnsi"/>
          <w:noProof/>
          <w:sz w:val="24"/>
          <w:szCs w:val="24"/>
        </w:rPr>
        <w:t xml:space="preserve"> </w:t>
      </w:r>
      <w:r w:rsidR="00E532E8">
        <w:rPr>
          <w:rFonts w:cstheme="minorHAnsi"/>
          <w:noProof/>
          <w:sz w:val="24"/>
          <w:szCs w:val="24"/>
        </w:rPr>
        <w:t>(157)</w:t>
      </w:r>
      <w:r w:rsidRPr="005311CD">
        <w:rPr>
          <w:rFonts w:cstheme="minorHAnsi"/>
          <w:noProof/>
          <w:sz w:val="24"/>
          <w:szCs w:val="24"/>
        </w:rPr>
        <w:t xml:space="preserve"> (2020).</w:t>
      </w:r>
    </w:p>
    <w:p w14:paraId="68408945" w14:textId="1AD473A2"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14.</w:t>
      </w:r>
      <w:r w:rsidRPr="005311CD">
        <w:rPr>
          <w:rFonts w:cstheme="minorHAnsi"/>
          <w:noProof/>
          <w:sz w:val="24"/>
          <w:szCs w:val="24"/>
        </w:rPr>
        <w:tab/>
        <w:t xml:space="preserve">Wang, Z. et al. Imaging transparent intact cardiac tissue with single-cell resolution. </w:t>
      </w:r>
      <w:r w:rsidRPr="005311CD">
        <w:rPr>
          <w:rFonts w:cstheme="minorHAnsi"/>
          <w:i/>
          <w:iCs/>
          <w:noProof/>
          <w:sz w:val="24"/>
          <w:szCs w:val="24"/>
        </w:rPr>
        <w:t>Biomed</w:t>
      </w:r>
      <w:r w:rsidR="00D542BC" w:rsidRPr="005311CD">
        <w:rPr>
          <w:rFonts w:cstheme="minorHAnsi"/>
          <w:i/>
          <w:iCs/>
          <w:noProof/>
          <w:sz w:val="24"/>
          <w:szCs w:val="24"/>
        </w:rPr>
        <w:t>ical</w:t>
      </w:r>
      <w:r w:rsidRPr="005311CD">
        <w:rPr>
          <w:rFonts w:cstheme="minorHAnsi"/>
          <w:i/>
          <w:iCs/>
          <w:noProof/>
          <w:sz w:val="24"/>
          <w:szCs w:val="24"/>
        </w:rPr>
        <w:t xml:space="preserve"> Opt</w:t>
      </w:r>
      <w:r w:rsidR="00D542BC" w:rsidRPr="005311CD">
        <w:rPr>
          <w:rFonts w:cstheme="minorHAnsi"/>
          <w:i/>
          <w:iCs/>
          <w:noProof/>
          <w:sz w:val="24"/>
          <w:szCs w:val="24"/>
        </w:rPr>
        <w:t>ics</w:t>
      </w:r>
      <w:r w:rsidRPr="005311CD">
        <w:rPr>
          <w:rFonts w:cstheme="minorHAnsi"/>
          <w:i/>
          <w:iCs/>
          <w:noProof/>
          <w:sz w:val="24"/>
          <w:szCs w:val="24"/>
        </w:rPr>
        <w:t xml:space="preserve"> Express</w:t>
      </w:r>
      <w:r w:rsidR="005F2C60">
        <w:rPr>
          <w:rFonts w:cstheme="minorHAnsi"/>
          <w:i/>
          <w:iCs/>
          <w:noProof/>
          <w:sz w:val="24"/>
          <w:szCs w:val="24"/>
        </w:rPr>
        <w:t xml:space="preserve">. </w:t>
      </w:r>
      <w:r w:rsidR="00C7392C" w:rsidRPr="005311CD">
        <w:rPr>
          <w:rFonts w:cstheme="minorHAnsi"/>
          <w:b/>
          <w:bCs/>
          <w:noProof/>
          <w:sz w:val="24"/>
          <w:szCs w:val="24"/>
        </w:rPr>
        <w:t>9</w:t>
      </w:r>
      <w:r w:rsidR="00C7392C">
        <w:rPr>
          <w:rFonts w:cstheme="minorHAnsi"/>
          <w:noProof/>
          <w:sz w:val="24"/>
          <w:szCs w:val="24"/>
        </w:rPr>
        <w:t xml:space="preserve"> (2), 423–436</w:t>
      </w:r>
      <w:r w:rsidRPr="005311CD">
        <w:rPr>
          <w:rFonts w:cstheme="minorHAnsi"/>
          <w:noProof/>
          <w:sz w:val="24"/>
          <w:szCs w:val="24"/>
        </w:rPr>
        <w:t xml:space="preserve"> (2018).</w:t>
      </w:r>
    </w:p>
    <w:p w14:paraId="0EDEF89B" w14:textId="133E79CC"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15.</w:t>
      </w:r>
      <w:r w:rsidRPr="005311CD">
        <w:rPr>
          <w:rFonts w:cstheme="minorHAnsi"/>
          <w:noProof/>
          <w:sz w:val="24"/>
          <w:szCs w:val="24"/>
        </w:rPr>
        <w:tab/>
        <w:t xml:space="preserve">Yang, B. et al. Single-cell phenotyping within transparent intact tissue through whole-body clearing. </w:t>
      </w:r>
      <w:r w:rsidRPr="005311CD">
        <w:rPr>
          <w:rFonts w:cstheme="minorHAnsi"/>
          <w:i/>
          <w:iCs/>
          <w:noProof/>
          <w:sz w:val="24"/>
          <w:szCs w:val="24"/>
        </w:rPr>
        <w:t>Cell</w:t>
      </w:r>
      <w:r w:rsidR="00E31E63">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158</w:t>
      </w:r>
      <w:r w:rsidR="005A7059">
        <w:rPr>
          <w:rFonts w:cstheme="minorHAnsi"/>
          <w:b/>
          <w:bCs/>
          <w:noProof/>
          <w:sz w:val="24"/>
          <w:szCs w:val="24"/>
        </w:rPr>
        <w:t xml:space="preserve"> </w:t>
      </w:r>
      <w:r w:rsidR="005A7059" w:rsidRPr="005311CD">
        <w:rPr>
          <w:rFonts w:cstheme="minorHAnsi"/>
          <w:noProof/>
          <w:sz w:val="24"/>
          <w:szCs w:val="24"/>
        </w:rPr>
        <w:t>(4)</w:t>
      </w:r>
      <w:r w:rsidRPr="005311CD">
        <w:rPr>
          <w:rFonts w:cstheme="minorHAnsi"/>
          <w:noProof/>
          <w:sz w:val="24"/>
          <w:szCs w:val="24"/>
        </w:rPr>
        <w:t>, 945–958 (2014).</w:t>
      </w:r>
    </w:p>
    <w:p w14:paraId="1AF4124D" w14:textId="53B054DB"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16.</w:t>
      </w:r>
      <w:r w:rsidRPr="005311CD">
        <w:rPr>
          <w:rFonts w:cstheme="minorHAnsi"/>
          <w:noProof/>
          <w:sz w:val="24"/>
          <w:szCs w:val="24"/>
        </w:rPr>
        <w:tab/>
        <w:t xml:space="preserve">Yokoyama, T. et al. Quantification of sympathetic hyperinnervation and denervation after myocardial infarction by three-dimensional assessment of the cardiac sympathetic network in cleared transparent murine hearts. </w:t>
      </w:r>
      <w:r w:rsidRPr="005311CD">
        <w:rPr>
          <w:rFonts w:cstheme="minorHAnsi"/>
          <w:i/>
          <w:iCs/>
          <w:noProof/>
          <w:sz w:val="24"/>
          <w:szCs w:val="24"/>
        </w:rPr>
        <w:t>PLoS One</w:t>
      </w:r>
      <w:r w:rsidR="00D03C6A">
        <w:rPr>
          <w:rFonts w:cstheme="minorHAnsi"/>
          <w:i/>
          <w:iCs/>
          <w:noProof/>
          <w:sz w:val="24"/>
          <w:szCs w:val="24"/>
        </w:rPr>
        <w:t xml:space="preserve">. </w:t>
      </w:r>
      <w:r w:rsidR="00D03C6A" w:rsidRPr="005311CD">
        <w:rPr>
          <w:rFonts w:cstheme="minorHAnsi"/>
          <w:b/>
          <w:bCs/>
          <w:noProof/>
          <w:sz w:val="24"/>
          <w:szCs w:val="24"/>
        </w:rPr>
        <w:t>12</w:t>
      </w:r>
      <w:r w:rsidR="00D03C6A" w:rsidRPr="005311CD">
        <w:rPr>
          <w:rFonts w:cstheme="minorHAnsi"/>
          <w:noProof/>
          <w:sz w:val="24"/>
          <w:szCs w:val="24"/>
        </w:rPr>
        <w:t xml:space="preserve"> (7)</w:t>
      </w:r>
      <w:r w:rsidR="00D03C6A">
        <w:rPr>
          <w:rFonts w:cstheme="minorHAnsi"/>
          <w:noProof/>
          <w:sz w:val="24"/>
          <w:szCs w:val="24"/>
        </w:rPr>
        <w:t xml:space="preserve">, </w:t>
      </w:r>
      <w:r w:rsidRPr="005311CD">
        <w:rPr>
          <w:rFonts w:cstheme="minorHAnsi"/>
          <w:noProof/>
          <w:sz w:val="24"/>
          <w:szCs w:val="24"/>
        </w:rPr>
        <w:t>0182072</w:t>
      </w:r>
      <w:r w:rsidR="00E31F02">
        <w:rPr>
          <w:rFonts w:cstheme="minorHAnsi"/>
          <w:noProof/>
          <w:sz w:val="24"/>
          <w:szCs w:val="24"/>
        </w:rPr>
        <w:t xml:space="preserve"> (2017)</w:t>
      </w:r>
      <w:r w:rsidRPr="005311CD">
        <w:rPr>
          <w:rFonts w:cstheme="minorHAnsi"/>
          <w:noProof/>
          <w:sz w:val="24"/>
          <w:szCs w:val="24"/>
        </w:rPr>
        <w:t>.</w:t>
      </w:r>
    </w:p>
    <w:p w14:paraId="206ECC19" w14:textId="2EB438EA"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17.</w:t>
      </w:r>
      <w:r w:rsidRPr="005311CD">
        <w:rPr>
          <w:rFonts w:cstheme="minorHAnsi"/>
          <w:noProof/>
          <w:sz w:val="24"/>
          <w:szCs w:val="24"/>
        </w:rPr>
        <w:tab/>
        <w:t xml:space="preserve">Perbellini, F. et al. Free-of-Acrylamide SDS-based Tissue Clearing (FASTClear) for three dimensional visualization of myocardial tissue. </w:t>
      </w:r>
      <w:r w:rsidRPr="005311CD">
        <w:rPr>
          <w:rFonts w:cstheme="minorHAnsi"/>
          <w:i/>
          <w:iCs/>
          <w:noProof/>
          <w:sz w:val="24"/>
          <w:szCs w:val="24"/>
        </w:rPr>
        <w:t>Sci</w:t>
      </w:r>
      <w:r w:rsidR="00D542BC" w:rsidRPr="005311CD">
        <w:rPr>
          <w:rFonts w:cstheme="minorHAnsi"/>
          <w:i/>
          <w:iCs/>
          <w:noProof/>
          <w:sz w:val="24"/>
          <w:szCs w:val="24"/>
        </w:rPr>
        <w:t>entific</w:t>
      </w:r>
      <w:r w:rsidRPr="005311CD">
        <w:rPr>
          <w:rFonts w:cstheme="minorHAnsi"/>
          <w:i/>
          <w:iCs/>
          <w:noProof/>
          <w:sz w:val="24"/>
          <w:szCs w:val="24"/>
        </w:rPr>
        <w:t xml:space="preserve"> Rep</w:t>
      </w:r>
      <w:r w:rsidR="00D542BC" w:rsidRPr="005311CD">
        <w:rPr>
          <w:rFonts w:cstheme="minorHAnsi"/>
          <w:i/>
          <w:iCs/>
          <w:noProof/>
          <w:sz w:val="24"/>
          <w:szCs w:val="24"/>
        </w:rPr>
        <w:t>orts</w:t>
      </w:r>
      <w:r w:rsidRPr="005311CD">
        <w:rPr>
          <w:rFonts w:cstheme="minorHAnsi"/>
          <w:i/>
          <w:iCs/>
          <w:noProof/>
          <w:sz w:val="24"/>
          <w:szCs w:val="24"/>
        </w:rPr>
        <w:t>.</w:t>
      </w:r>
      <w:r w:rsidRPr="005311CD">
        <w:rPr>
          <w:rFonts w:cstheme="minorHAnsi"/>
          <w:noProof/>
          <w:sz w:val="24"/>
          <w:szCs w:val="24"/>
        </w:rPr>
        <w:t xml:space="preserve"> </w:t>
      </w:r>
      <w:r w:rsidR="00B71855" w:rsidRPr="005311CD">
        <w:rPr>
          <w:rFonts w:cstheme="minorHAnsi"/>
          <w:b/>
          <w:bCs/>
          <w:noProof/>
          <w:sz w:val="24"/>
          <w:szCs w:val="24"/>
        </w:rPr>
        <w:t>7</w:t>
      </w:r>
      <w:r w:rsidR="00B71855">
        <w:rPr>
          <w:rFonts w:cstheme="minorHAnsi"/>
          <w:noProof/>
          <w:sz w:val="24"/>
          <w:szCs w:val="24"/>
        </w:rPr>
        <w:t xml:space="preserve">, 5188 </w:t>
      </w:r>
      <w:r w:rsidRPr="005311CD">
        <w:rPr>
          <w:rFonts w:cstheme="minorHAnsi"/>
          <w:noProof/>
          <w:sz w:val="24"/>
          <w:szCs w:val="24"/>
        </w:rPr>
        <w:t>(2017).</w:t>
      </w:r>
    </w:p>
    <w:p w14:paraId="5598906E" w14:textId="2B10A37E"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18.</w:t>
      </w:r>
      <w:r w:rsidRPr="005311CD">
        <w:rPr>
          <w:rFonts w:cstheme="minorHAnsi"/>
          <w:noProof/>
          <w:sz w:val="24"/>
          <w:szCs w:val="24"/>
        </w:rPr>
        <w:tab/>
        <w:t>Tainaka, K., Kuno, A., Kubota, S. I., Murakami, T.</w:t>
      </w:r>
      <w:r w:rsidR="00961A94">
        <w:rPr>
          <w:rFonts w:cstheme="minorHAnsi"/>
          <w:noProof/>
          <w:sz w:val="24"/>
          <w:szCs w:val="24"/>
        </w:rPr>
        <w:t xml:space="preserve">, </w:t>
      </w:r>
      <w:r w:rsidRPr="005311CD">
        <w:rPr>
          <w:rFonts w:cstheme="minorHAnsi"/>
          <w:noProof/>
          <w:sz w:val="24"/>
          <w:szCs w:val="24"/>
        </w:rPr>
        <w:t xml:space="preserve">Ueda, H. R. Chemical </w:t>
      </w:r>
      <w:r w:rsidR="00961A94">
        <w:rPr>
          <w:rFonts w:cstheme="minorHAnsi"/>
          <w:noProof/>
          <w:sz w:val="24"/>
          <w:szCs w:val="24"/>
        </w:rPr>
        <w:t>p</w:t>
      </w:r>
      <w:r w:rsidRPr="005311CD">
        <w:rPr>
          <w:rFonts w:cstheme="minorHAnsi"/>
          <w:noProof/>
          <w:sz w:val="24"/>
          <w:szCs w:val="24"/>
        </w:rPr>
        <w:t xml:space="preserve">rinciples in </w:t>
      </w:r>
      <w:r w:rsidR="00961A94">
        <w:rPr>
          <w:rFonts w:cstheme="minorHAnsi"/>
          <w:noProof/>
          <w:sz w:val="24"/>
          <w:szCs w:val="24"/>
        </w:rPr>
        <w:t>t</w:t>
      </w:r>
      <w:r w:rsidRPr="005311CD">
        <w:rPr>
          <w:rFonts w:cstheme="minorHAnsi"/>
          <w:noProof/>
          <w:sz w:val="24"/>
          <w:szCs w:val="24"/>
        </w:rPr>
        <w:t xml:space="preserve">issue </w:t>
      </w:r>
      <w:r w:rsidR="00961A94">
        <w:rPr>
          <w:rFonts w:cstheme="minorHAnsi"/>
          <w:noProof/>
          <w:sz w:val="24"/>
          <w:szCs w:val="24"/>
        </w:rPr>
        <w:t>c</w:t>
      </w:r>
      <w:r w:rsidRPr="005311CD">
        <w:rPr>
          <w:rFonts w:cstheme="minorHAnsi"/>
          <w:noProof/>
          <w:sz w:val="24"/>
          <w:szCs w:val="24"/>
        </w:rPr>
        <w:t xml:space="preserve">learing and </w:t>
      </w:r>
      <w:r w:rsidR="00961A94">
        <w:rPr>
          <w:rFonts w:cstheme="minorHAnsi"/>
          <w:noProof/>
          <w:sz w:val="24"/>
          <w:szCs w:val="24"/>
        </w:rPr>
        <w:t>s</w:t>
      </w:r>
      <w:r w:rsidRPr="005311CD">
        <w:rPr>
          <w:rFonts w:cstheme="minorHAnsi"/>
          <w:noProof/>
          <w:sz w:val="24"/>
          <w:szCs w:val="24"/>
        </w:rPr>
        <w:t xml:space="preserve">taining </w:t>
      </w:r>
      <w:r w:rsidR="00961A94">
        <w:rPr>
          <w:rFonts w:cstheme="minorHAnsi"/>
          <w:noProof/>
          <w:sz w:val="24"/>
          <w:szCs w:val="24"/>
        </w:rPr>
        <w:t>p</w:t>
      </w:r>
      <w:r w:rsidRPr="005311CD">
        <w:rPr>
          <w:rFonts w:cstheme="minorHAnsi"/>
          <w:noProof/>
          <w:sz w:val="24"/>
          <w:szCs w:val="24"/>
        </w:rPr>
        <w:t xml:space="preserve">rotocols for </w:t>
      </w:r>
      <w:r w:rsidR="00961A94">
        <w:rPr>
          <w:rFonts w:cstheme="minorHAnsi"/>
          <w:noProof/>
          <w:sz w:val="24"/>
          <w:szCs w:val="24"/>
        </w:rPr>
        <w:t>w</w:t>
      </w:r>
      <w:r w:rsidRPr="005311CD">
        <w:rPr>
          <w:rFonts w:cstheme="minorHAnsi"/>
          <w:noProof/>
          <w:sz w:val="24"/>
          <w:szCs w:val="24"/>
        </w:rPr>
        <w:t>hole-</w:t>
      </w:r>
      <w:r w:rsidR="00961A94">
        <w:rPr>
          <w:rFonts w:cstheme="minorHAnsi"/>
          <w:noProof/>
          <w:sz w:val="24"/>
          <w:szCs w:val="24"/>
        </w:rPr>
        <w:t>b</w:t>
      </w:r>
      <w:r w:rsidRPr="005311CD">
        <w:rPr>
          <w:rFonts w:cstheme="minorHAnsi"/>
          <w:noProof/>
          <w:sz w:val="24"/>
          <w:szCs w:val="24"/>
        </w:rPr>
        <w:t xml:space="preserve">ody </w:t>
      </w:r>
      <w:r w:rsidR="00961A94">
        <w:rPr>
          <w:rFonts w:cstheme="minorHAnsi"/>
          <w:noProof/>
          <w:sz w:val="24"/>
          <w:szCs w:val="24"/>
        </w:rPr>
        <w:t>c</w:t>
      </w:r>
      <w:r w:rsidRPr="005311CD">
        <w:rPr>
          <w:rFonts w:cstheme="minorHAnsi"/>
          <w:noProof/>
          <w:sz w:val="24"/>
          <w:szCs w:val="24"/>
        </w:rPr>
        <w:t xml:space="preserve">ell </w:t>
      </w:r>
      <w:r w:rsidR="00961A94">
        <w:rPr>
          <w:rFonts w:cstheme="minorHAnsi"/>
          <w:noProof/>
          <w:sz w:val="24"/>
          <w:szCs w:val="24"/>
        </w:rPr>
        <w:t>p</w:t>
      </w:r>
      <w:r w:rsidRPr="005311CD">
        <w:rPr>
          <w:rFonts w:cstheme="minorHAnsi"/>
          <w:noProof/>
          <w:sz w:val="24"/>
          <w:szCs w:val="24"/>
        </w:rPr>
        <w:t xml:space="preserve">rofiling. </w:t>
      </w:r>
      <w:r w:rsidRPr="005311CD">
        <w:rPr>
          <w:rFonts w:cstheme="minorHAnsi"/>
          <w:i/>
          <w:iCs/>
          <w:noProof/>
          <w:sz w:val="24"/>
          <w:szCs w:val="24"/>
        </w:rPr>
        <w:t>Annu</w:t>
      </w:r>
      <w:r w:rsidR="00D542BC" w:rsidRPr="005311CD">
        <w:rPr>
          <w:rFonts w:cstheme="minorHAnsi"/>
          <w:i/>
          <w:iCs/>
          <w:noProof/>
          <w:sz w:val="24"/>
          <w:szCs w:val="24"/>
        </w:rPr>
        <w:t>al</w:t>
      </w:r>
      <w:r w:rsidRPr="005311CD">
        <w:rPr>
          <w:rFonts w:cstheme="minorHAnsi"/>
          <w:i/>
          <w:iCs/>
          <w:noProof/>
          <w:sz w:val="24"/>
          <w:szCs w:val="24"/>
        </w:rPr>
        <w:t xml:space="preserve"> Rev</w:t>
      </w:r>
      <w:r w:rsidR="00D542BC" w:rsidRPr="005311CD">
        <w:rPr>
          <w:rFonts w:cstheme="minorHAnsi"/>
          <w:i/>
          <w:iCs/>
          <w:noProof/>
          <w:sz w:val="24"/>
          <w:szCs w:val="24"/>
        </w:rPr>
        <w:t>iew</w:t>
      </w:r>
      <w:r w:rsidR="002B25F4">
        <w:rPr>
          <w:rFonts w:cstheme="minorHAnsi"/>
          <w:i/>
          <w:iCs/>
          <w:noProof/>
          <w:sz w:val="24"/>
          <w:szCs w:val="24"/>
        </w:rPr>
        <w:t xml:space="preserve"> </w:t>
      </w:r>
      <w:r w:rsidR="00D542BC" w:rsidRPr="005311CD">
        <w:rPr>
          <w:rFonts w:cstheme="minorHAnsi"/>
          <w:i/>
          <w:iCs/>
          <w:noProof/>
          <w:sz w:val="24"/>
          <w:szCs w:val="24"/>
        </w:rPr>
        <w:t xml:space="preserve">of </w:t>
      </w:r>
      <w:r w:rsidRPr="005311CD">
        <w:rPr>
          <w:rFonts w:cstheme="minorHAnsi"/>
          <w:i/>
          <w:iCs/>
          <w:noProof/>
          <w:sz w:val="24"/>
          <w:szCs w:val="24"/>
        </w:rPr>
        <w:t>Cell</w:t>
      </w:r>
      <w:r w:rsidR="00D542BC" w:rsidRPr="005311CD">
        <w:rPr>
          <w:rFonts w:cstheme="minorHAnsi"/>
          <w:i/>
          <w:iCs/>
          <w:noProof/>
          <w:sz w:val="24"/>
          <w:szCs w:val="24"/>
        </w:rPr>
        <w:t xml:space="preserve"> and</w:t>
      </w:r>
      <w:r w:rsidRPr="005311CD">
        <w:rPr>
          <w:rFonts w:cstheme="minorHAnsi"/>
          <w:i/>
          <w:iCs/>
          <w:noProof/>
          <w:sz w:val="24"/>
          <w:szCs w:val="24"/>
        </w:rPr>
        <w:t xml:space="preserve"> Dev</w:t>
      </w:r>
      <w:r w:rsidR="00D542BC" w:rsidRPr="005311CD">
        <w:rPr>
          <w:rFonts w:cstheme="minorHAnsi"/>
          <w:i/>
          <w:iCs/>
          <w:noProof/>
          <w:sz w:val="24"/>
          <w:szCs w:val="24"/>
        </w:rPr>
        <w:t>elopmental</w:t>
      </w:r>
      <w:r w:rsidRPr="005311CD">
        <w:rPr>
          <w:rFonts w:cstheme="minorHAnsi"/>
          <w:i/>
          <w:iCs/>
          <w:noProof/>
          <w:sz w:val="24"/>
          <w:szCs w:val="24"/>
        </w:rPr>
        <w:t xml:space="preserve"> Biol</w:t>
      </w:r>
      <w:r w:rsidR="00D542BC" w:rsidRPr="005311CD">
        <w:rPr>
          <w:rFonts w:cstheme="minorHAnsi"/>
          <w:i/>
          <w:iCs/>
          <w:noProof/>
          <w:sz w:val="24"/>
          <w:szCs w:val="24"/>
        </w:rPr>
        <w:t>ogy</w:t>
      </w:r>
      <w:r w:rsidRPr="005311CD">
        <w:rPr>
          <w:rFonts w:cstheme="minorHAnsi"/>
          <w:i/>
          <w:iCs/>
          <w:noProof/>
          <w:sz w:val="24"/>
          <w:szCs w:val="24"/>
        </w:rPr>
        <w:t>.</w:t>
      </w:r>
      <w:r w:rsidRPr="005311CD">
        <w:rPr>
          <w:rFonts w:cstheme="minorHAnsi"/>
          <w:noProof/>
          <w:sz w:val="24"/>
          <w:szCs w:val="24"/>
        </w:rPr>
        <w:t xml:space="preserve"> </w:t>
      </w:r>
      <w:r w:rsidR="00582E2F" w:rsidRPr="005311CD">
        <w:rPr>
          <w:rFonts w:cstheme="minorHAnsi"/>
          <w:b/>
          <w:bCs/>
          <w:noProof/>
          <w:sz w:val="24"/>
          <w:szCs w:val="24"/>
        </w:rPr>
        <w:t>32</w:t>
      </w:r>
      <w:r w:rsidR="00582E2F">
        <w:rPr>
          <w:rFonts w:cstheme="minorHAnsi"/>
          <w:noProof/>
          <w:sz w:val="24"/>
          <w:szCs w:val="24"/>
        </w:rPr>
        <w:t xml:space="preserve">, 713–741 </w:t>
      </w:r>
      <w:r w:rsidRPr="005311CD">
        <w:rPr>
          <w:rFonts w:cstheme="minorHAnsi"/>
          <w:noProof/>
          <w:sz w:val="24"/>
          <w:szCs w:val="24"/>
        </w:rPr>
        <w:t>(2016).</w:t>
      </w:r>
    </w:p>
    <w:p w14:paraId="58E9B263" w14:textId="721BE499"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19.</w:t>
      </w:r>
      <w:r w:rsidRPr="005311CD">
        <w:rPr>
          <w:rFonts w:cstheme="minorHAnsi"/>
          <w:noProof/>
          <w:sz w:val="24"/>
          <w:szCs w:val="24"/>
        </w:rPr>
        <w:tab/>
        <w:t xml:space="preserve">Tainaka, K. et al. Whole-body imaging with single-cell resolution by tissue decolorization. </w:t>
      </w:r>
      <w:r w:rsidRPr="005311CD">
        <w:rPr>
          <w:rFonts w:cstheme="minorHAnsi"/>
          <w:i/>
          <w:iCs/>
          <w:noProof/>
          <w:sz w:val="24"/>
          <w:szCs w:val="24"/>
        </w:rPr>
        <w:t>Cell</w:t>
      </w:r>
      <w:r w:rsidR="00FE5E45">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159</w:t>
      </w:r>
      <w:r w:rsidRPr="005311CD">
        <w:rPr>
          <w:rFonts w:cstheme="minorHAnsi"/>
          <w:noProof/>
          <w:sz w:val="24"/>
          <w:szCs w:val="24"/>
        </w:rPr>
        <w:t>, 911–924 (2014).</w:t>
      </w:r>
    </w:p>
    <w:p w14:paraId="186D656C" w14:textId="5EBCF53F"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20.</w:t>
      </w:r>
      <w:r w:rsidRPr="005311CD">
        <w:rPr>
          <w:rFonts w:cstheme="minorHAnsi"/>
          <w:noProof/>
          <w:sz w:val="24"/>
          <w:szCs w:val="24"/>
        </w:rPr>
        <w:tab/>
        <w:t xml:space="preserve">Nehrhoff, I. et al. 3D imaging in CUBIC-cleared mouse heart tissue: going deeper. </w:t>
      </w:r>
      <w:r w:rsidRPr="005311CD">
        <w:rPr>
          <w:rFonts w:cstheme="minorHAnsi"/>
          <w:i/>
          <w:iCs/>
          <w:noProof/>
          <w:sz w:val="24"/>
          <w:szCs w:val="24"/>
        </w:rPr>
        <w:t>Biomed</w:t>
      </w:r>
      <w:r w:rsidR="00D542BC" w:rsidRPr="005311CD">
        <w:rPr>
          <w:rFonts w:cstheme="minorHAnsi"/>
          <w:i/>
          <w:iCs/>
          <w:noProof/>
          <w:sz w:val="24"/>
          <w:szCs w:val="24"/>
        </w:rPr>
        <w:t>ical</w:t>
      </w:r>
      <w:r w:rsidRPr="005311CD">
        <w:rPr>
          <w:rFonts w:cstheme="minorHAnsi"/>
          <w:i/>
          <w:iCs/>
          <w:noProof/>
          <w:sz w:val="24"/>
          <w:szCs w:val="24"/>
        </w:rPr>
        <w:t xml:space="preserve"> Opt</w:t>
      </w:r>
      <w:r w:rsidR="00D542BC" w:rsidRPr="005311CD">
        <w:rPr>
          <w:rFonts w:cstheme="minorHAnsi"/>
          <w:i/>
          <w:iCs/>
          <w:noProof/>
          <w:sz w:val="24"/>
          <w:szCs w:val="24"/>
        </w:rPr>
        <w:t>ics</w:t>
      </w:r>
      <w:r w:rsidRPr="005311CD">
        <w:rPr>
          <w:rFonts w:cstheme="minorHAnsi"/>
          <w:i/>
          <w:iCs/>
          <w:noProof/>
          <w:sz w:val="24"/>
          <w:szCs w:val="24"/>
        </w:rPr>
        <w:t xml:space="preserve"> Express</w:t>
      </w:r>
      <w:r w:rsidR="00FE5E45">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7</w:t>
      </w:r>
      <w:r w:rsidR="007D3AE2" w:rsidRPr="005311CD">
        <w:rPr>
          <w:rFonts w:cstheme="minorHAnsi"/>
          <w:noProof/>
          <w:sz w:val="24"/>
          <w:szCs w:val="24"/>
        </w:rPr>
        <w:t xml:space="preserve"> (9)</w:t>
      </w:r>
      <w:r w:rsidRPr="005311CD">
        <w:rPr>
          <w:rFonts w:cstheme="minorHAnsi"/>
          <w:noProof/>
          <w:sz w:val="24"/>
          <w:szCs w:val="24"/>
        </w:rPr>
        <w:t>, 3716</w:t>
      </w:r>
      <w:r w:rsidR="007D3AE2">
        <w:rPr>
          <w:rFonts w:cstheme="minorHAnsi"/>
          <w:noProof/>
          <w:sz w:val="24"/>
          <w:szCs w:val="24"/>
        </w:rPr>
        <w:t>–3720</w:t>
      </w:r>
      <w:r w:rsidRPr="005311CD">
        <w:rPr>
          <w:rFonts w:cstheme="minorHAnsi"/>
          <w:noProof/>
          <w:sz w:val="24"/>
          <w:szCs w:val="24"/>
        </w:rPr>
        <w:t xml:space="preserve"> (2016).</w:t>
      </w:r>
    </w:p>
    <w:p w14:paraId="37D89177" w14:textId="1797BF32"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21.</w:t>
      </w:r>
      <w:r w:rsidRPr="005311CD">
        <w:rPr>
          <w:rFonts w:cstheme="minorHAnsi"/>
          <w:noProof/>
          <w:sz w:val="24"/>
          <w:szCs w:val="24"/>
        </w:rPr>
        <w:tab/>
        <w:t xml:space="preserve">Yamamoto, M. et al. A multifunctional reporter mouse line for Cre- and FLP-dependent lineage analysis. </w:t>
      </w:r>
      <w:r w:rsidRPr="005311CD">
        <w:rPr>
          <w:rFonts w:cstheme="minorHAnsi"/>
          <w:i/>
          <w:iCs/>
          <w:noProof/>
          <w:sz w:val="24"/>
          <w:szCs w:val="24"/>
        </w:rPr>
        <w:t>Genesis</w:t>
      </w:r>
      <w:r w:rsidR="00FC20F5">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47</w:t>
      </w:r>
      <w:r w:rsidR="00FC20F5">
        <w:rPr>
          <w:rFonts w:cstheme="minorHAnsi"/>
          <w:b/>
          <w:bCs/>
          <w:noProof/>
          <w:sz w:val="24"/>
          <w:szCs w:val="24"/>
        </w:rPr>
        <w:t xml:space="preserve"> </w:t>
      </w:r>
      <w:r w:rsidR="00FC20F5" w:rsidRPr="005311CD">
        <w:rPr>
          <w:rFonts w:cstheme="minorHAnsi"/>
          <w:noProof/>
          <w:sz w:val="24"/>
          <w:szCs w:val="24"/>
        </w:rPr>
        <w:t>(2)</w:t>
      </w:r>
      <w:r w:rsidRPr="005311CD">
        <w:rPr>
          <w:rFonts w:cstheme="minorHAnsi"/>
          <w:noProof/>
          <w:sz w:val="24"/>
          <w:szCs w:val="24"/>
        </w:rPr>
        <w:t>, 107–114 (2009).</w:t>
      </w:r>
    </w:p>
    <w:p w14:paraId="0A5142AC" w14:textId="56CDE084"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22.</w:t>
      </w:r>
      <w:r w:rsidRPr="005311CD">
        <w:rPr>
          <w:rFonts w:cstheme="minorHAnsi"/>
          <w:noProof/>
          <w:sz w:val="24"/>
          <w:szCs w:val="24"/>
        </w:rPr>
        <w:tab/>
        <w:t>Turner, P. V., Brabb, T., Pekow, C.</w:t>
      </w:r>
      <w:r w:rsidR="00FC20F5">
        <w:rPr>
          <w:rFonts w:cstheme="minorHAnsi"/>
          <w:noProof/>
          <w:sz w:val="24"/>
          <w:szCs w:val="24"/>
        </w:rPr>
        <w:t>,</w:t>
      </w:r>
      <w:r w:rsidRPr="005311CD">
        <w:rPr>
          <w:rFonts w:cstheme="minorHAnsi"/>
          <w:noProof/>
          <w:sz w:val="24"/>
          <w:szCs w:val="24"/>
        </w:rPr>
        <w:t xml:space="preserve"> Vasbinder, M. A. Administration of substances to laboratory animals: Routes of administration and factors to consider. </w:t>
      </w:r>
      <w:r w:rsidRPr="005311CD">
        <w:rPr>
          <w:rFonts w:cstheme="minorHAnsi"/>
          <w:i/>
          <w:iCs/>
          <w:noProof/>
          <w:sz w:val="24"/>
          <w:szCs w:val="24"/>
        </w:rPr>
        <w:t>Journal of the American Association for Laboratory Animal Science</w:t>
      </w:r>
      <w:r w:rsidR="00D32550">
        <w:rPr>
          <w:rFonts w:cstheme="minorHAnsi"/>
          <w:i/>
          <w:iCs/>
          <w:noProof/>
          <w:sz w:val="24"/>
          <w:szCs w:val="24"/>
        </w:rPr>
        <w:t xml:space="preserve">. </w:t>
      </w:r>
      <w:r w:rsidR="00D32550" w:rsidRPr="005311CD">
        <w:rPr>
          <w:rFonts w:cstheme="minorHAnsi"/>
          <w:b/>
          <w:bCs/>
          <w:noProof/>
          <w:sz w:val="24"/>
          <w:szCs w:val="24"/>
        </w:rPr>
        <w:t>50</w:t>
      </w:r>
      <w:r w:rsidR="00D32550" w:rsidRPr="005311CD">
        <w:rPr>
          <w:rFonts w:cstheme="minorHAnsi"/>
          <w:noProof/>
          <w:sz w:val="24"/>
          <w:szCs w:val="24"/>
        </w:rPr>
        <w:t xml:space="preserve"> (5), 600–613</w:t>
      </w:r>
      <w:r w:rsidRPr="005311CD">
        <w:rPr>
          <w:rFonts w:cstheme="minorHAnsi"/>
          <w:noProof/>
          <w:sz w:val="24"/>
          <w:szCs w:val="24"/>
        </w:rPr>
        <w:t xml:space="preserve"> (2011).</w:t>
      </w:r>
    </w:p>
    <w:p w14:paraId="6A777C0D" w14:textId="3163AC25"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23.</w:t>
      </w:r>
      <w:r w:rsidRPr="005311CD">
        <w:rPr>
          <w:rFonts w:cstheme="minorHAnsi"/>
          <w:noProof/>
          <w:sz w:val="24"/>
          <w:szCs w:val="24"/>
        </w:rPr>
        <w:tab/>
        <w:t xml:space="preserve">Means, C. K. et al. Sphingosine 1-phosphate S1P2 and S1P3 receptor-mediated Akt activation protects against in vivo myocardial ischemia-reperfusion injury. </w:t>
      </w:r>
      <w:r w:rsidRPr="005311CD">
        <w:rPr>
          <w:rFonts w:cstheme="minorHAnsi"/>
          <w:i/>
          <w:iCs/>
          <w:noProof/>
          <w:sz w:val="24"/>
          <w:szCs w:val="24"/>
        </w:rPr>
        <w:t>Am</w:t>
      </w:r>
      <w:r w:rsidR="00D542BC" w:rsidRPr="005311CD">
        <w:rPr>
          <w:rFonts w:cstheme="minorHAnsi"/>
          <w:i/>
          <w:iCs/>
          <w:noProof/>
          <w:sz w:val="24"/>
          <w:szCs w:val="24"/>
        </w:rPr>
        <w:t xml:space="preserve">erican </w:t>
      </w:r>
      <w:r w:rsidRPr="005311CD">
        <w:rPr>
          <w:rFonts w:cstheme="minorHAnsi"/>
          <w:i/>
          <w:iCs/>
          <w:noProof/>
          <w:sz w:val="24"/>
          <w:szCs w:val="24"/>
        </w:rPr>
        <w:t>J</w:t>
      </w:r>
      <w:r w:rsidR="00D542BC" w:rsidRPr="005311CD">
        <w:rPr>
          <w:rFonts w:cstheme="minorHAnsi"/>
          <w:i/>
          <w:iCs/>
          <w:noProof/>
          <w:sz w:val="24"/>
          <w:szCs w:val="24"/>
        </w:rPr>
        <w:t>ournal of</w:t>
      </w:r>
      <w:r w:rsidRPr="005311CD">
        <w:rPr>
          <w:rFonts w:cstheme="minorHAnsi"/>
          <w:i/>
          <w:iCs/>
          <w:noProof/>
          <w:sz w:val="24"/>
          <w:szCs w:val="24"/>
        </w:rPr>
        <w:t xml:space="preserve"> Physiol</w:t>
      </w:r>
      <w:r w:rsidR="00D542BC" w:rsidRPr="005311CD">
        <w:rPr>
          <w:rFonts w:cstheme="minorHAnsi"/>
          <w:i/>
          <w:iCs/>
          <w:noProof/>
          <w:sz w:val="24"/>
          <w:szCs w:val="24"/>
        </w:rPr>
        <w:t>ogy</w:t>
      </w:r>
      <w:r w:rsidRPr="005311CD">
        <w:rPr>
          <w:rFonts w:cstheme="minorHAnsi"/>
          <w:i/>
          <w:iCs/>
          <w:noProof/>
          <w:sz w:val="24"/>
          <w:szCs w:val="24"/>
        </w:rPr>
        <w:t xml:space="preserve"> - Hear</w:t>
      </w:r>
      <w:r w:rsidR="00D542BC" w:rsidRPr="005311CD">
        <w:rPr>
          <w:rFonts w:cstheme="minorHAnsi"/>
          <w:i/>
          <w:iCs/>
          <w:noProof/>
          <w:sz w:val="24"/>
          <w:szCs w:val="24"/>
        </w:rPr>
        <w:t>t and</w:t>
      </w:r>
      <w:r w:rsidRPr="005311CD">
        <w:rPr>
          <w:rFonts w:cstheme="minorHAnsi"/>
          <w:i/>
          <w:iCs/>
          <w:noProof/>
          <w:sz w:val="24"/>
          <w:szCs w:val="24"/>
        </w:rPr>
        <w:t xml:space="preserve"> Circ</w:t>
      </w:r>
      <w:r w:rsidR="00D542BC" w:rsidRPr="005311CD">
        <w:rPr>
          <w:rFonts w:cstheme="minorHAnsi"/>
          <w:i/>
          <w:iCs/>
          <w:noProof/>
          <w:sz w:val="24"/>
          <w:szCs w:val="24"/>
        </w:rPr>
        <w:t>uatory</w:t>
      </w:r>
      <w:r w:rsidRPr="005311CD">
        <w:rPr>
          <w:rFonts w:cstheme="minorHAnsi"/>
          <w:i/>
          <w:iCs/>
          <w:noProof/>
          <w:sz w:val="24"/>
          <w:szCs w:val="24"/>
        </w:rPr>
        <w:t xml:space="preserve"> Physiol</w:t>
      </w:r>
      <w:r w:rsidR="00D542BC" w:rsidRPr="005311CD">
        <w:rPr>
          <w:rFonts w:cstheme="minorHAnsi"/>
          <w:i/>
          <w:iCs/>
          <w:noProof/>
          <w:sz w:val="24"/>
          <w:szCs w:val="24"/>
        </w:rPr>
        <w:t>ogy</w:t>
      </w:r>
      <w:r w:rsidRPr="005311CD">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292</w:t>
      </w:r>
      <w:r w:rsidR="00D5394F">
        <w:rPr>
          <w:rFonts w:cstheme="minorHAnsi"/>
          <w:b/>
          <w:bCs/>
          <w:noProof/>
          <w:sz w:val="24"/>
          <w:szCs w:val="24"/>
        </w:rPr>
        <w:t xml:space="preserve"> </w:t>
      </w:r>
      <w:r w:rsidR="00D5394F" w:rsidRPr="005311CD">
        <w:rPr>
          <w:rFonts w:cstheme="minorHAnsi"/>
          <w:noProof/>
          <w:sz w:val="24"/>
          <w:szCs w:val="24"/>
        </w:rPr>
        <w:t>(6)</w:t>
      </w:r>
      <w:r w:rsidRPr="005311CD">
        <w:rPr>
          <w:rFonts w:cstheme="minorHAnsi"/>
          <w:noProof/>
          <w:sz w:val="24"/>
          <w:szCs w:val="24"/>
        </w:rPr>
        <w:t xml:space="preserve">, </w:t>
      </w:r>
      <w:r w:rsidR="00D5394F">
        <w:rPr>
          <w:rFonts w:cstheme="minorHAnsi"/>
          <w:noProof/>
          <w:sz w:val="24"/>
          <w:szCs w:val="24"/>
        </w:rPr>
        <w:t>H</w:t>
      </w:r>
      <w:r w:rsidRPr="005311CD">
        <w:rPr>
          <w:rFonts w:cstheme="minorHAnsi"/>
          <w:noProof/>
          <w:sz w:val="24"/>
          <w:szCs w:val="24"/>
        </w:rPr>
        <w:t>2944–</w:t>
      </w:r>
      <w:r w:rsidR="008B7055">
        <w:rPr>
          <w:rFonts w:cstheme="minorHAnsi"/>
          <w:noProof/>
          <w:sz w:val="24"/>
          <w:szCs w:val="24"/>
        </w:rPr>
        <w:t>H</w:t>
      </w:r>
      <w:r w:rsidRPr="005311CD">
        <w:rPr>
          <w:rFonts w:cstheme="minorHAnsi"/>
          <w:noProof/>
          <w:sz w:val="24"/>
          <w:szCs w:val="24"/>
        </w:rPr>
        <w:t>2951 (2007).</w:t>
      </w:r>
    </w:p>
    <w:p w14:paraId="04DEE813" w14:textId="143B570F"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24.</w:t>
      </w:r>
      <w:r w:rsidRPr="005311CD">
        <w:rPr>
          <w:rFonts w:cstheme="minorHAnsi"/>
          <w:noProof/>
          <w:sz w:val="24"/>
          <w:szCs w:val="24"/>
        </w:rPr>
        <w:tab/>
        <w:t xml:space="preserve">Michael, L. H. et al. Myocardial ischemia and reperfusion: A murine model. </w:t>
      </w:r>
      <w:r w:rsidR="00D542BC" w:rsidRPr="005311CD">
        <w:rPr>
          <w:rFonts w:cstheme="minorHAnsi"/>
          <w:i/>
          <w:iCs/>
          <w:noProof/>
          <w:sz w:val="24"/>
          <w:szCs w:val="24"/>
        </w:rPr>
        <w:t xml:space="preserve">American </w:t>
      </w:r>
      <w:r w:rsidR="00D542BC" w:rsidRPr="005311CD">
        <w:rPr>
          <w:rFonts w:cstheme="minorHAnsi"/>
          <w:i/>
          <w:iCs/>
          <w:noProof/>
          <w:sz w:val="24"/>
          <w:szCs w:val="24"/>
        </w:rPr>
        <w:lastRenderedPageBreak/>
        <w:t>Journal of Physiology - Heart and Circuatory Physiology</w:t>
      </w:r>
      <w:r w:rsidRPr="005311CD">
        <w:rPr>
          <w:rFonts w:cstheme="minorHAnsi"/>
          <w:i/>
          <w:iCs/>
          <w:noProof/>
          <w:sz w:val="24"/>
          <w:szCs w:val="24"/>
        </w:rPr>
        <w:t>.</w:t>
      </w:r>
      <w:r w:rsidRPr="005311CD">
        <w:rPr>
          <w:rFonts w:cstheme="minorHAnsi"/>
          <w:noProof/>
          <w:sz w:val="24"/>
          <w:szCs w:val="24"/>
        </w:rPr>
        <w:t xml:space="preserve"> </w:t>
      </w:r>
      <w:r w:rsidR="007107BE" w:rsidRPr="005311CD">
        <w:rPr>
          <w:rFonts w:cstheme="minorHAnsi"/>
          <w:b/>
          <w:bCs/>
          <w:noProof/>
          <w:sz w:val="24"/>
          <w:szCs w:val="24"/>
        </w:rPr>
        <w:t>269</w:t>
      </w:r>
      <w:r w:rsidR="007107BE">
        <w:rPr>
          <w:rFonts w:cstheme="minorHAnsi"/>
          <w:noProof/>
          <w:sz w:val="24"/>
          <w:szCs w:val="24"/>
        </w:rPr>
        <w:t xml:space="preserve"> (6), </w:t>
      </w:r>
      <w:r w:rsidR="008B7055">
        <w:rPr>
          <w:rFonts w:cstheme="minorHAnsi"/>
          <w:noProof/>
          <w:sz w:val="24"/>
          <w:szCs w:val="24"/>
        </w:rPr>
        <w:t>H2147–H2154</w:t>
      </w:r>
      <w:r w:rsidR="00A06FC1">
        <w:rPr>
          <w:rFonts w:cstheme="minorHAnsi"/>
          <w:noProof/>
          <w:sz w:val="24"/>
          <w:szCs w:val="24"/>
        </w:rPr>
        <w:t xml:space="preserve"> </w:t>
      </w:r>
      <w:r w:rsidRPr="005311CD">
        <w:rPr>
          <w:rFonts w:cstheme="minorHAnsi"/>
          <w:noProof/>
          <w:sz w:val="24"/>
          <w:szCs w:val="24"/>
        </w:rPr>
        <w:t>(1995).</w:t>
      </w:r>
    </w:p>
    <w:p w14:paraId="7679E336" w14:textId="30D57083"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25.</w:t>
      </w:r>
      <w:r w:rsidRPr="005311CD">
        <w:rPr>
          <w:rFonts w:cstheme="minorHAnsi"/>
          <w:noProof/>
          <w:sz w:val="24"/>
          <w:szCs w:val="24"/>
        </w:rPr>
        <w:tab/>
        <w:t xml:space="preserve">Ahn, D. et al. Induction of myocardial infarcts of a predictable size and location by branch pattern probability-assisted coronary ligation in C57BL/6 mice. </w:t>
      </w:r>
      <w:r w:rsidRPr="005311CD">
        <w:rPr>
          <w:rFonts w:cstheme="minorHAnsi"/>
          <w:i/>
          <w:iCs/>
          <w:noProof/>
          <w:sz w:val="24"/>
          <w:szCs w:val="24"/>
        </w:rPr>
        <w:t>Am</w:t>
      </w:r>
      <w:r w:rsidR="00D542BC" w:rsidRPr="005311CD">
        <w:rPr>
          <w:rFonts w:cstheme="minorHAnsi"/>
          <w:i/>
          <w:iCs/>
          <w:noProof/>
          <w:sz w:val="24"/>
          <w:szCs w:val="24"/>
        </w:rPr>
        <w:t>erican</w:t>
      </w:r>
      <w:r w:rsidRPr="005311CD">
        <w:rPr>
          <w:rFonts w:cstheme="minorHAnsi"/>
          <w:i/>
          <w:iCs/>
          <w:noProof/>
          <w:sz w:val="24"/>
          <w:szCs w:val="24"/>
        </w:rPr>
        <w:t xml:space="preserve"> J</w:t>
      </w:r>
      <w:r w:rsidR="00D542BC" w:rsidRPr="005311CD">
        <w:rPr>
          <w:rFonts w:cstheme="minorHAnsi"/>
          <w:i/>
          <w:iCs/>
          <w:noProof/>
          <w:sz w:val="24"/>
          <w:szCs w:val="24"/>
        </w:rPr>
        <w:t>oural of</w:t>
      </w:r>
      <w:r w:rsidRPr="005311CD">
        <w:rPr>
          <w:rFonts w:cstheme="minorHAnsi"/>
          <w:i/>
          <w:iCs/>
          <w:noProof/>
          <w:sz w:val="24"/>
          <w:szCs w:val="24"/>
        </w:rPr>
        <w:t xml:space="preserve"> Physiol</w:t>
      </w:r>
      <w:r w:rsidR="00D542BC" w:rsidRPr="005311CD">
        <w:rPr>
          <w:rFonts w:cstheme="minorHAnsi"/>
          <w:i/>
          <w:iCs/>
          <w:noProof/>
          <w:sz w:val="24"/>
          <w:szCs w:val="24"/>
        </w:rPr>
        <w:t>ogy:</w:t>
      </w:r>
      <w:r w:rsidRPr="005311CD">
        <w:rPr>
          <w:rFonts w:cstheme="minorHAnsi"/>
          <w:i/>
          <w:iCs/>
          <w:noProof/>
          <w:sz w:val="24"/>
          <w:szCs w:val="24"/>
        </w:rPr>
        <w:t xml:space="preserve"> Circ</w:t>
      </w:r>
      <w:r w:rsidR="00D542BC" w:rsidRPr="005311CD">
        <w:rPr>
          <w:rFonts w:cstheme="minorHAnsi"/>
          <w:i/>
          <w:iCs/>
          <w:noProof/>
          <w:sz w:val="24"/>
          <w:szCs w:val="24"/>
        </w:rPr>
        <w:t>ulatory</w:t>
      </w:r>
      <w:r w:rsidRPr="005311CD">
        <w:rPr>
          <w:rFonts w:cstheme="minorHAnsi"/>
          <w:i/>
          <w:iCs/>
          <w:noProof/>
          <w:sz w:val="24"/>
          <w:szCs w:val="24"/>
        </w:rPr>
        <w:t xml:space="preserve"> Physiol</w:t>
      </w:r>
      <w:r w:rsidR="00D542BC" w:rsidRPr="005311CD">
        <w:rPr>
          <w:rFonts w:cstheme="minorHAnsi"/>
          <w:i/>
          <w:iCs/>
          <w:noProof/>
          <w:sz w:val="24"/>
          <w:szCs w:val="24"/>
        </w:rPr>
        <w:t>ogy</w:t>
      </w:r>
      <w:r w:rsidRPr="005311CD">
        <w:rPr>
          <w:rFonts w:cstheme="minorHAnsi"/>
          <w:noProof/>
          <w:sz w:val="24"/>
          <w:szCs w:val="24"/>
        </w:rPr>
        <w:t xml:space="preserve"> </w:t>
      </w:r>
      <w:r w:rsidRPr="005311CD">
        <w:rPr>
          <w:rFonts w:cstheme="minorHAnsi"/>
          <w:b/>
          <w:bCs/>
          <w:noProof/>
          <w:sz w:val="24"/>
          <w:szCs w:val="24"/>
        </w:rPr>
        <w:t>286</w:t>
      </w:r>
      <w:r w:rsidR="00134B24">
        <w:rPr>
          <w:rFonts w:cstheme="minorHAnsi"/>
          <w:b/>
          <w:bCs/>
          <w:noProof/>
          <w:sz w:val="24"/>
          <w:szCs w:val="24"/>
        </w:rPr>
        <w:t xml:space="preserve"> </w:t>
      </w:r>
      <w:r w:rsidR="00134B24" w:rsidRPr="005311CD">
        <w:rPr>
          <w:rFonts w:cstheme="minorHAnsi"/>
          <w:noProof/>
          <w:sz w:val="24"/>
          <w:szCs w:val="24"/>
        </w:rPr>
        <w:t>(3)</w:t>
      </w:r>
      <w:r w:rsidRPr="005311CD">
        <w:rPr>
          <w:rFonts w:cstheme="minorHAnsi"/>
          <w:noProof/>
          <w:sz w:val="24"/>
          <w:szCs w:val="24"/>
        </w:rPr>
        <w:t>, H1201–H1207 (2004).</w:t>
      </w:r>
    </w:p>
    <w:p w14:paraId="3D0E854E" w14:textId="23DF215F"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26.</w:t>
      </w:r>
      <w:r w:rsidRPr="005311CD">
        <w:rPr>
          <w:rFonts w:cstheme="minorHAnsi"/>
          <w:noProof/>
          <w:sz w:val="24"/>
          <w:szCs w:val="24"/>
        </w:rPr>
        <w:tab/>
        <w:t xml:space="preserve">Patten, R. D. et al. Ventricular remodeling in a mouse model of myocardial infarction. </w:t>
      </w:r>
      <w:r w:rsidR="00D542BC" w:rsidRPr="005311CD">
        <w:rPr>
          <w:rFonts w:cstheme="minorHAnsi"/>
          <w:noProof/>
          <w:sz w:val="24"/>
          <w:szCs w:val="24"/>
        </w:rPr>
        <w:t>A</w:t>
      </w:r>
      <w:r w:rsidR="00D542BC" w:rsidRPr="005311CD">
        <w:rPr>
          <w:rFonts w:cstheme="minorHAnsi"/>
          <w:i/>
          <w:iCs/>
          <w:noProof/>
          <w:sz w:val="24"/>
          <w:szCs w:val="24"/>
        </w:rPr>
        <w:t>merican Journal of Physiology - Heart and Circuatory Physiology</w:t>
      </w:r>
      <w:r w:rsidRPr="005311CD">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274</w:t>
      </w:r>
      <w:r w:rsidR="00474006" w:rsidRPr="005311CD">
        <w:rPr>
          <w:rFonts w:cstheme="minorHAnsi"/>
          <w:noProof/>
          <w:sz w:val="24"/>
          <w:szCs w:val="24"/>
        </w:rPr>
        <w:t xml:space="preserve"> (5)</w:t>
      </w:r>
      <w:r w:rsidRPr="005311CD">
        <w:rPr>
          <w:rFonts w:cstheme="minorHAnsi"/>
          <w:noProof/>
          <w:sz w:val="24"/>
          <w:szCs w:val="24"/>
        </w:rPr>
        <w:t>,</w:t>
      </w:r>
      <w:r w:rsidR="00474006">
        <w:rPr>
          <w:rFonts w:cstheme="minorHAnsi"/>
          <w:noProof/>
          <w:sz w:val="24"/>
          <w:szCs w:val="24"/>
        </w:rPr>
        <w:t xml:space="preserve"> H1812–H</w:t>
      </w:r>
      <w:r w:rsidR="005D7D44">
        <w:rPr>
          <w:rFonts w:cstheme="minorHAnsi"/>
          <w:noProof/>
          <w:sz w:val="24"/>
          <w:szCs w:val="24"/>
        </w:rPr>
        <w:t>1820</w:t>
      </w:r>
      <w:r w:rsidRPr="005311CD">
        <w:rPr>
          <w:rFonts w:cstheme="minorHAnsi"/>
          <w:noProof/>
          <w:sz w:val="24"/>
          <w:szCs w:val="24"/>
        </w:rPr>
        <w:t xml:space="preserve"> (1998).</w:t>
      </w:r>
    </w:p>
    <w:p w14:paraId="711CD062" w14:textId="437C01D6"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27.</w:t>
      </w:r>
      <w:r w:rsidRPr="005311CD">
        <w:rPr>
          <w:rFonts w:cstheme="minorHAnsi"/>
          <w:noProof/>
          <w:sz w:val="24"/>
          <w:szCs w:val="24"/>
        </w:rPr>
        <w:tab/>
        <w:t>Gao, X. M., Dart, A. M., Dewar, E., Jennings, G.</w:t>
      </w:r>
      <w:r w:rsidR="00AB2AAC">
        <w:rPr>
          <w:rFonts w:cstheme="minorHAnsi"/>
          <w:noProof/>
          <w:sz w:val="24"/>
          <w:szCs w:val="24"/>
        </w:rPr>
        <w:t>,</w:t>
      </w:r>
      <w:r w:rsidRPr="005311CD">
        <w:rPr>
          <w:rFonts w:cstheme="minorHAnsi"/>
          <w:noProof/>
          <w:sz w:val="24"/>
          <w:szCs w:val="24"/>
        </w:rPr>
        <w:t xml:space="preserve"> Du, X. J. Serial echocardiographic assessment of left ventricular dimensions and function after myocardial infarction in mice. </w:t>
      </w:r>
      <w:r w:rsidRPr="005311CD">
        <w:rPr>
          <w:rFonts w:cstheme="minorHAnsi"/>
          <w:i/>
          <w:iCs/>
          <w:noProof/>
          <w:sz w:val="24"/>
          <w:szCs w:val="24"/>
        </w:rPr>
        <w:t>Cardiovasc</w:t>
      </w:r>
      <w:r w:rsidR="00D542BC" w:rsidRPr="005311CD">
        <w:rPr>
          <w:rFonts w:cstheme="minorHAnsi"/>
          <w:i/>
          <w:iCs/>
          <w:noProof/>
          <w:sz w:val="24"/>
          <w:szCs w:val="24"/>
        </w:rPr>
        <w:t>ular</w:t>
      </w:r>
      <w:r w:rsidRPr="005311CD">
        <w:rPr>
          <w:rFonts w:cstheme="minorHAnsi"/>
          <w:i/>
          <w:iCs/>
          <w:noProof/>
          <w:sz w:val="24"/>
          <w:szCs w:val="24"/>
        </w:rPr>
        <w:t xml:space="preserve"> Res</w:t>
      </w:r>
      <w:r w:rsidR="00D542BC" w:rsidRPr="005311CD">
        <w:rPr>
          <w:rFonts w:cstheme="minorHAnsi"/>
          <w:i/>
          <w:iCs/>
          <w:noProof/>
          <w:sz w:val="24"/>
          <w:szCs w:val="24"/>
        </w:rPr>
        <w:t>earch</w:t>
      </w:r>
      <w:r w:rsidRPr="005311CD">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45</w:t>
      </w:r>
      <w:r w:rsidR="00AB2AAC">
        <w:rPr>
          <w:rFonts w:cstheme="minorHAnsi"/>
          <w:noProof/>
          <w:sz w:val="24"/>
          <w:szCs w:val="24"/>
        </w:rPr>
        <w:t xml:space="preserve"> (2),</w:t>
      </w:r>
      <w:r w:rsidRPr="005311CD">
        <w:rPr>
          <w:rFonts w:cstheme="minorHAnsi"/>
          <w:noProof/>
          <w:sz w:val="24"/>
          <w:szCs w:val="24"/>
        </w:rPr>
        <w:t xml:space="preserve"> 330–338 (2000).</w:t>
      </w:r>
    </w:p>
    <w:p w14:paraId="797331A4" w14:textId="075F5207"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28.</w:t>
      </w:r>
      <w:r w:rsidRPr="005311CD">
        <w:rPr>
          <w:rFonts w:cstheme="minorHAnsi"/>
          <w:noProof/>
          <w:sz w:val="24"/>
          <w:szCs w:val="24"/>
        </w:rPr>
        <w:tab/>
        <w:t>Vagnozzi, R. J. et al. An acute immune response underlies the benefit of cardiac stem</w:t>
      </w:r>
      <w:r w:rsidR="00684A5F">
        <w:rPr>
          <w:rFonts w:cstheme="minorHAnsi"/>
          <w:noProof/>
          <w:sz w:val="24"/>
          <w:szCs w:val="24"/>
        </w:rPr>
        <w:t xml:space="preserve"> </w:t>
      </w:r>
      <w:r w:rsidRPr="005311CD">
        <w:rPr>
          <w:rFonts w:cstheme="minorHAnsi"/>
          <w:noProof/>
          <w:sz w:val="24"/>
          <w:szCs w:val="24"/>
        </w:rPr>
        <w:t xml:space="preserve">cell therapy. </w:t>
      </w:r>
      <w:r w:rsidRPr="005311CD">
        <w:rPr>
          <w:rFonts w:cstheme="minorHAnsi"/>
          <w:i/>
          <w:iCs/>
          <w:noProof/>
          <w:sz w:val="24"/>
          <w:szCs w:val="24"/>
        </w:rPr>
        <w:t>Nature</w:t>
      </w:r>
      <w:r w:rsidR="00684A5F">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577</w:t>
      </w:r>
      <w:r w:rsidRPr="005311CD">
        <w:rPr>
          <w:rFonts w:cstheme="minorHAnsi"/>
          <w:noProof/>
          <w:sz w:val="24"/>
          <w:szCs w:val="24"/>
        </w:rPr>
        <w:t>, 405–409 (2020).</w:t>
      </w:r>
    </w:p>
    <w:p w14:paraId="53444C19" w14:textId="58061276"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29.</w:t>
      </w:r>
      <w:r w:rsidRPr="005311CD">
        <w:rPr>
          <w:rFonts w:cstheme="minorHAnsi"/>
          <w:noProof/>
          <w:sz w:val="24"/>
          <w:szCs w:val="24"/>
        </w:rPr>
        <w:tab/>
        <w:t>Sengupta, P. P., Tajik, A. J., Chandrasekaran, K.</w:t>
      </w:r>
      <w:r w:rsidR="0035579D">
        <w:rPr>
          <w:rFonts w:cstheme="minorHAnsi"/>
          <w:noProof/>
          <w:sz w:val="24"/>
          <w:szCs w:val="24"/>
        </w:rPr>
        <w:t xml:space="preserve">, </w:t>
      </w:r>
      <w:r w:rsidRPr="005311CD">
        <w:rPr>
          <w:rFonts w:cstheme="minorHAnsi"/>
          <w:noProof/>
          <w:sz w:val="24"/>
          <w:szCs w:val="24"/>
        </w:rPr>
        <w:t xml:space="preserve">Khandheria, B. K. Twist </w:t>
      </w:r>
      <w:r w:rsidR="0035579D">
        <w:rPr>
          <w:rFonts w:cstheme="minorHAnsi"/>
          <w:noProof/>
          <w:sz w:val="24"/>
          <w:szCs w:val="24"/>
        </w:rPr>
        <w:t>m</w:t>
      </w:r>
      <w:r w:rsidRPr="005311CD">
        <w:rPr>
          <w:rFonts w:cstheme="minorHAnsi"/>
          <w:noProof/>
          <w:sz w:val="24"/>
          <w:szCs w:val="24"/>
        </w:rPr>
        <w:t xml:space="preserve">echanics of the </w:t>
      </w:r>
      <w:r w:rsidR="0035579D">
        <w:rPr>
          <w:rFonts w:cstheme="minorHAnsi"/>
          <w:noProof/>
          <w:sz w:val="24"/>
          <w:szCs w:val="24"/>
        </w:rPr>
        <w:t>l</w:t>
      </w:r>
      <w:r w:rsidRPr="005311CD">
        <w:rPr>
          <w:rFonts w:cstheme="minorHAnsi"/>
          <w:noProof/>
          <w:sz w:val="24"/>
          <w:szCs w:val="24"/>
        </w:rPr>
        <w:t xml:space="preserve">eft </w:t>
      </w:r>
      <w:r w:rsidR="0035579D">
        <w:rPr>
          <w:rFonts w:cstheme="minorHAnsi"/>
          <w:noProof/>
          <w:sz w:val="24"/>
          <w:szCs w:val="24"/>
        </w:rPr>
        <w:t>v</w:t>
      </w:r>
      <w:r w:rsidRPr="005311CD">
        <w:rPr>
          <w:rFonts w:cstheme="minorHAnsi"/>
          <w:noProof/>
          <w:sz w:val="24"/>
          <w:szCs w:val="24"/>
        </w:rPr>
        <w:t xml:space="preserve">entricle. Principles and </w:t>
      </w:r>
      <w:r w:rsidR="0035579D">
        <w:rPr>
          <w:rFonts w:cstheme="minorHAnsi"/>
          <w:noProof/>
          <w:sz w:val="24"/>
          <w:szCs w:val="24"/>
        </w:rPr>
        <w:t>a</w:t>
      </w:r>
      <w:r w:rsidRPr="005311CD">
        <w:rPr>
          <w:rFonts w:cstheme="minorHAnsi"/>
          <w:noProof/>
          <w:sz w:val="24"/>
          <w:szCs w:val="24"/>
        </w:rPr>
        <w:t xml:space="preserve">pplication. </w:t>
      </w:r>
      <w:r w:rsidRPr="005311CD">
        <w:rPr>
          <w:rFonts w:cstheme="minorHAnsi"/>
          <w:i/>
          <w:iCs/>
          <w:noProof/>
          <w:sz w:val="24"/>
          <w:szCs w:val="24"/>
        </w:rPr>
        <w:t>J</w:t>
      </w:r>
      <w:r w:rsidR="00D542BC" w:rsidRPr="005311CD">
        <w:rPr>
          <w:rFonts w:cstheme="minorHAnsi"/>
          <w:i/>
          <w:iCs/>
          <w:noProof/>
          <w:sz w:val="24"/>
          <w:szCs w:val="24"/>
        </w:rPr>
        <w:t xml:space="preserve">ournal of the </w:t>
      </w:r>
      <w:r w:rsidRPr="005311CD">
        <w:rPr>
          <w:rFonts w:cstheme="minorHAnsi"/>
          <w:i/>
          <w:iCs/>
          <w:noProof/>
          <w:sz w:val="24"/>
          <w:szCs w:val="24"/>
        </w:rPr>
        <w:t>A</w:t>
      </w:r>
      <w:r w:rsidR="00D542BC" w:rsidRPr="005311CD">
        <w:rPr>
          <w:rFonts w:cstheme="minorHAnsi"/>
          <w:i/>
          <w:iCs/>
          <w:noProof/>
          <w:sz w:val="24"/>
          <w:szCs w:val="24"/>
        </w:rPr>
        <w:t xml:space="preserve">merican </w:t>
      </w:r>
      <w:r w:rsidRPr="005311CD">
        <w:rPr>
          <w:rFonts w:cstheme="minorHAnsi"/>
          <w:i/>
          <w:iCs/>
          <w:noProof/>
          <w:sz w:val="24"/>
          <w:szCs w:val="24"/>
        </w:rPr>
        <w:t>C</w:t>
      </w:r>
      <w:r w:rsidR="00D542BC" w:rsidRPr="005311CD">
        <w:rPr>
          <w:rFonts w:cstheme="minorHAnsi"/>
          <w:i/>
          <w:iCs/>
          <w:noProof/>
          <w:sz w:val="24"/>
          <w:szCs w:val="24"/>
        </w:rPr>
        <w:t xml:space="preserve">ollege of </w:t>
      </w:r>
      <w:r w:rsidRPr="005311CD">
        <w:rPr>
          <w:rFonts w:cstheme="minorHAnsi"/>
          <w:i/>
          <w:iCs/>
          <w:noProof/>
          <w:sz w:val="24"/>
          <w:szCs w:val="24"/>
        </w:rPr>
        <w:t>C</w:t>
      </w:r>
      <w:r w:rsidR="00D542BC" w:rsidRPr="005311CD">
        <w:rPr>
          <w:rFonts w:cstheme="minorHAnsi"/>
          <w:i/>
          <w:iCs/>
          <w:noProof/>
          <w:sz w:val="24"/>
          <w:szCs w:val="24"/>
        </w:rPr>
        <w:t>ardiology</w:t>
      </w:r>
      <w:r w:rsidRPr="005311CD">
        <w:rPr>
          <w:rFonts w:cstheme="minorHAnsi"/>
          <w:i/>
          <w:iCs/>
          <w:noProof/>
          <w:sz w:val="24"/>
          <w:szCs w:val="24"/>
        </w:rPr>
        <w:t>: Cardiovascular Imaging</w:t>
      </w:r>
      <w:r w:rsidR="006C3BA3">
        <w:rPr>
          <w:rFonts w:cstheme="minorHAnsi"/>
          <w:noProof/>
          <w:sz w:val="24"/>
          <w:szCs w:val="24"/>
        </w:rPr>
        <w:t xml:space="preserve">. </w:t>
      </w:r>
      <w:r w:rsidRPr="005311CD">
        <w:rPr>
          <w:rFonts w:cstheme="minorHAnsi"/>
          <w:b/>
          <w:bCs/>
          <w:noProof/>
          <w:sz w:val="24"/>
          <w:szCs w:val="24"/>
        </w:rPr>
        <w:t>1</w:t>
      </w:r>
      <w:r w:rsidR="006C3BA3">
        <w:rPr>
          <w:rFonts w:cstheme="minorHAnsi"/>
          <w:noProof/>
          <w:sz w:val="24"/>
          <w:szCs w:val="24"/>
        </w:rPr>
        <w:t xml:space="preserve"> (3),</w:t>
      </w:r>
      <w:r w:rsidRPr="005311CD">
        <w:rPr>
          <w:rFonts w:cstheme="minorHAnsi"/>
          <w:noProof/>
          <w:sz w:val="24"/>
          <w:szCs w:val="24"/>
        </w:rPr>
        <w:t xml:space="preserve"> 366–376 (2008).</w:t>
      </w:r>
    </w:p>
    <w:p w14:paraId="7E284E18" w14:textId="3727A1A3"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30.</w:t>
      </w:r>
      <w:r w:rsidRPr="005311CD">
        <w:rPr>
          <w:rFonts w:cstheme="minorHAnsi"/>
          <w:noProof/>
          <w:sz w:val="24"/>
          <w:szCs w:val="24"/>
        </w:rPr>
        <w:tab/>
        <w:t xml:space="preserve">Arts, T. et al. Macroscopic three-dimensional motion patterns of the left ventricle. </w:t>
      </w:r>
      <w:r w:rsidRPr="005311CD">
        <w:rPr>
          <w:rFonts w:cstheme="minorHAnsi"/>
          <w:i/>
          <w:iCs/>
          <w:noProof/>
          <w:sz w:val="24"/>
          <w:szCs w:val="24"/>
        </w:rPr>
        <w:t>Advances in Experimental Medicine and Biology</w:t>
      </w:r>
      <w:r w:rsidR="001229F4">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346</w:t>
      </w:r>
      <w:r w:rsidR="00024264">
        <w:rPr>
          <w:rFonts w:cstheme="minorHAnsi"/>
          <w:noProof/>
          <w:sz w:val="24"/>
          <w:szCs w:val="24"/>
        </w:rPr>
        <w:t>,</w:t>
      </w:r>
      <w:r w:rsidRPr="005311CD">
        <w:rPr>
          <w:rFonts w:cstheme="minorHAnsi"/>
          <w:noProof/>
          <w:sz w:val="24"/>
          <w:szCs w:val="24"/>
        </w:rPr>
        <w:t xml:space="preserve"> 383–392 (1993).</w:t>
      </w:r>
    </w:p>
    <w:p w14:paraId="6B48E7F3" w14:textId="2DAB6672"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31.</w:t>
      </w:r>
      <w:r w:rsidRPr="005311CD">
        <w:rPr>
          <w:rFonts w:cstheme="minorHAnsi"/>
          <w:noProof/>
          <w:sz w:val="24"/>
          <w:szCs w:val="24"/>
        </w:rPr>
        <w:tab/>
        <w:t>Willems, I. E. M. G., Havenith, M. G., De Mey, J. G. R.</w:t>
      </w:r>
      <w:r w:rsidR="00024264">
        <w:rPr>
          <w:rFonts w:cstheme="minorHAnsi"/>
          <w:noProof/>
          <w:sz w:val="24"/>
          <w:szCs w:val="24"/>
        </w:rPr>
        <w:t>,</w:t>
      </w:r>
      <w:r w:rsidRPr="005311CD">
        <w:rPr>
          <w:rFonts w:cstheme="minorHAnsi"/>
          <w:noProof/>
          <w:sz w:val="24"/>
          <w:szCs w:val="24"/>
        </w:rPr>
        <w:t xml:space="preserve"> Daemen, M. J. A. P. The </w:t>
      </w:r>
      <w:r w:rsidR="006A2EAF">
        <w:rPr>
          <w:rFonts w:cstheme="minorHAnsi"/>
          <w:noProof/>
          <w:sz w:val="24"/>
          <w:szCs w:val="24"/>
        </w:rPr>
        <w:t>alpha</w:t>
      </w:r>
      <w:r w:rsidRPr="005311CD">
        <w:rPr>
          <w:rFonts w:cstheme="minorHAnsi"/>
          <w:noProof/>
          <w:sz w:val="24"/>
          <w:szCs w:val="24"/>
        </w:rPr>
        <w:t xml:space="preserve">-smooth muscle actin-positive cells in healing human myocardial scars. </w:t>
      </w:r>
      <w:r w:rsidRPr="005311CD">
        <w:rPr>
          <w:rFonts w:cstheme="minorHAnsi"/>
          <w:i/>
          <w:iCs/>
          <w:noProof/>
          <w:sz w:val="24"/>
          <w:szCs w:val="24"/>
        </w:rPr>
        <w:t>Am</w:t>
      </w:r>
      <w:r w:rsidR="00D542BC" w:rsidRPr="005311CD">
        <w:rPr>
          <w:rFonts w:cstheme="minorHAnsi"/>
          <w:i/>
          <w:iCs/>
          <w:noProof/>
          <w:sz w:val="24"/>
          <w:szCs w:val="24"/>
        </w:rPr>
        <w:t>erican</w:t>
      </w:r>
      <w:r w:rsidRPr="005311CD">
        <w:rPr>
          <w:rFonts w:cstheme="minorHAnsi"/>
          <w:i/>
          <w:iCs/>
          <w:noProof/>
          <w:sz w:val="24"/>
          <w:szCs w:val="24"/>
        </w:rPr>
        <w:t xml:space="preserve"> J</w:t>
      </w:r>
      <w:r w:rsidR="00D542BC" w:rsidRPr="005311CD">
        <w:rPr>
          <w:rFonts w:cstheme="minorHAnsi"/>
          <w:i/>
          <w:iCs/>
          <w:noProof/>
          <w:sz w:val="24"/>
          <w:szCs w:val="24"/>
        </w:rPr>
        <w:t>ournal of</w:t>
      </w:r>
      <w:r w:rsidRPr="005311CD">
        <w:rPr>
          <w:rFonts w:cstheme="minorHAnsi"/>
          <w:i/>
          <w:iCs/>
          <w:noProof/>
          <w:sz w:val="24"/>
          <w:szCs w:val="24"/>
        </w:rPr>
        <w:t xml:space="preserve"> Pathol</w:t>
      </w:r>
      <w:r w:rsidR="00D542BC" w:rsidRPr="005311CD">
        <w:rPr>
          <w:rFonts w:cstheme="minorHAnsi"/>
          <w:i/>
          <w:iCs/>
          <w:noProof/>
          <w:sz w:val="24"/>
          <w:szCs w:val="24"/>
        </w:rPr>
        <w:t>ogy</w:t>
      </w:r>
      <w:r w:rsidRPr="005311CD">
        <w:rPr>
          <w:rFonts w:cstheme="minorHAnsi"/>
          <w:i/>
          <w:iCs/>
          <w:noProof/>
          <w:sz w:val="24"/>
          <w:szCs w:val="24"/>
        </w:rPr>
        <w:t>.</w:t>
      </w:r>
      <w:r w:rsidRPr="005311CD">
        <w:rPr>
          <w:rFonts w:cstheme="minorHAnsi"/>
          <w:noProof/>
          <w:sz w:val="24"/>
          <w:szCs w:val="24"/>
        </w:rPr>
        <w:t xml:space="preserve"> </w:t>
      </w:r>
      <w:r w:rsidR="006A2EAF" w:rsidRPr="005311CD">
        <w:rPr>
          <w:rFonts w:cstheme="minorHAnsi"/>
          <w:b/>
          <w:bCs/>
          <w:noProof/>
          <w:sz w:val="24"/>
          <w:szCs w:val="24"/>
        </w:rPr>
        <w:t>145</w:t>
      </w:r>
      <w:r w:rsidR="006A2EAF">
        <w:rPr>
          <w:rFonts w:cstheme="minorHAnsi"/>
          <w:noProof/>
          <w:sz w:val="24"/>
          <w:szCs w:val="24"/>
        </w:rPr>
        <w:t xml:space="preserve"> (4), 868–875 </w:t>
      </w:r>
      <w:r w:rsidRPr="005311CD">
        <w:rPr>
          <w:rFonts w:cstheme="minorHAnsi"/>
          <w:noProof/>
          <w:sz w:val="24"/>
          <w:szCs w:val="24"/>
        </w:rPr>
        <w:t>(1994).</w:t>
      </w:r>
    </w:p>
    <w:p w14:paraId="66F75195" w14:textId="2385EE45" w:rsidR="002D42DE" w:rsidRPr="005311CD" w:rsidRDefault="002D42DE" w:rsidP="005311CD">
      <w:pPr>
        <w:widowControl w:val="0"/>
        <w:autoSpaceDE w:val="0"/>
        <w:autoSpaceDN w:val="0"/>
        <w:adjustRightInd w:val="0"/>
        <w:spacing w:after="0" w:line="240" w:lineRule="auto"/>
        <w:jc w:val="both"/>
        <w:rPr>
          <w:rFonts w:cstheme="minorHAnsi"/>
          <w:noProof/>
          <w:sz w:val="24"/>
          <w:szCs w:val="24"/>
        </w:rPr>
      </w:pPr>
      <w:r w:rsidRPr="005311CD">
        <w:rPr>
          <w:rFonts w:cstheme="minorHAnsi"/>
          <w:noProof/>
          <w:sz w:val="24"/>
          <w:szCs w:val="24"/>
        </w:rPr>
        <w:t>32.</w:t>
      </w:r>
      <w:r w:rsidRPr="005311CD">
        <w:rPr>
          <w:rFonts w:cstheme="minorHAnsi"/>
          <w:noProof/>
          <w:sz w:val="24"/>
          <w:szCs w:val="24"/>
        </w:rPr>
        <w:tab/>
        <w:t>Hashmi, S.</w:t>
      </w:r>
      <w:r w:rsidR="00E860BB">
        <w:rPr>
          <w:rFonts w:cstheme="minorHAnsi"/>
          <w:noProof/>
          <w:sz w:val="24"/>
          <w:szCs w:val="24"/>
        </w:rPr>
        <w:t>,</w:t>
      </w:r>
      <w:r w:rsidRPr="005311CD">
        <w:rPr>
          <w:rFonts w:cstheme="minorHAnsi"/>
          <w:noProof/>
          <w:sz w:val="24"/>
          <w:szCs w:val="24"/>
        </w:rPr>
        <w:t xml:space="preserve"> Al-Salam, S. Acute myocardial infarction and myocardial ischemia-reperfusion injury: A comparison. </w:t>
      </w:r>
      <w:r w:rsidRPr="005311CD">
        <w:rPr>
          <w:rFonts w:cstheme="minorHAnsi"/>
          <w:i/>
          <w:iCs/>
          <w:noProof/>
          <w:sz w:val="24"/>
          <w:szCs w:val="24"/>
        </w:rPr>
        <w:t>Int</w:t>
      </w:r>
      <w:r w:rsidR="00D542BC" w:rsidRPr="005311CD">
        <w:rPr>
          <w:rFonts w:cstheme="minorHAnsi"/>
          <w:i/>
          <w:iCs/>
          <w:noProof/>
          <w:sz w:val="24"/>
          <w:szCs w:val="24"/>
        </w:rPr>
        <w:t>ernational</w:t>
      </w:r>
      <w:r w:rsidRPr="005311CD">
        <w:rPr>
          <w:rFonts w:cstheme="minorHAnsi"/>
          <w:i/>
          <w:iCs/>
          <w:noProof/>
          <w:sz w:val="24"/>
          <w:szCs w:val="24"/>
        </w:rPr>
        <w:t xml:space="preserve"> J</w:t>
      </w:r>
      <w:r w:rsidR="00D542BC" w:rsidRPr="005311CD">
        <w:rPr>
          <w:rFonts w:cstheme="minorHAnsi"/>
          <w:i/>
          <w:iCs/>
          <w:noProof/>
          <w:sz w:val="24"/>
          <w:szCs w:val="24"/>
        </w:rPr>
        <w:t xml:space="preserve">ournal of </w:t>
      </w:r>
      <w:r w:rsidRPr="005311CD">
        <w:rPr>
          <w:rFonts w:cstheme="minorHAnsi"/>
          <w:i/>
          <w:iCs/>
          <w:noProof/>
          <w:sz w:val="24"/>
          <w:szCs w:val="24"/>
        </w:rPr>
        <w:t>Clin</w:t>
      </w:r>
      <w:r w:rsidR="00D542BC" w:rsidRPr="005311CD">
        <w:rPr>
          <w:rFonts w:cstheme="minorHAnsi"/>
          <w:i/>
          <w:iCs/>
          <w:noProof/>
          <w:sz w:val="24"/>
          <w:szCs w:val="24"/>
        </w:rPr>
        <w:t>ical</w:t>
      </w:r>
      <w:r w:rsidRPr="005311CD">
        <w:rPr>
          <w:rFonts w:cstheme="minorHAnsi"/>
          <w:i/>
          <w:iCs/>
          <w:noProof/>
          <w:sz w:val="24"/>
          <w:szCs w:val="24"/>
        </w:rPr>
        <w:t xml:space="preserve"> Exp</w:t>
      </w:r>
      <w:r w:rsidR="00D542BC" w:rsidRPr="005311CD">
        <w:rPr>
          <w:rFonts w:cstheme="minorHAnsi"/>
          <w:i/>
          <w:iCs/>
          <w:noProof/>
          <w:sz w:val="24"/>
          <w:szCs w:val="24"/>
        </w:rPr>
        <w:t>erimental</w:t>
      </w:r>
      <w:r w:rsidRPr="005311CD">
        <w:rPr>
          <w:rFonts w:cstheme="minorHAnsi"/>
          <w:i/>
          <w:iCs/>
          <w:noProof/>
          <w:sz w:val="24"/>
          <w:szCs w:val="24"/>
        </w:rPr>
        <w:t xml:space="preserve"> Pathol</w:t>
      </w:r>
      <w:r w:rsidR="00D542BC" w:rsidRPr="005311CD">
        <w:rPr>
          <w:rFonts w:cstheme="minorHAnsi"/>
          <w:i/>
          <w:iCs/>
          <w:noProof/>
          <w:sz w:val="24"/>
          <w:szCs w:val="24"/>
        </w:rPr>
        <w:t>ogy</w:t>
      </w:r>
      <w:r w:rsidRPr="005311CD">
        <w:rPr>
          <w:rFonts w:cstheme="minorHAnsi"/>
          <w:i/>
          <w:iCs/>
          <w:noProof/>
          <w:sz w:val="24"/>
          <w:szCs w:val="24"/>
        </w:rPr>
        <w:t>.</w:t>
      </w:r>
      <w:r w:rsidRPr="005311CD">
        <w:rPr>
          <w:rFonts w:cstheme="minorHAnsi"/>
          <w:noProof/>
          <w:sz w:val="24"/>
          <w:szCs w:val="24"/>
        </w:rPr>
        <w:t xml:space="preserve"> </w:t>
      </w:r>
      <w:r w:rsidRPr="005311CD">
        <w:rPr>
          <w:rFonts w:cstheme="minorHAnsi"/>
          <w:b/>
          <w:bCs/>
          <w:noProof/>
          <w:sz w:val="24"/>
          <w:szCs w:val="24"/>
        </w:rPr>
        <w:t>8</w:t>
      </w:r>
      <w:r w:rsidRPr="005311CD">
        <w:rPr>
          <w:rFonts w:cstheme="minorHAnsi"/>
          <w:noProof/>
          <w:sz w:val="24"/>
          <w:szCs w:val="24"/>
        </w:rPr>
        <w:t>, 8786–8796 (2015).</w:t>
      </w:r>
    </w:p>
    <w:p w14:paraId="501664A5" w14:textId="60D162D6" w:rsidR="00912C3F" w:rsidRPr="005311CD" w:rsidRDefault="002D42DE" w:rsidP="005311CD">
      <w:pPr>
        <w:widowControl w:val="0"/>
        <w:autoSpaceDE w:val="0"/>
        <w:autoSpaceDN w:val="0"/>
        <w:adjustRightInd w:val="0"/>
        <w:spacing w:after="0" w:line="240" w:lineRule="auto"/>
        <w:jc w:val="both"/>
        <w:rPr>
          <w:rFonts w:cstheme="minorHAnsi"/>
          <w:sz w:val="24"/>
          <w:szCs w:val="24"/>
        </w:rPr>
      </w:pPr>
      <w:r w:rsidRPr="005311CD">
        <w:rPr>
          <w:rFonts w:cstheme="minorHAnsi"/>
          <w:noProof/>
          <w:sz w:val="24"/>
          <w:szCs w:val="24"/>
        </w:rPr>
        <w:tab/>
      </w:r>
      <w:r w:rsidR="00AF3B04" w:rsidRPr="005311CD">
        <w:rPr>
          <w:rFonts w:cstheme="minorHAnsi"/>
          <w:sz w:val="24"/>
          <w:szCs w:val="24"/>
        </w:rPr>
        <w:fldChar w:fldCharType="end"/>
      </w:r>
    </w:p>
    <w:sectPr w:rsidR="00912C3F" w:rsidRPr="005311CD" w:rsidSect="00D75EF9">
      <w:footerReference w:type="default" r:id="rId11"/>
      <w:pgSz w:w="12240" w:h="15840"/>
      <w:pgMar w:top="1440" w:right="1440" w:bottom="1440" w:left="1440" w:header="720" w:footer="3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201CC" w14:textId="77777777" w:rsidR="00DD1957" w:rsidRDefault="00DD1957" w:rsidP="00406BE3">
      <w:pPr>
        <w:spacing w:after="0" w:line="240" w:lineRule="auto"/>
      </w:pPr>
      <w:r>
        <w:separator/>
      </w:r>
    </w:p>
  </w:endnote>
  <w:endnote w:type="continuationSeparator" w:id="0">
    <w:p w14:paraId="63D44253" w14:textId="77777777" w:rsidR="00DD1957" w:rsidRDefault="00DD1957" w:rsidP="0040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D81E2" w14:textId="609CF04E" w:rsidR="005277DA" w:rsidRDefault="005277DA">
    <w:pPr>
      <w:pStyle w:val="Footer"/>
      <w:jc w:val="center"/>
    </w:pPr>
  </w:p>
  <w:p w14:paraId="7E926791" w14:textId="77777777" w:rsidR="005277DA" w:rsidRDefault="0052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E749C" w14:textId="77777777" w:rsidR="00DD1957" w:rsidRDefault="00DD1957" w:rsidP="00406BE3">
      <w:pPr>
        <w:spacing w:after="0" w:line="240" w:lineRule="auto"/>
      </w:pPr>
      <w:r>
        <w:separator/>
      </w:r>
    </w:p>
  </w:footnote>
  <w:footnote w:type="continuationSeparator" w:id="0">
    <w:p w14:paraId="51990B4B" w14:textId="77777777" w:rsidR="00DD1957" w:rsidRDefault="00DD1957" w:rsidP="0040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6A2393"/>
    <w:multiLevelType w:val="multilevel"/>
    <w:tmpl w:val="DA242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A0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102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1840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8568A"/>
    <w:multiLevelType w:val="multilevel"/>
    <w:tmpl w:val="8C84251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529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CF59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27DA8"/>
    <w:multiLevelType w:val="multilevel"/>
    <w:tmpl w:val="E81C1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B4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9B3E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397BBC"/>
    <w:multiLevelType w:val="multilevel"/>
    <w:tmpl w:val="8328F5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7D5C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191C5E"/>
    <w:multiLevelType w:val="hybridMultilevel"/>
    <w:tmpl w:val="E5266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54D8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5AA5409F"/>
    <w:multiLevelType w:val="hybridMultilevel"/>
    <w:tmpl w:val="554E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4079"/>
    <w:multiLevelType w:val="multilevel"/>
    <w:tmpl w:val="48241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B2F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A31628"/>
    <w:multiLevelType w:val="hybridMultilevel"/>
    <w:tmpl w:val="3522B134"/>
    <w:lvl w:ilvl="0" w:tplc="BD46C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853DC"/>
    <w:multiLevelType w:val="multilevel"/>
    <w:tmpl w:val="CAF6C1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D46A9A"/>
    <w:multiLevelType w:val="hybridMultilevel"/>
    <w:tmpl w:val="AF9806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9A0606"/>
    <w:multiLevelType w:val="multilevel"/>
    <w:tmpl w:val="94CCD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3"/>
  </w:num>
  <w:num w:numId="3">
    <w:abstractNumId w:val="17"/>
  </w:num>
  <w:num w:numId="4">
    <w:abstractNumId w:val="20"/>
  </w:num>
  <w:num w:numId="5">
    <w:abstractNumId w:val="15"/>
  </w:num>
  <w:num w:numId="6">
    <w:abstractNumId w:val="21"/>
  </w:num>
  <w:num w:numId="7">
    <w:abstractNumId w:val="8"/>
  </w:num>
  <w:num w:numId="8">
    <w:abstractNumId w:val="7"/>
  </w:num>
  <w:num w:numId="9">
    <w:abstractNumId w:val="5"/>
  </w:num>
  <w:num w:numId="10">
    <w:abstractNumId w:val="16"/>
  </w:num>
  <w:num w:numId="11">
    <w:abstractNumId w:val="1"/>
  </w:num>
  <w:num w:numId="12">
    <w:abstractNumId w:val="19"/>
  </w:num>
  <w:num w:numId="13">
    <w:abstractNumId w:val="14"/>
  </w:num>
  <w:num w:numId="14">
    <w:abstractNumId w:val="9"/>
  </w:num>
  <w:num w:numId="15">
    <w:abstractNumId w:val="3"/>
  </w:num>
  <w:num w:numId="16">
    <w:abstractNumId w:val="12"/>
  </w:num>
  <w:num w:numId="17">
    <w:abstractNumId w:val="10"/>
  </w:num>
  <w:num w:numId="18">
    <w:abstractNumId w:val="2"/>
  </w:num>
  <w:num w:numId="19">
    <w:abstractNumId w:val="4"/>
  </w:num>
  <w:num w:numId="20">
    <w:abstractNumId w:val="0"/>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03"/>
    <w:rsid w:val="00003216"/>
    <w:rsid w:val="00007A51"/>
    <w:rsid w:val="000109A5"/>
    <w:rsid w:val="000117C7"/>
    <w:rsid w:val="000214C9"/>
    <w:rsid w:val="00024264"/>
    <w:rsid w:val="0003270D"/>
    <w:rsid w:val="00033808"/>
    <w:rsid w:val="000366CF"/>
    <w:rsid w:val="00037826"/>
    <w:rsid w:val="00042CB6"/>
    <w:rsid w:val="00061314"/>
    <w:rsid w:val="000675E2"/>
    <w:rsid w:val="00072681"/>
    <w:rsid w:val="0007434C"/>
    <w:rsid w:val="00080886"/>
    <w:rsid w:val="00082E5D"/>
    <w:rsid w:val="000841AD"/>
    <w:rsid w:val="00094B0D"/>
    <w:rsid w:val="00094C3E"/>
    <w:rsid w:val="000A36DD"/>
    <w:rsid w:val="000A7C9B"/>
    <w:rsid w:val="000B491C"/>
    <w:rsid w:val="000B5644"/>
    <w:rsid w:val="000C437F"/>
    <w:rsid w:val="000C4AA4"/>
    <w:rsid w:val="000C7267"/>
    <w:rsid w:val="000D4187"/>
    <w:rsid w:val="000E6FE3"/>
    <w:rsid w:val="000F3505"/>
    <w:rsid w:val="000F5177"/>
    <w:rsid w:val="000F546B"/>
    <w:rsid w:val="00102439"/>
    <w:rsid w:val="00103C4C"/>
    <w:rsid w:val="001074A6"/>
    <w:rsid w:val="00114DBA"/>
    <w:rsid w:val="0011508F"/>
    <w:rsid w:val="00116FE2"/>
    <w:rsid w:val="001229F4"/>
    <w:rsid w:val="00122D87"/>
    <w:rsid w:val="00123DFE"/>
    <w:rsid w:val="00134B24"/>
    <w:rsid w:val="0013582A"/>
    <w:rsid w:val="00143E5B"/>
    <w:rsid w:val="00144235"/>
    <w:rsid w:val="001503F6"/>
    <w:rsid w:val="001508A6"/>
    <w:rsid w:val="001542DC"/>
    <w:rsid w:val="0015612D"/>
    <w:rsid w:val="00160693"/>
    <w:rsid w:val="00160DB1"/>
    <w:rsid w:val="00162771"/>
    <w:rsid w:val="001650AC"/>
    <w:rsid w:val="00176786"/>
    <w:rsid w:val="001846EE"/>
    <w:rsid w:val="001869C1"/>
    <w:rsid w:val="00187131"/>
    <w:rsid w:val="00187D43"/>
    <w:rsid w:val="00193996"/>
    <w:rsid w:val="001A06E2"/>
    <w:rsid w:val="001A747E"/>
    <w:rsid w:val="001B20A8"/>
    <w:rsid w:val="001B577A"/>
    <w:rsid w:val="001E242A"/>
    <w:rsid w:val="001F2FB2"/>
    <w:rsid w:val="001F5729"/>
    <w:rsid w:val="002208BB"/>
    <w:rsid w:val="002212DB"/>
    <w:rsid w:val="00222BA6"/>
    <w:rsid w:val="00226166"/>
    <w:rsid w:val="00232D93"/>
    <w:rsid w:val="00232F69"/>
    <w:rsid w:val="00235789"/>
    <w:rsid w:val="00236BE7"/>
    <w:rsid w:val="002540A7"/>
    <w:rsid w:val="00254ABA"/>
    <w:rsid w:val="002567C0"/>
    <w:rsid w:val="00260054"/>
    <w:rsid w:val="00263A2F"/>
    <w:rsid w:val="0026591B"/>
    <w:rsid w:val="00266F68"/>
    <w:rsid w:val="002729DA"/>
    <w:rsid w:val="00272C08"/>
    <w:rsid w:val="00280D12"/>
    <w:rsid w:val="002842CD"/>
    <w:rsid w:val="002A2D2A"/>
    <w:rsid w:val="002B25F4"/>
    <w:rsid w:val="002C18F8"/>
    <w:rsid w:val="002C39FE"/>
    <w:rsid w:val="002C43B9"/>
    <w:rsid w:val="002C4BAF"/>
    <w:rsid w:val="002D42DE"/>
    <w:rsid w:val="002D45B4"/>
    <w:rsid w:val="002D4A16"/>
    <w:rsid w:val="002D6125"/>
    <w:rsid w:val="002D68BF"/>
    <w:rsid w:val="002E7242"/>
    <w:rsid w:val="002E7FE1"/>
    <w:rsid w:val="002F387D"/>
    <w:rsid w:val="002F4684"/>
    <w:rsid w:val="002F5AE9"/>
    <w:rsid w:val="002F74B4"/>
    <w:rsid w:val="00302A8A"/>
    <w:rsid w:val="00314F04"/>
    <w:rsid w:val="0033427F"/>
    <w:rsid w:val="003357C9"/>
    <w:rsid w:val="003370D4"/>
    <w:rsid w:val="003409B9"/>
    <w:rsid w:val="00346E28"/>
    <w:rsid w:val="003511F9"/>
    <w:rsid w:val="0035579D"/>
    <w:rsid w:val="003612EE"/>
    <w:rsid w:val="00361A09"/>
    <w:rsid w:val="00367989"/>
    <w:rsid w:val="00367D16"/>
    <w:rsid w:val="00371FD6"/>
    <w:rsid w:val="0037773A"/>
    <w:rsid w:val="003810A6"/>
    <w:rsid w:val="00391279"/>
    <w:rsid w:val="003B23B2"/>
    <w:rsid w:val="003C7D9D"/>
    <w:rsid w:val="003F5AD2"/>
    <w:rsid w:val="003F6BC5"/>
    <w:rsid w:val="00400A0F"/>
    <w:rsid w:val="00400E1A"/>
    <w:rsid w:val="00406BE3"/>
    <w:rsid w:val="004171DA"/>
    <w:rsid w:val="0042368D"/>
    <w:rsid w:val="00424B14"/>
    <w:rsid w:val="004265A6"/>
    <w:rsid w:val="00430EA1"/>
    <w:rsid w:val="0044188A"/>
    <w:rsid w:val="00451717"/>
    <w:rsid w:val="00451F03"/>
    <w:rsid w:val="004552F6"/>
    <w:rsid w:val="004636E2"/>
    <w:rsid w:val="00466E7D"/>
    <w:rsid w:val="00474006"/>
    <w:rsid w:val="004755D4"/>
    <w:rsid w:val="00480A05"/>
    <w:rsid w:val="0048210E"/>
    <w:rsid w:val="00485AA1"/>
    <w:rsid w:val="004861DF"/>
    <w:rsid w:val="004862EC"/>
    <w:rsid w:val="00495CFC"/>
    <w:rsid w:val="004A07F6"/>
    <w:rsid w:val="004B2B67"/>
    <w:rsid w:val="004B3821"/>
    <w:rsid w:val="004B6409"/>
    <w:rsid w:val="004C0C44"/>
    <w:rsid w:val="004C384D"/>
    <w:rsid w:val="004D77D3"/>
    <w:rsid w:val="004E48FD"/>
    <w:rsid w:val="004E49CA"/>
    <w:rsid w:val="004E7AAD"/>
    <w:rsid w:val="004F522D"/>
    <w:rsid w:val="004F66AE"/>
    <w:rsid w:val="004F69F1"/>
    <w:rsid w:val="004F6B63"/>
    <w:rsid w:val="00502F51"/>
    <w:rsid w:val="005056CD"/>
    <w:rsid w:val="005074C2"/>
    <w:rsid w:val="005277DA"/>
    <w:rsid w:val="00530D16"/>
    <w:rsid w:val="005311CD"/>
    <w:rsid w:val="00532087"/>
    <w:rsid w:val="00537A92"/>
    <w:rsid w:val="00541223"/>
    <w:rsid w:val="00541C1A"/>
    <w:rsid w:val="00543A80"/>
    <w:rsid w:val="00555491"/>
    <w:rsid w:val="00563F3C"/>
    <w:rsid w:val="00565F39"/>
    <w:rsid w:val="005665A3"/>
    <w:rsid w:val="00573769"/>
    <w:rsid w:val="00582019"/>
    <w:rsid w:val="005820B1"/>
    <w:rsid w:val="00582E2F"/>
    <w:rsid w:val="00584394"/>
    <w:rsid w:val="00584DE7"/>
    <w:rsid w:val="005A1015"/>
    <w:rsid w:val="005A7059"/>
    <w:rsid w:val="005A7E42"/>
    <w:rsid w:val="005B69DF"/>
    <w:rsid w:val="005B72FE"/>
    <w:rsid w:val="005B7B54"/>
    <w:rsid w:val="005D03D8"/>
    <w:rsid w:val="005D3D20"/>
    <w:rsid w:val="005D7B39"/>
    <w:rsid w:val="005D7D44"/>
    <w:rsid w:val="005E1C03"/>
    <w:rsid w:val="005E3DD6"/>
    <w:rsid w:val="005E7624"/>
    <w:rsid w:val="005F0D6D"/>
    <w:rsid w:val="005F2C60"/>
    <w:rsid w:val="0060766F"/>
    <w:rsid w:val="00610A7C"/>
    <w:rsid w:val="00611CFA"/>
    <w:rsid w:val="00611E05"/>
    <w:rsid w:val="0061257C"/>
    <w:rsid w:val="00617C88"/>
    <w:rsid w:val="00626C73"/>
    <w:rsid w:val="00631D5A"/>
    <w:rsid w:val="00646DDA"/>
    <w:rsid w:val="00653007"/>
    <w:rsid w:val="00656A71"/>
    <w:rsid w:val="00656A7B"/>
    <w:rsid w:val="00672959"/>
    <w:rsid w:val="00675984"/>
    <w:rsid w:val="00675E9F"/>
    <w:rsid w:val="00683778"/>
    <w:rsid w:val="00684A5F"/>
    <w:rsid w:val="0069075A"/>
    <w:rsid w:val="00690EBA"/>
    <w:rsid w:val="0069243D"/>
    <w:rsid w:val="006A0C3B"/>
    <w:rsid w:val="006A2EAF"/>
    <w:rsid w:val="006A5DCC"/>
    <w:rsid w:val="006A6D02"/>
    <w:rsid w:val="006B4E51"/>
    <w:rsid w:val="006B796C"/>
    <w:rsid w:val="006C13C7"/>
    <w:rsid w:val="006C3BA3"/>
    <w:rsid w:val="006E721A"/>
    <w:rsid w:val="006E7546"/>
    <w:rsid w:val="006F0DBB"/>
    <w:rsid w:val="006F4C0E"/>
    <w:rsid w:val="007046DC"/>
    <w:rsid w:val="00706BDF"/>
    <w:rsid w:val="007071B8"/>
    <w:rsid w:val="007107BE"/>
    <w:rsid w:val="0071180E"/>
    <w:rsid w:val="00712438"/>
    <w:rsid w:val="00721BAC"/>
    <w:rsid w:val="007225F4"/>
    <w:rsid w:val="00724604"/>
    <w:rsid w:val="007440B2"/>
    <w:rsid w:val="007471C7"/>
    <w:rsid w:val="00747C83"/>
    <w:rsid w:val="00754716"/>
    <w:rsid w:val="00756C55"/>
    <w:rsid w:val="0076017F"/>
    <w:rsid w:val="00774205"/>
    <w:rsid w:val="0077634D"/>
    <w:rsid w:val="007812DC"/>
    <w:rsid w:val="007839D2"/>
    <w:rsid w:val="00791C79"/>
    <w:rsid w:val="007B4D10"/>
    <w:rsid w:val="007C34A5"/>
    <w:rsid w:val="007C3A81"/>
    <w:rsid w:val="007C58A4"/>
    <w:rsid w:val="007C66AC"/>
    <w:rsid w:val="007C7503"/>
    <w:rsid w:val="007D0783"/>
    <w:rsid w:val="007D3AE2"/>
    <w:rsid w:val="007D64C2"/>
    <w:rsid w:val="007D701A"/>
    <w:rsid w:val="007E33D3"/>
    <w:rsid w:val="007F3A1E"/>
    <w:rsid w:val="007F51A8"/>
    <w:rsid w:val="007F6D0F"/>
    <w:rsid w:val="007F7E50"/>
    <w:rsid w:val="00800A8C"/>
    <w:rsid w:val="008014A2"/>
    <w:rsid w:val="008038EC"/>
    <w:rsid w:val="008112BF"/>
    <w:rsid w:val="00811A92"/>
    <w:rsid w:val="00812562"/>
    <w:rsid w:val="00813902"/>
    <w:rsid w:val="00814551"/>
    <w:rsid w:val="00821521"/>
    <w:rsid w:val="00821F68"/>
    <w:rsid w:val="00822B08"/>
    <w:rsid w:val="00822C7B"/>
    <w:rsid w:val="0082472A"/>
    <w:rsid w:val="0082681B"/>
    <w:rsid w:val="0082787A"/>
    <w:rsid w:val="00834C0E"/>
    <w:rsid w:val="00836C09"/>
    <w:rsid w:val="008401FA"/>
    <w:rsid w:val="00847E75"/>
    <w:rsid w:val="008518CE"/>
    <w:rsid w:val="00857A9C"/>
    <w:rsid w:val="008647F1"/>
    <w:rsid w:val="00875660"/>
    <w:rsid w:val="00881456"/>
    <w:rsid w:val="00885A07"/>
    <w:rsid w:val="00890BA1"/>
    <w:rsid w:val="008924A2"/>
    <w:rsid w:val="00896BED"/>
    <w:rsid w:val="0089735C"/>
    <w:rsid w:val="008B2069"/>
    <w:rsid w:val="008B2B55"/>
    <w:rsid w:val="008B7055"/>
    <w:rsid w:val="008C24AD"/>
    <w:rsid w:val="008C2CC5"/>
    <w:rsid w:val="008D7F45"/>
    <w:rsid w:val="008E6316"/>
    <w:rsid w:val="008F41FF"/>
    <w:rsid w:val="008F55DD"/>
    <w:rsid w:val="008F57EB"/>
    <w:rsid w:val="00900478"/>
    <w:rsid w:val="009108A4"/>
    <w:rsid w:val="00912C3F"/>
    <w:rsid w:val="00914CA1"/>
    <w:rsid w:val="00931E15"/>
    <w:rsid w:val="00933F6F"/>
    <w:rsid w:val="00942BE5"/>
    <w:rsid w:val="0095031A"/>
    <w:rsid w:val="00957070"/>
    <w:rsid w:val="00961A94"/>
    <w:rsid w:val="00963A2E"/>
    <w:rsid w:val="009761B2"/>
    <w:rsid w:val="00983D49"/>
    <w:rsid w:val="0099256B"/>
    <w:rsid w:val="00994FCC"/>
    <w:rsid w:val="00995024"/>
    <w:rsid w:val="009A1553"/>
    <w:rsid w:val="009A2C8E"/>
    <w:rsid w:val="009B46CD"/>
    <w:rsid w:val="009B4C6C"/>
    <w:rsid w:val="009B5385"/>
    <w:rsid w:val="009C01AA"/>
    <w:rsid w:val="009C2235"/>
    <w:rsid w:val="009C7FC1"/>
    <w:rsid w:val="009D38D3"/>
    <w:rsid w:val="009F6A42"/>
    <w:rsid w:val="00A00DED"/>
    <w:rsid w:val="00A01ECF"/>
    <w:rsid w:val="00A06FC1"/>
    <w:rsid w:val="00A10872"/>
    <w:rsid w:val="00A10998"/>
    <w:rsid w:val="00A11929"/>
    <w:rsid w:val="00A11B28"/>
    <w:rsid w:val="00A162DA"/>
    <w:rsid w:val="00A20CEB"/>
    <w:rsid w:val="00A241C8"/>
    <w:rsid w:val="00A246ED"/>
    <w:rsid w:val="00A259FE"/>
    <w:rsid w:val="00A26E9D"/>
    <w:rsid w:val="00A42FC8"/>
    <w:rsid w:val="00A463A2"/>
    <w:rsid w:val="00A623AE"/>
    <w:rsid w:val="00A6777B"/>
    <w:rsid w:val="00A73630"/>
    <w:rsid w:val="00A73BA9"/>
    <w:rsid w:val="00A76074"/>
    <w:rsid w:val="00A96547"/>
    <w:rsid w:val="00AA25C0"/>
    <w:rsid w:val="00AB2AAC"/>
    <w:rsid w:val="00AB376B"/>
    <w:rsid w:val="00AB6DEE"/>
    <w:rsid w:val="00AC35CF"/>
    <w:rsid w:val="00AD12BC"/>
    <w:rsid w:val="00AD7B35"/>
    <w:rsid w:val="00AD7C66"/>
    <w:rsid w:val="00AE0EA1"/>
    <w:rsid w:val="00AE79DD"/>
    <w:rsid w:val="00AF3B04"/>
    <w:rsid w:val="00AF3B5B"/>
    <w:rsid w:val="00B22752"/>
    <w:rsid w:val="00B252A0"/>
    <w:rsid w:val="00B36B4B"/>
    <w:rsid w:val="00B5236C"/>
    <w:rsid w:val="00B56E3C"/>
    <w:rsid w:val="00B57A2D"/>
    <w:rsid w:val="00B602E8"/>
    <w:rsid w:val="00B71855"/>
    <w:rsid w:val="00B72B21"/>
    <w:rsid w:val="00B81DDB"/>
    <w:rsid w:val="00B8604B"/>
    <w:rsid w:val="00B93CBC"/>
    <w:rsid w:val="00BA181A"/>
    <w:rsid w:val="00BA3236"/>
    <w:rsid w:val="00BB4AF3"/>
    <w:rsid w:val="00BB6402"/>
    <w:rsid w:val="00BC1A9C"/>
    <w:rsid w:val="00BC2FD1"/>
    <w:rsid w:val="00BC37A6"/>
    <w:rsid w:val="00BC5273"/>
    <w:rsid w:val="00BC66F5"/>
    <w:rsid w:val="00BD1A85"/>
    <w:rsid w:val="00BD54ED"/>
    <w:rsid w:val="00BE46A6"/>
    <w:rsid w:val="00BE67A8"/>
    <w:rsid w:val="00BF24FC"/>
    <w:rsid w:val="00BF3544"/>
    <w:rsid w:val="00BF3A9E"/>
    <w:rsid w:val="00BF6522"/>
    <w:rsid w:val="00C01B9D"/>
    <w:rsid w:val="00C027A7"/>
    <w:rsid w:val="00C02D82"/>
    <w:rsid w:val="00C10AA7"/>
    <w:rsid w:val="00C160AD"/>
    <w:rsid w:val="00C1781E"/>
    <w:rsid w:val="00C17917"/>
    <w:rsid w:val="00C23F87"/>
    <w:rsid w:val="00C24CC7"/>
    <w:rsid w:val="00C3455E"/>
    <w:rsid w:val="00C661A2"/>
    <w:rsid w:val="00C67895"/>
    <w:rsid w:val="00C719A8"/>
    <w:rsid w:val="00C72972"/>
    <w:rsid w:val="00C72CE1"/>
    <w:rsid w:val="00C7392C"/>
    <w:rsid w:val="00C91DA4"/>
    <w:rsid w:val="00C93609"/>
    <w:rsid w:val="00CB4435"/>
    <w:rsid w:val="00CC11B3"/>
    <w:rsid w:val="00CD4D6C"/>
    <w:rsid w:val="00CE460F"/>
    <w:rsid w:val="00CE4E1C"/>
    <w:rsid w:val="00CE5BD0"/>
    <w:rsid w:val="00CE6945"/>
    <w:rsid w:val="00CE6D90"/>
    <w:rsid w:val="00D03C6A"/>
    <w:rsid w:val="00D11650"/>
    <w:rsid w:val="00D121D7"/>
    <w:rsid w:val="00D20072"/>
    <w:rsid w:val="00D20E5A"/>
    <w:rsid w:val="00D32550"/>
    <w:rsid w:val="00D337C9"/>
    <w:rsid w:val="00D409FF"/>
    <w:rsid w:val="00D41289"/>
    <w:rsid w:val="00D470B0"/>
    <w:rsid w:val="00D528FD"/>
    <w:rsid w:val="00D5394F"/>
    <w:rsid w:val="00D542BC"/>
    <w:rsid w:val="00D556D6"/>
    <w:rsid w:val="00D66520"/>
    <w:rsid w:val="00D75EF9"/>
    <w:rsid w:val="00D85F07"/>
    <w:rsid w:val="00D86C0F"/>
    <w:rsid w:val="00D875F7"/>
    <w:rsid w:val="00D91DD9"/>
    <w:rsid w:val="00D95CCF"/>
    <w:rsid w:val="00DA0418"/>
    <w:rsid w:val="00DA0576"/>
    <w:rsid w:val="00DA088F"/>
    <w:rsid w:val="00DA4428"/>
    <w:rsid w:val="00DA4E05"/>
    <w:rsid w:val="00DA5157"/>
    <w:rsid w:val="00DB6941"/>
    <w:rsid w:val="00DC1C4B"/>
    <w:rsid w:val="00DC3C58"/>
    <w:rsid w:val="00DD11D8"/>
    <w:rsid w:val="00DD1957"/>
    <w:rsid w:val="00DE3988"/>
    <w:rsid w:val="00DE4E6A"/>
    <w:rsid w:val="00DE7ABC"/>
    <w:rsid w:val="00DF6B1C"/>
    <w:rsid w:val="00E01079"/>
    <w:rsid w:val="00E07D1E"/>
    <w:rsid w:val="00E07E44"/>
    <w:rsid w:val="00E23FB1"/>
    <w:rsid w:val="00E31CB4"/>
    <w:rsid w:val="00E31E63"/>
    <w:rsid w:val="00E31F02"/>
    <w:rsid w:val="00E5082E"/>
    <w:rsid w:val="00E532E8"/>
    <w:rsid w:val="00E6246B"/>
    <w:rsid w:val="00E655D0"/>
    <w:rsid w:val="00E65DBA"/>
    <w:rsid w:val="00E73E94"/>
    <w:rsid w:val="00E860BB"/>
    <w:rsid w:val="00EA26DE"/>
    <w:rsid w:val="00EB3622"/>
    <w:rsid w:val="00EB7680"/>
    <w:rsid w:val="00EC0933"/>
    <w:rsid w:val="00EC340F"/>
    <w:rsid w:val="00EC3922"/>
    <w:rsid w:val="00ED43BE"/>
    <w:rsid w:val="00F06F47"/>
    <w:rsid w:val="00F10F49"/>
    <w:rsid w:val="00F13635"/>
    <w:rsid w:val="00F17142"/>
    <w:rsid w:val="00F403BA"/>
    <w:rsid w:val="00F40B4D"/>
    <w:rsid w:val="00F555A2"/>
    <w:rsid w:val="00F55ADF"/>
    <w:rsid w:val="00F5663B"/>
    <w:rsid w:val="00F62667"/>
    <w:rsid w:val="00F707A6"/>
    <w:rsid w:val="00F86797"/>
    <w:rsid w:val="00F904BF"/>
    <w:rsid w:val="00F979A2"/>
    <w:rsid w:val="00FA5D1A"/>
    <w:rsid w:val="00FA7801"/>
    <w:rsid w:val="00FC20F5"/>
    <w:rsid w:val="00FD1475"/>
    <w:rsid w:val="00FD6F93"/>
    <w:rsid w:val="00FE0921"/>
    <w:rsid w:val="00FE1473"/>
    <w:rsid w:val="00FE3D38"/>
    <w:rsid w:val="00FE5E45"/>
    <w:rsid w:val="00FE6C80"/>
    <w:rsid w:val="00FE75B1"/>
    <w:rsid w:val="00FF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49E3E"/>
  <w15:chartTrackingRefBased/>
  <w15:docId w15:val="{1DF392FE-E544-499C-8221-683598F1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2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503"/>
    <w:pPr>
      <w:ind w:left="720"/>
      <w:contextualSpacing/>
    </w:pPr>
  </w:style>
  <w:style w:type="paragraph" w:styleId="BalloonText">
    <w:name w:val="Balloon Text"/>
    <w:basedOn w:val="Normal"/>
    <w:link w:val="BalloonTextChar"/>
    <w:uiPriority w:val="99"/>
    <w:semiHidden/>
    <w:unhideWhenUsed/>
    <w:rsid w:val="0015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3F6"/>
    <w:rPr>
      <w:rFonts w:ascii="Segoe UI" w:hAnsi="Segoe UI" w:cs="Segoe UI"/>
      <w:sz w:val="18"/>
      <w:szCs w:val="18"/>
    </w:rPr>
  </w:style>
  <w:style w:type="character" w:customStyle="1" w:styleId="normaltextrun">
    <w:name w:val="normaltextrun"/>
    <w:basedOn w:val="DefaultParagraphFont"/>
    <w:rsid w:val="00162771"/>
  </w:style>
  <w:style w:type="paragraph" w:styleId="NormalWeb">
    <w:name w:val="Normal (Web)"/>
    <w:basedOn w:val="Normal"/>
    <w:uiPriority w:val="99"/>
    <w:semiHidden/>
    <w:unhideWhenUsed/>
    <w:rsid w:val="00890BA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1223"/>
    <w:rPr>
      <w:sz w:val="16"/>
      <w:szCs w:val="16"/>
    </w:rPr>
  </w:style>
  <w:style w:type="paragraph" w:styleId="CommentText">
    <w:name w:val="annotation text"/>
    <w:basedOn w:val="Normal"/>
    <w:link w:val="CommentTextChar"/>
    <w:uiPriority w:val="99"/>
    <w:semiHidden/>
    <w:unhideWhenUsed/>
    <w:rsid w:val="0054122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223"/>
    <w:rPr>
      <w:rFonts w:eastAsiaTheme="minorEastAsia"/>
      <w:sz w:val="20"/>
      <w:szCs w:val="20"/>
    </w:rPr>
  </w:style>
  <w:style w:type="paragraph" w:styleId="Caption">
    <w:name w:val="caption"/>
    <w:basedOn w:val="Normal"/>
    <w:next w:val="Normal"/>
    <w:uiPriority w:val="35"/>
    <w:unhideWhenUsed/>
    <w:qFormat/>
    <w:rsid w:val="00FE75B1"/>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DF6B1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DF6B1C"/>
    <w:rPr>
      <w:rFonts w:eastAsiaTheme="minorEastAsia"/>
      <w:b/>
      <w:bCs/>
      <w:sz w:val="20"/>
      <w:szCs w:val="20"/>
    </w:rPr>
  </w:style>
  <w:style w:type="paragraph" w:styleId="Revision">
    <w:name w:val="Revision"/>
    <w:hidden/>
    <w:uiPriority w:val="99"/>
    <w:semiHidden/>
    <w:rsid w:val="00DF6B1C"/>
    <w:pPr>
      <w:spacing w:after="0" w:line="240" w:lineRule="auto"/>
    </w:pPr>
  </w:style>
  <w:style w:type="paragraph" w:styleId="Header">
    <w:name w:val="header"/>
    <w:basedOn w:val="Normal"/>
    <w:link w:val="HeaderChar"/>
    <w:uiPriority w:val="99"/>
    <w:unhideWhenUsed/>
    <w:rsid w:val="0040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BE3"/>
  </w:style>
  <w:style w:type="paragraph" w:styleId="Footer">
    <w:name w:val="footer"/>
    <w:basedOn w:val="Normal"/>
    <w:link w:val="FooterChar"/>
    <w:uiPriority w:val="99"/>
    <w:unhideWhenUsed/>
    <w:rsid w:val="00406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BE3"/>
  </w:style>
  <w:style w:type="character" w:customStyle="1" w:styleId="Heading1Char">
    <w:name w:val="Heading 1 Char"/>
    <w:basedOn w:val="DefaultParagraphFont"/>
    <w:link w:val="Heading1"/>
    <w:uiPriority w:val="9"/>
    <w:rsid w:val="00502F51"/>
    <w:rPr>
      <w:rFonts w:ascii="Times New Roman" w:eastAsia="Times New Roman" w:hAnsi="Times New Roman" w:cs="Times New Roman"/>
      <w:b/>
      <w:bCs/>
      <w:kern w:val="36"/>
      <w:sz w:val="48"/>
      <w:szCs w:val="48"/>
    </w:rPr>
  </w:style>
  <w:style w:type="character" w:styleId="LineNumber">
    <w:name w:val="line number"/>
    <w:basedOn w:val="DefaultParagraphFont"/>
    <w:uiPriority w:val="99"/>
    <w:semiHidden/>
    <w:unhideWhenUsed/>
    <w:rsid w:val="00D7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49280">
      <w:bodyDiv w:val="1"/>
      <w:marLeft w:val="0"/>
      <w:marRight w:val="0"/>
      <w:marTop w:val="0"/>
      <w:marBottom w:val="0"/>
      <w:divBdr>
        <w:top w:val="none" w:sz="0" w:space="0" w:color="auto"/>
        <w:left w:val="none" w:sz="0" w:space="0" w:color="auto"/>
        <w:bottom w:val="none" w:sz="0" w:space="0" w:color="auto"/>
        <w:right w:val="none" w:sz="0" w:space="0" w:color="auto"/>
      </w:divBdr>
    </w:div>
    <w:div w:id="307125279">
      <w:bodyDiv w:val="1"/>
      <w:marLeft w:val="0"/>
      <w:marRight w:val="0"/>
      <w:marTop w:val="0"/>
      <w:marBottom w:val="0"/>
      <w:divBdr>
        <w:top w:val="none" w:sz="0" w:space="0" w:color="auto"/>
        <w:left w:val="none" w:sz="0" w:space="0" w:color="auto"/>
        <w:bottom w:val="none" w:sz="0" w:space="0" w:color="auto"/>
        <w:right w:val="none" w:sz="0" w:space="0" w:color="auto"/>
      </w:divBdr>
    </w:div>
    <w:div w:id="414520121">
      <w:bodyDiv w:val="1"/>
      <w:marLeft w:val="0"/>
      <w:marRight w:val="0"/>
      <w:marTop w:val="0"/>
      <w:marBottom w:val="0"/>
      <w:divBdr>
        <w:top w:val="none" w:sz="0" w:space="0" w:color="auto"/>
        <w:left w:val="none" w:sz="0" w:space="0" w:color="auto"/>
        <w:bottom w:val="none" w:sz="0" w:space="0" w:color="auto"/>
        <w:right w:val="none" w:sz="0" w:space="0" w:color="auto"/>
      </w:divBdr>
    </w:div>
    <w:div w:id="484662899">
      <w:bodyDiv w:val="1"/>
      <w:marLeft w:val="0"/>
      <w:marRight w:val="0"/>
      <w:marTop w:val="0"/>
      <w:marBottom w:val="0"/>
      <w:divBdr>
        <w:top w:val="none" w:sz="0" w:space="0" w:color="auto"/>
        <w:left w:val="none" w:sz="0" w:space="0" w:color="auto"/>
        <w:bottom w:val="none" w:sz="0" w:space="0" w:color="auto"/>
        <w:right w:val="none" w:sz="0" w:space="0" w:color="auto"/>
      </w:divBdr>
    </w:div>
    <w:div w:id="802424703">
      <w:bodyDiv w:val="1"/>
      <w:marLeft w:val="0"/>
      <w:marRight w:val="0"/>
      <w:marTop w:val="0"/>
      <w:marBottom w:val="0"/>
      <w:divBdr>
        <w:top w:val="none" w:sz="0" w:space="0" w:color="auto"/>
        <w:left w:val="none" w:sz="0" w:space="0" w:color="auto"/>
        <w:bottom w:val="none" w:sz="0" w:space="0" w:color="auto"/>
        <w:right w:val="none" w:sz="0" w:space="0" w:color="auto"/>
      </w:divBdr>
    </w:div>
    <w:div w:id="803424770">
      <w:bodyDiv w:val="1"/>
      <w:marLeft w:val="0"/>
      <w:marRight w:val="0"/>
      <w:marTop w:val="0"/>
      <w:marBottom w:val="0"/>
      <w:divBdr>
        <w:top w:val="none" w:sz="0" w:space="0" w:color="auto"/>
        <w:left w:val="none" w:sz="0" w:space="0" w:color="auto"/>
        <w:bottom w:val="none" w:sz="0" w:space="0" w:color="auto"/>
        <w:right w:val="none" w:sz="0" w:space="0" w:color="auto"/>
      </w:divBdr>
    </w:div>
    <w:div w:id="868444896">
      <w:bodyDiv w:val="1"/>
      <w:marLeft w:val="0"/>
      <w:marRight w:val="0"/>
      <w:marTop w:val="0"/>
      <w:marBottom w:val="0"/>
      <w:divBdr>
        <w:top w:val="none" w:sz="0" w:space="0" w:color="auto"/>
        <w:left w:val="none" w:sz="0" w:space="0" w:color="auto"/>
        <w:bottom w:val="none" w:sz="0" w:space="0" w:color="auto"/>
        <w:right w:val="none" w:sz="0" w:space="0" w:color="auto"/>
      </w:divBdr>
    </w:div>
    <w:div w:id="980230987">
      <w:bodyDiv w:val="1"/>
      <w:marLeft w:val="0"/>
      <w:marRight w:val="0"/>
      <w:marTop w:val="0"/>
      <w:marBottom w:val="0"/>
      <w:divBdr>
        <w:top w:val="none" w:sz="0" w:space="0" w:color="auto"/>
        <w:left w:val="none" w:sz="0" w:space="0" w:color="auto"/>
        <w:bottom w:val="none" w:sz="0" w:space="0" w:color="auto"/>
        <w:right w:val="none" w:sz="0" w:space="0" w:color="auto"/>
      </w:divBdr>
    </w:div>
    <w:div w:id="1478297450">
      <w:bodyDiv w:val="1"/>
      <w:marLeft w:val="0"/>
      <w:marRight w:val="0"/>
      <w:marTop w:val="0"/>
      <w:marBottom w:val="0"/>
      <w:divBdr>
        <w:top w:val="none" w:sz="0" w:space="0" w:color="auto"/>
        <w:left w:val="none" w:sz="0" w:space="0" w:color="auto"/>
        <w:bottom w:val="none" w:sz="0" w:space="0" w:color="auto"/>
        <w:right w:val="none" w:sz="0" w:space="0" w:color="auto"/>
      </w:divBdr>
    </w:div>
    <w:div w:id="1498033425">
      <w:bodyDiv w:val="1"/>
      <w:marLeft w:val="0"/>
      <w:marRight w:val="0"/>
      <w:marTop w:val="0"/>
      <w:marBottom w:val="0"/>
      <w:divBdr>
        <w:top w:val="none" w:sz="0" w:space="0" w:color="auto"/>
        <w:left w:val="none" w:sz="0" w:space="0" w:color="auto"/>
        <w:bottom w:val="none" w:sz="0" w:space="0" w:color="auto"/>
        <w:right w:val="none" w:sz="0" w:space="0" w:color="auto"/>
      </w:divBdr>
      <w:divsChild>
        <w:div w:id="228812487">
          <w:marLeft w:val="0"/>
          <w:marRight w:val="0"/>
          <w:marTop w:val="0"/>
          <w:marBottom w:val="0"/>
          <w:divBdr>
            <w:top w:val="none" w:sz="0" w:space="0" w:color="auto"/>
            <w:left w:val="none" w:sz="0" w:space="0" w:color="auto"/>
            <w:bottom w:val="none" w:sz="0" w:space="0" w:color="auto"/>
            <w:right w:val="none" w:sz="0" w:space="0" w:color="auto"/>
          </w:divBdr>
          <w:divsChild>
            <w:div w:id="1189566534">
              <w:marLeft w:val="0"/>
              <w:marRight w:val="0"/>
              <w:marTop w:val="0"/>
              <w:marBottom w:val="0"/>
              <w:divBdr>
                <w:top w:val="none" w:sz="0" w:space="0" w:color="auto"/>
                <w:left w:val="none" w:sz="0" w:space="0" w:color="auto"/>
                <w:bottom w:val="none" w:sz="0" w:space="0" w:color="auto"/>
                <w:right w:val="none" w:sz="0" w:space="0" w:color="auto"/>
              </w:divBdr>
            </w:div>
          </w:divsChild>
        </w:div>
        <w:div w:id="719792330">
          <w:marLeft w:val="0"/>
          <w:marRight w:val="0"/>
          <w:marTop w:val="0"/>
          <w:marBottom w:val="0"/>
          <w:divBdr>
            <w:top w:val="none" w:sz="0" w:space="0" w:color="auto"/>
            <w:left w:val="none" w:sz="0" w:space="0" w:color="auto"/>
            <w:bottom w:val="none" w:sz="0" w:space="0" w:color="auto"/>
            <w:right w:val="none" w:sz="0" w:space="0" w:color="auto"/>
          </w:divBdr>
          <w:divsChild>
            <w:div w:id="1845777885">
              <w:marLeft w:val="0"/>
              <w:marRight w:val="0"/>
              <w:marTop w:val="0"/>
              <w:marBottom w:val="0"/>
              <w:divBdr>
                <w:top w:val="none" w:sz="0" w:space="0" w:color="auto"/>
                <w:left w:val="none" w:sz="0" w:space="0" w:color="auto"/>
                <w:bottom w:val="none" w:sz="0" w:space="0" w:color="auto"/>
                <w:right w:val="none" w:sz="0" w:space="0" w:color="auto"/>
              </w:divBdr>
              <w:divsChild>
                <w:div w:id="1256398716">
                  <w:marLeft w:val="0"/>
                  <w:marRight w:val="0"/>
                  <w:marTop w:val="0"/>
                  <w:marBottom w:val="0"/>
                  <w:divBdr>
                    <w:top w:val="none" w:sz="0" w:space="0" w:color="auto"/>
                    <w:left w:val="none" w:sz="0" w:space="0" w:color="auto"/>
                    <w:bottom w:val="none" w:sz="0" w:space="0" w:color="auto"/>
                    <w:right w:val="none" w:sz="0" w:space="0" w:color="auto"/>
                  </w:divBdr>
                  <w:divsChild>
                    <w:div w:id="1518815542">
                      <w:marLeft w:val="0"/>
                      <w:marRight w:val="0"/>
                      <w:marTop w:val="0"/>
                      <w:marBottom w:val="0"/>
                      <w:divBdr>
                        <w:top w:val="none" w:sz="0" w:space="0" w:color="auto"/>
                        <w:left w:val="none" w:sz="0" w:space="0" w:color="auto"/>
                        <w:bottom w:val="none" w:sz="0" w:space="0" w:color="auto"/>
                        <w:right w:val="none" w:sz="0" w:space="0" w:color="auto"/>
                      </w:divBdr>
                      <w:divsChild>
                        <w:div w:id="19565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8643">
      <w:bodyDiv w:val="1"/>
      <w:marLeft w:val="0"/>
      <w:marRight w:val="0"/>
      <w:marTop w:val="0"/>
      <w:marBottom w:val="0"/>
      <w:divBdr>
        <w:top w:val="none" w:sz="0" w:space="0" w:color="auto"/>
        <w:left w:val="none" w:sz="0" w:space="0" w:color="auto"/>
        <w:bottom w:val="none" w:sz="0" w:space="0" w:color="auto"/>
        <w:right w:val="none" w:sz="0" w:space="0" w:color="auto"/>
      </w:divBdr>
    </w:div>
    <w:div w:id="1887839856">
      <w:bodyDiv w:val="1"/>
      <w:marLeft w:val="0"/>
      <w:marRight w:val="0"/>
      <w:marTop w:val="0"/>
      <w:marBottom w:val="0"/>
      <w:divBdr>
        <w:top w:val="none" w:sz="0" w:space="0" w:color="auto"/>
        <w:left w:val="none" w:sz="0" w:space="0" w:color="auto"/>
        <w:bottom w:val="none" w:sz="0" w:space="0" w:color="auto"/>
        <w:right w:val="none" w:sz="0" w:space="0" w:color="auto"/>
      </w:divBdr>
    </w:div>
    <w:div w:id="1998800360">
      <w:bodyDiv w:val="1"/>
      <w:marLeft w:val="0"/>
      <w:marRight w:val="0"/>
      <w:marTop w:val="0"/>
      <w:marBottom w:val="0"/>
      <w:divBdr>
        <w:top w:val="none" w:sz="0" w:space="0" w:color="auto"/>
        <w:left w:val="none" w:sz="0" w:space="0" w:color="auto"/>
        <w:bottom w:val="none" w:sz="0" w:space="0" w:color="auto"/>
        <w:right w:val="none" w:sz="0" w:space="0" w:color="auto"/>
      </w:divBdr>
    </w:div>
    <w:div w:id="2018539701">
      <w:bodyDiv w:val="1"/>
      <w:marLeft w:val="0"/>
      <w:marRight w:val="0"/>
      <w:marTop w:val="0"/>
      <w:marBottom w:val="0"/>
      <w:divBdr>
        <w:top w:val="none" w:sz="0" w:space="0" w:color="auto"/>
        <w:left w:val="none" w:sz="0" w:space="0" w:color="auto"/>
        <w:bottom w:val="none" w:sz="0" w:space="0" w:color="auto"/>
        <w:right w:val="none" w:sz="0" w:space="0" w:color="auto"/>
      </w:divBdr>
      <w:divsChild>
        <w:div w:id="419647218">
          <w:marLeft w:val="0"/>
          <w:marRight w:val="0"/>
          <w:marTop w:val="0"/>
          <w:marBottom w:val="0"/>
          <w:divBdr>
            <w:top w:val="none" w:sz="0" w:space="0" w:color="auto"/>
            <w:left w:val="none" w:sz="0" w:space="0" w:color="auto"/>
            <w:bottom w:val="none" w:sz="0" w:space="0" w:color="auto"/>
            <w:right w:val="none" w:sz="0" w:space="0" w:color="auto"/>
          </w:divBdr>
          <w:divsChild>
            <w:div w:id="2134781762">
              <w:marLeft w:val="0"/>
              <w:marRight w:val="0"/>
              <w:marTop w:val="0"/>
              <w:marBottom w:val="0"/>
              <w:divBdr>
                <w:top w:val="none" w:sz="0" w:space="0" w:color="auto"/>
                <w:left w:val="none" w:sz="0" w:space="0" w:color="auto"/>
                <w:bottom w:val="none" w:sz="0" w:space="0" w:color="auto"/>
                <w:right w:val="none" w:sz="0" w:space="0" w:color="auto"/>
              </w:divBdr>
            </w:div>
          </w:divsChild>
        </w:div>
        <w:div w:id="810172764">
          <w:marLeft w:val="0"/>
          <w:marRight w:val="0"/>
          <w:marTop w:val="0"/>
          <w:marBottom w:val="0"/>
          <w:divBdr>
            <w:top w:val="none" w:sz="0" w:space="0" w:color="auto"/>
            <w:left w:val="none" w:sz="0" w:space="0" w:color="auto"/>
            <w:bottom w:val="none" w:sz="0" w:space="0" w:color="auto"/>
            <w:right w:val="none" w:sz="0" w:space="0" w:color="auto"/>
          </w:divBdr>
          <w:divsChild>
            <w:div w:id="341932018">
              <w:marLeft w:val="0"/>
              <w:marRight w:val="0"/>
              <w:marTop w:val="0"/>
              <w:marBottom w:val="0"/>
              <w:divBdr>
                <w:top w:val="none" w:sz="0" w:space="0" w:color="auto"/>
                <w:left w:val="none" w:sz="0" w:space="0" w:color="auto"/>
                <w:bottom w:val="none" w:sz="0" w:space="0" w:color="auto"/>
                <w:right w:val="none" w:sz="0" w:space="0" w:color="auto"/>
              </w:divBdr>
              <w:divsChild>
                <w:div w:id="1771272631">
                  <w:marLeft w:val="0"/>
                  <w:marRight w:val="0"/>
                  <w:marTop w:val="0"/>
                  <w:marBottom w:val="0"/>
                  <w:divBdr>
                    <w:top w:val="none" w:sz="0" w:space="0" w:color="auto"/>
                    <w:left w:val="none" w:sz="0" w:space="0" w:color="auto"/>
                    <w:bottom w:val="none" w:sz="0" w:space="0" w:color="auto"/>
                    <w:right w:val="none" w:sz="0" w:space="0" w:color="auto"/>
                  </w:divBdr>
                  <w:divsChild>
                    <w:div w:id="828256953">
                      <w:marLeft w:val="0"/>
                      <w:marRight w:val="0"/>
                      <w:marTop w:val="0"/>
                      <w:marBottom w:val="0"/>
                      <w:divBdr>
                        <w:top w:val="none" w:sz="0" w:space="0" w:color="auto"/>
                        <w:left w:val="none" w:sz="0" w:space="0" w:color="auto"/>
                        <w:bottom w:val="none" w:sz="0" w:space="0" w:color="auto"/>
                        <w:right w:val="none" w:sz="0" w:space="0" w:color="auto"/>
                      </w:divBdr>
                      <w:divsChild>
                        <w:div w:id="928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0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88B4E2B6F3941B9EADA640FE52869" ma:contentTypeVersion="10" ma:contentTypeDescription="Create a new document." ma:contentTypeScope="" ma:versionID="366405e2aef9c0d339a7c3d23dd0915b">
  <xsd:schema xmlns:xsd="http://www.w3.org/2001/XMLSchema" xmlns:xs="http://www.w3.org/2001/XMLSchema" xmlns:p="http://schemas.microsoft.com/office/2006/metadata/properties" xmlns:ns3="59826a30-b97a-448c-98dd-4c25f712be20" targetNamespace="http://schemas.microsoft.com/office/2006/metadata/properties" ma:root="true" ma:fieldsID="992496e194e686fc5a971ce029c07d18" ns3:_="">
    <xsd:import namespace="59826a30-b97a-448c-98dd-4c25f712be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26a30-b97a-448c-98dd-4c25f712be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230F-7379-49DB-B8B3-0E8DBA2D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26a30-b97a-448c-98dd-4c25f712b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40EA5-0A4B-4293-9D0E-CE25C6EB0047}">
  <ds:schemaRefs>
    <ds:schemaRef ds:uri="http://schemas.microsoft.com/sharepoint/v3/contenttype/forms"/>
  </ds:schemaRefs>
</ds:datastoreItem>
</file>

<file path=customXml/itemProps3.xml><?xml version="1.0" encoding="utf-8"?>
<ds:datastoreItem xmlns:ds="http://schemas.openxmlformats.org/officeDocument/2006/customXml" ds:itemID="{55C76650-866D-414A-966F-3FE694BB3A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11DE8-6456-4A66-B23E-490383F1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32217</Words>
  <Characters>183641</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demif</dc:creator>
  <cp:keywords/>
  <dc:description/>
  <cp:lastModifiedBy>Nam Nguyen</cp:lastModifiedBy>
  <cp:revision>8</cp:revision>
  <dcterms:created xsi:type="dcterms:W3CDTF">2020-11-04T13:40:00Z</dcterms:created>
  <dcterms:modified xsi:type="dcterms:W3CDTF">2020-11-04T18:21:00Z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8eda4f59-d64b-3768-805f-d453e607ffb3</vt:lpwstr>
  </property>
  <property fmtid="{D5CDD505-2E9C-101B-9397-08002B2CF9AE}" pid="4" name="Mendeley Citation Style_1">
    <vt:lpwstr>http://www.zotero.org/styles/nature</vt:lpwstr>
  </property>
  <property fmtid="{D5CDD505-2E9C-101B-9397-08002B2CF9AE}" pid="5" name="Mendeley Recent Style Id 0_1">
    <vt:lpwstr>http://www.zotero.org/styles/ajp-heart-and-circulatory-physiology</vt:lpwstr>
  </property>
  <property fmtid="{D5CDD505-2E9C-101B-9397-08002B2CF9AE}" pid="6" name="Mendeley Recent Style Name 0_1">
    <vt:lpwstr>American Journal of Physiology - Heart and Circulatory Physiology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0x01010029C88B4E2B6F3941B9EADA640FE52869</vt:lpwstr>
  </property>
</Properties>
</file>