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4581B6D" w:rsidR="006305D7" w:rsidRPr="00DC6F6B" w:rsidRDefault="006305D7" w:rsidP="008B37C0">
      <w:pPr>
        <w:pStyle w:val="NormalWeb"/>
        <w:spacing w:before="0" w:beforeAutospacing="0" w:after="0" w:afterAutospacing="0"/>
        <w:rPr>
          <w:rFonts w:asciiTheme="minorHAnsi" w:hAnsiTheme="minorHAnsi" w:cstheme="minorHAnsi"/>
          <w:color w:val="auto"/>
        </w:rPr>
      </w:pPr>
      <w:r w:rsidRPr="00DC6F6B">
        <w:rPr>
          <w:rFonts w:asciiTheme="minorHAnsi" w:hAnsiTheme="minorHAnsi" w:cstheme="minorHAnsi"/>
          <w:b/>
          <w:bCs/>
          <w:color w:val="auto"/>
        </w:rPr>
        <w:t>TITLE:</w:t>
      </w:r>
    </w:p>
    <w:p w14:paraId="2E300B21" w14:textId="5698416A" w:rsidR="007A4DD6" w:rsidRPr="00DC6F6B" w:rsidRDefault="00DF30E3" w:rsidP="008B37C0">
      <w:pPr>
        <w:rPr>
          <w:rFonts w:asciiTheme="minorHAnsi" w:hAnsiTheme="minorHAnsi" w:cstheme="minorHAnsi"/>
          <w:b/>
          <w:bCs/>
          <w:color w:val="auto"/>
        </w:rPr>
      </w:pPr>
      <w:r w:rsidRPr="00DC6F6B">
        <w:rPr>
          <w:rFonts w:asciiTheme="minorHAnsi" w:hAnsiTheme="minorHAnsi" w:cstheme="minorHAnsi"/>
          <w:color w:val="auto"/>
        </w:rPr>
        <w:t xml:space="preserve">Chemical </w:t>
      </w:r>
      <w:r w:rsidR="003B1AE6" w:rsidRPr="00DC6F6B">
        <w:rPr>
          <w:rFonts w:asciiTheme="minorHAnsi" w:hAnsiTheme="minorHAnsi" w:cstheme="minorHAnsi"/>
          <w:color w:val="auto"/>
        </w:rPr>
        <w:t>C</w:t>
      </w:r>
      <w:r w:rsidRPr="00DC6F6B">
        <w:rPr>
          <w:rFonts w:asciiTheme="minorHAnsi" w:hAnsiTheme="minorHAnsi" w:cstheme="minorHAnsi"/>
          <w:color w:val="auto"/>
        </w:rPr>
        <w:t xml:space="preserve">onjugation of a </w:t>
      </w:r>
      <w:r w:rsidR="00304700" w:rsidRPr="00DC6F6B">
        <w:rPr>
          <w:rFonts w:asciiTheme="minorHAnsi" w:hAnsiTheme="minorHAnsi" w:cstheme="minorHAnsi"/>
          <w:color w:val="auto"/>
        </w:rPr>
        <w:t>P</w:t>
      </w:r>
      <w:r w:rsidRPr="00DC6F6B">
        <w:rPr>
          <w:rFonts w:asciiTheme="minorHAnsi" w:hAnsiTheme="minorHAnsi" w:cstheme="minorHAnsi"/>
          <w:color w:val="auto"/>
        </w:rPr>
        <w:t>urified DEC-205-</w:t>
      </w:r>
      <w:r w:rsidR="00304700" w:rsidRPr="00DC6F6B">
        <w:rPr>
          <w:rFonts w:asciiTheme="minorHAnsi" w:hAnsiTheme="minorHAnsi" w:cstheme="minorHAnsi"/>
          <w:color w:val="auto"/>
        </w:rPr>
        <w:t>D</w:t>
      </w:r>
      <w:r w:rsidRPr="00DC6F6B">
        <w:rPr>
          <w:rFonts w:asciiTheme="minorHAnsi" w:hAnsiTheme="minorHAnsi" w:cstheme="minorHAnsi"/>
          <w:color w:val="auto"/>
        </w:rPr>
        <w:t xml:space="preserve">irected </w:t>
      </w:r>
      <w:r w:rsidR="00304700" w:rsidRPr="00DC6F6B">
        <w:rPr>
          <w:rFonts w:asciiTheme="minorHAnsi" w:hAnsiTheme="minorHAnsi" w:cstheme="minorHAnsi"/>
          <w:color w:val="auto"/>
        </w:rPr>
        <w:t>A</w:t>
      </w:r>
      <w:r w:rsidRPr="00DC6F6B">
        <w:rPr>
          <w:rFonts w:asciiTheme="minorHAnsi" w:hAnsiTheme="minorHAnsi" w:cstheme="minorHAnsi"/>
          <w:color w:val="auto"/>
        </w:rPr>
        <w:t xml:space="preserve">ntibody </w:t>
      </w:r>
      <w:r w:rsidR="003B1AE6" w:rsidRPr="00DC6F6B">
        <w:rPr>
          <w:rFonts w:asciiTheme="minorHAnsi" w:hAnsiTheme="minorHAnsi" w:cstheme="minorHAnsi"/>
          <w:color w:val="auto"/>
        </w:rPr>
        <w:t>with</w:t>
      </w:r>
      <w:r w:rsidRPr="00DC6F6B">
        <w:rPr>
          <w:rFonts w:asciiTheme="minorHAnsi" w:hAnsiTheme="minorHAnsi" w:cstheme="minorHAnsi"/>
          <w:color w:val="auto"/>
        </w:rPr>
        <w:t xml:space="preserve"> </w:t>
      </w:r>
      <w:r w:rsidR="00EB6A10" w:rsidRPr="00DC6F6B">
        <w:rPr>
          <w:rFonts w:asciiTheme="minorHAnsi" w:hAnsiTheme="minorHAnsi" w:cstheme="minorHAnsi"/>
          <w:color w:val="auto"/>
        </w:rPr>
        <w:t>F</w:t>
      </w:r>
      <w:r w:rsidRPr="00DC6F6B">
        <w:rPr>
          <w:rFonts w:asciiTheme="minorHAnsi" w:hAnsiTheme="minorHAnsi" w:cstheme="minorHAnsi"/>
          <w:color w:val="auto"/>
        </w:rPr>
        <w:t>ull-</w:t>
      </w:r>
      <w:r w:rsidR="00EB6A10" w:rsidRPr="00DC6F6B">
        <w:rPr>
          <w:rFonts w:asciiTheme="minorHAnsi" w:hAnsiTheme="minorHAnsi" w:cstheme="minorHAnsi"/>
          <w:color w:val="auto"/>
        </w:rPr>
        <w:t>L</w:t>
      </w:r>
      <w:r w:rsidRPr="00DC6F6B">
        <w:rPr>
          <w:rFonts w:asciiTheme="minorHAnsi" w:hAnsiTheme="minorHAnsi" w:cstheme="minorHAnsi"/>
          <w:color w:val="auto"/>
        </w:rPr>
        <w:t xml:space="preserve">ength </w:t>
      </w:r>
      <w:r w:rsidR="00EB6A10" w:rsidRPr="00DC6F6B">
        <w:rPr>
          <w:rFonts w:asciiTheme="minorHAnsi" w:hAnsiTheme="minorHAnsi" w:cstheme="minorHAnsi"/>
          <w:color w:val="auto"/>
        </w:rPr>
        <w:t>P</w:t>
      </w:r>
      <w:r w:rsidRPr="00DC6F6B">
        <w:rPr>
          <w:rFonts w:asciiTheme="minorHAnsi" w:hAnsiTheme="minorHAnsi" w:cstheme="minorHAnsi"/>
          <w:color w:val="auto"/>
        </w:rPr>
        <w:t>rotein for</w:t>
      </w:r>
      <w:r w:rsidR="00EB6A10" w:rsidRPr="00DC6F6B">
        <w:rPr>
          <w:rFonts w:asciiTheme="minorHAnsi" w:hAnsiTheme="minorHAnsi" w:cstheme="minorHAnsi"/>
          <w:color w:val="auto"/>
        </w:rPr>
        <w:t xml:space="preserve"> Targeting</w:t>
      </w:r>
      <w:r w:rsidRPr="00DC6F6B">
        <w:rPr>
          <w:rFonts w:asciiTheme="minorHAnsi" w:hAnsiTheme="minorHAnsi" w:cstheme="minorHAnsi"/>
          <w:color w:val="auto"/>
        </w:rPr>
        <w:t xml:space="preserve"> </w:t>
      </w:r>
      <w:r w:rsidR="00AB28F4">
        <w:rPr>
          <w:rFonts w:asciiTheme="minorHAnsi" w:hAnsiTheme="minorHAnsi" w:cstheme="minorHAnsi"/>
          <w:color w:val="auto"/>
        </w:rPr>
        <w:t xml:space="preserve">mouse </w:t>
      </w:r>
      <w:r w:rsidR="00EB6A10" w:rsidRPr="00DC6F6B">
        <w:rPr>
          <w:rFonts w:asciiTheme="minorHAnsi" w:hAnsiTheme="minorHAnsi" w:cstheme="minorHAnsi"/>
          <w:color w:val="auto"/>
        </w:rPr>
        <w:t>D</w:t>
      </w:r>
      <w:r w:rsidRPr="00DC6F6B">
        <w:rPr>
          <w:rFonts w:asciiTheme="minorHAnsi" w:hAnsiTheme="minorHAnsi" w:cstheme="minorHAnsi"/>
          <w:color w:val="auto"/>
        </w:rPr>
        <w:t xml:space="preserve">endritic </w:t>
      </w:r>
      <w:r w:rsidR="00EB6A10" w:rsidRPr="00DC6F6B">
        <w:rPr>
          <w:rFonts w:asciiTheme="minorHAnsi" w:hAnsiTheme="minorHAnsi" w:cstheme="minorHAnsi"/>
          <w:color w:val="auto"/>
        </w:rPr>
        <w:t>C</w:t>
      </w:r>
      <w:r w:rsidRPr="00DC6F6B">
        <w:rPr>
          <w:rFonts w:asciiTheme="minorHAnsi" w:hAnsiTheme="minorHAnsi" w:cstheme="minorHAnsi"/>
          <w:color w:val="auto"/>
        </w:rPr>
        <w:t xml:space="preserve">ells </w:t>
      </w:r>
      <w:r w:rsidR="00AB28F4">
        <w:rPr>
          <w:rFonts w:asciiTheme="minorHAnsi" w:hAnsiTheme="minorHAnsi" w:cstheme="minorHAnsi"/>
          <w:color w:val="auto"/>
        </w:rPr>
        <w:t xml:space="preserve">In Vitro </w:t>
      </w:r>
      <w:r w:rsidR="00915FBC">
        <w:rPr>
          <w:rFonts w:asciiTheme="minorHAnsi" w:hAnsiTheme="minorHAnsi" w:cstheme="minorHAnsi"/>
          <w:color w:val="auto"/>
        </w:rPr>
        <w:t>and In Vivo</w:t>
      </w:r>
    </w:p>
    <w:p w14:paraId="14356489" w14:textId="77777777" w:rsidR="00DF30E3" w:rsidRPr="00DC6F6B" w:rsidRDefault="00DF30E3" w:rsidP="008B37C0">
      <w:pPr>
        <w:rPr>
          <w:rFonts w:asciiTheme="minorHAnsi" w:hAnsiTheme="minorHAnsi" w:cstheme="minorHAnsi"/>
          <w:b/>
          <w:bCs/>
          <w:color w:val="auto"/>
        </w:rPr>
      </w:pPr>
    </w:p>
    <w:p w14:paraId="3D080DA3" w14:textId="40BC46F8" w:rsidR="006305D7" w:rsidRPr="00DC6F6B" w:rsidRDefault="006305D7" w:rsidP="008B37C0">
      <w:pPr>
        <w:rPr>
          <w:rFonts w:asciiTheme="minorHAnsi" w:hAnsiTheme="minorHAnsi" w:cstheme="minorHAnsi"/>
          <w:color w:val="auto"/>
        </w:rPr>
      </w:pPr>
      <w:r w:rsidRPr="00DC6F6B">
        <w:rPr>
          <w:rFonts w:asciiTheme="minorHAnsi" w:hAnsiTheme="minorHAnsi" w:cstheme="minorHAnsi"/>
          <w:b/>
          <w:bCs/>
          <w:color w:val="auto"/>
        </w:rPr>
        <w:t>AUTHORS</w:t>
      </w:r>
      <w:r w:rsidR="000B662E" w:rsidRPr="00DC6F6B">
        <w:rPr>
          <w:rFonts w:asciiTheme="minorHAnsi" w:hAnsiTheme="minorHAnsi" w:cstheme="minorHAnsi"/>
          <w:b/>
          <w:bCs/>
          <w:color w:val="auto"/>
        </w:rPr>
        <w:t xml:space="preserve"> </w:t>
      </w:r>
      <w:r w:rsidR="00086FF5" w:rsidRPr="00DC6F6B">
        <w:rPr>
          <w:rFonts w:asciiTheme="minorHAnsi" w:hAnsiTheme="minorHAnsi" w:cstheme="minorHAnsi"/>
          <w:b/>
          <w:bCs/>
          <w:color w:val="auto"/>
        </w:rPr>
        <w:t xml:space="preserve">AND </w:t>
      </w:r>
      <w:r w:rsidR="000B662E" w:rsidRPr="00DC6F6B">
        <w:rPr>
          <w:rFonts w:asciiTheme="minorHAnsi" w:hAnsiTheme="minorHAnsi" w:cstheme="minorHAnsi"/>
          <w:b/>
          <w:bCs/>
          <w:color w:val="auto"/>
        </w:rPr>
        <w:t>AFFILIATIONS</w:t>
      </w:r>
      <w:r w:rsidRPr="00DC6F6B">
        <w:rPr>
          <w:rFonts w:asciiTheme="minorHAnsi" w:hAnsiTheme="minorHAnsi" w:cstheme="minorHAnsi"/>
          <w:b/>
          <w:bCs/>
          <w:color w:val="auto"/>
        </w:rPr>
        <w:t>:</w:t>
      </w:r>
    </w:p>
    <w:p w14:paraId="66B42C76" w14:textId="7F91B552" w:rsidR="004E7081" w:rsidRPr="00DC6F6B" w:rsidRDefault="004E7081" w:rsidP="008B37C0">
      <w:pPr>
        <w:rPr>
          <w:rFonts w:asciiTheme="minorHAnsi" w:hAnsiTheme="minorHAnsi" w:cstheme="minorHAnsi"/>
          <w:color w:val="auto"/>
          <w:vertAlign w:val="superscript"/>
        </w:rPr>
      </w:pPr>
      <w:r w:rsidRPr="00DC6F6B">
        <w:rPr>
          <w:rFonts w:asciiTheme="minorHAnsi" w:hAnsiTheme="minorHAnsi" w:cstheme="minorHAnsi"/>
          <w:color w:val="auto"/>
        </w:rPr>
        <w:t>Julia Volckmar</w:t>
      </w:r>
      <w:r w:rsidRPr="00DC6F6B">
        <w:rPr>
          <w:rFonts w:asciiTheme="minorHAnsi" w:hAnsiTheme="minorHAnsi" w:cstheme="minorHAnsi"/>
          <w:color w:val="auto"/>
          <w:vertAlign w:val="superscript"/>
        </w:rPr>
        <w:t>1,2</w:t>
      </w:r>
      <w:r w:rsidR="006E6C7A" w:rsidRPr="00DC6F6B">
        <w:rPr>
          <w:rFonts w:asciiTheme="minorHAnsi" w:hAnsiTheme="minorHAnsi" w:cstheme="minorHAnsi"/>
          <w:bCs/>
          <w:color w:val="auto"/>
        </w:rPr>
        <w:t xml:space="preserve">, </w:t>
      </w:r>
      <w:r w:rsidR="00C33FEA" w:rsidRPr="00DC6F6B">
        <w:rPr>
          <w:rFonts w:asciiTheme="minorHAnsi" w:hAnsiTheme="minorHAnsi" w:cstheme="minorHAnsi"/>
          <w:bCs/>
          <w:color w:val="auto"/>
        </w:rPr>
        <w:t>Laura Knop</w:t>
      </w:r>
      <w:r w:rsidR="00C33FEA" w:rsidRPr="00DC6F6B">
        <w:rPr>
          <w:rFonts w:asciiTheme="minorHAnsi" w:hAnsiTheme="minorHAnsi" w:cstheme="minorHAnsi"/>
          <w:bCs/>
          <w:color w:val="auto"/>
          <w:vertAlign w:val="superscript"/>
        </w:rPr>
        <w:t>1,2,3</w:t>
      </w:r>
      <w:r w:rsidR="006E6C7A" w:rsidRPr="00DC6F6B">
        <w:rPr>
          <w:rFonts w:asciiTheme="minorHAnsi" w:hAnsiTheme="minorHAnsi" w:cstheme="minorHAnsi"/>
          <w:color w:val="auto"/>
        </w:rPr>
        <w:t>,</w:t>
      </w:r>
      <w:r w:rsidR="006E6C7A" w:rsidRPr="00DC6F6B">
        <w:rPr>
          <w:rFonts w:asciiTheme="minorHAnsi" w:hAnsiTheme="minorHAnsi" w:cstheme="minorHAnsi"/>
          <w:color w:val="auto"/>
          <w:vertAlign w:val="superscript"/>
        </w:rPr>
        <w:t xml:space="preserve"> </w:t>
      </w:r>
      <w:r w:rsidR="00C33FEA" w:rsidRPr="00DC6F6B">
        <w:rPr>
          <w:rFonts w:asciiTheme="minorHAnsi" w:hAnsiTheme="minorHAnsi" w:cstheme="minorHAnsi"/>
          <w:color w:val="auto"/>
        </w:rPr>
        <w:t>Tatjana Hirsch</w:t>
      </w:r>
      <w:r w:rsidR="00C33FEA" w:rsidRPr="00DC6F6B">
        <w:rPr>
          <w:rFonts w:asciiTheme="minorHAnsi" w:hAnsiTheme="minorHAnsi" w:cstheme="minorHAnsi"/>
          <w:color w:val="auto"/>
          <w:vertAlign w:val="superscript"/>
        </w:rPr>
        <w:t>1</w:t>
      </w:r>
      <w:r w:rsidR="006E6C7A" w:rsidRPr="00DC6F6B">
        <w:rPr>
          <w:rFonts w:asciiTheme="minorHAnsi" w:hAnsiTheme="minorHAnsi" w:cstheme="minorHAnsi"/>
          <w:bCs/>
          <w:color w:val="auto"/>
        </w:rPr>
        <w:t xml:space="preserve">, </w:t>
      </w:r>
      <w:r w:rsidRPr="00DC6F6B">
        <w:rPr>
          <w:rFonts w:asciiTheme="minorHAnsi" w:hAnsiTheme="minorHAnsi" w:cstheme="minorHAnsi"/>
          <w:bCs/>
          <w:color w:val="auto"/>
        </w:rPr>
        <w:t>Sarah Frentzel</w:t>
      </w:r>
      <w:r w:rsidRPr="00DC6F6B">
        <w:rPr>
          <w:rFonts w:asciiTheme="minorHAnsi" w:hAnsiTheme="minorHAnsi" w:cstheme="minorHAnsi"/>
          <w:bCs/>
          <w:color w:val="auto"/>
          <w:vertAlign w:val="superscript"/>
        </w:rPr>
        <w:t>1,2</w:t>
      </w:r>
      <w:r w:rsidR="006E6C7A" w:rsidRPr="00DC6F6B">
        <w:rPr>
          <w:rFonts w:asciiTheme="minorHAnsi" w:hAnsiTheme="minorHAnsi" w:cstheme="minorHAnsi"/>
          <w:color w:val="auto"/>
        </w:rPr>
        <w:t>,</w:t>
      </w:r>
      <w:r w:rsidR="006E6C7A" w:rsidRPr="00DC6F6B">
        <w:rPr>
          <w:rFonts w:asciiTheme="minorHAnsi" w:hAnsiTheme="minorHAnsi" w:cstheme="minorHAnsi"/>
          <w:color w:val="auto"/>
          <w:vertAlign w:val="superscript"/>
        </w:rPr>
        <w:t xml:space="preserve"> </w:t>
      </w:r>
      <w:r w:rsidR="00B87145" w:rsidRPr="00DC6F6B">
        <w:rPr>
          <w:rFonts w:asciiTheme="minorHAnsi" w:hAnsiTheme="minorHAnsi" w:cstheme="minorHAnsi"/>
          <w:color w:val="auto"/>
        </w:rPr>
        <w:t>Christian Erck</w:t>
      </w:r>
      <w:r w:rsidR="00B87145" w:rsidRPr="00DC6F6B">
        <w:rPr>
          <w:rFonts w:asciiTheme="minorHAnsi" w:hAnsiTheme="minorHAnsi" w:cstheme="minorHAnsi"/>
          <w:color w:val="auto"/>
          <w:vertAlign w:val="superscript"/>
        </w:rPr>
        <w:t>4</w:t>
      </w:r>
      <w:r w:rsidR="003B1AE6" w:rsidRPr="00DC6F6B">
        <w:rPr>
          <w:rFonts w:asciiTheme="minorHAnsi" w:hAnsiTheme="minorHAnsi" w:cstheme="minorHAnsi"/>
          <w:color w:val="auto"/>
        </w:rPr>
        <w:t xml:space="preserve">, </w:t>
      </w:r>
      <w:r w:rsidR="00153C78" w:rsidRPr="00DC6F6B">
        <w:rPr>
          <w:rFonts w:asciiTheme="minorHAnsi" w:hAnsiTheme="minorHAnsi" w:cstheme="minorHAnsi"/>
          <w:color w:val="auto"/>
        </w:rPr>
        <w:t>Marco van Ham</w:t>
      </w:r>
      <w:r w:rsidR="00153C78" w:rsidRPr="00DC6F6B">
        <w:rPr>
          <w:rFonts w:asciiTheme="minorHAnsi" w:hAnsiTheme="minorHAnsi" w:cstheme="minorHAnsi"/>
          <w:color w:val="auto"/>
          <w:vertAlign w:val="superscript"/>
        </w:rPr>
        <w:t>4</w:t>
      </w:r>
      <w:r w:rsidR="003B1AE6" w:rsidRPr="00DC6F6B">
        <w:rPr>
          <w:rFonts w:asciiTheme="minorHAnsi" w:hAnsiTheme="minorHAnsi" w:cstheme="minorHAnsi"/>
          <w:color w:val="auto"/>
        </w:rPr>
        <w:t xml:space="preserve">, </w:t>
      </w:r>
      <w:r w:rsidR="002355C1" w:rsidRPr="00DC6F6B">
        <w:rPr>
          <w:rFonts w:asciiTheme="minorHAnsi" w:hAnsiTheme="minorHAnsi" w:cstheme="minorHAnsi"/>
          <w:color w:val="auto"/>
        </w:rPr>
        <w:t>Sabine Stegemann-Koniszewski</w:t>
      </w:r>
      <w:r w:rsidR="002355C1" w:rsidRPr="00DC6F6B">
        <w:rPr>
          <w:rFonts w:asciiTheme="minorHAnsi" w:hAnsiTheme="minorHAnsi" w:cstheme="minorHAnsi"/>
          <w:color w:val="auto"/>
          <w:vertAlign w:val="superscript"/>
        </w:rPr>
        <w:t>1</w:t>
      </w:r>
      <w:r w:rsidR="00153C78" w:rsidRPr="00DC6F6B">
        <w:rPr>
          <w:rFonts w:asciiTheme="minorHAnsi" w:hAnsiTheme="minorHAnsi" w:cstheme="minorHAnsi"/>
          <w:color w:val="auto"/>
          <w:vertAlign w:val="superscript"/>
        </w:rPr>
        <w:t>,2,5</w:t>
      </w:r>
      <w:r w:rsidR="007A733A" w:rsidRPr="00DC6F6B">
        <w:rPr>
          <w:rFonts w:asciiTheme="minorHAnsi" w:hAnsiTheme="minorHAnsi" w:cstheme="minorHAnsi"/>
          <w:color w:val="auto"/>
          <w:vertAlign w:val="superscript"/>
        </w:rPr>
        <w:t>,*</w:t>
      </w:r>
      <w:r w:rsidR="003B1AE6" w:rsidRPr="00DC6F6B">
        <w:rPr>
          <w:rFonts w:asciiTheme="minorHAnsi" w:hAnsiTheme="minorHAnsi" w:cstheme="minorHAnsi"/>
          <w:color w:val="auto"/>
          <w:vertAlign w:val="superscript"/>
        </w:rPr>
        <w:t xml:space="preserve">, </w:t>
      </w:r>
      <w:proofErr w:type="spellStart"/>
      <w:r w:rsidRPr="00DC6F6B">
        <w:rPr>
          <w:rFonts w:asciiTheme="minorHAnsi" w:hAnsiTheme="minorHAnsi" w:cstheme="minorHAnsi"/>
          <w:bCs/>
          <w:color w:val="auto"/>
        </w:rPr>
        <w:t>Dunja</w:t>
      </w:r>
      <w:proofErr w:type="spellEnd"/>
      <w:r w:rsidRPr="00DC6F6B">
        <w:rPr>
          <w:rFonts w:asciiTheme="minorHAnsi" w:hAnsiTheme="minorHAnsi" w:cstheme="minorHAnsi"/>
          <w:bCs/>
          <w:color w:val="auto"/>
        </w:rPr>
        <w:t xml:space="preserve"> Bruder</w:t>
      </w:r>
      <w:r w:rsidRPr="00DC6F6B">
        <w:rPr>
          <w:rFonts w:asciiTheme="minorHAnsi" w:hAnsiTheme="minorHAnsi" w:cstheme="minorHAnsi"/>
          <w:bCs/>
          <w:color w:val="auto"/>
          <w:vertAlign w:val="superscript"/>
        </w:rPr>
        <w:t>1,2</w:t>
      </w:r>
      <w:r w:rsidR="007A733A" w:rsidRPr="00DC6F6B">
        <w:rPr>
          <w:rFonts w:asciiTheme="minorHAnsi" w:hAnsiTheme="minorHAnsi" w:cstheme="minorHAnsi"/>
          <w:bCs/>
          <w:color w:val="auto"/>
          <w:vertAlign w:val="superscript"/>
        </w:rPr>
        <w:t>,*</w:t>
      </w:r>
    </w:p>
    <w:p w14:paraId="037E24E2" w14:textId="77777777" w:rsidR="004E7081" w:rsidRPr="00DC6F6B" w:rsidRDefault="004E7081" w:rsidP="008B37C0">
      <w:pPr>
        <w:rPr>
          <w:rFonts w:asciiTheme="minorHAnsi" w:hAnsiTheme="minorHAnsi" w:cstheme="minorHAnsi"/>
          <w:bCs/>
          <w:color w:val="auto"/>
        </w:rPr>
      </w:pPr>
    </w:p>
    <w:p w14:paraId="4E153BE0" w14:textId="1FD96101" w:rsidR="004E7081" w:rsidRPr="00DC6F6B" w:rsidRDefault="004E7081" w:rsidP="008B37C0">
      <w:pPr>
        <w:rPr>
          <w:rFonts w:asciiTheme="minorHAnsi" w:hAnsiTheme="minorHAnsi" w:cstheme="minorHAnsi"/>
          <w:bCs/>
          <w:color w:val="auto"/>
        </w:rPr>
      </w:pPr>
      <w:r w:rsidRPr="00DC6F6B">
        <w:rPr>
          <w:rFonts w:asciiTheme="minorHAnsi" w:hAnsiTheme="minorHAnsi" w:cstheme="minorHAnsi"/>
          <w:bCs/>
          <w:color w:val="auto"/>
          <w:vertAlign w:val="superscript"/>
        </w:rPr>
        <w:t>1</w:t>
      </w:r>
      <w:r w:rsidRPr="00DC6F6B">
        <w:rPr>
          <w:rFonts w:asciiTheme="minorHAnsi" w:hAnsiTheme="minorHAnsi" w:cstheme="minorHAnsi"/>
          <w:bCs/>
          <w:color w:val="auto"/>
        </w:rPr>
        <w:t>Immune Regulation Group, Helmholtz Centre for Infection Research, Braunschweig, Germany</w:t>
      </w:r>
      <w:r w:rsidR="008A107C">
        <w:rPr>
          <w:rFonts w:asciiTheme="minorHAnsi" w:hAnsiTheme="minorHAnsi" w:cstheme="minorHAnsi"/>
          <w:bCs/>
          <w:color w:val="auto"/>
        </w:rPr>
        <w:t>.</w:t>
      </w:r>
      <w:r w:rsidR="00E406DF" w:rsidRPr="00DC6F6B">
        <w:rPr>
          <w:rFonts w:asciiTheme="minorHAnsi" w:hAnsiTheme="minorHAnsi" w:cstheme="minorHAnsi"/>
          <w:bCs/>
          <w:color w:val="auto"/>
        </w:rPr>
        <w:t xml:space="preserve"> </w:t>
      </w:r>
    </w:p>
    <w:p w14:paraId="5BA44B01" w14:textId="524E1858" w:rsidR="004E7081" w:rsidRPr="00DC6F6B" w:rsidRDefault="004E7081" w:rsidP="008B37C0">
      <w:pPr>
        <w:rPr>
          <w:rFonts w:asciiTheme="minorHAnsi" w:hAnsiTheme="minorHAnsi" w:cstheme="minorHAnsi"/>
          <w:bCs/>
          <w:color w:val="auto"/>
        </w:rPr>
      </w:pPr>
      <w:r w:rsidRPr="00DC6F6B">
        <w:rPr>
          <w:rFonts w:asciiTheme="minorHAnsi" w:hAnsiTheme="minorHAnsi" w:cstheme="minorHAnsi"/>
          <w:bCs/>
          <w:color w:val="auto"/>
          <w:vertAlign w:val="superscript"/>
        </w:rPr>
        <w:t>2</w:t>
      </w:r>
      <w:r w:rsidR="00E406DF" w:rsidRPr="00DC6F6B">
        <w:rPr>
          <w:rFonts w:asciiTheme="minorHAnsi" w:hAnsiTheme="minorHAnsi" w:cstheme="minorHAnsi"/>
          <w:bCs/>
          <w:color w:val="auto"/>
        </w:rPr>
        <w:t xml:space="preserve">Infection Immunology Group, Institute of Medical Microbiology, Infection Prevention and Control, </w:t>
      </w:r>
      <w:bookmarkStart w:id="0" w:name="OLE_LINK1"/>
      <w:r w:rsidR="00E406DF" w:rsidRPr="00DC6F6B">
        <w:rPr>
          <w:rFonts w:asciiTheme="minorHAnsi" w:hAnsiTheme="minorHAnsi" w:cstheme="minorHAnsi"/>
          <w:bCs/>
          <w:color w:val="auto"/>
        </w:rPr>
        <w:t>Health Campus Immunology, Infectiology and Inflammation, Otto-von-Guericke University Magdeburg, Magdeburg, Germany</w:t>
      </w:r>
      <w:bookmarkEnd w:id="0"/>
      <w:r w:rsidR="008A107C">
        <w:rPr>
          <w:rFonts w:asciiTheme="minorHAnsi" w:hAnsiTheme="minorHAnsi" w:cstheme="minorHAnsi"/>
          <w:bCs/>
          <w:color w:val="auto"/>
        </w:rPr>
        <w:t>.</w:t>
      </w:r>
    </w:p>
    <w:p w14:paraId="4C39104F" w14:textId="7A242ADF" w:rsidR="00153C78" w:rsidRPr="00DC6F6B" w:rsidRDefault="00153C78" w:rsidP="008B37C0">
      <w:pPr>
        <w:rPr>
          <w:rFonts w:asciiTheme="minorHAnsi" w:hAnsiTheme="minorHAnsi" w:cstheme="minorHAnsi"/>
          <w:bCs/>
          <w:color w:val="auto"/>
        </w:rPr>
      </w:pPr>
      <w:r w:rsidRPr="00DC6F6B">
        <w:rPr>
          <w:rFonts w:asciiTheme="minorHAnsi" w:hAnsiTheme="minorHAnsi" w:cstheme="minorHAnsi"/>
          <w:bCs/>
          <w:color w:val="auto"/>
          <w:vertAlign w:val="superscript"/>
        </w:rPr>
        <w:t>3</w:t>
      </w:r>
      <w:r w:rsidR="00866B0F" w:rsidRPr="00DC6F6B">
        <w:rPr>
          <w:rFonts w:asciiTheme="minorHAnsi" w:hAnsiTheme="minorHAnsi" w:cstheme="minorHAnsi"/>
          <w:bCs/>
          <w:color w:val="auto"/>
        </w:rPr>
        <w:t>Institute for Molecular and Clinical Immunology, Health Campus Immunology, Infectiology and Inflammation, Otto-von-Guericke University Magdeburg, Magdeburg, Germany</w:t>
      </w:r>
      <w:r w:rsidR="008A107C">
        <w:rPr>
          <w:rFonts w:asciiTheme="minorHAnsi" w:hAnsiTheme="minorHAnsi" w:cstheme="minorHAnsi"/>
          <w:bCs/>
          <w:color w:val="auto"/>
        </w:rPr>
        <w:t>.</w:t>
      </w:r>
      <w:r w:rsidR="00866B0F" w:rsidRPr="00DC6F6B">
        <w:rPr>
          <w:rFonts w:asciiTheme="minorHAnsi" w:hAnsiTheme="minorHAnsi" w:cstheme="minorHAnsi"/>
          <w:bCs/>
          <w:color w:val="auto"/>
        </w:rPr>
        <w:t xml:space="preserve"> </w:t>
      </w:r>
    </w:p>
    <w:p w14:paraId="6A1AE843" w14:textId="63345A85" w:rsidR="00153C78" w:rsidRPr="00DC6F6B" w:rsidRDefault="00153C78" w:rsidP="008B37C0">
      <w:pPr>
        <w:rPr>
          <w:rFonts w:asciiTheme="minorHAnsi" w:hAnsiTheme="minorHAnsi" w:cstheme="minorHAnsi"/>
          <w:bCs/>
          <w:color w:val="auto"/>
        </w:rPr>
      </w:pPr>
      <w:r w:rsidRPr="00DC6F6B">
        <w:rPr>
          <w:rFonts w:asciiTheme="minorHAnsi" w:hAnsiTheme="minorHAnsi" w:cstheme="minorHAnsi"/>
          <w:bCs/>
          <w:color w:val="auto"/>
          <w:vertAlign w:val="superscript"/>
        </w:rPr>
        <w:t>4</w:t>
      </w:r>
      <w:r w:rsidR="00866B0F" w:rsidRPr="00DC6F6B">
        <w:rPr>
          <w:rFonts w:asciiTheme="minorHAnsi" w:hAnsiTheme="minorHAnsi" w:cstheme="minorHAnsi"/>
          <w:bCs/>
          <w:color w:val="auto"/>
        </w:rPr>
        <w:t>Cellular Proteome Research, Helmholtz Centre for Infection Research, Braunschweig, Germany</w:t>
      </w:r>
      <w:r w:rsidR="008A107C">
        <w:rPr>
          <w:rFonts w:asciiTheme="minorHAnsi" w:hAnsiTheme="minorHAnsi" w:cstheme="minorHAnsi"/>
          <w:bCs/>
          <w:color w:val="auto"/>
        </w:rPr>
        <w:t>.</w:t>
      </w:r>
    </w:p>
    <w:p w14:paraId="33BA1718" w14:textId="6CF39CE2" w:rsidR="00E406DF" w:rsidRPr="00DC6F6B" w:rsidRDefault="00153C78" w:rsidP="008B37C0">
      <w:pPr>
        <w:rPr>
          <w:rFonts w:asciiTheme="minorHAnsi" w:hAnsiTheme="minorHAnsi" w:cstheme="minorHAnsi"/>
          <w:bCs/>
          <w:color w:val="auto"/>
        </w:rPr>
      </w:pPr>
      <w:r w:rsidRPr="00DC6F6B">
        <w:rPr>
          <w:rFonts w:asciiTheme="minorHAnsi" w:hAnsiTheme="minorHAnsi" w:cstheme="minorHAnsi"/>
          <w:bCs/>
          <w:color w:val="auto"/>
          <w:vertAlign w:val="superscript"/>
        </w:rPr>
        <w:t>5</w:t>
      </w:r>
      <w:r w:rsidR="00E406DF" w:rsidRPr="00DC6F6B">
        <w:rPr>
          <w:rFonts w:asciiTheme="minorHAnsi" w:hAnsiTheme="minorHAnsi" w:cstheme="minorHAnsi"/>
          <w:bCs/>
          <w:color w:val="auto"/>
        </w:rPr>
        <w:t>Experimental Pneumology, University Hospital of Pneumology, Health Campus Immunology,</w:t>
      </w:r>
    </w:p>
    <w:p w14:paraId="134B8FD7" w14:textId="396E5F1B" w:rsidR="00E406DF" w:rsidRPr="00DC6F6B" w:rsidRDefault="00E406DF" w:rsidP="008B37C0">
      <w:pPr>
        <w:rPr>
          <w:rFonts w:asciiTheme="minorHAnsi" w:hAnsiTheme="minorHAnsi" w:cstheme="minorHAnsi"/>
          <w:bCs/>
          <w:color w:val="auto"/>
        </w:rPr>
      </w:pPr>
      <w:r w:rsidRPr="00DC6F6B">
        <w:rPr>
          <w:rFonts w:asciiTheme="minorHAnsi" w:hAnsiTheme="minorHAnsi" w:cstheme="minorHAnsi"/>
          <w:bCs/>
          <w:color w:val="auto"/>
        </w:rPr>
        <w:t>Infectiology and Inflammation, Otto-von-Guericke University Magdeburg, Magdeburg, Germany</w:t>
      </w:r>
      <w:r w:rsidR="008A107C">
        <w:rPr>
          <w:rFonts w:asciiTheme="minorHAnsi" w:hAnsiTheme="minorHAnsi" w:cstheme="minorHAnsi"/>
          <w:bCs/>
          <w:color w:val="auto"/>
        </w:rPr>
        <w:t>.</w:t>
      </w:r>
    </w:p>
    <w:p w14:paraId="7122A013" w14:textId="77777777" w:rsidR="00E406DF" w:rsidRPr="00DC6F6B" w:rsidRDefault="00E406DF" w:rsidP="008B37C0">
      <w:pPr>
        <w:rPr>
          <w:rFonts w:asciiTheme="minorHAnsi" w:hAnsiTheme="minorHAnsi" w:cstheme="minorHAnsi"/>
          <w:bCs/>
          <w:color w:val="auto"/>
        </w:rPr>
      </w:pPr>
    </w:p>
    <w:p w14:paraId="74A8C5CE" w14:textId="38B7E5B8" w:rsidR="0083682C" w:rsidRPr="00DC6F6B" w:rsidRDefault="0083682C" w:rsidP="008B37C0">
      <w:pPr>
        <w:rPr>
          <w:rFonts w:asciiTheme="minorHAnsi" w:hAnsiTheme="minorHAnsi" w:cstheme="minorHAnsi"/>
          <w:bCs/>
          <w:color w:val="auto"/>
        </w:rPr>
      </w:pPr>
      <w:r w:rsidRPr="00DC6F6B">
        <w:rPr>
          <w:rFonts w:asciiTheme="minorHAnsi" w:hAnsiTheme="minorHAnsi" w:cstheme="minorHAnsi"/>
          <w:bCs/>
          <w:color w:val="auto"/>
          <w:vertAlign w:val="superscript"/>
        </w:rPr>
        <w:t>*</w:t>
      </w:r>
      <w:r w:rsidR="003B1AE6" w:rsidRPr="00DC6F6B">
        <w:rPr>
          <w:rFonts w:asciiTheme="minorHAnsi" w:hAnsiTheme="minorHAnsi" w:cstheme="minorHAnsi"/>
          <w:bCs/>
          <w:color w:val="auto"/>
        </w:rPr>
        <w:t>T</w:t>
      </w:r>
      <w:r w:rsidRPr="00DC6F6B">
        <w:rPr>
          <w:rFonts w:asciiTheme="minorHAnsi" w:hAnsiTheme="minorHAnsi" w:cstheme="minorHAnsi"/>
          <w:bCs/>
          <w:color w:val="auto"/>
        </w:rPr>
        <w:t>hese authors contributed equally</w:t>
      </w:r>
    </w:p>
    <w:p w14:paraId="0C53EA31" w14:textId="77777777" w:rsidR="0083682C" w:rsidRPr="00DC6F6B" w:rsidRDefault="0083682C" w:rsidP="008B37C0">
      <w:pPr>
        <w:rPr>
          <w:rFonts w:asciiTheme="minorHAnsi" w:hAnsiTheme="minorHAnsi" w:cstheme="minorHAnsi"/>
          <w:bCs/>
          <w:color w:val="auto"/>
        </w:rPr>
      </w:pPr>
    </w:p>
    <w:p w14:paraId="6747F54E" w14:textId="52366880" w:rsidR="00E406DF" w:rsidRPr="00DC6F6B" w:rsidRDefault="00E406DF" w:rsidP="008B37C0">
      <w:pPr>
        <w:rPr>
          <w:rFonts w:asciiTheme="minorHAnsi" w:hAnsiTheme="minorHAnsi" w:cstheme="minorHAnsi"/>
          <w:bCs/>
          <w:color w:val="auto"/>
        </w:rPr>
      </w:pPr>
      <w:r w:rsidRPr="00DC6F6B">
        <w:rPr>
          <w:rFonts w:asciiTheme="minorHAnsi" w:hAnsiTheme="minorHAnsi" w:cstheme="minorHAnsi"/>
          <w:bCs/>
          <w:color w:val="auto"/>
        </w:rPr>
        <w:t>E-mail addresses of co-authors:</w:t>
      </w:r>
    </w:p>
    <w:p w14:paraId="3068690A" w14:textId="4E3783BF" w:rsidR="00C33FEA" w:rsidRPr="00DC6F6B" w:rsidRDefault="00C33FEA" w:rsidP="008B37C0">
      <w:pPr>
        <w:rPr>
          <w:rFonts w:asciiTheme="minorHAnsi" w:hAnsiTheme="minorHAnsi" w:cstheme="minorHAnsi"/>
          <w:bCs/>
          <w:color w:val="auto"/>
        </w:rPr>
      </w:pPr>
      <w:r w:rsidRPr="00DC6F6B">
        <w:rPr>
          <w:rFonts w:asciiTheme="minorHAnsi" w:hAnsiTheme="minorHAnsi" w:cstheme="minorHAnsi"/>
          <w:bCs/>
          <w:color w:val="auto"/>
        </w:rPr>
        <w:t>Laura Knop</w:t>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r>
      <w:r w:rsidR="000F01A3" w:rsidRPr="00DC6F6B">
        <w:rPr>
          <w:rFonts w:asciiTheme="minorHAnsi" w:hAnsiTheme="minorHAnsi" w:cstheme="minorHAnsi"/>
          <w:bCs/>
          <w:color w:val="auto"/>
        </w:rPr>
        <w:tab/>
      </w:r>
      <w:r w:rsidRPr="00DC6F6B">
        <w:rPr>
          <w:rFonts w:asciiTheme="minorHAnsi" w:hAnsiTheme="minorHAnsi" w:cstheme="minorHAnsi"/>
          <w:bCs/>
          <w:color w:val="auto"/>
        </w:rPr>
        <w:t>(Laura.Knop@med.ovgu.de)</w:t>
      </w:r>
    </w:p>
    <w:p w14:paraId="057609A5" w14:textId="77777777" w:rsidR="00C33FEA" w:rsidRPr="00DC6F6B" w:rsidRDefault="00C33FEA" w:rsidP="008B37C0">
      <w:pPr>
        <w:rPr>
          <w:rFonts w:asciiTheme="minorHAnsi" w:hAnsiTheme="minorHAnsi" w:cstheme="minorHAnsi"/>
          <w:bCs/>
          <w:color w:val="auto"/>
        </w:rPr>
      </w:pPr>
      <w:r w:rsidRPr="00DC6F6B">
        <w:rPr>
          <w:rFonts w:asciiTheme="minorHAnsi" w:hAnsiTheme="minorHAnsi" w:cstheme="minorHAnsi"/>
          <w:bCs/>
          <w:color w:val="auto"/>
        </w:rPr>
        <w:t>Tatjana Hirsch</w:t>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t>(Tatjana.Hirsch@helmholtz-hzi.de)</w:t>
      </w:r>
    </w:p>
    <w:p w14:paraId="082B81D4" w14:textId="4D3FBA54" w:rsidR="00E406DF" w:rsidRPr="00DC6F6B" w:rsidRDefault="00E406DF" w:rsidP="008B37C0">
      <w:pPr>
        <w:rPr>
          <w:rFonts w:asciiTheme="minorHAnsi" w:hAnsiTheme="minorHAnsi" w:cstheme="minorHAnsi"/>
          <w:bCs/>
          <w:color w:val="auto"/>
        </w:rPr>
      </w:pPr>
      <w:r w:rsidRPr="00DC6F6B">
        <w:rPr>
          <w:rFonts w:asciiTheme="minorHAnsi" w:hAnsiTheme="minorHAnsi" w:cstheme="minorHAnsi"/>
          <w:bCs/>
          <w:color w:val="auto"/>
        </w:rPr>
        <w:t>Sarah Frentzel</w:t>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t>(</w:t>
      </w:r>
      <w:r w:rsidR="005D5806" w:rsidRPr="00DC6F6B">
        <w:rPr>
          <w:rFonts w:asciiTheme="minorHAnsi" w:hAnsiTheme="minorHAnsi" w:cstheme="minorHAnsi"/>
          <w:bCs/>
          <w:color w:val="auto"/>
        </w:rPr>
        <w:t>Sarah.Frentzel@med.ovgu.de</w:t>
      </w:r>
      <w:r w:rsidRPr="00DC6F6B">
        <w:rPr>
          <w:rFonts w:asciiTheme="minorHAnsi" w:hAnsiTheme="minorHAnsi" w:cstheme="minorHAnsi"/>
          <w:bCs/>
          <w:color w:val="auto"/>
        </w:rPr>
        <w:t>)</w:t>
      </w:r>
    </w:p>
    <w:p w14:paraId="30583CA4" w14:textId="1A0C67F5" w:rsidR="005D5806" w:rsidRPr="00DC6F6B" w:rsidRDefault="005D5806" w:rsidP="008B37C0">
      <w:pPr>
        <w:rPr>
          <w:rFonts w:asciiTheme="minorHAnsi" w:hAnsiTheme="minorHAnsi" w:cstheme="minorHAnsi"/>
          <w:bCs/>
          <w:color w:val="auto"/>
        </w:rPr>
      </w:pPr>
      <w:r w:rsidRPr="00DC6F6B">
        <w:rPr>
          <w:rFonts w:asciiTheme="minorHAnsi" w:hAnsiTheme="minorHAnsi" w:cstheme="minorHAnsi"/>
          <w:bCs/>
          <w:color w:val="auto"/>
        </w:rPr>
        <w:t>Christian Erck</w:t>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t>(Christian.Erck@helmholtz-hzi.de)</w:t>
      </w:r>
    </w:p>
    <w:p w14:paraId="44CA5AB4" w14:textId="491A0A14" w:rsidR="007343AF" w:rsidRPr="00DC6F6B" w:rsidRDefault="007343AF" w:rsidP="008B37C0">
      <w:pPr>
        <w:rPr>
          <w:rFonts w:asciiTheme="minorHAnsi" w:hAnsiTheme="minorHAnsi" w:cstheme="minorHAnsi"/>
          <w:bCs/>
          <w:color w:val="auto"/>
        </w:rPr>
      </w:pPr>
      <w:r w:rsidRPr="00DC6F6B">
        <w:rPr>
          <w:rFonts w:asciiTheme="minorHAnsi" w:hAnsiTheme="minorHAnsi" w:cstheme="minorHAnsi"/>
          <w:bCs/>
          <w:color w:val="auto"/>
        </w:rPr>
        <w:t>Marco van Ham</w:t>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r>
      <w:r w:rsidR="000F01A3" w:rsidRPr="00DC6F6B">
        <w:rPr>
          <w:rFonts w:asciiTheme="minorHAnsi" w:hAnsiTheme="minorHAnsi" w:cstheme="minorHAnsi"/>
          <w:bCs/>
          <w:color w:val="auto"/>
        </w:rPr>
        <w:tab/>
      </w:r>
      <w:r w:rsidR="00C33FEA" w:rsidRPr="00DC6F6B">
        <w:rPr>
          <w:rFonts w:asciiTheme="minorHAnsi" w:hAnsiTheme="minorHAnsi" w:cstheme="minorHAnsi"/>
          <w:bCs/>
          <w:color w:val="auto"/>
        </w:rPr>
        <w:t>(</w:t>
      </w:r>
      <w:r w:rsidRPr="00DC6F6B">
        <w:rPr>
          <w:rFonts w:asciiTheme="minorHAnsi" w:hAnsiTheme="minorHAnsi" w:cstheme="minorHAnsi"/>
          <w:bCs/>
          <w:color w:val="auto"/>
        </w:rPr>
        <w:t>Marco.van-Ham@helmholtz-hzi.de)</w:t>
      </w:r>
    </w:p>
    <w:p w14:paraId="5F9CC380" w14:textId="4B898312" w:rsidR="008B5E65" w:rsidRPr="00DC6F6B" w:rsidRDefault="008B5E65" w:rsidP="008B37C0">
      <w:pPr>
        <w:rPr>
          <w:rFonts w:asciiTheme="minorHAnsi" w:hAnsiTheme="minorHAnsi" w:cstheme="minorHAnsi"/>
          <w:bCs/>
          <w:color w:val="auto"/>
        </w:rPr>
      </w:pPr>
      <w:r w:rsidRPr="00DC6F6B">
        <w:rPr>
          <w:rFonts w:asciiTheme="minorHAnsi" w:hAnsiTheme="minorHAnsi" w:cstheme="minorHAnsi"/>
          <w:bCs/>
          <w:color w:val="auto"/>
        </w:rPr>
        <w:t>Sabine Stegemann-Koniszewski</w:t>
      </w:r>
      <w:r w:rsidRPr="00DC6F6B">
        <w:rPr>
          <w:rFonts w:asciiTheme="minorHAnsi" w:hAnsiTheme="minorHAnsi" w:cstheme="minorHAnsi"/>
          <w:bCs/>
          <w:color w:val="auto"/>
        </w:rPr>
        <w:tab/>
        <w:t>(Sabine.Stegemann-Koniszewski@med.ovgu.de)</w:t>
      </w:r>
    </w:p>
    <w:p w14:paraId="757618E3" w14:textId="42580DD0" w:rsidR="00804CE0" w:rsidRPr="00DC6F6B" w:rsidRDefault="00804CE0" w:rsidP="008B37C0">
      <w:pPr>
        <w:rPr>
          <w:rFonts w:asciiTheme="minorHAnsi" w:hAnsiTheme="minorHAnsi" w:cstheme="minorHAnsi"/>
          <w:bCs/>
          <w:color w:val="auto"/>
        </w:rPr>
      </w:pPr>
      <w:proofErr w:type="spellStart"/>
      <w:r w:rsidRPr="00DC6F6B">
        <w:rPr>
          <w:rFonts w:asciiTheme="minorHAnsi" w:hAnsiTheme="minorHAnsi" w:cstheme="minorHAnsi"/>
          <w:bCs/>
          <w:color w:val="auto"/>
        </w:rPr>
        <w:t>Dunja</w:t>
      </w:r>
      <w:proofErr w:type="spellEnd"/>
      <w:r w:rsidRPr="00DC6F6B">
        <w:rPr>
          <w:rFonts w:asciiTheme="minorHAnsi" w:hAnsiTheme="minorHAnsi" w:cstheme="minorHAnsi"/>
          <w:bCs/>
          <w:color w:val="auto"/>
        </w:rPr>
        <w:t xml:space="preserve"> </w:t>
      </w:r>
      <w:proofErr w:type="spellStart"/>
      <w:r w:rsidRPr="00DC6F6B">
        <w:rPr>
          <w:rFonts w:asciiTheme="minorHAnsi" w:hAnsiTheme="minorHAnsi" w:cstheme="minorHAnsi"/>
          <w:bCs/>
          <w:color w:val="auto"/>
        </w:rPr>
        <w:t>Bruder</w:t>
      </w:r>
      <w:proofErr w:type="spellEnd"/>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r>
      <w:r w:rsidRPr="00DC6F6B">
        <w:rPr>
          <w:rFonts w:asciiTheme="minorHAnsi" w:hAnsiTheme="minorHAnsi" w:cstheme="minorHAnsi"/>
          <w:bCs/>
          <w:color w:val="auto"/>
        </w:rPr>
        <w:tab/>
        <w:t>(Dunja.Bruder@med.ovgu.de)</w:t>
      </w:r>
    </w:p>
    <w:p w14:paraId="3FD87557" w14:textId="77777777" w:rsidR="00E406DF" w:rsidRPr="00DC6F6B" w:rsidRDefault="00E406DF" w:rsidP="008B37C0">
      <w:pPr>
        <w:rPr>
          <w:rFonts w:asciiTheme="minorHAnsi" w:hAnsiTheme="minorHAnsi" w:cstheme="minorHAnsi"/>
          <w:bCs/>
          <w:color w:val="auto"/>
        </w:rPr>
      </w:pPr>
    </w:p>
    <w:p w14:paraId="0E1EDED4" w14:textId="18A5BCFA" w:rsidR="00E406DF" w:rsidRPr="00DC6F6B" w:rsidRDefault="00E406DF" w:rsidP="008B37C0">
      <w:pPr>
        <w:rPr>
          <w:rFonts w:asciiTheme="minorHAnsi" w:hAnsiTheme="minorHAnsi" w:cstheme="minorHAnsi"/>
          <w:bCs/>
          <w:color w:val="auto"/>
        </w:rPr>
      </w:pPr>
      <w:r w:rsidRPr="00DC6F6B">
        <w:rPr>
          <w:rFonts w:asciiTheme="minorHAnsi" w:hAnsiTheme="minorHAnsi" w:cstheme="minorHAnsi"/>
          <w:bCs/>
          <w:color w:val="auto"/>
        </w:rPr>
        <w:t>Corresponding author:</w:t>
      </w:r>
    </w:p>
    <w:p w14:paraId="560BCE44" w14:textId="63F901E6" w:rsidR="00E406DF" w:rsidRPr="00DC6F6B" w:rsidRDefault="00804CE0" w:rsidP="008B37C0">
      <w:pPr>
        <w:rPr>
          <w:rFonts w:asciiTheme="minorHAnsi" w:hAnsiTheme="minorHAnsi" w:cstheme="minorHAnsi"/>
          <w:bCs/>
          <w:color w:val="auto"/>
        </w:rPr>
      </w:pPr>
      <w:r w:rsidRPr="00DC6F6B">
        <w:rPr>
          <w:rFonts w:asciiTheme="minorHAnsi" w:hAnsiTheme="minorHAnsi" w:cstheme="minorHAnsi"/>
          <w:bCs/>
          <w:color w:val="auto"/>
        </w:rPr>
        <w:t xml:space="preserve">Julia </w:t>
      </w:r>
      <w:proofErr w:type="spellStart"/>
      <w:r w:rsidRPr="00DC6F6B">
        <w:rPr>
          <w:rFonts w:asciiTheme="minorHAnsi" w:hAnsiTheme="minorHAnsi" w:cstheme="minorHAnsi"/>
          <w:bCs/>
          <w:color w:val="auto"/>
        </w:rPr>
        <w:t>Volckmar</w:t>
      </w:r>
      <w:proofErr w:type="spellEnd"/>
      <w:r w:rsidR="00E406DF" w:rsidRPr="00DC6F6B">
        <w:rPr>
          <w:rFonts w:asciiTheme="minorHAnsi" w:hAnsiTheme="minorHAnsi" w:cstheme="minorHAnsi"/>
          <w:bCs/>
          <w:color w:val="auto"/>
        </w:rPr>
        <w:tab/>
      </w:r>
      <w:r w:rsidR="00E406DF" w:rsidRPr="00DC6F6B">
        <w:rPr>
          <w:rFonts w:asciiTheme="minorHAnsi" w:hAnsiTheme="minorHAnsi" w:cstheme="minorHAnsi"/>
          <w:bCs/>
          <w:color w:val="auto"/>
        </w:rPr>
        <w:tab/>
      </w:r>
      <w:r w:rsidR="00932017" w:rsidRPr="00DC6F6B">
        <w:rPr>
          <w:rFonts w:asciiTheme="minorHAnsi" w:hAnsiTheme="minorHAnsi" w:cstheme="minorHAnsi"/>
          <w:bCs/>
          <w:color w:val="auto"/>
        </w:rPr>
        <w:tab/>
      </w:r>
      <w:r w:rsidR="00932017" w:rsidRPr="00DC6F6B">
        <w:rPr>
          <w:rFonts w:asciiTheme="minorHAnsi" w:hAnsiTheme="minorHAnsi" w:cstheme="minorHAnsi"/>
          <w:bCs/>
          <w:color w:val="auto"/>
        </w:rPr>
        <w:tab/>
      </w:r>
      <w:r w:rsidRPr="00DC6F6B">
        <w:rPr>
          <w:rFonts w:asciiTheme="minorHAnsi" w:hAnsiTheme="minorHAnsi" w:cstheme="minorHAnsi"/>
          <w:bCs/>
          <w:color w:val="auto"/>
        </w:rPr>
        <w:t>(Julia.Volckmar@helmholtz-hzi.de)</w:t>
      </w:r>
    </w:p>
    <w:p w14:paraId="62CACFE3" w14:textId="77777777" w:rsidR="00804CE0" w:rsidRPr="00DC6F6B" w:rsidRDefault="00804CE0" w:rsidP="008B37C0">
      <w:pPr>
        <w:rPr>
          <w:rFonts w:asciiTheme="minorHAnsi" w:hAnsiTheme="minorHAnsi" w:cstheme="minorHAnsi"/>
          <w:bCs/>
          <w:color w:val="auto"/>
        </w:rPr>
      </w:pPr>
    </w:p>
    <w:p w14:paraId="71B79AC9" w14:textId="4193254C" w:rsidR="006305D7" w:rsidRPr="00DC6F6B" w:rsidRDefault="006305D7" w:rsidP="008B37C0">
      <w:pPr>
        <w:pStyle w:val="NormalWeb"/>
        <w:spacing w:before="0" w:beforeAutospacing="0" w:after="0" w:afterAutospacing="0"/>
        <w:rPr>
          <w:rFonts w:asciiTheme="minorHAnsi" w:hAnsiTheme="minorHAnsi" w:cstheme="minorHAnsi"/>
          <w:color w:val="auto"/>
        </w:rPr>
      </w:pPr>
      <w:r w:rsidRPr="00DC6F6B">
        <w:rPr>
          <w:rFonts w:asciiTheme="minorHAnsi" w:hAnsiTheme="minorHAnsi" w:cstheme="minorHAnsi"/>
          <w:b/>
          <w:bCs/>
          <w:color w:val="auto"/>
        </w:rPr>
        <w:t>KEYWORDS:</w:t>
      </w:r>
    </w:p>
    <w:p w14:paraId="6C0B0781" w14:textId="620BFED1" w:rsidR="007A4DD6" w:rsidRPr="00DC6F6B" w:rsidRDefault="00347F63" w:rsidP="008B37C0">
      <w:pPr>
        <w:rPr>
          <w:rFonts w:asciiTheme="minorHAnsi" w:hAnsiTheme="minorHAnsi" w:cstheme="minorHAnsi"/>
          <w:color w:val="auto"/>
        </w:rPr>
      </w:pPr>
      <w:r w:rsidRPr="00DC6F6B">
        <w:rPr>
          <w:rFonts w:asciiTheme="minorHAnsi" w:hAnsiTheme="minorHAnsi" w:cstheme="minorHAnsi"/>
          <w:color w:val="auto"/>
        </w:rPr>
        <w:t xml:space="preserve">dendritic cell targeting, </w:t>
      </w:r>
      <w:r w:rsidR="00942044" w:rsidRPr="00DC6F6B">
        <w:rPr>
          <w:rFonts w:asciiTheme="minorHAnsi" w:hAnsiTheme="minorHAnsi" w:cstheme="minorHAnsi"/>
          <w:color w:val="auto"/>
        </w:rPr>
        <w:t xml:space="preserve">dendritic cells, </w:t>
      </w:r>
      <w:r w:rsidRPr="00DC6F6B">
        <w:rPr>
          <w:rFonts w:asciiTheme="minorHAnsi" w:hAnsiTheme="minorHAnsi" w:cstheme="minorHAnsi"/>
          <w:color w:val="auto"/>
        </w:rPr>
        <w:t xml:space="preserve">DEC-205, antigen delivery, antigen conjugation, </w:t>
      </w:r>
      <w:r w:rsidR="004A47AA" w:rsidRPr="00DC6F6B">
        <w:rPr>
          <w:rFonts w:asciiTheme="minorHAnsi" w:hAnsiTheme="minorHAnsi" w:cstheme="minorHAnsi"/>
          <w:color w:val="auto"/>
        </w:rPr>
        <w:t xml:space="preserve">chemical conjugation, </w:t>
      </w:r>
      <w:r w:rsidRPr="00DC6F6B">
        <w:rPr>
          <w:rFonts w:asciiTheme="minorHAnsi" w:hAnsiTheme="minorHAnsi" w:cstheme="minorHAnsi"/>
          <w:color w:val="auto"/>
        </w:rPr>
        <w:t>antibody-mediated endocytosis, vaccination</w:t>
      </w:r>
      <w:r w:rsidR="004A47AA" w:rsidRPr="00DC6F6B">
        <w:rPr>
          <w:rFonts w:asciiTheme="minorHAnsi" w:hAnsiTheme="minorHAnsi" w:cstheme="minorHAnsi"/>
          <w:color w:val="auto"/>
        </w:rPr>
        <w:t>, antitumor immunity</w:t>
      </w:r>
    </w:p>
    <w:p w14:paraId="1CB4E390" w14:textId="77777777" w:rsidR="006305D7" w:rsidRPr="00DC6F6B" w:rsidRDefault="006305D7" w:rsidP="008B37C0">
      <w:pPr>
        <w:pStyle w:val="NormalWeb"/>
        <w:spacing w:before="0" w:beforeAutospacing="0" w:after="0" w:afterAutospacing="0"/>
        <w:rPr>
          <w:rFonts w:asciiTheme="minorHAnsi" w:hAnsiTheme="minorHAnsi" w:cstheme="minorHAnsi"/>
          <w:color w:val="auto"/>
        </w:rPr>
      </w:pPr>
    </w:p>
    <w:p w14:paraId="628AC4B5" w14:textId="2745F457" w:rsidR="006305D7" w:rsidRPr="00DC6F6B" w:rsidRDefault="00086FF5" w:rsidP="008B37C0">
      <w:pPr>
        <w:rPr>
          <w:rFonts w:asciiTheme="minorHAnsi" w:hAnsiTheme="minorHAnsi" w:cstheme="minorHAnsi"/>
          <w:color w:val="auto"/>
        </w:rPr>
      </w:pPr>
      <w:r w:rsidRPr="00DC6F6B">
        <w:rPr>
          <w:rFonts w:asciiTheme="minorHAnsi" w:hAnsiTheme="minorHAnsi" w:cstheme="minorHAnsi"/>
          <w:b/>
          <w:bCs/>
          <w:color w:val="auto"/>
        </w:rPr>
        <w:t>SUMMARY</w:t>
      </w:r>
      <w:r w:rsidR="006305D7" w:rsidRPr="00DC6F6B">
        <w:rPr>
          <w:rFonts w:asciiTheme="minorHAnsi" w:hAnsiTheme="minorHAnsi" w:cstheme="minorHAnsi"/>
          <w:b/>
          <w:bCs/>
          <w:color w:val="auto"/>
        </w:rPr>
        <w:t>:</w:t>
      </w:r>
    </w:p>
    <w:p w14:paraId="32798D51" w14:textId="4CE8DD23" w:rsidR="007A4DD6" w:rsidRPr="00DC6F6B" w:rsidRDefault="00754862" w:rsidP="008B37C0">
      <w:pPr>
        <w:rPr>
          <w:rFonts w:asciiTheme="minorHAnsi" w:hAnsiTheme="minorHAnsi" w:cstheme="minorHAnsi"/>
          <w:color w:val="auto"/>
        </w:rPr>
      </w:pPr>
      <w:r w:rsidRPr="00DC6F6B">
        <w:rPr>
          <w:rFonts w:asciiTheme="minorHAnsi" w:hAnsiTheme="minorHAnsi" w:cstheme="minorHAnsi"/>
          <w:color w:val="auto"/>
        </w:rPr>
        <w:t>W</w:t>
      </w:r>
      <w:r w:rsidR="00165BBE" w:rsidRPr="00DC6F6B">
        <w:rPr>
          <w:rFonts w:asciiTheme="minorHAnsi" w:hAnsiTheme="minorHAnsi" w:cstheme="minorHAnsi"/>
          <w:color w:val="auto"/>
        </w:rPr>
        <w:t xml:space="preserve">e </w:t>
      </w:r>
      <w:r w:rsidRPr="00DC6F6B">
        <w:rPr>
          <w:rFonts w:asciiTheme="minorHAnsi" w:hAnsiTheme="minorHAnsi" w:cstheme="minorHAnsi"/>
          <w:color w:val="auto"/>
        </w:rPr>
        <w:t>describe</w:t>
      </w:r>
      <w:r w:rsidR="00165BBE" w:rsidRPr="00DC6F6B">
        <w:rPr>
          <w:rFonts w:asciiTheme="minorHAnsi" w:hAnsiTheme="minorHAnsi" w:cstheme="minorHAnsi"/>
          <w:color w:val="auto"/>
        </w:rPr>
        <w:t xml:space="preserve"> a protocol </w:t>
      </w:r>
      <w:r w:rsidRPr="00DC6F6B">
        <w:rPr>
          <w:rFonts w:asciiTheme="minorHAnsi" w:hAnsiTheme="minorHAnsi" w:cstheme="minorHAnsi"/>
          <w:color w:val="auto"/>
        </w:rPr>
        <w:t>for the</w:t>
      </w:r>
      <w:r w:rsidR="00165BBE" w:rsidRPr="00DC6F6B">
        <w:rPr>
          <w:rFonts w:asciiTheme="minorHAnsi" w:hAnsiTheme="minorHAnsi" w:cstheme="minorHAnsi"/>
          <w:color w:val="auto"/>
        </w:rPr>
        <w:t xml:space="preserve"> chemical conjugation of the model antigen ovalbumin </w:t>
      </w:r>
      <w:r w:rsidRPr="00DC6F6B">
        <w:rPr>
          <w:rFonts w:asciiTheme="minorHAnsi" w:hAnsiTheme="minorHAnsi" w:cstheme="minorHAnsi"/>
          <w:color w:val="auto"/>
        </w:rPr>
        <w:t>to</w:t>
      </w:r>
      <w:r w:rsidR="00165BBE" w:rsidRPr="00DC6F6B">
        <w:rPr>
          <w:rFonts w:asciiTheme="minorHAnsi" w:hAnsiTheme="minorHAnsi" w:cstheme="minorHAnsi"/>
          <w:color w:val="auto"/>
        </w:rPr>
        <w:t xml:space="preserve"> a</w:t>
      </w:r>
      <w:r w:rsidRPr="00DC6F6B">
        <w:rPr>
          <w:rFonts w:asciiTheme="minorHAnsi" w:hAnsiTheme="minorHAnsi" w:cstheme="minorHAnsi"/>
          <w:color w:val="auto"/>
        </w:rPr>
        <w:t>n endocytosis receptor</w:t>
      </w:r>
      <w:r w:rsidR="00165BBE" w:rsidRPr="00DC6F6B">
        <w:rPr>
          <w:rFonts w:asciiTheme="minorHAnsi" w:hAnsiTheme="minorHAnsi" w:cstheme="minorHAnsi"/>
          <w:color w:val="auto"/>
        </w:rPr>
        <w:t>-specific antibody for</w:t>
      </w:r>
      <w:r w:rsidRPr="00DC6F6B">
        <w:rPr>
          <w:rFonts w:asciiTheme="minorHAnsi" w:hAnsiTheme="minorHAnsi" w:cstheme="minorHAnsi"/>
          <w:color w:val="auto"/>
        </w:rPr>
        <w:t xml:space="preserve"> in </w:t>
      </w:r>
      <w:r w:rsidR="00165BBE" w:rsidRPr="00DC6F6B">
        <w:rPr>
          <w:rFonts w:asciiTheme="minorHAnsi" w:hAnsiTheme="minorHAnsi" w:cstheme="minorHAnsi"/>
          <w:color w:val="auto"/>
        </w:rPr>
        <w:t>v</w:t>
      </w:r>
      <w:r w:rsidRPr="00DC6F6B">
        <w:rPr>
          <w:rFonts w:asciiTheme="minorHAnsi" w:hAnsiTheme="minorHAnsi" w:cstheme="minorHAnsi"/>
          <w:color w:val="auto"/>
        </w:rPr>
        <w:t>ivo dendritic cell targeting</w:t>
      </w:r>
      <w:r w:rsidR="00165BBE" w:rsidRPr="00DC6F6B">
        <w:rPr>
          <w:rFonts w:asciiTheme="minorHAnsi" w:hAnsiTheme="minorHAnsi" w:cstheme="minorHAnsi"/>
          <w:color w:val="auto"/>
        </w:rPr>
        <w:t xml:space="preserve">. The protocol includes purification of the antibody, chemical conjugation </w:t>
      </w:r>
      <w:r w:rsidRPr="00DC6F6B">
        <w:rPr>
          <w:rFonts w:asciiTheme="minorHAnsi" w:hAnsiTheme="minorHAnsi" w:cstheme="minorHAnsi"/>
          <w:color w:val="auto"/>
        </w:rPr>
        <w:t>of the antigen</w:t>
      </w:r>
      <w:r w:rsidR="003D72ED">
        <w:rPr>
          <w:rFonts w:asciiTheme="minorHAnsi" w:hAnsiTheme="minorHAnsi" w:cstheme="minorHAnsi"/>
          <w:color w:val="auto"/>
        </w:rPr>
        <w:t>,</w:t>
      </w:r>
      <w:r w:rsidRPr="00DC6F6B">
        <w:rPr>
          <w:rFonts w:asciiTheme="minorHAnsi" w:hAnsiTheme="minorHAnsi" w:cstheme="minorHAnsi"/>
          <w:color w:val="auto"/>
        </w:rPr>
        <w:t xml:space="preserve"> as well as purification</w:t>
      </w:r>
      <w:r w:rsidR="002A3DCE" w:rsidRPr="00DC6F6B">
        <w:rPr>
          <w:rFonts w:asciiTheme="minorHAnsi" w:hAnsiTheme="minorHAnsi" w:cstheme="minorHAnsi"/>
          <w:color w:val="auto"/>
        </w:rPr>
        <w:t xml:space="preserve"> of the conjugate and the </w:t>
      </w:r>
      <w:r w:rsidRPr="00DC6F6B">
        <w:rPr>
          <w:rFonts w:asciiTheme="minorHAnsi" w:hAnsiTheme="minorHAnsi" w:cstheme="minorHAnsi"/>
          <w:color w:val="auto"/>
        </w:rPr>
        <w:t>verification</w:t>
      </w:r>
      <w:r w:rsidR="002A3DCE" w:rsidRPr="00DC6F6B">
        <w:rPr>
          <w:rFonts w:asciiTheme="minorHAnsi" w:hAnsiTheme="minorHAnsi" w:cstheme="minorHAnsi"/>
          <w:color w:val="auto"/>
        </w:rPr>
        <w:t xml:space="preserve"> of efficient conjugation</w:t>
      </w:r>
      <w:r w:rsidRPr="00DC6F6B">
        <w:rPr>
          <w:rFonts w:asciiTheme="minorHAnsi" w:hAnsiTheme="minorHAnsi" w:cstheme="minorHAnsi"/>
          <w:color w:val="auto"/>
        </w:rPr>
        <w:t>.</w:t>
      </w:r>
    </w:p>
    <w:p w14:paraId="761028D6" w14:textId="77777777" w:rsidR="006305D7" w:rsidRPr="00DC6F6B" w:rsidRDefault="006305D7" w:rsidP="008B37C0">
      <w:pPr>
        <w:rPr>
          <w:rFonts w:asciiTheme="minorHAnsi" w:hAnsiTheme="minorHAnsi" w:cstheme="minorHAnsi"/>
          <w:color w:val="auto"/>
        </w:rPr>
      </w:pPr>
    </w:p>
    <w:p w14:paraId="64FB8590" w14:textId="4990D142" w:rsidR="006305D7" w:rsidRPr="00DC6F6B" w:rsidRDefault="006305D7" w:rsidP="008B37C0">
      <w:pPr>
        <w:rPr>
          <w:rFonts w:asciiTheme="minorHAnsi" w:hAnsiTheme="minorHAnsi" w:cstheme="minorHAnsi"/>
          <w:color w:val="auto"/>
        </w:rPr>
      </w:pPr>
      <w:r w:rsidRPr="00DC6F6B">
        <w:rPr>
          <w:rFonts w:asciiTheme="minorHAnsi" w:hAnsiTheme="minorHAnsi" w:cstheme="minorHAnsi"/>
          <w:b/>
          <w:bCs/>
          <w:color w:val="auto"/>
        </w:rPr>
        <w:t>ABSTRACT:</w:t>
      </w:r>
    </w:p>
    <w:p w14:paraId="5659A15F" w14:textId="56822B93" w:rsidR="00CB4D6C" w:rsidRPr="00DC6F6B" w:rsidRDefault="00CB4D6C" w:rsidP="008B37C0">
      <w:pPr>
        <w:rPr>
          <w:rFonts w:asciiTheme="minorHAnsi" w:hAnsiTheme="minorHAnsi" w:cstheme="minorHAnsi"/>
          <w:color w:val="auto"/>
        </w:rPr>
      </w:pPr>
      <w:r w:rsidRPr="00DC6F6B">
        <w:rPr>
          <w:rFonts w:asciiTheme="minorHAnsi" w:hAnsiTheme="minorHAnsi" w:cstheme="minorHAnsi"/>
          <w:color w:val="auto"/>
        </w:rPr>
        <w:t xml:space="preserve">Targeted antigen delivery to cross-presenting dendritic cells (DC) </w:t>
      </w:r>
      <w:r w:rsidRPr="003D72ED">
        <w:rPr>
          <w:rFonts w:asciiTheme="minorHAnsi" w:hAnsiTheme="minorHAnsi" w:cstheme="minorHAnsi"/>
          <w:iCs/>
          <w:color w:val="auto"/>
        </w:rPr>
        <w:t>in vivo</w:t>
      </w:r>
      <w:r w:rsidRPr="00DC6F6B">
        <w:rPr>
          <w:rFonts w:asciiTheme="minorHAnsi" w:hAnsiTheme="minorHAnsi" w:cstheme="minorHAnsi"/>
          <w:color w:val="auto"/>
        </w:rPr>
        <w:t xml:space="preserve"> efficiently induces T </w:t>
      </w:r>
      <w:r w:rsidRPr="00DC6F6B">
        <w:rPr>
          <w:rFonts w:asciiTheme="minorHAnsi" w:hAnsiTheme="minorHAnsi" w:cstheme="minorHAnsi"/>
          <w:color w:val="auto"/>
        </w:rPr>
        <w:lastRenderedPageBreak/>
        <w:t xml:space="preserve">effector cell responses and displays a valuable approach in </w:t>
      </w:r>
      <w:r w:rsidR="00E70EAD">
        <w:rPr>
          <w:rFonts w:asciiTheme="minorHAnsi" w:hAnsiTheme="minorHAnsi" w:cstheme="minorHAnsi"/>
          <w:color w:val="auto"/>
        </w:rPr>
        <w:t xml:space="preserve">the </w:t>
      </w:r>
      <w:r w:rsidRPr="00DC6F6B">
        <w:rPr>
          <w:rFonts w:asciiTheme="minorHAnsi" w:hAnsiTheme="minorHAnsi" w:cstheme="minorHAnsi"/>
          <w:color w:val="auto"/>
        </w:rPr>
        <w:t>vaccine design. Antigen is delivered to DC via antibodies specific for endocytosis receptors such as DEC-205 that induce uptake, processing</w:t>
      </w:r>
      <w:r w:rsidR="003B1AE6" w:rsidRPr="00DC6F6B">
        <w:rPr>
          <w:rFonts w:asciiTheme="minorHAnsi" w:hAnsiTheme="minorHAnsi" w:cstheme="minorHAnsi"/>
          <w:color w:val="auto"/>
        </w:rPr>
        <w:t>,</w:t>
      </w:r>
      <w:r w:rsidRPr="00DC6F6B">
        <w:rPr>
          <w:rFonts w:asciiTheme="minorHAnsi" w:hAnsiTheme="minorHAnsi" w:cstheme="minorHAnsi"/>
          <w:color w:val="auto"/>
        </w:rPr>
        <w:t xml:space="preserve"> and MHC class I- and II-presentation. </w:t>
      </w:r>
    </w:p>
    <w:p w14:paraId="3F35B59F" w14:textId="77777777" w:rsidR="003B1AE6" w:rsidRPr="00DC6F6B" w:rsidRDefault="003B1AE6" w:rsidP="008B37C0">
      <w:pPr>
        <w:rPr>
          <w:rFonts w:asciiTheme="minorHAnsi" w:hAnsiTheme="minorHAnsi" w:cstheme="minorHAnsi"/>
          <w:color w:val="auto"/>
        </w:rPr>
      </w:pPr>
    </w:p>
    <w:p w14:paraId="4790AFD3" w14:textId="37D2FAC6" w:rsidR="00CB4D6C" w:rsidRPr="00DC6F6B" w:rsidRDefault="00CB4D6C" w:rsidP="008B37C0">
      <w:pPr>
        <w:rPr>
          <w:rFonts w:asciiTheme="minorHAnsi" w:hAnsiTheme="minorHAnsi" w:cstheme="minorHAnsi"/>
          <w:color w:val="auto"/>
        </w:rPr>
      </w:pPr>
      <w:r w:rsidRPr="00DC6F6B">
        <w:rPr>
          <w:rFonts w:asciiTheme="minorHAnsi" w:hAnsiTheme="minorHAnsi" w:cstheme="minorHAnsi"/>
          <w:color w:val="auto"/>
        </w:rPr>
        <w:t xml:space="preserve">Efficient and reliable conjugation of the desired antigen to a suitable antibody </w:t>
      </w:r>
      <w:r w:rsidR="00882BAA" w:rsidRPr="00DC6F6B">
        <w:rPr>
          <w:rFonts w:asciiTheme="minorHAnsi" w:hAnsiTheme="minorHAnsi" w:cstheme="minorHAnsi"/>
          <w:color w:val="auto"/>
        </w:rPr>
        <w:t xml:space="preserve">is a critical step in DC </w:t>
      </w:r>
      <w:r w:rsidRPr="00DC6F6B">
        <w:rPr>
          <w:rFonts w:asciiTheme="minorHAnsi" w:hAnsiTheme="minorHAnsi" w:cstheme="minorHAnsi"/>
          <w:color w:val="auto"/>
        </w:rPr>
        <w:t xml:space="preserve">targeting and among other factors depends on the format of the antigen. Chemical conjugation of </w:t>
      </w:r>
      <w:r w:rsidR="003D72ED">
        <w:rPr>
          <w:rFonts w:asciiTheme="minorHAnsi" w:hAnsiTheme="minorHAnsi" w:cstheme="minorHAnsi"/>
          <w:color w:val="auto"/>
        </w:rPr>
        <w:t xml:space="preserve">the </w:t>
      </w:r>
      <w:r w:rsidRPr="00DC6F6B">
        <w:rPr>
          <w:rFonts w:asciiTheme="minorHAnsi" w:hAnsiTheme="minorHAnsi" w:cstheme="minorHAnsi"/>
          <w:color w:val="auto"/>
        </w:rPr>
        <w:t xml:space="preserve">full-length protein to purified antibodies is one possible strategy. In the past, we have successfully established cross-linking of the model antigen ovalbumin (OVA) and a DEC-205-specific IgG2a antibody for </w:t>
      </w:r>
      <w:r w:rsidRPr="003D72ED">
        <w:rPr>
          <w:rFonts w:asciiTheme="minorHAnsi" w:hAnsiTheme="minorHAnsi" w:cstheme="minorHAnsi"/>
          <w:iCs/>
          <w:color w:val="auto"/>
        </w:rPr>
        <w:t>in vivo</w:t>
      </w:r>
      <w:r w:rsidRPr="00DC6F6B">
        <w:rPr>
          <w:rFonts w:asciiTheme="minorHAnsi" w:hAnsiTheme="minorHAnsi" w:cstheme="minorHAnsi"/>
          <w:color w:val="auto"/>
        </w:rPr>
        <w:t xml:space="preserve"> DC</w:t>
      </w:r>
      <w:r w:rsidR="00882BAA" w:rsidRPr="00DC6F6B">
        <w:rPr>
          <w:rFonts w:asciiTheme="minorHAnsi" w:hAnsiTheme="minorHAnsi" w:cstheme="minorHAnsi"/>
          <w:color w:val="auto"/>
        </w:rPr>
        <w:t xml:space="preserve"> </w:t>
      </w:r>
      <w:r w:rsidRPr="00DC6F6B">
        <w:rPr>
          <w:rFonts w:asciiTheme="minorHAnsi" w:hAnsiTheme="minorHAnsi" w:cstheme="minorHAnsi"/>
          <w:color w:val="auto"/>
        </w:rPr>
        <w:t xml:space="preserve">targeting studies in mice. The first step of the protocol is </w:t>
      </w:r>
      <w:r w:rsidR="003D72ED">
        <w:rPr>
          <w:rFonts w:asciiTheme="minorHAnsi" w:hAnsiTheme="minorHAnsi" w:cstheme="minorHAnsi"/>
          <w:color w:val="auto"/>
        </w:rPr>
        <w:t xml:space="preserve">the </w:t>
      </w:r>
      <w:r w:rsidRPr="00DC6F6B">
        <w:rPr>
          <w:rFonts w:asciiTheme="minorHAnsi" w:hAnsiTheme="minorHAnsi" w:cstheme="minorHAnsi"/>
          <w:color w:val="auto"/>
        </w:rPr>
        <w:t xml:space="preserve">purification of the antibody from </w:t>
      </w:r>
      <w:r w:rsidR="003B1AE6" w:rsidRPr="00DC6F6B">
        <w:rPr>
          <w:rFonts w:asciiTheme="minorHAnsi" w:hAnsiTheme="minorHAnsi" w:cstheme="minorHAnsi"/>
          <w:color w:val="auto"/>
        </w:rPr>
        <w:t xml:space="preserve">the </w:t>
      </w:r>
      <w:r w:rsidRPr="00DC6F6B">
        <w:rPr>
          <w:rFonts w:asciiTheme="minorHAnsi" w:hAnsiTheme="minorHAnsi" w:cstheme="minorHAnsi"/>
          <w:color w:val="auto"/>
        </w:rPr>
        <w:t xml:space="preserve">supernatant of the </w:t>
      </w:r>
      <w:r w:rsidR="00824D88" w:rsidRPr="00DC6F6B">
        <w:rPr>
          <w:rFonts w:asciiTheme="minorHAnsi" w:hAnsiTheme="minorHAnsi" w:cstheme="minorHAnsi"/>
          <w:color w:val="auto"/>
        </w:rPr>
        <w:t>NLDC (</w:t>
      </w:r>
      <w:r w:rsidR="00C26C63" w:rsidRPr="00DC6F6B">
        <w:rPr>
          <w:rFonts w:asciiTheme="minorHAnsi" w:hAnsiTheme="minorHAnsi" w:cstheme="minorHAnsi"/>
          <w:color w:val="auto"/>
        </w:rPr>
        <w:t>non-lymphoid dendritic cells</w:t>
      </w:r>
      <w:r w:rsidR="00FD26DF" w:rsidRPr="00DC6F6B">
        <w:rPr>
          <w:rFonts w:asciiTheme="minorHAnsi" w:hAnsiTheme="minorHAnsi" w:cstheme="minorHAnsi"/>
          <w:color w:val="auto"/>
        </w:rPr>
        <w:t>)</w:t>
      </w:r>
      <w:r w:rsidR="00A82BBE" w:rsidRPr="00DC6F6B">
        <w:rPr>
          <w:rFonts w:asciiTheme="minorHAnsi" w:hAnsiTheme="minorHAnsi" w:cstheme="minorHAnsi"/>
          <w:color w:val="auto"/>
        </w:rPr>
        <w:t xml:space="preserve">-145 </w:t>
      </w:r>
      <w:r w:rsidRPr="00DC6F6B">
        <w:rPr>
          <w:rFonts w:asciiTheme="minorHAnsi" w:hAnsiTheme="minorHAnsi" w:cstheme="minorHAnsi"/>
          <w:color w:val="auto"/>
        </w:rPr>
        <w:t xml:space="preserve">hybridoma by affinity chromatography. The purified antibody is activated for chemical conjugation by </w:t>
      </w:r>
      <w:proofErr w:type="spellStart"/>
      <w:r w:rsidRPr="00DC6F6B">
        <w:rPr>
          <w:rFonts w:asciiTheme="minorHAnsi" w:hAnsiTheme="minorHAnsi" w:cstheme="minorHAnsi"/>
          <w:color w:val="auto"/>
        </w:rPr>
        <w:t>sulfo</w:t>
      </w:r>
      <w:proofErr w:type="spellEnd"/>
      <w:r w:rsidRPr="00DC6F6B">
        <w:rPr>
          <w:rFonts w:asciiTheme="minorHAnsi" w:hAnsiTheme="minorHAnsi" w:cstheme="minorHAnsi"/>
          <w:color w:val="auto"/>
        </w:rPr>
        <w:t>-SMCC (</w:t>
      </w:r>
      <w:proofErr w:type="spellStart"/>
      <w:r w:rsidRPr="00DC6F6B">
        <w:rPr>
          <w:rFonts w:asciiTheme="minorHAnsi" w:hAnsiTheme="minorHAnsi" w:cstheme="minorHAnsi"/>
          <w:color w:val="auto"/>
        </w:rPr>
        <w:t>sulfosuccinimidyl</w:t>
      </w:r>
      <w:proofErr w:type="spellEnd"/>
      <w:r w:rsidRPr="00DC6F6B">
        <w:rPr>
          <w:rFonts w:asciiTheme="minorHAnsi" w:hAnsiTheme="minorHAnsi" w:cstheme="minorHAnsi"/>
          <w:color w:val="auto"/>
        </w:rPr>
        <w:t xml:space="preserve"> 4-[N-</w:t>
      </w:r>
      <w:proofErr w:type="spellStart"/>
      <w:r w:rsidRPr="00DC6F6B">
        <w:rPr>
          <w:rFonts w:asciiTheme="minorHAnsi" w:hAnsiTheme="minorHAnsi" w:cstheme="minorHAnsi"/>
          <w:color w:val="auto"/>
        </w:rPr>
        <w:t>maleimidomethyl</w:t>
      </w:r>
      <w:proofErr w:type="spellEnd"/>
      <w:r w:rsidRPr="00DC6F6B">
        <w:rPr>
          <w:rFonts w:asciiTheme="minorHAnsi" w:hAnsiTheme="minorHAnsi" w:cstheme="minorHAnsi"/>
          <w:color w:val="auto"/>
        </w:rPr>
        <w:t>] cyclohexane-1-carboxylate) while at the same time the sulfhydryl-groups of the OVA protein are exposed through incubation with TCEP-HCl (tris (2-carboxyethyl) phosphine hydrochloride). Excess TCEP</w:t>
      </w:r>
      <w:r w:rsidR="009B1F78" w:rsidRPr="00DC6F6B">
        <w:rPr>
          <w:rFonts w:asciiTheme="minorHAnsi" w:hAnsiTheme="minorHAnsi" w:cstheme="minorHAnsi"/>
          <w:color w:val="auto"/>
        </w:rPr>
        <w:t>-HCl</w:t>
      </w:r>
      <w:r w:rsidRPr="00DC6F6B">
        <w:rPr>
          <w:rFonts w:asciiTheme="minorHAnsi" w:hAnsiTheme="minorHAnsi" w:cstheme="minorHAnsi"/>
          <w:color w:val="auto"/>
        </w:rPr>
        <w:t xml:space="preserve"> and </w:t>
      </w:r>
      <w:proofErr w:type="spellStart"/>
      <w:r w:rsidRPr="00DC6F6B">
        <w:rPr>
          <w:rFonts w:asciiTheme="minorHAnsi" w:hAnsiTheme="minorHAnsi" w:cstheme="minorHAnsi"/>
          <w:color w:val="auto"/>
        </w:rPr>
        <w:t>sulfo</w:t>
      </w:r>
      <w:proofErr w:type="spellEnd"/>
      <w:r w:rsidRPr="00DC6F6B">
        <w:rPr>
          <w:rFonts w:asciiTheme="minorHAnsi" w:hAnsiTheme="minorHAnsi" w:cstheme="minorHAnsi"/>
          <w:color w:val="auto"/>
        </w:rPr>
        <w:t xml:space="preserve">-SMCC are removed and the antigen is mixed with the activated antibody for overnight coupling. The resulting </w:t>
      </w:r>
      <w:r w:rsidR="00346F3A" w:rsidRPr="00DC6F6B">
        <w:rPr>
          <w:rFonts w:asciiTheme="minorHAnsi" w:hAnsiTheme="minorHAnsi" w:cstheme="minorHAnsi"/>
          <w:color w:val="auto"/>
        </w:rPr>
        <w:t>α</w:t>
      </w:r>
      <w:r w:rsidRPr="00DC6F6B">
        <w:rPr>
          <w:rFonts w:asciiTheme="minorHAnsi" w:hAnsiTheme="minorHAnsi" w:cstheme="minorHAnsi"/>
          <w:color w:val="auto"/>
        </w:rPr>
        <w:t>DEC-205/OVA conjugate is concentrated and freed from unbound OVA</w:t>
      </w:r>
      <w:r w:rsidR="00915FBC">
        <w:rPr>
          <w:color w:val="auto"/>
        </w:rPr>
        <w:t>. S</w:t>
      </w:r>
      <w:r w:rsidRPr="00DC6F6B">
        <w:rPr>
          <w:color w:val="auto"/>
        </w:rPr>
        <w:t xml:space="preserve">uccessful conjugation of OVA to αDEC-205 is verified </w:t>
      </w:r>
      <w:r w:rsidRPr="00DC6F6B">
        <w:rPr>
          <w:rFonts w:asciiTheme="minorHAnsi" w:hAnsiTheme="minorHAnsi" w:cstheme="minorHAnsi"/>
          <w:color w:val="auto"/>
        </w:rPr>
        <w:t xml:space="preserve">by </w:t>
      </w:r>
      <w:r w:rsidR="003539B5" w:rsidRPr="00DC6F6B">
        <w:rPr>
          <w:rFonts w:asciiTheme="minorHAnsi" w:hAnsiTheme="minorHAnsi" w:cstheme="minorHAnsi"/>
          <w:color w:val="auto"/>
        </w:rPr>
        <w:t>w</w:t>
      </w:r>
      <w:r w:rsidRPr="00DC6F6B">
        <w:rPr>
          <w:rFonts w:asciiTheme="minorHAnsi" w:hAnsiTheme="minorHAnsi" w:cstheme="minorHAnsi"/>
          <w:color w:val="auto"/>
        </w:rPr>
        <w:t xml:space="preserve">estern blot analysis and </w:t>
      </w:r>
      <w:r w:rsidR="00FD26DF" w:rsidRPr="00DC6F6B">
        <w:rPr>
          <w:rFonts w:asciiTheme="minorHAnsi" w:hAnsiTheme="minorHAnsi" w:cstheme="minorHAnsi"/>
          <w:color w:val="auto"/>
        </w:rPr>
        <w:t>enzyme-linked immunosorbent assay (</w:t>
      </w:r>
      <w:r w:rsidR="009B1F78" w:rsidRPr="00DC6F6B">
        <w:rPr>
          <w:rFonts w:asciiTheme="minorHAnsi" w:hAnsiTheme="minorHAnsi" w:cstheme="minorHAnsi"/>
          <w:color w:val="auto"/>
        </w:rPr>
        <w:t>ELISA</w:t>
      </w:r>
      <w:r w:rsidR="00FD26DF" w:rsidRPr="00DC6F6B">
        <w:rPr>
          <w:rFonts w:asciiTheme="minorHAnsi" w:hAnsiTheme="minorHAnsi" w:cstheme="minorHAnsi"/>
          <w:color w:val="auto"/>
        </w:rPr>
        <w:t>)</w:t>
      </w:r>
      <w:r w:rsidR="009B1F78" w:rsidRPr="00DC6F6B">
        <w:rPr>
          <w:rFonts w:asciiTheme="minorHAnsi" w:hAnsiTheme="minorHAnsi" w:cstheme="minorHAnsi"/>
          <w:color w:val="auto"/>
        </w:rPr>
        <w:t>.</w:t>
      </w:r>
    </w:p>
    <w:p w14:paraId="42DA9F38" w14:textId="77777777" w:rsidR="003B1AE6" w:rsidRPr="00DC6F6B" w:rsidRDefault="003B1AE6" w:rsidP="008B37C0">
      <w:pPr>
        <w:rPr>
          <w:rFonts w:asciiTheme="minorHAnsi" w:hAnsiTheme="minorHAnsi" w:cstheme="minorHAnsi"/>
          <w:color w:val="auto"/>
        </w:rPr>
      </w:pPr>
    </w:p>
    <w:p w14:paraId="14B6043A" w14:textId="453AB08D" w:rsidR="00CB4D6C" w:rsidRPr="00DC6F6B" w:rsidRDefault="00CB4D6C" w:rsidP="008B37C0">
      <w:pPr>
        <w:rPr>
          <w:rFonts w:asciiTheme="minorHAnsi" w:hAnsiTheme="minorHAnsi" w:cstheme="minorHAnsi"/>
          <w:color w:val="auto"/>
        </w:rPr>
      </w:pPr>
      <w:r w:rsidRPr="00DC6F6B">
        <w:rPr>
          <w:rFonts w:asciiTheme="minorHAnsi" w:hAnsiTheme="minorHAnsi" w:cstheme="minorHAnsi"/>
          <w:color w:val="auto"/>
        </w:rPr>
        <w:t>We have successfully</w:t>
      </w:r>
      <w:r w:rsidR="00346F3A" w:rsidRPr="00DC6F6B">
        <w:rPr>
          <w:rFonts w:asciiTheme="minorHAnsi" w:hAnsiTheme="minorHAnsi" w:cstheme="minorHAnsi"/>
          <w:color w:val="auto"/>
        </w:rPr>
        <w:t xml:space="preserve"> used chemically crosslinked α</w:t>
      </w:r>
      <w:r w:rsidRPr="00DC6F6B">
        <w:rPr>
          <w:rFonts w:asciiTheme="minorHAnsi" w:hAnsiTheme="minorHAnsi" w:cstheme="minorHAnsi"/>
          <w:color w:val="auto"/>
        </w:rPr>
        <w:t xml:space="preserve">DEC-205/OVA to induce cytotoxic T cell responses in the liver and to compare different adjuvants for their potential in inducing humoral and cellular immunity following </w:t>
      </w:r>
      <w:r w:rsidRPr="003D72ED">
        <w:rPr>
          <w:rFonts w:asciiTheme="minorHAnsi" w:hAnsiTheme="minorHAnsi" w:cstheme="minorHAnsi"/>
          <w:iCs/>
          <w:color w:val="auto"/>
        </w:rPr>
        <w:t>in vivo</w:t>
      </w:r>
      <w:r w:rsidRPr="00DC6F6B">
        <w:rPr>
          <w:rFonts w:asciiTheme="minorHAnsi" w:hAnsiTheme="minorHAnsi" w:cstheme="minorHAnsi"/>
          <w:color w:val="auto"/>
        </w:rPr>
        <w:t xml:space="preserve"> </w:t>
      </w:r>
      <w:r w:rsidR="00915FBC">
        <w:rPr>
          <w:rFonts w:asciiTheme="minorHAnsi" w:hAnsiTheme="minorHAnsi" w:cstheme="minorHAnsi"/>
          <w:color w:val="auto"/>
        </w:rPr>
        <w:t xml:space="preserve">targeting of </w:t>
      </w:r>
      <w:r w:rsidRPr="00DC6F6B">
        <w:rPr>
          <w:rFonts w:asciiTheme="minorHAnsi" w:hAnsiTheme="minorHAnsi" w:cstheme="minorHAnsi"/>
          <w:color w:val="auto"/>
        </w:rPr>
        <w:t>DEC-205</w:t>
      </w:r>
      <w:r w:rsidR="00915FBC" w:rsidRPr="000B4994">
        <w:rPr>
          <w:rFonts w:asciiTheme="minorHAnsi" w:hAnsiTheme="minorHAnsi" w:cstheme="minorHAnsi"/>
          <w:color w:val="auto"/>
          <w:vertAlign w:val="superscript"/>
        </w:rPr>
        <w:t>+</w:t>
      </w:r>
      <w:r w:rsidR="00915FBC">
        <w:rPr>
          <w:rFonts w:asciiTheme="minorHAnsi" w:hAnsiTheme="minorHAnsi" w:cstheme="minorHAnsi"/>
          <w:color w:val="auto"/>
        </w:rPr>
        <w:t xml:space="preserve"> </w:t>
      </w:r>
      <w:r w:rsidRPr="00DC6F6B">
        <w:rPr>
          <w:rFonts w:asciiTheme="minorHAnsi" w:hAnsiTheme="minorHAnsi" w:cstheme="minorHAnsi"/>
          <w:color w:val="auto"/>
        </w:rPr>
        <w:t xml:space="preserve">DC. Beyond that, such chemically coupled antibody/antigen conjugates offer valuable tools for the efficient induction of vaccine responses to tumor antigens and have been proven to be superior to classical immunization approaches </w:t>
      </w:r>
      <w:r w:rsidR="00915FBC">
        <w:rPr>
          <w:rFonts w:asciiTheme="minorHAnsi" w:hAnsiTheme="minorHAnsi" w:cstheme="minorHAnsi"/>
          <w:color w:val="auto"/>
        </w:rPr>
        <w:t>regarding the</w:t>
      </w:r>
      <w:r w:rsidRPr="00DC6F6B">
        <w:rPr>
          <w:rFonts w:asciiTheme="minorHAnsi" w:hAnsiTheme="minorHAnsi" w:cstheme="minorHAnsi"/>
          <w:color w:val="auto"/>
        </w:rPr>
        <w:t xml:space="preserve"> prevention and therapy of various types of tumors.</w:t>
      </w:r>
    </w:p>
    <w:p w14:paraId="4C7D5FD5" w14:textId="77777777" w:rsidR="006305D7" w:rsidRPr="00DC6F6B" w:rsidRDefault="006305D7" w:rsidP="008B37C0">
      <w:pPr>
        <w:rPr>
          <w:rFonts w:asciiTheme="minorHAnsi" w:hAnsiTheme="minorHAnsi" w:cstheme="minorHAnsi"/>
          <w:color w:val="auto"/>
        </w:rPr>
      </w:pPr>
    </w:p>
    <w:p w14:paraId="00D25F73" w14:textId="179FB022" w:rsidR="006305D7" w:rsidRPr="00DC6F6B" w:rsidRDefault="006305D7" w:rsidP="008B37C0">
      <w:pPr>
        <w:rPr>
          <w:rFonts w:asciiTheme="minorHAnsi" w:hAnsiTheme="minorHAnsi" w:cstheme="minorHAnsi"/>
          <w:b/>
          <w:bCs/>
          <w:color w:val="auto"/>
        </w:rPr>
      </w:pPr>
      <w:r w:rsidRPr="00DC6F6B">
        <w:rPr>
          <w:rFonts w:asciiTheme="minorHAnsi" w:hAnsiTheme="minorHAnsi" w:cstheme="minorHAnsi"/>
          <w:b/>
          <w:color w:val="auto"/>
        </w:rPr>
        <w:t>INTRODUCTION</w:t>
      </w:r>
      <w:r w:rsidRPr="00DC6F6B">
        <w:rPr>
          <w:rFonts w:asciiTheme="minorHAnsi" w:hAnsiTheme="minorHAnsi" w:cstheme="minorHAnsi"/>
          <w:b/>
          <w:bCs/>
          <w:color w:val="auto"/>
        </w:rPr>
        <w:t>:</w:t>
      </w:r>
    </w:p>
    <w:p w14:paraId="1200CC03" w14:textId="06A15716" w:rsidR="003C400F" w:rsidRPr="00DC6F6B" w:rsidRDefault="003C400F" w:rsidP="008B37C0">
      <w:pPr>
        <w:rPr>
          <w:rFonts w:asciiTheme="minorHAnsi" w:hAnsiTheme="minorHAnsi" w:cstheme="minorHAnsi"/>
          <w:bCs/>
          <w:color w:val="auto"/>
        </w:rPr>
      </w:pPr>
      <w:r w:rsidRPr="00DC6F6B">
        <w:rPr>
          <w:rFonts w:asciiTheme="minorHAnsi" w:hAnsiTheme="minorHAnsi" w:cstheme="minorHAnsi"/>
          <w:bCs/>
          <w:color w:val="auto"/>
        </w:rPr>
        <w:t>D</w:t>
      </w:r>
      <w:r w:rsidR="00A82BBE" w:rsidRPr="00DC6F6B">
        <w:rPr>
          <w:rFonts w:asciiTheme="minorHAnsi" w:hAnsiTheme="minorHAnsi" w:cstheme="minorHAnsi"/>
          <w:bCs/>
          <w:color w:val="auto"/>
        </w:rPr>
        <w:t>endritic cells (DC)</w:t>
      </w:r>
      <w:r w:rsidRPr="00DC6F6B">
        <w:rPr>
          <w:rFonts w:asciiTheme="minorHAnsi" w:hAnsiTheme="minorHAnsi" w:cstheme="minorHAnsi"/>
          <w:bCs/>
          <w:color w:val="auto"/>
        </w:rPr>
        <w:t xml:space="preserve"> are central players of the immune system. They are a diverse group of cells specialized in antigen-presentation </w:t>
      </w:r>
      <w:r w:rsidR="00882BAA" w:rsidRPr="00DC6F6B">
        <w:rPr>
          <w:rFonts w:asciiTheme="minorHAnsi" w:hAnsiTheme="minorHAnsi" w:cstheme="minorHAnsi"/>
          <w:bCs/>
          <w:color w:val="auto"/>
        </w:rPr>
        <w:t>and their major function is to</w:t>
      </w:r>
      <w:r w:rsidRPr="00DC6F6B">
        <w:rPr>
          <w:rFonts w:asciiTheme="minorHAnsi" w:hAnsiTheme="minorHAnsi" w:cstheme="minorHAnsi"/>
          <w:bCs/>
          <w:color w:val="auto"/>
        </w:rPr>
        <w:t xml:space="preserve"> bridge innate and adaptive immunity</w:t>
      </w:r>
      <w:r w:rsidR="005034BB" w:rsidRPr="00DC6F6B">
        <w:rPr>
          <w:rFonts w:asciiTheme="minorHAnsi" w:hAnsiTheme="minorHAnsi" w:cstheme="minorHAnsi"/>
          <w:bCs/>
          <w:color w:val="auto"/>
        </w:rPr>
        <w:fldChar w:fldCharType="begin">
          <w:fldData xml:space="preserve">PEVuZE5vdGU+PENpdGU+PEF1dGhvcj5BbW9uPC9BdXRob3I+PFllYXI+MjAyMDwvWWVhcj48UmVj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</w:fldData>
        </w:fldChar>
      </w:r>
      <w:r w:rsidR="003A276D" w:rsidRPr="00DC6F6B">
        <w:rPr>
          <w:rFonts w:asciiTheme="minorHAnsi" w:hAnsiTheme="minorHAnsi" w:cstheme="minorHAnsi"/>
          <w:bCs/>
          <w:color w:val="auto"/>
        </w:rPr>
        <w:instrText xml:space="preserve"> ADDIN EN.CITE </w:instrText>
      </w:r>
      <w:r w:rsidR="003A276D" w:rsidRPr="00DC6F6B">
        <w:rPr>
          <w:rFonts w:asciiTheme="minorHAnsi" w:hAnsiTheme="minorHAnsi" w:cstheme="minorHAnsi"/>
          <w:bCs/>
          <w:color w:val="auto"/>
        </w:rPr>
        <w:fldChar w:fldCharType="begin">
          <w:fldData xml:space="preserve">PEVuZE5vdGU+PENpdGU+PEF1dGhvcj5BbW9uPC9BdXRob3I+PFllYXI+MjAyMDwvWWVhcj48UmVj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</w:fldData>
        </w:fldChar>
      </w:r>
      <w:r w:rsidR="003A276D" w:rsidRPr="00DC6F6B">
        <w:rPr>
          <w:rFonts w:asciiTheme="minorHAnsi" w:hAnsiTheme="minorHAnsi" w:cstheme="minorHAnsi"/>
          <w:bCs/>
          <w:color w:val="auto"/>
        </w:rPr>
        <w:instrText xml:space="preserve"> ADDIN EN.CITE.DATA </w:instrText>
      </w:r>
      <w:r w:rsidR="003A276D" w:rsidRPr="00DC6F6B">
        <w:rPr>
          <w:rFonts w:asciiTheme="minorHAnsi" w:hAnsiTheme="minorHAnsi" w:cstheme="minorHAnsi"/>
          <w:bCs/>
          <w:color w:val="auto"/>
        </w:rPr>
      </w:r>
      <w:r w:rsidR="003A276D" w:rsidRPr="00DC6F6B">
        <w:rPr>
          <w:rFonts w:asciiTheme="minorHAnsi" w:hAnsiTheme="minorHAnsi" w:cstheme="minorHAnsi"/>
          <w:bCs/>
          <w:color w:val="auto"/>
        </w:rPr>
        <w:fldChar w:fldCharType="end"/>
      </w:r>
      <w:r w:rsidR="005034BB" w:rsidRPr="00DC6F6B">
        <w:rPr>
          <w:rFonts w:asciiTheme="minorHAnsi" w:hAnsiTheme="minorHAnsi" w:cstheme="minorHAnsi"/>
          <w:bCs/>
          <w:color w:val="auto"/>
        </w:rPr>
      </w:r>
      <w:r w:rsidR="005034BB" w:rsidRPr="00DC6F6B">
        <w:rPr>
          <w:rFonts w:asciiTheme="minorHAnsi" w:hAnsiTheme="minorHAnsi" w:cstheme="minorHAnsi"/>
          <w:bCs/>
          <w:color w:val="auto"/>
        </w:rPr>
        <w:fldChar w:fldCharType="separate"/>
      </w:r>
      <w:r w:rsidR="005034BB" w:rsidRPr="00DC6F6B">
        <w:rPr>
          <w:rFonts w:asciiTheme="minorHAnsi" w:hAnsiTheme="minorHAnsi" w:cstheme="minorHAnsi"/>
          <w:bCs/>
          <w:noProof/>
          <w:color w:val="auto"/>
          <w:vertAlign w:val="superscript"/>
        </w:rPr>
        <w:t>1,2</w:t>
      </w:r>
      <w:r w:rsidR="005034BB" w:rsidRPr="00DC6F6B">
        <w:rPr>
          <w:rFonts w:asciiTheme="minorHAnsi" w:hAnsiTheme="minorHAnsi" w:cstheme="minorHAnsi"/>
          <w:bCs/>
          <w:color w:val="auto"/>
        </w:rPr>
        <w:fldChar w:fldCharType="end"/>
      </w:r>
      <w:r w:rsidRPr="00DC6F6B">
        <w:rPr>
          <w:rFonts w:asciiTheme="minorHAnsi" w:hAnsiTheme="minorHAnsi" w:cstheme="minorHAnsi"/>
          <w:bCs/>
          <w:color w:val="auto"/>
        </w:rPr>
        <w:t xml:space="preserve">. Importantly, DC not only play an important role in efficient and specific pathogen-directed responses </w:t>
      </w:r>
      <w:r w:rsidR="00882BAA" w:rsidRPr="00DC6F6B">
        <w:rPr>
          <w:rFonts w:asciiTheme="minorHAnsi" w:hAnsiTheme="minorHAnsi" w:cstheme="minorHAnsi"/>
          <w:bCs/>
          <w:color w:val="auto"/>
        </w:rPr>
        <w:t xml:space="preserve">but </w:t>
      </w:r>
      <w:r w:rsidRPr="00DC6F6B">
        <w:rPr>
          <w:rFonts w:asciiTheme="minorHAnsi" w:hAnsiTheme="minorHAnsi" w:cstheme="minorHAnsi"/>
          <w:bCs/>
          <w:color w:val="auto"/>
        </w:rPr>
        <w:t xml:space="preserve">are </w:t>
      </w:r>
      <w:r w:rsidR="003B1AE6" w:rsidRPr="00DC6F6B">
        <w:rPr>
          <w:rFonts w:asciiTheme="minorHAnsi" w:hAnsiTheme="minorHAnsi" w:cstheme="minorHAnsi"/>
          <w:bCs/>
          <w:color w:val="auto"/>
        </w:rPr>
        <w:t xml:space="preserve">also </w:t>
      </w:r>
      <w:r w:rsidRPr="00DC6F6B">
        <w:rPr>
          <w:rFonts w:asciiTheme="minorHAnsi" w:hAnsiTheme="minorHAnsi" w:cstheme="minorHAnsi"/>
          <w:bCs/>
          <w:color w:val="auto"/>
        </w:rPr>
        <w:t>involved in many aspects of antitumor immunity</w:t>
      </w:r>
      <w:r w:rsidR="005034BB" w:rsidRPr="00DC6F6B">
        <w:rPr>
          <w:rFonts w:asciiTheme="minorHAnsi" w:hAnsiTheme="minorHAnsi" w:cstheme="minorHAnsi"/>
          <w:bCs/>
          <w:color w:val="auto"/>
        </w:rPr>
        <w:fldChar w:fldCharType="begin">
          <w:fldData xml:space="preserve">PEVuZE5vdGU+PENpdGU+PEF1dGhvcj5BbW9uPC9BdXRob3I+PFllYXI+MjAyMDwvWWVhcj48UmVj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</w:fldData>
        </w:fldChar>
      </w:r>
      <w:r w:rsidR="003A276D" w:rsidRPr="00DC6F6B">
        <w:rPr>
          <w:rFonts w:asciiTheme="minorHAnsi" w:hAnsiTheme="minorHAnsi" w:cstheme="minorHAnsi"/>
          <w:bCs/>
          <w:color w:val="auto"/>
        </w:rPr>
        <w:instrText xml:space="preserve"> ADDIN EN.CITE </w:instrText>
      </w:r>
      <w:r w:rsidR="003A276D" w:rsidRPr="00DC6F6B">
        <w:rPr>
          <w:rFonts w:asciiTheme="minorHAnsi" w:hAnsiTheme="minorHAnsi" w:cstheme="minorHAnsi"/>
          <w:bCs/>
          <w:color w:val="auto"/>
        </w:rPr>
        <w:fldChar w:fldCharType="begin">
          <w:fldData xml:space="preserve">PEVuZE5vdGU+PENpdGU+PEF1dGhvcj5BbW9uPC9BdXRob3I+PFllYXI+MjAyMDwvWWVhcj48UmVj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</w:fldData>
        </w:fldChar>
      </w:r>
      <w:r w:rsidR="003A276D" w:rsidRPr="00DC6F6B">
        <w:rPr>
          <w:rFonts w:asciiTheme="minorHAnsi" w:hAnsiTheme="minorHAnsi" w:cstheme="minorHAnsi"/>
          <w:bCs/>
          <w:color w:val="auto"/>
        </w:rPr>
        <w:instrText xml:space="preserve"> ADDIN EN.CITE.DATA </w:instrText>
      </w:r>
      <w:r w:rsidR="003A276D" w:rsidRPr="00DC6F6B">
        <w:rPr>
          <w:rFonts w:asciiTheme="minorHAnsi" w:hAnsiTheme="minorHAnsi" w:cstheme="minorHAnsi"/>
          <w:bCs/>
          <w:color w:val="auto"/>
        </w:rPr>
      </w:r>
      <w:r w:rsidR="003A276D" w:rsidRPr="00DC6F6B">
        <w:rPr>
          <w:rFonts w:asciiTheme="minorHAnsi" w:hAnsiTheme="minorHAnsi" w:cstheme="minorHAnsi"/>
          <w:bCs/>
          <w:color w:val="auto"/>
        </w:rPr>
        <w:fldChar w:fldCharType="end"/>
      </w:r>
      <w:r w:rsidR="005034BB" w:rsidRPr="00DC6F6B">
        <w:rPr>
          <w:rFonts w:asciiTheme="minorHAnsi" w:hAnsiTheme="minorHAnsi" w:cstheme="minorHAnsi"/>
          <w:bCs/>
          <w:color w:val="auto"/>
        </w:rPr>
      </w:r>
      <w:r w:rsidR="005034BB" w:rsidRPr="00DC6F6B">
        <w:rPr>
          <w:rFonts w:asciiTheme="minorHAnsi" w:hAnsiTheme="minorHAnsi" w:cstheme="minorHAnsi"/>
          <w:bCs/>
          <w:color w:val="auto"/>
        </w:rPr>
        <w:fldChar w:fldCharType="separate"/>
      </w:r>
      <w:r w:rsidR="005034BB" w:rsidRPr="00DC6F6B">
        <w:rPr>
          <w:rFonts w:asciiTheme="minorHAnsi" w:hAnsiTheme="minorHAnsi" w:cstheme="minorHAnsi"/>
          <w:bCs/>
          <w:noProof/>
          <w:color w:val="auto"/>
          <w:vertAlign w:val="superscript"/>
        </w:rPr>
        <w:t>1,3</w:t>
      </w:r>
      <w:r w:rsidR="005034BB" w:rsidRPr="00DC6F6B">
        <w:rPr>
          <w:rFonts w:asciiTheme="minorHAnsi" w:hAnsiTheme="minorHAnsi" w:cstheme="minorHAnsi"/>
          <w:bCs/>
          <w:color w:val="auto"/>
        </w:rPr>
        <w:fldChar w:fldCharType="end"/>
      </w:r>
      <w:r w:rsidRPr="00DC6F6B">
        <w:rPr>
          <w:rFonts w:asciiTheme="minorHAnsi" w:hAnsiTheme="minorHAnsi" w:cstheme="minorHAnsi"/>
          <w:bCs/>
          <w:color w:val="auto"/>
        </w:rPr>
        <w:t xml:space="preserve">. </w:t>
      </w:r>
    </w:p>
    <w:p w14:paraId="6853D3EA" w14:textId="77777777" w:rsidR="003B1AE6" w:rsidRPr="00DC6F6B" w:rsidRDefault="003B1AE6" w:rsidP="008B37C0">
      <w:pPr>
        <w:rPr>
          <w:rFonts w:asciiTheme="minorHAnsi" w:hAnsiTheme="minorHAnsi" w:cstheme="minorHAnsi"/>
          <w:bCs/>
          <w:color w:val="auto"/>
        </w:rPr>
      </w:pPr>
    </w:p>
    <w:p w14:paraId="51ABFBF0" w14:textId="6091E589" w:rsidR="003C400F" w:rsidRPr="00DC6F6B" w:rsidRDefault="000F7FE2" w:rsidP="008B37C0">
      <w:pPr>
        <w:rPr>
          <w:rFonts w:asciiTheme="minorHAnsi" w:hAnsiTheme="minorHAnsi" w:cstheme="minorHAnsi"/>
          <w:color w:val="auto"/>
        </w:rPr>
      </w:pPr>
      <w:r w:rsidRPr="00DC6F6B">
        <w:rPr>
          <w:rFonts w:asciiTheme="minorHAnsi" w:hAnsiTheme="minorHAnsi" w:cstheme="minorHAnsi"/>
          <w:bCs/>
          <w:color w:val="auto"/>
        </w:rPr>
        <w:t xml:space="preserve">Due to their exclusive role in host immunity, </w:t>
      </w:r>
      <w:r w:rsidR="003C400F" w:rsidRPr="00DC6F6B">
        <w:rPr>
          <w:rFonts w:asciiTheme="minorHAnsi" w:hAnsiTheme="minorHAnsi" w:cstheme="minorHAnsi"/>
          <w:bCs/>
          <w:color w:val="auto"/>
        </w:rPr>
        <w:t>DC came into focus as target cells for vaccination</w:t>
      </w:r>
      <w:r w:rsidR="005034BB" w:rsidRPr="00DC6F6B">
        <w:rPr>
          <w:rFonts w:asciiTheme="minorHAnsi" w:hAnsiTheme="minorHAnsi" w:cstheme="minorHAnsi"/>
          <w:bCs/>
          <w:color w:val="auto"/>
        </w:rPr>
        <w:fldChar w:fldCharType="begin">
          <w:fldData xml:space="preserve">PEVuZE5vdGU+PENpdGU+PEF1dGhvcj5LYXN0ZW5tdWxsZXI8L0F1dGhvcj48WWVhcj4yMDE0PC9Z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</w:fldData>
        </w:fldChar>
      </w:r>
      <w:r w:rsidR="003A276D" w:rsidRPr="00DC6F6B">
        <w:rPr>
          <w:rFonts w:asciiTheme="minorHAnsi" w:hAnsiTheme="minorHAnsi" w:cstheme="minorHAnsi"/>
          <w:bCs/>
          <w:color w:val="auto"/>
        </w:rPr>
        <w:instrText xml:space="preserve"> ADDIN EN.CITE </w:instrText>
      </w:r>
      <w:r w:rsidR="003A276D" w:rsidRPr="00DC6F6B">
        <w:rPr>
          <w:rFonts w:asciiTheme="minorHAnsi" w:hAnsiTheme="minorHAnsi" w:cstheme="minorHAnsi"/>
          <w:bCs/>
          <w:color w:val="auto"/>
        </w:rPr>
        <w:fldChar w:fldCharType="begin">
          <w:fldData xml:space="preserve">PEVuZE5vdGU+PENpdGU+PEF1dGhvcj5LYXN0ZW5tdWxsZXI8L0F1dGhvcj48WWVhcj4yMDE0PC9Z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</w:fldData>
        </w:fldChar>
      </w:r>
      <w:r w:rsidR="003A276D" w:rsidRPr="00DC6F6B">
        <w:rPr>
          <w:rFonts w:asciiTheme="minorHAnsi" w:hAnsiTheme="minorHAnsi" w:cstheme="minorHAnsi"/>
          <w:bCs/>
          <w:color w:val="auto"/>
        </w:rPr>
        <w:instrText xml:space="preserve"> ADDIN EN.CITE.DATA </w:instrText>
      </w:r>
      <w:r w:rsidR="003A276D" w:rsidRPr="00DC6F6B">
        <w:rPr>
          <w:rFonts w:asciiTheme="minorHAnsi" w:hAnsiTheme="minorHAnsi" w:cstheme="minorHAnsi"/>
          <w:bCs/>
          <w:color w:val="auto"/>
        </w:rPr>
      </w:r>
      <w:r w:rsidR="003A276D" w:rsidRPr="00DC6F6B">
        <w:rPr>
          <w:rFonts w:asciiTheme="minorHAnsi" w:hAnsiTheme="minorHAnsi" w:cstheme="minorHAnsi"/>
          <w:bCs/>
          <w:color w:val="auto"/>
        </w:rPr>
        <w:fldChar w:fldCharType="end"/>
      </w:r>
      <w:r w:rsidR="005034BB" w:rsidRPr="00DC6F6B">
        <w:rPr>
          <w:rFonts w:asciiTheme="minorHAnsi" w:hAnsiTheme="minorHAnsi" w:cstheme="minorHAnsi"/>
          <w:bCs/>
          <w:color w:val="auto"/>
        </w:rPr>
      </w:r>
      <w:r w:rsidR="005034BB" w:rsidRPr="00DC6F6B">
        <w:rPr>
          <w:rFonts w:asciiTheme="minorHAnsi" w:hAnsiTheme="minorHAnsi" w:cstheme="minorHAnsi"/>
          <w:bCs/>
          <w:color w:val="auto"/>
        </w:rPr>
        <w:fldChar w:fldCharType="separate"/>
      </w:r>
      <w:r w:rsidR="005034BB" w:rsidRPr="00DC6F6B">
        <w:rPr>
          <w:rFonts w:asciiTheme="minorHAnsi" w:hAnsiTheme="minorHAnsi" w:cstheme="minorHAnsi"/>
          <w:bCs/>
          <w:noProof/>
          <w:color w:val="auto"/>
          <w:vertAlign w:val="superscript"/>
        </w:rPr>
        <w:t>4</w:t>
      </w:r>
      <w:r w:rsidR="005034BB" w:rsidRPr="00DC6F6B">
        <w:rPr>
          <w:rFonts w:asciiTheme="minorHAnsi" w:hAnsiTheme="minorHAnsi" w:cstheme="minorHAnsi"/>
          <w:bCs/>
          <w:color w:val="auto"/>
        </w:rPr>
        <w:fldChar w:fldCharType="end"/>
      </w:r>
      <w:r w:rsidR="00775785" w:rsidRPr="00DC6F6B">
        <w:rPr>
          <w:rFonts w:asciiTheme="minorHAnsi" w:hAnsiTheme="minorHAnsi" w:cstheme="minorHAnsi"/>
          <w:bCs/>
          <w:color w:val="auto"/>
        </w:rPr>
        <w:t>. O</w:t>
      </w:r>
      <w:r w:rsidRPr="00DC6F6B">
        <w:rPr>
          <w:rFonts w:asciiTheme="minorHAnsi" w:hAnsiTheme="minorHAnsi" w:cstheme="minorHAnsi"/>
          <w:bCs/>
          <w:color w:val="auto"/>
        </w:rPr>
        <w:t xml:space="preserve">ne approach is to target antigens to DC </w:t>
      </w:r>
      <w:r w:rsidRPr="003D72ED">
        <w:rPr>
          <w:rFonts w:asciiTheme="minorHAnsi" w:hAnsiTheme="minorHAnsi" w:cstheme="minorHAnsi"/>
          <w:bCs/>
          <w:iCs/>
          <w:color w:val="auto"/>
        </w:rPr>
        <w:t>in vivo</w:t>
      </w:r>
      <w:r w:rsidRPr="00DC6F6B">
        <w:rPr>
          <w:rFonts w:asciiTheme="minorHAnsi" w:hAnsiTheme="minorHAnsi" w:cstheme="minorHAnsi"/>
          <w:bCs/>
          <w:color w:val="auto"/>
        </w:rPr>
        <w:t xml:space="preserve"> to induce </w:t>
      </w:r>
      <w:r w:rsidR="00D94225" w:rsidRPr="00DC6F6B">
        <w:rPr>
          <w:rFonts w:asciiTheme="minorHAnsi" w:hAnsiTheme="minorHAnsi" w:cstheme="minorHAnsi"/>
          <w:bCs/>
          <w:color w:val="auto"/>
        </w:rPr>
        <w:t>antigen-</w:t>
      </w:r>
      <w:r w:rsidRPr="00DC6F6B">
        <w:rPr>
          <w:rFonts w:asciiTheme="minorHAnsi" w:hAnsiTheme="minorHAnsi" w:cstheme="minorHAnsi"/>
          <w:bCs/>
          <w:color w:val="auto"/>
        </w:rPr>
        <w:t>specific immune response</w:t>
      </w:r>
      <w:r w:rsidR="00D94225" w:rsidRPr="00DC6F6B">
        <w:rPr>
          <w:rFonts w:asciiTheme="minorHAnsi" w:hAnsiTheme="minorHAnsi" w:cstheme="minorHAnsi"/>
          <w:bCs/>
          <w:color w:val="auto"/>
        </w:rPr>
        <w:t>s</w:t>
      </w:r>
      <w:r w:rsidR="00775785" w:rsidRPr="00DC6F6B">
        <w:rPr>
          <w:rFonts w:asciiTheme="minorHAnsi" w:hAnsiTheme="minorHAnsi" w:cstheme="minorHAnsi"/>
          <w:bCs/>
          <w:color w:val="auto"/>
        </w:rPr>
        <w:t xml:space="preserve"> and</w:t>
      </w:r>
      <w:r w:rsidR="007A4E86" w:rsidRPr="00DC6F6B">
        <w:rPr>
          <w:rFonts w:asciiTheme="minorHAnsi" w:hAnsiTheme="minorHAnsi" w:cstheme="minorHAnsi"/>
          <w:bCs/>
          <w:color w:val="auto"/>
        </w:rPr>
        <w:t xml:space="preserve"> </w:t>
      </w:r>
      <w:r w:rsidR="00775785" w:rsidRPr="00DC6F6B">
        <w:rPr>
          <w:rFonts w:asciiTheme="minorHAnsi" w:hAnsiTheme="minorHAnsi" w:cstheme="minorHAnsi"/>
          <w:bCs/>
          <w:color w:val="auto"/>
        </w:rPr>
        <w:t>o</w:t>
      </w:r>
      <w:r w:rsidR="00D94225" w:rsidRPr="00DC6F6B">
        <w:rPr>
          <w:rFonts w:asciiTheme="minorHAnsi" w:hAnsiTheme="minorHAnsi" w:cstheme="minorHAnsi"/>
          <w:bCs/>
          <w:color w:val="auto"/>
        </w:rPr>
        <w:t xml:space="preserve">ver the last years, </w:t>
      </w:r>
      <w:proofErr w:type="gramStart"/>
      <w:r w:rsidR="00D94225" w:rsidRPr="00DC6F6B">
        <w:rPr>
          <w:rFonts w:asciiTheme="minorHAnsi" w:hAnsiTheme="minorHAnsi" w:cstheme="minorHAnsi"/>
          <w:bCs/>
          <w:color w:val="auto"/>
        </w:rPr>
        <w:t>a large number of</w:t>
      </w:r>
      <w:proofErr w:type="gramEnd"/>
      <w:r w:rsidR="00D94225" w:rsidRPr="00DC6F6B">
        <w:rPr>
          <w:rFonts w:asciiTheme="minorHAnsi" w:hAnsiTheme="minorHAnsi" w:cstheme="minorHAnsi"/>
          <w:bCs/>
          <w:color w:val="auto"/>
        </w:rPr>
        <w:t xml:space="preserve"> studies have been dedicated to defining suitable receptors</w:t>
      </w:r>
      <w:r w:rsidR="007A4E86" w:rsidRPr="00DC6F6B">
        <w:rPr>
          <w:rFonts w:asciiTheme="minorHAnsi" w:hAnsiTheme="minorHAnsi" w:cstheme="minorHAnsi"/>
          <w:bCs/>
          <w:color w:val="auto"/>
        </w:rPr>
        <w:t xml:space="preserve"> and targeting strategies</w:t>
      </w:r>
      <w:r w:rsidR="005034BB" w:rsidRPr="00DC6F6B">
        <w:rPr>
          <w:rFonts w:asciiTheme="minorHAnsi" w:hAnsiTheme="minorHAnsi" w:cstheme="minorHAnsi"/>
          <w:bCs/>
          <w:color w:val="auto"/>
        </w:rPr>
        <w:fldChar w:fldCharType="begin">
          <w:fldData xml:space="preserve">PEVuZE5vdGU+PENpdGU+PEF1dGhvcj5BbW9uPC9BdXRob3I+PFllYXI+MjAyMDwvWWVhcj48UmVj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</w:fldData>
        </w:fldChar>
      </w:r>
      <w:r w:rsidR="003A276D" w:rsidRPr="00DC6F6B">
        <w:rPr>
          <w:rFonts w:asciiTheme="minorHAnsi" w:hAnsiTheme="minorHAnsi" w:cstheme="minorHAnsi"/>
          <w:bCs/>
          <w:color w:val="auto"/>
        </w:rPr>
        <w:instrText xml:space="preserve"> ADDIN EN.CITE </w:instrText>
      </w:r>
      <w:r w:rsidR="003A276D" w:rsidRPr="00DC6F6B">
        <w:rPr>
          <w:rFonts w:asciiTheme="minorHAnsi" w:hAnsiTheme="minorHAnsi" w:cstheme="minorHAnsi"/>
          <w:bCs/>
          <w:color w:val="auto"/>
        </w:rPr>
        <w:fldChar w:fldCharType="begin">
          <w:fldData xml:space="preserve">PEVuZE5vdGU+PENpdGU+PEF1dGhvcj5BbW9uPC9BdXRob3I+PFllYXI+MjAyMDwvWWVhcj48UmVj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</w:fldData>
        </w:fldChar>
      </w:r>
      <w:r w:rsidR="003A276D" w:rsidRPr="00DC6F6B">
        <w:rPr>
          <w:rFonts w:asciiTheme="minorHAnsi" w:hAnsiTheme="minorHAnsi" w:cstheme="minorHAnsi"/>
          <w:bCs/>
          <w:color w:val="auto"/>
        </w:rPr>
        <w:instrText xml:space="preserve"> ADDIN EN.CITE.DATA </w:instrText>
      </w:r>
      <w:r w:rsidR="003A276D" w:rsidRPr="00DC6F6B">
        <w:rPr>
          <w:rFonts w:asciiTheme="minorHAnsi" w:hAnsiTheme="minorHAnsi" w:cstheme="minorHAnsi"/>
          <w:bCs/>
          <w:color w:val="auto"/>
        </w:rPr>
      </w:r>
      <w:r w:rsidR="003A276D" w:rsidRPr="00DC6F6B">
        <w:rPr>
          <w:rFonts w:asciiTheme="minorHAnsi" w:hAnsiTheme="minorHAnsi" w:cstheme="minorHAnsi"/>
          <w:bCs/>
          <w:color w:val="auto"/>
        </w:rPr>
        <w:fldChar w:fldCharType="end"/>
      </w:r>
      <w:r w:rsidR="005034BB" w:rsidRPr="00DC6F6B">
        <w:rPr>
          <w:rFonts w:asciiTheme="minorHAnsi" w:hAnsiTheme="minorHAnsi" w:cstheme="minorHAnsi"/>
          <w:bCs/>
          <w:color w:val="auto"/>
        </w:rPr>
      </w:r>
      <w:r w:rsidR="005034BB" w:rsidRPr="00DC6F6B">
        <w:rPr>
          <w:rFonts w:asciiTheme="minorHAnsi" w:hAnsiTheme="minorHAnsi" w:cstheme="minorHAnsi"/>
          <w:bCs/>
          <w:color w:val="auto"/>
        </w:rPr>
        <w:fldChar w:fldCharType="separate"/>
      </w:r>
      <w:r w:rsidR="005034BB" w:rsidRPr="00DC6F6B">
        <w:rPr>
          <w:rFonts w:asciiTheme="minorHAnsi" w:hAnsiTheme="minorHAnsi" w:cstheme="minorHAnsi"/>
          <w:bCs/>
          <w:noProof/>
          <w:color w:val="auto"/>
          <w:vertAlign w:val="superscript"/>
        </w:rPr>
        <w:t>1,4</w:t>
      </w:r>
      <w:r w:rsidR="005034BB" w:rsidRPr="00DC6F6B">
        <w:rPr>
          <w:rFonts w:asciiTheme="minorHAnsi" w:hAnsiTheme="minorHAnsi" w:cstheme="minorHAnsi"/>
          <w:bCs/>
          <w:color w:val="auto"/>
        </w:rPr>
        <w:fldChar w:fldCharType="end"/>
      </w:r>
      <w:r w:rsidR="00D94225" w:rsidRPr="00DC6F6B">
        <w:rPr>
          <w:rFonts w:asciiTheme="minorHAnsi" w:hAnsiTheme="minorHAnsi" w:cstheme="minorHAnsi"/>
          <w:bCs/>
          <w:color w:val="auto"/>
        </w:rPr>
        <w:t xml:space="preserve">. </w:t>
      </w:r>
      <w:r w:rsidR="00161313" w:rsidRPr="00DC6F6B">
        <w:rPr>
          <w:rFonts w:asciiTheme="minorHAnsi" w:hAnsiTheme="minorHAnsi" w:cstheme="minorHAnsi"/>
          <w:bCs/>
          <w:color w:val="auto"/>
        </w:rPr>
        <w:t>One example is the C-type lectin receptor DEC-205, which can be targeted by DEC-205-specific antibodies to induce endocytosis.</w:t>
      </w:r>
      <w:r w:rsidR="00762E9A" w:rsidRPr="00DC6F6B">
        <w:rPr>
          <w:rFonts w:asciiTheme="minorHAnsi" w:hAnsiTheme="minorHAnsi" w:cstheme="minorHAnsi"/>
          <w:bCs/>
          <w:color w:val="auto"/>
        </w:rPr>
        <w:t xml:space="preserve"> Importantly, DEC-205 targeting in the combination with suitable adjuvants has been shown to efficiently induce long-lived and protective CD4</w:t>
      </w:r>
      <w:r w:rsidR="00762E9A" w:rsidRPr="00DC6F6B">
        <w:rPr>
          <w:rFonts w:asciiTheme="minorHAnsi" w:hAnsiTheme="minorHAnsi" w:cstheme="minorHAnsi"/>
          <w:bCs/>
          <w:color w:val="auto"/>
          <w:vertAlign w:val="superscript"/>
        </w:rPr>
        <w:t>+</w:t>
      </w:r>
      <w:r w:rsidR="00762E9A" w:rsidRPr="00DC6F6B">
        <w:rPr>
          <w:rFonts w:asciiTheme="minorHAnsi" w:hAnsiTheme="minorHAnsi" w:cstheme="minorHAnsi"/>
          <w:bCs/>
          <w:color w:val="auto"/>
        </w:rPr>
        <w:t xml:space="preserve"> and CD8</w:t>
      </w:r>
      <w:r w:rsidR="00762E9A" w:rsidRPr="00DC6F6B">
        <w:rPr>
          <w:rFonts w:asciiTheme="minorHAnsi" w:hAnsiTheme="minorHAnsi" w:cstheme="minorHAnsi"/>
          <w:bCs/>
          <w:color w:val="auto"/>
          <w:vertAlign w:val="superscript"/>
        </w:rPr>
        <w:t>+</w:t>
      </w:r>
      <w:r w:rsidR="00762E9A" w:rsidRPr="00DC6F6B">
        <w:rPr>
          <w:rFonts w:asciiTheme="minorHAnsi" w:hAnsiTheme="minorHAnsi" w:cstheme="minorHAnsi"/>
          <w:bCs/>
          <w:color w:val="auto"/>
        </w:rPr>
        <w:t xml:space="preserve"> T cell</w:t>
      </w:r>
      <w:r w:rsidR="003B1AE6" w:rsidRPr="00DC6F6B">
        <w:rPr>
          <w:rFonts w:asciiTheme="minorHAnsi" w:hAnsiTheme="minorHAnsi" w:cstheme="minorHAnsi"/>
          <w:bCs/>
          <w:color w:val="auto"/>
        </w:rPr>
        <w:t>s,</w:t>
      </w:r>
      <w:r w:rsidR="00762E9A" w:rsidRPr="00DC6F6B">
        <w:rPr>
          <w:rFonts w:asciiTheme="minorHAnsi" w:hAnsiTheme="minorHAnsi" w:cstheme="minorHAnsi"/>
          <w:bCs/>
          <w:color w:val="auto"/>
        </w:rPr>
        <w:t xml:space="preserve"> as well as antibody responses</w:t>
      </w:r>
      <w:r w:rsidR="001D3A87" w:rsidRPr="00DC6F6B">
        <w:rPr>
          <w:rFonts w:asciiTheme="minorHAnsi" w:hAnsiTheme="minorHAnsi" w:cstheme="minorHAnsi"/>
          <w:bCs/>
          <w:color w:val="auto"/>
        </w:rPr>
        <w:t>, also against tumor antigens</w:t>
      </w:r>
      <w:r w:rsidR="005034BB" w:rsidRPr="00DC6F6B">
        <w:rPr>
          <w:rFonts w:asciiTheme="minorHAnsi" w:hAnsiTheme="minorHAnsi" w:cstheme="minorHAnsi"/>
          <w:bCs/>
          <w:color w:val="auto"/>
        </w:rPr>
        <w:fldChar w:fldCharType="begin">
          <w:fldData xml:space="preserve">PEVuZE5vdGU+PENpdGU+PEF1dGhvcj5Cb25pZmF6PC9BdXRob3I+PFllYXI+MjAwNDwvWWVhcj48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Y2kgVSBTIEE8L2FiYnItMj48L3BlcmlvZGljYWw+PHBhZ2VzPjI1NzQtOTwvcGFnZXM+PHZvbHVt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</w:fldData>
        </w:fldChar>
      </w:r>
      <w:r w:rsidR="003A276D" w:rsidRPr="00DC6F6B">
        <w:rPr>
          <w:rFonts w:asciiTheme="minorHAnsi" w:hAnsiTheme="minorHAnsi" w:cstheme="minorHAnsi"/>
          <w:bCs/>
          <w:color w:val="auto"/>
        </w:rPr>
        <w:instrText xml:space="preserve"> ADDIN EN.CITE </w:instrText>
      </w:r>
      <w:r w:rsidR="003A276D" w:rsidRPr="00DC6F6B">
        <w:rPr>
          <w:rFonts w:asciiTheme="minorHAnsi" w:hAnsiTheme="minorHAnsi" w:cstheme="minorHAnsi"/>
          <w:bCs/>
          <w:color w:val="auto"/>
        </w:rPr>
        <w:fldChar w:fldCharType="begin">
          <w:fldData xml:space="preserve">PEVuZE5vdGU+PENpdGU+PEF1dGhvcj5Cb25pZmF6PC9BdXRob3I+PFllYXI+MjAwNDwvWWVhcj48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</w:fldData>
        </w:fldChar>
      </w:r>
      <w:r w:rsidR="003A276D" w:rsidRPr="00DC6F6B">
        <w:rPr>
          <w:rFonts w:asciiTheme="minorHAnsi" w:hAnsiTheme="minorHAnsi" w:cstheme="minorHAnsi"/>
          <w:bCs/>
          <w:color w:val="auto"/>
        </w:rPr>
        <w:instrText xml:space="preserve"> ADDIN EN.CITE.DATA </w:instrText>
      </w:r>
      <w:r w:rsidR="003A276D" w:rsidRPr="00DC6F6B">
        <w:rPr>
          <w:rFonts w:asciiTheme="minorHAnsi" w:hAnsiTheme="minorHAnsi" w:cstheme="minorHAnsi"/>
          <w:bCs/>
          <w:color w:val="auto"/>
        </w:rPr>
      </w:r>
      <w:r w:rsidR="003A276D" w:rsidRPr="00DC6F6B">
        <w:rPr>
          <w:rFonts w:asciiTheme="minorHAnsi" w:hAnsiTheme="minorHAnsi" w:cstheme="minorHAnsi"/>
          <w:bCs/>
          <w:color w:val="auto"/>
        </w:rPr>
        <w:fldChar w:fldCharType="end"/>
      </w:r>
      <w:r w:rsidR="005034BB" w:rsidRPr="00DC6F6B">
        <w:rPr>
          <w:rFonts w:asciiTheme="minorHAnsi" w:hAnsiTheme="minorHAnsi" w:cstheme="minorHAnsi"/>
          <w:bCs/>
          <w:color w:val="auto"/>
        </w:rPr>
      </w:r>
      <w:r w:rsidR="005034BB" w:rsidRPr="00DC6F6B">
        <w:rPr>
          <w:rFonts w:asciiTheme="minorHAnsi" w:hAnsiTheme="minorHAnsi" w:cstheme="minorHAnsi"/>
          <w:bCs/>
          <w:color w:val="auto"/>
        </w:rPr>
        <w:fldChar w:fldCharType="separate"/>
      </w:r>
      <w:r w:rsidR="005034BB" w:rsidRPr="00DC6F6B">
        <w:rPr>
          <w:rFonts w:asciiTheme="minorHAnsi" w:hAnsiTheme="minorHAnsi" w:cstheme="minorHAnsi"/>
          <w:bCs/>
          <w:noProof/>
          <w:color w:val="auto"/>
          <w:vertAlign w:val="superscript"/>
        </w:rPr>
        <w:t>3,5-9</w:t>
      </w:r>
      <w:r w:rsidR="005034BB" w:rsidRPr="00DC6F6B">
        <w:rPr>
          <w:rFonts w:asciiTheme="minorHAnsi" w:hAnsiTheme="minorHAnsi" w:cstheme="minorHAnsi"/>
          <w:bCs/>
          <w:color w:val="auto"/>
        </w:rPr>
        <w:fldChar w:fldCharType="end"/>
      </w:r>
      <w:r w:rsidR="00E91D32" w:rsidRPr="00DC6F6B">
        <w:rPr>
          <w:rFonts w:asciiTheme="minorHAnsi" w:hAnsiTheme="minorHAnsi" w:cstheme="minorHAnsi"/>
          <w:bCs/>
          <w:color w:val="auto"/>
        </w:rPr>
        <w:t>.</w:t>
      </w:r>
      <w:r w:rsidR="00762E9A" w:rsidRPr="00DC6F6B">
        <w:rPr>
          <w:rFonts w:asciiTheme="minorHAnsi" w:hAnsiTheme="minorHAnsi" w:cstheme="minorHAnsi"/>
          <w:bCs/>
          <w:color w:val="auto"/>
        </w:rPr>
        <w:t xml:space="preserve"> </w:t>
      </w:r>
    </w:p>
    <w:p w14:paraId="4A771546" w14:textId="77777777" w:rsidR="003B1AE6" w:rsidRPr="00DC6F6B" w:rsidRDefault="003B1AE6" w:rsidP="008B37C0">
      <w:pPr>
        <w:rPr>
          <w:rFonts w:asciiTheme="minorHAnsi" w:hAnsiTheme="minorHAnsi" w:cstheme="minorHAnsi"/>
          <w:color w:val="auto"/>
        </w:rPr>
      </w:pPr>
    </w:p>
    <w:p w14:paraId="237AD7DD" w14:textId="44A05689" w:rsidR="00D15131" w:rsidRPr="00DC6F6B" w:rsidRDefault="00E91D32" w:rsidP="008B37C0">
      <w:pPr>
        <w:rPr>
          <w:rFonts w:asciiTheme="minorHAnsi" w:hAnsiTheme="minorHAnsi" w:cstheme="minorHAnsi"/>
          <w:color w:val="auto"/>
        </w:rPr>
      </w:pPr>
      <w:r w:rsidRPr="00DC6F6B">
        <w:rPr>
          <w:rFonts w:asciiTheme="minorHAnsi" w:hAnsiTheme="minorHAnsi" w:cstheme="minorHAnsi"/>
          <w:color w:val="auto"/>
        </w:rPr>
        <w:t>There are a number of studies showing conjugated antigens targeted to DC to be superior to free un-conjugated antigen</w:t>
      </w:r>
      <w:r w:rsidR="005034BB" w:rsidRPr="00DC6F6B">
        <w:rPr>
          <w:rFonts w:asciiTheme="minorHAnsi" w:hAnsiTheme="minorHAnsi" w:cstheme="minorHAnsi"/>
          <w:color w:val="auto"/>
        </w:rPr>
        <w:fldChar w:fldCharType="begin">
          <w:fldData xml:space="preserve">PEVuZE5vdGU+PENpdGU+PEF1dGhvcj5Cb25pZmF6PC9BdXRob3I+PFllYXI+MjAwNDwvWWVhcj48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</w:fldData>
        </w:fldChar>
      </w:r>
      <w:r w:rsidR="003A276D" w:rsidRPr="00DC6F6B">
        <w:rPr>
          <w:rFonts w:asciiTheme="minorHAnsi" w:hAnsiTheme="minorHAnsi" w:cstheme="minorHAnsi"/>
          <w:color w:val="auto"/>
        </w:rPr>
        <w:instrText xml:space="preserve"> ADDIN EN.CITE </w:instrText>
      </w:r>
      <w:r w:rsidR="003A276D" w:rsidRPr="00DC6F6B">
        <w:rPr>
          <w:rFonts w:asciiTheme="minorHAnsi" w:hAnsiTheme="minorHAnsi" w:cstheme="minorHAnsi"/>
          <w:color w:val="auto"/>
        </w:rPr>
        <w:fldChar w:fldCharType="begin">
          <w:fldData xml:space="preserve">PEVuZE5vdGU+PENpdGU+PEF1dGhvcj5Cb25pZmF6PC9BdXRob3I+PFllYXI+MjAwNDwvWWVhcj48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</w:fldData>
        </w:fldChar>
      </w:r>
      <w:r w:rsidR="003A276D" w:rsidRPr="00DC6F6B">
        <w:rPr>
          <w:rFonts w:asciiTheme="minorHAnsi" w:hAnsiTheme="minorHAnsi" w:cstheme="minorHAnsi"/>
          <w:color w:val="auto"/>
        </w:rPr>
        <w:instrText xml:space="preserve"> ADDIN EN.CITE.DATA </w:instrText>
      </w:r>
      <w:r w:rsidR="003A276D" w:rsidRPr="00DC6F6B">
        <w:rPr>
          <w:rFonts w:asciiTheme="minorHAnsi" w:hAnsiTheme="minorHAnsi" w:cstheme="minorHAnsi"/>
          <w:color w:val="auto"/>
        </w:rPr>
      </w:r>
      <w:r w:rsidR="003A276D" w:rsidRPr="00DC6F6B">
        <w:rPr>
          <w:rFonts w:asciiTheme="minorHAnsi" w:hAnsiTheme="minorHAnsi" w:cstheme="minorHAnsi"/>
          <w:color w:val="auto"/>
        </w:rPr>
        <w:fldChar w:fldCharType="end"/>
      </w:r>
      <w:r w:rsidR="005034BB" w:rsidRPr="00DC6F6B">
        <w:rPr>
          <w:rFonts w:asciiTheme="minorHAnsi" w:hAnsiTheme="minorHAnsi" w:cstheme="minorHAnsi"/>
          <w:color w:val="auto"/>
        </w:rPr>
      </w:r>
      <w:r w:rsidR="005034BB" w:rsidRPr="00DC6F6B">
        <w:rPr>
          <w:rFonts w:asciiTheme="minorHAnsi" w:hAnsiTheme="minorHAnsi" w:cstheme="minorHAnsi"/>
          <w:color w:val="auto"/>
        </w:rPr>
        <w:fldChar w:fldCharType="separate"/>
      </w:r>
      <w:r w:rsidR="005034BB" w:rsidRPr="00DC6F6B">
        <w:rPr>
          <w:rFonts w:asciiTheme="minorHAnsi" w:hAnsiTheme="minorHAnsi" w:cstheme="minorHAnsi"/>
          <w:noProof/>
          <w:color w:val="auto"/>
          <w:vertAlign w:val="superscript"/>
        </w:rPr>
        <w:t>3,5,10-12</w:t>
      </w:r>
      <w:r w:rsidR="005034BB" w:rsidRPr="00DC6F6B">
        <w:rPr>
          <w:rFonts w:asciiTheme="minorHAnsi" w:hAnsiTheme="minorHAnsi" w:cstheme="minorHAnsi"/>
          <w:color w:val="auto"/>
        </w:rPr>
        <w:fldChar w:fldCharType="end"/>
      </w:r>
      <w:r w:rsidRPr="00DC6F6B">
        <w:rPr>
          <w:rFonts w:asciiTheme="minorHAnsi" w:hAnsiTheme="minorHAnsi" w:cstheme="minorHAnsi"/>
          <w:color w:val="auto"/>
        </w:rPr>
        <w:t>. This makes the conjugation of the antigen to the respective DC</w:t>
      </w:r>
      <w:r w:rsidR="009071DB" w:rsidRPr="00DC6F6B">
        <w:rPr>
          <w:rFonts w:asciiTheme="minorHAnsi" w:hAnsiTheme="minorHAnsi" w:cstheme="minorHAnsi"/>
          <w:color w:val="auto"/>
        </w:rPr>
        <w:t xml:space="preserve"> </w:t>
      </w:r>
      <w:r w:rsidRPr="00DC6F6B">
        <w:rPr>
          <w:rFonts w:asciiTheme="minorHAnsi" w:hAnsiTheme="minorHAnsi" w:cstheme="minorHAnsi"/>
          <w:color w:val="auto"/>
        </w:rPr>
        <w:t>target</w:t>
      </w:r>
      <w:r w:rsidR="009071DB" w:rsidRPr="00DC6F6B">
        <w:rPr>
          <w:rFonts w:asciiTheme="minorHAnsi" w:hAnsiTheme="minorHAnsi" w:cstheme="minorHAnsi"/>
          <w:color w:val="auto"/>
        </w:rPr>
        <w:t xml:space="preserve">ing moiety a central step in DC </w:t>
      </w:r>
      <w:r w:rsidRPr="00DC6F6B">
        <w:rPr>
          <w:rFonts w:asciiTheme="minorHAnsi" w:hAnsiTheme="minorHAnsi" w:cstheme="minorHAnsi"/>
          <w:color w:val="auto"/>
        </w:rPr>
        <w:t xml:space="preserve">targeting approaches. </w:t>
      </w:r>
      <w:r w:rsidR="0048388E" w:rsidRPr="00DC6F6B">
        <w:rPr>
          <w:rFonts w:asciiTheme="minorHAnsi" w:hAnsiTheme="minorHAnsi" w:cstheme="minorHAnsi"/>
          <w:color w:val="auto"/>
        </w:rPr>
        <w:t>In the case of DC</w:t>
      </w:r>
      <w:r w:rsidR="009071DB" w:rsidRPr="00DC6F6B">
        <w:rPr>
          <w:rFonts w:asciiTheme="minorHAnsi" w:hAnsiTheme="minorHAnsi" w:cstheme="minorHAnsi"/>
          <w:color w:val="auto"/>
        </w:rPr>
        <w:t xml:space="preserve"> </w:t>
      </w:r>
      <w:r w:rsidR="0048388E" w:rsidRPr="00DC6F6B">
        <w:rPr>
          <w:rFonts w:asciiTheme="minorHAnsi" w:hAnsiTheme="minorHAnsi" w:cstheme="minorHAnsi"/>
          <w:color w:val="auto"/>
        </w:rPr>
        <w:t xml:space="preserve">targeting via </w:t>
      </w:r>
      <w:r w:rsidR="0048388E" w:rsidRPr="00DC6F6B">
        <w:rPr>
          <w:rFonts w:asciiTheme="minorHAnsi" w:hAnsiTheme="minorHAnsi" w:cstheme="minorHAnsi"/>
          <w:color w:val="auto"/>
        </w:rPr>
        <w:lastRenderedPageBreak/>
        <w:t xml:space="preserve">antibodies or antibody fragments, </w:t>
      </w:r>
      <w:r w:rsidR="009071DB" w:rsidRPr="00DC6F6B">
        <w:rPr>
          <w:rFonts w:asciiTheme="minorHAnsi" w:hAnsiTheme="minorHAnsi" w:cstheme="minorHAnsi"/>
          <w:color w:val="auto"/>
        </w:rPr>
        <w:t>antigens</w:t>
      </w:r>
      <w:r w:rsidR="0048388E" w:rsidRPr="00DC6F6B">
        <w:rPr>
          <w:rFonts w:asciiTheme="minorHAnsi" w:hAnsiTheme="minorHAnsi" w:cstheme="minorHAnsi"/>
          <w:color w:val="auto"/>
        </w:rPr>
        <w:t xml:space="preserve"> can be </w:t>
      </w:r>
      <w:r w:rsidR="009071DB" w:rsidRPr="00DC6F6B">
        <w:rPr>
          <w:rFonts w:asciiTheme="minorHAnsi" w:hAnsiTheme="minorHAnsi" w:cstheme="minorHAnsi"/>
          <w:color w:val="auto"/>
        </w:rPr>
        <w:t xml:space="preserve">either </w:t>
      </w:r>
      <w:r w:rsidR="0048388E" w:rsidRPr="00DC6F6B">
        <w:rPr>
          <w:rFonts w:asciiTheme="minorHAnsi" w:hAnsiTheme="minorHAnsi" w:cstheme="minorHAnsi"/>
          <w:color w:val="auto"/>
        </w:rPr>
        <w:t>chemically or genetically linked and either strategy provides its own (dis)advantages</w:t>
      </w:r>
      <w:r w:rsidR="000F01A3" w:rsidRPr="00DC6F6B">
        <w:rPr>
          <w:rFonts w:asciiTheme="minorHAnsi" w:hAnsiTheme="minorHAnsi" w:cstheme="minorHAnsi"/>
          <w:color w:val="auto"/>
        </w:rPr>
        <w:fldChar w:fldCharType="begin">
          <w:fldData xml:space="preserve">PEVuZE5vdGU+PENpdGU+PEF1dGhvcj5BbW9uPC9BdXRob3I+PFllYXI+MjAyMDwvWWVhcj48UmVj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</w:fldData>
        </w:fldChar>
      </w:r>
      <w:r w:rsidR="003A276D" w:rsidRPr="00DC6F6B">
        <w:rPr>
          <w:rFonts w:asciiTheme="minorHAnsi" w:hAnsiTheme="minorHAnsi" w:cstheme="minorHAnsi"/>
          <w:color w:val="auto"/>
        </w:rPr>
        <w:instrText xml:space="preserve"> ADDIN EN.CITE </w:instrText>
      </w:r>
      <w:r w:rsidR="003A276D" w:rsidRPr="00DC6F6B">
        <w:rPr>
          <w:rFonts w:asciiTheme="minorHAnsi" w:hAnsiTheme="minorHAnsi" w:cstheme="minorHAnsi"/>
          <w:color w:val="auto"/>
        </w:rPr>
        <w:fldChar w:fldCharType="begin">
          <w:fldData xml:space="preserve">PEVuZE5vdGU+PENpdGU+PEF1dGhvcj5BbW9uPC9BdXRob3I+PFllYXI+MjAyMDwvWWVhcj48UmVj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</w:fldData>
        </w:fldChar>
      </w:r>
      <w:r w:rsidR="003A276D" w:rsidRPr="00DC6F6B">
        <w:rPr>
          <w:rFonts w:asciiTheme="minorHAnsi" w:hAnsiTheme="minorHAnsi" w:cstheme="minorHAnsi"/>
          <w:color w:val="auto"/>
        </w:rPr>
        <w:instrText xml:space="preserve"> ADDIN EN.CITE.DATA </w:instrText>
      </w:r>
      <w:r w:rsidR="003A276D" w:rsidRPr="00DC6F6B">
        <w:rPr>
          <w:rFonts w:asciiTheme="minorHAnsi" w:hAnsiTheme="minorHAnsi" w:cstheme="minorHAnsi"/>
          <w:color w:val="auto"/>
        </w:rPr>
      </w:r>
      <w:r w:rsidR="003A276D" w:rsidRPr="00DC6F6B">
        <w:rPr>
          <w:rFonts w:asciiTheme="minorHAnsi" w:hAnsiTheme="minorHAnsi" w:cstheme="minorHAnsi"/>
          <w:color w:val="auto"/>
        </w:rPr>
        <w:fldChar w:fldCharType="end"/>
      </w:r>
      <w:r w:rsidR="000F01A3" w:rsidRPr="00DC6F6B">
        <w:rPr>
          <w:rFonts w:asciiTheme="minorHAnsi" w:hAnsiTheme="minorHAnsi" w:cstheme="minorHAnsi"/>
          <w:color w:val="auto"/>
        </w:rPr>
      </w:r>
      <w:r w:rsidR="000F01A3" w:rsidRPr="00DC6F6B">
        <w:rPr>
          <w:rFonts w:asciiTheme="minorHAnsi" w:hAnsiTheme="minorHAnsi" w:cstheme="minorHAnsi"/>
          <w:color w:val="auto"/>
        </w:rPr>
        <w:fldChar w:fldCharType="separate"/>
      </w:r>
      <w:r w:rsidR="000F01A3" w:rsidRPr="00DC6F6B">
        <w:rPr>
          <w:rFonts w:asciiTheme="minorHAnsi" w:hAnsiTheme="minorHAnsi" w:cstheme="minorHAnsi"/>
          <w:noProof/>
          <w:color w:val="auto"/>
          <w:vertAlign w:val="superscript"/>
        </w:rPr>
        <w:t>1</w:t>
      </w:r>
      <w:r w:rsidR="000F01A3" w:rsidRPr="00DC6F6B">
        <w:rPr>
          <w:rFonts w:asciiTheme="minorHAnsi" w:hAnsiTheme="minorHAnsi" w:cstheme="minorHAnsi"/>
          <w:color w:val="auto"/>
        </w:rPr>
        <w:fldChar w:fldCharType="end"/>
      </w:r>
      <w:r w:rsidR="0048388E" w:rsidRPr="00DC6F6B">
        <w:rPr>
          <w:rFonts w:asciiTheme="minorHAnsi" w:hAnsiTheme="minorHAnsi" w:cstheme="minorHAnsi"/>
          <w:color w:val="auto"/>
        </w:rPr>
        <w:t xml:space="preserve">. On the one hand, in genetically engineered </w:t>
      </w:r>
      <w:r w:rsidR="00D2465B" w:rsidRPr="00DC6F6B">
        <w:rPr>
          <w:rFonts w:asciiTheme="minorHAnsi" w:hAnsiTheme="minorHAnsi" w:cstheme="minorHAnsi"/>
          <w:color w:val="auto"/>
        </w:rPr>
        <w:t>antibody-</w:t>
      </w:r>
      <w:r w:rsidR="0048388E" w:rsidRPr="00DC6F6B">
        <w:rPr>
          <w:rFonts w:asciiTheme="minorHAnsi" w:hAnsiTheme="minorHAnsi" w:cstheme="minorHAnsi"/>
          <w:color w:val="auto"/>
        </w:rPr>
        <w:t xml:space="preserve">antigen constructs there is </w:t>
      </w:r>
      <w:r w:rsidR="004851FE" w:rsidRPr="00DC6F6B">
        <w:rPr>
          <w:rFonts w:asciiTheme="minorHAnsi" w:hAnsiTheme="minorHAnsi" w:cstheme="minorHAnsi"/>
          <w:color w:val="auto"/>
        </w:rPr>
        <w:t xml:space="preserve">a </w:t>
      </w:r>
      <w:r w:rsidR="0048388E" w:rsidRPr="00DC6F6B">
        <w:rPr>
          <w:rFonts w:asciiTheme="minorHAnsi" w:hAnsiTheme="minorHAnsi" w:cstheme="minorHAnsi"/>
          <w:color w:val="auto"/>
        </w:rPr>
        <w:t xml:space="preserve">control over the antigen dose as well as </w:t>
      </w:r>
      <w:r w:rsidR="004851FE" w:rsidRPr="00DC6F6B">
        <w:rPr>
          <w:rFonts w:asciiTheme="minorHAnsi" w:hAnsiTheme="minorHAnsi" w:cstheme="minorHAnsi"/>
          <w:color w:val="auto"/>
        </w:rPr>
        <w:t xml:space="preserve">the </w:t>
      </w:r>
      <w:r w:rsidR="0048388E" w:rsidRPr="00DC6F6B">
        <w:rPr>
          <w:rFonts w:asciiTheme="minorHAnsi" w:hAnsiTheme="minorHAnsi" w:cstheme="minorHAnsi"/>
          <w:color w:val="auto"/>
        </w:rPr>
        <w:t>location providing superior comparability between lots</w:t>
      </w:r>
      <w:r w:rsidR="005034BB" w:rsidRPr="00DC6F6B">
        <w:rPr>
          <w:rFonts w:asciiTheme="minorHAnsi" w:hAnsiTheme="minorHAnsi" w:cstheme="minorHAnsi"/>
          <w:color w:val="auto"/>
        </w:rPr>
        <w:fldChar w:fldCharType="begin">
          <w:fldData xml:space="preserve">PEVuZE5vdGU+PENpdGU+PEF1dGhvcj5BbW9uPC9BdXRob3I+PFllYXI+MjAyMDwvWWVhcj48UmVj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</w:fldData>
        </w:fldChar>
      </w:r>
      <w:r w:rsidR="003A276D" w:rsidRPr="00DC6F6B">
        <w:rPr>
          <w:rFonts w:asciiTheme="minorHAnsi" w:hAnsiTheme="minorHAnsi" w:cstheme="minorHAnsi"/>
          <w:color w:val="auto"/>
        </w:rPr>
        <w:instrText xml:space="preserve"> ADDIN EN.CITE </w:instrText>
      </w:r>
      <w:r w:rsidR="003A276D" w:rsidRPr="00DC6F6B">
        <w:rPr>
          <w:rFonts w:asciiTheme="minorHAnsi" w:hAnsiTheme="minorHAnsi" w:cstheme="minorHAnsi"/>
          <w:color w:val="auto"/>
        </w:rPr>
        <w:fldChar w:fldCharType="begin">
          <w:fldData xml:space="preserve">PEVuZE5vdGU+PENpdGU+PEF1dGhvcj5BbW9uPC9BdXRob3I+PFllYXI+MjAyMDwvWWVhcj48UmVj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</w:fldData>
        </w:fldChar>
      </w:r>
      <w:r w:rsidR="003A276D" w:rsidRPr="00DC6F6B">
        <w:rPr>
          <w:rFonts w:asciiTheme="minorHAnsi" w:hAnsiTheme="minorHAnsi" w:cstheme="minorHAnsi"/>
          <w:color w:val="auto"/>
        </w:rPr>
        <w:instrText xml:space="preserve"> ADDIN EN.CITE.DATA </w:instrText>
      </w:r>
      <w:r w:rsidR="003A276D" w:rsidRPr="00DC6F6B">
        <w:rPr>
          <w:rFonts w:asciiTheme="minorHAnsi" w:hAnsiTheme="minorHAnsi" w:cstheme="minorHAnsi"/>
          <w:color w:val="auto"/>
        </w:rPr>
      </w:r>
      <w:r w:rsidR="003A276D" w:rsidRPr="00DC6F6B">
        <w:rPr>
          <w:rFonts w:asciiTheme="minorHAnsi" w:hAnsiTheme="minorHAnsi" w:cstheme="minorHAnsi"/>
          <w:color w:val="auto"/>
        </w:rPr>
        <w:fldChar w:fldCharType="end"/>
      </w:r>
      <w:r w:rsidR="005034BB" w:rsidRPr="00DC6F6B">
        <w:rPr>
          <w:rFonts w:asciiTheme="minorHAnsi" w:hAnsiTheme="minorHAnsi" w:cstheme="minorHAnsi"/>
          <w:color w:val="auto"/>
        </w:rPr>
      </w:r>
      <w:r w:rsidR="005034BB" w:rsidRPr="00DC6F6B">
        <w:rPr>
          <w:rFonts w:asciiTheme="minorHAnsi" w:hAnsiTheme="minorHAnsi" w:cstheme="minorHAnsi"/>
          <w:color w:val="auto"/>
        </w:rPr>
        <w:fldChar w:fldCharType="separate"/>
      </w:r>
      <w:r w:rsidR="005034BB" w:rsidRPr="00DC6F6B">
        <w:rPr>
          <w:rFonts w:asciiTheme="minorHAnsi" w:hAnsiTheme="minorHAnsi" w:cstheme="minorHAnsi"/>
          <w:noProof/>
          <w:color w:val="auto"/>
          <w:vertAlign w:val="superscript"/>
        </w:rPr>
        <w:t>1</w:t>
      </w:r>
      <w:r w:rsidR="005034BB" w:rsidRPr="00DC6F6B">
        <w:rPr>
          <w:rFonts w:asciiTheme="minorHAnsi" w:hAnsiTheme="minorHAnsi" w:cstheme="minorHAnsi"/>
          <w:color w:val="auto"/>
        </w:rPr>
        <w:fldChar w:fldCharType="end"/>
      </w:r>
      <w:r w:rsidR="0048388E" w:rsidRPr="00DC6F6B">
        <w:rPr>
          <w:rFonts w:asciiTheme="minorHAnsi" w:hAnsiTheme="minorHAnsi" w:cstheme="minorHAnsi"/>
          <w:color w:val="auto"/>
        </w:rPr>
        <w:t xml:space="preserve">. At the same time however, chemical conjugation needs less preparation </w:t>
      </w:r>
      <w:r w:rsidR="009071DB" w:rsidRPr="00DC6F6B">
        <w:rPr>
          <w:rFonts w:asciiTheme="minorHAnsi" w:hAnsiTheme="minorHAnsi" w:cstheme="minorHAnsi"/>
          <w:color w:val="auto"/>
        </w:rPr>
        <w:t xml:space="preserve">and provides more flexibility </w:t>
      </w:r>
      <w:r w:rsidR="0048388E" w:rsidRPr="00DC6F6B">
        <w:rPr>
          <w:rFonts w:asciiTheme="minorHAnsi" w:hAnsiTheme="minorHAnsi" w:cstheme="minorHAnsi"/>
          <w:color w:val="auto"/>
        </w:rPr>
        <w:t xml:space="preserve">especially when attempting to test </w:t>
      </w:r>
      <w:r w:rsidR="00316FD9" w:rsidRPr="00DC6F6B">
        <w:rPr>
          <w:rFonts w:asciiTheme="minorHAnsi" w:hAnsiTheme="minorHAnsi" w:cstheme="minorHAnsi"/>
          <w:color w:val="auto"/>
        </w:rPr>
        <w:t xml:space="preserve">and compare </w:t>
      </w:r>
      <w:r w:rsidR="0048388E" w:rsidRPr="00DC6F6B">
        <w:rPr>
          <w:rFonts w:asciiTheme="minorHAnsi" w:hAnsiTheme="minorHAnsi" w:cstheme="minorHAnsi"/>
          <w:color w:val="auto"/>
        </w:rPr>
        <w:t>different antigens and</w:t>
      </w:r>
      <w:r w:rsidR="00316FD9" w:rsidRPr="00DC6F6B">
        <w:rPr>
          <w:rFonts w:asciiTheme="minorHAnsi" w:hAnsiTheme="minorHAnsi" w:cstheme="minorHAnsi"/>
          <w:color w:val="auto"/>
        </w:rPr>
        <w:t>/or</w:t>
      </w:r>
      <w:r w:rsidR="0048388E" w:rsidRPr="00DC6F6B">
        <w:rPr>
          <w:rFonts w:asciiTheme="minorHAnsi" w:hAnsiTheme="minorHAnsi" w:cstheme="minorHAnsi"/>
          <w:color w:val="auto"/>
        </w:rPr>
        <w:t xml:space="preserve"> vaccination </w:t>
      </w:r>
      <w:r w:rsidR="00316FD9" w:rsidRPr="00DC6F6B">
        <w:rPr>
          <w:rFonts w:asciiTheme="minorHAnsi" w:hAnsiTheme="minorHAnsi" w:cstheme="minorHAnsi"/>
          <w:color w:val="auto"/>
        </w:rPr>
        <w:t>strategies</w:t>
      </w:r>
      <w:r w:rsidR="0048388E" w:rsidRPr="00DC6F6B">
        <w:rPr>
          <w:rFonts w:asciiTheme="minorHAnsi" w:hAnsiTheme="minorHAnsi" w:cstheme="minorHAnsi"/>
          <w:color w:val="auto"/>
        </w:rPr>
        <w:t xml:space="preserve"> in experimental and pre-clinical models</w:t>
      </w:r>
      <w:r w:rsidR="00316FD9" w:rsidRPr="00DC6F6B">
        <w:rPr>
          <w:rFonts w:asciiTheme="minorHAnsi" w:hAnsiTheme="minorHAnsi" w:cstheme="minorHAnsi"/>
          <w:color w:val="auto"/>
        </w:rPr>
        <w:t>.</w:t>
      </w:r>
    </w:p>
    <w:p w14:paraId="727B70FF" w14:textId="77777777" w:rsidR="003B1AE6" w:rsidRPr="00DC6F6B" w:rsidRDefault="003B1AE6" w:rsidP="008B37C0">
      <w:pPr>
        <w:rPr>
          <w:rFonts w:asciiTheme="minorHAnsi" w:hAnsiTheme="minorHAnsi" w:cstheme="minorHAnsi"/>
          <w:color w:val="auto"/>
        </w:rPr>
      </w:pPr>
    </w:p>
    <w:p w14:paraId="2FE9A08D" w14:textId="49C2A963" w:rsidR="008B37C0" w:rsidRPr="00DC6F6B" w:rsidRDefault="001B72E0" w:rsidP="008B37C0">
      <w:pPr>
        <w:rPr>
          <w:color w:val="auto"/>
        </w:rPr>
      </w:pPr>
      <w:r w:rsidRPr="00DC6F6B">
        <w:rPr>
          <w:rFonts w:asciiTheme="minorHAnsi" w:hAnsiTheme="minorHAnsi" w:cstheme="minorHAnsi"/>
          <w:color w:val="auto"/>
        </w:rPr>
        <w:t xml:space="preserve">Here, we present </w:t>
      </w:r>
      <w:r w:rsidR="001108BA" w:rsidRPr="00DC6F6B">
        <w:rPr>
          <w:rFonts w:asciiTheme="minorHAnsi" w:hAnsiTheme="minorHAnsi" w:cstheme="minorHAnsi"/>
          <w:color w:val="auto"/>
        </w:rPr>
        <w:t xml:space="preserve">a </w:t>
      </w:r>
      <w:r w:rsidRPr="00DC6F6B">
        <w:rPr>
          <w:rFonts w:asciiTheme="minorHAnsi" w:hAnsiTheme="minorHAnsi" w:cstheme="minorHAnsi"/>
          <w:color w:val="auto"/>
        </w:rPr>
        <w:t xml:space="preserve">protocol for the efficient and reliable chemical conjugation of </w:t>
      </w:r>
      <w:r w:rsidR="00A82BBE" w:rsidRPr="00DC6F6B">
        <w:rPr>
          <w:rFonts w:asciiTheme="minorHAnsi" w:hAnsiTheme="minorHAnsi" w:cstheme="minorHAnsi"/>
          <w:color w:val="auto"/>
        </w:rPr>
        <w:t>ovalbumin (</w:t>
      </w:r>
      <w:r w:rsidR="0018377B" w:rsidRPr="00DC6F6B">
        <w:rPr>
          <w:rFonts w:asciiTheme="minorHAnsi" w:hAnsiTheme="minorHAnsi" w:cstheme="minorHAnsi"/>
          <w:color w:val="auto"/>
        </w:rPr>
        <w:t>OVA</w:t>
      </w:r>
      <w:r w:rsidR="00A82BBE" w:rsidRPr="00DC6F6B">
        <w:rPr>
          <w:rFonts w:asciiTheme="minorHAnsi" w:hAnsiTheme="minorHAnsi" w:cstheme="minorHAnsi"/>
          <w:color w:val="auto"/>
        </w:rPr>
        <w:t>)</w:t>
      </w:r>
      <w:r w:rsidR="00FD26DF" w:rsidRPr="00DC6F6B">
        <w:rPr>
          <w:rFonts w:asciiTheme="minorHAnsi" w:hAnsiTheme="minorHAnsi" w:cstheme="minorHAnsi"/>
          <w:color w:val="auto"/>
        </w:rPr>
        <w:t xml:space="preserve"> </w:t>
      </w:r>
      <w:r w:rsidR="0018377B" w:rsidRPr="00DC6F6B">
        <w:rPr>
          <w:rFonts w:asciiTheme="minorHAnsi" w:hAnsiTheme="minorHAnsi" w:cstheme="minorHAnsi"/>
          <w:color w:val="auto"/>
        </w:rPr>
        <w:t>as a model</w:t>
      </w:r>
      <w:r w:rsidRPr="00DC6F6B">
        <w:rPr>
          <w:rFonts w:asciiTheme="minorHAnsi" w:hAnsiTheme="minorHAnsi" w:cstheme="minorHAnsi"/>
          <w:color w:val="auto"/>
        </w:rPr>
        <w:t xml:space="preserve"> protein antigen to a DEC-205-specific IgG2a antibody (</w:t>
      </w:r>
      <w:r w:rsidRPr="00DC6F6B">
        <w:rPr>
          <w:rFonts w:ascii="Symbol" w:hAnsi="Symbol"/>
          <w:color w:val="auto"/>
        </w:rPr>
        <w:t></w:t>
      </w:r>
      <w:r w:rsidRPr="00DC6F6B">
        <w:rPr>
          <w:color w:val="auto"/>
        </w:rPr>
        <w:t xml:space="preserve">DEC-205) </w:t>
      </w:r>
      <w:r w:rsidRPr="00DC6F6B">
        <w:rPr>
          <w:rFonts w:asciiTheme="minorHAnsi" w:hAnsiTheme="minorHAnsi" w:cstheme="minorHAnsi"/>
          <w:color w:val="auto"/>
        </w:rPr>
        <w:t xml:space="preserve">suitable for </w:t>
      </w:r>
      <w:r w:rsidRPr="00DC6F6B">
        <w:rPr>
          <w:rFonts w:asciiTheme="minorHAnsi" w:hAnsiTheme="minorHAnsi" w:cstheme="minorHAnsi"/>
          <w:i/>
          <w:color w:val="auto"/>
        </w:rPr>
        <w:t>in vivo</w:t>
      </w:r>
      <w:r w:rsidR="001108BA" w:rsidRPr="00DC6F6B">
        <w:rPr>
          <w:rFonts w:asciiTheme="minorHAnsi" w:hAnsiTheme="minorHAnsi" w:cstheme="minorHAnsi"/>
          <w:color w:val="auto"/>
        </w:rPr>
        <w:t xml:space="preserve"> DC </w:t>
      </w:r>
      <w:r w:rsidRPr="00DC6F6B">
        <w:rPr>
          <w:rFonts w:asciiTheme="minorHAnsi" w:hAnsiTheme="minorHAnsi" w:cstheme="minorHAnsi"/>
          <w:color w:val="auto"/>
        </w:rPr>
        <w:t xml:space="preserve">targeting in mice. </w:t>
      </w:r>
      <w:r w:rsidR="00F12364" w:rsidRPr="00DC6F6B">
        <w:rPr>
          <w:rFonts w:asciiTheme="minorHAnsi" w:hAnsiTheme="minorHAnsi" w:cstheme="minorHAnsi"/>
          <w:color w:val="auto"/>
        </w:rPr>
        <w:t xml:space="preserve">First, </w:t>
      </w:r>
      <w:r w:rsidR="00F12364" w:rsidRPr="00DC6F6B">
        <w:rPr>
          <w:rFonts w:ascii="Symbol" w:hAnsi="Symbol"/>
          <w:color w:val="auto"/>
        </w:rPr>
        <w:t></w:t>
      </w:r>
      <w:r w:rsidR="00F12364" w:rsidRPr="00DC6F6B">
        <w:rPr>
          <w:color w:val="auto"/>
        </w:rPr>
        <w:t>DEC-205</w:t>
      </w:r>
      <w:r w:rsidR="00F12364" w:rsidRPr="00DC6F6B">
        <w:rPr>
          <w:rFonts w:asciiTheme="minorHAnsi" w:hAnsiTheme="minorHAnsi" w:cstheme="minorHAnsi"/>
          <w:color w:val="auto"/>
        </w:rPr>
        <w:t xml:space="preserve"> is purified from the NLDC-145 hybridoma</w:t>
      </w:r>
      <w:r w:rsidR="00E95328">
        <w:rPr>
          <w:rFonts w:asciiTheme="minorHAnsi" w:hAnsiTheme="minorHAnsi" w:cstheme="minorHAnsi"/>
          <w:color w:val="auto"/>
        </w:rPr>
        <w:t xml:space="preserve"> cells</w:t>
      </w:r>
      <w:r w:rsidR="00F12364" w:rsidRPr="00DC6F6B">
        <w:rPr>
          <w:rFonts w:asciiTheme="minorHAnsi" w:hAnsiTheme="minorHAnsi" w:cstheme="minorHAnsi"/>
          <w:color w:val="auto"/>
        </w:rPr>
        <w:t xml:space="preserve"> </w:t>
      </w:r>
      <w:r w:rsidR="00007E87" w:rsidRPr="00DC6F6B">
        <w:rPr>
          <w:rFonts w:asciiTheme="minorHAnsi" w:hAnsiTheme="minorHAnsi" w:cstheme="minorHAnsi"/>
          <w:color w:val="auto"/>
        </w:rPr>
        <w:fldChar w:fldCharType="begin"/>
      </w:r>
      <w:r w:rsidR="003A276D" w:rsidRPr="00DC6F6B">
        <w:rPr>
          <w:rFonts w:asciiTheme="minorHAnsi" w:hAnsiTheme="minorHAnsi" w:cstheme="minorHAnsi"/>
          <w:color w:val="auto"/>
        </w:rPr>
        <w:instrText xml:space="preserve"> ADDIN EN.CITE &lt;EndNote&gt;&lt;Cite&gt;&lt;Author&gt;Kraal&lt;/Author&gt;&lt;Year&gt;1986&lt;/Year&gt;&lt;RecNum&gt;9173&lt;/RecNum&gt;&lt;DisplayText&gt;&lt;style face="superscript"&gt;13&lt;/style&gt;&lt;/DisplayText&gt;&lt;record&gt;&lt;rec-number&gt;9173&lt;/rec-number&gt;&lt;foreign-keys&gt;&lt;key app="EN" db-id="pwwf92dz42wazse9d0q5rzpetpdx92a0avda" timestamp="1598455847"&gt;9173&lt;/key&gt;&lt;/foreign-keys&gt;&lt;ref-type name="Journal Article"&gt;17&lt;/ref-type&gt;&lt;contributors&gt;&lt;authors&gt;&lt;author&gt;Kraal, G.&lt;/author&gt;&lt;author&gt;Breel, M.&lt;/author&gt;&lt;author&gt;Janse, M.&lt;/author&gt;&lt;author&gt;Bruin, G.&lt;/author&gt;&lt;/authors&gt;&lt;/contributors&gt;&lt;titles&gt;&lt;title&gt;Langerhans&amp;apos; cells, veiled cells, and interdigitating cells in the mouse recognized by a monoclonal antibody&lt;/title&gt;&lt;secondary-title&gt;J Exp Med&lt;/secondary-title&gt;&lt;/titles&gt;&lt;periodical&gt;&lt;full-title&gt;Journal of Experimental Medicine&lt;/full-title&gt;&lt;abbr-1&gt;J. Exp. Med.&lt;/abbr-1&gt;&lt;abbr-2&gt;J Exp Med&lt;/abbr-2&gt;&lt;/periodical&gt;&lt;pages&gt;981-97&lt;/pages&gt;&lt;volume&gt;163&lt;/volume&gt;&lt;number&gt;4&lt;/number&gt;&lt;edition&gt;1986/04/01&lt;/edition&gt;&lt;keywords&gt;&lt;keyword&gt;Animals&lt;/keyword&gt;&lt;keyword&gt;*Antibodies, Monoclonal&lt;/keyword&gt;&lt;keyword&gt;*Bone Marrow Cells&lt;/keyword&gt;&lt;keyword&gt;Langerhans Cells/*immunology&lt;/keyword&gt;&lt;keyword&gt;Lymphoid Tissue/*cytology&lt;/keyword&gt;&lt;keyword&gt;Macrophages/immunology&lt;/keyword&gt;&lt;keyword&gt;Mice&lt;/keyword&gt;&lt;keyword&gt;Mice, Inbred BALB C&lt;/keyword&gt;&lt;keyword&gt;Molecular Weight&lt;/keyword&gt;&lt;keyword&gt;Peritoneal Cavity/cytology&lt;/keyword&gt;&lt;keyword&gt;Rats&lt;/keyword&gt;&lt;keyword&gt;Skin/cytology&lt;/keyword&gt;&lt;/keywords&gt;&lt;dates&gt;&lt;year&gt;1986&lt;/year&gt;&lt;pub-dates&gt;&lt;date&gt;Apr 1&lt;/date&gt;&lt;/pub-dates&gt;&lt;/dates&gt;&lt;isbn&gt;0022-1007 (Print)&amp;#xD;0022-1007 (Linking)&lt;/isbn&gt;&lt;accession-num&gt;3950549&lt;/accession-num&gt;&lt;urls&gt;&lt;related-urls&gt;&lt;url&gt;https://www.ncbi.nlm.nih.gov/pubmed/3950549&lt;/url&gt;&lt;/related-urls&gt;&lt;/urls&gt;&lt;custom2&gt;PMC2188075&lt;/custom2&gt;&lt;electronic-resource-num&gt;10.1084/jem.163.4.981&lt;/electronic-resource-num&gt;&lt;/record&gt;&lt;/Cite&gt;&lt;/EndNote&gt;</w:instrText>
      </w:r>
      <w:r w:rsidR="00007E87" w:rsidRPr="00DC6F6B">
        <w:rPr>
          <w:rFonts w:asciiTheme="minorHAnsi" w:hAnsiTheme="minorHAnsi" w:cstheme="minorHAnsi"/>
          <w:color w:val="auto"/>
        </w:rPr>
        <w:fldChar w:fldCharType="separate"/>
      </w:r>
      <w:r w:rsidR="00007E87" w:rsidRPr="00DC6F6B">
        <w:rPr>
          <w:rFonts w:asciiTheme="minorHAnsi" w:hAnsiTheme="minorHAnsi" w:cstheme="minorHAnsi"/>
          <w:noProof/>
          <w:color w:val="auto"/>
          <w:vertAlign w:val="superscript"/>
        </w:rPr>
        <w:t>13</w:t>
      </w:r>
      <w:r w:rsidR="00007E87" w:rsidRPr="00DC6F6B">
        <w:rPr>
          <w:rFonts w:asciiTheme="minorHAnsi" w:hAnsiTheme="minorHAnsi" w:cstheme="minorHAnsi"/>
          <w:color w:val="auto"/>
        </w:rPr>
        <w:fldChar w:fldCharType="end"/>
      </w:r>
      <w:r w:rsidR="00F12364" w:rsidRPr="00DC6F6B">
        <w:rPr>
          <w:rFonts w:asciiTheme="minorHAnsi" w:hAnsiTheme="minorHAnsi" w:cstheme="minorHAnsi"/>
          <w:color w:val="auto"/>
        </w:rPr>
        <w:t>. For chemical conjugation, t</w:t>
      </w:r>
      <w:r w:rsidR="008A53D7" w:rsidRPr="00DC6F6B">
        <w:rPr>
          <w:color w:val="auto"/>
        </w:rPr>
        <w:t xml:space="preserve">he heterobifunctional crosslinker </w:t>
      </w:r>
      <w:proofErr w:type="spellStart"/>
      <w:r w:rsidRPr="00DC6F6B">
        <w:rPr>
          <w:rFonts w:asciiTheme="minorHAnsi" w:hAnsiTheme="minorHAnsi" w:cstheme="minorHAnsi"/>
          <w:color w:val="auto"/>
        </w:rPr>
        <w:t>sulfosuccinimidyl</w:t>
      </w:r>
      <w:proofErr w:type="spellEnd"/>
      <w:r w:rsidRPr="00DC6F6B">
        <w:rPr>
          <w:rFonts w:asciiTheme="minorHAnsi" w:hAnsiTheme="minorHAnsi" w:cstheme="minorHAnsi"/>
          <w:color w:val="auto"/>
        </w:rPr>
        <w:t xml:space="preserve"> 4-[N-</w:t>
      </w:r>
      <w:proofErr w:type="spellStart"/>
      <w:r w:rsidRPr="00DC6F6B">
        <w:rPr>
          <w:rFonts w:asciiTheme="minorHAnsi" w:hAnsiTheme="minorHAnsi" w:cstheme="minorHAnsi"/>
          <w:color w:val="auto"/>
        </w:rPr>
        <w:t>maleimidomethyl</w:t>
      </w:r>
      <w:proofErr w:type="spellEnd"/>
      <w:r w:rsidRPr="00DC6F6B">
        <w:rPr>
          <w:rFonts w:asciiTheme="minorHAnsi" w:hAnsiTheme="minorHAnsi" w:cstheme="minorHAnsi"/>
          <w:color w:val="auto"/>
        </w:rPr>
        <w:t>] cyclohexane-1-carboxylate</w:t>
      </w:r>
      <w:r w:rsidRPr="00DC6F6B">
        <w:rPr>
          <w:color w:val="auto"/>
        </w:rPr>
        <w:t xml:space="preserve"> (</w:t>
      </w:r>
      <w:proofErr w:type="spellStart"/>
      <w:r w:rsidR="008A53D7" w:rsidRPr="00DC6F6B">
        <w:rPr>
          <w:color w:val="auto"/>
        </w:rPr>
        <w:t>sulfo</w:t>
      </w:r>
      <w:proofErr w:type="spellEnd"/>
      <w:r w:rsidR="008A53D7" w:rsidRPr="00DC6F6B">
        <w:rPr>
          <w:color w:val="auto"/>
        </w:rPr>
        <w:t>-SMCC</w:t>
      </w:r>
      <w:r w:rsidRPr="00DC6F6B">
        <w:rPr>
          <w:color w:val="auto"/>
        </w:rPr>
        <w:t>)</w:t>
      </w:r>
      <w:r w:rsidR="008A53D7" w:rsidRPr="00DC6F6B">
        <w:rPr>
          <w:color w:val="auto"/>
        </w:rPr>
        <w:t>, which contains NHS (N-</w:t>
      </w:r>
      <w:proofErr w:type="spellStart"/>
      <w:r w:rsidR="008A53D7" w:rsidRPr="00DC6F6B">
        <w:rPr>
          <w:color w:val="auto"/>
        </w:rPr>
        <w:t>hydroxysuccinimide</w:t>
      </w:r>
      <w:proofErr w:type="spellEnd"/>
      <w:r w:rsidR="008A53D7" w:rsidRPr="00DC6F6B">
        <w:rPr>
          <w:color w:val="auto"/>
        </w:rPr>
        <w:t xml:space="preserve">) ester and maleimide </w:t>
      </w:r>
      <w:r w:rsidRPr="00DC6F6B">
        <w:rPr>
          <w:color w:val="auto"/>
        </w:rPr>
        <w:t>groups,</w:t>
      </w:r>
      <w:r w:rsidR="008A53D7" w:rsidRPr="00DC6F6B">
        <w:rPr>
          <w:color w:val="auto"/>
        </w:rPr>
        <w:t xml:space="preserve"> </w:t>
      </w:r>
      <w:r w:rsidRPr="00DC6F6B">
        <w:rPr>
          <w:color w:val="auto"/>
        </w:rPr>
        <w:t xml:space="preserve">is used, </w:t>
      </w:r>
      <w:r w:rsidR="008A53D7" w:rsidRPr="00DC6F6B">
        <w:rPr>
          <w:color w:val="auto"/>
        </w:rPr>
        <w:t xml:space="preserve">allowing covalent conjugation of amine- and sulfhydryl-containing molecules. </w:t>
      </w:r>
      <w:r w:rsidR="0018377B" w:rsidRPr="00DC6F6B">
        <w:rPr>
          <w:color w:val="auto"/>
        </w:rPr>
        <w:t>Specifically</w:t>
      </w:r>
      <w:r w:rsidR="008A53D7" w:rsidRPr="00DC6F6B">
        <w:rPr>
          <w:color w:val="auto"/>
        </w:rPr>
        <w:t xml:space="preserve">, the primary amines of the antibody initially react with </w:t>
      </w:r>
      <w:proofErr w:type="spellStart"/>
      <w:r w:rsidR="008A53D7" w:rsidRPr="00DC6F6B">
        <w:rPr>
          <w:color w:val="auto"/>
        </w:rPr>
        <w:t>sulfo</w:t>
      </w:r>
      <w:proofErr w:type="spellEnd"/>
      <w:r w:rsidR="008A53D7" w:rsidRPr="00DC6F6B">
        <w:rPr>
          <w:color w:val="auto"/>
        </w:rPr>
        <w:t>-SMCC</w:t>
      </w:r>
      <w:r w:rsidR="0018377B" w:rsidRPr="00DC6F6B">
        <w:rPr>
          <w:color w:val="auto"/>
        </w:rPr>
        <w:t xml:space="preserve"> </w:t>
      </w:r>
      <w:r w:rsidR="000353A8" w:rsidRPr="00DC6F6B">
        <w:rPr>
          <w:color w:val="auto"/>
        </w:rPr>
        <w:t>and</w:t>
      </w:r>
      <w:r w:rsidR="0018377B" w:rsidRPr="00DC6F6B">
        <w:rPr>
          <w:color w:val="auto"/>
        </w:rPr>
        <w:t xml:space="preserve"> </w:t>
      </w:r>
      <w:r w:rsidR="008A53D7" w:rsidRPr="00DC6F6B">
        <w:rPr>
          <w:color w:val="auto"/>
        </w:rPr>
        <w:t xml:space="preserve">the resulting maleimide-activated </w:t>
      </w:r>
      <w:r w:rsidR="008A53D7" w:rsidRPr="00DC6F6B">
        <w:rPr>
          <w:rFonts w:ascii="Symbol" w:hAnsi="Symbol"/>
          <w:color w:val="auto"/>
        </w:rPr>
        <w:t></w:t>
      </w:r>
      <w:r w:rsidR="008A53D7" w:rsidRPr="00DC6F6B">
        <w:rPr>
          <w:color w:val="auto"/>
        </w:rPr>
        <w:t xml:space="preserve">DEC-205 </w:t>
      </w:r>
      <w:r w:rsidR="001108BA" w:rsidRPr="00DC6F6B">
        <w:rPr>
          <w:color w:val="auto"/>
        </w:rPr>
        <w:t>then</w:t>
      </w:r>
      <w:r w:rsidR="00346F3A" w:rsidRPr="00DC6F6B">
        <w:rPr>
          <w:color w:val="auto"/>
        </w:rPr>
        <w:t xml:space="preserve"> </w:t>
      </w:r>
      <w:r w:rsidR="008A53D7" w:rsidRPr="00DC6F6B">
        <w:rPr>
          <w:color w:val="auto"/>
        </w:rPr>
        <w:t xml:space="preserve">reacts with the sulfhydryl-containing </w:t>
      </w:r>
      <w:r w:rsidR="000353A8" w:rsidRPr="00DC6F6B">
        <w:rPr>
          <w:color w:val="auto"/>
        </w:rPr>
        <w:t>OVA protein</w:t>
      </w:r>
      <w:r w:rsidR="001108BA" w:rsidRPr="00DC6F6B">
        <w:rPr>
          <w:color w:val="auto"/>
        </w:rPr>
        <w:t xml:space="preserve"> </w:t>
      </w:r>
      <w:r w:rsidR="00346F3A" w:rsidRPr="00DC6F6B">
        <w:rPr>
          <w:color w:val="auto"/>
        </w:rPr>
        <w:t>reduced through TCEP</w:t>
      </w:r>
      <w:r w:rsidR="009E6832" w:rsidRPr="00DC6F6B">
        <w:rPr>
          <w:color w:val="auto"/>
        </w:rPr>
        <w:t>-HCl</w:t>
      </w:r>
      <w:r w:rsidR="00346F3A" w:rsidRPr="00DC6F6B">
        <w:rPr>
          <w:color w:val="auto"/>
        </w:rPr>
        <w:t xml:space="preserve"> (</w:t>
      </w:r>
      <w:r w:rsidR="009E6832" w:rsidRPr="00DC6F6B">
        <w:rPr>
          <w:color w:val="auto"/>
        </w:rPr>
        <w:t>T</w:t>
      </w:r>
      <w:r w:rsidR="00346F3A" w:rsidRPr="00DC6F6B">
        <w:rPr>
          <w:rFonts w:asciiTheme="minorHAnsi" w:hAnsiTheme="minorHAnsi" w:cstheme="minorHAnsi"/>
          <w:color w:val="auto"/>
        </w:rPr>
        <w:t>ris(2-carboxyethyl) phosphine</w:t>
      </w:r>
      <w:r w:rsidR="009E6832" w:rsidRPr="00DC6F6B">
        <w:rPr>
          <w:rFonts w:asciiTheme="minorHAnsi" w:hAnsiTheme="minorHAnsi" w:cstheme="minorHAnsi"/>
          <w:color w:val="auto"/>
        </w:rPr>
        <w:t xml:space="preserve"> hydrochloride</w:t>
      </w:r>
      <w:r w:rsidR="00346F3A" w:rsidRPr="00DC6F6B">
        <w:rPr>
          <w:rFonts w:asciiTheme="minorHAnsi" w:hAnsiTheme="minorHAnsi" w:cstheme="minorHAnsi"/>
          <w:color w:val="auto"/>
        </w:rPr>
        <w:t>)</w:t>
      </w:r>
      <w:r w:rsidR="008A53D7" w:rsidRPr="00DC6F6B">
        <w:rPr>
          <w:color w:val="auto"/>
        </w:rPr>
        <w:t xml:space="preserve">. The final product is chemically conjugated </w:t>
      </w:r>
      <w:r w:rsidR="008A53D7" w:rsidRPr="00DC6F6B">
        <w:rPr>
          <w:rFonts w:ascii="Symbol" w:hAnsi="Symbol"/>
          <w:color w:val="auto"/>
        </w:rPr>
        <w:t></w:t>
      </w:r>
      <w:r w:rsidR="008A53D7" w:rsidRPr="00DC6F6B">
        <w:rPr>
          <w:color w:val="auto"/>
        </w:rPr>
        <w:t>DEC-205/</w:t>
      </w:r>
      <w:r w:rsidR="008A53D7" w:rsidRPr="00F35E6E">
        <w:rPr>
          <w:color w:val="auto"/>
        </w:rPr>
        <w:t xml:space="preserve">OVA </w:t>
      </w:r>
      <w:r w:rsidR="0016185C" w:rsidRPr="00F35E6E">
        <w:rPr>
          <w:color w:val="auto"/>
        </w:rPr>
        <w:t>(</w:t>
      </w:r>
      <w:r w:rsidR="00403164" w:rsidRPr="00403164">
        <w:rPr>
          <w:b/>
          <w:color w:val="auto"/>
        </w:rPr>
        <w:t>F</w:t>
      </w:r>
      <w:r w:rsidR="0016185C" w:rsidRPr="00403164">
        <w:rPr>
          <w:b/>
          <w:color w:val="auto"/>
        </w:rPr>
        <w:t>igure 1</w:t>
      </w:r>
      <w:r w:rsidR="0016185C" w:rsidRPr="00F35E6E">
        <w:rPr>
          <w:color w:val="auto"/>
        </w:rPr>
        <w:t>)</w:t>
      </w:r>
      <w:r w:rsidR="008A53D7" w:rsidRPr="00F35E6E">
        <w:rPr>
          <w:color w:val="auto"/>
        </w:rPr>
        <w:t>.</w:t>
      </w:r>
      <w:r w:rsidR="003018F7" w:rsidRPr="00DC6F6B">
        <w:rPr>
          <w:color w:val="auto"/>
        </w:rPr>
        <w:t xml:space="preserve"> Beyond chemical conjugation itself, our protocol describes removal of excess OVA </w:t>
      </w:r>
      <w:r w:rsidR="000C0AD2" w:rsidRPr="00DC6F6B">
        <w:rPr>
          <w:color w:val="auto"/>
        </w:rPr>
        <w:t xml:space="preserve">from the conjugates </w:t>
      </w:r>
      <w:r w:rsidR="003018F7" w:rsidRPr="00DC6F6B">
        <w:rPr>
          <w:color w:val="auto"/>
        </w:rPr>
        <w:t xml:space="preserve">as well as the verification of successful conjugation through western blot analysis and a specific enzyme-linked immunosorbent assay. </w:t>
      </w:r>
      <w:r w:rsidR="003B3D54" w:rsidRPr="00DC6F6B">
        <w:rPr>
          <w:color w:val="auto"/>
        </w:rPr>
        <w:t xml:space="preserve">We have successfully employed this approach </w:t>
      </w:r>
      <w:r w:rsidR="00E36B41" w:rsidRPr="00DC6F6B">
        <w:rPr>
          <w:color w:val="auto"/>
        </w:rPr>
        <w:t xml:space="preserve">in the past to chemically conjugate OVA </w:t>
      </w:r>
      <w:r w:rsidR="000C0AD2" w:rsidRPr="00DC6F6B">
        <w:rPr>
          <w:color w:val="auto"/>
        </w:rPr>
        <w:t>and</w:t>
      </w:r>
      <w:r w:rsidR="00E36B41" w:rsidRPr="00DC6F6B">
        <w:rPr>
          <w:color w:val="auto"/>
        </w:rPr>
        <w:t xml:space="preserve"> other proteins </w:t>
      </w:r>
      <w:r w:rsidR="000C0AD2" w:rsidRPr="00DC6F6B">
        <w:rPr>
          <w:color w:val="auto"/>
        </w:rPr>
        <w:t>or</w:t>
      </w:r>
      <w:r w:rsidR="00E36B41" w:rsidRPr="00DC6F6B">
        <w:rPr>
          <w:color w:val="auto"/>
        </w:rPr>
        <w:t xml:space="preserve"> immunogenic peptides to </w:t>
      </w:r>
      <w:r w:rsidR="00E36B41" w:rsidRPr="00DC6F6B">
        <w:rPr>
          <w:rFonts w:ascii="Symbol" w:hAnsi="Symbol"/>
          <w:color w:val="auto"/>
        </w:rPr>
        <w:t></w:t>
      </w:r>
      <w:r w:rsidR="00E36B41" w:rsidRPr="00DC6F6B">
        <w:rPr>
          <w:color w:val="auto"/>
        </w:rPr>
        <w:t>DEC-205</w:t>
      </w:r>
      <w:r w:rsidR="000C0AD2" w:rsidRPr="00DC6F6B">
        <w:rPr>
          <w:color w:val="auto"/>
        </w:rPr>
        <w:t xml:space="preserve">. We </w:t>
      </w:r>
      <w:r w:rsidR="00E36B41" w:rsidRPr="00DC6F6B">
        <w:rPr>
          <w:color w:val="auto"/>
        </w:rPr>
        <w:t>demonstrate efficient binding to CD11c</w:t>
      </w:r>
      <w:r w:rsidR="00E36B41" w:rsidRPr="00DC6F6B">
        <w:rPr>
          <w:color w:val="auto"/>
          <w:vertAlign w:val="superscript"/>
        </w:rPr>
        <w:t>+</w:t>
      </w:r>
      <w:r w:rsidR="00E36B41" w:rsidRPr="00DC6F6B">
        <w:rPr>
          <w:color w:val="auto"/>
        </w:rPr>
        <w:t xml:space="preserve"> cells</w:t>
      </w:r>
      <w:r w:rsidR="00E36B41" w:rsidRPr="003D72ED">
        <w:rPr>
          <w:iCs/>
          <w:color w:val="auto"/>
        </w:rPr>
        <w:t xml:space="preserve"> in vitro</w:t>
      </w:r>
      <w:r w:rsidR="00E36B41" w:rsidRPr="00DC6F6B">
        <w:rPr>
          <w:color w:val="auto"/>
        </w:rPr>
        <w:t xml:space="preserve"> as well as the efficient induction of cellular and humoral immunity </w:t>
      </w:r>
      <w:r w:rsidR="00E36B41" w:rsidRPr="003D72ED">
        <w:rPr>
          <w:iCs/>
          <w:color w:val="auto"/>
        </w:rPr>
        <w:t>in vivo.</w:t>
      </w:r>
    </w:p>
    <w:p w14:paraId="05FDD36F" w14:textId="196AC3E3" w:rsidR="00E36B41" w:rsidRPr="00DC6F6B" w:rsidRDefault="00E36B41" w:rsidP="008B37C0">
      <w:pPr>
        <w:rPr>
          <w:color w:val="auto"/>
        </w:rPr>
      </w:pPr>
      <w:r w:rsidRPr="00DC6F6B">
        <w:rPr>
          <w:color w:val="auto"/>
        </w:rPr>
        <w:t xml:space="preserve"> </w:t>
      </w:r>
    </w:p>
    <w:p w14:paraId="3444B824" w14:textId="7DA64ECA" w:rsidR="003B3D54" w:rsidRPr="00DC6F6B" w:rsidRDefault="00800C86" w:rsidP="008B37C0">
      <w:pPr>
        <w:rPr>
          <w:color w:val="auto"/>
        </w:rPr>
      </w:pPr>
      <w:r w:rsidRPr="00DC6F6B">
        <w:rPr>
          <w:color w:val="auto"/>
        </w:rPr>
        <w:t>Certainly</w:t>
      </w:r>
      <w:r w:rsidR="000C0AD2" w:rsidRPr="00DC6F6B">
        <w:rPr>
          <w:color w:val="auto"/>
        </w:rPr>
        <w:t>,</w:t>
      </w:r>
      <w:r w:rsidRPr="00DC6F6B">
        <w:rPr>
          <w:color w:val="auto"/>
        </w:rPr>
        <w:t xml:space="preserve"> there are drawbacks to this method such as in </w:t>
      </w:r>
      <w:r w:rsidR="008B37C0" w:rsidRPr="00DC6F6B">
        <w:rPr>
          <w:color w:val="auto"/>
        </w:rPr>
        <w:t xml:space="preserve">a </w:t>
      </w:r>
      <w:r w:rsidRPr="00DC6F6B">
        <w:rPr>
          <w:color w:val="auto"/>
        </w:rPr>
        <w:t xml:space="preserve">lot-to-lot comparability and in the exact dosing of the antigen within the final conjugate. Nevertheless, chemical conjugation </w:t>
      </w:r>
      <w:r w:rsidR="00E36B41" w:rsidRPr="00DC6F6B">
        <w:rPr>
          <w:color w:val="auto"/>
        </w:rPr>
        <w:t>provide</w:t>
      </w:r>
      <w:r w:rsidRPr="00DC6F6B">
        <w:rPr>
          <w:color w:val="auto"/>
        </w:rPr>
        <w:t>s</w:t>
      </w:r>
      <w:r w:rsidR="00E36B41" w:rsidRPr="00DC6F6B">
        <w:rPr>
          <w:color w:val="auto"/>
        </w:rPr>
        <w:t xml:space="preserve"> </w:t>
      </w:r>
      <w:r w:rsidRPr="00DC6F6B">
        <w:rPr>
          <w:color w:val="auto"/>
        </w:rPr>
        <w:t xml:space="preserve">experimental </w:t>
      </w:r>
      <w:r w:rsidR="00E36B41" w:rsidRPr="00DC6F6B">
        <w:rPr>
          <w:color w:val="auto"/>
        </w:rPr>
        <w:t>flexibility in the choice of the antibody and the protein antigen</w:t>
      </w:r>
      <w:r w:rsidRPr="00DC6F6B">
        <w:rPr>
          <w:color w:val="auto"/>
        </w:rPr>
        <w:t xml:space="preserve"> as compared to genetically engineered constructs. T</w:t>
      </w:r>
      <w:r w:rsidR="00E36B41" w:rsidRPr="00DC6F6B">
        <w:rPr>
          <w:color w:val="auto"/>
        </w:rPr>
        <w:t>herefore</w:t>
      </w:r>
      <w:r w:rsidR="008B37C0" w:rsidRPr="00DC6F6B">
        <w:rPr>
          <w:color w:val="auto"/>
        </w:rPr>
        <w:t>,</w:t>
      </w:r>
      <w:r w:rsidR="00E36B41" w:rsidRPr="00DC6F6B">
        <w:rPr>
          <w:color w:val="auto"/>
        </w:rPr>
        <w:t xml:space="preserve"> </w:t>
      </w:r>
      <w:r w:rsidRPr="00DC6F6B">
        <w:rPr>
          <w:color w:val="auto"/>
        </w:rPr>
        <w:t xml:space="preserve">we believe this approach </w:t>
      </w:r>
      <w:r w:rsidR="00E36B41" w:rsidRPr="00DC6F6B">
        <w:rPr>
          <w:color w:val="auto"/>
        </w:rPr>
        <w:t>is especially valuable in evaluating different antigens for their efficiency in DC targeting in pre-clinical mouse models, importantly also in the context of specific antitumor immune responses.</w:t>
      </w:r>
      <w:bookmarkStart w:id="1" w:name="_Hlk58581405"/>
    </w:p>
    <w:p w14:paraId="119F2E73" w14:textId="77777777" w:rsidR="006750C6" w:rsidRDefault="006750C6" w:rsidP="008B37C0">
      <w:pPr>
        <w:rPr>
          <w:rFonts w:asciiTheme="minorHAnsi" w:hAnsiTheme="minorHAnsi" w:cstheme="minorHAnsi"/>
          <w:color w:val="auto"/>
        </w:rPr>
      </w:pPr>
      <w:bookmarkStart w:id="2" w:name="_Hlk57978253"/>
    </w:p>
    <w:p w14:paraId="48025CFC" w14:textId="1594FFE8" w:rsidR="009F5EF1" w:rsidRPr="00DC6F6B" w:rsidRDefault="006305D7" w:rsidP="008B37C0">
      <w:pPr>
        <w:rPr>
          <w:rFonts w:asciiTheme="minorHAnsi" w:hAnsiTheme="minorHAnsi" w:cstheme="minorHAnsi"/>
          <w:b/>
          <w:color w:val="auto"/>
        </w:rPr>
      </w:pPr>
      <w:r w:rsidRPr="00DC6F6B">
        <w:rPr>
          <w:rFonts w:asciiTheme="minorHAnsi" w:hAnsiTheme="minorHAnsi" w:cstheme="minorHAnsi"/>
          <w:b/>
          <w:color w:val="auto"/>
        </w:rPr>
        <w:t>PROTOCOL:</w:t>
      </w:r>
    </w:p>
    <w:p w14:paraId="102A257A" w14:textId="370CCCF3" w:rsidR="00804154" w:rsidRDefault="00804154" w:rsidP="008B37C0">
      <w:pPr>
        <w:rPr>
          <w:rFonts w:asciiTheme="minorHAnsi" w:hAnsiTheme="minorHAnsi" w:cstheme="minorHAnsi"/>
          <w:b/>
          <w:color w:val="auto"/>
        </w:rPr>
      </w:pPr>
    </w:p>
    <w:p w14:paraId="011F472B" w14:textId="6E5D31EC" w:rsidR="00C25777" w:rsidRDefault="00C25777" w:rsidP="008B37C0">
      <w:pPr>
        <w:rPr>
          <w:rFonts w:asciiTheme="minorHAnsi" w:hAnsiTheme="minorHAnsi" w:cstheme="minorHAnsi"/>
          <w:b/>
          <w:color w:val="auto"/>
        </w:rPr>
      </w:pPr>
      <w:proofErr w:type="gramStart"/>
      <w:r w:rsidRPr="00DC6F6B">
        <w:rPr>
          <w:rFonts w:asciiTheme="minorHAnsi" w:hAnsiTheme="minorHAnsi" w:cstheme="minorHAnsi"/>
          <w:color w:val="auto"/>
        </w:rPr>
        <w:t>All of</w:t>
      </w:r>
      <w:proofErr w:type="gramEnd"/>
      <w:r w:rsidRPr="00DC6F6B">
        <w:rPr>
          <w:rFonts w:asciiTheme="minorHAnsi" w:hAnsiTheme="minorHAnsi" w:cstheme="minorHAnsi"/>
          <w:color w:val="auto"/>
        </w:rPr>
        <w:t xml:space="preserve"> the</w:t>
      </w:r>
      <w:r w:rsidR="00915FBC">
        <w:rPr>
          <w:rFonts w:asciiTheme="minorHAnsi" w:hAnsiTheme="minorHAnsi" w:cstheme="minorHAnsi"/>
          <w:color w:val="auto"/>
        </w:rPr>
        <w:t xml:space="preserve"> described</w:t>
      </w:r>
      <w:r w:rsidRPr="00DC6F6B">
        <w:rPr>
          <w:rFonts w:asciiTheme="minorHAnsi" w:hAnsiTheme="minorHAnsi" w:cstheme="minorHAnsi"/>
          <w:color w:val="auto"/>
        </w:rPr>
        <w:t xml:space="preserve"> animal experiments </w:t>
      </w:r>
      <w:r w:rsidRPr="00DC6F6B">
        <w:rPr>
          <w:color w:val="auto"/>
        </w:rPr>
        <w:t>were approved by the local government agency (</w:t>
      </w:r>
      <w:proofErr w:type="spellStart"/>
      <w:r w:rsidRPr="00DC6F6B">
        <w:rPr>
          <w:color w:val="auto"/>
        </w:rPr>
        <w:t>Niedersächsisches</w:t>
      </w:r>
      <w:proofErr w:type="spellEnd"/>
      <w:r w:rsidRPr="00DC6F6B">
        <w:rPr>
          <w:color w:val="auto"/>
        </w:rPr>
        <w:t xml:space="preserve"> </w:t>
      </w:r>
      <w:proofErr w:type="spellStart"/>
      <w:r w:rsidRPr="00DC6F6B">
        <w:rPr>
          <w:color w:val="auto"/>
        </w:rPr>
        <w:t>Landesamt</w:t>
      </w:r>
      <w:proofErr w:type="spellEnd"/>
      <w:r w:rsidRPr="00DC6F6B">
        <w:rPr>
          <w:color w:val="auto"/>
        </w:rPr>
        <w:t xml:space="preserve"> </w:t>
      </w:r>
      <w:proofErr w:type="spellStart"/>
      <w:r w:rsidRPr="00DC6F6B">
        <w:rPr>
          <w:color w:val="auto"/>
        </w:rPr>
        <w:t>für</w:t>
      </w:r>
      <w:proofErr w:type="spellEnd"/>
      <w:r w:rsidRPr="00DC6F6B">
        <w:rPr>
          <w:color w:val="auto"/>
        </w:rPr>
        <w:t xml:space="preserve"> </w:t>
      </w:r>
      <w:proofErr w:type="spellStart"/>
      <w:r w:rsidRPr="00DC6F6B">
        <w:rPr>
          <w:color w:val="auto"/>
        </w:rPr>
        <w:t>Verbraucherschutz</w:t>
      </w:r>
      <w:proofErr w:type="spellEnd"/>
      <w:r w:rsidRPr="00DC6F6B">
        <w:rPr>
          <w:color w:val="auto"/>
        </w:rPr>
        <w:t xml:space="preserve"> und </w:t>
      </w:r>
      <w:proofErr w:type="spellStart"/>
      <w:r w:rsidRPr="00DC6F6B">
        <w:rPr>
          <w:color w:val="auto"/>
        </w:rPr>
        <w:t>Lebensmittelsicherheit</w:t>
      </w:r>
      <w:proofErr w:type="spellEnd"/>
      <w:r w:rsidRPr="00DC6F6B">
        <w:rPr>
          <w:color w:val="auto"/>
        </w:rPr>
        <w:t>; file number 33.12-42502-04-10/0108) and were performed according to the national and institutional guidelines.</w:t>
      </w:r>
    </w:p>
    <w:p w14:paraId="3ED246CB" w14:textId="77777777" w:rsidR="00C25777" w:rsidRDefault="00C25777" w:rsidP="008B37C0">
      <w:pPr>
        <w:rPr>
          <w:rFonts w:asciiTheme="minorHAnsi" w:hAnsiTheme="minorHAnsi" w:cstheme="minorHAnsi"/>
          <w:b/>
          <w:color w:val="auto"/>
        </w:rPr>
      </w:pPr>
    </w:p>
    <w:p w14:paraId="4610B724" w14:textId="06C9767B" w:rsidR="00EC0FE7" w:rsidRPr="000B4994" w:rsidRDefault="00EC0FE7" w:rsidP="008B37C0">
      <w:pPr>
        <w:pStyle w:val="ListParagraph"/>
        <w:numPr>
          <w:ilvl w:val="0"/>
          <w:numId w:val="1"/>
        </w:numPr>
        <w:spacing w:before="0"/>
        <w:rPr>
          <w:b/>
        </w:rPr>
      </w:pPr>
      <w:r w:rsidRPr="000B4994">
        <w:rPr>
          <w:b/>
        </w:rPr>
        <w:t xml:space="preserve">Production of αDEC-205 from the hybridoma cell line NLDC-145 </w:t>
      </w:r>
    </w:p>
    <w:p w14:paraId="0C9C9BAD" w14:textId="77777777" w:rsidR="00804154" w:rsidRPr="000B4994" w:rsidRDefault="00804154" w:rsidP="00804154">
      <w:pPr>
        <w:pStyle w:val="ListParagraph"/>
        <w:spacing w:before="0"/>
        <w:rPr>
          <w:highlight w:val="yellow"/>
        </w:rPr>
      </w:pPr>
    </w:p>
    <w:p w14:paraId="77DB684D" w14:textId="699960BD" w:rsidR="00EC0FE7" w:rsidRPr="00DC6F6B" w:rsidRDefault="003B195F" w:rsidP="008B37C0">
      <w:pPr>
        <w:pStyle w:val="ListParagraph"/>
        <w:numPr>
          <w:ilvl w:val="1"/>
          <w:numId w:val="1"/>
        </w:numPr>
        <w:spacing w:before="0"/>
      </w:pPr>
      <w:r w:rsidRPr="000B4994">
        <w:t xml:space="preserve">For antibody production, thaw cryopreserved NLDC-145 cells </w:t>
      </w:r>
      <w:r w:rsidR="00915FBC" w:rsidRPr="000B4994">
        <w:t xml:space="preserve">producing αDEC-205 </w:t>
      </w:r>
      <w:r w:rsidRPr="000B4994">
        <w:t>at 37 °C in a water bath.</w:t>
      </w:r>
      <w:r w:rsidRPr="00415320">
        <w:t xml:space="preserve"> Expand</w:t>
      </w:r>
      <w:r w:rsidRPr="00DC6F6B">
        <w:t xml:space="preserve"> the cells at 37 °C and 5</w:t>
      </w:r>
      <w:r w:rsidR="00AF0D8D">
        <w:t xml:space="preserve"> </w:t>
      </w:r>
      <w:r w:rsidRPr="00DC6F6B">
        <w:t>% CO</w:t>
      </w:r>
      <w:r w:rsidRPr="00DC6F6B">
        <w:rPr>
          <w:vertAlign w:val="subscript"/>
        </w:rPr>
        <w:t>2</w:t>
      </w:r>
      <w:r w:rsidRPr="00DC6F6B">
        <w:t>. Two 75 cm</w:t>
      </w:r>
      <w:r w:rsidRPr="00DC6F6B">
        <w:rPr>
          <w:vertAlign w:val="superscript"/>
        </w:rPr>
        <w:t xml:space="preserve">2 </w:t>
      </w:r>
      <w:r w:rsidRPr="00DC6F6B">
        <w:t xml:space="preserve">bottles will be needed to proceed to antibody production. Cell culture procedures should be performed in a safety cabinet </w:t>
      </w:r>
      <w:r w:rsidRPr="00DC6F6B">
        <w:lastRenderedPageBreak/>
        <w:t>to ensure safe working conditions</w:t>
      </w:r>
      <w:r w:rsidR="00A82BBE" w:rsidRPr="00DC6F6B">
        <w:t xml:space="preserve"> and prevent contamination of the cultures.</w:t>
      </w:r>
    </w:p>
    <w:p w14:paraId="1D70BFF6" w14:textId="77777777" w:rsidR="008B37C0" w:rsidRPr="00DC6F6B" w:rsidRDefault="008B37C0" w:rsidP="008B37C0">
      <w:pPr>
        <w:pStyle w:val="ListParagraph"/>
        <w:spacing w:before="0"/>
      </w:pPr>
    </w:p>
    <w:p w14:paraId="05BB8545" w14:textId="6D2288BE" w:rsidR="00601BEE" w:rsidRPr="00DC6F6B" w:rsidRDefault="00601BEE" w:rsidP="00620960">
      <w:pPr>
        <w:pStyle w:val="ListParagraph"/>
        <w:numPr>
          <w:ilvl w:val="2"/>
          <w:numId w:val="1"/>
        </w:numPr>
        <w:tabs>
          <w:tab w:val="num" w:pos="0"/>
        </w:tabs>
        <w:spacing w:before="0"/>
        <w:rPr>
          <w:highlight w:val="yellow"/>
        </w:rPr>
      </w:pPr>
      <w:r w:rsidRPr="00DC6F6B">
        <w:rPr>
          <w:highlight w:val="yellow"/>
        </w:rPr>
        <w:t>Resuspend 1 m</w:t>
      </w:r>
      <w:r w:rsidR="008B37C0" w:rsidRPr="00DC6F6B">
        <w:rPr>
          <w:highlight w:val="yellow"/>
        </w:rPr>
        <w:t>L</w:t>
      </w:r>
      <w:r w:rsidRPr="00DC6F6B">
        <w:rPr>
          <w:highlight w:val="yellow"/>
        </w:rPr>
        <w:t xml:space="preserve"> of thawed cells </w:t>
      </w:r>
      <w:r w:rsidRPr="00A6337E">
        <w:t>(1</w:t>
      </w:r>
      <w:r w:rsidR="008B37C0" w:rsidRPr="00A6337E">
        <w:t xml:space="preserve"> x 10</w:t>
      </w:r>
      <w:r w:rsidR="008B37C0" w:rsidRPr="00A6337E">
        <w:rPr>
          <w:vertAlign w:val="superscript"/>
        </w:rPr>
        <w:t>6</w:t>
      </w:r>
      <w:r w:rsidR="008B37C0" w:rsidRPr="00A6337E">
        <w:t xml:space="preserve"> - </w:t>
      </w:r>
      <w:r w:rsidRPr="00A6337E">
        <w:t>5</w:t>
      </w:r>
      <w:r w:rsidR="00C33FEA" w:rsidRPr="00A6337E">
        <w:t xml:space="preserve"> </w:t>
      </w:r>
      <w:r w:rsidR="008B37C0" w:rsidRPr="00A6337E">
        <w:t>x 10</w:t>
      </w:r>
      <w:r w:rsidR="008B37C0" w:rsidRPr="00A6337E">
        <w:rPr>
          <w:vertAlign w:val="superscript"/>
        </w:rPr>
        <w:t>6</w:t>
      </w:r>
      <w:r w:rsidRPr="00A6337E">
        <w:t>cells/m</w:t>
      </w:r>
      <w:r w:rsidR="008B37C0" w:rsidRPr="00A6337E">
        <w:t>L</w:t>
      </w:r>
      <w:r w:rsidRPr="00A6337E">
        <w:t>)</w:t>
      </w:r>
      <w:r w:rsidRPr="00DC6F6B">
        <w:rPr>
          <w:highlight w:val="yellow"/>
        </w:rPr>
        <w:t xml:space="preserve"> in 9 m</w:t>
      </w:r>
      <w:r w:rsidR="008B37C0" w:rsidRPr="00DC6F6B">
        <w:rPr>
          <w:highlight w:val="yellow"/>
        </w:rPr>
        <w:t>L</w:t>
      </w:r>
      <w:r w:rsidRPr="00DC6F6B">
        <w:rPr>
          <w:highlight w:val="yellow"/>
        </w:rPr>
        <w:t xml:space="preserve"> of ISF-1 medium supplemented</w:t>
      </w:r>
      <w:r w:rsidR="009B0335">
        <w:rPr>
          <w:highlight w:val="yellow"/>
        </w:rPr>
        <w:t xml:space="preserve"> </w:t>
      </w:r>
      <w:r w:rsidRPr="00DC6F6B">
        <w:rPr>
          <w:highlight w:val="yellow"/>
        </w:rPr>
        <w:t>with 1% penicillin/streptomycin</w:t>
      </w:r>
      <w:r w:rsidR="009B0335">
        <w:rPr>
          <w:highlight w:val="yellow"/>
        </w:rPr>
        <w:t xml:space="preserve"> </w:t>
      </w:r>
      <w:r w:rsidR="00060E1C" w:rsidRPr="00A6337E">
        <w:t>(pre</w:t>
      </w:r>
      <w:r w:rsidR="00E95328" w:rsidRPr="00A6337E">
        <w:t>-</w:t>
      </w:r>
      <w:r w:rsidR="00060E1C" w:rsidRPr="00A6337E">
        <w:t>warmed</w:t>
      </w:r>
      <w:r w:rsidR="009B0335" w:rsidRPr="00A6337E">
        <w:t xml:space="preserve"> to 37 °C)</w:t>
      </w:r>
      <w:r w:rsidRPr="00DC6F6B">
        <w:rPr>
          <w:highlight w:val="yellow"/>
        </w:rPr>
        <w:t xml:space="preserve"> into a cell culture flask </w:t>
      </w:r>
      <w:r w:rsidRPr="00A6337E">
        <w:t>(25 cm</w:t>
      </w:r>
      <w:r w:rsidRPr="00A6337E">
        <w:rPr>
          <w:vertAlign w:val="superscript"/>
        </w:rPr>
        <w:t>2</w:t>
      </w:r>
      <w:r w:rsidRPr="00A6337E">
        <w:t>)</w:t>
      </w:r>
      <w:r w:rsidRPr="00DC6F6B">
        <w:rPr>
          <w:highlight w:val="yellow"/>
        </w:rPr>
        <w:t xml:space="preserve">. </w:t>
      </w:r>
      <w:r w:rsidR="009B0335">
        <w:rPr>
          <w:highlight w:val="yellow"/>
        </w:rPr>
        <w:t xml:space="preserve">Place the flask horizontally in a cell culture incubator at </w:t>
      </w:r>
      <w:r w:rsidR="00060E1C" w:rsidRPr="00DC6F6B">
        <w:rPr>
          <w:highlight w:val="yellow"/>
        </w:rPr>
        <w:t>37 °C, 5</w:t>
      </w:r>
      <w:r w:rsidR="00AF0D8D">
        <w:rPr>
          <w:highlight w:val="yellow"/>
        </w:rPr>
        <w:t xml:space="preserve"> </w:t>
      </w:r>
      <w:r w:rsidR="00060E1C" w:rsidRPr="00DC6F6B">
        <w:rPr>
          <w:highlight w:val="yellow"/>
        </w:rPr>
        <w:t>% CO</w:t>
      </w:r>
      <w:r w:rsidR="00060E1C" w:rsidRPr="00DC6F6B">
        <w:rPr>
          <w:highlight w:val="yellow"/>
          <w:vertAlign w:val="subscript"/>
        </w:rPr>
        <w:t>2</w:t>
      </w:r>
      <w:r w:rsidR="00060E1C">
        <w:rPr>
          <w:highlight w:val="yellow"/>
        </w:rPr>
        <w:t>.</w:t>
      </w:r>
    </w:p>
    <w:p w14:paraId="77E441D8" w14:textId="77777777" w:rsidR="008B37C0" w:rsidRPr="00DC6F6B" w:rsidRDefault="008B37C0" w:rsidP="000B4994">
      <w:pPr>
        <w:pStyle w:val="ListParagraph"/>
        <w:spacing w:before="0"/>
        <w:rPr>
          <w:highlight w:val="yellow"/>
        </w:rPr>
      </w:pPr>
    </w:p>
    <w:p w14:paraId="15DC628A" w14:textId="2062DED1" w:rsidR="00060E1C" w:rsidRDefault="0063176C" w:rsidP="00060E1C">
      <w:pPr>
        <w:pStyle w:val="ListParagraph"/>
        <w:numPr>
          <w:ilvl w:val="2"/>
          <w:numId w:val="1"/>
        </w:numPr>
        <w:spacing w:before="0"/>
      </w:pPr>
      <w:r w:rsidRPr="00DC6F6B">
        <w:t>C</w:t>
      </w:r>
      <w:r w:rsidR="00473498" w:rsidRPr="00DC6F6B">
        <w:t xml:space="preserve">ulture the cells </w:t>
      </w:r>
      <w:r w:rsidRPr="00DC6F6B">
        <w:t>at 37 °C and 5% CO</w:t>
      </w:r>
      <w:r w:rsidRPr="00DC6F6B">
        <w:rPr>
          <w:vertAlign w:val="subscript"/>
        </w:rPr>
        <w:t>2</w:t>
      </w:r>
      <w:r w:rsidRPr="00DC6F6B">
        <w:t xml:space="preserve">, until </w:t>
      </w:r>
      <w:r w:rsidR="001B2BAC" w:rsidRPr="00DC6F6B">
        <w:t>70%</w:t>
      </w:r>
      <w:r w:rsidR="000F289D" w:rsidRPr="00DC6F6B">
        <w:t xml:space="preserve"> confluence</w:t>
      </w:r>
      <w:r w:rsidR="001B2BAC" w:rsidRPr="00DC6F6B">
        <w:t xml:space="preserve">. This should normally </w:t>
      </w:r>
      <w:r w:rsidR="00473498" w:rsidRPr="00DC6F6B">
        <w:t xml:space="preserve">be </w:t>
      </w:r>
      <w:r w:rsidR="001B2BAC" w:rsidRPr="00DC6F6B">
        <w:t>achieved after</w:t>
      </w:r>
      <w:r w:rsidR="0031273B" w:rsidRPr="00DC6F6B">
        <w:t xml:space="preserve"> 24 -</w:t>
      </w:r>
      <w:r w:rsidR="001B2BAC" w:rsidRPr="00DC6F6B">
        <w:t xml:space="preserve"> 48 h.</w:t>
      </w:r>
    </w:p>
    <w:p w14:paraId="5059D4F0" w14:textId="77777777" w:rsidR="00060E1C" w:rsidRDefault="00060E1C" w:rsidP="00060E1C">
      <w:pPr>
        <w:pStyle w:val="ListParagraph"/>
        <w:spacing w:before="0"/>
      </w:pPr>
    </w:p>
    <w:p w14:paraId="0292E33A" w14:textId="4A798516" w:rsidR="00060E1C" w:rsidRPr="00A6337E" w:rsidRDefault="00060E1C" w:rsidP="00A6337E">
      <w:pPr>
        <w:pStyle w:val="ListParagraph"/>
        <w:numPr>
          <w:ilvl w:val="2"/>
          <w:numId w:val="1"/>
        </w:numPr>
        <w:spacing w:before="0"/>
        <w:rPr>
          <w:highlight w:val="yellow"/>
        </w:rPr>
      </w:pPr>
      <w:r w:rsidRPr="000B4994">
        <w:rPr>
          <w:highlight w:val="yellow"/>
        </w:rPr>
        <w:t>Once</w:t>
      </w:r>
      <w:r w:rsidR="000B0AD8">
        <w:rPr>
          <w:highlight w:val="yellow"/>
        </w:rPr>
        <w:t xml:space="preserve"> the</w:t>
      </w:r>
      <w:r w:rsidRPr="000B4994">
        <w:rPr>
          <w:highlight w:val="yellow"/>
        </w:rPr>
        <w:t xml:space="preserve"> cells are 70% confluent, </w:t>
      </w:r>
      <w:r w:rsidRPr="000B0AD8">
        <w:rPr>
          <w:highlight w:val="yellow"/>
        </w:rPr>
        <w:t>t</w:t>
      </w:r>
      <w:r w:rsidR="00F70707" w:rsidRPr="000B0AD8">
        <w:rPr>
          <w:highlight w:val="yellow"/>
        </w:rPr>
        <w:t xml:space="preserve">ransfer </w:t>
      </w:r>
      <w:r w:rsidR="00F70707" w:rsidRPr="00060E1C">
        <w:rPr>
          <w:highlight w:val="yellow"/>
        </w:rPr>
        <w:t xml:space="preserve">the complete </w:t>
      </w:r>
      <w:r w:rsidR="00034495" w:rsidRPr="00060E1C">
        <w:rPr>
          <w:highlight w:val="yellow"/>
        </w:rPr>
        <w:t>NLDC-145 cell</w:t>
      </w:r>
      <w:r w:rsidR="00F70707" w:rsidRPr="00060E1C">
        <w:rPr>
          <w:highlight w:val="yellow"/>
        </w:rPr>
        <w:t xml:space="preserve"> </w:t>
      </w:r>
      <w:r w:rsidR="00034495" w:rsidRPr="00060E1C">
        <w:rPr>
          <w:highlight w:val="yellow"/>
        </w:rPr>
        <w:t>suspension</w:t>
      </w:r>
      <w:r w:rsidR="00F70707" w:rsidRPr="00060E1C">
        <w:rPr>
          <w:highlight w:val="yellow"/>
        </w:rPr>
        <w:t xml:space="preserve"> (10 m</w:t>
      </w:r>
      <w:r w:rsidR="00804154" w:rsidRPr="00060E1C">
        <w:rPr>
          <w:highlight w:val="yellow"/>
        </w:rPr>
        <w:t>L</w:t>
      </w:r>
      <w:r w:rsidR="00F70707" w:rsidRPr="00060E1C">
        <w:rPr>
          <w:highlight w:val="yellow"/>
        </w:rPr>
        <w:t xml:space="preserve">) into a </w:t>
      </w:r>
      <w:r w:rsidR="00732404" w:rsidRPr="00060E1C">
        <w:rPr>
          <w:highlight w:val="yellow"/>
        </w:rPr>
        <w:t xml:space="preserve">15 mL conical centrifuge tube </w:t>
      </w:r>
      <w:r w:rsidR="00F70707" w:rsidRPr="00060E1C">
        <w:rPr>
          <w:highlight w:val="yellow"/>
        </w:rPr>
        <w:t>using a pipette controller with a pipette in a volume range from 1</w:t>
      </w:r>
      <w:r w:rsidR="003D72ED">
        <w:rPr>
          <w:highlight w:val="yellow"/>
        </w:rPr>
        <w:t>-</w:t>
      </w:r>
      <w:r w:rsidR="00F70707" w:rsidRPr="00060E1C">
        <w:rPr>
          <w:highlight w:val="yellow"/>
        </w:rPr>
        <w:t xml:space="preserve">10 </w:t>
      </w:r>
      <w:proofErr w:type="spellStart"/>
      <w:r w:rsidR="00F70707" w:rsidRPr="00060E1C">
        <w:rPr>
          <w:highlight w:val="yellow"/>
        </w:rPr>
        <w:t>m</w:t>
      </w:r>
      <w:r w:rsidR="00804154" w:rsidRPr="00060E1C">
        <w:rPr>
          <w:highlight w:val="yellow"/>
        </w:rPr>
        <w:t>L</w:t>
      </w:r>
      <w:r w:rsidR="00F70707" w:rsidRPr="00060E1C">
        <w:rPr>
          <w:highlight w:val="yellow"/>
        </w:rPr>
        <w:t>.</w:t>
      </w:r>
      <w:proofErr w:type="spellEnd"/>
      <w:r w:rsidR="00F70707" w:rsidRPr="00060E1C">
        <w:rPr>
          <w:highlight w:val="yellow"/>
        </w:rPr>
        <w:t xml:space="preserve"> </w:t>
      </w:r>
      <w:r w:rsidR="005B5D30" w:rsidRPr="00A6337E">
        <w:rPr>
          <w:highlight w:val="yellow"/>
        </w:rPr>
        <w:t xml:space="preserve">Pellet the cells </w:t>
      </w:r>
      <w:r w:rsidRPr="00A6337E">
        <w:rPr>
          <w:highlight w:val="yellow"/>
        </w:rPr>
        <w:t>by</w:t>
      </w:r>
      <w:r w:rsidR="005B5D30" w:rsidRPr="00A6337E">
        <w:rPr>
          <w:highlight w:val="yellow"/>
        </w:rPr>
        <w:t xml:space="preserve"> centrifugation at 250 x </w:t>
      </w:r>
      <w:r w:rsidR="005B5D30" w:rsidRPr="00A6337E">
        <w:rPr>
          <w:i/>
          <w:iCs/>
          <w:highlight w:val="yellow"/>
        </w:rPr>
        <w:t>g</w:t>
      </w:r>
      <w:r w:rsidR="005B5D30" w:rsidRPr="00A6337E">
        <w:rPr>
          <w:highlight w:val="yellow"/>
        </w:rPr>
        <w:t xml:space="preserve"> for 10 min at room temperature.</w:t>
      </w:r>
      <w:r w:rsidRPr="00A6337E">
        <w:rPr>
          <w:highlight w:val="yellow"/>
        </w:rPr>
        <w:t xml:space="preserve"> </w:t>
      </w:r>
    </w:p>
    <w:p w14:paraId="35609B74" w14:textId="77777777" w:rsidR="00060E1C" w:rsidRPr="00060E1C" w:rsidRDefault="00060E1C" w:rsidP="000B4994">
      <w:pPr>
        <w:pStyle w:val="ListParagraph"/>
        <w:spacing w:before="0"/>
        <w:rPr>
          <w:highlight w:val="yellow"/>
        </w:rPr>
      </w:pPr>
    </w:p>
    <w:p w14:paraId="06E12904" w14:textId="3248D800" w:rsidR="00EC3F98" w:rsidRPr="00060E1C" w:rsidRDefault="005B5D30" w:rsidP="00060E1C">
      <w:pPr>
        <w:pStyle w:val="ListParagraph"/>
        <w:numPr>
          <w:ilvl w:val="2"/>
          <w:numId w:val="1"/>
        </w:numPr>
        <w:spacing w:before="0"/>
        <w:rPr>
          <w:highlight w:val="yellow"/>
        </w:rPr>
      </w:pPr>
      <w:r w:rsidRPr="00060E1C">
        <w:rPr>
          <w:highlight w:val="yellow"/>
        </w:rPr>
        <w:t>Pre-warm ISF-10 medium to 37</w:t>
      </w:r>
      <w:r w:rsidR="00804154" w:rsidRPr="00060E1C">
        <w:rPr>
          <w:highlight w:val="yellow"/>
        </w:rPr>
        <w:t xml:space="preserve"> </w:t>
      </w:r>
      <w:r w:rsidRPr="00060E1C">
        <w:rPr>
          <w:highlight w:val="yellow"/>
        </w:rPr>
        <w:t>°C in a water bath and resuspend the pellet in 12 m</w:t>
      </w:r>
      <w:r w:rsidR="00804154" w:rsidRPr="00060E1C">
        <w:rPr>
          <w:highlight w:val="yellow"/>
        </w:rPr>
        <w:t>L</w:t>
      </w:r>
      <w:r w:rsidR="006D32BE">
        <w:rPr>
          <w:highlight w:val="yellow"/>
        </w:rPr>
        <w:t xml:space="preserve"> of</w:t>
      </w:r>
      <w:r w:rsidRPr="00060E1C">
        <w:rPr>
          <w:highlight w:val="yellow"/>
        </w:rPr>
        <w:t xml:space="preserve"> ISF-1 medium supplemented with 1% penicillin/</w:t>
      </w:r>
      <w:r w:rsidRPr="00886FCB">
        <w:rPr>
          <w:highlight w:val="yellow"/>
        </w:rPr>
        <w:t>streptomycin.</w:t>
      </w:r>
      <w:r w:rsidR="00060E1C" w:rsidRPr="000B4994">
        <w:rPr>
          <w:highlight w:val="yellow"/>
        </w:rPr>
        <w:t xml:space="preserve"> </w:t>
      </w:r>
      <w:r w:rsidR="00F70707" w:rsidRPr="00886FCB">
        <w:rPr>
          <w:highlight w:val="yellow"/>
        </w:rPr>
        <w:t xml:space="preserve">Transfer </w:t>
      </w:r>
      <w:r w:rsidR="00F70707" w:rsidRPr="00060E1C">
        <w:rPr>
          <w:highlight w:val="yellow"/>
        </w:rPr>
        <w:t xml:space="preserve">the resuspended cell </w:t>
      </w:r>
      <w:r w:rsidR="00034495" w:rsidRPr="00060E1C">
        <w:rPr>
          <w:highlight w:val="yellow"/>
        </w:rPr>
        <w:t>suspension</w:t>
      </w:r>
      <w:r w:rsidR="00F70707" w:rsidRPr="00060E1C">
        <w:rPr>
          <w:highlight w:val="yellow"/>
        </w:rPr>
        <w:t xml:space="preserve"> </w:t>
      </w:r>
      <w:r w:rsidR="00EC3F98" w:rsidRPr="00060E1C">
        <w:rPr>
          <w:highlight w:val="yellow"/>
        </w:rPr>
        <w:t>into a fresh cell culture flask (75 cm</w:t>
      </w:r>
      <w:r w:rsidR="00EC3F98" w:rsidRPr="00060E1C">
        <w:rPr>
          <w:highlight w:val="yellow"/>
          <w:vertAlign w:val="superscript"/>
        </w:rPr>
        <w:t>2</w:t>
      </w:r>
      <w:r w:rsidR="00EC3F98" w:rsidRPr="00060E1C">
        <w:rPr>
          <w:highlight w:val="yellow"/>
        </w:rPr>
        <w:t>)</w:t>
      </w:r>
      <w:r w:rsidR="000F289D" w:rsidRPr="00060E1C">
        <w:rPr>
          <w:highlight w:val="yellow"/>
        </w:rPr>
        <w:t>.</w:t>
      </w:r>
      <w:r w:rsidR="00F70707" w:rsidRPr="00060E1C">
        <w:rPr>
          <w:highlight w:val="yellow"/>
        </w:rPr>
        <w:t xml:space="preserve"> </w:t>
      </w:r>
    </w:p>
    <w:p w14:paraId="3773E0D6" w14:textId="77777777" w:rsidR="008B37C0" w:rsidRPr="00DC6F6B" w:rsidRDefault="008B37C0" w:rsidP="008B37C0">
      <w:pPr>
        <w:pStyle w:val="ListParagraph"/>
        <w:spacing w:before="0"/>
      </w:pPr>
    </w:p>
    <w:p w14:paraId="10758E6E" w14:textId="75412C9A" w:rsidR="00E476B3" w:rsidRDefault="00EC3F98" w:rsidP="00E476B3">
      <w:pPr>
        <w:pStyle w:val="ListParagraph"/>
        <w:numPr>
          <w:ilvl w:val="2"/>
          <w:numId w:val="1"/>
        </w:numPr>
        <w:spacing w:before="0"/>
      </w:pPr>
      <w:r w:rsidRPr="00DC6F6B">
        <w:t xml:space="preserve">Culture and expand the cells </w:t>
      </w:r>
      <w:r w:rsidR="00D2465B" w:rsidRPr="00DC6F6B">
        <w:t xml:space="preserve">in </w:t>
      </w:r>
      <w:r w:rsidRPr="00DC6F6B">
        <w:t>ISF-1 medium supplemented with 1% penicillin/streptomycin at 37 °C and 5</w:t>
      </w:r>
      <w:r w:rsidR="00AF0D8D">
        <w:t xml:space="preserve"> </w:t>
      </w:r>
      <w:r w:rsidRPr="00DC6F6B">
        <w:t>% CO</w:t>
      </w:r>
      <w:r w:rsidRPr="00DC6F6B">
        <w:rPr>
          <w:vertAlign w:val="subscript"/>
        </w:rPr>
        <w:t>2</w:t>
      </w:r>
      <w:r w:rsidR="000F289D" w:rsidRPr="00DC6F6B">
        <w:t xml:space="preserve">, </w:t>
      </w:r>
      <w:r w:rsidR="00DB03CD" w:rsidRPr="00DC6F6B">
        <w:t>until 70% confluen</w:t>
      </w:r>
      <w:r w:rsidR="00060E1C">
        <w:t>t</w:t>
      </w:r>
      <w:r w:rsidR="00DB03CD" w:rsidRPr="00DC6F6B">
        <w:t xml:space="preserve"> and 99% viab</w:t>
      </w:r>
      <w:r w:rsidR="00060E1C">
        <w:t>le</w:t>
      </w:r>
      <w:r w:rsidR="00DB03CD" w:rsidRPr="00DC6F6B">
        <w:t>. This should normally be achieved after 48 - 72 h.</w:t>
      </w:r>
    </w:p>
    <w:p w14:paraId="59C2FBA5" w14:textId="77777777" w:rsidR="00E476B3" w:rsidRDefault="00E476B3" w:rsidP="000B4994">
      <w:pPr>
        <w:pStyle w:val="ListParagraph"/>
        <w:spacing w:before="0"/>
      </w:pPr>
    </w:p>
    <w:p w14:paraId="038A6D8B" w14:textId="35B75C26" w:rsidR="00E476B3" w:rsidRPr="00E476B3" w:rsidRDefault="000F289D" w:rsidP="00E476B3">
      <w:pPr>
        <w:pStyle w:val="ListParagraph"/>
        <w:numPr>
          <w:ilvl w:val="2"/>
          <w:numId w:val="1"/>
        </w:numPr>
        <w:spacing w:before="0"/>
      </w:pPr>
      <w:r w:rsidRPr="00DC6F6B">
        <w:t>Split the cells to two 75 cm</w:t>
      </w:r>
      <w:r w:rsidRPr="00E476B3">
        <w:rPr>
          <w:vertAlign w:val="superscript"/>
        </w:rPr>
        <w:t>2</w:t>
      </w:r>
      <w:r w:rsidRPr="00DC6F6B">
        <w:t xml:space="preserve"> </w:t>
      </w:r>
      <w:r w:rsidR="00060E1C">
        <w:t>flasks</w:t>
      </w:r>
      <w:r w:rsidR="00E476B3">
        <w:t xml:space="preserve">. To do this first </w:t>
      </w:r>
      <w:r w:rsidR="00E476B3" w:rsidRPr="00DC6F6B">
        <w:t xml:space="preserve">flush the cell culture flask bottom/culture surface with the cell suspension to remove all </w:t>
      </w:r>
      <w:r w:rsidR="00886FCB">
        <w:t>NLDC-145</w:t>
      </w:r>
      <w:r w:rsidR="00E476B3" w:rsidRPr="00DC6F6B">
        <w:t xml:space="preserve"> cells from the surface</w:t>
      </w:r>
      <w:r w:rsidR="00E476B3">
        <w:t>.</w:t>
      </w:r>
      <w:r w:rsidR="00E476B3" w:rsidRPr="00E476B3">
        <w:rPr>
          <w:highlight w:val="yellow"/>
        </w:rPr>
        <w:t xml:space="preserve"> Transfer 6 m</w:t>
      </w:r>
      <w:r w:rsidR="00886FCB">
        <w:rPr>
          <w:highlight w:val="yellow"/>
        </w:rPr>
        <w:t>L</w:t>
      </w:r>
      <w:r w:rsidR="00E476B3" w:rsidRPr="00E476B3">
        <w:rPr>
          <w:highlight w:val="yellow"/>
        </w:rPr>
        <w:t xml:space="preserve"> of the NLDC-145 cell suspension each into one of two fresh 75 cm</w:t>
      </w:r>
      <w:r w:rsidR="00E476B3" w:rsidRPr="00E476B3">
        <w:rPr>
          <w:highlight w:val="yellow"/>
          <w:vertAlign w:val="superscript"/>
        </w:rPr>
        <w:t>2</w:t>
      </w:r>
      <w:r w:rsidR="00E476B3" w:rsidRPr="00E476B3">
        <w:rPr>
          <w:highlight w:val="yellow"/>
        </w:rPr>
        <w:t xml:space="preserve"> bottles and add pre-warmed ISF-1 medium supplemented with 1% penicillin/streptomycin up</w:t>
      </w:r>
      <w:r w:rsidR="00E95328">
        <w:rPr>
          <w:highlight w:val="yellow"/>
        </w:rPr>
        <w:t xml:space="preserve"> </w:t>
      </w:r>
      <w:r w:rsidR="00E476B3" w:rsidRPr="00E476B3">
        <w:rPr>
          <w:highlight w:val="yellow"/>
        </w:rPr>
        <w:t>to 12 mL mark.</w:t>
      </w:r>
    </w:p>
    <w:p w14:paraId="477F0B55" w14:textId="77777777" w:rsidR="008B37C0" w:rsidRPr="00DC6F6B" w:rsidRDefault="008B37C0" w:rsidP="008B37C0">
      <w:pPr>
        <w:pStyle w:val="ListParagraph"/>
        <w:spacing w:before="0"/>
      </w:pPr>
    </w:p>
    <w:p w14:paraId="3058A3B9" w14:textId="159B87A8" w:rsidR="00732404" w:rsidRPr="00DC6F6B" w:rsidRDefault="00731E3D" w:rsidP="008B37C0">
      <w:pPr>
        <w:pStyle w:val="ListParagraph"/>
        <w:spacing w:before="0"/>
      </w:pPr>
      <w:r w:rsidRPr="00DC6F6B">
        <w:t>NOTE:</w:t>
      </w:r>
      <w:r w:rsidR="008B37C0" w:rsidRPr="00DC6F6B">
        <w:t xml:space="preserve"> </w:t>
      </w:r>
      <w:r w:rsidR="000F289D" w:rsidRPr="00DC6F6B">
        <w:t xml:space="preserve">Do not renew the cell culture medium </w:t>
      </w:r>
      <w:r w:rsidR="00396E04" w:rsidRPr="00DC6F6B">
        <w:t>as t</w:t>
      </w:r>
      <w:r w:rsidR="007B5604" w:rsidRPr="00DC6F6B">
        <w:t xml:space="preserve">he </w:t>
      </w:r>
      <w:r w:rsidR="000B0AD8">
        <w:t>NLDC-145</w:t>
      </w:r>
      <w:r w:rsidR="007B5604" w:rsidRPr="00DC6F6B">
        <w:t xml:space="preserve"> cells will have conditioned the medium</w:t>
      </w:r>
      <w:r w:rsidR="00396E04" w:rsidRPr="00DC6F6B">
        <w:t>.</w:t>
      </w:r>
      <w:r w:rsidR="007B5604" w:rsidRPr="00DC6F6B">
        <w:t xml:space="preserve"> </w:t>
      </w:r>
      <w:r w:rsidR="000F289D" w:rsidRPr="00DC6F6B">
        <w:t xml:space="preserve">Transfer the cells </w:t>
      </w:r>
      <w:r w:rsidR="00DB03CD" w:rsidRPr="00DC6F6B">
        <w:t>together with the</w:t>
      </w:r>
      <w:r w:rsidR="00396E04" w:rsidRPr="00DC6F6B">
        <w:t>ir</w:t>
      </w:r>
      <w:r w:rsidR="000F289D" w:rsidRPr="00DC6F6B">
        <w:t xml:space="preserve"> medium and fill </w:t>
      </w:r>
      <w:r w:rsidR="00DB03CD" w:rsidRPr="00DC6F6B">
        <w:t>the culture u</w:t>
      </w:r>
      <w:r w:rsidR="000F289D" w:rsidRPr="00DC6F6B">
        <w:t xml:space="preserve">p </w:t>
      </w:r>
      <w:r w:rsidR="00DB03CD" w:rsidRPr="00DC6F6B">
        <w:t xml:space="preserve">to the desired volume </w:t>
      </w:r>
      <w:r w:rsidR="00396E04" w:rsidRPr="00DC6F6B">
        <w:t>with fresh medium</w:t>
      </w:r>
      <w:r w:rsidR="000F289D" w:rsidRPr="00DC6F6B">
        <w:t>. This i</w:t>
      </w:r>
      <w:r w:rsidR="00DB03CD" w:rsidRPr="00DC6F6B">
        <w:t>s</w:t>
      </w:r>
      <w:r w:rsidR="000F289D" w:rsidRPr="00DC6F6B">
        <w:t xml:space="preserve"> </w:t>
      </w:r>
      <w:r w:rsidR="00DB03CD" w:rsidRPr="00DC6F6B">
        <w:t xml:space="preserve">crucial for viability </w:t>
      </w:r>
      <w:r w:rsidR="000F289D" w:rsidRPr="00DC6F6B">
        <w:t>and maxi</w:t>
      </w:r>
      <w:r w:rsidR="00DB03CD" w:rsidRPr="00DC6F6B">
        <w:t>m</w:t>
      </w:r>
      <w:r w:rsidR="000F289D" w:rsidRPr="00DC6F6B">
        <w:t xml:space="preserve">um antibody production </w:t>
      </w:r>
      <w:r w:rsidR="00DB03CD" w:rsidRPr="00DC6F6B">
        <w:t>by</w:t>
      </w:r>
      <w:r w:rsidR="000F289D" w:rsidRPr="00DC6F6B">
        <w:t xml:space="preserve"> the </w:t>
      </w:r>
      <w:r w:rsidR="00DB03CD" w:rsidRPr="00DC6F6B">
        <w:t xml:space="preserve">NLDC-145 </w:t>
      </w:r>
      <w:r w:rsidR="000B0AD8">
        <w:t>cells</w:t>
      </w:r>
      <w:r w:rsidR="00DB03CD" w:rsidRPr="00DC6F6B">
        <w:t>.</w:t>
      </w:r>
    </w:p>
    <w:p w14:paraId="47630205" w14:textId="77777777" w:rsidR="008B37C0" w:rsidRPr="000B4994" w:rsidRDefault="008B37C0" w:rsidP="008B37C0">
      <w:pPr>
        <w:pStyle w:val="ListParagraph"/>
        <w:spacing w:before="0"/>
        <w:rPr>
          <w:color w:val="000000" w:themeColor="text1"/>
        </w:rPr>
      </w:pPr>
    </w:p>
    <w:p w14:paraId="6B40D44A" w14:textId="63B73771" w:rsidR="002E7807" w:rsidRPr="00DC6F6B" w:rsidRDefault="00521C80" w:rsidP="008B37C0">
      <w:pPr>
        <w:pStyle w:val="ListParagraph"/>
        <w:numPr>
          <w:ilvl w:val="2"/>
          <w:numId w:val="6"/>
        </w:numPr>
        <w:spacing w:before="0"/>
        <w:ind w:left="0" w:firstLine="0"/>
      </w:pPr>
      <w:r w:rsidRPr="000B4994">
        <w:rPr>
          <w:color w:val="000000" w:themeColor="text1"/>
        </w:rPr>
        <w:t>E</w:t>
      </w:r>
      <w:r w:rsidR="00095A5A" w:rsidRPr="000B4994">
        <w:rPr>
          <w:color w:val="000000" w:themeColor="text1"/>
        </w:rPr>
        <w:t>xpa</w:t>
      </w:r>
      <w:r w:rsidR="00591FDE" w:rsidRPr="000B4994">
        <w:rPr>
          <w:color w:val="000000" w:themeColor="text1"/>
        </w:rPr>
        <w:t>nd</w:t>
      </w:r>
      <w:r w:rsidR="00970A67" w:rsidRPr="000B4994">
        <w:rPr>
          <w:color w:val="000000" w:themeColor="text1"/>
        </w:rPr>
        <w:t xml:space="preserve"> </w:t>
      </w:r>
      <w:r w:rsidR="00970A67" w:rsidRPr="00DC6F6B">
        <w:t>the cell culture</w:t>
      </w:r>
      <w:r w:rsidR="00591FDE" w:rsidRPr="00DC6F6B">
        <w:t>s</w:t>
      </w:r>
      <w:r w:rsidR="00970A67" w:rsidRPr="00DC6F6B">
        <w:t xml:space="preserve"> </w:t>
      </w:r>
      <w:r w:rsidR="00591FDE" w:rsidRPr="00DC6F6B">
        <w:t>at 37 °C and 5% CO</w:t>
      </w:r>
      <w:r w:rsidR="00591FDE" w:rsidRPr="00DC6F6B">
        <w:rPr>
          <w:vertAlign w:val="subscript"/>
        </w:rPr>
        <w:t>2</w:t>
      </w:r>
      <w:r w:rsidR="009A41F4" w:rsidRPr="00DC6F6B">
        <w:t>,</w:t>
      </w:r>
      <w:r w:rsidR="00591FDE" w:rsidRPr="00DC6F6B">
        <w:rPr>
          <w:vertAlign w:val="subscript"/>
        </w:rPr>
        <w:t xml:space="preserve"> </w:t>
      </w:r>
      <w:r w:rsidR="009A41F4" w:rsidRPr="00DC6F6B">
        <w:t xml:space="preserve">until </w:t>
      </w:r>
      <w:r w:rsidR="00396E04" w:rsidRPr="00DC6F6B">
        <w:t xml:space="preserve">about </w:t>
      </w:r>
      <w:r w:rsidR="009A41F4" w:rsidRPr="00DC6F6B">
        <w:t>70% confluen</w:t>
      </w:r>
      <w:r w:rsidR="00E476B3">
        <w:t>t</w:t>
      </w:r>
      <w:r w:rsidR="009A41F4" w:rsidRPr="00DC6F6B">
        <w:t xml:space="preserve"> </w:t>
      </w:r>
      <w:r w:rsidR="00E476B3">
        <w:t xml:space="preserve">which is generally </w:t>
      </w:r>
      <w:r w:rsidR="009A41F4" w:rsidRPr="00DC6F6B">
        <w:t xml:space="preserve">achieved after 48 - 72 </w:t>
      </w:r>
      <w:r w:rsidR="003D72ED">
        <w:t>h</w:t>
      </w:r>
      <w:r w:rsidR="009A41F4" w:rsidRPr="00DC6F6B">
        <w:t>.</w:t>
      </w:r>
    </w:p>
    <w:p w14:paraId="0BE9C156" w14:textId="77777777" w:rsidR="008B37C0" w:rsidRPr="00DC6F6B" w:rsidRDefault="008B37C0" w:rsidP="008B37C0">
      <w:pPr>
        <w:pStyle w:val="ListParagraph"/>
        <w:spacing w:before="0"/>
        <w:rPr>
          <w:highlight w:val="yellow"/>
        </w:rPr>
      </w:pPr>
    </w:p>
    <w:p w14:paraId="23DD0991" w14:textId="4A902DE9" w:rsidR="002D5B59" w:rsidRPr="00DC6F6B" w:rsidRDefault="000B0AD8" w:rsidP="008B37C0">
      <w:pPr>
        <w:pStyle w:val="ListParagraph"/>
        <w:numPr>
          <w:ilvl w:val="2"/>
          <w:numId w:val="5"/>
        </w:numPr>
        <w:spacing w:before="0"/>
        <w:ind w:left="0" w:firstLine="0"/>
        <w:rPr>
          <w:highlight w:val="yellow"/>
        </w:rPr>
      </w:pPr>
      <w:r>
        <w:rPr>
          <w:highlight w:val="yellow"/>
        </w:rPr>
        <w:t>Once the cells are 70% confluent, t</w:t>
      </w:r>
      <w:r w:rsidR="007140B3" w:rsidRPr="00DC6F6B">
        <w:rPr>
          <w:highlight w:val="yellow"/>
        </w:rPr>
        <w:t>ransfer 10 m</w:t>
      </w:r>
      <w:r w:rsidR="006D32BE">
        <w:rPr>
          <w:highlight w:val="yellow"/>
        </w:rPr>
        <w:t>L</w:t>
      </w:r>
      <w:r w:rsidR="007140B3" w:rsidRPr="00DC6F6B">
        <w:rPr>
          <w:highlight w:val="yellow"/>
        </w:rPr>
        <w:t xml:space="preserve"> of the expanded NLDC-145 cell suspension </w:t>
      </w:r>
      <w:r>
        <w:rPr>
          <w:highlight w:val="yellow"/>
        </w:rPr>
        <w:t xml:space="preserve">from each of the </w:t>
      </w:r>
      <w:r w:rsidRPr="00DC6F6B">
        <w:rPr>
          <w:highlight w:val="yellow"/>
        </w:rPr>
        <w:t>75 cm</w:t>
      </w:r>
      <w:r w:rsidRPr="00DC6F6B">
        <w:rPr>
          <w:highlight w:val="yellow"/>
          <w:vertAlign w:val="superscript"/>
        </w:rPr>
        <w:t>2</w:t>
      </w:r>
      <w:r>
        <w:rPr>
          <w:highlight w:val="yellow"/>
        </w:rPr>
        <w:t xml:space="preserve"> </w:t>
      </w:r>
      <w:r w:rsidR="00E91A4A">
        <w:rPr>
          <w:highlight w:val="yellow"/>
        </w:rPr>
        <w:t xml:space="preserve">bottles </w:t>
      </w:r>
      <w:r w:rsidR="007140B3" w:rsidRPr="00DC6F6B">
        <w:rPr>
          <w:highlight w:val="yellow"/>
        </w:rPr>
        <w:t xml:space="preserve">into </w:t>
      </w:r>
      <w:r w:rsidR="00D2465B" w:rsidRPr="00DC6F6B">
        <w:rPr>
          <w:highlight w:val="yellow"/>
        </w:rPr>
        <w:t>one</w:t>
      </w:r>
      <w:r w:rsidR="007140B3" w:rsidRPr="00DC6F6B">
        <w:rPr>
          <w:highlight w:val="yellow"/>
        </w:rPr>
        <w:t xml:space="preserve"> PETG (polyethylene terephthalate glycol) roller bottle (</w:t>
      </w:r>
      <w:r w:rsidR="007140B3" w:rsidRPr="00DC6F6B">
        <w:rPr>
          <w:rFonts w:cs="Arial"/>
          <w:kern w:val="36"/>
          <w:highlight w:val="yellow"/>
        </w:rPr>
        <w:t>1</w:t>
      </w:r>
      <w:r w:rsidR="003D72ED">
        <w:rPr>
          <w:rFonts w:cs="Arial"/>
          <w:kern w:val="36"/>
          <w:highlight w:val="yellow"/>
        </w:rPr>
        <w:t>,</w:t>
      </w:r>
      <w:r w:rsidR="007140B3" w:rsidRPr="00DC6F6B">
        <w:rPr>
          <w:rFonts w:cs="Arial"/>
          <w:kern w:val="36"/>
          <w:highlight w:val="yellow"/>
        </w:rPr>
        <w:t>050</w:t>
      </w:r>
      <w:r w:rsidR="00000938" w:rsidRPr="00DC6F6B">
        <w:rPr>
          <w:rFonts w:cs="Arial"/>
          <w:kern w:val="36"/>
          <w:highlight w:val="yellow"/>
        </w:rPr>
        <w:t xml:space="preserve"> </w:t>
      </w:r>
      <w:r w:rsidR="007140B3" w:rsidRPr="00DC6F6B">
        <w:rPr>
          <w:rFonts w:cs="Arial"/>
          <w:kern w:val="36"/>
          <w:highlight w:val="yellow"/>
        </w:rPr>
        <w:t>cm</w:t>
      </w:r>
      <w:r w:rsidR="007140B3" w:rsidRPr="00DC6F6B">
        <w:rPr>
          <w:rFonts w:cs="Arial"/>
          <w:kern w:val="36"/>
          <w:highlight w:val="yellow"/>
          <w:vertAlign w:val="superscript"/>
        </w:rPr>
        <w:t>2</w:t>
      </w:r>
      <w:r w:rsidR="007140B3" w:rsidRPr="00DC6F6B">
        <w:rPr>
          <w:highlight w:val="yellow"/>
        </w:rPr>
        <w:t>).</w:t>
      </w:r>
      <w:r w:rsidR="00D2465B" w:rsidRPr="00DC6F6B">
        <w:rPr>
          <w:highlight w:val="yellow"/>
        </w:rPr>
        <w:t xml:space="preserve"> </w:t>
      </w:r>
      <w:r w:rsidR="00E91A4A">
        <w:rPr>
          <w:highlight w:val="yellow"/>
        </w:rPr>
        <w:t>For this, flush the cell culture flask bottom/</w:t>
      </w:r>
      <w:r w:rsidR="00E91A4A" w:rsidRPr="00DC6F6B">
        <w:rPr>
          <w:highlight w:val="yellow"/>
        </w:rPr>
        <w:t>culture surface with the cell suspension to remove all</w:t>
      </w:r>
      <w:r w:rsidR="00E91A4A">
        <w:rPr>
          <w:highlight w:val="yellow"/>
        </w:rPr>
        <w:t xml:space="preserve"> cells from the surface using a pipette controller and 10 mL pipette.</w:t>
      </w:r>
    </w:p>
    <w:p w14:paraId="3FDAA0DA" w14:textId="77777777" w:rsidR="00E529A8" w:rsidRPr="00D02D1E" w:rsidRDefault="00E529A8" w:rsidP="00E529A8">
      <w:pPr>
        <w:pStyle w:val="ListParagraph"/>
        <w:spacing w:before="0"/>
        <w:rPr>
          <w:highlight w:val="yellow"/>
        </w:rPr>
      </w:pPr>
    </w:p>
    <w:p w14:paraId="5259E6FB" w14:textId="2F1B48E1" w:rsidR="00E529A8" w:rsidRDefault="00F84577" w:rsidP="000B4994">
      <w:pPr>
        <w:pStyle w:val="ListParagraph"/>
        <w:numPr>
          <w:ilvl w:val="2"/>
          <w:numId w:val="1"/>
        </w:numPr>
        <w:spacing w:before="0"/>
        <w:rPr>
          <w:highlight w:val="yellow"/>
        </w:rPr>
      </w:pPr>
      <w:r w:rsidRPr="00D02D1E">
        <w:rPr>
          <w:highlight w:val="yellow"/>
        </w:rPr>
        <w:t xml:space="preserve">Add </w:t>
      </w:r>
      <w:r w:rsidR="00D02D1E" w:rsidRPr="00D02D1E">
        <w:rPr>
          <w:highlight w:val="yellow"/>
        </w:rPr>
        <w:t xml:space="preserve">140 mL </w:t>
      </w:r>
      <w:r w:rsidR="003D72ED">
        <w:rPr>
          <w:highlight w:val="yellow"/>
        </w:rPr>
        <w:t xml:space="preserve">of </w:t>
      </w:r>
      <w:r w:rsidRPr="00D02D1E">
        <w:rPr>
          <w:highlight w:val="yellow"/>
        </w:rPr>
        <w:t xml:space="preserve">ISF-1 medium </w:t>
      </w:r>
      <w:r w:rsidR="00D02D1E" w:rsidRPr="00D02D1E">
        <w:rPr>
          <w:highlight w:val="yellow"/>
        </w:rPr>
        <w:t xml:space="preserve">supplemented with </w:t>
      </w:r>
      <w:r w:rsidR="00D02D1E" w:rsidRPr="000B4994">
        <w:rPr>
          <w:highlight w:val="yellow"/>
        </w:rPr>
        <w:t>1% penicillin/streptomycin (pre-warmed to 37 °C)</w:t>
      </w:r>
      <w:r w:rsidR="00D02D1E" w:rsidRPr="00D02D1E">
        <w:rPr>
          <w:highlight w:val="yellow"/>
        </w:rPr>
        <w:t xml:space="preserve"> </w:t>
      </w:r>
      <w:r w:rsidRPr="00D02D1E">
        <w:rPr>
          <w:highlight w:val="yellow"/>
        </w:rPr>
        <w:t xml:space="preserve">directly out of the medium bottle to each of the </w:t>
      </w:r>
      <w:r w:rsidR="00D02D1E" w:rsidRPr="00D02D1E">
        <w:rPr>
          <w:highlight w:val="yellow"/>
        </w:rPr>
        <w:t xml:space="preserve">NLDC-145 containing </w:t>
      </w:r>
      <w:r w:rsidRPr="00D02D1E">
        <w:rPr>
          <w:highlight w:val="yellow"/>
        </w:rPr>
        <w:t>roller bottles fill</w:t>
      </w:r>
      <w:r w:rsidR="00396E04" w:rsidRPr="00D02D1E">
        <w:rPr>
          <w:highlight w:val="yellow"/>
        </w:rPr>
        <w:t>ing</w:t>
      </w:r>
      <w:r w:rsidRPr="00D02D1E">
        <w:rPr>
          <w:highlight w:val="yellow"/>
        </w:rPr>
        <w:t xml:space="preserve"> </w:t>
      </w:r>
      <w:r w:rsidR="002E7807" w:rsidRPr="00D02D1E">
        <w:rPr>
          <w:highlight w:val="yellow"/>
        </w:rPr>
        <w:t>them up to the 150 m</w:t>
      </w:r>
      <w:r w:rsidR="00886FCB">
        <w:rPr>
          <w:highlight w:val="yellow"/>
        </w:rPr>
        <w:t>L</w:t>
      </w:r>
      <w:r w:rsidR="002E7807" w:rsidRPr="00D02D1E">
        <w:rPr>
          <w:highlight w:val="yellow"/>
        </w:rPr>
        <w:t xml:space="preserve"> mark</w:t>
      </w:r>
      <w:r w:rsidRPr="00D02D1E">
        <w:rPr>
          <w:highlight w:val="yellow"/>
        </w:rPr>
        <w:t>.</w:t>
      </w:r>
      <w:r w:rsidR="00D02D1E" w:rsidRPr="00D02D1E">
        <w:rPr>
          <w:highlight w:val="yellow"/>
        </w:rPr>
        <w:t xml:space="preserve"> </w:t>
      </w:r>
    </w:p>
    <w:p w14:paraId="1A269DF2" w14:textId="77777777" w:rsidR="00D02D1E" w:rsidRPr="00DC6F6B" w:rsidRDefault="00D02D1E" w:rsidP="00E529A8">
      <w:pPr>
        <w:pStyle w:val="ListParagraph"/>
        <w:spacing w:before="0"/>
        <w:rPr>
          <w:highlight w:val="yellow"/>
        </w:rPr>
      </w:pPr>
    </w:p>
    <w:p w14:paraId="358E00CF" w14:textId="508194FC" w:rsidR="00D02D1E" w:rsidRDefault="00D02D1E" w:rsidP="000B4994">
      <w:r>
        <w:t xml:space="preserve">NOTE: </w:t>
      </w:r>
      <w:r w:rsidR="003D72ED">
        <w:t>S</w:t>
      </w:r>
      <w:r w:rsidRPr="00D02D1E">
        <w:t>ee note in step 1.1.</w:t>
      </w:r>
      <w:r w:rsidR="00A6337E">
        <w:t>6</w:t>
      </w:r>
      <w:r w:rsidRPr="00D02D1E">
        <w:t>.</w:t>
      </w:r>
    </w:p>
    <w:p w14:paraId="0C12FF12" w14:textId="77777777" w:rsidR="00D02D1E" w:rsidRPr="00D02D1E" w:rsidRDefault="00D02D1E" w:rsidP="000B4994"/>
    <w:p w14:paraId="6187F13C" w14:textId="36B0BAC2" w:rsidR="007140B3" w:rsidRPr="00DC6F6B" w:rsidRDefault="002F09F8" w:rsidP="008B37C0">
      <w:pPr>
        <w:pStyle w:val="ListParagraph"/>
        <w:numPr>
          <w:ilvl w:val="2"/>
          <w:numId w:val="1"/>
        </w:numPr>
        <w:spacing w:before="0"/>
        <w:rPr>
          <w:highlight w:val="yellow"/>
        </w:rPr>
      </w:pPr>
      <w:r w:rsidRPr="00DC6F6B">
        <w:rPr>
          <w:highlight w:val="yellow"/>
        </w:rPr>
        <w:t>Culture the roller bottles at 37 °C, 5% CO</w:t>
      </w:r>
      <w:r w:rsidRPr="00DC6F6B">
        <w:rPr>
          <w:highlight w:val="yellow"/>
          <w:vertAlign w:val="subscript"/>
        </w:rPr>
        <w:t>2</w:t>
      </w:r>
      <w:r w:rsidRPr="00DC6F6B">
        <w:rPr>
          <w:highlight w:val="yellow"/>
        </w:rPr>
        <w:t xml:space="preserve"> and 25 </w:t>
      </w:r>
      <w:r w:rsidR="002255C0" w:rsidRPr="00DC6F6B">
        <w:rPr>
          <w:highlight w:val="yellow"/>
        </w:rPr>
        <w:t>rounds</w:t>
      </w:r>
      <w:r w:rsidR="0075526C" w:rsidRPr="00DC6F6B">
        <w:rPr>
          <w:highlight w:val="yellow"/>
        </w:rPr>
        <w:t xml:space="preserve">/min </w:t>
      </w:r>
      <w:r w:rsidRPr="00DC6F6B">
        <w:rPr>
          <w:highlight w:val="yellow"/>
        </w:rPr>
        <w:t>for three days.</w:t>
      </w:r>
    </w:p>
    <w:p w14:paraId="09C23E3C" w14:textId="77777777" w:rsidR="00E529A8" w:rsidRPr="00DC6F6B" w:rsidRDefault="00E529A8" w:rsidP="00E529A8">
      <w:pPr>
        <w:pStyle w:val="ListParagraph"/>
        <w:spacing w:before="0"/>
      </w:pPr>
    </w:p>
    <w:p w14:paraId="03A8E387" w14:textId="0B022CC1" w:rsidR="002F09F8" w:rsidRPr="00DC6F6B" w:rsidRDefault="002F09F8" w:rsidP="004646A6">
      <w:pPr>
        <w:pStyle w:val="ListParagraph"/>
        <w:numPr>
          <w:ilvl w:val="2"/>
          <w:numId w:val="3"/>
        </w:numPr>
        <w:spacing w:before="0"/>
        <w:ind w:left="0" w:firstLine="0"/>
      </w:pPr>
      <w:r w:rsidRPr="00DC6F6B">
        <w:t>Add 150 m</w:t>
      </w:r>
      <w:r w:rsidR="00F10B94">
        <w:t>L</w:t>
      </w:r>
      <w:r w:rsidRPr="00DC6F6B">
        <w:t xml:space="preserve"> </w:t>
      </w:r>
      <w:r w:rsidR="003D72ED">
        <w:t xml:space="preserve">of </w:t>
      </w:r>
      <w:r w:rsidRPr="00DC6F6B">
        <w:t xml:space="preserve">ISF-1 medium supplemented with 1% penicillin/streptomycin </w:t>
      </w:r>
      <w:r w:rsidR="00F10B94">
        <w:t>(</w:t>
      </w:r>
      <w:r w:rsidRPr="00DC6F6B">
        <w:t>pre-warmed to 37 °C</w:t>
      </w:r>
      <w:r w:rsidR="00F10B94">
        <w:t>)</w:t>
      </w:r>
      <w:r w:rsidRPr="00DC6F6B">
        <w:t xml:space="preserve"> to each of the NLDC-145 containing roller bottles</w:t>
      </w:r>
      <w:r w:rsidR="00E138DF">
        <w:t xml:space="preserve"> </w:t>
      </w:r>
      <w:r w:rsidR="0001673C" w:rsidRPr="00DC6F6B">
        <w:t>fill</w:t>
      </w:r>
      <w:r w:rsidR="00396E04" w:rsidRPr="00DC6F6B">
        <w:t>ing</w:t>
      </w:r>
      <w:r w:rsidR="0001673C" w:rsidRPr="00DC6F6B">
        <w:t xml:space="preserve"> </w:t>
      </w:r>
      <w:r w:rsidR="009F0537" w:rsidRPr="00DC6F6B">
        <w:t xml:space="preserve">them </w:t>
      </w:r>
      <w:r w:rsidR="0001673C" w:rsidRPr="00DC6F6B">
        <w:t xml:space="preserve">up to the </w:t>
      </w:r>
      <w:r w:rsidR="00AD4587" w:rsidRPr="00DC6F6B">
        <w:t>30</w:t>
      </w:r>
      <w:r w:rsidR="0001673C" w:rsidRPr="00DC6F6B">
        <w:t>0 m</w:t>
      </w:r>
      <w:r w:rsidR="00F10B94">
        <w:t>L</w:t>
      </w:r>
      <w:r w:rsidR="0001673C" w:rsidRPr="00DC6F6B">
        <w:t xml:space="preserve"> mark</w:t>
      </w:r>
      <w:r w:rsidR="006A2409" w:rsidRPr="00DC6F6B">
        <w:t>.</w:t>
      </w:r>
    </w:p>
    <w:p w14:paraId="0F96F094" w14:textId="77777777" w:rsidR="00E529A8" w:rsidRPr="00DC6F6B" w:rsidRDefault="00E529A8" w:rsidP="00E529A8">
      <w:pPr>
        <w:pStyle w:val="ListParagraph"/>
        <w:spacing w:before="0"/>
      </w:pPr>
    </w:p>
    <w:p w14:paraId="44745E4F" w14:textId="5EC8748B" w:rsidR="002F09F8" w:rsidRPr="00DC6F6B" w:rsidRDefault="002F09F8" w:rsidP="008B37C0">
      <w:pPr>
        <w:pStyle w:val="ListParagraph"/>
        <w:numPr>
          <w:ilvl w:val="2"/>
          <w:numId w:val="1"/>
        </w:numPr>
        <w:spacing w:before="0"/>
      </w:pPr>
      <w:r w:rsidRPr="00DC6F6B">
        <w:t>Culture the roller bottle</w:t>
      </w:r>
      <w:r w:rsidR="00F10B94">
        <w:t>s</w:t>
      </w:r>
      <w:r w:rsidRPr="00DC6F6B">
        <w:t xml:space="preserve"> </w:t>
      </w:r>
      <w:r w:rsidR="00F10B94">
        <w:t xml:space="preserve">now containing 300 mL culture each </w:t>
      </w:r>
      <w:r w:rsidRPr="00DC6F6B">
        <w:t>at 37 °C, 5% CO</w:t>
      </w:r>
      <w:r w:rsidRPr="00DC6F6B">
        <w:rPr>
          <w:vertAlign w:val="subscript"/>
        </w:rPr>
        <w:t>2</w:t>
      </w:r>
      <w:r w:rsidRPr="00DC6F6B">
        <w:t xml:space="preserve"> and </w:t>
      </w:r>
      <w:r w:rsidR="0075526C" w:rsidRPr="00DC6F6B">
        <w:t>2</w:t>
      </w:r>
      <w:r w:rsidR="002255C0" w:rsidRPr="00DC6F6B">
        <w:t>5 rounds</w:t>
      </w:r>
      <w:r w:rsidR="0075526C" w:rsidRPr="00DC6F6B">
        <w:t>/min</w:t>
      </w:r>
      <w:r w:rsidRPr="00DC6F6B" w:rsidDel="004E217F">
        <w:t xml:space="preserve"> </w:t>
      </w:r>
      <w:r w:rsidRPr="00DC6F6B">
        <w:t>for another three days.</w:t>
      </w:r>
    </w:p>
    <w:p w14:paraId="64F6E89F" w14:textId="77777777" w:rsidR="00E529A8" w:rsidRPr="00DC6F6B" w:rsidRDefault="00E529A8" w:rsidP="00E529A8">
      <w:pPr>
        <w:pStyle w:val="ListParagraph"/>
        <w:spacing w:before="0"/>
      </w:pPr>
    </w:p>
    <w:p w14:paraId="72DD94DF" w14:textId="672FDFED" w:rsidR="00F10B94" w:rsidRDefault="002F09F8" w:rsidP="004646A6">
      <w:pPr>
        <w:pStyle w:val="ListParagraph"/>
        <w:numPr>
          <w:ilvl w:val="2"/>
          <w:numId w:val="1"/>
        </w:numPr>
        <w:spacing w:before="0"/>
      </w:pPr>
      <w:r w:rsidRPr="00DC6F6B">
        <w:t>Add another 100 m</w:t>
      </w:r>
      <w:r w:rsidR="00886FCB">
        <w:t>L</w:t>
      </w:r>
      <w:r w:rsidRPr="00DC6F6B">
        <w:t xml:space="preserve"> </w:t>
      </w:r>
      <w:r w:rsidR="003D72ED">
        <w:t xml:space="preserve">of </w:t>
      </w:r>
      <w:r w:rsidRPr="00DC6F6B">
        <w:t xml:space="preserve">ISF-1 medium supplemented with 1% penicillin/streptomycin </w:t>
      </w:r>
      <w:r w:rsidR="00F10B94">
        <w:t>(</w:t>
      </w:r>
      <w:r w:rsidRPr="00DC6F6B">
        <w:t>pre-warmed to 37 °C</w:t>
      </w:r>
      <w:r w:rsidR="00F10B94">
        <w:t>)</w:t>
      </w:r>
      <w:r w:rsidRPr="00DC6F6B">
        <w:t xml:space="preserve"> to each of the NLDC-145 containing roller bottles</w:t>
      </w:r>
      <w:r w:rsidR="00F10B94">
        <w:t xml:space="preserve">, thereby </w:t>
      </w:r>
      <w:r w:rsidR="00AD4587" w:rsidRPr="00DC6F6B">
        <w:t>fill</w:t>
      </w:r>
      <w:r w:rsidR="00396E04" w:rsidRPr="00DC6F6B">
        <w:t>ing</w:t>
      </w:r>
      <w:r w:rsidR="00AD4587" w:rsidRPr="00DC6F6B">
        <w:t xml:space="preserve"> </w:t>
      </w:r>
      <w:r w:rsidR="009F0537" w:rsidRPr="00DC6F6B">
        <w:t xml:space="preserve">them </w:t>
      </w:r>
      <w:r w:rsidR="00AD4587" w:rsidRPr="00DC6F6B">
        <w:t>up to the 400 m</w:t>
      </w:r>
      <w:r w:rsidR="00886FCB">
        <w:t>L</w:t>
      </w:r>
      <w:r w:rsidR="00AD4587" w:rsidRPr="00DC6F6B">
        <w:t xml:space="preserve"> mark.</w:t>
      </w:r>
      <w:r w:rsidR="004646A6">
        <w:t xml:space="preserve"> </w:t>
      </w:r>
    </w:p>
    <w:p w14:paraId="2DA760B5" w14:textId="77777777" w:rsidR="00F10B94" w:rsidRDefault="00F10B94" w:rsidP="000B4994">
      <w:pPr>
        <w:pStyle w:val="ListParagraph"/>
        <w:spacing w:before="0"/>
      </w:pPr>
    </w:p>
    <w:p w14:paraId="4F984257" w14:textId="2B89EDF1" w:rsidR="009A41F4" w:rsidRPr="00DC6F6B" w:rsidRDefault="009A41F4" w:rsidP="004646A6">
      <w:pPr>
        <w:pStyle w:val="ListParagraph"/>
        <w:numPr>
          <w:ilvl w:val="2"/>
          <w:numId w:val="1"/>
        </w:numPr>
        <w:spacing w:before="0"/>
      </w:pPr>
      <w:r w:rsidRPr="00DC6F6B">
        <w:t>Culture the roller bottle</w:t>
      </w:r>
      <w:r w:rsidR="00F10B94">
        <w:t>s now containing 400 mL culture each</w:t>
      </w:r>
      <w:r w:rsidRPr="00DC6F6B">
        <w:t xml:space="preserve"> at 37 °C, 5% CO</w:t>
      </w:r>
      <w:r w:rsidRPr="004646A6">
        <w:rPr>
          <w:vertAlign w:val="subscript"/>
        </w:rPr>
        <w:t>2</w:t>
      </w:r>
      <w:r w:rsidRPr="00DC6F6B">
        <w:t xml:space="preserve"> and </w:t>
      </w:r>
      <w:r w:rsidR="002255C0" w:rsidRPr="00DC6F6B">
        <w:t>25 rounds</w:t>
      </w:r>
      <w:r w:rsidRPr="00DC6F6B">
        <w:t>/min</w:t>
      </w:r>
      <w:r w:rsidRPr="00DC6F6B" w:rsidDel="004E217F">
        <w:t xml:space="preserve"> </w:t>
      </w:r>
      <w:r w:rsidRPr="00DC6F6B">
        <w:t>for another seven days.</w:t>
      </w:r>
    </w:p>
    <w:p w14:paraId="63ADC30D" w14:textId="77777777" w:rsidR="00E529A8" w:rsidRPr="00DC6F6B" w:rsidRDefault="00E529A8" w:rsidP="008B37C0">
      <w:pPr>
        <w:rPr>
          <w:color w:val="auto"/>
        </w:rPr>
      </w:pPr>
    </w:p>
    <w:p w14:paraId="3B2FC259" w14:textId="5599643C" w:rsidR="009A41F4" w:rsidRPr="00DC6F6B" w:rsidRDefault="00731E3D" w:rsidP="008B37C0">
      <w:pPr>
        <w:rPr>
          <w:color w:val="auto"/>
        </w:rPr>
      </w:pPr>
      <w:r w:rsidRPr="00DC6F6B">
        <w:rPr>
          <w:color w:val="auto"/>
        </w:rPr>
        <w:t>NOTE:</w:t>
      </w:r>
      <w:r w:rsidR="00F10B94">
        <w:rPr>
          <w:color w:val="auto"/>
        </w:rPr>
        <w:t xml:space="preserve"> </w:t>
      </w:r>
      <w:r w:rsidR="00543026" w:rsidRPr="00DC6F6B">
        <w:rPr>
          <w:color w:val="auto"/>
        </w:rPr>
        <w:t>During this week</w:t>
      </w:r>
      <w:r w:rsidR="006D32BE">
        <w:rPr>
          <w:color w:val="auto"/>
        </w:rPr>
        <w:t>,</w:t>
      </w:r>
      <w:r w:rsidR="00543026" w:rsidRPr="00DC6F6B">
        <w:rPr>
          <w:color w:val="auto"/>
        </w:rPr>
        <w:t xml:space="preserve"> the culture gets very dense (up to 95</w:t>
      </w:r>
      <w:r w:rsidR="00AF0D8D">
        <w:rPr>
          <w:color w:val="auto"/>
        </w:rPr>
        <w:t xml:space="preserve"> </w:t>
      </w:r>
      <w:r w:rsidR="00543026" w:rsidRPr="00DC6F6B">
        <w:rPr>
          <w:color w:val="auto"/>
        </w:rPr>
        <w:t>% density) and viability decreases (down to as little as 50</w:t>
      </w:r>
      <w:r w:rsidR="00AF0D8D">
        <w:rPr>
          <w:color w:val="auto"/>
        </w:rPr>
        <w:t xml:space="preserve"> </w:t>
      </w:r>
      <w:r w:rsidR="00543026" w:rsidRPr="00DC6F6B">
        <w:rPr>
          <w:color w:val="auto"/>
        </w:rPr>
        <w:t xml:space="preserve">%), </w:t>
      </w:r>
      <w:r w:rsidR="00072BDA" w:rsidRPr="00DC6F6B">
        <w:rPr>
          <w:color w:val="auto"/>
        </w:rPr>
        <w:t xml:space="preserve">while at the same time </w:t>
      </w:r>
      <w:r w:rsidR="000C0EB4" w:rsidRPr="00DC6F6B">
        <w:rPr>
          <w:color w:val="auto"/>
        </w:rPr>
        <w:t>enabling maximum antibody release.</w:t>
      </w:r>
    </w:p>
    <w:p w14:paraId="50A912A1" w14:textId="77777777" w:rsidR="00E529A8" w:rsidRPr="00DC6F6B" w:rsidRDefault="00E529A8" w:rsidP="00E529A8">
      <w:pPr>
        <w:pStyle w:val="ListParagraph"/>
        <w:spacing w:before="0"/>
      </w:pPr>
    </w:p>
    <w:p w14:paraId="0C520D72" w14:textId="7DBDA4E5" w:rsidR="00764FB0" w:rsidRPr="00DC6F6B" w:rsidRDefault="00EC0FE7" w:rsidP="004646A6">
      <w:pPr>
        <w:pStyle w:val="ListParagraph"/>
        <w:numPr>
          <w:ilvl w:val="1"/>
          <w:numId w:val="1"/>
        </w:numPr>
        <w:spacing w:before="0"/>
      </w:pPr>
      <w:r w:rsidRPr="00DC6F6B">
        <w:t>For the purification of αDEC-205 from the culture supernatan</w:t>
      </w:r>
      <w:r w:rsidR="004646A6">
        <w:t>t p</w:t>
      </w:r>
      <w:r w:rsidR="009F0537" w:rsidRPr="00DC6F6B">
        <w:t>our</w:t>
      </w:r>
      <w:r w:rsidR="00764FB0" w:rsidRPr="00DC6F6B">
        <w:t xml:space="preserve"> the NLDC-145 cell suspension (of both roller bottles) directly to the </w:t>
      </w:r>
      <w:r w:rsidR="004646A6">
        <w:t xml:space="preserve">500 mL </w:t>
      </w:r>
      <w:r w:rsidR="004646A6" w:rsidRPr="00DC6F6B">
        <w:t xml:space="preserve">autoclaved </w:t>
      </w:r>
      <w:r w:rsidR="00764FB0" w:rsidRPr="00DC6F6B">
        <w:t>centrifugation bottles.</w:t>
      </w:r>
    </w:p>
    <w:p w14:paraId="58BC142B" w14:textId="77777777" w:rsidR="00E529A8" w:rsidRPr="00DC6F6B" w:rsidRDefault="00E529A8" w:rsidP="008B37C0">
      <w:pPr>
        <w:rPr>
          <w:color w:val="auto"/>
        </w:rPr>
      </w:pPr>
    </w:p>
    <w:p w14:paraId="236CC144" w14:textId="416CD070" w:rsidR="00112729" w:rsidRPr="00DC6F6B" w:rsidRDefault="00731E3D" w:rsidP="008B37C0">
      <w:pPr>
        <w:rPr>
          <w:color w:val="auto"/>
        </w:rPr>
      </w:pPr>
      <w:r w:rsidRPr="00DC6F6B">
        <w:rPr>
          <w:color w:val="auto"/>
        </w:rPr>
        <w:t>NOTE:</w:t>
      </w:r>
      <w:r w:rsidR="00F10B94">
        <w:rPr>
          <w:color w:val="auto"/>
        </w:rPr>
        <w:t xml:space="preserve"> </w:t>
      </w:r>
      <w:r w:rsidR="00112729" w:rsidRPr="00DC6F6B">
        <w:rPr>
          <w:color w:val="auto"/>
        </w:rPr>
        <w:t>A total volume of 800 m</w:t>
      </w:r>
      <w:r w:rsidR="00886FCB">
        <w:rPr>
          <w:color w:val="auto"/>
        </w:rPr>
        <w:t>L</w:t>
      </w:r>
      <w:r w:rsidR="00112729" w:rsidRPr="00DC6F6B">
        <w:rPr>
          <w:color w:val="auto"/>
        </w:rPr>
        <w:t xml:space="preserve"> of </w:t>
      </w:r>
      <w:r w:rsidR="00072BDA" w:rsidRPr="00DC6F6B">
        <w:rPr>
          <w:color w:val="auto"/>
        </w:rPr>
        <w:t>culture</w:t>
      </w:r>
      <w:r w:rsidR="00112729" w:rsidRPr="00DC6F6B">
        <w:rPr>
          <w:color w:val="auto"/>
        </w:rPr>
        <w:t xml:space="preserve"> should be collected</w:t>
      </w:r>
      <w:r w:rsidR="006C509F" w:rsidRPr="00DC6F6B">
        <w:rPr>
          <w:color w:val="auto"/>
        </w:rPr>
        <w:t>.</w:t>
      </w:r>
    </w:p>
    <w:p w14:paraId="228A7B21" w14:textId="77777777" w:rsidR="00E529A8" w:rsidRPr="00DC6F6B" w:rsidRDefault="00E529A8" w:rsidP="00E529A8">
      <w:pPr>
        <w:pStyle w:val="ListParagraph"/>
        <w:spacing w:before="0"/>
      </w:pPr>
    </w:p>
    <w:p w14:paraId="2500B3B0" w14:textId="686B6772" w:rsidR="006C509F" w:rsidRPr="00DC6F6B" w:rsidRDefault="00C74454" w:rsidP="008B37C0">
      <w:pPr>
        <w:pStyle w:val="ListParagraph"/>
        <w:numPr>
          <w:ilvl w:val="2"/>
          <w:numId w:val="11"/>
        </w:numPr>
        <w:spacing w:before="0"/>
        <w:ind w:left="0" w:firstLine="0"/>
      </w:pPr>
      <w:r w:rsidRPr="00DC6F6B">
        <w:t xml:space="preserve">Centrifuge the culture </w:t>
      </w:r>
      <w:r w:rsidR="00EC0FE7" w:rsidRPr="00DC6F6B">
        <w:t>for 30 min at 8</w:t>
      </w:r>
      <w:r w:rsidR="003D72ED">
        <w:t>,</w:t>
      </w:r>
      <w:r w:rsidR="00EC0FE7" w:rsidRPr="00DC6F6B">
        <w:t xml:space="preserve">600 x </w:t>
      </w:r>
      <w:r w:rsidR="00EC0FE7" w:rsidRPr="00DC6F6B">
        <w:rPr>
          <w:i/>
        </w:rPr>
        <w:t>g</w:t>
      </w:r>
      <w:r w:rsidR="00EC0FE7" w:rsidRPr="00DC6F6B">
        <w:t xml:space="preserve"> and 4 °C to remove cells and debris.</w:t>
      </w:r>
    </w:p>
    <w:p w14:paraId="4DA08341" w14:textId="77777777" w:rsidR="00E529A8" w:rsidRPr="00DC6F6B" w:rsidRDefault="00E529A8" w:rsidP="00E529A8">
      <w:pPr>
        <w:pStyle w:val="ListParagraph"/>
        <w:spacing w:before="0"/>
      </w:pPr>
    </w:p>
    <w:p w14:paraId="7EF67CFA" w14:textId="44D313BF" w:rsidR="00AA0C2E" w:rsidRPr="00DC6F6B" w:rsidRDefault="00072BDA" w:rsidP="008B37C0">
      <w:pPr>
        <w:pStyle w:val="ListParagraph"/>
        <w:numPr>
          <w:ilvl w:val="2"/>
          <w:numId w:val="11"/>
        </w:numPr>
        <w:spacing w:before="0"/>
        <w:ind w:left="0" w:firstLine="0"/>
      </w:pPr>
      <w:r w:rsidRPr="00DC6F6B">
        <w:t>Collect</w:t>
      </w:r>
      <w:r w:rsidR="006C509F" w:rsidRPr="00DC6F6B">
        <w:t xml:space="preserve"> the supernatants</w:t>
      </w:r>
      <w:r w:rsidR="004B45C0" w:rsidRPr="00DC6F6B">
        <w:t>, discard</w:t>
      </w:r>
      <w:r w:rsidRPr="00DC6F6B">
        <w:t>ing</w:t>
      </w:r>
      <w:r w:rsidR="004B45C0" w:rsidRPr="00DC6F6B">
        <w:t xml:space="preserve"> the pellets </w:t>
      </w:r>
      <w:r w:rsidR="006C509F" w:rsidRPr="00DC6F6B">
        <w:t>and pool</w:t>
      </w:r>
      <w:r w:rsidRPr="00DC6F6B">
        <w:t>ing</w:t>
      </w:r>
      <w:r w:rsidR="006C509F" w:rsidRPr="00DC6F6B">
        <w:t xml:space="preserve"> the supernatants in </w:t>
      </w:r>
      <w:r w:rsidR="004B45C0" w:rsidRPr="00DC6F6B">
        <w:t xml:space="preserve">a </w:t>
      </w:r>
      <w:r w:rsidR="006C509F" w:rsidRPr="00DC6F6B">
        <w:t>sterile reagent bottle.</w:t>
      </w:r>
    </w:p>
    <w:p w14:paraId="21424BAB" w14:textId="77777777" w:rsidR="00E529A8" w:rsidRPr="00DC6F6B" w:rsidRDefault="00E529A8" w:rsidP="00E529A8">
      <w:pPr>
        <w:pStyle w:val="ListParagraph"/>
        <w:spacing w:before="0"/>
      </w:pPr>
    </w:p>
    <w:p w14:paraId="49415363" w14:textId="1FA1E7B2" w:rsidR="007C0A16" w:rsidRPr="00DC6F6B" w:rsidRDefault="00EC0FE7" w:rsidP="00E529A8">
      <w:pPr>
        <w:pStyle w:val="ListParagraph"/>
        <w:spacing w:before="0"/>
      </w:pPr>
      <w:r w:rsidRPr="00DC6F6B">
        <w:t xml:space="preserve">NOTE: Purification of αDEC-205 can be commenced immediately </w:t>
      </w:r>
      <w:r w:rsidR="004B45C0" w:rsidRPr="00DC6F6B">
        <w:t xml:space="preserve">(step 2.) </w:t>
      </w:r>
      <w:r w:rsidRPr="00DC6F6B">
        <w:t xml:space="preserve">or the supernatant can be stored </w:t>
      </w:r>
      <w:r w:rsidR="00A04B87" w:rsidRPr="00DC6F6B">
        <w:t xml:space="preserve">short-term </w:t>
      </w:r>
      <w:r w:rsidRPr="00DC6F6B">
        <w:t>at 4 °C</w:t>
      </w:r>
      <w:r w:rsidR="00A04B87" w:rsidRPr="00DC6F6B">
        <w:t>.</w:t>
      </w:r>
    </w:p>
    <w:p w14:paraId="0FA37575" w14:textId="77777777" w:rsidR="00E529A8" w:rsidRPr="00DC6F6B" w:rsidRDefault="00E529A8" w:rsidP="00E529A8">
      <w:pPr>
        <w:pStyle w:val="ListParagraph"/>
        <w:spacing w:before="0"/>
      </w:pPr>
    </w:p>
    <w:p w14:paraId="0494356F" w14:textId="3644FCD0" w:rsidR="00E91740" w:rsidRPr="00EF4E0A" w:rsidRDefault="00346F3A" w:rsidP="008B37C0">
      <w:pPr>
        <w:pStyle w:val="ListParagraph"/>
        <w:numPr>
          <w:ilvl w:val="0"/>
          <w:numId w:val="1"/>
        </w:numPr>
        <w:spacing w:before="0"/>
      </w:pPr>
      <w:r w:rsidRPr="00EF4E0A">
        <w:rPr>
          <w:b/>
        </w:rPr>
        <w:t>Purification of the α</w:t>
      </w:r>
      <w:r w:rsidR="00BB46CE" w:rsidRPr="00EF4E0A">
        <w:rPr>
          <w:b/>
        </w:rPr>
        <w:t>DEC-205 antibody from the NLDC-145 supernatant</w:t>
      </w:r>
    </w:p>
    <w:p w14:paraId="66F99400" w14:textId="77777777" w:rsidR="00E529A8" w:rsidRPr="00DC6F6B" w:rsidRDefault="00E529A8" w:rsidP="00E529A8">
      <w:pPr>
        <w:pStyle w:val="ListParagraph"/>
        <w:spacing w:before="0"/>
      </w:pPr>
    </w:p>
    <w:p w14:paraId="51420E85" w14:textId="19E7FFC6" w:rsidR="002C1EA1" w:rsidRPr="00DC6F6B" w:rsidRDefault="006D32BE" w:rsidP="006D32BE">
      <w:pPr>
        <w:pStyle w:val="ListParagraph"/>
        <w:spacing w:before="0"/>
      </w:pPr>
      <w:r>
        <w:t xml:space="preserve">NOTE: </w:t>
      </w:r>
      <w:r w:rsidR="005E5313" w:rsidRPr="00DC6F6B">
        <w:t xml:space="preserve">From the </w:t>
      </w:r>
      <w:r w:rsidR="00F10B94">
        <w:t>NLDC-145 cell</w:t>
      </w:r>
      <w:r w:rsidR="00F10B94" w:rsidRPr="00DC6F6B">
        <w:t xml:space="preserve"> </w:t>
      </w:r>
      <w:r w:rsidR="005E5313" w:rsidRPr="00DC6F6B">
        <w:t xml:space="preserve">supernatant, αDEC-205 is purified using a protein G </w:t>
      </w:r>
      <w:r w:rsidR="00A6337E">
        <w:t>S</w:t>
      </w:r>
      <w:r w:rsidR="005E5313" w:rsidRPr="00DC6F6B">
        <w:t>epharose column (reusable).</w:t>
      </w:r>
      <w:r w:rsidR="00836A16">
        <w:t xml:space="preserve"> </w:t>
      </w:r>
      <w:r w:rsidR="00C74454" w:rsidRPr="00DC6F6B">
        <w:t xml:space="preserve">The column dimensions are </w:t>
      </w:r>
      <w:r w:rsidR="00C74454" w:rsidRPr="00DC6F6B">
        <w:rPr>
          <w:rStyle w:val="cc17-0435-01eacl"/>
        </w:rPr>
        <w:t>15</w:t>
      </w:r>
      <w:r w:rsidR="00836A16">
        <w:rPr>
          <w:rStyle w:val="cc17-0435-01eacl"/>
        </w:rPr>
        <w:t xml:space="preserve"> mm x </w:t>
      </w:r>
      <w:r w:rsidR="00C74454" w:rsidRPr="00DC6F6B">
        <w:rPr>
          <w:rStyle w:val="cc17-0435-01eacl"/>
        </w:rPr>
        <w:t>74 mm and 5 m</w:t>
      </w:r>
      <w:r w:rsidR="00886FCB">
        <w:rPr>
          <w:rStyle w:val="cc17-0435-01eacl"/>
        </w:rPr>
        <w:t>L</w:t>
      </w:r>
      <w:r w:rsidR="00C74454" w:rsidRPr="00DC6F6B">
        <w:rPr>
          <w:rStyle w:val="cc17-0435-01eacl"/>
        </w:rPr>
        <w:t xml:space="preserve"> protein G are packed per column.</w:t>
      </w:r>
    </w:p>
    <w:p w14:paraId="4DF382FB" w14:textId="77777777" w:rsidR="00E529A8" w:rsidRPr="00DC6F6B" w:rsidRDefault="00E529A8" w:rsidP="00E529A8">
      <w:pPr>
        <w:pStyle w:val="ListParagraph"/>
        <w:spacing w:before="0"/>
      </w:pPr>
    </w:p>
    <w:p w14:paraId="7B43CD96" w14:textId="2DD11748" w:rsidR="00F10B94" w:rsidRDefault="00F10B94" w:rsidP="00620960">
      <w:pPr>
        <w:pStyle w:val="ListParagraph"/>
        <w:numPr>
          <w:ilvl w:val="1"/>
          <w:numId w:val="13"/>
        </w:numPr>
        <w:tabs>
          <w:tab w:val="clear" w:pos="454"/>
          <w:tab w:val="num" w:pos="0"/>
        </w:tabs>
        <w:spacing w:before="0"/>
      </w:pPr>
      <w:r>
        <w:t>For p</w:t>
      </w:r>
      <w:r w:rsidR="00450649" w:rsidRPr="00DC6F6B">
        <w:t>reparation and washing of</w:t>
      </w:r>
      <w:r w:rsidR="00764FB0" w:rsidRPr="00DC6F6B">
        <w:t xml:space="preserve"> the protein G column</w:t>
      </w:r>
      <w:r>
        <w:t>, put</w:t>
      </w:r>
      <w:r w:rsidRPr="00F10B94">
        <w:t xml:space="preserve"> </w:t>
      </w:r>
      <w:r w:rsidRPr="00DC6F6B">
        <w:t>an airtight rubber plug on the upper opening of the protein G column.</w:t>
      </w:r>
      <w:r>
        <w:t xml:space="preserve"> </w:t>
      </w:r>
      <w:r w:rsidRPr="00DC6F6B">
        <w:t>Puncture the rubber plug with two sterile cannulas (20 G x 1 1/2"", 0.90 x 40 mm).</w:t>
      </w:r>
    </w:p>
    <w:p w14:paraId="70FECF0B" w14:textId="77777777" w:rsidR="00F10B94" w:rsidRDefault="00F10B94" w:rsidP="000B4994">
      <w:pPr>
        <w:pStyle w:val="ListParagraph"/>
        <w:spacing w:before="0"/>
      </w:pPr>
    </w:p>
    <w:p w14:paraId="23361BAB" w14:textId="46B22D5B" w:rsidR="00E50458" w:rsidRPr="00DC6F6B" w:rsidRDefault="00F10B94" w:rsidP="00620960">
      <w:pPr>
        <w:pStyle w:val="ListParagraph"/>
        <w:numPr>
          <w:ilvl w:val="2"/>
          <w:numId w:val="13"/>
        </w:numPr>
        <w:tabs>
          <w:tab w:val="clear" w:pos="794"/>
          <w:tab w:val="num" w:pos="0"/>
        </w:tabs>
        <w:spacing w:before="0"/>
      </w:pPr>
      <w:r>
        <w:t xml:space="preserve">Connect </w:t>
      </w:r>
      <w:r w:rsidRPr="00F10B94">
        <w:t>a 10 m</w:t>
      </w:r>
      <w:r w:rsidR="00886FCB">
        <w:t>L</w:t>
      </w:r>
      <w:r w:rsidRPr="00F10B94">
        <w:t xml:space="preserve"> syringe to one of the two cannulas</w:t>
      </w:r>
      <w:r w:rsidR="00E138DF">
        <w:t xml:space="preserve"> and</w:t>
      </w:r>
      <w:r w:rsidRPr="00F10B94">
        <w:t xml:space="preserve"> a flexible silicon tube (approximately 100 cm long, 2.5 - 3 mm diameter) with a tubing connector to the second cannula.</w:t>
      </w:r>
    </w:p>
    <w:p w14:paraId="0321DCC7" w14:textId="77777777" w:rsidR="00E529A8" w:rsidRPr="00F10B94" w:rsidRDefault="00E529A8" w:rsidP="000B4994">
      <w:pPr>
        <w:pStyle w:val="ListParagraph"/>
        <w:spacing w:before="0"/>
        <w:ind w:left="720"/>
      </w:pPr>
    </w:p>
    <w:p w14:paraId="79BC2D56" w14:textId="2BF31C70" w:rsidR="00C36617" w:rsidRPr="00DC6F6B" w:rsidRDefault="00731E3D" w:rsidP="008B37C0">
      <w:pPr>
        <w:rPr>
          <w:color w:val="auto"/>
        </w:rPr>
      </w:pPr>
      <w:r w:rsidRPr="00DC6F6B">
        <w:rPr>
          <w:color w:val="auto"/>
        </w:rPr>
        <w:t>NOTE:</w:t>
      </w:r>
      <w:r w:rsidR="009E1632">
        <w:rPr>
          <w:color w:val="auto"/>
        </w:rPr>
        <w:t xml:space="preserve"> </w:t>
      </w:r>
      <w:r w:rsidR="006436CD" w:rsidRPr="00DC6F6B">
        <w:rPr>
          <w:color w:val="auto"/>
        </w:rPr>
        <w:t xml:space="preserve">The syringe/rubber plug construction </w:t>
      </w:r>
      <w:r w:rsidR="00480944">
        <w:rPr>
          <w:color w:val="auto"/>
        </w:rPr>
        <w:t xml:space="preserve">is </w:t>
      </w:r>
      <w:r w:rsidR="006436CD" w:rsidRPr="00DC6F6B">
        <w:rPr>
          <w:color w:val="auto"/>
        </w:rPr>
        <w:t>reusable</w:t>
      </w:r>
      <w:r w:rsidR="00480944">
        <w:rPr>
          <w:color w:val="auto"/>
        </w:rPr>
        <w:t xml:space="preserve"> and</w:t>
      </w:r>
      <w:r w:rsidR="006436CD" w:rsidRPr="00DC6F6B">
        <w:rPr>
          <w:color w:val="auto"/>
        </w:rPr>
        <w:t xml:space="preserve"> provides </w:t>
      </w:r>
      <w:r w:rsidR="00A63969" w:rsidRPr="00DC6F6B">
        <w:rPr>
          <w:color w:val="auto"/>
        </w:rPr>
        <w:t xml:space="preserve">a </w:t>
      </w:r>
      <w:r w:rsidR="006436CD" w:rsidRPr="00DC6F6B">
        <w:rPr>
          <w:color w:val="auto"/>
        </w:rPr>
        <w:t xml:space="preserve">vacuum resulting in a continuous flow of the large volume of culture supernatant to the protein G </w:t>
      </w:r>
      <w:r w:rsidR="00836A16">
        <w:rPr>
          <w:color w:val="auto"/>
        </w:rPr>
        <w:t>S</w:t>
      </w:r>
      <w:r w:rsidR="006436CD" w:rsidRPr="00DC6F6B">
        <w:rPr>
          <w:color w:val="auto"/>
        </w:rPr>
        <w:t>epharose column.</w:t>
      </w:r>
      <w:r w:rsidR="008A1DD0" w:rsidRPr="00DC6F6B">
        <w:rPr>
          <w:color w:val="auto"/>
        </w:rPr>
        <w:t xml:space="preserve"> </w:t>
      </w:r>
      <w:r w:rsidR="00A63969" w:rsidRPr="00DC6F6B">
        <w:rPr>
          <w:color w:val="auto"/>
        </w:rPr>
        <w:t>To this end, s</w:t>
      </w:r>
      <w:r w:rsidR="008A1DD0" w:rsidRPr="00DC6F6B">
        <w:rPr>
          <w:color w:val="auto"/>
        </w:rPr>
        <w:t xml:space="preserve">lightly pull back the plunger of the syringe to ensure continuous </w:t>
      </w:r>
      <w:r w:rsidR="00700850" w:rsidRPr="00DC6F6B">
        <w:rPr>
          <w:color w:val="auto"/>
        </w:rPr>
        <w:t xml:space="preserve">fluid </w:t>
      </w:r>
      <w:r w:rsidR="008A1DD0" w:rsidRPr="00DC6F6B">
        <w:rPr>
          <w:color w:val="auto"/>
        </w:rPr>
        <w:t xml:space="preserve">flow </w:t>
      </w:r>
      <w:r w:rsidR="00700850" w:rsidRPr="00DC6F6B">
        <w:rPr>
          <w:color w:val="auto"/>
        </w:rPr>
        <w:t>in</w:t>
      </w:r>
      <w:r w:rsidR="008A1DD0" w:rsidRPr="00DC6F6B">
        <w:rPr>
          <w:color w:val="auto"/>
        </w:rPr>
        <w:t xml:space="preserve"> the </w:t>
      </w:r>
      <w:r w:rsidR="008A1DD0" w:rsidRPr="00B35123">
        <w:rPr>
          <w:color w:val="auto"/>
        </w:rPr>
        <w:t>following steps.</w:t>
      </w:r>
    </w:p>
    <w:p w14:paraId="4F575F7B" w14:textId="77777777" w:rsidR="00E529A8" w:rsidRPr="00DC6F6B" w:rsidRDefault="00E529A8" w:rsidP="00E529A8">
      <w:pPr>
        <w:pStyle w:val="ListParagraph"/>
        <w:spacing w:before="0"/>
      </w:pPr>
    </w:p>
    <w:p w14:paraId="26E5D684" w14:textId="215000E0" w:rsidR="005E5313" w:rsidRPr="00DC6F6B" w:rsidRDefault="005E5313" w:rsidP="00620960">
      <w:pPr>
        <w:pStyle w:val="ListParagraph"/>
        <w:numPr>
          <w:ilvl w:val="2"/>
          <w:numId w:val="1"/>
        </w:numPr>
        <w:tabs>
          <w:tab w:val="num" w:pos="0"/>
        </w:tabs>
        <w:spacing w:before="0"/>
      </w:pPr>
      <w:r w:rsidRPr="00DC6F6B">
        <w:t>Wash the column with 50 m</w:t>
      </w:r>
      <w:r w:rsidR="00886FCB">
        <w:t>L</w:t>
      </w:r>
      <w:r w:rsidRPr="00DC6F6B">
        <w:t xml:space="preserve"> </w:t>
      </w:r>
      <w:r w:rsidR="00836A16">
        <w:t xml:space="preserve">of </w:t>
      </w:r>
      <w:r w:rsidRPr="00DC6F6B">
        <w:t xml:space="preserve">0.1 M glacial acetic acid (pH 2) to remove potentially remaining antibody from </w:t>
      </w:r>
      <w:r w:rsidR="00BF01B8" w:rsidRPr="00DC6F6B">
        <w:t xml:space="preserve">any </w:t>
      </w:r>
      <w:r w:rsidRPr="00DC6F6B">
        <w:t>previous antibody purification</w:t>
      </w:r>
      <w:r w:rsidR="009E1632">
        <w:t xml:space="preserve">. </w:t>
      </w:r>
      <w:r w:rsidR="009E1632" w:rsidRPr="00DC6F6B">
        <w:t xml:space="preserve">Put the end of the silicon tube in the 0.1 M glacial acetic acid (pH 2) filled reagent bottle. As a </w:t>
      </w:r>
      <w:r w:rsidR="00480944">
        <w:t>result</w:t>
      </w:r>
      <w:r w:rsidR="00480944" w:rsidRPr="00DC6F6B">
        <w:t xml:space="preserve"> </w:t>
      </w:r>
      <w:r w:rsidR="009E1632" w:rsidRPr="00DC6F6B">
        <w:t>of the induced vacuum, 50 m</w:t>
      </w:r>
      <w:r w:rsidR="00886FCB">
        <w:t>L</w:t>
      </w:r>
      <w:r w:rsidR="009E1632" w:rsidRPr="00DC6F6B">
        <w:t xml:space="preserve"> of the 0.1 M glacial acetic acid (pH 2) dropwise run through the protein G </w:t>
      </w:r>
      <w:r w:rsidR="00836A16">
        <w:t>S</w:t>
      </w:r>
      <w:r w:rsidR="009E1632" w:rsidRPr="00DC6F6B">
        <w:t>epharose column.</w:t>
      </w:r>
    </w:p>
    <w:p w14:paraId="18F8DC66" w14:textId="77777777" w:rsidR="00E529A8" w:rsidRPr="00DC6F6B" w:rsidRDefault="00E529A8" w:rsidP="008B37C0">
      <w:pPr>
        <w:rPr>
          <w:color w:val="auto"/>
        </w:rPr>
      </w:pPr>
    </w:p>
    <w:p w14:paraId="3EE15E45" w14:textId="27CAB7E0" w:rsidR="0016682D" w:rsidRPr="00DC6F6B" w:rsidRDefault="00731E3D" w:rsidP="008B37C0">
      <w:pPr>
        <w:rPr>
          <w:color w:val="auto"/>
        </w:rPr>
      </w:pPr>
      <w:r w:rsidRPr="00DC6F6B">
        <w:rPr>
          <w:color w:val="auto"/>
        </w:rPr>
        <w:t>NOTE:</w:t>
      </w:r>
      <w:r w:rsidR="009E1632">
        <w:rPr>
          <w:color w:val="auto"/>
        </w:rPr>
        <w:t xml:space="preserve"> </w:t>
      </w:r>
      <w:r w:rsidR="00C95E4B" w:rsidRPr="00DC6F6B">
        <w:rPr>
          <w:color w:val="auto"/>
        </w:rPr>
        <w:t xml:space="preserve">0.1 M glacial acetic acid (pH 2) should be stored in a reagent bottle or </w:t>
      </w:r>
      <w:r w:rsidR="00AE5F75" w:rsidRPr="00DC6F6B">
        <w:rPr>
          <w:color w:val="auto"/>
        </w:rPr>
        <w:t xml:space="preserve">freshly </w:t>
      </w:r>
      <w:r w:rsidR="007B3360" w:rsidRPr="00DC6F6B">
        <w:rPr>
          <w:color w:val="auto"/>
        </w:rPr>
        <w:t xml:space="preserve">filled in a </w:t>
      </w:r>
      <w:r w:rsidR="00C95E4B" w:rsidRPr="00DC6F6B">
        <w:rPr>
          <w:color w:val="auto"/>
        </w:rPr>
        <w:t>beaker</w:t>
      </w:r>
      <w:r w:rsidR="00AE5F75" w:rsidRPr="00DC6F6B">
        <w:rPr>
          <w:color w:val="auto"/>
        </w:rPr>
        <w:t>.</w:t>
      </w:r>
    </w:p>
    <w:p w14:paraId="14755896" w14:textId="77777777" w:rsidR="00E529A8" w:rsidRPr="00DC6F6B" w:rsidRDefault="00E529A8" w:rsidP="00E529A8">
      <w:pPr>
        <w:pStyle w:val="ListParagraph"/>
        <w:spacing w:before="0"/>
      </w:pPr>
    </w:p>
    <w:p w14:paraId="477A0A60" w14:textId="765AF7E8" w:rsidR="006C509F" w:rsidRPr="00DC6F6B" w:rsidRDefault="00AE5F75" w:rsidP="005D29FA">
      <w:pPr>
        <w:pStyle w:val="ListParagraph"/>
        <w:numPr>
          <w:ilvl w:val="2"/>
          <w:numId w:val="15"/>
        </w:numPr>
        <w:spacing w:before="0"/>
        <w:ind w:left="0" w:firstLine="0"/>
      </w:pPr>
      <w:r w:rsidRPr="00DC6F6B">
        <w:t xml:space="preserve">Wash </w:t>
      </w:r>
      <w:r w:rsidR="005E5313" w:rsidRPr="00DC6F6B">
        <w:t>the column with 100</w:t>
      </w:r>
      <w:r w:rsidR="00836A16" w:rsidRPr="00DC6F6B">
        <w:t>–</w:t>
      </w:r>
      <w:r w:rsidR="005E5313" w:rsidRPr="00DC6F6B">
        <w:t>200 m</w:t>
      </w:r>
      <w:r w:rsidR="00886FCB">
        <w:t>L</w:t>
      </w:r>
      <w:r w:rsidR="005E5313" w:rsidRPr="00DC6F6B">
        <w:t xml:space="preserve"> phosphate-buffered saline (PBS).</w:t>
      </w:r>
      <w:r w:rsidR="005D29FA">
        <w:t xml:space="preserve"> </w:t>
      </w:r>
      <w:r w:rsidRPr="00DC6F6B">
        <w:t>Put the end of the silicon tube in</w:t>
      </w:r>
      <w:r w:rsidR="00EA27E5" w:rsidRPr="00DC6F6B">
        <w:t>to</w:t>
      </w:r>
      <w:r w:rsidRPr="00DC6F6B">
        <w:t xml:space="preserve"> </w:t>
      </w:r>
      <w:r w:rsidR="006C509F" w:rsidRPr="00DC6F6B">
        <w:t>a PBS</w:t>
      </w:r>
      <w:r w:rsidRPr="00DC6F6B">
        <w:t xml:space="preserve"> filled reagent bottle or beaker.</w:t>
      </w:r>
      <w:r w:rsidR="00836A16">
        <w:t xml:space="preserve"> Let </w:t>
      </w:r>
      <w:r w:rsidR="006C509F" w:rsidRPr="00DC6F6B">
        <w:t>100–200 m</w:t>
      </w:r>
      <w:r w:rsidR="00886FCB">
        <w:t>L</w:t>
      </w:r>
      <w:r w:rsidR="006C509F" w:rsidRPr="00DC6F6B">
        <w:t xml:space="preserve"> PBS run dropwise through the protein G </w:t>
      </w:r>
      <w:r w:rsidR="00836A16">
        <w:t>S</w:t>
      </w:r>
      <w:r w:rsidR="006C509F" w:rsidRPr="00DC6F6B">
        <w:t>epharose column.</w:t>
      </w:r>
    </w:p>
    <w:p w14:paraId="71E91FDE" w14:textId="77777777" w:rsidR="00E529A8" w:rsidRPr="00DC6F6B" w:rsidRDefault="00E529A8" w:rsidP="00E529A8">
      <w:pPr>
        <w:pStyle w:val="ListParagraph"/>
        <w:spacing w:before="0"/>
      </w:pPr>
    </w:p>
    <w:p w14:paraId="56CC5724" w14:textId="3BBA4363" w:rsidR="004B45C0" w:rsidRPr="000B4994" w:rsidRDefault="00480944" w:rsidP="000B4994">
      <w:pPr>
        <w:pStyle w:val="ListParagraph"/>
        <w:numPr>
          <w:ilvl w:val="1"/>
          <w:numId w:val="16"/>
        </w:numPr>
        <w:spacing w:before="0"/>
        <w:rPr>
          <w:highlight w:val="yellow"/>
        </w:rPr>
      </w:pPr>
      <w:r w:rsidRPr="000B4994">
        <w:rPr>
          <w:highlight w:val="yellow"/>
        </w:rPr>
        <w:t>For antibody purification from NLDC-145 supernatant, l</w:t>
      </w:r>
      <w:r w:rsidR="006C509F" w:rsidRPr="000B4994">
        <w:rPr>
          <w:highlight w:val="yellow"/>
        </w:rPr>
        <w:t>oad 800 m</w:t>
      </w:r>
      <w:r w:rsidR="00886FCB" w:rsidRPr="000B4994">
        <w:rPr>
          <w:highlight w:val="yellow"/>
        </w:rPr>
        <w:t>L</w:t>
      </w:r>
      <w:r w:rsidR="006C509F" w:rsidRPr="000B4994">
        <w:rPr>
          <w:highlight w:val="yellow"/>
        </w:rPr>
        <w:t xml:space="preserve"> of the NLDC-145 supernatant (obtained from step 1.2.</w:t>
      </w:r>
      <w:r w:rsidRPr="000B4994">
        <w:rPr>
          <w:highlight w:val="yellow"/>
        </w:rPr>
        <w:t>2</w:t>
      </w:r>
      <w:r w:rsidR="006C509F" w:rsidRPr="000B4994">
        <w:rPr>
          <w:highlight w:val="yellow"/>
        </w:rPr>
        <w:t>.) onto the column.</w:t>
      </w:r>
      <w:r w:rsidR="005D29FA" w:rsidRPr="000B4994">
        <w:rPr>
          <w:highlight w:val="yellow"/>
        </w:rPr>
        <w:t xml:space="preserve"> </w:t>
      </w:r>
      <w:r w:rsidR="004B45C0" w:rsidRPr="002A101F">
        <w:rPr>
          <w:highlight w:val="yellow"/>
        </w:rPr>
        <w:t>Put the end of the silicon tube in</w:t>
      </w:r>
      <w:r w:rsidR="00EA27E5" w:rsidRPr="002A101F">
        <w:rPr>
          <w:highlight w:val="yellow"/>
        </w:rPr>
        <w:t>to</w:t>
      </w:r>
      <w:r w:rsidR="004B45C0" w:rsidRPr="002A101F">
        <w:rPr>
          <w:highlight w:val="yellow"/>
        </w:rPr>
        <w:t xml:space="preserve"> </w:t>
      </w:r>
      <w:r w:rsidR="0082768E" w:rsidRPr="002A101F">
        <w:rPr>
          <w:highlight w:val="yellow"/>
        </w:rPr>
        <w:t>the NLDC-145 supernatant filled reagent bottle</w:t>
      </w:r>
      <w:r w:rsidR="004B45C0" w:rsidRPr="002A101F">
        <w:rPr>
          <w:highlight w:val="yellow"/>
        </w:rPr>
        <w:t xml:space="preserve">. </w:t>
      </w:r>
      <w:r w:rsidR="00836A16">
        <w:rPr>
          <w:highlight w:val="yellow"/>
        </w:rPr>
        <w:t xml:space="preserve">Let </w:t>
      </w:r>
      <w:r w:rsidR="0082768E" w:rsidRPr="002A101F">
        <w:rPr>
          <w:highlight w:val="yellow"/>
        </w:rPr>
        <w:t xml:space="preserve">800 </w:t>
      </w:r>
      <w:r w:rsidR="004B45C0" w:rsidRPr="002A101F">
        <w:rPr>
          <w:highlight w:val="yellow"/>
        </w:rPr>
        <w:t>m</w:t>
      </w:r>
      <w:r w:rsidR="00886FCB" w:rsidRPr="002A101F">
        <w:rPr>
          <w:highlight w:val="yellow"/>
        </w:rPr>
        <w:t>L</w:t>
      </w:r>
      <w:r w:rsidR="004B45C0" w:rsidRPr="002A101F">
        <w:rPr>
          <w:highlight w:val="yellow"/>
        </w:rPr>
        <w:t xml:space="preserve"> </w:t>
      </w:r>
      <w:r w:rsidR="0082768E" w:rsidRPr="002A101F">
        <w:rPr>
          <w:highlight w:val="yellow"/>
        </w:rPr>
        <w:t>NLDC-145 supernatant</w:t>
      </w:r>
      <w:r w:rsidR="004B45C0" w:rsidRPr="002A101F">
        <w:rPr>
          <w:highlight w:val="yellow"/>
        </w:rPr>
        <w:t xml:space="preserve"> </w:t>
      </w:r>
      <w:r w:rsidR="00836A16">
        <w:rPr>
          <w:highlight w:val="yellow"/>
        </w:rPr>
        <w:t xml:space="preserve">run </w:t>
      </w:r>
      <w:r w:rsidR="00FB66F8" w:rsidRPr="002A101F">
        <w:rPr>
          <w:highlight w:val="yellow"/>
        </w:rPr>
        <w:t>dropwise</w:t>
      </w:r>
      <w:r w:rsidR="004B45C0" w:rsidRPr="002A101F">
        <w:rPr>
          <w:highlight w:val="yellow"/>
        </w:rPr>
        <w:t xml:space="preserve"> through the column.</w:t>
      </w:r>
    </w:p>
    <w:p w14:paraId="12A538FB" w14:textId="77777777" w:rsidR="00E529A8" w:rsidRPr="00DC6F6B" w:rsidRDefault="00E529A8" w:rsidP="00E529A8">
      <w:pPr>
        <w:pStyle w:val="ListParagraph"/>
        <w:spacing w:before="0"/>
      </w:pPr>
    </w:p>
    <w:p w14:paraId="355DBAB6" w14:textId="3BE14AA2" w:rsidR="0082768E" w:rsidRPr="00DC6F6B" w:rsidRDefault="0082768E" w:rsidP="005D29FA">
      <w:pPr>
        <w:pStyle w:val="ListParagraph"/>
        <w:numPr>
          <w:ilvl w:val="2"/>
          <w:numId w:val="17"/>
        </w:numPr>
        <w:spacing w:before="0"/>
        <w:ind w:left="0" w:firstLine="0"/>
      </w:pPr>
      <w:r w:rsidRPr="00DC6F6B">
        <w:t>Wash the column with 500 m</w:t>
      </w:r>
      <w:r w:rsidR="00886FCB">
        <w:t>L</w:t>
      </w:r>
      <w:r w:rsidRPr="00DC6F6B">
        <w:t xml:space="preserve"> </w:t>
      </w:r>
      <w:r w:rsidR="00836A16">
        <w:t xml:space="preserve">of </w:t>
      </w:r>
      <w:r w:rsidRPr="00DC6F6B">
        <w:t>PBS.</w:t>
      </w:r>
      <w:r w:rsidR="005D29FA">
        <w:t xml:space="preserve"> </w:t>
      </w:r>
      <w:r w:rsidRPr="00DC6F6B">
        <w:t xml:space="preserve">Put the end of the silicon tube in a PBS filled reagent bottle or beaker. </w:t>
      </w:r>
      <w:r w:rsidR="00836A16">
        <w:t xml:space="preserve">Let </w:t>
      </w:r>
      <w:r w:rsidRPr="00DC6F6B">
        <w:t>500 m</w:t>
      </w:r>
      <w:r w:rsidR="00886FCB">
        <w:t>L</w:t>
      </w:r>
      <w:r w:rsidRPr="00DC6F6B">
        <w:t xml:space="preserve"> PBS </w:t>
      </w:r>
      <w:r w:rsidR="00836A16">
        <w:t xml:space="preserve">run </w:t>
      </w:r>
      <w:r w:rsidR="00FB66F8" w:rsidRPr="00DC6F6B">
        <w:t xml:space="preserve">dropwise </w:t>
      </w:r>
      <w:r w:rsidRPr="00DC6F6B">
        <w:t>run through the column.</w:t>
      </w:r>
    </w:p>
    <w:p w14:paraId="752AD9E8" w14:textId="77777777" w:rsidR="00E529A8" w:rsidRPr="00DC6F6B" w:rsidRDefault="00E529A8" w:rsidP="00E529A8">
      <w:pPr>
        <w:pStyle w:val="ListParagraph"/>
        <w:spacing w:before="0"/>
      </w:pPr>
    </w:p>
    <w:p w14:paraId="7E985D0C" w14:textId="5508BF60" w:rsidR="0082768E" w:rsidRPr="000B4994" w:rsidRDefault="0082768E" w:rsidP="005D29FA">
      <w:pPr>
        <w:pStyle w:val="ListParagraph"/>
        <w:numPr>
          <w:ilvl w:val="2"/>
          <w:numId w:val="18"/>
        </w:numPr>
        <w:spacing w:before="0"/>
        <w:ind w:left="0" w:firstLine="0"/>
        <w:rPr>
          <w:highlight w:val="yellow"/>
        </w:rPr>
      </w:pPr>
      <w:r w:rsidRPr="000B4994">
        <w:rPr>
          <w:highlight w:val="yellow"/>
        </w:rPr>
        <w:t xml:space="preserve">For elution, </w:t>
      </w:r>
      <w:r w:rsidR="005D29FA" w:rsidRPr="000B4994">
        <w:rPr>
          <w:highlight w:val="yellow"/>
        </w:rPr>
        <w:t>use</w:t>
      </w:r>
      <w:r w:rsidRPr="000B4994">
        <w:rPr>
          <w:highlight w:val="yellow"/>
        </w:rPr>
        <w:t xml:space="preserve"> 20 1.5 m</w:t>
      </w:r>
      <w:r w:rsidR="00886FCB" w:rsidRPr="000B4994">
        <w:rPr>
          <w:highlight w:val="yellow"/>
        </w:rPr>
        <w:t>L</w:t>
      </w:r>
      <w:r w:rsidRPr="000B4994">
        <w:rPr>
          <w:highlight w:val="yellow"/>
        </w:rPr>
        <w:t xml:space="preserve"> tubes</w:t>
      </w:r>
      <w:r w:rsidR="00480944" w:rsidRPr="000B4994">
        <w:rPr>
          <w:highlight w:val="yellow"/>
        </w:rPr>
        <w:t xml:space="preserve"> </w:t>
      </w:r>
      <w:r w:rsidR="005D29FA" w:rsidRPr="000B4994">
        <w:rPr>
          <w:highlight w:val="yellow"/>
        </w:rPr>
        <w:t xml:space="preserve">and </w:t>
      </w:r>
      <w:r w:rsidR="00480944" w:rsidRPr="00B35123">
        <w:rPr>
          <w:highlight w:val="yellow"/>
        </w:rPr>
        <w:t>p</w:t>
      </w:r>
      <w:r w:rsidR="0042644C" w:rsidRPr="00B35123">
        <w:rPr>
          <w:highlight w:val="yellow"/>
        </w:rPr>
        <w:t xml:space="preserve">ipette </w:t>
      </w:r>
      <w:r w:rsidRPr="00B35123">
        <w:rPr>
          <w:highlight w:val="yellow"/>
        </w:rPr>
        <w:t>100 µ</w:t>
      </w:r>
      <w:r w:rsidR="00836A16">
        <w:rPr>
          <w:highlight w:val="yellow"/>
        </w:rPr>
        <w:t>L of</w:t>
      </w:r>
      <w:r w:rsidRPr="00B35123">
        <w:rPr>
          <w:highlight w:val="yellow"/>
        </w:rPr>
        <w:t xml:space="preserve"> 1.5 M Tris-HCl (pH 8.8)</w:t>
      </w:r>
      <w:r w:rsidR="0042644C" w:rsidRPr="00B35123">
        <w:rPr>
          <w:highlight w:val="yellow"/>
        </w:rPr>
        <w:t xml:space="preserve"> in</w:t>
      </w:r>
      <w:r w:rsidR="00EA27E5" w:rsidRPr="00B35123">
        <w:rPr>
          <w:highlight w:val="yellow"/>
        </w:rPr>
        <w:t>to</w:t>
      </w:r>
      <w:r w:rsidR="0042644C" w:rsidRPr="00B35123">
        <w:rPr>
          <w:highlight w:val="yellow"/>
        </w:rPr>
        <w:t xml:space="preserve"> each 1.5 m</w:t>
      </w:r>
      <w:r w:rsidR="00E35A40" w:rsidRPr="00B35123">
        <w:rPr>
          <w:highlight w:val="yellow"/>
        </w:rPr>
        <w:t>L</w:t>
      </w:r>
      <w:r w:rsidR="0042644C" w:rsidRPr="00B35123">
        <w:rPr>
          <w:highlight w:val="yellow"/>
        </w:rPr>
        <w:t xml:space="preserve"> tube</w:t>
      </w:r>
      <w:r w:rsidRPr="00B35123">
        <w:rPr>
          <w:highlight w:val="yellow"/>
        </w:rPr>
        <w:t>.</w:t>
      </w:r>
      <w:r w:rsidR="005D29FA" w:rsidRPr="000B4994">
        <w:rPr>
          <w:highlight w:val="yellow"/>
        </w:rPr>
        <w:t xml:space="preserve"> </w:t>
      </w:r>
      <w:r w:rsidR="00E35A40" w:rsidRPr="000B4994">
        <w:rPr>
          <w:highlight w:val="yellow"/>
        </w:rPr>
        <w:t xml:space="preserve">Remove the rubber plug from the column and </w:t>
      </w:r>
      <w:r w:rsidR="00E35A40" w:rsidRPr="00B35123">
        <w:rPr>
          <w:highlight w:val="yellow"/>
        </w:rPr>
        <w:t>p</w:t>
      </w:r>
      <w:r w:rsidR="0042644C" w:rsidRPr="00B35123">
        <w:rPr>
          <w:highlight w:val="yellow"/>
        </w:rPr>
        <w:t>ipette 1 m</w:t>
      </w:r>
      <w:r w:rsidR="00E35A40" w:rsidRPr="00B35123">
        <w:rPr>
          <w:highlight w:val="yellow"/>
        </w:rPr>
        <w:t>L</w:t>
      </w:r>
      <w:r w:rsidR="00836A16">
        <w:rPr>
          <w:highlight w:val="yellow"/>
        </w:rPr>
        <w:t xml:space="preserve"> of</w:t>
      </w:r>
      <w:r w:rsidR="0042644C" w:rsidRPr="00B35123">
        <w:rPr>
          <w:highlight w:val="yellow"/>
        </w:rPr>
        <w:t xml:space="preserve"> 0.1 M glycine (pH 3) to the upper chamber of the protein G column to e</w:t>
      </w:r>
      <w:r w:rsidRPr="00B35123">
        <w:rPr>
          <w:highlight w:val="yellow"/>
        </w:rPr>
        <w:t>lute the antibody from the column</w:t>
      </w:r>
      <w:r w:rsidR="00A5154B" w:rsidRPr="00B35123">
        <w:rPr>
          <w:highlight w:val="yellow"/>
        </w:rPr>
        <w:t>.</w:t>
      </w:r>
      <w:r w:rsidRPr="00B35123">
        <w:rPr>
          <w:highlight w:val="yellow"/>
        </w:rPr>
        <w:t xml:space="preserve"> </w:t>
      </w:r>
      <w:r w:rsidR="00480CE8" w:rsidRPr="00B35123">
        <w:rPr>
          <w:highlight w:val="yellow"/>
        </w:rPr>
        <w:t xml:space="preserve">Collect the flow-through directly </w:t>
      </w:r>
      <w:r w:rsidR="005D29FA" w:rsidRPr="00B35123">
        <w:rPr>
          <w:highlight w:val="yellow"/>
        </w:rPr>
        <w:t xml:space="preserve">as eluate </w:t>
      </w:r>
      <w:r w:rsidR="00480CE8" w:rsidRPr="00B35123">
        <w:rPr>
          <w:highlight w:val="yellow"/>
        </w:rPr>
        <w:t xml:space="preserve">in </w:t>
      </w:r>
      <w:r w:rsidRPr="00B35123">
        <w:rPr>
          <w:highlight w:val="yellow"/>
        </w:rPr>
        <w:t>one of the prepared 1.5 m</w:t>
      </w:r>
      <w:r w:rsidR="00886FCB" w:rsidRPr="00B35123">
        <w:rPr>
          <w:highlight w:val="yellow"/>
        </w:rPr>
        <w:t>L</w:t>
      </w:r>
      <w:r w:rsidRPr="00B35123">
        <w:rPr>
          <w:highlight w:val="yellow"/>
        </w:rPr>
        <w:t xml:space="preserve"> tubes.</w:t>
      </w:r>
    </w:p>
    <w:p w14:paraId="30A10A31" w14:textId="77777777" w:rsidR="00E35A40" w:rsidRDefault="00E35A40" w:rsidP="000B4994">
      <w:pPr>
        <w:pStyle w:val="ListParagraph"/>
        <w:spacing w:before="0"/>
      </w:pPr>
    </w:p>
    <w:p w14:paraId="0E23F2AD" w14:textId="79FDE12E" w:rsidR="00E35A40" w:rsidRDefault="00E35A40" w:rsidP="000B4994">
      <w:pPr>
        <w:pStyle w:val="ListParagraph"/>
        <w:numPr>
          <w:ilvl w:val="2"/>
          <w:numId w:val="18"/>
        </w:numPr>
        <w:spacing w:before="0"/>
        <w:ind w:left="0" w:firstLine="0"/>
      </w:pPr>
      <w:r w:rsidRPr="00DC6F6B">
        <w:t>Repeat the elution step (2.2.</w:t>
      </w:r>
      <w:r>
        <w:t>2</w:t>
      </w:r>
      <w:r w:rsidRPr="00DC6F6B">
        <w:t>.) for all 20 tubes</w:t>
      </w:r>
      <w:r w:rsidR="00836A16">
        <w:t xml:space="preserve"> (1.5 mL)</w:t>
      </w:r>
      <w:r w:rsidRPr="00DC6F6B">
        <w:t>.</w:t>
      </w:r>
    </w:p>
    <w:p w14:paraId="2C4799F3" w14:textId="77777777" w:rsidR="00E35A40" w:rsidRDefault="00E35A40" w:rsidP="000B4994">
      <w:pPr>
        <w:pStyle w:val="ListParagraph"/>
        <w:spacing w:before="0"/>
      </w:pPr>
    </w:p>
    <w:p w14:paraId="750750E2" w14:textId="77777777" w:rsidR="00E35A40" w:rsidRPr="00DC6F6B" w:rsidRDefault="00E35A40" w:rsidP="000B4994">
      <w:pPr>
        <w:pStyle w:val="ListParagraph"/>
        <w:numPr>
          <w:ilvl w:val="2"/>
          <w:numId w:val="18"/>
        </w:numPr>
        <w:spacing w:before="0"/>
        <w:ind w:left="0" w:firstLine="0"/>
      </w:pPr>
      <w:r w:rsidRPr="00DC6F6B">
        <w:t>Determine the optical density of all elution fractions at 280 nm (OD</w:t>
      </w:r>
      <w:r w:rsidRPr="00DC6F6B">
        <w:rPr>
          <w:vertAlign w:val="subscript"/>
        </w:rPr>
        <w:t>280</w:t>
      </w:r>
      <w:r w:rsidRPr="00DC6F6B">
        <w:t>) using a spectrophotometer in order to identify the antibody-containing fractions.</w:t>
      </w:r>
    </w:p>
    <w:p w14:paraId="5A3A31D4" w14:textId="77777777" w:rsidR="00E529A8" w:rsidRPr="00DC6F6B" w:rsidRDefault="00E529A8" w:rsidP="000B4994">
      <w:pPr>
        <w:pStyle w:val="ListParagraph"/>
        <w:spacing w:before="0"/>
      </w:pPr>
    </w:p>
    <w:p w14:paraId="0C2EB817" w14:textId="6BBBAD9E" w:rsidR="00881253" w:rsidRPr="00DC6F6B" w:rsidRDefault="00480CE8" w:rsidP="008B37C0">
      <w:pPr>
        <w:rPr>
          <w:rFonts w:asciiTheme="minorHAnsi" w:hAnsiTheme="minorHAnsi" w:cstheme="minorHAnsi"/>
          <w:color w:val="auto"/>
        </w:rPr>
      </w:pPr>
      <w:r w:rsidRPr="00DC6F6B">
        <w:rPr>
          <w:rFonts w:asciiTheme="minorHAnsi" w:hAnsiTheme="minorHAnsi" w:cstheme="minorHAnsi"/>
          <w:color w:val="auto"/>
        </w:rPr>
        <w:t>NOTE:</w:t>
      </w:r>
      <w:r w:rsidR="00E35A40">
        <w:rPr>
          <w:rFonts w:asciiTheme="minorHAnsi" w:hAnsiTheme="minorHAnsi" w:cstheme="minorHAnsi"/>
          <w:color w:val="auto"/>
        </w:rPr>
        <w:t xml:space="preserve"> </w:t>
      </w:r>
      <w:r w:rsidRPr="00DC6F6B">
        <w:rPr>
          <w:rFonts w:asciiTheme="minorHAnsi" w:hAnsiTheme="minorHAnsi" w:cstheme="minorHAnsi"/>
          <w:color w:val="auto"/>
        </w:rPr>
        <w:t>Use the first elution fraction as blank.</w:t>
      </w:r>
    </w:p>
    <w:p w14:paraId="142A7AF6" w14:textId="77777777" w:rsidR="00E529A8" w:rsidRPr="00DC6F6B" w:rsidRDefault="00E529A8" w:rsidP="00E35A40">
      <w:pPr>
        <w:pStyle w:val="ListParagraph"/>
        <w:spacing w:before="0"/>
      </w:pPr>
    </w:p>
    <w:p w14:paraId="3A122994" w14:textId="773DAD33" w:rsidR="00480CE8" w:rsidRPr="00DC6F6B" w:rsidRDefault="00480CE8" w:rsidP="008B37C0">
      <w:pPr>
        <w:pStyle w:val="ListParagraph"/>
        <w:numPr>
          <w:ilvl w:val="2"/>
          <w:numId w:val="20"/>
        </w:numPr>
        <w:spacing w:before="0"/>
        <w:ind w:left="0" w:firstLine="0"/>
      </w:pPr>
      <w:r w:rsidRPr="00DC6F6B">
        <w:t>P</w:t>
      </w:r>
      <w:r w:rsidRPr="00DC6F6B">
        <w:rPr>
          <w:szCs w:val="22"/>
        </w:rPr>
        <w:t>ool all fractions with an OD</w:t>
      </w:r>
      <w:r w:rsidRPr="00DC6F6B">
        <w:rPr>
          <w:szCs w:val="22"/>
          <w:vertAlign w:val="subscript"/>
        </w:rPr>
        <w:t>280</w:t>
      </w:r>
      <w:r w:rsidRPr="00DC6F6B">
        <w:rPr>
          <w:szCs w:val="22"/>
        </w:rPr>
        <w:t xml:space="preserve"> greater </w:t>
      </w:r>
      <w:r w:rsidR="00801F0F" w:rsidRPr="00DC6F6B">
        <w:rPr>
          <w:szCs w:val="22"/>
        </w:rPr>
        <w:t>than 0.5 (</w:t>
      </w:r>
      <w:r w:rsidRPr="00DC6F6B">
        <w:rPr>
          <w:szCs w:val="22"/>
        </w:rPr>
        <w:t>approximately 10 fractions</w:t>
      </w:r>
      <w:r w:rsidR="00801F0F" w:rsidRPr="00DC6F6B">
        <w:rPr>
          <w:szCs w:val="22"/>
        </w:rPr>
        <w:t>)</w:t>
      </w:r>
      <w:r w:rsidRPr="00DC6F6B">
        <w:rPr>
          <w:szCs w:val="22"/>
        </w:rPr>
        <w:t>.</w:t>
      </w:r>
    </w:p>
    <w:p w14:paraId="16486BB3" w14:textId="77777777" w:rsidR="00E529A8" w:rsidRPr="00DC6F6B" w:rsidRDefault="00E529A8" w:rsidP="00E529A8">
      <w:pPr>
        <w:pStyle w:val="ListParagraph"/>
        <w:spacing w:before="0"/>
      </w:pPr>
    </w:p>
    <w:p w14:paraId="0B25BD8F" w14:textId="430D3A7F" w:rsidR="00546B5A" w:rsidRPr="00DC6F6B" w:rsidRDefault="00546B5A" w:rsidP="008B37C0">
      <w:pPr>
        <w:pStyle w:val="ListParagraph"/>
        <w:numPr>
          <w:ilvl w:val="2"/>
          <w:numId w:val="21"/>
        </w:numPr>
        <w:spacing w:before="0"/>
        <w:ind w:left="0" w:firstLine="0"/>
      </w:pPr>
      <w:r w:rsidRPr="00DC6F6B">
        <w:rPr>
          <w:szCs w:val="22"/>
        </w:rPr>
        <w:t xml:space="preserve">Store the protein G column filled with </w:t>
      </w:r>
      <w:r w:rsidR="00C14B2F" w:rsidRPr="00DC6F6B">
        <w:rPr>
          <w:rFonts w:cs="Arial"/>
          <w:szCs w:val="22"/>
        </w:rPr>
        <w:t>20% ethanol at 4</w:t>
      </w:r>
      <w:r w:rsidR="00836A16">
        <w:rPr>
          <w:rFonts w:cs="Arial"/>
          <w:szCs w:val="22"/>
        </w:rPr>
        <w:t xml:space="preserve"> </w:t>
      </w:r>
      <w:r w:rsidR="00C14B2F" w:rsidRPr="00DC6F6B">
        <w:rPr>
          <w:rFonts w:cs="Arial"/>
          <w:szCs w:val="22"/>
        </w:rPr>
        <w:t>°C.</w:t>
      </w:r>
    </w:p>
    <w:p w14:paraId="2EB25110" w14:textId="77777777" w:rsidR="00E529A8" w:rsidRPr="00DC6F6B" w:rsidRDefault="00E529A8" w:rsidP="00E529A8">
      <w:pPr>
        <w:pStyle w:val="ListParagraph"/>
        <w:spacing w:before="0"/>
      </w:pPr>
    </w:p>
    <w:p w14:paraId="15BB2030" w14:textId="5B7193CD" w:rsidR="00480CE8" w:rsidRPr="00DC6F6B" w:rsidRDefault="004F3278" w:rsidP="008B37C0">
      <w:pPr>
        <w:pStyle w:val="ListParagraph"/>
        <w:numPr>
          <w:ilvl w:val="1"/>
          <w:numId w:val="22"/>
        </w:numPr>
        <w:spacing w:before="0"/>
        <w:ind w:left="0" w:firstLine="0"/>
      </w:pPr>
      <w:r w:rsidRPr="00DC6F6B">
        <w:rPr>
          <w:szCs w:val="22"/>
        </w:rPr>
        <w:t>Dialyz</w:t>
      </w:r>
      <w:r w:rsidR="00480CE8" w:rsidRPr="00DC6F6B">
        <w:rPr>
          <w:szCs w:val="22"/>
        </w:rPr>
        <w:t xml:space="preserve">e the pooled </w:t>
      </w:r>
      <w:r w:rsidR="00836A16" w:rsidRPr="00DC6F6B">
        <w:rPr>
          <w:szCs w:val="22"/>
        </w:rPr>
        <w:t>elution</w:t>
      </w:r>
      <w:r w:rsidR="00480CE8" w:rsidRPr="00DC6F6B">
        <w:rPr>
          <w:szCs w:val="22"/>
        </w:rPr>
        <w:t xml:space="preserve"> </w:t>
      </w:r>
      <w:r w:rsidR="00BD4A7B">
        <w:rPr>
          <w:szCs w:val="22"/>
        </w:rPr>
        <w:t xml:space="preserve">against 1000 mL PBS (in a 2000 mL beaker) </w:t>
      </w:r>
      <w:r w:rsidR="00BD4A7B" w:rsidRPr="00BD4A7B">
        <w:rPr>
          <w:szCs w:val="22"/>
        </w:rPr>
        <w:t xml:space="preserve">at </w:t>
      </w:r>
      <w:r w:rsidR="00BD4A7B" w:rsidRPr="000B4994">
        <w:rPr>
          <w:szCs w:val="22"/>
        </w:rPr>
        <w:t>4 °C overnight</w:t>
      </w:r>
      <w:r w:rsidR="00BD4A7B" w:rsidRPr="00DC6F6B">
        <w:rPr>
          <w:szCs w:val="22"/>
        </w:rPr>
        <w:t xml:space="preserve"> </w:t>
      </w:r>
      <w:r w:rsidR="00480CE8" w:rsidRPr="00DC6F6B">
        <w:rPr>
          <w:szCs w:val="22"/>
        </w:rPr>
        <w:t xml:space="preserve">using dialysis tubing with a molecular weight cut off (MWCO) of 12 - 14 </w:t>
      </w:r>
      <w:proofErr w:type="spellStart"/>
      <w:r w:rsidR="00480CE8" w:rsidRPr="00DC6F6B">
        <w:rPr>
          <w:szCs w:val="22"/>
        </w:rPr>
        <w:t>kDa</w:t>
      </w:r>
      <w:proofErr w:type="spellEnd"/>
      <w:r w:rsidR="00480CE8" w:rsidRPr="00DC6F6B">
        <w:rPr>
          <w:szCs w:val="22"/>
        </w:rPr>
        <w:t>.</w:t>
      </w:r>
    </w:p>
    <w:p w14:paraId="1FA75390" w14:textId="77777777" w:rsidR="00E529A8" w:rsidRPr="00DC6F6B" w:rsidRDefault="00E529A8" w:rsidP="00E529A8">
      <w:pPr>
        <w:pStyle w:val="ListParagraph"/>
        <w:spacing w:before="0"/>
      </w:pPr>
    </w:p>
    <w:p w14:paraId="77C30151" w14:textId="616D4272" w:rsidR="00C14B2F" w:rsidRPr="00DC6F6B" w:rsidRDefault="00C14B2F" w:rsidP="00BD4A7B">
      <w:pPr>
        <w:pStyle w:val="ListParagraph"/>
        <w:numPr>
          <w:ilvl w:val="2"/>
          <w:numId w:val="1"/>
        </w:numPr>
        <w:spacing w:before="0"/>
      </w:pPr>
      <w:r w:rsidRPr="00DC6F6B">
        <w:t>Cut the dialysis tubing in</w:t>
      </w:r>
      <w:r w:rsidR="003230F8" w:rsidRPr="00DC6F6B">
        <w:t>to</w:t>
      </w:r>
      <w:r w:rsidRPr="00DC6F6B">
        <w:t xml:space="preserve"> pieces of 20 cm.</w:t>
      </w:r>
      <w:r w:rsidR="008D1076">
        <w:t xml:space="preserve"> </w:t>
      </w:r>
      <w:r w:rsidRPr="00DC6F6B">
        <w:t xml:space="preserve">Boil the dialysis tubing </w:t>
      </w:r>
      <w:r w:rsidR="00593185" w:rsidRPr="00DC6F6B">
        <w:t>in</w:t>
      </w:r>
      <w:r w:rsidRPr="00DC6F6B">
        <w:t xml:space="preserve"> </w:t>
      </w:r>
      <w:r w:rsidR="003230F8" w:rsidRPr="00DC6F6B">
        <w:t>500–800 m</w:t>
      </w:r>
      <w:r w:rsidR="00886FCB">
        <w:t>L</w:t>
      </w:r>
      <w:r w:rsidR="00836A16">
        <w:t xml:space="preserve"> of</w:t>
      </w:r>
      <w:r w:rsidR="003230F8" w:rsidRPr="00DC6F6B">
        <w:t xml:space="preserve"> </w:t>
      </w:r>
      <w:r w:rsidRPr="00DC6F6B">
        <w:t xml:space="preserve">10 mM EDTA </w:t>
      </w:r>
      <w:r w:rsidR="00CD7BA8" w:rsidRPr="00DC6F6B">
        <w:t>(</w:t>
      </w:r>
      <w:r w:rsidRPr="00DC6F6B">
        <w:t>pH 7.5</w:t>
      </w:r>
      <w:r w:rsidR="00CD7BA8" w:rsidRPr="00DC6F6B">
        <w:t>)</w:t>
      </w:r>
      <w:r w:rsidRPr="00DC6F6B">
        <w:t xml:space="preserve"> for 30 min </w:t>
      </w:r>
      <w:r w:rsidR="003230F8" w:rsidRPr="00DC6F6B">
        <w:t xml:space="preserve">in a beaker using a </w:t>
      </w:r>
      <w:r w:rsidR="00593185" w:rsidRPr="00DC6F6B">
        <w:t>hot plate</w:t>
      </w:r>
      <w:r w:rsidR="003230F8" w:rsidRPr="00DC6F6B">
        <w:t xml:space="preserve"> </w:t>
      </w:r>
      <w:r w:rsidRPr="00DC6F6B">
        <w:t>to remove contamination.</w:t>
      </w:r>
      <w:r w:rsidR="008D1076">
        <w:t xml:space="preserve"> </w:t>
      </w:r>
      <w:r w:rsidR="00F5403D" w:rsidRPr="00DC6F6B">
        <w:t>Discard</w:t>
      </w:r>
      <w:r w:rsidRPr="00DC6F6B">
        <w:t xml:space="preserve"> the 10 mM EDTA </w:t>
      </w:r>
      <w:r w:rsidR="00CD7BA8" w:rsidRPr="00DC6F6B">
        <w:t>(</w:t>
      </w:r>
      <w:r w:rsidRPr="00DC6F6B">
        <w:t>pH 7.5</w:t>
      </w:r>
      <w:r w:rsidR="00CD7BA8" w:rsidRPr="00DC6F6B">
        <w:t>)</w:t>
      </w:r>
      <w:r w:rsidRPr="00DC6F6B">
        <w:t xml:space="preserve"> solution</w:t>
      </w:r>
      <w:r w:rsidR="008D1076">
        <w:t xml:space="preserve"> and b</w:t>
      </w:r>
      <w:r w:rsidR="003230F8" w:rsidRPr="00DC6F6B">
        <w:t>oil the dialysis tubing in</w:t>
      </w:r>
      <w:r w:rsidRPr="00DC6F6B">
        <w:t xml:space="preserve"> </w:t>
      </w:r>
      <w:r w:rsidR="003A7EED" w:rsidRPr="00DC6F6B">
        <w:t xml:space="preserve">deionized water </w:t>
      </w:r>
      <w:r w:rsidRPr="00DC6F6B">
        <w:t>for 10 min.</w:t>
      </w:r>
    </w:p>
    <w:p w14:paraId="58A78A36" w14:textId="77777777" w:rsidR="00E529A8" w:rsidRPr="00DC6F6B" w:rsidRDefault="00E529A8" w:rsidP="00E529A8">
      <w:pPr>
        <w:pStyle w:val="ListParagraph"/>
        <w:spacing w:before="0"/>
      </w:pPr>
    </w:p>
    <w:p w14:paraId="41B5CB28" w14:textId="0244E631" w:rsidR="00C14B2F" w:rsidRPr="00BD4A7B" w:rsidRDefault="008D1076" w:rsidP="008D1076">
      <w:pPr>
        <w:pStyle w:val="ListParagraph"/>
        <w:spacing w:before="0"/>
      </w:pPr>
      <w:r>
        <w:t>NOTE: T</w:t>
      </w:r>
      <w:r w:rsidR="00CD7BA8" w:rsidRPr="00DC6F6B">
        <w:t xml:space="preserve">he dialysis tubing </w:t>
      </w:r>
      <w:r>
        <w:t xml:space="preserve">can be used </w:t>
      </w:r>
      <w:r w:rsidR="00A5154B" w:rsidRPr="00DC6F6B">
        <w:t>or store</w:t>
      </w:r>
      <w:r>
        <w:t>d</w:t>
      </w:r>
      <w:r w:rsidR="00A5154B" w:rsidRPr="00DC6F6B">
        <w:t xml:space="preserve"> it </w:t>
      </w:r>
      <w:r w:rsidR="00CD7BA8" w:rsidRPr="00DC6F6B">
        <w:t>in 0.</w:t>
      </w:r>
      <w:r w:rsidR="00C14B2F" w:rsidRPr="00DC6F6B">
        <w:t>01</w:t>
      </w:r>
      <w:r w:rsidR="000F7AE5" w:rsidRPr="00DC6F6B">
        <w:t xml:space="preserve"> </w:t>
      </w:r>
      <w:r w:rsidR="00C14B2F" w:rsidRPr="00DC6F6B">
        <w:t xml:space="preserve">% </w:t>
      </w:r>
      <w:r w:rsidR="00CD7BA8" w:rsidRPr="00DC6F6B">
        <w:t xml:space="preserve">sodium </w:t>
      </w:r>
      <w:proofErr w:type="spellStart"/>
      <w:r w:rsidR="00CD7BA8" w:rsidRPr="00DC6F6B">
        <w:t>azide</w:t>
      </w:r>
      <w:proofErr w:type="spellEnd"/>
      <w:r w:rsidR="00CD7BA8" w:rsidRPr="00DC6F6B">
        <w:t xml:space="preserve"> (</w:t>
      </w:r>
      <w:r w:rsidR="00C14B2F" w:rsidRPr="00DC6F6B">
        <w:t>NaN</w:t>
      </w:r>
      <w:r w:rsidR="00C14B2F" w:rsidRPr="00DC6F6B">
        <w:rPr>
          <w:vertAlign w:val="subscript"/>
        </w:rPr>
        <w:t>3</w:t>
      </w:r>
      <w:r w:rsidR="00CD7BA8" w:rsidRPr="00DC6F6B">
        <w:t>)/H</w:t>
      </w:r>
      <w:r w:rsidR="00CD7BA8" w:rsidRPr="00DC6F6B">
        <w:rPr>
          <w:vertAlign w:val="subscript"/>
        </w:rPr>
        <w:t>2</w:t>
      </w:r>
      <w:r w:rsidR="00CD7BA8" w:rsidRPr="00DC6F6B">
        <w:t>O solution at</w:t>
      </w:r>
      <w:r w:rsidR="00C14B2F" w:rsidRPr="00DC6F6B">
        <w:t xml:space="preserve"> </w:t>
      </w:r>
      <w:r w:rsidR="00CD7BA8" w:rsidRPr="00DC6F6B">
        <w:t>4</w:t>
      </w:r>
      <w:r w:rsidR="00836A16">
        <w:t xml:space="preserve"> </w:t>
      </w:r>
      <w:r w:rsidR="00CD7BA8" w:rsidRPr="00BD4A7B">
        <w:t>°C until next usage.</w:t>
      </w:r>
    </w:p>
    <w:p w14:paraId="2FAADFE4" w14:textId="78F64CF3" w:rsidR="00BD4A7B" w:rsidRPr="00DC6F6B" w:rsidRDefault="00BD4A7B" w:rsidP="00F35D4E">
      <w:pPr>
        <w:pStyle w:val="ListParagraph"/>
        <w:spacing w:before="0"/>
        <w:rPr>
          <w:highlight w:val="yellow"/>
        </w:rPr>
      </w:pPr>
    </w:p>
    <w:p w14:paraId="705BD563" w14:textId="501CB68F" w:rsidR="00F35D4E" w:rsidRPr="000B4994" w:rsidRDefault="00F35D4E" w:rsidP="00BD4A7B">
      <w:pPr>
        <w:pStyle w:val="ListParagraph"/>
        <w:numPr>
          <w:ilvl w:val="2"/>
          <w:numId w:val="1"/>
        </w:numPr>
        <w:tabs>
          <w:tab w:val="num" w:pos="0"/>
        </w:tabs>
        <w:spacing w:before="0"/>
        <w:rPr>
          <w:highlight w:val="yellow"/>
        </w:rPr>
      </w:pPr>
      <w:r w:rsidRPr="000B4994">
        <w:rPr>
          <w:szCs w:val="22"/>
          <w:highlight w:val="yellow"/>
        </w:rPr>
        <w:t xml:space="preserve">Close the </w:t>
      </w:r>
      <w:r w:rsidRPr="00947AAA">
        <w:rPr>
          <w:highlight w:val="yellow"/>
        </w:rPr>
        <w:t>bottom of the dialysis tubing with an appropriate dialysis tubing closure/ single-piece, hinged clamp</w:t>
      </w:r>
      <w:r w:rsidRPr="00634CE2">
        <w:rPr>
          <w:highlight w:val="yellow"/>
        </w:rPr>
        <w:t xml:space="preserve"> and carefully pipette the antibody elution into the dialysis tubing. Close the top of the dialysis tubing with a second clamp.</w:t>
      </w:r>
    </w:p>
    <w:p w14:paraId="7C111B35" w14:textId="77777777" w:rsidR="00F35D4E" w:rsidRDefault="00F35D4E" w:rsidP="000B4994">
      <w:pPr>
        <w:pStyle w:val="ListParagraph"/>
        <w:spacing w:before="0"/>
      </w:pPr>
    </w:p>
    <w:p w14:paraId="502CB272" w14:textId="77777777" w:rsidR="00F35D4E" w:rsidRDefault="00F35D4E" w:rsidP="00BD4A7B">
      <w:pPr>
        <w:pStyle w:val="ListParagraph"/>
        <w:numPr>
          <w:ilvl w:val="2"/>
          <w:numId w:val="1"/>
        </w:numPr>
        <w:tabs>
          <w:tab w:val="num" w:pos="0"/>
        </w:tabs>
        <w:spacing w:before="0"/>
        <w:rPr>
          <w:highlight w:val="yellow"/>
        </w:rPr>
      </w:pPr>
      <w:r w:rsidRPr="000B4994">
        <w:rPr>
          <w:highlight w:val="yellow"/>
        </w:rPr>
        <w:t xml:space="preserve">Fix </w:t>
      </w:r>
      <w:r w:rsidRPr="00947AAA">
        <w:rPr>
          <w:highlight w:val="yellow"/>
        </w:rPr>
        <w:t>the upper clamp of the dialysis tubing to a floating stand</w:t>
      </w:r>
      <w:r w:rsidRPr="00634CE2">
        <w:rPr>
          <w:highlight w:val="yellow"/>
        </w:rPr>
        <w:t xml:space="preserve">, put it together with a magnetic stir bar into the </w:t>
      </w:r>
      <w:r w:rsidRPr="000B4994">
        <w:rPr>
          <w:highlight w:val="yellow"/>
        </w:rPr>
        <w:t>PBS filled beaker and place the beaker on a magnetic stirrer.</w:t>
      </w:r>
    </w:p>
    <w:p w14:paraId="1DE04425" w14:textId="77777777" w:rsidR="00F35D4E" w:rsidRPr="00947AAA" w:rsidRDefault="00F35D4E" w:rsidP="000B4994">
      <w:pPr>
        <w:pStyle w:val="ListParagraph"/>
        <w:spacing w:before="0"/>
        <w:rPr>
          <w:szCs w:val="22"/>
          <w:highlight w:val="yellow"/>
        </w:rPr>
      </w:pPr>
    </w:p>
    <w:p w14:paraId="225B5B03" w14:textId="04CD9295" w:rsidR="00F35D4E" w:rsidRPr="000B4994" w:rsidRDefault="00F35D4E" w:rsidP="00BD4A7B">
      <w:pPr>
        <w:pStyle w:val="ListParagraph"/>
        <w:numPr>
          <w:ilvl w:val="2"/>
          <w:numId w:val="1"/>
        </w:numPr>
        <w:tabs>
          <w:tab w:val="num" w:pos="0"/>
        </w:tabs>
        <w:spacing w:before="0"/>
      </w:pPr>
      <w:r w:rsidRPr="00415320">
        <w:rPr>
          <w:szCs w:val="22"/>
        </w:rPr>
        <w:t>Dialyze overnight at 4</w:t>
      </w:r>
      <w:r w:rsidR="00A6337E">
        <w:rPr>
          <w:szCs w:val="22"/>
        </w:rPr>
        <w:t xml:space="preserve"> </w:t>
      </w:r>
      <w:r w:rsidRPr="00415320">
        <w:rPr>
          <w:szCs w:val="22"/>
        </w:rPr>
        <w:t>°C.</w:t>
      </w:r>
    </w:p>
    <w:p w14:paraId="39F53CE0" w14:textId="77777777" w:rsidR="00F35D4E" w:rsidRPr="00947AAA" w:rsidRDefault="00F35D4E" w:rsidP="000B4994">
      <w:pPr>
        <w:pStyle w:val="ListParagraph"/>
        <w:spacing w:before="0"/>
        <w:rPr>
          <w:szCs w:val="22"/>
          <w:highlight w:val="yellow"/>
        </w:rPr>
      </w:pPr>
    </w:p>
    <w:p w14:paraId="4A25D648" w14:textId="642AC4BC" w:rsidR="00546B5A" w:rsidRPr="00947AAA" w:rsidRDefault="00F35D4E" w:rsidP="000B4994">
      <w:pPr>
        <w:pStyle w:val="ListParagraph"/>
        <w:numPr>
          <w:ilvl w:val="1"/>
          <w:numId w:val="1"/>
        </w:numPr>
        <w:spacing w:before="0"/>
        <w:rPr>
          <w:highlight w:val="yellow"/>
        </w:rPr>
      </w:pPr>
      <w:r>
        <w:rPr>
          <w:szCs w:val="22"/>
          <w:highlight w:val="yellow"/>
        </w:rPr>
        <w:t>To increase</w:t>
      </w:r>
      <w:r w:rsidRPr="00F35D4E">
        <w:rPr>
          <w:highlight w:val="yellow"/>
        </w:rPr>
        <w:t xml:space="preserve"> </w:t>
      </w:r>
      <w:r w:rsidRPr="00DC6F6B">
        <w:rPr>
          <w:highlight w:val="yellow"/>
        </w:rPr>
        <w:t xml:space="preserve">the concentration of αDEC-205, load the complete dialysate to a centrifugal with 10 </w:t>
      </w:r>
      <w:proofErr w:type="spellStart"/>
      <w:r w:rsidRPr="00DC6F6B">
        <w:rPr>
          <w:highlight w:val="yellow"/>
        </w:rPr>
        <w:t>kDa</w:t>
      </w:r>
      <w:proofErr w:type="spellEnd"/>
      <w:r w:rsidRPr="00DC6F6B">
        <w:rPr>
          <w:highlight w:val="yellow"/>
        </w:rPr>
        <w:t xml:space="preserve"> MWCO. </w:t>
      </w:r>
      <w:r w:rsidRPr="008D1076">
        <w:rPr>
          <w:highlight w:val="yellow"/>
        </w:rPr>
        <w:t xml:space="preserve">Open one clamp of the tubing and carefully pipette the complete dialysate out of the dialysis tubing into the centrifugal concentrator (10 </w:t>
      </w:r>
      <w:proofErr w:type="spellStart"/>
      <w:r w:rsidRPr="008D1076">
        <w:rPr>
          <w:highlight w:val="yellow"/>
        </w:rPr>
        <w:t>kDa</w:t>
      </w:r>
      <w:proofErr w:type="spellEnd"/>
      <w:r w:rsidRPr="008D1076">
        <w:rPr>
          <w:highlight w:val="yellow"/>
        </w:rPr>
        <w:t xml:space="preserve"> MWCO). </w:t>
      </w:r>
    </w:p>
    <w:p w14:paraId="6CF219CB" w14:textId="77777777" w:rsidR="00E529A8" w:rsidRPr="00DC6F6B" w:rsidRDefault="00E529A8" w:rsidP="000B4994">
      <w:pPr>
        <w:pStyle w:val="ListParagraph"/>
        <w:spacing w:before="0"/>
      </w:pPr>
    </w:p>
    <w:p w14:paraId="36982526" w14:textId="78CEB916" w:rsidR="008B3505" w:rsidRPr="00DC6F6B" w:rsidRDefault="00A06284" w:rsidP="008B37C0">
      <w:pPr>
        <w:rPr>
          <w:color w:val="auto"/>
        </w:rPr>
      </w:pPr>
      <w:r w:rsidRPr="00DC6F6B">
        <w:rPr>
          <w:color w:val="auto"/>
        </w:rPr>
        <w:t>N</w:t>
      </w:r>
      <w:r w:rsidR="00836A16">
        <w:rPr>
          <w:color w:val="auto"/>
        </w:rPr>
        <w:t>OTE</w:t>
      </w:r>
      <w:r w:rsidR="00731E3D" w:rsidRPr="00DC6F6B">
        <w:rPr>
          <w:color w:val="auto"/>
        </w:rPr>
        <w:t>:</w:t>
      </w:r>
      <w:r w:rsidR="00F35D4E">
        <w:rPr>
          <w:color w:val="auto"/>
        </w:rPr>
        <w:t xml:space="preserve"> </w:t>
      </w:r>
      <w:r w:rsidRPr="00DC6F6B">
        <w:rPr>
          <w:color w:val="auto"/>
        </w:rPr>
        <w:t>Do not</w:t>
      </w:r>
      <w:r w:rsidR="008B3505" w:rsidRPr="00DC6F6B">
        <w:rPr>
          <w:color w:val="auto"/>
        </w:rPr>
        <w:t xml:space="preserve"> touch the concentrator bottom with the pipette tip.</w:t>
      </w:r>
    </w:p>
    <w:p w14:paraId="09C70F1F" w14:textId="77777777" w:rsidR="00E529A8" w:rsidRPr="00DC6F6B" w:rsidRDefault="00E529A8" w:rsidP="00E529A8">
      <w:pPr>
        <w:pStyle w:val="ListParagraph"/>
        <w:spacing w:before="0"/>
        <w:rPr>
          <w:highlight w:val="yellow"/>
        </w:rPr>
      </w:pPr>
    </w:p>
    <w:p w14:paraId="001D8E25" w14:textId="75C8C05F" w:rsidR="008B3505" w:rsidRPr="00DC6F6B" w:rsidRDefault="000409F2" w:rsidP="008B37C0">
      <w:pPr>
        <w:pStyle w:val="ListParagraph"/>
        <w:numPr>
          <w:ilvl w:val="2"/>
          <w:numId w:val="26"/>
        </w:numPr>
        <w:spacing w:before="0"/>
        <w:ind w:left="0" w:firstLine="0"/>
        <w:rPr>
          <w:highlight w:val="yellow"/>
        </w:rPr>
      </w:pPr>
      <w:r w:rsidRPr="00DC6F6B">
        <w:rPr>
          <w:highlight w:val="yellow"/>
        </w:rPr>
        <w:t xml:space="preserve">Centrifuge </w:t>
      </w:r>
      <w:r w:rsidR="008D1076">
        <w:rPr>
          <w:highlight w:val="yellow"/>
        </w:rPr>
        <w:t xml:space="preserve">for </w:t>
      </w:r>
      <w:r w:rsidRPr="00DC6F6B">
        <w:rPr>
          <w:highlight w:val="yellow"/>
        </w:rPr>
        <w:t xml:space="preserve">30 min at 693 x </w:t>
      </w:r>
      <w:r w:rsidRPr="00836A16">
        <w:rPr>
          <w:i/>
          <w:iCs/>
          <w:highlight w:val="yellow"/>
        </w:rPr>
        <w:t>g</w:t>
      </w:r>
      <w:r w:rsidRPr="00DC6F6B">
        <w:rPr>
          <w:highlight w:val="yellow"/>
        </w:rPr>
        <w:t xml:space="preserve"> (2000 rpm) and 4 °C.</w:t>
      </w:r>
    </w:p>
    <w:p w14:paraId="2AA283B6" w14:textId="77777777" w:rsidR="00E529A8" w:rsidRPr="00DC6F6B" w:rsidRDefault="00E529A8" w:rsidP="00E529A8">
      <w:pPr>
        <w:pStyle w:val="ListParagraph"/>
        <w:spacing w:before="0"/>
        <w:rPr>
          <w:highlight w:val="yellow"/>
        </w:rPr>
      </w:pPr>
    </w:p>
    <w:p w14:paraId="73E15757" w14:textId="1FF8F597" w:rsidR="000409F2" w:rsidRPr="00DC6F6B" w:rsidRDefault="00FD29CE" w:rsidP="008B37C0">
      <w:pPr>
        <w:pStyle w:val="ListParagraph"/>
        <w:numPr>
          <w:ilvl w:val="2"/>
          <w:numId w:val="26"/>
        </w:numPr>
        <w:spacing w:before="0"/>
        <w:ind w:left="0" w:firstLine="0"/>
        <w:rPr>
          <w:highlight w:val="yellow"/>
        </w:rPr>
      </w:pPr>
      <w:r w:rsidRPr="00DC6F6B">
        <w:rPr>
          <w:highlight w:val="yellow"/>
        </w:rPr>
        <w:t>Load</w:t>
      </w:r>
      <w:r w:rsidRPr="00DC6F6B">
        <w:rPr>
          <w:szCs w:val="22"/>
          <w:highlight w:val="yellow"/>
        </w:rPr>
        <w:t xml:space="preserve"> the centrifugal concentrator with 10 m</w:t>
      </w:r>
      <w:r w:rsidR="00886FCB">
        <w:rPr>
          <w:szCs w:val="22"/>
          <w:highlight w:val="yellow"/>
        </w:rPr>
        <w:t>L</w:t>
      </w:r>
      <w:r w:rsidRPr="00DC6F6B">
        <w:rPr>
          <w:szCs w:val="22"/>
          <w:highlight w:val="yellow"/>
        </w:rPr>
        <w:t xml:space="preserve"> </w:t>
      </w:r>
      <w:r w:rsidR="00836A16">
        <w:rPr>
          <w:szCs w:val="22"/>
          <w:highlight w:val="yellow"/>
        </w:rPr>
        <w:t xml:space="preserve">of </w:t>
      </w:r>
      <w:r w:rsidRPr="00DC6F6B">
        <w:rPr>
          <w:szCs w:val="22"/>
          <w:highlight w:val="yellow"/>
        </w:rPr>
        <w:t xml:space="preserve">PBS and centrifuge at 693 x </w:t>
      </w:r>
      <w:r w:rsidRPr="00DC6F6B">
        <w:rPr>
          <w:i/>
          <w:szCs w:val="22"/>
          <w:highlight w:val="yellow"/>
        </w:rPr>
        <w:t>g</w:t>
      </w:r>
      <w:r w:rsidRPr="00DC6F6B">
        <w:rPr>
          <w:szCs w:val="22"/>
          <w:highlight w:val="yellow"/>
        </w:rPr>
        <w:t xml:space="preserve"> (2000 rpm) and 4 °C until a final volume of </w:t>
      </w:r>
      <w:r w:rsidR="00836A16">
        <w:rPr>
          <w:szCs w:val="22"/>
          <w:highlight w:val="yellow"/>
        </w:rPr>
        <w:t xml:space="preserve">antibody solution left is </w:t>
      </w:r>
      <w:r w:rsidRPr="00DC6F6B">
        <w:rPr>
          <w:szCs w:val="22"/>
          <w:highlight w:val="yellow"/>
        </w:rPr>
        <w:t xml:space="preserve">1-1.5 </w:t>
      </w:r>
      <w:proofErr w:type="spellStart"/>
      <w:r w:rsidRPr="00DC6F6B">
        <w:rPr>
          <w:szCs w:val="22"/>
          <w:highlight w:val="yellow"/>
        </w:rPr>
        <w:t>m</w:t>
      </w:r>
      <w:r w:rsidR="00836A16">
        <w:rPr>
          <w:szCs w:val="22"/>
          <w:highlight w:val="yellow"/>
        </w:rPr>
        <w:t>L</w:t>
      </w:r>
      <w:r w:rsidRPr="00DC6F6B">
        <w:rPr>
          <w:szCs w:val="22"/>
          <w:highlight w:val="yellow"/>
        </w:rPr>
        <w:t>.</w:t>
      </w:r>
      <w:proofErr w:type="spellEnd"/>
    </w:p>
    <w:p w14:paraId="4AD3D09D" w14:textId="77777777" w:rsidR="00E529A8" w:rsidRPr="00DC6F6B" w:rsidRDefault="00E529A8" w:rsidP="00E529A8">
      <w:pPr>
        <w:pStyle w:val="ListParagraph"/>
        <w:spacing w:before="0"/>
      </w:pPr>
    </w:p>
    <w:p w14:paraId="7B006341" w14:textId="520E76F5" w:rsidR="000409F2" w:rsidRPr="00DC6F6B" w:rsidRDefault="000409F2" w:rsidP="00E529A8">
      <w:pPr>
        <w:pStyle w:val="ListParagraph"/>
        <w:spacing w:before="0"/>
      </w:pPr>
      <w:r w:rsidRPr="00DC6F6B">
        <w:rPr>
          <w:szCs w:val="22"/>
        </w:rPr>
        <w:t>N</w:t>
      </w:r>
      <w:r w:rsidR="00836A16">
        <w:rPr>
          <w:szCs w:val="22"/>
        </w:rPr>
        <w:t>OTE</w:t>
      </w:r>
      <w:r w:rsidRPr="00DC6F6B">
        <w:rPr>
          <w:szCs w:val="22"/>
        </w:rPr>
        <w:t>: If necessary, repeat the centrifugation step of 2.</w:t>
      </w:r>
      <w:r w:rsidR="00F35D4E">
        <w:rPr>
          <w:szCs w:val="22"/>
        </w:rPr>
        <w:t>4.1</w:t>
      </w:r>
      <w:r w:rsidRPr="00DC6F6B">
        <w:rPr>
          <w:szCs w:val="22"/>
        </w:rPr>
        <w:t xml:space="preserve">. to adjust </w:t>
      </w:r>
      <w:r w:rsidR="00E21C1F" w:rsidRPr="00DC6F6B">
        <w:rPr>
          <w:szCs w:val="22"/>
        </w:rPr>
        <w:t xml:space="preserve">to </w:t>
      </w:r>
      <w:r w:rsidRPr="00DC6F6B">
        <w:rPr>
          <w:szCs w:val="22"/>
        </w:rPr>
        <w:t>the desired amount.</w:t>
      </w:r>
    </w:p>
    <w:p w14:paraId="73648A8D" w14:textId="77777777" w:rsidR="00E529A8" w:rsidRPr="00DC6F6B" w:rsidRDefault="00E529A8" w:rsidP="00E529A8">
      <w:pPr>
        <w:pStyle w:val="ListParagraph"/>
        <w:spacing w:before="0"/>
      </w:pPr>
    </w:p>
    <w:p w14:paraId="19C46A8A" w14:textId="16D50E20" w:rsidR="000409F2" w:rsidRPr="008D1076" w:rsidRDefault="000409F2" w:rsidP="008B37C0">
      <w:pPr>
        <w:pStyle w:val="ListParagraph"/>
        <w:numPr>
          <w:ilvl w:val="2"/>
          <w:numId w:val="27"/>
        </w:numPr>
        <w:spacing w:before="0"/>
        <w:ind w:left="0" w:firstLine="0"/>
      </w:pPr>
      <w:r w:rsidRPr="00DC6F6B">
        <w:t>Using a spectrophotometer, determine the optical density of the concentrated αDEC-205 solution at 280 nm (OD</w:t>
      </w:r>
      <w:r w:rsidRPr="00DC6F6B">
        <w:rPr>
          <w:vertAlign w:val="subscript"/>
        </w:rPr>
        <w:t>280</w:t>
      </w:r>
      <w:r w:rsidRPr="00DC6F6B">
        <w:t>).</w:t>
      </w:r>
      <w:r w:rsidR="008D1076">
        <w:t xml:space="preserve"> </w:t>
      </w:r>
      <w:r w:rsidRPr="008D1076">
        <w:t>Use PBS as blank.</w:t>
      </w:r>
    </w:p>
    <w:p w14:paraId="3FCE1934" w14:textId="77777777" w:rsidR="00E529A8" w:rsidRPr="00DC6F6B" w:rsidRDefault="00E529A8" w:rsidP="00E529A8">
      <w:pPr>
        <w:pStyle w:val="ListParagraph"/>
        <w:spacing w:before="0"/>
      </w:pPr>
    </w:p>
    <w:p w14:paraId="1CB81FC7" w14:textId="56A98131" w:rsidR="00974955" w:rsidRPr="00DC6F6B" w:rsidRDefault="000409F2" w:rsidP="008B37C0">
      <w:pPr>
        <w:pStyle w:val="ListParagraph"/>
        <w:numPr>
          <w:ilvl w:val="2"/>
          <w:numId w:val="24"/>
        </w:numPr>
        <w:spacing w:before="0"/>
        <w:ind w:left="0" w:firstLine="0"/>
      </w:pPr>
      <w:r w:rsidRPr="00DC6F6B">
        <w:t xml:space="preserve">Calculate the concentration of αDEC-205 using the following formula: </w:t>
      </w:r>
    </w:p>
    <w:p w14:paraId="36D97EFC" w14:textId="7BF63F96" w:rsidR="00974955" w:rsidRPr="00DC6F6B" w:rsidRDefault="00F35D4E" w:rsidP="008B37C0">
      <w:pPr>
        <w:pStyle w:val="ListParagraph"/>
        <w:spacing w:before="0"/>
        <w:rPr>
          <w:rFonts w:cs="Helvetica"/>
        </w:rPr>
      </w:pPr>
      <w:r>
        <w:rPr>
          <w:rFonts w:cs="Helvetica"/>
        </w:rPr>
        <w:tab/>
      </w:r>
      <w:r w:rsidR="00974955" w:rsidRPr="00DC6F6B">
        <w:rPr>
          <w:rFonts w:cs="Helvetica"/>
        </w:rPr>
        <w:t>concentration [mg/m</w:t>
      </w:r>
      <w:r w:rsidR="00886FCB">
        <w:rPr>
          <w:rFonts w:cs="Helvetica"/>
        </w:rPr>
        <w:t>L</w:t>
      </w:r>
      <w:r w:rsidR="00974955" w:rsidRPr="00DC6F6B">
        <w:rPr>
          <w:rFonts w:cs="Helvetica"/>
        </w:rPr>
        <w:t>] = OD</w:t>
      </w:r>
      <w:r w:rsidR="00974955" w:rsidRPr="00DC6F6B">
        <w:rPr>
          <w:rFonts w:cs="Helvetica"/>
          <w:vertAlign w:val="subscript"/>
        </w:rPr>
        <w:t>280</w:t>
      </w:r>
      <w:r w:rsidR="00974955" w:rsidRPr="00DC6F6B">
        <w:rPr>
          <w:rFonts w:cs="Helvetica"/>
        </w:rPr>
        <w:t>/1.4.</w:t>
      </w:r>
    </w:p>
    <w:p w14:paraId="783A2E96" w14:textId="77777777" w:rsidR="00E529A8" w:rsidRPr="00DC6F6B" w:rsidRDefault="00E529A8" w:rsidP="00E529A8">
      <w:pPr>
        <w:pStyle w:val="ListParagraph"/>
        <w:spacing w:before="0"/>
      </w:pPr>
    </w:p>
    <w:p w14:paraId="2FA6FD5B" w14:textId="40FE561B" w:rsidR="00974955" w:rsidRPr="00DC6F6B" w:rsidRDefault="00974955" w:rsidP="008B37C0">
      <w:pPr>
        <w:pStyle w:val="ListParagraph"/>
        <w:numPr>
          <w:ilvl w:val="2"/>
          <w:numId w:val="25"/>
        </w:numPr>
        <w:spacing w:before="0"/>
        <w:ind w:left="0" w:firstLine="0"/>
      </w:pPr>
      <w:r w:rsidRPr="00DC6F6B">
        <w:rPr>
          <w:rFonts w:cs="Helvetica"/>
        </w:rPr>
        <w:t xml:space="preserve">Filter the </w:t>
      </w:r>
      <w:r w:rsidRPr="00DC6F6B">
        <w:t>αDEC-205 solution using a 0.22 µm syringe filter unit.</w:t>
      </w:r>
    </w:p>
    <w:p w14:paraId="5FD808FD" w14:textId="77777777" w:rsidR="00E529A8" w:rsidRPr="00DC6F6B" w:rsidRDefault="00E529A8" w:rsidP="008B37C0">
      <w:pPr>
        <w:rPr>
          <w:color w:val="auto"/>
        </w:rPr>
      </w:pPr>
    </w:p>
    <w:p w14:paraId="30932134" w14:textId="56056A61" w:rsidR="008E5DC9" w:rsidRPr="00DC6F6B" w:rsidRDefault="007C0A16" w:rsidP="008B37C0">
      <w:pPr>
        <w:rPr>
          <w:color w:val="auto"/>
        </w:rPr>
      </w:pPr>
      <w:r w:rsidRPr="00DC6F6B">
        <w:rPr>
          <w:color w:val="auto"/>
        </w:rPr>
        <w:t>NOTE:</w:t>
      </w:r>
      <w:r w:rsidR="00F35D4E">
        <w:rPr>
          <w:color w:val="auto"/>
        </w:rPr>
        <w:t xml:space="preserve"> </w:t>
      </w:r>
      <w:r w:rsidR="00974955" w:rsidRPr="00DC6F6B">
        <w:rPr>
          <w:color w:val="auto"/>
        </w:rPr>
        <w:t xml:space="preserve">Purification of αDEC-205 from the NLDC-145 hybridoma </w:t>
      </w:r>
      <w:r w:rsidR="00886FCB">
        <w:rPr>
          <w:color w:val="auto"/>
        </w:rPr>
        <w:t xml:space="preserve">cells </w:t>
      </w:r>
      <w:r w:rsidR="00974955" w:rsidRPr="00DC6F6B">
        <w:rPr>
          <w:color w:val="auto"/>
        </w:rPr>
        <w:t>can also be achieved by FPLC (fast protein liquid chromatography). Purified αDEC-2</w:t>
      </w:r>
      <w:r w:rsidRPr="00DC6F6B">
        <w:rPr>
          <w:color w:val="auto"/>
        </w:rPr>
        <w:t>05 can be stored at 4 °C or at -</w:t>
      </w:r>
      <w:r w:rsidR="00974955" w:rsidRPr="00DC6F6B">
        <w:rPr>
          <w:color w:val="auto"/>
        </w:rPr>
        <w:t>18 °C for long-term storage.</w:t>
      </w:r>
    </w:p>
    <w:p w14:paraId="76FE5605" w14:textId="77777777" w:rsidR="00E529A8" w:rsidRPr="00DC6F6B" w:rsidRDefault="00E529A8" w:rsidP="00E529A8">
      <w:pPr>
        <w:pStyle w:val="ListParagraph"/>
        <w:spacing w:before="0"/>
      </w:pPr>
    </w:p>
    <w:p w14:paraId="3F89C8E1" w14:textId="3B278AA3" w:rsidR="00A82914" w:rsidRPr="00EF4E0A" w:rsidRDefault="00974955" w:rsidP="008B37C0">
      <w:pPr>
        <w:pStyle w:val="ListParagraph"/>
        <w:numPr>
          <w:ilvl w:val="0"/>
          <w:numId w:val="1"/>
        </w:numPr>
        <w:spacing w:before="0"/>
      </w:pPr>
      <w:r w:rsidRPr="00EF4E0A">
        <w:rPr>
          <w:b/>
        </w:rPr>
        <w:t>Chemical conjugation of OVA to αDEC-205</w:t>
      </w:r>
    </w:p>
    <w:p w14:paraId="0928C838" w14:textId="77777777" w:rsidR="00E529A8" w:rsidRPr="00DC6F6B" w:rsidRDefault="00E529A8" w:rsidP="008B37C0">
      <w:pPr>
        <w:rPr>
          <w:rFonts w:asciiTheme="minorHAnsi" w:hAnsiTheme="minorHAnsi" w:cstheme="minorHAnsi"/>
          <w:color w:val="auto"/>
        </w:rPr>
      </w:pPr>
    </w:p>
    <w:p w14:paraId="686C30F8" w14:textId="4C788DA2" w:rsidR="0067793E" w:rsidRPr="00DC6F6B" w:rsidRDefault="00D91ED4" w:rsidP="008B37C0">
      <w:pPr>
        <w:rPr>
          <w:rFonts w:asciiTheme="minorHAnsi" w:hAnsiTheme="minorHAnsi" w:cstheme="minorHAnsi"/>
          <w:color w:val="auto"/>
        </w:rPr>
      </w:pPr>
      <w:r w:rsidRPr="00DC6F6B">
        <w:rPr>
          <w:rFonts w:asciiTheme="minorHAnsi" w:hAnsiTheme="minorHAnsi" w:cstheme="minorHAnsi"/>
          <w:color w:val="auto"/>
        </w:rPr>
        <w:lastRenderedPageBreak/>
        <w:t>NOTE:</w:t>
      </w:r>
      <w:r w:rsidR="00836A16">
        <w:rPr>
          <w:rFonts w:asciiTheme="minorHAnsi" w:hAnsiTheme="minorHAnsi" w:cstheme="minorHAnsi"/>
          <w:color w:val="auto"/>
        </w:rPr>
        <w:t xml:space="preserve"> </w:t>
      </w:r>
      <w:r w:rsidRPr="00DC6F6B">
        <w:rPr>
          <w:rFonts w:asciiTheme="minorHAnsi" w:hAnsiTheme="minorHAnsi" w:cstheme="minorHAnsi"/>
          <w:color w:val="auto"/>
        </w:rPr>
        <w:t>A</w:t>
      </w:r>
      <w:r w:rsidRPr="00DC6F6B">
        <w:rPr>
          <w:color w:val="auto"/>
        </w:rPr>
        <w:t xml:space="preserve"> ratio of </w:t>
      </w:r>
      <w:r w:rsidR="00D277DC" w:rsidRPr="00DC6F6B">
        <w:rPr>
          <w:color w:val="auto"/>
        </w:rPr>
        <w:t>0.5</w:t>
      </w:r>
      <w:r w:rsidRPr="00DC6F6B">
        <w:rPr>
          <w:color w:val="auto"/>
        </w:rPr>
        <w:t xml:space="preserve"> mg OVA protein to </w:t>
      </w:r>
      <w:r w:rsidR="00D277DC" w:rsidRPr="00DC6F6B">
        <w:rPr>
          <w:color w:val="auto"/>
        </w:rPr>
        <w:t>2.</w:t>
      </w:r>
      <w:r w:rsidRPr="00DC6F6B">
        <w:rPr>
          <w:color w:val="auto"/>
        </w:rPr>
        <w:t xml:space="preserve">5 mg αDEC-205 </w:t>
      </w:r>
      <w:r w:rsidR="00D2465B" w:rsidRPr="00DC6F6B">
        <w:rPr>
          <w:color w:val="auto"/>
        </w:rPr>
        <w:t xml:space="preserve">(1:5) </w:t>
      </w:r>
      <w:r w:rsidRPr="00DC6F6B">
        <w:rPr>
          <w:color w:val="auto"/>
        </w:rPr>
        <w:t>is required for optimal chemical conjugation.</w:t>
      </w:r>
      <w:r w:rsidR="00EB653E" w:rsidRPr="00DC6F6B">
        <w:rPr>
          <w:color w:val="auto"/>
        </w:rPr>
        <w:t xml:space="preserve"> However, this ratio can vary for other proteins and antibodies</w:t>
      </w:r>
      <w:r w:rsidR="00DB46C8" w:rsidRPr="00DC6F6B">
        <w:rPr>
          <w:color w:val="auto"/>
        </w:rPr>
        <w:t xml:space="preserve"> and needs to be optimized for alternative conjugates</w:t>
      </w:r>
      <w:r w:rsidR="00EB653E" w:rsidRPr="00DC6F6B">
        <w:rPr>
          <w:color w:val="auto"/>
        </w:rPr>
        <w:t xml:space="preserve">. </w:t>
      </w:r>
      <w:r w:rsidR="00947AAA">
        <w:rPr>
          <w:color w:val="auto"/>
        </w:rPr>
        <w:t xml:space="preserve">Reduction of the disulfide bonds of the OVA protein is performed through incubation with 30 mM TCEP-HCl, which exposes the sulfhydryl-groups for chemical conjugation to </w:t>
      </w:r>
      <w:r w:rsidR="00947AAA" w:rsidRPr="00DC6F6B">
        <w:rPr>
          <w:color w:val="auto"/>
        </w:rPr>
        <w:t>αDEC-205</w:t>
      </w:r>
      <w:r w:rsidR="00947AAA">
        <w:rPr>
          <w:color w:val="auto"/>
        </w:rPr>
        <w:t xml:space="preserve"> and 240 µl of TCEP-HCl are needed in step</w:t>
      </w:r>
      <w:r w:rsidR="00634CE2">
        <w:rPr>
          <w:color w:val="auto"/>
        </w:rPr>
        <w:t xml:space="preserve"> 3.2. Both steps, TCEP-induced reduction of OVA (step 3.</w:t>
      </w:r>
      <w:r w:rsidR="00E95328">
        <w:rPr>
          <w:color w:val="auto"/>
        </w:rPr>
        <w:t>1</w:t>
      </w:r>
      <w:r w:rsidR="00634CE2">
        <w:rPr>
          <w:color w:val="auto"/>
        </w:rPr>
        <w:t xml:space="preserve">.) and </w:t>
      </w:r>
      <w:proofErr w:type="spellStart"/>
      <w:r w:rsidR="00634CE2">
        <w:rPr>
          <w:color w:val="auto"/>
        </w:rPr>
        <w:t>sulfo</w:t>
      </w:r>
      <w:proofErr w:type="spellEnd"/>
      <w:r w:rsidR="00634CE2">
        <w:rPr>
          <w:color w:val="auto"/>
        </w:rPr>
        <w:t xml:space="preserve">-SMCC activation of </w:t>
      </w:r>
      <w:r w:rsidR="00634CE2" w:rsidRPr="00DC6F6B">
        <w:rPr>
          <w:color w:val="auto"/>
        </w:rPr>
        <w:t>αDEC-205</w:t>
      </w:r>
      <w:r w:rsidR="00634CE2">
        <w:rPr>
          <w:color w:val="auto"/>
        </w:rPr>
        <w:t xml:space="preserve"> (step 3.2.), should preferably be performed in parallel.</w:t>
      </w:r>
    </w:p>
    <w:p w14:paraId="3BACA3CC" w14:textId="77777777" w:rsidR="00E529A8" w:rsidRPr="00DC6F6B" w:rsidRDefault="00E529A8" w:rsidP="00E529A8">
      <w:pPr>
        <w:pStyle w:val="ListParagraph"/>
        <w:spacing w:before="0"/>
        <w:rPr>
          <w:highlight w:val="yellow"/>
        </w:rPr>
      </w:pPr>
    </w:p>
    <w:p w14:paraId="2EA2BBD4" w14:textId="456A09E2" w:rsidR="00E7718A" w:rsidRPr="000B4994" w:rsidRDefault="008E5DC9" w:rsidP="000B4994">
      <w:pPr>
        <w:pStyle w:val="ListParagraph"/>
        <w:numPr>
          <w:ilvl w:val="1"/>
          <w:numId w:val="28"/>
        </w:numPr>
        <w:spacing w:before="0"/>
        <w:rPr>
          <w:highlight w:val="yellow"/>
        </w:rPr>
      </w:pPr>
      <w:r w:rsidRPr="00DC6F6B">
        <w:rPr>
          <w:highlight w:val="yellow"/>
        </w:rPr>
        <w:t>Freshly prepare a 125 mM TCEP-HCl solution (pH 7.0)</w:t>
      </w:r>
      <w:r w:rsidR="00A96854" w:rsidRPr="00DC6F6B">
        <w:rPr>
          <w:highlight w:val="yellow"/>
        </w:rPr>
        <w:t>.</w:t>
      </w:r>
      <w:r w:rsidR="008D1076">
        <w:rPr>
          <w:highlight w:val="yellow"/>
        </w:rPr>
        <w:t xml:space="preserve"> </w:t>
      </w:r>
      <w:r w:rsidR="0067793E" w:rsidRPr="008D1076">
        <w:rPr>
          <w:highlight w:val="yellow"/>
        </w:rPr>
        <w:t>Weigh out the desired amount of TCEP-HCl</w:t>
      </w:r>
      <w:r w:rsidR="008D1076">
        <w:rPr>
          <w:highlight w:val="yellow"/>
        </w:rPr>
        <w:t xml:space="preserve"> and d</w:t>
      </w:r>
      <w:r w:rsidR="00D416E8" w:rsidRPr="008D1076">
        <w:rPr>
          <w:highlight w:val="yellow"/>
        </w:rPr>
        <w:t>iss</w:t>
      </w:r>
      <w:r w:rsidR="00E7718A" w:rsidRPr="008D1076">
        <w:rPr>
          <w:highlight w:val="yellow"/>
        </w:rPr>
        <w:t xml:space="preserve">olve the TCEP-HCl </w:t>
      </w:r>
      <w:r w:rsidR="0067793E" w:rsidRPr="008D1076">
        <w:rPr>
          <w:highlight w:val="yellow"/>
        </w:rPr>
        <w:t>in 0.9</w:t>
      </w:r>
      <w:r w:rsidR="00552DE8" w:rsidRPr="008D1076">
        <w:rPr>
          <w:highlight w:val="yellow"/>
        </w:rPr>
        <w:t> </w:t>
      </w:r>
      <w:r w:rsidR="0067793E" w:rsidRPr="008D1076">
        <w:rPr>
          <w:highlight w:val="yellow"/>
        </w:rPr>
        <w:t>M Tris</w:t>
      </w:r>
      <w:r w:rsidR="00795052" w:rsidRPr="008D1076">
        <w:rPr>
          <w:highlight w:val="yellow"/>
        </w:rPr>
        <w:t xml:space="preserve"> b</w:t>
      </w:r>
      <w:r w:rsidR="0067793E" w:rsidRPr="008D1076">
        <w:rPr>
          <w:highlight w:val="yellow"/>
        </w:rPr>
        <w:t>ase</w:t>
      </w:r>
      <w:r w:rsidR="00921FE7" w:rsidRPr="008D1076">
        <w:rPr>
          <w:highlight w:val="yellow"/>
        </w:rPr>
        <w:t xml:space="preserve"> (pH 8.8)</w:t>
      </w:r>
      <w:r w:rsidR="00A96854" w:rsidRPr="008D1076">
        <w:rPr>
          <w:highlight w:val="yellow"/>
        </w:rPr>
        <w:t>.</w:t>
      </w:r>
      <w:r w:rsidR="005237AD" w:rsidRPr="008D1076">
        <w:rPr>
          <w:highlight w:val="yellow"/>
        </w:rPr>
        <w:t xml:space="preserve"> </w:t>
      </w:r>
      <w:r w:rsidR="008D1076" w:rsidRPr="00DC6F6B">
        <w:t>Us</w:t>
      </w:r>
      <w:r w:rsidR="00634CE2">
        <w:t>e</w:t>
      </w:r>
      <w:r w:rsidR="008D1076" w:rsidRPr="00DC6F6B">
        <w:t xml:space="preserve"> pH indicator strips</w:t>
      </w:r>
      <w:r w:rsidR="00634CE2">
        <w:t xml:space="preserve"> to</w:t>
      </w:r>
      <w:r w:rsidR="008D1076" w:rsidRPr="00DC6F6B">
        <w:t xml:space="preserve"> test the pH of the 125 mM TCEP-HCl solution</w:t>
      </w:r>
      <w:r w:rsidR="00634CE2">
        <w:t xml:space="preserve"> (</w:t>
      </w:r>
      <w:r w:rsidR="008D1076" w:rsidRPr="00DC6F6B">
        <w:t>which should be neutral</w:t>
      </w:r>
      <w:r w:rsidR="00634CE2">
        <w:t>) and adjust the pH with Tris base (pH 8.8)</w:t>
      </w:r>
      <w:r w:rsidR="008D1076" w:rsidRPr="00DC6F6B">
        <w:t>.</w:t>
      </w:r>
    </w:p>
    <w:p w14:paraId="55FCDEC3" w14:textId="77777777" w:rsidR="00634CE2" w:rsidRPr="000B4994" w:rsidRDefault="00634CE2" w:rsidP="000B4994">
      <w:pPr>
        <w:pStyle w:val="ListParagraph"/>
        <w:spacing w:before="0"/>
        <w:rPr>
          <w:highlight w:val="yellow"/>
        </w:rPr>
      </w:pPr>
    </w:p>
    <w:p w14:paraId="0FB0DBC1" w14:textId="3430EA0D" w:rsidR="00634CE2" w:rsidRDefault="00634CE2" w:rsidP="00E95328">
      <w:pPr>
        <w:pStyle w:val="ListParagraph"/>
        <w:numPr>
          <w:ilvl w:val="2"/>
          <w:numId w:val="28"/>
        </w:numPr>
        <w:spacing w:before="0"/>
        <w:rPr>
          <w:highlight w:val="yellow"/>
        </w:rPr>
      </w:pPr>
      <w:r w:rsidRPr="000B4994">
        <w:rPr>
          <w:highlight w:val="yellow"/>
        </w:rPr>
        <w:t>Pipette 200 µ</w:t>
      </w:r>
      <w:r w:rsidR="00836A16">
        <w:rPr>
          <w:highlight w:val="yellow"/>
        </w:rPr>
        <w:t>L</w:t>
      </w:r>
      <w:r w:rsidRPr="00634CE2">
        <w:rPr>
          <w:highlight w:val="yellow"/>
        </w:rPr>
        <w:t xml:space="preserve"> of </w:t>
      </w:r>
      <w:r w:rsidRPr="00DC6F6B">
        <w:rPr>
          <w:highlight w:val="yellow"/>
        </w:rPr>
        <w:t>the OVA protein solution (0.5 mg OVA) in a 1.5 m</w:t>
      </w:r>
      <w:r w:rsidR="00886FCB">
        <w:rPr>
          <w:highlight w:val="yellow"/>
        </w:rPr>
        <w:t>L</w:t>
      </w:r>
      <w:r w:rsidRPr="00DC6F6B">
        <w:rPr>
          <w:highlight w:val="yellow"/>
        </w:rPr>
        <w:t xml:space="preserve"> sterile tube.</w:t>
      </w:r>
      <w:r>
        <w:rPr>
          <w:highlight w:val="yellow"/>
        </w:rPr>
        <w:t xml:space="preserve"> </w:t>
      </w:r>
      <w:r w:rsidRPr="008D1076">
        <w:rPr>
          <w:highlight w:val="yellow"/>
        </w:rPr>
        <w:t>Add 240 µl 125 mM TCEP-HCl and 560 µ</w:t>
      </w:r>
      <w:r w:rsidR="00836A16">
        <w:rPr>
          <w:highlight w:val="yellow"/>
        </w:rPr>
        <w:t>L of</w:t>
      </w:r>
      <w:r w:rsidRPr="008D1076">
        <w:rPr>
          <w:highlight w:val="yellow"/>
        </w:rPr>
        <w:t xml:space="preserve"> sterile ultrapure water to the OVA protein using a pipette</w:t>
      </w:r>
      <w:r>
        <w:rPr>
          <w:highlight w:val="yellow"/>
        </w:rPr>
        <w:t xml:space="preserve"> </w:t>
      </w:r>
      <w:r w:rsidR="00836A16">
        <w:rPr>
          <w:highlight w:val="yellow"/>
        </w:rPr>
        <w:t>to</w:t>
      </w:r>
      <w:r w:rsidRPr="008D1076">
        <w:rPr>
          <w:highlight w:val="yellow"/>
        </w:rPr>
        <w:t xml:space="preserve"> a final concentration of 0.5 mg/m</w:t>
      </w:r>
      <w:r w:rsidR="00886FCB">
        <w:rPr>
          <w:highlight w:val="yellow"/>
        </w:rPr>
        <w:t>L</w:t>
      </w:r>
      <w:r w:rsidRPr="008D1076">
        <w:rPr>
          <w:highlight w:val="yellow"/>
        </w:rPr>
        <w:t xml:space="preserve"> OVA protein and 30 mM TCEP-HCl (OVA/TCEP-HCl).</w:t>
      </w:r>
      <w:r>
        <w:rPr>
          <w:highlight w:val="yellow"/>
        </w:rPr>
        <w:t xml:space="preserve"> </w:t>
      </w:r>
    </w:p>
    <w:p w14:paraId="1A23F4F9" w14:textId="77777777" w:rsidR="00634CE2" w:rsidRPr="00634CE2" w:rsidRDefault="00634CE2" w:rsidP="000B4994">
      <w:pPr>
        <w:pStyle w:val="ListParagraph"/>
        <w:spacing w:before="0"/>
        <w:rPr>
          <w:highlight w:val="yellow"/>
        </w:rPr>
      </w:pPr>
    </w:p>
    <w:p w14:paraId="702914CB" w14:textId="349031A5" w:rsidR="00634CE2" w:rsidRPr="00DC6F6B" w:rsidRDefault="00634CE2" w:rsidP="00634CE2">
      <w:pPr>
        <w:rPr>
          <w:color w:val="auto"/>
        </w:rPr>
      </w:pPr>
      <w:r w:rsidRPr="00DC6F6B">
        <w:rPr>
          <w:color w:val="auto"/>
        </w:rPr>
        <w:t>NOTE:</w:t>
      </w:r>
      <w:r>
        <w:rPr>
          <w:color w:val="auto"/>
        </w:rPr>
        <w:t xml:space="preserve"> </w:t>
      </w:r>
      <w:r w:rsidRPr="00DC6F6B">
        <w:rPr>
          <w:color w:val="auto"/>
        </w:rPr>
        <w:t xml:space="preserve">2.5 mg </w:t>
      </w:r>
      <w:proofErr w:type="spellStart"/>
      <w:r w:rsidRPr="00DC6F6B">
        <w:rPr>
          <w:color w:val="auto"/>
        </w:rPr>
        <w:t>EndoGrade</w:t>
      </w:r>
      <w:proofErr w:type="spellEnd"/>
      <w:r w:rsidRPr="00DC6F6B">
        <w:rPr>
          <w:color w:val="auto"/>
        </w:rPr>
        <w:t xml:space="preserve"> OVA (lyophilized) is </w:t>
      </w:r>
      <w:r w:rsidR="00836A16">
        <w:rPr>
          <w:color w:val="auto"/>
        </w:rPr>
        <w:t>dis</w:t>
      </w:r>
      <w:r w:rsidRPr="00DC6F6B">
        <w:rPr>
          <w:color w:val="auto"/>
        </w:rPr>
        <w:t>solved in 1 m</w:t>
      </w:r>
      <w:r w:rsidR="00886FCB">
        <w:rPr>
          <w:color w:val="auto"/>
        </w:rPr>
        <w:t>L</w:t>
      </w:r>
      <w:r w:rsidRPr="00DC6F6B">
        <w:rPr>
          <w:color w:val="auto"/>
        </w:rPr>
        <w:t xml:space="preserve"> PBS resulting in a 2.5 mg/m</w:t>
      </w:r>
      <w:r w:rsidR="00886FCB">
        <w:rPr>
          <w:color w:val="auto"/>
        </w:rPr>
        <w:t>L</w:t>
      </w:r>
      <w:r w:rsidRPr="00DC6F6B">
        <w:rPr>
          <w:color w:val="auto"/>
        </w:rPr>
        <w:t xml:space="preserve"> OVA solution.</w:t>
      </w:r>
    </w:p>
    <w:p w14:paraId="7C62575D" w14:textId="77777777" w:rsidR="00E529A8" w:rsidRPr="00DC6F6B" w:rsidRDefault="00E529A8" w:rsidP="00E529A8">
      <w:pPr>
        <w:pStyle w:val="ListParagraph"/>
        <w:spacing w:before="0"/>
      </w:pPr>
    </w:p>
    <w:p w14:paraId="3D8E227E" w14:textId="77777777" w:rsidR="00634CE2" w:rsidRPr="000B4994" w:rsidRDefault="00634CE2" w:rsidP="008B37C0">
      <w:pPr>
        <w:pStyle w:val="ListParagraph"/>
        <w:numPr>
          <w:ilvl w:val="2"/>
          <w:numId w:val="31"/>
        </w:numPr>
        <w:spacing w:before="0"/>
        <w:ind w:left="0" w:firstLine="0"/>
        <w:rPr>
          <w:highlight w:val="yellow"/>
        </w:rPr>
      </w:pPr>
      <w:r w:rsidRPr="00E95328">
        <w:rPr>
          <w:highlight w:val="yellow"/>
        </w:rPr>
        <w:t>Incubate the resulting OVA/TCEP-HCl at room temperature for 1.5 h.</w:t>
      </w:r>
    </w:p>
    <w:p w14:paraId="2337CDCB" w14:textId="77777777" w:rsidR="00E529A8" w:rsidRPr="00DC6F6B" w:rsidRDefault="00E529A8" w:rsidP="008B37C0">
      <w:pPr>
        <w:rPr>
          <w:color w:val="auto"/>
        </w:rPr>
      </w:pPr>
    </w:p>
    <w:p w14:paraId="0F1BC906" w14:textId="5CDB0A68" w:rsidR="00F66EA1" w:rsidRPr="00DC6F6B" w:rsidRDefault="006002B1" w:rsidP="008B37C0">
      <w:pPr>
        <w:rPr>
          <w:color w:val="auto"/>
        </w:rPr>
      </w:pPr>
      <w:r w:rsidRPr="00DC6F6B">
        <w:rPr>
          <w:color w:val="auto"/>
        </w:rPr>
        <w:t>NOTE:</w:t>
      </w:r>
      <w:r w:rsidR="008D1076">
        <w:rPr>
          <w:color w:val="auto"/>
        </w:rPr>
        <w:t xml:space="preserve"> </w:t>
      </w:r>
      <w:r w:rsidR="00F66EA1" w:rsidRPr="00DC6F6B">
        <w:rPr>
          <w:color w:val="auto"/>
        </w:rPr>
        <w:t>Do not extend this incubation step.</w:t>
      </w:r>
    </w:p>
    <w:p w14:paraId="0D228372" w14:textId="77777777" w:rsidR="00E529A8" w:rsidRPr="00DC6F6B" w:rsidRDefault="00E529A8" w:rsidP="00E529A8">
      <w:pPr>
        <w:pStyle w:val="ListParagraph"/>
        <w:spacing w:before="0"/>
      </w:pPr>
    </w:p>
    <w:p w14:paraId="66AF6EF3" w14:textId="6DFC1B8C" w:rsidR="00D416E8" w:rsidRPr="000B4994" w:rsidRDefault="00A6337E" w:rsidP="008B37C0">
      <w:pPr>
        <w:pStyle w:val="ListParagraph"/>
        <w:numPr>
          <w:ilvl w:val="1"/>
          <w:numId w:val="1"/>
        </w:numPr>
        <w:spacing w:before="0"/>
        <w:rPr>
          <w:highlight w:val="yellow"/>
        </w:rPr>
      </w:pPr>
      <w:r>
        <w:rPr>
          <w:highlight w:val="yellow"/>
        </w:rPr>
        <w:t>T</w:t>
      </w:r>
      <w:r w:rsidR="00AD66E2" w:rsidRPr="000B4994">
        <w:rPr>
          <w:highlight w:val="yellow"/>
        </w:rPr>
        <w:t xml:space="preserve">o activate </w:t>
      </w:r>
      <w:r w:rsidR="00D416E8" w:rsidRPr="000B4994">
        <w:rPr>
          <w:highlight w:val="yellow"/>
        </w:rPr>
        <w:t>αDEC-205 for conjugation</w:t>
      </w:r>
      <w:r w:rsidR="00AD66E2" w:rsidRPr="000B4994">
        <w:rPr>
          <w:highlight w:val="yellow"/>
        </w:rPr>
        <w:t xml:space="preserve">, dissolve 2 mg </w:t>
      </w:r>
      <w:proofErr w:type="spellStart"/>
      <w:r w:rsidR="00D416E8" w:rsidRPr="000B4994">
        <w:rPr>
          <w:highlight w:val="yellow"/>
        </w:rPr>
        <w:t>sulfo</w:t>
      </w:r>
      <w:proofErr w:type="spellEnd"/>
      <w:r w:rsidR="00D416E8" w:rsidRPr="000B4994">
        <w:rPr>
          <w:highlight w:val="yellow"/>
        </w:rPr>
        <w:t>-SMCC</w:t>
      </w:r>
      <w:r w:rsidR="00AD66E2" w:rsidRPr="000B4994">
        <w:rPr>
          <w:highlight w:val="yellow"/>
        </w:rPr>
        <w:t xml:space="preserve"> in </w:t>
      </w:r>
      <w:r w:rsidR="00AD66E2" w:rsidRPr="00AD66E2">
        <w:rPr>
          <w:highlight w:val="yellow"/>
        </w:rPr>
        <w:t>100 µ</w:t>
      </w:r>
      <w:r w:rsidR="00836A16">
        <w:rPr>
          <w:highlight w:val="yellow"/>
        </w:rPr>
        <w:t>L of</w:t>
      </w:r>
      <w:r w:rsidR="00AD66E2" w:rsidRPr="00AD66E2">
        <w:rPr>
          <w:highlight w:val="yellow"/>
        </w:rPr>
        <w:t xml:space="preserve"> ultrapure water</w:t>
      </w:r>
      <w:r w:rsidR="00D416E8" w:rsidRPr="000B4994">
        <w:rPr>
          <w:highlight w:val="yellow"/>
        </w:rPr>
        <w:t>.</w:t>
      </w:r>
    </w:p>
    <w:p w14:paraId="7EA376FD" w14:textId="77777777" w:rsidR="00E529A8" w:rsidRPr="00DC6F6B" w:rsidRDefault="00E529A8" w:rsidP="008B37C0">
      <w:pPr>
        <w:rPr>
          <w:color w:val="auto"/>
        </w:rPr>
      </w:pPr>
    </w:p>
    <w:p w14:paraId="54AB0607" w14:textId="1C2E6D17" w:rsidR="00D416E8" w:rsidRPr="00DC6F6B" w:rsidRDefault="00AD66E2" w:rsidP="008B37C0">
      <w:pPr>
        <w:rPr>
          <w:color w:val="auto"/>
        </w:rPr>
      </w:pPr>
      <w:r>
        <w:rPr>
          <w:color w:val="auto"/>
        </w:rPr>
        <w:t>N</w:t>
      </w:r>
      <w:r w:rsidR="00836A16">
        <w:rPr>
          <w:color w:val="auto"/>
        </w:rPr>
        <w:t>OTE:</w:t>
      </w:r>
      <w:r>
        <w:rPr>
          <w:color w:val="auto"/>
        </w:rPr>
        <w:t xml:space="preserve"> </w:t>
      </w:r>
      <w:proofErr w:type="spellStart"/>
      <w:r w:rsidR="00D416E8" w:rsidRPr="00DC6F6B">
        <w:rPr>
          <w:color w:val="auto"/>
        </w:rPr>
        <w:t>Sulfo</w:t>
      </w:r>
      <w:proofErr w:type="spellEnd"/>
      <w:r w:rsidR="00D416E8" w:rsidRPr="00DC6F6B">
        <w:rPr>
          <w:color w:val="auto"/>
        </w:rPr>
        <w:t>-SMCC is susceptible to hydrolysis.</w:t>
      </w:r>
      <w:r w:rsidR="00836A16">
        <w:rPr>
          <w:color w:val="auto"/>
        </w:rPr>
        <w:t xml:space="preserve"> </w:t>
      </w:r>
      <w:r w:rsidR="00D416E8" w:rsidRPr="00DC6F6B">
        <w:rPr>
          <w:color w:val="auto"/>
        </w:rPr>
        <w:t xml:space="preserve">Therefore, </w:t>
      </w:r>
      <w:r w:rsidR="008704AA" w:rsidRPr="00DC6F6B">
        <w:rPr>
          <w:color w:val="auto"/>
        </w:rPr>
        <w:t xml:space="preserve">larger amounts of undissolved </w:t>
      </w:r>
      <w:proofErr w:type="spellStart"/>
      <w:r w:rsidR="008704AA" w:rsidRPr="00DC6F6B">
        <w:rPr>
          <w:color w:val="auto"/>
        </w:rPr>
        <w:t>sulfo</w:t>
      </w:r>
      <w:proofErr w:type="spellEnd"/>
      <w:r w:rsidR="008704AA" w:rsidRPr="00DC6F6B">
        <w:rPr>
          <w:color w:val="auto"/>
        </w:rPr>
        <w:t xml:space="preserve">-SMCC should be handled </w:t>
      </w:r>
      <w:r w:rsidR="00D416E8" w:rsidRPr="00DC6F6B">
        <w:rPr>
          <w:color w:val="auto"/>
        </w:rPr>
        <w:t>rapidly or available 2 mg aliquots</w:t>
      </w:r>
      <w:r w:rsidR="008704AA" w:rsidRPr="00DC6F6B">
        <w:rPr>
          <w:color w:val="auto"/>
        </w:rPr>
        <w:t xml:space="preserve"> should be used</w:t>
      </w:r>
      <w:r w:rsidR="00D416E8" w:rsidRPr="00DC6F6B">
        <w:rPr>
          <w:color w:val="auto"/>
        </w:rPr>
        <w:t>.</w:t>
      </w:r>
    </w:p>
    <w:p w14:paraId="07250BA6" w14:textId="77777777" w:rsidR="00E529A8" w:rsidRPr="00DC6F6B" w:rsidRDefault="00E529A8" w:rsidP="00E529A8">
      <w:pPr>
        <w:pStyle w:val="ListParagraph"/>
        <w:spacing w:before="0"/>
        <w:rPr>
          <w:highlight w:val="yellow"/>
        </w:rPr>
      </w:pPr>
    </w:p>
    <w:p w14:paraId="609C35DF" w14:textId="7CE144E9" w:rsidR="00D416E8" w:rsidRPr="00DC6F6B" w:rsidRDefault="00D416E8" w:rsidP="00043CBB">
      <w:pPr>
        <w:pStyle w:val="ListParagraph"/>
        <w:numPr>
          <w:ilvl w:val="2"/>
          <w:numId w:val="1"/>
        </w:numPr>
        <w:tabs>
          <w:tab w:val="num" w:pos="0"/>
        </w:tabs>
        <w:spacing w:before="0"/>
        <w:rPr>
          <w:highlight w:val="yellow"/>
        </w:rPr>
      </w:pPr>
      <w:r w:rsidRPr="00DC6F6B">
        <w:rPr>
          <w:highlight w:val="yellow"/>
        </w:rPr>
        <w:t>Dilute αDEC-205 in PBS so that 2.5 mg are contained in 900 µ</w:t>
      </w:r>
      <w:r w:rsidR="00467D53">
        <w:rPr>
          <w:highlight w:val="yellow"/>
        </w:rPr>
        <w:t>L</w:t>
      </w:r>
      <w:r w:rsidRPr="00DC6F6B">
        <w:rPr>
          <w:highlight w:val="yellow"/>
        </w:rPr>
        <w:t>.</w:t>
      </w:r>
    </w:p>
    <w:p w14:paraId="23DABA26" w14:textId="77777777" w:rsidR="00E529A8" w:rsidRPr="00DC6F6B" w:rsidRDefault="00E529A8" w:rsidP="00E529A8">
      <w:pPr>
        <w:pStyle w:val="ListParagraph"/>
        <w:spacing w:before="0"/>
        <w:rPr>
          <w:highlight w:val="yellow"/>
        </w:rPr>
      </w:pPr>
    </w:p>
    <w:p w14:paraId="5B8FEE08" w14:textId="2DBDC10C" w:rsidR="00D416E8" w:rsidRPr="00DC6F6B" w:rsidRDefault="00D416E8" w:rsidP="00043CBB">
      <w:pPr>
        <w:pStyle w:val="ListParagraph"/>
        <w:numPr>
          <w:ilvl w:val="2"/>
          <w:numId w:val="1"/>
        </w:numPr>
        <w:spacing w:before="0"/>
        <w:rPr>
          <w:highlight w:val="yellow"/>
        </w:rPr>
      </w:pPr>
      <w:r w:rsidRPr="00DC6F6B">
        <w:rPr>
          <w:highlight w:val="yellow"/>
        </w:rPr>
        <w:t>Mix 2.5 mg of αDEC-205 (900 µ</w:t>
      </w:r>
      <w:r w:rsidR="00467D53">
        <w:rPr>
          <w:highlight w:val="yellow"/>
        </w:rPr>
        <w:t>L</w:t>
      </w:r>
      <w:r w:rsidRPr="00DC6F6B">
        <w:rPr>
          <w:highlight w:val="yellow"/>
        </w:rPr>
        <w:t xml:space="preserve"> volume; obtained from step 3.</w:t>
      </w:r>
      <w:r w:rsidR="00E95328">
        <w:rPr>
          <w:highlight w:val="yellow"/>
        </w:rPr>
        <w:t>2</w:t>
      </w:r>
      <w:r w:rsidR="00043CBB">
        <w:rPr>
          <w:highlight w:val="yellow"/>
        </w:rPr>
        <w:t>.1</w:t>
      </w:r>
      <w:r w:rsidRPr="00DC6F6B">
        <w:rPr>
          <w:highlight w:val="yellow"/>
        </w:rPr>
        <w:t>.) and 100 µ</w:t>
      </w:r>
      <w:r w:rsidR="00467D53">
        <w:rPr>
          <w:highlight w:val="yellow"/>
        </w:rPr>
        <w:t>L of</w:t>
      </w:r>
      <w:r w:rsidRPr="00DC6F6B">
        <w:rPr>
          <w:highlight w:val="yellow"/>
        </w:rPr>
        <w:t xml:space="preserve"> </w:t>
      </w:r>
      <w:proofErr w:type="spellStart"/>
      <w:r w:rsidRPr="00DC6F6B">
        <w:rPr>
          <w:highlight w:val="yellow"/>
        </w:rPr>
        <w:t>sulfo</w:t>
      </w:r>
      <w:proofErr w:type="spellEnd"/>
      <w:r w:rsidRPr="00DC6F6B">
        <w:rPr>
          <w:highlight w:val="yellow"/>
        </w:rPr>
        <w:t>-SMCC (obtained from step 3.</w:t>
      </w:r>
      <w:r w:rsidR="00293833">
        <w:rPr>
          <w:highlight w:val="yellow"/>
        </w:rPr>
        <w:t>2</w:t>
      </w:r>
      <w:r w:rsidRPr="00DC6F6B">
        <w:rPr>
          <w:highlight w:val="yellow"/>
        </w:rPr>
        <w:t>.)</w:t>
      </w:r>
      <w:r w:rsidR="006473D4" w:rsidRPr="00DC6F6B">
        <w:rPr>
          <w:highlight w:val="yellow"/>
        </w:rPr>
        <w:t xml:space="preserve"> in a 1.5 m</w:t>
      </w:r>
      <w:r w:rsidR="00043CBB">
        <w:rPr>
          <w:highlight w:val="yellow"/>
        </w:rPr>
        <w:t>L</w:t>
      </w:r>
      <w:r w:rsidR="006473D4" w:rsidRPr="00DC6F6B">
        <w:rPr>
          <w:highlight w:val="yellow"/>
        </w:rPr>
        <w:t xml:space="preserve"> tube</w:t>
      </w:r>
      <w:r w:rsidRPr="00DC6F6B">
        <w:rPr>
          <w:highlight w:val="yellow"/>
        </w:rPr>
        <w:t xml:space="preserve">, resulting in a total volume of 1 </w:t>
      </w:r>
      <w:proofErr w:type="spellStart"/>
      <w:r w:rsidRPr="00DC6F6B">
        <w:rPr>
          <w:highlight w:val="yellow"/>
        </w:rPr>
        <w:t>m</w:t>
      </w:r>
      <w:r w:rsidR="00043CBB">
        <w:rPr>
          <w:highlight w:val="yellow"/>
        </w:rPr>
        <w:t>L</w:t>
      </w:r>
      <w:r w:rsidRPr="00DC6F6B">
        <w:rPr>
          <w:highlight w:val="yellow"/>
        </w:rPr>
        <w:t>.</w:t>
      </w:r>
      <w:proofErr w:type="spellEnd"/>
    </w:p>
    <w:p w14:paraId="07CBA53D" w14:textId="77777777" w:rsidR="00E529A8" w:rsidRPr="000B4994" w:rsidRDefault="00E529A8" w:rsidP="00E529A8">
      <w:pPr>
        <w:pStyle w:val="ListParagraph"/>
        <w:spacing w:before="0"/>
      </w:pPr>
    </w:p>
    <w:p w14:paraId="70A249F8" w14:textId="7C3592CB" w:rsidR="00D416E8" w:rsidRPr="000B4994" w:rsidRDefault="00D416E8" w:rsidP="00043CBB">
      <w:pPr>
        <w:pStyle w:val="ListParagraph"/>
        <w:numPr>
          <w:ilvl w:val="2"/>
          <w:numId w:val="1"/>
        </w:numPr>
        <w:tabs>
          <w:tab w:val="num" w:pos="0"/>
        </w:tabs>
        <w:spacing w:before="0"/>
      </w:pPr>
      <w:r w:rsidRPr="000B4994">
        <w:t>Incubate the αDEC-205/</w:t>
      </w:r>
      <w:proofErr w:type="spellStart"/>
      <w:r w:rsidRPr="000B4994">
        <w:t>sulfo</w:t>
      </w:r>
      <w:proofErr w:type="spellEnd"/>
      <w:r w:rsidRPr="000B4994">
        <w:t>-SMCC solution for 30 min at 37 °C and 550 rpm in a heating block.</w:t>
      </w:r>
    </w:p>
    <w:p w14:paraId="343AABD2" w14:textId="77777777" w:rsidR="00E529A8" w:rsidRPr="00DC6F6B" w:rsidRDefault="00E529A8" w:rsidP="00E529A8">
      <w:pPr>
        <w:pStyle w:val="ListParagraph"/>
        <w:spacing w:before="0"/>
      </w:pPr>
    </w:p>
    <w:p w14:paraId="001942AC" w14:textId="1BC54AA2" w:rsidR="00D416E8" w:rsidRDefault="00D416E8" w:rsidP="008B37C0">
      <w:pPr>
        <w:pStyle w:val="ListParagraph"/>
        <w:numPr>
          <w:ilvl w:val="1"/>
          <w:numId w:val="1"/>
        </w:numPr>
        <w:spacing w:before="0"/>
      </w:pPr>
      <w:r w:rsidRPr="00DC6F6B">
        <w:t xml:space="preserve">Following these incubations, excess </w:t>
      </w:r>
      <w:proofErr w:type="spellStart"/>
      <w:r w:rsidRPr="00DC6F6B">
        <w:t>sulfo</w:t>
      </w:r>
      <w:proofErr w:type="spellEnd"/>
      <w:r w:rsidRPr="00DC6F6B">
        <w:t xml:space="preserve">-SMCC and TCEP-HCl are </w:t>
      </w:r>
      <w:r w:rsidR="00390FF1" w:rsidRPr="00DC6F6B">
        <w:t xml:space="preserve">immediately </w:t>
      </w:r>
      <w:r w:rsidRPr="00DC6F6B">
        <w:t xml:space="preserve">removed from the solutions using desalting columns (MWCO 7 </w:t>
      </w:r>
      <w:proofErr w:type="spellStart"/>
      <w:r w:rsidRPr="00DC6F6B">
        <w:t>kDa</w:t>
      </w:r>
      <w:proofErr w:type="spellEnd"/>
      <w:r w:rsidRPr="00DC6F6B">
        <w:t>; 5 m</w:t>
      </w:r>
      <w:r w:rsidR="00886FCB">
        <w:t>L</w:t>
      </w:r>
      <w:r w:rsidRPr="00DC6F6B">
        <w:t xml:space="preserve"> column volume).</w:t>
      </w:r>
    </w:p>
    <w:p w14:paraId="4DE1D23E" w14:textId="77777777" w:rsidR="00043CBB" w:rsidRDefault="00043CBB" w:rsidP="000B4994">
      <w:pPr>
        <w:pStyle w:val="ListParagraph"/>
        <w:spacing w:before="0"/>
      </w:pPr>
    </w:p>
    <w:p w14:paraId="2E839497" w14:textId="4F0223B7" w:rsidR="00043CBB" w:rsidRPr="000B4994" w:rsidRDefault="00043CBB" w:rsidP="000B4994">
      <w:pPr>
        <w:pStyle w:val="ListParagraph"/>
        <w:numPr>
          <w:ilvl w:val="2"/>
          <w:numId w:val="1"/>
        </w:numPr>
        <w:tabs>
          <w:tab w:val="num" w:pos="0"/>
        </w:tabs>
        <w:spacing w:before="0"/>
        <w:rPr>
          <w:highlight w:val="yellow"/>
        </w:rPr>
      </w:pPr>
      <w:r w:rsidRPr="000B4994">
        <w:rPr>
          <w:highlight w:val="yellow"/>
        </w:rPr>
        <w:t xml:space="preserve">Twist off the columns bottom closure of desalting columns (MWCO 7 </w:t>
      </w:r>
      <w:proofErr w:type="spellStart"/>
      <w:r w:rsidRPr="000B4994">
        <w:rPr>
          <w:highlight w:val="yellow"/>
        </w:rPr>
        <w:t>kDA</w:t>
      </w:r>
      <w:proofErr w:type="spellEnd"/>
      <w:r w:rsidRPr="000B4994">
        <w:rPr>
          <w:highlight w:val="yellow"/>
        </w:rPr>
        <w:t>), loosen the cap and place the column into a 15 mL conical tube.</w:t>
      </w:r>
    </w:p>
    <w:p w14:paraId="2020F95A" w14:textId="77777777" w:rsidR="00043CBB" w:rsidRPr="000B4994" w:rsidRDefault="00043CBB" w:rsidP="000B4994">
      <w:pPr>
        <w:pStyle w:val="ListParagraph"/>
        <w:spacing w:before="0"/>
        <w:rPr>
          <w:highlight w:val="yellow"/>
        </w:rPr>
      </w:pPr>
    </w:p>
    <w:p w14:paraId="6E34FAEE" w14:textId="2B697423" w:rsidR="00F62E4B" w:rsidRPr="00F04DBA" w:rsidRDefault="00F62E4B" w:rsidP="000B4994">
      <w:pPr>
        <w:pStyle w:val="ListParagraph"/>
        <w:numPr>
          <w:ilvl w:val="2"/>
          <w:numId w:val="1"/>
        </w:numPr>
        <w:spacing w:before="0"/>
        <w:rPr>
          <w:highlight w:val="yellow"/>
        </w:rPr>
      </w:pPr>
      <w:r w:rsidRPr="000B4994">
        <w:rPr>
          <w:highlight w:val="yellow"/>
        </w:rPr>
        <w:t>Centrifuge for 2 min at 1</w:t>
      </w:r>
      <w:r w:rsidR="00467D53">
        <w:rPr>
          <w:highlight w:val="yellow"/>
        </w:rPr>
        <w:t>,</w:t>
      </w:r>
      <w:r w:rsidRPr="000B4994">
        <w:rPr>
          <w:highlight w:val="yellow"/>
        </w:rPr>
        <w:t xml:space="preserve">000 x </w:t>
      </w:r>
      <w:r w:rsidRPr="00467D53">
        <w:rPr>
          <w:i/>
          <w:iCs/>
          <w:highlight w:val="yellow"/>
        </w:rPr>
        <w:t>g</w:t>
      </w:r>
      <w:r w:rsidRPr="000B4994">
        <w:rPr>
          <w:highlight w:val="yellow"/>
        </w:rPr>
        <w:t xml:space="preserve"> at room temperature to remove the liquid.</w:t>
      </w:r>
    </w:p>
    <w:p w14:paraId="248EC722" w14:textId="77777777" w:rsidR="00F62E4B" w:rsidRPr="00F04DBA" w:rsidRDefault="00F62E4B" w:rsidP="000B4994">
      <w:pPr>
        <w:pStyle w:val="ListParagraph"/>
        <w:spacing w:before="0"/>
        <w:rPr>
          <w:highlight w:val="yellow"/>
        </w:rPr>
      </w:pPr>
    </w:p>
    <w:p w14:paraId="22A69CA5" w14:textId="5B693577" w:rsidR="00F62E4B" w:rsidRPr="000B4994" w:rsidRDefault="00F62E4B" w:rsidP="000B4994">
      <w:pPr>
        <w:pStyle w:val="ListParagraph"/>
        <w:numPr>
          <w:ilvl w:val="2"/>
          <w:numId w:val="1"/>
        </w:numPr>
        <w:tabs>
          <w:tab w:val="num" w:pos="0"/>
        </w:tabs>
        <w:spacing w:before="0"/>
        <w:rPr>
          <w:highlight w:val="yellow"/>
        </w:rPr>
      </w:pPr>
      <w:r w:rsidRPr="00F04DBA">
        <w:rPr>
          <w:highlight w:val="yellow"/>
        </w:rPr>
        <w:t>Place the column in a fresh tube and remove the cap</w:t>
      </w:r>
      <w:r w:rsidRPr="000B4994">
        <w:rPr>
          <w:highlight w:val="yellow"/>
        </w:rPr>
        <w:t xml:space="preserve">. </w:t>
      </w:r>
      <w:r w:rsidRPr="00F04DBA">
        <w:rPr>
          <w:highlight w:val="yellow"/>
        </w:rPr>
        <w:t>Slowly load the antibody/</w:t>
      </w:r>
      <w:proofErr w:type="spellStart"/>
      <w:r w:rsidRPr="00F04DBA">
        <w:rPr>
          <w:highlight w:val="yellow"/>
        </w:rPr>
        <w:t>sulfo</w:t>
      </w:r>
      <w:proofErr w:type="spellEnd"/>
      <w:r w:rsidRPr="00F04DBA">
        <w:rPr>
          <w:highlight w:val="yellow"/>
        </w:rPr>
        <w:t>-SMCC and the OVA/TCEP-HCl, respectively, to the center of the compact resin bed of one column each.</w:t>
      </w:r>
    </w:p>
    <w:p w14:paraId="2BD6EF5F" w14:textId="77777777" w:rsidR="00F62E4B" w:rsidRPr="000B4994" w:rsidRDefault="00F62E4B" w:rsidP="000B4994">
      <w:pPr>
        <w:pStyle w:val="ListParagraph"/>
        <w:spacing w:before="0"/>
        <w:rPr>
          <w:highlight w:val="yellow"/>
        </w:rPr>
      </w:pPr>
    </w:p>
    <w:p w14:paraId="0034BFAB" w14:textId="5D461FF9" w:rsidR="00043CBB" w:rsidRPr="000B4994" w:rsidRDefault="00F62E4B" w:rsidP="000B4994">
      <w:pPr>
        <w:pStyle w:val="ListParagraph"/>
        <w:numPr>
          <w:ilvl w:val="2"/>
          <w:numId w:val="1"/>
        </w:numPr>
        <w:tabs>
          <w:tab w:val="num" w:pos="0"/>
        </w:tabs>
        <w:spacing w:before="0"/>
        <w:rPr>
          <w:highlight w:val="yellow"/>
        </w:rPr>
      </w:pPr>
      <w:r w:rsidRPr="00F04DBA">
        <w:rPr>
          <w:highlight w:val="yellow"/>
        </w:rPr>
        <w:t xml:space="preserve">Centrifuge for 2 min at 1000 x </w:t>
      </w:r>
      <w:r w:rsidRPr="00F04DBA">
        <w:rPr>
          <w:i/>
          <w:highlight w:val="yellow"/>
        </w:rPr>
        <w:t>g</w:t>
      </w:r>
      <w:r w:rsidRPr="00F04DBA">
        <w:rPr>
          <w:highlight w:val="yellow"/>
        </w:rPr>
        <w:t xml:space="preserve"> at room temperature.</w:t>
      </w:r>
    </w:p>
    <w:p w14:paraId="38B24547" w14:textId="77777777" w:rsidR="00F62E4B" w:rsidRPr="000B4994" w:rsidRDefault="00F62E4B" w:rsidP="000B4994">
      <w:pPr>
        <w:pStyle w:val="ListParagraph"/>
        <w:spacing w:before="0"/>
        <w:rPr>
          <w:highlight w:val="yellow"/>
        </w:rPr>
      </w:pPr>
    </w:p>
    <w:p w14:paraId="78C38432" w14:textId="53EF3318" w:rsidR="00F62E4B" w:rsidRPr="000B4994" w:rsidRDefault="00F62E4B" w:rsidP="000B4994">
      <w:pPr>
        <w:pStyle w:val="ListParagraph"/>
        <w:numPr>
          <w:ilvl w:val="2"/>
          <w:numId w:val="1"/>
        </w:numPr>
        <w:spacing w:before="0"/>
        <w:rPr>
          <w:highlight w:val="yellow"/>
        </w:rPr>
      </w:pPr>
      <w:r w:rsidRPr="000B4994">
        <w:rPr>
          <w:highlight w:val="yellow"/>
        </w:rPr>
        <w:t>Discard the columns after use.</w:t>
      </w:r>
      <w:r w:rsidR="00A6337E">
        <w:rPr>
          <w:highlight w:val="yellow"/>
        </w:rPr>
        <w:t xml:space="preserve"> </w:t>
      </w:r>
      <w:r w:rsidRPr="000B4994">
        <w:rPr>
          <w:highlight w:val="yellow"/>
        </w:rPr>
        <w:t>The solutions containing antibody and OVA primed for conjugation are in the tubes.</w:t>
      </w:r>
    </w:p>
    <w:p w14:paraId="239C63A5" w14:textId="77777777" w:rsidR="00F62E4B" w:rsidRPr="000B4994" w:rsidRDefault="00F62E4B" w:rsidP="000B4994">
      <w:pPr>
        <w:pStyle w:val="ListParagraph"/>
        <w:spacing w:before="0"/>
        <w:rPr>
          <w:highlight w:val="yellow"/>
        </w:rPr>
      </w:pPr>
    </w:p>
    <w:p w14:paraId="63A38C46" w14:textId="4DC44B07" w:rsidR="00F62E4B" w:rsidRPr="000B4994" w:rsidRDefault="00F62E4B" w:rsidP="000B4994">
      <w:pPr>
        <w:pStyle w:val="ListParagraph"/>
        <w:numPr>
          <w:ilvl w:val="2"/>
          <w:numId w:val="1"/>
        </w:numPr>
        <w:tabs>
          <w:tab w:val="num" w:pos="0"/>
        </w:tabs>
        <w:spacing w:before="0"/>
        <w:rPr>
          <w:highlight w:val="yellow"/>
        </w:rPr>
      </w:pPr>
      <w:r w:rsidRPr="00F04DBA">
        <w:rPr>
          <w:highlight w:val="yellow"/>
        </w:rPr>
        <w:t>Immediately mix both solutions by pipetting</w:t>
      </w:r>
      <w:r w:rsidR="00F04DBA" w:rsidRPr="000B4994">
        <w:rPr>
          <w:highlight w:val="yellow"/>
        </w:rPr>
        <w:t xml:space="preserve"> for conjugation of </w:t>
      </w:r>
      <w:r w:rsidR="00F04DBA" w:rsidRPr="00F04DBA">
        <w:rPr>
          <w:highlight w:val="yellow"/>
          <w:lang w:val="de-DE"/>
        </w:rPr>
        <w:t>α</w:t>
      </w:r>
      <w:r w:rsidR="00F04DBA" w:rsidRPr="00F04DBA">
        <w:rPr>
          <w:highlight w:val="yellow"/>
        </w:rPr>
        <w:t>DEC-205 and OVA</w:t>
      </w:r>
      <w:r w:rsidRPr="000B4994">
        <w:rPr>
          <w:highlight w:val="yellow"/>
        </w:rPr>
        <w:t>.</w:t>
      </w:r>
    </w:p>
    <w:p w14:paraId="3E7F7E3A" w14:textId="77777777" w:rsidR="00E529A8" w:rsidRPr="00DC6F6B" w:rsidRDefault="00E529A8" w:rsidP="00E529A8">
      <w:pPr>
        <w:pStyle w:val="ListParagraph"/>
        <w:spacing w:before="0"/>
      </w:pPr>
    </w:p>
    <w:p w14:paraId="7BFA6D04" w14:textId="75C44743" w:rsidR="00390FF1" w:rsidRPr="00DC6F6B" w:rsidRDefault="00390FF1" w:rsidP="008B37C0">
      <w:pPr>
        <w:pStyle w:val="ListParagraph"/>
        <w:numPr>
          <w:ilvl w:val="1"/>
          <w:numId w:val="1"/>
        </w:numPr>
        <w:spacing w:before="0"/>
      </w:pPr>
      <w:r w:rsidRPr="00DC6F6B">
        <w:t xml:space="preserve">Following conjugation, excess unbound OVA is removed from the solution and the coupled αDEC-205/OVA is concentrated using a centrifugal protein concentrator (MWCO 150 </w:t>
      </w:r>
      <w:proofErr w:type="spellStart"/>
      <w:r w:rsidRPr="00DC6F6B">
        <w:t>kDa</w:t>
      </w:r>
      <w:proofErr w:type="spellEnd"/>
      <w:r w:rsidRPr="00DC6F6B">
        <w:t>).</w:t>
      </w:r>
    </w:p>
    <w:p w14:paraId="2F3686BD" w14:textId="77777777" w:rsidR="00E529A8" w:rsidRPr="00DC6F6B" w:rsidRDefault="00E529A8" w:rsidP="00E529A8">
      <w:pPr>
        <w:pStyle w:val="ListParagraph"/>
        <w:spacing w:before="0"/>
      </w:pPr>
    </w:p>
    <w:p w14:paraId="777744EA" w14:textId="57BC084A" w:rsidR="00390FF1" w:rsidRPr="00DC6F6B" w:rsidRDefault="00390FF1" w:rsidP="000B4994">
      <w:pPr>
        <w:pStyle w:val="ListParagraph"/>
        <w:numPr>
          <w:ilvl w:val="2"/>
          <w:numId w:val="1"/>
        </w:numPr>
        <w:tabs>
          <w:tab w:val="num" w:pos="0"/>
        </w:tabs>
        <w:spacing w:before="0"/>
      </w:pPr>
      <w:r w:rsidRPr="00DC6F6B">
        <w:t xml:space="preserve">Pre-rinse the centrifugal protein concentrator (MWCO 150 </w:t>
      </w:r>
      <w:proofErr w:type="spellStart"/>
      <w:r w:rsidRPr="00DC6F6B">
        <w:t>kDa</w:t>
      </w:r>
      <w:proofErr w:type="spellEnd"/>
      <w:r w:rsidRPr="00DC6F6B">
        <w:t>)</w:t>
      </w:r>
      <w:r w:rsidR="00F04DBA">
        <w:t xml:space="preserve"> by pipetting </w:t>
      </w:r>
      <w:r w:rsidRPr="00DC6F6B">
        <w:t>12 m</w:t>
      </w:r>
      <w:r w:rsidR="00886FCB">
        <w:t>L</w:t>
      </w:r>
      <w:r w:rsidRPr="00DC6F6B">
        <w:t xml:space="preserve"> </w:t>
      </w:r>
      <w:r w:rsidR="00467D53">
        <w:t xml:space="preserve">of </w:t>
      </w:r>
      <w:r w:rsidRPr="00DC6F6B">
        <w:t>PBS on the column</w:t>
      </w:r>
      <w:r w:rsidR="00F04DBA">
        <w:t xml:space="preserve"> and centrifug</w:t>
      </w:r>
      <w:r w:rsidR="00467D53">
        <w:t>ing</w:t>
      </w:r>
      <w:r w:rsidR="00F04DBA" w:rsidRPr="00F04DBA">
        <w:t xml:space="preserve"> </w:t>
      </w:r>
      <w:r w:rsidR="00F04DBA" w:rsidRPr="00DC6F6B">
        <w:t xml:space="preserve">for 2 min at 2000 </w:t>
      </w:r>
      <w:r w:rsidR="00F04DBA" w:rsidRPr="00DC6F6B">
        <w:rPr>
          <w:i/>
        </w:rPr>
        <w:t>x</w:t>
      </w:r>
      <w:r w:rsidR="00F04DBA" w:rsidRPr="00DC6F6B">
        <w:t xml:space="preserve"> </w:t>
      </w:r>
      <w:r w:rsidR="00F04DBA" w:rsidRPr="00DC6F6B">
        <w:rPr>
          <w:i/>
        </w:rPr>
        <w:t>g</w:t>
      </w:r>
      <w:r w:rsidR="00F04DBA" w:rsidRPr="00DC6F6B">
        <w:t xml:space="preserve"> at room temperature.</w:t>
      </w:r>
    </w:p>
    <w:p w14:paraId="64CDC8AB" w14:textId="77777777" w:rsidR="00E529A8" w:rsidRPr="00DC6F6B" w:rsidRDefault="00E529A8" w:rsidP="00E529A8">
      <w:pPr>
        <w:pStyle w:val="ListParagraph"/>
        <w:spacing w:before="0"/>
      </w:pPr>
    </w:p>
    <w:p w14:paraId="420ACD9E" w14:textId="151D414B" w:rsidR="00390FF1" w:rsidRPr="00DC6F6B" w:rsidRDefault="00F04DBA" w:rsidP="000B4994">
      <w:pPr>
        <w:pStyle w:val="ListParagraph"/>
        <w:spacing w:before="0"/>
      </w:pPr>
      <w:r>
        <w:t>NOTE: I</w:t>
      </w:r>
      <w:r w:rsidR="00390FF1" w:rsidRPr="00DC6F6B">
        <w:t>f necessary, repeat the centrifugation step (3.</w:t>
      </w:r>
      <w:r w:rsidR="00293833">
        <w:t>4</w:t>
      </w:r>
      <w:r w:rsidR="00390FF1" w:rsidRPr="00DC6F6B">
        <w:t>.</w:t>
      </w:r>
      <w:r w:rsidR="003918F5" w:rsidRPr="00DC6F6B">
        <w:t>1</w:t>
      </w:r>
      <w:r w:rsidR="00390FF1" w:rsidRPr="00DC6F6B">
        <w:t>) until a volume of about 5 m</w:t>
      </w:r>
      <w:r w:rsidR="00886FCB">
        <w:t>L</w:t>
      </w:r>
      <w:r w:rsidR="00390FF1" w:rsidRPr="00DC6F6B">
        <w:t xml:space="preserve"> has passed </w:t>
      </w:r>
      <w:r w:rsidR="00467D53">
        <w:t xml:space="preserve">through </w:t>
      </w:r>
      <w:r w:rsidR="00390FF1" w:rsidRPr="00DC6F6B">
        <w:t>the column.</w:t>
      </w:r>
    </w:p>
    <w:p w14:paraId="30DC8EEF" w14:textId="77777777" w:rsidR="00E529A8" w:rsidRPr="00DC6F6B" w:rsidRDefault="00E529A8" w:rsidP="00E529A8">
      <w:pPr>
        <w:pStyle w:val="ListParagraph"/>
        <w:spacing w:before="0"/>
      </w:pPr>
    </w:p>
    <w:p w14:paraId="252681A5" w14:textId="2BBC51F2" w:rsidR="003918F5" w:rsidRDefault="003918F5" w:rsidP="008B37C0">
      <w:pPr>
        <w:pStyle w:val="ListParagraph"/>
        <w:numPr>
          <w:ilvl w:val="2"/>
          <w:numId w:val="38"/>
        </w:numPr>
        <w:spacing w:before="0"/>
        <w:ind w:left="0" w:firstLine="0"/>
      </w:pPr>
      <w:r w:rsidRPr="00DC6F6B">
        <w:t xml:space="preserve">Before loading the αDEC-205/OVA onto the centrifugal </w:t>
      </w:r>
      <w:r w:rsidR="00F04DBA">
        <w:t xml:space="preserve">protein </w:t>
      </w:r>
      <w:r w:rsidRPr="00DC6F6B">
        <w:t>concentrator, save a 20 µ</w:t>
      </w:r>
      <w:r w:rsidR="00467D53">
        <w:t>L</w:t>
      </w:r>
      <w:r w:rsidRPr="00DC6F6B">
        <w:t xml:space="preserve"> sample of the un-concentrated αDEC-205/OVA for western blot analysis. Store this aliquot at 4</w:t>
      </w:r>
      <w:r w:rsidR="00467D53">
        <w:t xml:space="preserve"> </w:t>
      </w:r>
      <w:r w:rsidR="00F04DBA">
        <w:softHyphen/>
      </w:r>
      <w:r w:rsidRPr="00DC6F6B">
        <w:t>°C until analysis.</w:t>
      </w:r>
    </w:p>
    <w:p w14:paraId="25C1348C" w14:textId="77777777" w:rsidR="00F04DBA" w:rsidRDefault="00F04DBA" w:rsidP="000B4994">
      <w:pPr>
        <w:pStyle w:val="ListParagraph"/>
        <w:spacing w:before="0"/>
      </w:pPr>
    </w:p>
    <w:p w14:paraId="67BB4118" w14:textId="434B9197" w:rsidR="00F04DBA" w:rsidRPr="000B4994" w:rsidRDefault="00F04DBA" w:rsidP="008B37C0">
      <w:pPr>
        <w:pStyle w:val="ListParagraph"/>
        <w:numPr>
          <w:ilvl w:val="2"/>
          <w:numId w:val="38"/>
        </w:numPr>
        <w:spacing w:before="0"/>
        <w:ind w:left="0" w:firstLine="0"/>
        <w:rPr>
          <w:highlight w:val="yellow"/>
        </w:rPr>
      </w:pPr>
      <w:r w:rsidRPr="002A101F">
        <w:rPr>
          <w:highlight w:val="yellow"/>
        </w:rPr>
        <w:t>Load the αDEC-205/OVA onto the centrifugal protein concentrator by pipetting.</w:t>
      </w:r>
    </w:p>
    <w:p w14:paraId="7614EE93" w14:textId="77777777" w:rsidR="00E529A8" w:rsidRPr="00DC6F6B" w:rsidRDefault="00E529A8" w:rsidP="00E529A8">
      <w:pPr>
        <w:pStyle w:val="ListParagraph"/>
        <w:spacing w:before="0"/>
        <w:rPr>
          <w:highlight w:val="yellow"/>
        </w:rPr>
      </w:pPr>
    </w:p>
    <w:p w14:paraId="351ED45A" w14:textId="4C5F5B95" w:rsidR="002E618C" w:rsidRDefault="006002B1" w:rsidP="000B4994">
      <w:pPr>
        <w:pStyle w:val="ListParagraph"/>
        <w:spacing w:before="0"/>
      </w:pPr>
      <w:r w:rsidRPr="00DC6F6B">
        <w:t>NOTE:</w:t>
      </w:r>
      <w:r w:rsidR="00F04DBA">
        <w:t xml:space="preserve"> </w:t>
      </w:r>
      <w:r w:rsidR="002E618C" w:rsidRPr="00DC6F6B">
        <w:t xml:space="preserve">Avoid any contact with the </w:t>
      </w:r>
      <w:r w:rsidR="00B42190" w:rsidRPr="00DC6F6B">
        <w:t>bed</w:t>
      </w:r>
      <w:r w:rsidR="002E618C" w:rsidRPr="00DC6F6B">
        <w:t xml:space="preserve"> of the </w:t>
      </w:r>
      <w:r w:rsidR="003E41D1" w:rsidRPr="00DC6F6B">
        <w:t xml:space="preserve">upper chamber of the </w:t>
      </w:r>
      <w:r w:rsidR="002E618C" w:rsidRPr="00DC6F6B">
        <w:t>centrifugal concentrator.</w:t>
      </w:r>
    </w:p>
    <w:p w14:paraId="3BEFD23E" w14:textId="77777777" w:rsidR="00E529A8" w:rsidRPr="00DC6F6B" w:rsidRDefault="00E529A8" w:rsidP="00E529A8">
      <w:pPr>
        <w:pStyle w:val="ListParagraph"/>
        <w:spacing w:before="0"/>
        <w:rPr>
          <w:highlight w:val="yellow"/>
        </w:rPr>
      </w:pPr>
    </w:p>
    <w:p w14:paraId="4591230A" w14:textId="296F2A69" w:rsidR="002F7B0B" w:rsidRDefault="005B0E1A" w:rsidP="000B4994">
      <w:pPr>
        <w:pStyle w:val="ListParagraph"/>
        <w:numPr>
          <w:ilvl w:val="2"/>
          <w:numId w:val="39"/>
        </w:numPr>
        <w:spacing w:before="0"/>
        <w:ind w:left="0" w:firstLine="0"/>
        <w:rPr>
          <w:highlight w:val="yellow"/>
        </w:rPr>
      </w:pPr>
      <w:r w:rsidRPr="00DC6F6B">
        <w:rPr>
          <w:highlight w:val="yellow"/>
        </w:rPr>
        <w:t>Fill the concentrator to 15 m</w:t>
      </w:r>
      <w:r>
        <w:rPr>
          <w:highlight w:val="yellow"/>
        </w:rPr>
        <w:t>L</w:t>
      </w:r>
      <w:r w:rsidRPr="00DC6F6B">
        <w:rPr>
          <w:highlight w:val="yellow"/>
        </w:rPr>
        <w:t xml:space="preserve"> with PB</w:t>
      </w:r>
      <w:r>
        <w:rPr>
          <w:highlight w:val="yellow"/>
        </w:rPr>
        <w:t>S and c</w:t>
      </w:r>
      <w:r w:rsidR="002F7B0B" w:rsidRPr="005B0E1A">
        <w:rPr>
          <w:highlight w:val="yellow"/>
        </w:rPr>
        <w:t>entrifuge the concentrator for 5 min at 2</w:t>
      </w:r>
      <w:r w:rsidR="00467D53">
        <w:rPr>
          <w:highlight w:val="yellow"/>
        </w:rPr>
        <w:t>,</w:t>
      </w:r>
      <w:r w:rsidR="002F7B0B" w:rsidRPr="005B0E1A">
        <w:rPr>
          <w:highlight w:val="yellow"/>
        </w:rPr>
        <w:t xml:space="preserve">000 </w:t>
      </w:r>
      <w:r w:rsidR="002F7B0B" w:rsidRPr="005B0E1A">
        <w:rPr>
          <w:i/>
          <w:highlight w:val="yellow"/>
        </w:rPr>
        <w:t>x g</w:t>
      </w:r>
      <w:r w:rsidR="002F7B0B" w:rsidRPr="005B0E1A">
        <w:rPr>
          <w:highlight w:val="yellow"/>
        </w:rPr>
        <w:t xml:space="preserve"> at room temperature.</w:t>
      </w:r>
    </w:p>
    <w:p w14:paraId="6A84B425" w14:textId="77777777" w:rsidR="005B0E1A" w:rsidRDefault="005B0E1A" w:rsidP="000B4994">
      <w:pPr>
        <w:pStyle w:val="ListParagraph"/>
        <w:spacing w:before="0"/>
        <w:rPr>
          <w:highlight w:val="yellow"/>
        </w:rPr>
      </w:pPr>
    </w:p>
    <w:p w14:paraId="0D4EDD6E" w14:textId="504A8D22" w:rsidR="005B0E1A" w:rsidRPr="000B4994" w:rsidRDefault="005B0E1A" w:rsidP="000B4994">
      <w:pPr>
        <w:pStyle w:val="ListParagraph"/>
        <w:numPr>
          <w:ilvl w:val="2"/>
          <w:numId w:val="39"/>
        </w:numPr>
        <w:spacing w:before="0"/>
        <w:ind w:left="0" w:firstLine="0"/>
      </w:pPr>
      <w:r w:rsidRPr="000B4994">
        <w:t>Save a sample of the flow-through (flow-through I) for western-blot analysis and discard remaining flow-through.</w:t>
      </w:r>
    </w:p>
    <w:p w14:paraId="218D2C95" w14:textId="77777777" w:rsidR="005B0E1A" w:rsidRPr="005B0E1A" w:rsidRDefault="005B0E1A" w:rsidP="000B4994">
      <w:pPr>
        <w:pStyle w:val="ListParagraph"/>
        <w:spacing w:before="0"/>
        <w:rPr>
          <w:highlight w:val="yellow"/>
        </w:rPr>
      </w:pPr>
    </w:p>
    <w:p w14:paraId="57153621" w14:textId="2D888596" w:rsidR="005B0E1A" w:rsidRPr="000B4994" w:rsidRDefault="00446344" w:rsidP="000B4994">
      <w:pPr>
        <w:pStyle w:val="ListParagraph"/>
        <w:numPr>
          <w:ilvl w:val="2"/>
          <w:numId w:val="39"/>
        </w:numPr>
        <w:spacing w:before="0"/>
        <w:ind w:left="0" w:firstLine="0"/>
        <w:rPr>
          <w:highlight w:val="yellow"/>
        </w:rPr>
      </w:pPr>
      <w:r w:rsidRPr="000B4994">
        <w:rPr>
          <w:highlight w:val="yellow"/>
        </w:rPr>
        <w:t>Fill the concentrator to 10 mL with PBS and centrifuge the concentrator for at least 8 min at 2</w:t>
      </w:r>
      <w:r w:rsidR="00467D53">
        <w:rPr>
          <w:highlight w:val="yellow"/>
        </w:rPr>
        <w:t>,</w:t>
      </w:r>
      <w:r w:rsidRPr="000B4994">
        <w:rPr>
          <w:highlight w:val="yellow"/>
        </w:rPr>
        <w:t xml:space="preserve">000 x </w:t>
      </w:r>
      <w:r w:rsidRPr="00467D53">
        <w:rPr>
          <w:i/>
          <w:iCs/>
          <w:highlight w:val="yellow"/>
        </w:rPr>
        <w:t>g</w:t>
      </w:r>
      <w:r w:rsidRPr="000B4994">
        <w:rPr>
          <w:highlight w:val="yellow"/>
        </w:rPr>
        <w:t xml:space="preserve"> at room temperature.</w:t>
      </w:r>
    </w:p>
    <w:p w14:paraId="474D10E7" w14:textId="77777777" w:rsidR="00446344" w:rsidRPr="000B4994" w:rsidRDefault="00446344" w:rsidP="000B4994">
      <w:pPr>
        <w:pStyle w:val="ListParagraph"/>
        <w:spacing w:before="0"/>
      </w:pPr>
    </w:p>
    <w:p w14:paraId="3989DC2C" w14:textId="46EA6DA4" w:rsidR="00446344" w:rsidRPr="000353EF" w:rsidRDefault="00A6337E" w:rsidP="000B4994">
      <w:pPr>
        <w:pStyle w:val="ListParagraph"/>
        <w:numPr>
          <w:ilvl w:val="2"/>
          <w:numId w:val="39"/>
        </w:numPr>
        <w:spacing w:before="0"/>
        <w:ind w:left="0" w:firstLine="0"/>
      </w:pPr>
      <w:r>
        <w:t xml:space="preserve"> S</w:t>
      </w:r>
      <w:r w:rsidR="00446344" w:rsidRPr="00446344">
        <w:t>ave a sample for the second flow-through (flow-through II) for western blot analysis and discard the remaining flow-through.</w:t>
      </w:r>
    </w:p>
    <w:p w14:paraId="3C7D66FF" w14:textId="77777777" w:rsidR="00446344" w:rsidRPr="00446344" w:rsidRDefault="00446344" w:rsidP="000B4994">
      <w:pPr>
        <w:pStyle w:val="ListParagraph"/>
        <w:spacing w:before="0"/>
        <w:rPr>
          <w:highlight w:val="yellow"/>
        </w:rPr>
      </w:pPr>
    </w:p>
    <w:p w14:paraId="4051C6ED" w14:textId="7FAD6F84" w:rsidR="00446344" w:rsidRDefault="00446344" w:rsidP="000B4994">
      <w:pPr>
        <w:pStyle w:val="ListParagraph"/>
        <w:numPr>
          <w:ilvl w:val="2"/>
          <w:numId w:val="39"/>
        </w:numPr>
        <w:spacing w:before="0"/>
        <w:ind w:left="0" w:firstLine="0"/>
        <w:rPr>
          <w:highlight w:val="yellow"/>
        </w:rPr>
      </w:pPr>
      <w:r w:rsidRPr="00DC6F6B">
        <w:rPr>
          <w:highlight w:val="yellow"/>
        </w:rPr>
        <w:t>Once the desired enrichment is achieved (around 1.5 m</w:t>
      </w:r>
      <w:r>
        <w:rPr>
          <w:highlight w:val="yellow"/>
        </w:rPr>
        <w:t>L</w:t>
      </w:r>
      <w:r w:rsidRPr="00DC6F6B">
        <w:rPr>
          <w:highlight w:val="yellow"/>
        </w:rPr>
        <w:t xml:space="preserve"> of the αDEC-205/OVA solution should be left in the upper chamber) gently aspirate the concentrated sample.</w:t>
      </w:r>
    </w:p>
    <w:p w14:paraId="3B9C2233" w14:textId="1A295067" w:rsidR="00446344" w:rsidRDefault="00446344" w:rsidP="000B4994">
      <w:pPr>
        <w:pStyle w:val="ListParagraph"/>
        <w:spacing w:before="0"/>
        <w:rPr>
          <w:highlight w:val="yellow"/>
        </w:rPr>
      </w:pPr>
    </w:p>
    <w:p w14:paraId="2A93F5C4" w14:textId="58BDC61A" w:rsidR="00446344" w:rsidRPr="00446344" w:rsidRDefault="00446344" w:rsidP="000B4994">
      <w:r w:rsidRPr="00446344">
        <w:t>NOTE:</w:t>
      </w:r>
      <w:r>
        <w:t xml:space="preserve"> </w:t>
      </w:r>
      <w:r w:rsidRPr="00446344">
        <w:t xml:space="preserve">If too much fluid is left in the upper chamber, centrifugation can be repeated but should </w:t>
      </w:r>
      <w:r w:rsidRPr="00446344">
        <w:lastRenderedPageBreak/>
        <w:t>be kept as short as possible.</w:t>
      </w:r>
    </w:p>
    <w:p w14:paraId="53E01300" w14:textId="77777777" w:rsidR="00446344" w:rsidRPr="00446344" w:rsidRDefault="00446344" w:rsidP="000B4994">
      <w:pPr>
        <w:pStyle w:val="ListParagraph"/>
        <w:spacing w:before="0"/>
        <w:rPr>
          <w:highlight w:val="yellow"/>
        </w:rPr>
      </w:pPr>
    </w:p>
    <w:p w14:paraId="584F145B" w14:textId="35EE19A5" w:rsidR="00446344" w:rsidRDefault="00446344" w:rsidP="000B4994">
      <w:pPr>
        <w:pStyle w:val="ListParagraph"/>
        <w:numPr>
          <w:ilvl w:val="1"/>
          <w:numId w:val="39"/>
        </w:numPr>
        <w:spacing w:before="0"/>
        <w:ind w:left="0" w:firstLine="0"/>
      </w:pPr>
      <w:r w:rsidRPr="00DC6F6B">
        <w:t>Determine the protein concentration of the resulting αDEC-205/OVA using a microvolume spectrophotometer.</w:t>
      </w:r>
      <w:r w:rsidRPr="00446344">
        <w:t xml:space="preserve"> </w:t>
      </w:r>
      <w:r w:rsidRPr="00DC6F6B">
        <w:t>Use PBS as blank.</w:t>
      </w:r>
    </w:p>
    <w:p w14:paraId="0A5AAC9B" w14:textId="77777777" w:rsidR="000353EF" w:rsidRDefault="000353EF" w:rsidP="000B4994">
      <w:pPr>
        <w:pStyle w:val="ListParagraph"/>
        <w:spacing w:before="0"/>
      </w:pPr>
    </w:p>
    <w:p w14:paraId="4DAD6952" w14:textId="77777777" w:rsidR="000353EF" w:rsidRPr="00DC6F6B" w:rsidRDefault="000353EF" w:rsidP="000B4994">
      <w:pPr>
        <w:pStyle w:val="ListParagraph"/>
        <w:numPr>
          <w:ilvl w:val="1"/>
          <w:numId w:val="39"/>
        </w:numPr>
        <w:spacing w:before="0"/>
      </w:pPr>
      <w:r w:rsidRPr="00DC6F6B">
        <w:t>Filter the αDEC-205/OVA using a 0.22 µm syringe filter unit.</w:t>
      </w:r>
    </w:p>
    <w:p w14:paraId="0D3A9FF5" w14:textId="77777777" w:rsidR="000353EF" w:rsidRDefault="000353EF" w:rsidP="000B4994">
      <w:pPr>
        <w:pStyle w:val="ListParagraph"/>
        <w:spacing w:before="0"/>
      </w:pPr>
    </w:p>
    <w:p w14:paraId="2F55C01E" w14:textId="05BF0BF6" w:rsidR="00CE512E" w:rsidRPr="00DC6F6B" w:rsidRDefault="002F406F" w:rsidP="000B4994">
      <w:pPr>
        <w:pStyle w:val="ListParagraph"/>
        <w:spacing w:before="0"/>
      </w:pPr>
      <w:r w:rsidRPr="00DC6F6B">
        <w:t>NOTE: For later analysis and</w:t>
      </w:r>
      <w:r w:rsidRPr="00467D53">
        <w:rPr>
          <w:iCs/>
        </w:rPr>
        <w:t xml:space="preserve"> in vivo </w:t>
      </w:r>
      <w:r w:rsidRPr="00DC6F6B">
        <w:t>experiments, αDEC-205/OVA can be stored at 4 °C or -18 °C.</w:t>
      </w:r>
    </w:p>
    <w:p w14:paraId="5B9174A7" w14:textId="77777777" w:rsidR="00E529A8" w:rsidRPr="00DC6F6B" w:rsidRDefault="00E529A8" w:rsidP="00E529A8">
      <w:pPr>
        <w:pStyle w:val="ListParagraph"/>
        <w:spacing w:before="0"/>
      </w:pPr>
    </w:p>
    <w:p w14:paraId="1002E66C" w14:textId="294CDC61" w:rsidR="003E41D1" w:rsidRPr="00DC6F6B" w:rsidRDefault="003E41D1" w:rsidP="008B37C0">
      <w:pPr>
        <w:pStyle w:val="ListParagraph"/>
        <w:numPr>
          <w:ilvl w:val="0"/>
          <w:numId w:val="1"/>
        </w:numPr>
        <w:spacing w:before="0"/>
      </w:pPr>
      <w:r w:rsidRPr="00DC6F6B">
        <w:rPr>
          <w:b/>
        </w:rPr>
        <w:t>Verification of the chemical conjugation by western blot</w:t>
      </w:r>
    </w:p>
    <w:p w14:paraId="46501E92" w14:textId="77777777" w:rsidR="00E529A8" w:rsidRPr="00DC6F6B" w:rsidRDefault="00E529A8" w:rsidP="008B37C0">
      <w:pPr>
        <w:rPr>
          <w:color w:val="auto"/>
        </w:rPr>
      </w:pPr>
    </w:p>
    <w:p w14:paraId="315261FC" w14:textId="2FE8225E" w:rsidR="00952C38" w:rsidRPr="00DC6F6B" w:rsidRDefault="00E529A8" w:rsidP="008B37C0">
      <w:pPr>
        <w:rPr>
          <w:color w:val="auto"/>
        </w:rPr>
      </w:pPr>
      <w:r w:rsidRPr="00DC6F6B">
        <w:rPr>
          <w:color w:val="auto"/>
        </w:rPr>
        <w:t xml:space="preserve">NOTE: </w:t>
      </w:r>
      <w:r w:rsidR="003E41D1" w:rsidRPr="00DC6F6B">
        <w:rPr>
          <w:color w:val="auto"/>
        </w:rPr>
        <w:t xml:space="preserve">For verification of successful chemical conjugation, western blot analysis detecting either </w:t>
      </w:r>
      <w:r w:rsidR="005F54CC" w:rsidRPr="00DC6F6B">
        <w:rPr>
          <w:color w:val="auto"/>
        </w:rPr>
        <w:t xml:space="preserve">OVA (4.2) or </w:t>
      </w:r>
      <w:r w:rsidR="003E41D1" w:rsidRPr="00DC6F6B">
        <w:rPr>
          <w:color w:val="auto"/>
        </w:rPr>
        <w:t xml:space="preserve">αDEC-205 </w:t>
      </w:r>
      <w:r w:rsidR="004B3078" w:rsidRPr="00DC6F6B">
        <w:rPr>
          <w:color w:val="auto"/>
        </w:rPr>
        <w:t>(4.</w:t>
      </w:r>
      <w:r w:rsidR="0007772A">
        <w:rPr>
          <w:color w:val="auto"/>
        </w:rPr>
        <w:t>10</w:t>
      </w:r>
      <w:r w:rsidR="004B3078" w:rsidRPr="00DC6F6B">
        <w:rPr>
          <w:color w:val="auto"/>
        </w:rPr>
        <w:t xml:space="preserve">) </w:t>
      </w:r>
      <w:r w:rsidR="003E41D1" w:rsidRPr="00DC6F6B">
        <w:rPr>
          <w:color w:val="auto"/>
        </w:rPr>
        <w:t>is performed.</w:t>
      </w:r>
      <w:r w:rsidRPr="00DC6F6B">
        <w:rPr>
          <w:color w:val="auto"/>
        </w:rPr>
        <w:t xml:space="preserve"> </w:t>
      </w:r>
      <w:r w:rsidR="005F54CC" w:rsidRPr="00DC6F6B">
        <w:rPr>
          <w:color w:val="auto"/>
        </w:rPr>
        <w:t>Detection of OVA (4.2.) or αDEC-205 (4.</w:t>
      </w:r>
      <w:r w:rsidR="0007772A">
        <w:rPr>
          <w:color w:val="auto"/>
        </w:rPr>
        <w:t>10</w:t>
      </w:r>
      <w:r w:rsidR="005F54CC" w:rsidRPr="00DC6F6B">
        <w:rPr>
          <w:color w:val="auto"/>
        </w:rPr>
        <w:t xml:space="preserve">.) </w:t>
      </w:r>
      <w:r w:rsidR="008B3B67" w:rsidRPr="00DC6F6B">
        <w:rPr>
          <w:color w:val="auto"/>
        </w:rPr>
        <w:t>should be performed in parallel.</w:t>
      </w:r>
      <w:r w:rsidR="00952C38" w:rsidRPr="00DC6F6B">
        <w:rPr>
          <w:color w:val="auto"/>
        </w:rPr>
        <w:t xml:space="preserve"> An orbital </w:t>
      </w:r>
      <w:r w:rsidR="0063071B" w:rsidRPr="00DC6F6B">
        <w:rPr>
          <w:color w:val="auto"/>
        </w:rPr>
        <w:t xml:space="preserve">platform </w:t>
      </w:r>
      <w:r w:rsidR="00952C38" w:rsidRPr="00DC6F6B">
        <w:rPr>
          <w:color w:val="auto"/>
        </w:rPr>
        <w:t>shaker should prefer</w:t>
      </w:r>
      <w:r w:rsidR="0063071B" w:rsidRPr="00DC6F6B">
        <w:rPr>
          <w:color w:val="auto"/>
        </w:rPr>
        <w:t xml:space="preserve">ably be used for all incubation </w:t>
      </w:r>
      <w:r w:rsidR="00952C38" w:rsidRPr="00DC6F6B">
        <w:rPr>
          <w:color w:val="auto"/>
        </w:rPr>
        <w:t xml:space="preserve">steps </w:t>
      </w:r>
      <w:r w:rsidR="00790E82" w:rsidRPr="00DC6F6B">
        <w:rPr>
          <w:color w:val="auto"/>
        </w:rPr>
        <w:t xml:space="preserve">of the western blots membrane </w:t>
      </w:r>
      <w:r w:rsidR="00952C38" w:rsidRPr="00DC6F6B">
        <w:rPr>
          <w:color w:val="auto"/>
        </w:rPr>
        <w:t>to allow uniform distribution of the respective solutions.</w:t>
      </w:r>
    </w:p>
    <w:p w14:paraId="784E758A" w14:textId="77777777" w:rsidR="00E529A8" w:rsidRPr="00DC6F6B" w:rsidRDefault="00E529A8" w:rsidP="00E529A8">
      <w:pPr>
        <w:pStyle w:val="ListParagraph"/>
        <w:spacing w:before="0"/>
      </w:pPr>
    </w:p>
    <w:p w14:paraId="0E14333B" w14:textId="527406F0" w:rsidR="0007772A" w:rsidRDefault="00037CBB" w:rsidP="000B4994">
      <w:pPr>
        <w:pStyle w:val="ListParagraph"/>
        <w:numPr>
          <w:ilvl w:val="1"/>
          <w:numId w:val="41"/>
        </w:numPr>
        <w:spacing w:before="0"/>
      </w:pPr>
      <w:r w:rsidRPr="00DC6F6B">
        <w:t>P</w:t>
      </w:r>
      <w:r w:rsidR="003E41D1" w:rsidRPr="00DC6F6B">
        <w:t xml:space="preserve">repare standard 10% SDS </w:t>
      </w:r>
      <w:r w:rsidRPr="00DC6F6B">
        <w:t>(</w:t>
      </w:r>
      <w:r w:rsidRPr="00DC6F6B">
        <w:rPr>
          <w:rStyle w:val="hgkelc"/>
          <w:rFonts w:cs="Arial"/>
        </w:rPr>
        <w:t xml:space="preserve">sodium dodecyl sulfate) </w:t>
      </w:r>
      <w:r w:rsidR="003E41D1" w:rsidRPr="00DC6F6B">
        <w:t>gels for SDS-PAGE (</w:t>
      </w:r>
      <w:r w:rsidR="003E41D1" w:rsidRPr="00DC6F6B">
        <w:rPr>
          <w:rStyle w:val="hgkelc"/>
          <w:rFonts w:cs="Arial"/>
        </w:rPr>
        <w:t xml:space="preserve">sodium dodecyl sulfate polyacrylamide </w:t>
      </w:r>
      <w:r w:rsidR="003E41D1" w:rsidRPr="00DC6F6B">
        <w:rPr>
          <w:rStyle w:val="hgkelc"/>
          <w:rFonts w:cs="Arial"/>
          <w:bCs/>
        </w:rPr>
        <w:t>gel</w:t>
      </w:r>
      <w:r w:rsidR="003E41D1" w:rsidRPr="00DC6F6B">
        <w:rPr>
          <w:rStyle w:val="hgkelc"/>
          <w:rFonts w:cs="Arial"/>
        </w:rPr>
        <w:t xml:space="preserve"> electrophoresis</w:t>
      </w:r>
      <w:r w:rsidR="0007772A">
        <w:t>).</w:t>
      </w:r>
    </w:p>
    <w:p w14:paraId="30C25CAC" w14:textId="77777777" w:rsidR="0007772A" w:rsidRDefault="0007772A" w:rsidP="000B4994">
      <w:pPr>
        <w:pStyle w:val="ListParagraph"/>
        <w:spacing w:before="0"/>
      </w:pPr>
    </w:p>
    <w:p w14:paraId="3B61B618" w14:textId="2B184809" w:rsidR="005F54CC" w:rsidRDefault="005F54CC" w:rsidP="000B4994">
      <w:pPr>
        <w:pStyle w:val="ListParagraph"/>
        <w:numPr>
          <w:ilvl w:val="1"/>
          <w:numId w:val="41"/>
        </w:numPr>
        <w:spacing w:before="0"/>
      </w:pPr>
      <w:r w:rsidRPr="00DC6F6B">
        <w:t>Prepar</w:t>
      </w:r>
      <w:r w:rsidR="00037CBB" w:rsidRPr="00DC6F6B">
        <w:t>e</w:t>
      </w:r>
      <w:r w:rsidRPr="00DC6F6B">
        <w:t xml:space="preserve"> </w:t>
      </w:r>
      <w:r w:rsidR="00037CBB" w:rsidRPr="00DC6F6B">
        <w:t xml:space="preserve">the </w:t>
      </w:r>
      <w:r w:rsidRPr="00DC6F6B">
        <w:t>samples for SDS-PAGE</w:t>
      </w:r>
      <w:r w:rsidR="008B3B67" w:rsidRPr="00DC6F6B">
        <w:t xml:space="preserve"> to detect conjugated and un-conjugated OVA</w:t>
      </w:r>
      <w:r w:rsidR="00037CBB" w:rsidRPr="00DC6F6B">
        <w:t xml:space="preserve"> and run gel electrophoresis</w:t>
      </w:r>
      <w:r w:rsidRPr="00DC6F6B">
        <w:t>.</w:t>
      </w:r>
    </w:p>
    <w:p w14:paraId="2E34FAB1" w14:textId="77777777" w:rsidR="00E529A8" w:rsidRPr="00DC6F6B" w:rsidRDefault="00E529A8" w:rsidP="00E529A8">
      <w:pPr>
        <w:pStyle w:val="ListParagraph"/>
        <w:spacing w:before="0"/>
      </w:pPr>
    </w:p>
    <w:p w14:paraId="0DB9E315" w14:textId="7C2351F1" w:rsidR="005E5EB8" w:rsidRPr="00DC6F6B" w:rsidRDefault="005E5EB8" w:rsidP="00467D53">
      <w:pPr>
        <w:pStyle w:val="ListParagraph"/>
        <w:numPr>
          <w:ilvl w:val="2"/>
          <w:numId w:val="41"/>
        </w:numPr>
        <w:spacing w:before="0"/>
      </w:pPr>
      <w:r w:rsidRPr="00DC6F6B">
        <w:t xml:space="preserve">Dilute different amounts of </w:t>
      </w:r>
      <w:r w:rsidR="00037CBB" w:rsidRPr="00DC6F6B">
        <w:t xml:space="preserve">coupled </w:t>
      </w:r>
      <w:r w:rsidRPr="00DC6F6B">
        <w:t>αDEC-205/OVA (e.g.</w:t>
      </w:r>
      <w:r w:rsidR="00A6337E">
        <w:t>,</w:t>
      </w:r>
      <w:r w:rsidRPr="00DC6F6B">
        <w:t xml:space="preserve"> 200, 100 and 50 ng), of pure OVA (e.g.</w:t>
      </w:r>
      <w:r w:rsidR="00A6337E">
        <w:t>,</w:t>
      </w:r>
      <w:r w:rsidRPr="00DC6F6B">
        <w:t xml:space="preserve"> 80, 70, 60, 50, 40 and 30 ng), an aliquot of unconjugated αDEC-205 (e.g.</w:t>
      </w:r>
      <w:r w:rsidR="00467D53">
        <w:t>,</w:t>
      </w:r>
      <w:r w:rsidRPr="00DC6F6B">
        <w:t xml:space="preserve"> 100 and 50 ng), a sample of un-concentrated αDEC-205/OVA conjugate from </w:t>
      </w:r>
      <w:r w:rsidRPr="005C1619">
        <w:t>step 3.</w:t>
      </w:r>
      <w:r w:rsidR="00293833">
        <w:t>4</w:t>
      </w:r>
      <w:r w:rsidRPr="005C1619">
        <w:t>.2. (</w:t>
      </w:r>
      <w:r w:rsidRPr="00DC6F6B">
        <w:t>e.g.</w:t>
      </w:r>
      <w:r w:rsidR="00A6337E">
        <w:t>,</w:t>
      </w:r>
      <w:r w:rsidRPr="00DC6F6B">
        <w:t xml:space="preserve"> 125 ng) and an aliquot of flow-through I and II (steps 3.</w:t>
      </w:r>
      <w:r w:rsidR="00293833">
        <w:t>4</w:t>
      </w:r>
      <w:r w:rsidRPr="00DC6F6B">
        <w:t>.</w:t>
      </w:r>
      <w:r w:rsidR="005C37C1">
        <w:t>5</w:t>
      </w:r>
      <w:r w:rsidRPr="00DC6F6B">
        <w:t>. and 3.</w:t>
      </w:r>
      <w:r w:rsidR="00293833">
        <w:t>4</w:t>
      </w:r>
      <w:r w:rsidRPr="00DC6F6B">
        <w:t>.7., respectively; optional) in 4 x non-reducing SDS sample buffer.</w:t>
      </w:r>
    </w:p>
    <w:p w14:paraId="471DBA36" w14:textId="77777777" w:rsidR="00E529A8" w:rsidRPr="00DC6F6B" w:rsidRDefault="00E529A8" w:rsidP="008B37C0">
      <w:pPr>
        <w:rPr>
          <w:color w:val="auto"/>
        </w:rPr>
      </w:pPr>
    </w:p>
    <w:p w14:paraId="37637439" w14:textId="396D1026" w:rsidR="005C37C1" w:rsidRDefault="00E052AA" w:rsidP="008B37C0">
      <w:pPr>
        <w:rPr>
          <w:color w:val="auto"/>
        </w:rPr>
      </w:pPr>
      <w:r w:rsidRPr="00DC6F6B">
        <w:rPr>
          <w:color w:val="auto"/>
        </w:rPr>
        <w:t>NOTE:</w:t>
      </w:r>
      <w:r w:rsidR="005C37C1">
        <w:rPr>
          <w:color w:val="auto"/>
        </w:rPr>
        <w:t xml:space="preserve"> </w:t>
      </w:r>
      <w:r w:rsidR="000757F6" w:rsidRPr="00DC6F6B">
        <w:rPr>
          <w:color w:val="auto"/>
        </w:rPr>
        <w:t>Different concentrations of conjugate and protein are loaded to ensure that both free OVA as well the conjugate can be detected on the same one blot.</w:t>
      </w:r>
    </w:p>
    <w:p w14:paraId="31416A5A" w14:textId="77777777" w:rsidR="005C37C1" w:rsidRPr="00DC6F6B" w:rsidRDefault="005C37C1" w:rsidP="008B37C0">
      <w:pPr>
        <w:rPr>
          <w:color w:val="auto"/>
        </w:rPr>
      </w:pPr>
    </w:p>
    <w:p w14:paraId="4D1EB6A3" w14:textId="2680AFED" w:rsidR="005C37C1" w:rsidRDefault="005C37C1" w:rsidP="000B4994">
      <w:pPr>
        <w:pStyle w:val="ListParagraph"/>
        <w:numPr>
          <w:ilvl w:val="2"/>
          <w:numId w:val="41"/>
        </w:numPr>
        <w:spacing w:before="0"/>
      </w:pPr>
      <w:r w:rsidRPr="005C37C1">
        <w:t>Denature the samples at 65 °C for 10 min and 550 rpm in a heating block.</w:t>
      </w:r>
    </w:p>
    <w:p w14:paraId="1A4B0D5B" w14:textId="77777777" w:rsidR="005C37C1" w:rsidRDefault="005C37C1" w:rsidP="000B4994">
      <w:pPr>
        <w:pStyle w:val="ListParagraph"/>
        <w:spacing w:before="0"/>
      </w:pPr>
    </w:p>
    <w:p w14:paraId="37CAA0CE" w14:textId="7B710CFD" w:rsidR="005C37C1" w:rsidRDefault="005C37C1" w:rsidP="005C1619">
      <w:pPr>
        <w:pStyle w:val="ListParagraph"/>
        <w:numPr>
          <w:ilvl w:val="1"/>
          <w:numId w:val="41"/>
        </w:numPr>
        <w:spacing w:before="0"/>
        <w:rPr>
          <w:highlight w:val="yellow"/>
        </w:rPr>
      </w:pPr>
      <w:r w:rsidRPr="005C1619">
        <w:rPr>
          <w:highlight w:val="yellow"/>
        </w:rPr>
        <w:t>Load the samples and a protein standard to an SDS gel and run SDS-PAGE.</w:t>
      </w:r>
    </w:p>
    <w:p w14:paraId="3B0C34A8" w14:textId="77777777" w:rsidR="005C37C1" w:rsidRDefault="005C37C1" w:rsidP="000B4994">
      <w:pPr>
        <w:pStyle w:val="ListParagraph"/>
        <w:spacing w:before="0"/>
        <w:ind w:left="600"/>
        <w:rPr>
          <w:highlight w:val="yellow"/>
        </w:rPr>
      </w:pPr>
    </w:p>
    <w:p w14:paraId="34055F41" w14:textId="38A5CF0F" w:rsidR="005C37C1" w:rsidRDefault="005C37C1" w:rsidP="000B4994">
      <w:pPr>
        <w:pStyle w:val="ListParagraph"/>
        <w:numPr>
          <w:ilvl w:val="1"/>
          <w:numId w:val="41"/>
        </w:numPr>
        <w:spacing w:before="0"/>
      </w:pPr>
      <w:r w:rsidRPr="00DC6F6B">
        <w:t xml:space="preserve">Perform standard blotting of the proteins from the SDS gel to a </w:t>
      </w:r>
      <w:proofErr w:type="gramStart"/>
      <w:r w:rsidRPr="00DC6F6B">
        <w:t>methanol-activated</w:t>
      </w:r>
      <w:proofErr w:type="gramEnd"/>
      <w:r w:rsidRPr="00DC6F6B">
        <w:t xml:space="preserve"> PVDF (polyvinylidene difluoride) membrane (75 min</w:t>
      </w:r>
      <w:r w:rsidR="00A6337E">
        <w:t>,</w:t>
      </w:r>
      <w:r w:rsidRPr="00DC6F6B">
        <w:t xml:space="preserve"> 125 mA).</w:t>
      </w:r>
    </w:p>
    <w:p w14:paraId="7BACACC0" w14:textId="77777777" w:rsidR="005C37C1" w:rsidRDefault="005C37C1" w:rsidP="000B4994">
      <w:pPr>
        <w:pStyle w:val="ListParagraph"/>
        <w:spacing w:before="0"/>
      </w:pPr>
    </w:p>
    <w:p w14:paraId="5B7F734F" w14:textId="3A74A66A" w:rsidR="005C37C1" w:rsidRDefault="005C37C1" w:rsidP="000B4994">
      <w:pPr>
        <w:pStyle w:val="ListParagraph"/>
        <w:numPr>
          <w:ilvl w:val="1"/>
          <w:numId w:val="41"/>
        </w:numPr>
        <w:spacing w:before="0"/>
      </w:pPr>
      <w:r w:rsidRPr="00DC6F6B">
        <w:t>Following blotting, put the membrane in an appropriate dish</w:t>
      </w:r>
      <w:r>
        <w:t xml:space="preserve"> and block the membrane by pipetting </w:t>
      </w:r>
      <w:r w:rsidRPr="00DC6F6B">
        <w:t>25 m</w:t>
      </w:r>
      <w:r w:rsidR="00886FCB">
        <w:t>L</w:t>
      </w:r>
      <w:r w:rsidRPr="00DC6F6B">
        <w:t xml:space="preserve"> of 4% </w:t>
      </w:r>
      <w:r>
        <w:t>meal replacement shake powder/</w:t>
      </w:r>
      <w:r w:rsidRPr="00DC6F6B">
        <w:t>TBS-T (Tris-buffered saline/0.1 % Tween 20) blocking buffer into the dish containing the membrane.</w:t>
      </w:r>
    </w:p>
    <w:p w14:paraId="698B490B" w14:textId="77777777" w:rsidR="005C37C1" w:rsidRDefault="005C37C1" w:rsidP="000B4994">
      <w:pPr>
        <w:pStyle w:val="ListParagraph"/>
        <w:spacing w:before="0"/>
      </w:pPr>
    </w:p>
    <w:p w14:paraId="0900B89D" w14:textId="11F092E5" w:rsidR="005C37C1" w:rsidRDefault="00D522AF" w:rsidP="005C1619">
      <w:pPr>
        <w:pStyle w:val="ListParagraph"/>
        <w:numPr>
          <w:ilvl w:val="2"/>
          <w:numId w:val="41"/>
        </w:numPr>
        <w:spacing w:before="0"/>
      </w:pPr>
      <w:r>
        <w:t>Incubate the membrane in the blocking solution</w:t>
      </w:r>
      <w:r w:rsidRPr="00D522AF">
        <w:t xml:space="preserve"> </w:t>
      </w:r>
      <w:r w:rsidRPr="00DC6F6B">
        <w:t>for 60 min at room temperature or overnight at 4 </w:t>
      </w:r>
      <w:r w:rsidR="00A6337E" w:rsidRPr="005C37C1">
        <w:t>°C</w:t>
      </w:r>
      <w:r w:rsidRPr="00DC6F6B">
        <w:t>.</w:t>
      </w:r>
    </w:p>
    <w:p w14:paraId="089F1D47" w14:textId="77777777" w:rsidR="005C37C1" w:rsidRDefault="005C37C1" w:rsidP="000B4994">
      <w:pPr>
        <w:pStyle w:val="ListParagraph"/>
        <w:spacing w:before="0"/>
      </w:pPr>
    </w:p>
    <w:p w14:paraId="49CE529E" w14:textId="73EC7E11" w:rsidR="005C37C1" w:rsidRDefault="00D522AF" w:rsidP="000B4994">
      <w:pPr>
        <w:pStyle w:val="ListParagraph"/>
        <w:numPr>
          <w:ilvl w:val="1"/>
          <w:numId w:val="41"/>
        </w:numPr>
        <w:spacing w:before="0"/>
      </w:pPr>
      <w:r>
        <w:t xml:space="preserve">Discard the blocking solution and stain the membrane with </w:t>
      </w:r>
      <w:r w:rsidR="00C7383B">
        <w:t xml:space="preserve">the </w:t>
      </w:r>
      <w:r w:rsidRPr="00DC6F6B">
        <w:t xml:space="preserve">rabbit αOVA primary antibody in 2% </w:t>
      </w:r>
      <w:r>
        <w:t>meal replacement shake powder</w:t>
      </w:r>
      <w:r w:rsidRPr="00DC6F6B">
        <w:t>/TBS-T antibody buffer (dilution 1:3000)</w:t>
      </w:r>
      <w:r>
        <w:t xml:space="preserve"> by pipetting 15 mL</w:t>
      </w:r>
      <w:r w:rsidRPr="00D522AF">
        <w:t xml:space="preserve"> </w:t>
      </w:r>
      <w:r w:rsidR="00467D53">
        <w:t xml:space="preserve">of </w:t>
      </w:r>
      <w:r w:rsidRPr="00DC6F6B">
        <w:t>primary antibody solution to the membrane in the dish.</w:t>
      </w:r>
    </w:p>
    <w:p w14:paraId="694BC8FC" w14:textId="77777777" w:rsidR="00D522AF" w:rsidRDefault="00D522AF" w:rsidP="000B4994">
      <w:pPr>
        <w:pStyle w:val="ListParagraph"/>
        <w:spacing w:before="0"/>
      </w:pPr>
    </w:p>
    <w:p w14:paraId="640E3BA6" w14:textId="078D14B1" w:rsidR="00ED2A2D" w:rsidRDefault="00D522AF" w:rsidP="005C1619">
      <w:pPr>
        <w:pStyle w:val="ListParagraph"/>
        <w:numPr>
          <w:ilvl w:val="2"/>
          <w:numId w:val="41"/>
        </w:numPr>
        <w:spacing w:before="0"/>
      </w:pPr>
      <w:r w:rsidRPr="00D522AF">
        <w:t>Incubate the membrane for 45 min</w:t>
      </w:r>
      <w:r w:rsidR="00467D53">
        <w:t xml:space="preserve"> </w:t>
      </w:r>
      <w:r w:rsidRPr="00D522AF">
        <w:t>at room temperature or overnight at 4 °C (use the platform shaker).</w:t>
      </w:r>
    </w:p>
    <w:p w14:paraId="6CFFE689" w14:textId="77777777" w:rsidR="00ED2A2D" w:rsidRDefault="00ED2A2D" w:rsidP="000B4994">
      <w:pPr>
        <w:pStyle w:val="ListParagraph"/>
        <w:spacing w:before="0"/>
        <w:ind w:left="720" w:hanging="720"/>
      </w:pPr>
    </w:p>
    <w:p w14:paraId="706BE476" w14:textId="77777777" w:rsidR="006750C6" w:rsidRDefault="00ED2A2D" w:rsidP="000B4994">
      <w:pPr>
        <w:pStyle w:val="ListParagraph"/>
        <w:numPr>
          <w:ilvl w:val="1"/>
          <w:numId w:val="41"/>
        </w:numPr>
        <w:spacing w:before="0"/>
      </w:pPr>
      <w:r w:rsidRPr="00DC6F6B">
        <w:t xml:space="preserve">Discard the antibody solution and </w:t>
      </w:r>
      <w:r>
        <w:t>wash the membrane in the dish (use the platform shaker)</w:t>
      </w:r>
      <w:r w:rsidR="006750C6">
        <w:t>.</w:t>
      </w:r>
    </w:p>
    <w:p w14:paraId="1DB688DD" w14:textId="73723EF5" w:rsidR="00ED2A2D" w:rsidRDefault="00ED2A2D" w:rsidP="000B4994">
      <w:pPr>
        <w:pStyle w:val="ListParagraph"/>
        <w:spacing w:before="0"/>
      </w:pPr>
    </w:p>
    <w:p w14:paraId="781CDFE2" w14:textId="2533557E" w:rsidR="00ED2A2D" w:rsidRDefault="00ED2A2D" w:rsidP="000B4994">
      <w:pPr>
        <w:pStyle w:val="ListParagraph"/>
        <w:numPr>
          <w:ilvl w:val="2"/>
          <w:numId w:val="41"/>
        </w:numPr>
        <w:spacing w:before="0"/>
      </w:pPr>
      <w:r>
        <w:t>Add 25 m</w:t>
      </w:r>
      <w:r w:rsidR="00886FCB">
        <w:t>L</w:t>
      </w:r>
      <w:r>
        <w:t xml:space="preserve"> </w:t>
      </w:r>
      <w:r w:rsidR="00467D53">
        <w:t xml:space="preserve">of </w:t>
      </w:r>
      <w:r>
        <w:t>TBS-T to the membrane and incubate for 5 min. Discard the solution.</w:t>
      </w:r>
    </w:p>
    <w:p w14:paraId="269FDF6F" w14:textId="77777777" w:rsidR="006750C6" w:rsidRDefault="006750C6" w:rsidP="000B4994">
      <w:pPr>
        <w:pStyle w:val="ListParagraph"/>
        <w:spacing w:before="0"/>
      </w:pPr>
    </w:p>
    <w:p w14:paraId="684F537A" w14:textId="6A9EFD8C" w:rsidR="006750C6" w:rsidRDefault="00ED2A2D" w:rsidP="000B4994">
      <w:pPr>
        <w:pStyle w:val="ListParagraph"/>
        <w:numPr>
          <w:ilvl w:val="2"/>
          <w:numId w:val="41"/>
        </w:numPr>
        <w:spacing w:before="0"/>
      </w:pPr>
      <w:r>
        <w:t>Add 25 m</w:t>
      </w:r>
      <w:r w:rsidR="00886FCB">
        <w:t>L</w:t>
      </w:r>
      <w:r>
        <w:t xml:space="preserve"> </w:t>
      </w:r>
      <w:r w:rsidR="00467D53">
        <w:t xml:space="preserve">of </w:t>
      </w:r>
      <w:r>
        <w:t>TBS-T/0.5 M NaCl to the membrane and incubate for 5 min. Discard the solution</w:t>
      </w:r>
      <w:r w:rsidR="006750C6">
        <w:t>.</w:t>
      </w:r>
    </w:p>
    <w:p w14:paraId="06C5C7C2" w14:textId="3B617D67" w:rsidR="00ED2A2D" w:rsidRDefault="00ED2A2D" w:rsidP="000B4994">
      <w:pPr>
        <w:pStyle w:val="ListParagraph"/>
        <w:spacing w:before="0"/>
      </w:pPr>
    </w:p>
    <w:p w14:paraId="77FAE4BA" w14:textId="5A137A2F" w:rsidR="006750C6" w:rsidRDefault="00ED2A2D" w:rsidP="000B4994">
      <w:pPr>
        <w:pStyle w:val="ListParagraph"/>
        <w:numPr>
          <w:ilvl w:val="2"/>
          <w:numId w:val="41"/>
        </w:numPr>
        <w:spacing w:before="0"/>
      </w:pPr>
      <w:r>
        <w:t>Add 25 m</w:t>
      </w:r>
      <w:r w:rsidR="00886FCB">
        <w:t>L</w:t>
      </w:r>
      <w:r>
        <w:t xml:space="preserve"> </w:t>
      </w:r>
      <w:r w:rsidR="00467D53">
        <w:t xml:space="preserve">of </w:t>
      </w:r>
      <w:r>
        <w:t>TBS-T/0.5% Triton to the membrane and incubate for 5 min. Discard the solution</w:t>
      </w:r>
      <w:r w:rsidR="006750C6">
        <w:t>.</w:t>
      </w:r>
    </w:p>
    <w:p w14:paraId="6C8D0B41" w14:textId="002610DD" w:rsidR="00ED2A2D" w:rsidRDefault="00ED2A2D" w:rsidP="000B4994">
      <w:pPr>
        <w:pStyle w:val="ListParagraph"/>
        <w:spacing w:before="0"/>
      </w:pPr>
    </w:p>
    <w:p w14:paraId="79F5BC23" w14:textId="7B2561B2" w:rsidR="00ED2A2D" w:rsidRDefault="00ED2A2D" w:rsidP="000B4994">
      <w:pPr>
        <w:pStyle w:val="ListParagraph"/>
        <w:numPr>
          <w:ilvl w:val="2"/>
          <w:numId w:val="41"/>
        </w:numPr>
        <w:spacing w:before="0"/>
      </w:pPr>
      <w:r>
        <w:t>Add 25 m</w:t>
      </w:r>
      <w:r w:rsidR="00886FCB">
        <w:t>L</w:t>
      </w:r>
      <w:r>
        <w:t xml:space="preserve"> </w:t>
      </w:r>
      <w:r w:rsidR="00467D53">
        <w:t xml:space="preserve">of </w:t>
      </w:r>
      <w:r>
        <w:t>TBS-T to the membrane and incubate for 5 min. Discard the solution.</w:t>
      </w:r>
    </w:p>
    <w:p w14:paraId="4029E14F" w14:textId="07069BA3" w:rsidR="006750C6" w:rsidRDefault="006750C6" w:rsidP="000B4994">
      <w:pPr>
        <w:pStyle w:val="ListParagraph"/>
        <w:spacing w:before="0"/>
      </w:pPr>
    </w:p>
    <w:p w14:paraId="221FADC0" w14:textId="759B6443" w:rsidR="007C1568" w:rsidRDefault="007C1568" w:rsidP="000B4994">
      <w:pPr>
        <w:pStyle w:val="ListParagraph"/>
        <w:numPr>
          <w:ilvl w:val="1"/>
          <w:numId w:val="41"/>
        </w:numPr>
        <w:spacing w:before="0"/>
        <w:rPr>
          <w:highlight w:val="yellow"/>
        </w:rPr>
      </w:pPr>
      <w:r w:rsidRPr="005C1619">
        <w:rPr>
          <w:highlight w:val="yellow"/>
        </w:rPr>
        <w:t>Stain the membrane with the goat αrabbit-IgG-HRPO (horse radish peroxidase) secondary antibody</w:t>
      </w:r>
      <w:r w:rsidRPr="000B4994">
        <w:rPr>
          <w:highlight w:val="yellow"/>
        </w:rPr>
        <w:t xml:space="preserve"> in 2% meal replacement shake powder/TBS-T antibody buffer </w:t>
      </w:r>
      <w:r w:rsidRPr="005C1619">
        <w:rPr>
          <w:highlight w:val="yellow"/>
        </w:rPr>
        <w:t xml:space="preserve">(dilution 1:2000) by pipetting 15 mL </w:t>
      </w:r>
      <w:r w:rsidR="00467D53">
        <w:rPr>
          <w:highlight w:val="yellow"/>
        </w:rPr>
        <w:t xml:space="preserve">of </w:t>
      </w:r>
      <w:r w:rsidRPr="005C1619">
        <w:rPr>
          <w:highlight w:val="yellow"/>
        </w:rPr>
        <w:t>secondary antibody solution to the membrane in the dish.</w:t>
      </w:r>
    </w:p>
    <w:p w14:paraId="277DBFBD" w14:textId="77777777" w:rsidR="006750C6" w:rsidRPr="005C1619" w:rsidRDefault="006750C6" w:rsidP="000B4994">
      <w:pPr>
        <w:pStyle w:val="ListParagraph"/>
        <w:spacing w:before="0"/>
        <w:rPr>
          <w:highlight w:val="yellow"/>
        </w:rPr>
      </w:pPr>
    </w:p>
    <w:p w14:paraId="1EE1D8FB" w14:textId="42A9DA39" w:rsidR="007C1568" w:rsidRPr="000B4994" w:rsidRDefault="007C1568" w:rsidP="000B4994">
      <w:pPr>
        <w:pStyle w:val="ListParagraph"/>
        <w:numPr>
          <w:ilvl w:val="2"/>
          <w:numId w:val="41"/>
        </w:numPr>
        <w:spacing w:before="0"/>
      </w:pPr>
      <w:r w:rsidRPr="00EF4E0A">
        <w:t>Incubate the membrane for 45 min at room temperature or overnight at 4 °C (on the platform shaker).</w:t>
      </w:r>
    </w:p>
    <w:p w14:paraId="6C3218AF" w14:textId="77777777" w:rsidR="006750C6" w:rsidRPr="005C1619" w:rsidRDefault="006750C6" w:rsidP="000B4994">
      <w:pPr>
        <w:pStyle w:val="ListParagraph"/>
        <w:spacing w:before="0"/>
        <w:rPr>
          <w:highlight w:val="yellow"/>
        </w:rPr>
      </w:pPr>
    </w:p>
    <w:p w14:paraId="4AED0FC6" w14:textId="0E8C8949" w:rsidR="007C1568" w:rsidRDefault="007C1568" w:rsidP="000B4994">
      <w:pPr>
        <w:pStyle w:val="ListParagraph"/>
        <w:numPr>
          <w:ilvl w:val="1"/>
          <w:numId w:val="41"/>
        </w:numPr>
        <w:spacing w:before="0"/>
      </w:pPr>
      <w:r w:rsidRPr="005C1619">
        <w:t xml:space="preserve">Wash the membrane again as described in step 4.7.1– </w:t>
      </w:r>
      <w:r w:rsidR="00467D53">
        <w:t>4.7.</w:t>
      </w:r>
      <w:r w:rsidRPr="005C1619">
        <w:t>4 using the platform shaker.</w:t>
      </w:r>
      <w:r>
        <w:t xml:space="preserve"> For this membrane, next carry on with step 4.1</w:t>
      </w:r>
      <w:r w:rsidR="00293833">
        <w:t>6</w:t>
      </w:r>
      <w:r>
        <w:t xml:space="preserve">. (the following steps 4.10– </w:t>
      </w:r>
      <w:r w:rsidR="00467D53">
        <w:t>4.</w:t>
      </w:r>
      <w:r>
        <w:t>1</w:t>
      </w:r>
      <w:r w:rsidR="00293833">
        <w:t>5</w:t>
      </w:r>
      <w:r>
        <w:t xml:space="preserve"> (detection of </w:t>
      </w:r>
      <w:r w:rsidRPr="00DC6F6B">
        <w:t>αDEC-205</w:t>
      </w:r>
      <w:r>
        <w:t>) can be performed parallel to steps 4.2– 4.9)</w:t>
      </w:r>
      <w:r w:rsidR="00A6337E">
        <w:t>.</w:t>
      </w:r>
    </w:p>
    <w:p w14:paraId="54C0AF66" w14:textId="77777777" w:rsidR="00055F0A" w:rsidRDefault="00055F0A" w:rsidP="000B4994">
      <w:pPr>
        <w:pStyle w:val="ListParagraph"/>
        <w:spacing w:before="0"/>
      </w:pPr>
    </w:p>
    <w:p w14:paraId="4E8068DA" w14:textId="77789A8D" w:rsidR="00055F0A" w:rsidRPr="005C1619" w:rsidRDefault="00055F0A" w:rsidP="000B4994">
      <w:pPr>
        <w:pStyle w:val="ListParagraph"/>
        <w:numPr>
          <w:ilvl w:val="1"/>
          <w:numId w:val="41"/>
        </w:numPr>
        <w:spacing w:before="0"/>
      </w:pPr>
      <w:r w:rsidRPr="00055F0A">
        <w:t>Prepare the samples for the detection of αDEC-205 for SDS-PAGE and run the gel electrophoresis.</w:t>
      </w:r>
    </w:p>
    <w:p w14:paraId="366B3441" w14:textId="77777777" w:rsidR="00E529A8" w:rsidRPr="00DC6F6B" w:rsidRDefault="00E529A8" w:rsidP="00E529A8">
      <w:pPr>
        <w:pStyle w:val="ListParagraph"/>
        <w:spacing w:before="0"/>
      </w:pPr>
    </w:p>
    <w:p w14:paraId="44F014F1" w14:textId="200DCBEE" w:rsidR="004B3078" w:rsidRDefault="004B3078" w:rsidP="00467D53">
      <w:pPr>
        <w:pStyle w:val="ListParagraph"/>
        <w:numPr>
          <w:ilvl w:val="2"/>
          <w:numId w:val="41"/>
        </w:numPr>
        <w:spacing w:before="0"/>
      </w:pPr>
      <w:r w:rsidRPr="00DC6F6B">
        <w:t xml:space="preserve">Dilute </w:t>
      </w:r>
      <w:r w:rsidR="00A07B51" w:rsidRPr="00DC6F6B">
        <w:t>different amounts</w:t>
      </w:r>
      <w:r w:rsidRPr="00DC6F6B">
        <w:t xml:space="preserve"> of αDEC-205/OVA (e.g.</w:t>
      </w:r>
      <w:r w:rsidR="00467D53">
        <w:t>,</w:t>
      </w:r>
      <w:r w:rsidRPr="00DC6F6B">
        <w:t xml:space="preserve"> 200, 100 and 50 ng), </w:t>
      </w:r>
      <w:r w:rsidR="00A07B51" w:rsidRPr="00DC6F6B">
        <w:t>of</w:t>
      </w:r>
      <w:r w:rsidRPr="00DC6F6B">
        <w:t xml:space="preserve"> the unconjugated αDEC-205 (e.g.</w:t>
      </w:r>
      <w:r w:rsidR="00467D53">
        <w:t>,</w:t>
      </w:r>
      <w:r w:rsidRPr="00DC6F6B">
        <w:t xml:space="preserve"> 250, 125, 62.5 ng), of pure OVA (e.g.</w:t>
      </w:r>
      <w:r w:rsidR="00467D53">
        <w:t>,</w:t>
      </w:r>
      <w:r w:rsidRPr="00DC6F6B">
        <w:t xml:space="preserve"> 80 and 70 ng)</w:t>
      </w:r>
      <w:r w:rsidR="000A6020" w:rsidRPr="00DC6F6B">
        <w:t xml:space="preserve">, </w:t>
      </w:r>
      <w:r w:rsidRPr="00DC6F6B">
        <w:t>a sample of un-concentrated αDEC-205/OVA from step 3.</w:t>
      </w:r>
      <w:r w:rsidR="00293833">
        <w:t>4</w:t>
      </w:r>
      <w:r w:rsidRPr="00DC6F6B">
        <w:t>.2. (e.g.</w:t>
      </w:r>
      <w:r w:rsidR="00467D53">
        <w:t>,</w:t>
      </w:r>
      <w:r w:rsidRPr="00DC6F6B">
        <w:t xml:space="preserve"> 125 ng) and an aliquot of flow-through I and II (steps 3.</w:t>
      </w:r>
      <w:r w:rsidR="00293833">
        <w:t>4</w:t>
      </w:r>
      <w:r w:rsidRPr="00DC6F6B">
        <w:t>.</w:t>
      </w:r>
      <w:r w:rsidR="00487D7F">
        <w:t>5</w:t>
      </w:r>
      <w:r w:rsidRPr="00DC6F6B">
        <w:t>. and 3.</w:t>
      </w:r>
      <w:r w:rsidR="00293833">
        <w:t>4</w:t>
      </w:r>
      <w:r w:rsidRPr="00DC6F6B">
        <w:t xml:space="preserve">.7., respectively; optional) in </w:t>
      </w:r>
      <w:r w:rsidRPr="00A6337E">
        <w:t>4x</w:t>
      </w:r>
      <w:r w:rsidRPr="00DC6F6B">
        <w:t xml:space="preserve"> non-reducing SDS sample buffer.</w:t>
      </w:r>
    </w:p>
    <w:p w14:paraId="35B236A4" w14:textId="17240596" w:rsidR="00AE2CD1" w:rsidRDefault="00AE2CD1" w:rsidP="008B37C0">
      <w:pPr>
        <w:pStyle w:val="ListParagraph"/>
        <w:spacing w:before="0"/>
      </w:pPr>
    </w:p>
    <w:p w14:paraId="5BF6F91F" w14:textId="4E896A68" w:rsidR="00AE2CD1" w:rsidRDefault="00AE2CD1" w:rsidP="000B4994">
      <w:pPr>
        <w:pStyle w:val="ListParagraph"/>
        <w:numPr>
          <w:ilvl w:val="2"/>
          <w:numId w:val="41"/>
        </w:numPr>
        <w:spacing w:before="0"/>
      </w:pPr>
      <w:r w:rsidRPr="00DC6F6B">
        <w:t>Denature the samples at 65 °C for 10 min and 550 rpm in a heating block.</w:t>
      </w:r>
    </w:p>
    <w:p w14:paraId="21512C8B" w14:textId="77777777" w:rsidR="00AE2CD1" w:rsidRDefault="00AE2CD1" w:rsidP="005C1619">
      <w:pPr>
        <w:pStyle w:val="ListParagraph"/>
        <w:spacing w:before="0"/>
      </w:pPr>
    </w:p>
    <w:p w14:paraId="500AE917" w14:textId="776FD63A" w:rsidR="00AE2CD1" w:rsidRPr="000B4994" w:rsidRDefault="00AE2CD1" w:rsidP="000B4994">
      <w:pPr>
        <w:pStyle w:val="ListParagraph"/>
        <w:numPr>
          <w:ilvl w:val="1"/>
          <w:numId w:val="41"/>
        </w:numPr>
        <w:spacing w:before="0"/>
        <w:rPr>
          <w:highlight w:val="yellow"/>
        </w:rPr>
      </w:pPr>
      <w:r w:rsidRPr="002A101F">
        <w:rPr>
          <w:highlight w:val="yellow"/>
        </w:rPr>
        <w:t>Load the samples and a protein standard to an SDS gel and run gel electrophoresis</w:t>
      </w:r>
      <w:r w:rsidRPr="000B4994">
        <w:rPr>
          <w:highlight w:val="yellow"/>
        </w:rPr>
        <w:t>.</w:t>
      </w:r>
    </w:p>
    <w:p w14:paraId="6B5FF618" w14:textId="77777777" w:rsidR="00AE2CD1" w:rsidRDefault="00AE2CD1" w:rsidP="000B4994">
      <w:pPr>
        <w:pStyle w:val="ListParagraph"/>
        <w:spacing w:before="0"/>
      </w:pPr>
    </w:p>
    <w:p w14:paraId="187A592C" w14:textId="13F90A8A" w:rsidR="00AE2CD1" w:rsidRDefault="00AE2CD1" w:rsidP="000B4994">
      <w:pPr>
        <w:pStyle w:val="ListParagraph"/>
        <w:numPr>
          <w:ilvl w:val="1"/>
          <w:numId w:val="41"/>
        </w:numPr>
        <w:spacing w:before="0"/>
      </w:pPr>
      <w:r w:rsidRPr="00DC6F6B">
        <w:t>Perform standard blotting of the proteins from the SDS gel to a methanol</w:t>
      </w:r>
      <w:r w:rsidR="00A6337E">
        <w:t xml:space="preserve"> </w:t>
      </w:r>
      <w:r w:rsidRPr="00DC6F6B">
        <w:t xml:space="preserve">activated PVDF </w:t>
      </w:r>
      <w:r w:rsidRPr="00DC6F6B">
        <w:lastRenderedPageBreak/>
        <w:t>(polyvinylidene difluoride) membrane (75 min</w:t>
      </w:r>
      <w:r w:rsidR="00467D53">
        <w:t>,</w:t>
      </w:r>
      <w:r w:rsidRPr="00DC6F6B">
        <w:t xml:space="preserve"> 125 mA)</w:t>
      </w:r>
      <w:r>
        <w:t>.</w:t>
      </w:r>
    </w:p>
    <w:p w14:paraId="29F032F3" w14:textId="77777777" w:rsidR="00AE2CD1" w:rsidRDefault="00AE2CD1" w:rsidP="000B4994">
      <w:pPr>
        <w:pStyle w:val="ListParagraph"/>
        <w:spacing w:before="0"/>
      </w:pPr>
    </w:p>
    <w:p w14:paraId="6402D29C" w14:textId="50B68D90" w:rsidR="00AE2CD1" w:rsidRDefault="00AE2CD1" w:rsidP="000B4994">
      <w:pPr>
        <w:pStyle w:val="ListParagraph"/>
        <w:numPr>
          <w:ilvl w:val="1"/>
          <w:numId w:val="41"/>
        </w:numPr>
        <w:spacing w:before="0"/>
      </w:pPr>
      <w:r w:rsidRPr="00DC6F6B">
        <w:t>Following blotting, put the membrane in an appropriate dish</w:t>
      </w:r>
      <w:r>
        <w:t xml:space="preserve"> and block the membrane by pipetting 25 mL</w:t>
      </w:r>
      <w:r w:rsidRPr="00DC6F6B">
        <w:t xml:space="preserve"> of 10% blocking buffer (milk powder/TBS-T) into the dish containing the membrane</w:t>
      </w:r>
      <w:r w:rsidR="004F27C1">
        <w:t>.</w:t>
      </w:r>
    </w:p>
    <w:p w14:paraId="6439826F" w14:textId="5B6BABD0" w:rsidR="004F27C1" w:rsidRDefault="004F27C1" w:rsidP="000B4994">
      <w:pPr>
        <w:pStyle w:val="ListParagraph"/>
        <w:spacing w:before="0"/>
      </w:pPr>
    </w:p>
    <w:p w14:paraId="4CAB2586" w14:textId="6631EEE5" w:rsidR="004F27C1" w:rsidRDefault="004F27C1" w:rsidP="000B4994">
      <w:pPr>
        <w:pStyle w:val="ListParagraph"/>
        <w:spacing w:before="0"/>
      </w:pPr>
      <w:r>
        <w:t xml:space="preserve">NOTE: </w:t>
      </w:r>
      <w:r w:rsidR="00467D53">
        <w:t>T</w:t>
      </w:r>
      <w:r w:rsidRPr="00DC6F6B">
        <w:t xml:space="preserve">he blocking solutions differ between αDEC-205 </w:t>
      </w:r>
      <w:r>
        <w:t>and OVA detection (step 4.5</w:t>
      </w:r>
      <w:r w:rsidRPr="00DC6F6B">
        <w:t>.).</w:t>
      </w:r>
    </w:p>
    <w:p w14:paraId="48914FA9" w14:textId="77777777" w:rsidR="004F27C1" w:rsidRDefault="004F27C1" w:rsidP="000B4994">
      <w:pPr>
        <w:pStyle w:val="ListParagraph"/>
        <w:spacing w:before="0"/>
      </w:pPr>
    </w:p>
    <w:p w14:paraId="3A0CD14C" w14:textId="7BF9EBBA" w:rsidR="004F27C1" w:rsidRDefault="004F27C1" w:rsidP="000B4994">
      <w:pPr>
        <w:pStyle w:val="ListParagraph"/>
        <w:numPr>
          <w:ilvl w:val="2"/>
          <w:numId w:val="41"/>
        </w:numPr>
        <w:spacing w:before="0"/>
      </w:pPr>
      <w:r w:rsidRPr="00DC6F6B">
        <w:t>Incubate the membrane in the blocking solution for 60 min at room temperature or overnight at 4 °C (using the platform shaker).</w:t>
      </w:r>
    </w:p>
    <w:p w14:paraId="4A281385" w14:textId="77777777" w:rsidR="00C7383B" w:rsidRDefault="00C7383B" w:rsidP="000B4994">
      <w:pPr>
        <w:pStyle w:val="ListParagraph"/>
        <w:spacing w:before="0"/>
        <w:ind w:left="720" w:hanging="720"/>
      </w:pPr>
    </w:p>
    <w:p w14:paraId="49AD5C70" w14:textId="065E72A7" w:rsidR="00C7383B" w:rsidRDefault="00C7383B" w:rsidP="000B4994">
      <w:pPr>
        <w:pStyle w:val="ListParagraph"/>
        <w:numPr>
          <w:ilvl w:val="1"/>
          <w:numId w:val="41"/>
        </w:numPr>
        <w:spacing w:before="0"/>
        <w:rPr>
          <w:highlight w:val="yellow"/>
        </w:rPr>
      </w:pPr>
      <w:r w:rsidRPr="000B4994">
        <w:rPr>
          <w:highlight w:val="yellow"/>
        </w:rPr>
        <w:t xml:space="preserve">Discard the blocking solution and stain </w:t>
      </w:r>
      <w:r w:rsidR="00EF4E0A">
        <w:rPr>
          <w:highlight w:val="yellow"/>
        </w:rPr>
        <w:t xml:space="preserve">the membrane </w:t>
      </w:r>
      <w:r w:rsidRPr="000B4994">
        <w:rPr>
          <w:highlight w:val="yellow"/>
        </w:rPr>
        <w:t xml:space="preserve">with the </w:t>
      </w:r>
      <w:r w:rsidRPr="005C1619">
        <w:rPr>
          <w:highlight w:val="yellow"/>
        </w:rPr>
        <w:t>goat αrat-IgG(H+L)-HRPO antibody in 5% milk powder/TBS-T antibody buffer (dilution 1:5000)</w:t>
      </w:r>
      <w:r>
        <w:rPr>
          <w:highlight w:val="yellow"/>
        </w:rPr>
        <w:t xml:space="preserve"> by pipetting 15 mL</w:t>
      </w:r>
      <w:r w:rsidRPr="00DC6F6B">
        <w:rPr>
          <w:highlight w:val="yellow"/>
        </w:rPr>
        <w:t xml:space="preserve"> </w:t>
      </w:r>
      <w:r w:rsidR="00A6337E">
        <w:rPr>
          <w:highlight w:val="yellow"/>
        </w:rPr>
        <w:t xml:space="preserve">of </w:t>
      </w:r>
      <w:r w:rsidRPr="00DC6F6B">
        <w:rPr>
          <w:highlight w:val="yellow"/>
        </w:rPr>
        <w:t>antibody solution to the membrane in the dish.</w:t>
      </w:r>
    </w:p>
    <w:p w14:paraId="03730C97" w14:textId="77777777" w:rsidR="00151F9B" w:rsidRDefault="00151F9B" w:rsidP="005C1619">
      <w:pPr>
        <w:pStyle w:val="ListParagraph"/>
        <w:spacing w:before="0"/>
        <w:rPr>
          <w:highlight w:val="yellow"/>
        </w:rPr>
      </w:pPr>
    </w:p>
    <w:p w14:paraId="43783445" w14:textId="04B38692" w:rsidR="00151F9B" w:rsidRDefault="00151F9B" w:rsidP="005C1619">
      <w:pPr>
        <w:pStyle w:val="ListParagraph"/>
        <w:spacing w:before="0"/>
        <w:rPr>
          <w:highlight w:val="yellow"/>
        </w:rPr>
      </w:pPr>
      <w:r w:rsidRPr="00151F9B">
        <w:t>NOTE:</w:t>
      </w:r>
      <w:r>
        <w:t xml:space="preserve"> </w:t>
      </w:r>
      <w:r w:rsidR="00467D53">
        <w:t>T</w:t>
      </w:r>
      <w:r w:rsidRPr="00151F9B">
        <w:t>he antibody buffers differ between αDEC-205 detection and OVA detection (steps 4.</w:t>
      </w:r>
      <w:r>
        <w:t>6/</w:t>
      </w:r>
      <w:r w:rsidRPr="00151F9B">
        <w:t xml:space="preserve"> 4.</w:t>
      </w:r>
      <w:r>
        <w:t>8</w:t>
      </w:r>
      <w:r w:rsidRPr="00151F9B">
        <w:t>).</w:t>
      </w:r>
    </w:p>
    <w:p w14:paraId="710CD7EE" w14:textId="77777777" w:rsidR="00151F9B" w:rsidRDefault="00151F9B" w:rsidP="005C1619">
      <w:pPr>
        <w:pStyle w:val="ListParagraph"/>
        <w:spacing w:before="0"/>
        <w:rPr>
          <w:highlight w:val="yellow"/>
        </w:rPr>
      </w:pPr>
    </w:p>
    <w:p w14:paraId="4AA26108" w14:textId="3B8593C7" w:rsidR="00151F9B" w:rsidRPr="000B4994" w:rsidRDefault="00151F9B" w:rsidP="000B4994">
      <w:pPr>
        <w:pStyle w:val="ListParagraph"/>
        <w:numPr>
          <w:ilvl w:val="2"/>
          <w:numId w:val="41"/>
        </w:numPr>
        <w:spacing w:before="0"/>
      </w:pPr>
      <w:r w:rsidRPr="00EF4E0A">
        <w:t>Incubate the membrane for 45 min at room temperature or overnight at 4 °C (using the platform shaker).</w:t>
      </w:r>
    </w:p>
    <w:p w14:paraId="5A8AB784" w14:textId="77777777" w:rsidR="00F42EB3" w:rsidRDefault="00F42EB3" w:rsidP="005C1619">
      <w:pPr>
        <w:pStyle w:val="ListParagraph"/>
        <w:spacing w:before="0"/>
        <w:rPr>
          <w:highlight w:val="yellow"/>
        </w:rPr>
      </w:pPr>
    </w:p>
    <w:p w14:paraId="4EEA90C3" w14:textId="15AD637E" w:rsidR="00F42EB3" w:rsidRDefault="00F42EB3" w:rsidP="000B4994">
      <w:pPr>
        <w:pStyle w:val="ListParagraph"/>
        <w:numPr>
          <w:ilvl w:val="1"/>
          <w:numId w:val="41"/>
        </w:numPr>
        <w:spacing w:before="0"/>
      </w:pPr>
      <w:r w:rsidRPr="00DC6F6B">
        <w:t>Wash the membrane thoroughly in the dish as described in step 4.</w:t>
      </w:r>
      <w:r>
        <w:t>7</w:t>
      </w:r>
      <w:r w:rsidRPr="00DC6F6B">
        <w:t>.1</w:t>
      </w:r>
      <w:r w:rsidR="00467D53">
        <w:t>–4.7.</w:t>
      </w:r>
      <w:r>
        <w:t>4</w:t>
      </w:r>
      <w:r w:rsidRPr="00DC6F6B">
        <w:t>(us</w:t>
      </w:r>
      <w:r>
        <w:t>e</w:t>
      </w:r>
      <w:r w:rsidRPr="00DC6F6B">
        <w:t xml:space="preserve"> the platform shaker)</w:t>
      </w:r>
      <w:r>
        <w:t>.</w:t>
      </w:r>
    </w:p>
    <w:p w14:paraId="262D9D94" w14:textId="77777777" w:rsidR="00F42EB3" w:rsidRDefault="00F42EB3" w:rsidP="000B4994">
      <w:pPr>
        <w:pStyle w:val="ListParagraph"/>
        <w:spacing w:before="0"/>
      </w:pPr>
    </w:p>
    <w:p w14:paraId="78A0F24F" w14:textId="1CBF2161" w:rsidR="00F42EB3" w:rsidRPr="000B4994" w:rsidRDefault="00F42EB3" w:rsidP="000B4994">
      <w:pPr>
        <w:pStyle w:val="ListParagraph"/>
        <w:numPr>
          <w:ilvl w:val="1"/>
          <w:numId w:val="41"/>
        </w:numPr>
        <w:tabs>
          <w:tab w:val="clear" w:pos="454"/>
          <w:tab w:val="num" w:pos="0"/>
        </w:tabs>
        <w:spacing w:before="0"/>
        <w:rPr>
          <w:highlight w:val="yellow"/>
        </w:rPr>
      </w:pPr>
      <w:r w:rsidRPr="00EF4E0A">
        <w:rPr>
          <w:highlight w:val="yellow"/>
        </w:rPr>
        <w:t>Use an appropriate detection reagent to develop the HRP signal and detect the chemiluminescence in a dark room using x-ray film or via an imaging system.</w:t>
      </w:r>
    </w:p>
    <w:p w14:paraId="653FDEAB" w14:textId="77777777" w:rsidR="00E529A8" w:rsidRPr="00EF4E0A" w:rsidRDefault="00E529A8" w:rsidP="00E529A8">
      <w:pPr>
        <w:pStyle w:val="ListParagraph"/>
        <w:spacing w:before="0"/>
      </w:pPr>
    </w:p>
    <w:p w14:paraId="40E7384B" w14:textId="149CFA6D" w:rsidR="00D54AC3" w:rsidRPr="00EF4E0A" w:rsidRDefault="00D54AC3" w:rsidP="00EF4E0A">
      <w:pPr>
        <w:pStyle w:val="ListParagraph"/>
        <w:numPr>
          <w:ilvl w:val="0"/>
          <w:numId w:val="1"/>
        </w:numPr>
        <w:spacing w:before="0"/>
      </w:pPr>
      <w:r w:rsidRPr="00EF4E0A">
        <w:rPr>
          <w:b/>
        </w:rPr>
        <w:t>Verification of the chemical conjugation by ELISA</w:t>
      </w:r>
    </w:p>
    <w:p w14:paraId="5E80676A" w14:textId="77777777" w:rsidR="00E529A8" w:rsidRPr="00EF4E0A" w:rsidRDefault="00E529A8" w:rsidP="00E529A8">
      <w:pPr>
        <w:pStyle w:val="ListParagraph"/>
        <w:spacing w:before="0"/>
      </w:pPr>
    </w:p>
    <w:p w14:paraId="710A7496" w14:textId="3ED12A84" w:rsidR="00D54AC3" w:rsidRPr="00EF4E0A" w:rsidRDefault="0028064D" w:rsidP="00BE61D1">
      <w:pPr>
        <w:pStyle w:val="ListParagraph"/>
        <w:numPr>
          <w:ilvl w:val="1"/>
          <w:numId w:val="1"/>
        </w:numPr>
        <w:tabs>
          <w:tab w:val="clear" w:pos="454"/>
          <w:tab w:val="num" w:pos="0"/>
        </w:tabs>
        <w:spacing w:before="0"/>
      </w:pPr>
      <w:r w:rsidRPr="00EF4E0A">
        <w:t>Perform ELISA f</w:t>
      </w:r>
      <w:r w:rsidR="00D54AC3" w:rsidRPr="00EF4E0A">
        <w:t>or the further verification of successful chemical conjugation resulting in αDEC-205/OVA.</w:t>
      </w:r>
    </w:p>
    <w:p w14:paraId="38E77953" w14:textId="77777777" w:rsidR="00BE61D1" w:rsidRDefault="00BE61D1" w:rsidP="000B4994">
      <w:pPr>
        <w:pStyle w:val="ListParagraph"/>
        <w:spacing w:before="0"/>
      </w:pPr>
    </w:p>
    <w:p w14:paraId="12057722" w14:textId="1F49EEB6" w:rsidR="00BE61D1" w:rsidRDefault="00BE61D1" w:rsidP="00BE61D1">
      <w:pPr>
        <w:pStyle w:val="ListParagraph"/>
        <w:numPr>
          <w:ilvl w:val="1"/>
          <w:numId w:val="1"/>
        </w:numPr>
        <w:tabs>
          <w:tab w:val="clear" w:pos="454"/>
          <w:tab w:val="num" w:pos="0"/>
        </w:tabs>
        <w:spacing w:before="0"/>
        <w:rPr>
          <w:highlight w:val="yellow"/>
        </w:rPr>
      </w:pPr>
      <w:r w:rsidRPr="000B4994">
        <w:rPr>
          <w:highlight w:val="yellow"/>
        </w:rPr>
        <w:t xml:space="preserve">Coat an appropriate 96-well ELISA plate </w:t>
      </w:r>
      <w:r w:rsidRPr="005C1619">
        <w:rPr>
          <w:highlight w:val="yellow"/>
        </w:rPr>
        <w:t>with 100</w:t>
      </w:r>
      <w:r w:rsidR="00467D53">
        <w:rPr>
          <w:highlight w:val="yellow"/>
        </w:rPr>
        <w:t xml:space="preserve"> </w:t>
      </w:r>
      <w:r w:rsidRPr="005C1619">
        <w:rPr>
          <w:highlight w:val="yellow"/>
        </w:rPr>
        <w:t>µ</w:t>
      </w:r>
      <w:r w:rsidR="00467D53">
        <w:rPr>
          <w:highlight w:val="yellow"/>
        </w:rPr>
        <w:t>L</w:t>
      </w:r>
      <w:r w:rsidRPr="005C1619">
        <w:rPr>
          <w:highlight w:val="yellow"/>
        </w:rPr>
        <w:t>/well of 3 ng/µ</w:t>
      </w:r>
      <w:r w:rsidR="00467D53">
        <w:rPr>
          <w:highlight w:val="yellow"/>
        </w:rPr>
        <w:t>L</w:t>
      </w:r>
      <w:r w:rsidRPr="005C1619">
        <w:rPr>
          <w:highlight w:val="yellow"/>
        </w:rPr>
        <w:t xml:space="preserve"> rabbit αOVA antibody in coating buffer (0.1 M sodium bicarbonate (NaHCO</w:t>
      </w:r>
      <w:r w:rsidRPr="005C1619">
        <w:rPr>
          <w:sz w:val="16"/>
          <w:szCs w:val="16"/>
          <w:highlight w:val="yellow"/>
        </w:rPr>
        <w:t>3</w:t>
      </w:r>
      <w:r w:rsidRPr="005C1619">
        <w:rPr>
          <w:highlight w:val="yellow"/>
        </w:rPr>
        <w:t>) pH 9.6 diluted in H</w:t>
      </w:r>
      <w:r w:rsidRPr="005C1619">
        <w:rPr>
          <w:sz w:val="16"/>
          <w:szCs w:val="16"/>
          <w:highlight w:val="yellow"/>
        </w:rPr>
        <w:t>2</w:t>
      </w:r>
      <w:r w:rsidRPr="005C1619">
        <w:rPr>
          <w:highlight w:val="yellow"/>
        </w:rPr>
        <w:t>O).</w:t>
      </w:r>
    </w:p>
    <w:p w14:paraId="139885E0" w14:textId="77777777" w:rsidR="00BE61D1" w:rsidRPr="005C1619" w:rsidRDefault="00BE61D1" w:rsidP="000B4994">
      <w:pPr>
        <w:pStyle w:val="ListParagraph"/>
        <w:spacing w:before="0"/>
        <w:rPr>
          <w:highlight w:val="yellow"/>
        </w:rPr>
      </w:pPr>
    </w:p>
    <w:p w14:paraId="40ACBE8B" w14:textId="76E2061B" w:rsidR="00BE61D1" w:rsidRDefault="00BE61D1" w:rsidP="000B4994">
      <w:pPr>
        <w:pStyle w:val="ListParagraph"/>
        <w:numPr>
          <w:ilvl w:val="2"/>
          <w:numId w:val="1"/>
        </w:numPr>
        <w:tabs>
          <w:tab w:val="num" w:pos="0"/>
        </w:tabs>
        <w:spacing w:before="0"/>
      </w:pPr>
      <w:r w:rsidRPr="00DC6F6B">
        <w:t>Incubate the plate overnight at 4 °C.</w:t>
      </w:r>
    </w:p>
    <w:p w14:paraId="581135E4" w14:textId="77777777" w:rsidR="00BE61D1" w:rsidRPr="00DC6F6B" w:rsidRDefault="00BE61D1" w:rsidP="000B4994">
      <w:pPr>
        <w:pStyle w:val="ListParagraph"/>
        <w:spacing w:before="0"/>
      </w:pPr>
    </w:p>
    <w:p w14:paraId="3E16B562" w14:textId="07F9BB9E" w:rsidR="00BE61D1" w:rsidRDefault="00BE61D1" w:rsidP="000B4994">
      <w:pPr>
        <w:pStyle w:val="ListParagraph"/>
        <w:numPr>
          <w:ilvl w:val="1"/>
          <w:numId w:val="1"/>
        </w:numPr>
        <w:tabs>
          <w:tab w:val="clear" w:pos="454"/>
          <w:tab w:val="num" w:pos="0"/>
        </w:tabs>
        <w:spacing w:before="0"/>
      </w:pPr>
      <w:r w:rsidRPr="00DC6F6B">
        <w:t>Following coating, wash the plate three times with PBS, e.g.</w:t>
      </w:r>
      <w:r w:rsidR="00467D53">
        <w:t>,</w:t>
      </w:r>
      <w:r w:rsidRPr="00DC6F6B">
        <w:t xml:space="preserve"> using an ELISA washer.</w:t>
      </w:r>
    </w:p>
    <w:p w14:paraId="4C2A4D0F" w14:textId="77777777" w:rsidR="006750C6" w:rsidRPr="00DC6F6B" w:rsidRDefault="006750C6" w:rsidP="000B4994">
      <w:pPr>
        <w:pStyle w:val="ListParagraph"/>
        <w:spacing w:before="0"/>
      </w:pPr>
    </w:p>
    <w:p w14:paraId="0839571B" w14:textId="4D44D065" w:rsidR="00BE61D1" w:rsidRDefault="00BE61D1" w:rsidP="000B4994">
      <w:pPr>
        <w:pStyle w:val="ListParagraph"/>
        <w:numPr>
          <w:ilvl w:val="1"/>
          <w:numId w:val="1"/>
        </w:numPr>
        <w:tabs>
          <w:tab w:val="clear" w:pos="454"/>
          <w:tab w:val="num" w:pos="0"/>
        </w:tabs>
        <w:spacing w:before="0"/>
      </w:pPr>
      <w:r w:rsidRPr="00DC6F6B">
        <w:t>Block</w:t>
      </w:r>
      <w:r>
        <w:t xml:space="preserve"> the plate by pipetting </w:t>
      </w:r>
      <w:r w:rsidRPr="00DC6F6B">
        <w:t>200 µ</w:t>
      </w:r>
      <w:r w:rsidR="00467D53">
        <w:t>L</w:t>
      </w:r>
      <w:r w:rsidRPr="00DC6F6B">
        <w:t xml:space="preserve"> of blocking buffer (10 % FCS in</w:t>
      </w:r>
      <w:r>
        <w:t xml:space="preserve"> PBS) in each well of the plate and incubate the plate for </w:t>
      </w:r>
      <w:r w:rsidRPr="00DC6F6B">
        <w:t>30 min at room temperature.</w:t>
      </w:r>
    </w:p>
    <w:p w14:paraId="2D54C991" w14:textId="77777777" w:rsidR="00BE61D1" w:rsidRDefault="00BE61D1" w:rsidP="000B4994">
      <w:pPr>
        <w:pStyle w:val="ListParagraph"/>
        <w:spacing w:before="0"/>
      </w:pPr>
    </w:p>
    <w:p w14:paraId="4D3ED623" w14:textId="39C72C60" w:rsidR="00BE61D1" w:rsidRDefault="00BE61D1" w:rsidP="000B4994">
      <w:pPr>
        <w:pStyle w:val="ListParagraph"/>
        <w:numPr>
          <w:ilvl w:val="1"/>
          <w:numId w:val="1"/>
        </w:numPr>
        <w:spacing w:before="0"/>
        <w:rPr>
          <w:highlight w:val="yellow"/>
        </w:rPr>
      </w:pPr>
      <w:r w:rsidRPr="000B4994">
        <w:rPr>
          <w:highlight w:val="yellow"/>
        </w:rPr>
        <w:t>Serially dilute αDEC-205/OVA (</w:t>
      </w:r>
      <w:r w:rsidR="00293833">
        <w:rPr>
          <w:highlight w:val="yellow"/>
        </w:rPr>
        <w:t>obtained from</w:t>
      </w:r>
      <w:r w:rsidRPr="000B4994">
        <w:rPr>
          <w:highlight w:val="yellow"/>
        </w:rPr>
        <w:t xml:space="preserve"> step 3.6.) 1:2 in blocking buffer (10% FCS in PBS) to obtain dilutions ranging from 6</w:t>
      </w:r>
      <w:r w:rsidR="00A6337E">
        <w:rPr>
          <w:highlight w:val="yellow"/>
        </w:rPr>
        <w:t xml:space="preserve"> </w:t>
      </w:r>
      <w:r w:rsidRPr="000B4994">
        <w:rPr>
          <w:highlight w:val="yellow"/>
        </w:rPr>
        <w:t>µg/m</w:t>
      </w:r>
      <w:r w:rsidR="00886FCB">
        <w:rPr>
          <w:highlight w:val="yellow"/>
        </w:rPr>
        <w:t>L</w:t>
      </w:r>
      <w:r w:rsidRPr="000B4994">
        <w:rPr>
          <w:highlight w:val="yellow"/>
        </w:rPr>
        <w:t xml:space="preserve"> down to 93.8 ng/m</w:t>
      </w:r>
      <w:r w:rsidR="00886FCB">
        <w:rPr>
          <w:highlight w:val="yellow"/>
        </w:rPr>
        <w:t>L</w:t>
      </w:r>
      <w:r w:rsidRPr="000B4994">
        <w:rPr>
          <w:highlight w:val="yellow"/>
        </w:rPr>
        <w:t xml:space="preserve"> αDEC-205/OVA and add 100 </w:t>
      </w:r>
      <w:r w:rsidRPr="000B4994">
        <w:rPr>
          <w:highlight w:val="yellow"/>
        </w:rPr>
        <w:lastRenderedPageBreak/>
        <w:t>µ</w:t>
      </w:r>
      <w:r w:rsidR="00467D53">
        <w:rPr>
          <w:highlight w:val="yellow"/>
        </w:rPr>
        <w:t>L</w:t>
      </w:r>
      <w:r w:rsidRPr="000B4994">
        <w:rPr>
          <w:highlight w:val="yellow"/>
        </w:rPr>
        <w:t>/well of these decreasing amounts of αDEC-205/OVA to the wells.</w:t>
      </w:r>
    </w:p>
    <w:p w14:paraId="5B2C0327" w14:textId="29D33874" w:rsidR="00F03F5B" w:rsidRPr="000B4994" w:rsidRDefault="00F03F5B" w:rsidP="000B4994">
      <w:pPr>
        <w:pStyle w:val="ListParagraph"/>
        <w:spacing w:before="0"/>
        <w:rPr>
          <w:highlight w:val="yellow"/>
        </w:rPr>
      </w:pPr>
    </w:p>
    <w:p w14:paraId="7EA9D414" w14:textId="31840661" w:rsidR="00BE61D1" w:rsidRDefault="00BE61D1" w:rsidP="000B4994">
      <w:pPr>
        <w:pStyle w:val="ListParagraph"/>
        <w:numPr>
          <w:ilvl w:val="2"/>
          <w:numId w:val="1"/>
        </w:numPr>
        <w:spacing w:before="0"/>
      </w:pPr>
      <w:r>
        <w:t>Incubate the plate for 1 h at room temperature.</w:t>
      </w:r>
    </w:p>
    <w:p w14:paraId="30F58B75" w14:textId="239C7EA5" w:rsidR="00F03F5B" w:rsidRDefault="00F03F5B" w:rsidP="000B4994">
      <w:pPr>
        <w:pStyle w:val="ListParagraph"/>
        <w:spacing w:before="0"/>
      </w:pPr>
    </w:p>
    <w:p w14:paraId="5439FB86" w14:textId="18B74D2F" w:rsidR="00BE61D1" w:rsidRDefault="00BE61D1" w:rsidP="000B4994">
      <w:pPr>
        <w:pStyle w:val="ListParagraph"/>
        <w:numPr>
          <w:ilvl w:val="1"/>
          <w:numId w:val="1"/>
        </w:numPr>
        <w:spacing w:before="0"/>
      </w:pPr>
      <w:r>
        <w:t>Wash the plate three times with PBS, e.g.</w:t>
      </w:r>
      <w:r w:rsidR="00467D53">
        <w:t>,</w:t>
      </w:r>
      <w:r>
        <w:t xml:space="preserve"> using an ELISA washer.</w:t>
      </w:r>
    </w:p>
    <w:p w14:paraId="6D51BFA6" w14:textId="77777777" w:rsidR="00F03F5B" w:rsidRDefault="00F03F5B" w:rsidP="000B4994">
      <w:pPr>
        <w:pStyle w:val="ListParagraph"/>
        <w:spacing w:before="0"/>
      </w:pPr>
    </w:p>
    <w:p w14:paraId="145CF0E1" w14:textId="64CB86AB" w:rsidR="00F03F5B" w:rsidRPr="00467D53" w:rsidRDefault="00F03F5B" w:rsidP="00467D53">
      <w:pPr>
        <w:pStyle w:val="ListParagraph"/>
        <w:numPr>
          <w:ilvl w:val="1"/>
          <w:numId w:val="1"/>
        </w:numPr>
        <w:spacing w:before="0"/>
        <w:rPr>
          <w:highlight w:val="yellow"/>
        </w:rPr>
      </w:pPr>
      <w:r w:rsidRPr="004410BB">
        <w:rPr>
          <w:highlight w:val="yellow"/>
        </w:rPr>
        <w:t>Add 100 µ</w:t>
      </w:r>
      <w:r w:rsidR="00467D53">
        <w:rPr>
          <w:highlight w:val="yellow"/>
        </w:rPr>
        <w:t>L</w:t>
      </w:r>
      <w:r w:rsidRPr="004410BB">
        <w:rPr>
          <w:highlight w:val="yellow"/>
        </w:rPr>
        <w:t xml:space="preserve"> of the goat α</w:t>
      </w:r>
      <w:proofErr w:type="spellStart"/>
      <w:r w:rsidRPr="0083340F">
        <w:rPr>
          <w:highlight w:val="yellow"/>
        </w:rPr>
        <w:t>rat-IgG+IgM</w:t>
      </w:r>
      <w:proofErr w:type="spellEnd"/>
      <w:r w:rsidRPr="0083340F">
        <w:rPr>
          <w:highlight w:val="yellow"/>
        </w:rPr>
        <w:t xml:space="preserve">(H+L)-HRPO antibody (diluted to 1:2000 in blocking buffer </w:t>
      </w:r>
      <w:r w:rsidRPr="004410BB">
        <w:rPr>
          <w:highlight w:val="yellow"/>
        </w:rPr>
        <w:t xml:space="preserve">(10% FCS in PBS)) </w:t>
      </w:r>
      <w:r w:rsidRPr="0083340F">
        <w:rPr>
          <w:highlight w:val="yellow"/>
        </w:rPr>
        <w:t>to each well of the plate.</w:t>
      </w:r>
      <w:r w:rsidR="00467D53">
        <w:rPr>
          <w:highlight w:val="yellow"/>
        </w:rPr>
        <w:t xml:space="preserve"> </w:t>
      </w:r>
      <w:r w:rsidRPr="00467D53">
        <w:rPr>
          <w:highlight w:val="yellow"/>
        </w:rPr>
        <w:t>Incubate for 1 h at room temperature.</w:t>
      </w:r>
    </w:p>
    <w:p w14:paraId="50980069" w14:textId="77777777" w:rsidR="00F03F5B" w:rsidRPr="004410BB" w:rsidRDefault="00F03F5B" w:rsidP="000B4994">
      <w:pPr>
        <w:pStyle w:val="ListParagraph"/>
        <w:spacing w:before="0"/>
        <w:rPr>
          <w:highlight w:val="yellow"/>
        </w:rPr>
      </w:pPr>
    </w:p>
    <w:p w14:paraId="4C91B43D" w14:textId="690AEC90" w:rsidR="00F03F5B" w:rsidRDefault="00F03F5B" w:rsidP="000B4994">
      <w:pPr>
        <w:pStyle w:val="ListParagraph"/>
        <w:numPr>
          <w:ilvl w:val="1"/>
          <w:numId w:val="1"/>
        </w:numPr>
        <w:spacing w:before="0"/>
      </w:pPr>
      <w:r w:rsidRPr="00DC6F6B">
        <w:t>Wash the plate three time using PBS, e.g. using an ELISA washer.</w:t>
      </w:r>
    </w:p>
    <w:p w14:paraId="63223F81" w14:textId="77777777" w:rsidR="00F03F5B" w:rsidRDefault="00F03F5B" w:rsidP="000B4994">
      <w:pPr>
        <w:pStyle w:val="ListParagraph"/>
        <w:spacing w:before="0"/>
      </w:pPr>
    </w:p>
    <w:p w14:paraId="0CBC7376" w14:textId="7EA1FBD7" w:rsidR="00F03F5B" w:rsidRDefault="00F03F5B" w:rsidP="000B4994">
      <w:pPr>
        <w:pStyle w:val="ListParagraph"/>
        <w:numPr>
          <w:ilvl w:val="1"/>
          <w:numId w:val="1"/>
        </w:numPr>
        <w:spacing w:before="0"/>
        <w:rPr>
          <w:highlight w:val="yellow"/>
        </w:rPr>
      </w:pPr>
      <w:r w:rsidRPr="004410BB">
        <w:rPr>
          <w:highlight w:val="yellow"/>
        </w:rPr>
        <w:t>Add 50 µ</w:t>
      </w:r>
      <w:r w:rsidR="00A6337E">
        <w:rPr>
          <w:highlight w:val="yellow"/>
        </w:rPr>
        <w:t>L of</w:t>
      </w:r>
      <w:r w:rsidRPr="004410BB">
        <w:rPr>
          <w:highlight w:val="yellow"/>
        </w:rPr>
        <w:t xml:space="preserve"> HRPO-substrate to the wells.</w:t>
      </w:r>
      <w:r w:rsidRPr="0083340F">
        <w:rPr>
          <w:highlight w:val="yellow"/>
        </w:rPr>
        <w:t xml:space="preserve"> When observing a clear color reaction, stop the reaction through addition of 150 µl stopping solution (1M H</w:t>
      </w:r>
      <w:r w:rsidRPr="0083340F">
        <w:rPr>
          <w:highlight w:val="yellow"/>
          <w:vertAlign w:val="subscript"/>
        </w:rPr>
        <w:t>2</w:t>
      </w:r>
      <w:r w:rsidRPr="0083340F">
        <w:rPr>
          <w:highlight w:val="yellow"/>
        </w:rPr>
        <w:t>SO</w:t>
      </w:r>
      <w:r w:rsidRPr="0083340F">
        <w:rPr>
          <w:highlight w:val="yellow"/>
          <w:vertAlign w:val="subscript"/>
        </w:rPr>
        <w:t>4</w:t>
      </w:r>
      <w:r w:rsidRPr="0083340F">
        <w:rPr>
          <w:highlight w:val="yellow"/>
        </w:rPr>
        <w:t>) per well.</w:t>
      </w:r>
    </w:p>
    <w:p w14:paraId="2EFEEB90" w14:textId="679F7585" w:rsidR="00F03F5B" w:rsidRPr="004410BB" w:rsidRDefault="00F03F5B" w:rsidP="000B4994">
      <w:pPr>
        <w:pStyle w:val="ListParagraph"/>
        <w:spacing w:before="0"/>
        <w:rPr>
          <w:highlight w:val="yellow"/>
        </w:rPr>
      </w:pPr>
    </w:p>
    <w:p w14:paraId="34A62D8A" w14:textId="5F7FB015" w:rsidR="00F03F5B" w:rsidRDefault="00F03F5B" w:rsidP="000B4994">
      <w:pPr>
        <w:pStyle w:val="ListParagraph"/>
        <w:numPr>
          <w:ilvl w:val="1"/>
          <w:numId w:val="1"/>
        </w:numPr>
        <w:spacing w:before="0"/>
        <w:rPr>
          <w:highlight w:val="yellow"/>
        </w:rPr>
      </w:pPr>
      <w:r w:rsidRPr="004410BB">
        <w:rPr>
          <w:highlight w:val="yellow"/>
        </w:rPr>
        <w:t>After 5 min, read</w:t>
      </w:r>
      <w:r w:rsidRPr="0083340F">
        <w:rPr>
          <w:highlight w:val="yellow"/>
        </w:rPr>
        <w:t xml:space="preserve"> absorption at 450 nm by ELISA reader.</w:t>
      </w:r>
    </w:p>
    <w:bookmarkEnd w:id="1"/>
    <w:bookmarkEnd w:id="2"/>
    <w:p w14:paraId="496AB0B4" w14:textId="77777777" w:rsidR="001C1E49" w:rsidRPr="00DC6F6B" w:rsidRDefault="001C1E49" w:rsidP="008B37C0">
      <w:pPr>
        <w:rPr>
          <w:rFonts w:asciiTheme="minorHAnsi" w:hAnsiTheme="minorHAnsi" w:cstheme="minorHAnsi"/>
          <w:b/>
          <w:color w:val="auto"/>
        </w:rPr>
      </w:pPr>
    </w:p>
    <w:p w14:paraId="3E79FCA8" w14:textId="66A180F1" w:rsidR="006305D7" w:rsidRPr="00DC6F6B" w:rsidRDefault="006305D7" w:rsidP="008B37C0">
      <w:pPr>
        <w:pStyle w:val="NormalWeb"/>
        <w:spacing w:before="0" w:beforeAutospacing="0" w:after="0" w:afterAutospacing="0"/>
        <w:rPr>
          <w:rFonts w:asciiTheme="minorHAnsi" w:hAnsiTheme="minorHAnsi" w:cstheme="minorHAnsi"/>
          <w:color w:val="auto"/>
        </w:rPr>
      </w:pPr>
      <w:r w:rsidRPr="00DC6F6B">
        <w:rPr>
          <w:rFonts w:asciiTheme="minorHAnsi" w:hAnsiTheme="minorHAnsi" w:cstheme="minorHAnsi"/>
          <w:b/>
          <w:color w:val="auto"/>
        </w:rPr>
        <w:t>REPRESENTATIVE RESULTS</w:t>
      </w:r>
      <w:r w:rsidR="00EF1462" w:rsidRPr="00DC6F6B">
        <w:rPr>
          <w:rFonts w:asciiTheme="minorHAnsi" w:hAnsiTheme="minorHAnsi" w:cstheme="minorHAnsi"/>
          <w:b/>
          <w:color w:val="auto"/>
        </w:rPr>
        <w:t>:</w:t>
      </w:r>
    </w:p>
    <w:p w14:paraId="6DD18798" w14:textId="4634AA94" w:rsidR="003B195F" w:rsidRPr="00DC6F6B" w:rsidRDefault="003B195F" w:rsidP="008B37C0">
      <w:pPr>
        <w:rPr>
          <w:rFonts w:asciiTheme="minorHAnsi" w:hAnsiTheme="minorHAnsi" w:cstheme="minorHAnsi"/>
          <w:color w:val="auto"/>
        </w:rPr>
      </w:pPr>
      <w:r w:rsidRPr="00DC6F6B">
        <w:rPr>
          <w:rFonts w:asciiTheme="minorHAnsi" w:hAnsiTheme="minorHAnsi" w:cstheme="minorHAnsi"/>
          <w:color w:val="auto"/>
        </w:rPr>
        <w:t xml:space="preserve">Chemical conjugation of αDEC-205 to OVA protein using this protocol will typically allow efficient generation of αDEC-205/OVA for </w:t>
      </w:r>
      <w:r w:rsidRPr="00A6337E">
        <w:rPr>
          <w:rFonts w:asciiTheme="minorHAnsi" w:hAnsiTheme="minorHAnsi" w:cstheme="minorHAnsi"/>
          <w:iCs/>
          <w:color w:val="auto"/>
        </w:rPr>
        <w:t>in vivo</w:t>
      </w:r>
      <w:r w:rsidRPr="00DC6F6B">
        <w:rPr>
          <w:rFonts w:asciiTheme="minorHAnsi" w:hAnsiTheme="minorHAnsi" w:cstheme="minorHAnsi"/>
          <w:color w:val="auto"/>
        </w:rPr>
        <w:t xml:space="preserve"> DC targeting approaches. There are different strategies to verify the technique</w:t>
      </w:r>
      <w:r w:rsidR="006840E3" w:rsidRPr="00DC6F6B">
        <w:rPr>
          <w:rFonts w:asciiTheme="minorHAnsi" w:hAnsiTheme="minorHAnsi" w:cstheme="minorHAnsi"/>
          <w:color w:val="auto"/>
        </w:rPr>
        <w:t xml:space="preserve"> itself</w:t>
      </w:r>
      <w:r w:rsidRPr="00DC6F6B">
        <w:rPr>
          <w:rFonts w:asciiTheme="minorHAnsi" w:hAnsiTheme="minorHAnsi" w:cstheme="minorHAnsi"/>
          <w:color w:val="auto"/>
        </w:rPr>
        <w:t xml:space="preserve"> </w:t>
      </w:r>
      <w:r w:rsidR="006840E3" w:rsidRPr="00DC6F6B">
        <w:rPr>
          <w:rFonts w:asciiTheme="minorHAnsi" w:hAnsiTheme="minorHAnsi" w:cstheme="minorHAnsi"/>
          <w:color w:val="auto"/>
        </w:rPr>
        <w:t>and to test</w:t>
      </w:r>
      <w:r w:rsidRPr="00DC6F6B">
        <w:rPr>
          <w:rFonts w:asciiTheme="minorHAnsi" w:hAnsiTheme="minorHAnsi" w:cstheme="minorHAnsi"/>
          <w:color w:val="auto"/>
        </w:rPr>
        <w:t xml:space="preserve"> the functio</w:t>
      </w:r>
      <w:r w:rsidR="006840E3" w:rsidRPr="00DC6F6B">
        <w:rPr>
          <w:rFonts w:asciiTheme="minorHAnsi" w:hAnsiTheme="minorHAnsi" w:cstheme="minorHAnsi"/>
          <w:color w:val="auto"/>
        </w:rPr>
        <w:t>nality of the yielded conjugate</w:t>
      </w:r>
      <w:r w:rsidRPr="00DC6F6B">
        <w:rPr>
          <w:rFonts w:asciiTheme="minorHAnsi" w:hAnsiTheme="minorHAnsi" w:cstheme="minorHAnsi"/>
          <w:color w:val="auto"/>
        </w:rPr>
        <w:t xml:space="preserve">. Western blot analysis </w:t>
      </w:r>
      <w:r w:rsidR="006840E3" w:rsidRPr="00DC6F6B">
        <w:rPr>
          <w:rFonts w:asciiTheme="minorHAnsi" w:hAnsiTheme="minorHAnsi" w:cstheme="minorHAnsi"/>
          <w:color w:val="auto"/>
        </w:rPr>
        <w:t>and ELISA are</w:t>
      </w:r>
      <w:r w:rsidRPr="00DC6F6B">
        <w:rPr>
          <w:rFonts w:asciiTheme="minorHAnsi" w:hAnsiTheme="minorHAnsi" w:cstheme="minorHAnsi"/>
          <w:color w:val="auto"/>
        </w:rPr>
        <w:t xml:space="preserve"> used to verify successful conjugation and at the same time detect potentially left free OVA (</w:t>
      </w:r>
      <w:r w:rsidR="00A6337E" w:rsidRPr="00A6337E">
        <w:rPr>
          <w:rFonts w:asciiTheme="minorHAnsi" w:hAnsiTheme="minorHAnsi" w:cstheme="minorHAnsi"/>
          <w:b/>
          <w:bCs/>
          <w:color w:val="auto"/>
        </w:rPr>
        <w:t>F</w:t>
      </w:r>
      <w:r w:rsidRPr="00A6337E">
        <w:rPr>
          <w:rFonts w:asciiTheme="minorHAnsi" w:hAnsiTheme="minorHAnsi" w:cstheme="minorHAnsi"/>
          <w:b/>
          <w:bCs/>
          <w:color w:val="auto"/>
        </w:rPr>
        <w:t>igure 2</w:t>
      </w:r>
      <w:r w:rsidRPr="00DC6F6B">
        <w:rPr>
          <w:rFonts w:asciiTheme="minorHAnsi" w:hAnsiTheme="minorHAnsi" w:cstheme="minorHAnsi"/>
          <w:color w:val="auto"/>
        </w:rPr>
        <w:t xml:space="preserve">). </w:t>
      </w:r>
      <w:r w:rsidRPr="00A6337E">
        <w:rPr>
          <w:rFonts w:asciiTheme="minorHAnsi" w:hAnsiTheme="minorHAnsi" w:cstheme="minorHAnsi"/>
          <w:iCs/>
          <w:color w:val="auto"/>
        </w:rPr>
        <w:t>In vitro</w:t>
      </w:r>
      <w:r w:rsidRPr="00DC6F6B">
        <w:rPr>
          <w:rFonts w:asciiTheme="minorHAnsi" w:hAnsiTheme="minorHAnsi" w:cstheme="minorHAnsi"/>
          <w:color w:val="auto"/>
        </w:rPr>
        <w:t xml:space="preserve"> binding studies (</w:t>
      </w:r>
      <w:r w:rsidR="00A6337E" w:rsidRPr="00A6337E">
        <w:rPr>
          <w:rFonts w:asciiTheme="minorHAnsi" w:hAnsiTheme="minorHAnsi" w:cstheme="minorHAnsi"/>
          <w:b/>
          <w:bCs/>
          <w:color w:val="auto"/>
        </w:rPr>
        <w:t>F</w:t>
      </w:r>
      <w:r w:rsidRPr="00A6337E">
        <w:rPr>
          <w:rFonts w:asciiTheme="minorHAnsi" w:hAnsiTheme="minorHAnsi" w:cstheme="minorHAnsi"/>
          <w:b/>
          <w:bCs/>
          <w:color w:val="auto"/>
        </w:rPr>
        <w:t>igure 3</w:t>
      </w:r>
      <w:r w:rsidRPr="00DC6F6B">
        <w:rPr>
          <w:rFonts w:asciiTheme="minorHAnsi" w:hAnsiTheme="minorHAnsi" w:cstheme="minorHAnsi"/>
          <w:color w:val="auto"/>
        </w:rPr>
        <w:t xml:space="preserve">) and </w:t>
      </w:r>
      <w:r w:rsidRPr="00A6337E">
        <w:rPr>
          <w:rFonts w:asciiTheme="minorHAnsi" w:hAnsiTheme="minorHAnsi" w:cstheme="minorHAnsi"/>
          <w:iCs/>
          <w:color w:val="auto"/>
        </w:rPr>
        <w:t>in vivo</w:t>
      </w:r>
      <w:r w:rsidRPr="00DC6F6B">
        <w:rPr>
          <w:rFonts w:asciiTheme="minorHAnsi" w:hAnsiTheme="minorHAnsi" w:cstheme="minorHAnsi"/>
          <w:color w:val="auto"/>
        </w:rPr>
        <w:t xml:space="preserve"> immunizations (</w:t>
      </w:r>
      <w:r w:rsidR="00A6337E" w:rsidRPr="00A6337E">
        <w:rPr>
          <w:rFonts w:asciiTheme="minorHAnsi" w:hAnsiTheme="minorHAnsi" w:cstheme="minorHAnsi"/>
          <w:b/>
          <w:bCs/>
          <w:color w:val="auto"/>
        </w:rPr>
        <w:t>F</w:t>
      </w:r>
      <w:r w:rsidRPr="00A6337E">
        <w:rPr>
          <w:rFonts w:asciiTheme="minorHAnsi" w:hAnsiTheme="minorHAnsi" w:cstheme="minorHAnsi"/>
          <w:b/>
          <w:bCs/>
          <w:color w:val="auto"/>
        </w:rPr>
        <w:t>igure 4</w:t>
      </w:r>
      <w:r w:rsidRPr="00DC6F6B">
        <w:rPr>
          <w:rFonts w:asciiTheme="minorHAnsi" w:hAnsiTheme="minorHAnsi" w:cstheme="minorHAnsi"/>
          <w:color w:val="auto"/>
        </w:rPr>
        <w:t xml:space="preserve">) confirm binding of </w:t>
      </w:r>
      <w:r w:rsidR="006840E3" w:rsidRPr="00DC6F6B">
        <w:rPr>
          <w:rFonts w:asciiTheme="minorHAnsi" w:hAnsiTheme="minorHAnsi" w:cstheme="minorHAnsi"/>
          <w:color w:val="auto"/>
        </w:rPr>
        <w:t xml:space="preserve">the conjugate to </w:t>
      </w:r>
      <w:r w:rsidRPr="00DC6F6B">
        <w:rPr>
          <w:rFonts w:asciiTheme="minorHAnsi" w:hAnsiTheme="minorHAnsi" w:cstheme="minorHAnsi"/>
          <w:color w:val="auto"/>
        </w:rPr>
        <w:t>DEC-205 and targeting of DC.</w:t>
      </w:r>
    </w:p>
    <w:p w14:paraId="3E434B03" w14:textId="77777777" w:rsidR="00750BB0" w:rsidRDefault="00750BB0" w:rsidP="008B37C0">
      <w:pPr>
        <w:rPr>
          <w:rFonts w:asciiTheme="minorHAnsi" w:hAnsiTheme="minorHAnsi" w:cstheme="minorHAnsi"/>
          <w:color w:val="auto"/>
        </w:rPr>
      </w:pPr>
    </w:p>
    <w:p w14:paraId="1A4BCEE7" w14:textId="05A23F67" w:rsidR="003B195F" w:rsidRDefault="003B195F" w:rsidP="008B37C0">
      <w:pPr>
        <w:rPr>
          <w:rFonts w:asciiTheme="minorHAnsi" w:hAnsiTheme="minorHAnsi" w:cstheme="minorHAnsi"/>
          <w:color w:val="auto"/>
        </w:rPr>
      </w:pPr>
      <w:r w:rsidRPr="00DC6F6B">
        <w:rPr>
          <w:rFonts w:asciiTheme="minorHAnsi" w:hAnsiTheme="minorHAnsi" w:cstheme="minorHAnsi"/>
          <w:color w:val="auto"/>
        </w:rPr>
        <w:t>Parallel western blot analysis is used to detect both the conjugated OVA (</w:t>
      </w:r>
      <w:r w:rsidR="00A6337E" w:rsidRPr="00A6337E">
        <w:rPr>
          <w:rFonts w:asciiTheme="minorHAnsi" w:hAnsiTheme="minorHAnsi" w:cstheme="minorHAnsi"/>
          <w:b/>
          <w:bCs/>
          <w:color w:val="auto"/>
        </w:rPr>
        <w:t>F</w:t>
      </w:r>
      <w:r w:rsidRPr="00A6337E">
        <w:rPr>
          <w:rFonts w:asciiTheme="minorHAnsi" w:hAnsiTheme="minorHAnsi" w:cstheme="minorHAnsi"/>
          <w:b/>
          <w:bCs/>
          <w:color w:val="auto"/>
        </w:rPr>
        <w:t>igure 2A</w:t>
      </w:r>
      <w:r w:rsidRPr="00DC6F6B">
        <w:rPr>
          <w:rFonts w:asciiTheme="minorHAnsi" w:hAnsiTheme="minorHAnsi" w:cstheme="minorHAnsi"/>
          <w:color w:val="auto"/>
        </w:rPr>
        <w:t>) as well as conjugated αDEC-205 (</w:t>
      </w:r>
      <w:r w:rsidR="00A6337E" w:rsidRPr="00A6337E">
        <w:rPr>
          <w:rFonts w:asciiTheme="minorHAnsi" w:hAnsiTheme="minorHAnsi" w:cstheme="minorHAnsi"/>
          <w:b/>
          <w:bCs/>
          <w:color w:val="auto"/>
        </w:rPr>
        <w:t>F</w:t>
      </w:r>
      <w:r w:rsidRPr="00A6337E">
        <w:rPr>
          <w:rFonts w:asciiTheme="minorHAnsi" w:hAnsiTheme="minorHAnsi" w:cstheme="minorHAnsi"/>
          <w:b/>
          <w:bCs/>
          <w:color w:val="auto"/>
        </w:rPr>
        <w:t>igure 2B</w:t>
      </w:r>
      <w:r w:rsidRPr="00DC6F6B">
        <w:rPr>
          <w:rFonts w:asciiTheme="minorHAnsi" w:hAnsiTheme="minorHAnsi" w:cstheme="minorHAnsi"/>
          <w:color w:val="auto"/>
        </w:rPr>
        <w:t>). Specifically, the positive signal for OVA at the level of the antibody’s molecular weight in the blot confirms association of OVA and the antibody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2A</w:t>
      </w:r>
      <w:r w:rsidRPr="00DC6F6B">
        <w:rPr>
          <w:rFonts w:asciiTheme="minorHAnsi" w:hAnsiTheme="minorHAnsi" w:cstheme="minorHAnsi"/>
          <w:color w:val="auto"/>
        </w:rPr>
        <w:t>). Furthermore, staining for OVA in the western blot analysis allows the detection of excess free OVA potentially still present next to the αDE</w:t>
      </w:r>
      <w:r w:rsidR="00F13EED" w:rsidRPr="00DC6F6B">
        <w:rPr>
          <w:rFonts w:asciiTheme="minorHAnsi" w:hAnsiTheme="minorHAnsi" w:cstheme="minorHAnsi"/>
          <w:color w:val="auto"/>
        </w:rPr>
        <w:t>C-205/OVA yielded in step 3.</w:t>
      </w:r>
      <w:r w:rsidR="00BA6B19">
        <w:rPr>
          <w:rFonts w:asciiTheme="minorHAnsi" w:hAnsiTheme="minorHAnsi" w:cstheme="minorHAnsi"/>
          <w:color w:val="auto"/>
        </w:rPr>
        <w:t>6</w:t>
      </w:r>
      <w:r w:rsidR="00F13EED" w:rsidRPr="00DC6F6B">
        <w:rPr>
          <w:rFonts w:asciiTheme="minorHAnsi" w:hAnsiTheme="minorHAnsi" w:cstheme="minorHAnsi"/>
          <w:color w:val="auto"/>
        </w:rPr>
        <w:t>.</w:t>
      </w:r>
      <w:r w:rsidRPr="00DC6F6B">
        <w:rPr>
          <w:rFonts w:asciiTheme="minorHAnsi" w:hAnsiTheme="minorHAnsi" w:cstheme="minorHAnsi"/>
          <w:color w:val="auto"/>
        </w:rPr>
        <w:t>, which is not the case for the blot shown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2A</w:t>
      </w:r>
      <w:r w:rsidRPr="00DC6F6B">
        <w:rPr>
          <w:rFonts w:asciiTheme="minorHAnsi" w:hAnsiTheme="minorHAnsi" w:cstheme="minorHAnsi"/>
          <w:color w:val="auto"/>
        </w:rPr>
        <w:t>). In case large amounts of free OVA are detected, steps 3.</w:t>
      </w:r>
      <w:r w:rsidR="00BA6B19">
        <w:rPr>
          <w:rFonts w:asciiTheme="minorHAnsi" w:hAnsiTheme="minorHAnsi" w:cstheme="minorHAnsi"/>
          <w:color w:val="auto"/>
        </w:rPr>
        <w:t>4</w:t>
      </w:r>
      <w:r w:rsidRPr="00DC6F6B">
        <w:rPr>
          <w:rFonts w:asciiTheme="minorHAnsi" w:hAnsiTheme="minorHAnsi" w:cstheme="minorHAnsi"/>
          <w:color w:val="auto"/>
        </w:rPr>
        <w:t>.1 to 3.</w:t>
      </w:r>
      <w:r w:rsidR="00BA6B19">
        <w:rPr>
          <w:rFonts w:asciiTheme="minorHAnsi" w:hAnsiTheme="minorHAnsi" w:cstheme="minorHAnsi"/>
          <w:color w:val="auto"/>
        </w:rPr>
        <w:t>4.8.</w:t>
      </w:r>
      <w:r w:rsidRPr="00DC6F6B">
        <w:rPr>
          <w:rFonts w:asciiTheme="minorHAnsi" w:hAnsiTheme="minorHAnsi" w:cstheme="minorHAnsi"/>
          <w:color w:val="auto"/>
        </w:rPr>
        <w:t xml:space="preserve"> of the protocol should be repeated. Complementary to the staining for OVA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2A</w:t>
      </w:r>
      <w:r w:rsidRPr="00DC6F6B">
        <w:rPr>
          <w:rFonts w:asciiTheme="minorHAnsi" w:hAnsiTheme="minorHAnsi" w:cstheme="minorHAnsi"/>
          <w:color w:val="auto"/>
        </w:rPr>
        <w:t xml:space="preserve">), staining for αDEC-205 in western blot analysis verifies successful conjugation through an increase in the molecular weight between “naked” αDEC-205 and the conjugate as shown in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2B</w:t>
      </w:r>
      <w:r w:rsidRPr="00DC6F6B">
        <w:rPr>
          <w:rFonts w:asciiTheme="minorHAnsi" w:hAnsiTheme="minorHAnsi" w:cstheme="minorHAnsi"/>
          <w:color w:val="auto"/>
        </w:rPr>
        <w:t>.</w:t>
      </w:r>
    </w:p>
    <w:p w14:paraId="0AD2EB38" w14:textId="77777777" w:rsidR="008D1076" w:rsidRPr="00DC6F6B" w:rsidRDefault="008D1076" w:rsidP="008B37C0">
      <w:pPr>
        <w:rPr>
          <w:rFonts w:asciiTheme="minorHAnsi" w:hAnsiTheme="minorHAnsi" w:cstheme="minorHAnsi"/>
          <w:color w:val="auto"/>
        </w:rPr>
      </w:pPr>
    </w:p>
    <w:p w14:paraId="694D30FB" w14:textId="12DFA753" w:rsidR="003B195F" w:rsidRDefault="003B195F" w:rsidP="008B37C0">
      <w:pPr>
        <w:rPr>
          <w:rFonts w:asciiTheme="minorHAnsi" w:hAnsiTheme="minorHAnsi" w:cstheme="minorHAnsi"/>
          <w:color w:val="auto"/>
        </w:rPr>
      </w:pPr>
      <w:r w:rsidRPr="00DC6F6B">
        <w:rPr>
          <w:rFonts w:asciiTheme="minorHAnsi" w:hAnsiTheme="minorHAnsi" w:cstheme="minorHAnsi"/>
          <w:color w:val="auto"/>
        </w:rPr>
        <w:t>Next to western blotting, also a specific ELISA allows verification of the successful conjugation of αDEC-205 to OVA. In contrast to the western blot analyses however, this ELISA does not allow the detection of free and unconjugated αDEC-205 or OVA. Due to the assay setup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2C</w:t>
      </w:r>
      <w:r w:rsidRPr="00DC6F6B">
        <w:rPr>
          <w:rFonts w:asciiTheme="minorHAnsi" w:hAnsiTheme="minorHAnsi" w:cstheme="minorHAnsi"/>
          <w:color w:val="auto"/>
        </w:rPr>
        <w:t xml:space="preserve">), a positive signal is only produced if conjugation was efficient. The positive association between the detected signal (absorption at 450 nm) and the analyzed amount of protein verifies the successful generation of αDEC-205/OVA through chemical conjugation as shown in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2D</w:t>
      </w:r>
      <w:r w:rsidRPr="00DC6F6B">
        <w:rPr>
          <w:rFonts w:asciiTheme="minorHAnsi" w:hAnsiTheme="minorHAnsi" w:cstheme="minorHAnsi"/>
          <w:color w:val="auto"/>
        </w:rPr>
        <w:t>. At the same time, the positive signal already yielded from 9.38 ng of the αDEC-205/OVA conjugate demonstrates the strong sensitivity of this method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2D</w:t>
      </w:r>
      <w:r w:rsidRPr="00DC6F6B">
        <w:rPr>
          <w:rFonts w:asciiTheme="minorHAnsi" w:hAnsiTheme="minorHAnsi" w:cstheme="minorHAnsi"/>
          <w:color w:val="auto"/>
        </w:rPr>
        <w:t xml:space="preserve">). In case there is no increase in adsorption </w:t>
      </w:r>
      <w:r w:rsidR="00C11534" w:rsidRPr="00DC6F6B">
        <w:rPr>
          <w:rFonts w:asciiTheme="minorHAnsi" w:hAnsiTheme="minorHAnsi" w:cstheme="minorHAnsi"/>
          <w:color w:val="auto"/>
        </w:rPr>
        <w:t>for</w:t>
      </w:r>
      <w:r w:rsidRPr="00DC6F6B">
        <w:rPr>
          <w:rFonts w:asciiTheme="minorHAnsi" w:hAnsiTheme="minorHAnsi" w:cstheme="minorHAnsi"/>
          <w:color w:val="auto"/>
        </w:rPr>
        <w:t xml:space="preserve"> incr</w:t>
      </w:r>
      <w:r w:rsidR="00C11534" w:rsidRPr="00DC6F6B">
        <w:rPr>
          <w:rFonts w:asciiTheme="minorHAnsi" w:hAnsiTheme="minorHAnsi" w:cstheme="minorHAnsi"/>
          <w:color w:val="auto"/>
        </w:rPr>
        <w:t>easing amounts of the conjugate, the</w:t>
      </w:r>
      <w:r w:rsidRPr="00DC6F6B">
        <w:rPr>
          <w:rFonts w:asciiTheme="minorHAnsi" w:hAnsiTheme="minorHAnsi" w:cstheme="minorHAnsi"/>
          <w:color w:val="auto"/>
        </w:rPr>
        <w:t xml:space="preserve"> conjugation was presumably not successful. In this case, also the western blot analyses would yield negative results, i.e.</w:t>
      </w:r>
      <w:r w:rsidR="00403164">
        <w:rPr>
          <w:rFonts w:asciiTheme="minorHAnsi" w:hAnsiTheme="minorHAnsi" w:cstheme="minorHAnsi"/>
          <w:color w:val="auto"/>
        </w:rPr>
        <w:t>,</w:t>
      </w:r>
      <w:r w:rsidR="0089253F" w:rsidRPr="00DC6F6B">
        <w:rPr>
          <w:rFonts w:asciiTheme="minorHAnsi" w:hAnsiTheme="minorHAnsi" w:cstheme="minorHAnsi"/>
          <w:color w:val="auto"/>
        </w:rPr>
        <w:t xml:space="preserve"> </w:t>
      </w:r>
      <w:r w:rsidRPr="00DC6F6B">
        <w:rPr>
          <w:rFonts w:asciiTheme="minorHAnsi" w:hAnsiTheme="minorHAnsi" w:cstheme="minorHAnsi"/>
          <w:color w:val="auto"/>
        </w:rPr>
        <w:t xml:space="preserve">no </w:t>
      </w:r>
      <w:r w:rsidRPr="00DC6F6B">
        <w:rPr>
          <w:rFonts w:asciiTheme="minorHAnsi" w:hAnsiTheme="minorHAnsi" w:cstheme="minorHAnsi"/>
          <w:color w:val="auto"/>
        </w:rPr>
        <w:lastRenderedPageBreak/>
        <w:t>detection of the conjugate in the blot stained for OVA and no increase in the molecular weight in the blot stained for αDEC-205.</w:t>
      </w:r>
    </w:p>
    <w:p w14:paraId="56B80055" w14:textId="77777777" w:rsidR="00750BB0" w:rsidRPr="00DC6F6B" w:rsidRDefault="00750BB0" w:rsidP="008B37C0">
      <w:pPr>
        <w:rPr>
          <w:rFonts w:asciiTheme="minorHAnsi" w:hAnsiTheme="minorHAnsi" w:cstheme="minorHAnsi"/>
          <w:color w:val="auto"/>
        </w:rPr>
      </w:pPr>
    </w:p>
    <w:p w14:paraId="3E922406" w14:textId="24633F9C" w:rsidR="003B195F" w:rsidRPr="00DC6F6B" w:rsidRDefault="003B195F" w:rsidP="008B37C0">
      <w:pPr>
        <w:rPr>
          <w:rFonts w:asciiTheme="minorHAnsi" w:hAnsiTheme="minorHAnsi" w:cstheme="minorHAnsi"/>
          <w:color w:val="auto"/>
        </w:rPr>
      </w:pPr>
      <w:r w:rsidRPr="00DC6F6B">
        <w:rPr>
          <w:rFonts w:asciiTheme="minorHAnsi" w:hAnsiTheme="minorHAnsi" w:cstheme="minorHAnsi"/>
          <w:color w:val="auto"/>
        </w:rPr>
        <w:t xml:space="preserve">While the western blot and ELISA assays are used to evaluate the conjugation and the removal of free antigen as such, subsequent functional analyses are needed to confirm binding to DEC-205 and targeting of DC. To this end, we have performed </w:t>
      </w:r>
      <w:r w:rsidRPr="00DC6F6B">
        <w:rPr>
          <w:rFonts w:asciiTheme="minorHAnsi" w:hAnsiTheme="minorHAnsi" w:cstheme="minorHAnsi"/>
          <w:i/>
          <w:color w:val="auto"/>
        </w:rPr>
        <w:t>in vitro</w:t>
      </w:r>
      <w:r w:rsidRPr="00DC6F6B">
        <w:rPr>
          <w:rFonts w:asciiTheme="minorHAnsi" w:hAnsiTheme="minorHAnsi" w:cstheme="minorHAnsi"/>
          <w:color w:val="auto"/>
        </w:rPr>
        <w:t xml:space="preserve"> binding studies</w:t>
      </w:r>
      <w:r w:rsidR="00C11534" w:rsidRPr="00DC6F6B">
        <w:rPr>
          <w:rFonts w:asciiTheme="minorHAnsi" w:hAnsiTheme="minorHAnsi" w:cstheme="minorHAnsi"/>
          <w:color w:val="auto"/>
        </w:rPr>
        <w:t xml:space="preserve"> </w:t>
      </w:r>
      <w:r w:rsidR="007D1C8F" w:rsidRPr="00DC6F6B">
        <w:rPr>
          <w:rFonts w:asciiTheme="minorHAnsi" w:hAnsiTheme="minorHAnsi" w:cstheme="minorHAnsi"/>
          <w:color w:val="auto"/>
        </w:rPr>
        <w:t>(</w:t>
      </w:r>
      <w:r w:rsidR="00403164" w:rsidRPr="00403164">
        <w:rPr>
          <w:rFonts w:asciiTheme="minorHAnsi" w:hAnsiTheme="minorHAnsi" w:cstheme="minorHAnsi"/>
          <w:b/>
          <w:bCs/>
          <w:color w:val="auto"/>
        </w:rPr>
        <w:t>F</w:t>
      </w:r>
      <w:r w:rsidR="007D1C8F" w:rsidRPr="00403164">
        <w:rPr>
          <w:rFonts w:asciiTheme="minorHAnsi" w:hAnsiTheme="minorHAnsi" w:cstheme="minorHAnsi"/>
          <w:b/>
          <w:bCs/>
          <w:color w:val="auto"/>
        </w:rPr>
        <w:t>igure 3</w:t>
      </w:r>
      <w:r w:rsidR="007D1C8F" w:rsidRPr="00DC6F6B">
        <w:rPr>
          <w:rFonts w:asciiTheme="minorHAnsi" w:hAnsiTheme="minorHAnsi" w:cstheme="minorHAnsi"/>
          <w:color w:val="auto"/>
        </w:rPr>
        <w:t xml:space="preserve">) </w:t>
      </w:r>
      <w:r w:rsidR="00C11534" w:rsidRPr="00DC6F6B">
        <w:rPr>
          <w:rFonts w:asciiTheme="minorHAnsi" w:hAnsiTheme="minorHAnsi" w:cstheme="minorHAnsi"/>
          <w:color w:val="auto"/>
        </w:rPr>
        <w:t xml:space="preserve">and </w:t>
      </w:r>
      <w:r w:rsidR="00C11534" w:rsidRPr="00403164">
        <w:rPr>
          <w:rFonts w:asciiTheme="minorHAnsi" w:hAnsiTheme="minorHAnsi" w:cstheme="minorHAnsi"/>
          <w:iCs/>
          <w:color w:val="auto"/>
        </w:rPr>
        <w:t>in vivo</w:t>
      </w:r>
      <w:r w:rsidR="00C11534" w:rsidRPr="00DC6F6B">
        <w:rPr>
          <w:rFonts w:asciiTheme="minorHAnsi" w:hAnsiTheme="minorHAnsi" w:cstheme="minorHAnsi"/>
          <w:color w:val="auto"/>
        </w:rPr>
        <w:t xml:space="preserve"> immunizations</w:t>
      </w:r>
      <w:r w:rsidR="007D1C8F" w:rsidRPr="00DC6F6B">
        <w:rPr>
          <w:rFonts w:asciiTheme="minorHAnsi" w:hAnsiTheme="minorHAnsi" w:cstheme="minorHAnsi"/>
          <w:color w:val="auto"/>
        </w:rPr>
        <w:t xml:space="preserve"> (</w:t>
      </w:r>
      <w:r w:rsidR="00403164" w:rsidRPr="00403164">
        <w:rPr>
          <w:rFonts w:asciiTheme="minorHAnsi" w:hAnsiTheme="minorHAnsi" w:cstheme="minorHAnsi"/>
          <w:b/>
          <w:bCs/>
          <w:color w:val="auto"/>
        </w:rPr>
        <w:t>F</w:t>
      </w:r>
      <w:r w:rsidR="007D1C8F" w:rsidRPr="00403164">
        <w:rPr>
          <w:rFonts w:asciiTheme="minorHAnsi" w:hAnsiTheme="minorHAnsi" w:cstheme="minorHAnsi"/>
          <w:b/>
          <w:bCs/>
          <w:color w:val="auto"/>
        </w:rPr>
        <w:t>igure 4</w:t>
      </w:r>
      <w:r w:rsidR="007D1C8F" w:rsidRPr="00DC6F6B">
        <w:rPr>
          <w:rFonts w:asciiTheme="minorHAnsi" w:hAnsiTheme="minorHAnsi" w:cstheme="minorHAnsi"/>
          <w:color w:val="auto"/>
        </w:rPr>
        <w:t>)</w:t>
      </w:r>
      <w:r w:rsidR="00C11534" w:rsidRPr="00DC6F6B">
        <w:rPr>
          <w:rFonts w:asciiTheme="minorHAnsi" w:hAnsiTheme="minorHAnsi" w:cstheme="minorHAnsi"/>
          <w:color w:val="auto"/>
        </w:rPr>
        <w:t xml:space="preserve">. </w:t>
      </w:r>
      <w:r w:rsidRPr="00DC6F6B">
        <w:rPr>
          <w:color w:val="auto"/>
        </w:rPr>
        <w:t xml:space="preserve">For these experiments, </w:t>
      </w:r>
      <w:r w:rsidRPr="00DC6F6B">
        <w:rPr>
          <w:rFonts w:asciiTheme="minorHAnsi" w:hAnsiTheme="minorHAnsi" w:cstheme="minorHAnsi"/>
          <w:color w:val="auto"/>
        </w:rPr>
        <w:t xml:space="preserve">female </w:t>
      </w:r>
      <w:proofErr w:type="gramStart"/>
      <w:r w:rsidRPr="00DC6F6B">
        <w:rPr>
          <w:rFonts w:asciiTheme="minorHAnsi" w:hAnsiTheme="minorHAnsi" w:cstheme="minorHAnsi"/>
          <w:color w:val="auto"/>
        </w:rPr>
        <w:t>6-8 week</w:t>
      </w:r>
      <w:proofErr w:type="gramEnd"/>
      <w:r w:rsidRPr="00DC6F6B">
        <w:rPr>
          <w:rFonts w:asciiTheme="minorHAnsi" w:hAnsiTheme="minorHAnsi" w:cstheme="minorHAnsi"/>
          <w:color w:val="auto"/>
        </w:rPr>
        <w:t xml:space="preserve"> C57BL/6 and </w:t>
      </w:r>
      <w:r w:rsidRPr="00DC6F6B">
        <w:rPr>
          <w:color w:val="auto"/>
        </w:rPr>
        <w:t xml:space="preserve">8-12 week </w:t>
      </w:r>
      <w:proofErr w:type="spellStart"/>
      <w:r w:rsidRPr="00DC6F6B">
        <w:rPr>
          <w:rFonts w:asciiTheme="minorHAnsi" w:hAnsiTheme="minorHAnsi" w:cstheme="minorHAnsi"/>
          <w:color w:val="auto"/>
        </w:rPr>
        <w:t>Balb</w:t>
      </w:r>
      <w:proofErr w:type="spellEnd"/>
      <w:r w:rsidRPr="00DC6F6B">
        <w:rPr>
          <w:rFonts w:asciiTheme="minorHAnsi" w:hAnsiTheme="minorHAnsi" w:cstheme="minorHAnsi"/>
          <w:color w:val="auto"/>
        </w:rPr>
        <w:t xml:space="preserve">/c mice </w:t>
      </w:r>
      <w:r w:rsidRPr="00DC6F6B">
        <w:rPr>
          <w:color w:val="auto"/>
        </w:rPr>
        <w:t xml:space="preserve">were obtained </w:t>
      </w:r>
      <w:r w:rsidR="00403164">
        <w:rPr>
          <w:color w:val="auto"/>
        </w:rPr>
        <w:t xml:space="preserve">from commercial sources </w:t>
      </w:r>
      <w:r w:rsidRPr="00DC6F6B">
        <w:rPr>
          <w:color w:val="auto"/>
        </w:rPr>
        <w:t xml:space="preserve">or bred at the animal facility of the Helmholtz Centre for Infection Research (HZI) and were housed under specific pathogen-free conditions. </w:t>
      </w:r>
      <w:r w:rsidRPr="00DC6F6B">
        <w:rPr>
          <w:rFonts w:asciiTheme="minorHAnsi" w:hAnsiTheme="minorHAnsi" w:cstheme="minorHAnsi"/>
          <w:color w:val="auto"/>
        </w:rPr>
        <w:t>Figure 3 demonstrates functional assays for the binding of a conjugate of αDEC-205 and the HCV Core protein (αDEC-205/Core) to CD11c</w:t>
      </w:r>
      <w:r w:rsidRPr="00DC6F6B">
        <w:rPr>
          <w:rFonts w:asciiTheme="minorHAnsi" w:hAnsiTheme="minorHAnsi" w:cstheme="minorHAnsi"/>
          <w:color w:val="auto"/>
          <w:vertAlign w:val="superscript"/>
        </w:rPr>
        <w:t>+</w:t>
      </w:r>
      <w:r w:rsidRPr="00DC6F6B">
        <w:rPr>
          <w:rFonts w:asciiTheme="minorHAnsi" w:hAnsiTheme="minorHAnsi" w:cstheme="minorHAnsi"/>
          <w:color w:val="auto"/>
        </w:rPr>
        <w:t xml:space="preserve"> cells </w:t>
      </w:r>
      <w:r w:rsidRPr="00403164">
        <w:rPr>
          <w:rFonts w:asciiTheme="minorHAnsi" w:hAnsiTheme="minorHAnsi" w:cstheme="minorHAnsi"/>
          <w:iCs/>
          <w:color w:val="auto"/>
        </w:rPr>
        <w:t>in vitro</w:t>
      </w:r>
      <w:r w:rsidRPr="00DC6F6B">
        <w:rPr>
          <w:rFonts w:asciiTheme="minorHAnsi" w:hAnsiTheme="minorHAnsi" w:cstheme="minorHAnsi"/>
          <w:color w:val="auto"/>
        </w:rPr>
        <w:t>. Flow-cytometry clearly showed αDEC-205/Core to efficiently bind bone-marrow derived CD11c</w:t>
      </w:r>
      <w:r w:rsidRPr="00DC6F6B">
        <w:rPr>
          <w:rFonts w:asciiTheme="minorHAnsi" w:hAnsiTheme="minorHAnsi" w:cstheme="minorHAnsi"/>
          <w:color w:val="auto"/>
          <w:vertAlign w:val="superscript"/>
        </w:rPr>
        <w:t>+</w:t>
      </w:r>
      <w:r w:rsidRPr="00DC6F6B">
        <w:rPr>
          <w:rFonts w:asciiTheme="minorHAnsi" w:hAnsiTheme="minorHAnsi" w:cstheme="minorHAnsi"/>
          <w:color w:val="auto"/>
        </w:rPr>
        <w:t xml:space="preserve"> cells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3</w:t>
      </w:r>
      <w:proofErr w:type="gramStart"/>
      <w:r w:rsidRPr="00403164">
        <w:rPr>
          <w:rFonts w:asciiTheme="minorHAnsi" w:hAnsiTheme="minorHAnsi" w:cstheme="minorHAnsi"/>
          <w:b/>
          <w:bCs/>
          <w:color w:val="auto"/>
        </w:rPr>
        <w:t>A,B</w:t>
      </w:r>
      <w:proofErr w:type="gramEnd"/>
      <w:r w:rsidRPr="00DC6F6B">
        <w:rPr>
          <w:rFonts w:asciiTheme="minorHAnsi" w:hAnsiTheme="minorHAnsi" w:cstheme="minorHAnsi"/>
          <w:color w:val="auto"/>
        </w:rPr>
        <w:t>) as well as freshly isolated mouse CD11c</w:t>
      </w:r>
      <w:r w:rsidRPr="00DC6F6B">
        <w:rPr>
          <w:rFonts w:asciiTheme="minorHAnsi" w:hAnsiTheme="minorHAnsi" w:cstheme="minorHAnsi"/>
          <w:color w:val="auto"/>
          <w:vertAlign w:val="superscript"/>
        </w:rPr>
        <w:t>+</w:t>
      </w:r>
      <w:r w:rsidRPr="00DC6F6B">
        <w:rPr>
          <w:rFonts w:asciiTheme="minorHAnsi" w:hAnsiTheme="minorHAnsi" w:cstheme="minorHAnsi"/>
          <w:color w:val="auto"/>
        </w:rPr>
        <w:t xml:space="preserve"> splenocytes (data not shown). </w:t>
      </w:r>
      <w:r w:rsidR="007D1C8F" w:rsidRPr="00DC6F6B">
        <w:rPr>
          <w:rFonts w:asciiTheme="minorHAnsi" w:hAnsiTheme="minorHAnsi" w:cstheme="minorHAnsi"/>
          <w:color w:val="auto"/>
        </w:rPr>
        <w:t>T</w:t>
      </w:r>
      <w:r w:rsidRPr="00DC6F6B">
        <w:rPr>
          <w:rFonts w:asciiTheme="minorHAnsi" w:hAnsiTheme="minorHAnsi" w:cstheme="minorHAnsi"/>
          <w:color w:val="auto"/>
        </w:rPr>
        <w:t>hese assays demonstrate the chemical conjugation not to interfere with the binding capacity of αDEC-205. This is further confirmed by immunofluorescence analyses showing binding of αDEC-205/Core to MHCII</w:t>
      </w:r>
      <w:r w:rsidRPr="00DC6F6B">
        <w:rPr>
          <w:rFonts w:asciiTheme="minorHAnsi" w:hAnsiTheme="minorHAnsi" w:cstheme="minorHAnsi"/>
          <w:color w:val="auto"/>
          <w:vertAlign w:val="superscript"/>
        </w:rPr>
        <w:t>+</w:t>
      </w:r>
      <w:r w:rsidRPr="00DC6F6B">
        <w:rPr>
          <w:rFonts w:asciiTheme="minorHAnsi" w:hAnsiTheme="minorHAnsi" w:cstheme="minorHAnsi"/>
          <w:color w:val="auto"/>
        </w:rPr>
        <w:t xml:space="preserve"> CD11c</w:t>
      </w:r>
      <w:r w:rsidRPr="00DC6F6B">
        <w:rPr>
          <w:rFonts w:asciiTheme="minorHAnsi" w:hAnsiTheme="minorHAnsi" w:cstheme="minorHAnsi"/>
          <w:color w:val="auto"/>
          <w:vertAlign w:val="superscript"/>
        </w:rPr>
        <w:t>+</w:t>
      </w:r>
      <w:r w:rsidRPr="00DC6F6B">
        <w:rPr>
          <w:rFonts w:asciiTheme="minorHAnsi" w:hAnsiTheme="minorHAnsi" w:cstheme="minorHAnsi"/>
          <w:color w:val="auto"/>
        </w:rPr>
        <w:t xml:space="preserve"> cells sorted from </w:t>
      </w:r>
      <w:r w:rsidRPr="00403164">
        <w:rPr>
          <w:rFonts w:asciiTheme="minorHAnsi" w:hAnsiTheme="minorHAnsi" w:cstheme="minorHAnsi"/>
          <w:iCs/>
          <w:color w:val="auto"/>
        </w:rPr>
        <w:t>in vitro</w:t>
      </w:r>
      <w:r w:rsidRPr="00DC6F6B">
        <w:rPr>
          <w:rFonts w:asciiTheme="minorHAnsi" w:hAnsiTheme="minorHAnsi" w:cstheme="minorHAnsi"/>
          <w:color w:val="auto"/>
        </w:rPr>
        <w:t xml:space="preserve"> generated bone-marrow derived dendritic cells</w:t>
      </w:r>
      <w:r w:rsidR="005E78EA" w:rsidRPr="00DC6F6B">
        <w:rPr>
          <w:rFonts w:asciiTheme="minorHAnsi" w:hAnsiTheme="minorHAnsi" w:cstheme="minorHAnsi"/>
          <w:color w:val="auto"/>
        </w:rPr>
        <w:t xml:space="preserve"> (BMDC)</w:t>
      </w:r>
      <w:r w:rsidRPr="00DC6F6B">
        <w:rPr>
          <w:rFonts w:asciiTheme="minorHAnsi" w:hAnsiTheme="minorHAnsi" w:cstheme="minorHAnsi"/>
          <w:color w:val="auto"/>
        </w:rPr>
        <w:t xml:space="preserve"> (</w:t>
      </w:r>
      <w:r w:rsidR="00403164" w:rsidRPr="00403164">
        <w:rPr>
          <w:rFonts w:asciiTheme="minorHAnsi" w:hAnsiTheme="minorHAnsi" w:cstheme="minorHAnsi"/>
          <w:b/>
          <w:bCs/>
          <w:color w:val="auto"/>
        </w:rPr>
        <w:t>F</w:t>
      </w:r>
      <w:r w:rsidRPr="00403164">
        <w:rPr>
          <w:rFonts w:asciiTheme="minorHAnsi" w:hAnsiTheme="minorHAnsi" w:cstheme="minorHAnsi"/>
          <w:b/>
          <w:bCs/>
          <w:color w:val="auto"/>
        </w:rPr>
        <w:t>igure 3C</w:t>
      </w:r>
      <w:r w:rsidRPr="00DC6F6B">
        <w:rPr>
          <w:rFonts w:asciiTheme="minorHAnsi" w:hAnsiTheme="minorHAnsi" w:cstheme="minorHAnsi"/>
          <w:color w:val="auto"/>
        </w:rPr>
        <w:t xml:space="preserve">). </w:t>
      </w:r>
    </w:p>
    <w:p w14:paraId="1ED5BAC2" w14:textId="77777777" w:rsidR="00750BB0" w:rsidRDefault="00750BB0" w:rsidP="008B37C0">
      <w:pPr>
        <w:rPr>
          <w:rFonts w:asciiTheme="minorHAnsi" w:hAnsiTheme="minorHAnsi" w:cstheme="minorHAnsi"/>
          <w:color w:val="auto"/>
        </w:rPr>
      </w:pPr>
    </w:p>
    <w:p w14:paraId="551D3D77" w14:textId="62105A9B" w:rsidR="003B195F" w:rsidRPr="00DC6F6B" w:rsidRDefault="003B195F" w:rsidP="008B37C0">
      <w:pPr>
        <w:rPr>
          <w:color w:val="auto"/>
        </w:rPr>
      </w:pPr>
      <w:r w:rsidRPr="00DC6F6B">
        <w:rPr>
          <w:rFonts w:asciiTheme="minorHAnsi" w:hAnsiTheme="minorHAnsi" w:cstheme="minorHAnsi"/>
          <w:color w:val="auto"/>
        </w:rPr>
        <w:t>In the past, we have shown the</w:t>
      </w:r>
      <w:r w:rsidRPr="00DC6F6B" w:rsidDel="00D77CFE">
        <w:rPr>
          <w:rFonts w:asciiTheme="minorHAnsi" w:hAnsiTheme="minorHAnsi" w:cstheme="minorHAnsi"/>
          <w:color w:val="auto"/>
        </w:rPr>
        <w:t xml:space="preserve"> αDEC-205/OVA conjugates produced by the demonstrated protocol </w:t>
      </w:r>
      <w:r w:rsidRPr="00DC6F6B">
        <w:rPr>
          <w:rFonts w:asciiTheme="minorHAnsi" w:hAnsiTheme="minorHAnsi" w:cstheme="minorHAnsi"/>
          <w:color w:val="auto"/>
        </w:rPr>
        <w:t xml:space="preserve">to </w:t>
      </w:r>
      <w:r w:rsidRPr="00DC6F6B" w:rsidDel="00D77CFE">
        <w:rPr>
          <w:rFonts w:asciiTheme="minorHAnsi" w:hAnsiTheme="minorHAnsi" w:cstheme="minorHAnsi"/>
          <w:color w:val="auto"/>
        </w:rPr>
        <w:t xml:space="preserve">efficiently induce </w:t>
      </w:r>
      <w:r w:rsidRPr="00DC6F6B">
        <w:rPr>
          <w:rFonts w:asciiTheme="minorHAnsi" w:hAnsiTheme="minorHAnsi" w:cstheme="minorHAnsi"/>
          <w:color w:val="auto"/>
        </w:rPr>
        <w:t>OVA-</w:t>
      </w:r>
      <w:r w:rsidRPr="00DC6F6B" w:rsidDel="00D77CFE">
        <w:rPr>
          <w:rFonts w:asciiTheme="minorHAnsi" w:hAnsiTheme="minorHAnsi" w:cstheme="minorHAnsi"/>
          <w:color w:val="auto"/>
        </w:rPr>
        <w:t xml:space="preserve">specific immune responses </w:t>
      </w:r>
      <w:r w:rsidRPr="00403164" w:rsidDel="00D77CFE">
        <w:rPr>
          <w:rFonts w:asciiTheme="minorHAnsi" w:hAnsiTheme="minorHAnsi" w:cstheme="minorHAnsi"/>
          <w:iCs/>
          <w:color w:val="auto"/>
        </w:rPr>
        <w:t>in vivo</w:t>
      </w:r>
      <w:r w:rsidR="00C04060" w:rsidRPr="00403164" w:rsidDel="00D77CFE">
        <w:rPr>
          <w:rFonts w:asciiTheme="minorHAnsi" w:hAnsiTheme="minorHAnsi" w:cstheme="minorHAnsi"/>
          <w:iCs/>
          <w:color w:val="auto"/>
        </w:rPr>
        <w:t xml:space="preserve"> </w:t>
      </w:r>
      <w:r w:rsidR="00C04060" w:rsidRPr="00DC6F6B" w:rsidDel="00D77CFE">
        <w:rPr>
          <w:rFonts w:asciiTheme="minorHAnsi" w:hAnsiTheme="minorHAnsi" w:cstheme="minorHAnsi"/>
          <w:color w:val="auto"/>
        </w:rPr>
        <w:t>in mice</w:t>
      </w:r>
      <w:r w:rsidRPr="00DC6F6B">
        <w:rPr>
          <w:rFonts w:asciiTheme="minorHAnsi" w:hAnsiTheme="minorHAnsi" w:cstheme="minorHAnsi"/>
          <w:color w:val="auto"/>
        </w:rPr>
        <w:t>, confirming successful generation of the conjugate as well as functional targeting of DC</w:t>
      </w:r>
      <w:r w:rsidR="007D1C8F" w:rsidRPr="00DC6F6B">
        <w:rPr>
          <w:rFonts w:asciiTheme="minorHAnsi" w:hAnsiTheme="minorHAnsi" w:cstheme="minorHAnsi"/>
          <w:color w:val="auto"/>
        </w:rPr>
        <w:t xml:space="preserve"> </w:t>
      </w:r>
      <w:r w:rsidR="007D1C8F" w:rsidRPr="00DC6F6B" w:rsidDel="00D77CFE">
        <w:rPr>
          <w:rFonts w:asciiTheme="minorHAnsi" w:hAnsiTheme="minorHAnsi" w:cstheme="minorHAnsi"/>
          <w:color w:val="auto"/>
        </w:rPr>
        <w:t>(</w:t>
      </w:r>
      <w:r w:rsidR="00403164" w:rsidRPr="00403164">
        <w:rPr>
          <w:rFonts w:asciiTheme="minorHAnsi" w:hAnsiTheme="minorHAnsi" w:cstheme="minorHAnsi"/>
          <w:b/>
          <w:bCs/>
          <w:color w:val="auto"/>
        </w:rPr>
        <w:t>F</w:t>
      </w:r>
      <w:r w:rsidR="007D1C8F" w:rsidRPr="00403164" w:rsidDel="00D77CFE">
        <w:rPr>
          <w:rFonts w:asciiTheme="minorHAnsi" w:hAnsiTheme="minorHAnsi" w:cstheme="minorHAnsi"/>
          <w:b/>
          <w:bCs/>
          <w:color w:val="auto"/>
        </w:rPr>
        <w:t>igure 4</w:t>
      </w:r>
      <w:r w:rsidR="007D1C8F" w:rsidRPr="00DC6F6B" w:rsidDel="00D77CFE">
        <w:rPr>
          <w:rFonts w:asciiTheme="minorHAnsi" w:hAnsiTheme="minorHAnsi" w:cstheme="minorHAnsi"/>
          <w:color w:val="auto"/>
        </w:rPr>
        <w:t>)</w:t>
      </w:r>
      <w:r w:rsidR="00AF1F3E" w:rsidRPr="00DC6F6B">
        <w:rPr>
          <w:rFonts w:asciiTheme="minorHAnsi" w:hAnsiTheme="minorHAnsi" w:cstheme="minorHAnsi"/>
          <w:color w:val="auto"/>
        </w:rPr>
        <w:fldChar w:fldCharType="begin">
          <w:fldData xml:space="preserve">PEVuZE5vdGU+PENpdGU+PEF1dGhvcj5Wb2xja21hcjwvQXV0aG9yPjxZZWFyPjIwMTc8L1llYXI+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</w:fldData>
        </w:fldChar>
      </w:r>
      <w:r w:rsidR="003A276D" w:rsidRPr="00DC6F6B">
        <w:rPr>
          <w:rFonts w:asciiTheme="minorHAnsi" w:hAnsiTheme="minorHAnsi" w:cstheme="minorHAnsi"/>
          <w:color w:val="auto"/>
        </w:rPr>
        <w:instrText xml:space="preserve"> ADDIN EN.CITE </w:instrText>
      </w:r>
      <w:r w:rsidR="003A276D" w:rsidRPr="00DC6F6B">
        <w:rPr>
          <w:rFonts w:asciiTheme="minorHAnsi" w:hAnsiTheme="minorHAnsi" w:cstheme="minorHAnsi"/>
          <w:color w:val="auto"/>
        </w:rPr>
        <w:fldChar w:fldCharType="begin">
          <w:fldData xml:space="preserve">PEVuZE5vdGU+PENpdGU+PEF1dGhvcj5Wb2xja21hcjwvQXV0aG9yPjxZZWFyPjIwMTc8L1llYXI+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</w:fldData>
        </w:fldChar>
      </w:r>
      <w:r w:rsidR="003A276D" w:rsidRPr="00DC6F6B">
        <w:rPr>
          <w:rFonts w:asciiTheme="minorHAnsi" w:hAnsiTheme="minorHAnsi" w:cstheme="minorHAnsi"/>
          <w:color w:val="auto"/>
        </w:rPr>
        <w:instrText xml:space="preserve"> ADDIN EN.CITE.DATA </w:instrText>
      </w:r>
      <w:r w:rsidR="003A276D" w:rsidRPr="00DC6F6B">
        <w:rPr>
          <w:rFonts w:asciiTheme="minorHAnsi" w:hAnsiTheme="minorHAnsi" w:cstheme="minorHAnsi"/>
          <w:color w:val="auto"/>
        </w:rPr>
      </w:r>
      <w:r w:rsidR="003A276D" w:rsidRPr="00DC6F6B">
        <w:rPr>
          <w:rFonts w:asciiTheme="minorHAnsi" w:hAnsiTheme="minorHAnsi" w:cstheme="minorHAnsi"/>
          <w:color w:val="auto"/>
        </w:rPr>
        <w:fldChar w:fldCharType="end"/>
      </w:r>
      <w:r w:rsidR="00AF1F3E" w:rsidRPr="00DC6F6B">
        <w:rPr>
          <w:rFonts w:asciiTheme="minorHAnsi" w:hAnsiTheme="minorHAnsi" w:cstheme="minorHAnsi"/>
          <w:color w:val="auto"/>
        </w:rPr>
      </w:r>
      <w:r w:rsidR="00AF1F3E" w:rsidRPr="00DC6F6B">
        <w:rPr>
          <w:rFonts w:asciiTheme="minorHAnsi" w:hAnsiTheme="minorHAnsi" w:cstheme="minorHAnsi"/>
          <w:color w:val="auto"/>
        </w:rPr>
        <w:fldChar w:fldCharType="separate"/>
      </w:r>
      <w:r w:rsidR="00AF1F3E" w:rsidRPr="00DC6F6B">
        <w:rPr>
          <w:rFonts w:asciiTheme="minorHAnsi" w:hAnsiTheme="minorHAnsi" w:cstheme="minorHAnsi"/>
          <w:noProof/>
          <w:color w:val="auto"/>
          <w:vertAlign w:val="superscript"/>
        </w:rPr>
        <w:t>12,14</w:t>
      </w:r>
      <w:r w:rsidR="00AF1F3E" w:rsidRPr="00DC6F6B">
        <w:rPr>
          <w:rFonts w:asciiTheme="minorHAnsi" w:hAnsiTheme="minorHAnsi" w:cstheme="minorHAnsi"/>
          <w:color w:val="auto"/>
        </w:rPr>
        <w:fldChar w:fldCharType="end"/>
      </w:r>
      <w:r w:rsidRPr="00DC6F6B" w:rsidDel="00D77CFE">
        <w:rPr>
          <w:rFonts w:asciiTheme="minorHAnsi" w:hAnsiTheme="minorHAnsi" w:cstheme="minorHAnsi"/>
          <w:color w:val="auto"/>
        </w:rPr>
        <w:t xml:space="preserve">. Specifically, </w:t>
      </w:r>
      <w:r w:rsidRPr="00DC6F6B">
        <w:rPr>
          <w:rFonts w:asciiTheme="minorHAnsi" w:hAnsiTheme="minorHAnsi" w:cstheme="minorHAnsi"/>
          <w:color w:val="auto"/>
        </w:rPr>
        <w:t xml:space="preserve">subcutaneous </w:t>
      </w:r>
      <w:r w:rsidRPr="00DC6F6B" w:rsidDel="00D77CFE">
        <w:rPr>
          <w:rFonts w:asciiTheme="minorHAnsi" w:hAnsiTheme="minorHAnsi" w:cstheme="minorHAnsi"/>
          <w:color w:val="auto"/>
        </w:rPr>
        <w:t>vaccination with αDEC-205/OVA efficiently induce</w:t>
      </w:r>
      <w:r w:rsidRPr="00DC6F6B">
        <w:rPr>
          <w:rFonts w:asciiTheme="minorHAnsi" w:hAnsiTheme="minorHAnsi" w:cstheme="minorHAnsi"/>
          <w:color w:val="auto"/>
        </w:rPr>
        <w:t>d</w:t>
      </w:r>
      <w:r w:rsidRPr="00DC6F6B" w:rsidDel="00D77CFE">
        <w:rPr>
          <w:rFonts w:asciiTheme="minorHAnsi" w:hAnsiTheme="minorHAnsi" w:cstheme="minorHAnsi"/>
          <w:color w:val="auto"/>
        </w:rPr>
        <w:t xml:space="preserve"> humoral and cellular OVA-specific immune responses. Importantly, in a recombinant adenovirus challenge model we </w:t>
      </w:r>
      <w:r w:rsidRPr="00DC6F6B">
        <w:rPr>
          <w:rFonts w:asciiTheme="minorHAnsi" w:hAnsiTheme="minorHAnsi" w:cstheme="minorHAnsi"/>
          <w:color w:val="auto"/>
        </w:rPr>
        <w:t>detected</w:t>
      </w:r>
      <w:r w:rsidRPr="00DC6F6B" w:rsidDel="00D77CFE">
        <w:rPr>
          <w:rFonts w:asciiTheme="minorHAnsi" w:hAnsiTheme="minorHAnsi" w:cstheme="minorHAnsi"/>
          <w:color w:val="auto"/>
        </w:rPr>
        <w:t xml:space="preserve"> antiviral CD8</w:t>
      </w:r>
      <w:r w:rsidRPr="00DC6F6B" w:rsidDel="00D77CFE">
        <w:rPr>
          <w:rFonts w:asciiTheme="minorHAnsi" w:hAnsiTheme="minorHAnsi" w:cstheme="minorHAnsi"/>
          <w:color w:val="auto"/>
          <w:vertAlign w:val="superscript"/>
        </w:rPr>
        <w:t>+</w:t>
      </w:r>
      <w:r w:rsidRPr="00DC6F6B" w:rsidDel="00D77CFE">
        <w:rPr>
          <w:rFonts w:asciiTheme="minorHAnsi" w:hAnsiTheme="minorHAnsi" w:cstheme="minorHAnsi"/>
          <w:color w:val="auto"/>
        </w:rPr>
        <w:t xml:space="preserve"> T cells capable of eliminating virus-infected hepatocytes, which has strong implications for vaccines directed at hepatotropic viruses</w:t>
      </w:r>
      <w:r w:rsidR="00163F39" w:rsidRPr="00DC6F6B">
        <w:rPr>
          <w:rFonts w:asciiTheme="minorHAnsi" w:hAnsiTheme="minorHAnsi" w:cstheme="minorHAnsi"/>
          <w:color w:val="auto"/>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DC6F6B">
        <w:rPr>
          <w:rFonts w:asciiTheme="minorHAnsi" w:hAnsiTheme="minorHAnsi" w:cstheme="minorHAnsi"/>
          <w:color w:val="auto"/>
        </w:rPr>
        <w:instrText xml:space="preserve"> ADDIN EN.CITE </w:instrText>
      </w:r>
      <w:r w:rsidR="003A276D" w:rsidRPr="00DC6F6B">
        <w:rPr>
          <w:rFonts w:asciiTheme="minorHAnsi" w:hAnsiTheme="minorHAnsi" w:cstheme="minorHAnsi"/>
          <w:color w:val="auto"/>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DC6F6B">
        <w:rPr>
          <w:rFonts w:asciiTheme="minorHAnsi" w:hAnsiTheme="minorHAnsi" w:cstheme="minorHAnsi"/>
          <w:color w:val="auto"/>
        </w:rPr>
        <w:instrText xml:space="preserve"> ADDIN EN.CITE.DATA </w:instrText>
      </w:r>
      <w:r w:rsidR="003A276D" w:rsidRPr="00DC6F6B">
        <w:rPr>
          <w:rFonts w:asciiTheme="minorHAnsi" w:hAnsiTheme="minorHAnsi" w:cstheme="minorHAnsi"/>
          <w:color w:val="auto"/>
        </w:rPr>
      </w:r>
      <w:r w:rsidR="003A276D" w:rsidRPr="00DC6F6B">
        <w:rPr>
          <w:rFonts w:asciiTheme="minorHAnsi" w:hAnsiTheme="minorHAnsi" w:cstheme="minorHAnsi"/>
          <w:color w:val="auto"/>
        </w:rPr>
        <w:fldChar w:fldCharType="end"/>
      </w:r>
      <w:r w:rsidR="00163F39" w:rsidRPr="00DC6F6B">
        <w:rPr>
          <w:rFonts w:asciiTheme="minorHAnsi" w:hAnsiTheme="minorHAnsi" w:cstheme="minorHAnsi"/>
          <w:color w:val="auto"/>
        </w:rPr>
      </w:r>
      <w:r w:rsidR="00163F39" w:rsidRPr="00DC6F6B">
        <w:rPr>
          <w:rFonts w:asciiTheme="minorHAnsi" w:hAnsiTheme="minorHAnsi" w:cstheme="minorHAnsi"/>
          <w:color w:val="auto"/>
        </w:rPr>
        <w:fldChar w:fldCharType="separate"/>
      </w:r>
      <w:r w:rsidR="00163F39" w:rsidRPr="00DC6F6B">
        <w:rPr>
          <w:rFonts w:asciiTheme="minorHAnsi" w:hAnsiTheme="minorHAnsi" w:cstheme="minorHAnsi"/>
          <w:noProof/>
          <w:color w:val="auto"/>
          <w:vertAlign w:val="superscript"/>
        </w:rPr>
        <w:t>12</w:t>
      </w:r>
      <w:r w:rsidR="00163F39" w:rsidRPr="00DC6F6B">
        <w:rPr>
          <w:rFonts w:asciiTheme="minorHAnsi" w:hAnsiTheme="minorHAnsi" w:cstheme="minorHAnsi"/>
          <w:color w:val="auto"/>
        </w:rPr>
        <w:fldChar w:fldCharType="end"/>
      </w:r>
      <w:r w:rsidRPr="00DC6F6B" w:rsidDel="00D77CFE">
        <w:rPr>
          <w:rFonts w:asciiTheme="minorHAnsi" w:hAnsiTheme="minorHAnsi" w:cstheme="minorHAnsi"/>
          <w:color w:val="auto"/>
        </w:rPr>
        <w:t xml:space="preserve">. Moreover, the highly effective induction of antigen-specific cytotoxic T cells underlines the potential of this approach for the </w:t>
      </w:r>
      <w:r w:rsidRPr="00DC6F6B" w:rsidDel="00D77CFE">
        <w:rPr>
          <w:rFonts w:asciiTheme="minorHAnsi" w:hAnsiTheme="minorHAnsi" w:cstheme="minorHAnsi"/>
          <w:i/>
          <w:color w:val="auto"/>
        </w:rPr>
        <w:t>in vivo</w:t>
      </w:r>
      <w:r w:rsidRPr="00DC6F6B" w:rsidDel="00D77CFE">
        <w:rPr>
          <w:rFonts w:asciiTheme="minorHAnsi" w:hAnsiTheme="minorHAnsi" w:cstheme="minorHAnsi"/>
          <w:color w:val="auto"/>
        </w:rPr>
        <w:t xml:space="preserve"> priming of anti-tumor immunity. Also, we have successfully used αDEC-205/OVA to test and compare different adjuvants in the context of </w:t>
      </w:r>
      <w:r w:rsidRPr="00403164" w:rsidDel="00D77CFE">
        <w:rPr>
          <w:rFonts w:asciiTheme="minorHAnsi" w:hAnsiTheme="minorHAnsi" w:cstheme="minorHAnsi"/>
          <w:iCs/>
          <w:color w:val="auto"/>
        </w:rPr>
        <w:t>in vivo</w:t>
      </w:r>
      <w:r w:rsidRPr="00DC6F6B" w:rsidDel="00D77CFE">
        <w:rPr>
          <w:rFonts w:asciiTheme="minorHAnsi" w:hAnsiTheme="minorHAnsi" w:cstheme="minorHAnsi"/>
          <w:color w:val="auto"/>
        </w:rPr>
        <w:t xml:space="preserve"> DC targeting</w:t>
      </w:r>
      <w:r w:rsidR="00163F39" w:rsidRPr="00DC6F6B">
        <w:rPr>
          <w:rFonts w:asciiTheme="minorHAnsi" w:hAnsiTheme="minorHAnsi" w:cstheme="minorHAnsi"/>
          <w:color w:val="auto"/>
        </w:rPr>
        <w:fldChar w:fldCharType="begin">
          <w:fldData xml:space="preserve">PEVuZE5vdGU+PENpdGU+PEF1dGhvcj5Wb2xja21hcjwvQXV0aG9yPjxZZWFyPjIwMTk8L1llYXI+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</w:fldData>
        </w:fldChar>
      </w:r>
      <w:r w:rsidR="003A276D" w:rsidRPr="00DC6F6B">
        <w:rPr>
          <w:rFonts w:asciiTheme="minorHAnsi" w:hAnsiTheme="minorHAnsi" w:cstheme="minorHAnsi"/>
          <w:color w:val="auto"/>
        </w:rPr>
        <w:instrText xml:space="preserve"> ADDIN EN.CITE </w:instrText>
      </w:r>
      <w:r w:rsidR="003A276D" w:rsidRPr="00DC6F6B">
        <w:rPr>
          <w:rFonts w:asciiTheme="minorHAnsi" w:hAnsiTheme="minorHAnsi" w:cstheme="minorHAnsi"/>
          <w:color w:val="auto"/>
        </w:rPr>
        <w:fldChar w:fldCharType="begin">
          <w:fldData xml:space="preserve">PEVuZE5vdGU+PENpdGU+PEF1dGhvcj5Wb2xja21hcjwvQXV0aG9yPjxZZWFyPjIwMTk8L1llYXI+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</w:fldData>
        </w:fldChar>
      </w:r>
      <w:r w:rsidR="003A276D" w:rsidRPr="00DC6F6B">
        <w:rPr>
          <w:rFonts w:asciiTheme="minorHAnsi" w:hAnsiTheme="minorHAnsi" w:cstheme="minorHAnsi"/>
          <w:color w:val="auto"/>
        </w:rPr>
        <w:instrText xml:space="preserve"> ADDIN EN.CITE.DATA </w:instrText>
      </w:r>
      <w:r w:rsidR="003A276D" w:rsidRPr="00DC6F6B">
        <w:rPr>
          <w:rFonts w:asciiTheme="minorHAnsi" w:hAnsiTheme="minorHAnsi" w:cstheme="minorHAnsi"/>
          <w:color w:val="auto"/>
        </w:rPr>
      </w:r>
      <w:r w:rsidR="003A276D" w:rsidRPr="00DC6F6B">
        <w:rPr>
          <w:rFonts w:asciiTheme="minorHAnsi" w:hAnsiTheme="minorHAnsi" w:cstheme="minorHAnsi"/>
          <w:color w:val="auto"/>
        </w:rPr>
        <w:fldChar w:fldCharType="end"/>
      </w:r>
      <w:r w:rsidR="00163F39" w:rsidRPr="00DC6F6B">
        <w:rPr>
          <w:rFonts w:asciiTheme="minorHAnsi" w:hAnsiTheme="minorHAnsi" w:cstheme="minorHAnsi"/>
          <w:color w:val="auto"/>
        </w:rPr>
      </w:r>
      <w:r w:rsidR="00163F39" w:rsidRPr="00DC6F6B">
        <w:rPr>
          <w:rFonts w:asciiTheme="minorHAnsi" w:hAnsiTheme="minorHAnsi" w:cstheme="minorHAnsi"/>
          <w:color w:val="auto"/>
        </w:rPr>
        <w:fldChar w:fldCharType="separate"/>
      </w:r>
      <w:r w:rsidR="00163F39" w:rsidRPr="00DC6F6B">
        <w:rPr>
          <w:rFonts w:asciiTheme="minorHAnsi" w:hAnsiTheme="minorHAnsi" w:cstheme="minorHAnsi"/>
          <w:noProof/>
          <w:color w:val="auto"/>
          <w:vertAlign w:val="superscript"/>
        </w:rPr>
        <w:t>14</w:t>
      </w:r>
      <w:r w:rsidR="00163F39" w:rsidRPr="00DC6F6B">
        <w:rPr>
          <w:rFonts w:asciiTheme="minorHAnsi" w:hAnsiTheme="minorHAnsi" w:cstheme="minorHAnsi"/>
          <w:color w:val="auto"/>
        </w:rPr>
        <w:fldChar w:fldCharType="end"/>
      </w:r>
      <w:r w:rsidRPr="00DC6F6B" w:rsidDel="00D77CFE">
        <w:rPr>
          <w:rFonts w:asciiTheme="minorHAnsi" w:hAnsiTheme="minorHAnsi" w:cstheme="minorHAnsi"/>
          <w:color w:val="auto"/>
        </w:rPr>
        <w:t>. In vaccination with αDEC-205/OVA together with the adjuvant combination poly(I:C) (</w:t>
      </w:r>
      <w:proofErr w:type="spellStart"/>
      <w:r w:rsidRPr="00DC6F6B" w:rsidDel="00D77CFE">
        <w:rPr>
          <w:rFonts w:asciiTheme="minorHAnsi" w:hAnsiTheme="minorHAnsi" w:cstheme="minorHAnsi"/>
          <w:color w:val="auto"/>
        </w:rPr>
        <w:t>polyinosinic</w:t>
      </w:r>
      <w:r w:rsidR="00270BF3" w:rsidRPr="00DC6F6B">
        <w:rPr>
          <w:rFonts w:asciiTheme="minorHAnsi" w:hAnsiTheme="minorHAnsi" w:cstheme="minorHAnsi"/>
          <w:color w:val="auto"/>
        </w:rPr>
        <w:t>-</w:t>
      </w:r>
      <w:r w:rsidRPr="00DC6F6B" w:rsidDel="00D77CFE">
        <w:rPr>
          <w:rFonts w:asciiTheme="minorHAnsi" w:hAnsiTheme="minorHAnsi" w:cstheme="minorHAnsi"/>
          <w:color w:val="auto"/>
        </w:rPr>
        <w:t>polycytidylic</w:t>
      </w:r>
      <w:proofErr w:type="spellEnd"/>
      <w:r w:rsidRPr="00DC6F6B" w:rsidDel="00D77CFE">
        <w:rPr>
          <w:rFonts w:asciiTheme="minorHAnsi" w:hAnsiTheme="minorHAnsi" w:cstheme="minorHAnsi"/>
          <w:color w:val="auto"/>
        </w:rPr>
        <w:t xml:space="preserve"> acid)</w:t>
      </w:r>
      <w:r w:rsidR="00270BF3" w:rsidRPr="00DC6F6B">
        <w:rPr>
          <w:color w:val="auto"/>
        </w:rPr>
        <w:t xml:space="preserve"> </w:t>
      </w:r>
      <w:r w:rsidRPr="00DC6F6B" w:rsidDel="00D77CFE">
        <w:rPr>
          <w:rFonts w:asciiTheme="minorHAnsi" w:hAnsiTheme="minorHAnsi" w:cstheme="minorHAnsi"/>
          <w:color w:val="auto"/>
        </w:rPr>
        <w:t>and CpG (synthetic oligodeoxynucleotides containing unmethylated CpG motifs) we observed generally (</w:t>
      </w:r>
      <w:r w:rsidR="00403164" w:rsidRPr="00403164">
        <w:rPr>
          <w:rFonts w:asciiTheme="minorHAnsi" w:hAnsiTheme="minorHAnsi" w:cstheme="minorHAnsi"/>
          <w:b/>
          <w:bCs/>
          <w:color w:val="auto"/>
        </w:rPr>
        <w:t>F</w:t>
      </w:r>
      <w:r w:rsidRPr="00403164" w:rsidDel="00D77CFE">
        <w:rPr>
          <w:rFonts w:asciiTheme="minorHAnsi" w:hAnsiTheme="minorHAnsi" w:cstheme="minorHAnsi"/>
          <w:b/>
          <w:bCs/>
          <w:color w:val="auto"/>
        </w:rPr>
        <w:t>igure 4A</w:t>
      </w:r>
      <w:r w:rsidRPr="00DC6F6B" w:rsidDel="00D77CFE">
        <w:rPr>
          <w:rFonts w:asciiTheme="minorHAnsi" w:hAnsiTheme="minorHAnsi" w:cstheme="minorHAnsi"/>
          <w:color w:val="auto"/>
        </w:rPr>
        <w:t>) and for some time-points significantly higher OVA-specific IgG levels as compared to vaccination with OVA alone (</w:t>
      </w:r>
      <w:r w:rsidR="00403164" w:rsidRPr="00403164">
        <w:rPr>
          <w:rFonts w:asciiTheme="minorHAnsi" w:hAnsiTheme="minorHAnsi" w:cstheme="minorHAnsi"/>
          <w:b/>
          <w:bCs/>
          <w:color w:val="auto"/>
        </w:rPr>
        <w:t>F</w:t>
      </w:r>
      <w:r w:rsidRPr="00403164" w:rsidDel="00D77CFE">
        <w:rPr>
          <w:rFonts w:asciiTheme="minorHAnsi" w:hAnsiTheme="minorHAnsi" w:cstheme="minorHAnsi"/>
          <w:b/>
          <w:bCs/>
          <w:color w:val="auto"/>
        </w:rPr>
        <w:t>igure 4B</w:t>
      </w:r>
      <w:r w:rsidRPr="00DC6F6B" w:rsidDel="00D77CFE">
        <w:rPr>
          <w:rFonts w:asciiTheme="minorHAnsi" w:hAnsiTheme="minorHAnsi" w:cstheme="minorHAnsi"/>
          <w:color w:val="auto"/>
        </w:rPr>
        <w:t xml:space="preserve">). Furthermore, </w:t>
      </w:r>
      <w:r w:rsidR="00C04060" w:rsidRPr="00DC6F6B" w:rsidDel="00D77CFE">
        <w:rPr>
          <w:rFonts w:asciiTheme="minorHAnsi" w:hAnsiTheme="minorHAnsi" w:cstheme="minorHAnsi"/>
          <w:color w:val="auto"/>
        </w:rPr>
        <w:t xml:space="preserve">αDEC-205/OVA efficiently induced </w:t>
      </w:r>
      <w:r w:rsidRPr="00DC6F6B" w:rsidDel="00D77CFE">
        <w:rPr>
          <w:rFonts w:asciiTheme="minorHAnsi" w:hAnsiTheme="minorHAnsi" w:cstheme="minorHAnsi"/>
          <w:color w:val="auto"/>
        </w:rPr>
        <w:t>OVA-specific CD4</w:t>
      </w:r>
      <w:r w:rsidRPr="00DC6F6B" w:rsidDel="00D77CFE">
        <w:rPr>
          <w:rFonts w:asciiTheme="minorHAnsi" w:hAnsiTheme="minorHAnsi" w:cstheme="minorHAnsi"/>
          <w:color w:val="auto"/>
          <w:vertAlign w:val="superscript"/>
        </w:rPr>
        <w:t>+</w:t>
      </w:r>
      <w:r w:rsidRPr="00DC6F6B" w:rsidDel="00D77CFE">
        <w:rPr>
          <w:rFonts w:asciiTheme="minorHAnsi" w:hAnsiTheme="minorHAnsi" w:cstheme="minorHAnsi"/>
          <w:color w:val="auto"/>
        </w:rPr>
        <w:t xml:space="preserve"> as well CD8</w:t>
      </w:r>
      <w:r w:rsidRPr="00DC6F6B" w:rsidDel="00D77CFE">
        <w:rPr>
          <w:rFonts w:asciiTheme="minorHAnsi" w:hAnsiTheme="minorHAnsi" w:cstheme="minorHAnsi"/>
          <w:color w:val="auto"/>
          <w:vertAlign w:val="superscript"/>
        </w:rPr>
        <w:t>+</w:t>
      </w:r>
      <w:r w:rsidRPr="00DC6F6B" w:rsidDel="00D77CFE">
        <w:rPr>
          <w:rFonts w:asciiTheme="minorHAnsi" w:hAnsiTheme="minorHAnsi" w:cstheme="minorHAnsi"/>
          <w:color w:val="auto"/>
        </w:rPr>
        <w:t xml:space="preserve"> T cell responses (</w:t>
      </w:r>
      <w:r w:rsidR="00403164" w:rsidRPr="00403164">
        <w:rPr>
          <w:rFonts w:asciiTheme="minorHAnsi" w:hAnsiTheme="minorHAnsi" w:cstheme="minorHAnsi"/>
          <w:b/>
          <w:bCs/>
          <w:color w:val="auto"/>
        </w:rPr>
        <w:t>F</w:t>
      </w:r>
      <w:r w:rsidRPr="00403164" w:rsidDel="00D77CFE">
        <w:rPr>
          <w:rFonts w:asciiTheme="minorHAnsi" w:hAnsiTheme="minorHAnsi" w:cstheme="minorHAnsi"/>
          <w:b/>
          <w:bCs/>
          <w:color w:val="auto"/>
        </w:rPr>
        <w:t>igure 4</w:t>
      </w:r>
      <w:proofErr w:type="gramStart"/>
      <w:r w:rsidRPr="00403164" w:rsidDel="00D77CFE">
        <w:rPr>
          <w:rFonts w:asciiTheme="minorHAnsi" w:hAnsiTheme="minorHAnsi" w:cstheme="minorHAnsi"/>
          <w:b/>
          <w:bCs/>
          <w:color w:val="auto"/>
        </w:rPr>
        <w:t>C,D</w:t>
      </w:r>
      <w:proofErr w:type="gramEnd"/>
      <w:r w:rsidRPr="00DC6F6B" w:rsidDel="00D77CFE">
        <w:rPr>
          <w:rFonts w:asciiTheme="minorHAnsi" w:hAnsiTheme="minorHAnsi" w:cstheme="minorHAnsi"/>
          <w:color w:val="auto"/>
        </w:rPr>
        <w:t xml:space="preserve">) and the </w:t>
      </w:r>
      <w:r w:rsidR="00C04060" w:rsidRPr="00DC6F6B" w:rsidDel="00D77CFE">
        <w:rPr>
          <w:rFonts w:asciiTheme="minorHAnsi" w:hAnsiTheme="minorHAnsi" w:cstheme="minorHAnsi"/>
          <w:color w:val="auto"/>
        </w:rPr>
        <w:t>αDEC-205/OVA</w:t>
      </w:r>
      <w:r w:rsidR="00C04060" w:rsidRPr="00DC6F6B">
        <w:rPr>
          <w:rFonts w:asciiTheme="minorHAnsi" w:hAnsiTheme="minorHAnsi" w:cstheme="minorHAnsi"/>
          <w:color w:val="auto"/>
        </w:rPr>
        <w:t>-induced</w:t>
      </w:r>
      <w:r w:rsidR="00C04060" w:rsidRPr="00DC6F6B" w:rsidDel="00D77CFE">
        <w:rPr>
          <w:rFonts w:asciiTheme="minorHAnsi" w:hAnsiTheme="minorHAnsi" w:cstheme="minorHAnsi"/>
          <w:color w:val="auto"/>
        </w:rPr>
        <w:t xml:space="preserve"> </w:t>
      </w:r>
      <w:r w:rsidRPr="00DC6F6B" w:rsidDel="00D77CFE">
        <w:rPr>
          <w:rFonts w:asciiTheme="minorHAnsi" w:hAnsiTheme="minorHAnsi" w:cstheme="minorHAnsi"/>
          <w:color w:val="auto"/>
        </w:rPr>
        <w:t>CD8</w:t>
      </w:r>
      <w:r w:rsidRPr="00DC6F6B" w:rsidDel="00D77CFE">
        <w:rPr>
          <w:rFonts w:asciiTheme="minorHAnsi" w:hAnsiTheme="minorHAnsi" w:cstheme="minorHAnsi"/>
          <w:color w:val="auto"/>
          <w:vertAlign w:val="superscript"/>
        </w:rPr>
        <w:t>+</w:t>
      </w:r>
      <w:r w:rsidRPr="00DC6F6B" w:rsidDel="00D77CFE">
        <w:rPr>
          <w:rFonts w:asciiTheme="minorHAnsi" w:hAnsiTheme="minorHAnsi" w:cstheme="minorHAnsi"/>
          <w:color w:val="auto"/>
        </w:rPr>
        <w:t xml:space="preserve"> </w:t>
      </w:r>
      <w:r w:rsidR="00C04060" w:rsidRPr="00DC6F6B">
        <w:rPr>
          <w:rFonts w:asciiTheme="minorHAnsi" w:hAnsiTheme="minorHAnsi" w:cstheme="minorHAnsi"/>
          <w:color w:val="auto"/>
        </w:rPr>
        <w:t xml:space="preserve">T cell </w:t>
      </w:r>
      <w:r w:rsidRPr="00DC6F6B" w:rsidDel="00D77CFE">
        <w:rPr>
          <w:rFonts w:asciiTheme="minorHAnsi" w:hAnsiTheme="minorHAnsi" w:cstheme="minorHAnsi"/>
          <w:color w:val="auto"/>
        </w:rPr>
        <w:t>response significantly exceeded that induced by OVA alone (</w:t>
      </w:r>
      <w:r w:rsidR="00403164" w:rsidRPr="00403164">
        <w:rPr>
          <w:rFonts w:asciiTheme="minorHAnsi" w:hAnsiTheme="minorHAnsi" w:cstheme="minorHAnsi"/>
          <w:b/>
          <w:bCs/>
          <w:color w:val="auto"/>
        </w:rPr>
        <w:t>F</w:t>
      </w:r>
      <w:r w:rsidRPr="00403164" w:rsidDel="00D77CFE">
        <w:rPr>
          <w:rFonts w:asciiTheme="minorHAnsi" w:hAnsiTheme="minorHAnsi" w:cstheme="minorHAnsi"/>
          <w:b/>
          <w:bCs/>
          <w:color w:val="auto"/>
        </w:rPr>
        <w:t>igure 4D</w:t>
      </w:r>
      <w:r w:rsidRPr="00DC6F6B" w:rsidDel="00D77CFE">
        <w:rPr>
          <w:rFonts w:asciiTheme="minorHAnsi" w:hAnsiTheme="minorHAnsi" w:cstheme="minorHAnsi"/>
          <w:color w:val="auto"/>
        </w:rPr>
        <w:t xml:space="preserve">). </w:t>
      </w:r>
    </w:p>
    <w:p w14:paraId="2E45526C" w14:textId="77777777" w:rsidR="00AC3E63" w:rsidRPr="00DC6F6B" w:rsidRDefault="00AC3E63" w:rsidP="008B37C0">
      <w:pPr>
        <w:rPr>
          <w:rFonts w:asciiTheme="minorHAnsi" w:hAnsiTheme="minorHAnsi" w:cstheme="minorHAnsi"/>
          <w:color w:val="auto"/>
        </w:rPr>
      </w:pPr>
    </w:p>
    <w:p w14:paraId="3C9083F6" w14:textId="0DA2CE0E" w:rsidR="00B32616" w:rsidRPr="00DC6F6B" w:rsidRDefault="00B32616" w:rsidP="008B37C0">
      <w:pPr>
        <w:rPr>
          <w:rFonts w:asciiTheme="minorHAnsi" w:hAnsiTheme="minorHAnsi" w:cstheme="minorHAnsi"/>
          <w:b/>
          <w:color w:val="auto"/>
        </w:rPr>
      </w:pPr>
      <w:r w:rsidRPr="00DC6F6B">
        <w:rPr>
          <w:rFonts w:asciiTheme="minorHAnsi" w:hAnsiTheme="minorHAnsi" w:cstheme="minorHAnsi"/>
          <w:b/>
          <w:color w:val="auto"/>
        </w:rPr>
        <w:t xml:space="preserve">FIGURE </w:t>
      </w:r>
      <w:r w:rsidR="0013621E" w:rsidRPr="00DC6F6B">
        <w:rPr>
          <w:rFonts w:asciiTheme="minorHAnsi" w:hAnsiTheme="minorHAnsi" w:cstheme="minorHAnsi"/>
          <w:b/>
          <w:color w:val="auto"/>
        </w:rPr>
        <w:t xml:space="preserve">AND TABLE </w:t>
      </w:r>
      <w:r w:rsidRPr="00DC6F6B">
        <w:rPr>
          <w:rFonts w:asciiTheme="minorHAnsi" w:hAnsiTheme="minorHAnsi" w:cstheme="minorHAnsi"/>
          <w:b/>
          <w:color w:val="auto"/>
        </w:rPr>
        <w:t>LEGENDS:</w:t>
      </w:r>
    </w:p>
    <w:p w14:paraId="33755F06" w14:textId="7BFFE77F" w:rsidR="00ED7652" w:rsidRPr="00403164" w:rsidRDefault="00ED7652" w:rsidP="008B37C0">
      <w:pPr>
        <w:rPr>
          <w:rFonts w:asciiTheme="minorHAnsi" w:hAnsiTheme="minorHAnsi" w:cstheme="minorHAnsi"/>
          <w:b/>
          <w:color w:val="auto"/>
        </w:rPr>
      </w:pPr>
      <w:r w:rsidRPr="00DC6F6B">
        <w:rPr>
          <w:rFonts w:asciiTheme="minorHAnsi" w:hAnsiTheme="minorHAnsi" w:cstheme="minorHAnsi"/>
          <w:b/>
          <w:color w:val="auto"/>
        </w:rPr>
        <w:t>Figure 1: Model of the chemical conjugation of αDEC-205 and OVA.</w:t>
      </w:r>
      <w:r w:rsidR="00403164">
        <w:rPr>
          <w:rFonts w:asciiTheme="minorHAnsi" w:hAnsiTheme="minorHAnsi" w:cstheme="minorHAnsi"/>
          <w:b/>
          <w:color w:val="auto"/>
        </w:rPr>
        <w:t xml:space="preserve"> </w:t>
      </w:r>
      <w:r w:rsidR="00F301F9" w:rsidRPr="00DC6F6B">
        <w:rPr>
          <w:rFonts w:asciiTheme="minorHAnsi" w:hAnsiTheme="minorHAnsi" w:cstheme="minorHAnsi"/>
          <w:color w:val="auto"/>
        </w:rPr>
        <w:t>In a first step</w:t>
      </w:r>
      <w:r w:rsidR="00745D58" w:rsidRPr="00DC6F6B">
        <w:rPr>
          <w:rFonts w:asciiTheme="minorHAnsi" w:hAnsiTheme="minorHAnsi" w:cstheme="minorHAnsi"/>
          <w:color w:val="auto"/>
        </w:rPr>
        <w:t>,</w:t>
      </w:r>
      <w:r w:rsidR="00F301F9" w:rsidRPr="00DC6F6B">
        <w:rPr>
          <w:rFonts w:asciiTheme="minorHAnsi" w:hAnsiTheme="minorHAnsi" w:cstheme="minorHAnsi"/>
          <w:color w:val="auto"/>
        </w:rPr>
        <w:t xml:space="preserve"> the primary amine of αDEC-205 reacts with t</w:t>
      </w:r>
      <w:r w:rsidRPr="00DC6F6B">
        <w:rPr>
          <w:rFonts w:asciiTheme="minorHAnsi" w:hAnsiTheme="minorHAnsi" w:cstheme="minorHAnsi"/>
          <w:color w:val="auto"/>
        </w:rPr>
        <w:t xml:space="preserve">he NHS ester of </w:t>
      </w:r>
      <w:r w:rsidR="00F301F9" w:rsidRPr="00DC6F6B">
        <w:rPr>
          <w:rFonts w:asciiTheme="minorHAnsi" w:hAnsiTheme="minorHAnsi" w:cstheme="minorHAnsi"/>
          <w:color w:val="auto"/>
        </w:rPr>
        <w:t xml:space="preserve">the crosslinker </w:t>
      </w:r>
      <w:proofErr w:type="spellStart"/>
      <w:r w:rsidRPr="00DC6F6B">
        <w:rPr>
          <w:rFonts w:asciiTheme="minorHAnsi" w:hAnsiTheme="minorHAnsi" w:cstheme="minorHAnsi"/>
          <w:color w:val="auto"/>
        </w:rPr>
        <w:t>sulfo</w:t>
      </w:r>
      <w:proofErr w:type="spellEnd"/>
      <w:r w:rsidRPr="00DC6F6B">
        <w:rPr>
          <w:rFonts w:asciiTheme="minorHAnsi" w:hAnsiTheme="minorHAnsi" w:cstheme="minorHAnsi"/>
          <w:color w:val="auto"/>
        </w:rPr>
        <w:t>-SMCC</w:t>
      </w:r>
      <w:r w:rsidR="00F301F9" w:rsidRPr="00DC6F6B">
        <w:rPr>
          <w:rFonts w:asciiTheme="minorHAnsi" w:hAnsiTheme="minorHAnsi" w:cstheme="minorHAnsi"/>
          <w:color w:val="auto"/>
        </w:rPr>
        <w:t xml:space="preserve"> </w:t>
      </w:r>
      <w:r w:rsidRPr="00DC6F6B">
        <w:rPr>
          <w:rFonts w:asciiTheme="minorHAnsi" w:hAnsiTheme="minorHAnsi" w:cstheme="minorHAnsi"/>
          <w:color w:val="auto"/>
        </w:rPr>
        <w:t xml:space="preserve">resulting </w:t>
      </w:r>
      <w:r w:rsidR="00F301F9" w:rsidRPr="00DC6F6B">
        <w:rPr>
          <w:rFonts w:asciiTheme="minorHAnsi" w:hAnsiTheme="minorHAnsi" w:cstheme="minorHAnsi"/>
          <w:color w:val="auto"/>
        </w:rPr>
        <w:t xml:space="preserve">in </w:t>
      </w:r>
      <w:r w:rsidR="00745D58" w:rsidRPr="00DC6F6B">
        <w:rPr>
          <w:rFonts w:asciiTheme="minorHAnsi" w:hAnsiTheme="minorHAnsi" w:cstheme="minorHAnsi"/>
          <w:color w:val="auto"/>
        </w:rPr>
        <w:t xml:space="preserve">the </w:t>
      </w:r>
      <w:r w:rsidRPr="00DC6F6B">
        <w:rPr>
          <w:rFonts w:asciiTheme="minorHAnsi" w:hAnsiTheme="minorHAnsi" w:cstheme="minorHAnsi"/>
          <w:color w:val="auto"/>
        </w:rPr>
        <w:t>maleimide</w:t>
      </w:r>
      <w:r w:rsidR="006C5F7A" w:rsidRPr="00DC6F6B">
        <w:rPr>
          <w:rFonts w:asciiTheme="minorHAnsi" w:hAnsiTheme="minorHAnsi" w:cstheme="minorHAnsi"/>
          <w:color w:val="auto"/>
        </w:rPr>
        <w:t xml:space="preserve"> </w:t>
      </w:r>
      <w:r w:rsidRPr="00DC6F6B">
        <w:rPr>
          <w:rFonts w:asciiTheme="minorHAnsi" w:hAnsiTheme="minorHAnsi" w:cstheme="minorHAnsi"/>
          <w:color w:val="auto"/>
        </w:rPr>
        <w:t>activated αDEC-205</w:t>
      </w:r>
      <w:r w:rsidR="006C5F7A" w:rsidRPr="00DC6F6B">
        <w:rPr>
          <w:rFonts w:asciiTheme="minorHAnsi" w:hAnsiTheme="minorHAnsi" w:cstheme="minorHAnsi"/>
          <w:color w:val="auto"/>
        </w:rPr>
        <w:t xml:space="preserve">. </w:t>
      </w:r>
      <w:r w:rsidR="00E943C3" w:rsidRPr="00DC6F6B">
        <w:rPr>
          <w:rFonts w:asciiTheme="minorHAnsi" w:hAnsiTheme="minorHAnsi" w:cstheme="minorHAnsi"/>
          <w:color w:val="auto"/>
        </w:rPr>
        <w:t xml:space="preserve">Following reduction of the disulfide bonds of the OVA protein </w:t>
      </w:r>
      <w:proofErr w:type="spellStart"/>
      <w:r w:rsidR="00745D58" w:rsidRPr="00DC6F6B">
        <w:rPr>
          <w:rFonts w:asciiTheme="minorHAnsi" w:hAnsiTheme="minorHAnsi" w:cstheme="minorHAnsi"/>
          <w:color w:val="auto"/>
        </w:rPr>
        <w:t>thorugh</w:t>
      </w:r>
      <w:proofErr w:type="spellEnd"/>
      <w:r w:rsidR="00745D58" w:rsidRPr="00DC6F6B">
        <w:rPr>
          <w:rFonts w:asciiTheme="minorHAnsi" w:hAnsiTheme="minorHAnsi" w:cstheme="minorHAnsi"/>
          <w:color w:val="auto"/>
        </w:rPr>
        <w:t xml:space="preserve"> incubation with</w:t>
      </w:r>
      <w:r w:rsidR="00E943C3" w:rsidRPr="00DC6F6B">
        <w:rPr>
          <w:rFonts w:asciiTheme="minorHAnsi" w:hAnsiTheme="minorHAnsi" w:cstheme="minorHAnsi"/>
          <w:color w:val="auto"/>
        </w:rPr>
        <w:t xml:space="preserve"> TCEP-HCl, t</w:t>
      </w:r>
      <w:r w:rsidR="006C5F7A" w:rsidRPr="00DC6F6B">
        <w:rPr>
          <w:rFonts w:asciiTheme="minorHAnsi" w:hAnsiTheme="minorHAnsi" w:cstheme="minorHAnsi"/>
          <w:color w:val="auto"/>
        </w:rPr>
        <w:t xml:space="preserve">he </w:t>
      </w:r>
      <w:r w:rsidR="00E943C3" w:rsidRPr="00DC6F6B">
        <w:rPr>
          <w:rFonts w:asciiTheme="minorHAnsi" w:hAnsiTheme="minorHAnsi" w:cstheme="minorHAnsi"/>
          <w:color w:val="auto"/>
        </w:rPr>
        <w:t>maleimide activated αDEC-205</w:t>
      </w:r>
      <w:r w:rsidRPr="00DC6F6B">
        <w:rPr>
          <w:rFonts w:asciiTheme="minorHAnsi" w:hAnsiTheme="minorHAnsi" w:cstheme="minorHAnsi"/>
          <w:color w:val="auto"/>
        </w:rPr>
        <w:t xml:space="preserve"> reacts with the TCEP</w:t>
      </w:r>
      <w:r w:rsidR="00D70A64" w:rsidRPr="00DC6F6B">
        <w:rPr>
          <w:rFonts w:asciiTheme="minorHAnsi" w:hAnsiTheme="minorHAnsi" w:cstheme="minorHAnsi"/>
          <w:color w:val="auto"/>
        </w:rPr>
        <w:t>-HCl</w:t>
      </w:r>
      <w:r w:rsidRPr="00DC6F6B">
        <w:rPr>
          <w:rFonts w:asciiTheme="minorHAnsi" w:hAnsiTheme="minorHAnsi" w:cstheme="minorHAnsi"/>
          <w:color w:val="auto"/>
        </w:rPr>
        <w:t>-reduced OVA protei</w:t>
      </w:r>
      <w:r w:rsidR="00377A7E" w:rsidRPr="00DC6F6B">
        <w:rPr>
          <w:rFonts w:asciiTheme="minorHAnsi" w:hAnsiTheme="minorHAnsi" w:cstheme="minorHAnsi"/>
          <w:color w:val="auto"/>
        </w:rPr>
        <w:t xml:space="preserve">n to </w:t>
      </w:r>
      <w:r w:rsidR="00FD76FC" w:rsidRPr="00DC6F6B">
        <w:rPr>
          <w:rFonts w:asciiTheme="minorHAnsi" w:hAnsiTheme="minorHAnsi" w:cstheme="minorHAnsi"/>
          <w:color w:val="auto"/>
        </w:rPr>
        <w:t xml:space="preserve">form </w:t>
      </w:r>
      <w:r w:rsidR="00377A7E" w:rsidRPr="00DC6F6B">
        <w:rPr>
          <w:rFonts w:asciiTheme="minorHAnsi" w:hAnsiTheme="minorHAnsi" w:cstheme="minorHAnsi"/>
          <w:color w:val="auto"/>
        </w:rPr>
        <w:t>t</w:t>
      </w:r>
      <w:r w:rsidRPr="00DC6F6B">
        <w:rPr>
          <w:rFonts w:asciiTheme="minorHAnsi" w:hAnsiTheme="minorHAnsi" w:cstheme="minorHAnsi"/>
          <w:color w:val="auto"/>
        </w:rPr>
        <w:t xml:space="preserve">he αDEC-205/OVA </w:t>
      </w:r>
      <w:r w:rsidR="00CD1DFA" w:rsidRPr="00DC6F6B">
        <w:rPr>
          <w:rFonts w:asciiTheme="minorHAnsi" w:hAnsiTheme="minorHAnsi" w:cstheme="minorHAnsi"/>
          <w:color w:val="auto"/>
        </w:rPr>
        <w:t>antibody/</w:t>
      </w:r>
      <w:r w:rsidRPr="00DC6F6B">
        <w:rPr>
          <w:rFonts w:asciiTheme="minorHAnsi" w:hAnsiTheme="minorHAnsi" w:cstheme="minorHAnsi"/>
          <w:color w:val="auto"/>
        </w:rPr>
        <w:t xml:space="preserve">antigen conjugate. </w:t>
      </w:r>
      <w:r w:rsidRPr="00403164">
        <w:rPr>
          <w:rFonts w:asciiTheme="minorHAnsi" w:hAnsiTheme="minorHAnsi" w:cstheme="minorHAnsi"/>
          <w:color w:val="auto"/>
        </w:rPr>
        <w:t>Abbreviations</w:t>
      </w:r>
      <w:r w:rsidRPr="00DC6F6B">
        <w:rPr>
          <w:rFonts w:asciiTheme="minorHAnsi" w:hAnsiTheme="minorHAnsi" w:cstheme="minorHAnsi"/>
          <w:color w:val="auto"/>
          <w:u w:val="single"/>
        </w:rPr>
        <w:t>:</w:t>
      </w:r>
      <w:r w:rsidRPr="00DC6F6B">
        <w:rPr>
          <w:rFonts w:asciiTheme="minorHAnsi" w:hAnsiTheme="minorHAnsi" w:cstheme="minorHAnsi"/>
          <w:color w:val="auto"/>
        </w:rPr>
        <w:t xml:space="preserve"> N-</w:t>
      </w:r>
      <w:proofErr w:type="spellStart"/>
      <w:r w:rsidRPr="00DC6F6B">
        <w:rPr>
          <w:rFonts w:asciiTheme="minorHAnsi" w:hAnsiTheme="minorHAnsi" w:cstheme="minorHAnsi"/>
          <w:color w:val="auto"/>
        </w:rPr>
        <w:t>hydroxysuccinimide</w:t>
      </w:r>
      <w:proofErr w:type="spellEnd"/>
      <w:r w:rsidRPr="00DC6F6B">
        <w:rPr>
          <w:rFonts w:asciiTheme="minorHAnsi" w:hAnsiTheme="minorHAnsi" w:cstheme="minorHAnsi"/>
          <w:color w:val="auto"/>
        </w:rPr>
        <w:t xml:space="preserve"> ester (NHS ester); </w:t>
      </w:r>
      <w:proofErr w:type="spellStart"/>
      <w:r w:rsidRPr="00DC6F6B">
        <w:rPr>
          <w:rFonts w:asciiTheme="minorHAnsi" w:hAnsiTheme="minorHAnsi" w:cstheme="minorHAnsi"/>
          <w:color w:val="auto"/>
        </w:rPr>
        <w:t>sulfosuccinimidyl</w:t>
      </w:r>
      <w:proofErr w:type="spellEnd"/>
      <w:r w:rsidRPr="00DC6F6B">
        <w:rPr>
          <w:rFonts w:asciiTheme="minorHAnsi" w:hAnsiTheme="minorHAnsi" w:cstheme="minorHAnsi"/>
          <w:color w:val="auto"/>
        </w:rPr>
        <w:t xml:space="preserve"> 4-[N-</w:t>
      </w:r>
      <w:proofErr w:type="spellStart"/>
      <w:proofErr w:type="gramStart"/>
      <w:r w:rsidRPr="00DC6F6B">
        <w:rPr>
          <w:rFonts w:asciiTheme="minorHAnsi" w:hAnsiTheme="minorHAnsi" w:cstheme="minorHAnsi"/>
          <w:color w:val="auto"/>
        </w:rPr>
        <w:t>maleimidomethyl</w:t>
      </w:r>
      <w:proofErr w:type="spellEnd"/>
      <w:r w:rsidRPr="00DC6F6B">
        <w:rPr>
          <w:rFonts w:asciiTheme="minorHAnsi" w:hAnsiTheme="minorHAnsi" w:cstheme="minorHAnsi"/>
          <w:color w:val="auto"/>
        </w:rPr>
        <w:t>]cyclohexane</w:t>
      </w:r>
      <w:proofErr w:type="gramEnd"/>
      <w:r w:rsidRPr="00DC6F6B">
        <w:rPr>
          <w:rFonts w:asciiTheme="minorHAnsi" w:hAnsiTheme="minorHAnsi" w:cstheme="minorHAnsi"/>
          <w:color w:val="auto"/>
        </w:rPr>
        <w:t>-1-carboxylate (</w:t>
      </w:r>
      <w:proofErr w:type="spellStart"/>
      <w:r w:rsidRPr="00DC6F6B">
        <w:rPr>
          <w:rFonts w:asciiTheme="minorHAnsi" w:hAnsiTheme="minorHAnsi" w:cstheme="minorHAnsi"/>
          <w:color w:val="auto"/>
        </w:rPr>
        <w:t>sulfo</w:t>
      </w:r>
      <w:proofErr w:type="spellEnd"/>
      <w:r w:rsidRPr="00DC6F6B">
        <w:rPr>
          <w:rFonts w:asciiTheme="minorHAnsi" w:hAnsiTheme="minorHAnsi" w:cstheme="minorHAnsi"/>
          <w:color w:val="auto"/>
        </w:rPr>
        <w:t xml:space="preserve">-SMCC); Tris(2-carboxysethyl)phosphine hydrochloride (TCEP-HCl). </w:t>
      </w:r>
    </w:p>
    <w:p w14:paraId="38CB30BD" w14:textId="77777777" w:rsidR="00ED7652" w:rsidRPr="00DC6F6B" w:rsidRDefault="00ED7652" w:rsidP="008B37C0">
      <w:pPr>
        <w:rPr>
          <w:rFonts w:asciiTheme="minorHAnsi" w:hAnsiTheme="minorHAnsi" w:cstheme="minorHAnsi"/>
          <w:color w:val="auto"/>
        </w:rPr>
      </w:pPr>
    </w:p>
    <w:p w14:paraId="7C84EF79" w14:textId="4BB4C522" w:rsidR="00ED7652" w:rsidRPr="00403164" w:rsidRDefault="00ED7652" w:rsidP="008B37C0">
      <w:pPr>
        <w:rPr>
          <w:rFonts w:asciiTheme="minorHAnsi" w:hAnsiTheme="minorHAnsi" w:cstheme="minorHAnsi"/>
          <w:b/>
          <w:color w:val="auto"/>
        </w:rPr>
      </w:pPr>
      <w:r w:rsidRPr="00DC6F6B">
        <w:rPr>
          <w:rFonts w:asciiTheme="minorHAnsi" w:hAnsiTheme="minorHAnsi" w:cstheme="minorHAnsi"/>
          <w:b/>
          <w:color w:val="auto"/>
        </w:rPr>
        <w:t xml:space="preserve">Figure 2: Verification of </w:t>
      </w:r>
      <w:r w:rsidR="00D70A64" w:rsidRPr="00DC6F6B">
        <w:rPr>
          <w:rFonts w:asciiTheme="minorHAnsi" w:hAnsiTheme="minorHAnsi" w:cstheme="minorHAnsi"/>
          <w:b/>
          <w:color w:val="auto"/>
        </w:rPr>
        <w:t xml:space="preserve">the </w:t>
      </w:r>
      <w:r w:rsidRPr="00DC6F6B">
        <w:rPr>
          <w:rFonts w:asciiTheme="minorHAnsi" w:hAnsiTheme="minorHAnsi" w:cstheme="minorHAnsi"/>
          <w:b/>
          <w:color w:val="auto"/>
        </w:rPr>
        <w:t>chemically conjugated αDEC-205/OVA.</w:t>
      </w:r>
      <w:r w:rsidR="00403164">
        <w:rPr>
          <w:rFonts w:asciiTheme="minorHAnsi" w:hAnsiTheme="minorHAnsi" w:cstheme="minorHAnsi"/>
          <w:b/>
          <w:color w:val="auto"/>
        </w:rPr>
        <w:t xml:space="preserve"> </w:t>
      </w:r>
      <w:r w:rsidR="000B779D" w:rsidRPr="00DC6F6B">
        <w:rPr>
          <w:rFonts w:asciiTheme="minorHAnsi" w:hAnsiTheme="minorHAnsi" w:cstheme="minorHAnsi"/>
          <w:color w:val="auto"/>
        </w:rPr>
        <w:t xml:space="preserve">To </w:t>
      </w:r>
      <w:r w:rsidRPr="00DC6F6B">
        <w:rPr>
          <w:rFonts w:asciiTheme="minorHAnsi" w:hAnsiTheme="minorHAnsi" w:cstheme="minorHAnsi"/>
          <w:color w:val="auto"/>
        </w:rPr>
        <w:t xml:space="preserve">verify effective chemical conjugation of αDEC-205 </w:t>
      </w:r>
      <w:r w:rsidR="00745D58" w:rsidRPr="00DC6F6B">
        <w:rPr>
          <w:rFonts w:asciiTheme="minorHAnsi" w:hAnsiTheme="minorHAnsi" w:cstheme="minorHAnsi"/>
          <w:color w:val="auto"/>
        </w:rPr>
        <w:t>and the</w:t>
      </w:r>
      <w:r w:rsidRPr="00DC6F6B">
        <w:rPr>
          <w:rFonts w:asciiTheme="minorHAnsi" w:hAnsiTheme="minorHAnsi" w:cstheme="minorHAnsi"/>
          <w:color w:val="auto"/>
        </w:rPr>
        <w:t xml:space="preserve"> OVA protein</w:t>
      </w:r>
      <w:r w:rsidR="00D70A64" w:rsidRPr="00DC6F6B">
        <w:rPr>
          <w:rFonts w:asciiTheme="minorHAnsi" w:hAnsiTheme="minorHAnsi" w:cstheme="minorHAnsi"/>
          <w:color w:val="auto"/>
        </w:rPr>
        <w:t>,</w:t>
      </w:r>
      <w:r w:rsidRPr="00DC6F6B">
        <w:rPr>
          <w:rFonts w:asciiTheme="minorHAnsi" w:hAnsiTheme="minorHAnsi" w:cstheme="minorHAnsi"/>
          <w:color w:val="auto"/>
        </w:rPr>
        <w:t xml:space="preserve"> western blot analysis (</w:t>
      </w:r>
      <w:proofErr w:type="gramStart"/>
      <w:r w:rsidRPr="00403164">
        <w:rPr>
          <w:rFonts w:asciiTheme="minorHAnsi" w:hAnsiTheme="minorHAnsi" w:cstheme="minorHAnsi"/>
          <w:b/>
          <w:bCs/>
          <w:color w:val="auto"/>
        </w:rPr>
        <w:t>A</w:t>
      </w:r>
      <w:r w:rsidR="00D70A64" w:rsidRPr="00403164">
        <w:rPr>
          <w:rFonts w:asciiTheme="minorHAnsi" w:hAnsiTheme="minorHAnsi" w:cstheme="minorHAnsi"/>
          <w:b/>
          <w:bCs/>
          <w:color w:val="auto"/>
        </w:rPr>
        <w:t>,</w:t>
      </w:r>
      <w:r w:rsidRPr="00403164">
        <w:rPr>
          <w:rFonts w:asciiTheme="minorHAnsi" w:hAnsiTheme="minorHAnsi" w:cstheme="minorHAnsi"/>
          <w:b/>
          <w:bCs/>
          <w:color w:val="auto"/>
        </w:rPr>
        <w:t>B</w:t>
      </w:r>
      <w:proofErr w:type="gramEnd"/>
      <w:r w:rsidRPr="00DC6F6B">
        <w:rPr>
          <w:rFonts w:asciiTheme="minorHAnsi" w:hAnsiTheme="minorHAnsi" w:cstheme="minorHAnsi"/>
          <w:color w:val="auto"/>
        </w:rPr>
        <w:t>) and ELISA (</w:t>
      </w:r>
      <w:r w:rsidRPr="00403164">
        <w:rPr>
          <w:rFonts w:asciiTheme="minorHAnsi" w:hAnsiTheme="minorHAnsi" w:cstheme="minorHAnsi"/>
          <w:b/>
          <w:bCs/>
          <w:color w:val="auto"/>
        </w:rPr>
        <w:t>C</w:t>
      </w:r>
      <w:r w:rsidR="00D70A64" w:rsidRPr="00403164">
        <w:rPr>
          <w:rFonts w:asciiTheme="minorHAnsi" w:hAnsiTheme="minorHAnsi" w:cstheme="minorHAnsi"/>
          <w:b/>
          <w:bCs/>
          <w:color w:val="auto"/>
        </w:rPr>
        <w:t>,</w:t>
      </w:r>
      <w:r w:rsidRPr="00403164">
        <w:rPr>
          <w:rFonts w:asciiTheme="minorHAnsi" w:hAnsiTheme="minorHAnsi" w:cstheme="minorHAnsi"/>
          <w:b/>
          <w:bCs/>
          <w:color w:val="auto"/>
        </w:rPr>
        <w:t>D</w:t>
      </w:r>
      <w:r w:rsidRPr="00DC6F6B">
        <w:rPr>
          <w:rFonts w:asciiTheme="minorHAnsi" w:hAnsiTheme="minorHAnsi" w:cstheme="minorHAnsi"/>
          <w:color w:val="auto"/>
        </w:rPr>
        <w:t xml:space="preserve">) is performed. Samples of αDEC-205/OVA, αDEC-205 and different concentrations of OVA protein were subjected to SDS-PAGE (10 %) and subsequent </w:t>
      </w:r>
      <w:r w:rsidR="005420DC" w:rsidRPr="00DC6F6B">
        <w:rPr>
          <w:rFonts w:asciiTheme="minorHAnsi" w:hAnsiTheme="minorHAnsi" w:cstheme="minorHAnsi"/>
          <w:color w:val="auto"/>
        </w:rPr>
        <w:t>w</w:t>
      </w:r>
      <w:r w:rsidRPr="00DC6F6B">
        <w:rPr>
          <w:rFonts w:asciiTheme="minorHAnsi" w:hAnsiTheme="minorHAnsi" w:cstheme="minorHAnsi"/>
          <w:color w:val="auto"/>
        </w:rPr>
        <w:t xml:space="preserve">estern </w:t>
      </w:r>
      <w:r w:rsidR="005420DC" w:rsidRPr="00DC6F6B">
        <w:rPr>
          <w:rFonts w:asciiTheme="minorHAnsi" w:hAnsiTheme="minorHAnsi" w:cstheme="minorHAnsi"/>
          <w:color w:val="auto"/>
        </w:rPr>
        <w:t>b</w:t>
      </w:r>
      <w:r w:rsidRPr="00DC6F6B">
        <w:rPr>
          <w:rFonts w:asciiTheme="minorHAnsi" w:hAnsiTheme="minorHAnsi" w:cstheme="minorHAnsi"/>
          <w:color w:val="auto"/>
        </w:rPr>
        <w:t xml:space="preserve">lot analysis utilizing </w:t>
      </w:r>
      <w:r w:rsidR="005420DC" w:rsidRPr="00DC6F6B">
        <w:rPr>
          <w:rFonts w:asciiTheme="minorHAnsi" w:hAnsiTheme="minorHAnsi" w:cstheme="minorHAnsi"/>
          <w:color w:val="auto"/>
        </w:rPr>
        <w:t xml:space="preserve">a </w:t>
      </w:r>
      <w:r w:rsidRPr="00DC6F6B">
        <w:rPr>
          <w:color w:val="auto"/>
        </w:rPr>
        <w:t xml:space="preserve">rabbit αOVA primary antibody and </w:t>
      </w:r>
      <w:r w:rsidR="005420DC" w:rsidRPr="00DC6F6B">
        <w:rPr>
          <w:color w:val="auto"/>
        </w:rPr>
        <w:t xml:space="preserve">a </w:t>
      </w:r>
      <w:r w:rsidRPr="00DC6F6B">
        <w:rPr>
          <w:color w:val="auto"/>
        </w:rPr>
        <w:t>goat αrabbit-IgG-HRPO</w:t>
      </w:r>
      <w:r w:rsidR="005420DC" w:rsidRPr="00DC6F6B">
        <w:rPr>
          <w:color w:val="auto"/>
        </w:rPr>
        <w:t xml:space="preserve"> antibody</w:t>
      </w:r>
      <w:r w:rsidRPr="00DC6F6B">
        <w:rPr>
          <w:color w:val="auto"/>
        </w:rPr>
        <w:t xml:space="preserve"> to detect OVA protein</w:t>
      </w:r>
      <w:r w:rsidR="005420DC" w:rsidRPr="00DC6F6B">
        <w:rPr>
          <w:color w:val="auto"/>
        </w:rPr>
        <w:t xml:space="preserve"> </w:t>
      </w:r>
      <w:r w:rsidR="005420DC" w:rsidRPr="00DC6F6B">
        <w:rPr>
          <w:rFonts w:asciiTheme="minorHAnsi" w:hAnsiTheme="minorHAnsi" w:cstheme="minorHAnsi"/>
          <w:color w:val="auto"/>
        </w:rPr>
        <w:t>(</w:t>
      </w:r>
      <w:r w:rsidR="005420DC" w:rsidRPr="00403164">
        <w:rPr>
          <w:rFonts w:asciiTheme="minorHAnsi" w:hAnsiTheme="minorHAnsi" w:cstheme="minorHAnsi"/>
          <w:b/>
          <w:bCs/>
          <w:color w:val="auto"/>
        </w:rPr>
        <w:t>A</w:t>
      </w:r>
      <w:r w:rsidR="005420DC" w:rsidRPr="00DC6F6B">
        <w:rPr>
          <w:rFonts w:asciiTheme="minorHAnsi" w:hAnsiTheme="minorHAnsi" w:cstheme="minorHAnsi"/>
          <w:color w:val="auto"/>
        </w:rPr>
        <w:t>)</w:t>
      </w:r>
      <w:r w:rsidR="00FD76FC" w:rsidRPr="00DC6F6B">
        <w:rPr>
          <w:color w:val="auto"/>
        </w:rPr>
        <w:t xml:space="preserve"> and </w:t>
      </w:r>
      <w:r w:rsidR="005420DC" w:rsidRPr="00DC6F6B">
        <w:rPr>
          <w:color w:val="auto"/>
        </w:rPr>
        <w:t xml:space="preserve">a </w:t>
      </w:r>
      <w:r w:rsidRPr="00DC6F6B">
        <w:rPr>
          <w:color w:val="auto"/>
        </w:rPr>
        <w:t>goat α</w:t>
      </w:r>
      <w:r w:rsidR="005420DC" w:rsidRPr="00DC6F6B">
        <w:rPr>
          <w:color w:val="auto"/>
        </w:rPr>
        <w:t>rat-IgG</w:t>
      </w:r>
      <w:r w:rsidRPr="00DC6F6B">
        <w:rPr>
          <w:color w:val="auto"/>
        </w:rPr>
        <w:t xml:space="preserve">(H+L)-HRPO antibody to detect αDEC-205 </w:t>
      </w:r>
      <w:r w:rsidR="005420DC" w:rsidRPr="00DC6F6B">
        <w:rPr>
          <w:color w:val="auto"/>
        </w:rPr>
        <w:t>(</w:t>
      </w:r>
      <w:r w:rsidR="005420DC" w:rsidRPr="00403164">
        <w:rPr>
          <w:b/>
          <w:bCs/>
          <w:color w:val="auto"/>
        </w:rPr>
        <w:t>B</w:t>
      </w:r>
      <w:r w:rsidR="005420DC" w:rsidRPr="00DC6F6B">
        <w:rPr>
          <w:color w:val="auto"/>
        </w:rPr>
        <w:t>)</w:t>
      </w:r>
      <w:r w:rsidRPr="00DC6F6B">
        <w:rPr>
          <w:color w:val="auto"/>
        </w:rPr>
        <w:t>. (</w:t>
      </w:r>
      <w:r w:rsidRPr="00403164">
        <w:rPr>
          <w:b/>
          <w:bCs/>
          <w:color w:val="auto"/>
        </w:rPr>
        <w:t>C</w:t>
      </w:r>
      <w:r w:rsidRPr="00DC6F6B">
        <w:rPr>
          <w:color w:val="auto"/>
        </w:rPr>
        <w:t xml:space="preserve">) Schematic </w:t>
      </w:r>
      <w:r w:rsidR="0010058E" w:rsidRPr="00DC6F6B">
        <w:rPr>
          <w:color w:val="auto"/>
        </w:rPr>
        <w:t xml:space="preserve">representation of the </w:t>
      </w:r>
      <w:r w:rsidRPr="00DC6F6B">
        <w:rPr>
          <w:color w:val="auto"/>
        </w:rPr>
        <w:t xml:space="preserve">ELISA </w:t>
      </w:r>
      <w:r w:rsidR="0010058E" w:rsidRPr="00DC6F6B">
        <w:rPr>
          <w:color w:val="auto"/>
        </w:rPr>
        <w:t>for the verification of the</w:t>
      </w:r>
      <w:r w:rsidRPr="00DC6F6B">
        <w:rPr>
          <w:color w:val="auto"/>
        </w:rPr>
        <w:t xml:space="preserve"> </w:t>
      </w:r>
      <w:r w:rsidRPr="00DC6F6B">
        <w:rPr>
          <w:rFonts w:asciiTheme="minorHAnsi" w:hAnsiTheme="minorHAnsi" w:cstheme="minorHAnsi"/>
          <w:color w:val="auto"/>
        </w:rPr>
        <w:t xml:space="preserve">αDEC-205/OVA </w:t>
      </w:r>
      <w:r w:rsidRPr="00DC6F6B">
        <w:rPr>
          <w:color w:val="auto"/>
        </w:rPr>
        <w:t>conjugate</w:t>
      </w:r>
      <w:r w:rsidRPr="00DC6F6B">
        <w:rPr>
          <w:rFonts w:asciiTheme="minorHAnsi" w:hAnsiTheme="minorHAnsi" w:cstheme="minorHAnsi"/>
          <w:color w:val="auto"/>
        </w:rPr>
        <w:t>.</w:t>
      </w:r>
      <w:r w:rsidRPr="00DC6F6B">
        <w:rPr>
          <w:color w:val="auto"/>
        </w:rPr>
        <w:t xml:space="preserve"> The </w:t>
      </w:r>
      <w:r w:rsidR="0010058E" w:rsidRPr="00DC6F6B">
        <w:rPr>
          <w:color w:val="auto"/>
        </w:rPr>
        <w:t xml:space="preserve">rabbit αOVA </w:t>
      </w:r>
      <w:r w:rsidRPr="00DC6F6B">
        <w:rPr>
          <w:color w:val="auto"/>
        </w:rPr>
        <w:t xml:space="preserve">coating antibody binds </w:t>
      </w:r>
      <w:r w:rsidRPr="00DC6F6B">
        <w:rPr>
          <w:rFonts w:asciiTheme="minorHAnsi" w:hAnsiTheme="minorHAnsi" w:cstheme="minorHAnsi"/>
          <w:color w:val="auto"/>
        </w:rPr>
        <w:t xml:space="preserve">αDEC-205/OVA </w:t>
      </w:r>
      <w:r w:rsidR="002E029E" w:rsidRPr="00DC6F6B">
        <w:rPr>
          <w:rFonts w:asciiTheme="minorHAnsi" w:hAnsiTheme="minorHAnsi" w:cstheme="minorHAnsi"/>
          <w:color w:val="auto"/>
        </w:rPr>
        <w:t>via the conjugated OVA</w:t>
      </w:r>
      <w:r w:rsidRPr="00DC6F6B">
        <w:rPr>
          <w:rFonts w:asciiTheme="minorHAnsi" w:hAnsiTheme="minorHAnsi" w:cstheme="minorHAnsi"/>
          <w:color w:val="auto"/>
        </w:rPr>
        <w:t>. G</w:t>
      </w:r>
      <w:r w:rsidRPr="00DC6F6B">
        <w:rPr>
          <w:color w:val="auto"/>
        </w:rPr>
        <w:t>oat α</w:t>
      </w:r>
      <w:r w:rsidR="00971B30" w:rsidRPr="00DC6F6B">
        <w:rPr>
          <w:color w:val="auto"/>
        </w:rPr>
        <w:t>rat-IgG</w:t>
      </w:r>
      <w:r w:rsidRPr="00DC6F6B">
        <w:rPr>
          <w:color w:val="auto"/>
        </w:rPr>
        <w:t xml:space="preserve">(H+L)-HRPO recognizes the αDEC-205 </w:t>
      </w:r>
      <w:r w:rsidR="00971B30" w:rsidRPr="00DC6F6B">
        <w:rPr>
          <w:color w:val="auto"/>
        </w:rPr>
        <w:t>fraction</w:t>
      </w:r>
      <w:r w:rsidRPr="00DC6F6B">
        <w:rPr>
          <w:color w:val="auto"/>
        </w:rPr>
        <w:t xml:space="preserve"> of the bound conjugate and </w:t>
      </w:r>
      <w:r w:rsidR="00971B30" w:rsidRPr="00DC6F6B">
        <w:rPr>
          <w:color w:val="auto"/>
        </w:rPr>
        <w:t xml:space="preserve">a positive signal </w:t>
      </w:r>
      <w:r w:rsidRPr="00DC6F6B">
        <w:rPr>
          <w:color w:val="auto"/>
        </w:rPr>
        <w:t xml:space="preserve">thus </w:t>
      </w:r>
      <w:r w:rsidR="00971B30" w:rsidRPr="00DC6F6B">
        <w:rPr>
          <w:color w:val="auto"/>
        </w:rPr>
        <w:t>confirms</w:t>
      </w:r>
      <w:r w:rsidRPr="00DC6F6B">
        <w:rPr>
          <w:color w:val="auto"/>
        </w:rPr>
        <w:t xml:space="preserve"> effective conjugation. (</w:t>
      </w:r>
      <w:r w:rsidRPr="00403164">
        <w:rPr>
          <w:b/>
          <w:bCs/>
          <w:color w:val="auto"/>
        </w:rPr>
        <w:t>D</w:t>
      </w:r>
      <w:r w:rsidRPr="00DC6F6B">
        <w:rPr>
          <w:color w:val="auto"/>
        </w:rPr>
        <w:t xml:space="preserve">) ELISA </w:t>
      </w:r>
      <w:r w:rsidR="00EF417B" w:rsidRPr="00DC6F6B">
        <w:rPr>
          <w:color w:val="auto"/>
        </w:rPr>
        <w:t>wa</w:t>
      </w:r>
      <w:r w:rsidRPr="00DC6F6B">
        <w:rPr>
          <w:color w:val="auto"/>
        </w:rPr>
        <w:t>s performed as described in (</w:t>
      </w:r>
      <w:r w:rsidRPr="00403164">
        <w:rPr>
          <w:b/>
          <w:bCs/>
          <w:color w:val="auto"/>
        </w:rPr>
        <w:t>C</w:t>
      </w:r>
      <w:r w:rsidRPr="00DC6F6B">
        <w:rPr>
          <w:color w:val="auto"/>
        </w:rPr>
        <w:t xml:space="preserve">). Serially diluted amounts (1:2) of αDEC-205/OVA (600 ng to 9.38 ng) </w:t>
      </w:r>
      <w:r w:rsidR="00EF417B" w:rsidRPr="00DC6F6B">
        <w:rPr>
          <w:color w:val="auto"/>
        </w:rPr>
        <w:t>we</w:t>
      </w:r>
      <w:r w:rsidRPr="00DC6F6B">
        <w:rPr>
          <w:color w:val="auto"/>
        </w:rPr>
        <w:t xml:space="preserve">re </w:t>
      </w:r>
      <w:r w:rsidR="00EF417B" w:rsidRPr="00DC6F6B">
        <w:rPr>
          <w:color w:val="auto"/>
        </w:rPr>
        <w:t>analyzed</w:t>
      </w:r>
      <w:r w:rsidRPr="00DC6F6B">
        <w:rPr>
          <w:color w:val="auto"/>
        </w:rPr>
        <w:t xml:space="preserve">. Data </w:t>
      </w:r>
      <w:r w:rsidR="00EF417B" w:rsidRPr="00DC6F6B">
        <w:rPr>
          <w:color w:val="auto"/>
        </w:rPr>
        <w:t xml:space="preserve">are shown as the </w:t>
      </w:r>
      <w:r w:rsidRPr="00DC6F6B">
        <w:rPr>
          <w:color w:val="auto"/>
        </w:rPr>
        <w:t xml:space="preserve">mean of triplicates of </w:t>
      </w:r>
      <w:r w:rsidR="00EF417B" w:rsidRPr="00DC6F6B">
        <w:rPr>
          <w:color w:val="auto"/>
        </w:rPr>
        <w:t>a representative assay</w:t>
      </w:r>
      <w:r w:rsidRPr="00DC6F6B">
        <w:rPr>
          <w:color w:val="auto"/>
        </w:rPr>
        <w:t>.</w:t>
      </w:r>
      <w:r w:rsidRPr="00DC6F6B">
        <w:rPr>
          <w:rFonts w:asciiTheme="minorHAnsi" w:hAnsiTheme="minorHAnsi" w:cstheme="minorHAnsi"/>
          <w:color w:val="auto"/>
        </w:rPr>
        <w:t xml:space="preserve"> </w:t>
      </w:r>
      <w:r w:rsidRPr="00403164">
        <w:rPr>
          <w:rFonts w:asciiTheme="minorHAnsi" w:hAnsiTheme="minorHAnsi" w:cstheme="minorHAnsi"/>
          <w:color w:val="auto"/>
        </w:rPr>
        <w:t>Abbreviations:</w:t>
      </w:r>
      <w:r w:rsidRPr="00DC6F6B">
        <w:rPr>
          <w:rFonts w:asciiTheme="minorHAnsi" w:hAnsiTheme="minorHAnsi" w:cstheme="minorHAnsi"/>
          <w:color w:val="auto"/>
        </w:rPr>
        <w:t xml:space="preserve"> enzyme-linked immunosorbent assay (ELISA); </w:t>
      </w:r>
      <w:r w:rsidRPr="00DC6F6B">
        <w:rPr>
          <w:color w:val="auto"/>
        </w:rPr>
        <w:t>horse radish peroxidase (HRPO); ovalbumin (OVA); sodium dodecyl sulfate polyacrylamide gel electrophoresis (SDS-PAGE).</w:t>
      </w:r>
      <w:r w:rsidR="00E91F5B" w:rsidRPr="00DC6F6B">
        <w:rPr>
          <w:color w:val="auto"/>
        </w:rPr>
        <w:t xml:space="preserve"> Pa</w:t>
      </w:r>
      <w:r w:rsidR="00403164">
        <w:rPr>
          <w:color w:val="auto"/>
        </w:rPr>
        <w:t xml:space="preserve">nels A and </w:t>
      </w:r>
      <w:r w:rsidR="00403164" w:rsidRPr="00403164">
        <w:rPr>
          <w:color w:val="auto"/>
        </w:rPr>
        <w:t>B</w:t>
      </w:r>
      <w:r w:rsidR="00E91F5B" w:rsidRPr="00DC6F6B">
        <w:rPr>
          <w:color w:val="auto"/>
        </w:rPr>
        <w:t xml:space="preserve"> have been modified from </w:t>
      </w:r>
      <w:proofErr w:type="spellStart"/>
      <w:r w:rsidR="00E91F5B" w:rsidRPr="00403164">
        <w:rPr>
          <w:color w:val="auto"/>
        </w:rPr>
        <w:t>Volckmar</w:t>
      </w:r>
      <w:proofErr w:type="spellEnd"/>
      <w:r w:rsidR="00E91F5B" w:rsidRPr="00403164">
        <w:rPr>
          <w:color w:val="auto"/>
        </w:rPr>
        <w:t xml:space="preserve"> et al.</w:t>
      </w:r>
      <w:r w:rsidR="00E91F5B" w:rsidRPr="00DC6F6B">
        <w:rPr>
          <w:color w:val="auto"/>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DC6F6B">
        <w:rPr>
          <w:color w:val="auto"/>
        </w:rPr>
        <w:instrText xml:space="preserve"> ADDIN EN.CITE </w:instrText>
      </w:r>
      <w:r w:rsidR="003A276D" w:rsidRPr="00DC6F6B">
        <w:rPr>
          <w:color w:val="auto"/>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DC6F6B">
        <w:rPr>
          <w:color w:val="auto"/>
        </w:rPr>
        <w:instrText xml:space="preserve"> ADDIN EN.CITE.DATA </w:instrText>
      </w:r>
      <w:r w:rsidR="003A276D" w:rsidRPr="00DC6F6B">
        <w:rPr>
          <w:color w:val="auto"/>
        </w:rPr>
      </w:r>
      <w:r w:rsidR="003A276D" w:rsidRPr="00DC6F6B">
        <w:rPr>
          <w:color w:val="auto"/>
        </w:rPr>
        <w:fldChar w:fldCharType="end"/>
      </w:r>
      <w:r w:rsidR="00E91F5B" w:rsidRPr="00DC6F6B">
        <w:rPr>
          <w:color w:val="auto"/>
        </w:rPr>
      </w:r>
      <w:r w:rsidR="00E91F5B" w:rsidRPr="00DC6F6B">
        <w:rPr>
          <w:color w:val="auto"/>
        </w:rPr>
        <w:fldChar w:fldCharType="separate"/>
      </w:r>
      <w:r w:rsidR="00E91F5B" w:rsidRPr="00DC6F6B">
        <w:rPr>
          <w:noProof/>
          <w:color w:val="auto"/>
          <w:vertAlign w:val="superscript"/>
        </w:rPr>
        <w:t>12</w:t>
      </w:r>
      <w:r w:rsidR="00E91F5B" w:rsidRPr="00DC6F6B">
        <w:rPr>
          <w:color w:val="auto"/>
        </w:rPr>
        <w:fldChar w:fldCharType="end"/>
      </w:r>
      <w:r w:rsidR="00E91F5B" w:rsidRPr="00DC6F6B">
        <w:rPr>
          <w:color w:val="auto"/>
        </w:rPr>
        <w:t>.</w:t>
      </w:r>
      <w:r w:rsidR="00403164">
        <w:rPr>
          <w:color w:val="auto"/>
        </w:rPr>
        <w:t xml:space="preserve"> </w:t>
      </w:r>
      <w:hyperlink r:id="rId8" w:history="1">
        <w:r w:rsidR="00403164" w:rsidRPr="00E83AAB">
          <w:rPr>
            <w:rStyle w:val="Hyperlink"/>
            <w:color w:val="auto"/>
          </w:rPr>
          <w:t>http://creativecommons.org/licenses/by/4.0/</w:t>
        </w:r>
      </w:hyperlink>
      <w:r w:rsidR="00403164" w:rsidRPr="00FE23A4">
        <w:rPr>
          <w:color w:val="auto"/>
        </w:rPr>
        <w:t>.</w:t>
      </w:r>
    </w:p>
    <w:p w14:paraId="12E4013A" w14:textId="77777777" w:rsidR="00ED7652" w:rsidRPr="00DC6F6B" w:rsidRDefault="00ED7652" w:rsidP="008B37C0">
      <w:pPr>
        <w:rPr>
          <w:color w:val="auto"/>
        </w:rPr>
      </w:pPr>
    </w:p>
    <w:p w14:paraId="07AEE777" w14:textId="57ECA279" w:rsidR="00ED7652" w:rsidRPr="00403164" w:rsidRDefault="00ED7652" w:rsidP="008B37C0">
      <w:pPr>
        <w:rPr>
          <w:b/>
          <w:color w:val="auto"/>
        </w:rPr>
      </w:pPr>
      <w:r w:rsidRPr="00DC6F6B">
        <w:rPr>
          <w:b/>
          <w:color w:val="auto"/>
        </w:rPr>
        <w:t>Figure 3: Binding of αDEC-205/Core to bone-marrow</w:t>
      </w:r>
      <w:r w:rsidR="00745D58" w:rsidRPr="00DC6F6B">
        <w:rPr>
          <w:b/>
          <w:color w:val="auto"/>
        </w:rPr>
        <w:t xml:space="preserve"> </w:t>
      </w:r>
      <w:r w:rsidRPr="00DC6F6B">
        <w:rPr>
          <w:b/>
          <w:color w:val="auto"/>
        </w:rPr>
        <w:t xml:space="preserve">derived cells by </w:t>
      </w:r>
      <w:r w:rsidR="0088752F" w:rsidRPr="00DC6F6B">
        <w:rPr>
          <w:b/>
          <w:color w:val="auto"/>
        </w:rPr>
        <w:t>flow-cytometry</w:t>
      </w:r>
      <w:r w:rsidRPr="00DC6F6B">
        <w:rPr>
          <w:b/>
          <w:color w:val="auto"/>
        </w:rPr>
        <w:t xml:space="preserve"> and immunofluorescence microscopy.</w:t>
      </w:r>
      <w:r w:rsidR="00403164">
        <w:rPr>
          <w:b/>
          <w:color w:val="auto"/>
        </w:rPr>
        <w:t xml:space="preserve"> </w:t>
      </w:r>
      <w:r w:rsidR="00403164">
        <w:rPr>
          <w:rFonts w:asciiTheme="minorHAnsi" w:hAnsiTheme="minorHAnsi" w:cstheme="minorHAnsi"/>
          <w:color w:val="auto"/>
        </w:rPr>
        <w:t>T</w:t>
      </w:r>
      <w:r w:rsidR="00377A7E" w:rsidRPr="00DC6F6B">
        <w:rPr>
          <w:rFonts w:asciiTheme="minorHAnsi" w:hAnsiTheme="minorHAnsi" w:cstheme="minorHAnsi"/>
          <w:color w:val="auto"/>
        </w:rPr>
        <w:t xml:space="preserve">o </w:t>
      </w:r>
      <w:r w:rsidR="00031FE1" w:rsidRPr="00DC6F6B">
        <w:rPr>
          <w:rFonts w:asciiTheme="minorHAnsi" w:hAnsiTheme="minorHAnsi" w:cstheme="minorHAnsi"/>
          <w:color w:val="auto"/>
        </w:rPr>
        <w:t>analyze</w:t>
      </w:r>
      <w:r w:rsidRPr="00DC6F6B">
        <w:rPr>
          <w:rFonts w:asciiTheme="minorHAnsi" w:hAnsiTheme="minorHAnsi" w:cstheme="minorHAnsi"/>
          <w:color w:val="auto"/>
        </w:rPr>
        <w:t xml:space="preserve"> the capacity of αDEC-205/Core to </w:t>
      </w:r>
      <w:r w:rsidR="00745D58" w:rsidRPr="00DC6F6B">
        <w:rPr>
          <w:rFonts w:asciiTheme="minorHAnsi" w:hAnsiTheme="minorHAnsi" w:cstheme="minorHAnsi"/>
          <w:color w:val="auto"/>
        </w:rPr>
        <w:t xml:space="preserve">bind </w:t>
      </w:r>
      <w:r w:rsidRPr="00DC6F6B">
        <w:rPr>
          <w:rFonts w:asciiTheme="minorHAnsi" w:hAnsiTheme="minorHAnsi" w:cstheme="minorHAnsi"/>
          <w:color w:val="auto"/>
        </w:rPr>
        <w:t>its target molecule DEC-205 on BMDC</w:t>
      </w:r>
      <w:r w:rsidR="005E78EA" w:rsidRPr="00DC6F6B">
        <w:rPr>
          <w:rFonts w:asciiTheme="minorHAnsi" w:hAnsiTheme="minorHAnsi" w:cstheme="minorHAnsi"/>
          <w:color w:val="auto"/>
        </w:rPr>
        <w:t>s</w:t>
      </w:r>
      <w:r w:rsidRPr="00DC6F6B">
        <w:rPr>
          <w:rFonts w:asciiTheme="minorHAnsi" w:hAnsiTheme="minorHAnsi" w:cstheme="minorHAnsi"/>
          <w:color w:val="auto"/>
        </w:rPr>
        <w:t xml:space="preserve"> </w:t>
      </w:r>
      <w:r w:rsidRPr="00DC6F6B">
        <w:rPr>
          <w:rFonts w:asciiTheme="minorHAnsi" w:hAnsiTheme="minorHAnsi" w:cstheme="minorHAnsi"/>
          <w:i/>
          <w:color w:val="auto"/>
        </w:rPr>
        <w:t>in vitro</w:t>
      </w:r>
      <w:r w:rsidR="00377A7E" w:rsidRPr="00DC6F6B">
        <w:rPr>
          <w:rFonts w:asciiTheme="minorHAnsi" w:hAnsiTheme="minorHAnsi" w:cstheme="minorHAnsi"/>
          <w:i/>
          <w:color w:val="auto"/>
        </w:rPr>
        <w:t xml:space="preserve"> </w:t>
      </w:r>
      <w:r w:rsidR="00C050FB" w:rsidRPr="00DC6F6B">
        <w:rPr>
          <w:rFonts w:asciiTheme="minorHAnsi" w:hAnsiTheme="minorHAnsi" w:cstheme="minorHAnsi"/>
          <w:color w:val="auto"/>
        </w:rPr>
        <w:t xml:space="preserve">fluorescence-activated cell sorting (FACS) </w:t>
      </w:r>
      <w:r w:rsidR="00377A7E" w:rsidRPr="00DC6F6B">
        <w:rPr>
          <w:rFonts w:asciiTheme="minorHAnsi" w:hAnsiTheme="minorHAnsi" w:cstheme="minorHAnsi"/>
          <w:color w:val="auto"/>
        </w:rPr>
        <w:t xml:space="preserve">analysis </w:t>
      </w:r>
      <w:r w:rsidR="000B779D" w:rsidRPr="00DC6F6B">
        <w:rPr>
          <w:rFonts w:asciiTheme="minorHAnsi" w:hAnsiTheme="minorHAnsi" w:cstheme="minorHAnsi"/>
          <w:color w:val="auto"/>
        </w:rPr>
        <w:t>(</w:t>
      </w:r>
      <w:proofErr w:type="gramStart"/>
      <w:r w:rsidR="000B779D" w:rsidRPr="00403164">
        <w:rPr>
          <w:rFonts w:asciiTheme="minorHAnsi" w:hAnsiTheme="minorHAnsi" w:cstheme="minorHAnsi"/>
          <w:b/>
          <w:bCs/>
          <w:color w:val="auto"/>
        </w:rPr>
        <w:t>A</w:t>
      </w:r>
      <w:r w:rsidR="00745D58" w:rsidRPr="00403164">
        <w:rPr>
          <w:rFonts w:asciiTheme="minorHAnsi" w:hAnsiTheme="minorHAnsi" w:cstheme="minorHAnsi"/>
          <w:b/>
          <w:bCs/>
          <w:color w:val="auto"/>
        </w:rPr>
        <w:t>,</w:t>
      </w:r>
      <w:r w:rsidR="000B779D" w:rsidRPr="00403164">
        <w:rPr>
          <w:rFonts w:asciiTheme="minorHAnsi" w:hAnsiTheme="minorHAnsi" w:cstheme="minorHAnsi"/>
          <w:b/>
          <w:bCs/>
          <w:color w:val="auto"/>
        </w:rPr>
        <w:t>B</w:t>
      </w:r>
      <w:proofErr w:type="gramEnd"/>
      <w:r w:rsidR="000B779D" w:rsidRPr="00DC6F6B">
        <w:rPr>
          <w:rFonts w:asciiTheme="minorHAnsi" w:hAnsiTheme="minorHAnsi" w:cstheme="minorHAnsi"/>
          <w:color w:val="auto"/>
        </w:rPr>
        <w:t xml:space="preserve">) and </w:t>
      </w:r>
      <w:r w:rsidR="00C050FB" w:rsidRPr="00DC6F6B">
        <w:rPr>
          <w:rFonts w:asciiTheme="minorHAnsi" w:hAnsiTheme="minorHAnsi" w:cstheme="minorHAnsi"/>
          <w:color w:val="auto"/>
        </w:rPr>
        <w:t>immunofluorescence microscopy</w:t>
      </w:r>
      <w:r w:rsidR="00C050FB" w:rsidRPr="00DC6F6B" w:rsidDel="00C050FB">
        <w:rPr>
          <w:rFonts w:asciiTheme="minorHAnsi" w:hAnsiTheme="minorHAnsi" w:cstheme="minorHAnsi"/>
          <w:color w:val="auto"/>
        </w:rPr>
        <w:t xml:space="preserve"> </w:t>
      </w:r>
      <w:r w:rsidR="00C050FB" w:rsidRPr="00DC6F6B">
        <w:rPr>
          <w:rFonts w:asciiTheme="minorHAnsi" w:hAnsiTheme="minorHAnsi" w:cstheme="minorHAnsi"/>
          <w:color w:val="auto"/>
        </w:rPr>
        <w:t>(</w:t>
      </w:r>
      <w:r w:rsidR="00C050FB" w:rsidRPr="00403164">
        <w:rPr>
          <w:rFonts w:asciiTheme="minorHAnsi" w:hAnsiTheme="minorHAnsi" w:cstheme="minorHAnsi"/>
          <w:b/>
          <w:bCs/>
          <w:color w:val="auto"/>
        </w:rPr>
        <w:t>C</w:t>
      </w:r>
      <w:r w:rsidR="00C050FB" w:rsidRPr="00DC6F6B">
        <w:rPr>
          <w:rFonts w:asciiTheme="minorHAnsi" w:hAnsiTheme="minorHAnsi" w:cstheme="minorHAnsi"/>
          <w:color w:val="auto"/>
        </w:rPr>
        <w:t>) were</w:t>
      </w:r>
      <w:r w:rsidR="00377A7E" w:rsidRPr="00DC6F6B">
        <w:rPr>
          <w:rFonts w:asciiTheme="minorHAnsi" w:hAnsiTheme="minorHAnsi" w:cstheme="minorHAnsi"/>
          <w:color w:val="auto"/>
        </w:rPr>
        <w:t xml:space="preserve"> performed</w:t>
      </w:r>
      <w:r w:rsidRPr="00DC6F6B">
        <w:rPr>
          <w:rFonts w:asciiTheme="minorHAnsi" w:hAnsiTheme="minorHAnsi" w:cstheme="minorHAnsi"/>
          <w:color w:val="auto"/>
        </w:rPr>
        <w:t xml:space="preserve">. </w:t>
      </w:r>
      <w:r w:rsidR="00745D58" w:rsidRPr="00DC6F6B">
        <w:rPr>
          <w:rFonts w:asciiTheme="minorHAnsi" w:hAnsiTheme="minorHAnsi" w:cstheme="minorHAnsi"/>
          <w:color w:val="auto"/>
        </w:rPr>
        <w:t xml:space="preserve">In brief, </w:t>
      </w:r>
      <w:r w:rsidR="005E78EA" w:rsidRPr="00DC6F6B">
        <w:rPr>
          <w:rFonts w:asciiTheme="minorHAnsi" w:hAnsiTheme="minorHAnsi" w:cstheme="minorHAnsi"/>
          <w:color w:val="auto"/>
        </w:rPr>
        <w:t>BMDCs</w:t>
      </w:r>
      <w:r w:rsidR="000B779D" w:rsidRPr="00DC6F6B">
        <w:rPr>
          <w:rFonts w:asciiTheme="minorHAnsi" w:hAnsiTheme="minorHAnsi" w:cstheme="minorHAnsi"/>
          <w:color w:val="auto"/>
        </w:rPr>
        <w:t xml:space="preserve"> were isolated from the hind legs of female </w:t>
      </w:r>
      <w:proofErr w:type="spellStart"/>
      <w:r w:rsidR="000B779D" w:rsidRPr="00DC6F6B">
        <w:rPr>
          <w:rFonts w:asciiTheme="minorHAnsi" w:hAnsiTheme="minorHAnsi" w:cstheme="minorHAnsi"/>
          <w:color w:val="auto"/>
        </w:rPr>
        <w:t>Balb</w:t>
      </w:r>
      <w:proofErr w:type="spellEnd"/>
      <w:r w:rsidR="000B779D" w:rsidRPr="00DC6F6B">
        <w:rPr>
          <w:rFonts w:asciiTheme="minorHAnsi" w:hAnsiTheme="minorHAnsi" w:cstheme="minorHAnsi"/>
          <w:color w:val="auto"/>
        </w:rPr>
        <w:t xml:space="preserve">/c mice (n=3) 8-12 weeks </w:t>
      </w:r>
      <w:r w:rsidR="000B779D" w:rsidRPr="00DC6F6B">
        <w:rPr>
          <w:rFonts w:asciiTheme="minorHAnsi" w:hAnsiTheme="minorHAnsi" w:cstheme="minorHAnsi"/>
          <w:color w:val="auto"/>
          <w:szCs w:val="22"/>
        </w:rPr>
        <w:t>of age</w:t>
      </w:r>
      <w:r w:rsidR="00745D58" w:rsidRPr="00DC6F6B">
        <w:rPr>
          <w:rFonts w:asciiTheme="minorHAnsi" w:hAnsiTheme="minorHAnsi" w:cstheme="minorHAnsi"/>
          <w:color w:val="auto"/>
          <w:szCs w:val="22"/>
        </w:rPr>
        <w:t xml:space="preserve"> and cultured in </w:t>
      </w:r>
      <w:r w:rsidR="00745D58" w:rsidRPr="00DC6F6B">
        <w:rPr>
          <w:color w:val="auto"/>
          <w:szCs w:val="22"/>
        </w:rPr>
        <w:t xml:space="preserve">RPMI medium supplemented with 1% penicillin/streptomycin, 1% glutamine, 0.25 mM </w:t>
      </w:r>
      <w:proofErr w:type="spellStart"/>
      <w:r w:rsidR="00745D58" w:rsidRPr="00DC6F6B">
        <w:rPr>
          <w:color w:val="auto"/>
          <w:szCs w:val="22"/>
        </w:rPr>
        <w:t>mercaptoethanol</w:t>
      </w:r>
      <w:proofErr w:type="spellEnd"/>
      <w:r w:rsidR="00745D58" w:rsidRPr="00DC6F6B">
        <w:rPr>
          <w:color w:val="auto"/>
          <w:szCs w:val="22"/>
        </w:rPr>
        <w:t xml:space="preserve"> and 5 ng/m</w:t>
      </w:r>
      <w:r w:rsidR="00886FCB">
        <w:rPr>
          <w:color w:val="auto"/>
          <w:szCs w:val="22"/>
        </w:rPr>
        <w:t>L</w:t>
      </w:r>
      <w:r w:rsidR="00745D58" w:rsidRPr="00DC6F6B">
        <w:rPr>
          <w:color w:val="auto"/>
          <w:szCs w:val="22"/>
        </w:rPr>
        <w:t xml:space="preserve"> GM-CSF (granulocyte-macrophage colony stimulating factor)</w:t>
      </w:r>
      <w:r w:rsidR="00745D58" w:rsidRPr="00DC6F6B">
        <w:rPr>
          <w:rFonts w:asciiTheme="minorHAnsi" w:hAnsiTheme="minorHAnsi" w:cstheme="minorHAnsi"/>
          <w:color w:val="auto"/>
          <w:szCs w:val="22"/>
        </w:rPr>
        <w:t xml:space="preserve">. On </w:t>
      </w:r>
      <w:r w:rsidR="000B779D" w:rsidRPr="00DC6F6B">
        <w:rPr>
          <w:color w:val="auto"/>
          <w:szCs w:val="22"/>
        </w:rPr>
        <w:t>day 6</w:t>
      </w:r>
      <w:r w:rsidR="00745D58" w:rsidRPr="00DC6F6B">
        <w:rPr>
          <w:color w:val="auto"/>
          <w:szCs w:val="22"/>
        </w:rPr>
        <w:t xml:space="preserve">, </w:t>
      </w:r>
      <w:r w:rsidR="000B779D" w:rsidRPr="00DC6F6B">
        <w:rPr>
          <w:color w:val="auto"/>
          <w:szCs w:val="22"/>
        </w:rPr>
        <w:t>the non-adherent BMDCs were carefully harvested and used for binding analysis.</w:t>
      </w:r>
      <w:r w:rsidR="00C050FB" w:rsidRPr="00DC6F6B">
        <w:rPr>
          <w:rFonts w:asciiTheme="minorHAnsi" w:hAnsiTheme="minorHAnsi" w:cstheme="minorHAnsi"/>
          <w:color w:val="auto"/>
        </w:rPr>
        <w:t xml:space="preserve"> </w:t>
      </w:r>
      <w:r w:rsidR="00745D58" w:rsidRPr="00DC6F6B">
        <w:rPr>
          <w:rFonts w:asciiTheme="minorHAnsi" w:hAnsiTheme="minorHAnsi" w:cstheme="minorHAnsi"/>
          <w:color w:val="auto"/>
        </w:rPr>
        <w:t>(</w:t>
      </w:r>
      <w:proofErr w:type="gramStart"/>
      <w:r w:rsidR="0018198E" w:rsidRPr="00403164">
        <w:rPr>
          <w:rFonts w:asciiTheme="minorHAnsi" w:hAnsiTheme="minorHAnsi" w:cstheme="minorHAnsi"/>
          <w:b/>
          <w:bCs/>
          <w:color w:val="auto"/>
        </w:rPr>
        <w:t>A,</w:t>
      </w:r>
      <w:r w:rsidR="00745D58" w:rsidRPr="00403164">
        <w:rPr>
          <w:rFonts w:asciiTheme="minorHAnsi" w:hAnsiTheme="minorHAnsi" w:cstheme="minorHAnsi"/>
          <w:b/>
          <w:bCs/>
          <w:color w:val="auto"/>
        </w:rPr>
        <w:t>B</w:t>
      </w:r>
      <w:proofErr w:type="gramEnd"/>
      <w:r w:rsidR="00745D58" w:rsidRPr="00DC6F6B">
        <w:rPr>
          <w:rFonts w:asciiTheme="minorHAnsi" w:hAnsiTheme="minorHAnsi" w:cstheme="minorHAnsi"/>
          <w:color w:val="auto"/>
        </w:rPr>
        <w:t xml:space="preserve">) </w:t>
      </w:r>
      <w:r w:rsidR="00745D58" w:rsidRPr="00403164">
        <w:rPr>
          <w:rFonts w:asciiTheme="minorHAnsi" w:hAnsiTheme="minorHAnsi" w:cstheme="minorHAnsi"/>
          <w:iCs/>
          <w:color w:val="auto"/>
        </w:rPr>
        <w:t>I</w:t>
      </w:r>
      <w:r w:rsidR="000B779D" w:rsidRPr="00403164">
        <w:rPr>
          <w:rFonts w:asciiTheme="minorHAnsi" w:hAnsiTheme="minorHAnsi" w:cstheme="minorHAnsi"/>
          <w:iCs/>
          <w:color w:val="auto"/>
        </w:rPr>
        <w:t>n vitro</w:t>
      </w:r>
      <w:r w:rsidR="000B779D" w:rsidRPr="00DC6F6B">
        <w:rPr>
          <w:rFonts w:asciiTheme="minorHAnsi" w:hAnsiTheme="minorHAnsi" w:cstheme="minorHAnsi"/>
          <w:color w:val="auto"/>
        </w:rPr>
        <w:t xml:space="preserve"> generated BMDCs</w:t>
      </w:r>
      <w:r w:rsidR="001F08D2" w:rsidRPr="00DC6F6B">
        <w:rPr>
          <w:color w:val="auto"/>
        </w:rPr>
        <w:t xml:space="preserve"> </w:t>
      </w:r>
      <w:r w:rsidR="00E16394" w:rsidRPr="00DC6F6B">
        <w:rPr>
          <w:color w:val="auto"/>
        </w:rPr>
        <w:t>were</w:t>
      </w:r>
      <w:r w:rsidRPr="00DC6F6B">
        <w:rPr>
          <w:rFonts w:asciiTheme="minorHAnsi" w:hAnsiTheme="minorHAnsi" w:cstheme="minorHAnsi"/>
          <w:color w:val="auto"/>
        </w:rPr>
        <w:t xml:space="preserve"> incubated with 10 </w:t>
      </w:r>
      <w:proofErr w:type="spellStart"/>
      <w:r w:rsidRPr="00DC6F6B">
        <w:rPr>
          <w:rFonts w:asciiTheme="minorHAnsi" w:hAnsiTheme="minorHAnsi" w:cstheme="minorHAnsi"/>
          <w:color w:val="auto"/>
        </w:rPr>
        <w:t>μg</w:t>
      </w:r>
      <w:proofErr w:type="spellEnd"/>
      <w:r w:rsidRPr="00DC6F6B">
        <w:rPr>
          <w:rFonts w:asciiTheme="minorHAnsi" w:hAnsiTheme="minorHAnsi" w:cstheme="minorHAnsi"/>
          <w:color w:val="auto"/>
        </w:rPr>
        <w:t>/m</w:t>
      </w:r>
      <w:r w:rsidR="00886FCB">
        <w:rPr>
          <w:rFonts w:asciiTheme="minorHAnsi" w:hAnsiTheme="minorHAnsi" w:cstheme="minorHAnsi"/>
          <w:color w:val="auto"/>
        </w:rPr>
        <w:t>L</w:t>
      </w:r>
      <w:r w:rsidRPr="00DC6F6B">
        <w:rPr>
          <w:rFonts w:asciiTheme="minorHAnsi" w:hAnsiTheme="minorHAnsi" w:cstheme="minorHAnsi"/>
          <w:color w:val="auto"/>
        </w:rPr>
        <w:t xml:space="preserve"> αDEC-205/Core, DEC-205 or medium</w:t>
      </w:r>
      <w:r w:rsidR="00377A7E" w:rsidRPr="00DC6F6B">
        <w:rPr>
          <w:rFonts w:asciiTheme="minorHAnsi" w:hAnsiTheme="minorHAnsi" w:cstheme="minorHAnsi"/>
          <w:color w:val="auto"/>
        </w:rPr>
        <w:t xml:space="preserve"> (</w:t>
      </w:r>
      <w:r w:rsidRPr="00DC6F6B">
        <w:rPr>
          <w:rFonts w:asciiTheme="minorHAnsi" w:hAnsiTheme="minorHAnsi" w:cstheme="minorHAnsi"/>
          <w:color w:val="auto"/>
        </w:rPr>
        <w:t>control</w:t>
      </w:r>
      <w:r w:rsidR="00377A7E" w:rsidRPr="00DC6F6B">
        <w:rPr>
          <w:rFonts w:asciiTheme="minorHAnsi" w:hAnsiTheme="minorHAnsi" w:cstheme="minorHAnsi"/>
          <w:color w:val="auto"/>
        </w:rPr>
        <w:t>) for 1 h at 4</w:t>
      </w:r>
      <w:r w:rsidR="00403164">
        <w:rPr>
          <w:rFonts w:asciiTheme="minorHAnsi" w:hAnsiTheme="minorHAnsi" w:cstheme="minorHAnsi"/>
          <w:color w:val="auto"/>
        </w:rPr>
        <w:t xml:space="preserve"> </w:t>
      </w:r>
      <w:r w:rsidR="00377A7E" w:rsidRPr="00DC6F6B">
        <w:rPr>
          <w:rFonts w:asciiTheme="minorHAnsi" w:hAnsiTheme="minorHAnsi" w:cstheme="minorHAnsi"/>
          <w:color w:val="auto"/>
        </w:rPr>
        <w:t>°C</w:t>
      </w:r>
      <w:r w:rsidRPr="00DC6F6B">
        <w:rPr>
          <w:rFonts w:asciiTheme="minorHAnsi" w:hAnsiTheme="minorHAnsi" w:cstheme="minorHAnsi"/>
          <w:color w:val="auto"/>
        </w:rPr>
        <w:t xml:space="preserve"> followed by staining with APC-labeled </w:t>
      </w:r>
      <w:r w:rsidR="00031FE1" w:rsidRPr="00DC6F6B">
        <w:rPr>
          <w:rFonts w:asciiTheme="minorHAnsi" w:hAnsiTheme="minorHAnsi" w:cstheme="minorHAnsi"/>
          <w:color w:val="auto"/>
        </w:rPr>
        <w:t>α</w:t>
      </w:r>
      <w:r w:rsidRPr="00DC6F6B">
        <w:rPr>
          <w:rFonts w:asciiTheme="minorHAnsi" w:hAnsiTheme="minorHAnsi" w:cstheme="minorHAnsi"/>
          <w:color w:val="auto"/>
        </w:rPr>
        <w:t>CD11c</w:t>
      </w:r>
      <w:r w:rsidR="00AD4B6E" w:rsidRPr="00DC6F6B">
        <w:rPr>
          <w:rFonts w:asciiTheme="minorHAnsi" w:hAnsiTheme="minorHAnsi" w:cstheme="minorHAnsi"/>
          <w:color w:val="auto"/>
        </w:rPr>
        <w:t xml:space="preserve"> [</w:t>
      </w:r>
      <w:r w:rsidR="00031FE1" w:rsidRPr="00DC6F6B">
        <w:rPr>
          <w:rFonts w:asciiTheme="minorHAnsi" w:hAnsiTheme="minorHAnsi" w:cstheme="minorHAnsi"/>
          <w:color w:val="auto"/>
        </w:rPr>
        <w:t>clone HL3</w:t>
      </w:r>
      <w:r w:rsidR="00AD4B6E" w:rsidRPr="00DC6F6B">
        <w:rPr>
          <w:rFonts w:asciiTheme="minorHAnsi" w:hAnsiTheme="minorHAnsi" w:cstheme="minorHAnsi"/>
          <w:color w:val="auto"/>
        </w:rPr>
        <w:t>]</w:t>
      </w:r>
      <w:r w:rsidRPr="00DC6F6B">
        <w:rPr>
          <w:rFonts w:asciiTheme="minorHAnsi" w:hAnsiTheme="minorHAnsi" w:cstheme="minorHAnsi"/>
          <w:color w:val="auto"/>
        </w:rPr>
        <w:t xml:space="preserve">. </w:t>
      </w:r>
      <w:r w:rsidR="00377A7E" w:rsidRPr="00DC6F6B">
        <w:rPr>
          <w:rFonts w:asciiTheme="minorHAnsi" w:hAnsiTheme="minorHAnsi" w:cstheme="minorHAnsi"/>
          <w:color w:val="auto"/>
        </w:rPr>
        <w:t>Detection of bound</w:t>
      </w:r>
      <w:r w:rsidR="00E07A7C" w:rsidRPr="00DC6F6B">
        <w:rPr>
          <w:rFonts w:asciiTheme="minorHAnsi" w:hAnsiTheme="minorHAnsi" w:cstheme="minorHAnsi"/>
          <w:color w:val="auto"/>
        </w:rPr>
        <w:t xml:space="preserve"> DEC-205/Core on</w:t>
      </w:r>
      <w:r w:rsidRPr="00DC6F6B">
        <w:rPr>
          <w:rFonts w:asciiTheme="minorHAnsi" w:hAnsiTheme="minorHAnsi" w:cstheme="minorHAnsi"/>
          <w:color w:val="auto"/>
        </w:rPr>
        <w:t xml:space="preserve"> the surface of BMDCs</w:t>
      </w:r>
      <w:r w:rsidR="00377A7E" w:rsidRPr="00DC6F6B">
        <w:rPr>
          <w:rFonts w:asciiTheme="minorHAnsi" w:hAnsiTheme="minorHAnsi" w:cstheme="minorHAnsi"/>
          <w:color w:val="auto"/>
        </w:rPr>
        <w:t xml:space="preserve"> was performed by additionally staining of the cells</w:t>
      </w:r>
      <w:r w:rsidRPr="00DC6F6B">
        <w:rPr>
          <w:rFonts w:asciiTheme="minorHAnsi" w:hAnsiTheme="minorHAnsi" w:cstheme="minorHAnsi"/>
          <w:color w:val="auto"/>
        </w:rPr>
        <w:t xml:space="preserve"> with either PE-labeled goat αrat (</w:t>
      </w:r>
      <w:r w:rsidRPr="00403164">
        <w:rPr>
          <w:rFonts w:asciiTheme="minorHAnsi" w:hAnsiTheme="minorHAnsi" w:cstheme="minorHAnsi"/>
          <w:b/>
          <w:bCs/>
          <w:color w:val="auto"/>
        </w:rPr>
        <w:t>A</w:t>
      </w:r>
      <w:r w:rsidRPr="00DC6F6B">
        <w:rPr>
          <w:rFonts w:asciiTheme="minorHAnsi" w:hAnsiTheme="minorHAnsi" w:cstheme="minorHAnsi"/>
          <w:color w:val="auto"/>
        </w:rPr>
        <w:t xml:space="preserve">) or </w:t>
      </w:r>
      <w:r w:rsidR="009B0154" w:rsidRPr="00DC6F6B">
        <w:rPr>
          <w:rFonts w:asciiTheme="minorHAnsi" w:hAnsiTheme="minorHAnsi" w:cstheme="minorHAnsi"/>
          <w:color w:val="auto"/>
        </w:rPr>
        <w:t xml:space="preserve">mouse </w:t>
      </w:r>
      <w:r w:rsidRPr="00DC6F6B">
        <w:rPr>
          <w:rFonts w:asciiTheme="minorHAnsi" w:hAnsiTheme="minorHAnsi" w:cstheme="minorHAnsi"/>
          <w:color w:val="auto"/>
        </w:rPr>
        <w:t xml:space="preserve">αHCV Core </w:t>
      </w:r>
      <w:r w:rsidR="00AD4B6E" w:rsidRPr="00DC6F6B">
        <w:rPr>
          <w:rFonts w:asciiTheme="minorHAnsi" w:hAnsiTheme="minorHAnsi" w:cstheme="minorHAnsi"/>
          <w:color w:val="auto"/>
        </w:rPr>
        <w:t>[</w:t>
      </w:r>
      <w:r w:rsidR="009B0154" w:rsidRPr="00DC6F6B">
        <w:rPr>
          <w:rFonts w:asciiTheme="minorHAnsi" w:hAnsiTheme="minorHAnsi" w:cstheme="minorHAnsi"/>
          <w:color w:val="auto"/>
        </w:rPr>
        <w:t xml:space="preserve">clone </w:t>
      </w:r>
      <w:r w:rsidRPr="00DC6F6B">
        <w:rPr>
          <w:rFonts w:asciiTheme="minorHAnsi" w:hAnsiTheme="minorHAnsi" w:cstheme="minorHAnsi"/>
          <w:color w:val="auto"/>
        </w:rPr>
        <w:t>C7-50</w:t>
      </w:r>
      <w:r w:rsidR="00AD4B6E" w:rsidRPr="00DC6F6B">
        <w:rPr>
          <w:rFonts w:asciiTheme="minorHAnsi" w:hAnsiTheme="minorHAnsi" w:cstheme="minorHAnsi"/>
          <w:color w:val="auto"/>
        </w:rPr>
        <w:t>]</w:t>
      </w:r>
      <w:r w:rsidRPr="00DC6F6B">
        <w:rPr>
          <w:rFonts w:asciiTheme="minorHAnsi" w:hAnsiTheme="minorHAnsi" w:cstheme="minorHAnsi"/>
          <w:color w:val="auto"/>
        </w:rPr>
        <w:t xml:space="preserve"> followed by secondary </w:t>
      </w:r>
      <w:r w:rsidR="009B0154" w:rsidRPr="00DC6F6B">
        <w:rPr>
          <w:rFonts w:asciiTheme="minorHAnsi" w:hAnsiTheme="minorHAnsi" w:cstheme="minorHAnsi"/>
          <w:color w:val="auto"/>
        </w:rPr>
        <w:t>αmouse-IgG1-</w:t>
      </w:r>
      <w:r w:rsidRPr="00DC6F6B">
        <w:rPr>
          <w:rFonts w:asciiTheme="minorHAnsi" w:hAnsiTheme="minorHAnsi" w:cstheme="minorHAnsi"/>
          <w:color w:val="auto"/>
        </w:rPr>
        <w:t>PE staining</w:t>
      </w:r>
      <w:r w:rsidR="0018198E" w:rsidRPr="00DC6F6B">
        <w:rPr>
          <w:rFonts w:asciiTheme="minorHAnsi" w:hAnsiTheme="minorHAnsi" w:cstheme="minorHAnsi"/>
          <w:color w:val="auto"/>
        </w:rPr>
        <w:t xml:space="preserve"> (</w:t>
      </w:r>
      <w:r w:rsidR="0018198E" w:rsidRPr="00403164">
        <w:rPr>
          <w:rFonts w:asciiTheme="minorHAnsi" w:hAnsiTheme="minorHAnsi" w:cstheme="minorHAnsi"/>
          <w:b/>
          <w:bCs/>
          <w:color w:val="auto"/>
        </w:rPr>
        <w:t>B</w:t>
      </w:r>
      <w:r w:rsidR="0018198E" w:rsidRPr="00DC6F6B">
        <w:rPr>
          <w:rFonts w:asciiTheme="minorHAnsi" w:hAnsiTheme="minorHAnsi" w:cstheme="minorHAnsi"/>
          <w:color w:val="auto"/>
        </w:rPr>
        <w:t>)</w:t>
      </w:r>
      <w:r w:rsidRPr="00DC6F6B">
        <w:rPr>
          <w:rFonts w:asciiTheme="minorHAnsi" w:hAnsiTheme="minorHAnsi" w:cstheme="minorHAnsi"/>
          <w:color w:val="auto"/>
        </w:rPr>
        <w:t xml:space="preserve">. </w:t>
      </w:r>
      <w:r w:rsidR="009B0154" w:rsidRPr="00DC6F6B">
        <w:rPr>
          <w:rFonts w:asciiTheme="minorHAnsi" w:hAnsiTheme="minorHAnsi" w:cstheme="minorHAnsi"/>
          <w:color w:val="auto"/>
        </w:rPr>
        <w:t>Representative h</w:t>
      </w:r>
      <w:r w:rsidRPr="00DC6F6B">
        <w:rPr>
          <w:rFonts w:asciiTheme="minorHAnsi" w:hAnsiTheme="minorHAnsi" w:cstheme="minorHAnsi"/>
          <w:color w:val="auto"/>
        </w:rPr>
        <w:t xml:space="preserve">istograms </w:t>
      </w:r>
      <w:r w:rsidR="009B0154" w:rsidRPr="00DC6F6B">
        <w:rPr>
          <w:rFonts w:asciiTheme="minorHAnsi" w:hAnsiTheme="minorHAnsi" w:cstheme="minorHAnsi"/>
          <w:color w:val="auto"/>
        </w:rPr>
        <w:t>show</w:t>
      </w:r>
      <w:r w:rsidRPr="00DC6F6B">
        <w:rPr>
          <w:rFonts w:asciiTheme="minorHAnsi" w:hAnsiTheme="minorHAnsi" w:cstheme="minorHAnsi"/>
          <w:color w:val="auto"/>
        </w:rPr>
        <w:t xml:space="preserve"> </w:t>
      </w:r>
      <w:r w:rsidR="009B0154" w:rsidRPr="00DC6F6B">
        <w:rPr>
          <w:rFonts w:asciiTheme="minorHAnsi" w:hAnsiTheme="minorHAnsi" w:cstheme="minorHAnsi"/>
          <w:color w:val="auto"/>
        </w:rPr>
        <w:t xml:space="preserve">the PE signal </w:t>
      </w:r>
      <w:r w:rsidR="00150D4A" w:rsidRPr="00DC6F6B">
        <w:rPr>
          <w:rFonts w:asciiTheme="minorHAnsi" w:hAnsiTheme="minorHAnsi" w:cstheme="minorHAnsi"/>
          <w:color w:val="auto"/>
        </w:rPr>
        <w:t xml:space="preserve">and % PE-positive cells </w:t>
      </w:r>
      <w:r w:rsidR="009B0154" w:rsidRPr="00DC6F6B">
        <w:rPr>
          <w:rFonts w:asciiTheme="minorHAnsi" w:hAnsiTheme="minorHAnsi" w:cstheme="minorHAnsi"/>
          <w:color w:val="auto"/>
        </w:rPr>
        <w:t>of</w:t>
      </w:r>
      <w:r w:rsidR="00150D4A" w:rsidRPr="00DC6F6B">
        <w:rPr>
          <w:rFonts w:asciiTheme="minorHAnsi" w:hAnsiTheme="minorHAnsi" w:cstheme="minorHAnsi"/>
          <w:color w:val="auto"/>
        </w:rPr>
        <w:t xml:space="preserve"> the</w:t>
      </w:r>
      <w:r w:rsidR="009B0154" w:rsidRPr="00DC6F6B">
        <w:rPr>
          <w:rFonts w:asciiTheme="minorHAnsi" w:hAnsiTheme="minorHAnsi" w:cstheme="minorHAnsi"/>
          <w:color w:val="auto"/>
        </w:rPr>
        <w:t xml:space="preserve"> gated </w:t>
      </w:r>
      <w:r w:rsidRPr="00DC6F6B">
        <w:rPr>
          <w:rFonts w:asciiTheme="minorHAnsi" w:hAnsiTheme="minorHAnsi" w:cstheme="minorHAnsi"/>
          <w:color w:val="auto"/>
        </w:rPr>
        <w:t>CD11c</w:t>
      </w:r>
      <w:r w:rsidRPr="00DC6F6B">
        <w:rPr>
          <w:rFonts w:asciiTheme="minorHAnsi" w:hAnsiTheme="minorHAnsi" w:cstheme="minorHAnsi"/>
          <w:color w:val="auto"/>
          <w:vertAlign w:val="superscript"/>
        </w:rPr>
        <w:t>+</w:t>
      </w:r>
      <w:r w:rsidRPr="00DC6F6B">
        <w:rPr>
          <w:rFonts w:asciiTheme="minorHAnsi" w:hAnsiTheme="minorHAnsi" w:cstheme="minorHAnsi"/>
          <w:color w:val="auto"/>
        </w:rPr>
        <w:t xml:space="preserve"> cells. (</w:t>
      </w:r>
      <w:r w:rsidRPr="00403164">
        <w:rPr>
          <w:rFonts w:asciiTheme="minorHAnsi" w:hAnsiTheme="minorHAnsi" w:cstheme="minorHAnsi"/>
          <w:b/>
          <w:bCs/>
          <w:color w:val="auto"/>
        </w:rPr>
        <w:t>C</w:t>
      </w:r>
      <w:r w:rsidRPr="00DC6F6B">
        <w:rPr>
          <w:rFonts w:asciiTheme="minorHAnsi" w:hAnsiTheme="minorHAnsi" w:cstheme="minorHAnsi"/>
          <w:color w:val="auto"/>
        </w:rPr>
        <w:t xml:space="preserve">) BMDCs </w:t>
      </w:r>
      <w:r w:rsidR="001F08D2" w:rsidRPr="00DC6F6B">
        <w:rPr>
          <w:rFonts w:asciiTheme="minorHAnsi" w:hAnsiTheme="minorHAnsi" w:cstheme="minorHAnsi"/>
          <w:color w:val="auto"/>
        </w:rPr>
        <w:t>generated</w:t>
      </w:r>
      <w:r w:rsidR="001F08D2" w:rsidRPr="00403164">
        <w:rPr>
          <w:rFonts w:asciiTheme="minorHAnsi" w:hAnsiTheme="minorHAnsi" w:cstheme="minorHAnsi"/>
          <w:iCs/>
          <w:color w:val="auto"/>
        </w:rPr>
        <w:t xml:space="preserve"> in vitro </w:t>
      </w:r>
      <w:r w:rsidR="001F08D2" w:rsidRPr="00DC6F6B">
        <w:rPr>
          <w:rFonts w:asciiTheme="minorHAnsi" w:hAnsiTheme="minorHAnsi" w:cstheme="minorHAnsi"/>
          <w:color w:val="auto"/>
        </w:rPr>
        <w:t xml:space="preserve">from naïve </w:t>
      </w:r>
      <w:proofErr w:type="spellStart"/>
      <w:r w:rsidR="001F08D2" w:rsidRPr="00DC6F6B">
        <w:rPr>
          <w:rFonts w:asciiTheme="minorHAnsi" w:hAnsiTheme="minorHAnsi" w:cstheme="minorHAnsi"/>
          <w:color w:val="auto"/>
        </w:rPr>
        <w:t>Balb</w:t>
      </w:r>
      <w:proofErr w:type="spellEnd"/>
      <w:r w:rsidR="001F08D2" w:rsidRPr="00DC6F6B">
        <w:rPr>
          <w:rFonts w:asciiTheme="minorHAnsi" w:hAnsiTheme="minorHAnsi" w:cstheme="minorHAnsi"/>
          <w:color w:val="auto"/>
        </w:rPr>
        <w:t xml:space="preserve">/c mice </w:t>
      </w:r>
      <w:r w:rsidRPr="00DC6F6B">
        <w:rPr>
          <w:rFonts w:asciiTheme="minorHAnsi" w:hAnsiTheme="minorHAnsi" w:cstheme="minorHAnsi"/>
          <w:color w:val="auto"/>
        </w:rPr>
        <w:t>were sorted for MHC II</w:t>
      </w:r>
      <w:r w:rsidRPr="00DC6F6B">
        <w:rPr>
          <w:rFonts w:asciiTheme="minorHAnsi" w:hAnsiTheme="minorHAnsi" w:cstheme="minorHAnsi"/>
          <w:color w:val="auto"/>
          <w:vertAlign w:val="superscript"/>
        </w:rPr>
        <w:t>+</w:t>
      </w:r>
      <w:r w:rsidRPr="00DC6F6B">
        <w:rPr>
          <w:rFonts w:asciiTheme="minorHAnsi" w:hAnsiTheme="minorHAnsi" w:cstheme="minorHAnsi"/>
          <w:color w:val="auto"/>
        </w:rPr>
        <w:t xml:space="preserve"> and CD11c</w:t>
      </w:r>
      <w:r w:rsidRPr="00DC6F6B">
        <w:rPr>
          <w:rFonts w:asciiTheme="minorHAnsi" w:hAnsiTheme="minorHAnsi" w:cstheme="minorHAnsi"/>
          <w:color w:val="auto"/>
          <w:vertAlign w:val="superscript"/>
        </w:rPr>
        <w:t>+</w:t>
      </w:r>
      <w:r w:rsidR="008E456A" w:rsidRPr="00DC6F6B">
        <w:rPr>
          <w:rFonts w:asciiTheme="minorHAnsi" w:hAnsiTheme="minorHAnsi" w:cstheme="minorHAnsi"/>
          <w:color w:val="auto"/>
        </w:rPr>
        <w:t xml:space="preserve"> cells </w:t>
      </w:r>
      <w:r w:rsidRPr="00DC6F6B">
        <w:rPr>
          <w:rFonts w:asciiTheme="minorHAnsi" w:hAnsiTheme="minorHAnsi" w:cstheme="minorHAnsi"/>
          <w:color w:val="auto"/>
        </w:rPr>
        <w:t xml:space="preserve">and were incubated with 10 </w:t>
      </w:r>
      <w:proofErr w:type="spellStart"/>
      <w:r w:rsidRPr="00DC6F6B">
        <w:rPr>
          <w:rFonts w:asciiTheme="minorHAnsi" w:hAnsiTheme="minorHAnsi" w:cstheme="minorHAnsi"/>
          <w:color w:val="auto"/>
        </w:rPr>
        <w:t>μg</w:t>
      </w:r>
      <w:proofErr w:type="spellEnd"/>
      <w:r w:rsidRPr="00DC6F6B">
        <w:rPr>
          <w:rFonts w:asciiTheme="minorHAnsi" w:hAnsiTheme="minorHAnsi" w:cstheme="minorHAnsi"/>
          <w:color w:val="auto"/>
        </w:rPr>
        <w:t>/m</w:t>
      </w:r>
      <w:r w:rsidR="00886FCB">
        <w:rPr>
          <w:rFonts w:asciiTheme="minorHAnsi" w:hAnsiTheme="minorHAnsi" w:cstheme="minorHAnsi"/>
          <w:color w:val="auto"/>
        </w:rPr>
        <w:t>L</w:t>
      </w:r>
      <w:r w:rsidRPr="00DC6F6B">
        <w:rPr>
          <w:rFonts w:asciiTheme="minorHAnsi" w:hAnsiTheme="minorHAnsi" w:cstheme="minorHAnsi"/>
          <w:color w:val="auto"/>
        </w:rPr>
        <w:t xml:space="preserve"> αDEC-205/Core</w:t>
      </w:r>
      <w:r w:rsidR="008E456A" w:rsidRPr="00DC6F6B">
        <w:rPr>
          <w:rFonts w:asciiTheme="minorHAnsi" w:hAnsiTheme="minorHAnsi" w:cstheme="minorHAnsi"/>
          <w:color w:val="auto"/>
        </w:rPr>
        <w:t xml:space="preserve"> </w:t>
      </w:r>
      <w:r w:rsidR="001F08D2" w:rsidRPr="00DC6F6B">
        <w:rPr>
          <w:rFonts w:asciiTheme="minorHAnsi" w:hAnsiTheme="minorHAnsi" w:cstheme="minorHAnsi"/>
          <w:color w:val="auto"/>
        </w:rPr>
        <w:t xml:space="preserve">for </w:t>
      </w:r>
      <w:r w:rsidR="008E456A" w:rsidRPr="00DC6F6B">
        <w:rPr>
          <w:rFonts w:asciiTheme="minorHAnsi" w:hAnsiTheme="minorHAnsi" w:cstheme="minorHAnsi"/>
          <w:color w:val="auto"/>
        </w:rPr>
        <w:t>1 h at 4</w:t>
      </w:r>
      <w:r w:rsidR="00403164">
        <w:rPr>
          <w:rFonts w:asciiTheme="minorHAnsi" w:hAnsiTheme="minorHAnsi" w:cstheme="minorHAnsi"/>
          <w:color w:val="auto"/>
        </w:rPr>
        <w:t xml:space="preserve"> </w:t>
      </w:r>
      <w:r w:rsidR="008E456A" w:rsidRPr="00DC6F6B">
        <w:rPr>
          <w:rFonts w:asciiTheme="minorHAnsi" w:hAnsiTheme="minorHAnsi" w:cstheme="minorHAnsi"/>
          <w:color w:val="auto"/>
        </w:rPr>
        <w:t>°C</w:t>
      </w:r>
      <w:r w:rsidRPr="00DC6F6B">
        <w:rPr>
          <w:rFonts w:asciiTheme="minorHAnsi" w:hAnsiTheme="minorHAnsi" w:cstheme="minorHAnsi"/>
          <w:color w:val="auto"/>
        </w:rPr>
        <w:t>.</w:t>
      </w:r>
      <w:r w:rsidR="002311F6" w:rsidRPr="00DC6F6B">
        <w:rPr>
          <w:rFonts w:asciiTheme="minorHAnsi" w:hAnsiTheme="minorHAnsi" w:cstheme="minorHAnsi"/>
          <w:color w:val="auto"/>
        </w:rPr>
        <w:t xml:space="preserve"> C</w:t>
      </w:r>
      <w:r w:rsidRPr="00DC6F6B">
        <w:rPr>
          <w:rFonts w:asciiTheme="minorHAnsi" w:hAnsiTheme="minorHAnsi" w:cstheme="minorHAnsi"/>
          <w:color w:val="auto"/>
        </w:rPr>
        <w:t xml:space="preserve">ell-bound αDEC-205/Core was stained with </w:t>
      </w:r>
      <w:r w:rsidR="00D50906" w:rsidRPr="00DC6F6B">
        <w:rPr>
          <w:rFonts w:asciiTheme="minorHAnsi" w:hAnsiTheme="minorHAnsi" w:cstheme="minorHAnsi"/>
          <w:color w:val="auto"/>
        </w:rPr>
        <w:t xml:space="preserve">Alexa 594-coupled </w:t>
      </w:r>
      <w:r w:rsidR="00AD4B6E" w:rsidRPr="00DC6F6B">
        <w:rPr>
          <w:rFonts w:asciiTheme="minorHAnsi" w:hAnsiTheme="minorHAnsi" w:cstheme="minorHAnsi"/>
          <w:color w:val="auto"/>
        </w:rPr>
        <w:t>α</w:t>
      </w:r>
      <w:r w:rsidRPr="00DC6F6B">
        <w:rPr>
          <w:rFonts w:asciiTheme="minorHAnsi" w:hAnsiTheme="minorHAnsi" w:cstheme="minorHAnsi"/>
          <w:color w:val="auto"/>
        </w:rPr>
        <w:t>rat</w:t>
      </w:r>
      <w:r w:rsidR="00D50906" w:rsidRPr="00DC6F6B">
        <w:rPr>
          <w:rFonts w:asciiTheme="minorHAnsi" w:hAnsiTheme="minorHAnsi" w:cstheme="minorHAnsi"/>
          <w:color w:val="auto"/>
        </w:rPr>
        <w:t>-IgG</w:t>
      </w:r>
      <w:r w:rsidRPr="00DC6F6B">
        <w:rPr>
          <w:rFonts w:asciiTheme="minorHAnsi" w:hAnsiTheme="minorHAnsi" w:cstheme="minorHAnsi"/>
          <w:color w:val="auto"/>
        </w:rPr>
        <w:t xml:space="preserve"> </w:t>
      </w:r>
      <w:r w:rsidR="00451F88" w:rsidRPr="00DC6F6B">
        <w:rPr>
          <w:rFonts w:asciiTheme="minorHAnsi" w:hAnsiTheme="minorHAnsi" w:cstheme="minorHAnsi"/>
          <w:color w:val="auto"/>
        </w:rPr>
        <w:t>or with</w:t>
      </w:r>
      <w:r w:rsidRPr="00DC6F6B">
        <w:rPr>
          <w:rFonts w:asciiTheme="minorHAnsi" w:hAnsiTheme="minorHAnsi" w:cstheme="minorHAnsi"/>
          <w:color w:val="auto"/>
        </w:rPr>
        <w:t xml:space="preserve"> </w:t>
      </w:r>
      <w:r w:rsidR="00D50906" w:rsidRPr="00DC6F6B">
        <w:rPr>
          <w:rFonts w:asciiTheme="minorHAnsi" w:hAnsiTheme="minorHAnsi" w:cstheme="minorHAnsi"/>
          <w:color w:val="auto"/>
        </w:rPr>
        <w:t xml:space="preserve">mouse </w:t>
      </w:r>
      <w:r w:rsidRPr="00DC6F6B">
        <w:rPr>
          <w:rFonts w:asciiTheme="minorHAnsi" w:hAnsiTheme="minorHAnsi" w:cstheme="minorHAnsi"/>
          <w:color w:val="auto"/>
        </w:rPr>
        <w:t>α</w:t>
      </w:r>
      <w:r w:rsidR="00AD4B6E" w:rsidRPr="00DC6F6B">
        <w:rPr>
          <w:rFonts w:asciiTheme="minorHAnsi" w:hAnsiTheme="minorHAnsi" w:cstheme="minorHAnsi"/>
          <w:color w:val="auto"/>
        </w:rPr>
        <w:t xml:space="preserve">HCV Core [clone </w:t>
      </w:r>
      <w:r w:rsidRPr="00DC6F6B">
        <w:rPr>
          <w:rFonts w:asciiTheme="minorHAnsi" w:hAnsiTheme="minorHAnsi" w:cstheme="minorHAnsi"/>
          <w:color w:val="auto"/>
        </w:rPr>
        <w:t>C7-50]</w:t>
      </w:r>
      <w:r w:rsidR="00D50906" w:rsidRPr="00DC6F6B">
        <w:rPr>
          <w:rFonts w:asciiTheme="minorHAnsi" w:hAnsiTheme="minorHAnsi" w:cstheme="minorHAnsi"/>
          <w:color w:val="auto"/>
        </w:rPr>
        <w:t xml:space="preserve"> and</w:t>
      </w:r>
      <w:r w:rsidRPr="00DC6F6B">
        <w:rPr>
          <w:rFonts w:asciiTheme="minorHAnsi" w:hAnsiTheme="minorHAnsi" w:cstheme="minorHAnsi"/>
          <w:color w:val="auto"/>
        </w:rPr>
        <w:t xml:space="preserve"> </w:t>
      </w:r>
      <w:r w:rsidR="00D50906" w:rsidRPr="00DC6F6B">
        <w:rPr>
          <w:rFonts w:asciiTheme="minorHAnsi" w:hAnsiTheme="minorHAnsi" w:cstheme="minorHAnsi"/>
          <w:color w:val="auto"/>
        </w:rPr>
        <w:t xml:space="preserve">Alexa 488-coupled </w:t>
      </w:r>
      <w:r w:rsidRPr="00DC6F6B">
        <w:rPr>
          <w:rFonts w:asciiTheme="minorHAnsi" w:hAnsiTheme="minorHAnsi" w:cstheme="minorHAnsi"/>
          <w:color w:val="auto"/>
        </w:rPr>
        <w:t>α</w:t>
      </w:r>
      <w:r w:rsidR="00D50906" w:rsidRPr="00DC6F6B">
        <w:rPr>
          <w:rFonts w:asciiTheme="minorHAnsi" w:hAnsiTheme="minorHAnsi" w:cstheme="minorHAnsi"/>
          <w:color w:val="auto"/>
        </w:rPr>
        <w:t>mouse-</w:t>
      </w:r>
      <w:r w:rsidRPr="00DC6F6B">
        <w:rPr>
          <w:rFonts w:asciiTheme="minorHAnsi" w:hAnsiTheme="minorHAnsi" w:cstheme="minorHAnsi"/>
          <w:color w:val="auto"/>
        </w:rPr>
        <w:t>IgG for 30 min</w:t>
      </w:r>
      <w:r w:rsidR="00403164">
        <w:rPr>
          <w:rFonts w:asciiTheme="minorHAnsi" w:hAnsiTheme="minorHAnsi" w:cstheme="minorHAnsi"/>
          <w:color w:val="auto"/>
        </w:rPr>
        <w:t xml:space="preserve"> </w:t>
      </w:r>
      <w:r w:rsidRPr="00DC6F6B">
        <w:rPr>
          <w:rFonts w:asciiTheme="minorHAnsi" w:hAnsiTheme="minorHAnsi" w:cstheme="minorHAnsi"/>
          <w:color w:val="auto"/>
        </w:rPr>
        <w:t>at 4</w:t>
      </w:r>
      <w:r w:rsidR="00403164">
        <w:rPr>
          <w:rFonts w:asciiTheme="minorHAnsi" w:hAnsiTheme="minorHAnsi" w:cstheme="minorHAnsi"/>
          <w:color w:val="auto"/>
        </w:rPr>
        <w:t xml:space="preserve"> </w:t>
      </w:r>
      <w:r w:rsidRPr="00DC6F6B">
        <w:rPr>
          <w:rFonts w:asciiTheme="minorHAnsi" w:hAnsiTheme="minorHAnsi" w:cstheme="minorHAnsi"/>
          <w:color w:val="auto"/>
        </w:rPr>
        <w:t>°C</w:t>
      </w:r>
      <w:r w:rsidR="002311F6" w:rsidRPr="00DC6F6B">
        <w:rPr>
          <w:rFonts w:asciiTheme="minorHAnsi" w:hAnsiTheme="minorHAnsi" w:cstheme="minorHAnsi"/>
          <w:color w:val="auto"/>
        </w:rPr>
        <w:t xml:space="preserve"> after washing</w:t>
      </w:r>
      <w:r w:rsidRPr="00DC6F6B">
        <w:rPr>
          <w:rFonts w:asciiTheme="minorHAnsi" w:hAnsiTheme="minorHAnsi" w:cstheme="minorHAnsi"/>
          <w:color w:val="auto"/>
        </w:rPr>
        <w:t xml:space="preserve">. </w:t>
      </w:r>
      <w:r w:rsidR="008D5994" w:rsidRPr="00DC6F6B">
        <w:rPr>
          <w:rFonts w:asciiTheme="minorHAnsi" w:hAnsiTheme="minorHAnsi" w:cstheme="minorHAnsi"/>
          <w:color w:val="auto"/>
        </w:rPr>
        <w:t>The</w:t>
      </w:r>
      <w:r w:rsidRPr="00DC6F6B">
        <w:rPr>
          <w:rFonts w:asciiTheme="minorHAnsi" w:hAnsiTheme="minorHAnsi" w:cstheme="minorHAnsi"/>
          <w:color w:val="auto"/>
        </w:rPr>
        <w:t xml:space="preserve"> </w:t>
      </w:r>
      <w:r w:rsidR="004E2BAA" w:rsidRPr="00DC6F6B">
        <w:rPr>
          <w:rFonts w:asciiTheme="minorHAnsi" w:hAnsiTheme="minorHAnsi" w:cstheme="minorHAnsi"/>
          <w:color w:val="auto"/>
        </w:rPr>
        <w:t>cells</w:t>
      </w:r>
      <w:r w:rsidRPr="00DC6F6B">
        <w:rPr>
          <w:rFonts w:asciiTheme="minorHAnsi" w:hAnsiTheme="minorHAnsi" w:cstheme="minorHAnsi"/>
          <w:color w:val="auto"/>
        </w:rPr>
        <w:t xml:space="preserve"> </w:t>
      </w:r>
      <w:r w:rsidR="00FC13D5" w:rsidRPr="00DC6F6B">
        <w:rPr>
          <w:rFonts w:asciiTheme="minorHAnsi" w:hAnsiTheme="minorHAnsi" w:cstheme="minorHAnsi"/>
          <w:color w:val="auto"/>
        </w:rPr>
        <w:t xml:space="preserve">were </w:t>
      </w:r>
      <w:r w:rsidR="008D5994" w:rsidRPr="00DC6F6B">
        <w:rPr>
          <w:rFonts w:asciiTheme="minorHAnsi" w:hAnsiTheme="minorHAnsi" w:cstheme="minorHAnsi"/>
          <w:color w:val="auto"/>
        </w:rPr>
        <w:t>visualized</w:t>
      </w:r>
      <w:r w:rsidR="00A15B0A" w:rsidRPr="00DC6F6B">
        <w:rPr>
          <w:rFonts w:asciiTheme="minorHAnsi" w:hAnsiTheme="minorHAnsi" w:cstheme="minorHAnsi"/>
          <w:color w:val="auto"/>
        </w:rPr>
        <w:t xml:space="preserve"> by immunofluorescence microscopy</w:t>
      </w:r>
      <w:r w:rsidR="004E2BAA" w:rsidRPr="00DC6F6B">
        <w:rPr>
          <w:rFonts w:asciiTheme="minorHAnsi" w:hAnsiTheme="minorHAnsi" w:cstheme="minorHAnsi"/>
          <w:color w:val="auto"/>
        </w:rPr>
        <w:t xml:space="preserve"> (scale bar = 2</w:t>
      </w:r>
      <w:r w:rsidR="003C0D3C" w:rsidRPr="00DC6F6B">
        <w:rPr>
          <w:rFonts w:asciiTheme="minorHAnsi" w:hAnsiTheme="minorHAnsi" w:cstheme="minorHAnsi"/>
          <w:color w:val="auto"/>
        </w:rPr>
        <w:t>0 µm)</w:t>
      </w:r>
      <w:r w:rsidR="008D5994" w:rsidRPr="00DC6F6B">
        <w:rPr>
          <w:rFonts w:asciiTheme="minorHAnsi" w:hAnsiTheme="minorHAnsi" w:cstheme="minorHAnsi"/>
          <w:color w:val="auto"/>
        </w:rPr>
        <w:t>.</w:t>
      </w:r>
      <w:r w:rsidR="00A15B0A" w:rsidRPr="00DC6F6B">
        <w:rPr>
          <w:rFonts w:asciiTheme="minorHAnsi" w:hAnsiTheme="minorHAnsi" w:cstheme="minorHAnsi"/>
          <w:color w:val="auto"/>
        </w:rPr>
        <w:t xml:space="preserve"> </w:t>
      </w:r>
      <w:r w:rsidR="00165155" w:rsidRPr="00DC6F6B">
        <w:rPr>
          <w:rFonts w:asciiTheme="minorHAnsi" w:hAnsiTheme="minorHAnsi" w:cstheme="minorHAnsi"/>
          <w:color w:val="auto"/>
        </w:rPr>
        <w:t>The</w:t>
      </w:r>
      <w:r w:rsidRPr="00DC6F6B">
        <w:rPr>
          <w:rFonts w:asciiTheme="minorHAnsi" w:hAnsiTheme="minorHAnsi" w:cstheme="minorHAnsi"/>
          <w:color w:val="auto"/>
        </w:rPr>
        <w:t xml:space="preserve"> binding </w:t>
      </w:r>
      <w:r w:rsidR="00FC13D5" w:rsidRPr="00DC6F6B">
        <w:rPr>
          <w:rFonts w:asciiTheme="minorHAnsi" w:hAnsiTheme="minorHAnsi" w:cstheme="minorHAnsi"/>
          <w:color w:val="auto"/>
        </w:rPr>
        <w:t xml:space="preserve">capacity of αDEC-205/Core </w:t>
      </w:r>
      <w:r w:rsidRPr="00DC6F6B">
        <w:rPr>
          <w:rFonts w:asciiTheme="minorHAnsi" w:hAnsiTheme="minorHAnsi" w:cstheme="minorHAnsi"/>
          <w:color w:val="auto"/>
        </w:rPr>
        <w:t>to BMDCs</w:t>
      </w:r>
      <w:r w:rsidR="00FC13D5" w:rsidRPr="00DC6F6B">
        <w:rPr>
          <w:rFonts w:asciiTheme="minorHAnsi" w:hAnsiTheme="minorHAnsi" w:cstheme="minorHAnsi"/>
          <w:color w:val="auto"/>
        </w:rPr>
        <w:t xml:space="preserve"> </w:t>
      </w:r>
      <w:r w:rsidR="00165155" w:rsidRPr="00DC6F6B">
        <w:rPr>
          <w:rFonts w:asciiTheme="minorHAnsi" w:hAnsiTheme="minorHAnsi" w:cstheme="minorHAnsi"/>
          <w:color w:val="auto"/>
        </w:rPr>
        <w:t>was confirmed by a</w:t>
      </w:r>
      <w:r w:rsidRPr="00DC6F6B">
        <w:rPr>
          <w:rFonts w:asciiTheme="minorHAnsi" w:hAnsiTheme="minorHAnsi" w:cstheme="minorHAnsi"/>
          <w:color w:val="auto"/>
        </w:rPr>
        <w:t xml:space="preserve">n overlay of both </w:t>
      </w:r>
      <w:proofErr w:type="spellStart"/>
      <w:r w:rsidRPr="00DC6F6B">
        <w:rPr>
          <w:rFonts w:asciiTheme="minorHAnsi" w:hAnsiTheme="minorHAnsi" w:cstheme="minorHAnsi"/>
          <w:color w:val="auto"/>
        </w:rPr>
        <w:t>stainings</w:t>
      </w:r>
      <w:proofErr w:type="spellEnd"/>
      <w:r w:rsidRPr="00DC6F6B">
        <w:rPr>
          <w:rFonts w:asciiTheme="minorHAnsi" w:hAnsiTheme="minorHAnsi" w:cstheme="minorHAnsi"/>
          <w:color w:val="auto"/>
        </w:rPr>
        <w:t xml:space="preserve"> (double positive = orange). bone-marrow-derived cell</w:t>
      </w:r>
      <w:r w:rsidR="005E78EA" w:rsidRPr="00DC6F6B">
        <w:rPr>
          <w:rFonts w:asciiTheme="minorHAnsi" w:hAnsiTheme="minorHAnsi" w:cstheme="minorHAnsi"/>
          <w:color w:val="auto"/>
        </w:rPr>
        <w:t>s</w:t>
      </w:r>
      <w:r w:rsidRPr="00DC6F6B">
        <w:rPr>
          <w:rFonts w:asciiTheme="minorHAnsi" w:hAnsiTheme="minorHAnsi" w:cstheme="minorHAnsi"/>
          <w:color w:val="auto"/>
        </w:rPr>
        <w:t xml:space="preserve"> (BMDC); fluorescence-activated cell sorting (FACS); </w:t>
      </w:r>
      <w:r w:rsidR="00E07A7C" w:rsidRPr="00DC6F6B">
        <w:rPr>
          <w:color w:val="auto"/>
          <w:szCs w:val="22"/>
        </w:rPr>
        <w:t xml:space="preserve">granulocyte-macrophage colony stimulating factor (GM-CSF); </w:t>
      </w:r>
      <w:r w:rsidR="003C0D3C" w:rsidRPr="00DC6F6B">
        <w:rPr>
          <w:rFonts w:asciiTheme="minorHAnsi" w:hAnsiTheme="minorHAnsi" w:cstheme="minorHAnsi"/>
          <w:color w:val="auto"/>
        </w:rPr>
        <w:t>h</w:t>
      </w:r>
      <w:r w:rsidRPr="00DC6F6B">
        <w:rPr>
          <w:rFonts w:asciiTheme="minorHAnsi" w:hAnsiTheme="minorHAnsi" w:cstheme="minorHAnsi"/>
          <w:color w:val="auto"/>
        </w:rPr>
        <w:t>epatitis C virus (HCV).</w:t>
      </w:r>
    </w:p>
    <w:p w14:paraId="5BF27E0C" w14:textId="77777777" w:rsidR="00ED7652" w:rsidRPr="00DC6F6B" w:rsidRDefault="00ED7652" w:rsidP="008B37C0">
      <w:pPr>
        <w:rPr>
          <w:rFonts w:asciiTheme="minorHAnsi" w:hAnsiTheme="minorHAnsi" w:cstheme="minorHAnsi"/>
          <w:color w:val="auto"/>
        </w:rPr>
      </w:pPr>
    </w:p>
    <w:p w14:paraId="559E1BE6" w14:textId="041B17DA" w:rsidR="00ED7652" w:rsidRPr="00403164" w:rsidRDefault="00ED7652" w:rsidP="008B37C0">
      <w:pPr>
        <w:rPr>
          <w:b/>
          <w:color w:val="auto"/>
        </w:rPr>
      </w:pPr>
      <w:r w:rsidRPr="00DC6F6B">
        <w:rPr>
          <w:b/>
          <w:color w:val="auto"/>
        </w:rPr>
        <w:t xml:space="preserve">Figure 4: </w:t>
      </w:r>
      <w:r w:rsidR="00D56A30" w:rsidRPr="00DC6F6B">
        <w:rPr>
          <w:b/>
          <w:color w:val="auto"/>
        </w:rPr>
        <w:t>OVA-specific h</w:t>
      </w:r>
      <w:r w:rsidRPr="00DC6F6B">
        <w:rPr>
          <w:b/>
          <w:color w:val="auto"/>
        </w:rPr>
        <w:t>umoral and cellular immune responses following immunization with αDEC-205/OVA.</w:t>
      </w:r>
      <w:r w:rsidR="00403164">
        <w:rPr>
          <w:b/>
          <w:color w:val="auto"/>
        </w:rPr>
        <w:t xml:space="preserve"> </w:t>
      </w:r>
      <w:r w:rsidR="00EE2CA6" w:rsidRPr="00DC6F6B">
        <w:rPr>
          <w:color w:val="auto"/>
        </w:rPr>
        <w:t xml:space="preserve">The functionality of </w:t>
      </w:r>
      <w:r w:rsidR="00EE2CA6" w:rsidRPr="00DC6F6B">
        <w:rPr>
          <w:rFonts w:ascii="Symbol" w:hAnsi="Symbol"/>
          <w:color w:val="auto"/>
        </w:rPr>
        <w:t></w:t>
      </w:r>
      <w:r w:rsidR="00EE2CA6" w:rsidRPr="00DC6F6B">
        <w:rPr>
          <w:color w:val="auto"/>
        </w:rPr>
        <w:t>DEC-205/OVA to target DCs</w:t>
      </w:r>
      <w:r w:rsidR="00EE2CA6" w:rsidRPr="00403164">
        <w:rPr>
          <w:color w:val="auto"/>
        </w:rPr>
        <w:t xml:space="preserve"> </w:t>
      </w:r>
      <w:r w:rsidR="00900BAB" w:rsidRPr="00403164">
        <w:rPr>
          <w:color w:val="auto"/>
        </w:rPr>
        <w:t xml:space="preserve">in vivo </w:t>
      </w:r>
      <w:r w:rsidR="00EE2CA6" w:rsidRPr="00DC6F6B">
        <w:rPr>
          <w:color w:val="auto"/>
        </w:rPr>
        <w:t xml:space="preserve">was proven </w:t>
      </w:r>
      <w:r w:rsidR="00900BAB" w:rsidRPr="00DC6F6B">
        <w:rPr>
          <w:color w:val="auto"/>
        </w:rPr>
        <w:t>through i</w:t>
      </w:r>
      <w:r w:rsidR="00EE2CA6" w:rsidRPr="00DC6F6B">
        <w:rPr>
          <w:color w:val="auto"/>
        </w:rPr>
        <w:t xml:space="preserve">mmunization experiments as previously published in </w:t>
      </w:r>
      <w:proofErr w:type="spellStart"/>
      <w:r w:rsidR="00EE2CA6" w:rsidRPr="00DC6F6B">
        <w:rPr>
          <w:color w:val="auto"/>
        </w:rPr>
        <w:t>Volckmar</w:t>
      </w:r>
      <w:proofErr w:type="spellEnd"/>
      <w:r w:rsidR="00EE2CA6" w:rsidRPr="00DC6F6B">
        <w:rPr>
          <w:color w:val="auto"/>
        </w:rPr>
        <w:t xml:space="preserve"> </w:t>
      </w:r>
      <w:r w:rsidR="00EE2CA6" w:rsidRPr="00403164">
        <w:rPr>
          <w:iCs/>
          <w:color w:val="auto"/>
        </w:rPr>
        <w:t>et al.</w:t>
      </w:r>
      <w:r w:rsidR="00AF1F3E" w:rsidRPr="00403164">
        <w:rPr>
          <w:iCs/>
          <w:color w:val="auto"/>
          <w:vertAlign w:val="superscript"/>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403164">
        <w:rPr>
          <w:iCs/>
          <w:color w:val="auto"/>
          <w:vertAlign w:val="superscript"/>
        </w:rPr>
        <w:instrText xml:space="preserve"> ADDIN EN.CITE </w:instrText>
      </w:r>
      <w:r w:rsidR="003A276D" w:rsidRPr="00403164">
        <w:rPr>
          <w:iCs/>
          <w:color w:val="auto"/>
          <w:vertAlign w:val="superscript"/>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403164">
        <w:rPr>
          <w:iCs/>
          <w:color w:val="auto"/>
          <w:vertAlign w:val="superscript"/>
        </w:rPr>
        <w:instrText xml:space="preserve"> ADDIN EN.CITE.DATA </w:instrText>
      </w:r>
      <w:r w:rsidR="003A276D" w:rsidRPr="00403164">
        <w:rPr>
          <w:iCs/>
          <w:color w:val="auto"/>
          <w:vertAlign w:val="superscript"/>
        </w:rPr>
      </w:r>
      <w:r w:rsidR="003A276D" w:rsidRPr="00403164">
        <w:rPr>
          <w:iCs/>
          <w:color w:val="auto"/>
          <w:vertAlign w:val="superscript"/>
        </w:rPr>
        <w:fldChar w:fldCharType="end"/>
      </w:r>
      <w:r w:rsidR="00AF1F3E" w:rsidRPr="00403164">
        <w:rPr>
          <w:iCs/>
          <w:color w:val="auto"/>
          <w:vertAlign w:val="superscript"/>
        </w:rPr>
      </w:r>
      <w:r w:rsidR="00AF1F3E" w:rsidRPr="00403164">
        <w:rPr>
          <w:iCs/>
          <w:color w:val="auto"/>
          <w:vertAlign w:val="superscript"/>
        </w:rPr>
        <w:fldChar w:fldCharType="separate"/>
      </w:r>
      <w:r w:rsidR="00AF1F3E" w:rsidRPr="00403164">
        <w:rPr>
          <w:iCs/>
          <w:noProof/>
          <w:color w:val="auto"/>
          <w:vertAlign w:val="superscript"/>
        </w:rPr>
        <w:t>12</w:t>
      </w:r>
      <w:r w:rsidR="00AF1F3E" w:rsidRPr="00403164">
        <w:rPr>
          <w:iCs/>
          <w:color w:val="auto"/>
          <w:vertAlign w:val="superscript"/>
        </w:rPr>
        <w:fldChar w:fldCharType="end"/>
      </w:r>
      <w:r w:rsidR="00EE2CA6" w:rsidRPr="00DC6F6B">
        <w:rPr>
          <w:color w:val="auto"/>
        </w:rPr>
        <w:t>. Briefly, f</w:t>
      </w:r>
      <w:r w:rsidR="00AB7095" w:rsidRPr="00DC6F6B">
        <w:rPr>
          <w:color w:val="auto"/>
        </w:rPr>
        <w:t xml:space="preserve">emale </w:t>
      </w:r>
      <w:proofErr w:type="gramStart"/>
      <w:r w:rsidR="00AB7095" w:rsidRPr="00DC6F6B">
        <w:rPr>
          <w:color w:val="auto"/>
        </w:rPr>
        <w:t>6-8 week old</w:t>
      </w:r>
      <w:proofErr w:type="gramEnd"/>
      <w:r w:rsidR="00AB7095" w:rsidRPr="00DC6F6B">
        <w:rPr>
          <w:color w:val="auto"/>
        </w:rPr>
        <w:t xml:space="preserve"> </w:t>
      </w:r>
      <w:r w:rsidRPr="00DC6F6B">
        <w:rPr>
          <w:color w:val="auto"/>
        </w:rPr>
        <w:t xml:space="preserve">C57BL/6 mice (n=5) were </w:t>
      </w:r>
      <w:r w:rsidR="00AB7095" w:rsidRPr="00DC6F6B">
        <w:rPr>
          <w:color w:val="auto"/>
        </w:rPr>
        <w:t xml:space="preserve">subcutaneously </w:t>
      </w:r>
      <w:r w:rsidRPr="00DC6F6B">
        <w:rPr>
          <w:color w:val="auto"/>
        </w:rPr>
        <w:t xml:space="preserve">immunized on days 0, 14 and 28 with </w:t>
      </w:r>
      <w:r w:rsidR="00DA2571" w:rsidRPr="00DC6F6B">
        <w:rPr>
          <w:color w:val="auto"/>
        </w:rPr>
        <w:t xml:space="preserve">30 µg </w:t>
      </w:r>
      <w:r w:rsidR="00DA2571" w:rsidRPr="00DC6F6B">
        <w:rPr>
          <w:rFonts w:ascii="Symbol" w:hAnsi="Symbol"/>
          <w:color w:val="auto"/>
        </w:rPr>
        <w:t></w:t>
      </w:r>
      <w:r w:rsidR="00DA2571" w:rsidRPr="00DC6F6B">
        <w:rPr>
          <w:color w:val="auto"/>
        </w:rPr>
        <w:t xml:space="preserve">DEC-205/OVA conjugate together with </w:t>
      </w:r>
      <w:r w:rsidR="00EA07A1" w:rsidRPr="00DC6F6B">
        <w:rPr>
          <w:color w:val="auto"/>
        </w:rPr>
        <w:t xml:space="preserve">the adjuvants </w:t>
      </w:r>
      <w:r w:rsidR="00E17E20" w:rsidRPr="00DC6F6B">
        <w:rPr>
          <w:color w:val="auto"/>
        </w:rPr>
        <w:t xml:space="preserve">50 µg </w:t>
      </w:r>
      <w:r w:rsidR="00EA07A1" w:rsidRPr="00DC6F6B">
        <w:rPr>
          <w:color w:val="auto"/>
        </w:rPr>
        <w:t>Poly(I:C)/</w:t>
      </w:r>
      <w:r w:rsidR="00E17E20" w:rsidRPr="00DC6F6B">
        <w:rPr>
          <w:color w:val="auto"/>
        </w:rPr>
        <w:t xml:space="preserve">50 µg </w:t>
      </w:r>
      <w:r w:rsidR="00EA07A1" w:rsidRPr="00DC6F6B">
        <w:rPr>
          <w:color w:val="auto"/>
        </w:rPr>
        <w:t>CpG</w:t>
      </w:r>
      <w:r w:rsidRPr="00DC6F6B">
        <w:rPr>
          <w:color w:val="auto"/>
        </w:rPr>
        <w:t xml:space="preserve">, </w:t>
      </w:r>
      <w:r w:rsidR="00E17E20" w:rsidRPr="00DC6F6B">
        <w:rPr>
          <w:color w:val="auto"/>
        </w:rPr>
        <w:t xml:space="preserve">30 µg </w:t>
      </w:r>
      <w:r w:rsidRPr="00DC6F6B">
        <w:rPr>
          <w:rFonts w:ascii="Symbol" w:hAnsi="Symbol"/>
          <w:color w:val="auto"/>
        </w:rPr>
        <w:t></w:t>
      </w:r>
      <w:r w:rsidRPr="00DC6F6B">
        <w:rPr>
          <w:color w:val="auto"/>
        </w:rPr>
        <w:t xml:space="preserve">DEC-205 </w:t>
      </w:r>
      <w:r w:rsidR="00EA07A1" w:rsidRPr="00DC6F6B">
        <w:rPr>
          <w:color w:val="auto"/>
        </w:rPr>
        <w:t xml:space="preserve">alone </w:t>
      </w:r>
      <w:r w:rsidRPr="00DC6F6B">
        <w:rPr>
          <w:color w:val="auto"/>
        </w:rPr>
        <w:lastRenderedPageBreak/>
        <w:t xml:space="preserve">or </w:t>
      </w:r>
      <w:r w:rsidR="00E17E20" w:rsidRPr="00DC6F6B">
        <w:rPr>
          <w:color w:val="auto"/>
        </w:rPr>
        <w:t xml:space="preserve">7 µg </w:t>
      </w:r>
      <w:r w:rsidRPr="00DC6F6B">
        <w:rPr>
          <w:color w:val="auto"/>
        </w:rPr>
        <w:t xml:space="preserve">OVA protein </w:t>
      </w:r>
      <w:r w:rsidR="00EA07A1" w:rsidRPr="00DC6F6B">
        <w:rPr>
          <w:color w:val="auto"/>
        </w:rPr>
        <w:t>alone</w:t>
      </w:r>
      <w:r w:rsidR="00AB7095" w:rsidRPr="00DC6F6B">
        <w:rPr>
          <w:color w:val="auto"/>
        </w:rPr>
        <w:t xml:space="preserve"> in a total volume of 50 µ</w:t>
      </w:r>
      <w:r w:rsidR="00403164">
        <w:rPr>
          <w:color w:val="auto"/>
        </w:rPr>
        <w:t>L</w:t>
      </w:r>
      <w:r w:rsidR="00AB7095" w:rsidRPr="00DC6F6B">
        <w:rPr>
          <w:color w:val="auto"/>
        </w:rPr>
        <w:t xml:space="preserve"> PBS per animal</w:t>
      </w:r>
      <w:r w:rsidR="00EA07A1" w:rsidRPr="00DC6F6B">
        <w:rPr>
          <w:color w:val="auto"/>
        </w:rPr>
        <w:t xml:space="preserve">. </w:t>
      </w:r>
      <w:r w:rsidR="00EE2CA6" w:rsidRPr="00DC6F6B">
        <w:rPr>
          <w:color w:val="auto"/>
        </w:rPr>
        <w:t xml:space="preserve">Further controls were treated with PBS alone. </w:t>
      </w:r>
      <w:r w:rsidR="00C24BD3" w:rsidRPr="00DC6F6B">
        <w:rPr>
          <w:color w:val="auto"/>
        </w:rPr>
        <w:t>(</w:t>
      </w:r>
      <w:proofErr w:type="gramStart"/>
      <w:r w:rsidR="00C24BD3" w:rsidRPr="00403164">
        <w:rPr>
          <w:b/>
          <w:bCs/>
          <w:color w:val="auto"/>
        </w:rPr>
        <w:t>A,</w:t>
      </w:r>
      <w:r w:rsidR="00052695" w:rsidRPr="00403164">
        <w:rPr>
          <w:b/>
          <w:bCs/>
          <w:color w:val="auto"/>
        </w:rPr>
        <w:t>B</w:t>
      </w:r>
      <w:proofErr w:type="gramEnd"/>
      <w:r w:rsidR="00052695" w:rsidRPr="00DC6F6B">
        <w:rPr>
          <w:color w:val="auto"/>
        </w:rPr>
        <w:t xml:space="preserve">) </w:t>
      </w:r>
      <w:r w:rsidR="00900BAB" w:rsidRPr="00DC6F6B">
        <w:rPr>
          <w:color w:val="auto"/>
        </w:rPr>
        <w:t>To monitor the humoral immune response</w:t>
      </w:r>
      <w:r w:rsidR="00C24BD3" w:rsidRPr="00DC6F6B">
        <w:rPr>
          <w:color w:val="auto"/>
        </w:rPr>
        <w:t>,</w:t>
      </w:r>
      <w:r w:rsidR="00900BAB" w:rsidRPr="00DC6F6B">
        <w:rPr>
          <w:color w:val="auto"/>
        </w:rPr>
        <w:t xml:space="preserve"> </w:t>
      </w:r>
      <w:r w:rsidR="00C24BD3" w:rsidRPr="00DC6F6B">
        <w:rPr>
          <w:color w:val="auto"/>
        </w:rPr>
        <w:t>vaccinated</w:t>
      </w:r>
      <w:r w:rsidR="00133B8D" w:rsidRPr="00DC6F6B">
        <w:rPr>
          <w:color w:val="auto"/>
        </w:rPr>
        <w:t xml:space="preserve"> m</w:t>
      </w:r>
      <w:r w:rsidR="00606154" w:rsidRPr="00DC6F6B">
        <w:rPr>
          <w:color w:val="auto"/>
        </w:rPr>
        <w:t>ice were lightly an</w:t>
      </w:r>
      <w:r w:rsidR="00133B8D" w:rsidRPr="00DC6F6B">
        <w:rPr>
          <w:color w:val="auto"/>
        </w:rPr>
        <w:t>esth</w:t>
      </w:r>
      <w:r w:rsidR="00606154" w:rsidRPr="00DC6F6B">
        <w:rPr>
          <w:color w:val="auto"/>
        </w:rPr>
        <w:t>etized through isoflu</w:t>
      </w:r>
      <w:r w:rsidR="00133B8D" w:rsidRPr="00DC6F6B">
        <w:rPr>
          <w:color w:val="auto"/>
        </w:rPr>
        <w:t xml:space="preserve">rane inhalation and blood samples were collected </w:t>
      </w:r>
      <w:r w:rsidR="00606154" w:rsidRPr="00DC6F6B">
        <w:rPr>
          <w:color w:val="auto"/>
        </w:rPr>
        <w:t>from</w:t>
      </w:r>
      <w:r w:rsidR="00133B8D" w:rsidRPr="00DC6F6B">
        <w:rPr>
          <w:color w:val="auto"/>
        </w:rPr>
        <w:t xml:space="preserve"> the retro-orbital sinus</w:t>
      </w:r>
      <w:r w:rsidR="00FD14A1" w:rsidRPr="00DC6F6B">
        <w:rPr>
          <w:color w:val="auto"/>
        </w:rPr>
        <w:t xml:space="preserve"> on day 0, 13</w:t>
      </w:r>
      <w:r w:rsidR="00C24BD3" w:rsidRPr="00DC6F6B">
        <w:rPr>
          <w:color w:val="auto"/>
        </w:rPr>
        <w:t xml:space="preserve"> and</w:t>
      </w:r>
      <w:r w:rsidR="00FD14A1" w:rsidRPr="00DC6F6B">
        <w:rPr>
          <w:color w:val="auto"/>
        </w:rPr>
        <w:t xml:space="preserve"> 27 and by cardiac puncture on day 42. Sera were prepared as described</w:t>
      </w:r>
      <w:r w:rsidR="00C24BD3" w:rsidRPr="00DC6F6B">
        <w:rPr>
          <w:color w:val="auto"/>
        </w:rPr>
        <w:t xml:space="preserve"> </w:t>
      </w:r>
      <w:r w:rsidR="00FD14A1" w:rsidRPr="00DC6F6B">
        <w:rPr>
          <w:color w:val="auto"/>
        </w:rPr>
        <w:t xml:space="preserve">and </w:t>
      </w:r>
      <w:r w:rsidR="00133B8D" w:rsidRPr="00DC6F6B">
        <w:rPr>
          <w:color w:val="auto"/>
        </w:rPr>
        <w:t>assayed for the presence of OVA-specific IgG by ELIS</w:t>
      </w:r>
      <w:r w:rsidR="009C495F" w:rsidRPr="00DC6F6B">
        <w:rPr>
          <w:color w:val="auto"/>
        </w:rPr>
        <w:t>A</w:t>
      </w:r>
      <w:r w:rsidR="00AF1F3E" w:rsidRPr="00DC6F6B">
        <w:rPr>
          <w:color w:val="auto"/>
          <w:vertAlign w:val="superscript"/>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DC6F6B">
        <w:rPr>
          <w:color w:val="auto"/>
          <w:vertAlign w:val="superscript"/>
        </w:rPr>
        <w:instrText xml:space="preserve"> ADDIN EN.CITE </w:instrText>
      </w:r>
      <w:r w:rsidR="003A276D" w:rsidRPr="00DC6F6B">
        <w:rPr>
          <w:color w:val="auto"/>
          <w:vertAlign w:val="superscript"/>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DC6F6B">
        <w:rPr>
          <w:color w:val="auto"/>
          <w:vertAlign w:val="superscript"/>
        </w:rPr>
        <w:instrText xml:space="preserve"> ADDIN EN.CITE.DATA </w:instrText>
      </w:r>
      <w:r w:rsidR="003A276D" w:rsidRPr="00DC6F6B">
        <w:rPr>
          <w:color w:val="auto"/>
          <w:vertAlign w:val="superscript"/>
        </w:rPr>
      </w:r>
      <w:r w:rsidR="003A276D" w:rsidRPr="00DC6F6B">
        <w:rPr>
          <w:color w:val="auto"/>
          <w:vertAlign w:val="superscript"/>
        </w:rPr>
        <w:fldChar w:fldCharType="end"/>
      </w:r>
      <w:r w:rsidR="00AF1F3E" w:rsidRPr="00DC6F6B">
        <w:rPr>
          <w:color w:val="auto"/>
          <w:vertAlign w:val="superscript"/>
        </w:rPr>
      </w:r>
      <w:r w:rsidR="00AF1F3E" w:rsidRPr="00DC6F6B">
        <w:rPr>
          <w:color w:val="auto"/>
          <w:vertAlign w:val="superscript"/>
        </w:rPr>
        <w:fldChar w:fldCharType="separate"/>
      </w:r>
      <w:r w:rsidR="00AF1F3E" w:rsidRPr="00DC6F6B">
        <w:rPr>
          <w:noProof/>
          <w:color w:val="auto"/>
          <w:vertAlign w:val="superscript"/>
        </w:rPr>
        <w:t>12</w:t>
      </w:r>
      <w:r w:rsidR="00AF1F3E" w:rsidRPr="00DC6F6B">
        <w:rPr>
          <w:color w:val="auto"/>
          <w:vertAlign w:val="superscript"/>
        </w:rPr>
        <w:fldChar w:fldCharType="end"/>
      </w:r>
      <w:r w:rsidR="00133B8D" w:rsidRPr="00DC6F6B">
        <w:rPr>
          <w:color w:val="auto"/>
        </w:rPr>
        <w:t>.</w:t>
      </w:r>
      <w:r w:rsidRPr="00DC6F6B">
        <w:rPr>
          <w:color w:val="auto"/>
        </w:rPr>
        <w:t xml:space="preserve"> </w:t>
      </w:r>
      <w:r w:rsidR="00C26894" w:rsidRPr="00DC6F6B">
        <w:rPr>
          <w:color w:val="auto"/>
        </w:rPr>
        <w:t xml:space="preserve">Endpoint titers were expressed as the reciprocal value of the last serum dilution that yielded an absorbance two times above the values of negative controls. </w:t>
      </w:r>
      <w:r w:rsidR="00433A3E" w:rsidRPr="00DC6F6B">
        <w:rPr>
          <w:color w:val="auto"/>
        </w:rPr>
        <w:t>Results are compiled from three independent experiments.</w:t>
      </w:r>
      <w:r w:rsidRPr="00DC6F6B">
        <w:rPr>
          <w:color w:val="auto"/>
        </w:rPr>
        <w:t xml:space="preserve"> (</w:t>
      </w:r>
      <w:r w:rsidRPr="00403164">
        <w:rPr>
          <w:b/>
          <w:bCs/>
          <w:color w:val="auto"/>
        </w:rPr>
        <w:t>A</w:t>
      </w:r>
      <w:r w:rsidRPr="00DC6F6B">
        <w:rPr>
          <w:color w:val="auto"/>
        </w:rPr>
        <w:t xml:space="preserve">) Kinetic of OVA-specific </w:t>
      </w:r>
      <w:r w:rsidR="00433A3E" w:rsidRPr="00DC6F6B">
        <w:rPr>
          <w:color w:val="auto"/>
        </w:rPr>
        <w:t xml:space="preserve">total </w:t>
      </w:r>
      <w:r w:rsidRPr="00DC6F6B">
        <w:rPr>
          <w:color w:val="auto"/>
        </w:rPr>
        <w:t xml:space="preserve">serum IgG </w:t>
      </w:r>
      <w:r w:rsidR="00C26894" w:rsidRPr="00DC6F6B">
        <w:rPr>
          <w:color w:val="auto"/>
        </w:rPr>
        <w:t>titers</w:t>
      </w:r>
      <w:r w:rsidRPr="00DC6F6B">
        <w:rPr>
          <w:color w:val="auto"/>
        </w:rPr>
        <w:t xml:space="preserve"> </w:t>
      </w:r>
      <w:r w:rsidR="00EA07A1" w:rsidRPr="00DC6F6B">
        <w:rPr>
          <w:color w:val="auto"/>
        </w:rPr>
        <w:t xml:space="preserve">shown as </w:t>
      </w:r>
      <w:r w:rsidR="00D01707" w:rsidRPr="00DC6F6B">
        <w:rPr>
          <w:color w:val="auto"/>
        </w:rPr>
        <w:t xml:space="preserve">the group </w:t>
      </w:r>
      <w:r w:rsidR="00433A3E" w:rsidRPr="00DC6F6B">
        <w:rPr>
          <w:color w:val="auto"/>
        </w:rPr>
        <w:t>mean.</w:t>
      </w:r>
      <w:r w:rsidR="00F726CB" w:rsidRPr="00DC6F6B">
        <w:rPr>
          <w:color w:val="auto"/>
        </w:rPr>
        <w:t xml:space="preserve"> </w:t>
      </w:r>
      <w:r w:rsidRPr="00DC6F6B">
        <w:rPr>
          <w:color w:val="auto"/>
        </w:rPr>
        <w:t>(</w:t>
      </w:r>
      <w:r w:rsidRPr="00403164">
        <w:rPr>
          <w:b/>
          <w:bCs/>
          <w:color w:val="auto"/>
        </w:rPr>
        <w:t>B</w:t>
      </w:r>
      <w:r w:rsidRPr="00DC6F6B">
        <w:rPr>
          <w:color w:val="auto"/>
        </w:rPr>
        <w:t xml:space="preserve">) OVA-specific IgG </w:t>
      </w:r>
      <w:r w:rsidR="00C26894" w:rsidRPr="00DC6F6B">
        <w:rPr>
          <w:color w:val="auto"/>
        </w:rPr>
        <w:t>titer</w:t>
      </w:r>
      <w:r w:rsidRPr="00DC6F6B">
        <w:rPr>
          <w:color w:val="auto"/>
        </w:rPr>
        <w:t xml:space="preserve"> on day 27 and day 42</w:t>
      </w:r>
      <w:r w:rsidR="00EA07A1" w:rsidRPr="00DC6F6B">
        <w:rPr>
          <w:color w:val="auto"/>
        </w:rPr>
        <w:t xml:space="preserve"> shown for individual mice</w:t>
      </w:r>
      <w:r w:rsidR="00616664" w:rsidRPr="00DC6F6B">
        <w:rPr>
          <w:color w:val="auto"/>
        </w:rPr>
        <w:t xml:space="preserve"> together with the group mean</w:t>
      </w:r>
      <w:r w:rsidRPr="00DC6F6B">
        <w:rPr>
          <w:color w:val="auto"/>
        </w:rPr>
        <w:t xml:space="preserve">. </w:t>
      </w:r>
      <w:r w:rsidRPr="00403164">
        <w:rPr>
          <w:color w:val="auto"/>
        </w:rPr>
        <w:t>Statistic</w:t>
      </w:r>
      <w:r w:rsidR="00616664" w:rsidRPr="00403164">
        <w:rPr>
          <w:color w:val="auto"/>
        </w:rPr>
        <w:t>s</w:t>
      </w:r>
      <w:r w:rsidRPr="00403164">
        <w:rPr>
          <w:color w:val="auto"/>
        </w:rPr>
        <w:t>:</w:t>
      </w:r>
      <w:r w:rsidRPr="00DC6F6B">
        <w:rPr>
          <w:color w:val="auto"/>
        </w:rPr>
        <w:t xml:space="preserve"> </w:t>
      </w:r>
      <w:r w:rsidR="001904F1" w:rsidRPr="00DC6F6B">
        <w:rPr>
          <w:color w:val="auto"/>
        </w:rPr>
        <w:t>unpaired two-sided t-test</w:t>
      </w:r>
      <w:r w:rsidRPr="00DC6F6B">
        <w:rPr>
          <w:color w:val="auto"/>
        </w:rPr>
        <w:t xml:space="preserve">. </w:t>
      </w:r>
      <w:r w:rsidR="00052695" w:rsidRPr="00DC6F6B">
        <w:rPr>
          <w:color w:val="auto"/>
        </w:rPr>
        <w:t>(</w:t>
      </w:r>
      <w:proofErr w:type="gramStart"/>
      <w:r w:rsidR="00052695" w:rsidRPr="00403164">
        <w:rPr>
          <w:b/>
          <w:bCs/>
          <w:color w:val="auto"/>
        </w:rPr>
        <w:t>C</w:t>
      </w:r>
      <w:r w:rsidR="006A4592" w:rsidRPr="00403164">
        <w:rPr>
          <w:b/>
          <w:bCs/>
          <w:color w:val="auto"/>
        </w:rPr>
        <w:t>,</w:t>
      </w:r>
      <w:r w:rsidR="00052695" w:rsidRPr="00403164">
        <w:rPr>
          <w:b/>
          <w:bCs/>
          <w:color w:val="auto"/>
        </w:rPr>
        <w:t>D</w:t>
      </w:r>
      <w:proofErr w:type="gramEnd"/>
      <w:r w:rsidR="00052695" w:rsidRPr="00DC6F6B">
        <w:rPr>
          <w:color w:val="auto"/>
        </w:rPr>
        <w:t xml:space="preserve">) </w:t>
      </w:r>
      <w:r w:rsidR="000B53C6" w:rsidRPr="00DC6F6B">
        <w:rPr>
          <w:color w:val="auto"/>
        </w:rPr>
        <w:t xml:space="preserve">The induction of cellular immune responses were </w:t>
      </w:r>
      <w:r w:rsidR="00D01707" w:rsidRPr="00DC6F6B">
        <w:rPr>
          <w:color w:val="auto"/>
        </w:rPr>
        <w:t>analyzed</w:t>
      </w:r>
      <w:r w:rsidR="00E12640" w:rsidRPr="00DC6F6B">
        <w:rPr>
          <w:color w:val="auto"/>
        </w:rPr>
        <w:t xml:space="preserve"> </w:t>
      </w:r>
      <w:r w:rsidR="00FD14A1" w:rsidRPr="00DC6F6B">
        <w:rPr>
          <w:color w:val="auto"/>
        </w:rPr>
        <w:t>by</w:t>
      </w:r>
      <w:r w:rsidR="000B53C6" w:rsidRPr="00DC6F6B">
        <w:rPr>
          <w:color w:val="auto"/>
        </w:rPr>
        <w:t xml:space="preserve"> </w:t>
      </w:r>
      <w:r w:rsidR="0096068C" w:rsidRPr="00DC6F6B">
        <w:rPr>
          <w:color w:val="auto"/>
        </w:rPr>
        <w:t>Enzyme-linked immunosorbent spot (</w:t>
      </w:r>
      <w:r w:rsidR="000B53C6" w:rsidRPr="00DC6F6B">
        <w:rPr>
          <w:color w:val="auto"/>
        </w:rPr>
        <w:t>ELISPOT</w:t>
      </w:r>
      <w:r w:rsidR="0096068C" w:rsidRPr="00DC6F6B">
        <w:rPr>
          <w:color w:val="auto"/>
        </w:rPr>
        <w:t>)</w:t>
      </w:r>
      <w:r w:rsidR="000B53C6" w:rsidRPr="00DC6F6B">
        <w:rPr>
          <w:color w:val="auto"/>
        </w:rPr>
        <w:t xml:space="preserve"> assays </w:t>
      </w:r>
      <w:r w:rsidR="00FD14A1" w:rsidRPr="00DC6F6B">
        <w:rPr>
          <w:color w:val="auto"/>
        </w:rPr>
        <w:t xml:space="preserve">using </w:t>
      </w:r>
      <w:r w:rsidR="00606154" w:rsidRPr="00DC6F6B">
        <w:rPr>
          <w:color w:val="auto"/>
        </w:rPr>
        <w:t>the</w:t>
      </w:r>
      <w:r w:rsidR="00FD14A1" w:rsidRPr="00DC6F6B">
        <w:rPr>
          <w:color w:val="auto"/>
        </w:rPr>
        <w:t xml:space="preserve"> murine IFN</w:t>
      </w:r>
      <w:r w:rsidR="00FD14A1" w:rsidRPr="00DC6F6B">
        <w:rPr>
          <w:rFonts w:ascii="Symbol" w:hAnsi="Symbol"/>
          <w:color w:val="auto"/>
        </w:rPr>
        <w:sym w:font="Symbol" w:char="F067"/>
      </w:r>
      <w:r w:rsidR="00FD14A1" w:rsidRPr="00DC6F6B">
        <w:rPr>
          <w:color w:val="auto"/>
        </w:rPr>
        <w:t xml:space="preserve"> detection kit </w:t>
      </w:r>
      <w:r w:rsidR="000B53C6" w:rsidRPr="00DC6F6B">
        <w:rPr>
          <w:color w:val="auto"/>
        </w:rPr>
        <w:t xml:space="preserve">on day 42 </w:t>
      </w:r>
      <w:r w:rsidR="00FD14A1" w:rsidRPr="00DC6F6B">
        <w:rPr>
          <w:color w:val="auto"/>
        </w:rPr>
        <w:t>as previously published</w:t>
      </w:r>
      <w:r w:rsidR="00E70932" w:rsidRPr="00DC6F6B">
        <w:rPr>
          <w:color w:val="auto"/>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DC6F6B">
        <w:rPr>
          <w:color w:val="auto"/>
        </w:rPr>
        <w:instrText xml:space="preserve"> ADDIN EN.CITE </w:instrText>
      </w:r>
      <w:r w:rsidR="003A276D" w:rsidRPr="00DC6F6B">
        <w:rPr>
          <w:color w:val="auto"/>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DC6F6B">
        <w:rPr>
          <w:color w:val="auto"/>
        </w:rPr>
        <w:instrText xml:space="preserve"> ADDIN EN.CITE.DATA </w:instrText>
      </w:r>
      <w:r w:rsidR="003A276D" w:rsidRPr="00DC6F6B">
        <w:rPr>
          <w:color w:val="auto"/>
        </w:rPr>
      </w:r>
      <w:r w:rsidR="003A276D" w:rsidRPr="00DC6F6B">
        <w:rPr>
          <w:color w:val="auto"/>
        </w:rPr>
        <w:fldChar w:fldCharType="end"/>
      </w:r>
      <w:r w:rsidR="00E70932" w:rsidRPr="00DC6F6B">
        <w:rPr>
          <w:color w:val="auto"/>
        </w:rPr>
      </w:r>
      <w:r w:rsidR="00E70932" w:rsidRPr="00DC6F6B">
        <w:rPr>
          <w:color w:val="auto"/>
        </w:rPr>
        <w:fldChar w:fldCharType="separate"/>
      </w:r>
      <w:r w:rsidR="00E70932" w:rsidRPr="00DC6F6B">
        <w:rPr>
          <w:noProof/>
          <w:color w:val="auto"/>
          <w:vertAlign w:val="superscript"/>
        </w:rPr>
        <w:t>12</w:t>
      </w:r>
      <w:r w:rsidR="00E70932" w:rsidRPr="00DC6F6B">
        <w:rPr>
          <w:color w:val="auto"/>
        </w:rPr>
        <w:fldChar w:fldCharType="end"/>
      </w:r>
      <w:r w:rsidR="000B53C6" w:rsidRPr="00DC6F6B">
        <w:rPr>
          <w:color w:val="auto"/>
        </w:rPr>
        <w:t xml:space="preserve">. </w:t>
      </w:r>
      <w:r w:rsidR="00052695" w:rsidRPr="00DC6F6B">
        <w:rPr>
          <w:color w:val="auto"/>
        </w:rPr>
        <w:t>Isolated splenocytes from immunized mice were pooled for the experimental groups and the</w:t>
      </w:r>
      <w:r w:rsidR="001904F1" w:rsidRPr="00DC6F6B">
        <w:rPr>
          <w:color w:val="auto"/>
        </w:rPr>
        <w:t xml:space="preserve"> number of </w:t>
      </w:r>
      <w:r w:rsidRPr="00DC6F6B">
        <w:rPr>
          <w:color w:val="auto"/>
        </w:rPr>
        <w:t>IFN</w:t>
      </w:r>
      <w:r w:rsidRPr="00DC6F6B">
        <w:rPr>
          <w:rFonts w:ascii="Symbol" w:hAnsi="Symbol"/>
          <w:color w:val="auto"/>
        </w:rPr>
        <w:sym w:font="Symbol" w:char="F067"/>
      </w:r>
      <w:r w:rsidRPr="00DC6F6B">
        <w:rPr>
          <w:color w:val="auto"/>
        </w:rPr>
        <w:t xml:space="preserve"> spot forming units/10</w:t>
      </w:r>
      <w:r w:rsidRPr="00DC6F6B">
        <w:rPr>
          <w:color w:val="auto"/>
          <w:vertAlign w:val="superscript"/>
        </w:rPr>
        <w:t>6</w:t>
      </w:r>
      <w:r w:rsidRPr="00DC6F6B">
        <w:rPr>
          <w:color w:val="auto"/>
        </w:rPr>
        <w:t xml:space="preserve"> </w:t>
      </w:r>
      <w:r w:rsidR="00052695" w:rsidRPr="00DC6F6B">
        <w:rPr>
          <w:color w:val="auto"/>
        </w:rPr>
        <w:t>cells</w:t>
      </w:r>
      <w:r w:rsidRPr="00DC6F6B">
        <w:rPr>
          <w:color w:val="auto"/>
        </w:rPr>
        <w:t xml:space="preserve"> following stimulation with </w:t>
      </w:r>
      <w:r w:rsidR="00052695" w:rsidRPr="00DC6F6B">
        <w:rPr>
          <w:color w:val="auto"/>
        </w:rPr>
        <w:t>5 mg/m</w:t>
      </w:r>
      <w:r w:rsidR="00886FCB">
        <w:rPr>
          <w:color w:val="auto"/>
        </w:rPr>
        <w:t>L</w:t>
      </w:r>
      <w:r w:rsidR="00052695" w:rsidRPr="00DC6F6B">
        <w:rPr>
          <w:color w:val="auto"/>
        </w:rPr>
        <w:t xml:space="preserve"> </w:t>
      </w:r>
      <w:r w:rsidRPr="00DC6F6B">
        <w:rPr>
          <w:color w:val="auto"/>
        </w:rPr>
        <w:t>CD4</w:t>
      </w:r>
      <w:r w:rsidRPr="00DC6F6B">
        <w:rPr>
          <w:color w:val="auto"/>
          <w:vertAlign w:val="superscript"/>
        </w:rPr>
        <w:t>+</w:t>
      </w:r>
      <w:r w:rsidRPr="00DC6F6B">
        <w:rPr>
          <w:color w:val="auto"/>
        </w:rPr>
        <w:t xml:space="preserve"> (</w:t>
      </w:r>
      <w:r w:rsidRPr="00403164">
        <w:rPr>
          <w:b/>
          <w:bCs/>
          <w:color w:val="auto"/>
        </w:rPr>
        <w:t>C</w:t>
      </w:r>
      <w:r w:rsidRPr="00DC6F6B">
        <w:rPr>
          <w:color w:val="auto"/>
        </w:rPr>
        <w:t>) or CD8</w:t>
      </w:r>
      <w:r w:rsidRPr="00DC6F6B">
        <w:rPr>
          <w:color w:val="auto"/>
          <w:vertAlign w:val="superscript"/>
        </w:rPr>
        <w:t>+</w:t>
      </w:r>
      <w:r w:rsidRPr="00DC6F6B">
        <w:rPr>
          <w:color w:val="auto"/>
        </w:rPr>
        <w:t xml:space="preserve"> OVA peptide (</w:t>
      </w:r>
      <w:r w:rsidRPr="00403164">
        <w:rPr>
          <w:b/>
          <w:bCs/>
          <w:color w:val="auto"/>
        </w:rPr>
        <w:t>D</w:t>
      </w:r>
      <w:r w:rsidRPr="00DC6F6B">
        <w:rPr>
          <w:color w:val="auto"/>
        </w:rPr>
        <w:t xml:space="preserve">) </w:t>
      </w:r>
      <w:r w:rsidR="001904F1" w:rsidRPr="00DC6F6B">
        <w:rPr>
          <w:color w:val="auto"/>
        </w:rPr>
        <w:t>was</w:t>
      </w:r>
      <w:r w:rsidRPr="00DC6F6B">
        <w:rPr>
          <w:color w:val="auto"/>
        </w:rPr>
        <w:t xml:space="preserve"> analyzed. Bars represent the mean ± SEM (n=5, triplicates from pooled </w:t>
      </w:r>
      <w:r w:rsidR="000E5C11" w:rsidRPr="00DC6F6B">
        <w:rPr>
          <w:color w:val="auto"/>
        </w:rPr>
        <w:t>samples</w:t>
      </w:r>
      <w:r w:rsidRPr="00DC6F6B">
        <w:rPr>
          <w:color w:val="auto"/>
        </w:rPr>
        <w:t xml:space="preserve">). </w:t>
      </w:r>
      <w:r w:rsidRPr="00403164">
        <w:rPr>
          <w:color w:val="auto"/>
        </w:rPr>
        <w:t>Statistic</w:t>
      </w:r>
      <w:r w:rsidR="000E5C11" w:rsidRPr="00403164">
        <w:rPr>
          <w:color w:val="auto"/>
        </w:rPr>
        <w:t>s</w:t>
      </w:r>
      <w:r w:rsidRPr="00403164">
        <w:rPr>
          <w:color w:val="auto"/>
        </w:rPr>
        <w:t>:</w:t>
      </w:r>
      <w:r w:rsidRPr="00DC6F6B">
        <w:rPr>
          <w:color w:val="auto"/>
        </w:rPr>
        <w:t xml:space="preserve"> one-way A</w:t>
      </w:r>
      <w:r w:rsidR="000D4EE5" w:rsidRPr="00DC6F6B">
        <w:rPr>
          <w:color w:val="auto"/>
        </w:rPr>
        <w:t>NOVA with Dunnett’s multiple comparisons test</w:t>
      </w:r>
      <w:r w:rsidRPr="00DC6F6B">
        <w:rPr>
          <w:color w:val="auto"/>
        </w:rPr>
        <w:t xml:space="preserve"> (**p&lt;0.01, ***p&lt;0.001, ****p&lt;0.0001). </w:t>
      </w:r>
      <w:r w:rsidRPr="00DC6F6B">
        <w:rPr>
          <w:rFonts w:asciiTheme="minorHAnsi" w:hAnsiTheme="minorHAnsi" w:cstheme="minorHAnsi"/>
          <w:color w:val="auto"/>
          <w:u w:val="single"/>
        </w:rPr>
        <w:t>Abbreviations:</w:t>
      </w:r>
      <w:r w:rsidRPr="00DC6F6B">
        <w:rPr>
          <w:rFonts w:asciiTheme="minorHAnsi" w:hAnsiTheme="minorHAnsi" w:cstheme="minorHAnsi"/>
          <w:color w:val="auto"/>
        </w:rPr>
        <w:t xml:space="preserve"> cytosine-phosphate-guanine oligonucleotide sequences (CpG), </w:t>
      </w:r>
      <w:r w:rsidR="0096068C" w:rsidRPr="00DC6F6B">
        <w:rPr>
          <w:rFonts w:asciiTheme="minorHAnsi" w:hAnsiTheme="minorHAnsi" w:cstheme="minorHAnsi"/>
          <w:color w:val="auto"/>
        </w:rPr>
        <w:t>enzyme-linked immunosorbent assay (ELISA</w:t>
      </w:r>
      <w:r w:rsidR="0096068C" w:rsidRPr="00DC6F6B">
        <w:rPr>
          <w:color w:val="auto"/>
        </w:rPr>
        <w:t xml:space="preserve">), enzyme-linked immunosorbent spot (ELISPOT), </w:t>
      </w:r>
      <w:r w:rsidRPr="00DC6F6B">
        <w:rPr>
          <w:rFonts w:asciiTheme="minorHAnsi" w:hAnsiTheme="minorHAnsi" w:cstheme="minorHAnsi"/>
          <w:color w:val="auto"/>
        </w:rPr>
        <w:t>ovalbumin (OVA), phosphate-buffered saline (PBS</w:t>
      </w:r>
      <w:r w:rsidRPr="00FE23A4">
        <w:rPr>
          <w:rFonts w:asciiTheme="minorHAnsi" w:hAnsiTheme="minorHAnsi" w:cstheme="minorHAnsi"/>
          <w:color w:val="auto"/>
        </w:rPr>
        <w:t xml:space="preserve">), </w:t>
      </w:r>
      <w:proofErr w:type="spellStart"/>
      <w:r w:rsidRPr="00FE23A4">
        <w:rPr>
          <w:rFonts w:asciiTheme="minorHAnsi" w:hAnsiTheme="minorHAnsi" w:cstheme="minorHAnsi"/>
          <w:color w:val="auto"/>
        </w:rPr>
        <w:t>polyinosinic-polycytidylic</w:t>
      </w:r>
      <w:proofErr w:type="spellEnd"/>
      <w:r w:rsidRPr="00FE23A4">
        <w:rPr>
          <w:rFonts w:asciiTheme="minorHAnsi" w:hAnsiTheme="minorHAnsi" w:cstheme="minorHAnsi"/>
          <w:color w:val="auto"/>
        </w:rPr>
        <w:t xml:space="preserve"> acid (</w:t>
      </w:r>
      <w:r w:rsidRPr="00FE23A4">
        <w:rPr>
          <w:color w:val="auto"/>
        </w:rPr>
        <w:t>Poly(I:C)).</w:t>
      </w:r>
      <w:r w:rsidR="00F10975" w:rsidRPr="00FE23A4">
        <w:rPr>
          <w:color w:val="auto"/>
        </w:rPr>
        <w:t xml:space="preserve"> This figure has been modified from </w:t>
      </w:r>
      <w:proofErr w:type="spellStart"/>
      <w:r w:rsidR="00F10975" w:rsidRPr="00FE23A4">
        <w:rPr>
          <w:color w:val="auto"/>
        </w:rPr>
        <w:t>Volckmar</w:t>
      </w:r>
      <w:proofErr w:type="spellEnd"/>
      <w:r w:rsidR="00F10975" w:rsidRPr="00FE23A4">
        <w:rPr>
          <w:color w:val="auto"/>
        </w:rPr>
        <w:t xml:space="preserve"> </w:t>
      </w:r>
      <w:r w:rsidR="00F10975" w:rsidRPr="00403164">
        <w:rPr>
          <w:iCs/>
          <w:color w:val="auto"/>
        </w:rPr>
        <w:t>et al.</w:t>
      </w:r>
      <w:r w:rsidR="00AF1F3E" w:rsidRPr="00FE23A4">
        <w:rPr>
          <w:color w:val="auto"/>
          <w:vertAlign w:val="superscript"/>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FE23A4">
        <w:rPr>
          <w:color w:val="auto"/>
          <w:vertAlign w:val="superscript"/>
        </w:rPr>
        <w:instrText xml:space="preserve"> ADDIN EN.CITE </w:instrText>
      </w:r>
      <w:r w:rsidR="003A276D" w:rsidRPr="00FE23A4">
        <w:rPr>
          <w:color w:val="auto"/>
          <w:vertAlign w:val="superscript"/>
        </w:rPr>
        <w:fldChar w:fldCharType="begin">
          <w:fldData xml:space="preserve">PEVuZE5vdGU+PENpdGU+PEF1dGhvcj5Wb2xja21hcjwvQXV0aG9yPjxZZWFyPjIwMTc8L1llYXI+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==
</w:fldData>
        </w:fldChar>
      </w:r>
      <w:r w:rsidR="003A276D" w:rsidRPr="00FE23A4">
        <w:rPr>
          <w:color w:val="auto"/>
          <w:vertAlign w:val="superscript"/>
        </w:rPr>
        <w:instrText xml:space="preserve"> ADDIN EN.CITE.DATA </w:instrText>
      </w:r>
      <w:r w:rsidR="003A276D" w:rsidRPr="00FE23A4">
        <w:rPr>
          <w:color w:val="auto"/>
          <w:vertAlign w:val="superscript"/>
        </w:rPr>
      </w:r>
      <w:r w:rsidR="003A276D" w:rsidRPr="00FE23A4">
        <w:rPr>
          <w:color w:val="auto"/>
          <w:vertAlign w:val="superscript"/>
        </w:rPr>
        <w:fldChar w:fldCharType="end"/>
      </w:r>
      <w:r w:rsidR="00AF1F3E" w:rsidRPr="00FE23A4">
        <w:rPr>
          <w:color w:val="auto"/>
          <w:vertAlign w:val="superscript"/>
        </w:rPr>
      </w:r>
      <w:r w:rsidR="00AF1F3E" w:rsidRPr="00FE23A4">
        <w:rPr>
          <w:color w:val="auto"/>
          <w:vertAlign w:val="superscript"/>
        </w:rPr>
        <w:fldChar w:fldCharType="separate"/>
      </w:r>
      <w:r w:rsidR="00AF1F3E" w:rsidRPr="00FE23A4">
        <w:rPr>
          <w:noProof/>
          <w:color w:val="auto"/>
          <w:vertAlign w:val="superscript"/>
        </w:rPr>
        <w:t>12</w:t>
      </w:r>
      <w:r w:rsidR="00AF1F3E" w:rsidRPr="00FE23A4">
        <w:rPr>
          <w:color w:val="auto"/>
          <w:vertAlign w:val="superscript"/>
        </w:rPr>
        <w:fldChar w:fldCharType="end"/>
      </w:r>
      <w:r w:rsidR="00F35E6E" w:rsidRPr="00FE23A4">
        <w:rPr>
          <w:color w:val="auto"/>
        </w:rPr>
        <w:t xml:space="preserve"> </w:t>
      </w:r>
      <w:hyperlink r:id="rId9" w:history="1">
        <w:r w:rsidR="00FE23A4" w:rsidRPr="00E83AAB">
          <w:rPr>
            <w:rStyle w:val="Hyperlink"/>
            <w:color w:val="auto"/>
          </w:rPr>
          <w:t>http://creativecommons.org/licenses/by/4.0/</w:t>
        </w:r>
      </w:hyperlink>
      <w:r w:rsidR="00F10975" w:rsidRPr="00FE23A4">
        <w:rPr>
          <w:color w:val="auto"/>
        </w:rPr>
        <w:t>.</w:t>
      </w:r>
    </w:p>
    <w:p w14:paraId="06868DEB" w14:textId="77777777" w:rsidR="00ED7652" w:rsidRPr="00DC6F6B" w:rsidRDefault="00ED7652" w:rsidP="008B37C0">
      <w:pPr>
        <w:rPr>
          <w:rFonts w:asciiTheme="minorHAnsi" w:hAnsiTheme="minorHAnsi" w:cstheme="minorHAnsi"/>
          <w:bCs/>
          <w:color w:val="auto"/>
        </w:rPr>
      </w:pPr>
    </w:p>
    <w:p w14:paraId="64B8CF78" w14:textId="6DF2ADE6" w:rsidR="006305D7" w:rsidRPr="00DC6F6B" w:rsidRDefault="006305D7" w:rsidP="008B37C0">
      <w:pPr>
        <w:rPr>
          <w:rFonts w:asciiTheme="minorHAnsi" w:hAnsiTheme="minorHAnsi" w:cstheme="minorHAnsi"/>
          <w:b/>
          <w:color w:val="auto"/>
        </w:rPr>
      </w:pPr>
      <w:r w:rsidRPr="00DC6F6B">
        <w:rPr>
          <w:rFonts w:asciiTheme="minorHAnsi" w:hAnsiTheme="minorHAnsi" w:cstheme="minorHAnsi"/>
          <w:b/>
          <w:color w:val="auto"/>
        </w:rPr>
        <w:t>DISCUSSION</w:t>
      </w:r>
      <w:r w:rsidRPr="00DC6F6B">
        <w:rPr>
          <w:rFonts w:asciiTheme="minorHAnsi" w:hAnsiTheme="minorHAnsi" w:cstheme="minorHAnsi"/>
          <w:b/>
          <w:bCs/>
          <w:color w:val="auto"/>
        </w:rPr>
        <w:t>:</w:t>
      </w:r>
    </w:p>
    <w:p w14:paraId="6858B357" w14:textId="42F43A72" w:rsidR="003B195F" w:rsidRDefault="003B195F" w:rsidP="008B37C0">
      <w:pPr>
        <w:rPr>
          <w:rFonts w:asciiTheme="minorHAnsi" w:hAnsiTheme="minorHAnsi" w:cstheme="minorHAnsi"/>
          <w:color w:val="auto"/>
        </w:rPr>
      </w:pPr>
      <w:r w:rsidRPr="00DC6F6B">
        <w:rPr>
          <w:rFonts w:asciiTheme="minorHAnsi" w:hAnsiTheme="minorHAnsi" w:cstheme="minorHAnsi"/>
          <w:color w:val="auto"/>
        </w:rPr>
        <w:t xml:space="preserve">Chemical conjugation of an endocytosis receptor-specific antibody and a protein antigen provides an efficient and, importantly, also flexible approach for </w:t>
      </w:r>
      <w:r w:rsidRPr="00DC6F6B">
        <w:rPr>
          <w:rFonts w:asciiTheme="minorHAnsi" w:hAnsiTheme="minorHAnsi" w:cstheme="minorHAnsi"/>
          <w:i/>
          <w:color w:val="auto"/>
        </w:rPr>
        <w:t>in vivo</w:t>
      </w:r>
      <w:r w:rsidRPr="00DC6F6B">
        <w:rPr>
          <w:rFonts w:asciiTheme="minorHAnsi" w:hAnsiTheme="minorHAnsi" w:cstheme="minorHAnsi"/>
          <w:color w:val="auto"/>
        </w:rPr>
        <w:t xml:space="preserve"> DC targeting in pre-clinical mouse models. With our protocol we provide an efficient approach for the successful conjugation of the model antigen OVA to a DEC-205-specific IgG antibody. </w:t>
      </w:r>
    </w:p>
    <w:p w14:paraId="2E730321" w14:textId="77777777" w:rsidR="00F914A0" w:rsidRPr="00DC6F6B" w:rsidRDefault="00F914A0" w:rsidP="008B37C0">
      <w:pPr>
        <w:rPr>
          <w:rFonts w:asciiTheme="minorHAnsi" w:hAnsiTheme="minorHAnsi" w:cstheme="minorHAnsi"/>
          <w:color w:val="auto"/>
        </w:rPr>
      </w:pPr>
    </w:p>
    <w:p w14:paraId="2DE4F16A" w14:textId="65C3E854" w:rsidR="003B195F" w:rsidRPr="00DC6F6B" w:rsidRDefault="003B195F" w:rsidP="008B37C0">
      <w:pPr>
        <w:rPr>
          <w:rFonts w:asciiTheme="minorHAnsi" w:hAnsiTheme="minorHAnsi" w:cstheme="minorHAnsi"/>
          <w:color w:val="auto"/>
        </w:rPr>
      </w:pPr>
      <w:r w:rsidRPr="00DC6F6B">
        <w:rPr>
          <w:rFonts w:asciiTheme="minorHAnsi" w:hAnsiTheme="minorHAnsi" w:cstheme="minorHAnsi"/>
          <w:color w:val="auto"/>
        </w:rPr>
        <w:t xml:space="preserve">In our protocol, αDEC-205 is purified from a hybridoma cell-line and in the past, we have purified the antibody using protein G </w:t>
      </w:r>
      <w:proofErr w:type="spellStart"/>
      <w:r w:rsidRPr="00DC6F6B">
        <w:rPr>
          <w:rFonts w:asciiTheme="minorHAnsi" w:hAnsiTheme="minorHAnsi" w:cstheme="minorHAnsi"/>
          <w:color w:val="auto"/>
        </w:rPr>
        <w:t>sepharose</w:t>
      </w:r>
      <w:proofErr w:type="spellEnd"/>
      <w:r w:rsidRPr="00DC6F6B">
        <w:rPr>
          <w:rFonts w:asciiTheme="minorHAnsi" w:hAnsiTheme="minorHAnsi" w:cstheme="minorHAnsi"/>
          <w:color w:val="auto"/>
        </w:rPr>
        <w:t xml:space="preserve"> as described. Of note, we have also used FPLC to purify αDEC-205 in later studies and subsequent chemical conjugation was likewise efficient. The critical steps for efficient chemical conjugation are the priming of both the antibody and the protein. We have optimized these steps from different available protocols to finally perform incubation of the antibody with the crosslinker </w:t>
      </w:r>
      <w:proofErr w:type="spellStart"/>
      <w:r w:rsidRPr="00DC6F6B">
        <w:rPr>
          <w:rFonts w:asciiTheme="minorHAnsi" w:hAnsiTheme="minorHAnsi" w:cstheme="minorHAnsi"/>
          <w:color w:val="auto"/>
        </w:rPr>
        <w:t>sulfo</w:t>
      </w:r>
      <w:proofErr w:type="spellEnd"/>
      <w:r w:rsidRPr="00DC6F6B">
        <w:rPr>
          <w:rFonts w:asciiTheme="minorHAnsi" w:hAnsiTheme="minorHAnsi" w:cstheme="minorHAnsi"/>
          <w:color w:val="auto"/>
        </w:rPr>
        <w:t xml:space="preserve">-SMCC and reduction of the protein through TCEP-HCl. </w:t>
      </w:r>
      <w:r w:rsidR="00FD7C9D" w:rsidRPr="00DC6F6B">
        <w:rPr>
          <w:rFonts w:asciiTheme="minorHAnsi" w:hAnsiTheme="minorHAnsi" w:cstheme="minorHAnsi"/>
          <w:color w:val="auto"/>
        </w:rPr>
        <w:t>Specifically, at this point the critical steps are the fresh preparation of TCEP-HCl (step 3.1.) and the duration of the incubation of TCEP-HCl with the protein, which should not be extended (step 3.</w:t>
      </w:r>
      <w:r w:rsidR="00293833">
        <w:rPr>
          <w:rFonts w:asciiTheme="minorHAnsi" w:hAnsiTheme="minorHAnsi" w:cstheme="minorHAnsi"/>
          <w:color w:val="auto"/>
        </w:rPr>
        <w:t>1.2</w:t>
      </w:r>
      <w:r w:rsidR="00FD7C9D" w:rsidRPr="00DC6F6B">
        <w:rPr>
          <w:rFonts w:asciiTheme="minorHAnsi" w:hAnsiTheme="minorHAnsi" w:cstheme="minorHAnsi"/>
          <w:color w:val="auto"/>
        </w:rPr>
        <w:t>.). Moreover, the protein buffer used for the reduction of the disulfide bonds through TCEP-HCl is critical, as it can negatively affect reduction by TCEP-HCl. Also, it is important to immediately mix the activated antibody and the reduced protein (step 3.</w:t>
      </w:r>
      <w:r w:rsidR="005C1619">
        <w:rPr>
          <w:rFonts w:asciiTheme="minorHAnsi" w:hAnsiTheme="minorHAnsi" w:cstheme="minorHAnsi"/>
          <w:color w:val="auto"/>
        </w:rPr>
        <w:t>3.6.</w:t>
      </w:r>
      <w:r w:rsidR="00FD7C9D" w:rsidRPr="00DC6F6B">
        <w:rPr>
          <w:rFonts w:asciiTheme="minorHAnsi" w:hAnsiTheme="minorHAnsi" w:cstheme="minorHAnsi"/>
          <w:color w:val="auto"/>
        </w:rPr>
        <w:t xml:space="preserve">) to ensure optimal reaction conditions for the conjugation. </w:t>
      </w:r>
      <w:r w:rsidRPr="00DC6F6B">
        <w:rPr>
          <w:rFonts w:asciiTheme="minorHAnsi" w:hAnsiTheme="minorHAnsi" w:cstheme="minorHAnsi"/>
          <w:color w:val="auto"/>
        </w:rPr>
        <w:t xml:space="preserve">In our hands, this approach yielded the most efficient and reliable results regarding conjugation. A further critical step for subsequent </w:t>
      </w:r>
      <w:r w:rsidRPr="00DC6F6B">
        <w:rPr>
          <w:rFonts w:asciiTheme="minorHAnsi" w:hAnsiTheme="minorHAnsi" w:cstheme="minorHAnsi"/>
          <w:i/>
          <w:color w:val="auto"/>
        </w:rPr>
        <w:t>in vivo</w:t>
      </w:r>
      <w:r w:rsidRPr="00DC6F6B">
        <w:rPr>
          <w:rFonts w:asciiTheme="minorHAnsi" w:hAnsiTheme="minorHAnsi" w:cstheme="minorHAnsi"/>
          <w:color w:val="auto"/>
        </w:rPr>
        <w:t xml:space="preserve"> approaches is the removal of unbound OVA from the αDEC-205/OVA conjugate. To verify this step, we have optimized western blot analyses and recommend detection of both the conjugated αDEC-205 as well as the conjugated OVA protein (figure 2A and B). In case unbound OVA is present in the final conjugate solution, blotting and detecting known concentrations of OVA (as </w:t>
      </w:r>
      <w:r w:rsidRPr="00DC6F6B">
        <w:rPr>
          <w:rFonts w:asciiTheme="minorHAnsi" w:hAnsiTheme="minorHAnsi" w:cstheme="minorHAnsi"/>
          <w:color w:val="auto"/>
        </w:rPr>
        <w:lastRenderedPageBreak/>
        <w:t>in figure 2A) will help estimate the amount of unbound OVA in relation to the total amount of protein loaded for the SDS-PAGE.</w:t>
      </w:r>
      <w:r w:rsidR="00FD7C9D" w:rsidRPr="00DC6F6B">
        <w:rPr>
          <w:rFonts w:asciiTheme="minorHAnsi" w:hAnsiTheme="minorHAnsi" w:cstheme="minorHAnsi"/>
          <w:color w:val="auto"/>
        </w:rPr>
        <w:t xml:space="preserve"> If</w:t>
      </w:r>
      <w:r w:rsidRPr="00DC6F6B">
        <w:rPr>
          <w:rFonts w:asciiTheme="minorHAnsi" w:hAnsiTheme="minorHAnsi" w:cstheme="minorHAnsi"/>
          <w:color w:val="auto"/>
        </w:rPr>
        <w:t xml:space="preserve"> conjugation </w:t>
      </w:r>
      <w:r w:rsidR="0080282B" w:rsidRPr="00DC6F6B">
        <w:rPr>
          <w:rFonts w:asciiTheme="minorHAnsi" w:hAnsiTheme="minorHAnsi" w:cstheme="minorHAnsi"/>
          <w:color w:val="auto"/>
        </w:rPr>
        <w:t>wa</w:t>
      </w:r>
      <w:r w:rsidRPr="00DC6F6B">
        <w:rPr>
          <w:rFonts w:asciiTheme="minorHAnsi" w:hAnsiTheme="minorHAnsi" w:cstheme="minorHAnsi"/>
          <w:color w:val="auto"/>
        </w:rPr>
        <w:t>s inefficient</w:t>
      </w:r>
      <w:r w:rsidR="00FD7C9D" w:rsidRPr="00DC6F6B">
        <w:rPr>
          <w:rFonts w:asciiTheme="minorHAnsi" w:hAnsiTheme="minorHAnsi" w:cstheme="minorHAnsi"/>
          <w:color w:val="auto"/>
        </w:rPr>
        <w:t>,</w:t>
      </w:r>
      <w:r w:rsidRPr="00DC6F6B">
        <w:rPr>
          <w:rFonts w:asciiTheme="minorHAnsi" w:hAnsiTheme="minorHAnsi" w:cstheme="minorHAnsi"/>
          <w:color w:val="auto"/>
        </w:rPr>
        <w:t xml:space="preserve"> troubleshooting should address</w:t>
      </w:r>
      <w:r w:rsidR="00F66EA1" w:rsidRPr="00DC6F6B">
        <w:rPr>
          <w:rFonts w:asciiTheme="minorHAnsi" w:hAnsiTheme="minorHAnsi" w:cstheme="minorHAnsi"/>
          <w:color w:val="auto"/>
        </w:rPr>
        <w:t xml:space="preserve"> the antigen/antibody ratio</w:t>
      </w:r>
      <w:r w:rsidR="003C43FA" w:rsidRPr="00DC6F6B">
        <w:rPr>
          <w:rFonts w:asciiTheme="minorHAnsi" w:hAnsiTheme="minorHAnsi" w:cstheme="minorHAnsi"/>
          <w:color w:val="auto"/>
        </w:rPr>
        <w:t xml:space="preserve"> </w:t>
      </w:r>
      <w:r w:rsidR="00FD7C9D" w:rsidRPr="00DC6F6B">
        <w:rPr>
          <w:rFonts w:asciiTheme="minorHAnsi" w:hAnsiTheme="minorHAnsi" w:cstheme="minorHAnsi"/>
          <w:color w:val="auto"/>
        </w:rPr>
        <w:t>used for the</w:t>
      </w:r>
      <w:r w:rsidR="003C43FA" w:rsidRPr="00DC6F6B">
        <w:rPr>
          <w:rFonts w:asciiTheme="minorHAnsi" w:hAnsiTheme="minorHAnsi" w:cstheme="minorHAnsi"/>
          <w:color w:val="auto"/>
        </w:rPr>
        <w:t xml:space="preserve"> conjugation</w:t>
      </w:r>
      <w:r w:rsidR="00FD7C9D" w:rsidRPr="00DC6F6B">
        <w:rPr>
          <w:rFonts w:asciiTheme="minorHAnsi" w:hAnsiTheme="minorHAnsi" w:cstheme="minorHAnsi"/>
          <w:color w:val="auto"/>
        </w:rPr>
        <w:t xml:space="preserve">. </w:t>
      </w:r>
      <w:r w:rsidR="0080282B" w:rsidRPr="00DC6F6B">
        <w:rPr>
          <w:rFonts w:asciiTheme="minorHAnsi" w:hAnsiTheme="minorHAnsi" w:cstheme="minorHAnsi"/>
          <w:color w:val="auto"/>
        </w:rPr>
        <w:t xml:space="preserve">In case conjugation was effective as detected by ELISA, but cannot be detected by western blot analysis, we have experienced </w:t>
      </w:r>
      <w:r w:rsidR="003C43FA" w:rsidRPr="00DC6F6B">
        <w:rPr>
          <w:rFonts w:asciiTheme="minorHAnsi" w:hAnsiTheme="minorHAnsi" w:cstheme="minorHAnsi"/>
          <w:color w:val="auto"/>
        </w:rPr>
        <w:t>the ant</w:t>
      </w:r>
      <w:r w:rsidR="00D22695" w:rsidRPr="00DC6F6B">
        <w:rPr>
          <w:rFonts w:asciiTheme="minorHAnsi" w:hAnsiTheme="minorHAnsi" w:cstheme="minorHAnsi"/>
          <w:color w:val="auto"/>
        </w:rPr>
        <w:t>i</w:t>
      </w:r>
      <w:r w:rsidR="003C43FA" w:rsidRPr="00DC6F6B">
        <w:rPr>
          <w:rFonts w:asciiTheme="minorHAnsi" w:hAnsiTheme="minorHAnsi" w:cstheme="minorHAnsi"/>
          <w:color w:val="auto"/>
        </w:rPr>
        <w:t>body concentration</w:t>
      </w:r>
      <w:r w:rsidR="00D22695" w:rsidRPr="00DC6F6B">
        <w:rPr>
          <w:rFonts w:asciiTheme="minorHAnsi" w:hAnsiTheme="minorHAnsi" w:cstheme="minorHAnsi"/>
          <w:color w:val="auto"/>
        </w:rPr>
        <w:t>s</w:t>
      </w:r>
      <w:r w:rsidR="003C43FA" w:rsidRPr="00DC6F6B">
        <w:rPr>
          <w:rFonts w:asciiTheme="minorHAnsi" w:hAnsiTheme="minorHAnsi" w:cstheme="minorHAnsi"/>
          <w:color w:val="auto"/>
        </w:rPr>
        <w:t xml:space="preserve"> </w:t>
      </w:r>
      <w:r w:rsidR="00D363A8" w:rsidRPr="00DC6F6B">
        <w:rPr>
          <w:rFonts w:asciiTheme="minorHAnsi" w:hAnsiTheme="minorHAnsi" w:cstheme="minorHAnsi"/>
          <w:color w:val="auto"/>
        </w:rPr>
        <w:t xml:space="preserve">in </w:t>
      </w:r>
      <w:r w:rsidR="000757F6" w:rsidRPr="00DC6F6B">
        <w:rPr>
          <w:rFonts w:asciiTheme="minorHAnsi" w:hAnsiTheme="minorHAnsi" w:cstheme="minorHAnsi"/>
          <w:color w:val="auto"/>
        </w:rPr>
        <w:t xml:space="preserve">the </w:t>
      </w:r>
      <w:r w:rsidR="003C43FA" w:rsidRPr="00DC6F6B">
        <w:rPr>
          <w:rFonts w:asciiTheme="minorHAnsi" w:hAnsiTheme="minorHAnsi" w:cstheme="minorHAnsi"/>
          <w:color w:val="auto"/>
        </w:rPr>
        <w:t>western blot</w:t>
      </w:r>
      <w:r w:rsidR="00D22695" w:rsidRPr="00DC6F6B">
        <w:rPr>
          <w:rFonts w:asciiTheme="minorHAnsi" w:hAnsiTheme="minorHAnsi" w:cstheme="minorHAnsi"/>
          <w:color w:val="auto"/>
        </w:rPr>
        <w:t xml:space="preserve"> analyses</w:t>
      </w:r>
      <w:r w:rsidR="003C43FA" w:rsidRPr="00DC6F6B">
        <w:rPr>
          <w:rFonts w:asciiTheme="minorHAnsi" w:hAnsiTheme="minorHAnsi" w:cstheme="minorHAnsi"/>
          <w:color w:val="auto"/>
        </w:rPr>
        <w:t xml:space="preserve"> (</w:t>
      </w:r>
      <w:r w:rsidR="005C1619">
        <w:rPr>
          <w:rFonts w:asciiTheme="minorHAnsi" w:hAnsiTheme="minorHAnsi" w:cstheme="minorHAnsi"/>
          <w:color w:val="auto"/>
        </w:rPr>
        <w:t xml:space="preserve">steps </w:t>
      </w:r>
      <w:r w:rsidR="003C43FA" w:rsidRPr="00DC6F6B">
        <w:rPr>
          <w:rFonts w:asciiTheme="minorHAnsi" w:hAnsiTheme="minorHAnsi" w:cstheme="minorHAnsi"/>
          <w:color w:val="auto"/>
        </w:rPr>
        <w:t>4.</w:t>
      </w:r>
      <w:r w:rsidR="005C1619">
        <w:rPr>
          <w:rFonts w:asciiTheme="minorHAnsi" w:hAnsiTheme="minorHAnsi" w:cstheme="minorHAnsi"/>
          <w:color w:val="auto"/>
        </w:rPr>
        <w:t>6</w:t>
      </w:r>
      <w:r w:rsidR="003C43FA" w:rsidRPr="00DC6F6B">
        <w:rPr>
          <w:rFonts w:asciiTheme="minorHAnsi" w:hAnsiTheme="minorHAnsi" w:cstheme="minorHAnsi"/>
          <w:color w:val="auto"/>
        </w:rPr>
        <w:t>., 4.</w:t>
      </w:r>
      <w:r w:rsidR="005C1619">
        <w:rPr>
          <w:rFonts w:asciiTheme="minorHAnsi" w:hAnsiTheme="minorHAnsi" w:cstheme="minorHAnsi"/>
          <w:color w:val="auto"/>
        </w:rPr>
        <w:t>8</w:t>
      </w:r>
      <w:r w:rsidR="003C43FA" w:rsidRPr="00DC6F6B">
        <w:rPr>
          <w:rFonts w:asciiTheme="minorHAnsi" w:hAnsiTheme="minorHAnsi" w:cstheme="minorHAnsi"/>
          <w:color w:val="auto"/>
        </w:rPr>
        <w:t>., 4.</w:t>
      </w:r>
      <w:r w:rsidR="005C1619">
        <w:rPr>
          <w:rFonts w:asciiTheme="minorHAnsi" w:hAnsiTheme="minorHAnsi" w:cstheme="minorHAnsi"/>
          <w:color w:val="auto"/>
        </w:rPr>
        <w:t>14</w:t>
      </w:r>
      <w:r w:rsidR="003C43FA" w:rsidRPr="00DC6F6B">
        <w:rPr>
          <w:rFonts w:asciiTheme="minorHAnsi" w:hAnsiTheme="minorHAnsi" w:cstheme="minorHAnsi"/>
          <w:color w:val="auto"/>
        </w:rPr>
        <w:t>.)</w:t>
      </w:r>
      <w:r w:rsidR="00F66EA1" w:rsidRPr="00DC6F6B">
        <w:rPr>
          <w:rFonts w:asciiTheme="minorHAnsi" w:hAnsiTheme="minorHAnsi" w:cstheme="minorHAnsi"/>
          <w:color w:val="auto"/>
        </w:rPr>
        <w:t xml:space="preserve"> </w:t>
      </w:r>
      <w:r w:rsidR="0080282B" w:rsidRPr="00DC6F6B">
        <w:rPr>
          <w:rFonts w:asciiTheme="minorHAnsi" w:hAnsiTheme="minorHAnsi" w:cstheme="minorHAnsi"/>
          <w:color w:val="auto"/>
        </w:rPr>
        <w:t>the most critical</w:t>
      </w:r>
      <w:r w:rsidR="000757F6" w:rsidRPr="00DC6F6B">
        <w:rPr>
          <w:rFonts w:asciiTheme="minorHAnsi" w:hAnsiTheme="minorHAnsi" w:cstheme="minorHAnsi"/>
          <w:color w:val="auto"/>
        </w:rPr>
        <w:t xml:space="preserve"> factor</w:t>
      </w:r>
      <w:r w:rsidRPr="00DC6F6B">
        <w:rPr>
          <w:rFonts w:asciiTheme="minorHAnsi" w:hAnsiTheme="minorHAnsi" w:cstheme="minorHAnsi"/>
          <w:color w:val="auto"/>
        </w:rPr>
        <w:t xml:space="preserve">. </w:t>
      </w:r>
    </w:p>
    <w:p w14:paraId="2775B775" w14:textId="77777777" w:rsidR="00F914A0" w:rsidRDefault="00F914A0" w:rsidP="008B37C0">
      <w:pPr>
        <w:rPr>
          <w:rFonts w:asciiTheme="minorHAnsi" w:hAnsiTheme="minorHAnsi" w:cstheme="minorHAnsi"/>
          <w:color w:val="auto"/>
        </w:rPr>
      </w:pPr>
    </w:p>
    <w:p w14:paraId="430E3D0F" w14:textId="77EBADC1" w:rsidR="003B195F" w:rsidRPr="00DC6F6B" w:rsidRDefault="003B195F" w:rsidP="008B37C0">
      <w:pPr>
        <w:rPr>
          <w:rFonts w:asciiTheme="minorHAnsi" w:hAnsiTheme="minorHAnsi" w:cstheme="minorHAnsi"/>
          <w:color w:val="auto"/>
        </w:rPr>
      </w:pPr>
      <w:r w:rsidRPr="00DC6F6B">
        <w:rPr>
          <w:rFonts w:asciiTheme="minorHAnsi" w:hAnsiTheme="minorHAnsi" w:cstheme="minorHAnsi"/>
          <w:color w:val="auto"/>
        </w:rPr>
        <w:t xml:space="preserve">The main limitation of our approach is an at times varying conjugation efficiency in which there is no fixed correlation between the number of antibody molecules and the amount of coupled protein. Nevertheless, we believe and have experienced that the demonstrated protocol reliably allows subsequent </w:t>
      </w:r>
      <w:r w:rsidRPr="00DC6F6B">
        <w:rPr>
          <w:rFonts w:asciiTheme="minorHAnsi" w:hAnsiTheme="minorHAnsi" w:cstheme="minorHAnsi"/>
          <w:i/>
          <w:color w:val="auto"/>
        </w:rPr>
        <w:t>in vivo</w:t>
      </w:r>
      <w:r w:rsidRPr="00DC6F6B">
        <w:rPr>
          <w:rFonts w:asciiTheme="minorHAnsi" w:hAnsiTheme="minorHAnsi" w:cstheme="minorHAnsi"/>
          <w:color w:val="auto"/>
        </w:rPr>
        <w:t xml:space="preserve"> studies of DC targeting that yield reproducible results. Furthermore, while in principle in our protocol both αDEC-205 as well as the OVA protein can be exchanged for alternative antibodies and antigens for </w:t>
      </w:r>
      <w:r w:rsidRPr="00DC6F6B">
        <w:rPr>
          <w:rFonts w:asciiTheme="minorHAnsi" w:hAnsiTheme="minorHAnsi" w:cstheme="minorHAnsi"/>
          <w:i/>
          <w:color w:val="auto"/>
        </w:rPr>
        <w:t>in vivo</w:t>
      </w:r>
      <w:r w:rsidRPr="00DC6F6B">
        <w:rPr>
          <w:rFonts w:asciiTheme="minorHAnsi" w:hAnsiTheme="minorHAnsi" w:cstheme="minorHAnsi"/>
          <w:color w:val="auto"/>
        </w:rPr>
        <w:t xml:space="preserve"> studies of various interests, individual steps of the chemical conjugation will need to be newly optimized for the new components. This applies mainly to the optimal antibody/antigen ratio and can depend e.g. on the accessibility of reducible </w:t>
      </w:r>
      <w:proofErr w:type="spellStart"/>
      <w:r w:rsidRPr="00DC6F6B">
        <w:rPr>
          <w:rFonts w:asciiTheme="minorHAnsi" w:hAnsiTheme="minorHAnsi" w:cstheme="minorHAnsi"/>
          <w:color w:val="auto"/>
        </w:rPr>
        <w:t>Cys</w:t>
      </w:r>
      <w:proofErr w:type="spellEnd"/>
      <w:r w:rsidRPr="00DC6F6B">
        <w:rPr>
          <w:rFonts w:asciiTheme="minorHAnsi" w:hAnsiTheme="minorHAnsi" w:cstheme="minorHAnsi"/>
          <w:color w:val="auto"/>
        </w:rPr>
        <w:t xml:space="preserve"> residues. </w:t>
      </w:r>
      <w:r w:rsidR="0076527D" w:rsidRPr="00DC6F6B">
        <w:rPr>
          <w:rFonts w:asciiTheme="minorHAnsi" w:hAnsiTheme="minorHAnsi" w:cstheme="minorHAnsi"/>
          <w:color w:val="auto"/>
        </w:rPr>
        <w:t xml:space="preserve">In our approaches, the optimal ratios </w:t>
      </w:r>
      <w:r w:rsidR="002F4988" w:rsidRPr="00DC6F6B">
        <w:rPr>
          <w:rFonts w:asciiTheme="minorHAnsi" w:hAnsiTheme="minorHAnsi" w:cstheme="minorHAnsi"/>
          <w:color w:val="auto"/>
        </w:rPr>
        <w:t xml:space="preserve">resulting in successful conjugation reactions </w:t>
      </w:r>
      <w:r w:rsidR="0076527D" w:rsidRPr="00DC6F6B">
        <w:rPr>
          <w:rFonts w:asciiTheme="minorHAnsi" w:hAnsiTheme="minorHAnsi" w:cstheme="minorHAnsi"/>
          <w:color w:val="auto"/>
        </w:rPr>
        <w:t>were 1:5 for OVA</w:t>
      </w:r>
      <w:r w:rsidR="007B4523" w:rsidRPr="00DC6F6B">
        <w:rPr>
          <w:rFonts w:asciiTheme="minorHAnsi" w:hAnsiTheme="minorHAnsi" w:cstheme="minorHAnsi"/>
          <w:color w:val="auto"/>
        </w:rPr>
        <w:t xml:space="preserve"> to </w:t>
      </w:r>
      <w:r w:rsidR="0076527D" w:rsidRPr="00DC6F6B">
        <w:rPr>
          <w:rFonts w:asciiTheme="minorHAnsi" w:hAnsiTheme="minorHAnsi" w:cstheme="minorHAnsi"/>
          <w:color w:val="auto"/>
        </w:rPr>
        <w:t xml:space="preserve">αDEC-205 and </w:t>
      </w:r>
      <w:r w:rsidR="007B4523" w:rsidRPr="00DC6F6B">
        <w:rPr>
          <w:rFonts w:asciiTheme="minorHAnsi" w:hAnsiTheme="minorHAnsi" w:cstheme="minorHAnsi"/>
          <w:color w:val="auto"/>
        </w:rPr>
        <w:t xml:space="preserve">1.35:1 for the HCV proteins </w:t>
      </w:r>
      <w:r w:rsidR="00DB2E32" w:rsidRPr="00DC6F6B">
        <w:rPr>
          <w:rFonts w:asciiTheme="minorHAnsi" w:hAnsiTheme="minorHAnsi" w:cstheme="minorHAnsi"/>
          <w:color w:val="auto"/>
        </w:rPr>
        <w:t>NS</w:t>
      </w:r>
      <w:r w:rsidR="007B4523" w:rsidRPr="00DC6F6B">
        <w:rPr>
          <w:rFonts w:asciiTheme="minorHAnsi" w:hAnsiTheme="minorHAnsi" w:cstheme="minorHAnsi"/>
          <w:color w:val="auto"/>
        </w:rPr>
        <w:t xml:space="preserve">3 </w:t>
      </w:r>
      <w:r w:rsidR="00DB2E32" w:rsidRPr="00DC6F6B">
        <w:rPr>
          <w:rFonts w:asciiTheme="minorHAnsi" w:hAnsiTheme="minorHAnsi" w:cstheme="minorHAnsi"/>
          <w:color w:val="auto"/>
        </w:rPr>
        <w:t xml:space="preserve">(nonstructural protein 3) </w:t>
      </w:r>
      <w:r w:rsidR="007B4523" w:rsidRPr="00DC6F6B">
        <w:rPr>
          <w:rFonts w:asciiTheme="minorHAnsi" w:hAnsiTheme="minorHAnsi" w:cstheme="minorHAnsi"/>
          <w:color w:val="auto"/>
        </w:rPr>
        <w:t>and Core to αDEC-205.</w:t>
      </w:r>
      <w:r w:rsidR="0076527D" w:rsidRPr="00DC6F6B">
        <w:rPr>
          <w:rFonts w:asciiTheme="minorHAnsi" w:hAnsiTheme="minorHAnsi" w:cstheme="minorHAnsi"/>
          <w:color w:val="auto"/>
        </w:rPr>
        <w:t xml:space="preserve"> </w:t>
      </w:r>
      <w:r w:rsidR="002F4988" w:rsidRPr="00DC6F6B">
        <w:rPr>
          <w:rFonts w:asciiTheme="minorHAnsi" w:hAnsiTheme="minorHAnsi" w:cstheme="minorHAnsi"/>
          <w:color w:val="auto"/>
        </w:rPr>
        <w:t xml:space="preserve">For each conjugate, </w:t>
      </w:r>
      <w:r w:rsidRPr="00DC6F6B">
        <w:rPr>
          <w:rFonts w:asciiTheme="minorHAnsi" w:hAnsiTheme="minorHAnsi" w:cstheme="minorHAnsi"/>
          <w:color w:val="auto"/>
        </w:rPr>
        <w:t xml:space="preserve">negative effects of the crosslinker or the conjugation as such on the antigen binding capacity of the antibody need to be excluded. </w:t>
      </w:r>
      <w:r w:rsidR="002F4988" w:rsidRPr="00DC6F6B">
        <w:rPr>
          <w:rFonts w:asciiTheme="minorHAnsi" w:hAnsiTheme="minorHAnsi" w:cstheme="minorHAnsi"/>
          <w:color w:val="auto"/>
        </w:rPr>
        <w:t xml:space="preserve">Of note, conjugation of immunogenic peptides instead of full-length proteins is less problematic in this regard. However, proteins provide higher antigen diversity in subsequent immunization. </w:t>
      </w:r>
      <w:r w:rsidRPr="00DC6F6B">
        <w:rPr>
          <w:rFonts w:asciiTheme="minorHAnsi" w:hAnsiTheme="minorHAnsi" w:cstheme="minorHAnsi"/>
          <w:color w:val="auto"/>
        </w:rPr>
        <w:t xml:space="preserve">Genetic fusion approaches display an alternative to chemical conjugation </w:t>
      </w:r>
      <w:proofErr w:type="gramStart"/>
      <w:r w:rsidRPr="00DC6F6B">
        <w:rPr>
          <w:rFonts w:asciiTheme="minorHAnsi" w:hAnsiTheme="minorHAnsi" w:cstheme="minorHAnsi"/>
          <w:color w:val="auto"/>
        </w:rPr>
        <w:t>and also</w:t>
      </w:r>
      <w:proofErr w:type="gramEnd"/>
      <w:r w:rsidRPr="00DC6F6B">
        <w:rPr>
          <w:rFonts w:asciiTheme="minorHAnsi" w:hAnsiTheme="minorHAnsi" w:cstheme="minorHAnsi"/>
          <w:color w:val="auto"/>
        </w:rPr>
        <w:t xml:space="preserve"> have </w:t>
      </w:r>
      <w:r w:rsidR="002D6F05" w:rsidRPr="00DC6F6B">
        <w:rPr>
          <w:rFonts w:asciiTheme="minorHAnsi" w:hAnsiTheme="minorHAnsi" w:cstheme="minorHAnsi"/>
          <w:color w:val="auto"/>
        </w:rPr>
        <w:t xml:space="preserve">clear </w:t>
      </w:r>
      <w:r w:rsidRPr="00DC6F6B">
        <w:rPr>
          <w:rFonts w:asciiTheme="minorHAnsi" w:hAnsiTheme="minorHAnsi" w:cstheme="minorHAnsi"/>
          <w:color w:val="auto"/>
        </w:rPr>
        <w:t xml:space="preserve">advantages </w:t>
      </w:r>
      <w:r w:rsidR="002D6F05" w:rsidRPr="00DC6F6B">
        <w:rPr>
          <w:rFonts w:asciiTheme="minorHAnsi" w:hAnsiTheme="minorHAnsi" w:cstheme="minorHAnsi"/>
          <w:color w:val="auto"/>
        </w:rPr>
        <w:fldChar w:fldCharType="begin">
          <w:fldData xml:space="preserve">PEVuZE5vdGU+PENpdGU+PEF1dGhvcj5BbW9uPC9BdXRob3I+PFllYXI+MjAyMDwvWWVhcj48UmVj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</w:fldData>
        </w:fldChar>
      </w:r>
      <w:r w:rsidR="003A276D" w:rsidRPr="00DC6F6B">
        <w:rPr>
          <w:rFonts w:asciiTheme="minorHAnsi" w:hAnsiTheme="minorHAnsi" w:cstheme="minorHAnsi"/>
          <w:color w:val="auto"/>
        </w:rPr>
        <w:instrText xml:space="preserve"> ADDIN EN.CITE </w:instrText>
      </w:r>
      <w:r w:rsidR="003A276D" w:rsidRPr="00DC6F6B">
        <w:rPr>
          <w:rFonts w:asciiTheme="minorHAnsi" w:hAnsiTheme="minorHAnsi" w:cstheme="minorHAnsi"/>
          <w:color w:val="auto"/>
        </w:rPr>
        <w:fldChar w:fldCharType="begin">
          <w:fldData xml:space="preserve">PEVuZE5vdGU+PENpdGU+PEF1dGhvcj5BbW9uPC9BdXRob3I+PFllYXI+MjAyMDwvWWVhcj48UmVj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</w:fldData>
        </w:fldChar>
      </w:r>
      <w:r w:rsidR="003A276D" w:rsidRPr="00DC6F6B">
        <w:rPr>
          <w:rFonts w:asciiTheme="minorHAnsi" w:hAnsiTheme="minorHAnsi" w:cstheme="minorHAnsi"/>
          <w:color w:val="auto"/>
        </w:rPr>
        <w:instrText xml:space="preserve"> ADDIN EN.CITE.DATA </w:instrText>
      </w:r>
      <w:r w:rsidR="003A276D" w:rsidRPr="00DC6F6B">
        <w:rPr>
          <w:rFonts w:asciiTheme="minorHAnsi" w:hAnsiTheme="minorHAnsi" w:cstheme="minorHAnsi"/>
          <w:color w:val="auto"/>
        </w:rPr>
      </w:r>
      <w:r w:rsidR="003A276D" w:rsidRPr="00DC6F6B">
        <w:rPr>
          <w:rFonts w:asciiTheme="minorHAnsi" w:hAnsiTheme="minorHAnsi" w:cstheme="minorHAnsi"/>
          <w:color w:val="auto"/>
        </w:rPr>
        <w:fldChar w:fldCharType="end"/>
      </w:r>
      <w:r w:rsidR="002D6F05" w:rsidRPr="00DC6F6B">
        <w:rPr>
          <w:rFonts w:asciiTheme="minorHAnsi" w:hAnsiTheme="minorHAnsi" w:cstheme="minorHAnsi"/>
          <w:color w:val="auto"/>
        </w:rPr>
      </w:r>
      <w:r w:rsidR="002D6F05" w:rsidRPr="00DC6F6B">
        <w:rPr>
          <w:rFonts w:asciiTheme="minorHAnsi" w:hAnsiTheme="minorHAnsi" w:cstheme="minorHAnsi"/>
          <w:color w:val="auto"/>
        </w:rPr>
        <w:fldChar w:fldCharType="separate"/>
      </w:r>
      <w:r w:rsidR="002D6F05" w:rsidRPr="00DC6F6B">
        <w:rPr>
          <w:rFonts w:asciiTheme="minorHAnsi" w:hAnsiTheme="minorHAnsi" w:cstheme="minorHAnsi"/>
          <w:noProof/>
          <w:color w:val="auto"/>
          <w:vertAlign w:val="superscript"/>
        </w:rPr>
        <w:t>1</w:t>
      </w:r>
      <w:r w:rsidR="002D6F05" w:rsidRPr="00DC6F6B">
        <w:rPr>
          <w:rFonts w:asciiTheme="minorHAnsi" w:hAnsiTheme="minorHAnsi" w:cstheme="minorHAnsi"/>
          <w:color w:val="auto"/>
        </w:rPr>
        <w:fldChar w:fldCharType="end"/>
      </w:r>
      <w:r w:rsidRPr="00DC6F6B">
        <w:rPr>
          <w:rFonts w:asciiTheme="minorHAnsi" w:hAnsiTheme="minorHAnsi" w:cstheme="minorHAnsi"/>
          <w:color w:val="auto"/>
        </w:rPr>
        <w:t>. Ultimately, the choice of the strategy to link antibodies and antigens for DC-targeting will depend on resources, the research focus and anticipated applications of the conjugates. We believe the relative flexibility regarding antibodies and antigens displays a major advantage of chemical conjugation and we have indeed used the protocol described here for the efficient chemical conjugation of αDEC-205 to different proteins of the hepatitis C virus (HCV) (figure 3 and data not shown).</w:t>
      </w:r>
    </w:p>
    <w:p w14:paraId="14494237" w14:textId="77777777" w:rsidR="003B195F" w:rsidRPr="00DC6F6B" w:rsidRDefault="003B195F" w:rsidP="008B37C0">
      <w:pPr>
        <w:rPr>
          <w:rFonts w:asciiTheme="minorHAnsi" w:hAnsiTheme="minorHAnsi" w:cstheme="minorHAnsi"/>
          <w:color w:val="auto"/>
        </w:rPr>
      </w:pPr>
    </w:p>
    <w:p w14:paraId="597E02AF" w14:textId="77777777" w:rsidR="003B195F" w:rsidRPr="00DC6F6B" w:rsidRDefault="003B195F" w:rsidP="008B37C0">
      <w:pPr>
        <w:rPr>
          <w:rFonts w:asciiTheme="minorHAnsi" w:hAnsiTheme="minorHAnsi" w:cstheme="minorHAnsi"/>
          <w:color w:val="auto"/>
        </w:rPr>
      </w:pPr>
      <w:r w:rsidRPr="00DC6F6B">
        <w:rPr>
          <w:rFonts w:asciiTheme="minorHAnsi" w:hAnsiTheme="minorHAnsi" w:cstheme="minorHAnsi"/>
          <w:color w:val="auto"/>
        </w:rPr>
        <w:t xml:space="preserve">Overall, we believe that chemical conjugation of endocytosis-receptor specific antibodies to protein antigens such as in αDEC-205/OVA displays a flexible and reliable tool to generate antibody/antigen conjugates of exceptional value in studying DC targeting approaches, also including those aiming as inducing antitumor immunity, especially in preclinical animal models. </w:t>
      </w:r>
    </w:p>
    <w:p w14:paraId="78728D18" w14:textId="706614AE" w:rsidR="00014314" w:rsidRPr="00DC6F6B" w:rsidRDefault="00014314" w:rsidP="008B37C0">
      <w:pPr>
        <w:rPr>
          <w:rFonts w:asciiTheme="minorHAnsi" w:hAnsiTheme="minorHAnsi" w:cstheme="minorHAnsi"/>
          <w:color w:val="auto"/>
        </w:rPr>
      </w:pPr>
    </w:p>
    <w:p w14:paraId="1734505F" w14:textId="39C7F0CE" w:rsidR="00AA03DF" w:rsidRPr="00DC6F6B" w:rsidRDefault="00AA03DF" w:rsidP="008B37C0">
      <w:pPr>
        <w:pStyle w:val="NormalWeb"/>
        <w:spacing w:before="0" w:beforeAutospacing="0" w:after="0" w:afterAutospacing="0"/>
        <w:rPr>
          <w:rFonts w:asciiTheme="minorHAnsi" w:hAnsiTheme="minorHAnsi" w:cstheme="minorHAnsi"/>
          <w:color w:val="auto"/>
        </w:rPr>
      </w:pPr>
      <w:r w:rsidRPr="00DC6F6B">
        <w:rPr>
          <w:rFonts w:asciiTheme="minorHAnsi" w:hAnsiTheme="minorHAnsi" w:cstheme="minorHAnsi"/>
          <w:b/>
          <w:bCs/>
          <w:color w:val="auto"/>
        </w:rPr>
        <w:t>ACKNOWLEDGMENTS:</w:t>
      </w:r>
    </w:p>
    <w:p w14:paraId="246DCD94" w14:textId="006B74BF" w:rsidR="007A4DD6" w:rsidRPr="00DC6F6B" w:rsidRDefault="00342F4B" w:rsidP="008B37C0">
      <w:pPr>
        <w:rPr>
          <w:rFonts w:asciiTheme="minorHAnsi" w:hAnsiTheme="minorHAnsi" w:cstheme="minorHAnsi"/>
          <w:color w:val="auto"/>
        </w:rPr>
      </w:pPr>
      <w:r w:rsidRPr="00DC6F6B">
        <w:rPr>
          <w:rFonts w:asciiTheme="minorHAnsi" w:hAnsiTheme="minorHAnsi" w:cstheme="minorHAnsi"/>
          <w:color w:val="auto"/>
        </w:rPr>
        <w:t xml:space="preserve">The authors thank </w:t>
      </w:r>
      <w:r w:rsidR="00FC4B27" w:rsidRPr="00DC6F6B">
        <w:rPr>
          <w:rFonts w:asciiTheme="minorHAnsi" w:hAnsiTheme="minorHAnsi" w:cstheme="minorHAnsi"/>
          <w:color w:val="auto"/>
        </w:rPr>
        <w:t xml:space="preserve">S. </w:t>
      </w:r>
      <w:proofErr w:type="spellStart"/>
      <w:r w:rsidR="00FC4B27" w:rsidRPr="00DC6F6B">
        <w:rPr>
          <w:rFonts w:asciiTheme="minorHAnsi" w:hAnsiTheme="minorHAnsi" w:cstheme="minorHAnsi"/>
          <w:color w:val="auto"/>
        </w:rPr>
        <w:t>Prettin</w:t>
      </w:r>
      <w:proofErr w:type="spellEnd"/>
      <w:r w:rsidRPr="00DC6F6B">
        <w:rPr>
          <w:rFonts w:asciiTheme="minorHAnsi" w:hAnsiTheme="minorHAnsi" w:cstheme="minorHAnsi"/>
          <w:color w:val="auto"/>
        </w:rPr>
        <w:t xml:space="preserve"> for expert technical assistance. </w:t>
      </w:r>
      <w:r w:rsidR="00025C4C" w:rsidRPr="00DC6F6B">
        <w:rPr>
          <w:rFonts w:asciiTheme="minorHAnsi" w:hAnsiTheme="minorHAnsi" w:cstheme="minorHAnsi"/>
          <w:color w:val="auto"/>
        </w:rPr>
        <w:t>This work was supported by a grant of the Helmholtz Association of German Research Centers (HGF</w:t>
      </w:r>
      <w:r w:rsidR="00FC4B27" w:rsidRPr="00DC6F6B">
        <w:rPr>
          <w:rFonts w:asciiTheme="minorHAnsi" w:hAnsiTheme="minorHAnsi" w:cstheme="minorHAnsi"/>
          <w:color w:val="auto"/>
        </w:rPr>
        <w:t>) that</w:t>
      </w:r>
      <w:r w:rsidR="00025C4C" w:rsidRPr="00DC6F6B">
        <w:rPr>
          <w:rFonts w:asciiTheme="minorHAnsi" w:hAnsiTheme="minorHAnsi" w:cstheme="minorHAnsi"/>
          <w:color w:val="auto"/>
        </w:rPr>
        <w:t xml:space="preserve"> was provided </w:t>
      </w:r>
      <w:r w:rsidR="00F05DAA" w:rsidRPr="00DC6F6B">
        <w:rPr>
          <w:rFonts w:asciiTheme="minorHAnsi" w:hAnsiTheme="minorHAnsi" w:cstheme="minorHAnsi"/>
          <w:color w:val="auto"/>
        </w:rPr>
        <w:t>as part</w:t>
      </w:r>
      <w:r w:rsidR="00025C4C" w:rsidRPr="00DC6F6B">
        <w:rPr>
          <w:rFonts w:asciiTheme="minorHAnsi" w:hAnsiTheme="minorHAnsi" w:cstheme="minorHAnsi"/>
          <w:color w:val="auto"/>
        </w:rPr>
        <w:t xml:space="preserve"> of the Helmholtz Alliance ‘‘Immunotherapy of Cancers” (HCC_WP2b).</w:t>
      </w:r>
    </w:p>
    <w:p w14:paraId="2D96E92E" w14:textId="72F287DC" w:rsidR="00AA03DF" w:rsidRPr="00DC6F6B" w:rsidRDefault="00AA03DF" w:rsidP="008B37C0">
      <w:pPr>
        <w:rPr>
          <w:rFonts w:asciiTheme="minorHAnsi" w:hAnsiTheme="minorHAnsi" w:cstheme="minorHAnsi"/>
          <w:b/>
          <w:bCs/>
          <w:color w:val="auto"/>
        </w:rPr>
      </w:pPr>
    </w:p>
    <w:p w14:paraId="5D52ED8B" w14:textId="5B3608BC" w:rsidR="00AA03DF" w:rsidRPr="00DC6F6B" w:rsidRDefault="00AA03DF" w:rsidP="008B37C0">
      <w:pPr>
        <w:pStyle w:val="NormalWeb"/>
        <w:spacing w:before="0" w:beforeAutospacing="0" w:after="0" w:afterAutospacing="0"/>
        <w:rPr>
          <w:rFonts w:asciiTheme="minorHAnsi" w:hAnsiTheme="minorHAnsi" w:cstheme="minorHAnsi"/>
          <w:color w:val="auto"/>
        </w:rPr>
      </w:pPr>
      <w:r w:rsidRPr="00DC6F6B">
        <w:rPr>
          <w:rFonts w:asciiTheme="minorHAnsi" w:hAnsiTheme="minorHAnsi" w:cstheme="minorHAnsi"/>
          <w:b/>
          <w:color w:val="auto"/>
        </w:rPr>
        <w:t>DISCLOSURES</w:t>
      </w:r>
      <w:r w:rsidRPr="00DC6F6B">
        <w:rPr>
          <w:rFonts w:asciiTheme="minorHAnsi" w:hAnsiTheme="minorHAnsi" w:cstheme="minorHAnsi"/>
          <w:b/>
          <w:bCs/>
          <w:color w:val="auto"/>
        </w:rPr>
        <w:t>:</w:t>
      </w:r>
    </w:p>
    <w:p w14:paraId="66030076" w14:textId="4CF34627" w:rsidR="00AA03DF" w:rsidRPr="00DC6F6B" w:rsidRDefault="00C24675" w:rsidP="008B37C0">
      <w:pPr>
        <w:rPr>
          <w:rFonts w:asciiTheme="minorHAnsi" w:hAnsiTheme="minorHAnsi" w:cstheme="minorHAnsi"/>
          <w:color w:val="auto"/>
        </w:rPr>
      </w:pPr>
      <w:r w:rsidRPr="00DC6F6B">
        <w:rPr>
          <w:rFonts w:asciiTheme="minorHAnsi" w:hAnsiTheme="minorHAnsi" w:cstheme="minorHAnsi"/>
          <w:color w:val="auto"/>
        </w:rPr>
        <w:t>The authors have nothing to disclose.</w:t>
      </w:r>
    </w:p>
    <w:p w14:paraId="019C8A60" w14:textId="77777777" w:rsidR="00C24675" w:rsidRPr="00DC6F6B" w:rsidRDefault="00C24675" w:rsidP="008B37C0">
      <w:pPr>
        <w:rPr>
          <w:rFonts w:asciiTheme="minorHAnsi" w:hAnsiTheme="minorHAnsi" w:cstheme="minorHAnsi"/>
          <w:color w:val="auto"/>
        </w:rPr>
      </w:pPr>
    </w:p>
    <w:p w14:paraId="73795396" w14:textId="6E526CEA" w:rsidR="004D7910" w:rsidRPr="00DC6F6B" w:rsidRDefault="009726EE" w:rsidP="008B37C0">
      <w:pPr>
        <w:rPr>
          <w:rFonts w:asciiTheme="minorHAnsi" w:hAnsiTheme="minorHAnsi" w:cstheme="minorHAnsi"/>
          <w:b/>
          <w:bCs/>
          <w:color w:val="auto"/>
        </w:rPr>
      </w:pPr>
      <w:r w:rsidRPr="00DC6F6B">
        <w:rPr>
          <w:rFonts w:asciiTheme="minorHAnsi" w:hAnsiTheme="minorHAnsi" w:cstheme="minorHAnsi"/>
          <w:b/>
          <w:bCs/>
          <w:color w:val="auto"/>
        </w:rPr>
        <w:t>REFERENCES</w:t>
      </w:r>
      <w:r w:rsidR="00D04760" w:rsidRPr="00DC6F6B">
        <w:rPr>
          <w:rFonts w:asciiTheme="minorHAnsi" w:hAnsiTheme="minorHAnsi" w:cstheme="minorHAnsi"/>
          <w:b/>
          <w:bCs/>
          <w:color w:val="auto"/>
        </w:rPr>
        <w:t>:</w:t>
      </w:r>
    </w:p>
    <w:p w14:paraId="36F73230" w14:textId="77777777" w:rsidR="005034BB" w:rsidRPr="00DC6F6B" w:rsidRDefault="005034BB" w:rsidP="008B37C0">
      <w:pPr>
        <w:rPr>
          <w:rFonts w:asciiTheme="minorHAnsi" w:hAnsiTheme="minorHAnsi" w:cstheme="minorHAnsi"/>
          <w:color w:val="auto"/>
        </w:rPr>
      </w:pPr>
    </w:p>
    <w:p w14:paraId="06D41DC9" w14:textId="57E23181" w:rsidR="003A276D" w:rsidRPr="00DC6F6B" w:rsidRDefault="005034BB" w:rsidP="008B37C0">
      <w:pPr>
        <w:pStyle w:val="EndNoteBibliography"/>
        <w:rPr>
          <w:color w:val="auto"/>
        </w:rPr>
      </w:pPr>
      <w:r w:rsidRPr="00DC6F6B">
        <w:rPr>
          <w:rFonts w:asciiTheme="minorHAnsi" w:hAnsiTheme="minorHAnsi" w:cstheme="minorHAnsi"/>
          <w:color w:val="auto"/>
        </w:rPr>
        <w:lastRenderedPageBreak/>
        <w:fldChar w:fldCharType="begin"/>
      </w:r>
      <w:r w:rsidRPr="00DC6F6B">
        <w:rPr>
          <w:rFonts w:asciiTheme="minorHAnsi" w:hAnsiTheme="minorHAnsi" w:cstheme="minorHAnsi"/>
          <w:color w:val="auto"/>
        </w:rPr>
        <w:instrText xml:space="preserve"> ADDIN EN.REFLIST </w:instrText>
      </w:r>
      <w:r w:rsidRPr="00DC6F6B">
        <w:rPr>
          <w:rFonts w:asciiTheme="minorHAnsi" w:hAnsiTheme="minorHAnsi" w:cstheme="minorHAnsi"/>
          <w:color w:val="auto"/>
        </w:rPr>
        <w:fldChar w:fldCharType="separate"/>
      </w:r>
      <w:r w:rsidR="003A276D" w:rsidRPr="00DC6F6B">
        <w:rPr>
          <w:color w:val="auto"/>
        </w:rPr>
        <w:t>1</w:t>
      </w:r>
      <w:r w:rsidR="00202D5E">
        <w:rPr>
          <w:color w:val="auto"/>
        </w:rPr>
        <w:t>.</w:t>
      </w:r>
      <w:r w:rsidR="003A276D" w:rsidRPr="00DC6F6B">
        <w:rPr>
          <w:color w:val="auto"/>
        </w:rPr>
        <w:tab/>
        <w:t>Amon, L., Hatscher, L., Heger, L., Dudziak, D.</w:t>
      </w:r>
      <w:r w:rsidR="00202D5E">
        <w:rPr>
          <w:color w:val="auto"/>
        </w:rPr>
        <w:t>,</w:t>
      </w:r>
      <w:r w:rsidR="003A276D" w:rsidRPr="00DC6F6B">
        <w:rPr>
          <w:color w:val="auto"/>
        </w:rPr>
        <w:t xml:space="preserve"> Lehmann, C. H. K. </w:t>
      </w:r>
      <w:r w:rsidR="00202D5E">
        <w:rPr>
          <w:color w:val="auto"/>
        </w:rPr>
        <w:t>H</w:t>
      </w:r>
      <w:r w:rsidR="00202D5E" w:rsidRPr="00DC6F6B">
        <w:rPr>
          <w:color w:val="auto"/>
        </w:rPr>
        <w:t>arnessing the complete repertoire of conventional dendritic cell functions for cancer immunotherapy.</w:t>
      </w:r>
      <w:r w:rsidR="003A276D" w:rsidRPr="00DC6F6B">
        <w:rPr>
          <w:color w:val="auto"/>
        </w:rPr>
        <w:t xml:space="preserve"> </w:t>
      </w:r>
      <w:r w:rsidR="003A276D" w:rsidRPr="00DC6F6B">
        <w:rPr>
          <w:i/>
          <w:color w:val="auto"/>
        </w:rPr>
        <w:t>Pharmaceutics.</w:t>
      </w:r>
      <w:r w:rsidR="003A276D" w:rsidRPr="00DC6F6B">
        <w:rPr>
          <w:color w:val="auto"/>
        </w:rPr>
        <w:t xml:space="preserve"> </w:t>
      </w:r>
      <w:r w:rsidR="003A276D" w:rsidRPr="00DC6F6B">
        <w:rPr>
          <w:b/>
          <w:color w:val="auto"/>
        </w:rPr>
        <w:t>12</w:t>
      </w:r>
      <w:r w:rsidR="003A276D" w:rsidRPr="00DC6F6B">
        <w:rPr>
          <w:color w:val="auto"/>
        </w:rPr>
        <w:t xml:space="preserve"> (7), </w:t>
      </w:r>
      <w:r w:rsidR="00202D5E">
        <w:rPr>
          <w:color w:val="auto"/>
        </w:rPr>
        <w:t>e</w:t>
      </w:r>
      <w:r w:rsidR="003A276D" w:rsidRPr="00DC6F6B">
        <w:rPr>
          <w:color w:val="auto"/>
        </w:rPr>
        <w:t>12070663 (2020).</w:t>
      </w:r>
    </w:p>
    <w:p w14:paraId="71AAA68F" w14:textId="064683C1" w:rsidR="003A276D" w:rsidRPr="00DC6F6B" w:rsidRDefault="003A276D" w:rsidP="008B37C0">
      <w:pPr>
        <w:pStyle w:val="EndNoteBibliography"/>
        <w:rPr>
          <w:color w:val="auto"/>
        </w:rPr>
      </w:pPr>
      <w:r w:rsidRPr="00DC6F6B">
        <w:rPr>
          <w:color w:val="auto"/>
        </w:rPr>
        <w:t>2</w:t>
      </w:r>
      <w:r w:rsidR="00202D5E">
        <w:rPr>
          <w:color w:val="auto"/>
        </w:rPr>
        <w:t>.</w:t>
      </w:r>
      <w:r w:rsidRPr="00DC6F6B">
        <w:rPr>
          <w:color w:val="auto"/>
        </w:rPr>
        <w:tab/>
        <w:t>Banchereau, J.</w:t>
      </w:r>
      <w:r w:rsidRPr="00202D5E">
        <w:rPr>
          <w:iCs/>
          <w:color w:val="auto"/>
        </w:rPr>
        <w:t xml:space="preserve"> et al. </w:t>
      </w:r>
      <w:r w:rsidRPr="00DC6F6B">
        <w:rPr>
          <w:color w:val="auto"/>
        </w:rPr>
        <w:t xml:space="preserve">Immunobiology of dendritic cells. </w:t>
      </w:r>
      <w:r w:rsidRPr="00DC6F6B">
        <w:rPr>
          <w:i/>
          <w:color w:val="auto"/>
        </w:rPr>
        <w:t>Annual Review of Immunology.</w:t>
      </w:r>
      <w:r w:rsidRPr="00DC6F6B">
        <w:rPr>
          <w:color w:val="auto"/>
        </w:rPr>
        <w:t xml:space="preserve"> </w:t>
      </w:r>
      <w:r w:rsidRPr="00DC6F6B">
        <w:rPr>
          <w:b/>
          <w:color w:val="auto"/>
        </w:rPr>
        <w:t>18</w:t>
      </w:r>
      <w:r w:rsidRPr="00DC6F6B">
        <w:rPr>
          <w:color w:val="auto"/>
        </w:rPr>
        <w:t xml:space="preserve"> 767-811 (2000).</w:t>
      </w:r>
    </w:p>
    <w:p w14:paraId="6568F70C" w14:textId="0555B670" w:rsidR="003A276D" w:rsidRPr="00DC6F6B" w:rsidRDefault="003A276D" w:rsidP="008B37C0">
      <w:pPr>
        <w:pStyle w:val="EndNoteBibliography"/>
        <w:rPr>
          <w:color w:val="auto"/>
        </w:rPr>
      </w:pPr>
      <w:r w:rsidRPr="00DC6F6B">
        <w:rPr>
          <w:color w:val="auto"/>
        </w:rPr>
        <w:t>3</w:t>
      </w:r>
      <w:r w:rsidR="00202D5E">
        <w:rPr>
          <w:color w:val="auto"/>
        </w:rPr>
        <w:t>.</w:t>
      </w:r>
      <w:r w:rsidRPr="00DC6F6B">
        <w:rPr>
          <w:color w:val="auto"/>
        </w:rPr>
        <w:tab/>
        <w:t>Wculek, S. K.</w:t>
      </w:r>
      <w:r w:rsidRPr="00DC6F6B">
        <w:rPr>
          <w:i/>
          <w:color w:val="auto"/>
        </w:rPr>
        <w:t xml:space="preserve"> </w:t>
      </w:r>
      <w:r w:rsidRPr="00202D5E">
        <w:rPr>
          <w:iCs/>
          <w:color w:val="auto"/>
        </w:rPr>
        <w:t>et al. D</w:t>
      </w:r>
      <w:r w:rsidRPr="00DC6F6B">
        <w:rPr>
          <w:color w:val="auto"/>
        </w:rPr>
        <w:t xml:space="preserve">endritic cells in cancer immunology and immunotherapy. </w:t>
      </w:r>
      <w:r w:rsidRPr="00DC6F6B">
        <w:rPr>
          <w:i/>
          <w:color w:val="auto"/>
        </w:rPr>
        <w:t>Nature Reviews: Immunology.</w:t>
      </w:r>
      <w:r w:rsidRPr="00DC6F6B">
        <w:rPr>
          <w:color w:val="auto"/>
        </w:rPr>
        <w:t xml:space="preserve"> </w:t>
      </w:r>
      <w:r w:rsidRPr="00DC6F6B">
        <w:rPr>
          <w:b/>
          <w:color w:val="auto"/>
        </w:rPr>
        <w:t>20</w:t>
      </w:r>
      <w:r w:rsidRPr="00DC6F6B">
        <w:rPr>
          <w:color w:val="auto"/>
        </w:rPr>
        <w:t xml:space="preserve"> (1), 7-24 (2020).</w:t>
      </w:r>
    </w:p>
    <w:p w14:paraId="057054F1" w14:textId="4B592E7F" w:rsidR="003A276D" w:rsidRPr="00DC6F6B" w:rsidRDefault="003A276D" w:rsidP="008B37C0">
      <w:pPr>
        <w:pStyle w:val="EndNoteBibliography"/>
        <w:rPr>
          <w:color w:val="auto"/>
        </w:rPr>
      </w:pPr>
      <w:r w:rsidRPr="00DC6F6B">
        <w:rPr>
          <w:color w:val="auto"/>
        </w:rPr>
        <w:t>4</w:t>
      </w:r>
      <w:r w:rsidR="00202D5E">
        <w:rPr>
          <w:color w:val="auto"/>
        </w:rPr>
        <w:t>.</w:t>
      </w:r>
      <w:r w:rsidRPr="00DC6F6B">
        <w:rPr>
          <w:color w:val="auto"/>
        </w:rPr>
        <w:tab/>
        <w:t>Kastenmuller, W., Kastenmuller, K., Kurts, C.</w:t>
      </w:r>
      <w:r w:rsidR="00202D5E">
        <w:rPr>
          <w:color w:val="auto"/>
        </w:rPr>
        <w:t>,</w:t>
      </w:r>
      <w:r w:rsidRPr="00DC6F6B">
        <w:rPr>
          <w:color w:val="auto"/>
        </w:rPr>
        <w:t xml:space="preserve"> Seder, R. A. Dendritic cell-targeted vaccines--hope or hype? </w:t>
      </w:r>
      <w:r w:rsidRPr="00DC6F6B">
        <w:rPr>
          <w:i/>
          <w:color w:val="auto"/>
        </w:rPr>
        <w:t>Nature Reviews: Immunology.</w:t>
      </w:r>
      <w:r w:rsidRPr="00DC6F6B">
        <w:rPr>
          <w:color w:val="auto"/>
        </w:rPr>
        <w:t xml:space="preserve"> </w:t>
      </w:r>
      <w:r w:rsidRPr="00DC6F6B">
        <w:rPr>
          <w:b/>
          <w:color w:val="auto"/>
        </w:rPr>
        <w:t>14</w:t>
      </w:r>
      <w:r w:rsidRPr="00DC6F6B">
        <w:rPr>
          <w:color w:val="auto"/>
        </w:rPr>
        <w:t xml:space="preserve"> (10), 705-711 (2014).</w:t>
      </w:r>
    </w:p>
    <w:p w14:paraId="2C9E0AAE" w14:textId="0B287F1C" w:rsidR="003A276D" w:rsidRPr="00DC6F6B" w:rsidRDefault="003A276D" w:rsidP="008B37C0">
      <w:pPr>
        <w:pStyle w:val="EndNoteBibliography"/>
        <w:rPr>
          <w:color w:val="auto"/>
        </w:rPr>
      </w:pPr>
      <w:r w:rsidRPr="00DC6F6B">
        <w:rPr>
          <w:color w:val="auto"/>
        </w:rPr>
        <w:t>5</w:t>
      </w:r>
      <w:r w:rsidR="00202D5E">
        <w:rPr>
          <w:color w:val="auto"/>
        </w:rPr>
        <w:t>.</w:t>
      </w:r>
      <w:r w:rsidRPr="00DC6F6B">
        <w:rPr>
          <w:color w:val="auto"/>
        </w:rPr>
        <w:tab/>
        <w:t>Bonifaz, L. C.</w:t>
      </w:r>
      <w:r w:rsidRPr="00DC6F6B">
        <w:rPr>
          <w:i/>
          <w:color w:val="auto"/>
        </w:rPr>
        <w:t xml:space="preserve"> </w:t>
      </w:r>
      <w:r w:rsidRPr="00202D5E">
        <w:rPr>
          <w:iCs/>
          <w:color w:val="auto"/>
        </w:rPr>
        <w:t>et al.</w:t>
      </w:r>
      <w:r w:rsidRPr="00DC6F6B">
        <w:rPr>
          <w:color w:val="auto"/>
        </w:rPr>
        <w:t xml:space="preserve"> In vivo targeting of antigens to maturing dendritic cells via the DEC-205 receptor improves T cell vaccination. </w:t>
      </w:r>
      <w:r w:rsidRPr="00DC6F6B">
        <w:rPr>
          <w:i/>
          <w:color w:val="auto"/>
        </w:rPr>
        <w:t>Journal of Experimental Medicine.</w:t>
      </w:r>
      <w:r w:rsidRPr="00DC6F6B">
        <w:rPr>
          <w:color w:val="auto"/>
        </w:rPr>
        <w:t xml:space="preserve"> </w:t>
      </w:r>
      <w:r w:rsidRPr="00DC6F6B">
        <w:rPr>
          <w:b/>
          <w:color w:val="auto"/>
        </w:rPr>
        <w:t>199</w:t>
      </w:r>
      <w:r w:rsidRPr="00DC6F6B">
        <w:rPr>
          <w:color w:val="auto"/>
        </w:rPr>
        <w:t xml:space="preserve"> (6), 815-824 (2004).</w:t>
      </w:r>
    </w:p>
    <w:p w14:paraId="2EACF399" w14:textId="1009170D" w:rsidR="003A276D" w:rsidRPr="00DC6F6B" w:rsidRDefault="003A276D" w:rsidP="008B37C0">
      <w:pPr>
        <w:pStyle w:val="EndNoteBibliography"/>
        <w:rPr>
          <w:color w:val="auto"/>
        </w:rPr>
      </w:pPr>
      <w:r w:rsidRPr="00DC6F6B">
        <w:rPr>
          <w:color w:val="auto"/>
        </w:rPr>
        <w:t>6</w:t>
      </w:r>
      <w:r w:rsidR="00202D5E">
        <w:rPr>
          <w:color w:val="auto"/>
        </w:rPr>
        <w:t>.</w:t>
      </w:r>
      <w:r w:rsidRPr="00DC6F6B">
        <w:rPr>
          <w:color w:val="auto"/>
        </w:rPr>
        <w:tab/>
        <w:t>Boscardin, S. B.</w:t>
      </w:r>
      <w:r w:rsidRPr="00DC6F6B">
        <w:rPr>
          <w:i/>
          <w:color w:val="auto"/>
        </w:rPr>
        <w:t xml:space="preserve"> </w:t>
      </w:r>
      <w:r w:rsidRPr="00202D5E">
        <w:rPr>
          <w:iCs/>
          <w:color w:val="auto"/>
        </w:rPr>
        <w:t>et al.</w:t>
      </w:r>
      <w:r w:rsidRPr="00DC6F6B">
        <w:rPr>
          <w:color w:val="auto"/>
        </w:rPr>
        <w:t xml:space="preserve"> Antigen targeting to dendritic cells elicits long-lived T cell help for antibody responses. </w:t>
      </w:r>
      <w:r w:rsidRPr="00DC6F6B">
        <w:rPr>
          <w:i/>
          <w:color w:val="auto"/>
        </w:rPr>
        <w:t>Journal of Experimental Medicine.</w:t>
      </w:r>
      <w:r w:rsidRPr="00DC6F6B">
        <w:rPr>
          <w:color w:val="auto"/>
        </w:rPr>
        <w:t xml:space="preserve"> </w:t>
      </w:r>
      <w:r w:rsidRPr="00DC6F6B">
        <w:rPr>
          <w:b/>
          <w:color w:val="auto"/>
        </w:rPr>
        <w:t>203</w:t>
      </w:r>
      <w:r w:rsidRPr="00DC6F6B">
        <w:rPr>
          <w:color w:val="auto"/>
        </w:rPr>
        <w:t xml:space="preserve"> (3), 599-606 (2006).</w:t>
      </w:r>
    </w:p>
    <w:p w14:paraId="76AFED30" w14:textId="05620CE3" w:rsidR="003A276D" w:rsidRPr="00DC6F6B" w:rsidRDefault="003A276D" w:rsidP="008B37C0">
      <w:pPr>
        <w:pStyle w:val="EndNoteBibliography"/>
        <w:rPr>
          <w:color w:val="auto"/>
        </w:rPr>
      </w:pPr>
      <w:r w:rsidRPr="00DC6F6B">
        <w:rPr>
          <w:color w:val="auto"/>
        </w:rPr>
        <w:t>7</w:t>
      </w:r>
      <w:r w:rsidR="00202D5E">
        <w:rPr>
          <w:color w:val="auto"/>
        </w:rPr>
        <w:t>.</w:t>
      </w:r>
      <w:r w:rsidRPr="00DC6F6B">
        <w:rPr>
          <w:color w:val="auto"/>
        </w:rPr>
        <w:tab/>
        <w:t>Hossain, M. K.</w:t>
      </w:r>
      <w:r w:rsidR="00202D5E">
        <w:rPr>
          <w:color w:val="auto"/>
        </w:rPr>
        <w:t>,</w:t>
      </w:r>
      <w:r w:rsidRPr="00DC6F6B">
        <w:rPr>
          <w:color w:val="auto"/>
        </w:rPr>
        <w:t xml:space="preserve"> Wall, K. A. Use of Dendritic Cell Receptors as Targets for Enhancing Anti-Cancer Immune Responses. </w:t>
      </w:r>
      <w:r w:rsidRPr="00DC6F6B">
        <w:rPr>
          <w:i/>
          <w:color w:val="auto"/>
        </w:rPr>
        <w:t>Cancers.</w:t>
      </w:r>
      <w:r w:rsidRPr="00DC6F6B">
        <w:rPr>
          <w:color w:val="auto"/>
        </w:rPr>
        <w:t xml:space="preserve"> </w:t>
      </w:r>
      <w:r w:rsidRPr="00DC6F6B">
        <w:rPr>
          <w:b/>
          <w:color w:val="auto"/>
        </w:rPr>
        <w:t>11</w:t>
      </w:r>
      <w:r w:rsidRPr="00DC6F6B">
        <w:rPr>
          <w:color w:val="auto"/>
        </w:rPr>
        <w:t xml:space="preserve"> (3),</w:t>
      </w:r>
      <w:r w:rsidR="00202D5E" w:rsidRPr="00DC6F6B">
        <w:rPr>
          <w:color w:val="auto"/>
        </w:rPr>
        <w:t xml:space="preserve"> </w:t>
      </w:r>
      <w:r w:rsidRPr="00DC6F6B">
        <w:rPr>
          <w:color w:val="auto"/>
        </w:rPr>
        <w:t>11030418 (2019).</w:t>
      </w:r>
    </w:p>
    <w:p w14:paraId="32D00E40" w14:textId="262DA76F" w:rsidR="003A276D" w:rsidRPr="00DC6F6B" w:rsidRDefault="003A276D" w:rsidP="008B37C0">
      <w:pPr>
        <w:pStyle w:val="EndNoteBibliography"/>
        <w:rPr>
          <w:color w:val="auto"/>
        </w:rPr>
      </w:pPr>
      <w:r w:rsidRPr="00DC6F6B">
        <w:rPr>
          <w:color w:val="auto"/>
        </w:rPr>
        <w:t>8</w:t>
      </w:r>
      <w:r w:rsidR="00202D5E">
        <w:rPr>
          <w:color w:val="auto"/>
        </w:rPr>
        <w:t>.</w:t>
      </w:r>
      <w:r w:rsidRPr="00DC6F6B">
        <w:rPr>
          <w:color w:val="auto"/>
        </w:rPr>
        <w:tab/>
        <w:t>Johnson, T. S.</w:t>
      </w:r>
      <w:r w:rsidRPr="00202D5E">
        <w:rPr>
          <w:iCs/>
          <w:color w:val="auto"/>
        </w:rPr>
        <w:t xml:space="preserve"> et al.</w:t>
      </w:r>
      <w:r w:rsidRPr="00DC6F6B">
        <w:rPr>
          <w:color w:val="auto"/>
        </w:rPr>
        <w:t xml:space="preserve"> Inhibition of melanoma growth by targeting of antigen to dendritic cells via an anti-DEC-205 single-chain fragment variable molecule. </w:t>
      </w:r>
      <w:r w:rsidRPr="00DC6F6B">
        <w:rPr>
          <w:i/>
          <w:color w:val="auto"/>
        </w:rPr>
        <w:t>Clinical Cancer Research.</w:t>
      </w:r>
      <w:r w:rsidRPr="00DC6F6B">
        <w:rPr>
          <w:color w:val="auto"/>
        </w:rPr>
        <w:t xml:space="preserve"> </w:t>
      </w:r>
      <w:r w:rsidRPr="00DC6F6B">
        <w:rPr>
          <w:b/>
          <w:color w:val="auto"/>
        </w:rPr>
        <w:t>14</w:t>
      </w:r>
      <w:r w:rsidRPr="00DC6F6B">
        <w:rPr>
          <w:color w:val="auto"/>
        </w:rPr>
        <w:t xml:space="preserve"> (24), 8169-8177 (2008).</w:t>
      </w:r>
    </w:p>
    <w:p w14:paraId="121A98F0" w14:textId="7B732E64" w:rsidR="003A276D" w:rsidRPr="00DC6F6B" w:rsidRDefault="003A276D" w:rsidP="008B37C0">
      <w:pPr>
        <w:pStyle w:val="EndNoteBibliography"/>
        <w:rPr>
          <w:color w:val="auto"/>
        </w:rPr>
      </w:pPr>
      <w:r w:rsidRPr="00DC6F6B">
        <w:rPr>
          <w:color w:val="auto"/>
        </w:rPr>
        <w:t>9</w:t>
      </w:r>
      <w:r w:rsidR="00202D5E">
        <w:rPr>
          <w:color w:val="auto"/>
        </w:rPr>
        <w:t>.</w:t>
      </w:r>
      <w:r w:rsidRPr="00DC6F6B">
        <w:rPr>
          <w:color w:val="auto"/>
        </w:rPr>
        <w:tab/>
        <w:t>Trumpfheller, C</w:t>
      </w:r>
      <w:r w:rsidRPr="00202D5E">
        <w:rPr>
          <w:i/>
          <w:iCs/>
          <w:color w:val="auto"/>
        </w:rPr>
        <w:t>. et al.</w:t>
      </w:r>
      <w:r w:rsidRPr="00DC6F6B">
        <w:rPr>
          <w:color w:val="auto"/>
        </w:rPr>
        <w:t xml:space="preserve"> The microbial mimic poly IC induces durable and protective CD4+ T cell immunity together with a dendritic cell targeted vaccine. </w:t>
      </w:r>
      <w:r w:rsidRPr="00DC6F6B">
        <w:rPr>
          <w:i/>
          <w:color w:val="auto"/>
        </w:rPr>
        <w:t>Proceedings of the National Academy of Sciences of the United States of America.</w:t>
      </w:r>
      <w:r w:rsidRPr="00DC6F6B">
        <w:rPr>
          <w:color w:val="auto"/>
        </w:rPr>
        <w:t xml:space="preserve"> </w:t>
      </w:r>
      <w:r w:rsidRPr="00DC6F6B">
        <w:rPr>
          <w:b/>
          <w:color w:val="auto"/>
        </w:rPr>
        <w:t>105</w:t>
      </w:r>
      <w:r w:rsidRPr="00DC6F6B">
        <w:rPr>
          <w:color w:val="auto"/>
        </w:rPr>
        <w:t xml:space="preserve"> (7), 2574-2579 (2008).</w:t>
      </w:r>
    </w:p>
    <w:p w14:paraId="6882E94C" w14:textId="346AEA48" w:rsidR="003A276D" w:rsidRPr="00DC6F6B" w:rsidRDefault="003A276D" w:rsidP="008B37C0">
      <w:pPr>
        <w:pStyle w:val="EndNoteBibliography"/>
        <w:rPr>
          <w:color w:val="auto"/>
        </w:rPr>
      </w:pPr>
      <w:r w:rsidRPr="00DC6F6B">
        <w:rPr>
          <w:color w:val="auto"/>
        </w:rPr>
        <w:t>10</w:t>
      </w:r>
      <w:r w:rsidR="00202D5E">
        <w:rPr>
          <w:color w:val="auto"/>
        </w:rPr>
        <w:t>.</w:t>
      </w:r>
      <w:r w:rsidRPr="00DC6F6B">
        <w:rPr>
          <w:color w:val="auto"/>
        </w:rPr>
        <w:tab/>
        <w:t>Idoyaga, J.</w:t>
      </w:r>
      <w:r w:rsidRPr="00202D5E">
        <w:rPr>
          <w:iCs/>
          <w:color w:val="auto"/>
        </w:rPr>
        <w:t xml:space="preserve"> et al.</w:t>
      </w:r>
      <w:r w:rsidRPr="00DC6F6B">
        <w:rPr>
          <w:color w:val="auto"/>
        </w:rPr>
        <w:t xml:space="preserve"> Comparable T helper 1 (Th1) and CD8 T-cell immunity by targeting HIV gag p24 to CD8 dendritic cells within antibodies to Langerin, DEC205, and Clec9A. </w:t>
      </w:r>
      <w:r w:rsidRPr="00DC6F6B">
        <w:rPr>
          <w:i/>
          <w:color w:val="auto"/>
        </w:rPr>
        <w:t>Proceedings of the National Academy of Sciences of the United States of America.</w:t>
      </w:r>
      <w:r w:rsidRPr="00DC6F6B">
        <w:rPr>
          <w:color w:val="auto"/>
        </w:rPr>
        <w:t xml:space="preserve"> </w:t>
      </w:r>
      <w:r w:rsidRPr="00DC6F6B">
        <w:rPr>
          <w:b/>
          <w:color w:val="auto"/>
        </w:rPr>
        <w:t>108</w:t>
      </w:r>
      <w:r w:rsidRPr="00DC6F6B">
        <w:rPr>
          <w:color w:val="auto"/>
        </w:rPr>
        <w:t xml:space="preserve"> (6), 2384-2389 (2011).</w:t>
      </w:r>
    </w:p>
    <w:p w14:paraId="727921E3" w14:textId="4A6DCA57" w:rsidR="003A276D" w:rsidRPr="00DC6F6B" w:rsidRDefault="003A276D" w:rsidP="008B37C0">
      <w:pPr>
        <w:pStyle w:val="EndNoteBibliography"/>
        <w:rPr>
          <w:color w:val="auto"/>
        </w:rPr>
      </w:pPr>
      <w:r w:rsidRPr="00DC6F6B">
        <w:rPr>
          <w:color w:val="auto"/>
        </w:rPr>
        <w:t>11</w:t>
      </w:r>
      <w:r w:rsidR="00202D5E">
        <w:rPr>
          <w:color w:val="auto"/>
        </w:rPr>
        <w:t>.</w:t>
      </w:r>
      <w:r w:rsidRPr="00DC6F6B">
        <w:rPr>
          <w:color w:val="auto"/>
        </w:rPr>
        <w:tab/>
        <w:t>Sancho, D.</w:t>
      </w:r>
      <w:r w:rsidRPr="00202D5E">
        <w:rPr>
          <w:iCs/>
          <w:color w:val="auto"/>
        </w:rPr>
        <w:t xml:space="preserve"> et al.</w:t>
      </w:r>
      <w:r w:rsidRPr="00DC6F6B">
        <w:rPr>
          <w:color w:val="auto"/>
        </w:rPr>
        <w:t xml:space="preserve"> Tumor therapy in mice via antigen targeting to a novel, DC-restricted C-type lectin. </w:t>
      </w:r>
      <w:r w:rsidRPr="00DC6F6B">
        <w:rPr>
          <w:i/>
          <w:color w:val="auto"/>
        </w:rPr>
        <w:t>Journal of Clinical Investigation.</w:t>
      </w:r>
      <w:r w:rsidRPr="00DC6F6B">
        <w:rPr>
          <w:color w:val="auto"/>
        </w:rPr>
        <w:t xml:space="preserve"> </w:t>
      </w:r>
      <w:r w:rsidRPr="00DC6F6B">
        <w:rPr>
          <w:b/>
          <w:color w:val="auto"/>
        </w:rPr>
        <w:t>118</w:t>
      </w:r>
      <w:r w:rsidRPr="00DC6F6B">
        <w:rPr>
          <w:color w:val="auto"/>
        </w:rPr>
        <w:t xml:space="preserve"> (6), 2098-2110 (2008).</w:t>
      </w:r>
    </w:p>
    <w:p w14:paraId="0AF68CD5" w14:textId="5FC27DA6" w:rsidR="003A276D" w:rsidRPr="00DC6F6B" w:rsidRDefault="003A276D" w:rsidP="008B37C0">
      <w:pPr>
        <w:pStyle w:val="EndNoteBibliography"/>
        <w:rPr>
          <w:color w:val="auto"/>
        </w:rPr>
      </w:pPr>
      <w:r w:rsidRPr="00DC6F6B">
        <w:rPr>
          <w:color w:val="auto"/>
        </w:rPr>
        <w:t>12</w:t>
      </w:r>
      <w:r w:rsidR="00202D5E">
        <w:rPr>
          <w:color w:val="auto"/>
        </w:rPr>
        <w:t>.</w:t>
      </w:r>
      <w:r w:rsidRPr="00DC6F6B">
        <w:rPr>
          <w:color w:val="auto"/>
        </w:rPr>
        <w:tab/>
        <w:t>Volckmar, J.</w:t>
      </w:r>
      <w:r w:rsidRPr="00DC6F6B">
        <w:rPr>
          <w:i/>
          <w:color w:val="auto"/>
        </w:rPr>
        <w:t xml:space="preserve"> </w:t>
      </w:r>
      <w:r w:rsidRPr="00202D5E">
        <w:rPr>
          <w:iCs/>
          <w:color w:val="auto"/>
        </w:rPr>
        <w:t>et al.</w:t>
      </w:r>
      <w:r w:rsidRPr="00DC6F6B">
        <w:rPr>
          <w:color w:val="auto"/>
        </w:rPr>
        <w:t xml:space="preserve"> Targeted antigen delivery to dendritic cells elicits robust antiviral T cell-mediated immunity in the liver. </w:t>
      </w:r>
      <w:r w:rsidRPr="00DC6F6B">
        <w:rPr>
          <w:i/>
          <w:color w:val="auto"/>
        </w:rPr>
        <w:t>Scientific Reports.</w:t>
      </w:r>
      <w:r w:rsidRPr="00DC6F6B">
        <w:rPr>
          <w:color w:val="auto"/>
        </w:rPr>
        <w:t xml:space="preserve"> </w:t>
      </w:r>
      <w:r w:rsidRPr="00DC6F6B">
        <w:rPr>
          <w:b/>
          <w:color w:val="auto"/>
        </w:rPr>
        <w:t>7</w:t>
      </w:r>
      <w:r w:rsidR="00202D5E" w:rsidRPr="00DC6F6B">
        <w:rPr>
          <w:color w:val="auto"/>
        </w:rPr>
        <w:t>,</w:t>
      </w:r>
      <w:r w:rsidRPr="00DC6F6B">
        <w:rPr>
          <w:color w:val="auto"/>
        </w:rPr>
        <w:t xml:space="preserve"> 43985 (2017).</w:t>
      </w:r>
      <w:r w:rsidR="00E138DF" w:rsidRPr="00E138DF">
        <w:rPr>
          <w:color w:val="1F497D"/>
          <w:lang w:val="en-GB"/>
        </w:rPr>
        <w:t xml:space="preserve"> </w:t>
      </w:r>
    </w:p>
    <w:p w14:paraId="2D2907DB" w14:textId="074398B6" w:rsidR="003A276D" w:rsidRPr="00DC6F6B" w:rsidRDefault="003A276D" w:rsidP="008B37C0">
      <w:pPr>
        <w:pStyle w:val="EndNoteBibliography"/>
        <w:rPr>
          <w:color w:val="auto"/>
        </w:rPr>
      </w:pPr>
      <w:r w:rsidRPr="00DC6F6B">
        <w:rPr>
          <w:color w:val="auto"/>
        </w:rPr>
        <w:t>13</w:t>
      </w:r>
      <w:r w:rsidR="00202D5E">
        <w:rPr>
          <w:color w:val="auto"/>
        </w:rPr>
        <w:t>.</w:t>
      </w:r>
      <w:r w:rsidRPr="00DC6F6B">
        <w:rPr>
          <w:color w:val="auto"/>
        </w:rPr>
        <w:tab/>
        <w:t>Kraal, G., Breel, M., Janse, M.</w:t>
      </w:r>
      <w:r w:rsidR="00202D5E">
        <w:rPr>
          <w:color w:val="auto"/>
        </w:rPr>
        <w:t xml:space="preserve">, </w:t>
      </w:r>
      <w:r w:rsidRPr="00DC6F6B">
        <w:rPr>
          <w:color w:val="auto"/>
        </w:rPr>
        <w:t xml:space="preserve">Bruin, G. Langerhans' cells, veiled cells, and interdigitating cells in the mouse recognized by a monoclonal antibody. </w:t>
      </w:r>
      <w:r w:rsidRPr="00DC6F6B">
        <w:rPr>
          <w:i/>
          <w:color w:val="auto"/>
        </w:rPr>
        <w:t>Journal of Experimental Medicine.</w:t>
      </w:r>
      <w:r w:rsidRPr="00DC6F6B">
        <w:rPr>
          <w:color w:val="auto"/>
        </w:rPr>
        <w:t xml:space="preserve"> </w:t>
      </w:r>
      <w:r w:rsidRPr="00DC6F6B">
        <w:rPr>
          <w:b/>
          <w:color w:val="auto"/>
        </w:rPr>
        <w:t>163</w:t>
      </w:r>
      <w:r w:rsidRPr="00DC6F6B">
        <w:rPr>
          <w:color w:val="auto"/>
        </w:rPr>
        <w:t xml:space="preserve"> (4), 981-997 (1986).</w:t>
      </w:r>
    </w:p>
    <w:p w14:paraId="447BE339" w14:textId="70C624C2" w:rsidR="003A276D" w:rsidRPr="00DC6F6B" w:rsidRDefault="003A276D" w:rsidP="008B37C0">
      <w:pPr>
        <w:pStyle w:val="EndNoteBibliography"/>
        <w:rPr>
          <w:color w:val="auto"/>
        </w:rPr>
      </w:pPr>
      <w:r w:rsidRPr="00DC6F6B">
        <w:rPr>
          <w:color w:val="auto"/>
        </w:rPr>
        <w:t>14</w:t>
      </w:r>
      <w:r w:rsidR="00202D5E">
        <w:rPr>
          <w:color w:val="auto"/>
        </w:rPr>
        <w:t>.</w:t>
      </w:r>
      <w:r w:rsidRPr="00DC6F6B">
        <w:rPr>
          <w:color w:val="auto"/>
        </w:rPr>
        <w:tab/>
        <w:t>Volckmar, J.</w:t>
      </w:r>
      <w:r w:rsidRPr="00202D5E">
        <w:rPr>
          <w:iCs/>
          <w:color w:val="auto"/>
        </w:rPr>
        <w:t xml:space="preserve"> et al.</w:t>
      </w:r>
      <w:r w:rsidRPr="00DC6F6B">
        <w:rPr>
          <w:color w:val="auto"/>
        </w:rPr>
        <w:t xml:space="preserve"> The STING activator c-di-AMP exerts superior adjuvant properties than the formulation poly(I:C)/CpG after subcutaneous vaccination with soluble protein antigen or DEC-205-mediated antigen targeting to dendritic cells. </w:t>
      </w:r>
      <w:r w:rsidRPr="00DC6F6B">
        <w:rPr>
          <w:i/>
          <w:color w:val="auto"/>
        </w:rPr>
        <w:t>Vaccine.</w:t>
      </w:r>
      <w:r w:rsidRPr="00DC6F6B">
        <w:rPr>
          <w:color w:val="auto"/>
        </w:rPr>
        <w:t xml:space="preserve"> </w:t>
      </w:r>
      <w:r w:rsidRPr="00DC6F6B">
        <w:rPr>
          <w:b/>
          <w:color w:val="auto"/>
        </w:rPr>
        <w:t>37</w:t>
      </w:r>
      <w:r w:rsidRPr="00DC6F6B">
        <w:rPr>
          <w:color w:val="auto"/>
        </w:rPr>
        <w:t xml:space="preserve"> (35), 4963-4974 (2019).</w:t>
      </w:r>
    </w:p>
    <w:p w14:paraId="73A75F72" w14:textId="275D0C1D" w:rsidR="001D4997" w:rsidRPr="00DC6F6B" w:rsidRDefault="005034BB" w:rsidP="008B37C0">
      <w:pPr>
        <w:rPr>
          <w:rFonts w:asciiTheme="minorHAnsi" w:hAnsiTheme="minorHAnsi" w:cstheme="minorHAnsi"/>
          <w:color w:val="auto"/>
        </w:rPr>
      </w:pPr>
      <w:r w:rsidRPr="00DC6F6B">
        <w:rPr>
          <w:rFonts w:asciiTheme="minorHAnsi" w:hAnsiTheme="minorHAnsi" w:cstheme="minorHAnsi"/>
          <w:color w:val="auto"/>
        </w:rPr>
        <w:fldChar w:fldCharType="end"/>
      </w:r>
    </w:p>
    <w:sectPr w:rsidR="001D4997" w:rsidRPr="00DC6F6B" w:rsidSect="00B81B15">
      <w:headerReference w:type="default" r:id="rId10"/>
      <w:footerReference w:type="default" r:id="rId11"/>
      <w:headerReference w:type="firs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9F2977" w14:textId="77777777" w:rsidR="002A3E33" w:rsidRDefault="002A3E33" w:rsidP="00621C4E">
      <w:r>
        <w:separator/>
      </w:r>
    </w:p>
  </w:endnote>
  <w:endnote w:type="continuationSeparator" w:id="0">
    <w:p w14:paraId="480375D9" w14:textId="77777777" w:rsidR="002A3E33" w:rsidRDefault="002A3E3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57314223"/>
      <w:docPartObj>
        <w:docPartGallery w:val="Page Numbers (Bottom of Page)"/>
        <w:docPartUnique/>
      </w:docPartObj>
    </w:sdtPr>
    <w:sdtEndPr>
      <w:rPr>
        <w:noProof/>
      </w:rPr>
    </w:sdtEndPr>
    <w:sdtContent>
      <w:p w14:paraId="4E9E8BE6" w14:textId="4D1BA69D" w:rsidR="00836A16" w:rsidRDefault="00836A16">
        <w:pPr>
          <w:pStyle w:val="Footer"/>
        </w:pPr>
        <w:r>
          <w:t xml:space="preserve">Page </w:t>
        </w:r>
        <w:r>
          <w:fldChar w:fldCharType="begin"/>
        </w:r>
        <w:r>
          <w:instrText xml:space="preserve"> PAGE   \* MERGEFORMAT </w:instrText>
        </w:r>
        <w:r>
          <w:fldChar w:fldCharType="separate"/>
        </w:r>
        <w:r>
          <w:rPr>
            <w:noProof/>
          </w:rPr>
          <w:t>18</w:t>
        </w:r>
        <w:r>
          <w:rPr>
            <w:noProof/>
          </w:rPr>
          <w:fldChar w:fldCharType="end"/>
        </w:r>
        <w:r>
          <w:rPr>
            <w:noProof/>
          </w:rPr>
          <w:t xml:space="preserve"> of 6</w:t>
        </w:r>
        <w:r>
          <w:rPr>
            <w:noProof/>
          </w:rPr>
          <w:tab/>
        </w:r>
        <w:r>
          <w:rPr>
            <w:noProof/>
          </w:rPr>
          <w:tab/>
          <w:t>revised November 2019</w:t>
        </w:r>
      </w:p>
    </w:sdtContent>
  </w:sdt>
  <w:p w14:paraId="39947363" w14:textId="71AB2B06" w:rsidR="00836A16" w:rsidRPr="00494F77" w:rsidRDefault="00836A16" w:rsidP="00621C4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836A16" w:rsidRDefault="00836A16"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FD81DE" w14:textId="77777777" w:rsidR="002A3E33" w:rsidRDefault="002A3E33" w:rsidP="00621C4E">
      <w:r>
        <w:separator/>
      </w:r>
    </w:p>
  </w:footnote>
  <w:footnote w:type="continuationSeparator" w:id="0">
    <w:p w14:paraId="63F4558B" w14:textId="77777777" w:rsidR="002A3E33" w:rsidRDefault="002A3E33"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836A16" w:rsidRPr="006F06E4" w:rsidRDefault="00836A16"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4FA96C69" w:rsidR="00836A16" w:rsidRPr="006F06E4" w:rsidRDefault="00836A16"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9B2814"/>
    <w:multiLevelType w:val="multilevel"/>
    <w:tmpl w:val="6FA2FFCC"/>
    <w:lvl w:ilvl="0">
      <w:start w:val="1"/>
      <w:numFmt w:val="decimal"/>
      <w:lvlText w:val="%1."/>
      <w:lvlJc w:val="left"/>
      <w:pPr>
        <w:ind w:left="0" w:firstLine="0"/>
      </w:pPr>
      <w:rPr>
        <w:rFonts w:hint="default"/>
        <w:b/>
        <w:i w:val="0"/>
      </w:rPr>
    </w:lvl>
    <w:lvl w:ilvl="1">
      <w:start w:val="1"/>
      <w:numFmt w:val="decimal"/>
      <w:lvlText w:val="%1.%2."/>
      <w:lvlJc w:val="left"/>
      <w:pPr>
        <w:tabs>
          <w:tab w:val="num" w:pos="454"/>
        </w:tabs>
        <w:ind w:left="0" w:firstLine="0"/>
      </w:pPr>
      <w:rPr>
        <w:rFonts w:hint="default"/>
        <w:b w:val="0"/>
        <w:color w:val="auto"/>
      </w:rPr>
    </w:lvl>
    <w:lvl w:ilvl="2">
      <w:start w:val="1"/>
      <w:numFmt w:val="decimal"/>
      <w:lvlText w:val="%1.%2.%3."/>
      <w:lvlJc w:val="left"/>
      <w:pPr>
        <w:tabs>
          <w:tab w:val="num" w:pos="794"/>
        </w:tabs>
        <w:ind w:left="0" w:firstLine="0"/>
      </w:pPr>
      <w:rPr>
        <w:rFonts w:hint="default"/>
        <w:color w:val="auto"/>
      </w:rPr>
    </w:lvl>
    <w:lvl w:ilvl="3">
      <w:start w:val="1"/>
      <w:numFmt w:val="decimal"/>
      <w:lvlText w:val="%1.%2.%3.%4."/>
      <w:lvlJc w:val="left"/>
      <w:pPr>
        <w:tabs>
          <w:tab w:val="num" w:pos="96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C436A6C"/>
    <w:multiLevelType w:val="multilevel"/>
    <w:tmpl w:val="8DCEA032"/>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suff w:val="space"/>
      <w:lvlText w:val="%1.%2.%3.%4."/>
      <w:lvlJc w:val="left"/>
      <w:pPr>
        <w:ind w:left="0" w:firstLine="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A971645"/>
    <w:multiLevelType w:val="multilevel"/>
    <w:tmpl w:val="0DE09DCC"/>
    <w:lvl w:ilvl="0">
      <w:start w:val="1"/>
      <w:numFmt w:val="decimal"/>
      <w:lvlText w:val="%1."/>
      <w:lvlJc w:val="left"/>
      <w:pPr>
        <w:ind w:left="0" w:firstLine="0"/>
      </w:pPr>
      <w:rPr>
        <w:rFonts w:hint="default"/>
        <w:b/>
        <w:i w:val="0"/>
      </w:rPr>
    </w:lvl>
    <w:lvl w:ilvl="1">
      <w:start w:val="1"/>
      <w:numFmt w:val="decimal"/>
      <w:lvlText w:val="%1.%2."/>
      <w:lvlJc w:val="left"/>
      <w:pPr>
        <w:tabs>
          <w:tab w:val="num" w:pos="454"/>
        </w:tabs>
        <w:ind w:left="0" w:firstLine="0"/>
      </w:pPr>
      <w:rPr>
        <w:rFonts w:hint="default"/>
        <w:b w:val="0"/>
        <w:color w:val="auto"/>
      </w:rPr>
    </w:lvl>
    <w:lvl w:ilvl="2">
      <w:start w:val="1"/>
      <w:numFmt w:val="decimal"/>
      <w:suff w:val="space"/>
      <w:lvlText w:val="%1.%2.%3."/>
      <w:lvlJc w:val="left"/>
      <w:pPr>
        <w:ind w:left="0" w:firstLine="0"/>
      </w:pPr>
      <w:rPr>
        <w:rFonts w:hint="default"/>
        <w:color w:val="auto"/>
      </w:rPr>
    </w:lvl>
    <w:lvl w:ilvl="3">
      <w:start w:val="1"/>
      <w:numFmt w:val="decimal"/>
      <w:lvlText w:val="%1.%2.%3.%4."/>
      <w:lvlJc w:val="left"/>
      <w:pPr>
        <w:tabs>
          <w:tab w:val="num" w:pos="96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4B634A90"/>
    <w:multiLevelType w:val="hybridMultilevel"/>
    <w:tmpl w:val="52C4BBBA"/>
    <w:lvl w:ilvl="0" w:tplc="A8CE5244">
      <w:numFmt w:val="bullet"/>
      <w:lvlText w:val=""/>
      <w:lvlJc w:val="left"/>
      <w:pPr>
        <w:ind w:left="720" w:hanging="360"/>
      </w:pPr>
      <w:rPr>
        <w:rFonts w:ascii="Wingdings" w:eastAsia="Times New Roman" w:hAnsi="Wingdings" w:cstheme="minorHAnsi"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B544CD6"/>
    <w:multiLevelType w:val="multilevel"/>
    <w:tmpl w:val="6FA2FFCC"/>
    <w:lvl w:ilvl="0">
      <w:start w:val="1"/>
      <w:numFmt w:val="decimal"/>
      <w:lvlText w:val="%1."/>
      <w:lvlJc w:val="left"/>
      <w:pPr>
        <w:ind w:left="0" w:firstLine="0"/>
      </w:pPr>
      <w:rPr>
        <w:rFonts w:hint="default"/>
        <w:b/>
        <w:i w:val="0"/>
      </w:rPr>
    </w:lvl>
    <w:lvl w:ilvl="1">
      <w:start w:val="1"/>
      <w:numFmt w:val="decimal"/>
      <w:lvlText w:val="%1.%2."/>
      <w:lvlJc w:val="left"/>
      <w:pPr>
        <w:tabs>
          <w:tab w:val="num" w:pos="454"/>
        </w:tabs>
        <w:ind w:left="0" w:firstLine="0"/>
      </w:pPr>
      <w:rPr>
        <w:rFonts w:hint="default"/>
        <w:b w:val="0"/>
        <w:color w:val="auto"/>
      </w:rPr>
    </w:lvl>
    <w:lvl w:ilvl="2">
      <w:start w:val="1"/>
      <w:numFmt w:val="decimal"/>
      <w:lvlText w:val="%1.%2.%3."/>
      <w:lvlJc w:val="left"/>
      <w:pPr>
        <w:tabs>
          <w:tab w:val="num" w:pos="794"/>
        </w:tabs>
        <w:ind w:left="0" w:firstLine="0"/>
      </w:pPr>
      <w:rPr>
        <w:rFonts w:hint="default"/>
        <w:color w:val="auto"/>
      </w:rPr>
    </w:lvl>
    <w:lvl w:ilvl="3">
      <w:start w:val="1"/>
      <w:numFmt w:val="decimal"/>
      <w:lvlText w:val="%1.%2.%3.%4."/>
      <w:lvlJc w:val="left"/>
      <w:pPr>
        <w:tabs>
          <w:tab w:val="num" w:pos="96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5" w15:restartNumberingAfterBreak="0">
    <w:nsid w:val="7A462C22"/>
    <w:multiLevelType w:val="multilevel"/>
    <w:tmpl w:val="6FA2FFCC"/>
    <w:lvl w:ilvl="0">
      <w:start w:val="1"/>
      <w:numFmt w:val="decimal"/>
      <w:lvlText w:val="%1."/>
      <w:lvlJc w:val="left"/>
      <w:pPr>
        <w:ind w:left="0" w:firstLine="0"/>
      </w:pPr>
      <w:rPr>
        <w:rFonts w:hint="default"/>
        <w:b/>
        <w:i w:val="0"/>
      </w:rPr>
    </w:lvl>
    <w:lvl w:ilvl="1">
      <w:start w:val="1"/>
      <w:numFmt w:val="decimal"/>
      <w:lvlText w:val="%1.%2."/>
      <w:lvlJc w:val="left"/>
      <w:pPr>
        <w:tabs>
          <w:tab w:val="num" w:pos="454"/>
        </w:tabs>
        <w:ind w:left="0" w:firstLine="0"/>
      </w:pPr>
      <w:rPr>
        <w:rFonts w:hint="default"/>
      </w:rPr>
    </w:lvl>
    <w:lvl w:ilvl="2">
      <w:start w:val="1"/>
      <w:numFmt w:val="decimal"/>
      <w:lvlText w:val="%1.%2.%3."/>
      <w:lvlJc w:val="left"/>
      <w:pPr>
        <w:tabs>
          <w:tab w:val="num" w:pos="794"/>
        </w:tabs>
        <w:ind w:left="0" w:firstLine="0"/>
      </w:pPr>
      <w:rPr>
        <w:rFonts w:hint="default"/>
      </w:rPr>
    </w:lvl>
    <w:lvl w:ilvl="3">
      <w:start w:val="1"/>
      <w:numFmt w:val="decimal"/>
      <w:lvlText w:val="%1.%2.%3.%4."/>
      <w:lvlJc w:val="left"/>
      <w:pPr>
        <w:tabs>
          <w:tab w:val="num" w:pos="964"/>
        </w:tabs>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6" w15:restartNumberingAfterBreak="0">
    <w:nsid w:val="7F3028FB"/>
    <w:multiLevelType w:val="multilevel"/>
    <w:tmpl w:val="5C06BD42"/>
    <w:lvl w:ilvl="0">
      <w:start w:val="1"/>
      <w:numFmt w:val="decimal"/>
      <w:lvlText w:val="%1."/>
      <w:lvlJc w:val="left"/>
      <w:pPr>
        <w:ind w:left="600" w:hanging="600"/>
      </w:pPr>
      <w:rPr>
        <w:rFonts w:hint="default"/>
        <w:b/>
      </w:rPr>
    </w:lvl>
    <w:lvl w:ilvl="1">
      <w:start w:val="1"/>
      <w:numFmt w:val="decimal"/>
      <w:lvlText w:val="%1.%2."/>
      <w:lvlJc w:val="left"/>
      <w:pPr>
        <w:ind w:left="600" w:hanging="600"/>
      </w:pPr>
      <w:rPr>
        <w:rFonts w:hint="default"/>
        <w:b w:val="0"/>
        <w:color w:val="auto"/>
      </w:rPr>
    </w:lvl>
    <w:lvl w:ilvl="2">
      <w:start w:val="1"/>
      <w:numFmt w:val="decimal"/>
      <w:lvlRestart w:val="0"/>
      <w:lvlText w:val="%1.%2.%3."/>
      <w:lvlJc w:val="left"/>
      <w:pPr>
        <w:ind w:left="862"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suff w:val="space"/>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7">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8">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9">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0">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1">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862" w:hanging="720"/>
        </w:pPr>
        <w:rPr>
          <w:rFonts w:hint="default"/>
          <w:color w:val="000000" w:themeColor="text1"/>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2">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3">
    <w:abstractNumId w:val="2"/>
    <w:lvlOverride w:ilvl="0">
      <w:lvl w:ilvl="0">
        <w:start w:val="1"/>
        <w:numFmt w:val="decimal"/>
        <w:lvlText w:val="%1."/>
        <w:lvlJc w:val="left"/>
        <w:pPr>
          <w:ind w:left="0" w:firstLine="0"/>
        </w:pPr>
        <w:rPr>
          <w:rFonts w:hint="default"/>
          <w:b/>
          <w:i w:val="0"/>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794"/>
          </w:tabs>
          <w:ind w:left="0" w:firstLine="0"/>
        </w:pPr>
        <w:rPr>
          <w:rFonts w:hint="default"/>
        </w:rPr>
      </w:lvl>
    </w:lvlOverride>
    <w:lvlOverride w:ilvl="3">
      <w:lvl w:ilvl="3">
        <w:start w:val="1"/>
        <w:numFmt w:val="decimal"/>
        <w:lvlText w:val="%1.%2.%3.%4."/>
        <w:lvlJc w:val="left"/>
        <w:pPr>
          <w:tabs>
            <w:tab w:val="num" w:pos="964"/>
          </w:tabs>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4">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5">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6">
    <w:abstractNumId w:val="2"/>
    <w:lvlOverride w:ilvl="0">
      <w:lvl w:ilvl="0">
        <w:start w:val="1"/>
        <w:numFmt w:val="decimal"/>
        <w:lvlText w:val="%1."/>
        <w:lvlJc w:val="left"/>
        <w:pPr>
          <w:ind w:left="0" w:firstLine="0"/>
        </w:pPr>
        <w:rPr>
          <w:rFonts w:hint="default"/>
          <w:b/>
          <w:i w:val="0"/>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794"/>
          </w:tabs>
          <w:ind w:left="0" w:firstLine="0"/>
        </w:pPr>
        <w:rPr>
          <w:rFonts w:hint="default"/>
        </w:rPr>
      </w:lvl>
    </w:lvlOverride>
    <w:lvlOverride w:ilvl="3">
      <w:lvl w:ilvl="3">
        <w:start w:val="1"/>
        <w:numFmt w:val="decimal"/>
        <w:lvlText w:val="%1.%2.%3.%4."/>
        <w:lvlJc w:val="left"/>
        <w:pPr>
          <w:tabs>
            <w:tab w:val="num" w:pos="964"/>
          </w:tabs>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17">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8">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suff w:val="space"/>
        <w:lvlText w:val="%1.%2.%3.%4."/>
        <w:lvlJc w:val="left"/>
        <w:pPr>
          <w:ind w:left="0" w:firstLine="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19">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0">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1">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2">
    <w:abstractNumId w:val="2"/>
    <w:lvlOverride w:ilvl="0">
      <w:lvl w:ilvl="0">
        <w:start w:val="1"/>
        <w:numFmt w:val="decimal"/>
        <w:lvlText w:val="%1."/>
        <w:lvlJc w:val="left"/>
        <w:pPr>
          <w:ind w:left="600" w:hanging="600"/>
        </w:pPr>
        <w:rPr>
          <w:rFonts w:hint="default"/>
          <w:b/>
        </w:rPr>
      </w:lvl>
    </w:lvlOverride>
    <w:lvlOverride w:ilvl="1">
      <w:lvl w:ilvl="1">
        <w:start w:val="1"/>
        <w:numFmt w:val="decimal"/>
        <w:lvlRestart w:val="0"/>
        <w:suff w:val="space"/>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3">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4">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5">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6">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7">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28">
    <w:abstractNumId w:val="2"/>
    <w:lvlOverride w:ilvl="0">
      <w:lvl w:ilvl="0">
        <w:start w:val="1"/>
        <w:numFmt w:val="decimal"/>
        <w:lvlText w:val="%1."/>
        <w:lvlJc w:val="left"/>
        <w:pPr>
          <w:ind w:left="0" w:firstLine="0"/>
        </w:pPr>
        <w:rPr>
          <w:rFonts w:hint="default"/>
          <w:b/>
          <w:i w:val="0"/>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lvlText w:val="%1.%2.%3."/>
        <w:lvlJc w:val="left"/>
        <w:pPr>
          <w:tabs>
            <w:tab w:val="num" w:pos="794"/>
          </w:tabs>
          <w:ind w:left="0" w:firstLine="0"/>
        </w:pPr>
        <w:rPr>
          <w:rFonts w:hint="default"/>
        </w:rPr>
      </w:lvl>
    </w:lvlOverride>
    <w:lvlOverride w:ilvl="3">
      <w:lvl w:ilvl="3">
        <w:start w:val="1"/>
        <w:numFmt w:val="decimal"/>
        <w:lvlText w:val="%1.%2.%3.%4."/>
        <w:lvlJc w:val="left"/>
        <w:pPr>
          <w:tabs>
            <w:tab w:val="num" w:pos="964"/>
          </w:tabs>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29">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0">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1">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2">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3">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4">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5">
    <w:abstractNumId w:val="2"/>
    <w:lvlOverride w:ilvl="0">
      <w:lvl w:ilvl="0">
        <w:start w:val="1"/>
        <w:numFmt w:val="decimal"/>
        <w:lvlText w:val="%1."/>
        <w:lvlJc w:val="left"/>
        <w:pPr>
          <w:ind w:left="600" w:hanging="600"/>
        </w:pPr>
        <w:rPr>
          <w:rFonts w:hint="default"/>
          <w:b/>
        </w:rPr>
      </w:lvl>
    </w:lvlOverride>
    <w:lvlOverride w:ilvl="1">
      <w:lvl w:ilvl="1">
        <w:start w:val="1"/>
        <w:numFmt w:val="decimal"/>
        <w:lvlRestart w:val="0"/>
        <w:lvlText w:val="%1.%2."/>
        <w:lvlJc w:val="left"/>
        <w:pPr>
          <w:ind w:left="600" w:hanging="600"/>
        </w:pPr>
        <w:rPr>
          <w:rFonts w:hint="default"/>
          <w:b w:val="0"/>
          <w:color w:val="FF0000"/>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7">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8">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2"/>
    <w:lvlOverride w:ilvl="0">
      <w:lvl w:ilvl="0">
        <w:start w:val="1"/>
        <w:numFmt w:val="decimal"/>
        <w:lvlText w:val="%1."/>
        <w:lvlJc w:val="left"/>
        <w:pPr>
          <w:ind w:left="600" w:hanging="600"/>
        </w:pPr>
        <w:rPr>
          <w:rFonts w:hint="default"/>
          <w:b/>
        </w:rPr>
      </w:lvl>
    </w:lvlOverride>
    <w:lvlOverride w:ilvl="1">
      <w:lvl w:ilvl="1">
        <w:start w:val="1"/>
        <w:numFmt w:val="decimal"/>
        <w:suff w:val="space"/>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0">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1">
    <w:abstractNumId w:val="2"/>
    <w:lvlOverride w:ilvl="0">
      <w:lvl w:ilvl="0">
        <w:start w:val="1"/>
        <w:numFmt w:val="decimal"/>
        <w:lvlText w:val="%1."/>
        <w:lvlJc w:val="left"/>
        <w:pPr>
          <w:ind w:left="0" w:firstLine="0"/>
        </w:pPr>
        <w:rPr>
          <w:rFonts w:hint="default"/>
          <w:b/>
          <w:i w:val="0"/>
        </w:rPr>
      </w:lvl>
    </w:lvlOverride>
    <w:lvlOverride w:ilvl="1">
      <w:lvl w:ilvl="1">
        <w:start w:val="1"/>
        <w:numFmt w:val="decimal"/>
        <w:lvlText w:val="%1.%2."/>
        <w:lvlJc w:val="left"/>
        <w:pPr>
          <w:tabs>
            <w:tab w:val="num" w:pos="454"/>
          </w:tabs>
          <w:ind w:left="0" w:firstLine="0"/>
        </w:pPr>
        <w:rPr>
          <w:rFonts w:hint="default"/>
        </w:rPr>
      </w:lvl>
    </w:lvlOverride>
    <w:lvlOverride w:ilvl="2">
      <w:lvl w:ilvl="2">
        <w:start w:val="1"/>
        <w:numFmt w:val="decimal"/>
        <w:suff w:val="space"/>
        <w:lvlText w:val="%1.%2.%3."/>
        <w:lvlJc w:val="left"/>
        <w:pPr>
          <w:ind w:left="0" w:firstLine="0"/>
        </w:pPr>
        <w:rPr>
          <w:rFonts w:hint="default"/>
        </w:rPr>
      </w:lvl>
    </w:lvlOverride>
    <w:lvlOverride w:ilvl="3">
      <w:lvl w:ilvl="3">
        <w:start w:val="1"/>
        <w:numFmt w:val="decimal"/>
        <w:lvlText w:val="%1.%2.%3.%4."/>
        <w:lvlJc w:val="left"/>
        <w:pPr>
          <w:tabs>
            <w:tab w:val="num" w:pos="964"/>
          </w:tabs>
          <w:ind w:left="0" w:firstLine="0"/>
        </w:pPr>
        <w:rPr>
          <w:rFonts w:hint="default"/>
        </w:rPr>
      </w:lvl>
    </w:lvlOverride>
    <w:lvlOverride w:ilvl="4">
      <w:lvl w:ilvl="4">
        <w:start w:val="1"/>
        <w:numFmt w:val="decimal"/>
        <w:lvlText w:val="%1.%2.%3.%4.%5."/>
        <w:lvlJc w:val="left"/>
        <w:pPr>
          <w:ind w:left="0" w:firstLine="0"/>
        </w:pPr>
        <w:rPr>
          <w:rFonts w:hint="default"/>
        </w:rPr>
      </w:lvl>
    </w:lvlOverride>
    <w:lvlOverride w:ilvl="5">
      <w:lvl w:ilvl="5">
        <w:start w:val="1"/>
        <w:numFmt w:val="decimal"/>
        <w:lvlText w:val="%1.%2.%3.%4.%5.%6."/>
        <w:lvlJc w:val="left"/>
        <w:pPr>
          <w:ind w:left="0" w:firstLine="0"/>
        </w:pPr>
        <w:rPr>
          <w:rFonts w:hint="default"/>
        </w:rPr>
      </w:lvl>
    </w:lvlOverride>
    <w:lvlOverride w:ilvl="6">
      <w:lvl w:ilvl="6">
        <w:start w:val="1"/>
        <w:numFmt w:val="decimal"/>
        <w:lvlText w:val="%1.%2.%3.%4.%5.%6.%7."/>
        <w:lvlJc w:val="left"/>
        <w:pPr>
          <w:ind w:left="0" w:firstLine="0"/>
        </w:pPr>
        <w:rPr>
          <w:rFonts w:hint="default"/>
        </w:rPr>
      </w:lvl>
    </w:lvlOverride>
    <w:lvlOverride w:ilvl="7">
      <w:lvl w:ilvl="7">
        <w:start w:val="1"/>
        <w:numFmt w:val="decimal"/>
        <w:lvlText w:val="%1.%2.%3.%4.%5.%6.%7.%8."/>
        <w:lvlJc w:val="left"/>
        <w:pPr>
          <w:ind w:left="0" w:firstLine="0"/>
        </w:pPr>
        <w:rPr>
          <w:rFonts w:hint="default"/>
        </w:rPr>
      </w:lvl>
    </w:lvlOverride>
    <w:lvlOverride w:ilvl="8">
      <w:lvl w:ilvl="8">
        <w:start w:val="1"/>
        <w:numFmt w:val="decimal"/>
        <w:lvlText w:val="%1.%2.%3.%4.%5.%6.%7.%8.%9."/>
        <w:lvlJc w:val="left"/>
        <w:pPr>
          <w:ind w:left="0" w:firstLine="0"/>
        </w:pPr>
        <w:rPr>
          <w:rFonts w:hint="default"/>
        </w:rPr>
      </w:lvl>
    </w:lvlOverride>
  </w:num>
  <w:num w:numId="42">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3">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4">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5">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6">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7">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8">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49">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0">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1">
    <w:abstractNumId w:val="2"/>
    <w:lvlOverride w:ilvl="0">
      <w:lvl w:ilvl="0">
        <w:start w:val="1"/>
        <w:numFmt w:val="decimal"/>
        <w:lvlText w:val="%1."/>
        <w:lvlJc w:val="left"/>
        <w:pPr>
          <w:ind w:left="600" w:hanging="600"/>
        </w:pPr>
        <w:rPr>
          <w:rFonts w:hint="default"/>
          <w:b/>
        </w:rPr>
      </w:lvl>
    </w:lvlOverride>
    <w:lvlOverride w:ilvl="1">
      <w:lvl w:ilvl="1">
        <w:start w:val="1"/>
        <w:numFmt w:val="decimal"/>
        <w:lvlRestart w:val="0"/>
        <w:lvlText w:val="%1.%2."/>
        <w:lvlJc w:val="left"/>
        <w:pPr>
          <w:ind w:left="600" w:hanging="600"/>
        </w:pPr>
        <w:rPr>
          <w:rFonts w:hint="default"/>
          <w:b w:val="0"/>
          <w:color w:val="FF0000"/>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2">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3">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4">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5">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6">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7">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Text w:val="%1.%2.%3."/>
        <w:lvlJc w:val="left"/>
        <w:pPr>
          <w:ind w:left="720" w:hanging="720"/>
        </w:pPr>
        <w:rPr>
          <w:rFonts w:hint="default"/>
          <w:color w:val="auto"/>
        </w:rPr>
      </w:lvl>
    </w:lvlOverride>
    <w:lvlOverride w:ilvl="3">
      <w:lvl w:ilvl="3">
        <w:start w:val="1"/>
        <w:numFmt w:val="decimal"/>
        <w:lvlRestart w:val="0"/>
        <w:lvlText w:val="%1.%2.%3.%4."/>
        <w:lvlJc w:val="left"/>
        <w:pPr>
          <w:ind w:left="720" w:hanging="720"/>
        </w:pPr>
        <w:rPr>
          <w:rFonts w:hint="default"/>
          <w:color w:val="FF0000"/>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8">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59">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0">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1">
    <w:abstractNumId w:val="2"/>
    <w:lvlOverride w:ilvl="0">
      <w:lvl w:ilvl="0">
        <w:start w:val="1"/>
        <w:numFmt w:val="decimal"/>
        <w:lvlText w:val="%1."/>
        <w:lvlJc w:val="left"/>
        <w:pPr>
          <w:ind w:left="600" w:hanging="600"/>
        </w:pPr>
        <w:rPr>
          <w:rFonts w:hint="default"/>
          <w:b/>
        </w:rPr>
      </w:lvl>
    </w:lvlOverride>
    <w:lvlOverride w:ilvl="1">
      <w:lvl w:ilvl="1">
        <w:start w:val="1"/>
        <w:numFmt w:val="decimal"/>
        <w:lvlText w:val="%1.%2."/>
        <w:lvlJc w:val="left"/>
        <w:pPr>
          <w:ind w:left="600" w:hanging="600"/>
        </w:pPr>
        <w:rPr>
          <w:rFonts w:hint="default"/>
          <w:b w:val="0"/>
          <w:color w:val="auto"/>
        </w:rPr>
      </w:lvl>
    </w:lvlOverride>
    <w:lvlOverride w:ilvl="2">
      <w:lvl w:ilvl="2">
        <w:start w:val="1"/>
        <w:numFmt w:val="decimal"/>
        <w:lvlRestart w:val="0"/>
        <w:lvlText w:val="%1.%2.%3."/>
        <w:lvlJc w:val="left"/>
        <w:pPr>
          <w:ind w:left="720" w:hanging="720"/>
        </w:pPr>
        <w:rPr>
          <w:rFonts w:hint="default"/>
          <w:color w:val="FF0000"/>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62">
    <w:abstractNumId w:val="3"/>
  </w:num>
  <w:num w:numId="63">
    <w:abstractNumId w:val="0"/>
  </w:num>
  <w:num w:numId="64">
    <w:abstractNumId w:val="4"/>
  </w:num>
  <w:num w:numId="65">
    <w:abstractNumId w:val="1"/>
  </w:num>
  <w:num w:numId="66">
    <w:abstractNumId w:val="6"/>
  </w:num>
  <w:num w:numId="67">
    <w:abstractNumId w:val="5"/>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wwf92dz42wazse9d0q5rzpetpdx92a0avda&quot;&gt;My EndNote Library&lt;record-ids&gt;&lt;item&gt;2823&lt;/item&gt;&lt;item&gt;8890&lt;/item&gt;&lt;item&gt;8910&lt;/item&gt;&lt;item&gt;8982&lt;/item&gt;&lt;item&gt;8986&lt;/item&gt;&lt;item&gt;9007&lt;/item&gt;&lt;item&gt;9034&lt;/item&gt;&lt;item&gt;9049&lt;/item&gt;&lt;item&gt;9051&lt;/item&gt;&lt;item&gt;9055&lt;/item&gt;&lt;item&gt;9110&lt;/item&gt;&lt;item&gt;9158&lt;/item&gt;&lt;item&gt;9173&lt;/item&gt;&lt;item&gt;9262&lt;/item&gt;&lt;/record-ids&gt;&lt;/item&gt;&lt;/Libraries&gt;"/>
  </w:docVars>
  <w:rsids>
    <w:rsidRoot w:val="00EE705F"/>
    <w:rsid w:val="00000938"/>
    <w:rsid w:val="00000C80"/>
    <w:rsid w:val="00001169"/>
    <w:rsid w:val="00001806"/>
    <w:rsid w:val="00002208"/>
    <w:rsid w:val="00005815"/>
    <w:rsid w:val="00006E68"/>
    <w:rsid w:val="00007DBC"/>
    <w:rsid w:val="00007DDB"/>
    <w:rsid w:val="00007E87"/>
    <w:rsid w:val="00007EA1"/>
    <w:rsid w:val="000100F0"/>
    <w:rsid w:val="00010FEA"/>
    <w:rsid w:val="000129B2"/>
    <w:rsid w:val="00012FF9"/>
    <w:rsid w:val="00013576"/>
    <w:rsid w:val="0001389C"/>
    <w:rsid w:val="00014314"/>
    <w:rsid w:val="0001673C"/>
    <w:rsid w:val="0001753B"/>
    <w:rsid w:val="000212AE"/>
    <w:rsid w:val="00021434"/>
    <w:rsid w:val="00021688"/>
    <w:rsid w:val="00021774"/>
    <w:rsid w:val="00021DF3"/>
    <w:rsid w:val="00023869"/>
    <w:rsid w:val="00024598"/>
    <w:rsid w:val="00025C4C"/>
    <w:rsid w:val="000279B0"/>
    <w:rsid w:val="00030FC1"/>
    <w:rsid w:val="00031FE1"/>
    <w:rsid w:val="00032769"/>
    <w:rsid w:val="0003311E"/>
    <w:rsid w:val="00034444"/>
    <w:rsid w:val="00034495"/>
    <w:rsid w:val="000353A8"/>
    <w:rsid w:val="000353EF"/>
    <w:rsid w:val="00037B58"/>
    <w:rsid w:val="00037CBB"/>
    <w:rsid w:val="000409F2"/>
    <w:rsid w:val="00043CBB"/>
    <w:rsid w:val="00045EAC"/>
    <w:rsid w:val="0004603F"/>
    <w:rsid w:val="000474A7"/>
    <w:rsid w:val="00051B73"/>
    <w:rsid w:val="00052695"/>
    <w:rsid w:val="00055F0A"/>
    <w:rsid w:val="000575CF"/>
    <w:rsid w:val="00060ABE"/>
    <w:rsid w:val="00060E1C"/>
    <w:rsid w:val="00061A50"/>
    <w:rsid w:val="00062C0A"/>
    <w:rsid w:val="0006361B"/>
    <w:rsid w:val="00064104"/>
    <w:rsid w:val="00064F32"/>
    <w:rsid w:val="000652E3"/>
    <w:rsid w:val="00066025"/>
    <w:rsid w:val="00067A8F"/>
    <w:rsid w:val="000701D1"/>
    <w:rsid w:val="0007110C"/>
    <w:rsid w:val="00071EB4"/>
    <w:rsid w:val="00072BDA"/>
    <w:rsid w:val="000747D0"/>
    <w:rsid w:val="000757F6"/>
    <w:rsid w:val="000772A7"/>
    <w:rsid w:val="0007772A"/>
    <w:rsid w:val="00080A20"/>
    <w:rsid w:val="00081C57"/>
    <w:rsid w:val="00082796"/>
    <w:rsid w:val="00082DF4"/>
    <w:rsid w:val="000849EF"/>
    <w:rsid w:val="000860D6"/>
    <w:rsid w:val="00086FF5"/>
    <w:rsid w:val="0008743C"/>
    <w:rsid w:val="00087C0A"/>
    <w:rsid w:val="00091788"/>
    <w:rsid w:val="00093BC4"/>
    <w:rsid w:val="000943E6"/>
    <w:rsid w:val="0009456A"/>
    <w:rsid w:val="00095A5A"/>
    <w:rsid w:val="00097929"/>
    <w:rsid w:val="000A0F2D"/>
    <w:rsid w:val="000A1E80"/>
    <w:rsid w:val="000A239E"/>
    <w:rsid w:val="000A3B70"/>
    <w:rsid w:val="000A5153"/>
    <w:rsid w:val="000A6020"/>
    <w:rsid w:val="000B0AD8"/>
    <w:rsid w:val="000B10AE"/>
    <w:rsid w:val="000B1FB3"/>
    <w:rsid w:val="000B2932"/>
    <w:rsid w:val="000B30BF"/>
    <w:rsid w:val="000B4994"/>
    <w:rsid w:val="000B53C6"/>
    <w:rsid w:val="000B566B"/>
    <w:rsid w:val="000B57E5"/>
    <w:rsid w:val="000B595C"/>
    <w:rsid w:val="000B662E"/>
    <w:rsid w:val="000B70A3"/>
    <w:rsid w:val="000B7294"/>
    <w:rsid w:val="000B75D0"/>
    <w:rsid w:val="000B779D"/>
    <w:rsid w:val="000B7806"/>
    <w:rsid w:val="000C045D"/>
    <w:rsid w:val="000C0AD2"/>
    <w:rsid w:val="000C0EB4"/>
    <w:rsid w:val="000C1CF8"/>
    <w:rsid w:val="000C1D0B"/>
    <w:rsid w:val="000C20ED"/>
    <w:rsid w:val="000C24AA"/>
    <w:rsid w:val="000C49CF"/>
    <w:rsid w:val="000C50E0"/>
    <w:rsid w:val="000C52E9"/>
    <w:rsid w:val="000C5B8B"/>
    <w:rsid w:val="000C5CDC"/>
    <w:rsid w:val="000C636C"/>
    <w:rsid w:val="000C65DC"/>
    <w:rsid w:val="000C66F3"/>
    <w:rsid w:val="000C6900"/>
    <w:rsid w:val="000C7CB5"/>
    <w:rsid w:val="000D0889"/>
    <w:rsid w:val="000D1FEA"/>
    <w:rsid w:val="000D2208"/>
    <w:rsid w:val="000D28BF"/>
    <w:rsid w:val="000D31E8"/>
    <w:rsid w:val="000D33F6"/>
    <w:rsid w:val="000D4EE5"/>
    <w:rsid w:val="000D76E4"/>
    <w:rsid w:val="000E3439"/>
    <w:rsid w:val="000E3816"/>
    <w:rsid w:val="000E4F77"/>
    <w:rsid w:val="000E5C11"/>
    <w:rsid w:val="000F01A3"/>
    <w:rsid w:val="000F265C"/>
    <w:rsid w:val="000F289D"/>
    <w:rsid w:val="000F3AFA"/>
    <w:rsid w:val="000F5712"/>
    <w:rsid w:val="000F6611"/>
    <w:rsid w:val="000F7AE5"/>
    <w:rsid w:val="000F7E22"/>
    <w:rsid w:val="000F7FE2"/>
    <w:rsid w:val="0010058E"/>
    <w:rsid w:val="00103600"/>
    <w:rsid w:val="0010599D"/>
    <w:rsid w:val="00107554"/>
    <w:rsid w:val="001075E9"/>
    <w:rsid w:val="001104F3"/>
    <w:rsid w:val="0011082E"/>
    <w:rsid w:val="001108BA"/>
    <w:rsid w:val="00112729"/>
    <w:rsid w:val="00112AD7"/>
    <w:rsid w:val="00112EEB"/>
    <w:rsid w:val="00112F8F"/>
    <w:rsid w:val="0011348A"/>
    <w:rsid w:val="001143DF"/>
    <w:rsid w:val="001173FF"/>
    <w:rsid w:val="001240FD"/>
    <w:rsid w:val="00125015"/>
    <w:rsid w:val="0012563A"/>
    <w:rsid w:val="001264DE"/>
    <w:rsid w:val="001304C9"/>
    <w:rsid w:val="00131338"/>
    <w:rsid w:val="001313A7"/>
    <w:rsid w:val="0013276F"/>
    <w:rsid w:val="00133B8D"/>
    <w:rsid w:val="001342B5"/>
    <w:rsid w:val="00134A68"/>
    <w:rsid w:val="0013621E"/>
    <w:rsid w:val="0013642E"/>
    <w:rsid w:val="0014006D"/>
    <w:rsid w:val="00142EFE"/>
    <w:rsid w:val="001472A6"/>
    <w:rsid w:val="001501FA"/>
    <w:rsid w:val="001507E9"/>
    <w:rsid w:val="00150D4A"/>
    <w:rsid w:val="00151F9B"/>
    <w:rsid w:val="00152A23"/>
    <w:rsid w:val="00153C78"/>
    <w:rsid w:val="00156B11"/>
    <w:rsid w:val="001574A0"/>
    <w:rsid w:val="00161313"/>
    <w:rsid w:val="0016185C"/>
    <w:rsid w:val="001628AE"/>
    <w:rsid w:val="00162CB7"/>
    <w:rsid w:val="00163E7C"/>
    <w:rsid w:val="00163F39"/>
    <w:rsid w:val="00165155"/>
    <w:rsid w:val="00165BBE"/>
    <w:rsid w:val="001665C9"/>
    <w:rsid w:val="0016682D"/>
    <w:rsid w:val="00166F32"/>
    <w:rsid w:val="00167512"/>
    <w:rsid w:val="00170B40"/>
    <w:rsid w:val="001718C0"/>
    <w:rsid w:val="00171E5B"/>
    <w:rsid w:val="00171F94"/>
    <w:rsid w:val="00175D4E"/>
    <w:rsid w:val="0017668A"/>
    <w:rsid w:val="001766FE"/>
    <w:rsid w:val="001771E7"/>
    <w:rsid w:val="00180F87"/>
    <w:rsid w:val="0018198E"/>
    <w:rsid w:val="0018377B"/>
    <w:rsid w:val="001904F1"/>
    <w:rsid w:val="001911FF"/>
    <w:rsid w:val="00192006"/>
    <w:rsid w:val="00193180"/>
    <w:rsid w:val="0019361D"/>
    <w:rsid w:val="0019523A"/>
    <w:rsid w:val="0019530C"/>
    <w:rsid w:val="00196792"/>
    <w:rsid w:val="00196C67"/>
    <w:rsid w:val="001A69FF"/>
    <w:rsid w:val="001B1519"/>
    <w:rsid w:val="001B1597"/>
    <w:rsid w:val="001B2BAC"/>
    <w:rsid w:val="001B2E2D"/>
    <w:rsid w:val="001B4515"/>
    <w:rsid w:val="001B5CD2"/>
    <w:rsid w:val="001B6E86"/>
    <w:rsid w:val="001B72E0"/>
    <w:rsid w:val="001C0BEE"/>
    <w:rsid w:val="001C1E49"/>
    <w:rsid w:val="001C27C1"/>
    <w:rsid w:val="001C2A98"/>
    <w:rsid w:val="001C3B86"/>
    <w:rsid w:val="001C4D95"/>
    <w:rsid w:val="001C77C2"/>
    <w:rsid w:val="001D1A08"/>
    <w:rsid w:val="001D3A87"/>
    <w:rsid w:val="001D3D7D"/>
    <w:rsid w:val="001D3FFF"/>
    <w:rsid w:val="001D4997"/>
    <w:rsid w:val="001D625F"/>
    <w:rsid w:val="001D68A4"/>
    <w:rsid w:val="001D7576"/>
    <w:rsid w:val="001E0E3F"/>
    <w:rsid w:val="001E14A0"/>
    <w:rsid w:val="001E5BC2"/>
    <w:rsid w:val="001E62A9"/>
    <w:rsid w:val="001E7376"/>
    <w:rsid w:val="001F08D2"/>
    <w:rsid w:val="001F140F"/>
    <w:rsid w:val="001F2109"/>
    <w:rsid w:val="001F225C"/>
    <w:rsid w:val="001F518E"/>
    <w:rsid w:val="00200792"/>
    <w:rsid w:val="00201CFA"/>
    <w:rsid w:val="0020220D"/>
    <w:rsid w:val="00202322"/>
    <w:rsid w:val="00202448"/>
    <w:rsid w:val="00202D15"/>
    <w:rsid w:val="00202D5E"/>
    <w:rsid w:val="00205B3F"/>
    <w:rsid w:val="00207E8D"/>
    <w:rsid w:val="00212C2E"/>
    <w:rsid w:val="00212EAE"/>
    <w:rsid w:val="00214BEE"/>
    <w:rsid w:val="002205B8"/>
    <w:rsid w:val="00220999"/>
    <w:rsid w:val="00221702"/>
    <w:rsid w:val="002255C0"/>
    <w:rsid w:val="00225720"/>
    <w:rsid w:val="002259E5"/>
    <w:rsid w:val="00226140"/>
    <w:rsid w:val="002274F3"/>
    <w:rsid w:val="00227894"/>
    <w:rsid w:val="0023094C"/>
    <w:rsid w:val="002311F6"/>
    <w:rsid w:val="00232CFC"/>
    <w:rsid w:val="00233484"/>
    <w:rsid w:val="00234303"/>
    <w:rsid w:val="00234BE3"/>
    <w:rsid w:val="002355C1"/>
    <w:rsid w:val="00235A90"/>
    <w:rsid w:val="0023624F"/>
    <w:rsid w:val="00236FDC"/>
    <w:rsid w:val="00240529"/>
    <w:rsid w:val="00241E48"/>
    <w:rsid w:val="0024214E"/>
    <w:rsid w:val="00242623"/>
    <w:rsid w:val="00246A66"/>
    <w:rsid w:val="00250558"/>
    <w:rsid w:val="0025357C"/>
    <w:rsid w:val="002605D1"/>
    <w:rsid w:val="00260652"/>
    <w:rsid w:val="00261F25"/>
    <w:rsid w:val="00262883"/>
    <w:rsid w:val="00264378"/>
    <w:rsid w:val="002648A9"/>
    <w:rsid w:val="0026536F"/>
    <w:rsid w:val="0026553C"/>
    <w:rsid w:val="002661A0"/>
    <w:rsid w:val="0026790A"/>
    <w:rsid w:val="00267DD5"/>
    <w:rsid w:val="00270BF3"/>
    <w:rsid w:val="0027481D"/>
    <w:rsid w:val="00274A0A"/>
    <w:rsid w:val="0027507D"/>
    <w:rsid w:val="0027684A"/>
    <w:rsid w:val="0027722B"/>
    <w:rsid w:val="00277593"/>
    <w:rsid w:val="002800E1"/>
    <w:rsid w:val="0028064D"/>
    <w:rsid w:val="00280909"/>
    <w:rsid w:val="00280918"/>
    <w:rsid w:val="00280E50"/>
    <w:rsid w:val="00282AF6"/>
    <w:rsid w:val="0028596A"/>
    <w:rsid w:val="00287085"/>
    <w:rsid w:val="00287DC0"/>
    <w:rsid w:val="00290AF9"/>
    <w:rsid w:val="00291131"/>
    <w:rsid w:val="00293833"/>
    <w:rsid w:val="002967CF"/>
    <w:rsid w:val="00297788"/>
    <w:rsid w:val="002A0175"/>
    <w:rsid w:val="002A101F"/>
    <w:rsid w:val="002A31A8"/>
    <w:rsid w:val="002A3285"/>
    <w:rsid w:val="002A34F9"/>
    <w:rsid w:val="002A3DCE"/>
    <w:rsid w:val="002A3E33"/>
    <w:rsid w:val="002A484B"/>
    <w:rsid w:val="002A64A6"/>
    <w:rsid w:val="002B1FE3"/>
    <w:rsid w:val="002B32DE"/>
    <w:rsid w:val="002B3301"/>
    <w:rsid w:val="002B700D"/>
    <w:rsid w:val="002C1445"/>
    <w:rsid w:val="002C1EA1"/>
    <w:rsid w:val="002C4429"/>
    <w:rsid w:val="002C47D4"/>
    <w:rsid w:val="002C6C3E"/>
    <w:rsid w:val="002D0F38"/>
    <w:rsid w:val="002D1ADC"/>
    <w:rsid w:val="002D5B59"/>
    <w:rsid w:val="002D6F05"/>
    <w:rsid w:val="002D77E3"/>
    <w:rsid w:val="002E002C"/>
    <w:rsid w:val="002E029E"/>
    <w:rsid w:val="002E142C"/>
    <w:rsid w:val="002E57D7"/>
    <w:rsid w:val="002E618C"/>
    <w:rsid w:val="002E731E"/>
    <w:rsid w:val="002E7807"/>
    <w:rsid w:val="002F09F8"/>
    <w:rsid w:val="002F2859"/>
    <w:rsid w:val="002F2D93"/>
    <w:rsid w:val="002F39DB"/>
    <w:rsid w:val="002F406F"/>
    <w:rsid w:val="002F4988"/>
    <w:rsid w:val="002F6E3C"/>
    <w:rsid w:val="002F7B0B"/>
    <w:rsid w:val="0030117D"/>
    <w:rsid w:val="003018F7"/>
    <w:rsid w:val="00301F30"/>
    <w:rsid w:val="003038FD"/>
    <w:rsid w:val="00303C87"/>
    <w:rsid w:val="00304700"/>
    <w:rsid w:val="003108E5"/>
    <w:rsid w:val="003115A8"/>
    <w:rsid w:val="003120CB"/>
    <w:rsid w:val="0031273B"/>
    <w:rsid w:val="00314795"/>
    <w:rsid w:val="00316FD9"/>
    <w:rsid w:val="003176B9"/>
    <w:rsid w:val="00320153"/>
    <w:rsid w:val="00320367"/>
    <w:rsid w:val="00322871"/>
    <w:rsid w:val="003230F8"/>
    <w:rsid w:val="00326FB3"/>
    <w:rsid w:val="003316D4"/>
    <w:rsid w:val="003321B2"/>
    <w:rsid w:val="00332BBE"/>
    <w:rsid w:val="003336EF"/>
    <w:rsid w:val="00333822"/>
    <w:rsid w:val="00335E6E"/>
    <w:rsid w:val="00336715"/>
    <w:rsid w:val="0033769B"/>
    <w:rsid w:val="003401EC"/>
    <w:rsid w:val="00340DFD"/>
    <w:rsid w:val="0034127A"/>
    <w:rsid w:val="00341C37"/>
    <w:rsid w:val="003428F6"/>
    <w:rsid w:val="003429A8"/>
    <w:rsid w:val="00342BAE"/>
    <w:rsid w:val="00342F4B"/>
    <w:rsid w:val="00344954"/>
    <w:rsid w:val="00344E33"/>
    <w:rsid w:val="003451FC"/>
    <w:rsid w:val="003457F5"/>
    <w:rsid w:val="00345DE8"/>
    <w:rsid w:val="00346F3A"/>
    <w:rsid w:val="00347F63"/>
    <w:rsid w:val="00350CD7"/>
    <w:rsid w:val="003539B5"/>
    <w:rsid w:val="00360C17"/>
    <w:rsid w:val="003617ED"/>
    <w:rsid w:val="003621C6"/>
    <w:rsid w:val="003622B8"/>
    <w:rsid w:val="00362F39"/>
    <w:rsid w:val="0036367B"/>
    <w:rsid w:val="00364687"/>
    <w:rsid w:val="003661B9"/>
    <w:rsid w:val="003664A6"/>
    <w:rsid w:val="00366B76"/>
    <w:rsid w:val="00370053"/>
    <w:rsid w:val="00373051"/>
    <w:rsid w:val="00373B8F"/>
    <w:rsid w:val="00376D95"/>
    <w:rsid w:val="00377A7E"/>
    <w:rsid w:val="00377FBB"/>
    <w:rsid w:val="00382DF8"/>
    <w:rsid w:val="00385140"/>
    <w:rsid w:val="00386172"/>
    <w:rsid w:val="00387575"/>
    <w:rsid w:val="00390FF1"/>
    <w:rsid w:val="003918F5"/>
    <w:rsid w:val="00393CC7"/>
    <w:rsid w:val="00396302"/>
    <w:rsid w:val="00396E04"/>
    <w:rsid w:val="003971F7"/>
    <w:rsid w:val="003A16FC"/>
    <w:rsid w:val="003A276D"/>
    <w:rsid w:val="003A2C8A"/>
    <w:rsid w:val="003A4FCD"/>
    <w:rsid w:val="003A7EED"/>
    <w:rsid w:val="003B0944"/>
    <w:rsid w:val="003B152E"/>
    <w:rsid w:val="003B1593"/>
    <w:rsid w:val="003B195F"/>
    <w:rsid w:val="003B1AE6"/>
    <w:rsid w:val="003B1C07"/>
    <w:rsid w:val="003B3D54"/>
    <w:rsid w:val="003B4381"/>
    <w:rsid w:val="003B49E0"/>
    <w:rsid w:val="003B56D1"/>
    <w:rsid w:val="003C0D3C"/>
    <w:rsid w:val="003C1043"/>
    <w:rsid w:val="003C1A30"/>
    <w:rsid w:val="003C400F"/>
    <w:rsid w:val="003C43FA"/>
    <w:rsid w:val="003C5505"/>
    <w:rsid w:val="003C6779"/>
    <w:rsid w:val="003C6BED"/>
    <w:rsid w:val="003C71BE"/>
    <w:rsid w:val="003D0187"/>
    <w:rsid w:val="003D033C"/>
    <w:rsid w:val="003D2998"/>
    <w:rsid w:val="003D2F0A"/>
    <w:rsid w:val="003D3891"/>
    <w:rsid w:val="003D3FE9"/>
    <w:rsid w:val="003D42CC"/>
    <w:rsid w:val="003D5D84"/>
    <w:rsid w:val="003D616E"/>
    <w:rsid w:val="003D72ED"/>
    <w:rsid w:val="003E0859"/>
    <w:rsid w:val="003E0F4F"/>
    <w:rsid w:val="003E18AC"/>
    <w:rsid w:val="003E210B"/>
    <w:rsid w:val="003E2A12"/>
    <w:rsid w:val="003E3384"/>
    <w:rsid w:val="003E3CA4"/>
    <w:rsid w:val="003E3E82"/>
    <w:rsid w:val="003E41D1"/>
    <w:rsid w:val="003E548E"/>
    <w:rsid w:val="003E6E29"/>
    <w:rsid w:val="003F750B"/>
    <w:rsid w:val="0040063C"/>
    <w:rsid w:val="00402263"/>
    <w:rsid w:val="00403164"/>
    <w:rsid w:val="004067DD"/>
    <w:rsid w:val="00407EC8"/>
    <w:rsid w:val="0041110A"/>
    <w:rsid w:val="00411624"/>
    <w:rsid w:val="004132C5"/>
    <w:rsid w:val="004137CF"/>
    <w:rsid w:val="004148E1"/>
    <w:rsid w:val="00414CFA"/>
    <w:rsid w:val="00415320"/>
    <w:rsid w:val="00415813"/>
    <w:rsid w:val="00415EC0"/>
    <w:rsid w:val="00420BE9"/>
    <w:rsid w:val="004213D8"/>
    <w:rsid w:val="004216F9"/>
    <w:rsid w:val="00423AD8"/>
    <w:rsid w:val="00423D02"/>
    <w:rsid w:val="00423FDD"/>
    <w:rsid w:val="00424C85"/>
    <w:rsid w:val="004260BD"/>
    <w:rsid w:val="0042644C"/>
    <w:rsid w:val="00426B00"/>
    <w:rsid w:val="0043012F"/>
    <w:rsid w:val="00430CAE"/>
    <w:rsid w:val="00430F1F"/>
    <w:rsid w:val="004326EA"/>
    <w:rsid w:val="00433A3E"/>
    <w:rsid w:val="00434819"/>
    <w:rsid w:val="00436D7A"/>
    <w:rsid w:val="00440267"/>
    <w:rsid w:val="00442A57"/>
    <w:rsid w:val="0044434C"/>
    <w:rsid w:val="0044456B"/>
    <w:rsid w:val="00445985"/>
    <w:rsid w:val="00446344"/>
    <w:rsid w:val="0044693B"/>
    <w:rsid w:val="00447BD1"/>
    <w:rsid w:val="00450649"/>
    <w:rsid w:val="004507F3"/>
    <w:rsid w:val="00450AF4"/>
    <w:rsid w:val="00451F88"/>
    <w:rsid w:val="00452417"/>
    <w:rsid w:val="00454BC8"/>
    <w:rsid w:val="00456A57"/>
    <w:rsid w:val="0045793A"/>
    <w:rsid w:val="00460377"/>
    <w:rsid w:val="004607DE"/>
    <w:rsid w:val="00460D54"/>
    <w:rsid w:val="00463215"/>
    <w:rsid w:val="004646A6"/>
    <w:rsid w:val="004671C7"/>
    <w:rsid w:val="00467D53"/>
    <w:rsid w:val="00471473"/>
    <w:rsid w:val="00472F4D"/>
    <w:rsid w:val="004730BF"/>
    <w:rsid w:val="00473498"/>
    <w:rsid w:val="00473703"/>
    <w:rsid w:val="00474DCB"/>
    <w:rsid w:val="0047535C"/>
    <w:rsid w:val="004754C6"/>
    <w:rsid w:val="004762F6"/>
    <w:rsid w:val="00480944"/>
    <w:rsid w:val="00480CE8"/>
    <w:rsid w:val="00482184"/>
    <w:rsid w:val="00482786"/>
    <w:rsid w:val="004836B6"/>
    <w:rsid w:val="0048388E"/>
    <w:rsid w:val="004840F4"/>
    <w:rsid w:val="004851FE"/>
    <w:rsid w:val="00485870"/>
    <w:rsid w:val="00485C2A"/>
    <w:rsid w:val="00485FE8"/>
    <w:rsid w:val="00487D7F"/>
    <w:rsid w:val="00487DF4"/>
    <w:rsid w:val="00492473"/>
    <w:rsid w:val="00492EB5"/>
    <w:rsid w:val="00494F77"/>
    <w:rsid w:val="00497721"/>
    <w:rsid w:val="004A0229"/>
    <w:rsid w:val="004A35D2"/>
    <w:rsid w:val="004A47AA"/>
    <w:rsid w:val="004A5D8E"/>
    <w:rsid w:val="004A6153"/>
    <w:rsid w:val="004A71E4"/>
    <w:rsid w:val="004B2F00"/>
    <w:rsid w:val="004B3078"/>
    <w:rsid w:val="004B45C0"/>
    <w:rsid w:val="004B663D"/>
    <w:rsid w:val="004B667A"/>
    <w:rsid w:val="004B6E31"/>
    <w:rsid w:val="004C18DF"/>
    <w:rsid w:val="004C1D66"/>
    <w:rsid w:val="004C31D7"/>
    <w:rsid w:val="004C4AD2"/>
    <w:rsid w:val="004C502E"/>
    <w:rsid w:val="004C6981"/>
    <w:rsid w:val="004C6B28"/>
    <w:rsid w:val="004D1F21"/>
    <w:rsid w:val="004D268C"/>
    <w:rsid w:val="004D3F96"/>
    <w:rsid w:val="004D59D8"/>
    <w:rsid w:val="004D5DA1"/>
    <w:rsid w:val="004D71BF"/>
    <w:rsid w:val="004D7910"/>
    <w:rsid w:val="004D7E21"/>
    <w:rsid w:val="004E0C4B"/>
    <w:rsid w:val="004E150F"/>
    <w:rsid w:val="004E1B38"/>
    <w:rsid w:val="004E1DCA"/>
    <w:rsid w:val="004E23A1"/>
    <w:rsid w:val="004E2BAA"/>
    <w:rsid w:val="004E3489"/>
    <w:rsid w:val="004E358A"/>
    <w:rsid w:val="004E3AFA"/>
    <w:rsid w:val="004E4821"/>
    <w:rsid w:val="004E6588"/>
    <w:rsid w:val="004E7081"/>
    <w:rsid w:val="004F240D"/>
    <w:rsid w:val="004F2742"/>
    <w:rsid w:val="004F27C1"/>
    <w:rsid w:val="004F3278"/>
    <w:rsid w:val="004F6D93"/>
    <w:rsid w:val="00500313"/>
    <w:rsid w:val="00502A0A"/>
    <w:rsid w:val="00502AC6"/>
    <w:rsid w:val="00502CAF"/>
    <w:rsid w:val="005034BB"/>
    <w:rsid w:val="005066F0"/>
    <w:rsid w:val="0050674F"/>
    <w:rsid w:val="00507C50"/>
    <w:rsid w:val="00512E25"/>
    <w:rsid w:val="00514D40"/>
    <w:rsid w:val="005152C2"/>
    <w:rsid w:val="00517C3A"/>
    <w:rsid w:val="00521C80"/>
    <w:rsid w:val="005237AD"/>
    <w:rsid w:val="00526892"/>
    <w:rsid w:val="00526CFC"/>
    <w:rsid w:val="00527BF4"/>
    <w:rsid w:val="005324BE"/>
    <w:rsid w:val="00534CFD"/>
    <w:rsid w:val="00534F6C"/>
    <w:rsid w:val="00535994"/>
    <w:rsid w:val="0053646D"/>
    <w:rsid w:val="00536D67"/>
    <w:rsid w:val="00540AAD"/>
    <w:rsid w:val="005420DC"/>
    <w:rsid w:val="005425AC"/>
    <w:rsid w:val="00543026"/>
    <w:rsid w:val="00543C8A"/>
    <w:rsid w:val="00543EC1"/>
    <w:rsid w:val="0054559B"/>
    <w:rsid w:val="00545F39"/>
    <w:rsid w:val="00546458"/>
    <w:rsid w:val="00546B5A"/>
    <w:rsid w:val="0055087C"/>
    <w:rsid w:val="00552DE8"/>
    <w:rsid w:val="00553413"/>
    <w:rsid w:val="00555983"/>
    <w:rsid w:val="00560655"/>
    <w:rsid w:val="00560E31"/>
    <w:rsid w:val="00561BDA"/>
    <w:rsid w:val="005626C5"/>
    <w:rsid w:val="00562F8A"/>
    <w:rsid w:val="00567DBF"/>
    <w:rsid w:val="00581B23"/>
    <w:rsid w:val="0058219C"/>
    <w:rsid w:val="005837AC"/>
    <w:rsid w:val="0058707F"/>
    <w:rsid w:val="00591DBD"/>
    <w:rsid w:val="00591FDE"/>
    <w:rsid w:val="00593185"/>
    <w:rsid w:val="005931FE"/>
    <w:rsid w:val="005A0028"/>
    <w:rsid w:val="005A0ACC"/>
    <w:rsid w:val="005A2F7A"/>
    <w:rsid w:val="005A384E"/>
    <w:rsid w:val="005B0072"/>
    <w:rsid w:val="005B0732"/>
    <w:rsid w:val="005B0E1A"/>
    <w:rsid w:val="005B38A0"/>
    <w:rsid w:val="005B3D29"/>
    <w:rsid w:val="005B491C"/>
    <w:rsid w:val="005B4DBF"/>
    <w:rsid w:val="005B5D30"/>
    <w:rsid w:val="005B5DE2"/>
    <w:rsid w:val="005B674C"/>
    <w:rsid w:val="005C0F69"/>
    <w:rsid w:val="005C1619"/>
    <w:rsid w:val="005C24F2"/>
    <w:rsid w:val="005C37C1"/>
    <w:rsid w:val="005C7561"/>
    <w:rsid w:val="005D0552"/>
    <w:rsid w:val="005D1E57"/>
    <w:rsid w:val="005D29FA"/>
    <w:rsid w:val="005D2F57"/>
    <w:rsid w:val="005D34F6"/>
    <w:rsid w:val="005D3CCC"/>
    <w:rsid w:val="005D4883"/>
    <w:rsid w:val="005D4F1A"/>
    <w:rsid w:val="005D5031"/>
    <w:rsid w:val="005D5806"/>
    <w:rsid w:val="005D58FE"/>
    <w:rsid w:val="005D64FE"/>
    <w:rsid w:val="005D6747"/>
    <w:rsid w:val="005D7148"/>
    <w:rsid w:val="005E1884"/>
    <w:rsid w:val="005E3A46"/>
    <w:rsid w:val="005E5313"/>
    <w:rsid w:val="005E5EB8"/>
    <w:rsid w:val="005E6F34"/>
    <w:rsid w:val="005E78EA"/>
    <w:rsid w:val="005F1B2B"/>
    <w:rsid w:val="005F373A"/>
    <w:rsid w:val="005F4F87"/>
    <w:rsid w:val="005F54CC"/>
    <w:rsid w:val="005F677B"/>
    <w:rsid w:val="005F6B0E"/>
    <w:rsid w:val="005F760E"/>
    <w:rsid w:val="005F7B1D"/>
    <w:rsid w:val="006002B1"/>
    <w:rsid w:val="00601BEE"/>
    <w:rsid w:val="0060222A"/>
    <w:rsid w:val="00606154"/>
    <w:rsid w:val="006070C4"/>
    <w:rsid w:val="00610C21"/>
    <w:rsid w:val="00611907"/>
    <w:rsid w:val="00613116"/>
    <w:rsid w:val="006142AC"/>
    <w:rsid w:val="00616664"/>
    <w:rsid w:val="006202A6"/>
    <w:rsid w:val="0062054B"/>
    <w:rsid w:val="00620756"/>
    <w:rsid w:val="00620926"/>
    <w:rsid w:val="00620960"/>
    <w:rsid w:val="00620E06"/>
    <w:rsid w:val="00621C4E"/>
    <w:rsid w:val="006230A2"/>
    <w:rsid w:val="00624EAE"/>
    <w:rsid w:val="00626215"/>
    <w:rsid w:val="006305D7"/>
    <w:rsid w:val="0063071B"/>
    <w:rsid w:val="00631288"/>
    <w:rsid w:val="0063176C"/>
    <w:rsid w:val="00632F63"/>
    <w:rsid w:val="00633A01"/>
    <w:rsid w:val="00633B97"/>
    <w:rsid w:val="006341F7"/>
    <w:rsid w:val="00634585"/>
    <w:rsid w:val="00634CE2"/>
    <w:rsid w:val="00635014"/>
    <w:rsid w:val="006359DB"/>
    <w:rsid w:val="006369CE"/>
    <w:rsid w:val="006411CA"/>
    <w:rsid w:val="006436CD"/>
    <w:rsid w:val="00643AB3"/>
    <w:rsid w:val="006450C9"/>
    <w:rsid w:val="0064555B"/>
    <w:rsid w:val="0064605E"/>
    <w:rsid w:val="006473D4"/>
    <w:rsid w:val="00647648"/>
    <w:rsid w:val="00650080"/>
    <w:rsid w:val="00653908"/>
    <w:rsid w:val="006541FE"/>
    <w:rsid w:val="00657351"/>
    <w:rsid w:val="00657BC4"/>
    <w:rsid w:val="00661629"/>
    <w:rsid w:val="006619C8"/>
    <w:rsid w:val="00662D42"/>
    <w:rsid w:val="00666321"/>
    <w:rsid w:val="00671710"/>
    <w:rsid w:val="006727F6"/>
    <w:rsid w:val="006730AE"/>
    <w:rsid w:val="00673414"/>
    <w:rsid w:val="00673640"/>
    <w:rsid w:val="0067414E"/>
    <w:rsid w:val="006750C6"/>
    <w:rsid w:val="00676079"/>
    <w:rsid w:val="0067674C"/>
    <w:rsid w:val="00676808"/>
    <w:rsid w:val="00676ECD"/>
    <w:rsid w:val="0067793E"/>
    <w:rsid w:val="00677D0A"/>
    <w:rsid w:val="0068185F"/>
    <w:rsid w:val="006840E3"/>
    <w:rsid w:val="006842ED"/>
    <w:rsid w:val="006854A8"/>
    <w:rsid w:val="0069473D"/>
    <w:rsid w:val="00695E97"/>
    <w:rsid w:val="006A01CF"/>
    <w:rsid w:val="006A1BA8"/>
    <w:rsid w:val="006A2397"/>
    <w:rsid w:val="006A2409"/>
    <w:rsid w:val="006A4592"/>
    <w:rsid w:val="006A5731"/>
    <w:rsid w:val="006A60DD"/>
    <w:rsid w:val="006B0679"/>
    <w:rsid w:val="006B074C"/>
    <w:rsid w:val="006B3B84"/>
    <w:rsid w:val="006B4E7C"/>
    <w:rsid w:val="006B5D8C"/>
    <w:rsid w:val="006B6175"/>
    <w:rsid w:val="006B72D4"/>
    <w:rsid w:val="006C11CC"/>
    <w:rsid w:val="006C19AA"/>
    <w:rsid w:val="006C1AEB"/>
    <w:rsid w:val="006C5082"/>
    <w:rsid w:val="006C509F"/>
    <w:rsid w:val="006C57FE"/>
    <w:rsid w:val="006C5F7A"/>
    <w:rsid w:val="006C6182"/>
    <w:rsid w:val="006C668E"/>
    <w:rsid w:val="006C6E73"/>
    <w:rsid w:val="006C748B"/>
    <w:rsid w:val="006D32BE"/>
    <w:rsid w:val="006D6EEA"/>
    <w:rsid w:val="006D74DC"/>
    <w:rsid w:val="006D7773"/>
    <w:rsid w:val="006E2162"/>
    <w:rsid w:val="006E2E4B"/>
    <w:rsid w:val="006E4B63"/>
    <w:rsid w:val="006E6C7A"/>
    <w:rsid w:val="006E7A55"/>
    <w:rsid w:val="006F06E4"/>
    <w:rsid w:val="006F3503"/>
    <w:rsid w:val="006F666C"/>
    <w:rsid w:val="006F7B41"/>
    <w:rsid w:val="00700850"/>
    <w:rsid w:val="00701DE7"/>
    <w:rsid w:val="00702272"/>
    <w:rsid w:val="00702B5D"/>
    <w:rsid w:val="007039BA"/>
    <w:rsid w:val="00703ED2"/>
    <w:rsid w:val="00706E68"/>
    <w:rsid w:val="00707B8D"/>
    <w:rsid w:val="00710845"/>
    <w:rsid w:val="00712DBB"/>
    <w:rsid w:val="00713636"/>
    <w:rsid w:val="007140B3"/>
    <w:rsid w:val="00714B8C"/>
    <w:rsid w:val="0071675D"/>
    <w:rsid w:val="00717192"/>
    <w:rsid w:val="00717736"/>
    <w:rsid w:val="00724381"/>
    <w:rsid w:val="00724DC6"/>
    <w:rsid w:val="00731C57"/>
    <w:rsid w:val="00731E3D"/>
    <w:rsid w:val="00732404"/>
    <w:rsid w:val="00732B47"/>
    <w:rsid w:val="007343AF"/>
    <w:rsid w:val="00735CF5"/>
    <w:rsid w:val="00740362"/>
    <w:rsid w:val="0074063A"/>
    <w:rsid w:val="0074231F"/>
    <w:rsid w:val="00742AA4"/>
    <w:rsid w:val="007431D2"/>
    <w:rsid w:val="0074365B"/>
    <w:rsid w:val="00743BA1"/>
    <w:rsid w:val="00745D58"/>
    <w:rsid w:val="00745F1E"/>
    <w:rsid w:val="00750BB0"/>
    <w:rsid w:val="007515FE"/>
    <w:rsid w:val="0075164D"/>
    <w:rsid w:val="00754862"/>
    <w:rsid w:val="0075526C"/>
    <w:rsid w:val="007601D0"/>
    <w:rsid w:val="007603BB"/>
    <w:rsid w:val="00760648"/>
    <w:rsid w:val="0076109D"/>
    <w:rsid w:val="007621CF"/>
    <w:rsid w:val="00762E9A"/>
    <w:rsid w:val="00763672"/>
    <w:rsid w:val="00764873"/>
    <w:rsid w:val="00764FB0"/>
    <w:rsid w:val="0076527D"/>
    <w:rsid w:val="00767107"/>
    <w:rsid w:val="00773617"/>
    <w:rsid w:val="00773BFD"/>
    <w:rsid w:val="007743B3"/>
    <w:rsid w:val="00774490"/>
    <w:rsid w:val="00775785"/>
    <w:rsid w:val="0077581E"/>
    <w:rsid w:val="00775E7E"/>
    <w:rsid w:val="007819FF"/>
    <w:rsid w:val="007822D4"/>
    <w:rsid w:val="00782BEB"/>
    <w:rsid w:val="0078360C"/>
    <w:rsid w:val="00784200"/>
    <w:rsid w:val="00784A4C"/>
    <w:rsid w:val="00784BC6"/>
    <w:rsid w:val="0078523D"/>
    <w:rsid w:val="00790DD7"/>
    <w:rsid w:val="00790E82"/>
    <w:rsid w:val="007931DF"/>
    <w:rsid w:val="00795052"/>
    <w:rsid w:val="00795A57"/>
    <w:rsid w:val="00796046"/>
    <w:rsid w:val="007A0172"/>
    <w:rsid w:val="007A1804"/>
    <w:rsid w:val="007A215A"/>
    <w:rsid w:val="007A2511"/>
    <w:rsid w:val="007A260E"/>
    <w:rsid w:val="007A3472"/>
    <w:rsid w:val="007A4D4C"/>
    <w:rsid w:val="007A4DD6"/>
    <w:rsid w:val="007A4E86"/>
    <w:rsid w:val="007A5CB9"/>
    <w:rsid w:val="007A675C"/>
    <w:rsid w:val="007A733A"/>
    <w:rsid w:val="007B20AE"/>
    <w:rsid w:val="007B2CEB"/>
    <w:rsid w:val="007B3360"/>
    <w:rsid w:val="007B4523"/>
    <w:rsid w:val="007B5604"/>
    <w:rsid w:val="007B6B07"/>
    <w:rsid w:val="007B6D43"/>
    <w:rsid w:val="007B749A"/>
    <w:rsid w:val="007B7C6E"/>
    <w:rsid w:val="007C0A16"/>
    <w:rsid w:val="007C1568"/>
    <w:rsid w:val="007C3222"/>
    <w:rsid w:val="007C66F7"/>
    <w:rsid w:val="007D1C8F"/>
    <w:rsid w:val="007D27F2"/>
    <w:rsid w:val="007D44D7"/>
    <w:rsid w:val="007D621A"/>
    <w:rsid w:val="007E058A"/>
    <w:rsid w:val="007E2887"/>
    <w:rsid w:val="007E3455"/>
    <w:rsid w:val="007E5278"/>
    <w:rsid w:val="007E749C"/>
    <w:rsid w:val="007F0631"/>
    <w:rsid w:val="007F1B5C"/>
    <w:rsid w:val="007F7A74"/>
    <w:rsid w:val="00800C86"/>
    <w:rsid w:val="00801257"/>
    <w:rsid w:val="00801F0F"/>
    <w:rsid w:val="0080282B"/>
    <w:rsid w:val="00803B0A"/>
    <w:rsid w:val="00804154"/>
    <w:rsid w:val="00804CE0"/>
    <w:rsid w:val="00804DED"/>
    <w:rsid w:val="00805B96"/>
    <w:rsid w:val="008105BE"/>
    <w:rsid w:val="008115A5"/>
    <w:rsid w:val="00811D46"/>
    <w:rsid w:val="008130F1"/>
    <w:rsid w:val="0081415D"/>
    <w:rsid w:val="00820229"/>
    <w:rsid w:val="00822448"/>
    <w:rsid w:val="00822ABE"/>
    <w:rsid w:val="00823A79"/>
    <w:rsid w:val="008244D1"/>
    <w:rsid w:val="00824688"/>
    <w:rsid w:val="00824D88"/>
    <w:rsid w:val="008270F9"/>
    <w:rsid w:val="0082768E"/>
    <w:rsid w:val="00827DDD"/>
    <w:rsid w:val="00827F51"/>
    <w:rsid w:val="0083104E"/>
    <w:rsid w:val="00832F30"/>
    <w:rsid w:val="008343BE"/>
    <w:rsid w:val="00836535"/>
    <w:rsid w:val="0083682C"/>
    <w:rsid w:val="00836A16"/>
    <w:rsid w:val="00837689"/>
    <w:rsid w:val="00840FB4"/>
    <w:rsid w:val="008410B2"/>
    <w:rsid w:val="00841780"/>
    <w:rsid w:val="00843A27"/>
    <w:rsid w:val="008500A0"/>
    <w:rsid w:val="008524E5"/>
    <w:rsid w:val="0085270D"/>
    <w:rsid w:val="0085351C"/>
    <w:rsid w:val="0085408B"/>
    <w:rsid w:val="0085435A"/>
    <w:rsid w:val="008549CA"/>
    <w:rsid w:val="008556C3"/>
    <w:rsid w:val="0085687C"/>
    <w:rsid w:val="008611C1"/>
    <w:rsid w:val="00866B0F"/>
    <w:rsid w:val="008704AA"/>
    <w:rsid w:val="008706C5"/>
    <w:rsid w:val="008736A8"/>
    <w:rsid w:val="00873707"/>
    <w:rsid w:val="00874B20"/>
    <w:rsid w:val="008757C6"/>
    <w:rsid w:val="008763E1"/>
    <w:rsid w:val="0087775C"/>
    <w:rsid w:val="00877EC8"/>
    <w:rsid w:val="00880F36"/>
    <w:rsid w:val="00881253"/>
    <w:rsid w:val="00882BAA"/>
    <w:rsid w:val="00885530"/>
    <w:rsid w:val="00886FCB"/>
    <w:rsid w:val="0088752F"/>
    <w:rsid w:val="008910D1"/>
    <w:rsid w:val="0089253F"/>
    <w:rsid w:val="0089296C"/>
    <w:rsid w:val="0089492E"/>
    <w:rsid w:val="00896ABD"/>
    <w:rsid w:val="00897AB6"/>
    <w:rsid w:val="00897DA8"/>
    <w:rsid w:val="008A0ECE"/>
    <w:rsid w:val="008A107C"/>
    <w:rsid w:val="008A1DD0"/>
    <w:rsid w:val="008A3380"/>
    <w:rsid w:val="008A53D7"/>
    <w:rsid w:val="008A7A9C"/>
    <w:rsid w:val="008B3505"/>
    <w:rsid w:val="008B3657"/>
    <w:rsid w:val="008B37C0"/>
    <w:rsid w:val="008B3B67"/>
    <w:rsid w:val="008B515F"/>
    <w:rsid w:val="008B5218"/>
    <w:rsid w:val="008B5E65"/>
    <w:rsid w:val="008B7102"/>
    <w:rsid w:val="008C015C"/>
    <w:rsid w:val="008C1A1A"/>
    <w:rsid w:val="008C3B7D"/>
    <w:rsid w:val="008C460B"/>
    <w:rsid w:val="008D0F90"/>
    <w:rsid w:val="008D1076"/>
    <w:rsid w:val="008D18EE"/>
    <w:rsid w:val="008D1D36"/>
    <w:rsid w:val="008D2AB6"/>
    <w:rsid w:val="008D3715"/>
    <w:rsid w:val="008D5465"/>
    <w:rsid w:val="008D5994"/>
    <w:rsid w:val="008D5E61"/>
    <w:rsid w:val="008D7E3C"/>
    <w:rsid w:val="008D7EB7"/>
    <w:rsid w:val="008D7EC5"/>
    <w:rsid w:val="008E0128"/>
    <w:rsid w:val="008E05EE"/>
    <w:rsid w:val="008E0CF1"/>
    <w:rsid w:val="008E1138"/>
    <w:rsid w:val="008E1487"/>
    <w:rsid w:val="008E3684"/>
    <w:rsid w:val="008E456A"/>
    <w:rsid w:val="008E57F5"/>
    <w:rsid w:val="008E5DC9"/>
    <w:rsid w:val="008E7606"/>
    <w:rsid w:val="008F0345"/>
    <w:rsid w:val="008F1DAA"/>
    <w:rsid w:val="008F3EBD"/>
    <w:rsid w:val="008F60B2"/>
    <w:rsid w:val="008F6EBB"/>
    <w:rsid w:val="008F7C41"/>
    <w:rsid w:val="008F7E8C"/>
    <w:rsid w:val="00900BAB"/>
    <w:rsid w:val="00901C70"/>
    <w:rsid w:val="009031E2"/>
    <w:rsid w:val="009054FC"/>
    <w:rsid w:val="00905784"/>
    <w:rsid w:val="00906E76"/>
    <w:rsid w:val="009071DB"/>
    <w:rsid w:val="009100D9"/>
    <w:rsid w:val="00911C84"/>
    <w:rsid w:val="00911E56"/>
    <w:rsid w:val="0091276C"/>
    <w:rsid w:val="009145BE"/>
    <w:rsid w:val="00915EC5"/>
    <w:rsid w:val="00915FBC"/>
    <w:rsid w:val="009165AC"/>
    <w:rsid w:val="00916FFC"/>
    <w:rsid w:val="0092053F"/>
    <w:rsid w:val="00921334"/>
    <w:rsid w:val="00921FE7"/>
    <w:rsid w:val="0092340A"/>
    <w:rsid w:val="009313D9"/>
    <w:rsid w:val="00932017"/>
    <w:rsid w:val="00933A99"/>
    <w:rsid w:val="00935B7F"/>
    <w:rsid w:val="00941293"/>
    <w:rsid w:val="00942044"/>
    <w:rsid w:val="00946372"/>
    <w:rsid w:val="00947AAA"/>
    <w:rsid w:val="00947CA7"/>
    <w:rsid w:val="0095032B"/>
    <w:rsid w:val="00950B13"/>
    <w:rsid w:val="00950C17"/>
    <w:rsid w:val="00950D60"/>
    <w:rsid w:val="00951FAF"/>
    <w:rsid w:val="00952C38"/>
    <w:rsid w:val="0095366F"/>
    <w:rsid w:val="00954740"/>
    <w:rsid w:val="009557BC"/>
    <w:rsid w:val="00955AE5"/>
    <w:rsid w:val="0096068C"/>
    <w:rsid w:val="00961059"/>
    <w:rsid w:val="0096187D"/>
    <w:rsid w:val="00962E71"/>
    <w:rsid w:val="00963ABC"/>
    <w:rsid w:val="00965D21"/>
    <w:rsid w:val="00967764"/>
    <w:rsid w:val="00970A67"/>
    <w:rsid w:val="00970B0E"/>
    <w:rsid w:val="00970BB9"/>
    <w:rsid w:val="00971B30"/>
    <w:rsid w:val="00971D4B"/>
    <w:rsid w:val="009726EE"/>
    <w:rsid w:val="00972CDE"/>
    <w:rsid w:val="009733DD"/>
    <w:rsid w:val="00974955"/>
    <w:rsid w:val="0097536E"/>
    <w:rsid w:val="00975573"/>
    <w:rsid w:val="00976D03"/>
    <w:rsid w:val="00977B30"/>
    <w:rsid w:val="00980DFD"/>
    <w:rsid w:val="00980E3B"/>
    <w:rsid w:val="00982F41"/>
    <w:rsid w:val="00985090"/>
    <w:rsid w:val="00987710"/>
    <w:rsid w:val="00987967"/>
    <w:rsid w:val="009904AB"/>
    <w:rsid w:val="00995688"/>
    <w:rsid w:val="009958A6"/>
    <w:rsid w:val="00996456"/>
    <w:rsid w:val="009A04F5"/>
    <w:rsid w:val="009A15EF"/>
    <w:rsid w:val="009A2479"/>
    <w:rsid w:val="009A38A5"/>
    <w:rsid w:val="009A41F4"/>
    <w:rsid w:val="009A57B0"/>
    <w:rsid w:val="009A5B73"/>
    <w:rsid w:val="009A7BE9"/>
    <w:rsid w:val="009B0154"/>
    <w:rsid w:val="009B0335"/>
    <w:rsid w:val="009B118B"/>
    <w:rsid w:val="009B1737"/>
    <w:rsid w:val="009B1F78"/>
    <w:rsid w:val="009B243A"/>
    <w:rsid w:val="009B3D4B"/>
    <w:rsid w:val="009B4E63"/>
    <w:rsid w:val="009B5B99"/>
    <w:rsid w:val="009B6EFC"/>
    <w:rsid w:val="009B7947"/>
    <w:rsid w:val="009C165C"/>
    <w:rsid w:val="009C1FD0"/>
    <w:rsid w:val="009C2DF8"/>
    <w:rsid w:val="009C31BF"/>
    <w:rsid w:val="009C495F"/>
    <w:rsid w:val="009C68B7"/>
    <w:rsid w:val="009C7114"/>
    <w:rsid w:val="009C7646"/>
    <w:rsid w:val="009D0834"/>
    <w:rsid w:val="009D095A"/>
    <w:rsid w:val="009D0A1E"/>
    <w:rsid w:val="009D0AAE"/>
    <w:rsid w:val="009D2AE3"/>
    <w:rsid w:val="009D52BC"/>
    <w:rsid w:val="009D7075"/>
    <w:rsid w:val="009D7D0A"/>
    <w:rsid w:val="009E09D9"/>
    <w:rsid w:val="009E1632"/>
    <w:rsid w:val="009E2E17"/>
    <w:rsid w:val="009E6832"/>
    <w:rsid w:val="009E692B"/>
    <w:rsid w:val="009F01B1"/>
    <w:rsid w:val="009F0537"/>
    <w:rsid w:val="009F0A4F"/>
    <w:rsid w:val="009F0B80"/>
    <w:rsid w:val="009F0DBB"/>
    <w:rsid w:val="009F1288"/>
    <w:rsid w:val="009F2B3E"/>
    <w:rsid w:val="009F3887"/>
    <w:rsid w:val="009F40DC"/>
    <w:rsid w:val="009F5EF1"/>
    <w:rsid w:val="009F62C3"/>
    <w:rsid w:val="009F659A"/>
    <w:rsid w:val="009F732B"/>
    <w:rsid w:val="00A01141"/>
    <w:rsid w:val="00A01FE0"/>
    <w:rsid w:val="00A04B87"/>
    <w:rsid w:val="00A06284"/>
    <w:rsid w:val="00A06945"/>
    <w:rsid w:val="00A06DA7"/>
    <w:rsid w:val="00A07B51"/>
    <w:rsid w:val="00A10656"/>
    <w:rsid w:val="00A113C0"/>
    <w:rsid w:val="00A11C4A"/>
    <w:rsid w:val="00A1212A"/>
    <w:rsid w:val="00A12FA6"/>
    <w:rsid w:val="00A1339B"/>
    <w:rsid w:val="00A14ABA"/>
    <w:rsid w:val="00A15B0A"/>
    <w:rsid w:val="00A164B8"/>
    <w:rsid w:val="00A22FD1"/>
    <w:rsid w:val="00A2485C"/>
    <w:rsid w:val="00A24CB6"/>
    <w:rsid w:val="00A25865"/>
    <w:rsid w:val="00A2657D"/>
    <w:rsid w:val="00A26CD2"/>
    <w:rsid w:val="00A27667"/>
    <w:rsid w:val="00A32979"/>
    <w:rsid w:val="00A3449D"/>
    <w:rsid w:val="00A34A67"/>
    <w:rsid w:val="00A35E5D"/>
    <w:rsid w:val="00A37462"/>
    <w:rsid w:val="00A411AF"/>
    <w:rsid w:val="00A41EA9"/>
    <w:rsid w:val="00A430F7"/>
    <w:rsid w:val="00A459E1"/>
    <w:rsid w:val="00A46AC4"/>
    <w:rsid w:val="00A478A5"/>
    <w:rsid w:val="00A47CF4"/>
    <w:rsid w:val="00A5154B"/>
    <w:rsid w:val="00A52296"/>
    <w:rsid w:val="00A52DD1"/>
    <w:rsid w:val="00A53B68"/>
    <w:rsid w:val="00A53BF9"/>
    <w:rsid w:val="00A55661"/>
    <w:rsid w:val="00A57C69"/>
    <w:rsid w:val="00A61B70"/>
    <w:rsid w:val="00A61FA8"/>
    <w:rsid w:val="00A62AF9"/>
    <w:rsid w:val="00A6337E"/>
    <w:rsid w:val="00A637F4"/>
    <w:rsid w:val="00A63969"/>
    <w:rsid w:val="00A64DF2"/>
    <w:rsid w:val="00A65485"/>
    <w:rsid w:val="00A66E05"/>
    <w:rsid w:val="00A67655"/>
    <w:rsid w:val="00A70313"/>
    <w:rsid w:val="00A70753"/>
    <w:rsid w:val="00A70A25"/>
    <w:rsid w:val="00A712D2"/>
    <w:rsid w:val="00A74FC1"/>
    <w:rsid w:val="00A7799A"/>
    <w:rsid w:val="00A82914"/>
    <w:rsid w:val="00A82BBE"/>
    <w:rsid w:val="00A82C8A"/>
    <w:rsid w:val="00A8346B"/>
    <w:rsid w:val="00A83CEE"/>
    <w:rsid w:val="00A852FF"/>
    <w:rsid w:val="00A87337"/>
    <w:rsid w:val="00A90719"/>
    <w:rsid w:val="00A90C97"/>
    <w:rsid w:val="00A92DDC"/>
    <w:rsid w:val="00A9452E"/>
    <w:rsid w:val="00A960C8"/>
    <w:rsid w:val="00A96604"/>
    <w:rsid w:val="00A96854"/>
    <w:rsid w:val="00AA03DF"/>
    <w:rsid w:val="00AA0C2E"/>
    <w:rsid w:val="00AA125B"/>
    <w:rsid w:val="00AA1B4F"/>
    <w:rsid w:val="00AA1D10"/>
    <w:rsid w:val="00AA21D8"/>
    <w:rsid w:val="00AA271A"/>
    <w:rsid w:val="00AA2EBF"/>
    <w:rsid w:val="00AA2F68"/>
    <w:rsid w:val="00AA3270"/>
    <w:rsid w:val="00AA375A"/>
    <w:rsid w:val="00AA54F3"/>
    <w:rsid w:val="00AA6B43"/>
    <w:rsid w:val="00AA720D"/>
    <w:rsid w:val="00AA7B1F"/>
    <w:rsid w:val="00AB1222"/>
    <w:rsid w:val="00AB1B41"/>
    <w:rsid w:val="00AB1E13"/>
    <w:rsid w:val="00AB1FE2"/>
    <w:rsid w:val="00AB28F4"/>
    <w:rsid w:val="00AB3145"/>
    <w:rsid w:val="00AB367A"/>
    <w:rsid w:val="00AB3B0C"/>
    <w:rsid w:val="00AB5DBD"/>
    <w:rsid w:val="00AB7095"/>
    <w:rsid w:val="00AB7BF8"/>
    <w:rsid w:val="00AC01D1"/>
    <w:rsid w:val="00AC0AB2"/>
    <w:rsid w:val="00AC0E9F"/>
    <w:rsid w:val="00AC3E63"/>
    <w:rsid w:val="00AC52A5"/>
    <w:rsid w:val="00AC61D6"/>
    <w:rsid w:val="00AC6EFD"/>
    <w:rsid w:val="00AC7151"/>
    <w:rsid w:val="00AD44EE"/>
    <w:rsid w:val="00AD4587"/>
    <w:rsid w:val="00AD460A"/>
    <w:rsid w:val="00AD4B6E"/>
    <w:rsid w:val="00AD66E2"/>
    <w:rsid w:val="00AD6A05"/>
    <w:rsid w:val="00AE0792"/>
    <w:rsid w:val="00AE090A"/>
    <w:rsid w:val="00AE118B"/>
    <w:rsid w:val="00AE272B"/>
    <w:rsid w:val="00AE2CD1"/>
    <w:rsid w:val="00AE3E3A"/>
    <w:rsid w:val="00AE4CC1"/>
    <w:rsid w:val="00AE5F75"/>
    <w:rsid w:val="00AE6A02"/>
    <w:rsid w:val="00AE77B4"/>
    <w:rsid w:val="00AE7C1A"/>
    <w:rsid w:val="00AE7DF8"/>
    <w:rsid w:val="00AF0D8D"/>
    <w:rsid w:val="00AF0D9C"/>
    <w:rsid w:val="00AF13AB"/>
    <w:rsid w:val="00AF1D36"/>
    <w:rsid w:val="00AF1F3E"/>
    <w:rsid w:val="00AF280B"/>
    <w:rsid w:val="00AF3CBF"/>
    <w:rsid w:val="00AF5F75"/>
    <w:rsid w:val="00AF6001"/>
    <w:rsid w:val="00AF6094"/>
    <w:rsid w:val="00AF6C55"/>
    <w:rsid w:val="00AF75A1"/>
    <w:rsid w:val="00AF79A4"/>
    <w:rsid w:val="00B0131E"/>
    <w:rsid w:val="00B01737"/>
    <w:rsid w:val="00B01A16"/>
    <w:rsid w:val="00B02D85"/>
    <w:rsid w:val="00B06D19"/>
    <w:rsid w:val="00B0792F"/>
    <w:rsid w:val="00B079FE"/>
    <w:rsid w:val="00B07F45"/>
    <w:rsid w:val="00B10131"/>
    <w:rsid w:val="00B1021A"/>
    <w:rsid w:val="00B10271"/>
    <w:rsid w:val="00B140D9"/>
    <w:rsid w:val="00B1481A"/>
    <w:rsid w:val="00B15A1F"/>
    <w:rsid w:val="00B15FE9"/>
    <w:rsid w:val="00B2053E"/>
    <w:rsid w:val="00B2148A"/>
    <w:rsid w:val="00B220C2"/>
    <w:rsid w:val="00B2276E"/>
    <w:rsid w:val="00B23D4D"/>
    <w:rsid w:val="00B25B32"/>
    <w:rsid w:val="00B32616"/>
    <w:rsid w:val="00B34818"/>
    <w:rsid w:val="00B35123"/>
    <w:rsid w:val="00B35E00"/>
    <w:rsid w:val="00B36AF0"/>
    <w:rsid w:val="00B36C42"/>
    <w:rsid w:val="00B36FD9"/>
    <w:rsid w:val="00B3719E"/>
    <w:rsid w:val="00B37A31"/>
    <w:rsid w:val="00B420EB"/>
    <w:rsid w:val="00B42190"/>
    <w:rsid w:val="00B42EA7"/>
    <w:rsid w:val="00B4400E"/>
    <w:rsid w:val="00B47E55"/>
    <w:rsid w:val="00B5020A"/>
    <w:rsid w:val="00B51444"/>
    <w:rsid w:val="00B51845"/>
    <w:rsid w:val="00B51923"/>
    <w:rsid w:val="00B51A84"/>
    <w:rsid w:val="00B5337C"/>
    <w:rsid w:val="00B53A07"/>
    <w:rsid w:val="00B53FDE"/>
    <w:rsid w:val="00B56397"/>
    <w:rsid w:val="00B56858"/>
    <w:rsid w:val="00B571DA"/>
    <w:rsid w:val="00B6027B"/>
    <w:rsid w:val="00B6070F"/>
    <w:rsid w:val="00B636C8"/>
    <w:rsid w:val="00B64824"/>
    <w:rsid w:val="00B65EDB"/>
    <w:rsid w:val="00B67AFF"/>
    <w:rsid w:val="00B67C41"/>
    <w:rsid w:val="00B67EE7"/>
    <w:rsid w:val="00B70B59"/>
    <w:rsid w:val="00B7362C"/>
    <w:rsid w:val="00B73657"/>
    <w:rsid w:val="00B73768"/>
    <w:rsid w:val="00B739B3"/>
    <w:rsid w:val="00B750D2"/>
    <w:rsid w:val="00B81B15"/>
    <w:rsid w:val="00B8325B"/>
    <w:rsid w:val="00B8447D"/>
    <w:rsid w:val="00B87145"/>
    <w:rsid w:val="00B87689"/>
    <w:rsid w:val="00B915AE"/>
    <w:rsid w:val="00B9221D"/>
    <w:rsid w:val="00B92A40"/>
    <w:rsid w:val="00B95E88"/>
    <w:rsid w:val="00BA1098"/>
    <w:rsid w:val="00BA1735"/>
    <w:rsid w:val="00BA19FA"/>
    <w:rsid w:val="00BA3063"/>
    <w:rsid w:val="00BA4288"/>
    <w:rsid w:val="00BA5F21"/>
    <w:rsid w:val="00BA6B19"/>
    <w:rsid w:val="00BA6D1A"/>
    <w:rsid w:val="00BB0902"/>
    <w:rsid w:val="00BB1F9C"/>
    <w:rsid w:val="00BB30A9"/>
    <w:rsid w:val="00BB46CE"/>
    <w:rsid w:val="00BB489B"/>
    <w:rsid w:val="00BB48E5"/>
    <w:rsid w:val="00BB5113"/>
    <w:rsid w:val="00BB5607"/>
    <w:rsid w:val="00BB5ACA"/>
    <w:rsid w:val="00BB627F"/>
    <w:rsid w:val="00BB68F3"/>
    <w:rsid w:val="00BC0C17"/>
    <w:rsid w:val="00BC3823"/>
    <w:rsid w:val="00BC5841"/>
    <w:rsid w:val="00BC5E38"/>
    <w:rsid w:val="00BD201A"/>
    <w:rsid w:val="00BD2DC4"/>
    <w:rsid w:val="00BD2EF0"/>
    <w:rsid w:val="00BD3920"/>
    <w:rsid w:val="00BD4A7B"/>
    <w:rsid w:val="00BD60B4"/>
    <w:rsid w:val="00BD796B"/>
    <w:rsid w:val="00BE40C0"/>
    <w:rsid w:val="00BE445C"/>
    <w:rsid w:val="00BE5C5D"/>
    <w:rsid w:val="00BE5F4A"/>
    <w:rsid w:val="00BE61D1"/>
    <w:rsid w:val="00BE7AEF"/>
    <w:rsid w:val="00BF01B8"/>
    <w:rsid w:val="00BF0363"/>
    <w:rsid w:val="00BF09B0"/>
    <w:rsid w:val="00BF1544"/>
    <w:rsid w:val="00BF1B53"/>
    <w:rsid w:val="00BF246D"/>
    <w:rsid w:val="00BF2682"/>
    <w:rsid w:val="00BF296A"/>
    <w:rsid w:val="00BF3FBC"/>
    <w:rsid w:val="00C007BE"/>
    <w:rsid w:val="00C02BD3"/>
    <w:rsid w:val="00C04060"/>
    <w:rsid w:val="00C0430F"/>
    <w:rsid w:val="00C050FB"/>
    <w:rsid w:val="00C06F06"/>
    <w:rsid w:val="00C11534"/>
    <w:rsid w:val="00C118C9"/>
    <w:rsid w:val="00C1486E"/>
    <w:rsid w:val="00C14B2F"/>
    <w:rsid w:val="00C17BFF"/>
    <w:rsid w:val="00C20FAD"/>
    <w:rsid w:val="00C21B38"/>
    <w:rsid w:val="00C2375F"/>
    <w:rsid w:val="00C24184"/>
    <w:rsid w:val="00C24675"/>
    <w:rsid w:val="00C247CB"/>
    <w:rsid w:val="00C24BD3"/>
    <w:rsid w:val="00C25777"/>
    <w:rsid w:val="00C26894"/>
    <w:rsid w:val="00C26C63"/>
    <w:rsid w:val="00C2778D"/>
    <w:rsid w:val="00C305A9"/>
    <w:rsid w:val="00C32227"/>
    <w:rsid w:val="00C32E66"/>
    <w:rsid w:val="00C3355F"/>
    <w:rsid w:val="00C33A04"/>
    <w:rsid w:val="00C33FEA"/>
    <w:rsid w:val="00C3569A"/>
    <w:rsid w:val="00C35A0C"/>
    <w:rsid w:val="00C36617"/>
    <w:rsid w:val="00C43F48"/>
    <w:rsid w:val="00C448FF"/>
    <w:rsid w:val="00C44EC3"/>
    <w:rsid w:val="00C45E57"/>
    <w:rsid w:val="00C521B3"/>
    <w:rsid w:val="00C52F29"/>
    <w:rsid w:val="00C53FD5"/>
    <w:rsid w:val="00C56CE6"/>
    <w:rsid w:val="00C5745F"/>
    <w:rsid w:val="00C5755B"/>
    <w:rsid w:val="00C60005"/>
    <w:rsid w:val="00C601EC"/>
    <w:rsid w:val="00C604B8"/>
    <w:rsid w:val="00C60BFF"/>
    <w:rsid w:val="00C61A98"/>
    <w:rsid w:val="00C63201"/>
    <w:rsid w:val="00C64E62"/>
    <w:rsid w:val="00C651D5"/>
    <w:rsid w:val="00C65CCC"/>
    <w:rsid w:val="00C65DA9"/>
    <w:rsid w:val="00C667EF"/>
    <w:rsid w:val="00C7071D"/>
    <w:rsid w:val="00C7383B"/>
    <w:rsid w:val="00C74454"/>
    <w:rsid w:val="00C7618F"/>
    <w:rsid w:val="00C765A9"/>
    <w:rsid w:val="00C77025"/>
    <w:rsid w:val="00C81157"/>
    <w:rsid w:val="00C8162D"/>
    <w:rsid w:val="00C830BB"/>
    <w:rsid w:val="00C83A0B"/>
    <w:rsid w:val="00C842D0"/>
    <w:rsid w:val="00C84ED1"/>
    <w:rsid w:val="00C863CC"/>
    <w:rsid w:val="00C86BCC"/>
    <w:rsid w:val="00C8705F"/>
    <w:rsid w:val="00C9038F"/>
    <w:rsid w:val="00C9296C"/>
    <w:rsid w:val="00C92AAB"/>
    <w:rsid w:val="00C95D4C"/>
    <w:rsid w:val="00C95E4B"/>
    <w:rsid w:val="00C9637F"/>
    <w:rsid w:val="00C9708A"/>
    <w:rsid w:val="00CA2435"/>
    <w:rsid w:val="00CA36F5"/>
    <w:rsid w:val="00CA4068"/>
    <w:rsid w:val="00CA486C"/>
    <w:rsid w:val="00CA67F4"/>
    <w:rsid w:val="00CB37F8"/>
    <w:rsid w:val="00CB4D6C"/>
    <w:rsid w:val="00CB5B55"/>
    <w:rsid w:val="00CB5E6C"/>
    <w:rsid w:val="00CB7DC3"/>
    <w:rsid w:val="00CC5BE1"/>
    <w:rsid w:val="00CC75A2"/>
    <w:rsid w:val="00CC7A18"/>
    <w:rsid w:val="00CC7A72"/>
    <w:rsid w:val="00CD0DD1"/>
    <w:rsid w:val="00CD0E2F"/>
    <w:rsid w:val="00CD1D49"/>
    <w:rsid w:val="00CD1DFA"/>
    <w:rsid w:val="00CD2BEE"/>
    <w:rsid w:val="00CD2F20"/>
    <w:rsid w:val="00CD6B20"/>
    <w:rsid w:val="00CD7BA8"/>
    <w:rsid w:val="00CE1339"/>
    <w:rsid w:val="00CE4AAE"/>
    <w:rsid w:val="00CE4D40"/>
    <w:rsid w:val="00CE512E"/>
    <w:rsid w:val="00CE61CC"/>
    <w:rsid w:val="00CE6E42"/>
    <w:rsid w:val="00CF20B7"/>
    <w:rsid w:val="00CF283B"/>
    <w:rsid w:val="00CF6692"/>
    <w:rsid w:val="00CF7441"/>
    <w:rsid w:val="00D00815"/>
    <w:rsid w:val="00D00D16"/>
    <w:rsid w:val="00D01707"/>
    <w:rsid w:val="00D023A1"/>
    <w:rsid w:val="00D02D1E"/>
    <w:rsid w:val="00D03B57"/>
    <w:rsid w:val="00D03C6C"/>
    <w:rsid w:val="00D04760"/>
    <w:rsid w:val="00D04A95"/>
    <w:rsid w:val="00D05D42"/>
    <w:rsid w:val="00D06288"/>
    <w:rsid w:val="00D066F2"/>
    <w:rsid w:val="00D068C7"/>
    <w:rsid w:val="00D07815"/>
    <w:rsid w:val="00D128A4"/>
    <w:rsid w:val="00D147C8"/>
    <w:rsid w:val="00D14FEB"/>
    <w:rsid w:val="00D15131"/>
    <w:rsid w:val="00D1609A"/>
    <w:rsid w:val="00D16FA2"/>
    <w:rsid w:val="00D20954"/>
    <w:rsid w:val="00D2123B"/>
    <w:rsid w:val="00D21C39"/>
    <w:rsid w:val="00D21FC6"/>
    <w:rsid w:val="00D2243A"/>
    <w:rsid w:val="00D22695"/>
    <w:rsid w:val="00D2269C"/>
    <w:rsid w:val="00D2465B"/>
    <w:rsid w:val="00D277DC"/>
    <w:rsid w:val="00D3038C"/>
    <w:rsid w:val="00D32B11"/>
    <w:rsid w:val="00D33393"/>
    <w:rsid w:val="00D33D36"/>
    <w:rsid w:val="00D34D94"/>
    <w:rsid w:val="00D363A8"/>
    <w:rsid w:val="00D36813"/>
    <w:rsid w:val="00D36A79"/>
    <w:rsid w:val="00D409E2"/>
    <w:rsid w:val="00D416E8"/>
    <w:rsid w:val="00D427D7"/>
    <w:rsid w:val="00D44E62"/>
    <w:rsid w:val="00D46E1F"/>
    <w:rsid w:val="00D50906"/>
    <w:rsid w:val="00D512B6"/>
    <w:rsid w:val="00D51570"/>
    <w:rsid w:val="00D522AF"/>
    <w:rsid w:val="00D5368C"/>
    <w:rsid w:val="00D54AC3"/>
    <w:rsid w:val="00D556AD"/>
    <w:rsid w:val="00D56A30"/>
    <w:rsid w:val="00D573E8"/>
    <w:rsid w:val="00D600E4"/>
    <w:rsid w:val="00D60381"/>
    <w:rsid w:val="00D616DE"/>
    <w:rsid w:val="00D62201"/>
    <w:rsid w:val="00D64105"/>
    <w:rsid w:val="00D64C0E"/>
    <w:rsid w:val="00D651D1"/>
    <w:rsid w:val="00D7014C"/>
    <w:rsid w:val="00D70A64"/>
    <w:rsid w:val="00D71093"/>
    <w:rsid w:val="00D715E1"/>
    <w:rsid w:val="00D717BB"/>
    <w:rsid w:val="00D721CF"/>
    <w:rsid w:val="00D7226B"/>
    <w:rsid w:val="00D72707"/>
    <w:rsid w:val="00D74AC7"/>
    <w:rsid w:val="00D75A9C"/>
    <w:rsid w:val="00D77E1C"/>
    <w:rsid w:val="00D829C8"/>
    <w:rsid w:val="00D87917"/>
    <w:rsid w:val="00D905D4"/>
    <w:rsid w:val="00D90871"/>
    <w:rsid w:val="00D9155F"/>
    <w:rsid w:val="00D91ED4"/>
    <w:rsid w:val="00D9403F"/>
    <w:rsid w:val="00D94225"/>
    <w:rsid w:val="00D959B4"/>
    <w:rsid w:val="00D97DDF"/>
    <w:rsid w:val="00DA2571"/>
    <w:rsid w:val="00DA44DE"/>
    <w:rsid w:val="00DA6DE9"/>
    <w:rsid w:val="00DA750B"/>
    <w:rsid w:val="00DB03CD"/>
    <w:rsid w:val="00DB1B58"/>
    <w:rsid w:val="00DB2E32"/>
    <w:rsid w:val="00DB3F05"/>
    <w:rsid w:val="00DB45DA"/>
    <w:rsid w:val="00DB46C8"/>
    <w:rsid w:val="00DB4B44"/>
    <w:rsid w:val="00DB620A"/>
    <w:rsid w:val="00DB7075"/>
    <w:rsid w:val="00DC3832"/>
    <w:rsid w:val="00DC6337"/>
    <w:rsid w:val="00DC6F6B"/>
    <w:rsid w:val="00DC767F"/>
    <w:rsid w:val="00DC7A51"/>
    <w:rsid w:val="00DD13A1"/>
    <w:rsid w:val="00DD1BBC"/>
    <w:rsid w:val="00DD3B1E"/>
    <w:rsid w:val="00DD594B"/>
    <w:rsid w:val="00DD72AE"/>
    <w:rsid w:val="00DE06B2"/>
    <w:rsid w:val="00DE5B5F"/>
    <w:rsid w:val="00DF30E3"/>
    <w:rsid w:val="00DF4BB9"/>
    <w:rsid w:val="00DF58E8"/>
    <w:rsid w:val="00DF614E"/>
    <w:rsid w:val="00E00696"/>
    <w:rsid w:val="00E00CBD"/>
    <w:rsid w:val="00E03651"/>
    <w:rsid w:val="00E03808"/>
    <w:rsid w:val="00E052AA"/>
    <w:rsid w:val="00E060C2"/>
    <w:rsid w:val="00E06324"/>
    <w:rsid w:val="00E07A7C"/>
    <w:rsid w:val="00E07B81"/>
    <w:rsid w:val="00E10AFD"/>
    <w:rsid w:val="00E12640"/>
    <w:rsid w:val="00E127BD"/>
    <w:rsid w:val="00E12B11"/>
    <w:rsid w:val="00E12FB0"/>
    <w:rsid w:val="00E138DF"/>
    <w:rsid w:val="00E13D9C"/>
    <w:rsid w:val="00E14814"/>
    <w:rsid w:val="00E14955"/>
    <w:rsid w:val="00E1591B"/>
    <w:rsid w:val="00E16394"/>
    <w:rsid w:val="00E16A50"/>
    <w:rsid w:val="00E17E20"/>
    <w:rsid w:val="00E21C1F"/>
    <w:rsid w:val="00E23267"/>
    <w:rsid w:val="00E238CD"/>
    <w:rsid w:val="00E249D5"/>
    <w:rsid w:val="00E25017"/>
    <w:rsid w:val="00E26C7C"/>
    <w:rsid w:val="00E26F73"/>
    <w:rsid w:val="00E27174"/>
    <w:rsid w:val="00E30A34"/>
    <w:rsid w:val="00E314A3"/>
    <w:rsid w:val="00E317D3"/>
    <w:rsid w:val="00E33103"/>
    <w:rsid w:val="00E33C68"/>
    <w:rsid w:val="00E34EEB"/>
    <w:rsid w:val="00E35A40"/>
    <w:rsid w:val="00E3604F"/>
    <w:rsid w:val="00E3687C"/>
    <w:rsid w:val="00E36B41"/>
    <w:rsid w:val="00E406DF"/>
    <w:rsid w:val="00E44EB9"/>
    <w:rsid w:val="00E45BDC"/>
    <w:rsid w:val="00E460B7"/>
    <w:rsid w:val="00E46358"/>
    <w:rsid w:val="00E471DC"/>
    <w:rsid w:val="00E476B3"/>
    <w:rsid w:val="00E50458"/>
    <w:rsid w:val="00E50EB4"/>
    <w:rsid w:val="00E5239B"/>
    <w:rsid w:val="00E529A8"/>
    <w:rsid w:val="00E532FC"/>
    <w:rsid w:val="00E554E4"/>
    <w:rsid w:val="00E559B4"/>
    <w:rsid w:val="00E55BB0"/>
    <w:rsid w:val="00E56C98"/>
    <w:rsid w:val="00E575C4"/>
    <w:rsid w:val="00E6036F"/>
    <w:rsid w:val="00E609E5"/>
    <w:rsid w:val="00E60D8B"/>
    <w:rsid w:val="00E60F27"/>
    <w:rsid w:val="00E62104"/>
    <w:rsid w:val="00E63F2B"/>
    <w:rsid w:val="00E64954"/>
    <w:rsid w:val="00E64D93"/>
    <w:rsid w:val="00E65EDB"/>
    <w:rsid w:val="00E66927"/>
    <w:rsid w:val="00E677B8"/>
    <w:rsid w:val="00E67E9E"/>
    <w:rsid w:val="00E67FA1"/>
    <w:rsid w:val="00E70932"/>
    <w:rsid w:val="00E70EAD"/>
    <w:rsid w:val="00E7115E"/>
    <w:rsid w:val="00E7387D"/>
    <w:rsid w:val="00E73D53"/>
    <w:rsid w:val="00E75111"/>
    <w:rsid w:val="00E7718A"/>
    <w:rsid w:val="00E77296"/>
    <w:rsid w:val="00E83AAB"/>
    <w:rsid w:val="00E841E7"/>
    <w:rsid w:val="00E8683B"/>
    <w:rsid w:val="00E87527"/>
    <w:rsid w:val="00E87EF7"/>
    <w:rsid w:val="00E90BD6"/>
    <w:rsid w:val="00E91740"/>
    <w:rsid w:val="00E91A4A"/>
    <w:rsid w:val="00E91D32"/>
    <w:rsid w:val="00E91F5B"/>
    <w:rsid w:val="00E93763"/>
    <w:rsid w:val="00E943C3"/>
    <w:rsid w:val="00E95328"/>
    <w:rsid w:val="00E96C4C"/>
    <w:rsid w:val="00EA07A1"/>
    <w:rsid w:val="00EA27E5"/>
    <w:rsid w:val="00EA2AAE"/>
    <w:rsid w:val="00EA2EC0"/>
    <w:rsid w:val="00EA427A"/>
    <w:rsid w:val="00EA602B"/>
    <w:rsid w:val="00EA723B"/>
    <w:rsid w:val="00EB386C"/>
    <w:rsid w:val="00EB6350"/>
    <w:rsid w:val="00EB653E"/>
    <w:rsid w:val="00EB687A"/>
    <w:rsid w:val="00EB6A10"/>
    <w:rsid w:val="00EC0FE7"/>
    <w:rsid w:val="00EC2F62"/>
    <w:rsid w:val="00EC38A0"/>
    <w:rsid w:val="00EC3D13"/>
    <w:rsid w:val="00EC3F98"/>
    <w:rsid w:val="00EC62EB"/>
    <w:rsid w:val="00EC6E9F"/>
    <w:rsid w:val="00ED2A2D"/>
    <w:rsid w:val="00ED44F0"/>
    <w:rsid w:val="00ED4B33"/>
    <w:rsid w:val="00ED5993"/>
    <w:rsid w:val="00ED5F3E"/>
    <w:rsid w:val="00ED7367"/>
    <w:rsid w:val="00ED7652"/>
    <w:rsid w:val="00ED7DD6"/>
    <w:rsid w:val="00EE056C"/>
    <w:rsid w:val="00EE060B"/>
    <w:rsid w:val="00EE15A1"/>
    <w:rsid w:val="00EE2A7C"/>
    <w:rsid w:val="00EE2C42"/>
    <w:rsid w:val="00EE2CA6"/>
    <w:rsid w:val="00EE341B"/>
    <w:rsid w:val="00EE3D54"/>
    <w:rsid w:val="00EE4453"/>
    <w:rsid w:val="00EE5FCE"/>
    <w:rsid w:val="00EE6BBD"/>
    <w:rsid w:val="00EE6E1E"/>
    <w:rsid w:val="00EE705F"/>
    <w:rsid w:val="00EF11F5"/>
    <w:rsid w:val="00EF1462"/>
    <w:rsid w:val="00EF2C01"/>
    <w:rsid w:val="00EF2C27"/>
    <w:rsid w:val="00EF33D0"/>
    <w:rsid w:val="00EF3AFB"/>
    <w:rsid w:val="00EF417B"/>
    <w:rsid w:val="00EF4B58"/>
    <w:rsid w:val="00EF4E0A"/>
    <w:rsid w:val="00EF54FD"/>
    <w:rsid w:val="00EF64FC"/>
    <w:rsid w:val="00EF79EF"/>
    <w:rsid w:val="00F01F3F"/>
    <w:rsid w:val="00F03F5B"/>
    <w:rsid w:val="00F04DBA"/>
    <w:rsid w:val="00F05DAA"/>
    <w:rsid w:val="00F07F0D"/>
    <w:rsid w:val="00F10975"/>
    <w:rsid w:val="00F10B94"/>
    <w:rsid w:val="00F1125E"/>
    <w:rsid w:val="00F121BC"/>
    <w:rsid w:val="00F12364"/>
    <w:rsid w:val="00F13112"/>
    <w:rsid w:val="00F13EED"/>
    <w:rsid w:val="00F16FE6"/>
    <w:rsid w:val="00F238BD"/>
    <w:rsid w:val="00F24992"/>
    <w:rsid w:val="00F25BA1"/>
    <w:rsid w:val="00F301F9"/>
    <w:rsid w:val="00F32F2F"/>
    <w:rsid w:val="00F33F3F"/>
    <w:rsid w:val="00F35BDD"/>
    <w:rsid w:val="00F35D4E"/>
    <w:rsid w:val="00F35E6E"/>
    <w:rsid w:val="00F35EF0"/>
    <w:rsid w:val="00F3781F"/>
    <w:rsid w:val="00F403FD"/>
    <w:rsid w:val="00F41E72"/>
    <w:rsid w:val="00F420E5"/>
    <w:rsid w:val="00F426D7"/>
    <w:rsid w:val="00F42EB3"/>
    <w:rsid w:val="00F4586A"/>
    <w:rsid w:val="00F45BDF"/>
    <w:rsid w:val="00F50300"/>
    <w:rsid w:val="00F5403D"/>
    <w:rsid w:val="00F5414B"/>
    <w:rsid w:val="00F54875"/>
    <w:rsid w:val="00F56E39"/>
    <w:rsid w:val="00F61BC2"/>
    <w:rsid w:val="00F623E9"/>
    <w:rsid w:val="00F62E4B"/>
    <w:rsid w:val="00F63951"/>
    <w:rsid w:val="00F63C86"/>
    <w:rsid w:val="00F65648"/>
    <w:rsid w:val="00F66EA1"/>
    <w:rsid w:val="00F7028E"/>
    <w:rsid w:val="00F70707"/>
    <w:rsid w:val="00F726CB"/>
    <w:rsid w:val="00F766BE"/>
    <w:rsid w:val="00F773FA"/>
    <w:rsid w:val="00F77E76"/>
    <w:rsid w:val="00F77EB9"/>
    <w:rsid w:val="00F80635"/>
    <w:rsid w:val="00F8115F"/>
    <w:rsid w:val="00F815D1"/>
    <w:rsid w:val="00F81E7E"/>
    <w:rsid w:val="00F81F0F"/>
    <w:rsid w:val="00F825F4"/>
    <w:rsid w:val="00F838DF"/>
    <w:rsid w:val="00F84577"/>
    <w:rsid w:val="00F914A0"/>
    <w:rsid w:val="00F92AA1"/>
    <w:rsid w:val="00F932DE"/>
    <w:rsid w:val="00F963DD"/>
    <w:rsid w:val="00F9641A"/>
    <w:rsid w:val="00F97004"/>
    <w:rsid w:val="00FA067D"/>
    <w:rsid w:val="00FA2045"/>
    <w:rsid w:val="00FA3B82"/>
    <w:rsid w:val="00FA66BC"/>
    <w:rsid w:val="00FA7A66"/>
    <w:rsid w:val="00FB1AA9"/>
    <w:rsid w:val="00FB4744"/>
    <w:rsid w:val="00FB4B5A"/>
    <w:rsid w:val="00FB5963"/>
    <w:rsid w:val="00FB5DA0"/>
    <w:rsid w:val="00FB5DAA"/>
    <w:rsid w:val="00FB66F8"/>
    <w:rsid w:val="00FC04B9"/>
    <w:rsid w:val="00FC13D5"/>
    <w:rsid w:val="00FC161A"/>
    <w:rsid w:val="00FC21C9"/>
    <w:rsid w:val="00FC23D5"/>
    <w:rsid w:val="00FC26EF"/>
    <w:rsid w:val="00FC3A6A"/>
    <w:rsid w:val="00FC4337"/>
    <w:rsid w:val="00FC4B27"/>
    <w:rsid w:val="00FC4C1A"/>
    <w:rsid w:val="00FC628F"/>
    <w:rsid w:val="00FC6468"/>
    <w:rsid w:val="00FC6D49"/>
    <w:rsid w:val="00FD14A1"/>
    <w:rsid w:val="00FD26DF"/>
    <w:rsid w:val="00FD29CE"/>
    <w:rsid w:val="00FD4922"/>
    <w:rsid w:val="00FD6461"/>
    <w:rsid w:val="00FD76FC"/>
    <w:rsid w:val="00FD7BAF"/>
    <w:rsid w:val="00FD7C9D"/>
    <w:rsid w:val="00FE0281"/>
    <w:rsid w:val="00FE0D8A"/>
    <w:rsid w:val="00FE1D9A"/>
    <w:rsid w:val="00FE23A4"/>
    <w:rsid w:val="00FE623D"/>
    <w:rsid w:val="00FE7083"/>
    <w:rsid w:val="00FE7753"/>
    <w:rsid w:val="00FF019F"/>
    <w:rsid w:val="00FF10E4"/>
    <w:rsid w:val="00FF1B2A"/>
    <w:rsid w:val="00FF1DBF"/>
    <w:rsid w:val="00FF2160"/>
    <w:rsid w:val="00FF2E31"/>
    <w:rsid w:val="00FF30DE"/>
    <w:rsid w:val="00FF5C41"/>
    <w:rsid w:val="00FF644B"/>
    <w:rsid w:val="00FF73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B1FE2"/>
    <w:pPr>
      <w:spacing w:before="120"/>
    </w:pPr>
    <w:rPr>
      <w:rFonts w:asciiTheme="minorHAnsi" w:hAnsiTheme="minorHAnsi" w:cstheme="minorHAnsi"/>
      <w:color w:val="auto"/>
    </w:r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Default">
    <w:name w:val="Default"/>
    <w:rsid w:val="00A411AF"/>
    <w:pPr>
      <w:autoSpaceDE w:val="0"/>
      <w:autoSpaceDN w:val="0"/>
      <w:adjustRightInd w:val="0"/>
    </w:pPr>
    <w:rPr>
      <w:rFonts w:ascii="Arial" w:hAnsi="Arial" w:cs="Arial"/>
      <w:color w:val="000000"/>
      <w:sz w:val="24"/>
      <w:szCs w:val="24"/>
      <w:lang w:val="de-DE"/>
    </w:rPr>
  </w:style>
  <w:style w:type="character" w:customStyle="1" w:styleId="hgkelc">
    <w:name w:val="hgkelc"/>
    <w:basedOn w:val="DefaultParagraphFont"/>
    <w:rsid w:val="005D64FE"/>
  </w:style>
  <w:style w:type="paragraph" w:customStyle="1" w:styleId="EndNoteBibliographyTitle">
    <w:name w:val="EndNote Bibliography Title"/>
    <w:basedOn w:val="Normal"/>
    <w:link w:val="EndNoteBibliographyTitleZchn"/>
    <w:rsid w:val="005034BB"/>
    <w:pPr>
      <w:jc w:val="center"/>
    </w:pPr>
    <w:rPr>
      <w:noProof/>
    </w:rPr>
  </w:style>
  <w:style w:type="character" w:customStyle="1" w:styleId="EndNoteBibliographyTitleZchn">
    <w:name w:val="EndNote Bibliography Title Zchn"/>
    <w:basedOn w:val="DefaultParagraphFont"/>
    <w:link w:val="EndNoteBibliographyTitle"/>
    <w:rsid w:val="005034BB"/>
    <w:rPr>
      <w:rFonts w:ascii="Calibri" w:hAnsi="Calibri" w:cs="Calibri"/>
      <w:noProof/>
      <w:color w:val="000000"/>
      <w:sz w:val="24"/>
      <w:szCs w:val="24"/>
    </w:rPr>
  </w:style>
  <w:style w:type="paragraph" w:customStyle="1" w:styleId="EndNoteBibliography">
    <w:name w:val="EndNote Bibliography"/>
    <w:basedOn w:val="Normal"/>
    <w:link w:val="EndNoteBibliographyZchn"/>
    <w:rsid w:val="005034BB"/>
    <w:rPr>
      <w:noProof/>
    </w:rPr>
  </w:style>
  <w:style w:type="character" w:customStyle="1" w:styleId="EndNoteBibliographyZchn">
    <w:name w:val="EndNote Bibliography Zchn"/>
    <w:basedOn w:val="DefaultParagraphFont"/>
    <w:link w:val="EndNoteBibliography"/>
    <w:rsid w:val="005034BB"/>
    <w:rPr>
      <w:rFonts w:ascii="Calibri" w:hAnsi="Calibri" w:cs="Calibri"/>
      <w:noProof/>
      <w:color w:val="000000"/>
      <w:sz w:val="24"/>
      <w:szCs w:val="24"/>
    </w:rPr>
  </w:style>
  <w:style w:type="character" w:customStyle="1" w:styleId="cc17-0435-01eacl">
    <w:name w:val="cc_17-0435-01ea_cl"/>
    <w:basedOn w:val="DefaultParagraphFont"/>
    <w:rsid w:val="00C74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2099196">
      <w:bodyDiv w:val="1"/>
      <w:marLeft w:val="0"/>
      <w:marRight w:val="0"/>
      <w:marTop w:val="0"/>
      <w:marBottom w:val="0"/>
      <w:divBdr>
        <w:top w:val="none" w:sz="0" w:space="0" w:color="auto"/>
        <w:left w:val="none" w:sz="0" w:space="0" w:color="auto"/>
        <w:bottom w:val="none" w:sz="0" w:space="0" w:color="auto"/>
        <w:right w:val="none" w:sz="0" w:space="0" w:color="auto"/>
      </w:divBdr>
    </w:div>
    <w:div w:id="30253944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99137915">
      <w:bodyDiv w:val="1"/>
      <w:marLeft w:val="0"/>
      <w:marRight w:val="0"/>
      <w:marTop w:val="0"/>
      <w:marBottom w:val="0"/>
      <w:divBdr>
        <w:top w:val="none" w:sz="0" w:space="0" w:color="auto"/>
        <w:left w:val="none" w:sz="0" w:space="0" w:color="auto"/>
        <w:bottom w:val="none" w:sz="0" w:space="0" w:color="auto"/>
        <w:right w:val="none" w:sz="0" w:space="0" w:color="auto"/>
      </w:divBdr>
    </w:div>
    <w:div w:id="423041258">
      <w:bodyDiv w:val="1"/>
      <w:marLeft w:val="0"/>
      <w:marRight w:val="0"/>
      <w:marTop w:val="0"/>
      <w:marBottom w:val="0"/>
      <w:divBdr>
        <w:top w:val="none" w:sz="0" w:space="0" w:color="auto"/>
        <w:left w:val="none" w:sz="0" w:space="0" w:color="auto"/>
        <w:bottom w:val="none" w:sz="0" w:space="0" w:color="auto"/>
        <w:right w:val="none" w:sz="0" w:space="0" w:color="auto"/>
      </w:divBdr>
    </w:div>
    <w:div w:id="460464648">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0556">
      <w:bodyDiv w:val="1"/>
      <w:marLeft w:val="0"/>
      <w:marRight w:val="0"/>
      <w:marTop w:val="0"/>
      <w:marBottom w:val="0"/>
      <w:divBdr>
        <w:top w:val="none" w:sz="0" w:space="0" w:color="auto"/>
        <w:left w:val="none" w:sz="0" w:space="0" w:color="auto"/>
        <w:bottom w:val="none" w:sz="0" w:space="0" w:color="auto"/>
        <w:right w:val="none" w:sz="0" w:space="0" w:color="auto"/>
      </w:divBdr>
    </w:div>
    <w:div w:id="989021946">
      <w:bodyDiv w:val="1"/>
      <w:marLeft w:val="0"/>
      <w:marRight w:val="0"/>
      <w:marTop w:val="0"/>
      <w:marBottom w:val="0"/>
      <w:divBdr>
        <w:top w:val="none" w:sz="0" w:space="0" w:color="auto"/>
        <w:left w:val="none" w:sz="0" w:space="0" w:color="auto"/>
        <w:bottom w:val="none" w:sz="0" w:space="0" w:color="auto"/>
        <w:right w:val="none" w:sz="0" w:space="0" w:color="auto"/>
      </w:divBdr>
    </w:div>
    <w:div w:id="1103962693">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7815458">
      <w:bodyDiv w:val="1"/>
      <w:marLeft w:val="0"/>
      <w:marRight w:val="0"/>
      <w:marTop w:val="0"/>
      <w:marBottom w:val="0"/>
      <w:divBdr>
        <w:top w:val="none" w:sz="0" w:space="0" w:color="auto"/>
        <w:left w:val="none" w:sz="0" w:space="0" w:color="auto"/>
        <w:bottom w:val="none" w:sz="0" w:space="0" w:color="auto"/>
        <w:right w:val="none" w:sz="0" w:space="0" w:color="auto"/>
      </w:divBdr>
    </w:div>
    <w:div w:id="1148324394">
      <w:bodyDiv w:val="1"/>
      <w:marLeft w:val="0"/>
      <w:marRight w:val="0"/>
      <w:marTop w:val="0"/>
      <w:marBottom w:val="0"/>
      <w:divBdr>
        <w:top w:val="none" w:sz="0" w:space="0" w:color="auto"/>
        <w:left w:val="none" w:sz="0" w:space="0" w:color="auto"/>
        <w:bottom w:val="none" w:sz="0" w:space="0" w:color="auto"/>
        <w:right w:val="none" w:sz="0" w:space="0" w:color="auto"/>
      </w:divBdr>
    </w:div>
    <w:div w:id="1239097241">
      <w:bodyDiv w:val="1"/>
      <w:marLeft w:val="0"/>
      <w:marRight w:val="0"/>
      <w:marTop w:val="0"/>
      <w:marBottom w:val="0"/>
      <w:divBdr>
        <w:top w:val="none" w:sz="0" w:space="0" w:color="auto"/>
        <w:left w:val="none" w:sz="0" w:space="0" w:color="auto"/>
        <w:bottom w:val="none" w:sz="0" w:space="0" w:color="auto"/>
        <w:right w:val="none" w:sz="0" w:space="0" w:color="auto"/>
      </w:divBdr>
    </w:div>
    <w:div w:id="1427339281">
      <w:bodyDiv w:val="1"/>
      <w:marLeft w:val="0"/>
      <w:marRight w:val="0"/>
      <w:marTop w:val="0"/>
      <w:marBottom w:val="0"/>
      <w:divBdr>
        <w:top w:val="none" w:sz="0" w:space="0" w:color="auto"/>
        <w:left w:val="none" w:sz="0" w:space="0" w:color="auto"/>
        <w:bottom w:val="none" w:sz="0" w:space="0" w:color="auto"/>
        <w:right w:val="none" w:sz="0" w:space="0" w:color="auto"/>
      </w:divBdr>
    </w:div>
    <w:div w:id="1584679525">
      <w:bodyDiv w:val="1"/>
      <w:marLeft w:val="0"/>
      <w:marRight w:val="0"/>
      <w:marTop w:val="0"/>
      <w:marBottom w:val="0"/>
      <w:divBdr>
        <w:top w:val="none" w:sz="0" w:space="0" w:color="auto"/>
        <w:left w:val="none" w:sz="0" w:space="0" w:color="auto"/>
        <w:bottom w:val="none" w:sz="0" w:space="0" w:color="auto"/>
        <w:right w:val="none" w:sz="0" w:space="0" w:color="auto"/>
      </w:divBdr>
    </w:div>
    <w:div w:id="1709331305">
      <w:bodyDiv w:val="1"/>
      <w:marLeft w:val="0"/>
      <w:marRight w:val="0"/>
      <w:marTop w:val="0"/>
      <w:marBottom w:val="0"/>
      <w:divBdr>
        <w:top w:val="none" w:sz="0" w:space="0" w:color="auto"/>
        <w:left w:val="none" w:sz="0" w:space="0" w:color="auto"/>
        <w:bottom w:val="none" w:sz="0" w:space="0" w:color="auto"/>
        <w:right w:val="none" w:sz="0" w:space="0" w:color="auto"/>
      </w:divBdr>
    </w:div>
    <w:div w:id="1775132684">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84096311">
      <w:bodyDiv w:val="1"/>
      <w:marLeft w:val="0"/>
      <w:marRight w:val="0"/>
      <w:marTop w:val="0"/>
      <w:marBottom w:val="0"/>
      <w:divBdr>
        <w:top w:val="none" w:sz="0" w:space="0" w:color="auto"/>
        <w:left w:val="none" w:sz="0" w:space="0" w:color="auto"/>
        <w:bottom w:val="none" w:sz="0" w:space="0" w:color="auto"/>
        <w:right w:val="none" w:sz="0" w:space="0" w:color="auto"/>
      </w:divBdr>
    </w:div>
    <w:div w:id="191812827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93867371">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458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4.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reativecommons.org/licenses/by/4.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BEC1F-FB77-4638-9F95-8A932CD78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7581</Words>
  <Characters>43215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50695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2020-12-11T18:38:00Z</dcterms:created>
  <dcterms:modified xsi:type="dcterms:W3CDTF">2020-12-11T18:38:00Z</dcterms:modified>
</cp:coreProperties>
</file>