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18C4B" w14:textId="77777777" w:rsidR="00B56A2B" w:rsidRDefault="00B94778" w:rsidP="004A0263">
      <w:pPr>
        <w:pStyle w:val="NormalWeb"/>
        <w:spacing w:before="0" w:beforeAutospacing="0" w:after="0" w:afterAutospacing="0"/>
      </w:pPr>
      <w:r>
        <w:rPr>
          <w:rStyle w:val="Strong"/>
        </w:rPr>
        <w:t>Editorial and production comments:</w:t>
      </w:r>
      <w:r>
        <w:br/>
        <w:t>Changes to be made by the Author(s):</w:t>
      </w:r>
      <w:r>
        <w:br/>
        <w:t>1. Please take this opportunity to thoroughly proofread the manuscript to ensure that there are no spelling or grammar issues. The JoVE editor will not copy-edit your manuscript and any errors in the submitted revision may be present in the published version.</w:t>
      </w:r>
      <w:r>
        <w:br/>
      </w:r>
    </w:p>
    <w:p w14:paraId="64CDC533" w14:textId="30BAC720" w:rsidR="00B56A2B" w:rsidRDefault="00B56A2B" w:rsidP="004A0263">
      <w:pPr>
        <w:pStyle w:val="NormalWeb"/>
        <w:spacing w:before="0" w:beforeAutospacing="0" w:after="0" w:afterAutospacing="0"/>
      </w:pPr>
      <w:r>
        <w:t>We have thoroughly proofread the manuscript as requested.</w:t>
      </w:r>
    </w:p>
    <w:p w14:paraId="0CD31AAE" w14:textId="77777777" w:rsidR="00B56A2B" w:rsidRDefault="00B56A2B" w:rsidP="004A0263">
      <w:pPr>
        <w:pStyle w:val="NormalWeb"/>
        <w:spacing w:before="0" w:beforeAutospacing="0" w:after="0" w:afterAutospacing="0"/>
      </w:pPr>
    </w:p>
    <w:p w14:paraId="7A4B60BC" w14:textId="04003070" w:rsidR="004A0263" w:rsidRDefault="00B94778" w:rsidP="004A0263">
      <w:pPr>
        <w:pStyle w:val="NormalWeb"/>
        <w:spacing w:before="0" w:beforeAutospacing="0" w:after="0" w:afterAutospacing="0"/>
      </w:pPr>
      <w:r>
        <w:t>2. Please provide an email address for each author.</w:t>
      </w:r>
    </w:p>
    <w:p w14:paraId="4F5ECC38" w14:textId="77777777" w:rsidR="004A0263" w:rsidRDefault="004A0263" w:rsidP="004A0263">
      <w:pPr>
        <w:pStyle w:val="NormalWeb"/>
        <w:spacing w:before="0" w:beforeAutospacing="0" w:after="0" w:afterAutospacing="0"/>
      </w:pPr>
    </w:p>
    <w:p w14:paraId="7AEE68D5" w14:textId="77777777" w:rsidR="004A0263" w:rsidRDefault="004A0263" w:rsidP="004A0263">
      <w:pPr>
        <w:pStyle w:val="NormalWeb"/>
        <w:spacing w:before="0" w:beforeAutospacing="0" w:after="0" w:afterAutospacing="0"/>
      </w:pPr>
      <w:r>
        <w:t>Author information has been added to the manuscript</w:t>
      </w:r>
      <w:r w:rsidR="00B94778">
        <w:br/>
      </w:r>
    </w:p>
    <w:p w14:paraId="437C81D4" w14:textId="77777777" w:rsidR="004A0263" w:rsidRDefault="00B94778" w:rsidP="004A0263">
      <w:pPr>
        <w:pStyle w:val="NormalWeb"/>
        <w:spacing w:before="0" w:beforeAutospacing="0" w:after="0" w:afterAutospacing="0"/>
      </w:pPr>
      <w:r>
        <w:t>3. Please use complete sentence for the summary section and ensure that summary is between 10-50 words: “Presented here is a protocol …”</w:t>
      </w:r>
    </w:p>
    <w:p w14:paraId="3E5FCE8E" w14:textId="7C83E4C4" w:rsidR="004A0263" w:rsidRDefault="004A0263" w:rsidP="004A0263">
      <w:pPr>
        <w:pStyle w:val="NormalWeb"/>
        <w:spacing w:before="0" w:beforeAutospacing="0" w:after="0" w:afterAutospacing="0"/>
      </w:pPr>
    </w:p>
    <w:p w14:paraId="6AEC2278" w14:textId="2CDC2F70" w:rsidR="004A0263" w:rsidRDefault="004A0263" w:rsidP="004A0263">
      <w:pPr>
        <w:pStyle w:val="NormalWeb"/>
        <w:spacing w:before="0" w:beforeAutospacing="0" w:after="0" w:afterAutospacing="0"/>
      </w:pPr>
      <w:r>
        <w:t>The summary section has been changed to read as follows:</w:t>
      </w:r>
    </w:p>
    <w:p w14:paraId="1614A5A5" w14:textId="31236922" w:rsidR="004A0263" w:rsidRDefault="004A0263" w:rsidP="004A0263">
      <w:pPr>
        <w:pStyle w:val="NormalWeb"/>
        <w:spacing w:before="0" w:beforeAutospacing="0" w:after="0" w:afterAutospacing="0"/>
      </w:pPr>
    </w:p>
    <w:p w14:paraId="36850E0D" w14:textId="0EE7A5FF" w:rsidR="004A0263" w:rsidRDefault="00D54225" w:rsidP="004A0263">
      <w:r>
        <w:t>Presented here is a protocol that demonstrates the</w:t>
      </w:r>
      <w:r w:rsidRPr="008702B0">
        <w:t xml:space="preserve"> technique and necessary controls for Laser Doppler Perfusion Imaging </w:t>
      </w:r>
      <w:r>
        <w:t>to measure</w:t>
      </w:r>
      <w:r w:rsidRPr="008702B0">
        <w:t xml:space="preserve"> blood flow in the mouse hindlimb</w:t>
      </w:r>
      <w:r>
        <w:t>.</w:t>
      </w:r>
      <w:bookmarkStart w:id="0" w:name="_GoBack"/>
      <w:bookmarkEnd w:id="0"/>
    </w:p>
    <w:p w14:paraId="54777FBA" w14:textId="77777777" w:rsidR="004A0263" w:rsidRDefault="00B94778" w:rsidP="004A0263">
      <w:pPr>
        <w:pStyle w:val="NormalWeb"/>
        <w:spacing w:before="0" w:beforeAutospacing="0" w:after="0" w:afterAutospacing="0"/>
      </w:pPr>
      <w: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For example: moorLDI2-IR laser Doppler Imager (Moor Instruments, Wilmington, Delaware), Nair, Excel, etc.</w:t>
      </w:r>
    </w:p>
    <w:p w14:paraId="4F1343E7" w14:textId="77777777" w:rsidR="004A0263" w:rsidRDefault="004A0263" w:rsidP="004A0263">
      <w:pPr>
        <w:pStyle w:val="NormalWeb"/>
        <w:spacing w:before="0" w:beforeAutospacing="0" w:after="0" w:afterAutospacing="0"/>
      </w:pPr>
    </w:p>
    <w:p w14:paraId="54C521D6" w14:textId="1F514F3D" w:rsidR="004A0263" w:rsidRDefault="00AA6586" w:rsidP="004A0263">
      <w:pPr>
        <w:pStyle w:val="NormalWeb"/>
        <w:spacing w:before="0" w:beforeAutospacing="0" w:after="0" w:afterAutospacing="0"/>
      </w:pPr>
      <w:r>
        <w:t>All commercial language has been removed from the manuscript and replaced with generic terms.</w:t>
      </w:r>
    </w:p>
    <w:p w14:paraId="0D598AA4" w14:textId="759548C8" w:rsidR="00AA6586" w:rsidRDefault="00AA6586" w:rsidP="004A0263">
      <w:pPr>
        <w:pStyle w:val="NormalWeb"/>
        <w:spacing w:before="0" w:beforeAutospacing="0" w:after="0" w:afterAutospacing="0"/>
      </w:pPr>
    </w:p>
    <w:p w14:paraId="13CE37E9" w14:textId="77777777" w:rsidR="00AA6586" w:rsidRDefault="00B94778" w:rsidP="004A0263">
      <w:pPr>
        <w:pStyle w:val="NormalWeb"/>
        <w:spacing w:before="0" w:beforeAutospacing="0" w:after="0" w:afterAutospacing="0"/>
      </w:pPr>
      <w:r>
        <w:t>5. JoVE policy states that the video narrative is objective and not biased towards a particular product featured in the video. Please use generic term for the dopler imager used in the manuscript.</w:t>
      </w:r>
    </w:p>
    <w:p w14:paraId="64894713" w14:textId="01788C0F" w:rsidR="00AA6586" w:rsidRDefault="00AA6586" w:rsidP="004A0263">
      <w:pPr>
        <w:pStyle w:val="NormalWeb"/>
        <w:spacing w:before="0" w:beforeAutospacing="0" w:after="0" w:afterAutospacing="0"/>
      </w:pPr>
    </w:p>
    <w:p w14:paraId="385864E0" w14:textId="10318F2D" w:rsidR="00AA6586" w:rsidRDefault="00AA6586" w:rsidP="004A0263">
      <w:pPr>
        <w:pStyle w:val="NormalWeb"/>
        <w:spacing w:before="0" w:beforeAutospacing="0" w:after="0" w:afterAutospacing="0"/>
      </w:pPr>
      <w:r>
        <w:t>The specific laser Doppler perfusion ima</w:t>
      </w:r>
      <w:r w:rsidR="007945CF">
        <w:t>ger brand name has been removed from the manuscript and the video narration.</w:t>
      </w:r>
    </w:p>
    <w:p w14:paraId="408E87E0" w14:textId="77777777" w:rsidR="00AA6586" w:rsidRDefault="00AA6586" w:rsidP="004A0263">
      <w:pPr>
        <w:pStyle w:val="NormalWeb"/>
        <w:spacing w:before="0" w:beforeAutospacing="0" w:after="0" w:afterAutospacing="0"/>
      </w:pPr>
    </w:p>
    <w:p w14:paraId="52F1BF26" w14:textId="77777777" w:rsidR="007945CF" w:rsidRDefault="00B94778" w:rsidP="004A0263">
      <w:pPr>
        <w:pStyle w:val="NormalWeb"/>
        <w:spacing w:before="0" w:beforeAutospacing="0" w:after="0" w:afterAutospacing="0"/>
      </w:pPr>
      <w:r>
        <w:t xml:space="preserve">6. </w:t>
      </w:r>
      <w:r w:rsidRPr="00B56A2B">
        <w:t>Please reformat the protocol to show the use of the equipment presented to address a specific research question using a clear dataset.</w:t>
      </w:r>
    </w:p>
    <w:p w14:paraId="504F93D5" w14:textId="77777777" w:rsidR="007945CF" w:rsidRDefault="007945CF" w:rsidP="004A0263">
      <w:pPr>
        <w:pStyle w:val="NormalWeb"/>
        <w:spacing w:before="0" w:beforeAutospacing="0" w:after="0" w:afterAutospacing="0"/>
      </w:pPr>
    </w:p>
    <w:p w14:paraId="1A5EB49B" w14:textId="4BED0B7A" w:rsidR="007945CF" w:rsidRDefault="00B56A2B" w:rsidP="004A0263">
      <w:pPr>
        <w:pStyle w:val="NormalWeb"/>
        <w:spacing w:before="0" w:beforeAutospacing="0" w:after="0" w:afterAutospacing="0"/>
      </w:pPr>
      <w:r w:rsidRPr="005D684F">
        <w:t xml:space="preserve">We have added </w:t>
      </w:r>
      <w:r w:rsidR="005D684F">
        <w:t xml:space="preserve">a slide showing femoral artery ligation to the introduction.  We have also added to the representative results section with an example mouse as well as </w:t>
      </w:r>
      <w:r w:rsidRPr="005D684F">
        <w:t>Figure 4 to the video to show the use of LDPI experimentally.</w:t>
      </w:r>
      <w:r w:rsidR="00445FB7" w:rsidRPr="005D684F">
        <w:t xml:space="preserve">  See also the response to editor’s comment #15.</w:t>
      </w:r>
    </w:p>
    <w:p w14:paraId="60EBCAB8" w14:textId="77777777" w:rsidR="007945CF" w:rsidRDefault="007945CF" w:rsidP="004A0263">
      <w:pPr>
        <w:pStyle w:val="NormalWeb"/>
        <w:spacing w:before="0" w:beforeAutospacing="0" w:after="0" w:afterAutospacing="0"/>
      </w:pPr>
    </w:p>
    <w:p w14:paraId="4343F7B5" w14:textId="77777777" w:rsidR="007B52A9" w:rsidRDefault="00B94778" w:rsidP="004A0263">
      <w:pPr>
        <w:pStyle w:val="NormalWeb"/>
        <w:spacing w:before="0" w:beforeAutospacing="0" w:after="0" w:afterAutospacing="0"/>
      </w:pPr>
      <w:r>
        <w:t>7. Please adjust the numbering of the Protocol to follow the JoVE Instructions for Authors. For example, 1 should be followed by 1.1 and then 1.1.1 and 1.1.2 if necessary. Please refrain from using bullets, alphabets, or dashes.</w:t>
      </w:r>
    </w:p>
    <w:p w14:paraId="2F8D6EED" w14:textId="2C4A2355" w:rsidR="007B52A9" w:rsidRDefault="007B52A9" w:rsidP="004A0263">
      <w:pPr>
        <w:pStyle w:val="NormalWeb"/>
        <w:spacing w:before="0" w:beforeAutospacing="0" w:after="0" w:afterAutospacing="0"/>
      </w:pPr>
    </w:p>
    <w:p w14:paraId="333A4447" w14:textId="1D7BC831" w:rsidR="007B52A9" w:rsidRDefault="007B52A9" w:rsidP="004A0263">
      <w:pPr>
        <w:pStyle w:val="NormalWeb"/>
        <w:spacing w:before="0" w:beforeAutospacing="0" w:after="0" w:afterAutospacing="0"/>
      </w:pPr>
      <w:r>
        <w:t>The Protocol has been renumbered as requested.</w:t>
      </w:r>
    </w:p>
    <w:p w14:paraId="679C4C1E" w14:textId="77777777" w:rsidR="007B52A9" w:rsidRDefault="007B52A9" w:rsidP="004A0263">
      <w:pPr>
        <w:pStyle w:val="NormalWeb"/>
        <w:spacing w:before="0" w:beforeAutospacing="0" w:after="0" w:afterAutospacing="0"/>
      </w:pPr>
    </w:p>
    <w:p w14:paraId="5F8E458E" w14:textId="77777777" w:rsidR="007B52A9" w:rsidRDefault="00B94778" w:rsidP="004A0263">
      <w:pPr>
        <w:pStyle w:val="NormalWeb"/>
        <w:spacing w:before="0" w:beforeAutospacing="0" w:after="0" w:afterAutospacing="0"/>
      </w:pPr>
      <w: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2928B53" w14:textId="77777777" w:rsidR="007B52A9" w:rsidRDefault="007B52A9" w:rsidP="004A0263">
      <w:pPr>
        <w:pStyle w:val="NormalWeb"/>
        <w:spacing w:before="0" w:beforeAutospacing="0" w:after="0" w:afterAutospacing="0"/>
      </w:pPr>
    </w:p>
    <w:p w14:paraId="296BC90F" w14:textId="13FCF489" w:rsidR="007B52A9" w:rsidRDefault="00B56A2B" w:rsidP="004A0263">
      <w:pPr>
        <w:pStyle w:val="NormalWeb"/>
        <w:spacing w:before="0" w:beforeAutospacing="0" w:after="0" w:afterAutospacing="0"/>
      </w:pPr>
      <w:r>
        <w:t>The Protocol section has been modified as requested.</w:t>
      </w:r>
    </w:p>
    <w:p w14:paraId="641005CF" w14:textId="77777777" w:rsidR="007B52A9" w:rsidRDefault="007B52A9" w:rsidP="004A0263">
      <w:pPr>
        <w:pStyle w:val="NormalWeb"/>
        <w:spacing w:before="0" w:beforeAutospacing="0" w:after="0" w:afterAutospacing="0"/>
      </w:pPr>
    </w:p>
    <w:p w14:paraId="65E34071" w14:textId="77777777" w:rsidR="00B56A2B" w:rsidRDefault="00B94778" w:rsidP="004A0263">
      <w:pPr>
        <w:pStyle w:val="NormalWeb"/>
        <w:spacing w:before="0" w:beforeAutospacing="0" w:after="0" w:afterAutospacing="0"/>
      </w:pPr>
      <w:r>
        <w:t>9. Please include more details in the protocol section, associated with your experiment. Please include all actions to show how each step is performed.</w:t>
      </w:r>
    </w:p>
    <w:p w14:paraId="0C43DAC1" w14:textId="17BF0050" w:rsidR="00B56A2B" w:rsidRDefault="00B56A2B" w:rsidP="004A0263">
      <w:pPr>
        <w:pStyle w:val="NormalWeb"/>
        <w:spacing w:before="0" w:beforeAutospacing="0" w:after="0" w:afterAutospacing="0"/>
      </w:pPr>
    </w:p>
    <w:p w14:paraId="157BC05A" w14:textId="1524A30C" w:rsidR="00445FB7" w:rsidRDefault="00445FB7" w:rsidP="004A0263">
      <w:pPr>
        <w:pStyle w:val="NormalWeb"/>
        <w:spacing w:before="0" w:beforeAutospacing="0" w:after="0" w:afterAutospacing="0"/>
      </w:pPr>
      <w:r>
        <w:t>The focus of the video is on the specific imaging technique of laser Doppler perfusion imaging.  We have focused the protocol on this and the appropriate controls and setup to achieve reliable results from LDPI rather than on the induction of murine hindlimb ischemia, which is well covered in the prior JOVE video, Reference 8 by Niiyama.</w:t>
      </w:r>
    </w:p>
    <w:p w14:paraId="078A1A38" w14:textId="77777777" w:rsidR="00B56A2B" w:rsidRDefault="00B56A2B" w:rsidP="004A0263">
      <w:pPr>
        <w:pStyle w:val="NormalWeb"/>
        <w:spacing w:before="0" w:beforeAutospacing="0" w:after="0" w:afterAutospacing="0"/>
      </w:pPr>
    </w:p>
    <w:p w14:paraId="26AE6ED4" w14:textId="222BDB55" w:rsidR="007B52A9" w:rsidRDefault="00B94778" w:rsidP="004A0263">
      <w:pPr>
        <w:pStyle w:val="NormalWeb"/>
        <w:spacing w:before="0" w:beforeAutospacing="0" w:after="0" w:afterAutospacing="0"/>
      </w:pPr>
      <w:r>
        <w:t>10. Please include single line space between each step, sub-step, and notes.</w:t>
      </w:r>
    </w:p>
    <w:p w14:paraId="4EFC2A05" w14:textId="77777777" w:rsidR="007B52A9" w:rsidRDefault="007B52A9" w:rsidP="004A0263">
      <w:pPr>
        <w:pStyle w:val="NormalWeb"/>
        <w:spacing w:before="0" w:beforeAutospacing="0" w:after="0" w:afterAutospacing="0"/>
      </w:pPr>
    </w:p>
    <w:p w14:paraId="71224A11" w14:textId="7ED4F3A4" w:rsidR="007B52A9" w:rsidRDefault="007B52A9" w:rsidP="004A0263">
      <w:pPr>
        <w:pStyle w:val="NormalWeb"/>
        <w:spacing w:before="0" w:beforeAutospacing="0" w:after="0" w:afterAutospacing="0"/>
      </w:pPr>
      <w:r>
        <w:t>A blank line has been added as requested.</w:t>
      </w:r>
    </w:p>
    <w:p w14:paraId="15B617FD" w14:textId="77777777" w:rsidR="007B52A9" w:rsidRDefault="007B52A9" w:rsidP="004A0263">
      <w:pPr>
        <w:pStyle w:val="NormalWeb"/>
        <w:spacing w:before="0" w:beforeAutospacing="0" w:after="0" w:afterAutospacing="0"/>
      </w:pPr>
    </w:p>
    <w:p w14:paraId="21EDB71A" w14:textId="77777777" w:rsidR="0068211A" w:rsidRDefault="00B94778" w:rsidP="004A0263">
      <w:pPr>
        <w:pStyle w:val="NormalWeb"/>
        <w:spacing w:before="0" w:beforeAutospacing="0" w:after="0" w:afterAutospacing="0"/>
      </w:pPr>
      <w:r>
        <w:t>11. Please use complete sentences throughout.</w:t>
      </w:r>
    </w:p>
    <w:p w14:paraId="14B7C8B3" w14:textId="77777777" w:rsidR="0068211A" w:rsidRDefault="0068211A" w:rsidP="004A0263">
      <w:pPr>
        <w:pStyle w:val="NormalWeb"/>
        <w:spacing w:before="0" w:beforeAutospacing="0" w:after="0" w:afterAutospacing="0"/>
      </w:pPr>
    </w:p>
    <w:p w14:paraId="7AAD6A92" w14:textId="6422162A" w:rsidR="0068211A" w:rsidRDefault="0068211A" w:rsidP="004A0263">
      <w:pPr>
        <w:pStyle w:val="NormalWeb"/>
        <w:spacing w:before="0" w:beforeAutospacing="0" w:after="0" w:afterAutospacing="0"/>
      </w:pPr>
      <w:r>
        <w:t>We have revised the manuscript such that complete sentences are now used throughout.</w:t>
      </w:r>
    </w:p>
    <w:p w14:paraId="0FE33DB1" w14:textId="77777777" w:rsidR="0068211A" w:rsidRDefault="0068211A" w:rsidP="004A0263">
      <w:pPr>
        <w:pStyle w:val="NormalWeb"/>
        <w:spacing w:before="0" w:beforeAutospacing="0" w:after="0" w:afterAutospacing="0"/>
      </w:pPr>
    </w:p>
    <w:p w14:paraId="625A6CBB" w14:textId="77777777" w:rsidR="00622927" w:rsidRDefault="00B94778" w:rsidP="004A0263">
      <w:pPr>
        <w:pStyle w:val="NormalWeb"/>
        <w:spacing w:before="0" w:beforeAutospacing="0" w:after="0" w:afterAutospacing="0"/>
      </w:pPr>
      <w:r>
        <w:t>12. Please include details of the mice used for the experiment presented- age, sex, strain, etc.</w:t>
      </w:r>
    </w:p>
    <w:p w14:paraId="1E199014" w14:textId="77777777" w:rsidR="00622927" w:rsidRDefault="00622927" w:rsidP="004A0263">
      <w:pPr>
        <w:pStyle w:val="NormalWeb"/>
        <w:spacing w:before="0" w:beforeAutospacing="0" w:after="0" w:afterAutospacing="0"/>
      </w:pPr>
    </w:p>
    <w:p w14:paraId="6EA36385" w14:textId="2FDBEFB5" w:rsidR="00622927" w:rsidRDefault="00622927" w:rsidP="004A0263">
      <w:pPr>
        <w:pStyle w:val="NormalWeb"/>
        <w:spacing w:before="0" w:beforeAutospacing="0" w:after="0" w:afterAutospacing="0"/>
      </w:pPr>
      <w:r>
        <w:t>The mouse details are now included in the legend for Figure 4.</w:t>
      </w:r>
    </w:p>
    <w:p w14:paraId="34FEAEBC" w14:textId="77777777" w:rsidR="00622927" w:rsidRDefault="00622927" w:rsidP="004A0263">
      <w:pPr>
        <w:pStyle w:val="NormalWeb"/>
        <w:spacing w:before="0" w:beforeAutospacing="0" w:after="0" w:afterAutospacing="0"/>
      </w:pPr>
    </w:p>
    <w:p w14:paraId="4247B7D6" w14:textId="0D2DE6DF" w:rsidR="00AB3BDA" w:rsidRDefault="00B94778" w:rsidP="004A0263">
      <w:pPr>
        <w:pStyle w:val="NormalWeb"/>
        <w:spacing w:before="0" w:beforeAutospacing="0" w:after="0" w:afterAutospacing="0"/>
      </w:pPr>
      <w:r>
        <w:t>13. Please include how do you check for the depth of anesthesia.</w:t>
      </w:r>
    </w:p>
    <w:p w14:paraId="28FFC7FA" w14:textId="77777777" w:rsidR="00AB3BDA" w:rsidRDefault="00AB3BDA" w:rsidP="004A0263">
      <w:pPr>
        <w:pStyle w:val="NormalWeb"/>
        <w:spacing w:before="0" w:beforeAutospacing="0" w:after="0" w:afterAutospacing="0"/>
      </w:pPr>
    </w:p>
    <w:p w14:paraId="7B145922" w14:textId="01F7BDE0" w:rsidR="00AB3BDA" w:rsidRDefault="00AB3BDA" w:rsidP="00AB3BDA">
      <w:pPr>
        <w:pStyle w:val="NormalWeb"/>
        <w:spacing w:before="0" w:beforeAutospacing="0" w:after="0" w:afterAutospacing="0"/>
      </w:pPr>
      <w:r>
        <w:t>We have added a note to protocol regarding anesthesia level during scanning.</w:t>
      </w:r>
    </w:p>
    <w:p w14:paraId="183BD8CC" w14:textId="77777777" w:rsidR="00AB3BDA" w:rsidRDefault="00AB3BDA" w:rsidP="00AB3BDA">
      <w:pPr>
        <w:pStyle w:val="NormalWeb"/>
        <w:spacing w:before="0" w:beforeAutospacing="0" w:after="0" w:afterAutospacing="0"/>
      </w:pPr>
    </w:p>
    <w:p w14:paraId="1A107C63" w14:textId="3CEA3302" w:rsidR="00AB3BDA" w:rsidRPr="00AB3BDA" w:rsidRDefault="00AB3BDA" w:rsidP="00AB3BDA">
      <w:pPr>
        <w:spacing w:after="240" w:line="240" w:lineRule="auto"/>
        <w:rPr>
          <w:b/>
          <w:color w:val="000000"/>
        </w:rPr>
      </w:pPr>
      <w:r w:rsidRPr="00AB3BDA">
        <w:rPr>
          <w:color w:val="000000"/>
        </w:rPr>
        <w:t>NOTE:  This anesthesia level is generally adequate to keep the mouse lying relatively still during scanning, but is not intended to provide surgical levels of anesthesia, so the depth of anesthesia is not checked.  Changing the isoflurane level causes changes in heartbeat, respiration, and dermal perfusion, so a consistent percentage should be used throughout any time course experiment and for all experimental subjects.</w:t>
      </w:r>
    </w:p>
    <w:p w14:paraId="26F82BFC" w14:textId="77777777" w:rsidR="00622927" w:rsidRDefault="00B94778" w:rsidP="004A0263">
      <w:pPr>
        <w:pStyle w:val="NormalWeb"/>
        <w:spacing w:before="0" w:beforeAutospacing="0" w:after="0" w:afterAutospacing="0"/>
      </w:pPr>
      <w:r>
        <w:t>14. Please include how do you start the repeat measurement- what is being measured, settings, etc. What is the scanning distance in your experiment? Rationale for using these settings, etc.</w:t>
      </w:r>
    </w:p>
    <w:p w14:paraId="63F58430" w14:textId="77777777" w:rsidR="00622927" w:rsidRDefault="00622927" w:rsidP="004A0263">
      <w:pPr>
        <w:pStyle w:val="NormalWeb"/>
        <w:spacing w:before="0" w:beforeAutospacing="0" w:after="0" w:afterAutospacing="0"/>
      </w:pPr>
    </w:p>
    <w:p w14:paraId="3D586090" w14:textId="3878876A" w:rsidR="00622927" w:rsidRDefault="00622927" w:rsidP="004A0263">
      <w:pPr>
        <w:pStyle w:val="NormalWeb"/>
        <w:spacing w:before="0" w:beforeAutospacing="0" w:after="0" w:afterAutospacing="0"/>
      </w:pPr>
      <w:r>
        <w:t xml:space="preserve">The scanning distance for this particular model of LDPI scanner is fixed at 30cm, as mentioned in the video and within the manuscript protocol.  The repeat measurement is triggered by using </w:t>
      </w:r>
      <w:r>
        <w:lastRenderedPageBreak/>
        <w:t xml:space="preserve">the repeat measurement function of the software and </w:t>
      </w:r>
      <w:r w:rsidR="005D684F">
        <w:t xml:space="preserve">it automatically </w:t>
      </w:r>
      <w:r>
        <w:t>performs all three scans under the same settings as chosen by the user for repeated measurement.</w:t>
      </w:r>
    </w:p>
    <w:p w14:paraId="1E4587A9" w14:textId="7ED4F54F" w:rsidR="00622927" w:rsidRDefault="00622927" w:rsidP="004A0263">
      <w:pPr>
        <w:pStyle w:val="NormalWeb"/>
        <w:spacing w:before="0" w:beforeAutospacing="0" w:after="0" w:afterAutospacing="0"/>
      </w:pPr>
    </w:p>
    <w:p w14:paraId="3A284F2A" w14:textId="587B2466" w:rsidR="00622927" w:rsidRDefault="00622927" w:rsidP="004A0263">
      <w:pPr>
        <w:pStyle w:val="NormalWeb"/>
        <w:spacing w:before="0" w:beforeAutospacing="0" w:after="0" w:afterAutospacing="0"/>
      </w:pPr>
      <w:r>
        <w:t>We have added to the Representative Results section to explain the rationale for using repeat measurement:</w:t>
      </w:r>
    </w:p>
    <w:p w14:paraId="07304535" w14:textId="61DBC829" w:rsidR="00622927" w:rsidRDefault="00622927" w:rsidP="004A0263">
      <w:pPr>
        <w:pStyle w:val="NormalWeb"/>
        <w:spacing w:before="0" w:beforeAutospacing="0" w:after="0" w:afterAutospacing="0"/>
      </w:pPr>
    </w:p>
    <w:p w14:paraId="479AB8CB" w14:textId="16D5A973" w:rsidR="00622927" w:rsidRDefault="00622927" w:rsidP="004A0263">
      <w:pPr>
        <w:pStyle w:val="NormalWeb"/>
        <w:spacing w:before="0" w:beforeAutospacing="0" w:after="0" w:afterAutospacing="0"/>
      </w:pPr>
      <w:r>
        <w:t xml:space="preserve">As demonstrated in Figure 2, repeat scans help determine that the mouse has been appropriately equilibrated so that the ischemic/control ratio best reflects the underlying blood flow as opposed to variation in dermal perfusion caused by temperature variation.  Using single scans for datapoints will increase the variability leading to the need for more experimental mice.  </w:t>
      </w:r>
    </w:p>
    <w:p w14:paraId="1DD255AE" w14:textId="77777777" w:rsidR="00622927" w:rsidRDefault="00622927" w:rsidP="004A0263">
      <w:pPr>
        <w:pStyle w:val="NormalWeb"/>
        <w:spacing w:before="0" w:beforeAutospacing="0" w:after="0" w:afterAutospacing="0"/>
      </w:pPr>
    </w:p>
    <w:p w14:paraId="5C348420" w14:textId="77777777" w:rsidR="00B56A2B" w:rsidRDefault="00B94778" w:rsidP="004A0263">
      <w:pPr>
        <w:pStyle w:val="NormalWeb"/>
        <w:spacing w:before="0" w:beforeAutospacing="0" w:after="0" w:afterAutospacing="0"/>
      </w:pPr>
      <w:r>
        <w:t>15. Please describe and expand the result section with respect to your experiment, you performed an experiment, how did it help you to conclude what you wanted to and how is it in line with the title.</w:t>
      </w:r>
      <w:r>
        <w:br/>
      </w:r>
    </w:p>
    <w:p w14:paraId="40559A52" w14:textId="099DA320" w:rsidR="005D684F" w:rsidRDefault="005D684F" w:rsidP="00340382">
      <w:pPr>
        <w:pStyle w:val="NormalWeb"/>
        <w:spacing w:before="0" w:beforeAutospacing="0" w:after="0" w:afterAutospacing="0"/>
      </w:pPr>
      <w:r>
        <w:t>We have added two figures to the representative results section.  The first shows the flux images over time with derived ratio with narration derived from the manuscript.</w:t>
      </w:r>
    </w:p>
    <w:p w14:paraId="7F87C5C2" w14:textId="16BA9A17" w:rsidR="005D684F" w:rsidRDefault="005D684F" w:rsidP="00340382">
      <w:pPr>
        <w:pStyle w:val="NormalWeb"/>
        <w:spacing w:before="0" w:beforeAutospacing="0" w:after="0" w:afterAutospacing="0"/>
      </w:pPr>
    </w:p>
    <w:p w14:paraId="0FB62C84" w14:textId="7FFB9745" w:rsidR="005D684F" w:rsidRDefault="005D684F" w:rsidP="00340382">
      <w:pPr>
        <w:pStyle w:val="NormalWeb"/>
        <w:spacing w:before="0" w:beforeAutospacing="0" w:after="0" w:afterAutospacing="0"/>
      </w:pPr>
      <w:r>
        <w:t>“</w:t>
      </w:r>
      <w:r>
        <w:t xml:space="preserve">Results are expressed as a ratio of surgical hindlimb perfusion/control hindlimb perfusion.  As mice initially vasodilate and develop their intrinsic collateral network over time, blood flow recovery by LDPI should be seen </w:t>
      </w:r>
      <w:r>
        <w:t>over a postoperative time course</w:t>
      </w:r>
      <w:r>
        <w:t>.  The degree of recovery is dependent on the mouse strain and severity of the hindlimb ischemia model.</w:t>
      </w:r>
    </w:p>
    <w:p w14:paraId="70497642" w14:textId="77777777" w:rsidR="005D684F" w:rsidRDefault="005D684F" w:rsidP="00340382">
      <w:pPr>
        <w:pStyle w:val="NormalWeb"/>
        <w:spacing w:before="0" w:beforeAutospacing="0" w:after="0" w:afterAutospacing="0"/>
      </w:pPr>
    </w:p>
    <w:p w14:paraId="50F600B9" w14:textId="7E02C70F" w:rsidR="00340382" w:rsidRDefault="00340382" w:rsidP="00340382">
      <w:pPr>
        <w:pStyle w:val="NormalWeb"/>
        <w:spacing w:before="0" w:beforeAutospacing="0" w:after="0" w:afterAutospacing="0"/>
      </w:pPr>
      <w:r>
        <w:t xml:space="preserve">We have </w:t>
      </w:r>
      <w:r w:rsidR="005D684F">
        <w:t xml:space="preserve">also </w:t>
      </w:r>
      <w:r>
        <w:t>included Figure 4 from the manuscript in the video as a representative results section to increase the homogeneity between the written manuscript and the video and to demonstrate the efficacy of the LDPI technique.  We have added the following to the video narration.</w:t>
      </w:r>
    </w:p>
    <w:p w14:paraId="0886A1F6" w14:textId="77777777" w:rsidR="00340382" w:rsidRDefault="00340382" w:rsidP="00340382">
      <w:pPr>
        <w:pStyle w:val="NormalWeb"/>
        <w:spacing w:before="0" w:beforeAutospacing="0" w:after="0" w:afterAutospacing="0"/>
      </w:pPr>
    </w:p>
    <w:p w14:paraId="30000B4C" w14:textId="77777777" w:rsidR="00340382" w:rsidRDefault="00340382" w:rsidP="00340382">
      <w:pPr>
        <w:pStyle w:val="NormalWeb"/>
        <w:spacing w:before="0" w:beforeAutospacing="0" w:after="0" w:afterAutospacing="0"/>
      </w:pPr>
      <w:r>
        <w:t>“This figure shows a completed time course experiment over 28 days where LDPI was used to measure footpad blood flow recovery over time after femoral artery ligation in p27 knockout and widltype C57Bl/6 mice.  Both p27 knockout and wildtype mice had impaired blood flow recovery when treated with oral doxycycline, a generalized matrix metalloproteinase inhibitor, suggesting that MMP activity facilitates arteriogenesis.”</w:t>
      </w:r>
    </w:p>
    <w:p w14:paraId="60D0D1B9" w14:textId="77777777" w:rsidR="00B56A2B" w:rsidRDefault="00B56A2B" w:rsidP="004A0263">
      <w:pPr>
        <w:pStyle w:val="NormalWeb"/>
        <w:spacing w:before="0" w:beforeAutospacing="0" w:after="0" w:afterAutospacing="0"/>
      </w:pPr>
    </w:p>
    <w:p w14:paraId="00C58B3C" w14:textId="28B2721F" w:rsidR="0068211A" w:rsidRDefault="00B94778" w:rsidP="004A0263">
      <w:pPr>
        <w:pStyle w:val="NormalWeb"/>
        <w:spacing w:before="0" w:beforeAutospacing="0" w:after="0" w:afterAutospacing="0"/>
      </w:pPr>
      <w: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05411FC" w14:textId="77777777" w:rsidR="0068211A" w:rsidRDefault="0068211A" w:rsidP="004A0263">
      <w:pPr>
        <w:pStyle w:val="NormalWeb"/>
        <w:spacing w:before="0" w:beforeAutospacing="0" w:after="0" w:afterAutospacing="0"/>
      </w:pPr>
    </w:p>
    <w:p w14:paraId="512FEB93" w14:textId="365BB3F3" w:rsidR="0068211A" w:rsidRDefault="0068211A" w:rsidP="004A0263">
      <w:pPr>
        <w:pStyle w:val="NormalWeb"/>
        <w:spacing w:before="0" w:beforeAutospacing="0" w:after="0" w:afterAutospacing="0"/>
      </w:pPr>
      <w:r>
        <w:t>None of the figures are from prior publication.  The representative results are from unpublished data from the author’s laboratory.</w:t>
      </w:r>
    </w:p>
    <w:p w14:paraId="101E1B10" w14:textId="77777777" w:rsidR="0068211A" w:rsidRDefault="0068211A" w:rsidP="004A0263">
      <w:pPr>
        <w:pStyle w:val="NormalWeb"/>
        <w:spacing w:before="0" w:beforeAutospacing="0" w:after="0" w:afterAutospacing="0"/>
      </w:pPr>
    </w:p>
    <w:p w14:paraId="2E271545" w14:textId="77777777" w:rsidR="00575780" w:rsidRDefault="00B94778" w:rsidP="004A0263">
      <w:pPr>
        <w:pStyle w:val="NormalWeb"/>
        <w:spacing w:before="0" w:beforeAutospacing="0" w:after="0" w:afterAutospacing="0"/>
      </w:pPr>
      <w:r>
        <w:t>17. As we are a methods journal, please ensure that the Discussion explicitly cover the following in detail in 3-6 paragraphs with citations:</w:t>
      </w:r>
      <w:r>
        <w:br/>
        <w:t>a) Critical steps within the protocol</w:t>
      </w:r>
      <w:r>
        <w:br/>
      </w:r>
      <w:r>
        <w:lastRenderedPageBreak/>
        <w:t>b) Any modifications and troubleshooting of the technique</w:t>
      </w:r>
      <w:r>
        <w:br/>
        <w:t>c) Any limitations of the technique</w:t>
      </w:r>
      <w:r>
        <w:br/>
        <w:t>d) The significance with respect to existing methods</w:t>
      </w:r>
      <w:r>
        <w:br/>
        <w:t>e) Any future applications of the technique</w:t>
      </w:r>
      <w:r>
        <w:br/>
      </w:r>
    </w:p>
    <w:p w14:paraId="0C21BA58" w14:textId="41F5E6F5" w:rsidR="00575780" w:rsidRDefault="00575780" w:rsidP="004A0263">
      <w:pPr>
        <w:pStyle w:val="NormalWeb"/>
        <w:spacing w:before="0" w:beforeAutospacing="0" w:after="0" w:afterAutospacing="0"/>
      </w:pPr>
      <w:r>
        <w:t>We have specifically covered all of these points within the Discussion.</w:t>
      </w:r>
    </w:p>
    <w:p w14:paraId="7FE7525B" w14:textId="77777777" w:rsidR="00575780" w:rsidRDefault="00575780" w:rsidP="004A0263">
      <w:pPr>
        <w:pStyle w:val="NormalWeb"/>
        <w:spacing w:before="0" w:beforeAutospacing="0" w:after="0" w:afterAutospacing="0"/>
      </w:pPr>
    </w:p>
    <w:p w14:paraId="6C44621E" w14:textId="77777777" w:rsidR="00B56A2B" w:rsidRDefault="00B94778" w:rsidP="004A0263">
      <w:pPr>
        <w:pStyle w:val="NormalWeb"/>
        <w:spacing w:before="0" w:beforeAutospacing="0" w:after="0" w:afterAutospacing="0"/>
      </w:pPr>
      <w:r>
        <w:t>Changes to be made by the Author(s) regarding the video:</w:t>
      </w:r>
      <w:r>
        <w:br/>
        <w:t>1. Please increase the homogeneity between the video and the written manuscript. Ideally, all figures in the video would appear in the written manuscript and vice versa. The video and the written manuscript should be reflections of each other.</w:t>
      </w:r>
    </w:p>
    <w:p w14:paraId="4221B9F5" w14:textId="77777777" w:rsidR="00B56A2B" w:rsidRDefault="00B56A2B" w:rsidP="004A0263">
      <w:pPr>
        <w:pStyle w:val="NormalWeb"/>
        <w:spacing w:before="0" w:beforeAutospacing="0" w:after="0" w:afterAutospacing="0"/>
      </w:pPr>
    </w:p>
    <w:p w14:paraId="18B4CD81" w14:textId="08986A77" w:rsidR="00B56A2B" w:rsidRDefault="00340382" w:rsidP="004A0263">
      <w:pPr>
        <w:pStyle w:val="NormalWeb"/>
        <w:spacing w:before="0" w:beforeAutospacing="0" w:after="0" w:afterAutospacing="0"/>
      </w:pPr>
      <w:r>
        <w:t>We have increased the homogeneity between the video and the written manuscript as requested.</w:t>
      </w:r>
    </w:p>
    <w:p w14:paraId="0CC7666F" w14:textId="77777777" w:rsidR="00B56A2B" w:rsidRDefault="00B56A2B" w:rsidP="004A0263">
      <w:pPr>
        <w:pStyle w:val="NormalWeb"/>
        <w:spacing w:before="0" w:beforeAutospacing="0" w:after="0" w:afterAutospacing="0"/>
      </w:pPr>
    </w:p>
    <w:p w14:paraId="293FF648" w14:textId="77777777" w:rsidR="00B56A2B" w:rsidRDefault="00B94778" w:rsidP="004A0263">
      <w:pPr>
        <w:pStyle w:val="NormalWeb"/>
        <w:spacing w:before="0" w:beforeAutospacing="0" w:after="0" w:afterAutospacing="0"/>
      </w:pPr>
      <w:r>
        <w:t>2. Furthermore, please revise the narration to be more homogenous with the written manuscript. Ideally, the narration is a word-for-word reading of the written protocol. Please use imperative tense in the narration as well.</w:t>
      </w:r>
      <w:r>
        <w:br/>
      </w:r>
    </w:p>
    <w:p w14:paraId="1A9DA7A4" w14:textId="760080A5" w:rsidR="00B56A2B" w:rsidRDefault="00340382" w:rsidP="004A0263">
      <w:pPr>
        <w:pStyle w:val="NormalWeb"/>
        <w:spacing w:before="0" w:beforeAutospacing="0" w:after="0" w:afterAutospacing="0"/>
      </w:pPr>
      <w:r>
        <w:t>We have changed the video narration and written manuscript so they are better aligned, and imperative tense is used throughout the narration.</w:t>
      </w:r>
    </w:p>
    <w:p w14:paraId="62C3D9EE" w14:textId="77777777" w:rsidR="00B56A2B" w:rsidRDefault="00B56A2B" w:rsidP="004A0263">
      <w:pPr>
        <w:pStyle w:val="NormalWeb"/>
        <w:spacing w:before="0" w:beforeAutospacing="0" w:after="0" w:afterAutospacing="0"/>
      </w:pPr>
    </w:p>
    <w:p w14:paraId="48B2056F" w14:textId="77777777" w:rsidR="00B56A2B" w:rsidRDefault="00B94778" w:rsidP="004A0263">
      <w:pPr>
        <w:pStyle w:val="NormalWeb"/>
        <w:spacing w:before="0" w:beforeAutospacing="0" w:after="0" w:afterAutospacing="0"/>
      </w:pPr>
      <w:r>
        <w:t>3. Please ensure that chapter headings are the same in the video and the text.</w:t>
      </w:r>
      <w:r>
        <w:br/>
      </w:r>
    </w:p>
    <w:p w14:paraId="12ECE752" w14:textId="71BB3F0D" w:rsidR="00B56A2B" w:rsidRDefault="00340382" w:rsidP="004A0263">
      <w:pPr>
        <w:pStyle w:val="NormalWeb"/>
        <w:spacing w:before="0" w:beforeAutospacing="0" w:after="0" w:afterAutospacing="0"/>
      </w:pPr>
      <w:r>
        <w:t>We have changed the chapter headings so that they correspond in the video and the text.</w:t>
      </w:r>
    </w:p>
    <w:p w14:paraId="436AD434" w14:textId="77777777" w:rsidR="00B56A2B" w:rsidRDefault="00B56A2B" w:rsidP="004A0263">
      <w:pPr>
        <w:pStyle w:val="NormalWeb"/>
        <w:spacing w:before="0" w:beforeAutospacing="0" w:after="0" w:afterAutospacing="0"/>
      </w:pPr>
    </w:p>
    <w:p w14:paraId="7C451584" w14:textId="77777777" w:rsidR="00B56A2B" w:rsidRDefault="00B94778" w:rsidP="004A0263">
      <w:pPr>
        <w:pStyle w:val="NormalWeb"/>
        <w:spacing w:before="0" w:beforeAutospacing="0" w:after="0" w:afterAutospacing="0"/>
      </w:pPr>
      <w:r>
        <w:t>4. For the introduction and conclusion section, please either include interviews or include separate slides. Please do not show the title card.</w:t>
      </w:r>
      <w:r>
        <w:br/>
      </w:r>
    </w:p>
    <w:p w14:paraId="0F2B0F26" w14:textId="254A19C1" w:rsidR="00B56A2B" w:rsidRDefault="004F6ABA" w:rsidP="004A0263">
      <w:pPr>
        <w:pStyle w:val="NormalWeb"/>
        <w:spacing w:before="0" w:beforeAutospacing="0" w:after="0" w:afterAutospacing="0"/>
      </w:pPr>
      <w:r>
        <w:t xml:space="preserve">We have created </w:t>
      </w:r>
      <w:r w:rsidR="00340382">
        <w:t xml:space="preserve">video and </w:t>
      </w:r>
      <w:r>
        <w:t>slides for the Introduction section and a more wideshot video of the laser Doppler scanning process for the Conclusion section to replace the title cards</w:t>
      </w:r>
      <w:r w:rsidR="00340382">
        <w:t xml:space="preserve"> during the narration of these sections</w:t>
      </w:r>
      <w:r>
        <w:t>.</w:t>
      </w:r>
    </w:p>
    <w:p w14:paraId="0DA95639" w14:textId="77777777" w:rsidR="00B56A2B" w:rsidRDefault="00B56A2B" w:rsidP="004A0263">
      <w:pPr>
        <w:pStyle w:val="NormalWeb"/>
        <w:spacing w:before="0" w:beforeAutospacing="0" w:after="0" w:afterAutospacing="0"/>
      </w:pPr>
    </w:p>
    <w:p w14:paraId="03A6D657" w14:textId="77777777" w:rsidR="00B56A2B" w:rsidRDefault="00B94778" w:rsidP="004A0263">
      <w:pPr>
        <w:pStyle w:val="NormalWeb"/>
        <w:spacing w:before="0" w:beforeAutospacing="0" w:after="0" w:afterAutospacing="0"/>
      </w:pPr>
      <w:r>
        <w:t>5. Please hide the commercial term Moor DPI, Moor Instruments and Harvard instrument from the scanner.</w:t>
      </w:r>
      <w:r>
        <w:br/>
      </w:r>
    </w:p>
    <w:p w14:paraId="7A46ECCB" w14:textId="44ED73F2" w:rsidR="00B56A2B" w:rsidRDefault="00340382" w:rsidP="004A0263">
      <w:pPr>
        <w:pStyle w:val="NormalWeb"/>
        <w:spacing w:before="0" w:beforeAutospacing="0" w:after="0" w:afterAutospacing="0"/>
      </w:pPr>
      <w:r w:rsidRPr="005D684F">
        <w:t>We have reshot the video to hide the commercial terms as requested.</w:t>
      </w:r>
    </w:p>
    <w:p w14:paraId="5B6D1206" w14:textId="77777777" w:rsidR="00B56A2B" w:rsidRDefault="00B56A2B" w:rsidP="004A0263">
      <w:pPr>
        <w:pStyle w:val="NormalWeb"/>
        <w:spacing w:before="0" w:beforeAutospacing="0" w:after="0" w:afterAutospacing="0"/>
      </w:pPr>
    </w:p>
    <w:p w14:paraId="3A4227E8" w14:textId="77777777" w:rsidR="00B56A2B" w:rsidRDefault="00B94778" w:rsidP="004A0263">
      <w:pPr>
        <w:pStyle w:val="NormalWeb"/>
        <w:spacing w:before="0" w:beforeAutospacing="0" w:after="0" w:afterAutospacing="0"/>
      </w:pPr>
      <w:r>
        <w:t>6. 3:06- 3:18: At around this time the hands are covering the action. Please show the action being performed.</w:t>
      </w:r>
      <w:r>
        <w:br/>
      </w:r>
    </w:p>
    <w:p w14:paraId="39544109" w14:textId="4123AD9C" w:rsidR="00B56A2B" w:rsidRDefault="00340382" w:rsidP="004A0263">
      <w:pPr>
        <w:pStyle w:val="NormalWeb"/>
        <w:spacing w:before="0" w:beforeAutospacing="0" w:after="0" w:afterAutospacing="0"/>
      </w:pPr>
      <w:r w:rsidRPr="005D684F">
        <w:t>We have reshot the video to better show this portion.</w:t>
      </w:r>
    </w:p>
    <w:p w14:paraId="3DD6378A" w14:textId="77777777" w:rsidR="00B56A2B" w:rsidRDefault="00B56A2B" w:rsidP="004A0263">
      <w:pPr>
        <w:pStyle w:val="NormalWeb"/>
        <w:spacing w:before="0" w:beforeAutospacing="0" w:after="0" w:afterAutospacing="0"/>
      </w:pPr>
    </w:p>
    <w:p w14:paraId="2B2573ED" w14:textId="77777777" w:rsidR="00B56A2B" w:rsidRDefault="00B94778" w:rsidP="004A0263">
      <w:pPr>
        <w:pStyle w:val="NormalWeb"/>
        <w:spacing w:before="0" w:beforeAutospacing="0" w:after="0" w:afterAutospacing="0"/>
      </w:pPr>
      <w:r>
        <w:t>7. 3:26: Please zoom the temperature part and do not show the commercial terms in the instruments.</w:t>
      </w:r>
      <w:r>
        <w:br/>
      </w:r>
    </w:p>
    <w:p w14:paraId="7B74AD27" w14:textId="255AADEF" w:rsidR="00B56A2B" w:rsidRDefault="00340382" w:rsidP="004A0263">
      <w:pPr>
        <w:pStyle w:val="NormalWeb"/>
        <w:spacing w:before="0" w:beforeAutospacing="0" w:after="0" w:afterAutospacing="0"/>
      </w:pPr>
      <w:r w:rsidRPr="005D684F">
        <w:t>The video has been altered to remove the commercial terms in the instruments.</w:t>
      </w:r>
    </w:p>
    <w:p w14:paraId="5F9AFAD0" w14:textId="77777777" w:rsidR="00B56A2B" w:rsidRDefault="00B56A2B" w:rsidP="004A0263">
      <w:pPr>
        <w:pStyle w:val="NormalWeb"/>
        <w:spacing w:before="0" w:beforeAutospacing="0" w:after="0" w:afterAutospacing="0"/>
      </w:pPr>
    </w:p>
    <w:p w14:paraId="0648E2E0" w14:textId="77777777" w:rsidR="00B56A2B" w:rsidRDefault="00B94778" w:rsidP="004A0263">
      <w:pPr>
        <w:pStyle w:val="NormalWeb"/>
        <w:spacing w:before="0" w:beforeAutospacing="0" w:after="0" w:afterAutospacing="0"/>
      </w:pPr>
      <w:r>
        <w:t>8. 3:40: Please use the generic term for MoorLDI in the narration and do not show this in the video. We cannot have commercial terms.</w:t>
      </w:r>
      <w:r>
        <w:br/>
      </w:r>
    </w:p>
    <w:p w14:paraId="35640027" w14:textId="486780EF" w:rsidR="00B56A2B" w:rsidRDefault="00340382" w:rsidP="004A0263">
      <w:pPr>
        <w:pStyle w:val="NormalWeb"/>
        <w:spacing w:before="0" w:beforeAutospacing="0" w:after="0" w:afterAutospacing="0"/>
      </w:pPr>
      <w:r w:rsidRPr="005D684F">
        <w:t>This has been removed from the video as requested.</w:t>
      </w:r>
    </w:p>
    <w:p w14:paraId="753DFA1D" w14:textId="77777777" w:rsidR="00B56A2B" w:rsidRDefault="00B56A2B" w:rsidP="004A0263">
      <w:pPr>
        <w:pStyle w:val="NormalWeb"/>
        <w:spacing w:before="0" w:beforeAutospacing="0" w:after="0" w:afterAutospacing="0"/>
      </w:pPr>
    </w:p>
    <w:p w14:paraId="58119030" w14:textId="0CBE2D8B" w:rsidR="00340382" w:rsidRDefault="00B94778" w:rsidP="004A0263">
      <w:pPr>
        <w:pStyle w:val="NormalWeb"/>
        <w:spacing w:before="0" w:beforeAutospacing="0" w:after="0" w:afterAutospacing="0"/>
      </w:pPr>
      <w:r>
        <w:t>9. Please include a representative result section which should have figures/tables to show the efficac</w:t>
      </w:r>
      <w:r w:rsidR="00340382">
        <w:t>y of the technique presented.</w:t>
      </w:r>
      <w:r w:rsidR="00340382">
        <w:br/>
      </w:r>
    </w:p>
    <w:p w14:paraId="76E5D32F" w14:textId="1F9D04DC" w:rsidR="00340382" w:rsidRDefault="00340382" w:rsidP="004A0263">
      <w:pPr>
        <w:pStyle w:val="NormalWeb"/>
        <w:spacing w:before="0" w:beforeAutospacing="0" w:after="0" w:afterAutospacing="0"/>
      </w:pPr>
      <w:r>
        <w:t>See the response to editor’s comment #15.</w:t>
      </w:r>
    </w:p>
    <w:p w14:paraId="17D44B7A" w14:textId="77777777" w:rsidR="00340382" w:rsidRDefault="00340382" w:rsidP="004A0263">
      <w:pPr>
        <w:pStyle w:val="NormalWeb"/>
        <w:spacing w:before="0" w:beforeAutospacing="0" w:after="0" w:afterAutospacing="0"/>
      </w:pPr>
    </w:p>
    <w:p w14:paraId="47E98512" w14:textId="34D560F9" w:rsidR="00575780" w:rsidRDefault="00B94778" w:rsidP="004A0263">
      <w:pPr>
        <w:pStyle w:val="NormalWeb"/>
        <w:spacing w:before="0" w:beforeAutospacing="0" w:after="0" w:afterAutospacing="0"/>
      </w:pPr>
      <w:r>
        <w:rPr>
          <w:rStyle w:val="Strong"/>
        </w:rPr>
        <w:t>Reviewers' comments:</w:t>
      </w:r>
      <w:r>
        <w:br/>
      </w:r>
      <w:r>
        <w:rPr>
          <w:b/>
          <w:bCs/>
        </w:rPr>
        <w:t xml:space="preserve">Reviewer #1: </w:t>
      </w:r>
      <w:r>
        <w:br/>
        <w:t>Manuscript Summary:</w:t>
      </w:r>
      <w:r>
        <w:br/>
        <w:t>this manuscript describe the method for measuring hindlimb perfusion after hindlimb ischemia</w:t>
      </w:r>
      <w:r>
        <w:br/>
      </w:r>
      <w:r>
        <w:br/>
        <w:t>Major Concerns:</w:t>
      </w:r>
      <w:r>
        <w:br/>
        <w:t>the protocol need to be applicable also if the readers have another LDPI or software. The actual description of the use of the software is only relevan</w:t>
      </w:r>
      <w:r w:rsidR="00AA6586">
        <w:t>t if scientist have the same Ma</w:t>
      </w:r>
      <w:r>
        <w:t>chine and software. The choices / options chosen need to be clarified better (e.g. not only by saying press yes to all options but the options need to clarified and made useful for general application)</w:t>
      </w:r>
      <w:r>
        <w:br/>
      </w:r>
    </w:p>
    <w:p w14:paraId="55F9F095" w14:textId="07FA1540" w:rsidR="00575780" w:rsidRDefault="00575780" w:rsidP="004A0263">
      <w:pPr>
        <w:pStyle w:val="NormalWeb"/>
        <w:spacing w:before="0" w:beforeAutospacing="0" w:after="0" w:afterAutospacing="0"/>
      </w:pPr>
      <w:r>
        <w:t>Given the machine calibration is completely dependent on the specific machine and instructions provided by the manufacturer, we have removed this from the manuscript (and it was never included in the video).</w:t>
      </w:r>
    </w:p>
    <w:p w14:paraId="200DDB05" w14:textId="24B38011" w:rsidR="00D37563" w:rsidRDefault="00D37563" w:rsidP="004A0263">
      <w:pPr>
        <w:pStyle w:val="NormalWeb"/>
        <w:spacing w:before="0" w:beforeAutospacing="0" w:after="0" w:afterAutospacing="0"/>
      </w:pPr>
    </w:p>
    <w:p w14:paraId="1544CAF8" w14:textId="53958273" w:rsidR="00D37563" w:rsidRDefault="00D37563" w:rsidP="004A0263">
      <w:pPr>
        <w:pStyle w:val="NormalWeb"/>
        <w:spacing w:before="0" w:beforeAutospacing="0" w:after="0" w:afterAutospacing="0"/>
      </w:pPr>
      <w:r>
        <w:t>We have also removed the troubleshooting step regarding the order of scanner turn on and when the software program is opened as this is also specific to this particular machine.</w:t>
      </w:r>
    </w:p>
    <w:p w14:paraId="1E9D67ED" w14:textId="77777777" w:rsidR="005B24AD" w:rsidRDefault="005B24AD" w:rsidP="004A0263">
      <w:pPr>
        <w:pStyle w:val="NormalWeb"/>
        <w:spacing w:before="0" w:beforeAutospacing="0" w:after="0" w:afterAutospacing="0"/>
      </w:pPr>
    </w:p>
    <w:p w14:paraId="79E49FA9" w14:textId="3B47F758" w:rsidR="00575780" w:rsidRDefault="00575780" w:rsidP="004A0263">
      <w:pPr>
        <w:pStyle w:val="NormalWeb"/>
        <w:spacing w:before="0" w:beforeAutospacing="0" w:after="0" w:afterAutospacing="0"/>
      </w:pPr>
      <w:r>
        <w:t xml:space="preserve">Both of the major manufacturers for LDPI have specific software that have similar features in terms of capturing a region of interest and displaying the averaged perfusion value for this region of interest.  We have demonstrated in the video these specific steps with the software for the machine that we have in the laboratory as per </w:t>
      </w:r>
      <w:r w:rsidR="005B24AD">
        <w:t>JOVE instructions for authors.</w:t>
      </w:r>
    </w:p>
    <w:p w14:paraId="048446B8" w14:textId="77777777" w:rsidR="00575780" w:rsidRDefault="00575780" w:rsidP="004A0263">
      <w:pPr>
        <w:pStyle w:val="NormalWeb"/>
        <w:spacing w:before="0" w:beforeAutospacing="0" w:after="0" w:afterAutospacing="0"/>
      </w:pPr>
    </w:p>
    <w:p w14:paraId="03D7DE8E" w14:textId="438BB0A2" w:rsidR="00575780" w:rsidRDefault="005B24AD" w:rsidP="004A0263">
      <w:pPr>
        <w:pStyle w:val="NormalWeb"/>
        <w:spacing w:before="0" w:beforeAutospacing="0" w:after="0" w:afterAutospacing="0"/>
      </w:pPr>
      <w:r>
        <w:t>Minor Concerns:</w:t>
      </w:r>
      <w:r>
        <w:br/>
        <w:t>none</w:t>
      </w:r>
      <w:r>
        <w:br/>
      </w:r>
      <w:r w:rsidR="00B94778">
        <w:br/>
      </w:r>
      <w:r w:rsidR="00B94778">
        <w:rPr>
          <w:b/>
          <w:bCs/>
        </w:rPr>
        <w:t xml:space="preserve">Reviewer #2: </w:t>
      </w:r>
      <w:r w:rsidR="00B94778">
        <w:br/>
        <w:t>Manuscript Summary:</w:t>
      </w:r>
      <w:r w:rsidR="00B94778">
        <w:br/>
        <w:t>This protocol describes the operation of the laser Doppler (Moor) for measurement of blood perfusion in mice. It goes through preparation steps, scanning steps, trouble shooting, and evaluation of the raw data. Generally it is well written but seems overly focused on imaging of the foot pad only. As a general protocol, it would be helpful to scan other parts of the body as well.</w:t>
      </w:r>
      <w:r w:rsidR="00B94778">
        <w:br/>
      </w:r>
      <w:r w:rsidR="00B94778">
        <w:br/>
        <w:t>Major Concerns:</w:t>
      </w:r>
      <w:r w:rsidR="00B94778">
        <w:br/>
      </w:r>
      <w:r w:rsidR="00B94778">
        <w:lastRenderedPageBreak/>
        <w:t>1. This protocol seems specific for scanning of the foot pad. However, it would be more informative if other example regions could be provided to illustrate the generality of this tool. The areas that are shown as examples should be specified in the background section.</w:t>
      </w:r>
    </w:p>
    <w:p w14:paraId="048BB154" w14:textId="10DAA18D" w:rsidR="00575780" w:rsidRDefault="00575780" w:rsidP="004A0263">
      <w:pPr>
        <w:pStyle w:val="NormalWeb"/>
        <w:spacing w:before="0" w:beforeAutospacing="0" w:after="0" w:afterAutospacing="0"/>
      </w:pPr>
    </w:p>
    <w:p w14:paraId="2E7468A1" w14:textId="20E10CAD" w:rsidR="00575780" w:rsidRDefault="00575780" w:rsidP="004A0263">
      <w:pPr>
        <w:pStyle w:val="NormalWeb"/>
        <w:spacing w:before="0" w:beforeAutospacing="0" w:after="0" w:afterAutospacing="0"/>
      </w:pPr>
      <w:r w:rsidRPr="005D684F">
        <w:t xml:space="preserve">We have added scanning </w:t>
      </w:r>
      <w:r w:rsidR="005B24AD" w:rsidRPr="005D684F">
        <w:t xml:space="preserve">of the ventral </w:t>
      </w:r>
      <w:r w:rsidR="005D684F">
        <w:t>hindlimb</w:t>
      </w:r>
      <w:r w:rsidR="005B24AD" w:rsidRPr="005D684F">
        <w:t xml:space="preserve"> in the supine position </w:t>
      </w:r>
      <w:r w:rsidRPr="005D684F">
        <w:t>to the</w:t>
      </w:r>
      <w:r w:rsidR="005B24AD" w:rsidRPr="005D684F">
        <w:t xml:space="preserve"> video to address this concern.  The introduction video now also shows scanning of a human hand.</w:t>
      </w:r>
    </w:p>
    <w:p w14:paraId="73316BF5" w14:textId="77777777" w:rsidR="00575780" w:rsidRDefault="00575780" w:rsidP="004A0263">
      <w:pPr>
        <w:pStyle w:val="NormalWeb"/>
        <w:spacing w:before="0" w:beforeAutospacing="0" w:after="0" w:afterAutospacing="0"/>
      </w:pPr>
    </w:p>
    <w:p w14:paraId="3BFF10A3" w14:textId="77777777" w:rsidR="00575780" w:rsidRDefault="00B94778" w:rsidP="004A0263">
      <w:pPr>
        <w:pStyle w:val="NormalWeb"/>
        <w:spacing w:before="0" w:beforeAutospacing="0" w:after="0" w:afterAutospacing="0"/>
      </w:pPr>
      <w:r>
        <w:t>2. The authors suggest that the variability in measurements may be due to non-equilibrium. Can the authors comment on why does that happen, and how to prevent it from happening? Is it enough simply to allow the animals to remain anesthetized longer before scanning to reach equilibrium?</w:t>
      </w:r>
    </w:p>
    <w:p w14:paraId="4902AED5" w14:textId="1753E330" w:rsidR="00575780" w:rsidRDefault="00575780" w:rsidP="004A0263">
      <w:pPr>
        <w:pStyle w:val="NormalWeb"/>
        <w:spacing w:before="0" w:beforeAutospacing="0" w:after="0" w:afterAutospacing="0"/>
      </w:pPr>
    </w:p>
    <w:p w14:paraId="083F5A32" w14:textId="14DA2BF7" w:rsidR="0032705E" w:rsidRDefault="0032705E" w:rsidP="004A0263">
      <w:pPr>
        <w:pStyle w:val="NormalWeb"/>
        <w:spacing w:before="0" w:beforeAutospacing="0" w:after="0" w:afterAutospacing="0"/>
      </w:pPr>
      <w:r>
        <w:t xml:space="preserve">The primary sources of measurement variability occur because of local temperature variation and anesthetic depth.  </w:t>
      </w:r>
      <w:r w:rsidRPr="005D684F">
        <w:t>We have added the importance of temperature control to the video narration to stress this point.</w:t>
      </w:r>
      <w:r>
        <w:t xml:space="preserve">  We have also noted that leaving the mice under isoflurane anesthesia too long causes measurements that are inconsistent with the rest of the time course.  In general, if an acceptable scan is not achieved after two attempts, waking up the animal and allowing it to recover before reattempting the scan provides more consistent data.  The duration of anesthesia with IP ketamine/xylazine is not fixed and redosing with ketamine/xylazine </w:t>
      </w:r>
      <w:r w:rsidR="00F21268">
        <w:t>is not as safe as isoflurane and leads to a less consistent level of anesthesia, so this method may create problems if significant time is required for temperature equilibration.</w:t>
      </w:r>
    </w:p>
    <w:p w14:paraId="3F1EC567" w14:textId="77777777" w:rsidR="00575780" w:rsidRDefault="00575780" w:rsidP="004A0263">
      <w:pPr>
        <w:pStyle w:val="NormalWeb"/>
        <w:spacing w:before="0" w:beforeAutospacing="0" w:after="0" w:afterAutospacing="0"/>
      </w:pPr>
    </w:p>
    <w:p w14:paraId="53059A54" w14:textId="77777777" w:rsidR="00575780" w:rsidRDefault="00B94778" w:rsidP="004A0263">
      <w:pPr>
        <w:pStyle w:val="NormalWeb"/>
        <w:spacing w:before="0" w:beforeAutospacing="0" w:after="0" w:afterAutospacing="0"/>
      </w:pPr>
      <w:r>
        <w:t>3. Can the authors describe more detail about the differential effects of different anesthetic agents? Is isoflurane better than ketamine, for example?</w:t>
      </w:r>
    </w:p>
    <w:p w14:paraId="725ACB5D" w14:textId="77777777" w:rsidR="00575780" w:rsidRDefault="00575780" w:rsidP="004A0263">
      <w:pPr>
        <w:pStyle w:val="NormalWeb"/>
        <w:spacing w:before="0" w:beforeAutospacing="0" w:after="0" w:afterAutospacing="0"/>
      </w:pPr>
    </w:p>
    <w:p w14:paraId="3ABD64BA" w14:textId="5A18674E" w:rsidR="00575780" w:rsidRDefault="00575780" w:rsidP="004A0263">
      <w:pPr>
        <w:pStyle w:val="NormalWeb"/>
        <w:spacing w:before="0" w:beforeAutospacing="0" w:after="0" w:afterAutospacing="0"/>
      </w:pPr>
      <w:r>
        <w:t>This subject is well-covered by Reference 8</w:t>
      </w:r>
      <w:r w:rsidR="0032705E">
        <w:t>, so we have not provided further details.  We discussed why we prefer isoflurane in the first paragraph of the Discussion of the manuscrip</w:t>
      </w:r>
      <w:r w:rsidR="005D684F">
        <w:t>t.</w:t>
      </w:r>
      <w:r w:rsidR="00F21268">
        <w:t xml:space="preserve">  Please also see the answer for comment #2.</w:t>
      </w:r>
    </w:p>
    <w:p w14:paraId="4DE0BB3D" w14:textId="77777777" w:rsidR="00575780" w:rsidRDefault="00575780" w:rsidP="004A0263">
      <w:pPr>
        <w:pStyle w:val="NormalWeb"/>
        <w:spacing w:before="0" w:beforeAutospacing="0" w:after="0" w:afterAutospacing="0"/>
      </w:pPr>
    </w:p>
    <w:p w14:paraId="5D9C572F" w14:textId="36A93DDA" w:rsidR="00F21268" w:rsidRDefault="00B94778" w:rsidP="004A0263">
      <w:pPr>
        <w:pStyle w:val="NormalWeb"/>
        <w:spacing w:before="0" w:beforeAutospacing="0" w:after="0" w:afterAutospacing="0"/>
      </w:pPr>
      <w:r>
        <w:t>4. In the Discussion, the authors should compare their approach to another JOVE protocol related to laser Doppler of tissues (Niiyama et al. J Vis Exp 2009 Jan 21;(23):1035. doi: 10.3791/1035.)</w:t>
      </w:r>
      <w:r>
        <w:br/>
      </w:r>
    </w:p>
    <w:p w14:paraId="15B6B1C9" w14:textId="3F6A43C8" w:rsidR="005B24AD" w:rsidRDefault="005B24AD" w:rsidP="004A0263">
      <w:pPr>
        <w:pStyle w:val="NormalWeb"/>
        <w:spacing w:before="0" w:beforeAutospacing="0" w:after="0" w:afterAutospacing="0"/>
      </w:pPr>
      <w:r>
        <w:t>We added to the discussion the major difference in technique between the Niiyama JOVE protocol vs our protocol in terms of using a homeothermic blanket for temperature control as opposed to equilibrating the mouse on a warming plate as follows:</w:t>
      </w:r>
    </w:p>
    <w:p w14:paraId="4388137F" w14:textId="77777777" w:rsidR="005B24AD" w:rsidRDefault="005B24AD" w:rsidP="004A0263">
      <w:pPr>
        <w:pStyle w:val="NormalWeb"/>
        <w:spacing w:before="0" w:beforeAutospacing="0" w:after="0" w:afterAutospacing="0"/>
      </w:pPr>
    </w:p>
    <w:p w14:paraId="4D749CA9" w14:textId="5EC1D4BD" w:rsidR="00F21268" w:rsidRDefault="005B24AD" w:rsidP="004A0263">
      <w:pPr>
        <w:pStyle w:val="NormalWeb"/>
        <w:spacing w:before="0" w:beforeAutospacing="0" w:after="0" w:afterAutospacing="0"/>
      </w:pPr>
      <w:r>
        <w:t>In this protocol, a homeothermic blanket is used to maintain mouse temperature during scanning, so that temperature control is maintained during the scanning process as opposed to pre-equilibrating the mouse on a 37 degree warming plate for five minutes and then scanning on a non-warmed surface as shown by Niiyama et al.</w:t>
      </w:r>
      <w:r>
        <w:fldChar w:fldCharType="begin"/>
      </w:r>
      <w:r>
        <w:instrText xml:space="preserve"> ADDIN EN.CITE &lt;EndNote&gt;&lt;Cite&gt;&lt;Author&gt;Niiyama&lt;/Author&gt;&lt;Year&gt;2009&lt;/Year&gt;&lt;RecNum&gt;35&lt;/RecNum&gt;&lt;DisplayText&gt;&lt;style face="superscript"&gt;13&lt;/style&gt;&lt;/DisplayText&gt;&lt;record&gt;&lt;rec-number&gt;35&lt;/rec-number&gt;&lt;foreign-keys&gt;&lt;key app="EN" db-id="wxvp5rx9rdwdwuexvzyx99w8rv9x9zxaf9fw" timestamp="1613676827"&gt;35&lt;/key&gt;&lt;/foreign-keys&gt;&lt;ref-type name="Journal Article"&gt;17&lt;/ref-type&gt;&lt;contributors&gt;&lt;authors&gt;&lt;author&gt;Niiyama, H.&lt;/author&gt;&lt;author&gt;Huang, N. F.&lt;/author&gt;&lt;author&gt;Rollins, M. D.&lt;/author&gt;&lt;author&gt;Cooke, J. P.&lt;/author&gt;&lt;/authors&gt;&lt;/contributors&gt;&lt;auth-address&gt;Division of Cardiovascular Medicine, Stanford University, USA.&lt;/auth-address&gt;&lt;titles&gt;&lt;title&gt;Murine model of hindlimb ischemia&lt;/title&gt;&lt;secondary-title&gt;J Vis Exp&lt;/secondary-title&gt;&lt;/titles&gt;&lt;periodical&gt;&lt;full-title&gt;J Vis Exp&lt;/full-title&gt;&lt;/periodical&gt;&lt;number&gt;23&lt;/number&gt;&lt;keywords&gt;&lt;keyword&gt;Animals&lt;/keyword&gt;&lt;keyword&gt;*Disease Models, Animal&lt;/keyword&gt;&lt;keyword&gt;Hindlimb/*blood supply&lt;/keyword&gt;&lt;keyword&gt;*Ischemia&lt;/keyword&gt;&lt;keyword&gt;Mice&lt;/keyword&gt;&lt;keyword&gt;*Peripheral Vascular Diseases&lt;/keyword&gt;&lt;/keywords&gt;&lt;dates&gt;&lt;year&gt;2009&lt;/year&gt;&lt;pub-dates&gt;&lt;date&gt;Jan 21&lt;/date&gt;&lt;/pub-dates&gt;&lt;/dates&gt;&lt;isbn&gt;1940-087X (Electronic)&amp;#xD;1940-087X (Linking)&lt;/isbn&gt;&lt;accession-num&gt;19229179&lt;/accession-num&gt;&lt;urls&gt;&lt;related-urls&gt;&lt;url&gt;https://www.ncbi.nlm.nih.gov/pubmed/19229179&lt;/url&gt;&lt;/related-urls&gt;&lt;/urls&gt;&lt;custom2&gt;PMC2763292&lt;/custom2&gt;&lt;electronic-resource-num&gt;10.3791/1035&lt;/electronic-resource-num&gt;&lt;/record&gt;&lt;/Cite&gt;&lt;/EndNote&gt;</w:instrText>
      </w:r>
      <w:r>
        <w:fldChar w:fldCharType="separate"/>
      </w:r>
      <w:r w:rsidRPr="006A72E7">
        <w:rPr>
          <w:noProof/>
          <w:vertAlign w:val="superscript"/>
        </w:rPr>
        <w:t>13</w:t>
      </w:r>
      <w:r>
        <w:fldChar w:fldCharType="end"/>
      </w:r>
    </w:p>
    <w:p w14:paraId="602FA2A0" w14:textId="77777777" w:rsidR="00F21268" w:rsidRDefault="00F21268" w:rsidP="004A0263">
      <w:pPr>
        <w:pStyle w:val="NormalWeb"/>
        <w:spacing w:before="0" w:beforeAutospacing="0" w:after="0" w:afterAutospacing="0"/>
      </w:pPr>
    </w:p>
    <w:p w14:paraId="274DE49C" w14:textId="798DBC10" w:rsidR="007B52A9" w:rsidRDefault="00B94778" w:rsidP="004A0263">
      <w:pPr>
        <w:pStyle w:val="NormalWeb"/>
        <w:spacing w:before="0" w:beforeAutospacing="0" w:after="0" w:afterAutospacing="0"/>
      </w:pPr>
      <w:r>
        <w:t>Minor Concerns:</w:t>
      </w:r>
      <w:r>
        <w:br/>
        <w:t>5. Pre-scan steps involving removing hair from the animals using Nair should specify allowing the skin to dry in advance of scanning.</w:t>
      </w:r>
    </w:p>
    <w:p w14:paraId="4DF4D0B5" w14:textId="77777777" w:rsidR="007B52A9" w:rsidRDefault="007B52A9" w:rsidP="004A0263">
      <w:pPr>
        <w:pStyle w:val="NormalWeb"/>
        <w:spacing w:before="0" w:beforeAutospacing="0" w:after="0" w:afterAutospacing="0"/>
      </w:pPr>
    </w:p>
    <w:p w14:paraId="08FC2E30" w14:textId="7B1244F7" w:rsidR="007B52A9" w:rsidRDefault="007B52A9" w:rsidP="004A0263">
      <w:pPr>
        <w:pStyle w:val="NormalWeb"/>
        <w:spacing w:before="0" w:beforeAutospacing="0" w:after="0" w:afterAutospacing="0"/>
      </w:pPr>
      <w:r>
        <w:t>We have added a Note to the protocol as follows:</w:t>
      </w:r>
    </w:p>
    <w:p w14:paraId="06ECB17E" w14:textId="4161E8B1" w:rsidR="007B52A9" w:rsidRDefault="007B52A9" w:rsidP="004A0263">
      <w:pPr>
        <w:pStyle w:val="NormalWeb"/>
        <w:spacing w:before="0" w:beforeAutospacing="0" w:after="0" w:afterAutospacing="0"/>
      </w:pPr>
    </w:p>
    <w:p w14:paraId="0D8D0897" w14:textId="01AA66B4" w:rsidR="007B52A9" w:rsidRPr="007B52A9" w:rsidRDefault="007B52A9" w:rsidP="007B52A9">
      <w:pPr>
        <w:spacing w:after="240" w:line="240" w:lineRule="auto"/>
        <w:rPr>
          <w:b/>
          <w:color w:val="000000"/>
        </w:rPr>
      </w:pPr>
      <w:r w:rsidRPr="007B52A9">
        <w:rPr>
          <w:color w:val="000000"/>
        </w:rPr>
        <w:t>NOTE:  The depilatory cream should be completely removed, and the mouse skin dried prior to scanning.</w:t>
      </w:r>
    </w:p>
    <w:p w14:paraId="02E375A9" w14:textId="77777777" w:rsidR="00AB3BDA" w:rsidRDefault="00B94778" w:rsidP="004A0263">
      <w:pPr>
        <w:pStyle w:val="NormalWeb"/>
        <w:spacing w:before="0" w:beforeAutospacing="0" w:after="0" w:afterAutospacing="0"/>
      </w:pPr>
      <w:r>
        <w:t>6. Warming pad temperature should be specified.</w:t>
      </w:r>
    </w:p>
    <w:p w14:paraId="1B1C3934" w14:textId="0B944496" w:rsidR="00AB3BDA" w:rsidRDefault="00AB3BDA" w:rsidP="004A0263">
      <w:pPr>
        <w:pStyle w:val="NormalWeb"/>
        <w:spacing w:before="0" w:beforeAutospacing="0" w:after="0" w:afterAutospacing="0"/>
      </w:pPr>
    </w:p>
    <w:p w14:paraId="5217E963" w14:textId="200349D8" w:rsidR="00AB3BDA" w:rsidRDefault="005D684F" w:rsidP="004A0263">
      <w:pPr>
        <w:pStyle w:val="NormalWeb"/>
        <w:spacing w:before="0" w:beforeAutospacing="0" w:after="0" w:afterAutospacing="0"/>
      </w:pPr>
      <w:r>
        <w:t>The homeothermic warming pad temperature is specified in the manuscript to 37 C.  The temperature for the warming pad under the induction chamber is less critical as the plastic is relatively thick</w:t>
      </w:r>
      <w:r w:rsidR="008A2D40">
        <w:t xml:space="preserve"> and will not be overly hot even at the maximum temperature of the homeothermic warming blanket</w:t>
      </w:r>
      <w:r>
        <w:t>.  We usually use 42 C for a circulating fluid warming blanket or 37 C</w:t>
      </w:r>
      <w:r w:rsidR="008A2D40">
        <w:t xml:space="preserve"> for a spare homeothermic warming pad.  However, as the rectal probe is exposed to room air, this is the equivalent of maximum heat generation.</w:t>
      </w:r>
    </w:p>
    <w:p w14:paraId="15D0F002" w14:textId="77777777" w:rsidR="00AB3BDA" w:rsidRDefault="00AB3BDA" w:rsidP="004A0263">
      <w:pPr>
        <w:pStyle w:val="NormalWeb"/>
        <w:spacing w:before="0" w:beforeAutospacing="0" w:after="0" w:afterAutospacing="0"/>
      </w:pPr>
    </w:p>
    <w:p w14:paraId="3934C4F2" w14:textId="77777777" w:rsidR="00AB3BDA" w:rsidRDefault="00B94778" w:rsidP="004A0263">
      <w:pPr>
        <w:pStyle w:val="NormalWeb"/>
        <w:spacing w:before="0" w:beforeAutospacing="0" w:after="0" w:afterAutospacing="0"/>
      </w:pPr>
      <w:r>
        <w:t>7. How is the core temperature maintained during scanning? Should animals remain on warming pad during scanning?</w:t>
      </w:r>
    </w:p>
    <w:p w14:paraId="61B067F0" w14:textId="0AA9577F" w:rsidR="00AB3BDA" w:rsidRDefault="00AB3BDA" w:rsidP="004A0263">
      <w:pPr>
        <w:pStyle w:val="NormalWeb"/>
        <w:spacing w:before="0" w:beforeAutospacing="0" w:after="0" w:afterAutospacing="0"/>
      </w:pPr>
    </w:p>
    <w:p w14:paraId="1D8E4D8C" w14:textId="6709793C" w:rsidR="00AB3BDA" w:rsidRDefault="00AB3BDA" w:rsidP="004A0263">
      <w:pPr>
        <w:pStyle w:val="NormalWeb"/>
        <w:spacing w:before="0" w:beforeAutospacing="0" w:after="0" w:afterAutospacing="0"/>
      </w:pPr>
      <w:r>
        <w:t xml:space="preserve">As stated in the protocol, a homeothermic blanket is used to maintain core temperature during scanning so the animal remains on a warming pad during the scanning process.  A rectal probe is used to measure core temperature and provide feedback to the homeothermic blanket.  </w:t>
      </w:r>
      <w:r w:rsidR="00AB5AC2">
        <w:t xml:space="preserve">Some researchers using this technique </w:t>
      </w:r>
    </w:p>
    <w:p w14:paraId="06F380D6" w14:textId="77777777" w:rsidR="00AB3BDA" w:rsidRDefault="00AB3BDA" w:rsidP="004A0263">
      <w:pPr>
        <w:pStyle w:val="NormalWeb"/>
        <w:spacing w:before="0" w:beforeAutospacing="0" w:after="0" w:afterAutospacing="0"/>
      </w:pPr>
    </w:p>
    <w:p w14:paraId="609A4325" w14:textId="77777777" w:rsidR="00AB5AC2" w:rsidRDefault="00B94778" w:rsidP="004A0263">
      <w:pPr>
        <w:pStyle w:val="NormalWeb"/>
        <w:spacing w:before="0" w:beforeAutospacing="0" w:after="0" w:afterAutospacing="0"/>
      </w:pPr>
      <w:r>
        <w:t>8. What kind of scanning position (ie supine)?</w:t>
      </w:r>
    </w:p>
    <w:p w14:paraId="69537A0B" w14:textId="4A322E9F" w:rsidR="00AB5AC2" w:rsidRDefault="00AB5AC2" w:rsidP="004A0263">
      <w:pPr>
        <w:pStyle w:val="NormalWeb"/>
        <w:spacing w:before="0" w:beforeAutospacing="0" w:after="0" w:afterAutospacing="0"/>
      </w:pPr>
    </w:p>
    <w:p w14:paraId="0233724A" w14:textId="5098FD97" w:rsidR="00F21268" w:rsidRDefault="00F21268" w:rsidP="004A0263">
      <w:pPr>
        <w:pStyle w:val="NormalWeb"/>
        <w:spacing w:before="0" w:beforeAutospacing="0" w:after="0" w:afterAutospacing="0"/>
      </w:pPr>
      <w:r>
        <w:t xml:space="preserve">Scanning position is covered in the Discussion.  </w:t>
      </w:r>
      <w:r w:rsidRPr="008A2D40">
        <w:t>We have added a short discussion of scanning p</w:t>
      </w:r>
      <w:r w:rsidR="008A2D40">
        <w:t>osition to the video narration.</w:t>
      </w:r>
    </w:p>
    <w:p w14:paraId="756E10C8" w14:textId="77777777" w:rsidR="00AB5AC2" w:rsidRDefault="00AB5AC2" w:rsidP="004A0263">
      <w:pPr>
        <w:pStyle w:val="NormalWeb"/>
        <w:spacing w:before="0" w:beforeAutospacing="0" w:after="0" w:afterAutospacing="0"/>
      </w:pPr>
    </w:p>
    <w:p w14:paraId="5A335FFB" w14:textId="383AD328" w:rsidR="00AB5AC2" w:rsidRDefault="00B94778" w:rsidP="004A0263">
      <w:pPr>
        <w:pStyle w:val="NormalWeb"/>
        <w:spacing w:before="0" w:beforeAutospacing="0" w:after="0" w:afterAutospacing="0"/>
      </w:pPr>
      <w:r>
        <w:t>9. Should the region of interest be in contact with the warming blanket during the heating phase?</w:t>
      </w:r>
      <w:r>
        <w:br/>
      </w:r>
    </w:p>
    <w:p w14:paraId="43C38690" w14:textId="7BEFFD43" w:rsidR="00F21268" w:rsidRDefault="00F21268" w:rsidP="004A0263">
      <w:pPr>
        <w:pStyle w:val="NormalWeb"/>
        <w:spacing w:before="0" w:beforeAutospacing="0" w:after="0" w:afterAutospacing="0"/>
      </w:pPr>
      <w:r>
        <w:t xml:space="preserve">This is mentioned in the protocol, but was not mentioned in the video narration.  </w:t>
      </w:r>
      <w:r w:rsidRPr="008A2D40">
        <w:t>We have modified the video narration to make it more homogenous with the protocol and t</w:t>
      </w:r>
      <w:r w:rsidR="008A2D40">
        <w:t>o include this important point.</w:t>
      </w:r>
    </w:p>
    <w:p w14:paraId="1BC77B5F" w14:textId="77777777" w:rsidR="00AB5AC2" w:rsidRDefault="00AB5AC2" w:rsidP="004A0263">
      <w:pPr>
        <w:pStyle w:val="NormalWeb"/>
        <w:spacing w:before="0" w:beforeAutospacing="0" w:after="0" w:afterAutospacing="0"/>
      </w:pPr>
    </w:p>
    <w:p w14:paraId="1438AC9F" w14:textId="77777777" w:rsidR="00F21268" w:rsidRDefault="00B94778" w:rsidP="004A0263">
      <w:pPr>
        <w:pStyle w:val="NormalWeb"/>
        <w:spacing w:before="0" w:beforeAutospacing="0" w:after="0" w:afterAutospacing="0"/>
      </w:pPr>
      <w:r>
        <w:t>10. Please indicate approximate scan times.</w:t>
      </w:r>
      <w:r>
        <w:br/>
      </w:r>
      <w:r w:rsidR="00F21268" w:rsidRPr="00400F09">
        <w:t>This has been added to the video narration.</w:t>
      </w:r>
      <w:r>
        <w:br/>
      </w:r>
      <w:r>
        <w:br/>
      </w:r>
      <w:r>
        <w:rPr>
          <w:b/>
          <w:bCs/>
        </w:rPr>
        <w:t xml:space="preserve">Reviewer #3: </w:t>
      </w:r>
      <w:r>
        <w:br/>
        <w:t>1. Does this manuscript describe a protocol that will be of interest to other scientists? Please note that novelty is NOT a requirement for publication, but the efficacy of the protocol must be demonstrated. Yes</w:t>
      </w:r>
      <w:r>
        <w:br/>
      </w:r>
      <w:r>
        <w:br/>
        <w:t>This is a very useful and precise protocol which certainly provides excellent guidance to the use of LDPI in the experimental setting. It highlights the pitfalls of LDPI and details requirements to minimise those.</w:t>
      </w:r>
      <w:r>
        <w:br/>
      </w:r>
      <w:r>
        <w:br/>
        <w:t>Here some minor points which may improve the protocol:</w:t>
      </w:r>
      <w:r>
        <w:br/>
        <w:t>I.d please consider specifying which questions</w:t>
      </w:r>
    </w:p>
    <w:p w14:paraId="6DEBB7D2" w14:textId="77777777" w:rsidR="00F21268" w:rsidRDefault="00F21268" w:rsidP="004A0263">
      <w:pPr>
        <w:pStyle w:val="NormalWeb"/>
        <w:spacing w:before="0" w:beforeAutospacing="0" w:after="0" w:afterAutospacing="0"/>
      </w:pPr>
    </w:p>
    <w:p w14:paraId="71F4528E" w14:textId="070A50FF" w:rsidR="00F21268" w:rsidRDefault="00F21268" w:rsidP="004A0263">
      <w:pPr>
        <w:pStyle w:val="NormalWeb"/>
        <w:spacing w:before="0" w:beforeAutospacing="0" w:after="0" w:afterAutospacing="0"/>
      </w:pPr>
      <w:r>
        <w:lastRenderedPageBreak/>
        <w:t>This has been removed from the protocol.</w:t>
      </w:r>
    </w:p>
    <w:p w14:paraId="0247ADBB" w14:textId="77777777" w:rsidR="00F21268" w:rsidRDefault="00F21268" w:rsidP="004A0263">
      <w:pPr>
        <w:pStyle w:val="NormalWeb"/>
        <w:spacing w:before="0" w:beforeAutospacing="0" w:after="0" w:afterAutospacing="0"/>
      </w:pPr>
    </w:p>
    <w:p w14:paraId="5EABC542" w14:textId="77777777" w:rsidR="00F21268" w:rsidRDefault="00B94778" w:rsidP="004A0263">
      <w:pPr>
        <w:pStyle w:val="NormalWeb"/>
        <w:spacing w:before="0" w:beforeAutospacing="0" w:after="0" w:afterAutospacing="0"/>
      </w:pPr>
      <w:r>
        <w:t>I.g please clarify if you mean 'repeat' of the calibration process</w:t>
      </w:r>
    </w:p>
    <w:p w14:paraId="75B6D7F8" w14:textId="77777777" w:rsidR="00F21268" w:rsidRDefault="00F21268" w:rsidP="004A0263">
      <w:pPr>
        <w:pStyle w:val="NormalWeb"/>
        <w:spacing w:before="0" w:beforeAutospacing="0" w:after="0" w:afterAutospacing="0"/>
      </w:pPr>
    </w:p>
    <w:p w14:paraId="41334238" w14:textId="136C6403" w:rsidR="00F21268" w:rsidRDefault="00F21268" w:rsidP="004A0263">
      <w:pPr>
        <w:pStyle w:val="NormalWeb"/>
        <w:spacing w:before="0" w:beforeAutospacing="0" w:after="0" w:afterAutospacing="0"/>
      </w:pPr>
      <w:r>
        <w:t>This has been removed from the protocol</w:t>
      </w:r>
    </w:p>
    <w:p w14:paraId="7FEA1D2B" w14:textId="77777777" w:rsidR="00F21268" w:rsidRDefault="00F21268" w:rsidP="004A0263">
      <w:pPr>
        <w:pStyle w:val="NormalWeb"/>
        <w:spacing w:before="0" w:beforeAutospacing="0" w:after="0" w:afterAutospacing="0"/>
      </w:pPr>
    </w:p>
    <w:p w14:paraId="471F5FF5" w14:textId="77777777" w:rsidR="00F21268" w:rsidRDefault="00B94778" w:rsidP="004A0263">
      <w:pPr>
        <w:pStyle w:val="NormalWeb"/>
        <w:spacing w:before="0" w:beforeAutospacing="0" w:after="0" w:afterAutospacing="0"/>
      </w:pPr>
      <w:r>
        <w:t>II.2. please add important purpose of blanket</w:t>
      </w:r>
    </w:p>
    <w:p w14:paraId="37DA8815" w14:textId="77777777" w:rsidR="00F21268" w:rsidRDefault="00F21268" w:rsidP="004A0263">
      <w:pPr>
        <w:pStyle w:val="NormalWeb"/>
        <w:spacing w:before="0" w:beforeAutospacing="0" w:after="0" w:afterAutospacing="0"/>
      </w:pPr>
    </w:p>
    <w:p w14:paraId="7959B73A" w14:textId="4143A648" w:rsidR="00F21268" w:rsidRDefault="00F21268" w:rsidP="004A0263">
      <w:pPr>
        <w:pStyle w:val="NormalWeb"/>
        <w:spacing w:before="0" w:beforeAutospacing="0" w:after="0" w:afterAutospacing="0"/>
      </w:pPr>
      <w:r>
        <w:t>We have added this to the video narration and the protocol as follows</w:t>
      </w:r>
    </w:p>
    <w:p w14:paraId="5B4EF4C4" w14:textId="2EFBC53C" w:rsidR="00F21268" w:rsidRDefault="00F21268" w:rsidP="004A0263">
      <w:pPr>
        <w:pStyle w:val="NormalWeb"/>
        <w:spacing w:before="0" w:beforeAutospacing="0" w:after="0" w:afterAutospacing="0"/>
      </w:pPr>
    </w:p>
    <w:p w14:paraId="22C443E2" w14:textId="1A862B66" w:rsidR="008A2D40" w:rsidRDefault="008A2D40" w:rsidP="008A2D40">
      <w:pPr>
        <w:spacing w:after="240" w:line="240" w:lineRule="auto"/>
      </w:pPr>
      <w:r>
        <w:t>“</w:t>
      </w:r>
      <w:r>
        <w:t>NOTE:  It is important to maintain both feet on the homeothermic blanket to prevent regi</w:t>
      </w:r>
      <w:r>
        <w:t>onal variation in temperature.”</w:t>
      </w:r>
    </w:p>
    <w:p w14:paraId="3590F959" w14:textId="06F28A13" w:rsidR="00F21268" w:rsidRPr="008A2D40" w:rsidRDefault="008A2D40" w:rsidP="008A2D40">
      <w:pPr>
        <w:spacing w:after="240" w:line="240" w:lineRule="auto"/>
        <w:rPr>
          <w:b/>
          <w:color w:val="000000"/>
        </w:rPr>
      </w:pPr>
      <w:r>
        <w:t xml:space="preserve">“3.1 </w:t>
      </w:r>
      <w:r>
        <w:t>Monitor the mouse temperature during the scanning process, as it may fluctuate even with the use of the homeothermic blanket.  If there is too much variation in the mouse temperature, this may result in significant variation between scans.  Generally a temperature range of 36.8-37.2 will result in acceptable data.</w:t>
      </w:r>
      <w:r>
        <w:t>”</w:t>
      </w:r>
    </w:p>
    <w:p w14:paraId="3383B050" w14:textId="77777777" w:rsidR="00F21268" w:rsidRDefault="00B94778" w:rsidP="004A0263">
      <w:pPr>
        <w:pStyle w:val="NormalWeb"/>
        <w:spacing w:before="0" w:beforeAutospacing="0" w:after="0" w:afterAutospacing="0"/>
      </w:pPr>
      <w:r>
        <w:t>II.8. please add an estimate of time scale for sufficient equilibration of the animal</w:t>
      </w:r>
    </w:p>
    <w:p w14:paraId="1DB8E451" w14:textId="77777777" w:rsidR="00F21268" w:rsidRDefault="00F21268" w:rsidP="004A0263">
      <w:pPr>
        <w:pStyle w:val="NormalWeb"/>
        <w:spacing w:before="0" w:beforeAutospacing="0" w:after="0" w:afterAutospacing="0"/>
      </w:pPr>
    </w:p>
    <w:p w14:paraId="2B4525BA" w14:textId="7F4A9E3F" w:rsidR="00F21268" w:rsidRDefault="008A2D40" w:rsidP="004A0263">
      <w:pPr>
        <w:pStyle w:val="NormalWeb"/>
        <w:spacing w:before="0" w:beforeAutospacing="0" w:after="0" w:afterAutospacing="0"/>
      </w:pPr>
      <w:r>
        <w:t>We have added a statement to the manuscript and the video about the time scale for equilibration.  However, this will vary depending on whether hair removal was required or not, as the mouse generally loses temperature during the hair removal process.</w:t>
      </w:r>
    </w:p>
    <w:p w14:paraId="2ECF3663" w14:textId="5E664E07" w:rsidR="008A2D40" w:rsidRDefault="008A2D40" w:rsidP="004A0263">
      <w:pPr>
        <w:pStyle w:val="NormalWeb"/>
        <w:spacing w:before="0" w:beforeAutospacing="0" w:after="0" w:afterAutospacing="0"/>
      </w:pPr>
    </w:p>
    <w:p w14:paraId="15CC491F" w14:textId="6DA4A13B" w:rsidR="008A2D40" w:rsidRDefault="008A2D40" w:rsidP="004A0263">
      <w:pPr>
        <w:pStyle w:val="NormalWeb"/>
        <w:spacing w:before="0" w:beforeAutospacing="0" w:after="0" w:afterAutospacing="0"/>
      </w:pPr>
      <w:r>
        <w:rPr>
          <w:color w:val="000000"/>
        </w:rPr>
        <w:t>Equilibrate the mouse temperature to desired scanning temperature (37 C); approximately 5-10 minutes.</w:t>
      </w:r>
    </w:p>
    <w:p w14:paraId="22EDA75B" w14:textId="77777777" w:rsidR="00F21268" w:rsidRDefault="00F21268" w:rsidP="004A0263">
      <w:pPr>
        <w:pStyle w:val="NormalWeb"/>
        <w:spacing w:before="0" w:beforeAutospacing="0" w:after="0" w:afterAutospacing="0"/>
      </w:pPr>
    </w:p>
    <w:p w14:paraId="52358961" w14:textId="77777777" w:rsidR="004B147A" w:rsidRDefault="00B94778" w:rsidP="004A0263">
      <w:pPr>
        <w:pStyle w:val="NormalWeb"/>
        <w:spacing w:before="0" w:beforeAutospacing="0" w:after="0" w:afterAutospacing="0"/>
      </w:pPr>
      <w:r>
        <w:t>III.5. you might consider 'experimental' details instead of 'postoperative' details - this would make more generalizable</w:t>
      </w:r>
    </w:p>
    <w:p w14:paraId="4D7DBD77" w14:textId="77777777" w:rsidR="004B147A" w:rsidRDefault="004B147A" w:rsidP="004A0263">
      <w:pPr>
        <w:pStyle w:val="NormalWeb"/>
        <w:spacing w:before="0" w:beforeAutospacing="0" w:after="0" w:afterAutospacing="0"/>
      </w:pPr>
    </w:p>
    <w:p w14:paraId="31018CC4" w14:textId="32990844" w:rsidR="004B147A" w:rsidRDefault="004B147A" w:rsidP="004A0263">
      <w:pPr>
        <w:pStyle w:val="NormalWeb"/>
        <w:spacing w:before="0" w:beforeAutospacing="0" w:after="0" w:afterAutospacing="0"/>
      </w:pPr>
      <w:r>
        <w:t>We have changed this to “timepoint” rather than postoperative details.  As LDPI data is usually captured for a timecourse, including the timepoint within the name of each data file simplifies later transfer to a data collection sheet.</w:t>
      </w:r>
    </w:p>
    <w:p w14:paraId="50DFE20D" w14:textId="77777777" w:rsidR="004B147A" w:rsidRDefault="004B147A" w:rsidP="004A0263">
      <w:pPr>
        <w:pStyle w:val="NormalWeb"/>
        <w:spacing w:before="0" w:beforeAutospacing="0" w:after="0" w:afterAutospacing="0"/>
      </w:pPr>
    </w:p>
    <w:p w14:paraId="4F9B6425" w14:textId="61991F4B" w:rsidR="004B147A" w:rsidRDefault="00B94778" w:rsidP="004A0263">
      <w:pPr>
        <w:pStyle w:val="NormalWeb"/>
        <w:spacing w:before="0" w:beforeAutospacing="0" w:after="0" w:afterAutospacing="0"/>
      </w:pPr>
      <w:r>
        <w:t>III.8. please rephrase / explain 'righting' reflex (it's well demonstrated in the video)</w:t>
      </w:r>
      <w:r>
        <w:br/>
      </w:r>
    </w:p>
    <w:p w14:paraId="4A525D3C" w14:textId="0385DE4F" w:rsidR="004B147A" w:rsidRDefault="004B147A" w:rsidP="004A0263">
      <w:pPr>
        <w:pStyle w:val="NormalWeb"/>
        <w:spacing w:before="0" w:beforeAutospacing="0" w:after="0" w:afterAutospacing="0"/>
      </w:pPr>
      <w:r>
        <w:t>We have altered the narration and the written protocol to better explain this:</w:t>
      </w:r>
    </w:p>
    <w:p w14:paraId="47946881" w14:textId="2379FFC5" w:rsidR="004B147A" w:rsidRDefault="004B147A" w:rsidP="004A0263">
      <w:pPr>
        <w:pStyle w:val="NormalWeb"/>
        <w:spacing w:before="0" w:beforeAutospacing="0" w:after="0" w:afterAutospacing="0"/>
      </w:pPr>
    </w:p>
    <w:p w14:paraId="6F4E30F8" w14:textId="1FDA0222" w:rsidR="004B147A" w:rsidRPr="008A2D40" w:rsidRDefault="008A2D40" w:rsidP="008A2D40">
      <w:pPr>
        <w:spacing w:after="240" w:line="240" w:lineRule="auto"/>
        <w:rPr>
          <w:b/>
          <w:color w:val="000000"/>
        </w:rPr>
      </w:pPr>
      <w:r>
        <w:rPr>
          <w:color w:val="000000"/>
        </w:rPr>
        <w:t xml:space="preserve">“3.1 </w:t>
      </w:r>
      <w:r w:rsidR="004B147A" w:rsidRPr="008A2D40">
        <w:rPr>
          <w:color w:val="000000"/>
        </w:rPr>
        <w:t>Allow the mouse to recover from anesthesia to the point where it displays a righting reflex by flipping from the supine position to the prone position prior to returning it to the cage.</w:t>
      </w:r>
    </w:p>
    <w:p w14:paraId="00E4B8FB" w14:textId="78938F63" w:rsidR="004B147A" w:rsidRPr="004B147A" w:rsidRDefault="004B147A" w:rsidP="004B147A">
      <w:pPr>
        <w:spacing w:after="240" w:line="240" w:lineRule="auto"/>
        <w:ind w:left="1080"/>
        <w:rPr>
          <w:b/>
          <w:color w:val="000000"/>
        </w:rPr>
      </w:pPr>
      <w:r>
        <w:rPr>
          <w:color w:val="000000"/>
        </w:rPr>
        <w:t xml:space="preserve">NOTE:  Recovery can be carried out </w:t>
      </w:r>
      <w:r w:rsidRPr="00913504">
        <w:rPr>
          <w:color w:val="000000"/>
        </w:rPr>
        <w:t xml:space="preserve">either on </w:t>
      </w:r>
      <w:r>
        <w:rPr>
          <w:color w:val="000000"/>
        </w:rPr>
        <w:t>a</w:t>
      </w:r>
      <w:r w:rsidRPr="00913504">
        <w:rPr>
          <w:color w:val="000000"/>
        </w:rPr>
        <w:t xml:space="preserve"> warming blanket for isoflurane since recovery is very quick or in a warmed recovery cage for ketamine/xyla</w:t>
      </w:r>
      <w:r>
        <w:rPr>
          <w:color w:val="000000"/>
        </w:rPr>
        <w:t>zine.</w:t>
      </w:r>
      <w:r w:rsidR="008A2D40">
        <w:rPr>
          <w:color w:val="000000"/>
        </w:rPr>
        <w:t>”</w:t>
      </w:r>
    </w:p>
    <w:p w14:paraId="1BF4C352" w14:textId="175DB490" w:rsidR="004B147A" w:rsidRDefault="00B94778" w:rsidP="004A0263">
      <w:pPr>
        <w:pStyle w:val="NormalWeb"/>
        <w:spacing w:before="0" w:beforeAutospacing="0" w:after="0" w:afterAutospacing="0"/>
      </w:pPr>
      <w:r>
        <w:t>Representative Results: please briefly explain how you arrived at / provide a reference for the threshold of 100 perfusion unit variations (this could also go</w:t>
      </w:r>
      <w:r w:rsidR="004B147A">
        <w:t xml:space="preserve"> into the discussion)</w:t>
      </w:r>
    </w:p>
    <w:p w14:paraId="02D15FCF" w14:textId="77777777" w:rsidR="004B147A" w:rsidRDefault="004B147A" w:rsidP="004A0263">
      <w:pPr>
        <w:pStyle w:val="NormalWeb"/>
        <w:spacing w:before="0" w:beforeAutospacing="0" w:after="0" w:afterAutospacing="0"/>
      </w:pPr>
    </w:p>
    <w:p w14:paraId="7752ECAA" w14:textId="77777777" w:rsidR="004B147A" w:rsidRDefault="00B94778" w:rsidP="004A0263">
      <w:pPr>
        <w:pStyle w:val="NormalWeb"/>
        <w:spacing w:before="0" w:beforeAutospacing="0" w:after="0" w:afterAutospacing="0"/>
      </w:pPr>
      <w:r>
        <w:lastRenderedPageBreak/>
        <w:t>The video provides a very clear visual of the provided information.</w:t>
      </w:r>
    </w:p>
    <w:p w14:paraId="2B0FD94A" w14:textId="77777777" w:rsidR="004B147A" w:rsidRDefault="004B147A" w:rsidP="004A0263">
      <w:pPr>
        <w:pStyle w:val="NormalWeb"/>
        <w:spacing w:before="0" w:beforeAutospacing="0" w:after="0" w:afterAutospacing="0"/>
      </w:pPr>
    </w:p>
    <w:p w14:paraId="4545BAFF" w14:textId="67E97D93" w:rsidR="004B147A" w:rsidRDefault="004B147A" w:rsidP="004A0263">
      <w:pPr>
        <w:pStyle w:val="NormalWeb"/>
        <w:spacing w:before="0" w:beforeAutospacing="0" w:after="0" w:afterAutospacing="0"/>
      </w:pPr>
      <w:r>
        <w:t>We chose this value because the standard m</w:t>
      </w:r>
      <w:r w:rsidR="001514E2">
        <w:t xml:space="preserve">ouse control footpad has an average perfusion value of ~1000-1500 perfusion units.  100-150 perfusion units corresponds to more than 10% variation from the standard average perfusion value.  This has been added to the Note for this portion of the protocol as follows.  </w:t>
      </w:r>
    </w:p>
    <w:p w14:paraId="0383649F" w14:textId="62B7D0AC" w:rsidR="001514E2" w:rsidRDefault="001514E2" w:rsidP="004A0263">
      <w:pPr>
        <w:pStyle w:val="NormalWeb"/>
        <w:spacing w:before="0" w:beforeAutospacing="0" w:after="0" w:afterAutospacing="0"/>
      </w:pPr>
    </w:p>
    <w:p w14:paraId="40CD3711" w14:textId="6B64AC69" w:rsidR="001514E2" w:rsidRDefault="008A2D40" w:rsidP="004A0263">
      <w:pPr>
        <w:pStyle w:val="NormalWeb"/>
        <w:spacing w:before="0" w:beforeAutospacing="0" w:after="0" w:afterAutospacing="0"/>
      </w:pPr>
      <w:r>
        <w:t>“</w:t>
      </w:r>
      <w:r w:rsidR="001514E2">
        <w:t>NOTE:  Performing a q</w:t>
      </w:r>
      <w:r w:rsidR="001514E2" w:rsidRPr="00FD25A2">
        <w:rPr>
          <w:color w:val="000000"/>
        </w:rPr>
        <w:t>uick analysis of repeated scans (see Section IV)</w:t>
      </w:r>
      <w:r w:rsidR="001514E2">
        <w:rPr>
          <w:color w:val="000000"/>
        </w:rPr>
        <w:t xml:space="preserve"> to check </w:t>
      </w:r>
      <w:r w:rsidR="001514E2" w:rsidRPr="00FD25A2">
        <w:rPr>
          <w:color w:val="000000"/>
        </w:rPr>
        <w:t xml:space="preserve">if </w:t>
      </w:r>
      <w:r w:rsidR="001514E2">
        <w:rPr>
          <w:color w:val="000000"/>
        </w:rPr>
        <w:t xml:space="preserve">the </w:t>
      </w:r>
      <w:r w:rsidR="001514E2" w:rsidRPr="00FD25A2">
        <w:rPr>
          <w:color w:val="000000"/>
        </w:rPr>
        <w:t>data is too variable (eg more than 100-150 perfusion units different between scans 1-</w:t>
      </w:r>
      <w:r w:rsidR="001514E2">
        <w:rPr>
          <w:color w:val="000000"/>
        </w:rPr>
        <w:t>3—this corresponds to more than 10% of typical perfusion value for the control hindlimb).</w:t>
      </w:r>
      <w:r>
        <w:rPr>
          <w:color w:val="000000"/>
        </w:rPr>
        <w:t>”</w:t>
      </w:r>
    </w:p>
    <w:p w14:paraId="3578EFDB" w14:textId="77777777" w:rsidR="004B147A" w:rsidRDefault="004B147A" w:rsidP="004A0263">
      <w:pPr>
        <w:pStyle w:val="NormalWeb"/>
        <w:spacing w:before="0" w:beforeAutospacing="0" w:after="0" w:afterAutospacing="0"/>
      </w:pPr>
    </w:p>
    <w:p w14:paraId="1F8CFD3A" w14:textId="1F23A4E0" w:rsidR="004B147A" w:rsidRDefault="00B94778" w:rsidP="004A0263">
      <w:pPr>
        <w:pStyle w:val="NormalWeb"/>
        <w:spacing w:before="0" w:beforeAutospacing="0" w:after="0" w:afterAutospacing="0"/>
      </w:pPr>
      <w:r>
        <w:t>Altogether a very valuable protocol which will help any researcher, or even clinician, employing LPDI with useful insight.</w:t>
      </w:r>
      <w:r>
        <w:br/>
      </w:r>
      <w:r>
        <w:br/>
        <w:t>2. Is there sufficient introduction for the protocol? Is there an unbiased discussion of the protocol? Yes</w:t>
      </w:r>
      <w:r>
        <w:br/>
      </w:r>
      <w:r>
        <w:br/>
        <w:t>The introduction gives a general overview on LDPI, a specific use of Laser Doppler Flowmetry, applied to clinical practice. The discussion is very valuable providing a balanced and informative appraisal of LDPI. LDPI uses the principles of Laser Doppler flowmetry, a technique utilised experimentally / clinically - this might be added to the introduction. The protocol is also valuable for general use of Laser Doppler flowmetry and this should be reflected in the keywords.</w:t>
      </w:r>
      <w:r>
        <w:br/>
      </w:r>
    </w:p>
    <w:p w14:paraId="5C5ABF2E" w14:textId="244BE0A1" w:rsidR="004B147A" w:rsidRDefault="004B147A" w:rsidP="004A0263">
      <w:pPr>
        <w:pStyle w:val="NormalWeb"/>
        <w:spacing w:before="0" w:beforeAutospacing="0" w:after="0" w:afterAutospacing="0"/>
      </w:pPr>
      <w:r>
        <w:t>Laser Doppler flowmetry has been added to the keywords.</w:t>
      </w:r>
    </w:p>
    <w:p w14:paraId="0DF53ADC" w14:textId="53A924FF" w:rsidR="004B147A" w:rsidRDefault="004B147A" w:rsidP="004A0263">
      <w:pPr>
        <w:pStyle w:val="NormalWeb"/>
        <w:spacing w:before="0" w:beforeAutospacing="0" w:after="0" w:afterAutospacing="0"/>
      </w:pPr>
    </w:p>
    <w:p w14:paraId="1AFD2680" w14:textId="7579C7F9" w:rsidR="004B147A" w:rsidRDefault="004B147A" w:rsidP="004A0263">
      <w:pPr>
        <w:pStyle w:val="NormalWeb"/>
        <w:spacing w:before="0" w:beforeAutospacing="0" w:after="0" w:afterAutospacing="0"/>
      </w:pPr>
      <w:r>
        <w:t>We have added the following sentence to the Introduction to mention the differences between Laser Doppler flowmetry and Laser Doppler perfusion imaging/scanning:</w:t>
      </w:r>
    </w:p>
    <w:p w14:paraId="5BF9973D" w14:textId="112BDBB3" w:rsidR="004B147A" w:rsidRDefault="004B147A" w:rsidP="004A0263">
      <w:pPr>
        <w:pStyle w:val="NormalWeb"/>
        <w:spacing w:before="0" w:beforeAutospacing="0" w:after="0" w:afterAutospacing="0"/>
      </w:pPr>
    </w:p>
    <w:p w14:paraId="5A982204" w14:textId="6B7B8194" w:rsidR="004B147A" w:rsidRDefault="008A2D40" w:rsidP="004A0263">
      <w:pPr>
        <w:pStyle w:val="NormalWeb"/>
        <w:spacing w:before="0" w:beforeAutospacing="0" w:after="0" w:afterAutospacing="0"/>
      </w:pPr>
      <w:r>
        <w:t>“</w:t>
      </w:r>
      <w:r w:rsidR="004B147A">
        <w:t>This differs from Laser Doppler flowmetry, which relies on a probe in contact with a specific point of tissue and provides a measurement for that specific point of interest.</w:t>
      </w:r>
      <w:r w:rsidR="004B147A">
        <w:fldChar w:fldCharType="begin">
          <w:fldData xml:space="preserve">PEVuZE5vdGU+PENpdGU+PEF1dGhvcj5Tb25tZXo8L0F1dGhvcj48WWVhcj4yMDEzPC9ZZWFyPjxS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</w:fldData>
        </w:fldChar>
      </w:r>
      <w:r w:rsidR="004B147A">
        <w:instrText xml:space="preserve"> ADDIN EN.CITE </w:instrText>
      </w:r>
      <w:r w:rsidR="004B147A">
        <w:fldChar w:fldCharType="begin">
          <w:fldData xml:space="preserve">PEVuZE5vdGU+PENpdGU+PEF1dGhvcj5Tb25tZXo8L0F1dGhvcj48WWVhcj4yMDEzPC9ZZWFyPjxS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</w:fldData>
        </w:fldChar>
      </w:r>
      <w:r w:rsidR="004B147A">
        <w:instrText xml:space="preserve"> ADDIN EN.CITE.DATA </w:instrText>
      </w:r>
      <w:r w:rsidR="004B147A">
        <w:fldChar w:fldCharType="end"/>
      </w:r>
      <w:r w:rsidR="004B147A">
        <w:fldChar w:fldCharType="separate"/>
      </w:r>
      <w:r w:rsidR="004B147A" w:rsidRPr="0041122F">
        <w:rPr>
          <w:noProof/>
          <w:vertAlign w:val="superscript"/>
        </w:rPr>
        <w:t>8</w:t>
      </w:r>
      <w:r w:rsidR="004B147A">
        <w:fldChar w:fldCharType="end"/>
      </w:r>
      <w:r>
        <w:t>”</w:t>
      </w:r>
    </w:p>
    <w:p w14:paraId="05563ECF" w14:textId="77777777" w:rsidR="004B147A" w:rsidRDefault="004B147A" w:rsidP="004A0263">
      <w:pPr>
        <w:pStyle w:val="NormalWeb"/>
        <w:spacing w:before="0" w:beforeAutospacing="0" w:after="0" w:afterAutospacing="0"/>
      </w:pPr>
    </w:p>
    <w:p w14:paraId="1373B703" w14:textId="22B142A3" w:rsidR="00B94778" w:rsidRDefault="00B94778" w:rsidP="004A0263">
      <w:pPr>
        <w:pStyle w:val="NormalWeb"/>
        <w:spacing w:before="0" w:beforeAutospacing="0" w:after="0" w:afterAutospacing="0"/>
      </w:pPr>
      <w:r>
        <w:t>3. Does this manuscript need additional copy-editing? Please do not copy-edit the manuscript as we provide in-house copy-editing services. No</w:t>
      </w:r>
      <w:r>
        <w:br/>
      </w:r>
      <w:r>
        <w:br/>
        <w:t>The language is clear. I would suggest to take some of the information provided in the Figure legends into the main body of the protocol, eg the rationale for the homeothermic blanket.</w:t>
      </w:r>
    </w:p>
    <w:p w14:paraId="5940A4DC" w14:textId="7C26F72F" w:rsidR="00960FF4" w:rsidRDefault="00960FF4" w:rsidP="004A0263">
      <w:pPr>
        <w:spacing w:after="0" w:line="240" w:lineRule="auto"/>
      </w:pPr>
    </w:p>
    <w:p w14:paraId="7DE5BFFB" w14:textId="5A5EAF95" w:rsidR="008A2D40" w:rsidRDefault="008A2D40" w:rsidP="004A0263">
      <w:pPr>
        <w:spacing w:after="0" w:line="240" w:lineRule="auto"/>
        <w:rPr>
          <w:rFonts w:ascii="Times New Roman" w:hAnsi="Times New Roman" w:cs="Times New Roman"/>
          <w:sz w:val="24"/>
          <w:szCs w:val="24"/>
        </w:rPr>
      </w:pPr>
      <w:r>
        <w:rPr>
          <w:rFonts w:ascii="Times New Roman" w:hAnsi="Times New Roman" w:cs="Times New Roman"/>
          <w:sz w:val="24"/>
          <w:szCs w:val="24"/>
        </w:rPr>
        <w:t>The importance of the homeothermic blanket has been moved to the main body of the protocol as requested.</w:t>
      </w:r>
    </w:p>
    <w:p w14:paraId="7D82BF9E" w14:textId="1BFDFE19" w:rsidR="008A2D40" w:rsidRDefault="008A2D40" w:rsidP="004A0263">
      <w:pPr>
        <w:spacing w:after="0" w:line="240" w:lineRule="auto"/>
        <w:rPr>
          <w:rFonts w:ascii="Times New Roman" w:hAnsi="Times New Roman" w:cs="Times New Roman"/>
          <w:sz w:val="24"/>
          <w:szCs w:val="24"/>
        </w:rPr>
      </w:pPr>
    </w:p>
    <w:p w14:paraId="7A09B58F" w14:textId="77777777" w:rsidR="008A2D40" w:rsidRDefault="008A2D40" w:rsidP="004A0263">
      <w:pPr>
        <w:spacing w:after="0" w:line="240" w:lineRule="auto"/>
      </w:pPr>
    </w:p>
    <w:sectPr w:rsidR="008A2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296"/>
    <w:multiLevelType w:val="hybridMultilevel"/>
    <w:tmpl w:val="771850EA"/>
    <w:lvl w:ilvl="0" w:tplc="50C05A4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6A626F75"/>
    <w:multiLevelType w:val="hybridMultilevel"/>
    <w:tmpl w:val="BB621438"/>
    <w:lvl w:ilvl="0" w:tplc="11BA853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1A0610D"/>
    <w:multiLevelType w:val="hybridMultilevel"/>
    <w:tmpl w:val="ECBA475A"/>
    <w:lvl w:ilvl="0" w:tplc="5980DE7C">
      <w:start w:val="1"/>
      <w:numFmt w:val="decimal"/>
      <w:lvlText w:val="3.%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78"/>
    <w:rsid w:val="001514E2"/>
    <w:rsid w:val="0032705E"/>
    <w:rsid w:val="00340382"/>
    <w:rsid w:val="00400F09"/>
    <w:rsid w:val="00445FB7"/>
    <w:rsid w:val="004A0263"/>
    <w:rsid w:val="004B147A"/>
    <w:rsid w:val="004F6ABA"/>
    <w:rsid w:val="00575780"/>
    <w:rsid w:val="005B24AD"/>
    <w:rsid w:val="005D684F"/>
    <w:rsid w:val="00622927"/>
    <w:rsid w:val="0068211A"/>
    <w:rsid w:val="007945CF"/>
    <w:rsid w:val="007B52A9"/>
    <w:rsid w:val="00834050"/>
    <w:rsid w:val="008A2D40"/>
    <w:rsid w:val="00960FF4"/>
    <w:rsid w:val="00AA6586"/>
    <w:rsid w:val="00AB3BDA"/>
    <w:rsid w:val="00AB5AC2"/>
    <w:rsid w:val="00B56A2B"/>
    <w:rsid w:val="00B94778"/>
    <w:rsid w:val="00D37563"/>
    <w:rsid w:val="00D54225"/>
    <w:rsid w:val="00E80A3B"/>
    <w:rsid w:val="00F2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9150"/>
  <w15:chartTrackingRefBased/>
  <w15:docId w15:val="{7D3EC95E-5A9E-4A72-B640-32E83927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77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94778"/>
    <w:rPr>
      <w:b/>
      <w:bCs/>
    </w:rPr>
  </w:style>
  <w:style w:type="paragraph" w:styleId="ListParagraph">
    <w:name w:val="List Paragraph"/>
    <w:basedOn w:val="Normal"/>
    <w:uiPriority w:val="34"/>
    <w:qFormat/>
    <w:rsid w:val="00AA658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6332">
      <w:bodyDiv w:val="1"/>
      <w:marLeft w:val="0"/>
      <w:marRight w:val="0"/>
      <w:marTop w:val="0"/>
      <w:marBottom w:val="0"/>
      <w:divBdr>
        <w:top w:val="none" w:sz="0" w:space="0" w:color="auto"/>
        <w:left w:val="none" w:sz="0" w:space="0" w:color="auto"/>
        <w:bottom w:val="none" w:sz="0" w:space="0" w:color="auto"/>
        <w:right w:val="none" w:sz="0" w:space="0" w:color="auto"/>
      </w:divBdr>
    </w:div>
    <w:div w:id="938024267">
      <w:bodyDiv w:val="1"/>
      <w:marLeft w:val="0"/>
      <w:marRight w:val="0"/>
      <w:marTop w:val="0"/>
      <w:marBottom w:val="0"/>
      <w:divBdr>
        <w:top w:val="none" w:sz="0" w:space="0" w:color="auto"/>
        <w:left w:val="none" w:sz="0" w:space="0" w:color="auto"/>
        <w:bottom w:val="none" w:sz="0" w:space="0" w:color="auto"/>
        <w:right w:val="none" w:sz="0" w:space="0" w:color="auto"/>
      </w:divBdr>
    </w:div>
    <w:div w:id="1072970051">
      <w:bodyDiv w:val="1"/>
      <w:marLeft w:val="0"/>
      <w:marRight w:val="0"/>
      <w:marTop w:val="0"/>
      <w:marBottom w:val="0"/>
      <w:divBdr>
        <w:top w:val="none" w:sz="0" w:space="0" w:color="auto"/>
        <w:left w:val="none" w:sz="0" w:space="0" w:color="auto"/>
        <w:bottom w:val="none" w:sz="0" w:space="0" w:color="auto"/>
        <w:right w:val="none" w:sz="0" w:space="0" w:color="auto"/>
      </w:divBdr>
    </w:div>
    <w:div w:id="1562445290">
      <w:bodyDiv w:val="1"/>
      <w:marLeft w:val="0"/>
      <w:marRight w:val="0"/>
      <w:marTop w:val="0"/>
      <w:marBottom w:val="0"/>
      <w:divBdr>
        <w:top w:val="none" w:sz="0" w:space="0" w:color="auto"/>
        <w:left w:val="none" w:sz="0" w:space="0" w:color="auto"/>
        <w:bottom w:val="none" w:sz="0" w:space="0" w:color="auto"/>
        <w:right w:val="none" w:sz="0" w:space="0" w:color="auto"/>
      </w:divBdr>
    </w:div>
    <w:div w:id="1643844812">
      <w:bodyDiv w:val="1"/>
      <w:marLeft w:val="0"/>
      <w:marRight w:val="0"/>
      <w:marTop w:val="0"/>
      <w:marBottom w:val="0"/>
      <w:divBdr>
        <w:top w:val="none" w:sz="0" w:space="0" w:color="auto"/>
        <w:left w:val="none" w:sz="0" w:space="0" w:color="auto"/>
        <w:bottom w:val="none" w:sz="0" w:space="0" w:color="auto"/>
        <w:right w:val="none" w:sz="0" w:space="0" w:color="auto"/>
      </w:divBdr>
    </w:div>
    <w:div w:id="1673800801">
      <w:bodyDiv w:val="1"/>
      <w:marLeft w:val="0"/>
      <w:marRight w:val="0"/>
      <w:marTop w:val="0"/>
      <w:marBottom w:val="0"/>
      <w:divBdr>
        <w:top w:val="none" w:sz="0" w:space="0" w:color="auto"/>
        <w:left w:val="none" w:sz="0" w:space="0" w:color="auto"/>
        <w:bottom w:val="none" w:sz="0" w:space="0" w:color="auto"/>
        <w:right w:val="none" w:sz="0" w:space="0" w:color="auto"/>
      </w:divBdr>
    </w:div>
    <w:div w:id="1720859509">
      <w:bodyDiv w:val="1"/>
      <w:marLeft w:val="0"/>
      <w:marRight w:val="0"/>
      <w:marTop w:val="0"/>
      <w:marBottom w:val="0"/>
      <w:divBdr>
        <w:top w:val="none" w:sz="0" w:space="0" w:color="auto"/>
        <w:left w:val="none" w:sz="0" w:space="0" w:color="auto"/>
        <w:bottom w:val="none" w:sz="0" w:space="0" w:color="auto"/>
        <w:right w:val="none" w:sz="0" w:space="0" w:color="auto"/>
      </w:divBdr>
    </w:div>
    <w:div w:id="20575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38D51900D3642B764B64F82A031FE" ma:contentTypeVersion="13" ma:contentTypeDescription="Create a new document." ma:contentTypeScope="" ma:versionID="837afc0db0e928bd60eea2e99d5871e3">
  <xsd:schema xmlns:xsd="http://www.w3.org/2001/XMLSchema" xmlns:xs="http://www.w3.org/2001/XMLSchema" xmlns:p="http://schemas.microsoft.com/office/2006/metadata/properties" xmlns:ns3="dafde1cf-9e16-48d1-921d-185ce10cc19d" xmlns:ns4="abd7027b-91d1-4a65-9816-27e4e740995c" targetNamespace="http://schemas.microsoft.com/office/2006/metadata/properties" ma:root="true" ma:fieldsID="789bc074e2e9668afc5cb20ec8809826" ns3:_="" ns4:_="">
    <xsd:import namespace="dafde1cf-9e16-48d1-921d-185ce10cc19d"/>
    <xsd:import namespace="abd7027b-91d1-4a65-9816-27e4e740995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e1cf-9e16-48d1-921d-185ce10cc1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7027b-91d1-4a65-9816-27e4e74099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1ABE3-1B81-4647-AD82-5058E5CCD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e1cf-9e16-48d1-921d-185ce10cc19d"/>
    <ds:schemaRef ds:uri="abd7027b-91d1-4a65-9816-27e4e7409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C1F59-2D6D-4277-95EB-78C31E07F58C}">
  <ds:schemaRefs>
    <ds:schemaRef ds:uri="http://schemas.microsoft.com/sharepoint/v3/contenttype/forms"/>
  </ds:schemaRefs>
</ds:datastoreItem>
</file>

<file path=customXml/itemProps3.xml><?xml version="1.0" encoding="utf-8"?>
<ds:datastoreItem xmlns:ds="http://schemas.openxmlformats.org/officeDocument/2006/customXml" ds:itemID="{D00A76D7-2ACD-4265-A1A5-9B6193BE2BBC}">
  <ds:schemaRefs>
    <ds:schemaRef ds:uri="http://purl.org/dc/terms/"/>
    <ds:schemaRef ds:uri="http://schemas.openxmlformats.org/package/2006/metadata/core-properties"/>
    <ds:schemaRef ds:uri="dafde1cf-9e16-48d1-921d-185ce10cc19d"/>
    <ds:schemaRef ds:uri="http://schemas.microsoft.com/office/2006/documentManagement/types"/>
    <ds:schemaRef ds:uri="http://schemas.microsoft.com/office/infopath/2007/PartnerControls"/>
    <ds:schemaRef ds:uri="abd7027b-91d1-4a65-9816-27e4e740995c"/>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Tang</dc:creator>
  <cp:keywords/>
  <dc:description/>
  <cp:lastModifiedBy>Gale Tang</cp:lastModifiedBy>
  <cp:revision>3</cp:revision>
  <dcterms:created xsi:type="dcterms:W3CDTF">2021-02-27T00:33:00Z</dcterms:created>
  <dcterms:modified xsi:type="dcterms:W3CDTF">2021-02-27T00:45:00Z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0x01010098B38D51900D3642B764B64F82A031FE</vt:lpwstr>
  </property>
</Properties>
</file>