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2A49D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70886">
        <w:rPr>
          <w:rFonts w:asciiTheme="minorHAnsi" w:eastAsia="Times New Roman" w:hAnsiTheme="minorHAnsi" w:cstheme="minorHAnsi"/>
          <w:b/>
          <w:szCs w:val="24"/>
        </w:rPr>
        <w:t>61986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536F364" w14:textId="77777777" w:rsidR="00370886" w:rsidRDefault="004E0C5A" w:rsidP="0037088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hyperlink r:id="rId8" w:tgtFrame="_blank" w:history="1">
        <w:r w:rsidR="0037088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https://www.jove.com/account/file-uploader?src=18905778</w:t>
        </w:r>
      </w:hyperlink>
    </w:p>
    <w:p w14:paraId="6D7F9475" w14:textId="08243898" w:rsidR="00366BCA" w:rsidRDefault="00366BCA" w:rsidP="00366BCA">
      <w:pPr>
        <w:rPr>
          <w:rFonts w:ascii="Times New Roman" w:hAnsi="Times New Roman"/>
        </w:rPr>
      </w:pPr>
    </w:p>
    <w:p w14:paraId="0866E6BE" w14:textId="6F9EA399" w:rsidR="00370886" w:rsidRPr="00370886" w:rsidRDefault="00CA3842" w:rsidP="00370886">
      <w:pPr>
        <w:rPr>
          <w:rFonts w:ascii="Times New Roman" w:hAnsi="Times New Roman"/>
        </w:rPr>
      </w:pPr>
      <w:r w:rsidRPr="00CA3842">
        <w:t xml:space="preserve"> </w:t>
      </w:r>
      <w:r w:rsidR="004E0C5A"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70886" w:rsidRPr="00370886">
        <w:rPr>
          <w:rFonts w:eastAsia="Calibri" w:cs="Calibri"/>
          <w:b/>
          <w:bCs/>
          <w:sz w:val="32"/>
          <w:szCs w:val="32"/>
        </w:rPr>
        <w:t>Aesthetically Enhanced Silica Aerogel Via Incorporation of Laser Etching and Dyes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085D9C" w14:textId="16FA432E" w:rsidR="00370886" w:rsidRPr="00370886" w:rsidRDefault="00EC3C46" w:rsidP="00370886">
      <w:pPr>
        <w:rPr>
          <w:rFonts w:eastAsia="Calibri" w:cs="Calibr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370886" w:rsidRPr="00370886">
        <w:rPr>
          <w:rFonts w:eastAsia="Calibri" w:cs="Calibri"/>
          <w:b/>
          <w:bCs/>
          <w:sz w:val="28"/>
          <w:szCs w:val="28"/>
        </w:rPr>
        <w:t>Allison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Stanec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Zineb Hajjaj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Mary K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Carroll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2</w:t>
      </w:r>
      <w:r w:rsidR="00370886" w:rsidRPr="00370886">
        <w:rPr>
          <w:rFonts w:eastAsia="Calibri" w:cs="Calibri"/>
          <w:b/>
          <w:bCs/>
          <w:sz w:val="28"/>
          <w:szCs w:val="28"/>
        </w:rPr>
        <w:t>, and Ann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Anderson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</w:p>
    <w:p w14:paraId="21FC3078" w14:textId="77777777" w:rsidR="00370886" w:rsidRPr="00370886" w:rsidRDefault="00370886" w:rsidP="00370886">
      <w:pPr>
        <w:rPr>
          <w:rFonts w:eastAsia="Calibri" w:cs="Calibri"/>
          <w:sz w:val="28"/>
          <w:szCs w:val="28"/>
          <w:vertAlign w:val="superscript"/>
        </w:rPr>
      </w:pPr>
    </w:p>
    <w:p w14:paraId="62DC3CBD" w14:textId="4E8AAD99" w:rsidR="00370886" w:rsidRPr="00370886" w:rsidRDefault="00370886" w:rsidP="00370886">
      <w:pPr>
        <w:rPr>
          <w:rFonts w:eastAsia="Calibri" w:cs="Calibri"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1</w:t>
      </w:r>
      <w:r w:rsidRPr="00370886">
        <w:rPr>
          <w:rFonts w:eastAsia="Calibri" w:cs="Calibri"/>
          <w:sz w:val="28"/>
          <w:szCs w:val="28"/>
        </w:rPr>
        <w:t>Department of Mechanical Engineering, Union College</w:t>
      </w:r>
    </w:p>
    <w:p w14:paraId="2A4193C5" w14:textId="36131400" w:rsidR="004E0C5A" w:rsidRPr="00370886" w:rsidRDefault="00370886" w:rsidP="00370886">
      <w:pPr>
        <w:jc w:val="both"/>
        <w:rPr>
          <w:rFonts w:cs="Calibri"/>
          <w:iCs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2</w:t>
      </w:r>
      <w:r w:rsidRPr="00370886">
        <w:rPr>
          <w:rFonts w:eastAsia="Calibri" w:cs="Calibri"/>
          <w:sz w:val="28"/>
          <w:szCs w:val="28"/>
        </w:rPr>
        <w:t>Department of Chemistry, Union College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0AA7C9D" w14:textId="77777777" w:rsidR="00370886" w:rsidRDefault="00370886" w:rsidP="004E0C5A">
      <w:pPr>
        <w:outlineLvl w:val="0"/>
        <w:rPr>
          <w:rFonts w:eastAsia="Calibri" w:cs="Calibri"/>
          <w:szCs w:val="24"/>
        </w:rPr>
      </w:pPr>
      <w:r w:rsidRPr="00322624">
        <w:rPr>
          <w:rFonts w:eastAsia="Calibri" w:cs="Calibri"/>
          <w:szCs w:val="24"/>
        </w:rPr>
        <w:t>Ann M</w:t>
      </w:r>
      <w:r>
        <w:rPr>
          <w:rFonts w:eastAsia="Calibri" w:cs="Calibri"/>
          <w:szCs w:val="24"/>
        </w:rPr>
        <w:t>.</w:t>
      </w:r>
      <w:r w:rsidRPr="00322624">
        <w:rPr>
          <w:rFonts w:eastAsia="Calibri" w:cs="Calibri"/>
          <w:szCs w:val="24"/>
        </w:rPr>
        <w:t xml:space="preserve"> Anderson</w:t>
      </w:r>
      <w:r w:rsidRPr="00322624">
        <w:rPr>
          <w:rFonts w:eastAsia="Calibri" w:cs="Calibri"/>
          <w:szCs w:val="24"/>
        </w:rPr>
        <w:tab/>
      </w:r>
    </w:p>
    <w:p w14:paraId="74AEE438" w14:textId="6CA5D35D" w:rsidR="009A2050" w:rsidRPr="001C3D6D" w:rsidRDefault="00FB1B5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70886" w:rsidRPr="00322624">
          <w:rPr>
            <w:rStyle w:val="Hyperlink"/>
            <w:rFonts w:eastAsia="Calibri" w:cs="Calibri"/>
            <w:szCs w:val="24"/>
          </w:rPr>
          <w:t>andersoa@union.edu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8EF0B11" w14:textId="0EB285AD" w:rsidR="00370886" w:rsidRPr="00322624" w:rsidRDefault="00FB1B5F" w:rsidP="00370886">
      <w:pPr>
        <w:rPr>
          <w:rFonts w:eastAsia="Calibri" w:cs="Calibri"/>
          <w:szCs w:val="24"/>
        </w:rPr>
      </w:pPr>
      <w:hyperlink r:id="rId10">
        <w:r w:rsidR="00370886" w:rsidRPr="00322624">
          <w:rPr>
            <w:rFonts w:eastAsia="Calibri" w:cs="Calibri"/>
            <w:szCs w:val="24"/>
            <w:u w:val="single"/>
          </w:rPr>
          <w:t>staneca@union.edu</w:t>
        </w:r>
      </w:hyperlink>
      <w:r w:rsidR="00370886">
        <w:rPr>
          <w:rFonts w:eastAsia="Calibri" w:cs="Calibri"/>
          <w:szCs w:val="24"/>
        </w:rPr>
        <w:t xml:space="preserve"> </w:t>
      </w:r>
    </w:p>
    <w:p w14:paraId="55883296" w14:textId="4719F95B" w:rsidR="00370886" w:rsidRPr="00322624" w:rsidRDefault="00FB1B5F" w:rsidP="00370886">
      <w:pPr>
        <w:rPr>
          <w:rFonts w:eastAsia="Calibri" w:cs="Calibri"/>
          <w:szCs w:val="24"/>
        </w:rPr>
      </w:pPr>
      <w:hyperlink r:id="rId11">
        <w:r w:rsidR="00370886" w:rsidRPr="00322624">
          <w:rPr>
            <w:rFonts w:eastAsia="Calibri" w:cs="Calibri"/>
            <w:szCs w:val="24"/>
            <w:u w:val="single"/>
          </w:rPr>
          <w:t>zhajjaj2698@gmail.com</w:t>
        </w:r>
      </w:hyperlink>
    </w:p>
    <w:p w14:paraId="00499534" w14:textId="4A7FF7E4" w:rsidR="00470A83" w:rsidRDefault="00FB1B5F" w:rsidP="0037088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>
        <w:r w:rsidR="00370886" w:rsidRPr="00322624">
          <w:rPr>
            <w:rFonts w:eastAsia="Calibri" w:cs="Calibri"/>
            <w:szCs w:val="24"/>
            <w:u w:val="single"/>
          </w:rPr>
          <w:t>carrollm@union.edu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E473BAD" w14:textId="156943C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BAB058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1CF3CB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8162D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D031D90" w:rsidR="007544FB" w:rsidRPr="006D3C9C" w:rsidRDefault="00FB1B5F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4A7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AA748C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5DB8D3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162D5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6A85194A" w14:textId="77777777" w:rsidR="000A7D50" w:rsidRDefault="000A7D5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2EA0D12B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A7D5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F280E5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35D96A1" w:rsidR="007D61A8" w:rsidRPr="00A453AF" w:rsidRDefault="00BD40D9" w:rsidP="00BD40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A7D50">
        <w:rPr>
          <w:rFonts w:asciiTheme="minorHAnsi" w:hAnsiTheme="minorHAnsi" w:cstheme="minorHAnsi"/>
          <w:b/>
          <w:bCs/>
          <w:u w:val="single"/>
        </w:rPr>
        <w:t>Mary K. Carroll</w:t>
      </w:r>
      <w:r w:rsidRPr="000A7D50">
        <w:rPr>
          <w:rFonts w:asciiTheme="minorHAnsi" w:hAnsiTheme="minorHAnsi" w:cstheme="minorHAnsi"/>
        </w:rPr>
        <w:t>:</w:t>
      </w:r>
      <w:r w:rsidRPr="00BD40D9">
        <w:rPr>
          <w:rFonts w:asciiTheme="minorHAnsi" w:hAnsiTheme="minorHAnsi" w:cstheme="minorHAnsi"/>
        </w:rPr>
        <w:t xml:space="preserve"> This protocol presents the first visual methodology for etching and cutting plain and dyed aerogels </w:t>
      </w:r>
      <w:r w:rsidR="00B4640F">
        <w:rPr>
          <w:rFonts w:asciiTheme="minorHAnsi" w:hAnsiTheme="minorHAnsi" w:cstheme="minorHAnsi"/>
        </w:rPr>
        <w:t>using</w:t>
      </w:r>
      <w:r w:rsidRPr="00BD40D9">
        <w:rPr>
          <w:rFonts w:asciiTheme="minorHAnsi" w:hAnsiTheme="minorHAnsi" w:cstheme="minorHAnsi"/>
        </w:rPr>
        <w:t xml:space="preserve"> a laser engraving system</w:t>
      </w:r>
      <w:r w:rsidR="00B4640F">
        <w:rPr>
          <w:rFonts w:asciiTheme="minorHAnsi" w:hAnsiTheme="minorHAnsi" w:cstheme="minorHAnsi"/>
        </w:rPr>
        <w:t xml:space="preserve"> </w:t>
      </w:r>
      <w:r w:rsidR="00B4640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EBAED0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D33A31D" w:rsidR="00A453AF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A7D50">
        <w:rPr>
          <w:b/>
          <w:bCs/>
          <w:u w:val="single"/>
        </w:rPr>
        <w:t>Ann M. Anderson</w:t>
      </w:r>
      <w:r w:rsidRPr="000A7D50">
        <w:t>:</w:t>
      </w:r>
      <w:r w:rsidRPr="00BD40D9">
        <w:t xml:space="preserve"> The main advantage of this technique is its simplicity</w:t>
      </w:r>
      <w:r w:rsidR="00B4640F">
        <w:t>, as it allows</w:t>
      </w:r>
      <w:r w:rsidRPr="00BD40D9">
        <w:t xml:space="preserve"> aerogel monoliths of any shape, size</w:t>
      </w:r>
      <w:r w:rsidR="00B4640F">
        <w:t>,</w:t>
      </w:r>
      <w:r w:rsidRPr="00BD40D9">
        <w:t xml:space="preserve"> or color </w:t>
      </w:r>
      <w:r w:rsidR="00B4640F">
        <w:t>to</w:t>
      </w:r>
      <w:r w:rsidRPr="00BD40D9">
        <w:t xml:space="preserve"> be etched</w:t>
      </w:r>
      <w:r w:rsidR="000A7D50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27877920" w:rsidR="007D61A8" w:rsidRPr="000A7D50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133E97B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0CD2DE66" w:rsidR="00333FA4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Allison M. </w:t>
      </w:r>
      <w:proofErr w:type="spellStart"/>
      <w:r>
        <w:rPr>
          <w:rStyle w:val="AuthorName"/>
          <w:rFonts w:asciiTheme="minorHAnsi" w:eastAsia="Times" w:hAnsiTheme="minorHAnsi" w:cstheme="minorHAnsi"/>
        </w:rPr>
        <w:t>Stanec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BD40D9">
        <w:t xml:space="preserve">Video presentation allows demonstration of </w:t>
      </w:r>
      <w:r w:rsidR="00B4640F">
        <w:t xml:space="preserve">the </w:t>
      </w:r>
      <w:r w:rsidRPr="00BD40D9">
        <w:t xml:space="preserve">practical considerations of the protocol, including </w:t>
      </w:r>
      <w:r w:rsidR="00B4640F">
        <w:t xml:space="preserve">the </w:t>
      </w:r>
      <w:r w:rsidRPr="00BD40D9">
        <w:t xml:space="preserve">placement of the aerogel and </w:t>
      </w:r>
      <w:r w:rsidR="00B4640F">
        <w:t xml:space="preserve">the </w:t>
      </w:r>
      <w:r w:rsidRPr="00BD40D9">
        <w:t>alignment of the laser cutter</w:t>
      </w:r>
      <w:r w:rsidR="00B4640F">
        <w:t xml:space="preserve"> </w:t>
      </w:r>
      <w:r w:rsidR="00B4640F">
        <w:rPr>
          <w:b/>
          <w:bCs/>
        </w:rPr>
        <w:t>[1]</w:t>
      </w:r>
      <w:r w:rsidRPr="00BD40D9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7AAA634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804711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6126E8FE" w14:textId="0920A06D" w:rsidR="004B1F86" w:rsidRPr="000A7D50" w:rsidRDefault="00DC2504" w:rsidP="000A7D5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70B32C5" w:rsidR="00F574FD" w:rsidRPr="004B1F86" w:rsidRDefault="005334E0" w:rsidP="004B1F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Cs w:val="24"/>
        </w:rPr>
      </w:pPr>
      <w:r w:rsidRPr="004B1F86">
        <w:rPr>
          <w:b/>
          <w:bCs/>
        </w:rPr>
        <w:t>Aerogel Monolith Fabrication</w:t>
      </w:r>
      <w:r w:rsidR="004B1F86" w:rsidRPr="004B1F86">
        <w:rPr>
          <w:b/>
          <w:bCs/>
        </w:rPr>
        <w:t xml:space="preserve"> and </w:t>
      </w:r>
      <w:r w:rsidR="004B1F86" w:rsidRPr="004B1F86">
        <w:rPr>
          <w:rFonts w:eastAsia="Calibri" w:cs="Calibri"/>
          <w:b/>
          <w:szCs w:val="24"/>
        </w:rPr>
        <w:t>Laser Engraver Print File Preparatio</w:t>
      </w:r>
      <w:r w:rsidR="004B1F86">
        <w:rPr>
          <w:rFonts w:eastAsia="Calibri" w:cs="Calibri"/>
          <w:b/>
          <w:szCs w:val="24"/>
        </w:rPr>
        <w:t>n</w:t>
      </w:r>
    </w:p>
    <w:p w14:paraId="58C02FEA" w14:textId="5FFAF860" w:rsidR="005334E0" w:rsidRDefault="005334E0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To prepare a mold for aerogel monolith fabrication, </w:t>
      </w:r>
      <w:r>
        <w:rPr>
          <w:rFonts w:eastAsia="Calibri" w:cs="Calibri"/>
          <w:bCs/>
          <w:i w:val="0"/>
          <w:szCs w:val="24"/>
        </w:rPr>
        <w:t xml:space="preserve">select a </w:t>
      </w:r>
      <w:r w:rsidR="0075716A" w:rsidRPr="005334E0">
        <w:rPr>
          <w:rFonts w:eastAsia="Calibri" w:cs="Calibri"/>
          <w:i w:val="0"/>
          <w:iCs/>
          <w:szCs w:val="24"/>
        </w:rPr>
        <w:t xml:space="preserve">three-part steel mold consisting of a top, middle, and bottom part </w:t>
      </w:r>
      <w:r>
        <w:rPr>
          <w:rFonts w:eastAsia="Calibri" w:cs="Calibri"/>
          <w:b/>
          <w:bCs/>
          <w:i w:val="0"/>
          <w:iCs/>
          <w:szCs w:val="24"/>
        </w:rPr>
        <w:t xml:space="preserve">[1] </w:t>
      </w:r>
      <w:r w:rsidR="0075716A" w:rsidRPr="005334E0">
        <w:rPr>
          <w:rFonts w:eastAsia="Calibri" w:cs="Calibri"/>
          <w:i w:val="0"/>
          <w:iCs/>
          <w:szCs w:val="24"/>
        </w:rPr>
        <w:t xml:space="preserve">with outer dimensions of 15.24 x 14 </w:t>
      </w:r>
      <w:r>
        <w:rPr>
          <w:rFonts w:eastAsia="Calibri" w:cs="Calibri"/>
          <w:i w:val="0"/>
          <w:iCs/>
          <w:szCs w:val="24"/>
        </w:rPr>
        <w:t>centimeters</w:t>
      </w:r>
      <w:r w:rsidR="0075716A" w:rsidRPr="005334E0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 xml:space="preserve">[2] </w:t>
      </w:r>
      <w:r w:rsidR="0075716A" w:rsidRPr="005334E0">
        <w:rPr>
          <w:rFonts w:eastAsia="Calibri" w:cs="Calibri"/>
          <w:i w:val="0"/>
          <w:iCs/>
          <w:szCs w:val="24"/>
        </w:rPr>
        <w:t>and a 10</w:t>
      </w:r>
      <w:r>
        <w:rPr>
          <w:rFonts w:eastAsia="Calibri" w:cs="Calibri"/>
          <w:i w:val="0"/>
          <w:iCs/>
          <w:szCs w:val="24"/>
        </w:rPr>
        <w:t xml:space="preserve">- </w:t>
      </w:r>
      <w:r w:rsidR="0075716A" w:rsidRPr="005334E0">
        <w:rPr>
          <w:rFonts w:eastAsia="Calibri" w:cs="Calibri"/>
          <w:i w:val="0"/>
          <w:iCs/>
          <w:szCs w:val="24"/>
        </w:rPr>
        <w:t>x 11</w:t>
      </w:r>
      <w:r>
        <w:rPr>
          <w:rFonts w:eastAsia="Calibri" w:cs="Calibri"/>
          <w:i w:val="0"/>
          <w:iCs/>
          <w:szCs w:val="24"/>
        </w:rPr>
        <w:t xml:space="preserve">-centimeter </w:t>
      </w:r>
      <w:r w:rsidR="0075716A" w:rsidRPr="005334E0">
        <w:rPr>
          <w:rFonts w:eastAsia="Calibri" w:cs="Calibri"/>
          <w:i w:val="0"/>
          <w:iCs/>
          <w:szCs w:val="24"/>
        </w:rPr>
        <w:t xml:space="preserve">cavity in the center </w:t>
      </w:r>
      <w:r>
        <w:rPr>
          <w:rFonts w:eastAsia="Calibri" w:cs="Calibri"/>
          <w:b/>
          <w:bCs/>
          <w:i w:val="0"/>
          <w:iCs/>
          <w:szCs w:val="24"/>
        </w:rPr>
        <w:t>[3]</w:t>
      </w:r>
      <w:r w:rsidR="0075716A" w:rsidRPr="005334E0">
        <w:rPr>
          <w:rFonts w:eastAsia="Calibri" w:cs="Calibri"/>
          <w:i w:val="0"/>
          <w:iCs/>
          <w:szCs w:val="24"/>
        </w:rPr>
        <w:t xml:space="preserve">. </w:t>
      </w:r>
    </w:p>
    <w:p w14:paraId="3A1768F2" w14:textId="63BCBB36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>WIDE: Talent selecting/picking up mold</w:t>
      </w:r>
    </w:p>
    <w:p w14:paraId="5A66E673" w14:textId="2666A091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Shot of mold </w:t>
      </w:r>
      <w:r w:rsidRPr="005334E0">
        <w:rPr>
          <w:color w:val="4F81BD" w:themeColor="accent1"/>
        </w:rPr>
        <w:t>Video Editor: please “measure”/emphasize outer dimensions</w:t>
      </w:r>
    </w:p>
    <w:p w14:paraId="67458282" w14:textId="13706D75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Use 2.1.2. </w:t>
      </w:r>
      <w:r w:rsidRPr="005334E0">
        <w:rPr>
          <w:color w:val="4F81BD" w:themeColor="accent1"/>
        </w:rPr>
        <w:t>Video Editor: please outline/emphasize center cavity</w:t>
      </w:r>
    </w:p>
    <w:p w14:paraId="3101E9FF" w14:textId="317A9748" w:rsidR="005334E0" w:rsidRDefault="0075716A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5334E0">
        <w:rPr>
          <w:rFonts w:eastAsia="Calibri" w:cs="Calibri"/>
          <w:i w:val="0"/>
          <w:iCs/>
          <w:szCs w:val="24"/>
        </w:rPr>
        <w:t xml:space="preserve">The top part of the mold </w:t>
      </w:r>
      <w:r w:rsidR="005334E0">
        <w:rPr>
          <w:rFonts w:eastAsia="Calibri" w:cs="Calibri"/>
          <w:i w:val="0"/>
          <w:iCs/>
          <w:szCs w:val="24"/>
        </w:rPr>
        <w:t>should have</w:t>
      </w:r>
      <w:r w:rsidRP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i w:val="0"/>
          <w:iCs/>
          <w:szCs w:val="24"/>
        </w:rPr>
        <w:t>seven</w:t>
      </w:r>
      <w:r w:rsidRPr="005334E0">
        <w:rPr>
          <w:rFonts w:eastAsia="Calibri" w:cs="Calibri"/>
          <w:i w:val="0"/>
          <w:iCs/>
          <w:szCs w:val="24"/>
        </w:rPr>
        <w:t xml:space="preserve"> 0.08-</w:t>
      </w:r>
      <w:r w:rsidR="005334E0">
        <w:rPr>
          <w:rFonts w:eastAsia="Calibri" w:cs="Calibri"/>
          <w:i w:val="0"/>
          <w:iCs/>
          <w:szCs w:val="24"/>
        </w:rPr>
        <w:t>centimeter</w:t>
      </w:r>
      <w:r w:rsidRPr="005334E0">
        <w:rPr>
          <w:rFonts w:eastAsia="Calibri" w:cs="Calibri"/>
          <w:i w:val="0"/>
          <w:iCs/>
          <w:szCs w:val="24"/>
        </w:rPr>
        <w:t xml:space="preserve"> vent holes on each side</w:t>
      </w:r>
      <w:r w:rsid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b/>
          <w:bCs/>
          <w:i w:val="0"/>
          <w:iCs/>
          <w:szCs w:val="24"/>
        </w:rPr>
        <w:t>[1]</w:t>
      </w:r>
      <w:r w:rsidRPr="005334E0">
        <w:rPr>
          <w:rFonts w:eastAsia="Calibri" w:cs="Calibri"/>
          <w:i w:val="0"/>
          <w:iCs/>
          <w:szCs w:val="24"/>
        </w:rPr>
        <w:t>.</w:t>
      </w:r>
    </w:p>
    <w:p w14:paraId="470A6F1C" w14:textId="1DA2A094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Shot of side of mold with 7 vent holes</w:t>
      </w:r>
    </w:p>
    <w:p w14:paraId="5A95D06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06963BA" w14:textId="7FE11CE5" w:rsidR="0075716A" w:rsidRDefault="0075716A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Use diluted soap and a rough textured sponge to scrub the top, middle, and bottom part</w:t>
      </w:r>
      <w:r w:rsidR="005334E0">
        <w:rPr>
          <w:rFonts w:eastAsia="Calibri" w:cs="Calibri"/>
          <w:szCs w:val="24"/>
        </w:rPr>
        <w:t>s</w:t>
      </w:r>
      <w:r w:rsidRPr="004741B9">
        <w:rPr>
          <w:rFonts w:eastAsia="Calibri" w:cs="Calibri"/>
          <w:szCs w:val="24"/>
        </w:rPr>
        <w:t xml:space="preserve"> of the mold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[1]</w:t>
      </w:r>
      <w:r w:rsidR="005334E0">
        <w:rPr>
          <w:rFonts w:eastAsia="Calibri" w:cs="Calibri"/>
          <w:szCs w:val="24"/>
        </w:rPr>
        <w:t xml:space="preserve"> and d</w:t>
      </w:r>
      <w:r w:rsidRPr="004741B9">
        <w:rPr>
          <w:rFonts w:eastAsia="Calibri" w:cs="Calibri"/>
          <w:szCs w:val="24"/>
        </w:rPr>
        <w:t xml:space="preserve">ry all </w:t>
      </w:r>
      <w:r w:rsidR="005334E0">
        <w:rPr>
          <w:rFonts w:eastAsia="Calibri" w:cs="Calibri"/>
          <w:szCs w:val="24"/>
        </w:rPr>
        <w:t xml:space="preserve">of the cleaned </w:t>
      </w:r>
      <w:r w:rsidRPr="004741B9">
        <w:rPr>
          <w:rFonts w:eastAsia="Calibri" w:cs="Calibri"/>
          <w:szCs w:val="24"/>
        </w:rPr>
        <w:t xml:space="preserve">parts of the mold </w:t>
      </w:r>
      <w:r w:rsidR="005334E0">
        <w:rPr>
          <w:rFonts w:eastAsia="Calibri" w:cs="Calibri"/>
          <w:szCs w:val="24"/>
        </w:rPr>
        <w:t>with</w:t>
      </w:r>
      <w:r w:rsidRPr="004741B9">
        <w:rPr>
          <w:rFonts w:eastAsia="Calibri" w:cs="Calibri"/>
          <w:szCs w:val="24"/>
        </w:rPr>
        <w:t xml:space="preserve"> a paper towel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A1E7BAB" w14:textId="77777777" w:rsidR="005334E0" w:rsidRDefault="005334E0" w:rsidP="005334E0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5A4E10A3" w14:textId="591EEB7E" w:rsidR="005334E0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scrubbed</w:t>
      </w:r>
    </w:p>
    <w:p w14:paraId="123D38BD" w14:textId="5E317469" w:rsidR="005334E0" w:rsidRPr="004741B9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dried</w:t>
      </w:r>
    </w:p>
    <w:p w14:paraId="26239BA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F1741A4" w14:textId="367D7C03" w:rsidR="0075716A" w:rsidRDefault="005355A9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After drying, use individual, disposable, acetone-dipped cleaning wipes to </w:t>
      </w:r>
      <w:r w:rsidR="0075716A" w:rsidRPr="004741B9">
        <w:rPr>
          <w:rFonts w:eastAsia="Calibri" w:cs="Calibri"/>
          <w:szCs w:val="24"/>
        </w:rPr>
        <w:t xml:space="preserve">wipe the mold </w:t>
      </w:r>
      <w:r>
        <w:rPr>
          <w:rFonts w:eastAsia="Calibri" w:cs="Calibri"/>
          <w:szCs w:val="24"/>
        </w:rPr>
        <w:t xml:space="preserve">until the </w:t>
      </w:r>
      <w:r w:rsidR="0075716A" w:rsidRPr="004741B9">
        <w:rPr>
          <w:rFonts w:eastAsia="Calibri" w:cs="Calibri"/>
          <w:szCs w:val="24"/>
        </w:rPr>
        <w:t xml:space="preserve">cleaning wipe </w:t>
      </w:r>
      <w:r>
        <w:rPr>
          <w:rFonts w:eastAsia="Calibri" w:cs="Calibri"/>
          <w:szCs w:val="24"/>
        </w:rPr>
        <w:t>remains</w:t>
      </w:r>
      <w:r w:rsidR="0075716A" w:rsidRPr="004741B9">
        <w:rPr>
          <w:rFonts w:eastAsia="Calibri" w:cs="Calibri"/>
          <w:szCs w:val="24"/>
        </w:rPr>
        <w:t xml:space="preserve"> clean</w:t>
      </w:r>
      <w:r>
        <w:rPr>
          <w:rFonts w:eastAsia="Calibri" w:cs="Calibri"/>
          <w:szCs w:val="24"/>
        </w:rPr>
        <w:t xml:space="preserve"> after wiping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070B411B" w14:textId="77777777" w:rsidR="00771639" w:rsidRDefault="00771639" w:rsidP="0077163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76D3EEA" w14:textId="59784C8B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wiped, with beaker of acetone visible in frame</w:t>
      </w:r>
    </w:p>
    <w:p w14:paraId="771D4D08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7A9ED7C" w14:textId="261767E8" w:rsidR="0075716A" w:rsidRDefault="005355A9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Next, use </w:t>
      </w:r>
      <w:r w:rsidR="0075716A" w:rsidRPr="005355A9">
        <w:rPr>
          <w:rFonts w:eastAsia="Calibri" w:cs="Calibri"/>
          <w:szCs w:val="24"/>
        </w:rPr>
        <w:t>2000-grit sandpaper</w:t>
      </w:r>
      <w:r>
        <w:rPr>
          <w:rFonts w:eastAsia="Calibri" w:cs="Calibri"/>
          <w:szCs w:val="24"/>
        </w:rPr>
        <w:t xml:space="preserve"> to l</w:t>
      </w:r>
      <w:r w:rsidRPr="005355A9">
        <w:rPr>
          <w:rFonts w:eastAsia="Calibri" w:cs="Calibri"/>
          <w:szCs w:val="24"/>
        </w:rPr>
        <w:t>ightly sand all</w:t>
      </w:r>
      <w:r>
        <w:rPr>
          <w:rFonts w:eastAsia="Calibri" w:cs="Calibri"/>
          <w:szCs w:val="24"/>
        </w:rPr>
        <w:t xml:space="preserve"> of the</w:t>
      </w:r>
      <w:r w:rsidRPr="005355A9">
        <w:rPr>
          <w:rFonts w:eastAsia="Calibri" w:cs="Calibri"/>
          <w:szCs w:val="24"/>
        </w:rPr>
        <w:t xml:space="preserve"> surfaces</w:t>
      </w:r>
      <w:r w:rsidR="0075716A" w:rsidRPr="005355A9">
        <w:rPr>
          <w:rFonts w:eastAsia="Calibri" w:cs="Calibri"/>
          <w:szCs w:val="24"/>
        </w:rPr>
        <w:t xml:space="preserve"> until the mold is smooth to the touch and any residue from previous uses has been removed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="0075716A" w:rsidRPr="005355A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5355A9">
        <w:rPr>
          <w:rFonts w:eastAsia="Calibri" w:cs="Calibri"/>
          <w:szCs w:val="24"/>
        </w:rPr>
        <w:t>ay</w:t>
      </w:r>
      <w:r>
        <w:rPr>
          <w:rFonts w:eastAsia="Calibri" w:cs="Calibri"/>
          <w:szCs w:val="24"/>
        </w:rPr>
        <w:t>ing</w:t>
      </w:r>
      <w:r w:rsidR="0075716A" w:rsidRPr="005355A9">
        <w:rPr>
          <w:rFonts w:eastAsia="Calibri" w:cs="Calibri"/>
          <w:szCs w:val="24"/>
        </w:rPr>
        <w:t xml:space="preserve"> extra attention to the inside of the middle mold where the aerogel is formed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5355A9">
        <w:rPr>
          <w:rFonts w:eastAsia="Calibri" w:cs="Calibri"/>
          <w:szCs w:val="24"/>
        </w:rPr>
        <w:t>.</w:t>
      </w:r>
    </w:p>
    <w:p w14:paraId="6AF9FDCE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8CE1C10" w14:textId="74C45A9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sanded</w:t>
      </w:r>
    </w:p>
    <w:p w14:paraId="2BD47860" w14:textId="49AF3AD2" w:rsidR="005355A9" w:rsidRP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Inside of mold being sanded</w:t>
      </w:r>
    </w:p>
    <w:p w14:paraId="0D088A49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6D5CAF" w14:textId="758B502A" w:rsidR="005355A9" w:rsidRDefault="008162D5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Clear </w:t>
      </w:r>
      <w:r w:rsidR="0075716A" w:rsidRPr="004741B9">
        <w:rPr>
          <w:rFonts w:eastAsia="Calibri" w:cs="Calibri"/>
          <w:szCs w:val="24"/>
        </w:rPr>
        <w:t xml:space="preserve">the vent holes in the top mold part </w:t>
      </w:r>
      <w:r>
        <w:rPr>
          <w:rFonts w:eastAsia="Calibri" w:cs="Calibri"/>
          <w:szCs w:val="24"/>
        </w:rPr>
        <w:t xml:space="preserve">with compressed air </w:t>
      </w:r>
      <w:r w:rsidR="005355A9">
        <w:rPr>
          <w:rFonts w:eastAsia="Calibri" w:cs="Calibri"/>
          <w:b/>
          <w:bCs/>
          <w:szCs w:val="24"/>
        </w:rPr>
        <w:t>[1]</w:t>
      </w:r>
      <w:r w:rsidR="005355A9">
        <w:rPr>
          <w:rFonts w:eastAsia="Calibri" w:cs="Calibri"/>
          <w:szCs w:val="24"/>
        </w:rPr>
        <w:t xml:space="preserve"> and manually</w:t>
      </w:r>
      <w:r w:rsidR="0075716A" w:rsidRPr="005355A9">
        <w:rPr>
          <w:rFonts w:eastAsia="Calibri" w:cs="Calibri"/>
          <w:szCs w:val="24"/>
        </w:rPr>
        <w:t xml:space="preserve"> </w:t>
      </w:r>
      <w:r w:rsidR="005355A9">
        <w:rPr>
          <w:rFonts w:eastAsia="Calibri" w:cs="Calibri"/>
          <w:szCs w:val="24"/>
        </w:rPr>
        <w:t>apply</w:t>
      </w:r>
      <w:r w:rsidR="0075716A" w:rsidRPr="005355A9">
        <w:rPr>
          <w:rFonts w:eastAsia="Calibri" w:cs="Calibri"/>
          <w:szCs w:val="24"/>
        </w:rPr>
        <w:t xml:space="preserve"> approximately 2.4 </w:t>
      </w:r>
      <w:r w:rsidR="005355A9">
        <w:rPr>
          <w:rFonts w:eastAsia="Calibri" w:cs="Calibri"/>
          <w:szCs w:val="24"/>
        </w:rPr>
        <w:t>milliliters</w:t>
      </w:r>
      <w:r w:rsidR="0075716A" w:rsidRPr="005355A9">
        <w:rPr>
          <w:rFonts w:eastAsia="Calibri" w:cs="Calibri"/>
          <w:szCs w:val="24"/>
        </w:rPr>
        <w:t xml:space="preserve"> of high-vacuum grease</w:t>
      </w:r>
      <w:r w:rsidR="005355A9">
        <w:rPr>
          <w:rFonts w:eastAsia="Calibri" w:cs="Calibri"/>
          <w:szCs w:val="24"/>
        </w:rPr>
        <w:t xml:space="preserve"> in a </w:t>
      </w:r>
      <w:r w:rsidR="0075716A" w:rsidRPr="005355A9">
        <w:rPr>
          <w:rFonts w:eastAsia="Calibri" w:cs="Calibri"/>
          <w:szCs w:val="24"/>
        </w:rPr>
        <w:t>thick, even, 1</w:t>
      </w:r>
      <w:r w:rsidR="005355A9">
        <w:rPr>
          <w:rFonts w:eastAsia="Calibri" w:cs="Calibri"/>
          <w:szCs w:val="24"/>
        </w:rPr>
        <w:t>-</w:t>
      </w:r>
      <w:r w:rsidR="0075716A" w:rsidRPr="005355A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>
        <w:rPr>
          <w:rFonts w:eastAsia="Calibri" w:cs="Calibri"/>
          <w:szCs w:val="24"/>
        </w:rPr>
        <w:t xml:space="preserve"> </w:t>
      </w:r>
      <w:r w:rsidR="0075716A" w:rsidRPr="005355A9">
        <w:rPr>
          <w:rFonts w:eastAsia="Calibri" w:cs="Calibri"/>
          <w:szCs w:val="24"/>
        </w:rPr>
        <w:t xml:space="preserve">layer </w:t>
      </w:r>
      <w:r w:rsidR="005355A9">
        <w:rPr>
          <w:rFonts w:eastAsia="Calibri" w:cs="Calibri"/>
          <w:szCs w:val="24"/>
        </w:rPr>
        <w:t>over the entire</w:t>
      </w:r>
      <w:r w:rsidR="0075716A" w:rsidRPr="005355A9">
        <w:rPr>
          <w:rFonts w:eastAsia="Calibri" w:cs="Calibri"/>
          <w:szCs w:val="24"/>
        </w:rPr>
        <w:t xml:space="preserve"> top-connecting surface of the bottom mold </w:t>
      </w:r>
      <w:r w:rsidR="005355A9">
        <w:rPr>
          <w:rFonts w:eastAsia="Calibri" w:cs="Calibri"/>
          <w:b/>
          <w:bCs/>
          <w:szCs w:val="24"/>
        </w:rPr>
        <w:t>[2]</w:t>
      </w:r>
      <w:r w:rsidR="005355A9">
        <w:rPr>
          <w:rFonts w:eastAsia="Calibri" w:cs="Calibri"/>
          <w:szCs w:val="24"/>
        </w:rPr>
        <w:t xml:space="preserve"> and </w:t>
      </w:r>
      <w:r w:rsidR="005355A9" w:rsidRPr="004741B9">
        <w:rPr>
          <w:rFonts w:eastAsia="Calibri" w:cs="Calibri"/>
          <w:szCs w:val="24"/>
        </w:rPr>
        <w:t>a</w:t>
      </w:r>
      <w:r w:rsidR="005355A9">
        <w:rPr>
          <w:rFonts w:eastAsia="Calibri" w:cs="Calibri"/>
          <w:szCs w:val="24"/>
        </w:rPr>
        <w:t xml:space="preserve">pproximately 1 </w:t>
      </w:r>
      <w:r w:rsidR="005355A9">
        <w:rPr>
          <w:rFonts w:eastAsia="Calibri" w:cs="Calibri"/>
          <w:szCs w:val="24"/>
        </w:rPr>
        <w:lastRenderedPageBreak/>
        <w:t>milliliter of grease in a</w:t>
      </w:r>
      <w:r w:rsidR="005355A9" w:rsidRPr="004741B9">
        <w:rPr>
          <w:rFonts w:eastAsia="Calibri" w:cs="Calibri"/>
          <w:szCs w:val="24"/>
        </w:rPr>
        <w:t xml:space="preserve"> thick, even 1</w:t>
      </w:r>
      <w:r w:rsidR="005355A9">
        <w:rPr>
          <w:rFonts w:eastAsia="Calibri" w:cs="Calibri"/>
          <w:szCs w:val="24"/>
        </w:rPr>
        <w:t>-</w:t>
      </w:r>
      <w:r w:rsidR="005355A9" w:rsidRPr="004741B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 w:rsidRPr="004741B9">
        <w:rPr>
          <w:rFonts w:eastAsia="Calibri" w:cs="Calibri"/>
          <w:szCs w:val="24"/>
        </w:rPr>
        <w:t xml:space="preserve"> layer to the outer half of the bottom-connecting surface of the top mold </w:t>
      </w:r>
      <w:r w:rsidR="005355A9">
        <w:rPr>
          <w:rFonts w:eastAsia="Calibri" w:cs="Calibri"/>
          <w:b/>
          <w:bCs/>
          <w:szCs w:val="24"/>
        </w:rPr>
        <w:t>[3]</w:t>
      </w:r>
      <w:r w:rsidR="005355A9" w:rsidRPr="004741B9">
        <w:rPr>
          <w:rFonts w:eastAsia="Calibri" w:cs="Calibri"/>
          <w:szCs w:val="24"/>
        </w:rPr>
        <w:t>.</w:t>
      </w:r>
    </w:p>
    <w:p w14:paraId="0C4EFA13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61AE07E" w14:textId="0232164A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Air being flowed through vent holes</w:t>
      </w:r>
    </w:p>
    <w:p w14:paraId="568DD445" w14:textId="52BD4DBD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bottom of mold</w:t>
      </w:r>
    </w:p>
    <w:p w14:paraId="435C2713" w14:textId="4B4C11C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top of mold</w:t>
      </w:r>
    </w:p>
    <w:p w14:paraId="3F97C25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C07FD91" w14:textId="0CCCAD11" w:rsidR="0075716A" w:rsidRDefault="005B03D4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Appl</w:t>
      </w:r>
      <w:r w:rsidR="00CC46B5">
        <w:rPr>
          <w:rFonts w:eastAsia="Calibri" w:cs="Calibri"/>
          <w:szCs w:val="24"/>
        </w:rPr>
        <w:t>y</w:t>
      </w:r>
      <w:r w:rsidR="0075716A" w:rsidRPr="004741B9">
        <w:rPr>
          <w:rFonts w:eastAsia="Calibri" w:cs="Calibri"/>
          <w:szCs w:val="24"/>
        </w:rPr>
        <w:t xml:space="preserve"> approximately 0.5 </w:t>
      </w:r>
      <w:r>
        <w:rPr>
          <w:rFonts w:eastAsia="Calibri" w:cs="Calibri"/>
          <w:szCs w:val="24"/>
        </w:rPr>
        <w:t>milliliters</w:t>
      </w:r>
      <w:r w:rsidR="0075716A" w:rsidRPr="004741B9">
        <w:rPr>
          <w:rFonts w:eastAsia="Calibri" w:cs="Calibri"/>
          <w:szCs w:val="24"/>
        </w:rPr>
        <w:t xml:space="preserve"> of high-vacuum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4741B9">
        <w:rPr>
          <w:rFonts w:eastAsia="Calibri" w:cs="Calibri"/>
          <w:szCs w:val="24"/>
        </w:rPr>
        <w:t>less than 0.5</w:t>
      </w:r>
      <w:r w:rsidR="00CC46B5">
        <w:rPr>
          <w:rFonts w:eastAsia="Calibri" w:cs="Calibri"/>
          <w:szCs w:val="24"/>
        </w:rPr>
        <w:t xml:space="preserve">-millimeter layer </w:t>
      </w:r>
      <w:r w:rsidR="0075716A" w:rsidRPr="004741B9">
        <w:rPr>
          <w:rFonts w:eastAsia="Calibri" w:cs="Calibri"/>
          <w:szCs w:val="24"/>
        </w:rPr>
        <w:t>to the inside surfaces of the top and bottom mold</w:t>
      </w:r>
      <w:r w:rsidR="00CC46B5">
        <w:rPr>
          <w:rFonts w:eastAsia="Calibri" w:cs="Calibri"/>
          <w:szCs w:val="24"/>
        </w:rPr>
        <w:t xml:space="preserve">s </w:t>
      </w:r>
      <w:r w:rsidR="00CC46B5">
        <w:rPr>
          <w:rFonts w:eastAsia="Calibri" w:cs="Calibri"/>
          <w:b/>
          <w:bCs/>
          <w:szCs w:val="24"/>
        </w:rPr>
        <w:t>[1]</w:t>
      </w:r>
      <w:r w:rsidR="008162D5">
        <w:rPr>
          <w:rFonts w:eastAsia="Calibri" w:cs="Calibri"/>
          <w:szCs w:val="24"/>
        </w:rPr>
        <w:t xml:space="preserve"> and use </w:t>
      </w:r>
      <w:r w:rsidR="008162D5" w:rsidRPr="004741B9">
        <w:rPr>
          <w:rFonts w:eastAsia="Calibri" w:cs="Calibri"/>
          <w:szCs w:val="24"/>
        </w:rPr>
        <w:t xml:space="preserve">a disposable cleaning wipe </w:t>
      </w:r>
      <w:r w:rsidR="008162D5">
        <w:rPr>
          <w:rFonts w:eastAsia="Calibri" w:cs="Calibri"/>
          <w:szCs w:val="24"/>
        </w:rPr>
        <w:t>to w</w:t>
      </w:r>
      <w:r w:rsidR="008162D5" w:rsidRPr="004741B9">
        <w:rPr>
          <w:rFonts w:eastAsia="Calibri" w:cs="Calibri"/>
          <w:szCs w:val="24"/>
        </w:rPr>
        <w:t xml:space="preserve">ipe away excess grease until the surface feels smooth and no stickiness from the grease </w:t>
      </w:r>
      <w:r w:rsidR="008162D5">
        <w:rPr>
          <w:rFonts w:eastAsia="Calibri" w:cs="Calibri"/>
          <w:szCs w:val="24"/>
        </w:rPr>
        <w:t xml:space="preserve">remains </w:t>
      </w:r>
      <w:r w:rsidR="008162D5">
        <w:rPr>
          <w:rFonts w:eastAsia="Calibri" w:cs="Calibri"/>
          <w:b/>
          <w:bCs/>
          <w:szCs w:val="24"/>
        </w:rPr>
        <w:t>[2]</w:t>
      </w:r>
      <w:r w:rsidR="008162D5">
        <w:rPr>
          <w:rFonts w:eastAsia="Calibri" w:cs="Calibri"/>
          <w:szCs w:val="24"/>
        </w:rPr>
        <w:t>.</w:t>
      </w:r>
    </w:p>
    <w:p w14:paraId="6D08DEAE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98F5E6C" w14:textId="6FDB3132" w:rsid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inside top and bottom mold surface(s)</w:t>
      </w:r>
      <w:r w:rsidR="00A75632">
        <w:rPr>
          <w:rFonts w:eastAsia="Calibri" w:cs="Calibri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59054CD0" w14:textId="7005AFE9" w:rsidR="008162D5" w:rsidRPr="008162D5" w:rsidRDefault="008162D5" w:rsidP="008162D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wiped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19977BB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A2D502" w14:textId="6E8A3AF3" w:rsidR="00CC46B5" w:rsidRDefault="008162D5" w:rsidP="00CC46B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Then</w:t>
      </w:r>
      <w:r w:rsidR="00CC46B5">
        <w:rPr>
          <w:rFonts w:eastAsia="Calibri" w:cs="Calibri"/>
          <w:szCs w:val="24"/>
        </w:rPr>
        <w:t xml:space="preserve"> manually apply 0.5 milliliters </w:t>
      </w:r>
      <w:r w:rsidR="0075716A" w:rsidRPr="00CC46B5">
        <w:rPr>
          <w:rFonts w:eastAsia="Calibri" w:cs="Calibri"/>
          <w:szCs w:val="24"/>
        </w:rPr>
        <w:t xml:space="preserve">of high 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CC46B5">
        <w:rPr>
          <w:rFonts w:eastAsia="Calibri" w:cs="Calibri"/>
          <w:szCs w:val="24"/>
        </w:rPr>
        <w:t>less than 0.</w:t>
      </w:r>
      <w:r w:rsidR="00CC46B5">
        <w:rPr>
          <w:rFonts w:eastAsia="Calibri" w:cs="Calibri"/>
          <w:szCs w:val="24"/>
        </w:rPr>
        <w:t>5-millimeter</w:t>
      </w:r>
      <w:r w:rsidR="0075716A" w:rsidRPr="00CC46B5">
        <w:rPr>
          <w:rFonts w:eastAsia="Calibri" w:cs="Calibri"/>
          <w:szCs w:val="24"/>
        </w:rPr>
        <w:t xml:space="preserve"> layer of grease to the inside surface of the middle mold </w:t>
      </w:r>
      <w:r w:rsidR="00CC46B5">
        <w:rPr>
          <w:rFonts w:eastAsia="Calibri" w:cs="Calibri"/>
          <w:b/>
          <w:bCs/>
          <w:szCs w:val="24"/>
        </w:rPr>
        <w:t>[2-TXT]</w:t>
      </w:r>
      <w:r w:rsidR="0075716A" w:rsidRPr="00CC46B5">
        <w:rPr>
          <w:rFonts w:eastAsia="Calibri" w:cs="Calibri"/>
          <w:szCs w:val="24"/>
        </w:rPr>
        <w:t>.</w:t>
      </w:r>
    </w:p>
    <w:p w14:paraId="557AFCC4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4D64A51" w14:textId="1CB8CCA1" w:rsidR="0075716A" w:rsidRP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Grease being applied to middle mold inside surface </w:t>
      </w:r>
      <w:r>
        <w:rPr>
          <w:rFonts w:eastAsia="Calibri" w:cs="Calibri"/>
          <w:b/>
          <w:bCs/>
          <w:szCs w:val="24"/>
        </w:rPr>
        <w:t>TEXT: Do no</w:t>
      </w:r>
      <w:r w:rsidR="00F84310">
        <w:rPr>
          <w:rFonts w:eastAsia="Calibri" w:cs="Calibri"/>
          <w:b/>
          <w:bCs/>
          <w:szCs w:val="24"/>
        </w:rPr>
        <w:t>t</w:t>
      </w:r>
      <w:r>
        <w:rPr>
          <w:rFonts w:eastAsia="Calibri" w:cs="Calibri"/>
          <w:b/>
          <w:bCs/>
          <w:szCs w:val="24"/>
        </w:rPr>
        <w:t xml:space="preserve"> wipe away excess grease</w:t>
      </w:r>
    </w:p>
    <w:p w14:paraId="2E66894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Cs/>
          <w:szCs w:val="24"/>
        </w:rPr>
      </w:pPr>
    </w:p>
    <w:p w14:paraId="21DAE3D1" w14:textId="692EF649" w:rsidR="0075716A" w:rsidRP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 xml:space="preserve">To prepare the etching pattern file, </w:t>
      </w:r>
      <w:r>
        <w:rPr>
          <w:rFonts w:eastAsia="Calibri" w:cs="Calibri"/>
          <w:szCs w:val="24"/>
        </w:rPr>
        <w:t>o</w:t>
      </w:r>
      <w:r w:rsidR="0075716A" w:rsidRPr="004B1F86">
        <w:rPr>
          <w:rFonts w:eastAsia="Calibri" w:cs="Calibri"/>
          <w:szCs w:val="24"/>
        </w:rPr>
        <w:t xml:space="preserve">pen </w:t>
      </w:r>
      <w:r>
        <w:rPr>
          <w:rFonts w:eastAsia="Calibri" w:cs="Calibri"/>
          <w:szCs w:val="24"/>
        </w:rPr>
        <w:t>a new document in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an appropriate</w:t>
      </w:r>
      <w:r w:rsidR="0075716A" w:rsidRPr="004B1F86">
        <w:rPr>
          <w:rFonts w:eastAsia="Calibri" w:cs="Calibri"/>
          <w:szCs w:val="24"/>
        </w:rPr>
        <w:t xml:space="preserve"> drawing application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</w:t>
      </w:r>
      <w:r w:rsidR="0075716A" w:rsidRPr="004B1F86">
        <w:rPr>
          <w:rFonts w:eastAsia="Calibri" w:cs="Calibri"/>
          <w:szCs w:val="24"/>
        </w:rPr>
        <w:t>dd the desired text</w:t>
      </w:r>
      <w:r w:rsidR="000A7D50">
        <w:rPr>
          <w:rFonts w:eastAsia="Calibri" w:cs="Calibri"/>
          <w:szCs w:val="24"/>
        </w:rPr>
        <w:t xml:space="preserve"> or image</w:t>
      </w:r>
      <w:r w:rsidR="0075716A" w:rsidRPr="004B1F86">
        <w:rPr>
          <w:rFonts w:eastAsia="Calibri" w:cs="Calibri"/>
          <w:szCs w:val="24"/>
        </w:rPr>
        <w:t xml:space="preserve"> of any size, linewidth, and directly to the document</w:t>
      </w:r>
      <w:r>
        <w:rPr>
          <w:rFonts w:eastAsia="Calibri" w:cs="Calibri"/>
          <w:szCs w:val="24"/>
        </w:rPr>
        <w:t xml:space="preserve">. Then save the file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2984AF8B" w14:textId="77777777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rPr>
          <w:rFonts w:eastAsia="Calibri" w:cs="Calibri"/>
          <w:bCs/>
          <w:szCs w:val="24"/>
        </w:rPr>
      </w:pPr>
    </w:p>
    <w:p w14:paraId="0668E343" w14:textId="7BFE6203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>Talent opening document, with monitor visible in frame</w:t>
      </w:r>
    </w:p>
    <w:p w14:paraId="65628EA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108AD8A" w14:textId="4ECF8128" w:rsidR="0075716A" w:rsidRPr="004741B9" w:rsidRDefault="004B1F86" w:rsidP="0075716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Text being added, then file being saved</w:t>
      </w:r>
    </w:p>
    <w:p w14:paraId="14F63212" w14:textId="77777777" w:rsidR="0075716A" w:rsidRPr="004741B9" w:rsidRDefault="0075716A" w:rsidP="0075716A"/>
    <w:p w14:paraId="43EB9316" w14:textId="60CD9651" w:rsidR="0075716A" w:rsidRPr="004741B9" w:rsidRDefault="0075716A" w:rsidP="007571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  <w:r w:rsidRPr="004741B9">
        <w:rPr>
          <w:rFonts w:eastAsia="Calibri" w:cs="Calibri"/>
          <w:b/>
          <w:szCs w:val="24"/>
        </w:rPr>
        <w:t xml:space="preserve">Etching </w:t>
      </w:r>
      <w:r w:rsidR="004B1F86">
        <w:rPr>
          <w:rFonts w:eastAsia="Calibri" w:cs="Calibri"/>
          <w:b/>
          <w:szCs w:val="24"/>
        </w:rPr>
        <w:t>P</w:t>
      </w:r>
      <w:r w:rsidRPr="004741B9">
        <w:rPr>
          <w:rFonts w:eastAsia="Calibri" w:cs="Calibri"/>
          <w:b/>
          <w:szCs w:val="24"/>
        </w:rPr>
        <w:t>rocedure</w:t>
      </w:r>
    </w:p>
    <w:p w14:paraId="3F7695D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1CCF03F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C788F49" w14:textId="77777777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etch an aerogel monolith, first t</w:t>
      </w:r>
      <w:r w:rsidR="0075716A" w:rsidRPr="004B1F86">
        <w:rPr>
          <w:rFonts w:eastAsia="Calibri" w:cs="Calibri"/>
          <w:szCs w:val="24"/>
        </w:rPr>
        <w:t>urn on the laser engraver, vacuum exhaust system, and attached computer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[1-TXT]</w:t>
      </w:r>
      <w:r w:rsidR="0075716A" w:rsidRPr="004B1F86">
        <w:rPr>
          <w:rFonts w:eastAsia="Calibri" w:cs="Calibri"/>
          <w:szCs w:val="24"/>
        </w:rPr>
        <w:t>.</w:t>
      </w:r>
    </w:p>
    <w:p w14:paraId="4A1422F7" w14:textId="7F5289AC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 xml:space="preserve"> </w:t>
      </w:r>
    </w:p>
    <w:p w14:paraId="4CD8FC18" w14:textId="1D3A0C85" w:rsidR="0075716A" w:rsidRPr="004741B9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WIDE: Talent turning on engraver and/or system and/or computer </w:t>
      </w:r>
      <w:r w:rsidRPr="004B1F86">
        <w:rPr>
          <w:rFonts w:eastAsia="Calibri" w:cs="Calibri"/>
          <w:b/>
          <w:bCs/>
          <w:szCs w:val="24"/>
        </w:rPr>
        <w:t>TEXT: Here 50 W CO</w:t>
      </w:r>
      <w:r w:rsidRPr="004B1F86">
        <w:rPr>
          <w:rFonts w:eastAsia="Calibri" w:cs="Calibri"/>
          <w:b/>
          <w:bCs/>
          <w:szCs w:val="24"/>
          <w:vertAlign w:val="subscript"/>
        </w:rPr>
        <w:t>2</w:t>
      </w:r>
      <w:r w:rsidRPr="004B1F86">
        <w:rPr>
          <w:rFonts w:eastAsia="Calibri" w:cs="Calibri"/>
          <w:b/>
          <w:bCs/>
          <w:szCs w:val="24"/>
        </w:rPr>
        <w:t xml:space="preserve"> laser engraver/cutter shown</w:t>
      </w:r>
    </w:p>
    <w:p w14:paraId="3B4BEFD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AF884B9" w14:textId="55CB543A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Measure the size of the aerogel monolith surface that will be etched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[1-TXT]</w:t>
      </w:r>
      <w:r w:rsidR="004B1F86">
        <w:rPr>
          <w:rFonts w:eastAsia="Calibri" w:cs="Calibri"/>
          <w:szCs w:val="24"/>
        </w:rPr>
        <w:t xml:space="preserve"> and open the etching pattern file </w:t>
      </w:r>
      <w:r w:rsidR="004B1F86">
        <w:rPr>
          <w:rFonts w:eastAsia="Calibri" w:cs="Calibri"/>
          <w:b/>
          <w:bCs/>
          <w:szCs w:val="24"/>
        </w:rPr>
        <w:t>[2]</w:t>
      </w:r>
      <w:r w:rsidR="004B1F86">
        <w:rPr>
          <w:rFonts w:eastAsia="Calibri" w:cs="Calibri"/>
          <w:szCs w:val="24"/>
        </w:rPr>
        <w:t xml:space="preserve">. </w:t>
      </w:r>
    </w:p>
    <w:p w14:paraId="15D3F6BE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B428F6" w14:textId="69C8994B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Monolith being measured </w:t>
      </w:r>
      <w:r>
        <w:rPr>
          <w:rFonts w:eastAsia="Calibri" w:cs="Calibri"/>
          <w:b/>
          <w:bCs/>
          <w:szCs w:val="24"/>
        </w:rPr>
        <w:t>TEXT: See text for monolith preparation details</w:t>
      </w:r>
    </w:p>
    <w:p w14:paraId="474A31D9" w14:textId="41B03763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>Talent opening file, with monitor visible in frame</w:t>
      </w:r>
    </w:p>
    <w:p w14:paraId="2049B419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F1B8A2E" w14:textId="27498AB1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Set the document’s dimension size to correspond to the measured aerogel monolith size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o</w:t>
      </w:r>
      <w:r w:rsidR="0075716A" w:rsidRPr="004B1F86">
        <w:rPr>
          <w:rFonts w:eastAsia="Calibri" w:cs="Calibri"/>
          <w:szCs w:val="24"/>
        </w:rPr>
        <w:t>pen the lid of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B1F86">
        <w:rPr>
          <w:rFonts w:eastAsia="Calibri" w:cs="Calibri"/>
          <w:szCs w:val="24"/>
        </w:rPr>
        <w:t>.</w:t>
      </w:r>
    </w:p>
    <w:p w14:paraId="4B5A7627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7007306" w14:textId="1157EB52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Dimensions being set</w:t>
      </w:r>
    </w:p>
    <w:p w14:paraId="74EB6CBF" w14:textId="43E4544D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opening lid</w:t>
      </w:r>
    </w:p>
    <w:p w14:paraId="2982EAF6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65D4D39E" w14:textId="6D8B865D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Us</w:t>
      </w:r>
      <w:r w:rsidR="004B1F86">
        <w:rPr>
          <w:rFonts w:eastAsia="Calibri" w:cs="Calibri"/>
          <w:szCs w:val="24"/>
        </w:rPr>
        <w:t>e</w:t>
      </w:r>
      <w:r w:rsidRPr="004B1F86">
        <w:rPr>
          <w:rFonts w:eastAsia="Calibri" w:cs="Calibri"/>
          <w:szCs w:val="24"/>
        </w:rPr>
        <w:t xml:space="preserve"> a gloved hand</w:t>
      </w:r>
      <w:r w:rsidR="004B1F86">
        <w:rPr>
          <w:rFonts w:eastAsia="Calibri" w:cs="Calibri"/>
          <w:szCs w:val="24"/>
        </w:rPr>
        <w:t xml:space="preserve"> to </w:t>
      </w:r>
      <w:r w:rsidRPr="004B1F86">
        <w:rPr>
          <w:rFonts w:eastAsia="Calibri" w:cs="Calibri"/>
          <w:szCs w:val="24"/>
        </w:rPr>
        <w:t>place the aerogel</w:t>
      </w:r>
      <w:r w:rsidR="004B1F86">
        <w:rPr>
          <w:rFonts w:eastAsia="Calibri" w:cs="Calibri"/>
          <w:szCs w:val="24"/>
        </w:rPr>
        <w:t xml:space="preserve"> onto</w:t>
      </w:r>
      <w:r w:rsidRPr="004B1F86">
        <w:rPr>
          <w:rFonts w:eastAsia="Calibri" w:cs="Calibri"/>
          <w:szCs w:val="24"/>
        </w:rPr>
        <w:t xml:space="preserve"> the laser engraver platform </w:t>
      </w:r>
      <w:r w:rsidR="004B1F86">
        <w:rPr>
          <w:rFonts w:eastAsia="Calibri" w:cs="Calibri"/>
          <w:b/>
          <w:bCs/>
          <w:szCs w:val="24"/>
        </w:rPr>
        <w:t>[1]</w:t>
      </w:r>
      <w:r w:rsidR="004B1F86">
        <w:rPr>
          <w:rFonts w:eastAsia="Calibri" w:cs="Calibri"/>
          <w:szCs w:val="24"/>
        </w:rPr>
        <w:t xml:space="preserve"> and a</w:t>
      </w:r>
      <w:r w:rsidRPr="004B1F86">
        <w:rPr>
          <w:rFonts w:eastAsia="Calibri" w:cs="Calibri"/>
          <w:szCs w:val="24"/>
        </w:rPr>
        <w:t xml:space="preserve">lign the aerogel in the top-left corner </w:t>
      </w:r>
      <w:r w:rsidR="004B1F86">
        <w:rPr>
          <w:rFonts w:eastAsia="Calibri" w:cs="Calibri"/>
          <w:szCs w:val="24"/>
        </w:rPr>
        <w:t>with</w:t>
      </w:r>
      <w:r w:rsidRPr="004B1F86">
        <w:rPr>
          <w:rFonts w:eastAsia="Calibri" w:cs="Calibri"/>
          <w:szCs w:val="24"/>
        </w:rPr>
        <w:t xml:space="preserve"> the aerogel touch</w:t>
      </w:r>
      <w:r w:rsidR="004B1F86">
        <w:rPr>
          <w:rFonts w:eastAsia="Calibri" w:cs="Calibri"/>
          <w:szCs w:val="24"/>
        </w:rPr>
        <w:t>ing</w:t>
      </w:r>
      <w:r w:rsidRPr="004B1F86">
        <w:rPr>
          <w:rFonts w:eastAsia="Calibri" w:cs="Calibri"/>
          <w:szCs w:val="24"/>
        </w:rPr>
        <w:t xml:space="preserve"> the top and left rulers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[2]</w:t>
      </w:r>
      <w:r w:rsidRPr="004B1F86">
        <w:rPr>
          <w:rFonts w:eastAsia="Calibri" w:cs="Calibri"/>
          <w:szCs w:val="24"/>
        </w:rPr>
        <w:t>.</w:t>
      </w:r>
    </w:p>
    <w:p w14:paraId="1CAE9D64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234C58C" w14:textId="2014F6B8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placing aerogel onto platform</w:t>
      </w:r>
    </w:p>
    <w:p w14:paraId="285D9E59" w14:textId="625A7B88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Aerogel being positioned touching rulers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30C74624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7DAA293" w14:textId="6F33C820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Flip</w:t>
      </w:r>
      <w:r w:rsidR="0075716A" w:rsidRPr="004741B9">
        <w:rPr>
          <w:rFonts w:eastAsia="Calibri" w:cs="Calibri"/>
          <w:szCs w:val="24"/>
        </w:rPr>
        <w:t xml:space="preserve"> the V-shaped magnet manual focus gauge attached to the laser upside down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4741B9">
        <w:rPr>
          <w:rFonts w:eastAsia="Calibri" w:cs="Calibri"/>
          <w:szCs w:val="24"/>
        </w:rPr>
        <w:t xml:space="preserve">ress </w:t>
      </w:r>
      <w:r w:rsidR="0075716A" w:rsidRPr="004741B9">
        <w:rPr>
          <w:rFonts w:eastAsia="Calibri" w:cs="Calibri"/>
          <w:b/>
          <w:bCs/>
          <w:szCs w:val="24"/>
        </w:rPr>
        <w:t>Focus</w:t>
      </w:r>
      <w:r w:rsidR="0075716A" w:rsidRPr="004741B9">
        <w:rPr>
          <w:rFonts w:eastAsia="Calibri" w:cs="Calibri"/>
          <w:szCs w:val="24"/>
        </w:rPr>
        <w:t xml:space="preserve"> on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403BEDD8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62944A" w14:textId="5755D9D5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flipping magnet</w:t>
      </w:r>
    </w:p>
    <w:p w14:paraId="34ADD94C" w14:textId="77777777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pressing focus</w:t>
      </w:r>
    </w:p>
    <w:p w14:paraId="274A277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99EEC7" w14:textId="37C52A71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Protect the</w:t>
      </w:r>
      <w:r w:rsidR="0075716A" w:rsidRPr="00E14799">
        <w:rPr>
          <w:rFonts w:eastAsia="Calibri" w:cs="Calibri"/>
          <w:szCs w:val="24"/>
        </w:rPr>
        <w:t xml:space="preserve"> </w:t>
      </w:r>
      <w:r w:rsidRPr="00E14799">
        <w:rPr>
          <w:rFonts w:eastAsia="Calibri" w:cs="Calibri"/>
          <w:szCs w:val="24"/>
        </w:rPr>
        <w:t xml:space="preserve">aerogel monolith </w:t>
      </w:r>
      <w:r>
        <w:rPr>
          <w:rFonts w:eastAsia="Calibri" w:cs="Calibri"/>
          <w:szCs w:val="24"/>
        </w:rPr>
        <w:t xml:space="preserve">with </w:t>
      </w:r>
      <w:r w:rsidR="0075716A" w:rsidRPr="00E14799">
        <w:rPr>
          <w:rFonts w:eastAsia="Calibri" w:cs="Calibri"/>
          <w:szCs w:val="24"/>
        </w:rPr>
        <w:t xml:space="preserve">a disposable cleaning wipe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E1479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use</w:t>
      </w:r>
      <w:r w:rsidR="0075716A" w:rsidRPr="00E14799">
        <w:rPr>
          <w:rFonts w:eastAsia="Calibri" w:cs="Calibri"/>
          <w:szCs w:val="24"/>
        </w:rPr>
        <w:t xml:space="preserve"> the up arrow on the laser engraver control panel</w:t>
      </w:r>
      <w:r>
        <w:rPr>
          <w:rFonts w:eastAsia="Calibri" w:cs="Calibri"/>
          <w:szCs w:val="24"/>
        </w:rPr>
        <w:t xml:space="preserve"> to</w:t>
      </w:r>
      <w:r w:rsidR="0075716A" w:rsidRPr="00E14799">
        <w:rPr>
          <w:rFonts w:eastAsia="Calibri" w:cs="Calibri"/>
          <w:szCs w:val="24"/>
        </w:rPr>
        <w:t xml:space="preserve"> move the laser engraver platform until the bottom part of the manual focus gauge just touches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E14799">
        <w:rPr>
          <w:rFonts w:eastAsia="Calibri" w:cs="Calibri"/>
          <w:szCs w:val="24"/>
        </w:rPr>
        <w:t>.</w:t>
      </w:r>
    </w:p>
    <w:p w14:paraId="21FA0D4A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6DC902" w14:textId="5D1B37E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Wipe being placed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Videographer: 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step</w:t>
      </w:r>
    </w:p>
    <w:p w14:paraId="4910C29A" w14:textId="4713CB29" w:rsidR="00E14799" w:rsidRP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Platform being moved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/difficult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step</w:t>
      </w:r>
    </w:p>
    <w:p w14:paraId="456A4D4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3615139" w14:textId="50B3EFFC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Remove the wipe </w:t>
      </w:r>
      <w:r w:rsidR="00E14799">
        <w:rPr>
          <w:rFonts w:eastAsia="Calibri" w:cs="Calibri"/>
          <w:b/>
          <w:bCs/>
          <w:szCs w:val="24"/>
        </w:rPr>
        <w:t xml:space="preserve">[1] </w:t>
      </w:r>
      <w:r w:rsidRPr="004741B9">
        <w:rPr>
          <w:rFonts w:eastAsia="Calibri" w:cs="Calibri"/>
          <w:szCs w:val="24"/>
        </w:rPr>
        <w:t>and return the gauge to its original position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220A77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54F5D1E" w14:textId="0216D3EA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Shot of gage just touching aerogel, then wipe being removed</w:t>
      </w:r>
    </w:p>
    <w:p w14:paraId="40CC5AA0" w14:textId="73C6B0B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Gauge being returned to original position</w:t>
      </w:r>
    </w:p>
    <w:p w14:paraId="2876AC7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2FEB54F3" w14:textId="377DE749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Close</w:t>
      </w:r>
      <w:r w:rsidR="0075716A" w:rsidRPr="004741B9">
        <w:rPr>
          <w:rFonts w:eastAsia="Calibri" w:cs="Calibri"/>
          <w:szCs w:val="24"/>
        </w:rPr>
        <w:t xml:space="preserve"> the laser engraver lid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program. Select </w:t>
      </w:r>
      <w:r w:rsidR="0075716A" w:rsidRPr="004741B9">
        <w:rPr>
          <w:rFonts w:eastAsia="Calibri" w:cs="Calibri"/>
          <w:szCs w:val="24"/>
        </w:rPr>
        <w:t xml:space="preserve">the drawing program as the print location and open the </w:t>
      </w:r>
      <w:r w:rsidR="0075716A" w:rsidRPr="004741B9">
        <w:rPr>
          <w:rFonts w:eastAsia="Calibri" w:cs="Calibri"/>
          <w:b/>
          <w:bCs/>
          <w:szCs w:val="24"/>
        </w:rPr>
        <w:t>Properties</w:t>
      </w:r>
      <w:r w:rsidR="0075716A" w:rsidRPr="004741B9">
        <w:rPr>
          <w:rFonts w:eastAsia="Calibri" w:cs="Calibri"/>
          <w:szCs w:val="24"/>
        </w:rPr>
        <w:t xml:space="preserve"> window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741EB2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83771F" w14:textId="18036DC8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closing lid</w:t>
      </w:r>
    </w:p>
    <w:p w14:paraId="56975BD6" w14:textId="33052E9F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File and Print being clicked, then program being selected for print location and Properties window being opened</w:t>
      </w:r>
    </w:p>
    <w:p w14:paraId="7226BF4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84C7D4" w14:textId="7AA346CE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Select</w:t>
      </w:r>
      <w:r w:rsidR="0075716A" w:rsidRPr="004741B9">
        <w:rPr>
          <w:rFonts w:eastAsia="Calibri" w:cs="Calibri"/>
          <w:szCs w:val="24"/>
        </w:rPr>
        <w:t xml:space="preserve"> the </w:t>
      </w:r>
      <w:r w:rsidR="0075716A" w:rsidRPr="004741B9">
        <w:rPr>
          <w:rFonts w:eastAsia="Calibri" w:cs="Calibri"/>
          <w:b/>
          <w:bCs/>
          <w:szCs w:val="24"/>
        </w:rPr>
        <w:t>Raster</w:t>
      </w:r>
      <w:r w:rsidR="0075716A" w:rsidRPr="004741B9">
        <w:rPr>
          <w:rFonts w:eastAsia="Calibri" w:cs="Calibri"/>
          <w:szCs w:val="24"/>
        </w:rPr>
        <w:t xml:space="preserve"> mode</w:t>
      </w:r>
      <w:r>
        <w:rPr>
          <w:rFonts w:eastAsia="Calibri" w:cs="Calibri"/>
          <w:szCs w:val="24"/>
        </w:rPr>
        <w:t xml:space="preserve"> and set</w:t>
      </w:r>
      <w:r w:rsidR="0075716A" w:rsidRPr="004741B9">
        <w:rPr>
          <w:rFonts w:eastAsia="Calibri" w:cs="Calibri"/>
          <w:szCs w:val="24"/>
        </w:rPr>
        <w:t xml:space="preserve"> a </w:t>
      </w:r>
      <w:r w:rsidR="0075716A" w:rsidRPr="004741B9">
        <w:rPr>
          <w:rFonts w:eastAsia="Calibri" w:cs="Calibri"/>
          <w:b/>
          <w:bCs/>
          <w:szCs w:val="24"/>
        </w:rPr>
        <w:t>DPI</w:t>
      </w:r>
      <w:r>
        <w:rPr>
          <w:rFonts w:eastAsia="Calibri" w:cs="Calibri"/>
          <w:b/>
          <w:bCs/>
          <w:szCs w:val="24"/>
        </w:rPr>
        <w:t xml:space="preserve"> </w:t>
      </w:r>
      <w:r>
        <w:rPr>
          <w:rFonts w:eastAsia="Calibri" w:cs="Calibri"/>
          <w:color w:val="FF0000"/>
          <w:szCs w:val="24"/>
        </w:rPr>
        <w:t>(D-P-eye)</w:t>
      </w:r>
      <w:r w:rsidR="0075716A" w:rsidRPr="004741B9">
        <w:rPr>
          <w:rFonts w:eastAsia="Calibri" w:cs="Calibri"/>
          <w:szCs w:val="24"/>
        </w:rPr>
        <w:t xml:space="preserve"> of 600, a </w:t>
      </w:r>
      <w:r w:rsidR="0075716A" w:rsidRPr="004741B9">
        <w:rPr>
          <w:rFonts w:eastAsia="Calibri" w:cs="Calibri"/>
          <w:b/>
          <w:bCs/>
          <w:szCs w:val="24"/>
        </w:rPr>
        <w:t>Speed</w:t>
      </w:r>
      <w:r w:rsidR="0075716A" w:rsidRPr="004741B9">
        <w:rPr>
          <w:rFonts w:eastAsia="Calibri" w:cs="Calibri"/>
          <w:szCs w:val="24"/>
        </w:rPr>
        <w:t xml:space="preserve"> of 100%, and a </w:t>
      </w:r>
      <w:r w:rsidR="0075716A" w:rsidRPr="004741B9">
        <w:rPr>
          <w:rFonts w:eastAsia="Calibri" w:cs="Calibri"/>
          <w:b/>
          <w:bCs/>
          <w:szCs w:val="24"/>
        </w:rPr>
        <w:t>Power</w:t>
      </w:r>
      <w:r w:rsidR="0075716A" w:rsidRPr="004741B9">
        <w:rPr>
          <w:rFonts w:eastAsia="Calibri" w:cs="Calibri"/>
          <w:szCs w:val="24"/>
        </w:rPr>
        <w:t xml:space="preserve"> of 55%. Confirm that the piece size matches the measured aerogel monolith size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c</w:t>
      </w:r>
      <w:r w:rsidR="0075716A" w:rsidRPr="004741B9">
        <w:rPr>
          <w:rFonts w:eastAsia="Calibri" w:cs="Calibri"/>
          <w:szCs w:val="24"/>
        </w:rPr>
        <w:t xml:space="preserve">lick </w:t>
      </w:r>
      <w:r w:rsidR="0075716A" w:rsidRPr="004741B9">
        <w:rPr>
          <w:rFonts w:eastAsia="Calibri" w:cs="Calibri"/>
          <w:b/>
          <w:bCs/>
          <w:szCs w:val="24"/>
        </w:rPr>
        <w:t>Apply</w:t>
      </w:r>
      <w:r w:rsidR="0075716A" w:rsidRPr="004741B9">
        <w:rPr>
          <w:rFonts w:eastAsia="Calibri" w:cs="Calibri"/>
          <w:szCs w:val="24"/>
        </w:rPr>
        <w:t xml:space="preserve"> and </w:t>
      </w:r>
      <w:r w:rsidR="0075716A" w:rsidRPr="004741B9"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b/>
          <w:bCs/>
          <w:szCs w:val="24"/>
        </w:rPr>
        <w:t xml:space="preserve"> [1]</w:t>
      </w:r>
      <w:r w:rsidR="0075716A" w:rsidRPr="004741B9">
        <w:rPr>
          <w:rFonts w:eastAsia="Calibri" w:cs="Calibri"/>
          <w:szCs w:val="24"/>
        </w:rPr>
        <w:t>.</w:t>
      </w:r>
    </w:p>
    <w:p w14:paraId="64E040D3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A278EF0" w14:textId="1C3B2F8D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Raster mode being selected, parameters being set, piece size being confirmed, and Apply and Print being clicked</w:t>
      </w:r>
    </w:p>
    <w:p w14:paraId="27F3035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0D39C43" w14:textId="16BC0665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On the front panel of the laser engraver, click </w:t>
      </w:r>
      <w:r w:rsidRPr="004741B9">
        <w:rPr>
          <w:rFonts w:eastAsia="Calibri" w:cs="Calibri"/>
          <w:b/>
          <w:bCs/>
          <w:szCs w:val="24"/>
        </w:rPr>
        <w:t>Job</w:t>
      </w:r>
      <w:r w:rsidRPr="004741B9">
        <w:rPr>
          <w:rFonts w:eastAsia="Calibri" w:cs="Calibri"/>
          <w:szCs w:val="24"/>
        </w:rPr>
        <w:t xml:space="preserve"> and select the corresponding file name. Click </w:t>
      </w:r>
      <w:r w:rsidRPr="004741B9">
        <w:rPr>
          <w:rFonts w:eastAsia="Calibri" w:cs="Calibri"/>
          <w:b/>
          <w:bCs/>
          <w:szCs w:val="24"/>
        </w:rPr>
        <w:t>Go</w:t>
      </w:r>
      <w:r w:rsidR="00E14799">
        <w:rPr>
          <w:rFonts w:eastAsia="Calibri" w:cs="Calibri"/>
          <w:b/>
          <w:bCs/>
          <w:szCs w:val="24"/>
        </w:rPr>
        <w:t xml:space="preserve"> [1]</w:t>
      </w:r>
      <w:r w:rsidRPr="004741B9">
        <w:rPr>
          <w:rFonts w:eastAsia="Calibri" w:cs="Calibri"/>
          <w:szCs w:val="24"/>
        </w:rPr>
        <w:t>.</w:t>
      </w:r>
    </w:p>
    <w:p w14:paraId="464E1A6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8C76F2" w14:textId="7A3DA9AA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Job, file being selected, then Go being clicked</w:t>
      </w:r>
    </w:p>
    <w:p w14:paraId="411E7BA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576AAD" w14:textId="5150332A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When the laser engraver finishes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[1]</w:t>
      </w:r>
      <w:r w:rsidRPr="004741B9">
        <w:rPr>
          <w:rFonts w:eastAsia="Calibri" w:cs="Calibri"/>
          <w:szCs w:val="24"/>
        </w:rPr>
        <w:t xml:space="preserve">, click </w:t>
      </w:r>
      <w:r w:rsidRPr="004741B9">
        <w:rPr>
          <w:rFonts w:eastAsia="Calibri" w:cs="Calibri"/>
          <w:b/>
          <w:bCs/>
          <w:szCs w:val="24"/>
        </w:rPr>
        <w:t>Focus</w:t>
      </w:r>
      <w:r w:rsidRPr="004741B9">
        <w:rPr>
          <w:rFonts w:eastAsia="Calibri" w:cs="Calibri"/>
          <w:szCs w:val="24"/>
        </w:rPr>
        <w:t xml:space="preserve"> and use the down arrow on the laser front control panel to lower the base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0CC7BCE2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128A4B" w14:textId="5E4E36AB" w:rsidR="00E14799" w:rsidRPr="00E14799" w:rsidRDefault="000A7D50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</w:t>
      </w:r>
      <w:r w:rsidR="00E14799">
        <w:rPr>
          <w:rFonts w:eastAsia="Calibri" w:cs="Calibri"/>
          <w:szCs w:val="24"/>
        </w:rPr>
        <w:t xml:space="preserve">erogel being engraved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77DBA8F7" w14:textId="17FE8774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Cs w:val="24"/>
        </w:rPr>
      </w:pPr>
      <w:r w:rsidRPr="00E14799">
        <w:rPr>
          <w:rFonts w:eastAsia="Calibri" w:cs="Calibri"/>
          <w:color w:val="000000" w:themeColor="text1"/>
          <w:szCs w:val="24"/>
        </w:rPr>
        <w:t>Tal</w:t>
      </w:r>
      <w:r>
        <w:rPr>
          <w:rFonts w:eastAsia="Calibri" w:cs="Calibri"/>
          <w:color w:val="000000" w:themeColor="text1"/>
          <w:szCs w:val="24"/>
        </w:rPr>
        <w:t>ent clicking Focus and down arrow</w:t>
      </w:r>
    </w:p>
    <w:p w14:paraId="1A9F378C" w14:textId="77777777"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color w:val="000000" w:themeColor="text1"/>
          <w:szCs w:val="24"/>
        </w:rPr>
      </w:pPr>
    </w:p>
    <w:p w14:paraId="497A69D1" w14:textId="0356D57A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</w:t>
      </w:r>
      <w:r w:rsidR="0075716A" w:rsidRPr="004741B9">
        <w:rPr>
          <w:rFonts w:eastAsia="Calibri" w:cs="Calibri"/>
          <w:szCs w:val="24"/>
        </w:rPr>
        <w:t xml:space="preserve"> a gloved hand</w:t>
      </w:r>
      <w:r>
        <w:rPr>
          <w:rFonts w:eastAsia="Calibri" w:cs="Calibri"/>
          <w:szCs w:val="24"/>
        </w:rPr>
        <w:t xml:space="preserve"> to</w:t>
      </w:r>
      <w:r w:rsidR="0075716A" w:rsidRPr="004741B9">
        <w:rPr>
          <w:rFonts w:eastAsia="Calibri" w:cs="Calibri"/>
          <w:szCs w:val="24"/>
        </w:rPr>
        <w:t xml:space="preserve"> gently </w:t>
      </w:r>
      <w:r>
        <w:rPr>
          <w:rFonts w:eastAsia="Calibri" w:cs="Calibri"/>
          <w:szCs w:val="24"/>
        </w:rPr>
        <w:t>transfer</w:t>
      </w:r>
      <w:r w:rsidR="0075716A" w:rsidRPr="004741B9">
        <w:rPr>
          <w:rFonts w:eastAsia="Calibri" w:cs="Calibri"/>
          <w:szCs w:val="24"/>
        </w:rPr>
        <w:t xml:space="preserve"> the aerogel from the laser engraver platform </w:t>
      </w:r>
      <w:r>
        <w:rPr>
          <w:rFonts w:eastAsia="Calibri" w:cs="Calibri"/>
          <w:szCs w:val="24"/>
        </w:rPr>
        <w:t>to its</w:t>
      </w:r>
      <w:r w:rsidR="0075716A" w:rsidRPr="004741B9">
        <w:rPr>
          <w:rFonts w:eastAsia="Calibri" w:cs="Calibri"/>
          <w:szCs w:val="24"/>
        </w:rPr>
        <w:t xml:space="preserve"> container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Trash</w:t>
      </w:r>
      <w:r>
        <w:rPr>
          <w:rFonts w:eastAsia="Calibri" w:cs="Calibri"/>
          <w:szCs w:val="24"/>
        </w:rPr>
        <w:t xml:space="preserve"> to purge the job from the engraver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354866F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38E40C1" w14:textId="0B990A2A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transferring aerogel from platform to container</w:t>
      </w:r>
    </w:p>
    <w:p w14:paraId="74DC97F8" w14:textId="77777777" w:rsidR="00DA1E7E" w:rsidRDefault="00E14799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Trash/purging engraver</w:t>
      </w:r>
    </w:p>
    <w:p w14:paraId="32B417F2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alibri" w:cs="Calibri"/>
          <w:szCs w:val="24"/>
        </w:rPr>
      </w:pPr>
    </w:p>
    <w:p w14:paraId="485F5B0B" w14:textId="4DBEFB1B" w:rsidR="0075716A" w:rsidRPr="00DA1E7E" w:rsidRDefault="0075716A" w:rsidP="00DA1E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DA1E7E">
        <w:rPr>
          <w:rFonts w:eastAsia="Calibri" w:cs="Calibri"/>
          <w:b/>
          <w:szCs w:val="24"/>
        </w:rPr>
        <w:t xml:space="preserve">Cutting </w:t>
      </w:r>
      <w:r w:rsidR="00E14799" w:rsidRPr="00DA1E7E">
        <w:rPr>
          <w:rFonts w:eastAsia="Calibri" w:cs="Calibri"/>
          <w:b/>
          <w:szCs w:val="24"/>
        </w:rPr>
        <w:t>P</w:t>
      </w:r>
      <w:r w:rsidRPr="00DA1E7E">
        <w:rPr>
          <w:rFonts w:eastAsia="Calibri" w:cs="Calibri"/>
          <w:b/>
          <w:szCs w:val="24"/>
        </w:rPr>
        <w:t>rocedure</w:t>
      </w:r>
    </w:p>
    <w:p w14:paraId="0D34862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6B98DE42" w14:textId="577E5688" w:rsidR="0075716A" w:rsidRDefault="00DA1E7E" w:rsidP="00DA1E7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cut an aerogel monolith, turn on the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engraver, </w:t>
      </w:r>
      <w:r w:rsidR="0075716A" w:rsidRPr="004741B9">
        <w:rPr>
          <w:rFonts w:eastAsia="Calibri" w:cs="Calibri"/>
          <w:szCs w:val="24"/>
        </w:rPr>
        <w:t>vacuum exhaust system</w:t>
      </w:r>
      <w:r>
        <w:rPr>
          <w:rFonts w:eastAsia="Calibri" w:cs="Calibri"/>
          <w:szCs w:val="24"/>
        </w:rPr>
        <w:t xml:space="preserve">, and attached computer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measure </w:t>
      </w:r>
      <w:r w:rsidR="0075716A" w:rsidRPr="00DA1E7E">
        <w:rPr>
          <w:rFonts w:eastAsia="Calibri" w:cs="Calibri"/>
          <w:szCs w:val="24"/>
        </w:rPr>
        <w:t xml:space="preserve">the size of the aerogel monolith surface </w:t>
      </w:r>
      <w:r>
        <w:rPr>
          <w:rFonts w:eastAsia="Calibri" w:cs="Calibri"/>
          <w:szCs w:val="24"/>
        </w:rPr>
        <w:t>to</w:t>
      </w:r>
      <w:r w:rsidR="0075716A" w:rsidRPr="00DA1E7E">
        <w:rPr>
          <w:rFonts w:eastAsia="Calibri" w:cs="Calibri"/>
          <w:szCs w:val="24"/>
        </w:rPr>
        <w:t xml:space="preserve"> be cut </w:t>
      </w:r>
      <w:r>
        <w:rPr>
          <w:rFonts w:eastAsia="Calibri" w:cs="Calibri"/>
          <w:b/>
          <w:bCs/>
          <w:szCs w:val="24"/>
        </w:rPr>
        <w:t>[2]</w:t>
      </w:r>
      <w:r w:rsidR="0075716A" w:rsidRPr="00DA1E7E">
        <w:rPr>
          <w:rFonts w:eastAsia="Calibri" w:cs="Calibri"/>
          <w:szCs w:val="24"/>
        </w:rPr>
        <w:t>.</w:t>
      </w:r>
    </w:p>
    <w:p w14:paraId="24CA73C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B80400" w14:textId="66815DF9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WIDE: Talent turning on exhaust system</w:t>
      </w:r>
    </w:p>
    <w:p w14:paraId="0BFF0ECC" w14:textId="669B2C0A" w:rsidR="00DA1E7E" w:rsidRP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Surface being measured</w:t>
      </w:r>
    </w:p>
    <w:p w14:paraId="62936E9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D07080D" w14:textId="2783793E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For general cutting, open </w:t>
      </w:r>
      <w:r w:rsidR="00DA1E7E">
        <w:rPr>
          <w:rFonts w:eastAsia="Calibri" w:cs="Calibri"/>
          <w:szCs w:val="24"/>
        </w:rPr>
        <w:t xml:space="preserve">a new document in </w:t>
      </w:r>
      <w:r w:rsidRPr="004741B9">
        <w:rPr>
          <w:rFonts w:eastAsia="Calibri" w:cs="Calibri"/>
          <w:szCs w:val="24"/>
        </w:rPr>
        <w:t xml:space="preserve">the drawing program </w:t>
      </w:r>
      <w:r w:rsidR="00DA1E7E">
        <w:rPr>
          <w:rFonts w:eastAsia="Calibri" w:cs="Calibri"/>
          <w:b/>
          <w:bCs/>
          <w:szCs w:val="24"/>
        </w:rPr>
        <w:t>[1]</w:t>
      </w:r>
      <w:r w:rsidR="00DA1E7E">
        <w:rPr>
          <w:rFonts w:eastAsia="Calibri" w:cs="Calibri"/>
          <w:szCs w:val="24"/>
        </w:rPr>
        <w:t xml:space="preserve"> and e</w:t>
      </w:r>
      <w:r w:rsidRPr="004741B9">
        <w:rPr>
          <w:rFonts w:eastAsia="Calibri" w:cs="Calibri"/>
          <w:szCs w:val="24"/>
        </w:rPr>
        <w:t>nter the dimensions for the document size to correlate with the measured aerogel monolith size</w:t>
      </w:r>
      <w:r w:rsidR="00DA1E7E">
        <w:rPr>
          <w:rFonts w:eastAsia="Calibri" w:cs="Calibri"/>
          <w:szCs w:val="24"/>
        </w:rPr>
        <w:t xml:space="preserve"> </w:t>
      </w:r>
      <w:r w:rsidR="00DA1E7E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9CEFD7C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3F1131" w14:textId="08A1D786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opening document, with monitor visible in frame</w:t>
      </w:r>
    </w:p>
    <w:p w14:paraId="43D5F3A4" w14:textId="16EA7D41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Dimension(s) being entered</w:t>
      </w:r>
    </w:p>
    <w:p w14:paraId="21CCA91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37FFDC5" w14:textId="2D06F4F7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 the hairline width drawing tool to c</w:t>
      </w:r>
      <w:r w:rsidR="0075716A" w:rsidRPr="004741B9">
        <w:rPr>
          <w:rFonts w:eastAsia="Calibri" w:cs="Calibri"/>
          <w:szCs w:val="24"/>
        </w:rPr>
        <w:t xml:space="preserve">reate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that will be cut </w:t>
      </w:r>
      <w:r>
        <w:rPr>
          <w:rFonts w:eastAsia="Calibri" w:cs="Calibri"/>
          <w:szCs w:val="24"/>
        </w:rPr>
        <w:t>and position</w:t>
      </w:r>
      <w:r w:rsidR="0075716A" w:rsidRPr="004741B9">
        <w:rPr>
          <w:rFonts w:eastAsia="Calibri" w:cs="Calibri"/>
          <w:szCs w:val="24"/>
        </w:rPr>
        <w:t xml:space="preserve">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to match the desired cut location on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6B90547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931FFB6" w14:textId="325AE897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Pattern being created then positioned</w:t>
      </w:r>
    </w:p>
    <w:p w14:paraId="78F8F0C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13AE1A3" w14:textId="59A3C969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Clean</w:t>
      </w:r>
      <w:r w:rsidR="0075716A" w:rsidRPr="004741B9">
        <w:rPr>
          <w:rFonts w:eastAsia="Calibri" w:cs="Calibri"/>
          <w:szCs w:val="24"/>
        </w:rPr>
        <w:t xml:space="preserve"> a 0.012</w:t>
      </w:r>
      <w:r>
        <w:rPr>
          <w:rFonts w:eastAsia="Calibri" w:cs="Calibri"/>
          <w:szCs w:val="24"/>
        </w:rPr>
        <w:t>7-millimeter-</w:t>
      </w:r>
      <w:r w:rsidR="0075716A" w:rsidRPr="004741B9">
        <w:rPr>
          <w:rFonts w:eastAsia="Calibri" w:cs="Calibri"/>
          <w:szCs w:val="24"/>
        </w:rPr>
        <w:t>thick sheet of stainless steel foil large enough to cover the base of the aerogel monolith with acetone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place the foil onto </w:t>
      </w:r>
      <w:r w:rsidR="0085213A" w:rsidRPr="004741B9">
        <w:rPr>
          <w:rFonts w:eastAsia="Calibri" w:cs="Calibri"/>
          <w:szCs w:val="24"/>
        </w:rPr>
        <w:t>the laser engraver platform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7B72B043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3F92F99" w14:textId="12724089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Foil being cleaned</w:t>
      </w:r>
    </w:p>
    <w:p w14:paraId="44228F1A" w14:textId="2979D6B8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Foil being placed onto platform</w:t>
      </w:r>
    </w:p>
    <w:p w14:paraId="4AEED2C0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717F3DB" w14:textId="77D7B19D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Align the aerogel and stainless steel foil in the top left corner with the aerogel touching the top and left rulers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adjust </w:t>
      </w:r>
      <w:r w:rsidR="0085213A">
        <w:rPr>
          <w:rFonts w:eastAsia="Calibri" w:cs="Calibri"/>
          <w:szCs w:val="24"/>
        </w:rPr>
        <w:t>the ga</w:t>
      </w:r>
      <w:r w:rsidR="004B27C9">
        <w:rPr>
          <w:rFonts w:eastAsia="Calibri" w:cs="Calibri"/>
          <w:szCs w:val="24"/>
        </w:rPr>
        <w:t>u</w:t>
      </w:r>
      <w:r w:rsidR="0085213A">
        <w:rPr>
          <w:rFonts w:eastAsia="Calibri" w:cs="Calibri"/>
          <w:szCs w:val="24"/>
        </w:rPr>
        <w:t xml:space="preserve">ge position as demonstrated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243DE395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14683FA" w14:textId="411B0580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Aerogel and foil being aligned</w:t>
      </w:r>
    </w:p>
    <w:p w14:paraId="44AECA47" w14:textId="4690860C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Ga</w:t>
      </w:r>
      <w:r w:rsidR="004B27C9">
        <w:rPr>
          <w:rFonts w:eastAsia="Calibri" w:cs="Calibri"/>
          <w:szCs w:val="24"/>
        </w:rPr>
        <w:t>u</w:t>
      </w:r>
      <w:r>
        <w:rPr>
          <w:rFonts w:eastAsia="Calibri" w:cs="Calibri"/>
          <w:szCs w:val="24"/>
        </w:rPr>
        <w:t xml:space="preserve">ge being lowered toward </w:t>
      </w:r>
      <w:r>
        <w:rPr>
          <w:rFonts w:eastAsia="Calibri" w:cs="Calibri"/>
          <w:szCs w:val="24"/>
        </w:rPr>
        <w:t>wipe-covered aerogel</w:t>
      </w:r>
    </w:p>
    <w:p w14:paraId="7CF2F14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F1EE6AB" w14:textId="7691B647" w:rsidR="0075716A" w:rsidRDefault="0085213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 and select the drawing program as the print location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.</w:t>
      </w:r>
    </w:p>
    <w:p w14:paraId="4F0ABA5A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C12ABE" w14:textId="011DA839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File and Print being clicked, then program being selected</w:t>
      </w:r>
    </w:p>
    <w:p w14:paraId="2F83F8A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51E9CEE" w14:textId="6684982E" w:rsidR="0085213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Select the </w:t>
      </w:r>
      <w:r w:rsidRPr="004741B9">
        <w:rPr>
          <w:rFonts w:eastAsia="Calibri" w:cs="Calibri"/>
          <w:b/>
          <w:bCs/>
          <w:szCs w:val="24"/>
        </w:rPr>
        <w:t>Vector</w:t>
      </w:r>
      <w:r w:rsidRPr="004741B9">
        <w:rPr>
          <w:rFonts w:eastAsia="Calibri" w:cs="Calibri"/>
          <w:szCs w:val="24"/>
        </w:rPr>
        <w:t xml:space="preserve"> mode</w:t>
      </w:r>
      <w:r w:rsidR="0085213A">
        <w:rPr>
          <w:rFonts w:eastAsia="Calibri" w:cs="Calibri"/>
          <w:szCs w:val="24"/>
        </w:rPr>
        <w:t xml:space="preserve"> and set the </w:t>
      </w:r>
      <w:r w:rsidRPr="004741B9">
        <w:rPr>
          <w:rFonts w:eastAsia="Calibri" w:cs="Calibri"/>
          <w:b/>
          <w:bCs/>
          <w:szCs w:val="24"/>
        </w:rPr>
        <w:t>DPI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600, </w:t>
      </w:r>
      <w:r w:rsidR="0085213A">
        <w:rPr>
          <w:rFonts w:eastAsia="Calibri" w:cs="Calibri"/>
          <w:szCs w:val="24"/>
        </w:rPr>
        <w:t>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Speed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3%,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Power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90%, and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Frequency</w:t>
      </w:r>
      <w:r w:rsidRPr="004741B9">
        <w:rPr>
          <w:rFonts w:eastAsia="Calibri" w:cs="Calibri"/>
          <w:szCs w:val="24"/>
        </w:rPr>
        <w:t xml:space="preserve"> of 1000 </w:t>
      </w:r>
      <w:r w:rsidR="0085213A">
        <w:rPr>
          <w:rFonts w:eastAsia="Calibri" w:cs="Calibri"/>
          <w:szCs w:val="24"/>
        </w:rPr>
        <w:t xml:space="preserve">hertz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>.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Confirm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that</w:t>
      </w:r>
      <w:r w:rsidRPr="004741B9">
        <w:rPr>
          <w:rFonts w:eastAsia="Calibri" w:cs="Calibri"/>
          <w:szCs w:val="24"/>
        </w:rPr>
        <w:t xml:space="preserve"> the piece size matches the measured aerogel size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 The depth of the cut will vary with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laser speed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[3]</w:t>
      </w:r>
      <w:r w:rsidRPr="004741B9">
        <w:rPr>
          <w:rFonts w:eastAsia="Calibri" w:cs="Calibri"/>
          <w:szCs w:val="24"/>
        </w:rPr>
        <w:t>.</w:t>
      </w:r>
    </w:p>
    <w:p w14:paraId="0FB217C2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CD90172" w14:textId="07CF05EA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Parameters being set</w:t>
      </w:r>
    </w:p>
    <w:p w14:paraId="2C229662" w14:textId="43E0259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confirming piece and aerogel sizes</w:t>
      </w:r>
    </w:p>
    <w:p w14:paraId="090F0878" w14:textId="08F9228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Table 4</w:t>
      </w:r>
      <w:r w:rsidR="00D93A26">
        <w:rPr>
          <w:rFonts w:eastAsia="Calibri" w:cs="Calibri"/>
          <w:szCs w:val="24"/>
        </w:rPr>
        <w:t xml:space="preserve"> </w:t>
      </w:r>
      <w:r w:rsidR="00D93A26" w:rsidRPr="00D93A26">
        <w:rPr>
          <w:rFonts w:eastAsia="Calibri" w:cs="Calibri"/>
          <w:i/>
          <w:iCs/>
          <w:color w:val="4F81BD" w:themeColor="accent1"/>
          <w:szCs w:val="24"/>
        </w:rPr>
        <w:t>Video Editor: please emphasize Cut Depth column</w:t>
      </w:r>
    </w:p>
    <w:p w14:paraId="7CCD095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C6FF498" w14:textId="4AE2FD84" w:rsidR="0075716A" w:rsidRDefault="00D93A26" w:rsidP="00D93A2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Job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Go</w:t>
      </w:r>
      <w:r>
        <w:rPr>
          <w:rFonts w:eastAsia="Calibri" w:cs="Calibri"/>
          <w:szCs w:val="24"/>
        </w:rPr>
        <w:t xml:space="preserve"> to initiate the cutting as demonstrated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. After collecting the sample, use a foam brush to gently remove any small </w:t>
      </w:r>
      <w:r w:rsidR="0075716A" w:rsidRPr="00D93A26">
        <w:rPr>
          <w:rFonts w:eastAsia="Calibri" w:cs="Calibri"/>
          <w:szCs w:val="24"/>
        </w:rPr>
        <w:t>pieces of ablated aerogel left on the face of the monolith that was in contact with the laser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D93A26">
        <w:rPr>
          <w:rFonts w:eastAsia="Calibri" w:cs="Calibri"/>
          <w:szCs w:val="24"/>
        </w:rPr>
        <w:t xml:space="preserve">. </w:t>
      </w:r>
    </w:p>
    <w:p w14:paraId="012486D3" w14:textId="77777777" w:rsidR="00D93A26" w:rsidRDefault="00D93A26" w:rsidP="00D93A2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F631D8" w14:textId="04E8DD6F" w:rsidR="00D93A26" w:rsidRDefault="00D93A26" w:rsidP="00D93A2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Job and Go</w:t>
      </w:r>
    </w:p>
    <w:p w14:paraId="27405AA3" w14:textId="0DB7E37C" w:rsidR="0075716A" w:rsidRPr="00D93A26" w:rsidRDefault="00D93A26" w:rsidP="00132FF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iCs/>
        </w:rPr>
      </w:pPr>
      <w:r w:rsidRPr="00D93A26">
        <w:rPr>
          <w:rFonts w:eastAsia="Calibri" w:cs="Calibri"/>
          <w:szCs w:val="24"/>
        </w:rPr>
        <w:t>Sample being collected, then pieces being brushed away</w:t>
      </w: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63DE0A08" w:rsidR="004455A0" w:rsidRPr="00A75632" w:rsidRDefault="00F84310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2.7., 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3.4.2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3.6.2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957536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3.11.1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A75632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A75632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31736A4" w:rsidR="004455A0" w:rsidRPr="00A75632" w:rsidRDefault="004B27C9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3.6.1</w:t>
      </w:r>
      <w:r w:rsid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, 3.6</w:t>
      </w:r>
      <w:r w:rsidR="00957536"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95B46EE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334E0" w:rsidRPr="005334E0">
        <w:rPr>
          <w:rFonts w:eastAsia="Calibri" w:cs="Calibri"/>
          <w:b/>
          <w:bCs/>
          <w:i w:val="0"/>
          <w:iCs/>
          <w:szCs w:val="24"/>
        </w:rPr>
        <w:t>Silica Aerogel Laser Etching and Dyeing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2A62394" w14:textId="06126DFF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For this</w:t>
      </w:r>
      <w:r w:rsidRPr="0075716A">
        <w:rPr>
          <w:rFonts w:eastAsia="Calibri" w:cs="Calibri"/>
          <w:szCs w:val="24"/>
        </w:rPr>
        <w:t xml:space="preserve"> aerogel mosaic </w:t>
      </w:r>
      <w:r>
        <w:rPr>
          <w:rFonts w:eastAsia="Calibri" w:cs="Calibri"/>
          <w:szCs w:val="24"/>
        </w:rPr>
        <w:t xml:space="preserve">approach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t</w:t>
      </w:r>
      <w:r w:rsidRPr="0075716A">
        <w:rPr>
          <w:rFonts w:eastAsia="Calibri" w:cs="Calibri"/>
          <w:szCs w:val="24"/>
        </w:rPr>
        <w:t xml:space="preserve">he same pattern </w:t>
      </w:r>
      <w:r w:rsidR="006C5689">
        <w:rPr>
          <w:rFonts w:eastAsia="Calibri" w:cs="Calibri"/>
          <w:szCs w:val="24"/>
        </w:rPr>
        <w:t>was</w:t>
      </w:r>
      <w:r w:rsidRPr="0075716A">
        <w:rPr>
          <w:rFonts w:eastAsia="Calibri" w:cs="Calibri"/>
          <w:szCs w:val="24"/>
        </w:rPr>
        <w:t xml:space="preserve"> cut into three different dyed aerogel monoliths </w:t>
      </w:r>
      <w:r w:rsidRPr="0075716A"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the</w:t>
      </w:r>
      <w:r w:rsidR="006C568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pieces </w:t>
      </w:r>
      <w:r w:rsidR="006C5689">
        <w:rPr>
          <w:rFonts w:eastAsia="Calibri" w:cs="Calibri"/>
          <w:szCs w:val="24"/>
        </w:rPr>
        <w:t>were</w:t>
      </w:r>
      <w:r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>reassembled into a mosaic pattern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629ED24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63808E5C" w14:textId="6CEF453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8</w:t>
      </w:r>
    </w:p>
    <w:p w14:paraId="323F4E5C" w14:textId="7BE03E6A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 sequentially emphasize Figures 8a, 8b, and 8c</w:t>
      </w:r>
    </w:p>
    <w:p w14:paraId="64C7742C" w14:textId="615F6E9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8d and 8e</w:t>
      </w:r>
    </w:p>
    <w:p w14:paraId="08AAC9B7" w14:textId="77777777" w:rsidR="0075716A" w:rsidRPr="0075716A" w:rsidRDefault="0075716A" w:rsidP="0075716A">
      <w:pPr>
        <w:jc w:val="both"/>
        <w:rPr>
          <w:rFonts w:eastAsia="Calibri" w:cs="Calibri"/>
          <w:szCs w:val="24"/>
        </w:rPr>
      </w:pPr>
    </w:p>
    <w:p w14:paraId="6F266FD2" w14:textId="04461509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 w:rsidRPr="0075716A">
        <w:rPr>
          <w:rFonts w:eastAsia="Calibri" w:cs="Calibri"/>
          <w:szCs w:val="24"/>
        </w:rPr>
        <w:t>It is possible to etch designs on smaller monolithic pieces</w:t>
      </w:r>
      <w:r>
        <w:rPr>
          <w:rFonts w:eastAsia="Calibri" w:cs="Calibri"/>
          <w:szCs w:val="24"/>
        </w:rPr>
        <w:t xml:space="preserve"> as demonstrated</w:t>
      </w:r>
      <w:r w:rsidRPr="0075716A">
        <w:rPr>
          <w:rFonts w:eastAsia="Calibri" w:cs="Calibri"/>
          <w:szCs w:val="24"/>
        </w:rPr>
        <w:t xml:space="preserve"> to obtain visually interesting arrangements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 xml:space="preserve">[1] </w:t>
      </w:r>
      <w:r w:rsidRPr="0075716A">
        <w:rPr>
          <w:rFonts w:eastAsia="Calibri" w:cs="Calibri"/>
          <w:szCs w:val="24"/>
        </w:rPr>
        <w:t xml:space="preserve">under natural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ultraviolet </w:t>
      </w:r>
      <w:r w:rsidRPr="0075716A">
        <w:rPr>
          <w:rFonts w:eastAsia="Calibri" w:cs="Calibri"/>
          <w:szCs w:val="24"/>
        </w:rPr>
        <w:t>light conditions</w:t>
      </w:r>
      <w:r w:rsidR="006C5689"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even on smaller pieces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3683BAD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6FE7791" w14:textId="02D1CFDD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9</w:t>
      </w:r>
    </w:p>
    <w:p w14:paraId="46201518" w14:textId="4F7C8DE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9a</w:t>
      </w:r>
    </w:p>
    <w:p w14:paraId="785D82DA" w14:textId="2FCE6C9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9b</w:t>
      </w:r>
    </w:p>
    <w:p w14:paraId="46A83606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5B848DA9" w14:textId="579D73A2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As illustrated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native aerogels </w:t>
      </w:r>
      <w:r>
        <w:rPr>
          <w:rFonts w:eastAsia="Calibri" w:cs="Calibri"/>
          <w:szCs w:val="24"/>
        </w:rPr>
        <w:t xml:space="preserve">can be etched </w:t>
      </w:r>
      <w:r>
        <w:rPr>
          <w:rFonts w:eastAsia="Calibri" w:cs="Calibri"/>
          <w:szCs w:val="24"/>
        </w:rPr>
        <w:t>with</w:t>
      </w:r>
      <w:r w:rsidRPr="0075716A">
        <w:rPr>
          <w:rFonts w:eastAsia="Calibri" w:cs="Calibri"/>
          <w:szCs w:val="24"/>
        </w:rPr>
        <w:t xml:space="preserve"> patterns of various density </w:t>
      </w:r>
      <w:r w:rsidRPr="0075716A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 xml:space="preserve">, with photographs printed onto the front surface of a planar </w:t>
      </w:r>
      <w:r w:rsidR="004B27C9">
        <w:rPr>
          <w:rFonts w:eastAsia="Calibri" w:cs="Calibri"/>
          <w:szCs w:val="24"/>
        </w:rPr>
        <w:t>aerogel</w:t>
      </w:r>
      <w:r w:rsidR="004B27C9"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 xml:space="preserve">, </w:t>
      </w:r>
      <w:r w:rsidR="006C5689">
        <w:rPr>
          <w:rFonts w:eastAsia="Calibri" w:cs="Calibri"/>
          <w:szCs w:val="24"/>
        </w:rPr>
        <w:t>onto</w:t>
      </w:r>
      <w:r w:rsidR="004B27C9"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 xml:space="preserve">a curved surface </w:t>
      </w:r>
      <w:r>
        <w:rPr>
          <w:rFonts w:eastAsia="Calibri" w:cs="Calibri"/>
          <w:b/>
          <w:bCs/>
          <w:szCs w:val="24"/>
        </w:rPr>
        <w:t>[4]</w:t>
      </w:r>
      <w:r>
        <w:rPr>
          <w:rFonts w:eastAsia="Calibri" w:cs="Calibri"/>
          <w:szCs w:val="24"/>
        </w:rPr>
        <w:t xml:space="preserve">, and onto </w:t>
      </w:r>
      <w:r w:rsidRPr="0075716A">
        <w:rPr>
          <w:rFonts w:eastAsia="Calibri" w:cs="Calibri"/>
          <w:szCs w:val="24"/>
        </w:rPr>
        <w:t>fluorescein-dyed aerogel</w:t>
      </w:r>
      <w:r w:rsidR="006C5689">
        <w:rPr>
          <w:rFonts w:eastAsia="Calibri" w:cs="Calibri"/>
          <w:szCs w:val="24"/>
        </w:rPr>
        <w:t>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[5]</w:t>
      </w:r>
      <w:r>
        <w:rPr>
          <w:rFonts w:eastAsia="Calibri" w:cs="Calibri"/>
          <w:szCs w:val="24"/>
        </w:rPr>
        <w:t>.</w:t>
      </w:r>
    </w:p>
    <w:p w14:paraId="5AA6613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C46C38D" w14:textId="519C90EB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10</w:t>
      </w:r>
    </w:p>
    <w:p w14:paraId="7E705E22" w14:textId="401B7206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10a-10c</w:t>
      </w:r>
    </w:p>
    <w:p w14:paraId="77F21BA1" w14:textId="3853AEF7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10d bottom image</w:t>
      </w:r>
    </w:p>
    <w:p w14:paraId="7D6C0076" w14:textId="7CAB927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10e bottom right image</w:t>
      </w:r>
    </w:p>
    <w:p w14:paraId="5D1E0338" w14:textId="1666B3C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10f</w:t>
      </w:r>
    </w:p>
    <w:p w14:paraId="6DBBF4A4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05BC22FB" w14:textId="4A7E221D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In this scanning</w:t>
      </w:r>
      <w:r w:rsidRPr="0075716A">
        <w:rPr>
          <w:rFonts w:eastAsia="Calibri" w:cs="Calibri"/>
          <w:szCs w:val="24"/>
        </w:rPr>
        <w:t xml:space="preserve"> electron microscope image of </w:t>
      </w:r>
      <w:r>
        <w:rPr>
          <w:rFonts w:eastAsia="Calibri" w:cs="Calibri"/>
          <w:szCs w:val="24"/>
        </w:rPr>
        <w:t xml:space="preserve">an </w:t>
      </w:r>
      <w:r w:rsidRPr="0075716A">
        <w:rPr>
          <w:rFonts w:eastAsia="Calibri" w:cs="Calibri"/>
          <w:szCs w:val="24"/>
        </w:rPr>
        <w:t>etched silica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, </w:t>
      </w:r>
      <w:r w:rsidRPr="0075716A">
        <w:rPr>
          <w:rFonts w:eastAsia="Calibri" w:cs="Calibri"/>
          <w:szCs w:val="24"/>
        </w:rPr>
        <w:t xml:space="preserve">the interface between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etched “lines” </w:t>
      </w:r>
      <w:r>
        <w:rPr>
          <w:rFonts w:eastAsia="Calibri" w:cs="Calibri"/>
          <w:b/>
          <w:bCs/>
          <w:szCs w:val="24"/>
        </w:rPr>
        <w:t xml:space="preserve">[2] </w:t>
      </w:r>
      <w:r w:rsidRPr="0075716A">
        <w:rPr>
          <w:rFonts w:eastAsia="Calibri" w:cs="Calibri"/>
          <w:szCs w:val="24"/>
        </w:rPr>
        <w:t xml:space="preserve">and the </w:t>
      </w:r>
      <w:r>
        <w:rPr>
          <w:rFonts w:eastAsia="Calibri" w:cs="Calibri"/>
          <w:szCs w:val="24"/>
        </w:rPr>
        <w:t xml:space="preserve">almost smooth, </w:t>
      </w:r>
      <w:r w:rsidRPr="0075716A">
        <w:rPr>
          <w:rFonts w:eastAsia="Calibri" w:cs="Calibri"/>
          <w:szCs w:val="24"/>
        </w:rPr>
        <w:t xml:space="preserve">un-etched </w:t>
      </w:r>
      <w:proofErr w:type="spellStart"/>
      <w:r w:rsidRPr="0075716A">
        <w:rPr>
          <w:rFonts w:eastAsia="Calibri" w:cs="Calibri"/>
          <w:szCs w:val="24"/>
        </w:rPr>
        <w:t>nanoporous</w:t>
      </w:r>
      <w:proofErr w:type="spellEnd"/>
      <w:r w:rsidRPr="0075716A">
        <w:rPr>
          <w:rFonts w:eastAsia="Calibri" w:cs="Calibri"/>
          <w:szCs w:val="24"/>
        </w:rPr>
        <w:t xml:space="preserve"> aerogel</w:t>
      </w:r>
      <w:r>
        <w:rPr>
          <w:rFonts w:eastAsia="Calibri" w:cs="Calibri"/>
          <w:szCs w:val="24"/>
        </w:rPr>
        <w:t xml:space="preserve"> can be observed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207EB871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56EE5FA" w14:textId="7B2E051F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11a</w:t>
      </w:r>
    </w:p>
    <w:p w14:paraId="2F87720B" w14:textId="47E2D605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upper right venation pattern</w:t>
      </w:r>
    </w:p>
    <w:p w14:paraId="6439575B" w14:textId="2C34957B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left/bottom left smooth gel</w:t>
      </w:r>
    </w:p>
    <w:p w14:paraId="78575C55" w14:textId="77777777" w:rsidR="0075716A" w:rsidRDefault="0075716A" w:rsidP="0075716A">
      <w:pPr>
        <w:pStyle w:val="ListParagraph"/>
        <w:ind w:left="1627"/>
        <w:jc w:val="both"/>
        <w:rPr>
          <w:rFonts w:eastAsia="Calibri" w:cs="Calibri"/>
          <w:szCs w:val="24"/>
        </w:rPr>
      </w:pPr>
    </w:p>
    <w:p w14:paraId="5EA52965" w14:textId="6BEC2D3E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Etching </w:t>
      </w:r>
      <w:r w:rsidRPr="0075716A">
        <w:rPr>
          <w:rFonts w:eastAsia="Calibri" w:cs="Calibri"/>
          <w:szCs w:val="24"/>
        </w:rPr>
        <w:t xml:space="preserve">causes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ablation </w:t>
      </w:r>
      <w:r w:rsidR="00F73A99">
        <w:rPr>
          <w:rFonts w:eastAsia="Calibri" w:cs="Calibri"/>
          <w:szCs w:val="24"/>
        </w:rPr>
        <w:t xml:space="preserve">and melting </w:t>
      </w:r>
      <w:r w:rsidRPr="0075716A">
        <w:rPr>
          <w:rFonts w:eastAsia="Calibri" w:cs="Calibri"/>
          <w:szCs w:val="24"/>
        </w:rPr>
        <w:t xml:space="preserve">of </w:t>
      </w:r>
      <w:r w:rsidR="006C5689" w:rsidRPr="0075716A">
        <w:rPr>
          <w:rFonts w:eastAsia="Calibri" w:cs="Calibri"/>
          <w:szCs w:val="24"/>
        </w:rPr>
        <w:t xml:space="preserve">the surface </w:t>
      </w:r>
      <w:r w:rsidRPr="0075716A">
        <w:rPr>
          <w:rFonts w:eastAsia="Calibri" w:cs="Calibri"/>
          <w:szCs w:val="24"/>
        </w:rPr>
        <w:t xml:space="preserve">material into filament-like structures </w:t>
      </w:r>
      <w:r w:rsidR="00F73A99">
        <w:rPr>
          <w:rFonts w:eastAsia="Calibri" w:cs="Calibri"/>
          <w:b/>
          <w:bCs/>
          <w:szCs w:val="24"/>
        </w:rPr>
        <w:t>[1]</w:t>
      </w:r>
      <w:r w:rsidR="00F73A99">
        <w:rPr>
          <w:rFonts w:eastAsia="Calibri" w:cs="Calibri"/>
          <w:szCs w:val="24"/>
        </w:rPr>
        <w:t xml:space="preserve">, as observed in this image showing </w:t>
      </w:r>
      <w:r w:rsidRPr="0075716A">
        <w:rPr>
          <w:rFonts w:eastAsia="Calibri" w:cs="Calibri"/>
          <w:szCs w:val="24"/>
        </w:rPr>
        <w:t xml:space="preserve">the effect of a single laser pulse </w:t>
      </w:r>
      <w:r w:rsidR="006C5689">
        <w:rPr>
          <w:rFonts w:eastAsia="Calibri" w:cs="Calibri"/>
          <w:szCs w:val="24"/>
        </w:rPr>
        <w:t>of</w:t>
      </w:r>
      <w:r w:rsidRPr="0075716A">
        <w:rPr>
          <w:rFonts w:eastAsia="Calibri" w:cs="Calibri"/>
          <w:szCs w:val="24"/>
        </w:rPr>
        <w:t xml:space="preserve"> the aerogel</w:t>
      </w:r>
      <w:r w:rsidR="00F73A99">
        <w:rPr>
          <w:rFonts w:eastAsia="Calibri" w:cs="Calibri"/>
          <w:szCs w:val="24"/>
        </w:rPr>
        <w:t xml:space="preserve"> </w:t>
      </w:r>
      <w:r w:rsidR="00F73A99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>.</w:t>
      </w:r>
    </w:p>
    <w:p w14:paraId="3F0A52E9" w14:textId="77777777" w:rsidR="00F73A99" w:rsidRDefault="00F73A99" w:rsidP="00F73A99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A9CDBD1" w14:textId="779F9423" w:rsidR="00F73A99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11b</w:t>
      </w:r>
    </w:p>
    <w:p w14:paraId="400302B1" w14:textId="07877A9C" w:rsidR="00F73A99" w:rsidRPr="0075716A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11b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oval pulse in center left of image</w:t>
      </w:r>
    </w:p>
    <w:p w14:paraId="27226137" w14:textId="77777777" w:rsidR="0075716A" w:rsidRPr="00AD3F50" w:rsidRDefault="0075716A" w:rsidP="0075716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3807AD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 xml:space="preserve">Allison </w:t>
      </w:r>
      <w:proofErr w:type="spellStart"/>
      <w:r w:rsidRPr="000A7D50">
        <w:rPr>
          <w:b/>
          <w:bCs/>
          <w:i w:val="0"/>
          <w:iCs/>
          <w:u w:val="single"/>
        </w:rPr>
        <w:t>Stanec</w:t>
      </w:r>
      <w:proofErr w:type="spellEnd"/>
      <w:r w:rsidRPr="000A7D50">
        <w:rPr>
          <w:i w:val="0"/>
          <w:iCs/>
        </w:rPr>
        <w:t>: Careful preparation, including contrast adjustment, of the images to be etched is critical to achiev</w:t>
      </w:r>
      <w:r w:rsidR="00B4640F">
        <w:rPr>
          <w:i w:val="0"/>
          <w:iCs/>
        </w:rPr>
        <w:t>ing</w:t>
      </w:r>
      <w:r w:rsidRPr="000A7D50">
        <w:rPr>
          <w:i w:val="0"/>
          <w:iCs/>
        </w:rPr>
        <w:t xml:space="preserve"> high-quality results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75BEB707" w14:textId="4727A976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420974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Ann M. Anderson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0A7D50">
        <w:rPr>
          <w:i w:val="0"/>
          <w:iCs/>
        </w:rPr>
        <w:t xml:space="preserve">Further refinement of the laser etching method </w:t>
      </w:r>
      <w:r w:rsidR="00B4640F">
        <w:rPr>
          <w:i w:val="0"/>
          <w:iCs/>
        </w:rPr>
        <w:t>could</w:t>
      </w:r>
      <w:r w:rsidRPr="000A7D50">
        <w:rPr>
          <w:i w:val="0"/>
          <w:iCs/>
        </w:rPr>
        <w:t xml:space="preserve"> provide an alternative to micromachining of </w:t>
      </w:r>
      <w:r w:rsidR="00B4640F">
        <w:rPr>
          <w:i w:val="0"/>
          <w:iCs/>
        </w:rPr>
        <w:t xml:space="preserve">the </w:t>
      </w:r>
      <w:r w:rsidRPr="000A7D50">
        <w:rPr>
          <w:i w:val="0"/>
          <w:iCs/>
        </w:rPr>
        <w:t>silica aerogels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0FEB1A02" w14:textId="2EC53465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492652B2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>Mary K. Carroll</w:t>
      </w:r>
      <w:r w:rsidRPr="000A7D50">
        <w:rPr>
          <w:i w:val="0"/>
          <w:iCs/>
        </w:rPr>
        <w:t>: Aesthetic aerogel monoliths could find application in a wide variety of areas</w:t>
      </w:r>
      <w:r w:rsidR="00B4640F">
        <w:rPr>
          <w:i w:val="0"/>
          <w:iCs/>
        </w:rPr>
        <w:t>,</w:t>
      </w:r>
      <w:r w:rsidRPr="000A7D50">
        <w:rPr>
          <w:i w:val="0"/>
          <w:iCs/>
        </w:rPr>
        <w:t xml:space="preserve"> including artwork and sustainable buildings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29AA7E9E" w14:textId="54CD02DB" w:rsidR="00B324D0" w:rsidRPr="000A7D50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0A7D50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5F300" w14:textId="77777777" w:rsidR="00FB1B5F" w:rsidRDefault="00FB1B5F">
      <w:r>
        <w:separator/>
      </w:r>
    </w:p>
    <w:p w14:paraId="5AE82196" w14:textId="77777777" w:rsidR="00FB1B5F" w:rsidRDefault="00FB1B5F"/>
  </w:endnote>
  <w:endnote w:type="continuationSeparator" w:id="0">
    <w:p w14:paraId="187E3397" w14:textId="77777777" w:rsidR="00FB1B5F" w:rsidRDefault="00FB1B5F">
      <w:r>
        <w:continuationSeparator/>
      </w:r>
    </w:p>
    <w:p w14:paraId="3C8DF9D4" w14:textId="77777777" w:rsidR="00FB1B5F" w:rsidRDefault="00FB1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1E7E" w:rsidRDefault="00DA1E7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1E7E" w:rsidRDefault="00DA1E7E" w:rsidP="001E230F">
    <w:pPr>
      <w:pStyle w:val="Footer"/>
      <w:ind w:right="360"/>
    </w:pPr>
  </w:p>
  <w:p w14:paraId="10ECA4C8" w14:textId="77777777" w:rsidR="00DA1E7E" w:rsidRDefault="00DA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DF268D" w:rsidR="00DA1E7E" w:rsidRPr="00790E8C" w:rsidRDefault="00DA1E7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252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389C4" w14:textId="77777777" w:rsidR="00FB1B5F" w:rsidRDefault="00FB1B5F">
      <w:r>
        <w:separator/>
      </w:r>
    </w:p>
    <w:p w14:paraId="67290130" w14:textId="77777777" w:rsidR="00FB1B5F" w:rsidRDefault="00FB1B5F"/>
  </w:footnote>
  <w:footnote w:type="continuationSeparator" w:id="0">
    <w:p w14:paraId="715481EA" w14:textId="77777777" w:rsidR="00FB1B5F" w:rsidRDefault="00FB1B5F">
      <w:r>
        <w:continuationSeparator/>
      </w:r>
    </w:p>
    <w:p w14:paraId="5208F255" w14:textId="77777777" w:rsidR="00FB1B5F" w:rsidRDefault="00FB1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0FEFD5A" w:rsidR="00DA1E7E" w:rsidRPr="000A7D50" w:rsidRDefault="00DA1E7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A7D5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1E7E" w:rsidRDefault="00DA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47A28"/>
    <w:multiLevelType w:val="multilevel"/>
    <w:tmpl w:val="AFA627E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0" w:firstLine="630"/>
      </w:pPr>
      <w:rPr>
        <w:rFonts w:asciiTheme="majorHAnsi" w:eastAsia="Arial" w:hAnsiTheme="majorHAnsi" w:cstheme="maj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2AA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7D5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32FF6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7C8F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0886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45E4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1F86"/>
    <w:rsid w:val="004B20EB"/>
    <w:rsid w:val="004B27C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34E0"/>
    <w:rsid w:val="00534B83"/>
    <w:rsid w:val="005355A9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03D4"/>
    <w:rsid w:val="005B3012"/>
    <w:rsid w:val="005B3A66"/>
    <w:rsid w:val="005B6859"/>
    <w:rsid w:val="005C6D1E"/>
    <w:rsid w:val="005D4DC9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5689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16A"/>
    <w:rsid w:val="007574EC"/>
    <w:rsid w:val="0077071A"/>
    <w:rsid w:val="00771639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4A7B"/>
    <w:rsid w:val="007D61A8"/>
    <w:rsid w:val="007D6AEA"/>
    <w:rsid w:val="007F1C57"/>
    <w:rsid w:val="007F48D4"/>
    <w:rsid w:val="00802635"/>
    <w:rsid w:val="00804C75"/>
    <w:rsid w:val="00806B1B"/>
    <w:rsid w:val="008162D5"/>
    <w:rsid w:val="00817D9F"/>
    <w:rsid w:val="00825F8B"/>
    <w:rsid w:val="00832FA5"/>
    <w:rsid w:val="00834DC0"/>
    <w:rsid w:val="008373A7"/>
    <w:rsid w:val="0084036F"/>
    <w:rsid w:val="00851B3E"/>
    <w:rsid w:val="0085213A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536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5632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640F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0D9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46B5"/>
    <w:rsid w:val="00CD515D"/>
    <w:rsid w:val="00CD63B8"/>
    <w:rsid w:val="00CD7F92"/>
    <w:rsid w:val="00CE10F2"/>
    <w:rsid w:val="00CE20A6"/>
    <w:rsid w:val="00CE4904"/>
    <w:rsid w:val="00CF22F6"/>
    <w:rsid w:val="00CF6830"/>
    <w:rsid w:val="00CF771C"/>
    <w:rsid w:val="00D00C9B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3A26"/>
    <w:rsid w:val="00D95C4C"/>
    <w:rsid w:val="00DA117F"/>
    <w:rsid w:val="00DA17FB"/>
    <w:rsid w:val="00DA1E15"/>
    <w:rsid w:val="00DA1E7E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1F9B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799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3A99"/>
    <w:rsid w:val="00F84310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008E"/>
    <w:rsid w:val="00FB1B5F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19747BF-78A8-43C9-AA35-7BF81B69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05778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rollm@union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jjaj269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ccount/file-uploader?src=18905778" TargetMode="External"/><Relationship Id="rId10" Type="http://schemas.openxmlformats.org/officeDocument/2006/relationships/hyperlink" Target="mailto:staneca@unio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ersoa@union.edu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5170-3E26-49B7-BB0D-8FD28422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5</cp:revision>
  <dcterms:created xsi:type="dcterms:W3CDTF">2020-12-08T14:51:00Z</dcterms:created>
  <dcterms:modified xsi:type="dcterms:W3CDTF">2020-12-08T14:58:00Z</dcterms:modified>
</cp:coreProperties>
</file>