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EB4B94" w14:textId="36EBE02F" w:rsidR="00DF6D4F" w:rsidRPr="00B55875" w:rsidRDefault="009F0E29" w:rsidP="00DF6D4F">
      <w:pPr>
        <w:jc w:val="center"/>
        <w:rPr>
          <w:rFonts w:asciiTheme="minorHAnsi" w:hAnsiTheme="minorHAnsi" w:cstheme="minorHAnsi"/>
          <w:b/>
          <w:color w:val="000000" w:themeColor="text1"/>
          <w:sz w:val="72"/>
          <w:szCs w:val="72"/>
        </w:rPr>
      </w:pPr>
      <w:r>
        <w:rPr>
          <w:rFonts w:asciiTheme="minorHAnsi" w:hAnsiTheme="minorHAnsi" w:cstheme="minorHAnsi"/>
          <w:b/>
          <w:color w:val="000000" w:themeColor="text1"/>
          <w:sz w:val="72"/>
          <w:szCs w:val="72"/>
        </w:rPr>
        <w:t>Supporting Information</w:t>
      </w:r>
    </w:p>
    <w:p w14:paraId="36CB8737" w14:textId="77777777" w:rsidR="00DF6D4F" w:rsidRPr="00DF6D4F" w:rsidRDefault="00DF6D4F" w:rsidP="00DF6D4F">
      <w:pPr>
        <w:rPr>
          <w:rFonts w:asciiTheme="minorHAnsi" w:hAnsiTheme="minorHAnsi" w:cstheme="minorHAnsi"/>
          <w:color w:val="auto"/>
          <w:sz w:val="32"/>
          <w:szCs w:val="32"/>
        </w:rPr>
      </w:pPr>
    </w:p>
    <w:p w14:paraId="6B5AAFCD" w14:textId="0A99285B" w:rsidR="00DF6D4F" w:rsidRDefault="001B329A" w:rsidP="00DF6D4F">
      <w:pPr>
        <w:jc w:val="center"/>
        <w:rPr>
          <w:rFonts w:asciiTheme="minorHAnsi" w:hAnsiTheme="minorHAnsi" w:cstheme="minorHAnsi"/>
          <w:b/>
          <w:bCs/>
          <w:color w:val="auto"/>
          <w:sz w:val="32"/>
          <w:szCs w:val="32"/>
        </w:rPr>
      </w:pPr>
      <w:r w:rsidRPr="001B329A">
        <w:rPr>
          <w:rFonts w:asciiTheme="minorHAnsi" w:hAnsiTheme="minorHAnsi" w:cstheme="minorHAnsi"/>
          <w:b/>
          <w:bCs/>
          <w:color w:val="auto"/>
          <w:sz w:val="32"/>
          <w:szCs w:val="32"/>
        </w:rPr>
        <w:t>Designed for Molecular Recycling: A lignin-derived semi-aromatic biobased polymer</w:t>
      </w:r>
    </w:p>
    <w:p w14:paraId="30ADE38E" w14:textId="77777777" w:rsidR="001B329A" w:rsidRPr="00DF6D4F" w:rsidRDefault="001B329A" w:rsidP="00DF6D4F">
      <w:pPr>
        <w:jc w:val="center"/>
        <w:rPr>
          <w:rFonts w:asciiTheme="minorHAnsi" w:hAnsiTheme="minorHAnsi" w:cstheme="minorHAnsi"/>
          <w:color w:val="auto"/>
          <w:sz w:val="32"/>
          <w:szCs w:val="32"/>
        </w:rPr>
      </w:pPr>
    </w:p>
    <w:p w14:paraId="2DE0FCF5" w14:textId="77777777" w:rsidR="00DF6D4F" w:rsidRPr="00694BBD" w:rsidRDefault="00DF6D4F" w:rsidP="00DF6D4F">
      <w:pPr>
        <w:jc w:val="center"/>
        <w:rPr>
          <w:rFonts w:asciiTheme="minorHAnsi" w:hAnsiTheme="minorHAnsi" w:cstheme="minorHAnsi"/>
          <w:bCs/>
          <w:color w:val="auto"/>
          <w:lang w:val="nl-NL"/>
        </w:rPr>
      </w:pPr>
      <w:r w:rsidRPr="00694BBD">
        <w:rPr>
          <w:rFonts w:asciiTheme="minorHAnsi" w:hAnsiTheme="minorHAnsi" w:cstheme="minorHAnsi"/>
          <w:bCs/>
          <w:color w:val="auto"/>
          <w:lang w:val="nl-NL"/>
        </w:rPr>
        <w:t>Dennis Molendijk</w:t>
      </w:r>
      <w:r w:rsidRPr="00694BBD">
        <w:rPr>
          <w:rFonts w:asciiTheme="minorHAnsi" w:hAnsiTheme="minorHAnsi" w:cstheme="minorHAnsi"/>
          <w:bCs/>
          <w:color w:val="auto"/>
          <w:vertAlign w:val="superscript"/>
          <w:lang w:val="nl-NL"/>
        </w:rPr>
        <w:t>1</w:t>
      </w:r>
      <w:r w:rsidRPr="00694BBD">
        <w:rPr>
          <w:rFonts w:asciiTheme="minorHAnsi" w:hAnsiTheme="minorHAnsi" w:cstheme="minorHAnsi"/>
          <w:bCs/>
          <w:color w:val="auto"/>
          <w:lang w:val="nl-NL"/>
        </w:rPr>
        <w:t>,  Koen van Beurden</w:t>
      </w:r>
      <w:r w:rsidRPr="00694BBD">
        <w:rPr>
          <w:rFonts w:asciiTheme="minorHAnsi" w:hAnsiTheme="minorHAnsi" w:cstheme="minorHAnsi"/>
          <w:bCs/>
          <w:color w:val="auto"/>
          <w:vertAlign w:val="superscript"/>
          <w:lang w:val="nl-NL"/>
        </w:rPr>
        <w:t>1</w:t>
      </w:r>
      <w:r>
        <w:rPr>
          <w:rFonts w:asciiTheme="minorHAnsi" w:hAnsiTheme="minorHAnsi" w:cstheme="minorHAnsi"/>
          <w:bCs/>
          <w:color w:val="auto"/>
          <w:lang w:val="nl-NL"/>
        </w:rPr>
        <w:t xml:space="preserve">, </w:t>
      </w:r>
      <w:r w:rsidRPr="00694BBD">
        <w:rPr>
          <w:rFonts w:asciiTheme="minorHAnsi" w:hAnsiTheme="minorHAnsi" w:cstheme="minorHAnsi"/>
          <w:bCs/>
          <w:color w:val="auto"/>
          <w:lang w:val="nl-NL"/>
        </w:rPr>
        <w:t>Jack van Schijndel</w:t>
      </w:r>
      <w:r w:rsidRPr="00694BBD">
        <w:rPr>
          <w:rFonts w:asciiTheme="minorHAnsi" w:hAnsiTheme="minorHAnsi" w:cstheme="minorHAnsi"/>
          <w:bCs/>
          <w:color w:val="auto"/>
          <w:vertAlign w:val="superscript"/>
          <w:lang w:val="nl-NL"/>
        </w:rPr>
        <w:t>1</w:t>
      </w:r>
    </w:p>
    <w:p w14:paraId="2B5512CE" w14:textId="77777777" w:rsidR="00DF6D4F" w:rsidRPr="00F07349" w:rsidRDefault="00DF6D4F" w:rsidP="00DF6D4F">
      <w:pPr>
        <w:jc w:val="center"/>
        <w:rPr>
          <w:rFonts w:asciiTheme="minorHAnsi" w:hAnsiTheme="minorHAnsi" w:cstheme="minorHAnsi"/>
          <w:bCs/>
          <w:color w:val="auto"/>
          <w:lang w:val="nl-NL"/>
        </w:rPr>
      </w:pPr>
    </w:p>
    <w:p w14:paraId="79BF2D78" w14:textId="10E29B79" w:rsidR="00DF6D4F" w:rsidRDefault="00DF6D4F" w:rsidP="00DF6D4F">
      <w:pPr>
        <w:jc w:val="center"/>
        <w:rPr>
          <w:rFonts w:asciiTheme="minorHAnsi" w:hAnsiTheme="minorHAnsi" w:cstheme="minorHAnsi"/>
          <w:bCs/>
          <w:color w:val="auto"/>
        </w:rPr>
      </w:pPr>
      <w:r w:rsidRPr="004A4864">
        <w:rPr>
          <w:rFonts w:asciiTheme="minorHAnsi" w:hAnsiTheme="minorHAnsi" w:cstheme="minorHAnsi"/>
          <w:bCs/>
          <w:color w:val="auto"/>
          <w:vertAlign w:val="superscript"/>
        </w:rPr>
        <w:t>1</w:t>
      </w:r>
      <w:r w:rsidRPr="00694BBD">
        <w:rPr>
          <w:rFonts w:asciiTheme="minorHAnsi" w:hAnsiTheme="minorHAnsi" w:cstheme="minorHAnsi"/>
          <w:bCs/>
          <w:color w:val="auto"/>
        </w:rPr>
        <w:t>Research Group Green Chemistry</w:t>
      </w:r>
      <w:r>
        <w:rPr>
          <w:rFonts w:asciiTheme="minorHAnsi" w:hAnsiTheme="minorHAnsi" w:cstheme="minorHAnsi"/>
          <w:bCs/>
          <w:color w:val="auto"/>
        </w:rPr>
        <w:t xml:space="preserve">, </w:t>
      </w:r>
      <w:r w:rsidRPr="00694BBD">
        <w:rPr>
          <w:rFonts w:asciiTheme="minorHAnsi" w:hAnsiTheme="minorHAnsi" w:cstheme="minorHAnsi"/>
          <w:bCs/>
          <w:color w:val="auto"/>
        </w:rPr>
        <w:t>Avans University of Applied Science</w:t>
      </w:r>
    </w:p>
    <w:p w14:paraId="3FEE23A9" w14:textId="77777777" w:rsidR="00DF6D4F" w:rsidRPr="00DF6D4F" w:rsidRDefault="00DF6D4F" w:rsidP="00DF6D4F">
      <w:pPr>
        <w:jc w:val="center"/>
        <w:rPr>
          <w:rFonts w:asciiTheme="minorHAnsi" w:hAnsiTheme="minorHAnsi" w:cstheme="minorHAnsi"/>
          <w:bCs/>
          <w:color w:val="000000" w:themeColor="text1"/>
          <w:sz w:val="72"/>
          <w:szCs w:val="72"/>
        </w:rPr>
      </w:pPr>
    </w:p>
    <w:p w14:paraId="6698E183" w14:textId="203EAF27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1FD223E4" w14:textId="532728AF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2050A395" w14:textId="764AC311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2D2A5F42" w14:textId="78927B87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2699EF6B" w14:textId="1A1DFD75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0B91431B" w14:textId="2DAAA902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0722825A" w14:textId="0D1B99F7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76EE50D9" w14:textId="2E2EA00C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4DBEA54E" w14:textId="2CB25A31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513AD567" w14:textId="49828188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2EB01600" w14:textId="2FEC6C14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1BFAF7E3" w14:textId="1EF28EFF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5A648C79" w14:textId="4605AA12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625A5532" w14:textId="65A5E042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279943E2" w14:textId="044388CC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2DE3A3D9" w14:textId="1A33E0CA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53435C01" w14:textId="6DD9805C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4C1E4BA6" w14:textId="5ED230CB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40A6CEB0" w14:textId="645893D8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352CC1ED" w14:textId="48031CC8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3A740EAE" w14:textId="62EDA97F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528C6300" w14:textId="21FCB06E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15DDD6F4" w14:textId="77777777" w:rsidR="00EA262B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540314B0" w14:textId="77777777" w:rsidR="00DF6D4F" w:rsidRDefault="00DF6D4F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0CC8CF83" w14:textId="77777777" w:rsidR="00EA262B" w:rsidRPr="00B55875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6CAC5113" w14:textId="77777777" w:rsidR="00EA262B" w:rsidRPr="00B55875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30C327B1" w14:textId="77777777" w:rsidR="00EA262B" w:rsidRPr="00B55875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0D3DB873" w14:textId="77777777" w:rsidR="00EA262B" w:rsidRPr="00B55875" w:rsidRDefault="00EA262B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50732864" w14:textId="6B34D205" w:rsidR="00EA262B" w:rsidRPr="00921643" w:rsidRDefault="00EA262B" w:rsidP="00EA262B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2477A90B" w14:textId="65935168" w:rsidR="00EA262B" w:rsidRDefault="00487827" w:rsidP="00EA262B">
      <w:pPr>
        <w:jc w:val="left"/>
        <w:rPr>
          <w:rFonts w:asciiTheme="minorHAnsi" w:hAnsiTheme="minorHAnsi" w:cstheme="minorHAnsi"/>
          <w:color w:val="auto"/>
        </w:rPr>
      </w:pPr>
      <w:r>
        <w:rPr>
          <w:rFonts w:asciiTheme="minorHAnsi" w:hAnsiTheme="minorHAnsi" w:cstheme="minorHAnsi"/>
          <w:b/>
          <w:noProof/>
          <w:color w:val="000000" w:themeColor="text1"/>
        </w:rPr>
        <w:lastRenderedPageBreak/>
        <w:drawing>
          <wp:inline distT="0" distB="0" distL="0" distR="0" wp14:anchorId="5FA6F08D" wp14:editId="08D22DD0">
            <wp:extent cx="5943600" cy="4151630"/>
            <wp:effectExtent l="0" t="0" r="0" b="127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262B" w:rsidRPr="00EA262B">
        <w:rPr>
          <w:rFonts w:asciiTheme="minorHAnsi" w:hAnsiTheme="minorHAnsi" w:cstheme="minorHAnsi"/>
          <w:b/>
          <w:color w:val="000000" w:themeColor="text1"/>
        </w:rPr>
        <w:t xml:space="preserve">Figure S1: </w:t>
      </w:r>
      <w:r w:rsidR="00EA262B" w:rsidRPr="00EE1C76">
        <w:rPr>
          <w:rFonts w:asciiTheme="minorHAnsi" w:hAnsiTheme="minorHAnsi" w:cstheme="minorHAnsi"/>
          <w:color w:val="auto"/>
          <w:vertAlign w:val="superscript"/>
        </w:rPr>
        <w:t>1</w:t>
      </w:r>
      <w:r w:rsidR="00EA262B" w:rsidRPr="00633105">
        <w:rPr>
          <w:rFonts w:asciiTheme="minorHAnsi" w:hAnsiTheme="minorHAnsi" w:cstheme="minorHAnsi"/>
          <w:color w:val="auto"/>
        </w:rPr>
        <w:t>H NMR spectr</w:t>
      </w:r>
      <w:r w:rsidR="00185F07">
        <w:rPr>
          <w:rFonts w:asciiTheme="minorHAnsi" w:hAnsiTheme="minorHAnsi" w:cstheme="minorHAnsi"/>
          <w:color w:val="auto"/>
        </w:rPr>
        <w:t>um</w:t>
      </w:r>
      <w:r w:rsidR="00EA262B">
        <w:rPr>
          <w:rFonts w:asciiTheme="minorHAnsi" w:hAnsiTheme="minorHAnsi" w:cstheme="minorHAnsi"/>
          <w:color w:val="auto"/>
        </w:rPr>
        <w:t xml:space="preserve"> of sinapinic acid </w:t>
      </w:r>
    </w:p>
    <w:p w14:paraId="2561F35D" w14:textId="77777777" w:rsidR="00185F07" w:rsidRPr="00EA262B" w:rsidRDefault="00185F07" w:rsidP="00EA262B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60ED782B" w14:textId="77777777" w:rsidR="00EA262B" w:rsidRPr="00EA262B" w:rsidRDefault="00EA262B" w:rsidP="00EA262B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5BEA49D0" w14:textId="43E97E84" w:rsidR="00EA262B" w:rsidRPr="00487827" w:rsidRDefault="00EA262B" w:rsidP="00EA262B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0D9F3FE0" w14:textId="340F97B3" w:rsidR="00EA262B" w:rsidRPr="00EA262B" w:rsidRDefault="00487827" w:rsidP="00EA262B">
      <w:pPr>
        <w:jc w:val="left"/>
        <w:rPr>
          <w:rFonts w:asciiTheme="minorHAnsi" w:hAnsiTheme="minorHAnsi" w:cstheme="minorHAnsi"/>
          <w:bCs/>
          <w:color w:val="000000" w:themeColor="text1"/>
        </w:rPr>
      </w:pPr>
      <w:r>
        <w:rPr>
          <w:rFonts w:asciiTheme="minorHAnsi" w:hAnsiTheme="minorHAnsi" w:cstheme="minorHAnsi"/>
          <w:b/>
          <w:noProof/>
          <w:color w:val="000000" w:themeColor="text1"/>
        </w:rPr>
        <w:lastRenderedPageBreak/>
        <w:drawing>
          <wp:inline distT="0" distB="0" distL="0" distR="0" wp14:anchorId="553B7655" wp14:editId="5553B098">
            <wp:extent cx="5943600" cy="4151630"/>
            <wp:effectExtent l="0" t="0" r="0" b="1270"/>
            <wp:docPr id="22" name="Afbeelding 2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 descr="Afbeelding met tekst&#10;&#10;Automatisch gegenereerde beschrijvi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262B" w:rsidRPr="00EA262B">
        <w:rPr>
          <w:rFonts w:asciiTheme="minorHAnsi" w:hAnsiTheme="minorHAnsi" w:cstheme="minorHAnsi"/>
          <w:b/>
          <w:color w:val="000000" w:themeColor="text1"/>
        </w:rPr>
        <w:t>Figure S</w:t>
      </w:r>
      <w:r w:rsidR="00EA262B">
        <w:rPr>
          <w:rFonts w:asciiTheme="minorHAnsi" w:hAnsiTheme="minorHAnsi" w:cstheme="minorHAnsi"/>
          <w:b/>
          <w:color w:val="000000" w:themeColor="text1"/>
        </w:rPr>
        <w:t>2</w:t>
      </w:r>
      <w:r w:rsidR="00EA262B"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="00EA262B" w:rsidRPr="00EE1C76">
        <w:rPr>
          <w:rFonts w:asciiTheme="minorHAnsi" w:hAnsiTheme="minorHAnsi" w:cstheme="minorHAnsi"/>
          <w:color w:val="auto"/>
          <w:vertAlign w:val="superscript"/>
        </w:rPr>
        <w:t>1</w:t>
      </w:r>
      <w:r w:rsidR="00EA262B" w:rsidRPr="00633105">
        <w:rPr>
          <w:rFonts w:asciiTheme="minorHAnsi" w:hAnsiTheme="minorHAnsi" w:cstheme="minorHAnsi"/>
          <w:color w:val="auto"/>
        </w:rPr>
        <w:t>H NMR spectr</w:t>
      </w:r>
      <w:r w:rsidR="00185F07">
        <w:rPr>
          <w:rFonts w:asciiTheme="minorHAnsi" w:hAnsiTheme="minorHAnsi" w:cstheme="minorHAnsi"/>
          <w:color w:val="auto"/>
        </w:rPr>
        <w:t>um</w:t>
      </w:r>
      <w:r w:rsidR="00EA262B">
        <w:rPr>
          <w:rFonts w:asciiTheme="minorHAnsi" w:hAnsiTheme="minorHAnsi" w:cstheme="minorHAnsi"/>
          <w:color w:val="auto"/>
        </w:rPr>
        <w:t xml:space="preserve"> of dihydrosinapinic acid </w:t>
      </w:r>
    </w:p>
    <w:p w14:paraId="1C92735B" w14:textId="61B9066D" w:rsidR="00EA262B" w:rsidRPr="00487827" w:rsidRDefault="00EA262B" w:rsidP="00EA262B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39601A3D" w14:textId="1885209B" w:rsidR="00EA262B" w:rsidRDefault="00487827" w:rsidP="00EA262B">
      <w:pPr>
        <w:jc w:val="left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/>
          <w:noProof/>
          <w:color w:val="000000" w:themeColor="text1"/>
        </w:rPr>
        <w:lastRenderedPageBreak/>
        <w:drawing>
          <wp:inline distT="0" distB="0" distL="0" distR="0" wp14:anchorId="19FDA52C" wp14:editId="0901C198">
            <wp:extent cx="5943600" cy="4151630"/>
            <wp:effectExtent l="0" t="0" r="0" b="1270"/>
            <wp:docPr id="24" name="Afbeelding 2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 descr="Afbeelding met tekst&#10;&#10;Automatisch gegenereerde beschrijvi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262B" w:rsidRPr="00EA262B">
        <w:rPr>
          <w:rFonts w:asciiTheme="minorHAnsi" w:hAnsiTheme="minorHAnsi" w:cstheme="minorHAnsi"/>
          <w:b/>
          <w:color w:val="000000" w:themeColor="text1"/>
        </w:rPr>
        <w:t>Figure S</w:t>
      </w:r>
      <w:r w:rsidR="00EA262B">
        <w:rPr>
          <w:rFonts w:asciiTheme="minorHAnsi" w:hAnsiTheme="minorHAnsi" w:cstheme="minorHAnsi"/>
          <w:b/>
          <w:color w:val="000000" w:themeColor="text1"/>
        </w:rPr>
        <w:t>3</w:t>
      </w:r>
      <w:r w:rsidR="00EA262B"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="00717B12" w:rsidRPr="00086B99">
        <w:rPr>
          <w:rFonts w:asciiTheme="minorHAnsi" w:hAnsiTheme="minorHAnsi" w:cstheme="minorHAnsi"/>
          <w:color w:val="auto"/>
          <w:vertAlign w:val="superscript"/>
        </w:rPr>
        <w:t>1</w:t>
      </w:r>
      <w:r w:rsidR="00EA262B" w:rsidRPr="00633105">
        <w:rPr>
          <w:rFonts w:asciiTheme="minorHAnsi" w:hAnsiTheme="minorHAnsi" w:cstheme="minorHAnsi"/>
          <w:color w:val="auto"/>
        </w:rPr>
        <w:t>H NMR spectr</w:t>
      </w:r>
      <w:r w:rsidR="00185F07">
        <w:rPr>
          <w:rFonts w:asciiTheme="minorHAnsi" w:hAnsiTheme="minorHAnsi" w:cstheme="minorHAnsi"/>
          <w:color w:val="auto"/>
        </w:rPr>
        <w:t>um</w:t>
      </w:r>
      <w:r w:rsidR="00EA262B">
        <w:rPr>
          <w:rFonts w:asciiTheme="minorHAnsi" w:hAnsiTheme="minorHAnsi" w:cstheme="minorHAnsi"/>
          <w:color w:val="auto"/>
        </w:rPr>
        <w:t xml:space="preserve"> of </w:t>
      </w:r>
      <w:r w:rsidR="00EA262B" w:rsidRPr="00D43C34">
        <w:rPr>
          <w:rFonts w:asciiTheme="minorHAnsi" w:hAnsiTheme="minorHAnsi" w:cstheme="minorHAnsi"/>
          <w:bCs/>
        </w:rPr>
        <w:t>4-acetoxy-dihydrosinapinic acid</w:t>
      </w:r>
    </w:p>
    <w:p w14:paraId="7DD03A15" w14:textId="7C9DCF79" w:rsidR="00185F07" w:rsidRDefault="00185F07" w:rsidP="00EA262B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4D2D4B91" w14:textId="77777777" w:rsidR="00185F07" w:rsidRPr="00EA262B" w:rsidRDefault="00185F07" w:rsidP="00EA262B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5F56D2BB" w14:textId="178DF62E" w:rsidR="00185F07" w:rsidRPr="00487827" w:rsidRDefault="00185F07" w:rsidP="00185F07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7037DCA0" w14:textId="1FF27803" w:rsidR="00146165" w:rsidRPr="00146165" w:rsidRDefault="00146165" w:rsidP="00146165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146165">
        <w:rPr>
          <w:rFonts w:asciiTheme="minorHAnsi" w:hAnsiTheme="minorHAnsi" w:cstheme="minorHAnsi"/>
          <w:b/>
          <w:noProof/>
          <w:color w:val="000000" w:themeColor="text1"/>
        </w:rPr>
        <w:lastRenderedPageBreak/>
        <w:drawing>
          <wp:anchor distT="0" distB="0" distL="114300" distR="114300" simplePos="0" relativeHeight="251658240" behindDoc="0" locked="0" layoutInCell="1" allowOverlap="1" wp14:anchorId="3C2A0159" wp14:editId="7B696410">
            <wp:simplePos x="0" y="0"/>
            <wp:positionH relativeFrom="column">
              <wp:posOffset>88900</wp:posOffset>
            </wp:positionH>
            <wp:positionV relativeFrom="paragraph">
              <wp:posOffset>88900</wp:posOffset>
            </wp:positionV>
            <wp:extent cx="1997710" cy="1266825"/>
            <wp:effectExtent l="0" t="0" r="0" b="3175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9771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7827">
        <w:rPr>
          <w:rFonts w:asciiTheme="minorHAnsi" w:hAnsiTheme="minorHAnsi" w:cstheme="minorHAnsi"/>
          <w:b/>
          <w:noProof/>
          <w:color w:val="000000" w:themeColor="text1"/>
        </w:rPr>
        <w:drawing>
          <wp:anchor distT="0" distB="0" distL="114300" distR="114300" simplePos="0" relativeHeight="251657215" behindDoc="0" locked="0" layoutInCell="1" allowOverlap="1" wp14:anchorId="00E99AA0" wp14:editId="7DB7D2BD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5943600" cy="4151630"/>
            <wp:effectExtent l="0" t="0" r="0" b="1270"/>
            <wp:wrapSquare wrapText="bothSides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6165">
        <w:rPr>
          <w:noProof/>
        </w:rPr>
        <w:t xml:space="preserve"> </w:t>
      </w:r>
      <w:r w:rsidR="00185F07" w:rsidRPr="00EA262B">
        <w:rPr>
          <w:rFonts w:asciiTheme="minorHAnsi" w:hAnsiTheme="minorHAnsi" w:cstheme="minorHAnsi"/>
          <w:b/>
          <w:color w:val="000000" w:themeColor="text1"/>
        </w:rPr>
        <w:t>Figure S</w:t>
      </w:r>
      <w:r w:rsidR="00185F07">
        <w:rPr>
          <w:rFonts w:asciiTheme="minorHAnsi" w:hAnsiTheme="minorHAnsi" w:cstheme="minorHAnsi"/>
          <w:b/>
          <w:color w:val="000000" w:themeColor="text1"/>
        </w:rPr>
        <w:t>4</w:t>
      </w:r>
      <w:r w:rsidR="00185F07"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="00717B12" w:rsidRPr="00086B99">
        <w:rPr>
          <w:rFonts w:asciiTheme="minorHAnsi" w:hAnsiTheme="minorHAnsi" w:cstheme="minorHAnsi"/>
          <w:color w:val="auto"/>
          <w:vertAlign w:val="superscript"/>
        </w:rPr>
        <w:t>1</w:t>
      </w:r>
      <w:r w:rsidR="00185F07" w:rsidRPr="00633105">
        <w:rPr>
          <w:rFonts w:asciiTheme="minorHAnsi" w:hAnsiTheme="minorHAnsi" w:cstheme="minorHAnsi"/>
          <w:color w:val="auto"/>
        </w:rPr>
        <w:t>H NMR spectr</w:t>
      </w:r>
      <w:r w:rsidR="00185F07">
        <w:rPr>
          <w:rFonts w:asciiTheme="minorHAnsi" w:hAnsiTheme="minorHAnsi" w:cstheme="minorHAnsi"/>
          <w:color w:val="auto"/>
        </w:rPr>
        <w:t>um of dihydrosinapinic acid, obtained after depolymerization of poly-S</w:t>
      </w:r>
      <w:r w:rsidRPr="00EE1C76">
        <w:rPr>
          <w:rFonts w:asciiTheme="minorHAnsi" w:hAnsiTheme="minorHAnsi" w:cstheme="minorHAnsi"/>
          <w:bCs/>
          <w:noProof/>
          <w:color w:val="000000" w:themeColor="text1"/>
        </w:rPr>
        <w:br w:type="page"/>
      </w:r>
    </w:p>
    <w:p w14:paraId="7587104B" w14:textId="2BB59592" w:rsidR="00185F07" w:rsidRDefault="00FE4E2D" w:rsidP="001B1519">
      <w:pPr>
        <w:rPr>
          <w:rFonts w:asciiTheme="minorHAnsi" w:hAnsiTheme="minorHAnsi" w:cstheme="minorHAnsi"/>
          <w:bCs/>
          <w:color w:val="000000" w:themeColor="text1"/>
          <w:lang w:val="nl-NL"/>
        </w:rPr>
      </w:pPr>
      <w:r>
        <w:rPr>
          <w:rFonts w:asciiTheme="minorHAnsi" w:hAnsiTheme="minorHAnsi" w:cstheme="minorHAnsi"/>
          <w:bCs/>
          <w:noProof/>
          <w:color w:val="000000" w:themeColor="text1"/>
          <w:lang w:val="nl-NL"/>
        </w:rPr>
        <w:lastRenderedPageBreak/>
        <w:drawing>
          <wp:inline distT="0" distB="0" distL="0" distR="0" wp14:anchorId="56404E64" wp14:editId="24EAE683">
            <wp:extent cx="5118100" cy="3392022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oly S 1.1.pdf"/>
                    <pic:cNvPicPr/>
                  </pic:nvPicPr>
                  <pic:blipFill rotWithShape="1">
                    <a:blip r:embed="rId16"/>
                    <a:srcRect l="-2" t="14754" r="16" b="-507"/>
                    <a:stretch/>
                  </pic:blipFill>
                  <pic:spPr bwMode="auto">
                    <a:xfrm>
                      <a:off x="0" y="0"/>
                      <a:ext cx="5157504" cy="3418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1D465" w14:textId="163618A8" w:rsidR="00FE4E2D" w:rsidRPr="00185F07" w:rsidRDefault="00185F07" w:rsidP="00185F07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EA262B">
        <w:rPr>
          <w:rFonts w:asciiTheme="minorHAnsi" w:hAnsiTheme="minorHAnsi" w:cstheme="minorHAnsi"/>
          <w:b/>
          <w:color w:val="000000" w:themeColor="text1"/>
        </w:rPr>
        <w:t>Figure S</w:t>
      </w:r>
      <w:r>
        <w:rPr>
          <w:rFonts w:asciiTheme="minorHAnsi" w:hAnsiTheme="minorHAnsi" w:cstheme="minorHAnsi"/>
          <w:b/>
          <w:color w:val="000000" w:themeColor="text1"/>
        </w:rPr>
        <w:t>5</w:t>
      </w:r>
      <w:r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Pr="00185F07">
        <w:rPr>
          <w:rFonts w:asciiTheme="minorHAnsi" w:hAnsiTheme="minorHAnsi" w:cstheme="minorHAnsi"/>
          <w:bCs/>
          <w:color w:val="000000" w:themeColor="text1"/>
        </w:rPr>
        <w:t xml:space="preserve">Full cycle DSC thermogram of </w:t>
      </w:r>
      <w:r w:rsidR="00FE4E2D" w:rsidRPr="00185F07">
        <w:rPr>
          <w:rFonts w:asciiTheme="minorHAnsi" w:hAnsiTheme="minorHAnsi" w:cstheme="minorHAnsi"/>
          <w:bCs/>
          <w:color w:val="000000" w:themeColor="text1"/>
        </w:rPr>
        <w:t>Poly-S generation 1.0</w:t>
      </w:r>
      <w:r>
        <w:rPr>
          <w:rFonts w:asciiTheme="minorHAnsi" w:hAnsiTheme="minorHAnsi" w:cstheme="minorHAnsi"/>
          <w:bCs/>
          <w:color w:val="000000" w:themeColor="text1"/>
        </w:rPr>
        <w:t xml:space="preserve"> in the third heating cycle</w:t>
      </w:r>
    </w:p>
    <w:p w14:paraId="20DF47A5" w14:textId="2462C7FD" w:rsidR="00AA556D" w:rsidRPr="00185F07" w:rsidRDefault="00AA556D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7C9EF8DE" w14:textId="77777777" w:rsidR="00185F07" w:rsidRPr="00185F07" w:rsidRDefault="00185F07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2EBBEFB9" w14:textId="4524F4F5" w:rsidR="00FE4E2D" w:rsidRDefault="00FE4E2D" w:rsidP="001B1519">
      <w:pPr>
        <w:rPr>
          <w:rFonts w:asciiTheme="minorHAnsi" w:hAnsiTheme="minorHAnsi" w:cstheme="minorHAnsi"/>
          <w:bCs/>
          <w:color w:val="000000" w:themeColor="text1"/>
          <w:lang w:val="nl-NL"/>
        </w:rPr>
      </w:pPr>
      <w:r>
        <w:rPr>
          <w:rFonts w:asciiTheme="minorHAnsi" w:hAnsiTheme="minorHAnsi" w:cstheme="minorHAnsi"/>
          <w:bCs/>
          <w:noProof/>
          <w:color w:val="000000" w:themeColor="text1"/>
          <w:lang w:val="nl-NL"/>
        </w:rPr>
        <w:drawing>
          <wp:inline distT="0" distB="0" distL="0" distR="0" wp14:anchorId="3AB424BC" wp14:editId="79F4CFF1">
            <wp:extent cx="5118652" cy="3366846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oly S netjes.pdf"/>
                    <pic:cNvPicPr/>
                  </pic:nvPicPr>
                  <pic:blipFill rotWithShape="1">
                    <a:blip r:embed="rId17"/>
                    <a:srcRect t="14882"/>
                    <a:stretch/>
                  </pic:blipFill>
                  <pic:spPr bwMode="auto">
                    <a:xfrm>
                      <a:off x="0" y="0"/>
                      <a:ext cx="5136383" cy="3378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84283" w14:textId="400CDC02" w:rsidR="00185F07" w:rsidRPr="00185F07" w:rsidRDefault="00185F07" w:rsidP="00185F07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EA262B">
        <w:rPr>
          <w:rFonts w:asciiTheme="minorHAnsi" w:hAnsiTheme="minorHAnsi" w:cstheme="minorHAnsi"/>
          <w:b/>
          <w:color w:val="000000" w:themeColor="text1"/>
        </w:rPr>
        <w:t>Figure S</w:t>
      </w:r>
      <w:r>
        <w:rPr>
          <w:rFonts w:asciiTheme="minorHAnsi" w:hAnsiTheme="minorHAnsi" w:cstheme="minorHAnsi"/>
          <w:b/>
          <w:color w:val="000000" w:themeColor="text1"/>
        </w:rPr>
        <w:t>6</w:t>
      </w:r>
      <w:r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Pr="00185F07">
        <w:rPr>
          <w:rFonts w:asciiTheme="minorHAnsi" w:hAnsiTheme="minorHAnsi" w:cstheme="minorHAnsi"/>
          <w:bCs/>
          <w:color w:val="000000" w:themeColor="text1"/>
        </w:rPr>
        <w:t xml:space="preserve">Full cycle DSC thermogram of Poly-S generation </w:t>
      </w:r>
      <w:r>
        <w:rPr>
          <w:rFonts w:asciiTheme="minorHAnsi" w:hAnsiTheme="minorHAnsi" w:cstheme="minorHAnsi"/>
          <w:bCs/>
          <w:color w:val="000000" w:themeColor="text1"/>
        </w:rPr>
        <w:t>2</w:t>
      </w:r>
      <w:r w:rsidRPr="00185F07">
        <w:rPr>
          <w:rFonts w:asciiTheme="minorHAnsi" w:hAnsiTheme="minorHAnsi" w:cstheme="minorHAnsi"/>
          <w:bCs/>
          <w:color w:val="000000" w:themeColor="text1"/>
        </w:rPr>
        <w:t>.0</w:t>
      </w:r>
      <w:r>
        <w:rPr>
          <w:rFonts w:asciiTheme="minorHAnsi" w:hAnsiTheme="minorHAnsi" w:cstheme="minorHAnsi"/>
          <w:bCs/>
          <w:color w:val="000000" w:themeColor="text1"/>
        </w:rPr>
        <w:t xml:space="preserve"> in the third heating cycle</w:t>
      </w:r>
    </w:p>
    <w:p w14:paraId="1E021574" w14:textId="4EF31A01" w:rsidR="00AA556D" w:rsidRPr="00185F07" w:rsidRDefault="00AA556D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5F39830F" w14:textId="77777777" w:rsidR="00AA556D" w:rsidRPr="00185F07" w:rsidRDefault="00AA556D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773AD1D8" w14:textId="7F264AB6" w:rsidR="00AA556D" w:rsidRDefault="00AA556D" w:rsidP="001B1519">
      <w:pPr>
        <w:rPr>
          <w:rFonts w:asciiTheme="minorHAnsi" w:hAnsiTheme="minorHAnsi" w:cstheme="minorHAnsi"/>
          <w:bCs/>
          <w:color w:val="000000" w:themeColor="text1"/>
          <w:lang w:val="nl-NL"/>
        </w:rPr>
      </w:pPr>
      <w:r>
        <w:rPr>
          <w:rFonts w:asciiTheme="minorHAnsi" w:hAnsiTheme="minorHAnsi" w:cstheme="minorHAnsi"/>
          <w:bCs/>
          <w:noProof/>
          <w:color w:val="000000" w:themeColor="text1"/>
          <w:lang w:val="nl-NL"/>
        </w:rPr>
        <w:lastRenderedPageBreak/>
        <w:drawing>
          <wp:inline distT="0" distB="0" distL="0" distR="0" wp14:anchorId="028C502B" wp14:editId="55439F0B">
            <wp:extent cx="5138530" cy="3395891"/>
            <wp:effectExtent l="0" t="0" r="508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oly S 1.2.pdf"/>
                    <pic:cNvPicPr/>
                  </pic:nvPicPr>
                  <pic:blipFill rotWithShape="1">
                    <a:blip r:embed="rId18"/>
                    <a:srcRect t="14479"/>
                    <a:stretch/>
                  </pic:blipFill>
                  <pic:spPr bwMode="auto">
                    <a:xfrm>
                      <a:off x="0" y="0"/>
                      <a:ext cx="5222421" cy="3451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09407" w14:textId="33F364BA" w:rsidR="00185F07" w:rsidRDefault="00185F07" w:rsidP="00185F07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EA262B">
        <w:rPr>
          <w:rFonts w:asciiTheme="minorHAnsi" w:hAnsiTheme="minorHAnsi" w:cstheme="minorHAnsi"/>
          <w:b/>
          <w:color w:val="000000" w:themeColor="text1"/>
        </w:rPr>
        <w:t>Figure S</w:t>
      </w:r>
      <w:r>
        <w:rPr>
          <w:rFonts w:asciiTheme="minorHAnsi" w:hAnsiTheme="minorHAnsi" w:cstheme="minorHAnsi"/>
          <w:b/>
          <w:color w:val="000000" w:themeColor="text1"/>
        </w:rPr>
        <w:t>7</w:t>
      </w:r>
      <w:r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Pr="00185F07">
        <w:rPr>
          <w:rFonts w:asciiTheme="minorHAnsi" w:hAnsiTheme="minorHAnsi" w:cstheme="minorHAnsi"/>
          <w:bCs/>
          <w:color w:val="000000" w:themeColor="text1"/>
        </w:rPr>
        <w:t xml:space="preserve">Full cycle DSC thermogram of Poly-S generation </w:t>
      </w:r>
      <w:r>
        <w:rPr>
          <w:rFonts w:asciiTheme="minorHAnsi" w:hAnsiTheme="minorHAnsi" w:cstheme="minorHAnsi"/>
          <w:bCs/>
          <w:color w:val="000000" w:themeColor="text1"/>
        </w:rPr>
        <w:t>3</w:t>
      </w:r>
      <w:r w:rsidRPr="00185F07">
        <w:rPr>
          <w:rFonts w:asciiTheme="minorHAnsi" w:hAnsiTheme="minorHAnsi" w:cstheme="minorHAnsi"/>
          <w:bCs/>
          <w:color w:val="000000" w:themeColor="text1"/>
        </w:rPr>
        <w:t>.0</w:t>
      </w:r>
      <w:r>
        <w:rPr>
          <w:rFonts w:asciiTheme="minorHAnsi" w:hAnsiTheme="minorHAnsi" w:cstheme="minorHAnsi"/>
          <w:bCs/>
          <w:color w:val="000000" w:themeColor="text1"/>
        </w:rPr>
        <w:t xml:space="preserve"> in the third heating cycle</w:t>
      </w:r>
    </w:p>
    <w:p w14:paraId="1B6C0B2A" w14:textId="5A4FE769" w:rsidR="000B18C2" w:rsidRDefault="000B18C2" w:rsidP="00185F07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533DDEFF" w14:textId="1BEA3DDF" w:rsidR="000B18C2" w:rsidRDefault="000B18C2" w:rsidP="000B18C2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07A0B62E" w14:textId="4515D267" w:rsidR="000B18C2" w:rsidRDefault="00051C8A" w:rsidP="000B18C2">
      <w:pPr>
        <w:jc w:val="left"/>
        <w:rPr>
          <w:rFonts w:asciiTheme="minorHAnsi" w:hAnsiTheme="minorHAnsi" w:cstheme="minorHAnsi"/>
          <w:bCs/>
          <w:color w:val="000000" w:themeColor="text1"/>
        </w:rPr>
      </w:pPr>
      <w:r>
        <w:rPr>
          <w:rFonts w:asciiTheme="minorHAnsi" w:hAnsiTheme="minorHAnsi" w:cstheme="minorHAnsi"/>
          <w:bCs/>
          <w:noProof/>
          <w:color w:val="000000" w:themeColor="text1"/>
        </w:rPr>
        <w:drawing>
          <wp:anchor distT="0" distB="0" distL="114300" distR="114300" simplePos="0" relativeHeight="251661312" behindDoc="0" locked="0" layoutInCell="1" allowOverlap="1" wp14:anchorId="5BE1AD40" wp14:editId="3592AA77">
            <wp:simplePos x="0" y="0"/>
            <wp:positionH relativeFrom="column">
              <wp:posOffset>4710430</wp:posOffset>
            </wp:positionH>
            <wp:positionV relativeFrom="paragraph">
              <wp:posOffset>131445</wp:posOffset>
            </wp:positionV>
            <wp:extent cx="1369060" cy="1587500"/>
            <wp:effectExtent l="0" t="0" r="2540" b="0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6906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bCs/>
          <w:noProof/>
          <w:color w:val="000000" w:themeColor="text1"/>
        </w:rPr>
        <w:drawing>
          <wp:inline distT="0" distB="0" distL="0" distR="0" wp14:anchorId="1A5072A4" wp14:editId="3DB6CD57">
            <wp:extent cx="4562061" cy="2779640"/>
            <wp:effectExtent l="0" t="0" r="0" b="190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25461" cy="281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D9A93" w14:textId="5BDF96F1" w:rsidR="000B18C2" w:rsidRDefault="000B18C2" w:rsidP="000B18C2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EA262B">
        <w:rPr>
          <w:rFonts w:asciiTheme="minorHAnsi" w:hAnsiTheme="minorHAnsi" w:cstheme="minorHAnsi"/>
          <w:b/>
          <w:color w:val="000000" w:themeColor="text1"/>
        </w:rPr>
        <w:t>Figure S</w:t>
      </w:r>
      <w:r>
        <w:rPr>
          <w:rFonts w:asciiTheme="minorHAnsi" w:hAnsiTheme="minorHAnsi" w:cstheme="minorHAnsi"/>
          <w:b/>
          <w:color w:val="000000" w:themeColor="text1"/>
        </w:rPr>
        <w:t>8</w:t>
      </w:r>
      <w:r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="00A46693">
        <w:rPr>
          <w:rFonts w:asciiTheme="minorHAnsi" w:hAnsiTheme="minorHAnsi" w:cstheme="minorHAnsi"/>
          <w:bCs/>
          <w:color w:val="000000" w:themeColor="text1"/>
        </w:rPr>
        <w:t>GPC</w:t>
      </w:r>
      <w:r>
        <w:rPr>
          <w:rFonts w:asciiTheme="minorHAnsi" w:hAnsiTheme="minorHAnsi" w:cstheme="minorHAnsi"/>
          <w:bCs/>
          <w:color w:val="000000" w:themeColor="text1"/>
        </w:rPr>
        <w:t xml:space="preserve"> chromatogram o</w:t>
      </w:r>
      <w:r w:rsidRPr="00185F07">
        <w:rPr>
          <w:rFonts w:asciiTheme="minorHAnsi" w:hAnsiTheme="minorHAnsi" w:cstheme="minorHAnsi"/>
          <w:bCs/>
          <w:color w:val="000000" w:themeColor="text1"/>
        </w:rPr>
        <w:t xml:space="preserve">f Poly-S generation </w:t>
      </w:r>
      <w:r>
        <w:rPr>
          <w:rFonts w:asciiTheme="minorHAnsi" w:hAnsiTheme="minorHAnsi" w:cstheme="minorHAnsi"/>
          <w:bCs/>
          <w:color w:val="000000" w:themeColor="text1"/>
        </w:rPr>
        <w:t>1</w:t>
      </w:r>
      <w:r w:rsidRPr="00185F07">
        <w:rPr>
          <w:rFonts w:asciiTheme="minorHAnsi" w:hAnsiTheme="minorHAnsi" w:cstheme="minorHAnsi"/>
          <w:bCs/>
          <w:color w:val="000000" w:themeColor="text1"/>
        </w:rPr>
        <w:t>.0</w:t>
      </w:r>
      <w:r>
        <w:rPr>
          <w:rFonts w:asciiTheme="minorHAnsi" w:hAnsiTheme="minorHAnsi" w:cstheme="minorHAnsi"/>
          <w:bCs/>
          <w:color w:val="000000" w:themeColor="text1"/>
        </w:rPr>
        <w:t xml:space="preserve"> </w:t>
      </w:r>
      <w:r w:rsidR="00051C8A">
        <w:rPr>
          <w:rFonts w:asciiTheme="minorHAnsi" w:hAnsiTheme="minorHAnsi" w:cstheme="minorHAnsi"/>
          <w:bCs/>
          <w:noProof/>
          <w:color w:val="000000" w:themeColor="text1"/>
        </w:rPr>
        <w:lastRenderedPageBreak/>
        <w:drawing>
          <wp:anchor distT="0" distB="0" distL="114300" distR="114300" simplePos="0" relativeHeight="251659264" behindDoc="0" locked="0" layoutInCell="1" allowOverlap="1" wp14:anchorId="3AD72FF2" wp14:editId="5619ABC6">
            <wp:simplePos x="0" y="0"/>
            <wp:positionH relativeFrom="column">
              <wp:posOffset>4561205</wp:posOffset>
            </wp:positionH>
            <wp:positionV relativeFrom="paragraph">
              <wp:posOffset>69574</wp:posOffset>
            </wp:positionV>
            <wp:extent cx="1460500" cy="1660525"/>
            <wp:effectExtent l="0" t="0" r="0" b="3175"/>
            <wp:wrapSquare wrapText="bothSides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C8A">
        <w:rPr>
          <w:rFonts w:asciiTheme="minorHAnsi" w:hAnsiTheme="minorHAnsi" w:cstheme="minorHAnsi"/>
          <w:bCs/>
          <w:noProof/>
          <w:color w:val="000000" w:themeColor="text1"/>
        </w:rPr>
        <w:drawing>
          <wp:inline distT="0" distB="0" distL="0" distR="0" wp14:anchorId="7C33F42F" wp14:editId="340D2697">
            <wp:extent cx="4436774" cy="2616559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92272" cy="264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484C7" w14:textId="041DF019" w:rsidR="000B18C2" w:rsidRDefault="00051C8A" w:rsidP="000B18C2">
      <w:pPr>
        <w:jc w:val="left"/>
        <w:rPr>
          <w:rFonts w:asciiTheme="minorHAnsi" w:hAnsiTheme="minorHAnsi" w:cstheme="minorHAnsi"/>
          <w:bCs/>
          <w:color w:val="000000" w:themeColor="text1"/>
        </w:rPr>
      </w:pPr>
      <w:r>
        <w:rPr>
          <w:rFonts w:asciiTheme="minorHAnsi" w:hAnsiTheme="minorHAnsi" w:cstheme="minorHAnsi"/>
          <w:bCs/>
          <w:noProof/>
          <w:color w:val="000000" w:themeColor="text1"/>
        </w:rPr>
        <w:drawing>
          <wp:anchor distT="0" distB="0" distL="114300" distR="114300" simplePos="0" relativeHeight="251660288" behindDoc="0" locked="0" layoutInCell="1" allowOverlap="1" wp14:anchorId="3D93DB57" wp14:editId="7A15EEB6">
            <wp:simplePos x="0" y="0"/>
            <wp:positionH relativeFrom="column">
              <wp:posOffset>4561205</wp:posOffset>
            </wp:positionH>
            <wp:positionV relativeFrom="paragraph">
              <wp:posOffset>216535</wp:posOffset>
            </wp:positionV>
            <wp:extent cx="1582420" cy="1798955"/>
            <wp:effectExtent l="0" t="0" r="5080" b="4445"/>
            <wp:wrapSquare wrapText="bothSides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8C2" w:rsidRPr="00EA262B">
        <w:rPr>
          <w:rFonts w:asciiTheme="minorHAnsi" w:hAnsiTheme="minorHAnsi" w:cstheme="minorHAnsi"/>
          <w:b/>
          <w:color w:val="000000" w:themeColor="text1"/>
        </w:rPr>
        <w:t>Figure S</w:t>
      </w:r>
      <w:r w:rsidR="000B18C2">
        <w:rPr>
          <w:rFonts w:asciiTheme="minorHAnsi" w:hAnsiTheme="minorHAnsi" w:cstheme="minorHAnsi"/>
          <w:b/>
          <w:color w:val="000000" w:themeColor="text1"/>
        </w:rPr>
        <w:t>9</w:t>
      </w:r>
      <w:r w:rsidR="000B18C2"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="00A46693">
        <w:rPr>
          <w:rFonts w:asciiTheme="minorHAnsi" w:hAnsiTheme="minorHAnsi" w:cstheme="minorHAnsi"/>
          <w:bCs/>
          <w:color w:val="000000" w:themeColor="text1"/>
        </w:rPr>
        <w:t>GPC</w:t>
      </w:r>
      <w:r w:rsidR="000B18C2">
        <w:rPr>
          <w:rFonts w:asciiTheme="minorHAnsi" w:hAnsiTheme="minorHAnsi" w:cstheme="minorHAnsi"/>
          <w:bCs/>
          <w:color w:val="000000" w:themeColor="text1"/>
        </w:rPr>
        <w:t xml:space="preserve"> chromatogram o</w:t>
      </w:r>
      <w:r w:rsidR="000B18C2" w:rsidRPr="00185F07">
        <w:rPr>
          <w:rFonts w:asciiTheme="minorHAnsi" w:hAnsiTheme="minorHAnsi" w:cstheme="minorHAnsi"/>
          <w:bCs/>
          <w:color w:val="000000" w:themeColor="text1"/>
        </w:rPr>
        <w:t xml:space="preserve">f Poly-S generation </w:t>
      </w:r>
      <w:r w:rsidR="000B18C2">
        <w:rPr>
          <w:rFonts w:asciiTheme="minorHAnsi" w:hAnsiTheme="minorHAnsi" w:cstheme="minorHAnsi"/>
          <w:bCs/>
          <w:color w:val="000000" w:themeColor="text1"/>
        </w:rPr>
        <w:t>2</w:t>
      </w:r>
      <w:r w:rsidR="000B18C2" w:rsidRPr="00185F07">
        <w:rPr>
          <w:rFonts w:asciiTheme="minorHAnsi" w:hAnsiTheme="minorHAnsi" w:cstheme="minorHAnsi"/>
          <w:bCs/>
          <w:color w:val="000000" w:themeColor="text1"/>
        </w:rPr>
        <w:t>.0</w:t>
      </w:r>
      <w:r>
        <w:rPr>
          <w:rFonts w:asciiTheme="minorHAnsi" w:hAnsiTheme="minorHAnsi" w:cstheme="minorHAnsi"/>
          <w:bCs/>
          <w:noProof/>
          <w:color w:val="000000" w:themeColor="text1"/>
        </w:rPr>
        <w:drawing>
          <wp:inline distT="0" distB="0" distL="0" distR="0" wp14:anchorId="3FCD69B1" wp14:editId="6260FFC5">
            <wp:extent cx="4356099" cy="2594113"/>
            <wp:effectExtent l="0" t="0" r="63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07346" cy="262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D7F43" w14:textId="224FB6A3" w:rsidR="000B18C2" w:rsidRPr="00185F07" w:rsidRDefault="00051C8A" w:rsidP="00185F07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051C8A">
        <w:rPr>
          <w:rFonts w:asciiTheme="minorHAnsi" w:hAnsiTheme="minorHAnsi" w:cstheme="minorHAnsi"/>
          <w:b/>
          <w:color w:val="000000" w:themeColor="text1"/>
        </w:rPr>
        <w:t>F</w:t>
      </w:r>
      <w:r w:rsidR="000B18C2" w:rsidRPr="00EA262B">
        <w:rPr>
          <w:rFonts w:asciiTheme="minorHAnsi" w:hAnsiTheme="minorHAnsi" w:cstheme="minorHAnsi"/>
          <w:b/>
          <w:color w:val="000000" w:themeColor="text1"/>
        </w:rPr>
        <w:t>igure S</w:t>
      </w:r>
      <w:r w:rsidR="000B18C2">
        <w:rPr>
          <w:rFonts w:asciiTheme="minorHAnsi" w:hAnsiTheme="minorHAnsi" w:cstheme="minorHAnsi"/>
          <w:b/>
          <w:color w:val="000000" w:themeColor="text1"/>
        </w:rPr>
        <w:t>10</w:t>
      </w:r>
      <w:r w:rsidR="000B18C2"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 w:rsidR="00A46693">
        <w:rPr>
          <w:rFonts w:asciiTheme="minorHAnsi" w:hAnsiTheme="minorHAnsi" w:cstheme="minorHAnsi"/>
          <w:bCs/>
          <w:color w:val="000000" w:themeColor="text1"/>
        </w:rPr>
        <w:t>GPC</w:t>
      </w:r>
      <w:r w:rsidR="000B18C2">
        <w:rPr>
          <w:rFonts w:asciiTheme="minorHAnsi" w:hAnsiTheme="minorHAnsi" w:cstheme="minorHAnsi"/>
          <w:bCs/>
          <w:color w:val="000000" w:themeColor="text1"/>
        </w:rPr>
        <w:t xml:space="preserve"> chromatogram o</w:t>
      </w:r>
      <w:r w:rsidR="000B18C2" w:rsidRPr="00185F07">
        <w:rPr>
          <w:rFonts w:asciiTheme="minorHAnsi" w:hAnsiTheme="minorHAnsi" w:cstheme="minorHAnsi"/>
          <w:bCs/>
          <w:color w:val="000000" w:themeColor="text1"/>
        </w:rPr>
        <w:t xml:space="preserve">f Poly-S generation </w:t>
      </w:r>
      <w:r w:rsidR="000B18C2">
        <w:rPr>
          <w:rFonts w:asciiTheme="minorHAnsi" w:hAnsiTheme="minorHAnsi" w:cstheme="minorHAnsi"/>
          <w:bCs/>
          <w:color w:val="000000" w:themeColor="text1"/>
        </w:rPr>
        <w:t>3</w:t>
      </w:r>
      <w:r w:rsidR="000B18C2" w:rsidRPr="00185F07">
        <w:rPr>
          <w:rFonts w:asciiTheme="minorHAnsi" w:hAnsiTheme="minorHAnsi" w:cstheme="minorHAnsi"/>
          <w:bCs/>
          <w:color w:val="000000" w:themeColor="text1"/>
        </w:rPr>
        <w:t>.0</w:t>
      </w:r>
    </w:p>
    <w:p w14:paraId="0C60F94F" w14:textId="7208F66E" w:rsidR="00FF4A2E" w:rsidRDefault="000B18C2" w:rsidP="001B1519">
      <w:pPr>
        <w:rPr>
          <w:rFonts w:asciiTheme="minorHAnsi" w:hAnsiTheme="minorHAnsi" w:cstheme="minorHAnsi"/>
          <w:bCs/>
          <w:color w:val="000000" w:themeColor="text1"/>
        </w:rPr>
      </w:pPr>
      <w:r>
        <w:rPr>
          <w:rFonts w:asciiTheme="minorHAnsi" w:hAnsiTheme="minorHAnsi" w:cstheme="minorHAnsi"/>
          <w:bCs/>
          <w:noProof/>
          <w:color w:val="000000" w:themeColor="text1"/>
        </w:rPr>
        <w:lastRenderedPageBreak/>
        <w:drawing>
          <wp:inline distT="0" distB="0" distL="0" distR="0" wp14:anchorId="0D23B143" wp14:editId="3B93F3EF">
            <wp:extent cx="5943600" cy="4592955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oly S TGA 2.pd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5684D" w14:textId="33E1F8F3" w:rsidR="000B18C2" w:rsidRPr="00185F07" w:rsidRDefault="000B18C2" w:rsidP="000B18C2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EA262B">
        <w:rPr>
          <w:rFonts w:asciiTheme="minorHAnsi" w:hAnsiTheme="minorHAnsi" w:cstheme="minorHAnsi"/>
          <w:b/>
          <w:color w:val="000000" w:themeColor="text1"/>
        </w:rPr>
        <w:t>Figure S</w:t>
      </w:r>
      <w:r>
        <w:rPr>
          <w:rFonts w:asciiTheme="minorHAnsi" w:hAnsiTheme="minorHAnsi" w:cstheme="minorHAnsi"/>
          <w:b/>
          <w:color w:val="000000" w:themeColor="text1"/>
        </w:rPr>
        <w:t>11</w:t>
      </w:r>
      <w:r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>
        <w:rPr>
          <w:rFonts w:asciiTheme="minorHAnsi" w:hAnsiTheme="minorHAnsi" w:cstheme="minorHAnsi"/>
          <w:bCs/>
          <w:color w:val="000000" w:themeColor="text1"/>
        </w:rPr>
        <w:t>TGA thermogram o</w:t>
      </w:r>
      <w:r w:rsidRPr="00185F07">
        <w:rPr>
          <w:rFonts w:asciiTheme="minorHAnsi" w:hAnsiTheme="minorHAnsi" w:cstheme="minorHAnsi"/>
          <w:bCs/>
          <w:color w:val="000000" w:themeColor="text1"/>
        </w:rPr>
        <w:t>f Poly-S</w:t>
      </w:r>
      <w:r w:rsidR="001B329A" w:rsidRPr="001B329A">
        <w:rPr>
          <w:rFonts w:asciiTheme="minorHAnsi" w:hAnsiTheme="minorHAnsi" w:cstheme="minorHAnsi"/>
          <w:bCs/>
          <w:color w:val="000000" w:themeColor="text1"/>
        </w:rPr>
        <w:t xml:space="preserve"> </w:t>
      </w:r>
      <w:r w:rsidR="001B329A" w:rsidRPr="00185F07">
        <w:rPr>
          <w:rFonts w:asciiTheme="minorHAnsi" w:hAnsiTheme="minorHAnsi" w:cstheme="minorHAnsi"/>
          <w:bCs/>
          <w:color w:val="000000" w:themeColor="text1"/>
        </w:rPr>
        <w:t xml:space="preserve">generation </w:t>
      </w:r>
      <w:r w:rsidR="001B329A">
        <w:rPr>
          <w:rFonts w:asciiTheme="minorHAnsi" w:hAnsiTheme="minorHAnsi" w:cstheme="minorHAnsi"/>
          <w:bCs/>
          <w:color w:val="000000" w:themeColor="text1"/>
        </w:rPr>
        <w:t>1</w:t>
      </w:r>
      <w:r w:rsidR="001B329A" w:rsidRPr="00185F07">
        <w:rPr>
          <w:rFonts w:asciiTheme="minorHAnsi" w:hAnsiTheme="minorHAnsi" w:cstheme="minorHAnsi"/>
          <w:bCs/>
          <w:color w:val="000000" w:themeColor="text1"/>
        </w:rPr>
        <w:t>.0</w:t>
      </w:r>
      <w:bookmarkStart w:id="0" w:name="_GoBack"/>
      <w:bookmarkEnd w:id="0"/>
    </w:p>
    <w:p w14:paraId="2B664D4C" w14:textId="77777777" w:rsidR="000B18C2" w:rsidRPr="00185F07" w:rsidRDefault="000B18C2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7D639BFB" w14:textId="295449D4" w:rsidR="00FF4A2E" w:rsidRDefault="00FF4A2E" w:rsidP="00FF4A2E">
      <w:pPr>
        <w:jc w:val="center"/>
        <w:rPr>
          <w:rFonts w:asciiTheme="minorHAnsi" w:hAnsiTheme="minorHAnsi" w:cstheme="minorHAnsi"/>
          <w:bCs/>
          <w:color w:val="000000" w:themeColor="text1"/>
          <w:lang w:val="nl-NL"/>
        </w:rPr>
      </w:pPr>
      <w:r w:rsidRPr="00291746">
        <w:rPr>
          <w:noProof/>
          <w:lang w:eastAsia="nl-NL"/>
        </w:rPr>
        <w:drawing>
          <wp:inline distT="0" distB="0" distL="0" distR="0" wp14:anchorId="098889FA" wp14:editId="47C3471C">
            <wp:extent cx="4752274" cy="2490514"/>
            <wp:effectExtent l="0" t="0" r="10795" b="5080"/>
            <wp:docPr id="13" name="Grafiek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21A10702" w14:textId="050A567B" w:rsidR="00FF4A2E" w:rsidRDefault="00FF4A2E" w:rsidP="001B1519">
      <w:pPr>
        <w:rPr>
          <w:rFonts w:asciiTheme="minorHAnsi" w:hAnsiTheme="minorHAnsi" w:cstheme="minorHAnsi"/>
          <w:bCs/>
          <w:color w:val="000000" w:themeColor="text1"/>
          <w:lang w:val="nl-NL"/>
        </w:rPr>
      </w:pPr>
    </w:p>
    <w:p w14:paraId="3E9BA2D7" w14:textId="316BF49B" w:rsidR="000B18C2" w:rsidRPr="00185F07" w:rsidRDefault="000B18C2" w:rsidP="000B18C2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EA262B">
        <w:rPr>
          <w:rFonts w:asciiTheme="minorHAnsi" w:hAnsiTheme="minorHAnsi" w:cstheme="minorHAnsi"/>
          <w:b/>
          <w:color w:val="000000" w:themeColor="text1"/>
        </w:rPr>
        <w:t>Figure S</w:t>
      </w:r>
      <w:r>
        <w:rPr>
          <w:rFonts w:asciiTheme="minorHAnsi" w:hAnsiTheme="minorHAnsi" w:cstheme="minorHAnsi"/>
          <w:b/>
          <w:color w:val="000000" w:themeColor="text1"/>
        </w:rPr>
        <w:t>12</w:t>
      </w:r>
      <w:r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>
        <w:rPr>
          <w:rFonts w:asciiTheme="minorHAnsi" w:hAnsiTheme="minorHAnsi" w:cstheme="minorHAnsi"/>
          <w:bCs/>
          <w:color w:val="000000" w:themeColor="text1"/>
        </w:rPr>
        <w:t>HPLC calibration curve of dihydro</w:t>
      </w:r>
      <w:r w:rsidR="00D04EB2">
        <w:rPr>
          <w:rFonts w:asciiTheme="minorHAnsi" w:hAnsiTheme="minorHAnsi" w:cstheme="minorHAnsi"/>
          <w:bCs/>
          <w:color w:val="000000" w:themeColor="text1"/>
        </w:rPr>
        <w:t>sinapinic acid</w:t>
      </w:r>
    </w:p>
    <w:p w14:paraId="19E66E8C" w14:textId="15A779B1" w:rsidR="00FF4A2E" w:rsidRDefault="00FF4A2E" w:rsidP="001B1519">
      <w:pPr>
        <w:rPr>
          <w:rFonts w:asciiTheme="minorHAnsi" w:hAnsiTheme="minorHAnsi" w:cstheme="minorHAnsi"/>
          <w:bCs/>
          <w:color w:val="000000" w:themeColor="text1"/>
        </w:rPr>
      </w:pPr>
    </w:p>
    <w:p w14:paraId="7C107EC8" w14:textId="77777777" w:rsidR="00D04EB2" w:rsidRDefault="00D04EB2" w:rsidP="00D04EB2">
      <w:pPr>
        <w:jc w:val="left"/>
        <w:rPr>
          <w:rFonts w:asciiTheme="minorHAnsi" w:hAnsiTheme="minorHAnsi" w:cstheme="minorHAnsi"/>
          <w:bCs/>
          <w:color w:val="000000" w:themeColor="text1"/>
        </w:rPr>
      </w:pPr>
      <w:r>
        <w:rPr>
          <w:noProof/>
          <w:lang w:eastAsia="nl-NL"/>
        </w:rPr>
        <w:lastRenderedPageBreak/>
        <w:drawing>
          <wp:inline distT="0" distB="0" distL="0" distR="0" wp14:anchorId="736C01D8" wp14:editId="118FAA38">
            <wp:extent cx="5613400" cy="2520950"/>
            <wp:effectExtent l="0" t="0" r="6350" b="0"/>
            <wp:docPr id="195" name="Afbeelding 195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" t="15286" r="1675" b="6918"/>
                    <a:stretch/>
                  </pic:blipFill>
                  <pic:spPr bwMode="auto">
                    <a:xfrm>
                      <a:off x="0" y="0"/>
                      <a:ext cx="561340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AE52F9E" w14:textId="28B77885" w:rsidR="00D04EB2" w:rsidRPr="00EA262B" w:rsidRDefault="00D04EB2" w:rsidP="00D04EB2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EA262B">
        <w:rPr>
          <w:rFonts w:asciiTheme="minorHAnsi" w:hAnsiTheme="minorHAnsi" w:cstheme="minorHAnsi"/>
          <w:b/>
          <w:color w:val="000000" w:themeColor="text1"/>
        </w:rPr>
        <w:t>Figure S</w:t>
      </w:r>
      <w:r>
        <w:rPr>
          <w:rFonts w:asciiTheme="minorHAnsi" w:hAnsiTheme="minorHAnsi" w:cstheme="minorHAnsi"/>
          <w:b/>
          <w:color w:val="000000" w:themeColor="text1"/>
        </w:rPr>
        <w:t>13</w:t>
      </w:r>
      <w:r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>
        <w:rPr>
          <w:rFonts w:asciiTheme="minorHAnsi" w:hAnsiTheme="minorHAnsi" w:cstheme="minorHAnsi"/>
          <w:bCs/>
          <w:color w:val="000000" w:themeColor="text1"/>
        </w:rPr>
        <w:t>HPLC chromatogram of dihydrosinapinic acid,</w:t>
      </w:r>
      <w:r w:rsidRPr="00D04EB2">
        <w:rPr>
          <w:rFonts w:asciiTheme="minorHAnsi" w:hAnsiTheme="minorHAnsi" w:cstheme="minorHAnsi"/>
          <w:color w:val="auto"/>
        </w:rPr>
        <w:t xml:space="preserve"> </w:t>
      </w:r>
      <w:r>
        <w:rPr>
          <w:rFonts w:asciiTheme="minorHAnsi" w:hAnsiTheme="minorHAnsi" w:cstheme="minorHAnsi"/>
          <w:color w:val="auto"/>
        </w:rPr>
        <w:t>obtained after depolymerization of poly-S</w:t>
      </w:r>
    </w:p>
    <w:p w14:paraId="7126698C" w14:textId="4560AD0B" w:rsidR="00D04EB2" w:rsidRPr="00185F07" w:rsidRDefault="00D04EB2" w:rsidP="00D04EB2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7378C552" w14:textId="77777777" w:rsidR="00D04EB2" w:rsidRDefault="00D04EB2" w:rsidP="00D04EB2">
      <w:pPr>
        <w:jc w:val="left"/>
        <w:rPr>
          <w:rFonts w:asciiTheme="minorHAnsi" w:hAnsiTheme="minorHAnsi" w:cstheme="minorHAnsi"/>
          <w:bCs/>
          <w:color w:val="000000" w:themeColor="text1"/>
        </w:rPr>
      </w:pPr>
    </w:p>
    <w:p w14:paraId="7B36CABB" w14:textId="77777777" w:rsidR="00D04EB2" w:rsidRDefault="00D04EB2" w:rsidP="00D04EB2">
      <w:pPr>
        <w:jc w:val="left"/>
        <w:rPr>
          <w:rFonts w:asciiTheme="minorHAnsi" w:hAnsiTheme="minorHAnsi" w:cstheme="minorHAnsi"/>
          <w:bCs/>
          <w:color w:val="000000" w:themeColor="text1"/>
        </w:rPr>
      </w:pPr>
      <w:r>
        <w:rPr>
          <w:noProof/>
          <w:lang w:eastAsia="nl-NL"/>
        </w:rPr>
        <w:drawing>
          <wp:inline distT="0" distB="0" distL="0" distR="0" wp14:anchorId="4F81D313" wp14:editId="428B6A9A">
            <wp:extent cx="5613400" cy="2222500"/>
            <wp:effectExtent l="0" t="0" r="6350" b="6350"/>
            <wp:docPr id="196" name="Afbeelding 196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" t="15481" r="1676" b="15932"/>
                    <a:stretch/>
                  </pic:blipFill>
                  <pic:spPr bwMode="auto">
                    <a:xfrm>
                      <a:off x="0" y="0"/>
                      <a:ext cx="56134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E8F1C42" w14:textId="69D447E9" w:rsidR="00C476F3" w:rsidRDefault="00D04EB2" w:rsidP="00E06D50">
      <w:pPr>
        <w:jc w:val="left"/>
        <w:rPr>
          <w:rFonts w:asciiTheme="minorHAnsi" w:hAnsiTheme="minorHAnsi" w:cstheme="minorHAnsi"/>
          <w:bCs/>
          <w:color w:val="000000" w:themeColor="text1"/>
        </w:rPr>
      </w:pPr>
      <w:r w:rsidRPr="00EA262B">
        <w:rPr>
          <w:rFonts w:asciiTheme="minorHAnsi" w:hAnsiTheme="minorHAnsi" w:cstheme="minorHAnsi"/>
          <w:b/>
          <w:color w:val="000000" w:themeColor="text1"/>
        </w:rPr>
        <w:t>Figure S</w:t>
      </w:r>
      <w:r>
        <w:rPr>
          <w:rFonts w:asciiTheme="minorHAnsi" w:hAnsiTheme="minorHAnsi" w:cstheme="minorHAnsi"/>
          <w:b/>
          <w:color w:val="000000" w:themeColor="text1"/>
        </w:rPr>
        <w:t>14</w:t>
      </w:r>
      <w:r w:rsidRPr="00EA262B">
        <w:rPr>
          <w:rFonts w:asciiTheme="minorHAnsi" w:hAnsiTheme="minorHAnsi" w:cstheme="minorHAnsi"/>
          <w:b/>
          <w:color w:val="000000" w:themeColor="text1"/>
        </w:rPr>
        <w:t xml:space="preserve">: </w:t>
      </w:r>
      <w:r>
        <w:rPr>
          <w:rFonts w:asciiTheme="minorHAnsi" w:hAnsiTheme="minorHAnsi" w:cstheme="minorHAnsi"/>
          <w:bCs/>
          <w:color w:val="000000" w:themeColor="text1"/>
        </w:rPr>
        <w:t>HPLC chromatogram of dihydrosinapinic acid reference</w:t>
      </w:r>
    </w:p>
    <w:sectPr w:rsidR="00C476F3" w:rsidSect="00B81B15">
      <w:headerReference w:type="default" r:id="rId29"/>
      <w:headerReference w:type="first" r:id="rId30"/>
      <w:footerReference w:type="first" r:id="rId31"/>
      <w:pgSz w:w="12240" w:h="15840"/>
      <w:pgMar w:top="1440" w:right="1440" w:bottom="1440" w:left="1440" w:header="720" w:footer="605" w:gutter="0"/>
      <w:lnNumType w:countBy="1" w:restart="continuous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5A33B2" w14:textId="77777777" w:rsidR="00163909" w:rsidRDefault="00163909" w:rsidP="00621C4E">
      <w:r>
        <w:separator/>
      </w:r>
    </w:p>
  </w:endnote>
  <w:endnote w:type="continuationSeparator" w:id="0">
    <w:p w14:paraId="71267C0A" w14:textId="77777777" w:rsidR="00163909" w:rsidRDefault="00163909" w:rsidP="00621C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BABCDF" w14:textId="45605190" w:rsidR="00A65B7D" w:rsidRDefault="00A65B7D" w:rsidP="003108E5"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FDE36D" w14:textId="77777777" w:rsidR="00163909" w:rsidRDefault="00163909" w:rsidP="00621C4E">
      <w:r>
        <w:separator/>
      </w:r>
    </w:p>
  </w:footnote>
  <w:footnote w:type="continuationSeparator" w:id="0">
    <w:p w14:paraId="54100351" w14:textId="77777777" w:rsidR="00163909" w:rsidRDefault="00163909" w:rsidP="00621C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9A9C9" w14:textId="158B9F37" w:rsidR="00A65B7D" w:rsidRPr="006F06E4" w:rsidRDefault="00A65B7D" w:rsidP="00B81B15">
    <w:pPr>
      <w:pStyle w:val="Koptekst"/>
      <w:tabs>
        <w:tab w:val="clear" w:pos="9360"/>
        <w:tab w:val="left" w:pos="5724"/>
      </w:tabs>
      <w:rPr>
        <w:b/>
        <w:color w:val="1F497D"/>
        <w:sz w:val="28"/>
        <w:szCs w:val="28"/>
      </w:rPr>
    </w:pPr>
    <w:r w:rsidRPr="009A38A5">
      <w:rPr>
        <w:sz w:val="22"/>
      </w:rPr>
      <w:tab/>
    </w:r>
    <w:r>
      <w:rPr>
        <w:sz w:val="22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8FDB2F" w14:textId="03F97EE0" w:rsidR="00A65B7D" w:rsidRPr="006F06E4" w:rsidRDefault="00A65B7D" w:rsidP="006F06E4">
    <w:pPr>
      <w:pStyle w:val="Koptekst"/>
      <w:jc w:val="right"/>
      <w:rPr>
        <w:b/>
        <w:color w:val="1F497D"/>
        <w:sz w:val="32"/>
        <w:szCs w:val="32"/>
      </w:rPr>
    </w:pPr>
    <w:r>
      <w:rPr>
        <w:b/>
        <w:noProof/>
        <w:color w:val="1F497D"/>
        <w:sz w:val="32"/>
        <w:szCs w:val="32"/>
      </w:rPr>
      <w:drawing>
        <wp:anchor distT="0" distB="0" distL="114300" distR="114300" simplePos="0" relativeHeight="251657216" behindDoc="1" locked="0" layoutInCell="1" allowOverlap="1" wp14:anchorId="4072EC3F" wp14:editId="7AE1AA44">
          <wp:simplePos x="0" y="0"/>
          <wp:positionH relativeFrom="margin">
            <wp:align>left</wp:align>
          </wp:positionH>
          <wp:positionV relativeFrom="paragraph">
            <wp:posOffset>-428625</wp:posOffset>
          </wp:positionV>
          <wp:extent cx="2843586" cy="93408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etterhead_ne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843586" cy="9340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0E7CFB"/>
    <w:multiLevelType w:val="hybridMultilevel"/>
    <w:tmpl w:val="2E9223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0D46DD"/>
    <w:multiLevelType w:val="hybridMultilevel"/>
    <w:tmpl w:val="B01CB3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AD72AB"/>
    <w:multiLevelType w:val="hybridMultilevel"/>
    <w:tmpl w:val="CE563B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432AA8"/>
    <w:multiLevelType w:val="hybridMultilevel"/>
    <w:tmpl w:val="AAB096E0"/>
    <w:lvl w:ilvl="0" w:tplc="2760E2C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6A02B9"/>
    <w:multiLevelType w:val="hybridMultilevel"/>
    <w:tmpl w:val="390004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4C6887"/>
    <w:multiLevelType w:val="hybridMultilevel"/>
    <w:tmpl w:val="A2D666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161849"/>
    <w:multiLevelType w:val="hybridMultilevel"/>
    <w:tmpl w:val="B088D1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D2D5C38"/>
    <w:multiLevelType w:val="multilevel"/>
    <w:tmpl w:val="F8EE652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368"/>
        </w:tabs>
        <w:ind w:left="1368" w:hanging="648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8" w15:restartNumberingAfterBreak="0">
    <w:nsid w:val="37E75B33"/>
    <w:multiLevelType w:val="hybridMultilevel"/>
    <w:tmpl w:val="06763E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F62B52"/>
    <w:multiLevelType w:val="hybridMultilevel"/>
    <w:tmpl w:val="372608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9A4540"/>
    <w:multiLevelType w:val="hybridMultilevel"/>
    <w:tmpl w:val="F676A7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8D4719"/>
    <w:multiLevelType w:val="hybridMultilevel"/>
    <w:tmpl w:val="8778AC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B473D1"/>
    <w:multiLevelType w:val="hybridMultilevel"/>
    <w:tmpl w:val="BF363264"/>
    <w:lvl w:ilvl="0" w:tplc="7D5832F6">
      <w:start w:val="1"/>
      <w:numFmt w:val="bullet"/>
      <w:lvlText w:val=""/>
      <w:lvlJc w:val="left"/>
      <w:pPr>
        <w:ind w:left="900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80663B14">
      <w:start w:val="1"/>
      <w:numFmt w:val="bullet"/>
      <w:lvlText w:val="o"/>
      <w:lvlJc w:val="left"/>
      <w:pPr>
        <w:ind w:left="1620" w:hanging="360"/>
      </w:pPr>
      <w:rPr>
        <w:rFonts w:ascii="Courier New" w:eastAsia="Courier New" w:hAnsi="Courier New" w:cs="Courier New" w:hint="default"/>
        <w:w w:val="99"/>
      </w:rPr>
    </w:lvl>
    <w:lvl w:ilvl="2" w:tplc="CDA259B6">
      <w:start w:val="1"/>
      <w:numFmt w:val="bullet"/>
      <w:lvlText w:val="•"/>
      <w:lvlJc w:val="left"/>
      <w:pPr>
        <w:ind w:left="2520" w:hanging="360"/>
      </w:pPr>
      <w:rPr>
        <w:rFonts w:hint="default"/>
      </w:rPr>
    </w:lvl>
    <w:lvl w:ilvl="3" w:tplc="33E8C714">
      <w:start w:val="1"/>
      <w:numFmt w:val="bullet"/>
      <w:lvlText w:val="•"/>
      <w:lvlJc w:val="left"/>
      <w:pPr>
        <w:ind w:left="3420" w:hanging="360"/>
      </w:pPr>
      <w:rPr>
        <w:rFonts w:hint="default"/>
      </w:rPr>
    </w:lvl>
    <w:lvl w:ilvl="4" w:tplc="FEB88EC4">
      <w:start w:val="1"/>
      <w:numFmt w:val="bullet"/>
      <w:lvlText w:val="•"/>
      <w:lvlJc w:val="left"/>
      <w:pPr>
        <w:ind w:left="4320" w:hanging="360"/>
      </w:pPr>
      <w:rPr>
        <w:rFonts w:hint="default"/>
      </w:rPr>
    </w:lvl>
    <w:lvl w:ilvl="5" w:tplc="921CE87E">
      <w:start w:val="1"/>
      <w:numFmt w:val="bullet"/>
      <w:lvlText w:val="•"/>
      <w:lvlJc w:val="left"/>
      <w:pPr>
        <w:ind w:left="5220" w:hanging="360"/>
      </w:pPr>
      <w:rPr>
        <w:rFonts w:hint="default"/>
      </w:rPr>
    </w:lvl>
    <w:lvl w:ilvl="6" w:tplc="C5FCD1F6">
      <w:start w:val="1"/>
      <w:numFmt w:val="bullet"/>
      <w:lvlText w:val="•"/>
      <w:lvlJc w:val="left"/>
      <w:pPr>
        <w:ind w:left="6120" w:hanging="360"/>
      </w:pPr>
      <w:rPr>
        <w:rFonts w:hint="default"/>
      </w:rPr>
    </w:lvl>
    <w:lvl w:ilvl="7" w:tplc="86BAF9EE">
      <w:start w:val="1"/>
      <w:numFmt w:val="bullet"/>
      <w:lvlText w:val="•"/>
      <w:lvlJc w:val="left"/>
      <w:pPr>
        <w:ind w:left="7020" w:hanging="360"/>
      </w:pPr>
      <w:rPr>
        <w:rFonts w:hint="default"/>
      </w:rPr>
    </w:lvl>
    <w:lvl w:ilvl="8" w:tplc="DEB434A4">
      <w:start w:val="1"/>
      <w:numFmt w:val="bullet"/>
      <w:lvlText w:val="•"/>
      <w:lvlJc w:val="left"/>
      <w:pPr>
        <w:ind w:left="7920" w:hanging="360"/>
      </w:pPr>
      <w:rPr>
        <w:rFonts w:hint="default"/>
      </w:rPr>
    </w:lvl>
  </w:abstractNum>
  <w:abstractNum w:abstractNumId="13" w15:restartNumberingAfterBreak="0">
    <w:nsid w:val="49946DAE"/>
    <w:multiLevelType w:val="multilevel"/>
    <w:tmpl w:val="AC6ADCE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4" w15:restartNumberingAfterBreak="0">
    <w:nsid w:val="4D8939F4"/>
    <w:multiLevelType w:val="multilevel"/>
    <w:tmpl w:val="F8EE652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368"/>
        </w:tabs>
        <w:ind w:left="1368" w:hanging="648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15" w15:restartNumberingAfterBreak="0">
    <w:nsid w:val="53D55472"/>
    <w:multiLevelType w:val="hybridMultilevel"/>
    <w:tmpl w:val="F94EF0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4C6716F"/>
    <w:multiLevelType w:val="hybridMultilevel"/>
    <w:tmpl w:val="D9FE8D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1B0301"/>
    <w:multiLevelType w:val="hybridMultilevel"/>
    <w:tmpl w:val="F948DC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646C0C"/>
    <w:multiLevelType w:val="hybridMultilevel"/>
    <w:tmpl w:val="807697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FE1E7B"/>
    <w:multiLevelType w:val="hybridMultilevel"/>
    <w:tmpl w:val="1898E6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6A2ABB"/>
    <w:multiLevelType w:val="hybridMultilevel"/>
    <w:tmpl w:val="1AB01A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DE6692"/>
    <w:multiLevelType w:val="multilevel"/>
    <w:tmpl w:val="9EDE2F8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2" w15:restartNumberingAfterBreak="0">
    <w:nsid w:val="66A34714"/>
    <w:multiLevelType w:val="hybridMultilevel"/>
    <w:tmpl w:val="27CC180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7FA2A6E"/>
    <w:multiLevelType w:val="hybridMultilevel"/>
    <w:tmpl w:val="D72C6E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B93EBD"/>
    <w:multiLevelType w:val="hybridMultilevel"/>
    <w:tmpl w:val="26C00F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CFD62B1"/>
    <w:multiLevelType w:val="hybridMultilevel"/>
    <w:tmpl w:val="FD56749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74604F3"/>
    <w:multiLevelType w:val="hybridMultilevel"/>
    <w:tmpl w:val="5540D8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E27B21"/>
    <w:multiLevelType w:val="multilevel"/>
    <w:tmpl w:val="F40275D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368"/>
        </w:tabs>
        <w:ind w:left="1368" w:hanging="648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28" w15:restartNumberingAfterBreak="0">
    <w:nsid w:val="7E960FD5"/>
    <w:multiLevelType w:val="hybridMultilevel"/>
    <w:tmpl w:val="F7BCA9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9"/>
  </w:num>
  <w:num w:numId="3">
    <w:abstractNumId w:val="4"/>
  </w:num>
  <w:num w:numId="4">
    <w:abstractNumId w:val="17"/>
  </w:num>
  <w:num w:numId="5">
    <w:abstractNumId w:val="9"/>
  </w:num>
  <w:num w:numId="6">
    <w:abstractNumId w:val="16"/>
  </w:num>
  <w:num w:numId="7">
    <w:abstractNumId w:val="0"/>
  </w:num>
  <w:num w:numId="8">
    <w:abstractNumId w:val="10"/>
  </w:num>
  <w:num w:numId="9">
    <w:abstractNumId w:val="11"/>
  </w:num>
  <w:num w:numId="10">
    <w:abstractNumId w:val="18"/>
  </w:num>
  <w:num w:numId="11">
    <w:abstractNumId w:val="22"/>
  </w:num>
  <w:num w:numId="12">
    <w:abstractNumId w:val="2"/>
  </w:num>
  <w:num w:numId="13">
    <w:abstractNumId w:val="20"/>
  </w:num>
  <w:num w:numId="14">
    <w:abstractNumId w:val="26"/>
  </w:num>
  <w:num w:numId="15">
    <w:abstractNumId w:val="12"/>
  </w:num>
  <w:num w:numId="16">
    <w:abstractNumId w:val="8"/>
  </w:num>
  <w:num w:numId="17">
    <w:abstractNumId w:val="21"/>
  </w:num>
  <w:num w:numId="18">
    <w:abstractNumId w:val="13"/>
  </w:num>
  <w:num w:numId="19">
    <w:abstractNumId w:val="24"/>
  </w:num>
  <w:num w:numId="20">
    <w:abstractNumId w:val="3"/>
  </w:num>
  <w:num w:numId="21">
    <w:abstractNumId w:val="25"/>
  </w:num>
  <w:num w:numId="22">
    <w:abstractNumId w:val="23"/>
  </w:num>
  <w:num w:numId="23">
    <w:abstractNumId w:val="14"/>
  </w:num>
  <w:num w:numId="24">
    <w:abstractNumId w:val="27"/>
  </w:num>
  <w:num w:numId="25">
    <w:abstractNumId w:val="7"/>
  </w:num>
  <w:num w:numId="26">
    <w:abstractNumId w:val="1"/>
  </w:num>
  <w:num w:numId="27">
    <w:abstractNumId w:val="6"/>
  </w:num>
  <w:num w:numId="28">
    <w:abstractNumId w:val="28"/>
  </w:num>
  <w:num w:numId="29">
    <w:abstractNumId w:val="1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removePersonalInformation/>
  <w:removeDateAndTime/>
  <w:hideSpellingErrors/>
  <w:hideGrammaticalError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jA0t7Q0tDCztDC2sDRS0lEKTi0uzszPAykwqQUAFiNbcSwAAAA="/>
  </w:docVars>
  <w:rsids>
    <w:rsidRoot w:val="00EE705F"/>
    <w:rsid w:val="00001169"/>
    <w:rsid w:val="00001806"/>
    <w:rsid w:val="00005815"/>
    <w:rsid w:val="00006E68"/>
    <w:rsid w:val="00007DBC"/>
    <w:rsid w:val="00007EA1"/>
    <w:rsid w:val="000100F0"/>
    <w:rsid w:val="000129B2"/>
    <w:rsid w:val="00012FF9"/>
    <w:rsid w:val="0001389C"/>
    <w:rsid w:val="00014314"/>
    <w:rsid w:val="0001632E"/>
    <w:rsid w:val="00020E82"/>
    <w:rsid w:val="000212AE"/>
    <w:rsid w:val="00021434"/>
    <w:rsid w:val="00021774"/>
    <w:rsid w:val="00021DF3"/>
    <w:rsid w:val="00023869"/>
    <w:rsid w:val="00024598"/>
    <w:rsid w:val="00025614"/>
    <w:rsid w:val="000279B0"/>
    <w:rsid w:val="00031F25"/>
    <w:rsid w:val="00032769"/>
    <w:rsid w:val="0003311E"/>
    <w:rsid w:val="00037B58"/>
    <w:rsid w:val="00041C8A"/>
    <w:rsid w:val="00042DBC"/>
    <w:rsid w:val="00051B73"/>
    <w:rsid w:val="00051C8A"/>
    <w:rsid w:val="00056089"/>
    <w:rsid w:val="000575CF"/>
    <w:rsid w:val="00060ABE"/>
    <w:rsid w:val="00061A50"/>
    <w:rsid w:val="0006361B"/>
    <w:rsid w:val="00064104"/>
    <w:rsid w:val="00064F32"/>
    <w:rsid w:val="000652E3"/>
    <w:rsid w:val="00066025"/>
    <w:rsid w:val="00067A8F"/>
    <w:rsid w:val="000701D1"/>
    <w:rsid w:val="00077654"/>
    <w:rsid w:val="00080A20"/>
    <w:rsid w:val="00082796"/>
    <w:rsid w:val="00082DF4"/>
    <w:rsid w:val="000851AA"/>
    <w:rsid w:val="00086FF5"/>
    <w:rsid w:val="00087C0A"/>
    <w:rsid w:val="0009052D"/>
    <w:rsid w:val="00091788"/>
    <w:rsid w:val="00093BC4"/>
    <w:rsid w:val="000943E6"/>
    <w:rsid w:val="00094DDD"/>
    <w:rsid w:val="00097929"/>
    <w:rsid w:val="000A0F2D"/>
    <w:rsid w:val="000A1E80"/>
    <w:rsid w:val="000A3B70"/>
    <w:rsid w:val="000A5153"/>
    <w:rsid w:val="000A547D"/>
    <w:rsid w:val="000B10AE"/>
    <w:rsid w:val="000B18C2"/>
    <w:rsid w:val="000B30BF"/>
    <w:rsid w:val="000B566B"/>
    <w:rsid w:val="000B595C"/>
    <w:rsid w:val="000B662E"/>
    <w:rsid w:val="000B7294"/>
    <w:rsid w:val="000B75D0"/>
    <w:rsid w:val="000C1CF8"/>
    <w:rsid w:val="000C49CF"/>
    <w:rsid w:val="000C52E9"/>
    <w:rsid w:val="000C5B8B"/>
    <w:rsid w:val="000C5CDC"/>
    <w:rsid w:val="000C65DC"/>
    <w:rsid w:val="000C66F3"/>
    <w:rsid w:val="000C6900"/>
    <w:rsid w:val="000D0CC8"/>
    <w:rsid w:val="000D28BF"/>
    <w:rsid w:val="000D31E8"/>
    <w:rsid w:val="000D3A2F"/>
    <w:rsid w:val="000D40D0"/>
    <w:rsid w:val="000D76E4"/>
    <w:rsid w:val="000E3816"/>
    <w:rsid w:val="000E4F77"/>
    <w:rsid w:val="000F265C"/>
    <w:rsid w:val="000F3AFA"/>
    <w:rsid w:val="000F5712"/>
    <w:rsid w:val="000F6611"/>
    <w:rsid w:val="000F7E22"/>
    <w:rsid w:val="001057AB"/>
    <w:rsid w:val="00107554"/>
    <w:rsid w:val="001075E9"/>
    <w:rsid w:val="001104F3"/>
    <w:rsid w:val="00112EEB"/>
    <w:rsid w:val="001173FF"/>
    <w:rsid w:val="0012563A"/>
    <w:rsid w:val="001264DE"/>
    <w:rsid w:val="001313A7"/>
    <w:rsid w:val="0013276F"/>
    <w:rsid w:val="001342B5"/>
    <w:rsid w:val="0013621E"/>
    <w:rsid w:val="0013642E"/>
    <w:rsid w:val="00142EFE"/>
    <w:rsid w:val="00146165"/>
    <w:rsid w:val="00152A23"/>
    <w:rsid w:val="00156B11"/>
    <w:rsid w:val="00162CB7"/>
    <w:rsid w:val="00163909"/>
    <w:rsid w:val="001665C9"/>
    <w:rsid w:val="00166F32"/>
    <w:rsid w:val="001718C0"/>
    <w:rsid w:val="00171E5B"/>
    <w:rsid w:val="00171F94"/>
    <w:rsid w:val="00172390"/>
    <w:rsid w:val="00175D4E"/>
    <w:rsid w:val="0017668A"/>
    <w:rsid w:val="001766FE"/>
    <w:rsid w:val="001771E7"/>
    <w:rsid w:val="00185F07"/>
    <w:rsid w:val="001911FF"/>
    <w:rsid w:val="00192006"/>
    <w:rsid w:val="00193180"/>
    <w:rsid w:val="0019530C"/>
    <w:rsid w:val="00196792"/>
    <w:rsid w:val="001A1A78"/>
    <w:rsid w:val="001A43D3"/>
    <w:rsid w:val="001B1519"/>
    <w:rsid w:val="001B2E2D"/>
    <w:rsid w:val="001B329A"/>
    <w:rsid w:val="001B5CD2"/>
    <w:rsid w:val="001C0BEE"/>
    <w:rsid w:val="001C1E49"/>
    <w:rsid w:val="001C27C1"/>
    <w:rsid w:val="001C2A98"/>
    <w:rsid w:val="001C3B86"/>
    <w:rsid w:val="001C4D95"/>
    <w:rsid w:val="001D3D7D"/>
    <w:rsid w:val="001D3FFF"/>
    <w:rsid w:val="001D4997"/>
    <w:rsid w:val="001D625F"/>
    <w:rsid w:val="001D68A4"/>
    <w:rsid w:val="001D7576"/>
    <w:rsid w:val="001E0E3F"/>
    <w:rsid w:val="001E1137"/>
    <w:rsid w:val="001E14A0"/>
    <w:rsid w:val="001E7376"/>
    <w:rsid w:val="001F225C"/>
    <w:rsid w:val="00200792"/>
    <w:rsid w:val="00201CFA"/>
    <w:rsid w:val="0020220D"/>
    <w:rsid w:val="00202448"/>
    <w:rsid w:val="00202D15"/>
    <w:rsid w:val="00205B3F"/>
    <w:rsid w:val="00210D9E"/>
    <w:rsid w:val="00212EAE"/>
    <w:rsid w:val="00214BEE"/>
    <w:rsid w:val="002205B8"/>
    <w:rsid w:val="00225720"/>
    <w:rsid w:val="002259E5"/>
    <w:rsid w:val="00226140"/>
    <w:rsid w:val="002274F3"/>
    <w:rsid w:val="0023094C"/>
    <w:rsid w:val="00233484"/>
    <w:rsid w:val="00234303"/>
    <w:rsid w:val="00234BE3"/>
    <w:rsid w:val="00235A90"/>
    <w:rsid w:val="0023624F"/>
    <w:rsid w:val="00241E48"/>
    <w:rsid w:val="0024214E"/>
    <w:rsid w:val="00242623"/>
    <w:rsid w:val="00250558"/>
    <w:rsid w:val="0025357C"/>
    <w:rsid w:val="00256D20"/>
    <w:rsid w:val="002605D1"/>
    <w:rsid w:val="00260652"/>
    <w:rsid w:val="00261F25"/>
    <w:rsid w:val="002648A9"/>
    <w:rsid w:val="0026511B"/>
    <w:rsid w:val="0026536F"/>
    <w:rsid w:val="0026553C"/>
    <w:rsid w:val="00265752"/>
    <w:rsid w:val="002661A0"/>
    <w:rsid w:val="0026790A"/>
    <w:rsid w:val="00267DD5"/>
    <w:rsid w:val="00274A0A"/>
    <w:rsid w:val="00277593"/>
    <w:rsid w:val="00280909"/>
    <w:rsid w:val="00280918"/>
    <w:rsid w:val="002823B5"/>
    <w:rsid w:val="00282AF6"/>
    <w:rsid w:val="002835D9"/>
    <w:rsid w:val="0028596A"/>
    <w:rsid w:val="00287085"/>
    <w:rsid w:val="00287DC0"/>
    <w:rsid w:val="00290AF9"/>
    <w:rsid w:val="00290CFF"/>
    <w:rsid w:val="00291131"/>
    <w:rsid w:val="00293807"/>
    <w:rsid w:val="00295A4B"/>
    <w:rsid w:val="002967CF"/>
    <w:rsid w:val="00297788"/>
    <w:rsid w:val="002A3285"/>
    <w:rsid w:val="002A34F9"/>
    <w:rsid w:val="002A484B"/>
    <w:rsid w:val="002A5173"/>
    <w:rsid w:val="002A5ED1"/>
    <w:rsid w:val="002A64A6"/>
    <w:rsid w:val="002B12CC"/>
    <w:rsid w:val="002B1FE3"/>
    <w:rsid w:val="002B3301"/>
    <w:rsid w:val="002C063E"/>
    <w:rsid w:val="002C1445"/>
    <w:rsid w:val="002C47D4"/>
    <w:rsid w:val="002C5353"/>
    <w:rsid w:val="002D0F38"/>
    <w:rsid w:val="002D2838"/>
    <w:rsid w:val="002D77E3"/>
    <w:rsid w:val="002F2859"/>
    <w:rsid w:val="002F69B0"/>
    <w:rsid w:val="002F6E3C"/>
    <w:rsid w:val="0030117D"/>
    <w:rsid w:val="00301F30"/>
    <w:rsid w:val="003038FD"/>
    <w:rsid w:val="00303C87"/>
    <w:rsid w:val="0030633E"/>
    <w:rsid w:val="00306B61"/>
    <w:rsid w:val="003108E5"/>
    <w:rsid w:val="003115A8"/>
    <w:rsid w:val="003120CB"/>
    <w:rsid w:val="003176B9"/>
    <w:rsid w:val="00320153"/>
    <w:rsid w:val="00320367"/>
    <w:rsid w:val="003216FE"/>
    <w:rsid w:val="00322871"/>
    <w:rsid w:val="00326FB3"/>
    <w:rsid w:val="003316D4"/>
    <w:rsid w:val="00332004"/>
    <w:rsid w:val="003321B2"/>
    <w:rsid w:val="00332BBE"/>
    <w:rsid w:val="00333822"/>
    <w:rsid w:val="003340A0"/>
    <w:rsid w:val="00336715"/>
    <w:rsid w:val="003401EC"/>
    <w:rsid w:val="00340DFD"/>
    <w:rsid w:val="00342D96"/>
    <w:rsid w:val="00344954"/>
    <w:rsid w:val="00345DE8"/>
    <w:rsid w:val="00350CD7"/>
    <w:rsid w:val="00360C17"/>
    <w:rsid w:val="00361C0C"/>
    <w:rsid w:val="003621C6"/>
    <w:rsid w:val="003622B8"/>
    <w:rsid w:val="003641F3"/>
    <w:rsid w:val="00366B76"/>
    <w:rsid w:val="00370DE2"/>
    <w:rsid w:val="00373051"/>
    <w:rsid w:val="00373B8F"/>
    <w:rsid w:val="00376D95"/>
    <w:rsid w:val="00377FBB"/>
    <w:rsid w:val="00385140"/>
    <w:rsid w:val="00393CC7"/>
    <w:rsid w:val="00396302"/>
    <w:rsid w:val="003971F7"/>
    <w:rsid w:val="003A16FC"/>
    <w:rsid w:val="003A200D"/>
    <w:rsid w:val="003A2C8A"/>
    <w:rsid w:val="003A4FCD"/>
    <w:rsid w:val="003B0944"/>
    <w:rsid w:val="003B1593"/>
    <w:rsid w:val="003B4381"/>
    <w:rsid w:val="003C1043"/>
    <w:rsid w:val="003C1A30"/>
    <w:rsid w:val="003C446C"/>
    <w:rsid w:val="003C5505"/>
    <w:rsid w:val="003C6779"/>
    <w:rsid w:val="003C71BE"/>
    <w:rsid w:val="003D033C"/>
    <w:rsid w:val="003D2998"/>
    <w:rsid w:val="003D2F0A"/>
    <w:rsid w:val="003D3891"/>
    <w:rsid w:val="003D3FE9"/>
    <w:rsid w:val="003D5D84"/>
    <w:rsid w:val="003D729B"/>
    <w:rsid w:val="003E0F4F"/>
    <w:rsid w:val="003E18AC"/>
    <w:rsid w:val="003E210B"/>
    <w:rsid w:val="003E2A12"/>
    <w:rsid w:val="003E3384"/>
    <w:rsid w:val="003E3CA4"/>
    <w:rsid w:val="003E548E"/>
    <w:rsid w:val="003F70EC"/>
    <w:rsid w:val="0040512E"/>
    <w:rsid w:val="0040656D"/>
    <w:rsid w:val="00407EC8"/>
    <w:rsid w:val="00410FDE"/>
    <w:rsid w:val="0041110A"/>
    <w:rsid w:val="00411624"/>
    <w:rsid w:val="004148E1"/>
    <w:rsid w:val="00414CFA"/>
    <w:rsid w:val="00415EC0"/>
    <w:rsid w:val="00416558"/>
    <w:rsid w:val="00420BE9"/>
    <w:rsid w:val="00423AD8"/>
    <w:rsid w:val="00423FDD"/>
    <w:rsid w:val="00424C85"/>
    <w:rsid w:val="00425A20"/>
    <w:rsid w:val="004260BD"/>
    <w:rsid w:val="0043012F"/>
    <w:rsid w:val="00430F1F"/>
    <w:rsid w:val="004326EA"/>
    <w:rsid w:val="0044434C"/>
    <w:rsid w:val="0044456B"/>
    <w:rsid w:val="004470AA"/>
    <w:rsid w:val="00447BD1"/>
    <w:rsid w:val="004507F3"/>
    <w:rsid w:val="00450AF4"/>
    <w:rsid w:val="004538E6"/>
    <w:rsid w:val="00456A57"/>
    <w:rsid w:val="00460377"/>
    <w:rsid w:val="004607DE"/>
    <w:rsid w:val="004671C7"/>
    <w:rsid w:val="00471E1D"/>
    <w:rsid w:val="00472F4D"/>
    <w:rsid w:val="004730BF"/>
    <w:rsid w:val="00474DCB"/>
    <w:rsid w:val="0047535C"/>
    <w:rsid w:val="004762F6"/>
    <w:rsid w:val="00485870"/>
    <w:rsid w:val="00485FE8"/>
    <w:rsid w:val="00487827"/>
    <w:rsid w:val="00490798"/>
    <w:rsid w:val="00492473"/>
    <w:rsid w:val="00492EB5"/>
    <w:rsid w:val="00494F77"/>
    <w:rsid w:val="00497721"/>
    <w:rsid w:val="004A0229"/>
    <w:rsid w:val="004A35D2"/>
    <w:rsid w:val="004A4864"/>
    <w:rsid w:val="004A5D8E"/>
    <w:rsid w:val="004A5F78"/>
    <w:rsid w:val="004A71E4"/>
    <w:rsid w:val="004A7FAA"/>
    <w:rsid w:val="004B2F00"/>
    <w:rsid w:val="004B667A"/>
    <w:rsid w:val="004B6E31"/>
    <w:rsid w:val="004C1D66"/>
    <w:rsid w:val="004C31D7"/>
    <w:rsid w:val="004C4AD2"/>
    <w:rsid w:val="004C6981"/>
    <w:rsid w:val="004D1F21"/>
    <w:rsid w:val="004D268C"/>
    <w:rsid w:val="004D59D8"/>
    <w:rsid w:val="004D5DA1"/>
    <w:rsid w:val="004D6F5B"/>
    <w:rsid w:val="004D7910"/>
    <w:rsid w:val="004E150F"/>
    <w:rsid w:val="004E1DCA"/>
    <w:rsid w:val="004E23A1"/>
    <w:rsid w:val="004E3489"/>
    <w:rsid w:val="004E358A"/>
    <w:rsid w:val="004E376D"/>
    <w:rsid w:val="004E3AFA"/>
    <w:rsid w:val="004E6588"/>
    <w:rsid w:val="004F2742"/>
    <w:rsid w:val="004F6D51"/>
    <w:rsid w:val="00502A0A"/>
    <w:rsid w:val="00507C50"/>
    <w:rsid w:val="005143CA"/>
    <w:rsid w:val="00514D40"/>
    <w:rsid w:val="0051594C"/>
    <w:rsid w:val="00517C3A"/>
    <w:rsid w:val="00527BF4"/>
    <w:rsid w:val="00530DC4"/>
    <w:rsid w:val="005324BE"/>
    <w:rsid w:val="005335DC"/>
    <w:rsid w:val="00533F19"/>
    <w:rsid w:val="00534F6C"/>
    <w:rsid w:val="00535994"/>
    <w:rsid w:val="0053646D"/>
    <w:rsid w:val="00536D67"/>
    <w:rsid w:val="00540AAD"/>
    <w:rsid w:val="00543EC1"/>
    <w:rsid w:val="00546458"/>
    <w:rsid w:val="0055087C"/>
    <w:rsid w:val="00553413"/>
    <w:rsid w:val="00555983"/>
    <w:rsid w:val="00556407"/>
    <w:rsid w:val="00560E31"/>
    <w:rsid w:val="00561BDA"/>
    <w:rsid w:val="00567DBF"/>
    <w:rsid w:val="00575C6A"/>
    <w:rsid w:val="00581B23"/>
    <w:rsid w:val="0058219C"/>
    <w:rsid w:val="0058707F"/>
    <w:rsid w:val="00591DBD"/>
    <w:rsid w:val="005931FE"/>
    <w:rsid w:val="005A0028"/>
    <w:rsid w:val="005A0ACC"/>
    <w:rsid w:val="005A15CD"/>
    <w:rsid w:val="005A2F7A"/>
    <w:rsid w:val="005A517D"/>
    <w:rsid w:val="005B0072"/>
    <w:rsid w:val="005B0732"/>
    <w:rsid w:val="005B38A0"/>
    <w:rsid w:val="005B491C"/>
    <w:rsid w:val="005B4DBF"/>
    <w:rsid w:val="005B5DE2"/>
    <w:rsid w:val="005B674C"/>
    <w:rsid w:val="005C24F2"/>
    <w:rsid w:val="005C51B8"/>
    <w:rsid w:val="005C7561"/>
    <w:rsid w:val="005D1E57"/>
    <w:rsid w:val="005D2F57"/>
    <w:rsid w:val="005D34F6"/>
    <w:rsid w:val="005D4687"/>
    <w:rsid w:val="005D4F1A"/>
    <w:rsid w:val="005E1884"/>
    <w:rsid w:val="005F373A"/>
    <w:rsid w:val="005F4F87"/>
    <w:rsid w:val="005F6B0E"/>
    <w:rsid w:val="005F760E"/>
    <w:rsid w:val="005F7B1D"/>
    <w:rsid w:val="006020FB"/>
    <w:rsid w:val="0060222A"/>
    <w:rsid w:val="006070C4"/>
    <w:rsid w:val="00610C21"/>
    <w:rsid w:val="00611907"/>
    <w:rsid w:val="00613116"/>
    <w:rsid w:val="00616CB6"/>
    <w:rsid w:val="006202A6"/>
    <w:rsid w:val="0062054B"/>
    <w:rsid w:val="00620926"/>
    <w:rsid w:val="00621C4E"/>
    <w:rsid w:val="00624EAE"/>
    <w:rsid w:val="006305D7"/>
    <w:rsid w:val="00632F63"/>
    <w:rsid w:val="00633105"/>
    <w:rsid w:val="00633A01"/>
    <w:rsid w:val="00633B97"/>
    <w:rsid w:val="006341F7"/>
    <w:rsid w:val="00634585"/>
    <w:rsid w:val="00635014"/>
    <w:rsid w:val="006369CE"/>
    <w:rsid w:val="006411CA"/>
    <w:rsid w:val="006450C9"/>
    <w:rsid w:val="0064605E"/>
    <w:rsid w:val="00647AAF"/>
    <w:rsid w:val="00657BC4"/>
    <w:rsid w:val="006619C8"/>
    <w:rsid w:val="006656AC"/>
    <w:rsid w:val="00671710"/>
    <w:rsid w:val="00673414"/>
    <w:rsid w:val="00674F6B"/>
    <w:rsid w:val="00676079"/>
    <w:rsid w:val="00676ECD"/>
    <w:rsid w:val="00677D0A"/>
    <w:rsid w:val="006815B7"/>
    <w:rsid w:val="0068185F"/>
    <w:rsid w:val="00694BBD"/>
    <w:rsid w:val="006A01CF"/>
    <w:rsid w:val="006A2951"/>
    <w:rsid w:val="006A3BAA"/>
    <w:rsid w:val="006A60DD"/>
    <w:rsid w:val="006B0679"/>
    <w:rsid w:val="006B074C"/>
    <w:rsid w:val="006B3B84"/>
    <w:rsid w:val="006B4E7C"/>
    <w:rsid w:val="006B5D8C"/>
    <w:rsid w:val="006B72D4"/>
    <w:rsid w:val="006C014E"/>
    <w:rsid w:val="006C1041"/>
    <w:rsid w:val="006C11CC"/>
    <w:rsid w:val="006C1AEB"/>
    <w:rsid w:val="006C2C19"/>
    <w:rsid w:val="006C57FE"/>
    <w:rsid w:val="006C5810"/>
    <w:rsid w:val="006C668E"/>
    <w:rsid w:val="006D0FC6"/>
    <w:rsid w:val="006E3A8C"/>
    <w:rsid w:val="006E4B63"/>
    <w:rsid w:val="006F06E4"/>
    <w:rsid w:val="006F06EE"/>
    <w:rsid w:val="006F1186"/>
    <w:rsid w:val="006F7B41"/>
    <w:rsid w:val="00702B5D"/>
    <w:rsid w:val="00703ED2"/>
    <w:rsid w:val="00706DDB"/>
    <w:rsid w:val="00706E68"/>
    <w:rsid w:val="00707B8D"/>
    <w:rsid w:val="00713636"/>
    <w:rsid w:val="00714B8C"/>
    <w:rsid w:val="0071675D"/>
    <w:rsid w:val="00717736"/>
    <w:rsid w:val="00717B12"/>
    <w:rsid w:val="00717FA7"/>
    <w:rsid w:val="00726E06"/>
    <w:rsid w:val="007325C0"/>
    <w:rsid w:val="00732B47"/>
    <w:rsid w:val="00735CF5"/>
    <w:rsid w:val="0074063A"/>
    <w:rsid w:val="00742AA4"/>
    <w:rsid w:val="00743BA1"/>
    <w:rsid w:val="00745F1E"/>
    <w:rsid w:val="007469B6"/>
    <w:rsid w:val="007515FE"/>
    <w:rsid w:val="007601D0"/>
    <w:rsid w:val="007603BB"/>
    <w:rsid w:val="0076109D"/>
    <w:rsid w:val="007650A7"/>
    <w:rsid w:val="00767107"/>
    <w:rsid w:val="00773617"/>
    <w:rsid w:val="00773BFD"/>
    <w:rsid w:val="007743B3"/>
    <w:rsid w:val="00774490"/>
    <w:rsid w:val="00774517"/>
    <w:rsid w:val="0077581E"/>
    <w:rsid w:val="0077596E"/>
    <w:rsid w:val="007819FF"/>
    <w:rsid w:val="00781D1D"/>
    <w:rsid w:val="00783599"/>
    <w:rsid w:val="0078360C"/>
    <w:rsid w:val="00784A4C"/>
    <w:rsid w:val="00784BC6"/>
    <w:rsid w:val="0078523D"/>
    <w:rsid w:val="007931DF"/>
    <w:rsid w:val="0079420D"/>
    <w:rsid w:val="00796B0E"/>
    <w:rsid w:val="007A0172"/>
    <w:rsid w:val="007A1804"/>
    <w:rsid w:val="007A215A"/>
    <w:rsid w:val="007A2511"/>
    <w:rsid w:val="007A260E"/>
    <w:rsid w:val="007A4D4C"/>
    <w:rsid w:val="007A4DD6"/>
    <w:rsid w:val="007A5CB9"/>
    <w:rsid w:val="007B20AE"/>
    <w:rsid w:val="007B2EA4"/>
    <w:rsid w:val="007B6B07"/>
    <w:rsid w:val="007B6D43"/>
    <w:rsid w:val="007B749A"/>
    <w:rsid w:val="007B7C6E"/>
    <w:rsid w:val="007C7B4A"/>
    <w:rsid w:val="007D44D7"/>
    <w:rsid w:val="007D621A"/>
    <w:rsid w:val="007E058A"/>
    <w:rsid w:val="007E2887"/>
    <w:rsid w:val="007E5278"/>
    <w:rsid w:val="007E6E80"/>
    <w:rsid w:val="007E749C"/>
    <w:rsid w:val="007F1B5C"/>
    <w:rsid w:val="00801257"/>
    <w:rsid w:val="00803B0A"/>
    <w:rsid w:val="00804DED"/>
    <w:rsid w:val="00805B96"/>
    <w:rsid w:val="008078A1"/>
    <w:rsid w:val="008105BE"/>
    <w:rsid w:val="008115A5"/>
    <w:rsid w:val="00811D46"/>
    <w:rsid w:val="0081415D"/>
    <w:rsid w:val="00820229"/>
    <w:rsid w:val="00822448"/>
    <w:rsid w:val="00822ABE"/>
    <w:rsid w:val="00823D4D"/>
    <w:rsid w:val="008244D1"/>
    <w:rsid w:val="00824D6F"/>
    <w:rsid w:val="00827F51"/>
    <w:rsid w:val="0083104E"/>
    <w:rsid w:val="008343BE"/>
    <w:rsid w:val="00836535"/>
    <w:rsid w:val="00836A32"/>
    <w:rsid w:val="00840FB4"/>
    <w:rsid w:val="008410B2"/>
    <w:rsid w:val="00841780"/>
    <w:rsid w:val="008500A0"/>
    <w:rsid w:val="008524E5"/>
    <w:rsid w:val="00852C1E"/>
    <w:rsid w:val="00853035"/>
    <w:rsid w:val="0085351C"/>
    <w:rsid w:val="0085435A"/>
    <w:rsid w:val="008549CA"/>
    <w:rsid w:val="008556C3"/>
    <w:rsid w:val="00855A57"/>
    <w:rsid w:val="0085687C"/>
    <w:rsid w:val="008611C1"/>
    <w:rsid w:val="00865521"/>
    <w:rsid w:val="0086716E"/>
    <w:rsid w:val="008706C5"/>
    <w:rsid w:val="00873707"/>
    <w:rsid w:val="00874B20"/>
    <w:rsid w:val="008757C6"/>
    <w:rsid w:val="008763E1"/>
    <w:rsid w:val="0087775C"/>
    <w:rsid w:val="00877EC8"/>
    <w:rsid w:val="00880F36"/>
    <w:rsid w:val="00885530"/>
    <w:rsid w:val="008910D1"/>
    <w:rsid w:val="0089296C"/>
    <w:rsid w:val="0089597F"/>
    <w:rsid w:val="008961D7"/>
    <w:rsid w:val="00896ABD"/>
    <w:rsid w:val="00897AB6"/>
    <w:rsid w:val="00897DA8"/>
    <w:rsid w:val="008A3380"/>
    <w:rsid w:val="008A4C0F"/>
    <w:rsid w:val="008A7A9C"/>
    <w:rsid w:val="008B5218"/>
    <w:rsid w:val="008B7102"/>
    <w:rsid w:val="008C3B7D"/>
    <w:rsid w:val="008D0F90"/>
    <w:rsid w:val="008D3715"/>
    <w:rsid w:val="008D5465"/>
    <w:rsid w:val="008D5D80"/>
    <w:rsid w:val="008D5E61"/>
    <w:rsid w:val="008D7A20"/>
    <w:rsid w:val="008D7EB7"/>
    <w:rsid w:val="008D7EC5"/>
    <w:rsid w:val="008E23B3"/>
    <w:rsid w:val="008E3684"/>
    <w:rsid w:val="008E41CD"/>
    <w:rsid w:val="008E57F5"/>
    <w:rsid w:val="008E7606"/>
    <w:rsid w:val="008F1DAA"/>
    <w:rsid w:val="008F3EBD"/>
    <w:rsid w:val="008F60B2"/>
    <w:rsid w:val="008F6EBB"/>
    <w:rsid w:val="008F7C41"/>
    <w:rsid w:val="00900616"/>
    <w:rsid w:val="00901C70"/>
    <w:rsid w:val="009031E2"/>
    <w:rsid w:val="0091005F"/>
    <w:rsid w:val="009111F1"/>
    <w:rsid w:val="0091276C"/>
    <w:rsid w:val="009145BE"/>
    <w:rsid w:val="009165AC"/>
    <w:rsid w:val="00916FFC"/>
    <w:rsid w:val="0092053F"/>
    <w:rsid w:val="00921643"/>
    <w:rsid w:val="0092340A"/>
    <w:rsid w:val="009237E8"/>
    <w:rsid w:val="0092454E"/>
    <w:rsid w:val="009248EF"/>
    <w:rsid w:val="009313D9"/>
    <w:rsid w:val="009356FA"/>
    <w:rsid w:val="00935B7F"/>
    <w:rsid w:val="00940799"/>
    <w:rsid w:val="00941293"/>
    <w:rsid w:val="00943724"/>
    <w:rsid w:val="00946372"/>
    <w:rsid w:val="00947622"/>
    <w:rsid w:val="0095032B"/>
    <w:rsid w:val="00950B13"/>
    <w:rsid w:val="00950C17"/>
    <w:rsid w:val="00951FAF"/>
    <w:rsid w:val="00954740"/>
    <w:rsid w:val="009557BC"/>
    <w:rsid w:val="00955AE5"/>
    <w:rsid w:val="00962E71"/>
    <w:rsid w:val="00963ABC"/>
    <w:rsid w:val="00965D21"/>
    <w:rsid w:val="00967764"/>
    <w:rsid w:val="00970B0E"/>
    <w:rsid w:val="00970BB9"/>
    <w:rsid w:val="009726EE"/>
    <w:rsid w:val="00972CDE"/>
    <w:rsid w:val="009733DD"/>
    <w:rsid w:val="00975573"/>
    <w:rsid w:val="00976D03"/>
    <w:rsid w:val="00977B30"/>
    <w:rsid w:val="00980DFD"/>
    <w:rsid w:val="00982F41"/>
    <w:rsid w:val="00985090"/>
    <w:rsid w:val="00986D74"/>
    <w:rsid w:val="00987710"/>
    <w:rsid w:val="009904AB"/>
    <w:rsid w:val="00995688"/>
    <w:rsid w:val="009958A6"/>
    <w:rsid w:val="00996456"/>
    <w:rsid w:val="00996C37"/>
    <w:rsid w:val="009A04F5"/>
    <w:rsid w:val="009A15EF"/>
    <w:rsid w:val="009A38A5"/>
    <w:rsid w:val="009A5B73"/>
    <w:rsid w:val="009B118B"/>
    <w:rsid w:val="009B1737"/>
    <w:rsid w:val="009B3D4B"/>
    <w:rsid w:val="009B4E63"/>
    <w:rsid w:val="009B5B99"/>
    <w:rsid w:val="009B699B"/>
    <w:rsid w:val="009B6EFC"/>
    <w:rsid w:val="009C1FD0"/>
    <w:rsid w:val="009C2DF8"/>
    <w:rsid w:val="009C31BF"/>
    <w:rsid w:val="009C68B7"/>
    <w:rsid w:val="009D0834"/>
    <w:rsid w:val="009D095A"/>
    <w:rsid w:val="009D0A1E"/>
    <w:rsid w:val="009D2AE3"/>
    <w:rsid w:val="009D52BC"/>
    <w:rsid w:val="009D7D0A"/>
    <w:rsid w:val="009E09D9"/>
    <w:rsid w:val="009F01B1"/>
    <w:rsid w:val="009F0DBB"/>
    <w:rsid w:val="009F0E29"/>
    <w:rsid w:val="009F3887"/>
    <w:rsid w:val="009F40DC"/>
    <w:rsid w:val="009F659A"/>
    <w:rsid w:val="009F732B"/>
    <w:rsid w:val="00A01FE0"/>
    <w:rsid w:val="00A06945"/>
    <w:rsid w:val="00A10656"/>
    <w:rsid w:val="00A113C0"/>
    <w:rsid w:val="00A12FA6"/>
    <w:rsid w:val="00A1339B"/>
    <w:rsid w:val="00A14ABA"/>
    <w:rsid w:val="00A24CB6"/>
    <w:rsid w:val="00A25865"/>
    <w:rsid w:val="00A26CD2"/>
    <w:rsid w:val="00A27667"/>
    <w:rsid w:val="00A312DD"/>
    <w:rsid w:val="00A31B57"/>
    <w:rsid w:val="00A32979"/>
    <w:rsid w:val="00A34A67"/>
    <w:rsid w:val="00A37462"/>
    <w:rsid w:val="00A423B2"/>
    <w:rsid w:val="00A459E1"/>
    <w:rsid w:val="00A46693"/>
    <w:rsid w:val="00A46AC4"/>
    <w:rsid w:val="00A478A5"/>
    <w:rsid w:val="00A52296"/>
    <w:rsid w:val="00A55661"/>
    <w:rsid w:val="00A61B70"/>
    <w:rsid w:val="00A61FA8"/>
    <w:rsid w:val="00A637F4"/>
    <w:rsid w:val="00A64DF2"/>
    <w:rsid w:val="00A65485"/>
    <w:rsid w:val="00A65B7D"/>
    <w:rsid w:val="00A66E05"/>
    <w:rsid w:val="00A67655"/>
    <w:rsid w:val="00A70753"/>
    <w:rsid w:val="00A712D2"/>
    <w:rsid w:val="00A82C8A"/>
    <w:rsid w:val="00A8346B"/>
    <w:rsid w:val="00A852FF"/>
    <w:rsid w:val="00A87337"/>
    <w:rsid w:val="00A90C97"/>
    <w:rsid w:val="00A92DDC"/>
    <w:rsid w:val="00A960C8"/>
    <w:rsid w:val="00A96604"/>
    <w:rsid w:val="00AA03DF"/>
    <w:rsid w:val="00AA1B4F"/>
    <w:rsid w:val="00AA21D8"/>
    <w:rsid w:val="00AA271A"/>
    <w:rsid w:val="00AA3270"/>
    <w:rsid w:val="00AA375A"/>
    <w:rsid w:val="00AA53B1"/>
    <w:rsid w:val="00AA54F3"/>
    <w:rsid w:val="00AA556D"/>
    <w:rsid w:val="00AA6B43"/>
    <w:rsid w:val="00AA720D"/>
    <w:rsid w:val="00AA7B1F"/>
    <w:rsid w:val="00AB3145"/>
    <w:rsid w:val="00AB367A"/>
    <w:rsid w:val="00AB7BF8"/>
    <w:rsid w:val="00AC01D1"/>
    <w:rsid w:val="00AC0770"/>
    <w:rsid w:val="00AC0AB2"/>
    <w:rsid w:val="00AC0E9F"/>
    <w:rsid w:val="00AC52A5"/>
    <w:rsid w:val="00AC6EFD"/>
    <w:rsid w:val="00AC7151"/>
    <w:rsid w:val="00AC7C7C"/>
    <w:rsid w:val="00AD00F5"/>
    <w:rsid w:val="00AD012F"/>
    <w:rsid w:val="00AD3693"/>
    <w:rsid w:val="00AD460A"/>
    <w:rsid w:val="00AD6A05"/>
    <w:rsid w:val="00AE0792"/>
    <w:rsid w:val="00AE118B"/>
    <w:rsid w:val="00AE272B"/>
    <w:rsid w:val="00AE3E3A"/>
    <w:rsid w:val="00AE77B4"/>
    <w:rsid w:val="00AE7C1A"/>
    <w:rsid w:val="00AE7DF8"/>
    <w:rsid w:val="00AF0D9C"/>
    <w:rsid w:val="00AF13AB"/>
    <w:rsid w:val="00AF1D36"/>
    <w:rsid w:val="00AF280B"/>
    <w:rsid w:val="00AF5F75"/>
    <w:rsid w:val="00AF6001"/>
    <w:rsid w:val="00B01A16"/>
    <w:rsid w:val="00B01EFA"/>
    <w:rsid w:val="00B0225D"/>
    <w:rsid w:val="00B040C4"/>
    <w:rsid w:val="00B05E29"/>
    <w:rsid w:val="00B079FE"/>
    <w:rsid w:val="00B07F45"/>
    <w:rsid w:val="00B1021A"/>
    <w:rsid w:val="00B10271"/>
    <w:rsid w:val="00B140D9"/>
    <w:rsid w:val="00B1481A"/>
    <w:rsid w:val="00B15A1F"/>
    <w:rsid w:val="00B15FE9"/>
    <w:rsid w:val="00B2148A"/>
    <w:rsid w:val="00B220C2"/>
    <w:rsid w:val="00B2276E"/>
    <w:rsid w:val="00B25B32"/>
    <w:rsid w:val="00B32616"/>
    <w:rsid w:val="00B36AF0"/>
    <w:rsid w:val="00B36C42"/>
    <w:rsid w:val="00B42EA7"/>
    <w:rsid w:val="00B51845"/>
    <w:rsid w:val="00B51923"/>
    <w:rsid w:val="00B5337C"/>
    <w:rsid w:val="00B53FDE"/>
    <w:rsid w:val="00B55875"/>
    <w:rsid w:val="00B56397"/>
    <w:rsid w:val="00B571DA"/>
    <w:rsid w:val="00B6027B"/>
    <w:rsid w:val="00B6070F"/>
    <w:rsid w:val="00B636C8"/>
    <w:rsid w:val="00B65EDB"/>
    <w:rsid w:val="00B67AFF"/>
    <w:rsid w:val="00B67C41"/>
    <w:rsid w:val="00B70B59"/>
    <w:rsid w:val="00B73657"/>
    <w:rsid w:val="00B739B3"/>
    <w:rsid w:val="00B81B15"/>
    <w:rsid w:val="00B871F0"/>
    <w:rsid w:val="00B915AE"/>
    <w:rsid w:val="00B94026"/>
    <w:rsid w:val="00B95A92"/>
    <w:rsid w:val="00B964CE"/>
    <w:rsid w:val="00BA1735"/>
    <w:rsid w:val="00BA19FA"/>
    <w:rsid w:val="00BA2571"/>
    <w:rsid w:val="00BA4288"/>
    <w:rsid w:val="00BA6C7C"/>
    <w:rsid w:val="00BA7A98"/>
    <w:rsid w:val="00BB0902"/>
    <w:rsid w:val="00BB1F9C"/>
    <w:rsid w:val="00BB48E5"/>
    <w:rsid w:val="00BB5607"/>
    <w:rsid w:val="00BB5ACA"/>
    <w:rsid w:val="00BB627F"/>
    <w:rsid w:val="00BC0C17"/>
    <w:rsid w:val="00BC3823"/>
    <w:rsid w:val="00BC4021"/>
    <w:rsid w:val="00BC4970"/>
    <w:rsid w:val="00BC5841"/>
    <w:rsid w:val="00BC5E38"/>
    <w:rsid w:val="00BD201A"/>
    <w:rsid w:val="00BD2DC4"/>
    <w:rsid w:val="00BD2EF0"/>
    <w:rsid w:val="00BD32C7"/>
    <w:rsid w:val="00BD3329"/>
    <w:rsid w:val="00BD60B4"/>
    <w:rsid w:val="00BD796B"/>
    <w:rsid w:val="00BE0748"/>
    <w:rsid w:val="00BE40C0"/>
    <w:rsid w:val="00BE445C"/>
    <w:rsid w:val="00BE5F4A"/>
    <w:rsid w:val="00BE7AEF"/>
    <w:rsid w:val="00BF09B0"/>
    <w:rsid w:val="00BF1544"/>
    <w:rsid w:val="00BF1B53"/>
    <w:rsid w:val="00BF246D"/>
    <w:rsid w:val="00BF2682"/>
    <w:rsid w:val="00BF4175"/>
    <w:rsid w:val="00BF69F5"/>
    <w:rsid w:val="00C020D3"/>
    <w:rsid w:val="00C0603E"/>
    <w:rsid w:val="00C06F06"/>
    <w:rsid w:val="00C17BFF"/>
    <w:rsid w:val="00C17F97"/>
    <w:rsid w:val="00C20FAD"/>
    <w:rsid w:val="00C2375F"/>
    <w:rsid w:val="00C247CB"/>
    <w:rsid w:val="00C26C89"/>
    <w:rsid w:val="00C30DA0"/>
    <w:rsid w:val="00C32E66"/>
    <w:rsid w:val="00C3355F"/>
    <w:rsid w:val="00C33A04"/>
    <w:rsid w:val="00C33FA3"/>
    <w:rsid w:val="00C3569A"/>
    <w:rsid w:val="00C43F48"/>
    <w:rsid w:val="00C448FF"/>
    <w:rsid w:val="00C45E57"/>
    <w:rsid w:val="00C476F3"/>
    <w:rsid w:val="00C52F29"/>
    <w:rsid w:val="00C56CE6"/>
    <w:rsid w:val="00C5745F"/>
    <w:rsid w:val="00C60005"/>
    <w:rsid w:val="00C60BFF"/>
    <w:rsid w:val="00C61A98"/>
    <w:rsid w:val="00C61B87"/>
    <w:rsid w:val="00C63201"/>
    <w:rsid w:val="00C64E62"/>
    <w:rsid w:val="00C651D5"/>
    <w:rsid w:val="00C65CCC"/>
    <w:rsid w:val="00C65DA9"/>
    <w:rsid w:val="00C671BC"/>
    <w:rsid w:val="00C7618F"/>
    <w:rsid w:val="00C765A9"/>
    <w:rsid w:val="00C77F37"/>
    <w:rsid w:val="00C80328"/>
    <w:rsid w:val="00C81157"/>
    <w:rsid w:val="00C8162D"/>
    <w:rsid w:val="00C830BB"/>
    <w:rsid w:val="00C83A0B"/>
    <w:rsid w:val="00C842D0"/>
    <w:rsid w:val="00C84ED1"/>
    <w:rsid w:val="00C863CC"/>
    <w:rsid w:val="00C86BCC"/>
    <w:rsid w:val="00C9038F"/>
    <w:rsid w:val="00C92AAB"/>
    <w:rsid w:val="00C93225"/>
    <w:rsid w:val="00C95D4C"/>
    <w:rsid w:val="00C9637F"/>
    <w:rsid w:val="00C9708A"/>
    <w:rsid w:val="00CA077B"/>
    <w:rsid w:val="00CA2435"/>
    <w:rsid w:val="00CA4068"/>
    <w:rsid w:val="00CA67F4"/>
    <w:rsid w:val="00CB37F8"/>
    <w:rsid w:val="00CB7DC3"/>
    <w:rsid w:val="00CC5BE1"/>
    <w:rsid w:val="00CC75A2"/>
    <w:rsid w:val="00CC7A18"/>
    <w:rsid w:val="00CD0E2F"/>
    <w:rsid w:val="00CD1D49"/>
    <w:rsid w:val="00CD2F20"/>
    <w:rsid w:val="00CD6B20"/>
    <w:rsid w:val="00CE1339"/>
    <w:rsid w:val="00CE22AA"/>
    <w:rsid w:val="00CE61CC"/>
    <w:rsid w:val="00CE6E42"/>
    <w:rsid w:val="00CF20B7"/>
    <w:rsid w:val="00CF283B"/>
    <w:rsid w:val="00CF31A5"/>
    <w:rsid w:val="00CF4773"/>
    <w:rsid w:val="00CF6692"/>
    <w:rsid w:val="00CF7441"/>
    <w:rsid w:val="00D00D16"/>
    <w:rsid w:val="00D03C6C"/>
    <w:rsid w:val="00D04760"/>
    <w:rsid w:val="00D04A95"/>
    <w:rsid w:val="00D04EB2"/>
    <w:rsid w:val="00D06288"/>
    <w:rsid w:val="00D06477"/>
    <w:rsid w:val="00D068C7"/>
    <w:rsid w:val="00D128A4"/>
    <w:rsid w:val="00D147C8"/>
    <w:rsid w:val="00D15131"/>
    <w:rsid w:val="00D16FA2"/>
    <w:rsid w:val="00D20954"/>
    <w:rsid w:val="00D21C39"/>
    <w:rsid w:val="00D21FC6"/>
    <w:rsid w:val="00D2243A"/>
    <w:rsid w:val="00D33393"/>
    <w:rsid w:val="00D33D36"/>
    <w:rsid w:val="00D34D94"/>
    <w:rsid w:val="00D3778B"/>
    <w:rsid w:val="00D409E2"/>
    <w:rsid w:val="00D427D7"/>
    <w:rsid w:val="00D43C34"/>
    <w:rsid w:val="00D44E62"/>
    <w:rsid w:val="00D464FD"/>
    <w:rsid w:val="00D51570"/>
    <w:rsid w:val="00D556AD"/>
    <w:rsid w:val="00D55D08"/>
    <w:rsid w:val="00D60381"/>
    <w:rsid w:val="00D616DE"/>
    <w:rsid w:val="00D62201"/>
    <w:rsid w:val="00D651D1"/>
    <w:rsid w:val="00D717BB"/>
    <w:rsid w:val="00D7226B"/>
    <w:rsid w:val="00D72707"/>
    <w:rsid w:val="00D75112"/>
    <w:rsid w:val="00D75A9C"/>
    <w:rsid w:val="00D829C8"/>
    <w:rsid w:val="00D86EA0"/>
    <w:rsid w:val="00D87917"/>
    <w:rsid w:val="00D90871"/>
    <w:rsid w:val="00D9155F"/>
    <w:rsid w:val="00D9291B"/>
    <w:rsid w:val="00D93974"/>
    <w:rsid w:val="00D9403F"/>
    <w:rsid w:val="00D959B4"/>
    <w:rsid w:val="00D97DDF"/>
    <w:rsid w:val="00DA44DE"/>
    <w:rsid w:val="00DA750B"/>
    <w:rsid w:val="00DB1A4E"/>
    <w:rsid w:val="00DB620A"/>
    <w:rsid w:val="00DB7B69"/>
    <w:rsid w:val="00DB7D2C"/>
    <w:rsid w:val="00DC3832"/>
    <w:rsid w:val="00DC7A51"/>
    <w:rsid w:val="00DD3B1E"/>
    <w:rsid w:val="00DE05C1"/>
    <w:rsid w:val="00DE06B2"/>
    <w:rsid w:val="00DE5B5F"/>
    <w:rsid w:val="00DF3061"/>
    <w:rsid w:val="00DF614E"/>
    <w:rsid w:val="00DF6D4F"/>
    <w:rsid w:val="00E00696"/>
    <w:rsid w:val="00E03651"/>
    <w:rsid w:val="00E03808"/>
    <w:rsid w:val="00E056DA"/>
    <w:rsid w:val="00E060C2"/>
    <w:rsid w:val="00E06324"/>
    <w:rsid w:val="00E06D50"/>
    <w:rsid w:val="00E06E81"/>
    <w:rsid w:val="00E07B81"/>
    <w:rsid w:val="00E10AFD"/>
    <w:rsid w:val="00E119C1"/>
    <w:rsid w:val="00E12B11"/>
    <w:rsid w:val="00E12FB0"/>
    <w:rsid w:val="00E14814"/>
    <w:rsid w:val="00E1591B"/>
    <w:rsid w:val="00E16A50"/>
    <w:rsid w:val="00E249D5"/>
    <w:rsid w:val="00E25017"/>
    <w:rsid w:val="00E26F73"/>
    <w:rsid w:val="00E30A34"/>
    <w:rsid w:val="00E33C68"/>
    <w:rsid w:val="00E34EEB"/>
    <w:rsid w:val="00E3687C"/>
    <w:rsid w:val="00E44EB9"/>
    <w:rsid w:val="00E45BDC"/>
    <w:rsid w:val="00E460B7"/>
    <w:rsid w:val="00E46358"/>
    <w:rsid w:val="00E471DC"/>
    <w:rsid w:val="00E47A3C"/>
    <w:rsid w:val="00E50EB4"/>
    <w:rsid w:val="00E5239B"/>
    <w:rsid w:val="00E532FC"/>
    <w:rsid w:val="00E559B4"/>
    <w:rsid w:val="00E55BB0"/>
    <w:rsid w:val="00E609E5"/>
    <w:rsid w:val="00E60F27"/>
    <w:rsid w:val="00E64D93"/>
    <w:rsid w:val="00E65EDB"/>
    <w:rsid w:val="00E66927"/>
    <w:rsid w:val="00E677B8"/>
    <w:rsid w:val="00E67E9E"/>
    <w:rsid w:val="00E67FA1"/>
    <w:rsid w:val="00E7115E"/>
    <w:rsid w:val="00E7387D"/>
    <w:rsid w:val="00E73D53"/>
    <w:rsid w:val="00E75111"/>
    <w:rsid w:val="00E77296"/>
    <w:rsid w:val="00E87527"/>
    <w:rsid w:val="00E87EF7"/>
    <w:rsid w:val="00E93763"/>
    <w:rsid w:val="00E96C4C"/>
    <w:rsid w:val="00EA262B"/>
    <w:rsid w:val="00EA2AAE"/>
    <w:rsid w:val="00EA2EC0"/>
    <w:rsid w:val="00EA427A"/>
    <w:rsid w:val="00EA723B"/>
    <w:rsid w:val="00EB6350"/>
    <w:rsid w:val="00EB687A"/>
    <w:rsid w:val="00EC0704"/>
    <w:rsid w:val="00EC2F62"/>
    <w:rsid w:val="00EC3FC7"/>
    <w:rsid w:val="00EC62EB"/>
    <w:rsid w:val="00EC6E9F"/>
    <w:rsid w:val="00ED44F0"/>
    <w:rsid w:val="00ED4B33"/>
    <w:rsid w:val="00ED4DFC"/>
    <w:rsid w:val="00ED5993"/>
    <w:rsid w:val="00ED7DD6"/>
    <w:rsid w:val="00EE060B"/>
    <w:rsid w:val="00EE15A1"/>
    <w:rsid w:val="00EE1C76"/>
    <w:rsid w:val="00EE2A7C"/>
    <w:rsid w:val="00EE2C42"/>
    <w:rsid w:val="00EE341B"/>
    <w:rsid w:val="00EE4453"/>
    <w:rsid w:val="00EE5FCE"/>
    <w:rsid w:val="00EE6BBD"/>
    <w:rsid w:val="00EE6E1E"/>
    <w:rsid w:val="00EE705F"/>
    <w:rsid w:val="00EF03F3"/>
    <w:rsid w:val="00EF1462"/>
    <w:rsid w:val="00EF33D0"/>
    <w:rsid w:val="00EF54FD"/>
    <w:rsid w:val="00EF64FC"/>
    <w:rsid w:val="00EF7BB1"/>
    <w:rsid w:val="00F05CB6"/>
    <w:rsid w:val="00F07349"/>
    <w:rsid w:val="00F07F0D"/>
    <w:rsid w:val="00F13112"/>
    <w:rsid w:val="00F16FE6"/>
    <w:rsid w:val="00F238BD"/>
    <w:rsid w:val="00F24992"/>
    <w:rsid w:val="00F32F2F"/>
    <w:rsid w:val="00F33F3F"/>
    <w:rsid w:val="00F35BDD"/>
    <w:rsid w:val="00F35EF0"/>
    <w:rsid w:val="00F3781F"/>
    <w:rsid w:val="00F403FD"/>
    <w:rsid w:val="00F41E72"/>
    <w:rsid w:val="00F43D7A"/>
    <w:rsid w:val="00F45BDF"/>
    <w:rsid w:val="00F46825"/>
    <w:rsid w:val="00F46A1B"/>
    <w:rsid w:val="00F50300"/>
    <w:rsid w:val="00F5414B"/>
    <w:rsid w:val="00F56E39"/>
    <w:rsid w:val="00F623E9"/>
    <w:rsid w:val="00F63951"/>
    <w:rsid w:val="00F63C86"/>
    <w:rsid w:val="00F766BE"/>
    <w:rsid w:val="00F769B0"/>
    <w:rsid w:val="00F77EB9"/>
    <w:rsid w:val="00F80635"/>
    <w:rsid w:val="00F8115F"/>
    <w:rsid w:val="00F815D1"/>
    <w:rsid w:val="00F81E7E"/>
    <w:rsid w:val="00F81F0F"/>
    <w:rsid w:val="00F825F4"/>
    <w:rsid w:val="00F838DF"/>
    <w:rsid w:val="00F92AA1"/>
    <w:rsid w:val="00F932DE"/>
    <w:rsid w:val="00F941B6"/>
    <w:rsid w:val="00F963DD"/>
    <w:rsid w:val="00F9641A"/>
    <w:rsid w:val="00F97004"/>
    <w:rsid w:val="00FA067D"/>
    <w:rsid w:val="00FA2045"/>
    <w:rsid w:val="00FA7A66"/>
    <w:rsid w:val="00FB08EB"/>
    <w:rsid w:val="00FB1AA9"/>
    <w:rsid w:val="00FB31BA"/>
    <w:rsid w:val="00FB3626"/>
    <w:rsid w:val="00FB4B5A"/>
    <w:rsid w:val="00FB5963"/>
    <w:rsid w:val="00FB5DAA"/>
    <w:rsid w:val="00FB6039"/>
    <w:rsid w:val="00FB6A6C"/>
    <w:rsid w:val="00FC04B9"/>
    <w:rsid w:val="00FC161A"/>
    <w:rsid w:val="00FC23D5"/>
    <w:rsid w:val="00FC4337"/>
    <w:rsid w:val="00FC4A1B"/>
    <w:rsid w:val="00FC4C1A"/>
    <w:rsid w:val="00FC628F"/>
    <w:rsid w:val="00FC6468"/>
    <w:rsid w:val="00FC6D49"/>
    <w:rsid w:val="00FD4922"/>
    <w:rsid w:val="00FD6461"/>
    <w:rsid w:val="00FE0281"/>
    <w:rsid w:val="00FE4E2D"/>
    <w:rsid w:val="00FE7083"/>
    <w:rsid w:val="00FE7A86"/>
    <w:rsid w:val="00FF019F"/>
    <w:rsid w:val="00FF1B2A"/>
    <w:rsid w:val="00FF1C28"/>
    <w:rsid w:val="00FF2160"/>
    <w:rsid w:val="00FF2E31"/>
    <w:rsid w:val="00FF30DE"/>
    <w:rsid w:val="00FF48BF"/>
    <w:rsid w:val="00FF4A2E"/>
    <w:rsid w:val="00FF644B"/>
    <w:rsid w:val="00FF7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617DFD0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621C4E"/>
    <w:pPr>
      <w:widowControl w:val="0"/>
      <w:autoSpaceDE w:val="0"/>
      <w:autoSpaceDN w:val="0"/>
      <w:adjustRightInd w:val="0"/>
      <w:jc w:val="both"/>
    </w:pPr>
    <w:rPr>
      <w:rFonts w:ascii="Calibri" w:hAnsi="Calibri" w:cs="Calibri"/>
      <w:color w:val="000000"/>
      <w:sz w:val="24"/>
      <w:szCs w:val="24"/>
    </w:rPr>
  </w:style>
  <w:style w:type="paragraph" w:styleId="Kop1">
    <w:name w:val="heading 1"/>
    <w:basedOn w:val="Standaard"/>
    <w:next w:val="Standaard"/>
    <w:link w:val="Kop1Char"/>
    <w:qFormat/>
    <w:rsid w:val="008D3715"/>
    <w:pPr>
      <w:keepNext/>
      <w:spacing w:before="240" w:after="60"/>
      <w:outlineLvl w:val="0"/>
    </w:pPr>
    <w:rPr>
      <w:rFonts w:cs="Times New Roman"/>
      <w:b/>
      <w:bCs/>
      <w:kern w:val="32"/>
      <w:sz w:val="28"/>
      <w:szCs w:val="32"/>
    </w:rPr>
  </w:style>
  <w:style w:type="paragraph" w:styleId="Kop2">
    <w:name w:val="heading 2"/>
    <w:basedOn w:val="Standaard"/>
    <w:next w:val="Standaard"/>
    <w:link w:val="Kop2Char"/>
    <w:qFormat/>
    <w:rsid w:val="007A4D4C"/>
    <w:pPr>
      <w:keepNext/>
      <w:outlineLvl w:val="1"/>
    </w:pPr>
    <w:rPr>
      <w:rFonts w:cs="Times New Roman"/>
      <w:b/>
      <w:bCs/>
      <w:iCs/>
      <w:szCs w:val="28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366B7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Normaalweb">
    <w:name w:val="Normal (Web)"/>
    <w:basedOn w:val="Standaard"/>
    <w:rsid w:val="00EE705F"/>
    <w:pPr>
      <w:spacing w:before="100" w:beforeAutospacing="1" w:after="100" w:afterAutospacing="1"/>
    </w:pPr>
  </w:style>
  <w:style w:type="character" w:styleId="Hyperlink">
    <w:name w:val="Hyperlink"/>
    <w:uiPriority w:val="99"/>
    <w:rsid w:val="00EE705F"/>
    <w:rPr>
      <w:color w:val="0000FF"/>
      <w:u w:val="single"/>
    </w:rPr>
  </w:style>
  <w:style w:type="paragraph" w:styleId="Koptekst">
    <w:name w:val="header"/>
    <w:basedOn w:val="Standaard"/>
    <w:link w:val="KoptekstChar"/>
    <w:rsid w:val="00157BE6"/>
    <w:pPr>
      <w:tabs>
        <w:tab w:val="center" w:pos="4680"/>
        <w:tab w:val="right" w:pos="9360"/>
      </w:tabs>
    </w:pPr>
  </w:style>
  <w:style w:type="character" w:customStyle="1" w:styleId="KoptekstChar">
    <w:name w:val="Koptekst Char"/>
    <w:link w:val="Koptekst"/>
    <w:rsid w:val="00157BE6"/>
    <w:rPr>
      <w:sz w:val="24"/>
      <w:szCs w:val="24"/>
    </w:rPr>
  </w:style>
  <w:style w:type="paragraph" w:styleId="Voettekst">
    <w:name w:val="footer"/>
    <w:basedOn w:val="Standaard"/>
    <w:link w:val="VoettekstChar"/>
    <w:uiPriority w:val="99"/>
    <w:rsid w:val="00157BE6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link w:val="Voettekst"/>
    <w:uiPriority w:val="99"/>
    <w:rsid w:val="00157BE6"/>
    <w:rPr>
      <w:sz w:val="24"/>
      <w:szCs w:val="24"/>
    </w:rPr>
  </w:style>
  <w:style w:type="character" w:styleId="Verwijzingopmerking">
    <w:name w:val="annotation reference"/>
    <w:rsid w:val="0084610C"/>
    <w:rPr>
      <w:sz w:val="18"/>
      <w:szCs w:val="18"/>
    </w:rPr>
  </w:style>
  <w:style w:type="paragraph" w:styleId="Tekstopmerking">
    <w:name w:val="annotation text"/>
    <w:basedOn w:val="Standaard"/>
    <w:link w:val="TekstopmerkingChar"/>
    <w:rsid w:val="0084610C"/>
  </w:style>
  <w:style w:type="character" w:customStyle="1" w:styleId="TekstopmerkingChar">
    <w:name w:val="Tekst opmerking Char"/>
    <w:link w:val="Tekstopmerking"/>
    <w:rsid w:val="0084610C"/>
    <w:rPr>
      <w:sz w:val="24"/>
      <w:szCs w:val="24"/>
      <w:lang w:val="en-US"/>
    </w:rPr>
  </w:style>
  <w:style w:type="paragraph" w:styleId="Onderwerpvanopmerking">
    <w:name w:val="annotation subject"/>
    <w:basedOn w:val="Tekstopmerking"/>
    <w:next w:val="Tekstopmerking"/>
    <w:link w:val="OnderwerpvanopmerkingChar"/>
    <w:rsid w:val="0084610C"/>
    <w:rPr>
      <w:b/>
      <w:bCs/>
      <w:sz w:val="20"/>
      <w:szCs w:val="20"/>
    </w:rPr>
  </w:style>
  <w:style w:type="character" w:customStyle="1" w:styleId="OnderwerpvanopmerkingChar">
    <w:name w:val="Onderwerp van opmerking Char"/>
    <w:link w:val="Onderwerpvanopmerking"/>
    <w:rsid w:val="0084610C"/>
    <w:rPr>
      <w:b/>
      <w:bCs/>
      <w:sz w:val="24"/>
      <w:szCs w:val="24"/>
      <w:lang w:val="en-US"/>
    </w:rPr>
  </w:style>
  <w:style w:type="paragraph" w:styleId="Ballontekst">
    <w:name w:val="Balloon Text"/>
    <w:basedOn w:val="Standaard"/>
    <w:link w:val="BallontekstChar"/>
    <w:rsid w:val="0084610C"/>
    <w:rPr>
      <w:rFonts w:ascii="Lucida Grande" w:hAnsi="Lucida Grande"/>
      <w:sz w:val="18"/>
      <w:szCs w:val="18"/>
    </w:rPr>
  </w:style>
  <w:style w:type="character" w:customStyle="1" w:styleId="BallontekstChar">
    <w:name w:val="Ballontekst Char"/>
    <w:link w:val="Ballontekst"/>
    <w:rsid w:val="0084610C"/>
    <w:rPr>
      <w:rFonts w:ascii="Lucida Grande" w:hAnsi="Lucida Grande"/>
      <w:sz w:val="18"/>
      <w:szCs w:val="18"/>
      <w:lang w:val="en-US"/>
    </w:rPr>
  </w:style>
  <w:style w:type="character" w:styleId="Paginanummer">
    <w:name w:val="page number"/>
    <w:basedOn w:val="Standaardalinea-lettertype"/>
    <w:rsid w:val="00C83836"/>
  </w:style>
  <w:style w:type="character" w:styleId="GevolgdeHyperlink">
    <w:name w:val="FollowedHyperlink"/>
    <w:rsid w:val="00D9403F"/>
    <w:rPr>
      <w:color w:val="800080"/>
      <w:u w:val="single"/>
    </w:rPr>
  </w:style>
  <w:style w:type="character" w:customStyle="1" w:styleId="apple-converted-space">
    <w:name w:val="apple-converted-space"/>
    <w:basedOn w:val="Standaardalinea-lettertype"/>
    <w:rsid w:val="008D3715"/>
  </w:style>
  <w:style w:type="character" w:customStyle="1" w:styleId="Kop1Char">
    <w:name w:val="Kop 1 Char"/>
    <w:link w:val="Kop1"/>
    <w:rsid w:val="008D3715"/>
    <w:rPr>
      <w:rFonts w:ascii="Calibri" w:eastAsia="Times New Roman" w:hAnsi="Calibri" w:cs="Times New Roman"/>
      <w:b/>
      <w:bCs/>
      <w:kern w:val="32"/>
      <w:sz w:val="28"/>
      <w:szCs w:val="32"/>
    </w:rPr>
  </w:style>
  <w:style w:type="character" w:styleId="Intensievebenadrukking">
    <w:name w:val="Intense Emphasis"/>
    <w:qFormat/>
    <w:rsid w:val="00703ED2"/>
    <w:rPr>
      <w:b/>
      <w:bCs/>
      <w:i/>
      <w:iCs/>
      <w:color w:val="4F81BD"/>
    </w:rPr>
  </w:style>
  <w:style w:type="character" w:customStyle="1" w:styleId="Kop2Char">
    <w:name w:val="Kop 2 Char"/>
    <w:link w:val="Kop2"/>
    <w:rsid w:val="007A4D4C"/>
    <w:rPr>
      <w:rFonts w:ascii="Calibri" w:eastAsia="Times New Roman" w:hAnsi="Calibri" w:cs="Times New Roman"/>
      <w:b/>
      <w:bCs/>
      <w:iCs/>
      <w:sz w:val="24"/>
      <w:szCs w:val="28"/>
    </w:rPr>
  </w:style>
  <w:style w:type="paragraph" w:customStyle="1" w:styleId="Exampletext">
    <w:name w:val="Example text"/>
    <w:basedOn w:val="Standaard"/>
    <w:link w:val="ExampletextChar"/>
    <w:qFormat/>
    <w:rsid w:val="00621C4E"/>
    <w:pPr>
      <w:spacing w:after="240"/>
    </w:pPr>
    <w:rPr>
      <w:color w:val="7F7F7F"/>
    </w:rPr>
  </w:style>
  <w:style w:type="character" w:customStyle="1" w:styleId="ExampletextChar">
    <w:name w:val="Example text Char"/>
    <w:link w:val="Exampletext"/>
    <w:rsid w:val="00621C4E"/>
    <w:rPr>
      <w:rFonts w:ascii="Calibri" w:hAnsi="Calibri" w:cs="Calibri"/>
      <w:color w:val="7F7F7F"/>
      <w:sz w:val="24"/>
      <w:szCs w:val="24"/>
    </w:rPr>
  </w:style>
  <w:style w:type="paragraph" w:styleId="Lijstalinea">
    <w:name w:val="List Paragraph"/>
    <w:basedOn w:val="Standaard"/>
    <w:uiPriority w:val="34"/>
    <w:qFormat/>
    <w:rsid w:val="00A34A67"/>
    <w:pPr>
      <w:ind w:left="720"/>
      <w:contextualSpacing/>
    </w:pPr>
  </w:style>
  <w:style w:type="character" w:customStyle="1" w:styleId="Kop3Char">
    <w:name w:val="Kop 3 Char"/>
    <w:basedOn w:val="Standaardalinea-lettertype"/>
    <w:link w:val="Kop3"/>
    <w:uiPriority w:val="9"/>
    <w:rsid w:val="00366B76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Revisie">
    <w:name w:val="Revision"/>
    <w:hidden/>
    <w:uiPriority w:val="99"/>
    <w:semiHidden/>
    <w:rsid w:val="0091276C"/>
    <w:rPr>
      <w:rFonts w:ascii="Calibri" w:hAnsi="Calibri" w:cs="Calibri"/>
      <w:color w:val="000000"/>
      <w:sz w:val="24"/>
      <w:szCs w:val="24"/>
    </w:rPr>
  </w:style>
  <w:style w:type="paragraph" w:styleId="Plattetekst">
    <w:name w:val="Body Text"/>
    <w:basedOn w:val="Standaard"/>
    <w:link w:val="PlattetekstChar"/>
    <w:uiPriority w:val="1"/>
    <w:qFormat/>
    <w:rsid w:val="00AF280B"/>
    <w:pPr>
      <w:autoSpaceDE/>
      <w:autoSpaceDN/>
      <w:adjustRightInd/>
      <w:jc w:val="left"/>
    </w:pPr>
    <w:rPr>
      <w:rFonts w:eastAsia="Calibri"/>
      <w:color w:val="auto"/>
    </w:rPr>
  </w:style>
  <w:style w:type="character" w:customStyle="1" w:styleId="PlattetekstChar">
    <w:name w:val="Platte tekst Char"/>
    <w:basedOn w:val="Standaardalinea-lettertype"/>
    <w:link w:val="Plattetekst"/>
    <w:uiPriority w:val="1"/>
    <w:rsid w:val="00AF280B"/>
    <w:rPr>
      <w:rFonts w:ascii="Calibri" w:eastAsia="Calibri" w:hAnsi="Calibri" w:cs="Calibri"/>
      <w:sz w:val="24"/>
      <w:szCs w:val="24"/>
    </w:rPr>
  </w:style>
  <w:style w:type="character" w:styleId="Zwaar">
    <w:name w:val="Strong"/>
    <w:basedOn w:val="Standaardalinea-lettertype"/>
    <w:uiPriority w:val="22"/>
    <w:qFormat/>
    <w:rsid w:val="007E058A"/>
    <w:rPr>
      <w:b/>
      <w:bCs/>
    </w:rPr>
  </w:style>
  <w:style w:type="character" w:styleId="Nadruk">
    <w:name w:val="Emphasis"/>
    <w:basedOn w:val="Standaardalinea-lettertype"/>
    <w:uiPriority w:val="20"/>
    <w:qFormat/>
    <w:rsid w:val="00225720"/>
    <w:rPr>
      <w:i/>
      <w:iCs/>
    </w:rPr>
  </w:style>
  <w:style w:type="character" w:styleId="Regelnummer">
    <w:name w:val="line number"/>
    <w:basedOn w:val="Standaardalinea-lettertype"/>
    <w:uiPriority w:val="99"/>
    <w:semiHidden/>
    <w:unhideWhenUsed/>
    <w:rsid w:val="00205B3F"/>
  </w:style>
  <w:style w:type="character" w:styleId="Onopgelostemelding">
    <w:name w:val="Unresolved Mention"/>
    <w:basedOn w:val="Standaardalinea-lettertype"/>
    <w:uiPriority w:val="99"/>
    <w:semiHidden/>
    <w:unhideWhenUsed/>
    <w:rsid w:val="008D5E61"/>
    <w:rPr>
      <w:color w:val="808080"/>
      <w:shd w:val="clear" w:color="auto" w:fill="E6E6E6"/>
    </w:rPr>
  </w:style>
  <w:style w:type="paragraph" w:customStyle="1" w:styleId="Authors">
    <w:name w:val="Authors"/>
    <w:basedOn w:val="Standaard"/>
    <w:qFormat/>
    <w:rsid w:val="00774517"/>
    <w:pPr>
      <w:widowControl/>
      <w:autoSpaceDE/>
      <w:autoSpaceDN/>
      <w:adjustRightInd/>
      <w:spacing w:before="120" w:after="120" w:line="320" w:lineRule="exact"/>
      <w:jc w:val="left"/>
    </w:pPr>
    <w:rPr>
      <w:rFonts w:ascii="Arial" w:eastAsia="MS Mincho" w:hAnsi="Arial" w:cs="Times New Roman"/>
      <w:color w:val="auto"/>
      <w:sz w:val="22"/>
      <w:lang w:val="en-GB" w:eastAsia="ja-JP"/>
    </w:rPr>
  </w:style>
  <w:style w:type="table" w:styleId="Tabelraster">
    <w:name w:val="Table Grid"/>
    <w:basedOn w:val="Standaardtabel"/>
    <w:uiPriority w:val="39"/>
    <w:rsid w:val="00C476F3"/>
    <w:rPr>
      <w:rFonts w:asciiTheme="minorHAnsi" w:eastAsiaTheme="minorHAnsi" w:hAnsiTheme="minorHAnsi" w:cstheme="minorBidi"/>
      <w:sz w:val="22"/>
      <w:szCs w:val="22"/>
      <w:lang w:val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ijschrift">
    <w:name w:val="caption"/>
    <w:basedOn w:val="Standaard"/>
    <w:next w:val="Standaard"/>
    <w:uiPriority w:val="35"/>
    <w:unhideWhenUsed/>
    <w:qFormat/>
    <w:rsid w:val="00C476F3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018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7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106960">
          <w:marLeft w:val="120"/>
          <w:marRight w:val="12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50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056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4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34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tiff"/><Relationship Id="rId18" Type="http://schemas.openxmlformats.org/officeDocument/2006/relationships/image" Target="media/image8.emf"/><Relationship Id="rId26" Type="http://schemas.openxmlformats.org/officeDocument/2006/relationships/chart" Target="charts/chart1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tif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image" Target="media/image10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tiff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thomasbroers\Documents\school\Depolymerisatie%20data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nl-N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v>Kalibratiereeks</c:v>
          </c:tx>
          <c:spPr>
            <a:ln w="28575" cap="rnd" cmpd="sng" algn="ctr">
              <a:noFill/>
              <a:prstDash val="solid"/>
              <a:round/>
            </a:ln>
            <a:effectLst/>
          </c:spPr>
          <c:marker>
            <c:spPr>
              <a:solidFill>
                <a:schemeClr val="dk1">
                  <a:tint val="88500"/>
                </a:schemeClr>
              </a:solidFill>
              <a:ln w="9525" cap="flat" cmpd="sng" algn="ctr">
                <a:solidFill>
                  <a:schemeClr val="dk1">
                    <a:tint val="88500"/>
                    <a:shade val="95000"/>
                    <a:satMod val="105000"/>
                  </a:schemeClr>
                </a:solidFill>
                <a:prstDash val="solid"/>
                <a:round/>
              </a:ln>
              <a:effectLst/>
            </c:spPr>
          </c:marker>
          <c:trendline>
            <c:spPr>
              <a:ln w="9525" cap="rnd" cmpd="sng" algn="ctr">
                <a:solidFill>
                  <a:schemeClr val="tx1">
                    <a:shade val="95000"/>
                    <a:satMod val="105000"/>
                  </a:schemeClr>
                </a:solidFill>
                <a:prstDash val="solid"/>
                <a:round/>
              </a:ln>
              <a:effectLst/>
            </c:spPr>
            <c:trendlineType val="linear"/>
            <c:dispRSqr val="0"/>
            <c:dispEq val="0"/>
          </c:trendline>
          <c:xVal>
            <c:numRef>
              <c:f>'Kalibratiereeks S aangepast'!$B$4:$B$9</c:f>
              <c:numCache>
                <c:formatCode>General</c:formatCode>
                <c:ptCount val="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</c:numCache>
            </c:numRef>
          </c:xVal>
          <c:yVal>
            <c:numRef>
              <c:f>'Kalibratiereeks S aangepast'!$C$4:$C$9</c:f>
              <c:numCache>
                <c:formatCode>General</c:formatCode>
                <c:ptCount val="6"/>
                <c:pt idx="0">
                  <c:v>3322.8</c:v>
                </c:pt>
                <c:pt idx="1">
                  <c:v>6647.4</c:v>
                </c:pt>
                <c:pt idx="2">
                  <c:v>9554.7000000000007</c:v>
                </c:pt>
                <c:pt idx="3">
                  <c:v>12366.7</c:v>
                </c:pt>
                <c:pt idx="4">
                  <c:v>15026.8</c:v>
                </c:pt>
                <c:pt idx="5">
                  <c:v>17309.3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2936-DC4A-AF2E-FA752A2393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3792384"/>
        <c:axId val="144213888"/>
      </c:scatterChart>
      <c:valAx>
        <c:axId val="1437923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Concentration dihydrosinapinic acid (mg/ml)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nl-NL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nl-NL"/>
          </a:p>
        </c:txPr>
        <c:crossAx val="144213888"/>
        <c:crosses val="autoZero"/>
        <c:crossBetween val="midCat"/>
      </c:valAx>
      <c:valAx>
        <c:axId val="1442138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Peak Area (254 nm)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nl-NL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nl-NL"/>
          </a:p>
        </c:txPr>
        <c:crossAx val="143792384"/>
        <c:crosses val="autoZero"/>
        <c:crossBetween val="midCat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tint val="75000"/>
          <a:shade val="95000"/>
          <a:satMod val="105000"/>
        </a:schemeClr>
      </a:solidFill>
      <a:prstDash val="solid"/>
      <a:round/>
    </a:ln>
    <a:effectLst/>
  </c:spPr>
  <c:txPr>
    <a:bodyPr/>
    <a:lstStyle/>
    <a:p>
      <a:pPr>
        <a:defRPr/>
      </a:pPr>
      <a:endParaRPr lang="nl-N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style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985FD877046164A8D6816CD1196BE72" ma:contentTypeVersion="13" ma:contentTypeDescription="Create a new document." ma:contentTypeScope="" ma:versionID="201f57534f35902d7fab462338735fe1">
  <xsd:schema xmlns:xsd="http://www.w3.org/2001/XMLSchema" xmlns:xs="http://www.w3.org/2001/XMLSchema" xmlns:p="http://schemas.microsoft.com/office/2006/metadata/properties" xmlns:ns3="1b07eeae-6c68-4793-9440-6f81c79416d0" xmlns:ns4="96f0d025-ccce-4d18-b0ac-4701882271ca" targetNamespace="http://schemas.microsoft.com/office/2006/metadata/properties" ma:root="true" ma:fieldsID="be03b2afb686f888e66346ae28ec95ef" ns3:_="" ns4:_="">
    <xsd:import namespace="1b07eeae-6c68-4793-9440-6f81c79416d0"/>
    <xsd:import namespace="96f0d025-ccce-4d18-b0ac-4701882271c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07eeae-6c68-4793-9440-6f81c79416d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f0d025-ccce-4d18-b0ac-4701882271ca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453AB8-868D-447C-9BE1-69250C24BBD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89E535A-F659-403E-BE27-37F050B44F7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1D4DF77-27EC-4CB4-BBB4-0E468F76953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b07eeae-6c68-4793-9440-6f81c79416d0"/>
    <ds:schemaRef ds:uri="96f0d025-ccce-4d18-b0ac-4701882271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956E363-7D04-48EA-BC4C-255019D00D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195</Words>
  <Characters>1076</Characters>
  <Application>Microsoft Office Word</Application>
  <DocSecurity>0</DocSecurity>
  <Lines>8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1269</CharactersWithSpaces>
  <SharedDoc>false</SharedDoc>
  <HLinks>
    <vt:vector size="234" baseType="variant">
      <vt:variant>
        <vt:i4>524404</vt:i4>
      </vt:variant>
      <vt:variant>
        <vt:i4>114</vt:i4>
      </vt:variant>
      <vt:variant>
        <vt:i4>0</vt:i4>
      </vt:variant>
      <vt:variant>
        <vt:i4>5</vt:i4>
      </vt:variant>
      <vt:variant>
        <vt:lpwstr>../../../../Jeremy/AppData/Local/AppData/Local/Temp/editorial@jove.com</vt:lpwstr>
      </vt:variant>
      <vt:variant>
        <vt:lpwstr/>
      </vt:variant>
      <vt:variant>
        <vt:i4>8323180</vt:i4>
      </vt:variant>
      <vt:variant>
        <vt:i4>111</vt:i4>
      </vt:variant>
      <vt:variant>
        <vt:i4>0</vt:i4>
      </vt:variant>
      <vt:variant>
        <vt:i4>5</vt:i4>
      </vt:variant>
      <vt:variant>
        <vt:lpwstr>http://www.jove.com/files/JoVE.csl</vt:lpwstr>
      </vt:variant>
      <vt:variant>
        <vt:lpwstr/>
      </vt:variant>
      <vt:variant>
        <vt:i4>6684785</vt:i4>
      </vt:variant>
      <vt:variant>
        <vt:i4>108</vt:i4>
      </vt:variant>
      <vt:variant>
        <vt:i4>0</vt:i4>
      </vt:variant>
      <vt:variant>
        <vt:i4>5</vt:i4>
      </vt:variant>
      <vt:variant>
        <vt:lpwstr>http://www.jove.com/files/JoVE.ens</vt:lpwstr>
      </vt:variant>
      <vt:variant>
        <vt:lpwstr/>
      </vt:variant>
      <vt:variant>
        <vt:i4>7340095</vt:i4>
      </vt:variant>
      <vt:variant>
        <vt:i4>105</vt:i4>
      </vt:variant>
      <vt:variant>
        <vt:i4>0</vt:i4>
      </vt:variant>
      <vt:variant>
        <vt:i4>5</vt:i4>
      </vt:variant>
      <vt:variant>
        <vt:lpwstr>http://www.jove.com/publish/submit</vt:lpwstr>
      </vt:variant>
      <vt:variant>
        <vt:lpwstr/>
      </vt:variant>
      <vt:variant>
        <vt:i4>2424897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_References_(use_heading</vt:lpwstr>
      </vt:variant>
      <vt:variant>
        <vt:i4>5570685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_Table_of_specific</vt:lpwstr>
      </vt:variant>
      <vt:variant>
        <vt:i4>3539018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_Discussion_(use_heading</vt:lpwstr>
      </vt:variant>
      <vt:variant>
        <vt:i4>7733273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_Acknowledgments_(use_heading</vt:lpwstr>
      </vt:variant>
      <vt:variant>
        <vt:i4>3539018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_Discussion_(use_heading</vt:lpwstr>
      </vt:variant>
      <vt:variant>
        <vt:i4>6553687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_Tables_and_Figures</vt:lpwstr>
      </vt:variant>
      <vt:variant>
        <vt:i4>125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_Representative_Results_(use</vt:lpwstr>
      </vt:variant>
      <vt:variant>
        <vt:i4>2490386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_Step_by_step</vt:lpwstr>
      </vt:variant>
      <vt:variant>
        <vt:i4>5505064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_Introduction_(use_heading</vt:lpwstr>
      </vt:variant>
      <vt:variant>
        <vt:i4>6160468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_Long_Abstract:</vt:lpwstr>
      </vt:variant>
      <vt:variant>
        <vt:i4>5308441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_Short_Abstract:</vt:lpwstr>
      </vt:variant>
      <vt:variant>
        <vt:i4>2293836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_Keywords:</vt:lpwstr>
      </vt:variant>
      <vt:variant>
        <vt:i4>2359396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_Corresponding_author:</vt:lpwstr>
      </vt:variant>
      <vt:variant>
        <vt:i4>589872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_Authors:</vt:lpwstr>
      </vt:variant>
      <vt:variant>
        <vt:i4>6619226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_Title:</vt:lpwstr>
      </vt:variant>
      <vt:variant>
        <vt:i4>6291555</vt:i4>
      </vt:variant>
      <vt:variant>
        <vt:i4>57</vt:i4>
      </vt:variant>
      <vt:variant>
        <vt:i4>0</vt:i4>
      </vt:variant>
      <vt:variant>
        <vt:i4>5</vt:i4>
      </vt:variant>
      <vt:variant>
        <vt:lpwstr>http://www.jove.com/files/Author_License_Agreement.pdf</vt:lpwstr>
      </vt:variant>
      <vt:variant>
        <vt:lpwstr/>
      </vt:variant>
      <vt:variant>
        <vt:i4>3932255</vt:i4>
      </vt:variant>
      <vt:variant>
        <vt:i4>54</vt:i4>
      </vt:variant>
      <vt:variant>
        <vt:i4>0</vt:i4>
      </vt:variant>
      <vt:variant>
        <vt:i4>5</vt:i4>
      </vt:variant>
      <vt:variant>
        <vt:lpwstr>http://www.jove.com/files/templates/JoVE_Materials.xlsx</vt:lpwstr>
      </vt:variant>
      <vt:variant>
        <vt:lpwstr/>
      </vt:variant>
      <vt:variant>
        <vt:i4>6291555</vt:i4>
      </vt:variant>
      <vt:variant>
        <vt:i4>51</vt:i4>
      </vt:variant>
      <vt:variant>
        <vt:i4>0</vt:i4>
      </vt:variant>
      <vt:variant>
        <vt:i4>5</vt:i4>
      </vt:variant>
      <vt:variant>
        <vt:lpwstr>http://www.jove.com/files/Author_License_Agreement.pdf</vt:lpwstr>
      </vt:variant>
      <vt:variant>
        <vt:lpwstr/>
      </vt:variant>
      <vt:variant>
        <vt:i4>2359420</vt:i4>
      </vt:variant>
      <vt:variant>
        <vt:i4>48</vt:i4>
      </vt:variant>
      <vt:variant>
        <vt:i4>0</vt:i4>
      </vt:variant>
      <vt:variant>
        <vt:i4>5</vt:i4>
      </vt:variant>
      <vt:variant>
        <vt:lpwstr>http://www.jove.com/files/Media/AuthorProducedCriteria.pdf</vt:lpwstr>
      </vt:variant>
      <vt:variant>
        <vt:lpwstr/>
      </vt:variant>
      <vt:variant>
        <vt:i4>6750249</vt:i4>
      </vt:variant>
      <vt:variant>
        <vt:i4>45</vt:i4>
      </vt:variant>
      <vt:variant>
        <vt:i4>0</vt:i4>
      </vt:variant>
      <vt:variant>
        <vt:i4>5</vt:i4>
      </vt:variant>
      <vt:variant>
        <vt:lpwstr>http://www.jove.com/authorproduced.php?name=authorproduced</vt:lpwstr>
      </vt:variant>
      <vt:variant>
        <vt:lpwstr/>
      </vt:variant>
      <vt:variant>
        <vt:i4>8126565</vt:i4>
      </vt:variant>
      <vt:variant>
        <vt:i4>42</vt:i4>
      </vt:variant>
      <vt:variant>
        <vt:i4>0</vt:i4>
      </vt:variant>
      <vt:variant>
        <vt:i4>5</vt:i4>
      </vt:variant>
      <vt:variant>
        <vt:lpwstr>http://www.jove.com/publish/author-produced</vt:lpwstr>
      </vt:variant>
      <vt:variant>
        <vt:lpwstr/>
      </vt:variant>
      <vt:variant>
        <vt:i4>7536709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_Other_Journal_Information:</vt:lpwstr>
      </vt:variant>
      <vt:variant>
        <vt:i4>4456543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_Detailed_Instructions</vt:lpwstr>
      </vt:variant>
      <vt:variant>
        <vt:i4>5701751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_Manuscript_Tracking_System</vt:lpwstr>
      </vt:variant>
      <vt:variant>
        <vt:i4>6160496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_What_to_Submit</vt:lpwstr>
      </vt:variant>
      <vt:variant>
        <vt:i4>7536729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_Copyright_and_License</vt:lpwstr>
      </vt:variant>
      <vt:variant>
        <vt:i4>5046377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_National_Institutes_of</vt:lpwstr>
      </vt:variant>
      <vt:variant>
        <vt:i4>4456544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_Publication_Access_Options</vt:lpwstr>
      </vt:variant>
      <vt:variant>
        <vt:i4>655395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_Author_contributions_statements</vt:lpwstr>
      </vt:variant>
      <vt:variant>
        <vt:i4>1245232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_Animal_and_Human</vt:lpwstr>
      </vt:variant>
      <vt:variant>
        <vt:i4>262179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_Permissions</vt:lpwstr>
      </vt:variant>
      <vt:variant>
        <vt:i4>7012464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_Other_Requirements</vt:lpwstr>
      </vt:variant>
      <vt:variant>
        <vt:i4>2228256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_Publishing_Timeline</vt:lpwstr>
      </vt:variant>
      <vt:variant>
        <vt:i4>2359306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_Video_Production_Options</vt:lpwstr>
      </vt:variant>
      <vt:variant>
        <vt:i4>6357069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_JoVE_Scope_and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2020-10-08T09:16:00Z</dcterms:created>
  <dcterms:modified xsi:type="dcterms:W3CDTF">2020-10-12T15:34:00Z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0x0101005985FD877046164A8D6816CD1196BE72</vt:lpwstr>
  </property>
</Properties>
</file>