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7EFCC4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D2EBB">
        <w:rPr>
          <w:rFonts w:asciiTheme="minorHAnsi" w:eastAsia="Times New Roman" w:hAnsiTheme="minorHAnsi" w:cstheme="minorHAnsi"/>
          <w:b/>
          <w:szCs w:val="24"/>
        </w:rPr>
        <w:t>61970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D7F9475" w14:textId="484ED536" w:rsidR="00366BCA" w:rsidRDefault="004E0C5A" w:rsidP="00366BC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1D2EBB">
          <w:rPr>
            <w:rStyle w:val="Hyperlink"/>
            <w:rFonts w:ascii="Arial" w:hAnsi="Arial" w:cs="Arial"/>
            <w:color w:val="1155CC"/>
            <w:sz w:val="19"/>
            <w:szCs w:val="19"/>
          </w:rPr>
          <w:t>https://www.jove.com/account/file-uploader?src=18900898</w:t>
        </w:r>
      </w:hyperlink>
      <w:r w:rsidR="00F574FD">
        <w:rPr>
          <w:rFonts w:ascii="Times New Roman" w:hAnsi="Times New Roman"/>
        </w:rPr>
        <w:t xml:space="preserve"> </w:t>
      </w:r>
    </w:p>
    <w:p w14:paraId="575333E3" w14:textId="130145BB" w:rsidR="004E0C5A" w:rsidRPr="00366BCA" w:rsidRDefault="00CA3842" w:rsidP="00366BCA">
      <w:pPr>
        <w:rPr>
          <w:rFonts w:ascii="Times New Roman" w:hAnsi="Times New Roman"/>
        </w:rPr>
      </w:pPr>
      <w:r w:rsidRPr="00CA3842">
        <w:t xml:space="preserve"> </w:t>
      </w:r>
    </w:p>
    <w:p w14:paraId="567995E9" w14:textId="6A2A6820" w:rsidR="001D2EBB" w:rsidRPr="005640CC" w:rsidRDefault="004E0C5A" w:rsidP="001D2EBB">
      <w:pPr>
        <w:jc w:val="both"/>
        <w:rPr>
          <w:rFonts w:cstheme="minorHAnsi"/>
          <w:bCs/>
          <w:szCs w:val="24"/>
        </w:rPr>
      </w:pPr>
      <w:r w:rsidRPr="00A97CC6">
        <w:rPr>
          <w:rFonts w:asciiTheme="minorHAnsi" w:eastAsia="Times New Roman" w:hAnsiTheme="minorHAnsi" w:cstheme="minorHAnsi"/>
          <w:b/>
          <w:sz w:val="32"/>
          <w:szCs w:val="32"/>
        </w:rPr>
        <w:t>Title:</w:t>
      </w:r>
      <w:r w:rsidR="001D2EBB" w:rsidRPr="001D2EBB">
        <w:rPr>
          <w:rFonts w:cstheme="minorHAnsi"/>
          <w:bCs/>
          <w:szCs w:val="24"/>
        </w:rPr>
        <w:t xml:space="preserve"> </w:t>
      </w:r>
      <w:r w:rsidR="001D2EBB" w:rsidRPr="001D2EBB">
        <w:rPr>
          <w:rFonts w:cstheme="minorHAnsi"/>
          <w:b/>
          <w:sz w:val="32"/>
          <w:szCs w:val="32"/>
        </w:rPr>
        <w:t xml:space="preserve">Transpupillary Two-photon </w:t>
      </w:r>
      <w:r w:rsidR="001D2EBB" w:rsidRPr="001D2EBB">
        <w:rPr>
          <w:rFonts w:cstheme="minorHAnsi"/>
          <w:b/>
          <w:iCs/>
          <w:sz w:val="32"/>
          <w:szCs w:val="32"/>
        </w:rPr>
        <w:t>In Vivo</w:t>
      </w:r>
      <w:r w:rsidR="001D2EBB" w:rsidRPr="001D2EBB">
        <w:rPr>
          <w:rFonts w:cstheme="minorHAnsi"/>
          <w:b/>
          <w:sz w:val="32"/>
          <w:szCs w:val="32"/>
        </w:rPr>
        <w:t xml:space="preserve"> Imaging of the Mouse Retina</w:t>
      </w:r>
    </w:p>
    <w:p w14:paraId="7D0F9058" w14:textId="1D1224BA" w:rsidR="00A453AF" w:rsidRPr="001D2EBB" w:rsidRDefault="004E0C5A" w:rsidP="001D2EBB">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675D5706" w14:textId="7D83E349" w:rsidR="001D2EBB" w:rsidRPr="001D2EBB" w:rsidRDefault="00EC3C46" w:rsidP="001D2EBB">
      <w:pPr>
        <w:jc w:val="both"/>
        <w:rPr>
          <w:rFonts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1D2EBB" w:rsidRPr="001D2EBB">
        <w:rPr>
          <w:rFonts w:cstheme="minorHAnsi"/>
          <w:b/>
          <w:bCs/>
          <w:sz w:val="28"/>
          <w:szCs w:val="28"/>
        </w:rPr>
        <w:t>Zelun</w:t>
      </w:r>
      <w:proofErr w:type="spellEnd"/>
      <w:r w:rsidR="001D2EBB" w:rsidRPr="001D2EBB">
        <w:rPr>
          <w:rFonts w:cstheme="minorHAnsi"/>
          <w:b/>
          <w:bCs/>
          <w:sz w:val="28"/>
          <w:szCs w:val="28"/>
        </w:rPr>
        <w:t xml:space="preserve"> Wang</w:t>
      </w:r>
      <w:r w:rsidR="001D2EBB" w:rsidRPr="001D2EBB">
        <w:rPr>
          <w:rFonts w:cstheme="minorHAnsi"/>
          <w:b/>
          <w:bCs/>
          <w:sz w:val="28"/>
          <w:szCs w:val="28"/>
          <w:vertAlign w:val="superscript"/>
        </w:rPr>
        <w:t>1,2</w:t>
      </w:r>
      <w:r w:rsidR="001D2EBB" w:rsidRPr="001D2EBB">
        <w:rPr>
          <w:rFonts w:cstheme="minorHAnsi"/>
          <w:b/>
          <w:bCs/>
          <w:sz w:val="28"/>
          <w:szCs w:val="28"/>
        </w:rPr>
        <w:t>, Sean McCracken</w:t>
      </w:r>
      <w:r w:rsidR="001D2EBB" w:rsidRPr="001D2EBB">
        <w:rPr>
          <w:rFonts w:cstheme="minorHAnsi"/>
          <w:b/>
          <w:bCs/>
          <w:sz w:val="28"/>
          <w:szCs w:val="28"/>
          <w:vertAlign w:val="superscript"/>
        </w:rPr>
        <w:t>1,2</w:t>
      </w:r>
      <w:r w:rsidR="001D2EBB" w:rsidRPr="001D2EBB">
        <w:rPr>
          <w:rFonts w:cstheme="minorHAnsi"/>
          <w:b/>
          <w:bCs/>
          <w:sz w:val="28"/>
          <w:szCs w:val="28"/>
        </w:rPr>
        <w:t>, and Philip R. Williams</w:t>
      </w:r>
      <w:r w:rsidR="001D2EBB" w:rsidRPr="001D2EBB">
        <w:rPr>
          <w:rFonts w:cstheme="minorHAnsi"/>
          <w:b/>
          <w:bCs/>
          <w:sz w:val="28"/>
          <w:szCs w:val="28"/>
          <w:vertAlign w:val="superscript"/>
        </w:rPr>
        <w:t>1,3,4</w:t>
      </w:r>
    </w:p>
    <w:p w14:paraId="02E08116" w14:textId="77777777" w:rsidR="001D2EBB" w:rsidRPr="001D2EBB" w:rsidRDefault="001D2EBB" w:rsidP="001D2EBB">
      <w:pPr>
        <w:jc w:val="both"/>
        <w:rPr>
          <w:rFonts w:cstheme="minorHAnsi"/>
          <w:sz w:val="28"/>
          <w:szCs w:val="28"/>
        </w:rPr>
      </w:pPr>
    </w:p>
    <w:p w14:paraId="79C4DECA" w14:textId="47B35B5C" w:rsidR="001D2EBB" w:rsidRPr="001D2EBB" w:rsidRDefault="001D2EBB" w:rsidP="001D2EBB">
      <w:pPr>
        <w:jc w:val="both"/>
        <w:rPr>
          <w:rFonts w:cstheme="minorHAnsi"/>
          <w:sz w:val="28"/>
          <w:szCs w:val="28"/>
        </w:rPr>
      </w:pPr>
      <w:r w:rsidRPr="001D2EBB">
        <w:rPr>
          <w:rFonts w:cstheme="minorHAnsi"/>
          <w:sz w:val="28"/>
          <w:szCs w:val="28"/>
          <w:vertAlign w:val="superscript"/>
        </w:rPr>
        <w:t>1</w:t>
      </w:r>
      <w:r w:rsidRPr="001D2EBB">
        <w:rPr>
          <w:rFonts w:cstheme="minorHAnsi"/>
          <w:sz w:val="28"/>
          <w:szCs w:val="28"/>
        </w:rPr>
        <w:t>John F. Hardesty, MD Department of Ophthalmology and Visual Sciences at Washington University School of Medicine in St. Louis</w:t>
      </w:r>
    </w:p>
    <w:p w14:paraId="10A3D543" w14:textId="46C4AB5E" w:rsidR="001D2EBB" w:rsidRPr="001D2EBB" w:rsidRDefault="001D2EBB" w:rsidP="001D2EBB">
      <w:pPr>
        <w:jc w:val="both"/>
        <w:rPr>
          <w:rFonts w:cstheme="minorHAnsi"/>
          <w:sz w:val="28"/>
          <w:szCs w:val="28"/>
        </w:rPr>
      </w:pPr>
      <w:r w:rsidRPr="001D2EBB">
        <w:rPr>
          <w:rFonts w:cstheme="minorHAnsi"/>
          <w:sz w:val="28"/>
          <w:szCs w:val="28"/>
          <w:vertAlign w:val="superscript"/>
        </w:rPr>
        <w:t>2</w:t>
      </w:r>
      <w:r w:rsidRPr="001D2EBB">
        <w:rPr>
          <w:rFonts w:cstheme="minorHAnsi"/>
          <w:sz w:val="28"/>
          <w:szCs w:val="28"/>
        </w:rPr>
        <w:t>Graduate Program in Neuroscience at Washington University School of Medicine in St. Louis</w:t>
      </w:r>
    </w:p>
    <w:p w14:paraId="783928B4" w14:textId="01EF11EA" w:rsidR="001D2EBB" w:rsidRPr="001D2EBB" w:rsidRDefault="001D2EBB" w:rsidP="001D2EBB">
      <w:pPr>
        <w:jc w:val="both"/>
        <w:rPr>
          <w:rFonts w:cstheme="minorHAnsi"/>
          <w:sz w:val="28"/>
          <w:szCs w:val="28"/>
        </w:rPr>
      </w:pPr>
      <w:r w:rsidRPr="001D2EBB">
        <w:rPr>
          <w:rFonts w:cstheme="minorHAnsi"/>
          <w:sz w:val="28"/>
          <w:szCs w:val="28"/>
          <w:vertAlign w:val="superscript"/>
        </w:rPr>
        <w:t>3</w:t>
      </w:r>
      <w:r w:rsidRPr="001D2EBB">
        <w:rPr>
          <w:rFonts w:cstheme="minorHAnsi"/>
          <w:sz w:val="28"/>
          <w:szCs w:val="28"/>
        </w:rPr>
        <w:t>Department of Neuroscience at Washington University School of Medicine in St. Louis</w:t>
      </w:r>
    </w:p>
    <w:p w14:paraId="2A4193C5" w14:textId="43DB7887" w:rsidR="004E0C5A" w:rsidRPr="001D2EBB" w:rsidRDefault="001D2EBB" w:rsidP="001D2EBB">
      <w:pPr>
        <w:jc w:val="both"/>
        <w:rPr>
          <w:rFonts w:cs="Calibri"/>
          <w:iCs/>
          <w:sz w:val="28"/>
          <w:szCs w:val="28"/>
        </w:rPr>
      </w:pPr>
      <w:r w:rsidRPr="001D2EBB">
        <w:rPr>
          <w:rFonts w:cstheme="minorHAnsi"/>
          <w:sz w:val="28"/>
          <w:szCs w:val="28"/>
          <w:vertAlign w:val="superscript"/>
        </w:rPr>
        <w:t>4</w:t>
      </w:r>
      <w:r w:rsidRPr="001D2EBB">
        <w:rPr>
          <w:rFonts w:cstheme="minorHAnsi"/>
          <w:sz w:val="28"/>
          <w:szCs w:val="28"/>
        </w:rPr>
        <w:t>Hope Center for Neurological Disorders at Washington University School of Medicine in St. Louis</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06D3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0759CBC" w14:textId="77777777" w:rsidR="001D2EBB" w:rsidRDefault="001D2EBB" w:rsidP="004E0C5A">
      <w:pPr>
        <w:outlineLvl w:val="0"/>
        <w:rPr>
          <w:rFonts w:cstheme="minorHAnsi"/>
          <w:szCs w:val="24"/>
          <w:vertAlign w:val="superscript"/>
        </w:rPr>
      </w:pPr>
      <w:r w:rsidRPr="00312B35">
        <w:rPr>
          <w:rFonts w:cstheme="minorHAnsi"/>
          <w:szCs w:val="24"/>
        </w:rPr>
        <w:t>Philip R. Williams</w:t>
      </w:r>
      <w:r w:rsidRPr="00312B35">
        <w:rPr>
          <w:rFonts w:cstheme="minorHAnsi"/>
          <w:szCs w:val="24"/>
          <w:vertAlign w:val="superscript"/>
        </w:rPr>
        <w:t xml:space="preserve"> </w:t>
      </w:r>
    </w:p>
    <w:p w14:paraId="74AEE438" w14:textId="5121A877" w:rsidR="009A2050" w:rsidRPr="001C3D6D" w:rsidRDefault="001D2EBB" w:rsidP="004E0C5A">
      <w:pPr>
        <w:outlineLvl w:val="0"/>
        <w:rPr>
          <w:rFonts w:asciiTheme="minorHAnsi" w:eastAsia="Times New Roman" w:hAnsiTheme="minorHAnsi" w:cstheme="minorHAnsi"/>
          <w:b/>
          <w:szCs w:val="24"/>
        </w:rPr>
      </w:pPr>
      <w:hyperlink r:id="rId8" w:history="1">
        <w:r w:rsidRPr="00417AD2">
          <w:rPr>
            <w:rStyle w:val="Hyperlink"/>
            <w:rFonts w:cstheme="minorHAnsi"/>
            <w:szCs w:val="24"/>
          </w:rPr>
          <w:t>prwillia@wustl.edu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EA61FC3" w14:textId="77777777" w:rsidR="001D2EBB" w:rsidRPr="00312B35" w:rsidRDefault="001D2EBB" w:rsidP="001D2EBB">
      <w:pPr>
        <w:jc w:val="both"/>
        <w:rPr>
          <w:rFonts w:cstheme="minorHAnsi"/>
          <w:szCs w:val="24"/>
        </w:rPr>
      </w:pPr>
      <w:hyperlink r:id="rId9" w:history="1">
        <w:r w:rsidRPr="00312B35">
          <w:rPr>
            <w:rStyle w:val="Hyperlink"/>
            <w:rFonts w:cstheme="minorHAnsi"/>
            <w:szCs w:val="24"/>
          </w:rPr>
          <w:t>zelun.wang@wustl.edu</w:t>
        </w:r>
      </w:hyperlink>
    </w:p>
    <w:p w14:paraId="561D5FDE" w14:textId="77777777" w:rsidR="001D2EBB" w:rsidRPr="00312B35" w:rsidRDefault="001D2EBB" w:rsidP="001D2EBB">
      <w:pPr>
        <w:jc w:val="both"/>
        <w:rPr>
          <w:rFonts w:cstheme="minorHAnsi"/>
          <w:szCs w:val="24"/>
        </w:rPr>
      </w:pPr>
      <w:hyperlink r:id="rId10" w:history="1">
        <w:r w:rsidRPr="00312B35">
          <w:rPr>
            <w:rStyle w:val="Hyperlink"/>
            <w:rFonts w:cstheme="minorHAnsi"/>
            <w:szCs w:val="24"/>
          </w:rPr>
          <w:t>smccracken@wustl.edu</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3C00958"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E0578">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28A378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E0578">
        <w:rPr>
          <w:rFonts w:asciiTheme="minorHAnsi" w:eastAsia="Times New Roman" w:hAnsiTheme="minorHAnsi" w:cstheme="minorHAnsi"/>
          <w:b/>
          <w:bCs/>
          <w:szCs w:val="24"/>
        </w:rPr>
        <w:t>Y</w:t>
      </w:r>
    </w:p>
    <w:p w14:paraId="03F71320" w14:textId="5BE64569"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BE0578">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06D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06D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06D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06D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D7840B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C03EDF">
        <w:rPr>
          <w:rFonts w:asciiTheme="minorHAnsi" w:hAnsiTheme="minorHAnsi" w:cstheme="minorHAnsi"/>
          <w:b/>
          <w:color w:val="000000" w:themeColor="text1"/>
          <w:szCs w:val="24"/>
        </w:rPr>
        <w:t>34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06D3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06D3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06D3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06D3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06D3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06D3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06D3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2C01C09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25373B3E" w:rsidR="00F574FD" w:rsidRPr="00F574FD" w:rsidRDefault="00394339" w:rsidP="00F574FD">
      <w:pPr>
        <w:pStyle w:val="BodyText"/>
        <w:numPr>
          <w:ilvl w:val="0"/>
          <w:numId w:val="15"/>
        </w:numPr>
        <w:spacing w:before="360"/>
        <w:outlineLvl w:val="0"/>
        <w:rPr>
          <w:i w:val="0"/>
          <w:iCs/>
        </w:rPr>
      </w:pPr>
      <w:r>
        <w:rPr>
          <w:b/>
          <w:bCs/>
          <w:i w:val="0"/>
          <w:iCs/>
        </w:rPr>
        <w:t>Imaging Preparation</w:t>
      </w:r>
    </w:p>
    <w:p w14:paraId="0F35F87A" w14:textId="77777777" w:rsidR="00447E1D" w:rsidRPr="00DC09C2" w:rsidRDefault="00447E1D" w:rsidP="00447E1D">
      <w:pPr>
        <w:pStyle w:val="ListParagraph"/>
        <w:ind w:left="0"/>
        <w:jc w:val="both"/>
        <w:rPr>
          <w:rFonts w:cstheme="minorHAnsi"/>
          <w:b/>
          <w:bCs/>
          <w:szCs w:val="24"/>
        </w:rPr>
      </w:pPr>
      <w:bookmarkStart w:id="0" w:name="_Hlk57461883"/>
    </w:p>
    <w:p w14:paraId="3B90C630" w14:textId="0BCB3D72" w:rsidR="003171F8" w:rsidRDefault="003171F8" w:rsidP="00394339">
      <w:pPr>
        <w:pStyle w:val="ListParagraph"/>
        <w:numPr>
          <w:ilvl w:val="1"/>
          <w:numId w:val="15"/>
        </w:numPr>
        <w:jc w:val="both"/>
        <w:rPr>
          <w:rFonts w:cstheme="minorHAnsi"/>
          <w:szCs w:val="24"/>
        </w:rPr>
      </w:pPr>
      <w:r>
        <w:rPr>
          <w:rFonts w:cstheme="minorHAnsi"/>
          <w:szCs w:val="24"/>
        </w:rPr>
        <w:t>To prepare the mouse for imaging, secure the sedated animal</w:t>
      </w:r>
      <w:r w:rsidR="00447E1D" w:rsidRPr="00DC09C2">
        <w:rPr>
          <w:rFonts w:cstheme="minorHAnsi"/>
          <w:szCs w:val="24"/>
        </w:rPr>
        <w:t xml:space="preserve"> in the imaging head holder</w:t>
      </w:r>
      <w:r>
        <w:rPr>
          <w:rFonts w:cstheme="minorHAnsi"/>
          <w:szCs w:val="24"/>
        </w:rPr>
        <w:t xml:space="preserve"> </w:t>
      </w:r>
      <w:r>
        <w:rPr>
          <w:rFonts w:cstheme="minorHAnsi"/>
          <w:b/>
          <w:bCs/>
          <w:szCs w:val="24"/>
        </w:rPr>
        <w:t>[1-TXT]</w:t>
      </w:r>
      <w:r>
        <w:rPr>
          <w:rFonts w:cstheme="minorHAnsi"/>
          <w:szCs w:val="24"/>
        </w:rPr>
        <w:t xml:space="preserve"> and</w:t>
      </w:r>
      <w:r w:rsidR="00447E1D" w:rsidRPr="00DC09C2">
        <w:rPr>
          <w:rFonts w:cstheme="minorHAnsi"/>
          <w:szCs w:val="24"/>
        </w:rPr>
        <w:t xml:space="preserve"> rotate the main arm of the head holder until </w:t>
      </w:r>
      <w:bookmarkEnd w:id="0"/>
      <w:r w:rsidR="00447E1D" w:rsidRPr="00DC09C2">
        <w:rPr>
          <w:rFonts w:cstheme="minorHAnsi"/>
          <w:szCs w:val="24"/>
        </w:rPr>
        <w:t>the earpiece bar is tilted at a</w:t>
      </w:r>
      <w:r>
        <w:rPr>
          <w:rFonts w:cstheme="minorHAnsi"/>
          <w:szCs w:val="24"/>
        </w:rPr>
        <w:t>n at least 60-degree</w:t>
      </w:r>
      <w:r w:rsidR="00447E1D" w:rsidRPr="00DC09C2">
        <w:rPr>
          <w:rFonts w:cstheme="minorHAnsi"/>
          <w:szCs w:val="24"/>
        </w:rPr>
        <w:t xml:space="preserve"> angle below horizontal</w:t>
      </w:r>
      <w:r>
        <w:rPr>
          <w:rFonts w:cstheme="minorHAnsi"/>
          <w:szCs w:val="24"/>
        </w:rPr>
        <w:t xml:space="preserve"> </w:t>
      </w:r>
      <w:r>
        <w:rPr>
          <w:rFonts w:cstheme="minorHAnsi"/>
          <w:b/>
          <w:bCs/>
          <w:szCs w:val="24"/>
        </w:rPr>
        <w:t>[2]</w:t>
      </w:r>
      <w:r w:rsidR="00447E1D" w:rsidRPr="00DC09C2">
        <w:rPr>
          <w:rFonts w:cstheme="minorHAnsi"/>
          <w:szCs w:val="24"/>
        </w:rPr>
        <w:t>.</w:t>
      </w:r>
    </w:p>
    <w:p w14:paraId="0F00EC59" w14:textId="77777777" w:rsidR="003171F8" w:rsidRDefault="003171F8" w:rsidP="003171F8">
      <w:pPr>
        <w:pStyle w:val="ListParagraph"/>
        <w:ind w:left="907"/>
        <w:jc w:val="both"/>
        <w:rPr>
          <w:rFonts w:cstheme="minorHAnsi"/>
          <w:szCs w:val="24"/>
        </w:rPr>
      </w:pPr>
    </w:p>
    <w:p w14:paraId="49400878" w14:textId="5289DB09" w:rsidR="003171F8" w:rsidRPr="003171F8" w:rsidRDefault="003171F8" w:rsidP="003171F8">
      <w:pPr>
        <w:pStyle w:val="ListParagraph"/>
        <w:numPr>
          <w:ilvl w:val="2"/>
          <w:numId w:val="15"/>
        </w:numPr>
        <w:jc w:val="both"/>
        <w:rPr>
          <w:rFonts w:cstheme="minorHAnsi"/>
          <w:szCs w:val="24"/>
        </w:rPr>
      </w:pPr>
      <w:r>
        <w:rPr>
          <w:rFonts w:cstheme="minorHAnsi"/>
          <w:szCs w:val="24"/>
        </w:rPr>
        <w:t xml:space="preserve">WIDE: Talent securing mouse in holder </w:t>
      </w:r>
      <w:r w:rsidRPr="003171F8">
        <w:rPr>
          <w:rFonts w:cstheme="minorHAnsi"/>
          <w:i/>
          <w:iCs/>
          <w:color w:val="4F81BD" w:themeColor="accent1"/>
          <w:szCs w:val="24"/>
        </w:rPr>
        <w:t>Videographer: More Talent than mouse in shot</w:t>
      </w:r>
      <w:r w:rsidRPr="003171F8">
        <w:rPr>
          <w:rFonts w:cstheme="minorHAnsi"/>
          <w:color w:val="4F81BD" w:themeColor="accent1"/>
          <w:szCs w:val="24"/>
        </w:rPr>
        <w:t xml:space="preserve"> </w:t>
      </w:r>
      <w:r>
        <w:rPr>
          <w:rFonts w:cstheme="minorHAnsi"/>
          <w:b/>
          <w:bCs/>
          <w:szCs w:val="24"/>
        </w:rPr>
        <w:t xml:space="preserve">TEXT: Anesthesia: </w:t>
      </w:r>
      <w:r w:rsidRPr="003171F8">
        <w:rPr>
          <w:rFonts w:cstheme="minorHAnsi"/>
          <w:b/>
          <w:bCs/>
          <w:color w:val="000000"/>
          <w:szCs w:val="24"/>
        </w:rPr>
        <w:t xml:space="preserve">100 mg/kg ketamine + 10 mg/kg xylazine </w:t>
      </w:r>
      <w:proofErr w:type="spellStart"/>
      <w:r w:rsidRPr="003171F8">
        <w:rPr>
          <w:rFonts w:cstheme="minorHAnsi"/>
          <w:b/>
          <w:bCs/>
          <w:color w:val="000000"/>
          <w:szCs w:val="24"/>
        </w:rPr>
        <w:t>i.p.</w:t>
      </w:r>
      <w:proofErr w:type="spellEnd"/>
    </w:p>
    <w:p w14:paraId="0DA4D9CA" w14:textId="38223FB4" w:rsidR="003171F8" w:rsidRPr="003171F8" w:rsidRDefault="003171F8" w:rsidP="003171F8">
      <w:pPr>
        <w:pStyle w:val="ListParagraph"/>
        <w:numPr>
          <w:ilvl w:val="2"/>
          <w:numId w:val="15"/>
        </w:numPr>
        <w:jc w:val="both"/>
        <w:rPr>
          <w:rFonts w:cstheme="minorHAnsi"/>
          <w:szCs w:val="24"/>
        </w:rPr>
      </w:pPr>
      <w:r>
        <w:rPr>
          <w:rFonts w:cstheme="minorHAnsi"/>
          <w:szCs w:val="24"/>
        </w:rPr>
        <w:t>Talent rotating head holder</w:t>
      </w:r>
      <w:r w:rsidRPr="003171F8">
        <w:rPr>
          <w:rFonts w:cstheme="minorHAnsi"/>
          <w:i/>
          <w:iCs/>
          <w:color w:val="4F81BD" w:themeColor="accent1"/>
          <w:szCs w:val="24"/>
        </w:rPr>
        <w:t xml:space="preserve"> Videographer: More Talent than mouse in shot</w:t>
      </w:r>
    </w:p>
    <w:p w14:paraId="14F29D5B" w14:textId="77777777" w:rsidR="003171F8" w:rsidRDefault="003171F8" w:rsidP="003171F8">
      <w:pPr>
        <w:pStyle w:val="ListParagraph"/>
        <w:ind w:left="1627"/>
        <w:jc w:val="both"/>
        <w:rPr>
          <w:rFonts w:cstheme="minorHAnsi"/>
          <w:szCs w:val="24"/>
        </w:rPr>
      </w:pPr>
    </w:p>
    <w:p w14:paraId="248A2781" w14:textId="59128A17" w:rsidR="00447E1D" w:rsidRDefault="00447E1D" w:rsidP="00394339">
      <w:pPr>
        <w:pStyle w:val="ListParagraph"/>
        <w:numPr>
          <w:ilvl w:val="1"/>
          <w:numId w:val="15"/>
        </w:numPr>
        <w:jc w:val="both"/>
        <w:rPr>
          <w:rFonts w:cstheme="minorHAnsi"/>
          <w:szCs w:val="24"/>
        </w:rPr>
      </w:pPr>
      <w:r w:rsidRPr="00DC09C2">
        <w:rPr>
          <w:rFonts w:cstheme="minorHAnsi"/>
          <w:szCs w:val="24"/>
        </w:rPr>
        <w:t xml:space="preserve">Secure the lower ear canal pin in the inward extended position </w:t>
      </w:r>
      <w:r w:rsidR="003171F8">
        <w:rPr>
          <w:rFonts w:cstheme="minorHAnsi"/>
          <w:b/>
          <w:bCs/>
          <w:szCs w:val="24"/>
        </w:rPr>
        <w:t xml:space="preserve">[1] </w:t>
      </w:r>
      <w:r w:rsidRPr="00DC09C2">
        <w:rPr>
          <w:rFonts w:cstheme="minorHAnsi"/>
          <w:szCs w:val="24"/>
        </w:rPr>
        <w:t>and the upper ear canal pin in the withdrawn position</w:t>
      </w:r>
      <w:r w:rsidR="003171F8">
        <w:rPr>
          <w:rFonts w:cstheme="minorHAnsi"/>
          <w:szCs w:val="24"/>
        </w:rPr>
        <w:t xml:space="preserve"> </w:t>
      </w:r>
      <w:r w:rsidR="003171F8">
        <w:rPr>
          <w:rFonts w:cstheme="minorHAnsi"/>
          <w:b/>
          <w:bCs/>
          <w:szCs w:val="24"/>
        </w:rPr>
        <w:t>[2]</w:t>
      </w:r>
      <w:r w:rsidRPr="00DC09C2">
        <w:rPr>
          <w:rFonts w:cstheme="minorHAnsi"/>
          <w:szCs w:val="24"/>
        </w:rPr>
        <w:t>.</w:t>
      </w:r>
    </w:p>
    <w:p w14:paraId="374873E4" w14:textId="77777777" w:rsidR="003171F8" w:rsidRDefault="003171F8" w:rsidP="003171F8">
      <w:pPr>
        <w:pStyle w:val="ListParagraph"/>
        <w:ind w:left="907"/>
        <w:jc w:val="both"/>
        <w:rPr>
          <w:rFonts w:cstheme="minorHAnsi"/>
          <w:szCs w:val="24"/>
        </w:rPr>
      </w:pPr>
    </w:p>
    <w:p w14:paraId="562809F3" w14:textId="11FC43F9" w:rsidR="003171F8" w:rsidRDefault="003171F8" w:rsidP="003171F8">
      <w:pPr>
        <w:pStyle w:val="ListParagraph"/>
        <w:numPr>
          <w:ilvl w:val="2"/>
          <w:numId w:val="15"/>
        </w:numPr>
        <w:jc w:val="both"/>
        <w:rPr>
          <w:rFonts w:cstheme="minorHAnsi"/>
          <w:szCs w:val="24"/>
        </w:rPr>
      </w:pPr>
      <w:r>
        <w:rPr>
          <w:rFonts w:cstheme="minorHAnsi"/>
          <w:szCs w:val="24"/>
        </w:rPr>
        <w:t>Pin being secured in inward extended position</w:t>
      </w:r>
    </w:p>
    <w:p w14:paraId="15C86820" w14:textId="4C885F68" w:rsidR="003171F8" w:rsidRPr="00DC09C2" w:rsidRDefault="003171F8" w:rsidP="003171F8">
      <w:pPr>
        <w:pStyle w:val="ListParagraph"/>
        <w:numPr>
          <w:ilvl w:val="2"/>
          <w:numId w:val="15"/>
        </w:numPr>
        <w:jc w:val="both"/>
        <w:rPr>
          <w:rFonts w:cstheme="minorHAnsi"/>
          <w:szCs w:val="24"/>
        </w:rPr>
      </w:pPr>
      <w:r>
        <w:rPr>
          <w:rFonts w:cstheme="minorHAnsi"/>
          <w:szCs w:val="24"/>
        </w:rPr>
        <w:t>Pin being secured in withdrawn position</w:t>
      </w:r>
    </w:p>
    <w:p w14:paraId="631A48C4" w14:textId="77777777" w:rsidR="00447E1D" w:rsidRPr="00DC09C2" w:rsidRDefault="00447E1D" w:rsidP="00447E1D">
      <w:pPr>
        <w:pStyle w:val="ListParagraph"/>
        <w:ind w:left="0"/>
        <w:jc w:val="both"/>
        <w:rPr>
          <w:rFonts w:cstheme="minorHAnsi"/>
          <w:szCs w:val="24"/>
        </w:rPr>
      </w:pPr>
    </w:p>
    <w:p w14:paraId="02667D4B" w14:textId="7F7B5A3C" w:rsidR="00447E1D" w:rsidRDefault="00447E1D" w:rsidP="003171F8">
      <w:pPr>
        <w:pStyle w:val="ListParagraph"/>
        <w:numPr>
          <w:ilvl w:val="1"/>
          <w:numId w:val="15"/>
        </w:numPr>
        <w:jc w:val="both"/>
        <w:rPr>
          <w:rFonts w:cstheme="minorHAnsi"/>
          <w:szCs w:val="24"/>
        </w:rPr>
      </w:pPr>
      <w:r w:rsidRPr="00DC09C2">
        <w:rPr>
          <w:rFonts w:cstheme="minorHAnsi"/>
          <w:szCs w:val="24"/>
        </w:rPr>
        <w:t>With the mouse facing the bite bar, mount one ear onto the extended lower pin</w:t>
      </w:r>
      <w:r w:rsidR="00BE0578">
        <w:rPr>
          <w:rFonts w:cstheme="minorHAnsi"/>
          <w:szCs w:val="24"/>
        </w:rPr>
        <w:t xml:space="preserve"> with the pin</w:t>
      </w:r>
      <w:r w:rsidRPr="00DC09C2">
        <w:rPr>
          <w:rFonts w:cstheme="minorHAnsi"/>
          <w:szCs w:val="24"/>
        </w:rPr>
        <w:t xml:space="preserve"> </w:t>
      </w:r>
      <w:r w:rsidR="00BE0578">
        <w:rPr>
          <w:rFonts w:cstheme="minorHAnsi"/>
          <w:szCs w:val="24"/>
        </w:rPr>
        <w:t>inserted</w:t>
      </w:r>
      <w:r w:rsidRPr="00DC09C2">
        <w:rPr>
          <w:rFonts w:cstheme="minorHAnsi"/>
          <w:szCs w:val="24"/>
        </w:rPr>
        <w:t xml:space="preserve"> into the ear canal</w:t>
      </w:r>
      <w:r w:rsidR="003171F8">
        <w:rPr>
          <w:rFonts w:cstheme="minorHAnsi"/>
          <w:szCs w:val="24"/>
        </w:rPr>
        <w:t xml:space="preserve"> </w:t>
      </w:r>
      <w:r w:rsidR="003171F8">
        <w:rPr>
          <w:rFonts w:cstheme="minorHAnsi"/>
          <w:b/>
          <w:bCs/>
          <w:szCs w:val="24"/>
        </w:rPr>
        <w:t>[1]</w:t>
      </w:r>
      <w:r w:rsidRPr="00DC09C2">
        <w:rPr>
          <w:rFonts w:cstheme="minorHAnsi"/>
          <w:szCs w:val="24"/>
        </w:rPr>
        <w:t xml:space="preserve">. </w:t>
      </w:r>
      <w:r w:rsidR="003171F8">
        <w:rPr>
          <w:rFonts w:cstheme="minorHAnsi"/>
          <w:szCs w:val="24"/>
        </w:rPr>
        <w:t>After loosening</w:t>
      </w:r>
      <w:r w:rsidRPr="00DC09C2">
        <w:rPr>
          <w:rFonts w:cstheme="minorHAnsi"/>
          <w:szCs w:val="24"/>
        </w:rPr>
        <w:t xml:space="preserve"> the screw securing the upper ear canal pin</w:t>
      </w:r>
      <w:r w:rsidR="003171F8">
        <w:rPr>
          <w:rFonts w:cstheme="minorHAnsi"/>
          <w:szCs w:val="24"/>
        </w:rPr>
        <w:t xml:space="preserve">, </w:t>
      </w:r>
      <w:r w:rsidRPr="00DC09C2">
        <w:rPr>
          <w:rFonts w:cstheme="minorHAnsi"/>
          <w:szCs w:val="24"/>
        </w:rPr>
        <w:t>extend the pin into the other ear canal</w:t>
      </w:r>
      <w:r w:rsidR="003171F8">
        <w:rPr>
          <w:rFonts w:cstheme="minorHAnsi"/>
          <w:szCs w:val="24"/>
        </w:rPr>
        <w:t xml:space="preserve"> </w:t>
      </w:r>
      <w:r w:rsidR="003171F8">
        <w:rPr>
          <w:rFonts w:cstheme="minorHAnsi"/>
          <w:b/>
          <w:bCs/>
          <w:szCs w:val="24"/>
        </w:rPr>
        <w:t>[2]</w:t>
      </w:r>
      <w:r w:rsidR="003171F8">
        <w:rPr>
          <w:rFonts w:cstheme="minorHAnsi"/>
          <w:szCs w:val="24"/>
        </w:rPr>
        <w:t xml:space="preserve"> and</w:t>
      </w:r>
      <w:r w:rsidRPr="00DC09C2">
        <w:rPr>
          <w:rFonts w:cstheme="minorHAnsi"/>
          <w:szCs w:val="24"/>
        </w:rPr>
        <w:t xml:space="preserve"> </w:t>
      </w:r>
      <w:r w:rsidR="00BE0578">
        <w:rPr>
          <w:rFonts w:cstheme="minorHAnsi"/>
          <w:szCs w:val="24"/>
        </w:rPr>
        <w:t>re-</w:t>
      </w:r>
      <w:r w:rsidR="003171F8">
        <w:rPr>
          <w:rFonts w:cstheme="minorHAnsi"/>
          <w:szCs w:val="24"/>
        </w:rPr>
        <w:t>t</w:t>
      </w:r>
      <w:r w:rsidRPr="00DC09C2">
        <w:rPr>
          <w:rFonts w:cstheme="minorHAnsi"/>
          <w:szCs w:val="24"/>
        </w:rPr>
        <w:t>ighten the screw to secure the head</w:t>
      </w:r>
      <w:r w:rsidR="003171F8">
        <w:rPr>
          <w:rFonts w:cstheme="minorHAnsi"/>
          <w:szCs w:val="24"/>
        </w:rPr>
        <w:t xml:space="preserve"> </w:t>
      </w:r>
      <w:r w:rsidR="003171F8">
        <w:rPr>
          <w:rFonts w:cstheme="minorHAnsi"/>
          <w:b/>
          <w:bCs/>
          <w:szCs w:val="24"/>
        </w:rPr>
        <w:t>[3]</w:t>
      </w:r>
      <w:r w:rsidRPr="00DC09C2">
        <w:rPr>
          <w:rFonts w:cstheme="minorHAnsi"/>
          <w:szCs w:val="24"/>
        </w:rPr>
        <w:t>.</w:t>
      </w:r>
    </w:p>
    <w:p w14:paraId="2E14F56E" w14:textId="77777777" w:rsidR="003171F8" w:rsidRDefault="003171F8" w:rsidP="003171F8">
      <w:pPr>
        <w:pStyle w:val="ListParagraph"/>
        <w:ind w:left="907"/>
        <w:jc w:val="both"/>
        <w:rPr>
          <w:rFonts w:cstheme="minorHAnsi"/>
          <w:szCs w:val="24"/>
        </w:rPr>
      </w:pPr>
    </w:p>
    <w:p w14:paraId="593283EB" w14:textId="4EEB74D6" w:rsidR="003171F8" w:rsidRDefault="003171F8" w:rsidP="003171F8">
      <w:pPr>
        <w:pStyle w:val="ListParagraph"/>
        <w:numPr>
          <w:ilvl w:val="2"/>
          <w:numId w:val="15"/>
        </w:numPr>
        <w:jc w:val="both"/>
        <w:rPr>
          <w:rFonts w:cstheme="minorHAnsi"/>
          <w:szCs w:val="24"/>
        </w:rPr>
      </w:pPr>
      <w:r>
        <w:rPr>
          <w:rFonts w:cstheme="minorHAnsi"/>
          <w:szCs w:val="24"/>
        </w:rPr>
        <w:t>Ear being mounted/pin being inserted</w:t>
      </w:r>
    </w:p>
    <w:p w14:paraId="39EE284F" w14:textId="23C61F37" w:rsidR="003171F8" w:rsidRDefault="003171F8" w:rsidP="003171F8">
      <w:pPr>
        <w:pStyle w:val="ListParagraph"/>
        <w:numPr>
          <w:ilvl w:val="2"/>
          <w:numId w:val="15"/>
        </w:numPr>
        <w:jc w:val="both"/>
        <w:rPr>
          <w:rFonts w:cstheme="minorHAnsi"/>
          <w:szCs w:val="24"/>
        </w:rPr>
      </w:pPr>
      <w:r>
        <w:rPr>
          <w:rFonts w:cstheme="minorHAnsi"/>
          <w:szCs w:val="24"/>
        </w:rPr>
        <w:t>Screw being loosened/pin being extended into ear canal</w:t>
      </w:r>
    </w:p>
    <w:p w14:paraId="02A840C0" w14:textId="0652A006" w:rsidR="003171F8" w:rsidRPr="00DC09C2" w:rsidRDefault="003171F8" w:rsidP="003171F8">
      <w:pPr>
        <w:pStyle w:val="ListParagraph"/>
        <w:numPr>
          <w:ilvl w:val="2"/>
          <w:numId w:val="15"/>
        </w:numPr>
        <w:jc w:val="both"/>
        <w:rPr>
          <w:rFonts w:cstheme="minorHAnsi"/>
          <w:szCs w:val="24"/>
        </w:rPr>
      </w:pPr>
      <w:r>
        <w:rPr>
          <w:rFonts w:cstheme="minorHAnsi"/>
          <w:szCs w:val="24"/>
        </w:rPr>
        <w:t>Screw being tightened</w:t>
      </w:r>
    </w:p>
    <w:p w14:paraId="30E163EA" w14:textId="77777777" w:rsidR="00447E1D" w:rsidRPr="00DC09C2" w:rsidRDefault="00447E1D" w:rsidP="00447E1D">
      <w:pPr>
        <w:pStyle w:val="ListParagraph"/>
        <w:ind w:left="0"/>
        <w:jc w:val="both"/>
        <w:rPr>
          <w:rFonts w:cstheme="minorHAnsi"/>
          <w:szCs w:val="24"/>
        </w:rPr>
      </w:pPr>
    </w:p>
    <w:p w14:paraId="74A71423" w14:textId="0E7FED86" w:rsidR="003171F8" w:rsidRDefault="003171F8" w:rsidP="003171F8">
      <w:pPr>
        <w:pStyle w:val="ListParagraph"/>
        <w:numPr>
          <w:ilvl w:val="1"/>
          <w:numId w:val="15"/>
        </w:numPr>
        <w:jc w:val="both"/>
        <w:rPr>
          <w:rFonts w:cstheme="minorHAnsi"/>
          <w:szCs w:val="24"/>
        </w:rPr>
      </w:pPr>
      <w:r>
        <w:rPr>
          <w:rFonts w:cstheme="minorHAnsi"/>
          <w:szCs w:val="24"/>
        </w:rPr>
        <w:lastRenderedPageBreak/>
        <w:t>With the</w:t>
      </w:r>
      <w:r w:rsidR="00447E1D" w:rsidRPr="00DC09C2">
        <w:rPr>
          <w:rFonts w:cstheme="minorHAnsi"/>
          <w:szCs w:val="24"/>
        </w:rPr>
        <w:t xml:space="preserve"> bite bar </w:t>
      </w:r>
      <w:r>
        <w:rPr>
          <w:rFonts w:cstheme="minorHAnsi"/>
          <w:szCs w:val="24"/>
        </w:rPr>
        <w:t xml:space="preserve">positioned </w:t>
      </w:r>
      <w:r w:rsidR="00447E1D" w:rsidRPr="00DC09C2">
        <w:rPr>
          <w:rFonts w:cstheme="minorHAnsi"/>
          <w:szCs w:val="24"/>
        </w:rPr>
        <w:t>toward the head of the mouse</w:t>
      </w:r>
      <w:r>
        <w:rPr>
          <w:rFonts w:cstheme="minorHAnsi"/>
          <w:szCs w:val="24"/>
        </w:rPr>
        <w:t>,</w:t>
      </w:r>
      <w:r w:rsidR="00447E1D" w:rsidRPr="00DC09C2">
        <w:rPr>
          <w:rFonts w:cstheme="minorHAnsi"/>
          <w:szCs w:val="24"/>
        </w:rPr>
        <w:t xml:space="preserve"> </w:t>
      </w:r>
      <w:r>
        <w:rPr>
          <w:rFonts w:cstheme="minorHAnsi"/>
          <w:szCs w:val="24"/>
        </w:rPr>
        <w:t>g</w:t>
      </w:r>
      <w:r w:rsidR="00447E1D" w:rsidRPr="00DC09C2">
        <w:rPr>
          <w:rFonts w:cstheme="minorHAnsi"/>
          <w:szCs w:val="24"/>
        </w:rPr>
        <w:t>ently elevate the head of the mouse</w:t>
      </w:r>
      <w:r>
        <w:rPr>
          <w:rFonts w:cstheme="minorHAnsi"/>
          <w:szCs w:val="24"/>
        </w:rPr>
        <w:t xml:space="preserve"> to allow the </w:t>
      </w:r>
      <w:r w:rsidRPr="00DC09C2">
        <w:rPr>
          <w:rFonts w:cstheme="minorHAnsi"/>
          <w:szCs w:val="24"/>
        </w:rPr>
        <w:t xml:space="preserve">maxillary incisors </w:t>
      </w:r>
      <w:r>
        <w:rPr>
          <w:rFonts w:cstheme="minorHAnsi"/>
          <w:szCs w:val="24"/>
        </w:rPr>
        <w:t xml:space="preserve">to be </w:t>
      </w:r>
      <w:r w:rsidR="00447E1D" w:rsidRPr="00DC09C2">
        <w:rPr>
          <w:rFonts w:cstheme="minorHAnsi"/>
          <w:szCs w:val="24"/>
        </w:rPr>
        <w:t>lower</w:t>
      </w:r>
      <w:r>
        <w:rPr>
          <w:rFonts w:cstheme="minorHAnsi"/>
          <w:szCs w:val="24"/>
        </w:rPr>
        <w:t>ed</w:t>
      </w:r>
      <w:r w:rsidR="00447E1D" w:rsidRPr="00DC09C2">
        <w:rPr>
          <w:rFonts w:cstheme="minorHAnsi"/>
          <w:szCs w:val="24"/>
        </w:rPr>
        <w:t xml:space="preserve"> </w:t>
      </w:r>
      <w:r>
        <w:rPr>
          <w:rFonts w:cstheme="minorHAnsi"/>
          <w:szCs w:val="24"/>
        </w:rPr>
        <w:t xml:space="preserve">into the bite bar holder </w:t>
      </w:r>
      <w:r>
        <w:rPr>
          <w:rFonts w:cstheme="minorHAnsi"/>
          <w:b/>
          <w:bCs/>
          <w:szCs w:val="24"/>
        </w:rPr>
        <w:t>[1]</w:t>
      </w:r>
      <w:r w:rsidR="00BE0578">
        <w:rPr>
          <w:rFonts w:cstheme="minorHAnsi"/>
          <w:szCs w:val="24"/>
        </w:rPr>
        <w:t xml:space="preserve"> and r</w:t>
      </w:r>
      <w:r w:rsidR="00BE0578" w:rsidRPr="00DC09C2">
        <w:rPr>
          <w:rFonts w:cstheme="minorHAnsi"/>
          <w:szCs w:val="24"/>
        </w:rPr>
        <w:t xml:space="preserve">etract the bite bar with gentle force to secure the head </w:t>
      </w:r>
      <w:r w:rsidR="00BE0578">
        <w:rPr>
          <w:rFonts w:cstheme="minorHAnsi"/>
          <w:b/>
          <w:bCs/>
          <w:szCs w:val="24"/>
        </w:rPr>
        <w:t>[</w:t>
      </w:r>
      <w:r w:rsidR="00BE0578">
        <w:rPr>
          <w:rFonts w:cstheme="minorHAnsi"/>
          <w:b/>
          <w:bCs/>
          <w:szCs w:val="24"/>
        </w:rPr>
        <w:t>2</w:t>
      </w:r>
      <w:r w:rsidR="00BE0578">
        <w:rPr>
          <w:rFonts w:cstheme="minorHAnsi"/>
          <w:b/>
          <w:bCs/>
          <w:szCs w:val="24"/>
        </w:rPr>
        <w:t>]</w:t>
      </w:r>
      <w:r w:rsidR="00BE0578">
        <w:rPr>
          <w:rFonts w:cstheme="minorHAnsi"/>
          <w:szCs w:val="24"/>
        </w:rPr>
        <w:t>.</w:t>
      </w:r>
    </w:p>
    <w:p w14:paraId="5F6EB3C9" w14:textId="77777777" w:rsidR="003171F8" w:rsidRDefault="003171F8" w:rsidP="003171F8">
      <w:pPr>
        <w:pStyle w:val="ListParagraph"/>
        <w:ind w:left="907"/>
        <w:jc w:val="both"/>
        <w:rPr>
          <w:rFonts w:cstheme="minorHAnsi"/>
          <w:szCs w:val="24"/>
        </w:rPr>
      </w:pPr>
    </w:p>
    <w:p w14:paraId="4A33C7DE" w14:textId="77777777" w:rsidR="00BE0578" w:rsidRDefault="003171F8" w:rsidP="00BE0578">
      <w:pPr>
        <w:pStyle w:val="ListParagraph"/>
        <w:numPr>
          <w:ilvl w:val="2"/>
          <w:numId w:val="15"/>
        </w:numPr>
        <w:jc w:val="both"/>
        <w:rPr>
          <w:rFonts w:cstheme="minorHAnsi"/>
          <w:szCs w:val="24"/>
        </w:rPr>
      </w:pPr>
      <w:r>
        <w:rPr>
          <w:rFonts w:cstheme="minorHAnsi"/>
          <w:szCs w:val="24"/>
        </w:rPr>
        <w:t>Shot of bite bar in position, then incisors being lowered into hole</w:t>
      </w:r>
      <w:r w:rsidR="00BE0578" w:rsidRPr="00BE0578">
        <w:rPr>
          <w:rFonts w:cstheme="minorHAnsi"/>
          <w:szCs w:val="24"/>
        </w:rPr>
        <w:t xml:space="preserve"> </w:t>
      </w:r>
    </w:p>
    <w:p w14:paraId="03647E35" w14:textId="4828AC26" w:rsidR="003171F8" w:rsidRPr="00BE0578" w:rsidRDefault="00BE0578" w:rsidP="00BE0578">
      <w:pPr>
        <w:pStyle w:val="ListParagraph"/>
        <w:numPr>
          <w:ilvl w:val="2"/>
          <w:numId w:val="15"/>
        </w:numPr>
        <w:jc w:val="both"/>
        <w:rPr>
          <w:rFonts w:cstheme="minorHAnsi"/>
          <w:szCs w:val="24"/>
        </w:rPr>
      </w:pPr>
      <w:r>
        <w:rPr>
          <w:rFonts w:cstheme="minorHAnsi"/>
          <w:szCs w:val="24"/>
        </w:rPr>
        <w:t>Bar being retracted</w:t>
      </w:r>
    </w:p>
    <w:p w14:paraId="7DE6D0DF" w14:textId="77777777" w:rsidR="003171F8" w:rsidRDefault="003171F8" w:rsidP="003171F8">
      <w:pPr>
        <w:pStyle w:val="ListParagraph"/>
        <w:ind w:left="1627"/>
        <w:jc w:val="both"/>
        <w:rPr>
          <w:rFonts w:cstheme="minorHAnsi"/>
          <w:szCs w:val="24"/>
        </w:rPr>
      </w:pPr>
    </w:p>
    <w:p w14:paraId="51C2CE4B" w14:textId="38F6AE9B" w:rsidR="00447E1D" w:rsidRDefault="00BE0578" w:rsidP="003171F8">
      <w:pPr>
        <w:pStyle w:val="ListParagraph"/>
        <w:numPr>
          <w:ilvl w:val="1"/>
          <w:numId w:val="15"/>
        </w:numPr>
        <w:jc w:val="both"/>
        <w:rPr>
          <w:rFonts w:cstheme="minorHAnsi"/>
          <w:szCs w:val="24"/>
        </w:rPr>
      </w:pPr>
      <w:r>
        <w:rPr>
          <w:rFonts w:cstheme="minorHAnsi"/>
          <w:szCs w:val="24"/>
        </w:rPr>
        <w:t>U</w:t>
      </w:r>
      <w:r w:rsidR="003171F8">
        <w:rPr>
          <w:rFonts w:cstheme="minorHAnsi"/>
          <w:szCs w:val="24"/>
        </w:rPr>
        <w:t>se the screw to s</w:t>
      </w:r>
      <w:r w:rsidR="00447E1D" w:rsidRPr="00DC09C2">
        <w:rPr>
          <w:rFonts w:cstheme="minorHAnsi"/>
          <w:szCs w:val="24"/>
        </w:rPr>
        <w:t xml:space="preserve">ecure the bite bar </w:t>
      </w:r>
      <w:r w:rsidR="003171F8">
        <w:rPr>
          <w:rFonts w:cstheme="minorHAnsi"/>
          <w:szCs w:val="24"/>
        </w:rPr>
        <w:t xml:space="preserve">into </w:t>
      </w:r>
      <w:r w:rsidR="00447E1D" w:rsidRPr="00DC09C2">
        <w:rPr>
          <w:rFonts w:cstheme="minorHAnsi"/>
          <w:szCs w:val="24"/>
        </w:rPr>
        <w:t xml:space="preserve">position </w:t>
      </w:r>
      <w:r w:rsidR="003171F8">
        <w:rPr>
          <w:rFonts w:cstheme="minorHAnsi"/>
          <w:b/>
          <w:bCs/>
          <w:szCs w:val="24"/>
        </w:rPr>
        <w:t>[</w:t>
      </w:r>
      <w:r>
        <w:rPr>
          <w:rFonts w:cstheme="minorHAnsi"/>
          <w:b/>
          <w:bCs/>
          <w:szCs w:val="24"/>
        </w:rPr>
        <w:t>1</w:t>
      </w:r>
      <w:r w:rsidR="003171F8">
        <w:rPr>
          <w:rFonts w:cstheme="minorHAnsi"/>
          <w:b/>
          <w:bCs/>
          <w:szCs w:val="24"/>
        </w:rPr>
        <w:t>]</w:t>
      </w:r>
      <w:r>
        <w:rPr>
          <w:rFonts w:cstheme="minorHAnsi"/>
          <w:szCs w:val="24"/>
        </w:rPr>
        <w:t xml:space="preserve"> and</w:t>
      </w:r>
      <w:r w:rsidRPr="00BE0578">
        <w:rPr>
          <w:rFonts w:cstheme="minorHAnsi"/>
          <w:szCs w:val="24"/>
        </w:rPr>
        <w:t xml:space="preserve"> </w:t>
      </w:r>
      <w:r>
        <w:rPr>
          <w:rFonts w:cstheme="minorHAnsi"/>
          <w:szCs w:val="24"/>
        </w:rPr>
        <w:t>place the mouse and holder onto</w:t>
      </w:r>
      <w:r w:rsidRPr="00DC09C2">
        <w:rPr>
          <w:rFonts w:cstheme="minorHAnsi"/>
          <w:szCs w:val="24"/>
        </w:rPr>
        <w:t xml:space="preserve"> the microscope stage</w:t>
      </w:r>
      <w:r>
        <w:rPr>
          <w:rFonts w:cstheme="minorHAnsi"/>
          <w:szCs w:val="24"/>
        </w:rPr>
        <w:t xml:space="preserve"> </w:t>
      </w:r>
      <w:r>
        <w:rPr>
          <w:rFonts w:cstheme="minorHAnsi"/>
          <w:b/>
          <w:bCs/>
          <w:szCs w:val="24"/>
        </w:rPr>
        <w:t>[2]</w:t>
      </w:r>
      <w:r>
        <w:rPr>
          <w:rFonts w:cstheme="minorHAnsi"/>
          <w:szCs w:val="24"/>
        </w:rPr>
        <w:t>.</w:t>
      </w:r>
    </w:p>
    <w:p w14:paraId="60258CE6" w14:textId="77777777" w:rsidR="003171F8" w:rsidRDefault="003171F8" w:rsidP="003171F8">
      <w:pPr>
        <w:pStyle w:val="ListParagraph"/>
        <w:ind w:left="907"/>
        <w:jc w:val="both"/>
        <w:rPr>
          <w:rFonts w:cstheme="minorHAnsi"/>
          <w:szCs w:val="24"/>
        </w:rPr>
      </w:pPr>
    </w:p>
    <w:p w14:paraId="788A5E3F" w14:textId="77777777" w:rsidR="00BE0578" w:rsidRDefault="003171F8" w:rsidP="00BE0578">
      <w:pPr>
        <w:pStyle w:val="ListParagraph"/>
        <w:numPr>
          <w:ilvl w:val="2"/>
          <w:numId w:val="15"/>
        </w:numPr>
        <w:jc w:val="both"/>
        <w:rPr>
          <w:rFonts w:cstheme="minorHAnsi"/>
          <w:szCs w:val="24"/>
        </w:rPr>
      </w:pPr>
      <w:r>
        <w:rPr>
          <w:rFonts w:cstheme="minorHAnsi"/>
          <w:szCs w:val="24"/>
        </w:rPr>
        <w:t>Bar being secured</w:t>
      </w:r>
      <w:r w:rsidR="00BE0578" w:rsidRPr="00BE0578">
        <w:rPr>
          <w:rFonts w:cstheme="minorHAnsi"/>
          <w:szCs w:val="24"/>
        </w:rPr>
        <w:t xml:space="preserve"> </w:t>
      </w:r>
    </w:p>
    <w:p w14:paraId="5F9FE031" w14:textId="722F86E0" w:rsidR="003171F8" w:rsidRPr="00BE0578" w:rsidRDefault="00BE0578" w:rsidP="00BE0578">
      <w:pPr>
        <w:pStyle w:val="ListParagraph"/>
        <w:numPr>
          <w:ilvl w:val="2"/>
          <w:numId w:val="15"/>
        </w:numPr>
        <w:jc w:val="both"/>
        <w:rPr>
          <w:rFonts w:cstheme="minorHAnsi"/>
          <w:szCs w:val="24"/>
        </w:rPr>
      </w:pPr>
      <w:r>
        <w:rPr>
          <w:rFonts w:cstheme="minorHAnsi"/>
          <w:szCs w:val="24"/>
        </w:rPr>
        <w:t xml:space="preserve">Talent placing mouse and holder onto stage </w:t>
      </w:r>
      <w:r w:rsidRPr="003171F8">
        <w:rPr>
          <w:rFonts w:cstheme="minorHAnsi"/>
          <w:i/>
          <w:iCs/>
          <w:color w:val="4F81BD" w:themeColor="accent1"/>
          <w:szCs w:val="24"/>
        </w:rPr>
        <w:t>Videographer: More Talent than mouse in shot</w:t>
      </w:r>
    </w:p>
    <w:p w14:paraId="62EB6459" w14:textId="77777777" w:rsidR="00447E1D" w:rsidRPr="00DC09C2" w:rsidRDefault="00447E1D" w:rsidP="00447E1D">
      <w:pPr>
        <w:jc w:val="both"/>
        <w:rPr>
          <w:rFonts w:cstheme="minorHAnsi"/>
          <w:szCs w:val="24"/>
        </w:rPr>
      </w:pPr>
    </w:p>
    <w:p w14:paraId="7B759ACC" w14:textId="1372D9EE" w:rsidR="00447E1D" w:rsidRDefault="00BE0578" w:rsidP="003171F8">
      <w:pPr>
        <w:pStyle w:val="ListParagraph"/>
        <w:numPr>
          <w:ilvl w:val="1"/>
          <w:numId w:val="15"/>
        </w:numPr>
        <w:jc w:val="both"/>
        <w:rPr>
          <w:rFonts w:cstheme="minorHAnsi"/>
          <w:szCs w:val="24"/>
        </w:rPr>
      </w:pPr>
      <w:r>
        <w:rPr>
          <w:rFonts w:cstheme="minorHAnsi"/>
          <w:szCs w:val="24"/>
        </w:rPr>
        <w:t>R</w:t>
      </w:r>
      <w:r w:rsidR="00447E1D" w:rsidRPr="00DC09C2">
        <w:rPr>
          <w:rFonts w:cstheme="minorHAnsi"/>
          <w:szCs w:val="24"/>
        </w:rPr>
        <w:t xml:space="preserve">otate the main arm of the head holder until the pupil of </w:t>
      </w:r>
      <w:r w:rsidR="008927BF">
        <w:rPr>
          <w:rFonts w:cstheme="minorHAnsi"/>
          <w:szCs w:val="24"/>
        </w:rPr>
        <w:t>one</w:t>
      </w:r>
      <w:r w:rsidR="00447E1D" w:rsidRPr="00DC09C2">
        <w:rPr>
          <w:rFonts w:cstheme="minorHAnsi"/>
          <w:szCs w:val="24"/>
        </w:rPr>
        <w:t xml:space="preserve"> eye is oriented in line with the light path </w:t>
      </w:r>
      <w:r w:rsidR="008927BF">
        <w:rPr>
          <w:rFonts w:cstheme="minorHAnsi"/>
          <w:b/>
          <w:bCs/>
          <w:szCs w:val="24"/>
        </w:rPr>
        <w:t>[</w:t>
      </w:r>
      <w:r>
        <w:rPr>
          <w:rFonts w:cstheme="minorHAnsi"/>
          <w:b/>
          <w:bCs/>
          <w:szCs w:val="24"/>
        </w:rPr>
        <w:t>1]</w:t>
      </w:r>
      <w:r>
        <w:rPr>
          <w:rFonts w:cstheme="minorHAnsi"/>
          <w:szCs w:val="24"/>
        </w:rPr>
        <w:t>and p</w:t>
      </w:r>
      <w:r w:rsidRPr="00DC09C2">
        <w:rPr>
          <w:rFonts w:cstheme="minorHAnsi"/>
          <w:szCs w:val="24"/>
        </w:rPr>
        <w:t xml:space="preserve">lace a </w:t>
      </w:r>
      <w:r>
        <w:rPr>
          <w:rFonts w:cstheme="minorHAnsi"/>
          <w:szCs w:val="24"/>
        </w:rPr>
        <w:t xml:space="preserve">number </w:t>
      </w:r>
      <w:r w:rsidRPr="00DC09C2">
        <w:rPr>
          <w:rFonts w:cstheme="minorHAnsi"/>
          <w:szCs w:val="24"/>
        </w:rPr>
        <w:t>1.5 coverslip in</w:t>
      </w:r>
      <w:r>
        <w:rPr>
          <w:rFonts w:cstheme="minorHAnsi"/>
          <w:szCs w:val="24"/>
        </w:rPr>
        <w:t>to</w:t>
      </w:r>
      <w:r w:rsidRPr="00DC09C2">
        <w:rPr>
          <w:rFonts w:cstheme="minorHAnsi"/>
          <w:szCs w:val="24"/>
        </w:rPr>
        <w:t xml:space="preserve"> the compact filter holder</w:t>
      </w:r>
      <w:r>
        <w:rPr>
          <w:rFonts w:cstheme="minorHAnsi"/>
          <w:szCs w:val="24"/>
        </w:rPr>
        <w:t xml:space="preserve"> </w:t>
      </w:r>
      <w:r>
        <w:rPr>
          <w:rFonts w:cstheme="minorHAnsi"/>
          <w:b/>
          <w:bCs/>
          <w:szCs w:val="24"/>
        </w:rPr>
        <w:t>[2]</w:t>
      </w:r>
      <w:r>
        <w:rPr>
          <w:rFonts w:cstheme="minorHAnsi"/>
          <w:szCs w:val="24"/>
        </w:rPr>
        <w:t>.</w:t>
      </w:r>
    </w:p>
    <w:p w14:paraId="3F13E88D" w14:textId="77777777" w:rsidR="008927BF" w:rsidRDefault="008927BF" w:rsidP="008927BF">
      <w:pPr>
        <w:pStyle w:val="ListParagraph"/>
        <w:ind w:left="907"/>
        <w:jc w:val="both"/>
        <w:rPr>
          <w:rFonts w:cstheme="minorHAnsi"/>
          <w:szCs w:val="24"/>
        </w:rPr>
      </w:pPr>
    </w:p>
    <w:p w14:paraId="54178CD0" w14:textId="77777777" w:rsidR="00BE0578" w:rsidRDefault="008927BF" w:rsidP="00BE0578">
      <w:pPr>
        <w:pStyle w:val="ListParagraph"/>
        <w:numPr>
          <w:ilvl w:val="2"/>
          <w:numId w:val="15"/>
        </w:numPr>
        <w:jc w:val="both"/>
        <w:rPr>
          <w:rFonts w:cstheme="minorHAnsi"/>
          <w:szCs w:val="24"/>
        </w:rPr>
      </w:pPr>
      <w:r>
        <w:rPr>
          <w:rFonts w:cstheme="minorHAnsi"/>
          <w:color w:val="000000" w:themeColor="text1"/>
          <w:szCs w:val="24"/>
        </w:rPr>
        <w:t>Holder being rotated/eye being aligned</w:t>
      </w:r>
      <w:r w:rsidR="00BE0578" w:rsidRPr="00BE0578">
        <w:rPr>
          <w:rFonts w:cstheme="minorHAnsi"/>
          <w:szCs w:val="24"/>
        </w:rPr>
        <w:t xml:space="preserve"> </w:t>
      </w:r>
    </w:p>
    <w:p w14:paraId="4A356193" w14:textId="545BCA6D" w:rsidR="008927BF" w:rsidRPr="00BE0578" w:rsidRDefault="00BE0578" w:rsidP="00BE0578">
      <w:pPr>
        <w:pStyle w:val="ListParagraph"/>
        <w:numPr>
          <w:ilvl w:val="2"/>
          <w:numId w:val="15"/>
        </w:numPr>
        <w:jc w:val="both"/>
        <w:rPr>
          <w:rFonts w:cstheme="minorHAnsi"/>
          <w:szCs w:val="24"/>
        </w:rPr>
      </w:pPr>
      <w:r>
        <w:rPr>
          <w:rFonts w:cstheme="minorHAnsi"/>
          <w:szCs w:val="24"/>
        </w:rPr>
        <w:t>Coverslip being placed</w:t>
      </w:r>
    </w:p>
    <w:p w14:paraId="69C07699" w14:textId="77777777" w:rsidR="00447E1D" w:rsidRPr="00DC09C2" w:rsidRDefault="00447E1D" w:rsidP="00447E1D">
      <w:pPr>
        <w:jc w:val="both"/>
        <w:rPr>
          <w:rFonts w:cstheme="minorHAnsi"/>
          <w:szCs w:val="24"/>
        </w:rPr>
      </w:pPr>
    </w:p>
    <w:p w14:paraId="6C1773FC" w14:textId="51F6455B" w:rsidR="008927BF" w:rsidRDefault="00BE0578" w:rsidP="00BE0578">
      <w:pPr>
        <w:pStyle w:val="ListParagraph"/>
        <w:numPr>
          <w:ilvl w:val="1"/>
          <w:numId w:val="15"/>
        </w:numPr>
        <w:jc w:val="both"/>
        <w:rPr>
          <w:rFonts w:cstheme="minorHAnsi"/>
          <w:szCs w:val="24"/>
        </w:rPr>
      </w:pPr>
      <w:r w:rsidRPr="00BE0578">
        <w:rPr>
          <w:rFonts w:cstheme="minorHAnsi"/>
          <w:szCs w:val="24"/>
        </w:rPr>
        <w:t>After securing</w:t>
      </w:r>
      <w:r>
        <w:rPr>
          <w:rFonts w:cstheme="minorHAnsi"/>
          <w:b/>
          <w:bCs/>
          <w:szCs w:val="24"/>
        </w:rPr>
        <w:t xml:space="preserve"> </w:t>
      </w:r>
      <w:r w:rsidR="00447E1D" w:rsidRPr="00DC09C2">
        <w:rPr>
          <w:rFonts w:cstheme="minorHAnsi"/>
          <w:szCs w:val="24"/>
        </w:rPr>
        <w:t>the holder to the microscope stage</w:t>
      </w:r>
      <w:r>
        <w:rPr>
          <w:rFonts w:cstheme="minorHAnsi"/>
          <w:szCs w:val="24"/>
        </w:rPr>
        <w:t xml:space="preserve">, lower </w:t>
      </w:r>
      <w:r w:rsidR="00447E1D" w:rsidRPr="00DC09C2">
        <w:rPr>
          <w:rFonts w:cstheme="minorHAnsi"/>
          <w:szCs w:val="24"/>
        </w:rPr>
        <w:t xml:space="preserve">the coverslip </w:t>
      </w:r>
      <w:r w:rsidR="008927BF">
        <w:rPr>
          <w:rFonts w:cstheme="minorHAnsi"/>
          <w:szCs w:val="24"/>
        </w:rPr>
        <w:t>until it</w:t>
      </w:r>
      <w:r w:rsidR="00447E1D" w:rsidRPr="00DC09C2">
        <w:rPr>
          <w:rFonts w:cstheme="minorHAnsi"/>
          <w:szCs w:val="24"/>
        </w:rPr>
        <w:t xml:space="preserve"> contact</w:t>
      </w:r>
      <w:r w:rsidR="008927BF">
        <w:rPr>
          <w:rFonts w:cstheme="minorHAnsi"/>
          <w:szCs w:val="24"/>
        </w:rPr>
        <w:t>s</w:t>
      </w:r>
      <w:r w:rsidR="00447E1D" w:rsidRPr="00DC09C2">
        <w:rPr>
          <w:rFonts w:cstheme="minorHAnsi"/>
          <w:szCs w:val="24"/>
        </w:rPr>
        <w:t xml:space="preserve"> the lubricant eye gel</w:t>
      </w:r>
      <w:r w:rsidR="008927BF">
        <w:rPr>
          <w:rFonts w:cstheme="minorHAnsi"/>
          <w:szCs w:val="24"/>
        </w:rPr>
        <w:t xml:space="preserve"> without</w:t>
      </w:r>
      <w:r w:rsidR="00447E1D" w:rsidRPr="00DC09C2">
        <w:rPr>
          <w:rFonts w:cstheme="minorHAnsi"/>
          <w:szCs w:val="24"/>
        </w:rPr>
        <w:t xml:space="preserve"> touch</w:t>
      </w:r>
      <w:r w:rsidR="008927BF">
        <w:rPr>
          <w:rFonts w:cstheme="minorHAnsi"/>
          <w:szCs w:val="24"/>
        </w:rPr>
        <w:t>ing</w:t>
      </w:r>
      <w:r w:rsidR="00447E1D" w:rsidRPr="00DC09C2">
        <w:rPr>
          <w:rFonts w:cstheme="minorHAnsi"/>
          <w:szCs w:val="24"/>
        </w:rPr>
        <w:t xml:space="preserve"> the cornea</w:t>
      </w:r>
      <w:r w:rsidR="008927BF">
        <w:rPr>
          <w:rFonts w:cstheme="minorHAnsi"/>
          <w:szCs w:val="24"/>
        </w:rPr>
        <w:t xml:space="preserve"> </w:t>
      </w:r>
      <w:r w:rsidR="008927BF">
        <w:rPr>
          <w:rFonts w:cstheme="minorHAnsi"/>
          <w:b/>
          <w:bCs/>
          <w:szCs w:val="24"/>
        </w:rPr>
        <w:t>[1]</w:t>
      </w:r>
      <w:r w:rsidR="008927BF">
        <w:rPr>
          <w:rFonts w:cstheme="minorHAnsi"/>
          <w:szCs w:val="24"/>
        </w:rPr>
        <w:t xml:space="preserve"> and adjust the stage in the </w:t>
      </w:r>
      <w:r>
        <w:rPr>
          <w:rFonts w:cstheme="minorHAnsi"/>
          <w:szCs w:val="24"/>
        </w:rPr>
        <w:t>X</w:t>
      </w:r>
      <w:r w:rsidR="008927BF">
        <w:rPr>
          <w:rFonts w:cstheme="minorHAnsi"/>
          <w:szCs w:val="24"/>
        </w:rPr>
        <w:t>-</w:t>
      </w:r>
      <w:r>
        <w:rPr>
          <w:rFonts w:cstheme="minorHAnsi"/>
          <w:szCs w:val="24"/>
        </w:rPr>
        <w:t>Y</w:t>
      </w:r>
      <w:r w:rsidR="008927BF">
        <w:rPr>
          <w:rFonts w:cstheme="minorHAnsi"/>
          <w:szCs w:val="24"/>
        </w:rPr>
        <w:t xml:space="preserve"> dimension and the objective in the </w:t>
      </w:r>
      <w:r>
        <w:rPr>
          <w:rFonts w:cstheme="minorHAnsi"/>
          <w:szCs w:val="24"/>
        </w:rPr>
        <w:t>Z</w:t>
      </w:r>
      <w:r w:rsidR="008927BF">
        <w:rPr>
          <w:rFonts w:cstheme="minorHAnsi"/>
          <w:szCs w:val="24"/>
        </w:rPr>
        <w:t xml:space="preserve">-position </w:t>
      </w:r>
      <w:r w:rsidR="00447E1D" w:rsidRPr="008927BF">
        <w:rPr>
          <w:rFonts w:cstheme="minorHAnsi"/>
          <w:szCs w:val="24"/>
        </w:rPr>
        <w:t>until the widefield excitation light fully covers the cornea</w:t>
      </w:r>
      <w:r w:rsidR="008927BF">
        <w:rPr>
          <w:rFonts w:cstheme="minorHAnsi"/>
          <w:szCs w:val="24"/>
        </w:rPr>
        <w:t xml:space="preserve"> </w:t>
      </w:r>
      <w:r w:rsidR="008927BF">
        <w:rPr>
          <w:rFonts w:cstheme="minorHAnsi"/>
          <w:b/>
          <w:bCs/>
          <w:szCs w:val="24"/>
        </w:rPr>
        <w:t>[2]</w:t>
      </w:r>
      <w:r w:rsidR="00447E1D" w:rsidRPr="008927BF">
        <w:rPr>
          <w:rFonts w:cstheme="minorHAnsi"/>
          <w:szCs w:val="24"/>
        </w:rPr>
        <w:t>.</w:t>
      </w:r>
    </w:p>
    <w:p w14:paraId="17D2A75F" w14:textId="77777777" w:rsidR="008927BF" w:rsidRDefault="008927BF" w:rsidP="008927BF">
      <w:pPr>
        <w:pStyle w:val="ListParagraph"/>
        <w:ind w:left="907"/>
        <w:jc w:val="both"/>
        <w:rPr>
          <w:rFonts w:cstheme="minorHAnsi"/>
          <w:szCs w:val="24"/>
        </w:rPr>
      </w:pPr>
    </w:p>
    <w:p w14:paraId="7FC3062B" w14:textId="1BF2BD68" w:rsidR="008927BF" w:rsidRDefault="008927BF" w:rsidP="008927BF">
      <w:pPr>
        <w:pStyle w:val="ListParagraph"/>
        <w:numPr>
          <w:ilvl w:val="2"/>
          <w:numId w:val="15"/>
        </w:numPr>
        <w:jc w:val="both"/>
        <w:rPr>
          <w:rFonts w:cstheme="minorHAnsi"/>
          <w:szCs w:val="24"/>
        </w:rPr>
      </w:pPr>
      <w:r>
        <w:rPr>
          <w:rFonts w:cstheme="minorHAnsi"/>
          <w:szCs w:val="24"/>
        </w:rPr>
        <w:t>Coverslip being lowered</w:t>
      </w:r>
    </w:p>
    <w:p w14:paraId="4A58F57B" w14:textId="0BDFFD0C" w:rsidR="008927BF" w:rsidRDefault="008927BF" w:rsidP="008927BF">
      <w:pPr>
        <w:pStyle w:val="ListParagraph"/>
        <w:numPr>
          <w:ilvl w:val="2"/>
          <w:numId w:val="15"/>
        </w:numPr>
        <w:jc w:val="both"/>
        <w:rPr>
          <w:rFonts w:cstheme="minorHAnsi"/>
          <w:szCs w:val="24"/>
        </w:rPr>
      </w:pPr>
      <w:r>
        <w:rPr>
          <w:rFonts w:cstheme="minorHAnsi"/>
          <w:szCs w:val="24"/>
        </w:rPr>
        <w:t>Stage and/or objective being adjusted</w:t>
      </w:r>
    </w:p>
    <w:p w14:paraId="2AFB6D08" w14:textId="77777777" w:rsidR="008927BF" w:rsidRDefault="008927BF" w:rsidP="008927BF">
      <w:pPr>
        <w:pStyle w:val="ListParagraph"/>
        <w:ind w:left="1627"/>
        <w:jc w:val="both"/>
        <w:rPr>
          <w:rFonts w:cstheme="minorHAnsi"/>
          <w:szCs w:val="24"/>
        </w:rPr>
      </w:pPr>
    </w:p>
    <w:p w14:paraId="230A3F10" w14:textId="005F1A6C" w:rsidR="00447E1D" w:rsidRDefault="008927BF" w:rsidP="008927BF">
      <w:pPr>
        <w:pStyle w:val="ListParagraph"/>
        <w:numPr>
          <w:ilvl w:val="1"/>
          <w:numId w:val="15"/>
        </w:numPr>
        <w:jc w:val="both"/>
        <w:rPr>
          <w:rFonts w:cstheme="minorHAnsi"/>
          <w:szCs w:val="24"/>
        </w:rPr>
      </w:pPr>
      <w:r>
        <w:rPr>
          <w:rFonts w:cstheme="minorHAnsi"/>
          <w:szCs w:val="24"/>
        </w:rPr>
        <w:t>Use the</w:t>
      </w:r>
      <w:r w:rsidR="00447E1D" w:rsidRPr="008927BF">
        <w:rPr>
          <w:rFonts w:cstheme="minorHAnsi"/>
          <w:szCs w:val="24"/>
        </w:rPr>
        <w:t xml:space="preserve"> eyepiece</w:t>
      </w:r>
      <w:r>
        <w:rPr>
          <w:rFonts w:cstheme="minorHAnsi"/>
          <w:szCs w:val="24"/>
        </w:rPr>
        <w:t xml:space="preserve"> to</w:t>
      </w:r>
      <w:r w:rsidR="00447E1D" w:rsidRPr="008927BF">
        <w:rPr>
          <w:rFonts w:cstheme="minorHAnsi"/>
          <w:szCs w:val="24"/>
        </w:rPr>
        <w:t xml:space="preserve"> continue to adjust the Z-position of the stage until the fluorescent cells or structures in the retina come into focus</w:t>
      </w:r>
      <w:r>
        <w:rPr>
          <w:rFonts w:cstheme="minorHAnsi"/>
          <w:szCs w:val="24"/>
        </w:rPr>
        <w:t>,</w:t>
      </w:r>
      <w:r w:rsidR="00447E1D" w:rsidRPr="008927BF">
        <w:rPr>
          <w:rFonts w:cstheme="minorHAnsi"/>
          <w:szCs w:val="24"/>
        </w:rPr>
        <w:t xml:space="preserve"> </w:t>
      </w:r>
      <w:r>
        <w:rPr>
          <w:rFonts w:cstheme="minorHAnsi"/>
          <w:szCs w:val="24"/>
        </w:rPr>
        <w:t>i</w:t>
      </w:r>
      <w:r w:rsidR="00447E1D" w:rsidRPr="008927BF">
        <w:rPr>
          <w:rFonts w:cstheme="minorHAnsi"/>
          <w:szCs w:val="24"/>
        </w:rPr>
        <w:t>ncreas</w:t>
      </w:r>
      <w:r>
        <w:rPr>
          <w:rFonts w:cstheme="minorHAnsi"/>
          <w:szCs w:val="24"/>
        </w:rPr>
        <w:t>ing the</w:t>
      </w:r>
      <w:r w:rsidR="00447E1D" w:rsidRPr="008927BF">
        <w:rPr>
          <w:rFonts w:cstheme="minorHAnsi"/>
          <w:szCs w:val="24"/>
        </w:rPr>
        <w:t xml:space="preserve"> epifluorescence illuminator </w:t>
      </w:r>
      <w:r>
        <w:rPr>
          <w:rFonts w:cstheme="minorHAnsi"/>
          <w:szCs w:val="24"/>
        </w:rPr>
        <w:t>as necessary to</w:t>
      </w:r>
      <w:r w:rsidR="00447E1D" w:rsidRPr="008927BF">
        <w:rPr>
          <w:rFonts w:cstheme="minorHAnsi"/>
          <w:szCs w:val="24"/>
        </w:rPr>
        <w:t xml:space="preserve"> resolve individual cells or structures of interest </w:t>
      </w:r>
      <w:r>
        <w:rPr>
          <w:rFonts w:cstheme="minorHAnsi"/>
          <w:b/>
          <w:bCs/>
          <w:szCs w:val="24"/>
        </w:rPr>
        <w:t>[1</w:t>
      </w:r>
      <w:r w:rsidR="00BE0578">
        <w:rPr>
          <w:rFonts w:cstheme="minorHAnsi"/>
          <w:b/>
          <w:bCs/>
          <w:szCs w:val="24"/>
        </w:rPr>
        <w:t>-TXT</w:t>
      </w:r>
      <w:r>
        <w:rPr>
          <w:rFonts w:cstheme="minorHAnsi"/>
          <w:b/>
          <w:bCs/>
          <w:szCs w:val="24"/>
        </w:rPr>
        <w:t>]</w:t>
      </w:r>
      <w:r w:rsidR="00447E1D" w:rsidRPr="008927BF">
        <w:rPr>
          <w:rFonts w:cstheme="minorHAnsi"/>
          <w:szCs w:val="24"/>
        </w:rPr>
        <w:t xml:space="preserve">. </w:t>
      </w:r>
    </w:p>
    <w:p w14:paraId="0A476450" w14:textId="77777777" w:rsidR="008927BF" w:rsidRDefault="008927BF" w:rsidP="008927BF">
      <w:pPr>
        <w:pStyle w:val="ListParagraph"/>
        <w:ind w:left="907"/>
        <w:jc w:val="both"/>
        <w:rPr>
          <w:rFonts w:cstheme="minorHAnsi"/>
          <w:szCs w:val="24"/>
        </w:rPr>
      </w:pPr>
    </w:p>
    <w:p w14:paraId="7EE1E635" w14:textId="1AAD6129" w:rsidR="008927BF" w:rsidRPr="008927BF" w:rsidRDefault="008927BF" w:rsidP="008927BF">
      <w:pPr>
        <w:pStyle w:val="ListParagraph"/>
        <w:numPr>
          <w:ilvl w:val="2"/>
          <w:numId w:val="15"/>
        </w:numPr>
        <w:jc w:val="both"/>
        <w:rPr>
          <w:rFonts w:cstheme="minorHAnsi"/>
          <w:szCs w:val="24"/>
        </w:rPr>
      </w:pPr>
      <w:r>
        <w:rPr>
          <w:rFonts w:cstheme="minorHAnsi"/>
          <w:szCs w:val="24"/>
        </w:rPr>
        <w:t xml:space="preserve">Talent looking through eyepiece adjusting position/focus and/or increasing epifluorescence </w:t>
      </w:r>
      <w:r>
        <w:rPr>
          <w:rFonts w:cstheme="minorHAnsi"/>
          <w:b/>
          <w:bCs/>
          <w:szCs w:val="24"/>
        </w:rPr>
        <w:t>TEXT: Use iris as anchor to allow retina location as necessary</w:t>
      </w:r>
    </w:p>
    <w:p w14:paraId="2BCA0D1B" w14:textId="77777777" w:rsidR="00447E1D" w:rsidRPr="00DC09C2" w:rsidRDefault="00447E1D" w:rsidP="00447E1D">
      <w:pPr>
        <w:pStyle w:val="ListParagraph"/>
        <w:ind w:left="0"/>
        <w:jc w:val="both"/>
        <w:rPr>
          <w:rFonts w:cstheme="minorHAnsi"/>
          <w:szCs w:val="24"/>
        </w:rPr>
      </w:pPr>
    </w:p>
    <w:p w14:paraId="016587A6" w14:textId="1714D3D0" w:rsidR="00447E1D" w:rsidRDefault="006A24CE" w:rsidP="008927BF">
      <w:pPr>
        <w:pStyle w:val="ListParagraph"/>
        <w:numPr>
          <w:ilvl w:val="1"/>
          <w:numId w:val="15"/>
        </w:numPr>
        <w:jc w:val="both"/>
        <w:rPr>
          <w:rFonts w:cstheme="minorHAnsi"/>
          <w:szCs w:val="24"/>
        </w:rPr>
      </w:pPr>
      <w:r>
        <w:rPr>
          <w:rFonts w:cstheme="minorHAnsi"/>
          <w:szCs w:val="24"/>
        </w:rPr>
        <w:t>When the retinal lens is in focus,</w:t>
      </w:r>
      <w:r w:rsidR="00447E1D" w:rsidRPr="00DC09C2">
        <w:rPr>
          <w:rFonts w:cstheme="minorHAnsi"/>
          <w:szCs w:val="24"/>
        </w:rPr>
        <w:t xml:space="preserve"> </w:t>
      </w:r>
      <w:r w:rsidR="00BE0578">
        <w:rPr>
          <w:rFonts w:cstheme="minorHAnsi"/>
          <w:szCs w:val="24"/>
        </w:rPr>
        <w:t xml:space="preserve">use the head holder to </w:t>
      </w:r>
      <w:r>
        <w:rPr>
          <w:rFonts w:cstheme="minorHAnsi"/>
          <w:szCs w:val="24"/>
        </w:rPr>
        <w:t>a</w:t>
      </w:r>
      <w:r w:rsidR="00447E1D" w:rsidRPr="00DC09C2">
        <w:rPr>
          <w:rFonts w:cstheme="minorHAnsi"/>
          <w:szCs w:val="24"/>
        </w:rPr>
        <w:t xml:space="preserve">djust the angle of the mouse </w:t>
      </w:r>
      <w:r>
        <w:rPr>
          <w:rFonts w:cstheme="minorHAnsi"/>
          <w:b/>
          <w:bCs/>
          <w:szCs w:val="24"/>
        </w:rPr>
        <w:t xml:space="preserve">[1] </w:t>
      </w:r>
      <w:r w:rsidR="00447E1D" w:rsidRPr="00DC09C2">
        <w:rPr>
          <w:rFonts w:cstheme="minorHAnsi"/>
          <w:szCs w:val="24"/>
        </w:rPr>
        <w:t xml:space="preserve">until only expansion or contraction of </w:t>
      </w:r>
      <w:r w:rsidR="00BE0578">
        <w:rPr>
          <w:rFonts w:cstheme="minorHAnsi"/>
          <w:szCs w:val="24"/>
        </w:rPr>
        <w:t xml:space="preserve">the </w:t>
      </w:r>
      <w:r w:rsidR="00447E1D" w:rsidRPr="00DC09C2">
        <w:rPr>
          <w:rFonts w:cstheme="minorHAnsi"/>
          <w:szCs w:val="24"/>
        </w:rPr>
        <w:t>out-of-focus light occurs when adjusting the focal plane</w:t>
      </w:r>
      <w:r>
        <w:rPr>
          <w:rFonts w:cstheme="minorHAnsi"/>
          <w:szCs w:val="24"/>
        </w:rPr>
        <w:t xml:space="preserve"> </w:t>
      </w:r>
      <w:r>
        <w:rPr>
          <w:rFonts w:cstheme="minorHAnsi"/>
          <w:b/>
          <w:bCs/>
          <w:szCs w:val="24"/>
        </w:rPr>
        <w:t>[2]</w:t>
      </w:r>
      <w:r w:rsidR="00447E1D" w:rsidRPr="00DC09C2">
        <w:rPr>
          <w:rFonts w:cstheme="minorHAnsi"/>
          <w:szCs w:val="24"/>
        </w:rPr>
        <w:t>.</w:t>
      </w:r>
      <w:r>
        <w:rPr>
          <w:rFonts w:cstheme="minorHAnsi"/>
          <w:szCs w:val="24"/>
        </w:rPr>
        <w:t xml:space="preserve"> Then</w:t>
      </w:r>
      <w:r w:rsidR="00447E1D" w:rsidRPr="00DC09C2">
        <w:rPr>
          <w:rFonts w:cstheme="minorHAnsi"/>
          <w:szCs w:val="24"/>
        </w:rPr>
        <w:t xml:space="preserve"> </w:t>
      </w:r>
      <w:r>
        <w:rPr>
          <w:rFonts w:cstheme="minorHAnsi"/>
          <w:szCs w:val="24"/>
        </w:rPr>
        <w:t>t</w:t>
      </w:r>
      <w:r w:rsidR="00447E1D" w:rsidRPr="00DC09C2">
        <w:rPr>
          <w:rFonts w:cstheme="minorHAnsi"/>
          <w:szCs w:val="24"/>
        </w:rPr>
        <w:t>urn off the epifluorescence illuminator and close the illuminator shutter</w:t>
      </w:r>
      <w:r>
        <w:rPr>
          <w:rFonts w:cstheme="minorHAnsi"/>
          <w:szCs w:val="24"/>
        </w:rPr>
        <w:t xml:space="preserve"> </w:t>
      </w:r>
      <w:r>
        <w:rPr>
          <w:rFonts w:cstheme="minorHAnsi"/>
          <w:b/>
          <w:bCs/>
          <w:szCs w:val="24"/>
        </w:rPr>
        <w:t>[3]</w:t>
      </w:r>
      <w:r w:rsidR="00447E1D" w:rsidRPr="00DC09C2">
        <w:rPr>
          <w:rFonts w:cstheme="minorHAnsi"/>
          <w:szCs w:val="24"/>
        </w:rPr>
        <w:t>.</w:t>
      </w:r>
    </w:p>
    <w:p w14:paraId="7FB790CB" w14:textId="77777777" w:rsidR="006A24CE" w:rsidRDefault="006A24CE" w:rsidP="006A24CE">
      <w:pPr>
        <w:pStyle w:val="ListParagraph"/>
        <w:ind w:left="907"/>
        <w:jc w:val="both"/>
        <w:rPr>
          <w:rFonts w:cstheme="minorHAnsi"/>
          <w:szCs w:val="24"/>
        </w:rPr>
      </w:pPr>
    </w:p>
    <w:p w14:paraId="62F02C0E" w14:textId="430A8928" w:rsidR="006A24CE" w:rsidRDefault="006A24CE" w:rsidP="006A24CE">
      <w:pPr>
        <w:pStyle w:val="ListParagraph"/>
        <w:numPr>
          <w:ilvl w:val="2"/>
          <w:numId w:val="15"/>
        </w:numPr>
        <w:jc w:val="both"/>
        <w:rPr>
          <w:rFonts w:cstheme="minorHAnsi"/>
          <w:szCs w:val="24"/>
        </w:rPr>
      </w:pPr>
      <w:r>
        <w:rPr>
          <w:rFonts w:cstheme="minorHAnsi"/>
          <w:szCs w:val="24"/>
        </w:rPr>
        <w:t>Holder being adjusted Videographer: More holder than mouse in shot</w:t>
      </w:r>
    </w:p>
    <w:p w14:paraId="063C9A01" w14:textId="00BFEDE3" w:rsidR="006A24CE" w:rsidRDefault="006A24CE" w:rsidP="006A24CE">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 Expansion or contraction occurring</w:t>
      </w:r>
    </w:p>
    <w:p w14:paraId="7D8DCC08" w14:textId="2128D680" w:rsidR="006A24CE" w:rsidRPr="00DC09C2" w:rsidRDefault="006A24CE" w:rsidP="006A24CE">
      <w:pPr>
        <w:pStyle w:val="ListParagraph"/>
        <w:numPr>
          <w:ilvl w:val="2"/>
          <w:numId w:val="15"/>
        </w:numPr>
        <w:jc w:val="both"/>
        <w:rPr>
          <w:rFonts w:cstheme="minorHAnsi"/>
          <w:szCs w:val="24"/>
        </w:rPr>
      </w:pPr>
      <w:r>
        <w:rPr>
          <w:rFonts w:cstheme="minorHAnsi"/>
          <w:szCs w:val="24"/>
        </w:rPr>
        <w:t>Talent turning off illuminator and/or closing shutter</w:t>
      </w:r>
    </w:p>
    <w:p w14:paraId="5768E218" w14:textId="77777777" w:rsidR="00447E1D" w:rsidRPr="00DC09C2" w:rsidRDefault="00447E1D" w:rsidP="00447E1D">
      <w:pPr>
        <w:pStyle w:val="ListParagraph"/>
        <w:ind w:left="0"/>
        <w:jc w:val="both"/>
        <w:rPr>
          <w:rFonts w:cstheme="minorHAnsi"/>
          <w:szCs w:val="24"/>
        </w:rPr>
      </w:pPr>
    </w:p>
    <w:p w14:paraId="6DB69420" w14:textId="43A90F78" w:rsidR="00447E1D" w:rsidRDefault="00447E1D" w:rsidP="006A24CE">
      <w:pPr>
        <w:pStyle w:val="ListParagraph"/>
        <w:numPr>
          <w:ilvl w:val="0"/>
          <w:numId w:val="15"/>
        </w:numPr>
        <w:jc w:val="both"/>
        <w:rPr>
          <w:rFonts w:cstheme="minorHAnsi"/>
          <w:b/>
          <w:szCs w:val="24"/>
        </w:rPr>
      </w:pPr>
      <w:r w:rsidRPr="006A24CE">
        <w:rPr>
          <w:rFonts w:cstheme="minorHAnsi"/>
          <w:b/>
          <w:szCs w:val="24"/>
        </w:rPr>
        <w:t>Two-</w:t>
      </w:r>
      <w:r w:rsidR="006A24CE">
        <w:rPr>
          <w:rFonts w:cstheme="minorHAnsi"/>
          <w:b/>
          <w:szCs w:val="24"/>
        </w:rPr>
        <w:t>P</w:t>
      </w:r>
      <w:r w:rsidRPr="006A24CE">
        <w:rPr>
          <w:rFonts w:cstheme="minorHAnsi"/>
          <w:b/>
          <w:szCs w:val="24"/>
        </w:rPr>
        <w:t xml:space="preserve">hoton </w:t>
      </w:r>
      <w:r w:rsidR="006A24CE">
        <w:rPr>
          <w:rFonts w:cstheme="minorHAnsi"/>
          <w:b/>
          <w:szCs w:val="24"/>
        </w:rPr>
        <w:t>I</w:t>
      </w:r>
      <w:r w:rsidRPr="006A24CE">
        <w:rPr>
          <w:rFonts w:cstheme="minorHAnsi"/>
          <w:b/>
          <w:szCs w:val="24"/>
        </w:rPr>
        <w:t xml:space="preserve">mage </w:t>
      </w:r>
      <w:r w:rsidR="006A24CE">
        <w:rPr>
          <w:rFonts w:cstheme="minorHAnsi"/>
          <w:b/>
          <w:szCs w:val="24"/>
        </w:rPr>
        <w:t>A</w:t>
      </w:r>
      <w:r w:rsidRPr="006A24CE">
        <w:rPr>
          <w:rFonts w:cstheme="minorHAnsi"/>
          <w:b/>
          <w:szCs w:val="24"/>
        </w:rPr>
        <w:t>cquisition</w:t>
      </w:r>
    </w:p>
    <w:p w14:paraId="47C34762" w14:textId="77777777" w:rsidR="006A24CE" w:rsidRDefault="006A24CE" w:rsidP="006A24CE">
      <w:pPr>
        <w:pStyle w:val="ListParagraph"/>
        <w:ind w:left="360"/>
        <w:jc w:val="both"/>
        <w:rPr>
          <w:rFonts w:cstheme="minorHAnsi"/>
          <w:b/>
          <w:szCs w:val="24"/>
        </w:rPr>
      </w:pPr>
    </w:p>
    <w:p w14:paraId="21864CE9" w14:textId="0A711B79" w:rsidR="00447E1D" w:rsidRPr="00E06D30" w:rsidRDefault="00FB391C" w:rsidP="00E06D30">
      <w:pPr>
        <w:pStyle w:val="ListParagraph"/>
        <w:numPr>
          <w:ilvl w:val="1"/>
          <w:numId w:val="15"/>
        </w:numPr>
        <w:jc w:val="both"/>
        <w:rPr>
          <w:rFonts w:cstheme="minorHAnsi"/>
          <w:bCs/>
          <w:szCs w:val="24"/>
        </w:rPr>
      </w:pPr>
      <w:r>
        <w:rPr>
          <w:rFonts w:cstheme="minorHAnsi"/>
          <w:bCs/>
          <w:szCs w:val="24"/>
        </w:rPr>
        <w:t>For two-photon imaging, turn off and cover</w:t>
      </w:r>
      <w:r w:rsidR="00E06D30">
        <w:rPr>
          <w:rFonts w:cstheme="minorHAnsi"/>
          <w:bCs/>
          <w:szCs w:val="24"/>
        </w:rPr>
        <w:t xml:space="preserve"> all of the ambient light </w:t>
      </w:r>
      <w:r w:rsidR="00E06D30">
        <w:rPr>
          <w:rFonts w:cstheme="minorHAnsi"/>
          <w:b/>
          <w:szCs w:val="24"/>
        </w:rPr>
        <w:t>[1]</w:t>
      </w:r>
      <w:r>
        <w:rPr>
          <w:rFonts w:cstheme="minorHAnsi"/>
          <w:bCs/>
          <w:szCs w:val="24"/>
        </w:rPr>
        <w:t xml:space="preserve"> and </w:t>
      </w:r>
      <w:r w:rsidR="00E06D30">
        <w:rPr>
          <w:rFonts w:cstheme="minorHAnsi"/>
          <w:szCs w:val="24"/>
        </w:rPr>
        <w:t>s</w:t>
      </w:r>
      <w:r w:rsidR="00447E1D" w:rsidRPr="00E06D30">
        <w:rPr>
          <w:rFonts w:cstheme="minorHAnsi"/>
          <w:szCs w:val="24"/>
        </w:rPr>
        <w:t xml:space="preserve">witch the excitation light path to the laser and </w:t>
      </w:r>
      <w:r>
        <w:rPr>
          <w:rFonts w:cstheme="minorHAnsi"/>
          <w:szCs w:val="24"/>
        </w:rPr>
        <w:t xml:space="preserve">the </w:t>
      </w:r>
      <w:r w:rsidR="00447E1D" w:rsidRPr="00E06D30">
        <w:rPr>
          <w:rFonts w:cstheme="minorHAnsi"/>
          <w:szCs w:val="24"/>
        </w:rPr>
        <w:t xml:space="preserve">emission light path to the </w:t>
      </w:r>
      <w:r>
        <w:rPr>
          <w:rFonts w:cstheme="minorHAnsi"/>
          <w:szCs w:val="24"/>
        </w:rPr>
        <w:t>PMTs</w:t>
      </w:r>
      <w:r w:rsidR="00E06D30">
        <w:rPr>
          <w:rFonts w:cstheme="minorHAnsi"/>
          <w:szCs w:val="24"/>
        </w:rPr>
        <w:t xml:space="preserve"> </w:t>
      </w:r>
      <w:r w:rsidR="00E06D30">
        <w:rPr>
          <w:rFonts w:cstheme="minorHAnsi"/>
          <w:b/>
          <w:bCs/>
          <w:szCs w:val="24"/>
        </w:rPr>
        <w:t>[2</w:t>
      </w:r>
      <w:r>
        <w:rPr>
          <w:rFonts w:cstheme="minorHAnsi"/>
          <w:b/>
          <w:bCs/>
          <w:szCs w:val="24"/>
        </w:rPr>
        <w:t>-TXT</w:t>
      </w:r>
      <w:r w:rsidR="00E06D30">
        <w:rPr>
          <w:rFonts w:cstheme="minorHAnsi"/>
          <w:b/>
          <w:bCs/>
          <w:szCs w:val="24"/>
        </w:rPr>
        <w:t>]</w:t>
      </w:r>
      <w:r w:rsidR="00447E1D" w:rsidRPr="00E06D30">
        <w:rPr>
          <w:rFonts w:cstheme="minorHAnsi"/>
          <w:szCs w:val="24"/>
        </w:rPr>
        <w:t>.</w:t>
      </w:r>
    </w:p>
    <w:p w14:paraId="7D357F41" w14:textId="77777777" w:rsidR="00E06D30" w:rsidRPr="00E06D30" w:rsidRDefault="00E06D30" w:rsidP="00E06D30">
      <w:pPr>
        <w:pStyle w:val="ListParagraph"/>
        <w:ind w:left="907"/>
        <w:jc w:val="both"/>
        <w:rPr>
          <w:rFonts w:cstheme="minorHAnsi"/>
          <w:bCs/>
          <w:szCs w:val="24"/>
        </w:rPr>
      </w:pPr>
    </w:p>
    <w:p w14:paraId="3154CB27" w14:textId="311046E7" w:rsidR="00E06D30" w:rsidRDefault="00E06D30" w:rsidP="00E06D30">
      <w:pPr>
        <w:pStyle w:val="ListParagraph"/>
        <w:numPr>
          <w:ilvl w:val="2"/>
          <w:numId w:val="15"/>
        </w:numPr>
        <w:jc w:val="both"/>
        <w:rPr>
          <w:rFonts w:cstheme="minorHAnsi"/>
          <w:bCs/>
          <w:szCs w:val="24"/>
        </w:rPr>
      </w:pPr>
      <w:r>
        <w:rPr>
          <w:rFonts w:cstheme="minorHAnsi"/>
          <w:bCs/>
          <w:szCs w:val="24"/>
        </w:rPr>
        <w:t>WIDE: Talent turning off lights</w:t>
      </w:r>
    </w:p>
    <w:p w14:paraId="587CE4A2" w14:textId="37AAB29E" w:rsidR="00E06D30" w:rsidRPr="00E06D30" w:rsidRDefault="00E06D30" w:rsidP="00E06D30">
      <w:pPr>
        <w:pStyle w:val="ListParagraph"/>
        <w:numPr>
          <w:ilvl w:val="2"/>
          <w:numId w:val="15"/>
        </w:numPr>
        <w:jc w:val="both"/>
        <w:rPr>
          <w:rFonts w:cstheme="minorHAnsi"/>
          <w:bCs/>
          <w:szCs w:val="24"/>
        </w:rPr>
      </w:pPr>
      <w:r>
        <w:rPr>
          <w:rFonts w:cstheme="minorHAnsi"/>
          <w:bCs/>
          <w:szCs w:val="24"/>
        </w:rPr>
        <w:t>Talent selecting</w:t>
      </w:r>
      <w:r w:rsidR="00FF75F6">
        <w:rPr>
          <w:rFonts w:cstheme="minorHAnsi"/>
          <w:bCs/>
          <w:szCs w:val="24"/>
        </w:rPr>
        <w:t xml:space="preserve"> laser and/or PMT light paths</w:t>
      </w:r>
      <w:r w:rsidR="00FB391C">
        <w:rPr>
          <w:rFonts w:cstheme="minorHAnsi"/>
          <w:bCs/>
          <w:szCs w:val="24"/>
        </w:rPr>
        <w:t xml:space="preserve"> </w:t>
      </w:r>
      <w:r w:rsidR="00FB391C">
        <w:rPr>
          <w:rFonts w:cstheme="minorHAnsi"/>
          <w:b/>
          <w:szCs w:val="24"/>
        </w:rPr>
        <w:t xml:space="preserve">TEXT: PMT: </w:t>
      </w:r>
      <w:r w:rsidR="00FB391C" w:rsidRPr="00FB391C">
        <w:rPr>
          <w:rFonts w:cstheme="minorHAnsi"/>
          <w:b/>
          <w:bCs/>
          <w:szCs w:val="24"/>
        </w:rPr>
        <w:t>photomultiplier tube</w:t>
      </w:r>
    </w:p>
    <w:p w14:paraId="38413C72" w14:textId="77777777" w:rsidR="00447E1D" w:rsidRPr="00DC09C2" w:rsidRDefault="00447E1D" w:rsidP="00447E1D">
      <w:pPr>
        <w:jc w:val="both"/>
        <w:rPr>
          <w:rFonts w:cstheme="minorHAnsi"/>
          <w:szCs w:val="24"/>
        </w:rPr>
      </w:pPr>
    </w:p>
    <w:p w14:paraId="39B8A4ED" w14:textId="01C6EB9E" w:rsidR="00447E1D" w:rsidRDefault="00447E1D" w:rsidP="00FF75F6">
      <w:pPr>
        <w:pStyle w:val="ListParagraph"/>
        <w:numPr>
          <w:ilvl w:val="1"/>
          <w:numId w:val="15"/>
        </w:numPr>
        <w:jc w:val="both"/>
        <w:rPr>
          <w:rFonts w:cstheme="minorHAnsi"/>
          <w:szCs w:val="24"/>
        </w:rPr>
      </w:pPr>
      <w:r w:rsidRPr="00DC09C2">
        <w:rPr>
          <w:rFonts w:cstheme="minorHAnsi"/>
          <w:szCs w:val="24"/>
        </w:rPr>
        <w:t>In the image acquisition software</w:t>
      </w:r>
      <w:r w:rsidR="00FF75F6">
        <w:rPr>
          <w:rFonts w:cstheme="minorHAnsi"/>
          <w:szCs w:val="24"/>
        </w:rPr>
        <w:t xml:space="preserve"> </w:t>
      </w:r>
      <w:r w:rsidR="00FF75F6">
        <w:rPr>
          <w:rFonts w:cstheme="minorHAnsi"/>
          <w:b/>
          <w:bCs/>
          <w:szCs w:val="24"/>
        </w:rPr>
        <w:t>[1]</w:t>
      </w:r>
      <w:r w:rsidRPr="00DC09C2">
        <w:rPr>
          <w:rFonts w:cstheme="minorHAnsi"/>
          <w:szCs w:val="24"/>
        </w:rPr>
        <w:t xml:space="preserve">, set </w:t>
      </w:r>
      <w:r w:rsidR="00FF75F6">
        <w:rPr>
          <w:rFonts w:cstheme="minorHAnsi"/>
          <w:szCs w:val="24"/>
        </w:rPr>
        <w:t>the</w:t>
      </w:r>
      <w:r w:rsidRPr="00DC09C2">
        <w:rPr>
          <w:rFonts w:cstheme="minorHAnsi"/>
          <w:szCs w:val="24"/>
        </w:rPr>
        <w:t xml:space="preserve"> frame size </w:t>
      </w:r>
      <w:r w:rsidR="00FF75F6">
        <w:rPr>
          <w:rFonts w:cstheme="minorHAnsi"/>
          <w:szCs w:val="24"/>
        </w:rPr>
        <w:t>to</w:t>
      </w:r>
      <w:r w:rsidRPr="00DC09C2">
        <w:rPr>
          <w:rFonts w:cstheme="minorHAnsi"/>
          <w:szCs w:val="24"/>
        </w:rPr>
        <w:t xml:space="preserve"> 512 x 512 and </w:t>
      </w:r>
      <w:r w:rsidR="00FF75F6">
        <w:rPr>
          <w:rFonts w:cstheme="minorHAnsi"/>
          <w:szCs w:val="24"/>
        </w:rPr>
        <w:t xml:space="preserve">the </w:t>
      </w:r>
      <w:r w:rsidRPr="00DC09C2">
        <w:rPr>
          <w:rFonts w:cstheme="minorHAnsi"/>
          <w:szCs w:val="24"/>
        </w:rPr>
        <w:t xml:space="preserve">frame average </w:t>
      </w:r>
      <w:r w:rsidR="00FF75F6">
        <w:rPr>
          <w:rFonts w:cstheme="minorHAnsi"/>
          <w:szCs w:val="24"/>
        </w:rPr>
        <w:t>to</w:t>
      </w:r>
      <w:r w:rsidRPr="00DC09C2">
        <w:rPr>
          <w:rFonts w:cstheme="minorHAnsi"/>
          <w:szCs w:val="24"/>
        </w:rPr>
        <w:t xml:space="preserve"> 3. Set the steps per slice to </w:t>
      </w:r>
      <w:r w:rsidR="00FF75F6">
        <w:rPr>
          <w:rFonts w:cstheme="minorHAnsi"/>
          <w:szCs w:val="24"/>
        </w:rPr>
        <w:t xml:space="preserve">minus </w:t>
      </w:r>
      <w:r w:rsidRPr="00DC09C2">
        <w:rPr>
          <w:rFonts w:cstheme="minorHAnsi"/>
          <w:szCs w:val="24"/>
        </w:rPr>
        <w:t xml:space="preserve">8 </w:t>
      </w:r>
      <w:r w:rsidR="00FF75F6">
        <w:rPr>
          <w:rFonts w:cstheme="minorHAnsi"/>
          <w:szCs w:val="24"/>
        </w:rPr>
        <w:t>microns and d</w:t>
      </w:r>
      <w:r w:rsidRPr="00DC09C2">
        <w:rPr>
          <w:rFonts w:cstheme="minorHAnsi"/>
          <w:szCs w:val="24"/>
        </w:rPr>
        <w:t xml:space="preserve">esignate z-stepping to start at the top of the stack and progress downward, minimizing </w:t>
      </w:r>
      <w:r w:rsidR="00FF75F6">
        <w:rPr>
          <w:rFonts w:cstheme="minorHAnsi"/>
          <w:szCs w:val="24"/>
        </w:rPr>
        <w:t xml:space="preserve">the </w:t>
      </w:r>
      <w:r w:rsidRPr="00DC09C2">
        <w:rPr>
          <w:rFonts w:cstheme="minorHAnsi"/>
          <w:szCs w:val="24"/>
        </w:rPr>
        <w:t xml:space="preserve">two-photon laser activation of </w:t>
      </w:r>
      <w:r w:rsidR="00FF75F6">
        <w:rPr>
          <w:rFonts w:cstheme="minorHAnsi"/>
          <w:szCs w:val="24"/>
        </w:rPr>
        <w:t xml:space="preserve">the </w:t>
      </w:r>
      <w:r w:rsidRPr="00DC09C2">
        <w:rPr>
          <w:rFonts w:cstheme="minorHAnsi"/>
          <w:szCs w:val="24"/>
        </w:rPr>
        <w:t>photoreceptors</w:t>
      </w:r>
      <w:r w:rsidR="00FF75F6">
        <w:rPr>
          <w:rFonts w:cstheme="minorHAnsi"/>
          <w:szCs w:val="24"/>
        </w:rPr>
        <w:t xml:space="preserve"> </w:t>
      </w:r>
      <w:r w:rsidR="00FF75F6">
        <w:rPr>
          <w:rFonts w:cstheme="minorHAnsi"/>
          <w:b/>
          <w:bCs/>
          <w:szCs w:val="24"/>
        </w:rPr>
        <w:t>[2]</w:t>
      </w:r>
      <w:r w:rsidRPr="00DC09C2">
        <w:rPr>
          <w:rFonts w:cstheme="minorHAnsi"/>
          <w:szCs w:val="24"/>
        </w:rPr>
        <w:t>.</w:t>
      </w:r>
    </w:p>
    <w:p w14:paraId="4749AFD7" w14:textId="77777777" w:rsidR="00FF75F6" w:rsidRDefault="00FF75F6" w:rsidP="00FF75F6">
      <w:pPr>
        <w:pStyle w:val="ListParagraph"/>
        <w:ind w:left="907"/>
        <w:jc w:val="both"/>
        <w:rPr>
          <w:rFonts w:cstheme="minorHAnsi"/>
          <w:szCs w:val="24"/>
        </w:rPr>
      </w:pPr>
    </w:p>
    <w:p w14:paraId="563D1E79" w14:textId="78AF73AC" w:rsidR="00FF75F6" w:rsidRDefault="00FF75F6" w:rsidP="00FF75F6">
      <w:pPr>
        <w:pStyle w:val="ListParagraph"/>
        <w:numPr>
          <w:ilvl w:val="2"/>
          <w:numId w:val="15"/>
        </w:numPr>
        <w:jc w:val="both"/>
        <w:rPr>
          <w:rFonts w:cstheme="minorHAnsi"/>
          <w:szCs w:val="24"/>
        </w:rPr>
      </w:pPr>
      <w:r>
        <w:rPr>
          <w:rFonts w:cstheme="minorHAnsi"/>
          <w:szCs w:val="24"/>
        </w:rPr>
        <w:t>Talent at computer, opening parameter setup in software</w:t>
      </w:r>
    </w:p>
    <w:p w14:paraId="7DF57841" w14:textId="17D14A72" w:rsidR="00FF75F6" w:rsidRPr="00DC09C2" w:rsidRDefault="00FF75F6" w:rsidP="00FF75F6">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w:t>
      </w:r>
      <w:r>
        <w:rPr>
          <w:rFonts w:cstheme="minorHAnsi"/>
          <w:szCs w:val="24"/>
        </w:rPr>
        <w:t xml:space="preserve"> Parameters being set</w:t>
      </w:r>
    </w:p>
    <w:p w14:paraId="54D14F85" w14:textId="77777777" w:rsidR="00447E1D" w:rsidRPr="00DC09C2" w:rsidRDefault="00447E1D" w:rsidP="00447E1D">
      <w:pPr>
        <w:pStyle w:val="ListParagraph"/>
        <w:ind w:left="0"/>
        <w:jc w:val="both"/>
        <w:rPr>
          <w:rFonts w:cstheme="minorHAnsi"/>
          <w:szCs w:val="24"/>
        </w:rPr>
      </w:pPr>
    </w:p>
    <w:p w14:paraId="7CE481AC" w14:textId="62DAC9CC" w:rsidR="00447E1D" w:rsidRDefault="00447E1D" w:rsidP="00FF75F6">
      <w:pPr>
        <w:pStyle w:val="ListParagraph"/>
        <w:numPr>
          <w:ilvl w:val="1"/>
          <w:numId w:val="15"/>
        </w:numPr>
        <w:jc w:val="both"/>
        <w:rPr>
          <w:rFonts w:cstheme="minorHAnsi"/>
          <w:szCs w:val="24"/>
        </w:rPr>
      </w:pPr>
      <w:r w:rsidRPr="00DC09C2">
        <w:rPr>
          <w:rFonts w:cstheme="minorHAnsi"/>
          <w:szCs w:val="24"/>
        </w:rPr>
        <w:t xml:space="preserve">Turn on and enable the </w:t>
      </w:r>
      <w:r w:rsidR="00631148">
        <w:rPr>
          <w:rFonts w:cstheme="minorHAnsi"/>
          <w:szCs w:val="24"/>
        </w:rPr>
        <w:t>PMTs</w:t>
      </w:r>
      <w:r w:rsidR="00FF75F6">
        <w:rPr>
          <w:rFonts w:cstheme="minorHAnsi"/>
          <w:szCs w:val="24"/>
        </w:rPr>
        <w:t xml:space="preserve"> and a</w:t>
      </w:r>
      <w:r w:rsidRPr="00DC09C2">
        <w:rPr>
          <w:rFonts w:cstheme="minorHAnsi"/>
          <w:szCs w:val="24"/>
        </w:rPr>
        <w:t xml:space="preserve">djust the voltage to 680 </w:t>
      </w:r>
      <w:r w:rsidR="00FF75F6">
        <w:rPr>
          <w:rFonts w:cstheme="minorHAnsi"/>
          <w:szCs w:val="24"/>
        </w:rPr>
        <w:t>volts</w:t>
      </w:r>
      <w:r w:rsidRPr="00DC09C2">
        <w:rPr>
          <w:rFonts w:cstheme="minorHAnsi"/>
          <w:szCs w:val="24"/>
        </w:rPr>
        <w:t>. Enable the imaging and emission shutters</w:t>
      </w:r>
      <w:r w:rsidR="00FF75F6">
        <w:rPr>
          <w:rFonts w:cstheme="minorHAnsi"/>
          <w:szCs w:val="24"/>
        </w:rPr>
        <w:t xml:space="preserve"> </w:t>
      </w:r>
      <w:r w:rsidR="00FF75F6">
        <w:rPr>
          <w:rFonts w:cstheme="minorHAnsi"/>
          <w:b/>
          <w:bCs/>
          <w:szCs w:val="24"/>
        </w:rPr>
        <w:t>[1]</w:t>
      </w:r>
      <w:r w:rsidRPr="00DC09C2">
        <w:rPr>
          <w:rFonts w:cstheme="minorHAnsi"/>
          <w:szCs w:val="24"/>
        </w:rPr>
        <w:t>.</w:t>
      </w:r>
    </w:p>
    <w:p w14:paraId="02F80C06" w14:textId="77777777" w:rsidR="00FF75F6" w:rsidRDefault="00FF75F6" w:rsidP="00FF75F6">
      <w:pPr>
        <w:pStyle w:val="ListParagraph"/>
        <w:ind w:left="907"/>
        <w:jc w:val="both"/>
        <w:rPr>
          <w:rFonts w:cstheme="minorHAnsi"/>
          <w:szCs w:val="24"/>
        </w:rPr>
      </w:pPr>
    </w:p>
    <w:p w14:paraId="3B3F6464" w14:textId="645448C5" w:rsidR="00FF75F6" w:rsidRPr="00DC09C2" w:rsidRDefault="00FF75F6" w:rsidP="00FF75F6">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w:t>
      </w:r>
      <w:r>
        <w:rPr>
          <w:rFonts w:cstheme="minorHAnsi"/>
          <w:szCs w:val="24"/>
        </w:rPr>
        <w:t xml:space="preserve"> PMT being enabled, voltage being adjusted, and shutters being enabled</w:t>
      </w:r>
    </w:p>
    <w:p w14:paraId="47C504E5" w14:textId="77777777" w:rsidR="00447E1D" w:rsidRPr="00DC09C2" w:rsidRDefault="00447E1D" w:rsidP="00447E1D">
      <w:pPr>
        <w:jc w:val="both"/>
        <w:rPr>
          <w:rFonts w:cstheme="minorHAnsi"/>
          <w:szCs w:val="24"/>
        </w:rPr>
      </w:pPr>
    </w:p>
    <w:p w14:paraId="6802FBCA" w14:textId="55825B69" w:rsidR="008B3B7C" w:rsidRDefault="00447E1D" w:rsidP="008B3B7C">
      <w:pPr>
        <w:pStyle w:val="ListParagraph"/>
        <w:numPr>
          <w:ilvl w:val="1"/>
          <w:numId w:val="15"/>
        </w:numPr>
        <w:jc w:val="both"/>
        <w:rPr>
          <w:rFonts w:cstheme="minorHAnsi"/>
          <w:szCs w:val="24"/>
        </w:rPr>
      </w:pPr>
      <w:r w:rsidRPr="00DC09C2">
        <w:rPr>
          <w:rFonts w:cstheme="minorHAnsi"/>
          <w:szCs w:val="24"/>
        </w:rPr>
        <w:t xml:space="preserve">Begin a live image preview of the target tissue, starting </w:t>
      </w:r>
      <w:r w:rsidR="008B3B7C">
        <w:rPr>
          <w:rFonts w:cstheme="minorHAnsi"/>
          <w:szCs w:val="24"/>
        </w:rPr>
        <w:t>at a</w:t>
      </w:r>
      <w:r w:rsidRPr="00DC09C2">
        <w:rPr>
          <w:rFonts w:cstheme="minorHAnsi"/>
          <w:szCs w:val="24"/>
        </w:rPr>
        <w:t xml:space="preserve"> 1% laser power</w:t>
      </w:r>
      <w:r w:rsidR="008B3B7C">
        <w:rPr>
          <w:rFonts w:cstheme="minorHAnsi"/>
          <w:szCs w:val="24"/>
        </w:rPr>
        <w:t>, and</w:t>
      </w:r>
      <w:r w:rsidRPr="00DC09C2">
        <w:rPr>
          <w:rFonts w:cstheme="minorHAnsi"/>
          <w:szCs w:val="24"/>
        </w:rPr>
        <w:t xml:space="preserve"> </w:t>
      </w:r>
      <w:r w:rsidR="008B3B7C">
        <w:rPr>
          <w:rFonts w:cstheme="minorHAnsi"/>
          <w:szCs w:val="24"/>
        </w:rPr>
        <w:t>a</w:t>
      </w:r>
      <w:r w:rsidRPr="00DC09C2">
        <w:rPr>
          <w:rFonts w:cstheme="minorHAnsi"/>
          <w:szCs w:val="24"/>
        </w:rPr>
        <w:t xml:space="preserve">uto adjust the display brightness to visualize the cells or structures of interest. If the target tissue is dim or unclear, increase the laser power percentage until structures become visible without surpassing 45 </w:t>
      </w:r>
      <w:r w:rsidR="008B3B7C">
        <w:rPr>
          <w:rFonts w:cstheme="minorHAnsi"/>
          <w:szCs w:val="24"/>
        </w:rPr>
        <w:t xml:space="preserve">milliwatts </w:t>
      </w:r>
      <w:r w:rsidR="008B3B7C">
        <w:rPr>
          <w:rFonts w:cstheme="minorHAnsi"/>
          <w:b/>
          <w:bCs/>
          <w:szCs w:val="24"/>
        </w:rPr>
        <w:t>[1]</w:t>
      </w:r>
      <w:r w:rsidRPr="00DC09C2">
        <w:rPr>
          <w:rFonts w:cstheme="minorHAnsi"/>
          <w:szCs w:val="24"/>
        </w:rPr>
        <w:t>.</w:t>
      </w:r>
    </w:p>
    <w:p w14:paraId="04F99B9F" w14:textId="77777777" w:rsidR="008B3B7C" w:rsidRDefault="008B3B7C" w:rsidP="008B3B7C">
      <w:pPr>
        <w:pStyle w:val="ListParagraph"/>
        <w:ind w:left="907"/>
        <w:jc w:val="both"/>
        <w:rPr>
          <w:rFonts w:cstheme="minorHAnsi"/>
          <w:szCs w:val="24"/>
        </w:rPr>
      </w:pPr>
    </w:p>
    <w:p w14:paraId="6C598D58" w14:textId="43C68259" w:rsidR="00447E1D" w:rsidRPr="00DC09C2" w:rsidRDefault="008B3B7C" w:rsidP="008B3B7C">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 xml:space="preserve">: </w:t>
      </w:r>
      <w:r>
        <w:rPr>
          <w:rFonts w:cstheme="minorHAnsi"/>
          <w:szCs w:val="24"/>
        </w:rPr>
        <w:t xml:space="preserve">Live preview being started and display brightness being </w:t>
      </w:r>
      <w:proofErr w:type="spellStart"/>
      <w:r>
        <w:rPr>
          <w:rFonts w:cstheme="minorHAnsi"/>
          <w:szCs w:val="24"/>
        </w:rPr>
        <w:t>autoadjusted</w:t>
      </w:r>
      <w:proofErr w:type="spellEnd"/>
      <w:r>
        <w:rPr>
          <w:rFonts w:cstheme="minorHAnsi"/>
          <w:szCs w:val="24"/>
        </w:rPr>
        <w:t xml:space="preserve"> and/or laser power being increased</w:t>
      </w:r>
      <w:r w:rsidR="00447E1D" w:rsidRPr="00DC09C2">
        <w:rPr>
          <w:rFonts w:cstheme="minorHAnsi"/>
          <w:szCs w:val="24"/>
        </w:rPr>
        <w:t xml:space="preserve"> </w:t>
      </w:r>
    </w:p>
    <w:p w14:paraId="616F66A5" w14:textId="77777777" w:rsidR="00447E1D" w:rsidRPr="00DC09C2" w:rsidRDefault="00447E1D" w:rsidP="00447E1D">
      <w:pPr>
        <w:pStyle w:val="ListParagraph"/>
        <w:ind w:left="0"/>
        <w:jc w:val="both"/>
        <w:rPr>
          <w:rFonts w:cstheme="minorHAnsi"/>
          <w:szCs w:val="24"/>
        </w:rPr>
      </w:pPr>
    </w:p>
    <w:p w14:paraId="538B18C8" w14:textId="1A4287F3" w:rsidR="00070BBC" w:rsidRDefault="00447E1D" w:rsidP="00C6068A">
      <w:pPr>
        <w:pStyle w:val="ListParagraph"/>
        <w:numPr>
          <w:ilvl w:val="1"/>
          <w:numId w:val="15"/>
        </w:numPr>
        <w:jc w:val="both"/>
        <w:rPr>
          <w:rFonts w:cstheme="minorHAnsi"/>
          <w:szCs w:val="24"/>
        </w:rPr>
      </w:pPr>
      <w:r w:rsidRPr="00DC09C2">
        <w:rPr>
          <w:rFonts w:cstheme="minorHAnsi"/>
          <w:szCs w:val="24"/>
        </w:rPr>
        <w:t>Maneuver the microscope stage in the X-Y direction to center on a desired imaging area</w:t>
      </w:r>
      <w:r w:rsidR="00070BBC">
        <w:rPr>
          <w:rFonts w:cstheme="minorHAnsi"/>
          <w:szCs w:val="24"/>
        </w:rPr>
        <w:t xml:space="preserve"> and</w:t>
      </w:r>
      <w:r w:rsidRPr="00DC09C2">
        <w:rPr>
          <w:rFonts w:cstheme="minorHAnsi"/>
          <w:szCs w:val="24"/>
        </w:rPr>
        <w:t xml:space="preserve"> navigate to the Z-plane with the structures of interest in focus</w:t>
      </w:r>
      <w:r w:rsidR="00070BBC">
        <w:rPr>
          <w:rFonts w:cstheme="minorHAnsi"/>
          <w:szCs w:val="24"/>
        </w:rPr>
        <w:t xml:space="preserve"> </w:t>
      </w:r>
      <w:r w:rsidR="00070BBC">
        <w:rPr>
          <w:rFonts w:cstheme="minorHAnsi"/>
          <w:b/>
          <w:bCs/>
          <w:szCs w:val="24"/>
        </w:rPr>
        <w:t>[1]</w:t>
      </w:r>
      <w:r w:rsidRPr="00DC09C2">
        <w:rPr>
          <w:rFonts w:cstheme="minorHAnsi"/>
          <w:szCs w:val="24"/>
        </w:rPr>
        <w:t>.</w:t>
      </w:r>
    </w:p>
    <w:p w14:paraId="05664036" w14:textId="77777777" w:rsidR="00070BBC" w:rsidRDefault="00070BBC" w:rsidP="00070BBC">
      <w:pPr>
        <w:pStyle w:val="ListParagraph"/>
        <w:ind w:left="907"/>
        <w:jc w:val="both"/>
        <w:rPr>
          <w:rFonts w:cstheme="minorHAnsi"/>
          <w:szCs w:val="24"/>
        </w:rPr>
      </w:pPr>
    </w:p>
    <w:p w14:paraId="09C1A4EE" w14:textId="75A921B3" w:rsidR="00447E1D" w:rsidRPr="00DC09C2" w:rsidRDefault="00070BBC" w:rsidP="00070BBC">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 xml:space="preserve">: </w:t>
      </w:r>
      <w:r>
        <w:rPr>
          <w:rFonts w:cstheme="minorHAnsi"/>
          <w:szCs w:val="24"/>
        </w:rPr>
        <w:t>Stage being moved/structure(s) coming into focus</w:t>
      </w:r>
      <w:r w:rsidR="00447E1D" w:rsidRPr="00DC09C2">
        <w:rPr>
          <w:rFonts w:cstheme="minorHAnsi"/>
          <w:szCs w:val="24"/>
        </w:rPr>
        <w:t xml:space="preserve"> </w:t>
      </w:r>
    </w:p>
    <w:p w14:paraId="0FB6CD07" w14:textId="77777777" w:rsidR="00447E1D" w:rsidRPr="00DC09C2" w:rsidRDefault="00447E1D" w:rsidP="00447E1D">
      <w:pPr>
        <w:pStyle w:val="ListParagraph"/>
        <w:ind w:left="0"/>
        <w:jc w:val="both"/>
        <w:rPr>
          <w:rFonts w:cstheme="minorHAnsi"/>
          <w:szCs w:val="24"/>
        </w:rPr>
      </w:pPr>
    </w:p>
    <w:p w14:paraId="13A66099" w14:textId="01F1D531" w:rsidR="00070BBC" w:rsidRDefault="00070BBC" w:rsidP="00070BBC">
      <w:pPr>
        <w:pStyle w:val="ListParagraph"/>
        <w:numPr>
          <w:ilvl w:val="1"/>
          <w:numId w:val="15"/>
        </w:numPr>
        <w:jc w:val="both"/>
        <w:rPr>
          <w:rFonts w:cstheme="minorHAnsi"/>
          <w:szCs w:val="24"/>
        </w:rPr>
      </w:pPr>
      <w:r>
        <w:rPr>
          <w:rFonts w:cstheme="minorHAnsi"/>
          <w:szCs w:val="24"/>
        </w:rPr>
        <w:t>For a</w:t>
      </w:r>
      <w:r w:rsidR="00447E1D" w:rsidRPr="00DC09C2">
        <w:rPr>
          <w:rFonts w:cstheme="minorHAnsi"/>
          <w:szCs w:val="24"/>
        </w:rPr>
        <w:t xml:space="preserve"> chronic time-lapse experiment, </w:t>
      </w:r>
      <w:r>
        <w:rPr>
          <w:rFonts w:cstheme="minorHAnsi"/>
          <w:szCs w:val="24"/>
        </w:rPr>
        <w:t>open a previously obtained</w:t>
      </w:r>
      <w:r w:rsidR="00447E1D" w:rsidRPr="00DC09C2">
        <w:rPr>
          <w:rFonts w:cstheme="minorHAnsi"/>
          <w:szCs w:val="24"/>
        </w:rPr>
        <w:t xml:space="preserve"> image </w:t>
      </w:r>
      <w:r>
        <w:rPr>
          <w:rFonts w:cstheme="minorHAnsi"/>
          <w:szCs w:val="24"/>
        </w:rPr>
        <w:t xml:space="preserve">to use </w:t>
      </w:r>
      <w:r w:rsidR="00447E1D" w:rsidRPr="00DC09C2">
        <w:rPr>
          <w:rFonts w:cstheme="minorHAnsi"/>
          <w:szCs w:val="24"/>
        </w:rPr>
        <w:t>as a reference</w:t>
      </w:r>
      <w:r w:rsidR="00631148">
        <w:rPr>
          <w:rFonts w:cstheme="minorHAnsi"/>
          <w:szCs w:val="24"/>
        </w:rPr>
        <w:t xml:space="preserve"> for the cells of interest</w:t>
      </w:r>
      <w:r>
        <w:rPr>
          <w:rFonts w:cstheme="minorHAnsi"/>
          <w:szCs w:val="24"/>
        </w:rPr>
        <w:t xml:space="preserve">, taking care </w:t>
      </w:r>
      <w:r w:rsidR="00447E1D" w:rsidRPr="00DC09C2">
        <w:rPr>
          <w:rFonts w:cstheme="minorHAnsi"/>
          <w:szCs w:val="24"/>
        </w:rPr>
        <w:t xml:space="preserve">that the angle of imaging </w:t>
      </w:r>
      <w:r>
        <w:rPr>
          <w:rFonts w:cstheme="minorHAnsi"/>
          <w:szCs w:val="24"/>
        </w:rPr>
        <w:t xml:space="preserve">in the current image </w:t>
      </w:r>
      <w:r w:rsidR="00447E1D" w:rsidRPr="00DC09C2">
        <w:rPr>
          <w:rFonts w:cstheme="minorHAnsi"/>
          <w:szCs w:val="24"/>
        </w:rPr>
        <w:t xml:space="preserve">is similar to that of </w:t>
      </w:r>
      <w:r>
        <w:rPr>
          <w:rFonts w:cstheme="minorHAnsi"/>
          <w:szCs w:val="24"/>
        </w:rPr>
        <w:t xml:space="preserve">the </w:t>
      </w:r>
      <w:r w:rsidR="00447E1D" w:rsidRPr="00DC09C2">
        <w:rPr>
          <w:rFonts w:cstheme="minorHAnsi"/>
          <w:szCs w:val="24"/>
        </w:rPr>
        <w:t>previous images to acquire the same set of cells with minimal parallax</w:t>
      </w:r>
      <w:r>
        <w:rPr>
          <w:rFonts w:cstheme="minorHAnsi"/>
          <w:szCs w:val="24"/>
        </w:rPr>
        <w:t xml:space="preserve"> </w:t>
      </w:r>
      <w:r>
        <w:rPr>
          <w:rFonts w:cstheme="minorHAnsi"/>
          <w:b/>
          <w:bCs/>
          <w:szCs w:val="24"/>
        </w:rPr>
        <w:t>[1]</w:t>
      </w:r>
      <w:r w:rsidR="00447E1D" w:rsidRPr="00DC09C2">
        <w:rPr>
          <w:rFonts w:cstheme="minorHAnsi"/>
          <w:szCs w:val="24"/>
        </w:rPr>
        <w:t>.</w:t>
      </w:r>
    </w:p>
    <w:p w14:paraId="0C67E900" w14:textId="77777777" w:rsidR="00070BBC" w:rsidRDefault="00070BBC" w:rsidP="00070BBC">
      <w:pPr>
        <w:pStyle w:val="ListParagraph"/>
        <w:ind w:left="907"/>
        <w:jc w:val="both"/>
        <w:rPr>
          <w:rFonts w:cstheme="minorHAnsi"/>
          <w:szCs w:val="24"/>
        </w:rPr>
      </w:pPr>
    </w:p>
    <w:p w14:paraId="72E43079" w14:textId="3D99A1FB" w:rsidR="00447E1D" w:rsidRPr="00DC09C2" w:rsidRDefault="00070BBC" w:rsidP="00070BBC">
      <w:pPr>
        <w:pStyle w:val="ListParagraph"/>
        <w:numPr>
          <w:ilvl w:val="2"/>
          <w:numId w:val="15"/>
        </w:numPr>
        <w:jc w:val="both"/>
        <w:rPr>
          <w:rFonts w:cstheme="minorHAnsi"/>
          <w:szCs w:val="24"/>
        </w:rPr>
      </w:pPr>
      <w:r>
        <w:rPr>
          <w:rFonts w:cstheme="minorHAnsi"/>
          <w:szCs w:val="24"/>
        </w:rPr>
        <w:lastRenderedPageBreak/>
        <w:t xml:space="preserve">SCREEN: </w:t>
      </w:r>
      <w:r w:rsidRPr="006A24CE">
        <w:rPr>
          <w:rFonts w:cstheme="minorHAnsi"/>
          <w:szCs w:val="24"/>
          <w:highlight w:val="yellow"/>
        </w:rPr>
        <w:t>To be provided by Authors</w:t>
      </w:r>
      <w:r>
        <w:rPr>
          <w:rFonts w:cstheme="minorHAnsi"/>
          <w:szCs w:val="24"/>
        </w:rPr>
        <w:t>:</w:t>
      </w:r>
      <w:r>
        <w:rPr>
          <w:rFonts w:cstheme="minorHAnsi"/>
          <w:szCs w:val="24"/>
        </w:rPr>
        <w:t xml:space="preserve"> Previous image being opened, then previous cell cluster being observed</w:t>
      </w:r>
    </w:p>
    <w:p w14:paraId="24518996" w14:textId="77777777" w:rsidR="00447E1D" w:rsidRPr="00DC09C2" w:rsidRDefault="00447E1D" w:rsidP="00447E1D">
      <w:pPr>
        <w:pStyle w:val="ListParagraph"/>
        <w:ind w:left="0"/>
        <w:jc w:val="both"/>
        <w:rPr>
          <w:rFonts w:cstheme="minorHAnsi"/>
          <w:szCs w:val="24"/>
        </w:rPr>
      </w:pPr>
    </w:p>
    <w:p w14:paraId="50EC80B9" w14:textId="542F727E" w:rsidR="00070BBC" w:rsidRDefault="00631148" w:rsidP="00070BBC">
      <w:pPr>
        <w:pStyle w:val="ListParagraph"/>
        <w:numPr>
          <w:ilvl w:val="1"/>
          <w:numId w:val="15"/>
        </w:numPr>
        <w:jc w:val="both"/>
        <w:rPr>
          <w:rFonts w:cstheme="minorHAnsi"/>
          <w:szCs w:val="24"/>
        </w:rPr>
      </w:pPr>
      <w:r>
        <w:rPr>
          <w:rFonts w:cstheme="minorHAnsi"/>
          <w:szCs w:val="24"/>
        </w:rPr>
        <w:t xml:space="preserve">Then </w:t>
      </w:r>
      <w:r w:rsidR="00447E1D" w:rsidRPr="00DC09C2">
        <w:rPr>
          <w:rFonts w:cstheme="minorHAnsi"/>
          <w:szCs w:val="24"/>
        </w:rPr>
        <w:t>navigat</w:t>
      </w:r>
      <w:r w:rsidR="00070BBC">
        <w:rPr>
          <w:rFonts w:cstheme="minorHAnsi"/>
          <w:szCs w:val="24"/>
        </w:rPr>
        <w:t>e</w:t>
      </w:r>
      <w:r w:rsidR="00447E1D" w:rsidRPr="00DC09C2">
        <w:rPr>
          <w:rFonts w:cstheme="minorHAnsi"/>
          <w:szCs w:val="24"/>
        </w:rPr>
        <w:t xml:space="preserve"> to the upper</w:t>
      </w:r>
      <w:r w:rsidR="00070BBC">
        <w:rPr>
          <w:rFonts w:cstheme="minorHAnsi"/>
          <w:szCs w:val="24"/>
        </w:rPr>
        <w:t>-</w:t>
      </w:r>
      <w:r w:rsidR="00447E1D" w:rsidRPr="00DC09C2">
        <w:rPr>
          <w:rFonts w:cstheme="minorHAnsi"/>
          <w:szCs w:val="24"/>
        </w:rPr>
        <w:t xml:space="preserve"> and lowermost Z-planes of interest </w:t>
      </w:r>
      <w:r>
        <w:rPr>
          <w:rFonts w:cstheme="minorHAnsi"/>
          <w:szCs w:val="24"/>
        </w:rPr>
        <w:t>t</w:t>
      </w:r>
      <w:r>
        <w:rPr>
          <w:rFonts w:cstheme="minorHAnsi"/>
          <w:szCs w:val="24"/>
        </w:rPr>
        <w:t>o s</w:t>
      </w:r>
      <w:r w:rsidRPr="00DC09C2">
        <w:rPr>
          <w:rFonts w:cstheme="minorHAnsi"/>
          <w:szCs w:val="24"/>
        </w:rPr>
        <w:t>et the Z-limits of the imaging stack</w:t>
      </w:r>
      <w:r w:rsidRPr="00DC09C2">
        <w:rPr>
          <w:rFonts w:cstheme="minorHAnsi"/>
          <w:szCs w:val="24"/>
        </w:rPr>
        <w:t xml:space="preserve"> </w:t>
      </w:r>
      <w:r w:rsidR="00447E1D" w:rsidRPr="00DC09C2">
        <w:rPr>
          <w:rFonts w:cstheme="minorHAnsi"/>
          <w:szCs w:val="24"/>
        </w:rPr>
        <w:t>and acquire the image</w:t>
      </w:r>
      <w:r w:rsidR="00070BBC">
        <w:rPr>
          <w:rFonts w:cstheme="minorHAnsi"/>
          <w:szCs w:val="24"/>
        </w:rPr>
        <w:t xml:space="preserve"> </w:t>
      </w:r>
      <w:r w:rsidR="00070BBC">
        <w:rPr>
          <w:rFonts w:cstheme="minorHAnsi"/>
          <w:b/>
          <w:bCs/>
          <w:szCs w:val="24"/>
        </w:rPr>
        <w:t>[1]</w:t>
      </w:r>
      <w:r w:rsidR="00447E1D" w:rsidRPr="00DC09C2">
        <w:rPr>
          <w:rFonts w:cstheme="minorHAnsi"/>
          <w:szCs w:val="24"/>
        </w:rPr>
        <w:t>.</w:t>
      </w:r>
    </w:p>
    <w:p w14:paraId="1D6FC3C2" w14:textId="77777777" w:rsidR="00070BBC" w:rsidRDefault="00070BBC" w:rsidP="00070BBC">
      <w:pPr>
        <w:pStyle w:val="ListParagraph"/>
        <w:ind w:left="907"/>
        <w:jc w:val="both"/>
        <w:rPr>
          <w:rFonts w:cstheme="minorHAnsi"/>
          <w:szCs w:val="24"/>
        </w:rPr>
      </w:pPr>
    </w:p>
    <w:p w14:paraId="234CFF58" w14:textId="1AB582BE" w:rsidR="00070BBC" w:rsidRDefault="00070BBC" w:rsidP="00070BBC">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w:t>
      </w:r>
      <w:r>
        <w:rPr>
          <w:rFonts w:cstheme="minorHAnsi"/>
          <w:szCs w:val="24"/>
        </w:rPr>
        <w:t xml:space="preserve"> Upper and lower planes being located, then image being acquired</w:t>
      </w:r>
    </w:p>
    <w:p w14:paraId="406566A6" w14:textId="77777777" w:rsidR="00070BBC" w:rsidRDefault="00070BBC" w:rsidP="00070BBC">
      <w:pPr>
        <w:pStyle w:val="ListParagraph"/>
        <w:ind w:left="1627"/>
        <w:jc w:val="both"/>
        <w:rPr>
          <w:rFonts w:cstheme="minorHAnsi"/>
          <w:szCs w:val="24"/>
        </w:rPr>
      </w:pPr>
    </w:p>
    <w:p w14:paraId="6949D3D0" w14:textId="5FFA66B9" w:rsidR="00070BBC" w:rsidRDefault="00070BBC" w:rsidP="00070BBC">
      <w:pPr>
        <w:pStyle w:val="ListParagraph"/>
        <w:numPr>
          <w:ilvl w:val="1"/>
          <w:numId w:val="15"/>
        </w:numPr>
        <w:jc w:val="both"/>
        <w:rPr>
          <w:rFonts w:cstheme="minorHAnsi"/>
          <w:szCs w:val="24"/>
        </w:rPr>
      </w:pPr>
      <w:r>
        <w:rPr>
          <w:rFonts w:cstheme="minorHAnsi"/>
          <w:szCs w:val="24"/>
        </w:rPr>
        <w:t>When all of the images have been acquired,</w:t>
      </w:r>
      <w:r w:rsidR="00447E1D" w:rsidRPr="00DC09C2">
        <w:rPr>
          <w:rFonts w:cstheme="minorHAnsi"/>
          <w:szCs w:val="24"/>
        </w:rPr>
        <w:t xml:space="preserve"> disable the PMTs and the laser shutter</w:t>
      </w:r>
      <w:r>
        <w:rPr>
          <w:rFonts w:cstheme="minorHAnsi"/>
          <w:szCs w:val="24"/>
        </w:rPr>
        <w:t xml:space="preserve"> and s</w:t>
      </w:r>
      <w:r w:rsidR="00447E1D" w:rsidRPr="00DC09C2">
        <w:rPr>
          <w:rFonts w:cstheme="minorHAnsi"/>
          <w:szCs w:val="24"/>
        </w:rPr>
        <w:t>witch the emission light path back to the eyepiece and the excitation light path to epifluorescence</w:t>
      </w:r>
      <w:r w:rsidR="00447E1D" w:rsidRPr="00DC09C2" w:rsidDel="00A35084">
        <w:rPr>
          <w:rFonts w:cstheme="minorHAnsi"/>
          <w:szCs w:val="24"/>
        </w:rPr>
        <w:t xml:space="preserve"> </w:t>
      </w:r>
      <w:r w:rsidR="00447E1D" w:rsidRPr="00DC09C2">
        <w:rPr>
          <w:rFonts w:cstheme="minorHAnsi"/>
          <w:szCs w:val="24"/>
        </w:rPr>
        <w:t>illumination</w:t>
      </w:r>
      <w:r>
        <w:rPr>
          <w:rFonts w:cstheme="minorHAnsi"/>
          <w:szCs w:val="24"/>
        </w:rPr>
        <w:t xml:space="preserve"> </w:t>
      </w:r>
      <w:r>
        <w:rPr>
          <w:rFonts w:cstheme="minorHAnsi"/>
          <w:b/>
          <w:bCs/>
          <w:szCs w:val="24"/>
        </w:rPr>
        <w:t>[1]</w:t>
      </w:r>
      <w:r w:rsidR="00447E1D" w:rsidRPr="00DC09C2">
        <w:rPr>
          <w:rFonts w:cstheme="minorHAnsi"/>
          <w:szCs w:val="24"/>
        </w:rPr>
        <w:t>.</w:t>
      </w:r>
    </w:p>
    <w:p w14:paraId="2443A1DF" w14:textId="77777777" w:rsidR="00070BBC" w:rsidRDefault="00070BBC" w:rsidP="00070BBC">
      <w:pPr>
        <w:pStyle w:val="ListParagraph"/>
        <w:ind w:left="907"/>
        <w:jc w:val="both"/>
        <w:rPr>
          <w:rFonts w:cstheme="minorHAnsi"/>
          <w:szCs w:val="24"/>
        </w:rPr>
      </w:pPr>
    </w:p>
    <w:p w14:paraId="1ECC1821" w14:textId="6C347C6E" w:rsidR="00447E1D" w:rsidRPr="00070BBC" w:rsidRDefault="00070BBC" w:rsidP="00070BBC">
      <w:pPr>
        <w:pStyle w:val="ListParagraph"/>
        <w:numPr>
          <w:ilvl w:val="2"/>
          <w:numId w:val="15"/>
        </w:numPr>
        <w:jc w:val="both"/>
        <w:rPr>
          <w:rFonts w:cstheme="minorHAnsi"/>
          <w:szCs w:val="24"/>
        </w:rPr>
      </w:pPr>
      <w:r>
        <w:rPr>
          <w:rFonts w:cstheme="minorHAnsi"/>
          <w:szCs w:val="24"/>
        </w:rPr>
        <w:t xml:space="preserve">SCREEN: </w:t>
      </w:r>
      <w:r w:rsidRPr="006A24CE">
        <w:rPr>
          <w:rFonts w:cstheme="minorHAnsi"/>
          <w:szCs w:val="24"/>
          <w:highlight w:val="yellow"/>
        </w:rPr>
        <w:t>To be provided by Authors</w:t>
      </w:r>
      <w:r>
        <w:rPr>
          <w:rFonts w:cstheme="minorHAnsi"/>
          <w:szCs w:val="24"/>
        </w:rPr>
        <w:t>:</w:t>
      </w:r>
      <w:r>
        <w:rPr>
          <w:rFonts w:cstheme="minorHAnsi"/>
          <w:szCs w:val="24"/>
        </w:rPr>
        <w:t xml:space="preserve"> PMTs and/or shuttle being disabled, then paths being returned to eyepiece and </w:t>
      </w:r>
      <w:proofErr w:type="spellStart"/>
      <w:r>
        <w:rPr>
          <w:rFonts w:cstheme="minorHAnsi"/>
          <w:szCs w:val="24"/>
        </w:rPr>
        <w:t>eplifluorescence</w:t>
      </w:r>
      <w:proofErr w:type="spellEnd"/>
    </w:p>
    <w:p w14:paraId="16C66496" w14:textId="77777777" w:rsidR="00447E1D" w:rsidRPr="00DC09C2" w:rsidRDefault="00447E1D" w:rsidP="00447E1D">
      <w:pPr>
        <w:pStyle w:val="ListParagraph"/>
        <w:ind w:left="0"/>
        <w:jc w:val="both"/>
        <w:rPr>
          <w:rFonts w:cstheme="minorHAnsi"/>
          <w:szCs w:val="24"/>
        </w:rPr>
      </w:pPr>
    </w:p>
    <w:p w14:paraId="540D839E" w14:textId="65E63592" w:rsidR="00447E1D" w:rsidRDefault="00070BBC" w:rsidP="00070BBC">
      <w:pPr>
        <w:pStyle w:val="ListParagraph"/>
        <w:numPr>
          <w:ilvl w:val="1"/>
          <w:numId w:val="15"/>
        </w:numPr>
        <w:jc w:val="both"/>
        <w:rPr>
          <w:rFonts w:cstheme="minorHAnsi"/>
          <w:szCs w:val="24"/>
        </w:rPr>
      </w:pPr>
      <w:r>
        <w:rPr>
          <w:rFonts w:cstheme="minorHAnsi"/>
          <w:szCs w:val="24"/>
        </w:rPr>
        <w:t>Then e</w:t>
      </w:r>
      <w:r w:rsidR="00447E1D" w:rsidRPr="00DC09C2">
        <w:rPr>
          <w:rFonts w:cstheme="minorHAnsi"/>
          <w:szCs w:val="24"/>
        </w:rPr>
        <w:t>xit the image acquisition software</w:t>
      </w:r>
      <w:r>
        <w:rPr>
          <w:rFonts w:cstheme="minorHAnsi"/>
          <w:szCs w:val="24"/>
        </w:rPr>
        <w:t>,</w:t>
      </w:r>
      <w:r w:rsidR="00447E1D" w:rsidRPr="00DC09C2">
        <w:rPr>
          <w:rFonts w:cstheme="minorHAnsi"/>
          <w:szCs w:val="24"/>
        </w:rPr>
        <w:t xml:space="preserve"> </w:t>
      </w:r>
      <w:r>
        <w:rPr>
          <w:rFonts w:cstheme="minorHAnsi"/>
          <w:szCs w:val="24"/>
        </w:rPr>
        <w:t>t</w:t>
      </w:r>
      <w:r w:rsidR="00447E1D" w:rsidRPr="00DC09C2">
        <w:rPr>
          <w:rFonts w:cstheme="minorHAnsi"/>
          <w:szCs w:val="24"/>
        </w:rPr>
        <w:t>urn off the laser in the computer interface</w:t>
      </w:r>
      <w:r>
        <w:rPr>
          <w:rFonts w:cstheme="minorHAnsi"/>
          <w:szCs w:val="24"/>
        </w:rPr>
        <w:t>, and sh</w:t>
      </w:r>
      <w:r w:rsidR="00447E1D" w:rsidRPr="00DC09C2">
        <w:rPr>
          <w:rFonts w:cstheme="minorHAnsi"/>
          <w:szCs w:val="24"/>
        </w:rPr>
        <w:t xml:space="preserve">ut down </w:t>
      </w:r>
      <w:r>
        <w:rPr>
          <w:rFonts w:cstheme="minorHAnsi"/>
          <w:szCs w:val="24"/>
        </w:rPr>
        <w:t xml:space="preserve">the </w:t>
      </w:r>
      <w:r w:rsidR="00447E1D" w:rsidRPr="00DC09C2">
        <w:rPr>
          <w:rFonts w:cstheme="minorHAnsi"/>
          <w:szCs w:val="24"/>
        </w:rPr>
        <w:t>hardware in reverse startup order, with the exception of the “Always-On” Equipment</w:t>
      </w:r>
      <w:r>
        <w:rPr>
          <w:rFonts w:cstheme="minorHAnsi"/>
          <w:szCs w:val="24"/>
        </w:rPr>
        <w:t xml:space="preserve"> </w:t>
      </w:r>
      <w:r>
        <w:rPr>
          <w:rFonts w:cstheme="minorHAnsi"/>
          <w:b/>
          <w:bCs/>
          <w:szCs w:val="24"/>
        </w:rPr>
        <w:t>[1]</w:t>
      </w:r>
      <w:r w:rsidR="00447E1D" w:rsidRPr="00DC09C2">
        <w:rPr>
          <w:rFonts w:cstheme="minorHAnsi"/>
          <w:szCs w:val="24"/>
        </w:rPr>
        <w:t>.</w:t>
      </w:r>
    </w:p>
    <w:p w14:paraId="4BA20BEA" w14:textId="77777777" w:rsidR="00070BBC" w:rsidRDefault="00070BBC" w:rsidP="00070BBC">
      <w:pPr>
        <w:pStyle w:val="ListParagraph"/>
        <w:ind w:left="907"/>
        <w:jc w:val="both"/>
        <w:rPr>
          <w:rFonts w:cstheme="minorHAnsi"/>
          <w:szCs w:val="24"/>
        </w:rPr>
      </w:pPr>
    </w:p>
    <w:p w14:paraId="647B367D" w14:textId="0198A44B" w:rsidR="00070BBC" w:rsidRPr="00DC09C2" w:rsidRDefault="00070BBC" w:rsidP="00070BBC">
      <w:pPr>
        <w:pStyle w:val="ListParagraph"/>
        <w:numPr>
          <w:ilvl w:val="2"/>
          <w:numId w:val="15"/>
        </w:numPr>
        <w:jc w:val="both"/>
        <w:rPr>
          <w:rFonts w:cstheme="minorHAnsi"/>
          <w:szCs w:val="24"/>
        </w:rPr>
      </w:pPr>
      <w:r>
        <w:rPr>
          <w:rFonts w:cstheme="minorHAnsi"/>
          <w:szCs w:val="24"/>
        </w:rPr>
        <w:t>Talent exiting software with monitor visible in frame and/or shutting down equipment</w:t>
      </w:r>
    </w:p>
    <w:p w14:paraId="257F15EC" w14:textId="77777777" w:rsidR="00447E1D" w:rsidRPr="00DC09C2" w:rsidRDefault="00447E1D" w:rsidP="00447E1D">
      <w:pPr>
        <w:jc w:val="both"/>
        <w:rPr>
          <w:rFonts w:cstheme="minorHAnsi"/>
          <w:szCs w:val="24"/>
        </w:rPr>
      </w:pPr>
    </w:p>
    <w:p w14:paraId="1778CA31" w14:textId="6F9B113C" w:rsidR="00447E1D" w:rsidRDefault="00447E1D" w:rsidP="00070BBC">
      <w:pPr>
        <w:pStyle w:val="ListParagraph"/>
        <w:numPr>
          <w:ilvl w:val="0"/>
          <w:numId w:val="15"/>
        </w:numPr>
        <w:jc w:val="both"/>
        <w:rPr>
          <w:rFonts w:cstheme="minorHAnsi"/>
          <w:b/>
          <w:bCs/>
          <w:szCs w:val="24"/>
        </w:rPr>
      </w:pPr>
      <w:r w:rsidRPr="00070BBC">
        <w:rPr>
          <w:rFonts w:cstheme="minorHAnsi"/>
          <w:b/>
          <w:bCs/>
          <w:szCs w:val="24"/>
        </w:rPr>
        <w:t xml:space="preserve">Mouse </w:t>
      </w:r>
      <w:r w:rsidR="00070BBC">
        <w:rPr>
          <w:rFonts w:cstheme="minorHAnsi"/>
          <w:b/>
          <w:bCs/>
          <w:szCs w:val="24"/>
        </w:rPr>
        <w:t>R</w:t>
      </w:r>
      <w:r w:rsidRPr="00070BBC">
        <w:rPr>
          <w:rFonts w:cstheme="minorHAnsi"/>
          <w:b/>
          <w:bCs/>
          <w:szCs w:val="24"/>
        </w:rPr>
        <w:t>ecovery</w:t>
      </w:r>
    </w:p>
    <w:p w14:paraId="2AF11353" w14:textId="77777777" w:rsidR="00070BBC" w:rsidRDefault="00070BBC" w:rsidP="00070BBC">
      <w:pPr>
        <w:pStyle w:val="ListParagraph"/>
        <w:ind w:left="360"/>
        <w:jc w:val="both"/>
        <w:rPr>
          <w:rFonts w:cstheme="minorHAnsi"/>
          <w:b/>
          <w:bCs/>
          <w:szCs w:val="24"/>
        </w:rPr>
      </w:pPr>
    </w:p>
    <w:p w14:paraId="05AA4162" w14:textId="2D19973A" w:rsidR="00070BBC" w:rsidRDefault="00070BBC" w:rsidP="00070BBC">
      <w:pPr>
        <w:pStyle w:val="ListParagraph"/>
        <w:numPr>
          <w:ilvl w:val="1"/>
          <w:numId w:val="15"/>
        </w:numPr>
        <w:jc w:val="both"/>
        <w:rPr>
          <w:rFonts w:cstheme="minorHAnsi"/>
          <w:szCs w:val="24"/>
        </w:rPr>
      </w:pPr>
      <w:r>
        <w:rPr>
          <w:rFonts w:cstheme="minorHAnsi"/>
          <w:szCs w:val="24"/>
        </w:rPr>
        <w:t xml:space="preserve">At the end of the analysis, remove the mouse from the head holder </w:t>
      </w:r>
      <w:r>
        <w:rPr>
          <w:rFonts w:cstheme="minorHAnsi"/>
          <w:b/>
          <w:bCs/>
          <w:szCs w:val="24"/>
        </w:rPr>
        <w:t>[1]</w:t>
      </w:r>
      <w:r>
        <w:rPr>
          <w:rFonts w:cstheme="minorHAnsi"/>
          <w:szCs w:val="24"/>
        </w:rPr>
        <w:t xml:space="preserve"> and use a lint-free tissue to gently remove the eye gel </w:t>
      </w:r>
      <w:r>
        <w:rPr>
          <w:rFonts w:cstheme="minorHAnsi"/>
          <w:b/>
          <w:bCs/>
          <w:szCs w:val="24"/>
        </w:rPr>
        <w:t>[2]</w:t>
      </w:r>
      <w:r>
        <w:rPr>
          <w:rFonts w:cstheme="minorHAnsi"/>
          <w:szCs w:val="24"/>
        </w:rPr>
        <w:t>.</w:t>
      </w:r>
    </w:p>
    <w:p w14:paraId="49CB629D" w14:textId="77777777" w:rsidR="00070BBC" w:rsidRDefault="00070BBC" w:rsidP="00070BBC">
      <w:pPr>
        <w:pStyle w:val="ListParagraph"/>
        <w:ind w:left="907"/>
        <w:jc w:val="both"/>
        <w:rPr>
          <w:rFonts w:cstheme="minorHAnsi"/>
          <w:szCs w:val="24"/>
        </w:rPr>
      </w:pPr>
    </w:p>
    <w:p w14:paraId="7A05018E" w14:textId="1682C295" w:rsidR="00070BBC" w:rsidRDefault="00070BBC" w:rsidP="00070BBC">
      <w:pPr>
        <w:pStyle w:val="ListParagraph"/>
        <w:numPr>
          <w:ilvl w:val="2"/>
          <w:numId w:val="15"/>
        </w:numPr>
        <w:jc w:val="both"/>
        <w:rPr>
          <w:rFonts w:cstheme="minorHAnsi"/>
          <w:szCs w:val="24"/>
        </w:rPr>
      </w:pPr>
      <w:r>
        <w:rPr>
          <w:rFonts w:cstheme="minorHAnsi"/>
          <w:szCs w:val="24"/>
        </w:rPr>
        <w:t xml:space="preserve">WIDE: Talent removing mouse from holder </w:t>
      </w:r>
      <w:r w:rsidRPr="00070BBC">
        <w:rPr>
          <w:rFonts w:cstheme="minorHAnsi"/>
          <w:i/>
          <w:iCs/>
          <w:color w:val="4F81BD" w:themeColor="accent1"/>
          <w:szCs w:val="24"/>
        </w:rPr>
        <w:t>Videographer: More Talent than mouse in shot</w:t>
      </w:r>
    </w:p>
    <w:p w14:paraId="316F9BFB" w14:textId="64516C60" w:rsidR="00070BBC" w:rsidRPr="00070BBC" w:rsidRDefault="00070BBC" w:rsidP="00070BBC">
      <w:pPr>
        <w:pStyle w:val="ListParagraph"/>
        <w:numPr>
          <w:ilvl w:val="2"/>
          <w:numId w:val="15"/>
        </w:numPr>
        <w:jc w:val="both"/>
        <w:rPr>
          <w:rFonts w:cstheme="minorHAnsi"/>
          <w:szCs w:val="24"/>
        </w:rPr>
      </w:pPr>
      <w:r>
        <w:rPr>
          <w:rFonts w:cstheme="minorHAnsi"/>
          <w:szCs w:val="24"/>
        </w:rPr>
        <w:t>Eye being wiped</w:t>
      </w:r>
    </w:p>
    <w:p w14:paraId="0FF169E8" w14:textId="77777777" w:rsidR="00447E1D" w:rsidRPr="00DC09C2" w:rsidRDefault="00447E1D" w:rsidP="00447E1D">
      <w:pPr>
        <w:pStyle w:val="ListParagraph"/>
        <w:ind w:left="0"/>
        <w:jc w:val="both"/>
        <w:rPr>
          <w:rFonts w:cstheme="minorHAnsi"/>
          <w:szCs w:val="24"/>
        </w:rPr>
      </w:pPr>
    </w:p>
    <w:p w14:paraId="145EBCDE" w14:textId="2327A177" w:rsidR="00447E1D" w:rsidRDefault="00631148" w:rsidP="00070BBC">
      <w:pPr>
        <w:pStyle w:val="ListParagraph"/>
        <w:numPr>
          <w:ilvl w:val="1"/>
          <w:numId w:val="15"/>
        </w:numPr>
        <w:jc w:val="both"/>
        <w:rPr>
          <w:rFonts w:cstheme="minorHAnsi"/>
          <w:szCs w:val="24"/>
        </w:rPr>
      </w:pPr>
      <w:r>
        <w:rPr>
          <w:rFonts w:cstheme="minorHAnsi"/>
          <w:szCs w:val="24"/>
        </w:rPr>
        <w:t>Then a</w:t>
      </w:r>
      <w:r w:rsidR="00447E1D" w:rsidRPr="00DC09C2">
        <w:rPr>
          <w:rFonts w:cstheme="minorHAnsi"/>
          <w:szCs w:val="24"/>
        </w:rPr>
        <w:t>pply white petrolatum-mineral oil lubricant eye ointment to both eyes</w:t>
      </w:r>
      <w:r w:rsidR="00070BBC">
        <w:rPr>
          <w:rFonts w:cstheme="minorHAnsi"/>
          <w:szCs w:val="24"/>
        </w:rPr>
        <w:t xml:space="preserve"> </w:t>
      </w:r>
      <w:r w:rsidR="00070BBC">
        <w:rPr>
          <w:rFonts w:cstheme="minorHAnsi"/>
          <w:b/>
          <w:bCs/>
          <w:szCs w:val="24"/>
        </w:rPr>
        <w:t>[1]</w:t>
      </w:r>
      <w:r w:rsidR="00070BBC">
        <w:rPr>
          <w:rFonts w:cstheme="minorHAnsi"/>
          <w:szCs w:val="24"/>
        </w:rPr>
        <w:t xml:space="preserve"> and p</w:t>
      </w:r>
      <w:r w:rsidR="00447E1D" w:rsidRPr="00DC09C2">
        <w:rPr>
          <w:rFonts w:cstheme="minorHAnsi"/>
          <w:szCs w:val="24"/>
        </w:rPr>
        <w:t>lace the mouse on</w:t>
      </w:r>
      <w:r w:rsidR="00070BBC">
        <w:rPr>
          <w:rFonts w:cstheme="minorHAnsi"/>
          <w:szCs w:val="24"/>
        </w:rPr>
        <w:t>to</w:t>
      </w:r>
      <w:r w:rsidR="00447E1D" w:rsidRPr="00DC09C2">
        <w:rPr>
          <w:rFonts w:cstheme="minorHAnsi"/>
          <w:szCs w:val="24"/>
        </w:rPr>
        <w:t xml:space="preserve"> </w:t>
      </w:r>
      <w:r w:rsidR="00070BBC">
        <w:rPr>
          <w:rFonts w:cstheme="minorHAnsi"/>
          <w:szCs w:val="24"/>
        </w:rPr>
        <w:t>a 37-degree Celsius</w:t>
      </w:r>
      <w:r w:rsidR="00447E1D" w:rsidRPr="00DC09C2">
        <w:rPr>
          <w:rFonts w:cstheme="minorHAnsi"/>
          <w:szCs w:val="24"/>
        </w:rPr>
        <w:t xml:space="preserve"> warm water circulating heating pad </w:t>
      </w:r>
      <w:r w:rsidR="00070BBC">
        <w:rPr>
          <w:rFonts w:cstheme="minorHAnsi"/>
          <w:szCs w:val="24"/>
        </w:rPr>
        <w:t xml:space="preserve">with monitoring until full recumbency </w:t>
      </w:r>
      <w:r w:rsidR="00070BBC">
        <w:rPr>
          <w:rFonts w:cstheme="minorHAnsi"/>
          <w:b/>
          <w:bCs/>
          <w:szCs w:val="24"/>
        </w:rPr>
        <w:t>[2]</w:t>
      </w:r>
      <w:r w:rsidR="00070BBC">
        <w:rPr>
          <w:rFonts w:cstheme="minorHAnsi"/>
          <w:szCs w:val="24"/>
        </w:rPr>
        <w:t xml:space="preserve"> before r</w:t>
      </w:r>
      <w:r w:rsidR="00447E1D" w:rsidRPr="00DC09C2">
        <w:rPr>
          <w:rFonts w:cstheme="minorHAnsi"/>
          <w:szCs w:val="24"/>
        </w:rPr>
        <w:t>eturn</w:t>
      </w:r>
      <w:r w:rsidR="00070BBC">
        <w:rPr>
          <w:rFonts w:cstheme="minorHAnsi"/>
          <w:szCs w:val="24"/>
        </w:rPr>
        <w:t>ing</w:t>
      </w:r>
      <w:r w:rsidR="00447E1D" w:rsidRPr="00DC09C2">
        <w:rPr>
          <w:rFonts w:cstheme="minorHAnsi"/>
          <w:szCs w:val="24"/>
        </w:rPr>
        <w:t xml:space="preserve"> the mouse to its housing</w:t>
      </w:r>
      <w:r w:rsidR="00070BBC">
        <w:rPr>
          <w:rFonts w:cstheme="minorHAnsi"/>
          <w:szCs w:val="24"/>
        </w:rPr>
        <w:t xml:space="preserve"> </w:t>
      </w:r>
      <w:r w:rsidR="00070BBC">
        <w:rPr>
          <w:rFonts w:cstheme="minorHAnsi"/>
          <w:b/>
          <w:bCs/>
          <w:szCs w:val="24"/>
        </w:rPr>
        <w:t>[3]</w:t>
      </w:r>
      <w:r w:rsidR="00447E1D" w:rsidRPr="00DC09C2">
        <w:rPr>
          <w:rFonts w:cstheme="minorHAnsi"/>
          <w:szCs w:val="24"/>
        </w:rPr>
        <w:t>.</w:t>
      </w:r>
    </w:p>
    <w:p w14:paraId="7BB0699B" w14:textId="77777777" w:rsidR="00070BBC" w:rsidRDefault="00070BBC" w:rsidP="00070BBC">
      <w:pPr>
        <w:pStyle w:val="ListParagraph"/>
        <w:ind w:left="907"/>
        <w:jc w:val="both"/>
        <w:rPr>
          <w:rFonts w:cstheme="minorHAnsi"/>
          <w:szCs w:val="24"/>
        </w:rPr>
      </w:pPr>
    </w:p>
    <w:p w14:paraId="4CE4AD80" w14:textId="5D3D3D09" w:rsidR="00070BBC" w:rsidRDefault="00070BBC" w:rsidP="00070BBC">
      <w:pPr>
        <w:pStyle w:val="ListParagraph"/>
        <w:numPr>
          <w:ilvl w:val="2"/>
          <w:numId w:val="15"/>
        </w:numPr>
        <w:jc w:val="both"/>
        <w:rPr>
          <w:rFonts w:cstheme="minorHAnsi"/>
          <w:szCs w:val="24"/>
        </w:rPr>
      </w:pPr>
      <w:r>
        <w:rPr>
          <w:rFonts w:cstheme="minorHAnsi"/>
          <w:szCs w:val="24"/>
        </w:rPr>
        <w:t>ECU: Ointment being applied</w:t>
      </w:r>
    </w:p>
    <w:p w14:paraId="115B682D" w14:textId="62838B20" w:rsidR="00070BBC" w:rsidRDefault="00070BBC" w:rsidP="00070BBC">
      <w:pPr>
        <w:pStyle w:val="ListParagraph"/>
        <w:numPr>
          <w:ilvl w:val="2"/>
          <w:numId w:val="15"/>
        </w:numPr>
        <w:jc w:val="both"/>
        <w:rPr>
          <w:rFonts w:cstheme="minorHAnsi"/>
          <w:szCs w:val="24"/>
        </w:rPr>
      </w:pPr>
      <w:r>
        <w:rPr>
          <w:rFonts w:cstheme="minorHAnsi"/>
          <w:szCs w:val="24"/>
        </w:rPr>
        <w:t>Talent placing mouse onto heat pad</w:t>
      </w:r>
      <w:r w:rsidRPr="00070BBC">
        <w:rPr>
          <w:rFonts w:cstheme="minorHAnsi"/>
          <w:i/>
          <w:iCs/>
          <w:color w:val="4F81BD" w:themeColor="accent1"/>
          <w:szCs w:val="24"/>
        </w:rPr>
        <w:t xml:space="preserve"> </w:t>
      </w:r>
      <w:r w:rsidRPr="00070BBC">
        <w:rPr>
          <w:rFonts w:cstheme="minorHAnsi"/>
          <w:i/>
          <w:iCs/>
          <w:color w:val="4F81BD" w:themeColor="accent1"/>
          <w:szCs w:val="24"/>
        </w:rPr>
        <w:t>Videographer: More Talent than mouse in shot</w:t>
      </w:r>
    </w:p>
    <w:p w14:paraId="0D0A0BA7" w14:textId="2593A596" w:rsidR="00070BBC" w:rsidRPr="00DC09C2" w:rsidRDefault="00070BBC" w:rsidP="00070BBC">
      <w:pPr>
        <w:pStyle w:val="ListParagraph"/>
        <w:numPr>
          <w:ilvl w:val="2"/>
          <w:numId w:val="15"/>
        </w:numPr>
        <w:jc w:val="both"/>
        <w:rPr>
          <w:rFonts w:cstheme="minorHAnsi"/>
          <w:szCs w:val="24"/>
        </w:rPr>
      </w:pPr>
      <w:r>
        <w:rPr>
          <w:rFonts w:cstheme="minorHAnsi"/>
          <w:szCs w:val="24"/>
        </w:rPr>
        <w:t>Mouse being placed into cage</w:t>
      </w:r>
    </w:p>
    <w:p w14:paraId="11803B10" w14:textId="77777777" w:rsidR="00447E1D" w:rsidRPr="00DC09C2" w:rsidRDefault="00447E1D" w:rsidP="00447E1D">
      <w:pPr>
        <w:pStyle w:val="ListParagraph"/>
        <w:ind w:left="0"/>
        <w:jc w:val="both"/>
        <w:rPr>
          <w:rFonts w:cstheme="minorHAnsi"/>
          <w:szCs w:val="24"/>
        </w:rPr>
      </w:pPr>
    </w:p>
    <w:p w14:paraId="7F6680F1" w14:textId="77777777" w:rsidR="00447E1D" w:rsidRDefault="00447E1D" w:rsidP="00447E1D"/>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06D3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E99FD6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06C37">
        <w:rPr>
          <w:rFonts w:asciiTheme="minorHAnsi" w:hAnsiTheme="minorHAnsi" w:cstheme="minorHAnsi"/>
          <w:b/>
          <w:color w:val="000000" w:themeColor="text1"/>
          <w:szCs w:val="24"/>
        </w:rPr>
        <w:t>1</w:t>
      </w:r>
      <w:r w:rsidR="00266A42">
        <w:rPr>
          <w:rFonts w:asciiTheme="minorHAnsi" w:hAnsiTheme="minorHAnsi" w:cstheme="minorHAnsi"/>
          <w:b/>
          <w:color w:val="000000" w:themeColor="text1"/>
          <w:szCs w:val="24"/>
        </w:rPr>
        <w:t>90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243370D"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206C37">
        <w:rPr>
          <w:rFonts w:cs="Calibri"/>
          <w:b/>
          <w:i w:val="0"/>
          <w:iCs/>
          <w:color w:val="000000" w:themeColor="text1"/>
          <w:szCs w:val="24"/>
        </w:rPr>
        <w:t>In Vivo Mouse Retina Imaging</w:t>
      </w:r>
    </w:p>
    <w:p w14:paraId="70A29C0F" w14:textId="78657C44" w:rsidR="00447E1D" w:rsidRPr="00447E1D" w:rsidRDefault="00447E1D" w:rsidP="00447E1D">
      <w:pPr>
        <w:jc w:val="both"/>
        <w:rPr>
          <w:rFonts w:cstheme="minorHAnsi"/>
          <w:szCs w:val="24"/>
        </w:rPr>
      </w:pPr>
    </w:p>
    <w:p w14:paraId="0AF2652D" w14:textId="52FDF6D3" w:rsidR="00447E1D" w:rsidRDefault="00447E1D" w:rsidP="00447E1D">
      <w:pPr>
        <w:pStyle w:val="ListParagraph"/>
        <w:numPr>
          <w:ilvl w:val="1"/>
          <w:numId w:val="15"/>
        </w:numPr>
        <w:jc w:val="both"/>
        <w:rPr>
          <w:rFonts w:cstheme="minorHAnsi"/>
          <w:szCs w:val="24"/>
        </w:rPr>
      </w:pPr>
      <w:r w:rsidRPr="00447E1D">
        <w:rPr>
          <w:rFonts w:cstheme="minorHAnsi"/>
          <w:szCs w:val="24"/>
        </w:rPr>
        <w:t>In VGlut2-Cre</w:t>
      </w:r>
      <w:r w:rsidR="00BC536D">
        <w:rPr>
          <w:rFonts w:cstheme="minorHAnsi"/>
          <w:szCs w:val="24"/>
        </w:rPr>
        <w:t xml:space="preserve"> </w:t>
      </w:r>
      <w:r w:rsidR="00BC536D">
        <w:rPr>
          <w:rFonts w:cstheme="minorHAnsi"/>
          <w:color w:val="FF0000"/>
          <w:szCs w:val="24"/>
        </w:rPr>
        <w:t>(V-glute-two-cree)</w:t>
      </w:r>
      <w:r w:rsidRPr="00447E1D">
        <w:rPr>
          <w:rFonts w:cstheme="minorHAnsi"/>
          <w:szCs w:val="24"/>
        </w:rPr>
        <w:t xml:space="preserve"> mice</w:t>
      </w:r>
      <w:r>
        <w:rPr>
          <w:rFonts w:cstheme="minorHAnsi"/>
          <w:szCs w:val="24"/>
        </w:rPr>
        <w:t xml:space="preserve"> </w:t>
      </w:r>
      <w:r>
        <w:rPr>
          <w:rFonts w:cstheme="minorHAnsi"/>
          <w:b/>
          <w:bCs/>
          <w:szCs w:val="24"/>
        </w:rPr>
        <w:t>[1</w:t>
      </w:r>
      <w:r w:rsidR="00BC536D">
        <w:rPr>
          <w:rFonts w:cstheme="minorHAnsi"/>
          <w:b/>
          <w:bCs/>
          <w:szCs w:val="24"/>
        </w:rPr>
        <w:t>-TXT</w:t>
      </w:r>
      <w:r>
        <w:rPr>
          <w:rFonts w:cstheme="minorHAnsi"/>
          <w:b/>
          <w:bCs/>
          <w:szCs w:val="24"/>
        </w:rPr>
        <w:t>]</w:t>
      </w:r>
      <w:r w:rsidRPr="00447E1D">
        <w:rPr>
          <w:rFonts w:cstheme="minorHAnsi"/>
          <w:szCs w:val="24"/>
        </w:rPr>
        <w:t xml:space="preserve">, </w:t>
      </w:r>
      <w:r w:rsidR="00BC536D">
        <w:rPr>
          <w:rFonts w:cstheme="minorHAnsi"/>
          <w:szCs w:val="24"/>
        </w:rPr>
        <w:t>retinal ganglion cell</w:t>
      </w:r>
      <w:r w:rsidRPr="00447E1D">
        <w:rPr>
          <w:rFonts w:cstheme="minorHAnsi"/>
          <w:szCs w:val="24"/>
        </w:rPr>
        <w:t xml:space="preserve"> somas are clearly discernable</w:t>
      </w:r>
      <w:r>
        <w:rPr>
          <w:rFonts w:cstheme="minorHAnsi"/>
          <w:szCs w:val="24"/>
        </w:rPr>
        <w:t xml:space="preserve"> </w:t>
      </w:r>
      <w:r>
        <w:rPr>
          <w:rFonts w:cstheme="minorHAnsi"/>
          <w:b/>
          <w:bCs/>
          <w:szCs w:val="24"/>
        </w:rPr>
        <w:t>[2]</w:t>
      </w:r>
      <w:r w:rsidRPr="00447E1D">
        <w:rPr>
          <w:rFonts w:cstheme="minorHAnsi"/>
          <w:szCs w:val="24"/>
        </w:rPr>
        <w:t xml:space="preserve"> and axon fascicles are often apparent</w:t>
      </w:r>
      <w:r>
        <w:rPr>
          <w:rFonts w:cstheme="minorHAnsi"/>
          <w:szCs w:val="24"/>
        </w:rPr>
        <w:t xml:space="preserve"> </w:t>
      </w:r>
      <w:r>
        <w:rPr>
          <w:rFonts w:cstheme="minorHAnsi"/>
          <w:b/>
          <w:bCs/>
          <w:szCs w:val="24"/>
        </w:rPr>
        <w:t>[3]</w:t>
      </w:r>
      <w:r w:rsidRPr="00447E1D">
        <w:rPr>
          <w:rFonts w:cstheme="minorHAnsi"/>
          <w:szCs w:val="24"/>
        </w:rPr>
        <w:t>.</w:t>
      </w:r>
    </w:p>
    <w:p w14:paraId="3E62ED9D" w14:textId="77777777" w:rsidR="00447E1D" w:rsidRDefault="00447E1D" w:rsidP="00447E1D">
      <w:pPr>
        <w:pStyle w:val="ListParagraph"/>
        <w:ind w:left="907"/>
        <w:jc w:val="both"/>
        <w:rPr>
          <w:rFonts w:cstheme="minorHAnsi"/>
          <w:szCs w:val="24"/>
        </w:rPr>
      </w:pPr>
    </w:p>
    <w:p w14:paraId="004890F3" w14:textId="1982802D" w:rsidR="00447E1D" w:rsidRDefault="00447E1D" w:rsidP="00447E1D">
      <w:pPr>
        <w:pStyle w:val="ListParagraph"/>
        <w:numPr>
          <w:ilvl w:val="2"/>
          <w:numId w:val="15"/>
        </w:numPr>
        <w:jc w:val="both"/>
        <w:rPr>
          <w:rFonts w:cstheme="minorHAnsi"/>
          <w:szCs w:val="24"/>
        </w:rPr>
      </w:pPr>
      <w:r>
        <w:rPr>
          <w:rFonts w:cstheme="minorHAnsi"/>
          <w:szCs w:val="24"/>
        </w:rPr>
        <w:t>LAB MEDIA: Figure 3</w:t>
      </w:r>
      <w:r w:rsidR="00BC536D">
        <w:rPr>
          <w:rFonts w:cstheme="minorHAnsi"/>
          <w:szCs w:val="24"/>
        </w:rPr>
        <w:t xml:space="preserve"> </w:t>
      </w:r>
      <w:r w:rsidR="00BC536D">
        <w:rPr>
          <w:rFonts w:cstheme="minorHAnsi"/>
          <w:b/>
          <w:bCs/>
          <w:szCs w:val="24"/>
        </w:rPr>
        <w:t>TEXT: VGlut-2-Cre: vesicular-glutamate transporter 2</w:t>
      </w:r>
    </w:p>
    <w:p w14:paraId="70A84BC9" w14:textId="1AD0A595" w:rsidR="00447E1D" w:rsidRPr="00447E1D" w:rsidRDefault="00447E1D" w:rsidP="00447E1D">
      <w:pPr>
        <w:pStyle w:val="ListParagraph"/>
        <w:numPr>
          <w:ilvl w:val="2"/>
          <w:numId w:val="15"/>
        </w:numPr>
        <w:jc w:val="both"/>
        <w:rPr>
          <w:rFonts w:cstheme="minorHAnsi"/>
          <w:szCs w:val="24"/>
        </w:rPr>
      </w:pPr>
      <w:r>
        <w:rPr>
          <w:rFonts w:cstheme="minorHAnsi"/>
          <w:szCs w:val="24"/>
        </w:rPr>
        <w:t xml:space="preserve">LAB MEDIA: Figure 3 </w:t>
      </w:r>
      <w:r w:rsidRPr="00447E1D">
        <w:rPr>
          <w:rFonts w:cstheme="minorHAnsi"/>
          <w:i/>
          <w:iCs/>
          <w:color w:val="4F81BD" w:themeColor="accent1"/>
          <w:szCs w:val="24"/>
        </w:rPr>
        <w:t>Video Editor: please emphasize bright signal(s) in d0</w:t>
      </w:r>
      <w:r>
        <w:rPr>
          <w:rFonts w:cstheme="minorHAnsi"/>
          <w:i/>
          <w:iCs/>
          <w:color w:val="4F81BD" w:themeColor="accent1"/>
          <w:szCs w:val="24"/>
        </w:rPr>
        <w:t xml:space="preserve"> and </w:t>
      </w:r>
      <w:r w:rsidRPr="00447E1D">
        <w:rPr>
          <w:rFonts w:cstheme="minorHAnsi"/>
          <w:i/>
          <w:iCs/>
          <w:color w:val="4F81BD" w:themeColor="accent1"/>
          <w:szCs w:val="24"/>
        </w:rPr>
        <w:t xml:space="preserve">d4 images </w:t>
      </w:r>
    </w:p>
    <w:p w14:paraId="337B486D" w14:textId="44318B0C" w:rsidR="00447E1D" w:rsidRPr="00447E1D" w:rsidRDefault="00447E1D" w:rsidP="00447E1D">
      <w:pPr>
        <w:pStyle w:val="ListParagraph"/>
        <w:numPr>
          <w:ilvl w:val="2"/>
          <w:numId w:val="15"/>
        </w:numPr>
        <w:jc w:val="both"/>
        <w:rPr>
          <w:rFonts w:cstheme="minorHAnsi"/>
          <w:szCs w:val="24"/>
        </w:rPr>
      </w:pPr>
      <w:r>
        <w:rPr>
          <w:rFonts w:cstheme="minorHAnsi"/>
          <w:szCs w:val="24"/>
        </w:rPr>
        <w:t xml:space="preserve">LAB MEDIA: Figure 3 </w:t>
      </w:r>
      <w:r w:rsidRPr="00447E1D">
        <w:rPr>
          <w:rFonts w:cstheme="minorHAnsi"/>
          <w:color w:val="000000" w:themeColor="text1"/>
          <w:szCs w:val="24"/>
          <w:highlight w:val="yellow"/>
        </w:rPr>
        <w:t>Authors: Are any axon fascicles visible in these images? If yes, can you please describe where a fascicle(s) can be visualized so that our video editor can emphasize it when mentioned?</w:t>
      </w:r>
    </w:p>
    <w:p w14:paraId="03704008" w14:textId="77777777" w:rsidR="00447E1D" w:rsidRPr="00447E1D" w:rsidRDefault="00447E1D" w:rsidP="00447E1D">
      <w:pPr>
        <w:pStyle w:val="ListParagraph"/>
        <w:ind w:left="360"/>
        <w:jc w:val="both"/>
        <w:rPr>
          <w:rFonts w:cstheme="minorHAnsi"/>
          <w:szCs w:val="24"/>
        </w:rPr>
      </w:pPr>
    </w:p>
    <w:p w14:paraId="58D55F9A" w14:textId="3A8E2733" w:rsidR="00447E1D" w:rsidRDefault="00447E1D" w:rsidP="00447E1D">
      <w:pPr>
        <w:pStyle w:val="ListParagraph"/>
        <w:numPr>
          <w:ilvl w:val="1"/>
          <w:numId w:val="15"/>
        </w:numPr>
        <w:jc w:val="both"/>
        <w:rPr>
          <w:rFonts w:cstheme="minorHAnsi"/>
          <w:szCs w:val="24"/>
        </w:rPr>
      </w:pPr>
      <w:r>
        <w:rPr>
          <w:rFonts w:cstheme="minorHAnsi"/>
          <w:szCs w:val="24"/>
        </w:rPr>
        <w:t xml:space="preserve">The </w:t>
      </w:r>
      <w:r w:rsidRPr="00447E1D">
        <w:rPr>
          <w:rFonts w:cstheme="minorHAnsi"/>
          <w:szCs w:val="24"/>
        </w:rPr>
        <w:t xml:space="preserve">trajectory of axons and the negative image of the vasculature </w:t>
      </w:r>
      <w:r>
        <w:rPr>
          <w:rFonts w:cstheme="minorHAnsi"/>
          <w:szCs w:val="24"/>
        </w:rPr>
        <w:t xml:space="preserve">facilitates </w:t>
      </w:r>
      <w:r w:rsidRPr="00447E1D">
        <w:rPr>
          <w:rFonts w:cstheme="minorHAnsi"/>
          <w:szCs w:val="24"/>
        </w:rPr>
        <w:t>identif</w:t>
      </w:r>
      <w:r>
        <w:rPr>
          <w:rFonts w:cstheme="minorHAnsi"/>
          <w:szCs w:val="24"/>
        </w:rPr>
        <w:t>ication of</w:t>
      </w:r>
      <w:r w:rsidRPr="00447E1D">
        <w:rPr>
          <w:rFonts w:cstheme="minorHAnsi"/>
          <w:szCs w:val="24"/>
        </w:rPr>
        <w:t xml:space="preserve"> the optic nerve head in VGlut2-Cre mice, which is useful as a landmark in chronic imaging experiments </w:t>
      </w:r>
      <w:r>
        <w:rPr>
          <w:rFonts w:cstheme="minorHAnsi"/>
          <w:b/>
          <w:bCs/>
          <w:szCs w:val="24"/>
        </w:rPr>
        <w:t>[1]</w:t>
      </w:r>
      <w:r w:rsidRPr="00447E1D">
        <w:rPr>
          <w:rFonts w:cstheme="minorHAnsi"/>
          <w:szCs w:val="24"/>
        </w:rPr>
        <w:t>.</w:t>
      </w:r>
    </w:p>
    <w:p w14:paraId="7A82A504" w14:textId="77777777" w:rsidR="00447E1D" w:rsidRDefault="00447E1D" w:rsidP="00447E1D">
      <w:pPr>
        <w:pStyle w:val="ListParagraph"/>
        <w:ind w:left="907"/>
        <w:jc w:val="both"/>
        <w:rPr>
          <w:rFonts w:cstheme="minorHAnsi"/>
          <w:szCs w:val="24"/>
        </w:rPr>
      </w:pPr>
    </w:p>
    <w:p w14:paraId="769483B8" w14:textId="569EED70" w:rsidR="00447E1D" w:rsidRDefault="00447E1D" w:rsidP="00447E1D">
      <w:pPr>
        <w:pStyle w:val="ListParagraph"/>
        <w:numPr>
          <w:ilvl w:val="2"/>
          <w:numId w:val="15"/>
        </w:numPr>
        <w:jc w:val="both"/>
        <w:rPr>
          <w:rFonts w:cstheme="minorHAnsi"/>
          <w:szCs w:val="24"/>
        </w:rPr>
      </w:pPr>
      <w:r>
        <w:rPr>
          <w:rFonts w:cstheme="minorHAnsi"/>
          <w:szCs w:val="24"/>
        </w:rPr>
        <w:t xml:space="preserve">LAB MEDIA: Figure 3 </w:t>
      </w:r>
      <w:r w:rsidRPr="00447E1D">
        <w:rPr>
          <w:rFonts w:cstheme="minorHAnsi"/>
          <w:i/>
          <w:iCs/>
          <w:color w:val="4F81BD" w:themeColor="accent1"/>
          <w:szCs w:val="24"/>
        </w:rPr>
        <w:t>Video Editor: please emphasize</w:t>
      </w:r>
      <w:r>
        <w:rPr>
          <w:rFonts w:cstheme="minorHAnsi"/>
          <w:i/>
          <w:iCs/>
          <w:color w:val="4F81BD" w:themeColor="accent1"/>
          <w:szCs w:val="24"/>
        </w:rPr>
        <w:t xml:space="preserve"> dark solid lines in d0 and d4 images</w:t>
      </w:r>
    </w:p>
    <w:p w14:paraId="5C00589F" w14:textId="77777777" w:rsidR="00447E1D" w:rsidRDefault="00447E1D" w:rsidP="00447E1D">
      <w:pPr>
        <w:pStyle w:val="ListParagraph"/>
        <w:ind w:left="907"/>
        <w:jc w:val="both"/>
        <w:rPr>
          <w:rFonts w:cstheme="minorHAnsi"/>
          <w:szCs w:val="24"/>
        </w:rPr>
      </w:pPr>
    </w:p>
    <w:p w14:paraId="12075133" w14:textId="0EE2C192" w:rsidR="00447E1D" w:rsidRDefault="00447E1D" w:rsidP="00447E1D">
      <w:pPr>
        <w:pStyle w:val="ListParagraph"/>
        <w:numPr>
          <w:ilvl w:val="1"/>
          <w:numId w:val="15"/>
        </w:numPr>
        <w:jc w:val="both"/>
        <w:rPr>
          <w:rFonts w:cstheme="minorHAnsi"/>
          <w:szCs w:val="24"/>
        </w:rPr>
      </w:pPr>
      <w:r w:rsidRPr="00447E1D">
        <w:rPr>
          <w:rFonts w:cstheme="minorHAnsi"/>
          <w:szCs w:val="24"/>
        </w:rPr>
        <w:t xml:space="preserve">In contrast to </w:t>
      </w:r>
      <w:r w:rsidR="00266A42">
        <w:rPr>
          <w:rFonts w:cstheme="minorHAnsi"/>
          <w:szCs w:val="24"/>
        </w:rPr>
        <w:t>retinal ganglion cell</w:t>
      </w:r>
      <w:r w:rsidR="00266A42">
        <w:rPr>
          <w:rFonts w:cstheme="minorHAnsi"/>
          <w:szCs w:val="24"/>
        </w:rPr>
        <w:t xml:space="preserve">s </w:t>
      </w:r>
      <w:r>
        <w:rPr>
          <w:rFonts w:cstheme="minorHAnsi"/>
          <w:b/>
          <w:bCs/>
          <w:szCs w:val="24"/>
        </w:rPr>
        <w:t>[1]</w:t>
      </w:r>
      <w:r w:rsidRPr="00447E1D">
        <w:rPr>
          <w:rFonts w:cstheme="minorHAnsi"/>
          <w:szCs w:val="24"/>
        </w:rPr>
        <w:t xml:space="preserve">, amacrine cell neurites are more often observed in the inner plexiform layers </w:t>
      </w:r>
      <w:r>
        <w:rPr>
          <w:rFonts w:cstheme="minorHAnsi"/>
          <w:b/>
          <w:bCs/>
          <w:szCs w:val="24"/>
        </w:rPr>
        <w:t>[2]</w:t>
      </w:r>
      <w:r w:rsidRPr="00447E1D">
        <w:rPr>
          <w:rFonts w:cstheme="minorHAnsi"/>
          <w:szCs w:val="24"/>
        </w:rPr>
        <w:t>.</w:t>
      </w:r>
    </w:p>
    <w:p w14:paraId="7448E651" w14:textId="77777777" w:rsidR="00447E1D" w:rsidRDefault="00447E1D" w:rsidP="00447E1D">
      <w:pPr>
        <w:pStyle w:val="ListParagraph"/>
        <w:ind w:left="907"/>
        <w:jc w:val="both"/>
        <w:rPr>
          <w:rFonts w:cstheme="minorHAnsi"/>
          <w:szCs w:val="24"/>
        </w:rPr>
      </w:pPr>
    </w:p>
    <w:p w14:paraId="04551680" w14:textId="643EACEF" w:rsidR="00447E1D" w:rsidRDefault="00447E1D" w:rsidP="00447E1D">
      <w:pPr>
        <w:pStyle w:val="ListParagraph"/>
        <w:numPr>
          <w:ilvl w:val="2"/>
          <w:numId w:val="15"/>
        </w:numPr>
        <w:jc w:val="both"/>
        <w:rPr>
          <w:rFonts w:cstheme="minorHAnsi"/>
          <w:szCs w:val="24"/>
        </w:rPr>
      </w:pPr>
      <w:r>
        <w:rPr>
          <w:rFonts w:cstheme="minorHAnsi"/>
          <w:szCs w:val="24"/>
        </w:rPr>
        <w:t xml:space="preserve">LAB MEDIA: Figure 5 </w:t>
      </w:r>
      <w:r w:rsidRPr="00447E1D">
        <w:rPr>
          <w:rFonts w:cstheme="minorHAnsi"/>
          <w:szCs w:val="24"/>
        </w:rPr>
        <w:t xml:space="preserve"> </w:t>
      </w:r>
    </w:p>
    <w:p w14:paraId="537D2BC2" w14:textId="7CDAEB4F" w:rsidR="00447E1D" w:rsidRPr="00447E1D" w:rsidRDefault="00447E1D" w:rsidP="00447E1D">
      <w:pPr>
        <w:pStyle w:val="ListParagraph"/>
        <w:numPr>
          <w:ilvl w:val="2"/>
          <w:numId w:val="15"/>
        </w:numPr>
        <w:jc w:val="both"/>
        <w:rPr>
          <w:rFonts w:cstheme="minorHAnsi"/>
          <w:szCs w:val="24"/>
        </w:rPr>
      </w:pPr>
      <w:r>
        <w:rPr>
          <w:rFonts w:cstheme="minorHAnsi"/>
          <w:szCs w:val="24"/>
        </w:rPr>
        <w:t xml:space="preserve">LAB MEDIA: Figure 5 </w:t>
      </w:r>
      <w:r w:rsidRPr="00447E1D">
        <w:rPr>
          <w:rFonts w:cstheme="minorHAnsi"/>
          <w:i/>
          <w:iCs/>
          <w:color w:val="4F81BD" w:themeColor="accent1"/>
          <w:szCs w:val="24"/>
        </w:rPr>
        <w:t>Video Editor: please emphasize</w:t>
      </w:r>
      <w:r>
        <w:rPr>
          <w:rFonts w:cstheme="minorHAnsi"/>
          <w:i/>
          <w:iCs/>
          <w:color w:val="4F81BD" w:themeColor="accent1"/>
          <w:szCs w:val="24"/>
        </w:rPr>
        <w:t xml:space="preserve"> orange arrow and/or signal indicated by orange arrow</w:t>
      </w:r>
    </w:p>
    <w:p w14:paraId="4F4CEAB1" w14:textId="77777777" w:rsidR="00447E1D" w:rsidRPr="00447E1D" w:rsidRDefault="00447E1D" w:rsidP="00447E1D">
      <w:pPr>
        <w:pStyle w:val="ListParagraph"/>
        <w:ind w:left="360"/>
        <w:jc w:val="both"/>
        <w:rPr>
          <w:rFonts w:cstheme="minorHAnsi"/>
          <w:szCs w:val="24"/>
        </w:rPr>
      </w:pPr>
    </w:p>
    <w:p w14:paraId="78F139EF" w14:textId="0E200CC5" w:rsidR="00447E1D" w:rsidRDefault="00447E1D" w:rsidP="00447E1D">
      <w:pPr>
        <w:pStyle w:val="ListParagraph"/>
        <w:numPr>
          <w:ilvl w:val="1"/>
          <w:numId w:val="15"/>
        </w:numPr>
        <w:jc w:val="both"/>
        <w:rPr>
          <w:rFonts w:cstheme="minorHAnsi"/>
          <w:szCs w:val="24"/>
        </w:rPr>
      </w:pPr>
      <w:r w:rsidRPr="00447E1D">
        <w:rPr>
          <w:rFonts w:cstheme="minorHAnsi"/>
          <w:szCs w:val="24"/>
        </w:rPr>
        <w:t>One day after injection</w:t>
      </w:r>
      <w:r>
        <w:rPr>
          <w:rFonts w:cstheme="minorHAnsi"/>
          <w:szCs w:val="24"/>
        </w:rPr>
        <w:t xml:space="preserve"> </w:t>
      </w:r>
      <w:r>
        <w:rPr>
          <w:rFonts w:cstheme="minorHAnsi"/>
          <w:b/>
          <w:bCs/>
          <w:szCs w:val="24"/>
        </w:rPr>
        <w:t>[1]</w:t>
      </w:r>
      <w:r w:rsidRPr="00447E1D">
        <w:rPr>
          <w:rFonts w:cstheme="minorHAnsi"/>
          <w:szCs w:val="24"/>
        </w:rPr>
        <w:t xml:space="preserve">, the microglia demonstrate short processes </w:t>
      </w:r>
      <w:r>
        <w:rPr>
          <w:rFonts w:cstheme="minorHAnsi"/>
          <w:b/>
          <w:bCs/>
          <w:szCs w:val="24"/>
        </w:rPr>
        <w:t xml:space="preserve">[2] </w:t>
      </w:r>
      <w:r w:rsidRPr="00447E1D">
        <w:rPr>
          <w:rFonts w:cstheme="minorHAnsi"/>
          <w:szCs w:val="24"/>
        </w:rPr>
        <w:t>or amoeboid morphology in accordance with previous reports</w:t>
      </w:r>
      <w:r>
        <w:rPr>
          <w:rFonts w:cstheme="minorHAnsi"/>
          <w:szCs w:val="24"/>
        </w:rPr>
        <w:t xml:space="preserve"> </w:t>
      </w:r>
      <w:r>
        <w:rPr>
          <w:rFonts w:cstheme="minorHAnsi"/>
          <w:b/>
          <w:bCs/>
          <w:szCs w:val="24"/>
        </w:rPr>
        <w:t>[3]</w:t>
      </w:r>
      <w:r>
        <w:rPr>
          <w:rFonts w:cstheme="minorHAnsi"/>
          <w:szCs w:val="24"/>
        </w:rPr>
        <w:t>.</w:t>
      </w:r>
    </w:p>
    <w:p w14:paraId="15AC3015" w14:textId="77777777" w:rsidR="00447E1D" w:rsidRDefault="00447E1D" w:rsidP="00447E1D">
      <w:pPr>
        <w:pStyle w:val="ListParagraph"/>
        <w:ind w:left="907"/>
        <w:jc w:val="both"/>
        <w:rPr>
          <w:rFonts w:cstheme="minorHAnsi"/>
          <w:szCs w:val="24"/>
        </w:rPr>
      </w:pPr>
    </w:p>
    <w:p w14:paraId="4FC31B6C" w14:textId="0B47E49C" w:rsidR="00447E1D" w:rsidRDefault="00447E1D" w:rsidP="00447E1D">
      <w:pPr>
        <w:pStyle w:val="ListParagraph"/>
        <w:numPr>
          <w:ilvl w:val="2"/>
          <w:numId w:val="15"/>
        </w:numPr>
        <w:jc w:val="both"/>
        <w:rPr>
          <w:rFonts w:cstheme="minorHAnsi"/>
          <w:szCs w:val="24"/>
        </w:rPr>
      </w:pPr>
      <w:r>
        <w:rPr>
          <w:rFonts w:cstheme="minorHAnsi"/>
          <w:szCs w:val="24"/>
        </w:rPr>
        <w:t>LAB MEDIA: Figure 4</w:t>
      </w:r>
    </w:p>
    <w:p w14:paraId="6019DE2E" w14:textId="128E1D49" w:rsidR="00447E1D" w:rsidRPr="00F5457A" w:rsidRDefault="00447E1D" w:rsidP="00447E1D">
      <w:pPr>
        <w:pStyle w:val="ListParagraph"/>
        <w:numPr>
          <w:ilvl w:val="2"/>
          <w:numId w:val="15"/>
        </w:numPr>
        <w:jc w:val="both"/>
        <w:rPr>
          <w:rFonts w:cstheme="minorHAnsi"/>
          <w:szCs w:val="24"/>
        </w:rPr>
      </w:pPr>
      <w:r>
        <w:rPr>
          <w:rFonts w:cstheme="minorHAnsi"/>
          <w:szCs w:val="24"/>
        </w:rPr>
        <w:t xml:space="preserve">LAB MEDIA: Figure 4 </w:t>
      </w:r>
      <w:r w:rsidRPr="00447E1D">
        <w:rPr>
          <w:rFonts w:cstheme="minorHAnsi"/>
          <w:i/>
          <w:iCs/>
          <w:color w:val="4F81BD" w:themeColor="accent1"/>
          <w:szCs w:val="24"/>
        </w:rPr>
        <w:t>Video Editor: please emphasize</w:t>
      </w:r>
      <w:r w:rsidR="00F5457A">
        <w:rPr>
          <w:rFonts w:cstheme="minorHAnsi"/>
          <w:i/>
          <w:iCs/>
          <w:color w:val="4F81BD" w:themeColor="accent1"/>
          <w:szCs w:val="24"/>
        </w:rPr>
        <w:t xml:space="preserve"> 0’, 10’, and 20’ boxes</w:t>
      </w:r>
    </w:p>
    <w:p w14:paraId="71063BAE" w14:textId="268989E3" w:rsidR="00F5457A" w:rsidRPr="00F5457A" w:rsidRDefault="00F5457A" w:rsidP="00447E1D">
      <w:pPr>
        <w:pStyle w:val="ListParagraph"/>
        <w:numPr>
          <w:ilvl w:val="2"/>
          <w:numId w:val="15"/>
        </w:numPr>
        <w:jc w:val="both"/>
        <w:rPr>
          <w:rFonts w:cstheme="minorHAnsi"/>
          <w:szCs w:val="24"/>
        </w:rPr>
      </w:pPr>
      <w:r>
        <w:rPr>
          <w:rFonts w:cstheme="minorHAnsi"/>
          <w:szCs w:val="24"/>
        </w:rPr>
        <w:lastRenderedPageBreak/>
        <w:t xml:space="preserve">LAB MEDIA: Figure 4 </w:t>
      </w:r>
      <w:r w:rsidRPr="00447E1D">
        <w:rPr>
          <w:rFonts w:cstheme="minorHAnsi"/>
          <w:i/>
          <w:iCs/>
          <w:color w:val="4F81BD" w:themeColor="accent1"/>
          <w:szCs w:val="24"/>
        </w:rPr>
        <w:t>Video Editor: please emphasize</w:t>
      </w:r>
      <w:r>
        <w:rPr>
          <w:rFonts w:cstheme="minorHAnsi"/>
          <w:i/>
          <w:iCs/>
          <w:color w:val="4F81BD" w:themeColor="accent1"/>
          <w:szCs w:val="24"/>
        </w:rPr>
        <w:t xml:space="preserve"> 30’ and 40’ boxes</w:t>
      </w:r>
    </w:p>
    <w:p w14:paraId="71672086" w14:textId="77777777" w:rsidR="00447E1D" w:rsidRPr="00F5457A" w:rsidRDefault="00447E1D" w:rsidP="00F5457A">
      <w:pPr>
        <w:jc w:val="both"/>
        <w:rPr>
          <w:rFonts w:cstheme="minorHAnsi"/>
          <w:szCs w:val="24"/>
        </w:rPr>
      </w:pPr>
    </w:p>
    <w:p w14:paraId="60F78F7E" w14:textId="3D858654" w:rsidR="00E7569A" w:rsidRDefault="00E7569A" w:rsidP="00447E1D">
      <w:pPr>
        <w:pStyle w:val="ListParagraph"/>
        <w:numPr>
          <w:ilvl w:val="1"/>
          <w:numId w:val="15"/>
        </w:numPr>
        <w:jc w:val="both"/>
        <w:rPr>
          <w:rFonts w:cstheme="minorHAnsi"/>
          <w:szCs w:val="24"/>
        </w:rPr>
      </w:pPr>
      <w:r>
        <w:rPr>
          <w:rFonts w:cstheme="minorHAnsi"/>
          <w:szCs w:val="24"/>
        </w:rPr>
        <w:t xml:space="preserve">The delivery of </w:t>
      </w:r>
      <w:r w:rsidRPr="00447E1D">
        <w:rPr>
          <w:rFonts w:cstheme="minorHAnsi"/>
          <w:szCs w:val="24"/>
        </w:rPr>
        <w:t xml:space="preserve">Evans blue dye </w:t>
      </w:r>
      <w:r w:rsidR="00266A42">
        <w:rPr>
          <w:rFonts w:cstheme="minorHAnsi"/>
          <w:szCs w:val="24"/>
        </w:rPr>
        <w:t>via</w:t>
      </w:r>
      <w:r>
        <w:rPr>
          <w:rFonts w:cstheme="minorHAnsi"/>
          <w:szCs w:val="24"/>
        </w:rPr>
        <w:t xml:space="preserve"> a single i</w:t>
      </w:r>
      <w:r w:rsidR="00447E1D" w:rsidRPr="00447E1D">
        <w:rPr>
          <w:rFonts w:cstheme="minorHAnsi"/>
          <w:szCs w:val="24"/>
        </w:rPr>
        <w:t>ntraperitoneal</w:t>
      </w:r>
      <w:r>
        <w:rPr>
          <w:rFonts w:cstheme="minorHAnsi"/>
          <w:szCs w:val="24"/>
        </w:rPr>
        <w:t xml:space="preserve"> injection</w:t>
      </w:r>
      <w:r w:rsidR="00447E1D" w:rsidRPr="00447E1D">
        <w:rPr>
          <w:rFonts w:cstheme="minorHAnsi"/>
          <w:szCs w:val="24"/>
        </w:rPr>
        <w:t xml:space="preserve"> 30</w:t>
      </w:r>
      <w:r>
        <w:rPr>
          <w:rFonts w:cstheme="minorHAnsi"/>
          <w:szCs w:val="24"/>
        </w:rPr>
        <w:t>-</w:t>
      </w:r>
      <w:r w:rsidR="00447E1D" w:rsidRPr="00447E1D">
        <w:rPr>
          <w:rFonts w:cstheme="minorHAnsi"/>
          <w:szCs w:val="24"/>
        </w:rPr>
        <w:t>60 min</w:t>
      </w:r>
      <w:r>
        <w:rPr>
          <w:rFonts w:cstheme="minorHAnsi"/>
          <w:szCs w:val="24"/>
        </w:rPr>
        <w:t>utes</w:t>
      </w:r>
      <w:r w:rsidR="00447E1D" w:rsidRPr="00447E1D">
        <w:rPr>
          <w:rFonts w:cstheme="minorHAnsi"/>
          <w:szCs w:val="24"/>
        </w:rPr>
        <w:t xml:space="preserve"> before imaging</w:t>
      </w:r>
      <w:r>
        <w:rPr>
          <w:rFonts w:cstheme="minorHAnsi"/>
          <w:szCs w:val="24"/>
        </w:rPr>
        <w:t xml:space="preserve"> induces a</w:t>
      </w:r>
      <w:r w:rsidR="00447E1D" w:rsidRPr="00447E1D">
        <w:rPr>
          <w:rFonts w:cstheme="minorHAnsi"/>
          <w:szCs w:val="24"/>
        </w:rPr>
        <w:t xml:space="preserve"> strong labeling of</w:t>
      </w:r>
      <w:r>
        <w:rPr>
          <w:rFonts w:cstheme="minorHAnsi"/>
          <w:szCs w:val="24"/>
        </w:rPr>
        <w:t xml:space="preserve"> the</w:t>
      </w:r>
      <w:r w:rsidR="00447E1D" w:rsidRPr="00447E1D">
        <w:rPr>
          <w:rFonts w:cstheme="minorHAnsi"/>
          <w:szCs w:val="24"/>
        </w:rPr>
        <w:t xml:space="preserve"> blood vessels emanating from the optic nerve head </w:t>
      </w:r>
      <w:r>
        <w:rPr>
          <w:rFonts w:cstheme="minorHAnsi"/>
          <w:b/>
          <w:bCs/>
          <w:szCs w:val="24"/>
        </w:rPr>
        <w:t>[1]</w:t>
      </w:r>
      <w:r>
        <w:rPr>
          <w:rFonts w:cstheme="minorHAnsi"/>
          <w:szCs w:val="24"/>
        </w:rPr>
        <w:t xml:space="preserve"> that, surprisingly, persists for at least </w:t>
      </w:r>
      <w:r w:rsidR="00266A42">
        <w:rPr>
          <w:rFonts w:cstheme="minorHAnsi"/>
          <w:szCs w:val="24"/>
        </w:rPr>
        <w:t>s</w:t>
      </w:r>
      <w:r>
        <w:rPr>
          <w:rFonts w:cstheme="minorHAnsi"/>
          <w:szCs w:val="24"/>
        </w:rPr>
        <w:t xml:space="preserve">even days </w:t>
      </w:r>
      <w:r>
        <w:rPr>
          <w:rFonts w:cstheme="minorHAnsi"/>
          <w:b/>
          <w:bCs/>
          <w:szCs w:val="24"/>
        </w:rPr>
        <w:t>[2]</w:t>
      </w:r>
      <w:r>
        <w:rPr>
          <w:rFonts w:cstheme="minorHAnsi"/>
          <w:szCs w:val="24"/>
        </w:rPr>
        <w:t>.</w:t>
      </w:r>
    </w:p>
    <w:p w14:paraId="6ACE8D8D" w14:textId="77777777" w:rsidR="00E7569A" w:rsidRDefault="00E7569A" w:rsidP="00E7569A">
      <w:pPr>
        <w:pStyle w:val="ListParagraph"/>
        <w:ind w:left="907"/>
        <w:jc w:val="both"/>
        <w:rPr>
          <w:rFonts w:cstheme="minorHAnsi"/>
          <w:szCs w:val="24"/>
        </w:rPr>
      </w:pPr>
    </w:p>
    <w:p w14:paraId="7B650280" w14:textId="1AEDCBEF" w:rsidR="00E7569A" w:rsidRPr="00E7569A" w:rsidRDefault="00E7569A" w:rsidP="00E7569A">
      <w:pPr>
        <w:pStyle w:val="ListParagraph"/>
        <w:numPr>
          <w:ilvl w:val="2"/>
          <w:numId w:val="15"/>
        </w:numPr>
        <w:jc w:val="both"/>
        <w:rPr>
          <w:rFonts w:cstheme="minorHAnsi"/>
          <w:szCs w:val="24"/>
        </w:rPr>
      </w:pPr>
      <w:r>
        <w:rPr>
          <w:rFonts w:cstheme="minorHAnsi"/>
          <w:szCs w:val="24"/>
        </w:rPr>
        <w:t>LAB MEDIA: Figure 6 d0 image</w:t>
      </w:r>
    </w:p>
    <w:p w14:paraId="71853E27" w14:textId="131D87A9" w:rsidR="00E7569A" w:rsidRPr="00E7569A" w:rsidRDefault="00E7569A" w:rsidP="00E7569A">
      <w:pPr>
        <w:pStyle w:val="ListParagraph"/>
        <w:numPr>
          <w:ilvl w:val="2"/>
          <w:numId w:val="15"/>
        </w:numPr>
        <w:jc w:val="both"/>
        <w:rPr>
          <w:rFonts w:cstheme="minorHAnsi"/>
          <w:szCs w:val="24"/>
        </w:rPr>
      </w:pPr>
      <w:r>
        <w:rPr>
          <w:rFonts w:cstheme="minorHAnsi"/>
          <w:szCs w:val="24"/>
        </w:rPr>
        <w:t xml:space="preserve">LAB MEDIA: Figure 6 d0 image </w:t>
      </w:r>
      <w:r w:rsidRPr="00447E1D">
        <w:rPr>
          <w:rFonts w:cstheme="minorHAnsi"/>
          <w:i/>
          <w:iCs/>
          <w:color w:val="4F81BD" w:themeColor="accent1"/>
          <w:szCs w:val="24"/>
        </w:rPr>
        <w:t xml:space="preserve">Video Editor: please </w:t>
      </w:r>
      <w:r>
        <w:rPr>
          <w:rFonts w:cstheme="minorHAnsi"/>
          <w:i/>
          <w:iCs/>
          <w:color w:val="4F81BD" w:themeColor="accent1"/>
          <w:szCs w:val="24"/>
        </w:rPr>
        <w:t>sequentially add d2 and d7 images</w:t>
      </w:r>
    </w:p>
    <w:p w14:paraId="6EEA1444" w14:textId="77777777" w:rsidR="00E7569A" w:rsidRDefault="00E7569A" w:rsidP="00E7569A">
      <w:pPr>
        <w:pStyle w:val="ListParagraph"/>
        <w:ind w:left="1627"/>
        <w:jc w:val="both"/>
        <w:rPr>
          <w:rFonts w:cstheme="minorHAnsi"/>
          <w:szCs w:val="24"/>
        </w:rPr>
      </w:pPr>
    </w:p>
    <w:p w14:paraId="1C57B87B" w14:textId="56FE1DDE" w:rsidR="00447E1D" w:rsidRDefault="00E7569A" w:rsidP="00447E1D">
      <w:pPr>
        <w:pStyle w:val="ListParagraph"/>
        <w:numPr>
          <w:ilvl w:val="1"/>
          <w:numId w:val="15"/>
        </w:numPr>
        <w:jc w:val="both"/>
        <w:rPr>
          <w:rFonts w:cstheme="minorHAnsi"/>
          <w:szCs w:val="24"/>
        </w:rPr>
      </w:pPr>
      <w:r>
        <w:rPr>
          <w:rFonts w:cstheme="minorHAnsi"/>
          <w:szCs w:val="24"/>
        </w:rPr>
        <w:t>A</w:t>
      </w:r>
      <w:r w:rsidR="00447E1D" w:rsidRPr="00447E1D">
        <w:rPr>
          <w:rFonts w:cstheme="minorHAnsi"/>
          <w:szCs w:val="24"/>
        </w:rPr>
        <w:t xml:space="preserve">fter fixation </w:t>
      </w:r>
      <w:r>
        <w:rPr>
          <w:rFonts w:cstheme="minorHAnsi"/>
          <w:b/>
          <w:bCs/>
          <w:szCs w:val="24"/>
        </w:rPr>
        <w:t>[1]</w:t>
      </w:r>
      <w:r>
        <w:rPr>
          <w:rFonts w:cstheme="minorHAnsi"/>
          <w:szCs w:val="24"/>
        </w:rPr>
        <w:t xml:space="preserve">, </w:t>
      </w:r>
      <w:r w:rsidR="00447E1D" w:rsidRPr="00447E1D">
        <w:rPr>
          <w:rFonts w:cstheme="minorHAnsi"/>
          <w:szCs w:val="24"/>
        </w:rPr>
        <w:t xml:space="preserve">the true distance between cell pairs </w:t>
      </w:r>
      <w:r>
        <w:rPr>
          <w:rFonts w:cstheme="minorHAnsi"/>
          <w:szCs w:val="24"/>
        </w:rPr>
        <w:t>within</w:t>
      </w:r>
      <w:r w:rsidRPr="00447E1D">
        <w:rPr>
          <w:rFonts w:cstheme="minorHAnsi"/>
          <w:szCs w:val="24"/>
        </w:rPr>
        <w:t xml:space="preserve"> flattened retinal wholemounts </w:t>
      </w:r>
      <w:r>
        <w:rPr>
          <w:rFonts w:cstheme="minorHAnsi"/>
          <w:szCs w:val="24"/>
        </w:rPr>
        <w:t>can be</w:t>
      </w:r>
      <w:r w:rsidR="00447E1D" w:rsidRPr="00447E1D">
        <w:rPr>
          <w:rFonts w:cstheme="minorHAnsi"/>
          <w:szCs w:val="24"/>
        </w:rPr>
        <w:t xml:space="preserve"> measured in confocal scans </w:t>
      </w:r>
      <w:r>
        <w:rPr>
          <w:rFonts w:cstheme="minorHAnsi"/>
          <w:b/>
          <w:bCs/>
          <w:szCs w:val="24"/>
        </w:rPr>
        <w:t xml:space="preserve">[2] </w:t>
      </w:r>
      <w:r w:rsidR="00447E1D" w:rsidRPr="00447E1D">
        <w:rPr>
          <w:rFonts w:cstheme="minorHAnsi"/>
          <w:szCs w:val="24"/>
        </w:rPr>
        <w:t>and matched with in vivo</w:t>
      </w:r>
      <w:r w:rsidR="00447E1D" w:rsidRPr="00447E1D">
        <w:rPr>
          <w:rFonts w:cstheme="minorHAnsi"/>
          <w:i/>
          <w:iCs/>
          <w:szCs w:val="24"/>
        </w:rPr>
        <w:t xml:space="preserve"> </w:t>
      </w:r>
      <w:r w:rsidR="00447E1D" w:rsidRPr="00447E1D">
        <w:rPr>
          <w:rFonts w:cstheme="minorHAnsi"/>
          <w:szCs w:val="24"/>
        </w:rPr>
        <w:t>pixel distance</w:t>
      </w:r>
      <w:r>
        <w:rPr>
          <w:rFonts w:cstheme="minorHAnsi"/>
          <w:szCs w:val="24"/>
        </w:rPr>
        <w:t>s</w:t>
      </w:r>
      <w:r w:rsidR="00447E1D" w:rsidRPr="00447E1D">
        <w:rPr>
          <w:rFonts w:cstheme="minorHAnsi"/>
          <w:szCs w:val="24"/>
        </w:rPr>
        <w:t xml:space="preserve"> to </w:t>
      </w:r>
      <w:r w:rsidR="001968EE">
        <w:rPr>
          <w:rFonts w:cstheme="minorHAnsi"/>
          <w:szCs w:val="24"/>
        </w:rPr>
        <w:t>determine</w:t>
      </w:r>
      <w:r w:rsidR="00447E1D" w:rsidRPr="00447E1D">
        <w:rPr>
          <w:rFonts w:cstheme="minorHAnsi"/>
          <w:szCs w:val="24"/>
        </w:rPr>
        <w:t xml:space="preserve"> </w:t>
      </w:r>
      <w:r>
        <w:rPr>
          <w:rFonts w:cstheme="minorHAnsi"/>
          <w:szCs w:val="24"/>
        </w:rPr>
        <w:t>the</w:t>
      </w:r>
      <w:r w:rsidR="001968EE">
        <w:rPr>
          <w:rFonts w:cstheme="minorHAnsi"/>
          <w:szCs w:val="24"/>
        </w:rPr>
        <w:t xml:space="preserve"> average</w:t>
      </w:r>
      <w:r w:rsidR="00447E1D" w:rsidRPr="00447E1D">
        <w:rPr>
          <w:rFonts w:cstheme="minorHAnsi"/>
          <w:szCs w:val="24"/>
        </w:rPr>
        <w:t xml:space="preserve"> </w:t>
      </w:r>
      <w:r w:rsidR="001968EE">
        <w:rPr>
          <w:rFonts w:cstheme="minorHAnsi"/>
          <w:szCs w:val="24"/>
        </w:rPr>
        <w:t xml:space="preserve">pixel size </w:t>
      </w:r>
      <w:r w:rsidR="001968EE">
        <w:rPr>
          <w:rFonts w:cstheme="minorHAnsi"/>
          <w:b/>
          <w:bCs/>
          <w:szCs w:val="24"/>
        </w:rPr>
        <w:t>[3]</w:t>
      </w:r>
      <w:r w:rsidR="00447E1D" w:rsidRPr="00447E1D">
        <w:rPr>
          <w:rFonts w:cstheme="minorHAnsi"/>
          <w:szCs w:val="24"/>
        </w:rPr>
        <w:t xml:space="preserve">. </w:t>
      </w:r>
    </w:p>
    <w:p w14:paraId="5FA5D463" w14:textId="77777777" w:rsidR="001968EE" w:rsidRDefault="001968EE" w:rsidP="001968EE">
      <w:pPr>
        <w:pStyle w:val="ListParagraph"/>
        <w:ind w:left="907"/>
        <w:jc w:val="both"/>
        <w:rPr>
          <w:rFonts w:cstheme="minorHAnsi"/>
          <w:szCs w:val="24"/>
        </w:rPr>
      </w:pPr>
    </w:p>
    <w:p w14:paraId="1615B9A2" w14:textId="07788965" w:rsidR="001968EE" w:rsidRDefault="001968EE" w:rsidP="001968EE">
      <w:pPr>
        <w:pStyle w:val="ListParagraph"/>
        <w:numPr>
          <w:ilvl w:val="2"/>
          <w:numId w:val="15"/>
        </w:numPr>
        <w:jc w:val="both"/>
        <w:rPr>
          <w:rFonts w:cstheme="minorHAnsi"/>
          <w:szCs w:val="24"/>
        </w:rPr>
      </w:pPr>
      <w:r>
        <w:rPr>
          <w:rFonts w:cstheme="minorHAnsi"/>
          <w:szCs w:val="24"/>
        </w:rPr>
        <w:t>LAB MEDIA: Figure 7</w:t>
      </w:r>
      <w:r w:rsidR="00D177DD">
        <w:rPr>
          <w:rFonts w:cstheme="minorHAnsi"/>
          <w:szCs w:val="24"/>
        </w:rPr>
        <w:t xml:space="preserve"> top row of images</w:t>
      </w:r>
    </w:p>
    <w:p w14:paraId="55C6CC27" w14:textId="498E0249" w:rsidR="001968EE" w:rsidRPr="001968EE" w:rsidRDefault="001968EE" w:rsidP="001968EE">
      <w:pPr>
        <w:pStyle w:val="ListParagraph"/>
        <w:numPr>
          <w:ilvl w:val="2"/>
          <w:numId w:val="15"/>
        </w:numPr>
        <w:jc w:val="both"/>
        <w:rPr>
          <w:rFonts w:cstheme="minorHAnsi"/>
          <w:szCs w:val="24"/>
        </w:rPr>
      </w:pPr>
      <w:r>
        <w:rPr>
          <w:rFonts w:cstheme="minorHAnsi"/>
          <w:szCs w:val="24"/>
        </w:rPr>
        <w:t>LAB MEDIA: Figure 7</w:t>
      </w:r>
      <w:r w:rsidR="00D177DD">
        <w:rPr>
          <w:rFonts w:cstheme="minorHAnsi"/>
          <w:szCs w:val="24"/>
        </w:rPr>
        <w:t xml:space="preserve"> top row of images</w:t>
      </w:r>
      <w:r>
        <w:rPr>
          <w:rFonts w:cstheme="minorHAnsi"/>
          <w:szCs w:val="24"/>
        </w:rPr>
        <w:t xml:space="preserve"> </w:t>
      </w:r>
      <w:r w:rsidRPr="00447E1D">
        <w:rPr>
          <w:rFonts w:cstheme="minorHAnsi"/>
          <w:i/>
          <w:iCs/>
          <w:color w:val="4F81BD" w:themeColor="accent1"/>
          <w:szCs w:val="24"/>
        </w:rPr>
        <w:t>Video Editor: please emphasize</w:t>
      </w:r>
      <w:r>
        <w:rPr>
          <w:rFonts w:cstheme="minorHAnsi"/>
          <w:i/>
          <w:iCs/>
          <w:color w:val="4F81BD" w:themeColor="accent1"/>
          <w:szCs w:val="24"/>
        </w:rPr>
        <w:t xml:space="preserve"> arrows in confocal fixed wholemount image</w:t>
      </w:r>
    </w:p>
    <w:p w14:paraId="0564A806" w14:textId="1855E035" w:rsidR="001968EE" w:rsidRPr="00447E1D" w:rsidRDefault="001968EE" w:rsidP="001968EE">
      <w:pPr>
        <w:pStyle w:val="ListParagraph"/>
        <w:numPr>
          <w:ilvl w:val="2"/>
          <w:numId w:val="15"/>
        </w:numPr>
        <w:jc w:val="both"/>
        <w:rPr>
          <w:rFonts w:cstheme="minorHAnsi"/>
          <w:szCs w:val="24"/>
        </w:rPr>
      </w:pPr>
      <w:r>
        <w:rPr>
          <w:rFonts w:cstheme="minorHAnsi"/>
          <w:szCs w:val="24"/>
        </w:rPr>
        <w:t>LAB MEDIA: Figure 7</w:t>
      </w:r>
      <w:r w:rsidR="00D177DD">
        <w:rPr>
          <w:rFonts w:cstheme="minorHAnsi"/>
          <w:szCs w:val="24"/>
        </w:rPr>
        <w:t xml:space="preserve"> top row of images and graph</w:t>
      </w:r>
      <w:r w:rsidRPr="001968EE">
        <w:rPr>
          <w:rFonts w:cstheme="minorHAnsi"/>
          <w:i/>
          <w:iCs/>
          <w:color w:val="4F81BD" w:themeColor="accent1"/>
          <w:szCs w:val="24"/>
        </w:rPr>
        <w:t xml:space="preserve"> </w:t>
      </w:r>
      <w:r w:rsidRPr="00447E1D">
        <w:rPr>
          <w:rFonts w:cstheme="minorHAnsi"/>
          <w:i/>
          <w:iCs/>
          <w:color w:val="4F81BD" w:themeColor="accent1"/>
          <w:szCs w:val="24"/>
        </w:rPr>
        <w:t>Video Editor: please emphasize</w:t>
      </w:r>
      <w:r>
        <w:rPr>
          <w:rFonts w:cstheme="minorHAnsi"/>
          <w:i/>
          <w:iCs/>
          <w:color w:val="4F81BD" w:themeColor="accent1"/>
          <w:szCs w:val="24"/>
        </w:rPr>
        <w:t xml:space="preserve"> wholemount data cluster in graph</w:t>
      </w:r>
    </w:p>
    <w:p w14:paraId="6C4D0DA3" w14:textId="77777777" w:rsidR="00447E1D" w:rsidRPr="00447E1D" w:rsidRDefault="00447E1D" w:rsidP="00447E1D">
      <w:pPr>
        <w:pStyle w:val="ListParagraph"/>
        <w:ind w:left="360"/>
        <w:jc w:val="both"/>
        <w:rPr>
          <w:rFonts w:cstheme="minorHAnsi"/>
          <w:szCs w:val="24"/>
        </w:rPr>
      </w:pPr>
    </w:p>
    <w:p w14:paraId="631126F1" w14:textId="15B215A9" w:rsidR="00447E1D" w:rsidRDefault="00D177DD" w:rsidP="00447E1D">
      <w:pPr>
        <w:pStyle w:val="ListParagraph"/>
        <w:numPr>
          <w:ilvl w:val="1"/>
          <w:numId w:val="15"/>
        </w:numPr>
        <w:jc w:val="both"/>
        <w:rPr>
          <w:rFonts w:cstheme="minorHAnsi"/>
          <w:szCs w:val="24"/>
        </w:rPr>
      </w:pPr>
      <w:r>
        <w:rPr>
          <w:rFonts w:cstheme="minorHAnsi"/>
          <w:szCs w:val="24"/>
        </w:rPr>
        <w:t>F</w:t>
      </w:r>
      <w:r w:rsidR="00447E1D" w:rsidRPr="00447E1D">
        <w:rPr>
          <w:rFonts w:cstheme="minorHAnsi"/>
          <w:szCs w:val="24"/>
        </w:rPr>
        <w:t xml:space="preserve">luorescent microspheres injected into the eyes of mice </w:t>
      </w:r>
      <w:r>
        <w:rPr>
          <w:rFonts w:cstheme="minorHAnsi"/>
          <w:szCs w:val="24"/>
        </w:rPr>
        <w:t xml:space="preserve">allows </w:t>
      </w:r>
      <w:r w:rsidR="00447E1D" w:rsidRPr="00447E1D">
        <w:rPr>
          <w:rFonts w:cstheme="minorHAnsi"/>
          <w:szCs w:val="24"/>
        </w:rPr>
        <w:t>measure</w:t>
      </w:r>
      <w:r>
        <w:rPr>
          <w:rFonts w:cstheme="minorHAnsi"/>
          <w:szCs w:val="24"/>
        </w:rPr>
        <w:t>ment</w:t>
      </w:r>
      <w:r w:rsidR="00266A42">
        <w:rPr>
          <w:rFonts w:cstheme="minorHAnsi"/>
          <w:szCs w:val="24"/>
        </w:rPr>
        <w:t xml:space="preserve"> of the microspheres</w:t>
      </w:r>
      <w:r>
        <w:rPr>
          <w:rFonts w:cstheme="minorHAnsi"/>
          <w:szCs w:val="24"/>
        </w:rPr>
        <w:t xml:space="preserve"> </w:t>
      </w:r>
      <w:r w:rsidR="00447E1D" w:rsidRPr="00447E1D">
        <w:rPr>
          <w:rFonts w:cstheme="minorHAnsi"/>
          <w:szCs w:val="24"/>
        </w:rPr>
        <w:t xml:space="preserve">as full-width half-maximum of line scans </w:t>
      </w:r>
      <w:r>
        <w:rPr>
          <w:rFonts w:cstheme="minorHAnsi"/>
          <w:szCs w:val="24"/>
        </w:rPr>
        <w:t>within</w:t>
      </w:r>
      <w:r w:rsidR="00447E1D" w:rsidRPr="00447E1D">
        <w:rPr>
          <w:rFonts w:cstheme="minorHAnsi"/>
          <w:szCs w:val="24"/>
        </w:rPr>
        <w:t xml:space="preserve"> </w:t>
      </w:r>
      <w:r w:rsidR="00447E1D" w:rsidRPr="00447E1D">
        <w:rPr>
          <w:rFonts w:cstheme="minorHAnsi"/>
          <w:iCs/>
          <w:szCs w:val="24"/>
        </w:rPr>
        <w:t>in vivo</w:t>
      </w:r>
      <w:r w:rsidR="00447E1D" w:rsidRPr="00447E1D">
        <w:rPr>
          <w:rFonts w:cstheme="minorHAnsi"/>
          <w:szCs w:val="24"/>
        </w:rPr>
        <w:t xml:space="preserve"> images </w:t>
      </w:r>
      <w:r>
        <w:rPr>
          <w:rFonts w:cstheme="minorHAnsi"/>
          <w:szCs w:val="24"/>
        </w:rPr>
        <w:t>at a</w:t>
      </w:r>
      <w:r w:rsidR="00447E1D" w:rsidRPr="00447E1D">
        <w:rPr>
          <w:rFonts w:cstheme="minorHAnsi"/>
          <w:szCs w:val="24"/>
        </w:rPr>
        <w:t xml:space="preserve"> 10x digital zoom</w:t>
      </w:r>
      <w:r>
        <w:rPr>
          <w:rFonts w:cstheme="minorHAnsi"/>
          <w:szCs w:val="24"/>
        </w:rPr>
        <w:t xml:space="preserve"> </w:t>
      </w:r>
      <w:r>
        <w:rPr>
          <w:rFonts w:cstheme="minorHAnsi"/>
          <w:b/>
          <w:bCs/>
          <w:szCs w:val="24"/>
        </w:rPr>
        <w:t>[1]</w:t>
      </w:r>
      <w:r>
        <w:rPr>
          <w:rFonts w:cstheme="minorHAnsi"/>
          <w:szCs w:val="24"/>
        </w:rPr>
        <w:t>,</w:t>
      </w:r>
      <w:r w:rsidR="00447E1D" w:rsidRPr="00447E1D">
        <w:rPr>
          <w:rFonts w:cstheme="minorHAnsi"/>
          <w:szCs w:val="24"/>
        </w:rPr>
        <w:t xml:space="preserve"> </w:t>
      </w:r>
      <w:r>
        <w:rPr>
          <w:rFonts w:cstheme="minorHAnsi"/>
          <w:szCs w:val="24"/>
        </w:rPr>
        <w:t>giving</w:t>
      </w:r>
      <w:r w:rsidR="00447E1D" w:rsidRPr="00447E1D">
        <w:rPr>
          <w:rFonts w:cstheme="minorHAnsi"/>
          <w:szCs w:val="24"/>
        </w:rPr>
        <w:t xml:space="preserve"> a slightly larger pixel size estimate but with more variance </w:t>
      </w:r>
      <w:r>
        <w:rPr>
          <w:rFonts w:cstheme="minorHAnsi"/>
          <w:b/>
          <w:bCs/>
          <w:szCs w:val="24"/>
        </w:rPr>
        <w:t>[2]</w:t>
      </w:r>
      <w:r w:rsidR="00447E1D" w:rsidRPr="00447E1D">
        <w:rPr>
          <w:rFonts w:cstheme="minorHAnsi"/>
          <w:szCs w:val="24"/>
        </w:rPr>
        <w:t>.</w:t>
      </w:r>
    </w:p>
    <w:p w14:paraId="4D8934A9" w14:textId="77777777" w:rsidR="00D177DD" w:rsidRDefault="00D177DD" w:rsidP="00D177DD">
      <w:pPr>
        <w:pStyle w:val="ListParagraph"/>
        <w:ind w:left="907"/>
        <w:jc w:val="both"/>
        <w:rPr>
          <w:rFonts w:cstheme="minorHAnsi"/>
          <w:szCs w:val="24"/>
        </w:rPr>
      </w:pPr>
    </w:p>
    <w:p w14:paraId="3225127D" w14:textId="609A990C" w:rsidR="00D177DD" w:rsidRPr="00D177DD" w:rsidRDefault="00D177DD" w:rsidP="00D177DD">
      <w:pPr>
        <w:pStyle w:val="ListParagraph"/>
        <w:numPr>
          <w:ilvl w:val="2"/>
          <w:numId w:val="15"/>
        </w:numPr>
        <w:jc w:val="both"/>
        <w:rPr>
          <w:rFonts w:cstheme="minorHAnsi"/>
          <w:szCs w:val="24"/>
        </w:rPr>
      </w:pPr>
      <w:r>
        <w:rPr>
          <w:rFonts w:cstheme="minorHAnsi"/>
          <w:szCs w:val="24"/>
        </w:rPr>
        <w:t xml:space="preserve">LAB MEDIA: Figure 7 </w:t>
      </w:r>
      <w:r w:rsidRPr="00447E1D">
        <w:rPr>
          <w:rFonts w:cstheme="minorHAnsi"/>
          <w:i/>
          <w:iCs/>
          <w:color w:val="4F81BD" w:themeColor="accent1"/>
          <w:szCs w:val="24"/>
        </w:rPr>
        <w:t>Video Editor: please emphasize</w:t>
      </w:r>
      <w:r>
        <w:rPr>
          <w:rFonts w:cstheme="minorHAnsi"/>
          <w:i/>
          <w:iCs/>
          <w:color w:val="4F81BD" w:themeColor="accent1"/>
          <w:szCs w:val="24"/>
        </w:rPr>
        <w:t xml:space="preserve"> microspheres image</w:t>
      </w:r>
    </w:p>
    <w:p w14:paraId="25EE519B" w14:textId="62FDC049" w:rsidR="00D177DD" w:rsidRPr="00447E1D" w:rsidRDefault="00D177DD" w:rsidP="00D177DD">
      <w:pPr>
        <w:pStyle w:val="ListParagraph"/>
        <w:numPr>
          <w:ilvl w:val="2"/>
          <w:numId w:val="15"/>
        </w:numPr>
        <w:jc w:val="both"/>
        <w:rPr>
          <w:rFonts w:cstheme="minorHAnsi"/>
          <w:szCs w:val="24"/>
        </w:rPr>
      </w:pPr>
      <w:r>
        <w:rPr>
          <w:rFonts w:cstheme="minorHAnsi"/>
          <w:szCs w:val="24"/>
        </w:rPr>
        <w:t xml:space="preserve">LAB MEDIA: Figure 7 </w:t>
      </w:r>
      <w:r w:rsidRPr="00447E1D">
        <w:rPr>
          <w:rFonts w:cstheme="minorHAnsi"/>
          <w:i/>
          <w:iCs/>
          <w:color w:val="4F81BD" w:themeColor="accent1"/>
          <w:szCs w:val="24"/>
        </w:rPr>
        <w:t>Video Editor: please emphasize</w:t>
      </w:r>
      <w:r>
        <w:rPr>
          <w:rFonts w:cstheme="minorHAnsi"/>
          <w:i/>
          <w:iCs/>
          <w:color w:val="4F81BD" w:themeColor="accent1"/>
          <w:szCs w:val="24"/>
        </w:rPr>
        <w:t xml:space="preserve"> microspheres data cluster in graph</w:t>
      </w:r>
    </w:p>
    <w:p w14:paraId="2C8B221C" w14:textId="77777777" w:rsidR="00447E1D" w:rsidRPr="00AD3F50" w:rsidRDefault="00447E1D" w:rsidP="00447E1D">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06D3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06D3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06D3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B8401" w14:textId="77777777" w:rsidR="00373963" w:rsidRDefault="00373963">
      <w:r>
        <w:separator/>
      </w:r>
    </w:p>
    <w:p w14:paraId="5F63F88C" w14:textId="77777777" w:rsidR="00373963" w:rsidRDefault="00373963"/>
  </w:endnote>
  <w:endnote w:type="continuationSeparator" w:id="0">
    <w:p w14:paraId="395C8B3B" w14:textId="77777777" w:rsidR="00373963" w:rsidRDefault="00373963">
      <w:r>
        <w:continuationSeparator/>
      </w:r>
    </w:p>
    <w:p w14:paraId="2E563645" w14:textId="77777777" w:rsidR="00373963" w:rsidRDefault="0037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㐰㕦㜶っ晏楦散潗摲慓敶楅䕤獮牵佥数䙮牯慓敶呃0"/>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06D30" w:rsidRDefault="00E06D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06D30" w:rsidRDefault="00E06D30" w:rsidP="001E230F">
    <w:pPr>
      <w:pStyle w:val="Footer"/>
      <w:ind w:right="360"/>
    </w:pPr>
  </w:p>
  <w:p w14:paraId="10ECA4C8" w14:textId="77777777" w:rsidR="00E06D30" w:rsidRDefault="00E06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D981553" w:rsidR="00E06D30" w:rsidRPr="00790E8C" w:rsidRDefault="00E06D3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FF6E2" w14:textId="77777777" w:rsidR="00373963" w:rsidRDefault="00373963">
      <w:r>
        <w:separator/>
      </w:r>
    </w:p>
    <w:p w14:paraId="0BDF0ED3" w14:textId="77777777" w:rsidR="00373963" w:rsidRDefault="00373963"/>
  </w:footnote>
  <w:footnote w:type="continuationSeparator" w:id="0">
    <w:p w14:paraId="02DD687D" w14:textId="77777777" w:rsidR="00373963" w:rsidRDefault="00373963">
      <w:r>
        <w:continuationSeparator/>
      </w:r>
    </w:p>
    <w:p w14:paraId="02FE2E0C" w14:textId="77777777" w:rsidR="00373963" w:rsidRDefault="00373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06D30" w:rsidRPr="006D3AC7" w:rsidRDefault="00E06D3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06D30" w:rsidRDefault="00E06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9FF4F1B"/>
    <w:multiLevelType w:val="multilevel"/>
    <w:tmpl w:val="1BD895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0BBC"/>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968EE"/>
    <w:rsid w:val="001A3CED"/>
    <w:rsid w:val="001A4B24"/>
    <w:rsid w:val="001B3024"/>
    <w:rsid w:val="001B5C46"/>
    <w:rsid w:val="001C3C85"/>
    <w:rsid w:val="001C3D6D"/>
    <w:rsid w:val="001C7BBC"/>
    <w:rsid w:val="001D2EBB"/>
    <w:rsid w:val="001E2225"/>
    <w:rsid w:val="001E230F"/>
    <w:rsid w:val="001E52A3"/>
    <w:rsid w:val="001E7A5F"/>
    <w:rsid w:val="001F0890"/>
    <w:rsid w:val="00206C37"/>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66A42"/>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1F8"/>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3963"/>
    <w:rsid w:val="003839D9"/>
    <w:rsid w:val="0038502C"/>
    <w:rsid w:val="00386777"/>
    <w:rsid w:val="00394339"/>
    <w:rsid w:val="00395684"/>
    <w:rsid w:val="003A1109"/>
    <w:rsid w:val="003A49C2"/>
    <w:rsid w:val="003B5E26"/>
    <w:rsid w:val="003C32EC"/>
    <w:rsid w:val="003D0847"/>
    <w:rsid w:val="003E2BC9"/>
    <w:rsid w:val="003F4B52"/>
    <w:rsid w:val="004034B6"/>
    <w:rsid w:val="004114EA"/>
    <w:rsid w:val="00414B4F"/>
    <w:rsid w:val="00440FFA"/>
    <w:rsid w:val="004455A0"/>
    <w:rsid w:val="00447E1D"/>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1148"/>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24CE"/>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27BF"/>
    <w:rsid w:val="008945FB"/>
    <w:rsid w:val="008A0177"/>
    <w:rsid w:val="008B3B7C"/>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536D"/>
    <w:rsid w:val="00BC6DA7"/>
    <w:rsid w:val="00BC75E6"/>
    <w:rsid w:val="00BD159A"/>
    <w:rsid w:val="00BD4346"/>
    <w:rsid w:val="00BE051D"/>
    <w:rsid w:val="00BE0578"/>
    <w:rsid w:val="00BF6A7A"/>
    <w:rsid w:val="00C035C7"/>
    <w:rsid w:val="00C03EDF"/>
    <w:rsid w:val="00C12062"/>
    <w:rsid w:val="00C166D7"/>
    <w:rsid w:val="00C24492"/>
    <w:rsid w:val="00C25580"/>
    <w:rsid w:val="00C32213"/>
    <w:rsid w:val="00C34F4C"/>
    <w:rsid w:val="00C36294"/>
    <w:rsid w:val="00C4069E"/>
    <w:rsid w:val="00C5220D"/>
    <w:rsid w:val="00C602B2"/>
    <w:rsid w:val="00C6068A"/>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77DD"/>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06D30"/>
    <w:rsid w:val="00E124D1"/>
    <w:rsid w:val="00E13200"/>
    <w:rsid w:val="00E175EC"/>
    <w:rsid w:val="00E20339"/>
    <w:rsid w:val="00E24673"/>
    <w:rsid w:val="00E24898"/>
    <w:rsid w:val="00E355EE"/>
    <w:rsid w:val="00E44C46"/>
    <w:rsid w:val="00E53858"/>
    <w:rsid w:val="00E5647B"/>
    <w:rsid w:val="00E64222"/>
    <w:rsid w:val="00E662CA"/>
    <w:rsid w:val="00E74443"/>
    <w:rsid w:val="00E7569A"/>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457A"/>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B391C"/>
    <w:rsid w:val="00FD0726"/>
    <w:rsid w:val="00FD1497"/>
    <w:rsid w:val="00FD36F8"/>
    <w:rsid w:val="00FE059A"/>
    <w:rsid w:val="00FF6C56"/>
    <w:rsid w:val="00FF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60816922">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willia@wustl.edu" TargetMode="External"/><Relationship Id="rId13" Type="http://schemas.openxmlformats.org/officeDocument/2006/relationships/hyperlink" Target="https://www.jove.com/account/file-uploader?src=1890089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0089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mccracken@wustl.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elun.wang@wustl.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㐰㕦㜶っ晏楦散潗摲慓敶楅䕤獮牵佥数䙮牯慓敶呃0"/>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169A2"/>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58</TotalTime>
  <Pages>15</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2021-01-04T11:32:00Z</dcterms:created>
  <dcterms:modified xsi:type="dcterms:W3CDTF">2021-01-04T13:24:00Z</dcterms:modified>
</cp:coreProperties>
</file>