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3349BC" w14:textId="15369440"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Submission ID #:</w:t>
      </w:r>
      <w:r w:rsidR="009A2050">
        <w:rPr>
          <w:rFonts w:asciiTheme="minorHAnsi" w:eastAsia="Times New Roman" w:hAnsiTheme="minorHAnsi" w:cstheme="minorHAnsi"/>
          <w:b/>
          <w:szCs w:val="24"/>
        </w:rPr>
        <w:t xml:space="preserve"> </w:t>
      </w:r>
      <w:r w:rsidR="00A54B22">
        <w:rPr>
          <w:rFonts w:asciiTheme="minorHAnsi" w:eastAsia="Times New Roman" w:hAnsiTheme="minorHAnsi" w:cstheme="minorHAnsi"/>
          <w:b/>
          <w:szCs w:val="24"/>
        </w:rPr>
        <w:t>61</w:t>
      </w:r>
      <w:r w:rsidR="00202A3B">
        <w:rPr>
          <w:rFonts w:asciiTheme="minorHAnsi" w:eastAsia="Times New Roman" w:hAnsiTheme="minorHAnsi" w:cstheme="minorHAnsi"/>
          <w:b/>
          <w:szCs w:val="24"/>
        </w:rPr>
        <w:t>96</w:t>
      </w:r>
      <w:r w:rsidR="00A54B22">
        <w:rPr>
          <w:rFonts w:asciiTheme="minorHAnsi" w:eastAsia="Times New Roman" w:hAnsiTheme="minorHAnsi" w:cstheme="minorHAnsi"/>
          <w:b/>
          <w:szCs w:val="24"/>
        </w:rPr>
        <w:t>8</w:t>
      </w:r>
    </w:p>
    <w:p w14:paraId="0EA072CA" w14:textId="77777777" w:rsidR="004E0C5A" w:rsidRPr="00B07A3B" w:rsidDel="00A12F8F"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Scriptwriter Name:</w:t>
      </w:r>
      <w:r w:rsidR="001A3CED">
        <w:rPr>
          <w:rFonts w:asciiTheme="minorHAnsi" w:eastAsia="Times New Roman" w:hAnsiTheme="minorHAnsi" w:cstheme="minorHAnsi"/>
          <w:b/>
          <w:szCs w:val="24"/>
        </w:rPr>
        <w:t xml:space="preserve"> Bridget Colvin</w:t>
      </w:r>
      <w:r w:rsidRPr="00B07A3B">
        <w:rPr>
          <w:rFonts w:asciiTheme="minorHAnsi" w:eastAsia="Times New Roman" w:hAnsiTheme="minorHAnsi" w:cstheme="minorHAnsi"/>
          <w:b/>
          <w:szCs w:val="24"/>
        </w:rPr>
        <w:t xml:space="preserve"> </w:t>
      </w:r>
    </w:p>
    <w:p w14:paraId="3742BF48" w14:textId="77777777" w:rsidR="00A54B22" w:rsidRPr="008D3EA7" w:rsidRDefault="004E0C5A" w:rsidP="00A54B22">
      <w:pPr>
        <w:rPr>
          <w:rFonts w:ascii="Times New Roman" w:hAnsi="Times New Roman"/>
          <w:lang w:val="fr-CH"/>
        </w:rPr>
      </w:pPr>
      <w:r w:rsidRPr="008D3EA7">
        <w:rPr>
          <w:rFonts w:asciiTheme="minorHAnsi" w:eastAsia="Times New Roman" w:hAnsiTheme="minorHAnsi" w:cstheme="minorHAnsi"/>
          <w:b/>
          <w:szCs w:val="24"/>
          <w:lang w:val="fr-CH"/>
        </w:rPr>
        <w:t xml:space="preserve">Project Page </w:t>
      </w:r>
      <w:proofErr w:type="gramStart"/>
      <w:r w:rsidRPr="008D3EA7">
        <w:rPr>
          <w:rFonts w:asciiTheme="minorHAnsi" w:eastAsia="Times New Roman" w:hAnsiTheme="minorHAnsi" w:cstheme="minorHAnsi"/>
          <w:b/>
          <w:szCs w:val="24"/>
          <w:lang w:val="fr-CH"/>
        </w:rPr>
        <w:t>Link:</w:t>
      </w:r>
      <w:proofErr w:type="gramEnd"/>
      <w:r w:rsidR="00366BCA" w:rsidRPr="008D3EA7">
        <w:rPr>
          <w:rStyle w:val="apple-converted-space"/>
          <w:rFonts w:ascii="Arial" w:hAnsi="Arial" w:cs="Arial"/>
          <w:color w:val="222222"/>
          <w:sz w:val="19"/>
          <w:szCs w:val="19"/>
          <w:shd w:val="clear" w:color="auto" w:fill="FFFFFF"/>
          <w:lang w:val="fr-CH"/>
        </w:rPr>
        <w:t> </w:t>
      </w:r>
      <w:hyperlink r:id="rId7" w:tgtFrame="_blank" w:history="1">
        <w:r w:rsidR="00A54B22" w:rsidRPr="008D3EA7">
          <w:rPr>
            <w:rStyle w:val="Hyperlink"/>
            <w:rFonts w:ascii="Arial" w:hAnsi="Arial" w:cs="Arial"/>
            <w:color w:val="1155CC"/>
            <w:sz w:val="18"/>
            <w:szCs w:val="18"/>
            <w:lang w:val="fr-CH"/>
          </w:rPr>
          <w:t>https://www.jove.com/account/file-uploader?src=18900288</w:t>
        </w:r>
      </w:hyperlink>
      <w:r w:rsidR="00A54B22" w:rsidRPr="008D3EA7">
        <w:rPr>
          <w:rFonts w:ascii="Arial" w:hAnsi="Arial" w:cs="Arial"/>
          <w:color w:val="222222"/>
          <w:shd w:val="clear" w:color="auto" w:fill="FFFFFF"/>
          <w:lang w:val="fr-CH"/>
        </w:rPr>
        <w:t> </w:t>
      </w:r>
    </w:p>
    <w:p w14:paraId="575333E3" w14:textId="59376793" w:rsidR="004E0C5A" w:rsidRPr="008D3EA7" w:rsidRDefault="00F574FD" w:rsidP="00366BCA">
      <w:pPr>
        <w:rPr>
          <w:rFonts w:ascii="Times New Roman" w:hAnsi="Times New Roman"/>
          <w:lang w:val="fr-CH"/>
        </w:rPr>
      </w:pPr>
      <w:r w:rsidRPr="008D3EA7">
        <w:rPr>
          <w:rFonts w:ascii="Times New Roman" w:hAnsi="Times New Roman"/>
          <w:lang w:val="fr-CH"/>
        </w:rPr>
        <w:t xml:space="preserve"> </w:t>
      </w:r>
      <w:r w:rsidR="00CA3842" w:rsidRPr="008D3EA7">
        <w:rPr>
          <w:lang w:val="fr-CH"/>
        </w:rPr>
        <w:t xml:space="preserve"> </w:t>
      </w:r>
    </w:p>
    <w:p w14:paraId="7CC39645" w14:textId="0C710BCE" w:rsidR="00A54B22" w:rsidRPr="00752850" w:rsidRDefault="004E0C5A" w:rsidP="00A54B22">
      <w:pPr>
        <w:rPr>
          <w:rFonts w:asciiTheme="minorHAnsi" w:hAnsiTheme="minorHAnsi" w:cstheme="minorHAnsi"/>
        </w:rPr>
      </w:pPr>
      <w:r w:rsidRPr="00A97CC6">
        <w:rPr>
          <w:rFonts w:asciiTheme="minorHAnsi" w:eastAsia="Times New Roman" w:hAnsiTheme="minorHAnsi" w:cstheme="minorHAnsi"/>
          <w:b/>
          <w:sz w:val="32"/>
          <w:szCs w:val="32"/>
        </w:rPr>
        <w:t xml:space="preserve">Title: </w:t>
      </w:r>
      <w:r w:rsidR="00A54B22" w:rsidRPr="00A54B22">
        <w:rPr>
          <w:rFonts w:asciiTheme="minorHAnsi" w:hAnsiTheme="minorHAnsi" w:cstheme="minorHAnsi"/>
          <w:b/>
          <w:bCs/>
          <w:sz w:val="32"/>
          <w:szCs w:val="32"/>
        </w:rPr>
        <w:t>SECONDs Administration Guidelines: A Fast Tool for Assessing Consciousness in Brain-Injured Patients</w:t>
      </w:r>
    </w:p>
    <w:p w14:paraId="7D0F9058" w14:textId="77777777" w:rsidR="00A453AF" w:rsidRPr="00B07A3B" w:rsidRDefault="00A453AF" w:rsidP="004E0C5A">
      <w:pPr>
        <w:outlineLvl w:val="0"/>
        <w:rPr>
          <w:rFonts w:asciiTheme="minorHAnsi" w:eastAsia="Times New Roman" w:hAnsiTheme="minorHAnsi" w:cstheme="minorHAnsi"/>
          <w:b/>
          <w:szCs w:val="24"/>
        </w:rPr>
      </w:pPr>
    </w:p>
    <w:p w14:paraId="05CB5EB1" w14:textId="12D61F6B" w:rsidR="00A54B22" w:rsidRPr="00A54B22" w:rsidRDefault="00EC3C46" w:rsidP="00A54B22">
      <w:pPr>
        <w:rPr>
          <w:rFonts w:asciiTheme="minorHAnsi" w:hAnsiTheme="minorHAnsi" w:cstheme="minorHAnsi"/>
          <w:b/>
          <w:bCs/>
          <w:sz w:val="28"/>
          <w:szCs w:val="28"/>
        </w:rPr>
      </w:pPr>
      <w:r w:rsidRPr="009A2050">
        <w:rPr>
          <w:rFonts w:asciiTheme="minorHAnsi" w:eastAsia="Times New Roman" w:hAnsiTheme="minorHAnsi" w:cstheme="minorHAnsi"/>
          <w:b/>
          <w:iCs/>
          <w:sz w:val="28"/>
          <w:szCs w:val="28"/>
        </w:rPr>
        <w:t>Authors and Affiliations:</w:t>
      </w:r>
      <w:r w:rsidR="009A2050" w:rsidRPr="009A2050">
        <w:rPr>
          <w:rFonts w:cs="Calibri"/>
          <w:iCs/>
          <w:color w:val="000000" w:themeColor="text1"/>
        </w:rPr>
        <w:t xml:space="preserve"> </w:t>
      </w:r>
      <w:r w:rsidR="00A54B22" w:rsidRPr="00A54B22">
        <w:rPr>
          <w:rFonts w:asciiTheme="minorHAnsi" w:hAnsiTheme="minorHAnsi" w:cstheme="minorHAnsi"/>
          <w:b/>
          <w:bCs/>
          <w:sz w:val="28"/>
          <w:szCs w:val="28"/>
        </w:rPr>
        <w:t>Leandro R. D. Sanz</w:t>
      </w:r>
      <w:proofErr w:type="gramStart"/>
      <w:r w:rsidR="00A54B22" w:rsidRPr="00A54B22">
        <w:rPr>
          <w:rFonts w:asciiTheme="minorHAnsi" w:hAnsiTheme="minorHAnsi" w:cstheme="minorHAnsi"/>
          <w:b/>
          <w:bCs/>
          <w:sz w:val="28"/>
          <w:szCs w:val="28"/>
        </w:rPr>
        <w:t>¹</w:t>
      </w:r>
      <w:r w:rsidR="00A54B22" w:rsidRPr="00A54B22">
        <w:rPr>
          <w:rFonts w:asciiTheme="minorHAnsi" w:hAnsiTheme="minorHAnsi" w:cstheme="minorHAnsi"/>
          <w:b/>
          <w:bCs/>
          <w:sz w:val="28"/>
          <w:szCs w:val="28"/>
          <w:shd w:val="clear" w:color="auto" w:fill="FFFFFF"/>
          <w:vertAlign w:val="superscript"/>
        </w:rPr>
        <w:t>,</w:t>
      </w:r>
      <w:r w:rsidR="00A54B22" w:rsidRPr="00A54B22">
        <w:rPr>
          <w:rFonts w:asciiTheme="minorHAnsi" w:hAnsiTheme="minorHAnsi" w:cstheme="minorHAnsi"/>
          <w:b/>
          <w:bCs/>
          <w:sz w:val="28"/>
          <w:szCs w:val="28"/>
        </w:rPr>
        <w:t>²</w:t>
      </w:r>
      <w:proofErr w:type="gramEnd"/>
      <w:r w:rsidR="00A54B22" w:rsidRPr="00A54B22">
        <w:rPr>
          <w:rFonts w:asciiTheme="minorHAnsi" w:hAnsiTheme="minorHAnsi" w:cstheme="minorHAnsi"/>
          <w:b/>
          <w:bCs/>
          <w:sz w:val="28"/>
          <w:szCs w:val="28"/>
        </w:rPr>
        <w:t xml:space="preserve">*, </w:t>
      </w:r>
      <w:proofErr w:type="spellStart"/>
      <w:r w:rsidR="00A54B22" w:rsidRPr="00A54B22">
        <w:rPr>
          <w:rFonts w:asciiTheme="minorHAnsi" w:hAnsiTheme="minorHAnsi" w:cstheme="minorHAnsi"/>
          <w:b/>
          <w:bCs/>
          <w:sz w:val="28"/>
          <w:szCs w:val="28"/>
        </w:rPr>
        <w:t>Charlène</w:t>
      </w:r>
      <w:proofErr w:type="spellEnd"/>
      <w:r w:rsidR="00A54B22" w:rsidRPr="00A54B22">
        <w:rPr>
          <w:rFonts w:asciiTheme="minorHAnsi" w:hAnsiTheme="minorHAnsi" w:cstheme="minorHAnsi"/>
          <w:b/>
          <w:bCs/>
          <w:sz w:val="28"/>
          <w:szCs w:val="28"/>
        </w:rPr>
        <w:t xml:space="preserve"> Aubinet¹</w:t>
      </w:r>
      <w:r w:rsidR="00A54B22" w:rsidRPr="00A54B22">
        <w:rPr>
          <w:rFonts w:asciiTheme="minorHAnsi" w:hAnsiTheme="minorHAnsi" w:cstheme="minorHAnsi"/>
          <w:b/>
          <w:bCs/>
          <w:sz w:val="28"/>
          <w:szCs w:val="28"/>
          <w:shd w:val="clear" w:color="auto" w:fill="FFFFFF"/>
          <w:vertAlign w:val="superscript"/>
        </w:rPr>
        <w:t>,</w:t>
      </w:r>
      <w:r w:rsidR="00A54B22" w:rsidRPr="00A54B22">
        <w:rPr>
          <w:rFonts w:asciiTheme="minorHAnsi" w:hAnsiTheme="minorHAnsi" w:cstheme="minorHAnsi"/>
          <w:b/>
          <w:bCs/>
          <w:sz w:val="28"/>
          <w:szCs w:val="28"/>
        </w:rPr>
        <w:t>²*, Helena Cassol¹</w:t>
      </w:r>
      <w:r w:rsidR="00A54B22" w:rsidRPr="00A54B22">
        <w:rPr>
          <w:rFonts w:asciiTheme="minorHAnsi" w:hAnsiTheme="minorHAnsi" w:cstheme="minorHAnsi"/>
          <w:b/>
          <w:bCs/>
          <w:sz w:val="28"/>
          <w:szCs w:val="28"/>
          <w:shd w:val="clear" w:color="auto" w:fill="FFFFFF"/>
          <w:vertAlign w:val="superscript"/>
        </w:rPr>
        <w:t>,</w:t>
      </w:r>
      <w:r w:rsidR="00A54B22" w:rsidRPr="00A54B22">
        <w:rPr>
          <w:rFonts w:asciiTheme="minorHAnsi" w:hAnsiTheme="minorHAnsi" w:cstheme="minorHAnsi"/>
          <w:b/>
          <w:bCs/>
          <w:sz w:val="28"/>
          <w:szCs w:val="28"/>
        </w:rPr>
        <w:t>², Olivier Bodart¹</w:t>
      </w:r>
      <w:r w:rsidR="00A54B22" w:rsidRPr="00A54B22">
        <w:rPr>
          <w:rFonts w:asciiTheme="minorHAnsi" w:hAnsiTheme="minorHAnsi" w:cstheme="minorHAnsi"/>
          <w:b/>
          <w:bCs/>
          <w:sz w:val="28"/>
          <w:szCs w:val="28"/>
          <w:shd w:val="clear" w:color="auto" w:fill="FFFFFF"/>
          <w:vertAlign w:val="superscript"/>
        </w:rPr>
        <w:t>,</w:t>
      </w:r>
      <w:r w:rsidR="00A54B22" w:rsidRPr="00A54B22">
        <w:rPr>
          <w:rFonts w:asciiTheme="minorHAnsi" w:hAnsiTheme="minorHAnsi" w:cstheme="minorHAnsi"/>
          <w:b/>
          <w:bCs/>
          <w:sz w:val="28"/>
          <w:szCs w:val="28"/>
        </w:rPr>
        <w:t>², Sarah Wannez¹</w:t>
      </w:r>
      <w:r w:rsidR="00A54B22" w:rsidRPr="00A54B22">
        <w:rPr>
          <w:rFonts w:asciiTheme="minorHAnsi" w:hAnsiTheme="minorHAnsi" w:cstheme="minorHAnsi"/>
          <w:b/>
          <w:bCs/>
          <w:sz w:val="28"/>
          <w:szCs w:val="28"/>
          <w:shd w:val="clear" w:color="auto" w:fill="FFFFFF"/>
          <w:vertAlign w:val="superscript"/>
        </w:rPr>
        <w:t>,</w:t>
      </w:r>
      <w:r w:rsidR="00A54B22" w:rsidRPr="00A54B22">
        <w:rPr>
          <w:rFonts w:asciiTheme="minorHAnsi" w:hAnsiTheme="minorHAnsi" w:cstheme="minorHAnsi"/>
          <w:b/>
          <w:bCs/>
          <w:sz w:val="28"/>
          <w:szCs w:val="28"/>
        </w:rPr>
        <w:t>², Estelle A. C. Bonin¹</w:t>
      </w:r>
      <w:r w:rsidR="00A54B22" w:rsidRPr="00A54B22">
        <w:rPr>
          <w:rFonts w:asciiTheme="minorHAnsi" w:hAnsiTheme="minorHAnsi" w:cstheme="minorHAnsi"/>
          <w:b/>
          <w:bCs/>
          <w:sz w:val="28"/>
          <w:szCs w:val="28"/>
          <w:shd w:val="clear" w:color="auto" w:fill="FFFFFF"/>
          <w:vertAlign w:val="superscript"/>
        </w:rPr>
        <w:t>,</w:t>
      </w:r>
      <w:r w:rsidR="00A54B22" w:rsidRPr="00A54B22">
        <w:rPr>
          <w:rFonts w:asciiTheme="minorHAnsi" w:hAnsiTheme="minorHAnsi" w:cstheme="minorHAnsi"/>
          <w:b/>
          <w:bCs/>
          <w:sz w:val="28"/>
          <w:szCs w:val="28"/>
        </w:rPr>
        <w:t>², Alice Barra¹</w:t>
      </w:r>
      <w:r w:rsidR="00A54B22" w:rsidRPr="00A54B22">
        <w:rPr>
          <w:rFonts w:asciiTheme="minorHAnsi" w:hAnsiTheme="minorHAnsi" w:cstheme="minorHAnsi"/>
          <w:b/>
          <w:bCs/>
          <w:sz w:val="28"/>
          <w:szCs w:val="28"/>
          <w:shd w:val="clear" w:color="auto" w:fill="FFFFFF"/>
          <w:vertAlign w:val="superscript"/>
        </w:rPr>
        <w:t>,</w:t>
      </w:r>
      <w:r w:rsidR="00A54B22" w:rsidRPr="00A54B22">
        <w:rPr>
          <w:rFonts w:asciiTheme="minorHAnsi" w:hAnsiTheme="minorHAnsi" w:cstheme="minorHAnsi"/>
          <w:b/>
          <w:bCs/>
          <w:sz w:val="28"/>
          <w:szCs w:val="28"/>
        </w:rPr>
        <w:t>², Nicolas Lejeune</w:t>
      </w:r>
      <w:r w:rsidR="00A54B22" w:rsidRPr="00A54B22">
        <w:rPr>
          <w:rFonts w:asciiTheme="minorHAnsi" w:hAnsiTheme="minorHAnsi" w:cstheme="minorHAnsi"/>
          <w:b/>
          <w:bCs/>
          <w:sz w:val="28"/>
          <w:szCs w:val="28"/>
          <w:vertAlign w:val="superscript"/>
        </w:rPr>
        <w:t>1,2,3,4</w:t>
      </w:r>
      <w:r w:rsidR="00A54B22" w:rsidRPr="00A54B22">
        <w:rPr>
          <w:rFonts w:asciiTheme="minorHAnsi" w:hAnsiTheme="minorHAnsi" w:cstheme="minorHAnsi"/>
          <w:b/>
          <w:bCs/>
          <w:sz w:val="28"/>
          <w:szCs w:val="28"/>
        </w:rPr>
        <w:t>, Charlotte Martial¹</w:t>
      </w:r>
      <w:r w:rsidR="00A54B22" w:rsidRPr="00A54B22">
        <w:rPr>
          <w:rFonts w:asciiTheme="minorHAnsi" w:hAnsiTheme="minorHAnsi" w:cstheme="minorHAnsi"/>
          <w:b/>
          <w:bCs/>
          <w:sz w:val="28"/>
          <w:szCs w:val="28"/>
          <w:shd w:val="clear" w:color="auto" w:fill="FFFFFF"/>
          <w:vertAlign w:val="superscript"/>
        </w:rPr>
        <w:t>,</w:t>
      </w:r>
      <w:r w:rsidR="00A54B22" w:rsidRPr="00A54B22">
        <w:rPr>
          <w:rFonts w:asciiTheme="minorHAnsi" w:hAnsiTheme="minorHAnsi" w:cstheme="minorHAnsi"/>
          <w:b/>
          <w:bCs/>
          <w:sz w:val="28"/>
          <w:szCs w:val="28"/>
        </w:rPr>
        <w:t>², Camille Chatelle¹</w:t>
      </w:r>
      <w:r w:rsidR="00A54B22" w:rsidRPr="00A54B22">
        <w:rPr>
          <w:rFonts w:asciiTheme="minorHAnsi" w:hAnsiTheme="minorHAnsi" w:cstheme="minorHAnsi"/>
          <w:b/>
          <w:bCs/>
          <w:sz w:val="28"/>
          <w:szCs w:val="28"/>
          <w:shd w:val="clear" w:color="auto" w:fill="FFFFFF"/>
          <w:vertAlign w:val="superscript"/>
        </w:rPr>
        <w:t>,</w:t>
      </w:r>
      <w:r w:rsidR="00A54B22" w:rsidRPr="00A54B22">
        <w:rPr>
          <w:rFonts w:asciiTheme="minorHAnsi" w:hAnsiTheme="minorHAnsi" w:cstheme="minorHAnsi"/>
          <w:b/>
          <w:bCs/>
          <w:sz w:val="28"/>
          <w:szCs w:val="28"/>
        </w:rPr>
        <w:t>², Didier Ledoux</w:t>
      </w:r>
      <w:r w:rsidR="00A54B22" w:rsidRPr="00A54B22">
        <w:rPr>
          <w:rFonts w:asciiTheme="minorHAnsi" w:hAnsiTheme="minorHAnsi" w:cstheme="minorHAnsi"/>
          <w:b/>
          <w:bCs/>
          <w:sz w:val="28"/>
          <w:szCs w:val="28"/>
          <w:vertAlign w:val="superscript"/>
        </w:rPr>
        <w:t>5,6</w:t>
      </w:r>
      <w:r w:rsidR="00A54B22" w:rsidRPr="00A54B22">
        <w:rPr>
          <w:rFonts w:asciiTheme="minorHAnsi" w:hAnsiTheme="minorHAnsi" w:cstheme="minorHAnsi"/>
          <w:b/>
          <w:bCs/>
          <w:sz w:val="28"/>
          <w:szCs w:val="28"/>
        </w:rPr>
        <w:t>, Steven Laureys¹</w:t>
      </w:r>
      <w:r w:rsidR="00A54B22" w:rsidRPr="00A54B22">
        <w:rPr>
          <w:rFonts w:asciiTheme="minorHAnsi" w:hAnsiTheme="minorHAnsi" w:cstheme="minorHAnsi"/>
          <w:b/>
          <w:bCs/>
          <w:sz w:val="28"/>
          <w:szCs w:val="28"/>
          <w:shd w:val="clear" w:color="auto" w:fill="FFFFFF"/>
          <w:vertAlign w:val="superscript"/>
        </w:rPr>
        <w:t>,</w:t>
      </w:r>
      <w:r w:rsidR="00A54B22" w:rsidRPr="00A54B22">
        <w:rPr>
          <w:rFonts w:asciiTheme="minorHAnsi" w:hAnsiTheme="minorHAnsi" w:cstheme="minorHAnsi"/>
          <w:b/>
          <w:bCs/>
          <w:sz w:val="28"/>
          <w:szCs w:val="28"/>
        </w:rPr>
        <w:t>², Aurore Thibaut¹</w:t>
      </w:r>
      <w:r w:rsidR="00A54B22" w:rsidRPr="00A54B22">
        <w:rPr>
          <w:rFonts w:asciiTheme="minorHAnsi" w:hAnsiTheme="minorHAnsi" w:cstheme="minorHAnsi"/>
          <w:b/>
          <w:bCs/>
          <w:sz w:val="28"/>
          <w:szCs w:val="28"/>
          <w:shd w:val="clear" w:color="auto" w:fill="FFFFFF"/>
          <w:vertAlign w:val="superscript"/>
        </w:rPr>
        <w:t>,</w:t>
      </w:r>
      <w:r w:rsidR="00A54B22" w:rsidRPr="00A54B22">
        <w:rPr>
          <w:rFonts w:asciiTheme="minorHAnsi" w:hAnsiTheme="minorHAnsi" w:cstheme="minorHAnsi"/>
          <w:b/>
          <w:bCs/>
          <w:sz w:val="28"/>
          <w:szCs w:val="28"/>
        </w:rPr>
        <w:t>², and Olivia Gosseries¹</w:t>
      </w:r>
      <w:r w:rsidR="00A54B22" w:rsidRPr="00A54B22">
        <w:rPr>
          <w:rFonts w:asciiTheme="minorHAnsi" w:hAnsiTheme="minorHAnsi" w:cstheme="minorHAnsi"/>
          <w:b/>
          <w:bCs/>
          <w:sz w:val="28"/>
          <w:szCs w:val="28"/>
          <w:shd w:val="clear" w:color="auto" w:fill="FFFFFF"/>
          <w:vertAlign w:val="superscript"/>
        </w:rPr>
        <w:t>,</w:t>
      </w:r>
      <w:r w:rsidR="00A54B22" w:rsidRPr="00A54B22">
        <w:rPr>
          <w:rFonts w:asciiTheme="minorHAnsi" w:hAnsiTheme="minorHAnsi" w:cstheme="minorHAnsi"/>
          <w:b/>
          <w:bCs/>
          <w:sz w:val="28"/>
          <w:szCs w:val="28"/>
        </w:rPr>
        <w:t>²</w:t>
      </w:r>
    </w:p>
    <w:p w14:paraId="65FC6325" w14:textId="77777777" w:rsidR="00A54B22" w:rsidRPr="00A54B22" w:rsidRDefault="00A54B22" w:rsidP="00A54B22">
      <w:pPr>
        <w:rPr>
          <w:rFonts w:asciiTheme="minorHAnsi" w:hAnsiTheme="minorHAnsi" w:cstheme="minorHAnsi"/>
          <w:sz w:val="28"/>
          <w:szCs w:val="28"/>
          <w:shd w:val="clear" w:color="auto" w:fill="FFFFFF"/>
        </w:rPr>
      </w:pPr>
    </w:p>
    <w:p w14:paraId="1E748126" w14:textId="36F0E7F0" w:rsidR="00A54B22" w:rsidRPr="00A54B22" w:rsidRDefault="00A54B22" w:rsidP="00A54B22">
      <w:pPr>
        <w:ind w:right="-35"/>
        <w:rPr>
          <w:rFonts w:asciiTheme="minorHAnsi" w:hAnsiTheme="minorHAnsi" w:cstheme="minorHAnsi"/>
          <w:bCs/>
          <w:color w:val="000000" w:themeColor="text1"/>
          <w:sz w:val="28"/>
          <w:szCs w:val="28"/>
        </w:rPr>
      </w:pPr>
      <w:r w:rsidRPr="00A54B22">
        <w:rPr>
          <w:rFonts w:asciiTheme="minorHAnsi" w:hAnsiTheme="minorHAnsi" w:cstheme="minorHAnsi"/>
          <w:bCs/>
          <w:sz w:val="28"/>
          <w:szCs w:val="28"/>
        </w:rPr>
        <w:t>¹</w:t>
      </w:r>
      <w:r w:rsidRPr="00A54B22">
        <w:rPr>
          <w:rFonts w:asciiTheme="minorHAnsi" w:hAnsiTheme="minorHAnsi" w:cstheme="minorHAnsi"/>
          <w:bCs/>
          <w:color w:val="000000" w:themeColor="text1"/>
          <w:sz w:val="28"/>
          <w:szCs w:val="28"/>
        </w:rPr>
        <w:t>Coma Science Group, GIGA-Consciousness, GIGA research center, University of Liège</w:t>
      </w:r>
    </w:p>
    <w:p w14:paraId="768B4832" w14:textId="02950591" w:rsidR="00A54B22" w:rsidRPr="00DE6706" w:rsidRDefault="00A54B22" w:rsidP="00A54B22">
      <w:pPr>
        <w:rPr>
          <w:rFonts w:asciiTheme="minorHAnsi" w:hAnsiTheme="minorHAnsi" w:cstheme="minorHAnsi"/>
          <w:bCs/>
          <w:color w:val="000000" w:themeColor="text1"/>
          <w:sz w:val="28"/>
          <w:szCs w:val="28"/>
          <w:shd w:val="clear" w:color="auto" w:fill="FFFFFF"/>
        </w:rPr>
      </w:pPr>
      <w:r w:rsidRPr="00DE6706">
        <w:rPr>
          <w:rFonts w:asciiTheme="minorHAnsi" w:hAnsiTheme="minorHAnsi" w:cstheme="minorHAnsi"/>
          <w:bCs/>
          <w:color w:val="000000" w:themeColor="text1"/>
          <w:sz w:val="28"/>
          <w:szCs w:val="28"/>
          <w:shd w:val="clear" w:color="auto" w:fill="FFFFFF"/>
          <w:vertAlign w:val="superscript"/>
        </w:rPr>
        <w:t>2</w:t>
      </w:r>
      <w:r w:rsidRPr="00DE6706">
        <w:rPr>
          <w:rFonts w:asciiTheme="minorHAnsi" w:hAnsiTheme="minorHAnsi" w:cstheme="minorHAnsi"/>
          <w:bCs/>
          <w:color w:val="000000" w:themeColor="text1"/>
          <w:sz w:val="28"/>
          <w:szCs w:val="28"/>
          <w:shd w:val="clear" w:color="auto" w:fill="FFFFFF"/>
        </w:rPr>
        <w:t>Centre du Cerveau², University Hospital of Liège</w:t>
      </w:r>
    </w:p>
    <w:p w14:paraId="585DAB9C" w14:textId="062FBFF9" w:rsidR="00A54B22" w:rsidRPr="00DE6706" w:rsidRDefault="00A54B22" w:rsidP="00A54B22">
      <w:pPr>
        <w:rPr>
          <w:rFonts w:asciiTheme="minorHAnsi" w:hAnsiTheme="minorHAnsi" w:cstheme="minorHAnsi"/>
          <w:bCs/>
          <w:color w:val="000000" w:themeColor="text1"/>
          <w:sz w:val="28"/>
          <w:szCs w:val="28"/>
          <w:shd w:val="clear" w:color="auto" w:fill="FFFFFF"/>
        </w:rPr>
      </w:pPr>
      <w:r w:rsidRPr="00DE6706">
        <w:rPr>
          <w:rFonts w:asciiTheme="minorHAnsi" w:hAnsiTheme="minorHAnsi" w:cstheme="minorHAnsi"/>
          <w:bCs/>
          <w:color w:val="000000" w:themeColor="text1"/>
          <w:sz w:val="28"/>
          <w:szCs w:val="28"/>
          <w:shd w:val="clear" w:color="auto" w:fill="FFFFFF"/>
          <w:vertAlign w:val="superscript"/>
        </w:rPr>
        <w:t>3</w:t>
      </w:r>
      <w:r w:rsidRPr="00DE6706">
        <w:rPr>
          <w:rFonts w:asciiTheme="minorHAnsi" w:hAnsiTheme="minorHAnsi" w:cstheme="minorHAnsi"/>
          <w:bCs/>
          <w:color w:val="000000" w:themeColor="text1"/>
          <w:sz w:val="28"/>
          <w:szCs w:val="28"/>
          <w:shd w:val="clear" w:color="auto" w:fill="FFFFFF"/>
        </w:rPr>
        <w:t xml:space="preserve">CHN William Lennox, Groupe </w:t>
      </w:r>
      <w:proofErr w:type="spellStart"/>
      <w:r w:rsidRPr="00DE6706">
        <w:rPr>
          <w:rFonts w:asciiTheme="minorHAnsi" w:hAnsiTheme="minorHAnsi" w:cstheme="minorHAnsi"/>
          <w:bCs/>
          <w:color w:val="000000" w:themeColor="text1"/>
          <w:sz w:val="28"/>
          <w:szCs w:val="28"/>
          <w:shd w:val="clear" w:color="auto" w:fill="FFFFFF"/>
        </w:rPr>
        <w:t>Hospitalier</w:t>
      </w:r>
      <w:proofErr w:type="spellEnd"/>
      <w:r w:rsidRPr="00DE6706">
        <w:rPr>
          <w:rFonts w:asciiTheme="minorHAnsi" w:hAnsiTheme="minorHAnsi" w:cstheme="minorHAnsi"/>
          <w:bCs/>
          <w:color w:val="000000" w:themeColor="text1"/>
          <w:sz w:val="28"/>
          <w:szCs w:val="28"/>
          <w:shd w:val="clear" w:color="auto" w:fill="FFFFFF"/>
        </w:rPr>
        <w:t xml:space="preserve"> Saint-Luc</w:t>
      </w:r>
    </w:p>
    <w:p w14:paraId="1C8D6CD8" w14:textId="734F9DE8" w:rsidR="00A54B22" w:rsidRPr="001A0CFC" w:rsidRDefault="00A54B22" w:rsidP="00A54B22">
      <w:pPr>
        <w:rPr>
          <w:rFonts w:asciiTheme="minorHAnsi" w:hAnsiTheme="minorHAnsi" w:cstheme="minorHAnsi"/>
          <w:bCs/>
          <w:color w:val="000000" w:themeColor="text1"/>
          <w:sz w:val="28"/>
          <w:szCs w:val="28"/>
          <w:shd w:val="clear" w:color="auto" w:fill="FFFFFF"/>
        </w:rPr>
      </w:pPr>
      <w:r w:rsidRPr="001A0CFC">
        <w:rPr>
          <w:rFonts w:asciiTheme="minorHAnsi" w:hAnsiTheme="minorHAnsi" w:cstheme="minorHAnsi"/>
          <w:bCs/>
          <w:color w:val="000000" w:themeColor="text1"/>
          <w:sz w:val="28"/>
          <w:szCs w:val="28"/>
          <w:shd w:val="clear" w:color="auto" w:fill="FFFFFF"/>
          <w:vertAlign w:val="superscript"/>
        </w:rPr>
        <w:t>4</w:t>
      </w:r>
      <w:r w:rsidRPr="001A0CFC">
        <w:rPr>
          <w:rFonts w:asciiTheme="minorHAnsi" w:hAnsiTheme="minorHAnsi" w:cstheme="minorHAnsi"/>
          <w:bCs/>
          <w:color w:val="000000" w:themeColor="text1"/>
          <w:sz w:val="28"/>
          <w:szCs w:val="28"/>
          <w:shd w:val="clear" w:color="auto" w:fill="FFFFFF"/>
        </w:rPr>
        <w:t xml:space="preserve">Institute of </w:t>
      </w:r>
      <w:proofErr w:type="spellStart"/>
      <w:r w:rsidRPr="001A0CFC">
        <w:rPr>
          <w:rFonts w:asciiTheme="minorHAnsi" w:hAnsiTheme="minorHAnsi" w:cstheme="minorHAnsi"/>
          <w:bCs/>
          <w:color w:val="000000" w:themeColor="text1"/>
          <w:sz w:val="28"/>
          <w:szCs w:val="28"/>
          <w:shd w:val="clear" w:color="auto" w:fill="FFFFFF"/>
        </w:rPr>
        <w:t>NeuroScience</w:t>
      </w:r>
      <w:proofErr w:type="spellEnd"/>
      <w:r w:rsidRPr="001A0CFC">
        <w:rPr>
          <w:rFonts w:asciiTheme="minorHAnsi" w:hAnsiTheme="minorHAnsi" w:cstheme="minorHAnsi"/>
          <w:bCs/>
          <w:color w:val="000000" w:themeColor="text1"/>
          <w:sz w:val="28"/>
          <w:szCs w:val="28"/>
          <w:shd w:val="clear" w:color="auto" w:fill="FFFFFF"/>
        </w:rPr>
        <w:t xml:space="preserve">, </w:t>
      </w:r>
      <w:proofErr w:type="spellStart"/>
      <w:r w:rsidRPr="001A0CFC">
        <w:rPr>
          <w:rFonts w:asciiTheme="minorHAnsi" w:hAnsiTheme="minorHAnsi" w:cstheme="minorHAnsi"/>
          <w:bCs/>
          <w:color w:val="000000" w:themeColor="text1"/>
          <w:sz w:val="28"/>
          <w:szCs w:val="28"/>
          <w:shd w:val="clear" w:color="auto" w:fill="FFFFFF"/>
        </w:rPr>
        <w:t>UCLouvain</w:t>
      </w:r>
      <w:proofErr w:type="spellEnd"/>
    </w:p>
    <w:p w14:paraId="789566E4" w14:textId="5069B31C" w:rsidR="00A54B22" w:rsidRPr="00A54B22" w:rsidRDefault="00A54B22" w:rsidP="00A54B22">
      <w:pPr>
        <w:rPr>
          <w:rFonts w:asciiTheme="minorHAnsi" w:hAnsiTheme="minorHAnsi" w:cstheme="minorHAnsi"/>
          <w:bCs/>
          <w:color w:val="000000" w:themeColor="text1"/>
          <w:sz w:val="28"/>
          <w:szCs w:val="28"/>
          <w:shd w:val="clear" w:color="auto" w:fill="FFFFFF"/>
        </w:rPr>
      </w:pPr>
      <w:r w:rsidRPr="00A54B22">
        <w:rPr>
          <w:rFonts w:asciiTheme="minorHAnsi" w:hAnsiTheme="minorHAnsi" w:cstheme="minorHAnsi"/>
          <w:bCs/>
          <w:color w:val="000000" w:themeColor="text1"/>
          <w:sz w:val="28"/>
          <w:szCs w:val="28"/>
          <w:shd w:val="clear" w:color="auto" w:fill="FFFFFF"/>
          <w:vertAlign w:val="superscript"/>
        </w:rPr>
        <w:t>5</w:t>
      </w:r>
      <w:r w:rsidRPr="00A54B22">
        <w:rPr>
          <w:rFonts w:asciiTheme="minorHAnsi" w:hAnsiTheme="minorHAnsi" w:cstheme="minorHAnsi"/>
          <w:bCs/>
          <w:color w:val="000000" w:themeColor="text1"/>
          <w:sz w:val="28"/>
          <w:szCs w:val="28"/>
          <w:shd w:val="clear" w:color="auto" w:fill="FFFFFF"/>
        </w:rPr>
        <w:t>Department of Intensive Care, University Hospital of Liège</w:t>
      </w:r>
    </w:p>
    <w:p w14:paraId="2A4193C5" w14:textId="07DFF2E2" w:rsidR="004E0C5A" w:rsidRPr="00A54B22" w:rsidRDefault="00A54B22" w:rsidP="00A54B22">
      <w:pPr>
        <w:jc w:val="both"/>
        <w:rPr>
          <w:rFonts w:cs="Calibri"/>
          <w:bCs/>
          <w:iCs/>
          <w:sz w:val="28"/>
          <w:szCs w:val="28"/>
        </w:rPr>
      </w:pPr>
      <w:r w:rsidRPr="00A54B22">
        <w:rPr>
          <w:rFonts w:asciiTheme="minorHAnsi" w:hAnsiTheme="minorHAnsi" w:cstheme="minorHAnsi"/>
          <w:bCs/>
          <w:color w:val="000000" w:themeColor="text1"/>
          <w:sz w:val="28"/>
          <w:szCs w:val="28"/>
          <w:shd w:val="clear" w:color="auto" w:fill="FFFFFF"/>
          <w:vertAlign w:val="superscript"/>
        </w:rPr>
        <w:t>6</w:t>
      </w:r>
      <w:r w:rsidRPr="00A54B22">
        <w:rPr>
          <w:rFonts w:asciiTheme="minorHAnsi" w:hAnsiTheme="minorHAnsi" w:cstheme="minorHAnsi"/>
          <w:bCs/>
          <w:color w:val="000000" w:themeColor="text1"/>
          <w:sz w:val="28"/>
          <w:szCs w:val="28"/>
          <w:shd w:val="clear" w:color="auto" w:fill="FFFFFF"/>
        </w:rPr>
        <w:t xml:space="preserve">Anesthesia &amp; Intensive Care Laboratory, </w:t>
      </w:r>
      <w:r w:rsidRPr="00A54B22">
        <w:rPr>
          <w:rFonts w:asciiTheme="minorHAnsi" w:hAnsiTheme="minorHAnsi" w:cstheme="minorHAnsi"/>
          <w:bCs/>
          <w:color w:val="000000" w:themeColor="text1"/>
          <w:sz w:val="28"/>
          <w:szCs w:val="28"/>
        </w:rPr>
        <w:t xml:space="preserve">GIGA-Consciousness, GIGA </w:t>
      </w:r>
      <w:r w:rsidR="00504785">
        <w:rPr>
          <w:rFonts w:asciiTheme="minorHAnsi" w:hAnsiTheme="minorHAnsi" w:cstheme="minorHAnsi"/>
          <w:bCs/>
          <w:color w:val="000000" w:themeColor="text1"/>
          <w:sz w:val="28"/>
          <w:szCs w:val="28"/>
        </w:rPr>
        <w:t>R</w:t>
      </w:r>
      <w:r w:rsidR="00504785" w:rsidRPr="00A54B22">
        <w:rPr>
          <w:rFonts w:asciiTheme="minorHAnsi" w:hAnsiTheme="minorHAnsi" w:cstheme="minorHAnsi"/>
          <w:bCs/>
          <w:color w:val="000000" w:themeColor="text1"/>
          <w:sz w:val="28"/>
          <w:szCs w:val="28"/>
        </w:rPr>
        <w:t xml:space="preserve">esearch </w:t>
      </w:r>
      <w:r w:rsidR="00504785">
        <w:rPr>
          <w:rFonts w:asciiTheme="minorHAnsi" w:hAnsiTheme="minorHAnsi" w:cstheme="minorHAnsi"/>
          <w:bCs/>
          <w:color w:val="000000" w:themeColor="text1"/>
          <w:sz w:val="28"/>
          <w:szCs w:val="28"/>
        </w:rPr>
        <w:t>C</w:t>
      </w:r>
      <w:r w:rsidR="00504785" w:rsidRPr="00A54B22">
        <w:rPr>
          <w:rFonts w:asciiTheme="minorHAnsi" w:hAnsiTheme="minorHAnsi" w:cstheme="minorHAnsi"/>
          <w:bCs/>
          <w:color w:val="000000" w:themeColor="text1"/>
          <w:sz w:val="28"/>
          <w:szCs w:val="28"/>
        </w:rPr>
        <w:t>enter</w:t>
      </w:r>
      <w:r w:rsidRPr="00A54B22">
        <w:rPr>
          <w:rFonts w:asciiTheme="minorHAnsi" w:hAnsiTheme="minorHAnsi" w:cstheme="minorHAnsi"/>
          <w:bCs/>
          <w:color w:val="000000" w:themeColor="text1"/>
          <w:sz w:val="28"/>
          <w:szCs w:val="28"/>
        </w:rPr>
        <w:t>, University of Liège</w:t>
      </w:r>
    </w:p>
    <w:p w14:paraId="059C848E" w14:textId="77777777" w:rsidR="004E0C5A" w:rsidRPr="00B07A3B" w:rsidRDefault="004E0C5A" w:rsidP="004E0C5A">
      <w:pPr>
        <w:outlineLvl w:val="0"/>
        <w:rPr>
          <w:rFonts w:asciiTheme="minorHAnsi" w:eastAsia="Times New Roman" w:hAnsiTheme="minorHAnsi" w:cstheme="minorHAnsi"/>
          <w:szCs w:val="24"/>
        </w:rPr>
      </w:pPr>
    </w:p>
    <w:p w14:paraId="2D556908" w14:textId="77777777" w:rsidR="00366BCA"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Corresponding Author:</w:t>
      </w:r>
    </w:p>
    <w:p w14:paraId="4E80A399" w14:textId="77777777" w:rsidR="00A54B22" w:rsidRDefault="00A54B22" w:rsidP="004E0C5A">
      <w:pPr>
        <w:outlineLvl w:val="0"/>
        <w:rPr>
          <w:rFonts w:asciiTheme="minorHAnsi" w:hAnsiTheme="minorHAnsi" w:cstheme="minorHAnsi"/>
          <w:shd w:val="clear" w:color="auto" w:fill="FFFFFF"/>
        </w:rPr>
      </w:pPr>
      <w:r w:rsidRPr="00D85496">
        <w:rPr>
          <w:rFonts w:asciiTheme="minorHAnsi" w:hAnsiTheme="minorHAnsi" w:cstheme="minorHAnsi"/>
          <w:shd w:val="clear" w:color="auto" w:fill="FFFFFF"/>
        </w:rPr>
        <w:t xml:space="preserve">Leandro R. D. Sanz </w:t>
      </w:r>
    </w:p>
    <w:p w14:paraId="74AEE438" w14:textId="764BDD7A" w:rsidR="009A2050" w:rsidRPr="001C3D6D" w:rsidRDefault="00C868E5" w:rsidP="004E0C5A">
      <w:pPr>
        <w:outlineLvl w:val="0"/>
        <w:rPr>
          <w:rFonts w:asciiTheme="minorHAnsi" w:eastAsia="Times New Roman" w:hAnsiTheme="minorHAnsi" w:cstheme="minorHAnsi"/>
          <w:b/>
          <w:szCs w:val="24"/>
        </w:rPr>
      </w:pPr>
      <w:hyperlink r:id="rId8" w:history="1">
        <w:r w:rsidR="00A54B22" w:rsidRPr="00417AD2">
          <w:rPr>
            <w:rStyle w:val="Hyperlink"/>
            <w:rFonts w:asciiTheme="minorHAnsi" w:hAnsiTheme="minorHAnsi" w:cstheme="minorHAnsi"/>
            <w:shd w:val="clear" w:color="auto" w:fill="FFFFFF"/>
          </w:rPr>
          <w:t>leandro.sanz@uliege.be</w:t>
        </w:r>
      </w:hyperlink>
      <w:r w:rsidR="00A54B22">
        <w:rPr>
          <w:rFonts w:asciiTheme="minorHAnsi" w:hAnsiTheme="minorHAnsi" w:cstheme="minorHAnsi"/>
          <w:shd w:val="clear" w:color="auto" w:fill="FFFFFF"/>
        </w:rPr>
        <w:t xml:space="preserve"> </w:t>
      </w:r>
      <w:r w:rsidR="009A2050" w:rsidRPr="00CF2BF3">
        <w:rPr>
          <w:rFonts w:eastAsia="Arial" w:cs="Calibri"/>
          <w:color w:val="000000" w:themeColor="text1"/>
        </w:rPr>
        <w:tab/>
      </w:r>
      <w:r w:rsidR="009A2050" w:rsidRPr="00CF2BF3">
        <w:rPr>
          <w:rFonts w:eastAsia="Arial" w:cs="Calibri"/>
          <w:color w:val="000000" w:themeColor="text1"/>
        </w:rPr>
        <w:tab/>
      </w:r>
    </w:p>
    <w:p w14:paraId="74AC5877" w14:textId="77777777" w:rsidR="009A2050" w:rsidRDefault="009A2050" w:rsidP="004E0C5A">
      <w:pPr>
        <w:outlineLvl w:val="0"/>
        <w:rPr>
          <w:rFonts w:asciiTheme="minorHAnsi" w:hAnsiTheme="minorHAnsi" w:cstheme="minorHAnsi"/>
          <w:b/>
        </w:rPr>
      </w:pPr>
    </w:p>
    <w:p w14:paraId="396A2AE1" w14:textId="74762D14" w:rsidR="00167E30" w:rsidRPr="00167E30" w:rsidRDefault="00167E30" w:rsidP="004E0C5A">
      <w:pPr>
        <w:outlineLvl w:val="0"/>
        <w:rPr>
          <w:rFonts w:asciiTheme="minorHAnsi" w:eastAsia="Times New Roman" w:hAnsiTheme="minorHAnsi" w:cstheme="minorHAnsi"/>
          <w:b/>
          <w:szCs w:val="24"/>
        </w:rPr>
      </w:pPr>
      <w:r>
        <w:rPr>
          <w:rFonts w:asciiTheme="minorHAnsi" w:hAnsiTheme="minorHAnsi" w:cstheme="minorHAnsi"/>
          <w:b/>
        </w:rPr>
        <w:t>Co-Authors:</w:t>
      </w:r>
    </w:p>
    <w:p w14:paraId="050EA162" w14:textId="7214F93E" w:rsidR="00A54B22" w:rsidRPr="008D3EA7" w:rsidRDefault="00C868E5" w:rsidP="00A54B22">
      <w:pPr>
        <w:rPr>
          <w:rFonts w:asciiTheme="minorHAnsi" w:hAnsiTheme="minorHAnsi" w:cstheme="minorHAnsi"/>
          <w:color w:val="000000" w:themeColor="text1"/>
        </w:rPr>
      </w:pPr>
      <w:hyperlink r:id="rId9" w:history="1">
        <w:r w:rsidR="00A54B22" w:rsidRPr="008D3EA7">
          <w:rPr>
            <w:rStyle w:val="Hyperlink"/>
            <w:rFonts w:asciiTheme="minorHAnsi" w:hAnsiTheme="minorHAnsi" w:cstheme="minorHAnsi"/>
          </w:rPr>
          <w:t>caubinet@uliege.be</w:t>
        </w:r>
      </w:hyperlink>
    </w:p>
    <w:p w14:paraId="4C4328D3" w14:textId="3658D6E6" w:rsidR="00A54B22" w:rsidRPr="008D3EA7" w:rsidRDefault="00C868E5" w:rsidP="00A54B22">
      <w:pPr>
        <w:rPr>
          <w:rFonts w:asciiTheme="minorHAnsi" w:hAnsiTheme="minorHAnsi" w:cstheme="minorHAnsi"/>
          <w:color w:val="000000" w:themeColor="text1"/>
        </w:rPr>
      </w:pPr>
      <w:hyperlink r:id="rId10" w:history="1">
        <w:r w:rsidR="00A54B22" w:rsidRPr="008D3EA7">
          <w:rPr>
            <w:rStyle w:val="Hyperlink"/>
            <w:rFonts w:asciiTheme="minorHAnsi" w:hAnsiTheme="minorHAnsi" w:cstheme="minorHAnsi"/>
          </w:rPr>
          <w:t>hcassol@uliege.be</w:t>
        </w:r>
      </w:hyperlink>
    </w:p>
    <w:p w14:paraId="6CB0FEB2" w14:textId="03DB14C2" w:rsidR="00A54B22" w:rsidRPr="008D3EA7" w:rsidRDefault="00C868E5" w:rsidP="00A54B22">
      <w:pPr>
        <w:rPr>
          <w:rFonts w:asciiTheme="minorHAnsi" w:hAnsiTheme="minorHAnsi" w:cstheme="minorHAnsi"/>
          <w:color w:val="000000" w:themeColor="text1"/>
        </w:rPr>
      </w:pPr>
      <w:hyperlink r:id="rId11" w:history="1">
        <w:r w:rsidR="00A54B22" w:rsidRPr="008D3EA7">
          <w:rPr>
            <w:rStyle w:val="Hyperlink"/>
            <w:rFonts w:asciiTheme="minorHAnsi" w:hAnsiTheme="minorHAnsi" w:cstheme="minorHAnsi"/>
          </w:rPr>
          <w:t>olivier.bodart@chuliege.be</w:t>
        </w:r>
      </w:hyperlink>
    </w:p>
    <w:p w14:paraId="38DD887A" w14:textId="40BCFE48" w:rsidR="00A54B22" w:rsidRPr="008D3EA7" w:rsidRDefault="00C868E5" w:rsidP="00A54B22">
      <w:pPr>
        <w:rPr>
          <w:rFonts w:asciiTheme="minorHAnsi" w:hAnsiTheme="minorHAnsi" w:cstheme="minorHAnsi"/>
          <w:color w:val="000000" w:themeColor="text1"/>
        </w:rPr>
      </w:pPr>
      <w:hyperlink r:id="rId12" w:history="1">
        <w:r w:rsidR="00A54B22" w:rsidRPr="008D3EA7">
          <w:rPr>
            <w:rStyle w:val="Hyperlink"/>
            <w:rFonts w:asciiTheme="minorHAnsi" w:hAnsiTheme="minorHAnsi" w:cstheme="minorHAnsi"/>
          </w:rPr>
          <w:t>sarah.wannez@gmail.com</w:t>
        </w:r>
      </w:hyperlink>
    </w:p>
    <w:p w14:paraId="675C8A50" w14:textId="339409FA" w:rsidR="00A54B22" w:rsidRPr="008D3EA7" w:rsidRDefault="00C868E5" w:rsidP="00A54B22">
      <w:pPr>
        <w:rPr>
          <w:rFonts w:asciiTheme="minorHAnsi" w:hAnsiTheme="minorHAnsi" w:cstheme="minorHAnsi"/>
          <w:color w:val="000000" w:themeColor="text1"/>
        </w:rPr>
      </w:pPr>
      <w:hyperlink r:id="rId13" w:history="1">
        <w:r w:rsidR="00A54B22" w:rsidRPr="008D3EA7">
          <w:rPr>
            <w:rStyle w:val="Hyperlink"/>
            <w:rFonts w:asciiTheme="minorHAnsi" w:hAnsiTheme="minorHAnsi" w:cstheme="minorHAnsi"/>
          </w:rPr>
          <w:t>estelle.bonin@uliege.be</w:t>
        </w:r>
      </w:hyperlink>
    </w:p>
    <w:p w14:paraId="4BAFCA4F" w14:textId="6DBE9932" w:rsidR="00A54B22" w:rsidRPr="008D3EA7" w:rsidRDefault="00C868E5" w:rsidP="00A54B22">
      <w:pPr>
        <w:rPr>
          <w:rFonts w:asciiTheme="minorHAnsi" w:hAnsiTheme="minorHAnsi" w:cstheme="minorHAnsi"/>
          <w:color w:val="000000" w:themeColor="text1"/>
        </w:rPr>
      </w:pPr>
      <w:hyperlink r:id="rId14" w:history="1">
        <w:r w:rsidR="00A54B22" w:rsidRPr="008D3EA7">
          <w:rPr>
            <w:rStyle w:val="Hyperlink"/>
            <w:rFonts w:asciiTheme="minorHAnsi" w:hAnsiTheme="minorHAnsi" w:cstheme="minorHAnsi"/>
          </w:rPr>
          <w:t>a.barra@uliege.be</w:t>
        </w:r>
      </w:hyperlink>
    </w:p>
    <w:p w14:paraId="2AE9FE3D" w14:textId="44490DDE" w:rsidR="00A54B22" w:rsidRPr="008D3EA7" w:rsidRDefault="00C868E5" w:rsidP="00A54B22">
      <w:pPr>
        <w:rPr>
          <w:rFonts w:asciiTheme="minorHAnsi" w:hAnsiTheme="minorHAnsi" w:cstheme="minorHAnsi"/>
          <w:color w:val="000000" w:themeColor="text1"/>
        </w:rPr>
      </w:pPr>
      <w:hyperlink r:id="rId15" w:history="1">
        <w:r w:rsidR="00A54B22" w:rsidRPr="008D3EA7">
          <w:rPr>
            <w:rStyle w:val="Hyperlink"/>
            <w:rFonts w:asciiTheme="minorHAnsi" w:hAnsiTheme="minorHAnsi" w:cstheme="minorHAnsi"/>
          </w:rPr>
          <w:t>nicolas.lejeune@chnwl.be</w:t>
        </w:r>
      </w:hyperlink>
    </w:p>
    <w:p w14:paraId="2B99F906" w14:textId="32677356" w:rsidR="00A54B22" w:rsidRDefault="00C868E5" w:rsidP="00A54B22">
      <w:pPr>
        <w:rPr>
          <w:rFonts w:asciiTheme="minorHAnsi" w:hAnsiTheme="minorHAnsi" w:cstheme="minorHAnsi"/>
          <w:color w:val="000000" w:themeColor="text1"/>
        </w:rPr>
      </w:pPr>
      <w:hyperlink r:id="rId16" w:history="1">
        <w:r w:rsidR="00A54B22" w:rsidRPr="00417AD2">
          <w:rPr>
            <w:rStyle w:val="Hyperlink"/>
            <w:rFonts w:asciiTheme="minorHAnsi" w:hAnsiTheme="minorHAnsi" w:cstheme="minorHAnsi"/>
          </w:rPr>
          <w:t>cmartial@uliege.be</w:t>
        </w:r>
      </w:hyperlink>
    </w:p>
    <w:p w14:paraId="3C76138D" w14:textId="77777777" w:rsidR="00A54B22" w:rsidRPr="008D3EA7" w:rsidRDefault="00C868E5" w:rsidP="00A54B22">
      <w:pPr>
        <w:rPr>
          <w:rFonts w:asciiTheme="minorHAnsi" w:hAnsiTheme="minorHAnsi" w:cstheme="minorHAnsi"/>
          <w:color w:val="000000" w:themeColor="text1"/>
        </w:rPr>
      </w:pPr>
      <w:hyperlink r:id="rId17" w:history="1">
        <w:r w:rsidR="00A54B22" w:rsidRPr="008D3EA7">
          <w:rPr>
            <w:rStyle w:val="Hyperlink"/>
            <w:rFonts w:asciiTheme="minorHAnsi" w:hAnsiTheme="minorHAnsi" w:cstheme="minorHAnsi"/>
          </w:rPr>
          <w:t>camillechatelle@gmail.com</w:t>
        </w:r>
      </w:hyperlink>
      <w:r w:rsidR="00A54B22" w:rsidRPr="008D3EA7">
        <w:rPr>
          <w:rFonts w:asciiTheme="minorHAnsi" w:hAnsiTheme="minorHAnsi" w:cstheme="minorHAnsi"/>
          <w:color w:val="000000" w:themeColor="text1"/>
        </w:rPr>
        <w:t xml:space="preserve"> </w:t>
      </w:r>
    </w:p>
    <w:p w14:paraId="7EA16F33" w14:textId="727ECA34" w:rsidR="00A54B22" w:rsidRPr="008D3EA7" w:rsidRDefault="00C868E5" w:rsidP="00A54B22">
      <w:pPr>
        <w:rPr>
          <w:rFonts w:asciiTheme="minorHAnsi" w:hAnsiTheme="minorHAnsi" w:cstheme="minorHAnsi"/>
          <w:color w:val="000000" w:themeColor="text1"/>
        </w:rPr>
      </w:pPr>
      <w:hyperlink r:id="rId18" w:history="1">
        <w:r w:rsidR="00A54B22" w:rsidRPr="008D3EA7">
          <w:rPr>
            <w:rStyle w:val="Hyperlink"/>
            <w:rFonts w:asciiTheme="minorHAnsi" w:hAnsiTheme="minorHAnsi" w:cstheme="minorHAnsi"/>
          </w:rPr>
          <w:t>dledoux@chuliege.be</w:t>
        </w:r>
      </w:hyperlink>
    </w:p>
    <w:p w14:paraId="0D57EC0E" w14:textId="7FF2861D" w:rsidR="00A54B22" w:rsidRDefault="00C868E5" w:rsidP="00A54B22">
      <w:pPr>
        <w:rPr>
          <w:rFonts w:asciiTheme="minorHAnsi" w:hAnsiTheme="minorHAnsi" w:cstheme="minorHAnsi"/>
          <w:color w:val="000000" w:themeColor="text1"/>
        </w:rPr>
      </w:pPr>
      <w:hyperlink r:id="rId19" w:history="1">
        <w:r w:rsidR="00A54B22" w:rsidRPr="00417AD2">
          <w:rPr>
            <w:rStyle w:val="Hyperlink"/>
            <w:rFonts w:asciiTheme="minorHAnsi" w:hAnsiTheme="minorHAnsi" w:cstheme="minorHAnsi"/>
          </w:rPr>
          <w:t>steven.laureys@uliege.be</w:t>
        </w:r>
      </w:hyperlink>
    </w:p>
    <w:p w14:paraId="1E3C17ED" w14:textId="2113313E" w:rsidR="00A54B22" w:rsidRDefault="00C868E5" w:rsidP="00A54B22">
      <w:pPr>
        <w:rPr>
          <w:rFonts w:asciiTheme="minorHAnsi" w:hAnsiTheme="minorHAnsi" w:cstheme="minorHAnsi"/>
          <w:color w:val="000000" w:themeColor="text1"/>
        </w:rPr>
      </w:pPr>
      <w:hyperlink r:id="rId20" w:history="1">
        <w:r w:rsidR="00A54B22" w:rsidRPr="00417AD2">
          <w:rPr>
            <w:rStyle w:val="Hyperlink"/>
            <w:rFonts w:asciiTheme="minorHAnsi" w:hAnsiTheme="minorHAnsi" w:cstheme="minorHAnsi"/>
          </w:rPr>
          <w:t>athibaut@uliege.be</w:t>
        </w:r>
      </w:hyperlink>
    </w:p>
    <w:p w14:paraId="00499534" w14:textId="57CB1338" w:rsidR="00470A83" w:rsidRDefault="00C868E5" w:rsidP="00A54B22">
      <w:pPr>
        <w:rPr>
          <w:rFonts w:asciiTheme="minorHAnsi" w:eastAsia="Times New Roman" w:hAnsiTheme="minorHAnsi" w:cstheme="minorHAnsi"/>
          <w:bCs/>
          <w:sz w:val="52"/>
          <w:szCs w:val="52"/>
        </w:rPr>
      </w:pPr>
      <w:hyperlink r:id="rId21" w:history="1">
        <w:r w:rsidR="00A54B22" w:rsidRPr="00417AD2">
          <w:rPr>
            <w:rStyle w:val="Hyperlink"/>
            <w:rFonts w:asciiTheme="minorHAnsi" w:hAnsiTheme="minorHAnsi" w:cstheme="minorHAnsi"/>
          </w:rPr>
          <w:t>ogosseries@uliege.be</w:t>
        </w:r>
      </w:hyperlink>
      <w:r w:rsidR="00A54B22">
        <w:rPr>
          <w:rFonts w:asciiTheme="minorHAnsi" w:hAnsiTheme="minorHAnsi" w:cstheme="minorHAnsi"/>
          <w:color w:val="000000" w:themeColor="text1"/>
        </w:rPr>
        <w:t xml:space="preserve"> </w:t>
      </w:r>
      <w:r w:rsidR="00470A83">
        <w:rPr>
          <w:rFonts w:asciiTheme="minorHAnsi" w:hAnsiTheme="minorHAnsi" w:cstheme="minorHAnsi"/>
        </w:rPr>
        <w:br w:type="page"/>
      </w:r>
    </w:p>
    <w:p w14:paraId="13B499BC" w14:textId="6B358C05" w:rsidR="00987081" w:rsidRPr="00B07A3B" w:rsidRDefault="00987081" w:rsidP="0038502C">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127A8D47" w14:textId="77777777" w:rsidR="00987081" w:rsidRPr="00B07A3B" w:rsidRDefault="00987081" w:rsidP="00987081">
      <w:pPr>
        <w:spacing w:before="120"/>
        <w:rPr>
          <w:rFonts w:asciiTheme="minorHAnsi" w:eastAsia="Times New Roman" w:hAnsiTheme="minorHAnsi" w:cstheme="minorHAnsi"/>
          <w:b/>
          <w:szCs w:val="24"/>
        </w:rPr>
      </w:pPr>
    </w:p>
    <w:p w14:paraId="4E473BAD" w14:textId="162F2F70" w:rsidR="00C93DB5" w:rsidRPr="00B07A3B" w:rsidRDefault="00987081" w:rsidP="00087B9C">
      <w:pPr>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00C93DB5" w:rsidRPr="00B07A3B">
        <w:rPr>
          <w:rFonts w:asciiTheme="minorHAnsi" w:eastAsia="Times New Roman" w:hAnsiTheme="minorHAnsi" w:cstheme="minorHAnsi"/>
          <w:b/>
          <w:bCs/>
          <w:szCs w:val="24"/>
        </w:rPr>
        <w:t>Microscopy</w:t>
      </w:r>
      <w:r w:rsidR="00C93DB5" w:rsidRPr="00B07A3B">
        <w:rPr>
          <w:rFonts w:asciiTheme="minorHAnsi" w:eastAsia="Times New Roman" w:hAnsiTheme="minorHAnsi" w:cstheme="minorHAnsi"/>
          <w:szCs w:val="24"/>
        </w:rPr>
        <w:t xml:space="preserve">: Does your protocol </w:t>
      </w:r>
      <w:r w:rsidR="003839D9">
        <w:rPr>
          <w:rFonts w:asciiTheme="minorHAnsi" w:eastAsia="Times New Roman" w:hAnsiTheme="minorHAnsi" w:cstheme="minorHAnsi"/>
          <w:szCs w:val="24"/>
        </w:rPr>
        <w:t>require</w:t>
      </w:r>
      <w:r w:rsidR="00C93DB5">
        <w:rPr>
          <w:rFonts w:asciiTheme="minorHAnsi" w:eastAsia="Times New Roman" w:hAnsiTheme="minorHAnsi" w:cstheme="minorHAnsi"/>
          <w:szCs w:val="24"/>
        </w:rPr>
        <w:t xml:space="preserve"> the use of</w:t>
      </w:r>
      <w:r w:rsidR="00C93DB5" w:rsidRPr="00B07A3B">
        <w:rPr>
          <w:rFonts w:asciiTheme="minorHAnsi" w:eastAsia="Times New Roman" w:hAnsiTheme="minorHAnsi" w:cstheme="minorHAnsi"/>
          <w:szCs w:val="24"/>
        </w:rPr>
        <w:t xml:space="preserve"> </w:t>
      </w:r>
      <w:r w:rsidR="00C93DB5">
        <w:rPr>
          <w:rFonts w:asciiTheme="minorHAnsi" w:eastAsia="Times New Roman" w:hAnsiTheme="minorHAnsi" w:cstheme="minorHAnsi"/>
          <w:szCs w:val="24"/>
        </w:rPr>
        <w:t>a dissecting or stereomicroscope for performing a</w:t>
      </w:r>
      <w:r w:rsidR="00C93DB5" w:rsidRPr="00B07A3B">
        <w:rPr>
          <w:rFonts w:asciiTheme="minorHAnsi" w:eastAsia="Times New Roman" w:hAnsiTheme="minorHAnsi" w:cstheme="minorHAnsi"/>
          <w:szCs w:val="24"/>
        </w:rPr>
        <w:t xml:space="preserve"> complex dissection</w:t>
      </w:r>
      <w:r w:rsidR="00C93DB5">
        <w:rPr>
          <w:rFonts w:asciiTheme="minorHAnsi" w:eastAsia="Times New Roman" w:hAnsiTheme="minorHAnsi" w:cstheme="minorHAnsi"/>
          <w:szCs w:val="24"/>
        </w:rPr>
        <w:t>,</w:t>
      </w:r>
      <w:r w:rsidR="00C93DB5" w:rsidRPr="00B07A3B">
        <w:rPr>
          <w:rFonts w:asciiTheme="minorHAnsi" w:eastAsia="Times New Roman" w:hAnsiTheme="minorHAnsi" w:cstheme="minorHAnsi"/>
          <w:szCs w:val="24"/>
        </w:rPr>
        <w:t xml:space="preserve"> microinjection technique</w:t>
      </w:r>
      <w:r w:rsidR="00C93DB5">
        <w:rPr>
          <w:rFonts w:asciiTheme="minorHAnsi" w:eastAsia="Times New Roman" w:hAnsiTheme="minorHAnsi" w:cstheme="minorHAnsi"/>
          <w:szCs w:val="24"/>
        </w:rPr>
        <w:t>, or similar</w:t>
      </w:r>
      <w:r w:rsidR="00C93DB5" w:rsidRPr="00B07A3B">
        <w:rPr>
          <w:rFonts w:asciiTheme="minorHAnsi" w:eastAsia="Times New Roman" w:hAnsiTheme="minorHAnsi" w:cstheme="minorHAnsi"/>
          <w:szCs w:val="24"/>
        </w:rPr>
        <w:t>?</w:t>
      </w:r>
      <w:r w:rsidR="00C93DB5" w:rsidRPr="00B07A3B">
        <w:rPr>
          <w:rFonts w:asciiTheme="minorHAnsi" w:eastAsia="Times New Roman" w:hAnsiTheme="minorHAnsi" w:cstheme="minorHAnsi"/>
          <w:b/>
          <w:szCs w:val="24"/>
        </w:rPr>
        <w:t xml:space="preserve">  </w:t>
      </w:r>
      <w:r w:rsidR="00306FBB">
        <w:rPr>
          <w:rFonts w:asciiTheme="minorHAnsi" w:eastAsia="Times New Roman" w:hAnsiTheme="minorHAnsi" w:cstheme="minorHAnsi"/>
          <w:b/>
          <w:bCs/>
          <w:szCs w:val="24"/>
        </w:rPr>
        <w:t>N</w:t>
      </w:r>
      <w:r w:rsidR="00C93DB5" w:rsidRPr="00B07A3B">
        <w:rPr>
          <w:rFonts w:asciiTheme="minorHAnsi" w:eastAsia="Times New Roman" w:hAnsiTheme="minorHAnsi" w:cstheme="minorHAnsi"/>
          <w:szCs w:val="24"/>
        </w:rPr>
        <w:t xml:space="preserve">  </w:t>
      </w:r>
    </w:p>
    <w:p w14:paraId="0C8B52B2" w14:textId="77777777" w:rsidR="00087B9C" w:rsidRPr="00B07A3B" w:rsidRDefault="00087B9C" w:rsidP="00920B6A">
      <w:pPr>
        <w:rPr>
          <w:rFonts w:asciiTheme="minorHAnsi" w:eastAsia="Times New Roman" w:hAnsiTheme="minorHAnsi" w:cstheme="minorHAnsi"/>
          <w:b/>
          <w:szCs w:val="24"/>
        </w:rPr>
      </w:pPr>
    </w:p>
    <w:p w14:paraId="168EEBC1" w14:textId="2047324F" w:rsidR="00987081" w:rsidRPr="00B07A3B" w:rsidRDefault="00987081" w:rsidP="00087B9C">
      <w:pPr>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w:t>
      </w:r>
      <w:r w:rsidR="00933861">
        <w:rPr>
          <w:rFonts w:asciiTheme="minorHAnsi" w:eastAsia="Times New Roman" w:hAnsiTheme="minorHAnsi" w:cstheme="minorHAnsi"/>
          <w:szCs w:val="24"/>
        </w:rPr>
        <w:t>demonstrate</w:t>
      </w:r>
      <w:r w:rsidR="00652165">
        <w:rPr>
          <w:rFonts w:asciiTheme="minorHAnsi" w:eastAsia="Times New Roman" w:hAnsiTheme="minorHAnsi" w:cstheme="minorHAnsi"/>
          <w:szCs w:val="24"/>
        </w:rPr>
        <w:t xml:space="preserve">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r w:rsidR="00306FBB">
        <w:rPr>
          <w:rFonts w:asciiTheme="minorHAnsi" w:eastAsia="Times New Roman" w:hAnsiTheme="minorHAnsi" w:cstheme="minorHAnsi"/>
          <w:b/>
          <w:bCs/>
          <w:szCs w:val="24"/>
        </w:rPr>
        <w:t>N</w:t>
      </w:r>
    </w:p>
    <w:p w14:paraId="38A55518" w14:textId="77777777" w:rsidR="00987081" w:rsidRPr="00B07A3B" w:rsidRDefault="00987081" w:rsidP="00087B9C">
      <w:pPr>
        <w:rPr>
          <w:rFonts w:asciiTheme="minorHAnsi" w:eastAsia="Times New Roman" w:hAnsiTheme="minorHAnsi" w:cstheme="minorHAnsi"/>
          <w:b/>
          <w:szCs w:val="24"/>
        </w:rPr>
      </w:pPr>
    </w:p>
    <w:p w14:paraId="24581BD5" w14:textId="142A6598" w:rsidR="007544FB" w:rsidRDefault="007544FB" w:rsidP="00087B9C">
      <w:pPr>
        <w:ind w:left="216" w:hanging="216"/>
        <w:rPr>
          <w:rFonts w:asciiTheme="majorHAnsi" w:eastAsia="Times New Roman" w:hAnsiTheme="majorHAnsi" w:cstheme="majorHAnsi"/>
          <w:szCs w:val="24"/>
        </w:rPr>
      </w:pPr>
      <w:r>
        <w:rPr>
          <w:rFonts w:asciiTheme="majorHAnsi" w:eastAsia="Times New Roman" w:hAnsiTheme="majorHAnsi" w:cstheme="majorHAnsi"/>
          <w:b/>
          <w:szCs w:val="24"/>
        </w:rPr>
        <w:t>3</w:t>
      </w:r>
      <w:r w:rsidRPr="00E6188D">
        <w:rPr>
          <w:rFonts w:asciiTheme="majorHAnsi" w:eastAsia="Times New Roman" w:hAnsiTheme="majorHAnsi" w:cstheme="majorHAnsi"/>
          <w:b/>
          <w:szCs w:val="24"/>
        </w:rPr>
        <w:t xml:space="preserve">. </w:t>
      </w:r>
      <w:r>
        <w:rPr>
          <w:rFonts w:asciiTheme="majorHAnsi" w:eastAsia="Times New Roman" w:hAnsiTheme="majorHAnsi" w:cstheme="majorHAnsi"/>
          <w:b/>
          <w:szCs w:val="24"/>
        </w:rPr>
        <w:t>Interview statements</w:t>
      </w:r>
      <w:r w:rsidRPr="00E6188D">
        <w:rPr>
          <w:rFonts w:asciiTheme="majorHAnsi" w:eastAsia="Times New Roman" w:hAnsiTheme="majorHAnsi" w:cstheme="majorHAnsi"/>
          <w:b/>
          <w:szCs w:val="24"/>
        </w:rPr>
        <w:t>:</w:t>
      </w:r>
      <w:r>
        <w:rPr>
          <w:rFonts w:asciiTheme="majorHAnsi" w:eastAsia="Times New Roman" w:hAnsiTheme="majorHAnsi" w:cstheme="majorHAnsi"/>
          <w:b/>
          <w:szCs w:val="24"/>
        </w:rPr>
        <w:t xml:space="preserve"> </w:t>
      </w:r>
      <w:r>
        <w:rPr>
          <w:rFonts w:asciiTheme="majorHAnsi" w:eastAsia="Times New Roman" w:hAnsiTheme="majorHAnsi" w:cstheme="majorHAnsi"/>
          <w:szCs w:val="24"/>
        </w:rPr>
        <w:t xml:space="preserve">Considering the </w:t>
      </w:r>
      <w:r w:rsidR="00250C47">
        <w:rPr>
          <w:rFonts w:asciiTheme="majorHAnsi" w:eastAsia="Times New Roman" w:hAnsiTheme="majorHAnsi" w:cstheme="majorHAnsi"/>
          <w:szCs w:val="24"/>
        </w:rPr>
        <w:t>C</w:t>
      </w:r>
      <w:r>
        <w:rPr>
          <w:rFonts w:asciiTheme="majorHAnsi" w:eastAsia="Times New Roman" w:hAnsiTheme="majorHAnsi" w:cstheme="majorHAnsi"/>
          <w:szCs w:val="24"/>
        </w:rPr>
        <w:t xml:space="preserve">ovid-19-imposed mask-wearing and social distancing recommendations, which interview statement filming option is the most appropriate for your group? </w:t>
      </w:r>
      <w:r w:rsidRPr="00680F08">
        <w:rPr>
          <w:rFonts w:asciiTheme="majorHAnsi" w:eastAsia="Times New Roman" w:hAnsiTheme="majorHAnsi" w:cstheme="majorHAnsi"/>
          <w:b/>
          <w:bCs/>
          <w:szCs w:val="24"/>
        </w:rPr>
        <w:t>Please select one</w:t>
      </w:r>
      <w:r>
        <w:rPr>
          <w:rFonts w:asciiTheme="majorHAnsi" w:eastAsia="Times New Roman" w:hAnsiTheme="majorHAnsi" w:cstheme="majorHAnsi"/>
          <w:szCs w:val="24"/>
        </w:rPr>
        <w:t>.</w:t>
      </w:r>
    </w:p>
    <w:p w14:paraId="63307BEE" w14:textId="77777777" w:rsidR="007544FB" w:rsidRPr="00680F08" w:rsidRDefault="007544FB" w:rsidP="00087B9C">
      <w:pPr>
        <w:rPr>
          <w:rFonts w:eastAsia="Times New Roman" w:cs="Calibri"/>
          <w:szCs w:val="24"/>
        </w:rPr>
      </w:pPr>
    </w:p>
    <w:p w14:paraId="560F47F1" w14:textId="25F59167" w:rsidR="007544FB" w:rsidRPr="006D3C9C" w:rsidRDefault="00C868E5" w:rsidP="00087B9C">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92145518"/>
          <w14:checkbox>
            <w14:checked w14:val="1"/>
            <w14:checkedState w14:val="2612" w14:font="MS Gothic"/>
            <w14:uncheckedState w14:val="2610" w14:font="MS Gothic"/>
          </w14:checkbox>
        </w:sdtPr>
        <w:sdtEndPr/>
        <w:sdtContent>
          <w:r w:rsidR="001A0CFC">
            <w:rPr>
              <w:rFonts w:ascii="MS Gothic" w:eastAsia="MS Gothic" w:hAnsi="MS Gothic" w:cstheme="minorHAnsi" w:hint="eastAsia"/>
              <w:color w:val="000000"/>
              <w:szCs w:val="24"/>
              <w:highlight w:val="yellow"/>
            </w:rPr>
            <w:t>☒</w:t>
          </w:r>
        </w:sdtContent>
      </w:sdt>
      <w:r w:rsidR="007544FB" w:rsidRPr="006D3C9C">
        <w:rPr>
          <w:rFonts w:eastAsia="Times New Roman" w:cs="Calibri"/>
          <w:i/>
          <w:iCs/>
          <w:color w:val="222222"/>
          <w:szCs w:val="24"/>
        </w:rPr>
        <w:t> </w:t>
      </w:r>
      <w:r w:rsidR="007544FB">
        <w:rPr>
          <w:rFonts w:eastAsia="Times New Roman" w:cs="Calibri"/>
          <w:i/>
          <w:iCs/>
          <w:color w:val="222222"/>
          <w:szCs w:val="24"/>
        </w:rPr>
        <w:tab/>
      </w:r>
      <w:r w:rsidR="007544FB" w:rsidRPr="006D3C9C">
        <w:rPr>
          <w:rFonts w:eastAsia="Times New Roman" w:cs="Calibri"/>
          <w:color w:val="222222"/>
          <w:szCs w:val="24"/>
        </w:rPr>
        <w:t>Interviewees wear masks until</w:t>
      </w:r>
      <w:r w:rsidR="007544FB">
        <w:rPr>
          <w:rFonts w:eastAsia="Times New Roman" w:cs="Calibri"/>
          <w:color w:val="222222"/>
          <w:szCs w:val="24"/>
        </w:rPr>
        <w:t xml:space="preserve"> the</w:t>
      </w:r>
      <w:r w:rsidR="007544FB" w:rsidRPr="006D3C9C">
        <w:rPr>
          <w:rFonts w:eastAsia="Times New Roman" w:cs="Calibri"/>
          <w:color w:val="222222"/>
          <w:szCs w:val="24"/>
        </w:rPr>
        <w:t xml:space="preserve"> videographer steps away (≥6 ft/2 m) and begins filming</w:t>
      </w:r>
      <w:r w:rsidR="007544FB">
        <w:rPr>
          <w:rFonts w:eastAsia="Times New Roman" w:cs="Calibri"/>
          <w:color w:val="222222"/>
          <w:szCs w:val="24"/>
        </w:rPr>
        <w:t>. The i</w:t>
      </w:r>
      <w:r w:rsidR="007544FB" w:rsidRPr="006D3C9C">
        <w:rPr>
          <w:rFonts w:eastAsia="Times New Roman" w:cs="Calibri"/>
          <w:color w:val="222222"/>
          <w:szCs w:val="24"/>
        </w:rPr>
        <w:t xml:space="preserve">nterviewee </w:t>
      </w:r>
      <w:r w:rsidR="007544FB">
        <w:rPr>
          <w:rFonts w:eastAsia="Times New Roman" w:cs="Calibri"/>
          <w:color w:val="222222"/>
          <w:szCs w:val="24"/>
        </w:rPr>
        <w:t xml:space="preserve">then </w:t>
      </w:r>
      <w:r w:rsidR="007544FB" w:rsidRPr="006D3C9C">
        <w:rPr>
          <w:rFonts w:eastAsia="Times New Roman" w:cs="Calibri"/>
          <w:color w:val="222222"/>
          <w:szCs w:val="24"/>
        </w:rPr>
        <w:t xml:space="preserve">removes </w:t>
      </w:r>
      <w:r w:rsidR="007544FB">
        <w:rPr>
          <w:rFonts w:eastAsia="Times New Roman" w:cs="Calibri"/>
          <w:color w:val="222222"/>
          <w:szCs w:val="24"/>
        </w:rPr>
        <w:t xml:space="preserve">the </w:t>
      </w:r>
      <w:r w:rsidR="007544FB" w:rsidRPr="006D3C9C">
        <w:rPr>
          <w:rFonts w:eastAsia="Times New Roman" w:cs="Calibri"/>
          <w:color w:val="222222"/>
          <w:szCs w:val="24"/>
        </w:rPr>
        <w:t xml:space="preserve">mask for line delivery only. When </w:t>
      </w:r>
      <w:r w:rsidR="007544FB">
        <w:rPr>
          <w:rFonts w:eastAsia="Times New Roman" w:cs="Calibri"/>
          <w:color w:val="222222"/>
          <w:szCs w:val="24"/>
        </w:rPr>
        <w:t>the shot</w:t>
      </w:r>
      <w:r w:rsidR="007544FB" w:rsidRPr="006D3C9C">
        <w:rPr>
          <w:rFonts w:eastAsia="Times New Roman" w:cs="Calibri"/>
          <w:color w:val="222222"/>
          <w:szCs w:val="24"/>
        </w:rPr>
        <w:t xml:space="preserve"> is </w:t>
      </w:r>
      <w:r w:rsidR="007544FB">
        <w:rPr>
          <w:rFonts w:eastAsia="Times New Roman" w:cs="Calibri"/>
          <w:color w:val="222222"/>
          <w:szCs w:val="24"/>
        </w:rPr>
        <w:t>acquired</w:t>
      </w:r>
      <w:r w:rsidR="007544FB" w:rsidRPr="006D3C9C">
        <w:rPr>
          <w:rFonts w:eastAsia="Times New Roman" w:cs="Calibri"/>
          <w:color w:val="222222"/>
          <w:szCs w:val="24"/>
        </w:rPr>
        <w:t xml:space="preserve">, </w:t>
      </w:r>
      <w:r w:rsidR="007544FB">
        <w:rPr>
          <w:rFonts w:eastAsia="Times New Roman" w:cs="Calibri"/>
          <w:color w:val="222222"/>
          <w:szCs w:val="24"/>
        </w:rPr>
        <w:t xml:space="preserve">the </w:t>
      </w:r>
      <w:r w:rsidR="007544FB" w:rsidRPr="006D3C9C">
        <w:rPr>
          <w:rFonts w:eastAsia="Times New Roman" w:cs="Calibri"/>
          <w:color w:val="222222"/>
          <w:szCs w:val="24"/>
        </w:rPr>
        <w:t xml:space="preserve">interviewee </w:t>
      </w:r>
      <w:r w:rsidR="007544FB">
        <w:rPr>
          <w:rFonts w:eastAsia="Times New Roman" w:cs="Calibri"/>
          <w:color w:val="222222"/>
          <w:szCs w:val="24"/>
        </w:rPr>
        <w:t>puts the mask back on</w:t>
      </w:r>
      <w:r w:rsidR="007544FB" w:rsidRPr="006D3C9C">
        <w:rPr>
          <w:rFonts w:eastAsia="Times New Roman" w:cs="Calibri"/>
          <w:color w:val="222222"/>
          <w:szCs w:val="24"/>
        </w:rPr>
        <w:t>. Statements can be filmed outside if weather permits.</w:t>
      </w:r>
      <w:r w:rsidR="007544FB" w:rsidRPr="006D3C9C">
        <w:rPr>
          <w:rFonts w:asciiTheme="majorHAnsi" w:eastAsia="Times New Roman" w:hAnsiTheme="majorHAnsi" w:cstheme="majorHAnsi"/>
          <w:b/>
          <w:bCs/>
          <w:szCs w:val="24"/>
        </w:rPr>
        <w:t xml:space="preserve"> </w:t>
      </w:r>
    </w:p>
    <w:p w14:paraId="6FA289BE" w14:textId="77777777" w:rsidR="007544FB" w:rsidRDefault="007544FB" w:rsidP="00087B9C">
      <w:pPr>
        <w:rPr>
          <w:rFonts w:asciiTheme="minorHAnsi" w:eastAsia="Times New Roman" w:hAnsiTheme="minorHAnsi" w:cstheme="minorHAnsi"/>
          <w:b/>
          <w:szCs w:val="24"/>
        </w:rPr>
      </w:pPr>
    </w:p>
    <w:p w14:paraId="39BE427A" w14:textId="4C063A40" w:rsidR="00987081" w:rsidRPr="00B07A3B" w:rsidRDefault="007544FB" w:rsidP="00087B9C">
      <w:pPr>
        <w:rPr>
          <w:rFonts w:asciiTheme="minorHAnsi" w:eastAsia="Times New Roman" w:hAnsiTheme="minorHAnsi" w:cstheme="minorHAnsi"/>
          <w:b/>
          <w:bCs/>
          <w:szCs w:val="24"/>
        </w:rPr>
      </w:pPr>
      <w:r>
        <w:rPr>
          <w:rFonts w:asciiTheme="minorHAnsi" w:eastAsia="Times New Roman" w:hAnsiTheme="minorHAnsi" w:cstheme="minorHAnsi"/>
          <w:b/>
          <w:szCs w:val="24"/>
        </w:rPr>
        <w:t>4</w:t>
      </w:r>
      <w:r w:rsidR="00987081" w:rsidRPr="00B07A3B">
        <w:rPr>
          <w:rFonts w:asciiTheme="minorHAnsi" w:eastAsia="Times New Roman" w:hAnsiTheme="minorHAnsi" w:cstheme="minorHAnsi"/>
          <w:b/>
          <w:szCs w:val="24"/>
        </w:rPr>
        <w:t>. Filming location:</w:t>
      </w:r>
      <w:r w:rsidR="00987081" w:rsidRPr="00B07A3B">
        <w:rPr>
          <w:rFonts w:asciiTheme="minorHAnsi" w:eastAsia="Times New Roman" w:hAnsiTheme="minorHAnsi" w:cstheme="minorHAnsi"/>
          <w:szCs w:val="24"/>
        </w:rPr>
        <w:t xml:space="preserve"> Will the filming need to take place in multiple locations</w:t>
      </w:r>
      <w:r w:rsidR="00933861">
        <w:rPr>
          <w:rFonts w:asciiTheme="minorHAnsi" w:eastAsia="Times New Roman" w:hAnsiTheme="minorHAnsi" w:cstheme="minorHAnsi"/>
          <w:szCs w:val="24"/>
        </w:rPr>
        <w:t xml:space="preserve"> (greater than walking distance)</w:t>
      </w:r>
      <w:r w:rsidR="00987081" w:rsidRPr="00B07A3B">
        <w:rPr>
          <w:rFonts w:asciiTheme="minorHAnsi" w:eastAsia="Times New Roman" w:hAnsiTheme="minorHAnsi" w:cstheme="minorHAnsi"/>
          <w:szCs w:val="24"/>
        </w:rPr>
        <w:t xml:space="preserve">? </w:t>
      </w:r>
      <w:r w:rsidR="00987081" w:rsidRPr="00B07A3B">
        <w:rPr>
          <w:rFonts w:asciiTheme="minorHAnsi" w:eastAsia="Times New Roman" w:hAnsiTheme="minorHAnsi" w:cstheme="minorHAnsi"/>
          <w:b/>
          <w:szCs w:val="24"/>
        </w:rPr>
        <w:t xml:space="preserve">  </w:t>
      </w:r>
      <w:r w:rsidR="001A0CFC">
        <w:rPr>
          <w:rFonts w:asciiTheme="minorHAnsi" w:eastAsia="Times New Roman" w:hAnsiTheme="minorHAnsi" w:cstheme="minorHAnsi"/>
          <w:b/>
          <w:bCs/>
          <w:szCs w:val="24"/>
        </w:rPr>
        <w:t>N</w:t>
      </w:r>
    </w:p>
    <w:p w14:paraId="1A346669" w14:textId="77777777" w:rsidR="00087B9C" w:rsidRDefault="00087B9C" w:rsidP="00087B9C">
      <w:pPr>
        <w:ind w:left="720"/>
        <w:rPr>
          <w:rFonts w:asciiTheme="minorHAnsi" w:eastAsia="Times New Roman" w:hAnsiTheme="minorHAnsi" w:cstheme="minorHAnsi"/>
          <w:szCs w:val="24"/>
        </w:rPr>
      </w:pPr>
    </w:p>
    <w:p w14:paraId="437FA282" w14:textId="77777777" w:rsidR="00787138" w:rsidRDefault="00787138" w:rsidP="00087B9C">
      <w:pPr>
        <w:rPr>
          <w:rFonts w:asciiTheme="minorHAnsi" w:hAnsiTheme="minorHAnsi" w:cstheme="minorHAnsi"/>
          <w:b/>
          <w:szCs w:val="24"/>
        </w:rPr>
      </w:pPr>
    </w:p>
    <w:p w14:paraId="01ACB585" w14:textId="650B2BBB" w:rsidR="00787138" w:rsidRPr="00787138" w:rsidRDefault="00787138" w:rsidP="00087B9C">
      <w:pPr>
        <w:rPr>
          <w:rFonts w:asciiTheme="minorHAnsi" w:hAnsiTheme="minorHAnsi" w:cstheme="minorHAnsi"/>
          <w:b/>
          <w:szCs w:val="24"/>
        </w:rPr>
      </w:pPr>
      <w:r w:rsidRPr="00787138">
        <w:rPr>
          <w:rFonts w:asciiTheme="minorHAnsi" w:hAnsiTheme="minorHAnsi" w:cstheme="minorHAnsi"/>
          <w:b/>
          <w:szCs w:val="24"/>
        </w:rPr>
        <w:t>Protocol Length</w:t>
      </w:r>
    </w:p>
    <w:p w14:paraId="3F7536F6" w14:textId="31CCDCC4" w:rsidR="00787138" w:rsidRPr="00787138" w:rsidRDefault="00787138" w:rsidP="00087B9C">
      <w:pPr>
        <w:rPr>
          <w:rFonts w:asciiTheme="minorHAnsi" w:hAnsiTheme="minorHAnsi" w:cstheme="minorHAnsi"/>
          <w:b/>
          <w:szCs w:val="24"/>
        </w:rPr>
      </w:pPr>
      <w:r w:rsidRPr="00787138">
        <w:rPr>
          <w:rFonts w:asciiTheme="minorHAnsi" w:hAnsiTheme="minorHAnsi" w:cstheme="minorHAnsi"/>
          <w:bCs/>
          <w:szCs w:val="24"/>
        </w:rPr>
        <w:t xml:space="preserve">Number of Shots: </w:t>
      </w:r>
      <w:r w:rsidR="00221FC7">
        <w:rPr>
          <w:rFonts w:asciiTheme="minorHAnsi" w:hAnsiTheme="minorHAnsi" w:cstheme="minorHAnsi"/>
          <w:b/>
          <w:color w:val="000000" w:themeColor="text1"/>
          <w:szCs w:val="24"/>
        </w:rPr>
        <w:t>48</w:t>
      </w:r>
    </w:p>
    <w:p w14:paraId="2C84D676" w14:textId="77777777" w:rsidR="00787138" w:rsidRDefault="00787138">
      <w:pPr>
        <w:rPr>
          <w:rFonts w:asciiTheme="minorHAnsi" w:eastAsia="Times New Roman" w:hAnsiTheme="minorHAnsi" w:cstheme="minorHAnsi"/>
          <w:sz w:val="52"/>
          <w:szCs w:val="24"/>
        </w:rPr>
      </w:pPr>
      <w:r>
        <w:rPr>
          <w:rFonts w:asciiTheme="minorHAnsi" w:hAnsiTheme="minorHAnsi" w:cstheme="minorHAnsi"/>
        </w:rPr>
        <w:br w:type="page"/>
      </w:r>
    </w:p>
    <w:p w14:paraId="4B122729" w14:textId="5EC451D9"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12753F51" w14:textId="77777777" w:rsidR="00FA1A9D" w:rsidRPr="00B07A3B" w:rsidRDefault="00FA1A9D" w:rsidP="00FA1A9D">
      <w:pPr>
        <w:pStyle w:val="ListParagraph"/>
        <w:ind w:left="270"/>
        <w:rPr>
          <w:rFonts w:asciiTheme="minorHAnsi" w:hAnsiTheme="minorHAnsi" w:cstheme="minorHAnsi"/>
          <w:b/>
          <w:sz w:val="22"/>
          <w:szCs w:val="22"/>
        </w:rPr>
      </w:pPr>
    </w:p>
    <w:p w14:paraId="370ABDB9" w14:textId="77777777" w:rsidR="00D300CE" w:rsidRPr="00B07A3B" w:rsidRDefault="007D61A8" w:rsidP="00291697">
      <w:pPr>
        <w:pStyle w:val="ListParagraph"/>
        <w:numPr>
          <w:ilvl w:val="0"/>
          <w:numId w:val="6"/>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321D3DFF" w14:textId="77777777" w:rsidR="007D61A8" w:rsidRPr="00B07A3B" w:rsidRDefault="007D61A8" w:rsidP="00731E5D">
      <w:pPr>
        <w:rPr>
          <w:rFonts w:asciiTheme="minorHAnsi" w:hAnsiTheme="minorHAnsi" w:cstheme="minorHAnsi"/>
          <w:b/>
          <w:szCs w:val="24"/>
        </w:rPr>
      </w:pPr>
    </w:p>
    <w:p w14:paraId="214FD8CB" w14:textId="49D826DF"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t>
      </w:r>
    </w:p>
    <w:p w14:paraId="0F3CB5CC" w14:textId="07CC7FD6" w:rsidR="007D61A8" w:rsidRPr="00A453AF" w:rsidRDefault="001A0CFC" w:rsidP="00B807E5">
      <w:pPr>
        <w:pStyle w:val="ListParagraph"/>
        <w:numPr>
          <w:ilvl w:val="1"/>
          <w:numId w:val="3"/>
        </w:numPr>
        <w:spacing w:before="120"/>
        <w:contextualSpacing w:val="0"/>
        <w:rPr>
          <w:rFonts w:asciiTheme="minorHAnsi" w:eastAsia="Times New Roman" w:hAnsiTheme="minorHAnsi" w:cstheme="minorHAnsi"/>
          <w:szCs w:val="24"/>
        </w:rPr>
      </w:pPr>
      <w:r>
        <w:rPr>
          <w:rStyle w:val="AuthorName"/>
          <w:rFonts w:asciiTheme="minorHAnsi" w:eastAsia="Times" w:hAnsiTheme="minorHAnsi" w:cstheme="minorHAnsi"/>
        </w:rPr>
        <w:t>Leandro Sanz</w:t>
      </w:r>
      <w:r w:rsidR="007D61A8" w:rsidRPr="00A453AF">
        <w:rPr>
          <w:rFonts w:asciiTheme="minorHAnsi" w:eastAsia="Times New Roman" w:hAnsiTheme="minorHAnsi" w:cstheme="minorHAnsi"/>
          <w:szCs w:val="24"/>
        </w:rPr>
        <w:t>:</w:t>
      </w:r>
      <w:r w:rsidR="007D61A8" w:rsidRPr="00B07A3B">
        <w:rPr>
          <w:rFonts w:asciiTheme="minorHAnsi" w:eastAsia="Times New Roman" w:hAnsiTheme="minorHAnsi" w:cstheme="minorHAnsi"/>
          <w:szCs w:val="24"/>
        </w:rPr>
        <w:t xml:space="preserve"> </w:t>
      </w:r>
      <w:r w:rsidR="00114770">
        <w:rPr>
          <w:rFonts w:asciiTheme="minorHAnsi" w:hAnsiTheme="minorHAnsi" w:cstheme="minorHAnsi"/>
        </w:rPr>
        <w:t>The a</w:t>
      </w:r>
      <w:r>
        <w:rPr>
          <w:rFonts w:asciiTheme="minorHAnsi" w:hAnsiTheme="minorHAnsi" w:cstheme="minorHAnsi"/>
        </w:rPr>
        <w:t xml:space="preserve">ccurate diagnosis of patients with disorders of consciousness is essential </w:t>
      </w:r>
      <w:r w:rsidR="00260A54">
        <w:rPr>
          <w:rFonts w:asciiTheme="minorHAnsi" w:hAnsiTheme="minorHAnsi" w:cstheme="minorHAnsi"/>
        </w:rPr>
        <w:t>to their management but can be time-consuming. The SECONDs is a validated diagnostic scale designed for time-constrained clinical settings</w:t>
      </w:r>
      <w:r w:rsidR="00920B6A">
        <w:rPr>
          <w:rFonts w:asciiTheme="minorHAnsi" w:hAnsiTheme="minorHAnsi" w:cstheme="minorHAnsi"/>
        </w:rPr>
        <w:t xml:space="preserve"> </w:t>
      </w:r>
      <w:r w:rsidR="00A453AF">
        <w:rPr>
          <w:rFonts w:asciiTheme="minorHAnsi" w:hAnsiTheme="minorHAnsi" w:cstheme="minorHAnsi"/>
          <w:b/>
          <w:bCs/>
        </w:rPr>
        <w:t>[1]</w:t>
      </w:r>
      <w:r w:rsidR="00A453AF">
        <w:rPr>
          <w:rFonts w:asciiTheme="minorHAnsi" w:hAnsiTheme="minorHAnsi" w:cstheme="minorHAnsi"/>
        </w:rPr>
        <w:t>.</w:t>
      </w:r>
    </w:p>
    <w:p w14:paraId="2717029E" w14:textId="77777777" w:rsidR="00A453AF" w:rsidRPr="00A453AF" w:rsidRDefault="00A453AF" w:rsidP="00A453AF">
      <w:pPr>
        <w:pStyle w:val="ListParagraph"/>
        <w:spacing w:before="120"/>
        <w:ind w:left="907"/>
        <w:contextualSpacing w:val="0"/>
        <w:rPr>
          <w:rFonts w:asciiTheme="minorHAnsi" w:eastAsia="Times New Roman" w:hAnsiTheme="minorHAnsi" w:cstheme="minorHAnsi"/>
          <w:szCs w:val="24"/>
        </w:rPr>
      </w:pPr>
    </w:p>
    <w:p w14:paraId="38CC2105" w14:textId="77777777" w:rsidR="00A453AF" w:rsidRPr="00A453AF" w:rsidRDefault="00A453AF" w:rsidP="00A453AF">
      <w:pPr>
        <w:pStyle w:val="ListParagraph"/>
        <w:numPr>
          <w:ilvl w:val="2"/>
          <w:numId w:val="3"/>
        </w:numPr>
        <w:rPr>
          <w:rFonts w:cs="Calibri"/>
          <w:szCs w:val="24"/>
        </w:rPr>
      </w:pPr>
      <w:r w:rsidRPr="002C0905">
        <w:rPr>
          <w:rFonts w:cs="Calibri"/>
          <w:bCs/>
          <w:szCs w:val="24"/>
        </w:rPr>
        <w:t>INTERVIEW: Named talent says the statement above in an interview-style shot, looking slightly off-camera</w:t>
      </w:r>
      <w:r>
        <w:rPr>
          <w:rFonts w:cs="Calibri"/>
          <w:bCs/>
          <w:szCs w:val="24"/>
        </w:rPr>
        <w:tab/>
      </w:r>
    </w:p>
    <w:p w14:paraId="0A1B8A72" w14:textId="77777777" w:rsidR="00A453AF" w:rsidRDefault="00A453AF" w:rsidP="00A453AF">
      <w:pPr>
        <w:rPr>
          <w:rFonts w:asciiTheme="minorHAnsi" w:eastAsia="Times New Roman" w:hAnsiTheme="minorHAnsi" w:cstheme="minorHAnsi"/>
          <w:b/>
          <w:bCs/>
          <w:szCs w:val="24"/>
        </w:rPr>
      </w:pPr>
    </w:p>
    <w:p w14:paraId="5D9AF1C8" w14:textId="04582643"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REQUIRED:</w:t>
      </w:r>
      <w:r w:rsidRPr="00A453AF">
        <w:rPr>
          <w:rFonts w:asciiTheme="minorHAnsi" w:eastAsia="Times New Roman" w:hAnsiTheme="minorHAnsi" w:cstheme="minorHAnsi"/>
          <w:szCs w:val="24"/>
        </w:rPr>
        <w:t xml:space="preserve"> </w:t>
      </w:r>
    </w:p>
    <w:p w14:paraId="1C3A729B" w14:textId="77777777" w:rsidR="00A453AF" w:rsidRPr="00A453AF" w:rsidRDefault="00A453AF" w:rsidP="00A453AF">
      <w:pPr>
        <w:pStyle w:val="ListParagraph"/>
        <w:ind w:left="907"/>
        <w:rPr>
          <w:rFonts w:cs="Calibri"/>
          <w:szCs w:val="24"/>
        </w:rPr>
      </w:pPr>
    </w:p>
    <w:p w14:paraId="094B5BD6" w14:textId="4E562EED" w:rsidR="00A453AF" w:rsidRPr="00A453AF" w:rsidRDefault="00260A54" w:rsidP="00A453AF">
      <w:pPr>
        <w:pStyle w:val="ListParagraph"/>
        <w:numPr>
          <w:ilvl w:val="1"/>
          <w:numId w:val="3"/>
        </w:numPr>
        <w:rPr>
          <w:rFonts w:cs="Calibri"/>
          <w:szCs w:val="24"/>
        </w:rPr>
      </w:pPr>
      <w:proofErr w:type="spellStart"/>
      <w:r>
        <w:rPr>
          <w:rStyle w:val="AuthorName"/>
          <w:rFonts w:asciiTheme="minorHAnsi" w:eastAsia="Times" w:hAnsiTheme="minorHAnsi" w:cstheme="minorHAnsi"/>
        </w:rPr>
        <w:t>Charlène</w:t>
      </w:r>
      <w:proofErr w:type="spellEnd"/>
      <w:r>
        <w:rPr>
          <w:rStyle w:val="AuthorName"/>
          <w:rFonts w:asciiTheme="minorHAnsi" w:eastAsia="Times" w:hAnsiTheme="minorHAnsi" w:cstheme="minorHAnsi"/>
        </w:rPr>
        <w:t xml:space="preserve"> </w:t>
      </w:r>
      <w:proofErr w:type="spellStart"/>
      <w:r>
        <w:rPr>
          <w:rStyle w:val="AuthorName"/>
          <w:rFonts w:asciiTheme="minorHAnsi" w:eastAsia="Times" w:hAnsiTheme="minorHAnsi" w:cstheme="minorHAnsi"/>
        </w:rPr>
        <w:t>Aubinet</w:t>
      </w:r>
      <w:proofErr w:type="spellEnd"/>
      <w:r w:rsidR="00A453AF" w:rsidRPr="00A453AF">
        <w:rPr>
          <w:rFonts w:asciiTheme="minorHAnsi" w:eastAsia="Times New Roman" w:hAnsiTheme="minorHAnsi" w:cstheme="minorHAnsi"/>
          <w:szCs w:val="24"/>
        </w:rPr>
        <w:t>:</w:t>
      </w:r>
      <w:r w:rsidR="007D61A8" w:rsidRPr="00A453AF">
        <w:rPr>
          <w:rFonts w:asciiTheme="minorHAnsi" w:eastAsia="Times New Roman" w:hAnsiTheme="minorHAnsi" w:cstheme="minorHAnsi"/>
          <w:szCs w:val="24"/>
        </w:rPr>
        <w:t xml:space="preserve"> </w:t>
      </w:r>
      <w:r>
        <w:rPr>
          <w:rFonts w:asciiTheme="minorHAnsi" w:eastAsia="Times New Roman" w:hAnsiTheme="minorHAnsi" w:cstheme="minorHAnsi"/>
          <w:szCs w:val="24"/>
        </w:rPr>
        <w:t xml:space="preserve">The SECONDs provides a reliable diagnosis of consciousness </w:t>
      </w:r>
      <w:r w:rsidR="001542D1">
        <w:rPr>
          <w:rFonts w:asciiTheme="minorHAnsi" w:eastAsia="Times New Roman" w:hAnsiTheme="minorHAnsi" w:cstheme="minorHAnsi"/>
          <w:szCs w:val="24"/>
        </w:rPr>
        <w:t>within</w:t>
      </w:r>
      <w:r>
        <w:rPr>
          <w:rFonts w:asciiTheme="minorHAnsi" w:eastAsia="Times New Roman" w:hAnsiTheme="minorHAnsi" w:cstheme="minorHAnsi"/>
          <w:szCs w:val="24"/>
        </w:rPr>
        <w:t xml:space="preserve"> 10 minutes</w:t>
      </w:r>
      <w:r w:rsidR="001542D1">
        <w:rPr>
          <w:rFonts w:asciiTheme="minorHAnsi" w:eastAsia="Times New Roman" w:hAnsiTheme="minorHAnsi" w:cstheme="minorHAnsi"/>
          <w:szCs w:val="24"/>
        </w:rPr>
        <w:t xml:space="preserve">, whereas </w:t>
      </w:r>
      <w:r w:rsidR="004A6FAD">
        <w:t xml:space="preserve">the </w:t>
      </w:r>
      <w:r w:rsidR="00114770">
        <w:rPr>
          <w:rFonts w:asciiTheme="minorHAnsi" w:eastAsia="Times New Roman" w:hAnsiTheme="minorHAnsi" w:cstheme="minorHAnsi"/>
          <w:szCs w:val="24"/>
        </w:rPr>
        <w:t>c</w:t>
      </w:r>
      <w:r w:rsidR="00114770">
        <w:t xml:space="preserve">urrent </w:t>
      </w:r>
      <w:r>
        <w:t xml:space="preserve">gold-standard scale </w:t>
      </w:r>
      <w:r w:rsidR="001542D1">
        <w:t>take</w:t>
      </w:r>
      <w:r w:rsidR="004A6FAD">
        <w:t>s</w:t>
      </w:r>
      <w:r w:rsidR="001542D1">
        <w:t xml:space="preserve"> nearly 3 times longer, limit</w:t>
      </w:r>
      <w:r w:rsidR="00114770">
        <w:t>ing</w:t>
      </w:r>
      <w:r w:rsidR="001542D1">
        <w:t xml:space="preserve"> </w:t>
      </w:r>
      <w:r w:rsidR="004A6FAD">
        <w:t>its</w:t>
      </w:r>
      <w:r w:rsidR="001542D1">
        <w:t xml:space="preserve"> use in </w:t>
      </w:r>
      <w:r w:rsidR="004A6FAD">
        <w:t xml:space="preserve">clinical </w:t>
      </w:r>
      <w:r w:rsidR="00114770">
        <w:t>practice</w:t>
      </w:r>
      <w:r>
        <w:t xml:space="preserve"> </w:t>
      </w:r>
      <w:r w:rsidR="00A453AF" w:rsidRPr="00A453AF">
        <w:rPr>
          <w:rFonts w:asciiTheme="minorHAnsi" w:hAnsiTheme="minorHAnsi" w:cstheme="minorHAnsi"/>
          <w:b/>
          <w:bCs/>
        </w:rPr>
        <w:t>[1]</w:t>
      </w:r>
      <w:r w:rsidR="00A453AF" w:rsidRPr="00A453AF">
        <w:rPr>
          <w:rFonts w:asciiTheme="minorHAnsi" w:hAnsiTheme="minorHAnsi" w:cstheme="minorHAnsi"/>
        </w:rPr>
        <w:t>.</w:t>
      </w:r>
    </w:p>
    <w:p w14:paraId="2B0EC4B6" w14:textId="77777777" w:rsidR="00A453AF" w:rsidRPr="00A453AF" w:rsidRDefault="00A453AF" w:rsidP="00A453AF">
      <w:pPr>
        <w:pStyle w:val="ListParagraph"/>
        <w:ind w:left="1627"/>
        <w:rPr>
          <w:rFonts w:cs="Calibri"/>
          <w:szCs w:val="24"/>
        </w:rPr>
      </w:pPr>
    </w:p>
    <w:p w14:paraId="709D34C9" w14:textId="77777777" w:rsidR="007D61A8"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59FEE579" w14:textId="77777777" w:rsidR="007D61A8" w:rsidRPr="00B07A3B" w:rsidRDefault="007D61A8" w:rsidP="007D61A8">
      <w:pPr>
        <w:rPr>
          <w:rFonts w:asciiTheme="minorHAnsi" w:eastAsia="Times New Roman" w:hAnsiTheme="minorHAnsi" w:cstheme="minorHAnsi"/>
          <w:b/>
          <w:bCs/>
          <w:szCs w:val="24"/>
        </w:rPr>
      </w:pPr>
    </w:p>
    <w:p w14:paraId="401A9CD9" w14:textId="52830E60"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OPTIONAL:</w:t>
      </w:r>
      <w:r w:rsidRPr="00A453AF">
        <w:rPr>
          <w:rFonts w:asciiTheme="minorHAnsi" w:eastAsia="Times New Roman" w:hAnsiTheme="minorHAnsi" w:cstheme="minorHAnsi"/>
          <w:szCs w:val="24"/>
        </w:rPr>
        <w:t xml:space="preserve"> </w:t>
      </w:r>
    </w:p>
    <w:p w14:paraId="5800129D" w14:textId="77777777" w:rsidR="00A453AF" w:rsidRPr="00A453AF" w:rsidRDefault="00A453AF" w:rsidP="00A453AF">
      <w:pPr>
        <w:pStyle w:val="ListParagraph"/>
        <w:ind w:left="907"/>
        <w:rPr>
          <w:rFonts w:cs="Calibri"/>
          <w:szCs w:val="24"/>
        </w:rPr>
      </w:pPr>
    </w:p>
    <w:p w14:paraId="15D6EC73" w14:textId="3792B12E" w:rsidR="00A453AF" w:rsidRPr="00A453AF" w:rsidRDefault="00F87778" w:rsidP="00A453AF">
      <w:pPr>
        <w:pStyle w:val="ListParagraph"/>
        <w:numPr>
          <w:ilvl w:val="1"/>
          <w:numId w:val="3"/>
        </w:numPr>
        <w:rPr>
          <w:rFonts w:cs="Calibri"/>
          <w:szCs w:val="24"/>
        </w:rPr>
      </w:pPr>
      <w:r>
        <w:rPr>
          <w:rStyle w:val="AuthorName"/>
          <w:rFonts w:asciiTheme="minorHAnsi" w:eastAsia="Times" w:hAnsiTheme="minorHAnsi" w:cstheme="minorHAnsi"/>
        </w:rPr>
        <w:t xml:space="preserve">Olivia </w:t>
      </w:r>
      <w:proofErr w:type="spellStart"/>
      <w:r>
        <w:rPr>
          <w:rStyle w:val="AuthorName"/>
          <w:rFonts w:asciiTheme="minorHAnsi" w:eastAsia="Times" w:hAnsiTheme="minorHAnsi" w:cstheme="minorHAnsi"/>
        </w:rPr>
        <w:t>Gosseries</w:t>
      </w:r>
      <w:proofErr w:type="spellEnd"/>
      <w:r w:rsidR="0003111B" w:rsidRPr="0003111B">
        <w:rPr>
          <w:rFonts w:asciiTheme="minorHAnsi" w:eastAsia="Times New Roman" w:hAnsiTheme="minorHAnsi" w:cstheme="minorHAnsi"/>
          <w:szCs w:val="24"/>
        </w:rPr>
        <w:t>:</w:t>
      </w:r>
      <w:r w:rsidR="00333FA4" w:rsidRPr="00A453AF">
        <w:rPr>
          <w:rFonts w:asciiTheme="minorHAnsi" w:eastAsia="Times New Roman" w:hAnsiTheme="minorHAnsi" w:cstheme="minorHAnsi"/>
          <w:szCs w:val="24"/>
        </w:rPr>
        <w:t xml:space="preserve"> </w:t>
      </w:r>
      <w:r>
        <w:t>When learning the SECONDs, it is essential to follow the administration guidelines closely</w:t>
      </w:r>
      <w:r w:rsidR="00813CDD">
        <w:t xml:space="preserve"> to </w:t>
      </w:r>
      <w:r w:rsidR="00114770">
        <w:t>obtain</w:t>
      </w:r>
      <w:r w:rsidR="00813CDD">
        <w:t xml:space="preserve"> reproducible results, for example</w:t>
      </w:r>
      <w:r w:rsidR="00114770">
        <w:t>, by</w:t>
      </w:r>
      <w:r>
        <w:t xml:space="preserve"> respecting the </w:t>
      </w:r>
      <w:r w:rsidR="00813CDD">
        <w:t xml:space="preserve">prescribed time between trials and </w:t>
      </w:r>
      <w:r w:rsidR="00114770">
        <w:t>using</w:t>
      </w:r>
      <w:r w:rsidR="00813CDD">
        <w:t xml:space="preserve"> </w:t>
      </w:r>
      <w:r w:rsidR="00114770">
        <w:t xml:space="preserve">the </w:t>
      </w:r>
      <w:r w:rsidR="00813CDD">
        <w:t>suggested wording</w:t>
      </w:r>
      <w:r w:rsidR="00114770">
        <w:t xml:space="preserve"> </w:t>
      </w:r>
      <w:r w:rsidR="00A453AF">
        <w:rPr>
          <w:b/>
          <w:bCs/>
        </w:rPr>
        <w:t>[1]</w:t>
      </w:r>
      <w:r w:rsidR="00A453AF">
        <w:t>.</w:t>
      </w:r>
    </w:p>
    <w:p w14:paraId="7139C254" w14:textId="77777777" w:rsidR="00A453AF" w:rsidRPr="00A453AF" w:rsidRDefault="00A453AF" w:rsidP="00A453AF">
      <w:pPr>
        <w:pStyle w:val="ListParagraph"/>
        <w:ind w:left="1627"/>
        <w:rPr>
          <w:rFonts w:cs="Calibri"/>
          <w:szCs w:val="24"/>
        </w:rPr>
      </w:pPr>
    </w:p>
    <w:p w14:paraId="4FE10674" w14:textId="77777777" w:rsidR="00A453AF"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06C16663" w14:textId="77777777" w:rsidR="00A453AF" w:rsidRPr="00A453AF" w:rsidRDefault="00A453AF" w:rsidP="00A453AF">
      <w:pPr>
        <w:pStyle w:val="ListParagraph"/>
        <w:ind w:left="360"/>
        <w:rPr>
          <w:rFonts w:asciiTheme="minorHAnsi" w:eastAsia="Times New Roman" w:hAnsiTheme="minorHAnsi" w:cstheme="minorHAnsi"/>
          <w:szCs w:val="24"/>
        </w:rPr>
      </w:pPr>
    </w:p>
    <w:p w14:paraId="1B250D45" w14:textId="77777777" w:rsidR="00A453AF" w:rsidRDefault="00A453AF" w:rsidP="00A453AF">
      <w:pPr>
        <w:pStyle w:val="ListParagraph"/>
        <w:ind w:left="360"/>
        <w:rPr>
          <w:rFonts w:asciiTheme="minorHAnsi" w:eastAsia="Times New Roman" w:hAnsiTheme="minorHAnsi" w:cstheme="minorHAnsi"/>
          <w:b/>
          <w:szCs w:val="24"/>
        </w:rPr>
      </w:pPr>
    </w:p>
    <w:p w14:paraId="777AC3FD" w14:textId="77777777" w:rsidR="00A453AF" w:rsidRPr="00A453AF" w:rsidRDefault="00A453AF" w:rsidP="00A453AF">
      <w:pPr>
        <w:pStyle w:val="ListParagraph"/>
        <w:ind w:left="360"/>
        <w:rPr>
          <w:rFonts w:asciiTheme="minorHAnsi" w:eastAsia="Times New Roman" w:hAnsiTheme="minorHAnsi" w:cstheme="minorHAnsi"/>
          <w:color w:val="FF0000"/>
          <w:szCs w:val="24"/>
        </w:rPr>
      </w:pPr>
      <w:r w:rsidRPr="00A453AF">
        <w:rPr>
          <w:rFonts w:asciiTheme="minorHAnsi" w:eastAsia="Times New Roman" w:hAnsiTheme="minorHAnsi" w:cstheme="minorHAnsi"/>
          <w:b/>
          <w:szCs w:val="24"/>
        </w:rPr>
        <w:t>Ethics Title Card</w:t>
      </w:r>
    </w:p>
    <w:p w14:paraId="3BBDBC64" w14:textId="77777777" w:rsidR="00A453AF" w:rsidRPr="00A453AF" w:rsidRDefault="00A453AF" w:rsidP="00A453AF">
      <w:pPr>
        <w:pStyle w:val="ListParagraph"/>
        <w:ind w:left="907"/>
        <w:rPr>
          <w:rFonts w:cs="Calibri"/>
          <w:szCs w:val="24"/>
        </w:rPr>
      </w:pPr>
    </w:p>
    <w:p w14:paraId="78F12F5A" w14:textId="03B2575B" w:rsidR="001016BD" w:rsidRPr="00306FBB" w:rsidRDefault="007D61A8" w:rsidP="00306FBB">
      <w:pPr>
        <w:pStyle w:val="ListParagraph"/>
        <w:numPr>
          <w:ilvl w:val="1"/>
          <w:numId w:val="3"/>
        </w:numPr>
        <w:rPr>
          <w:rFonts w:asciiTheme="minorHAnsi" w:eastAsia="Times New Roman" w:hAnsiTheme="minorHAnsi" w:cstheme="minorHAnsi"/>
          <w:szCs w:val="24"/>
        </w:rPr>
      </w:pPr>
      <w:r w:rsidRPr="00A453AF">
        <w:rPr>
          <w:rFonts w:asciiTheme="minorHAnsi" w:eastAsia="Times New Roman" w:hAnsiTheme="minorHAnsi" w:cstheme="minorHAnsi"/>
          <w:szCs w:val="24"/>
        </w:rPr>
        <w:t xml:space="preserve">Procedures involving </w:t>
      </w:r>
      <w:r w:rsidR="00787138" w:rsidRPr="00306FBB">
        <w:rPr>
          <w:rFonts w:asciiTheme="minorHAnsi" w:eastAsia="Times New Roman" w:hAnsiTheme="minorHAnsi" w:cstheme="minorHAnsi"/>
          <w:szCs w:val="24"/>
        </w:rPr>
        <w:t xml:space="preserve">human subjects have been approved by the </w:t>
      </w:r>
      <w:r w:rsidR="009E6060">
        <w:rPr>
          <w:rFonts w:asciiTheme="minorHAnsi" w:eastAsia="Times New Roman" w:hAnsiTheme="minorHAnsi" w:cstheme="minorHAnsi"/>
          <w:szCs w:val="24"/>
        </w:rPr>
        <w:t xml:space="preserve">Ethics Committee of the University </w:t>
      </w:r>
      <w:r w:rsidR="00114770">
        <w:rPr>
          <w:rFonts w:asciiTheme="minorHAnsi" w:eastAsia="Times New Roman" w:hAnsiTheme="minorHAnsi" w:cstheme="minorHAnsi"/>
          <w:szCs w:val="24"/>
        </w:rPr>
        <w:t xml:space="preserve">of Liège </w:t>
      </w:r>
      <w:r w:rsidR="009E6060">
        <w:rPr>
          <w:rFonts w:asciiTheme="minorHAnsi" w:eastAsia="Times New Roman" w:hAnsiTheme="minorHAnsi" w:cstheme="minorHAnsi"/>
          <w:szCs w:val="24"/>
        </w:rPr>
        <w:t xml:space="preserve">and </w:t>
      </w:r>
      <w:r w:rsidR="00114770">
        <w:rPr>
          <w:rFonts w:asciiTheme="minorHAnsi" w:eastAsia="Times New Roman" w:hAnsiTheme="minorHAnsi" w:cstheme="minorHAnsi"/>
          <w:szCs w:val="24"/>
        </w:rPr>
        <w:t xml:space="preserve">the </w:t>
      </w:r>
      <w:r w:rsidR="009E6060">
        <w:rPr>
          <w:rFonts w:asciiTheme="minorHAnsi" w:eastAsia="Times New Roman" w:hAnsiTheme="minorHAnsi" w:cstheme="minorHAnsi"/>
          <w:szCs w:val="24"/>
        </w:rPr>
        <w:t>University Hospital of Liège</w:t>
      </w:r>
      <w:r w:rsidR="00787138" w:rsidRPr="00306FBB">
        <w:rPr>
          <w:rFonts w:asciiTheme="minorHAnsi" w:eastAsia="Times New Roman" w:hAnsiTheme="minorHAnsi" w:cstheme="minorHAnsi"/>
          <w:iCs/>
          <w:szCs w:val="24"/>
        </w:rPr>
        <w:t>.</w:t>
      </w:r>
      <w:r w:rsidR="00D406D6" w:rsidRPr="00306FBB">
        <w:rPr>
          <w:rFonts w:asciiTheme="minorHAnsi" w:eastAsia="Times New Roman" w:hAnsiTheme="minorHAnsi" w:cstheme="minorHAnsi"/>
          <w:iCs/>
          <w:szCs w:val="24"/>
        </w:rPr>
        <w:br/>
      </w:r>
      <w:r w:rsidR="001016BD" w:rsidRPr="00306FBB">
        <w:rPr>
          <w:rFonts w:asciiTheme="minorHAnsi" w:hAnsiTheme="minorHAnsi" w:cstheme="minorHAnsi"/>
        </w:rPr>
        <w:br w:type="page"/>
      </w:r>
    </w:p>
    <w:p w14:paraId="57B28688"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58160EC1" w14:textId="0D880274" w:rsidR="00F574FD" w:rsidRPr="00F574FD" w:rsidRDefault="006B7CD4" w:rsidP="00920B6A">
      <w:pPr>
        <w:pStyle w:val="BodyText"/>
        <w:numPr>
          <w:ilvl w:val="0"/>
          <w:numId w:val="15"/>
        </w:numPr>
        <w:spacing w:before="360"/>
        <w:ind w:left="720" w:hanging="720"/>
        <w:outlineLvl w:val="0"/>
        <w:rPr>
          <w:i w:val="0"/>
          <w:iCs/>
        </w:rPr>
      </w:pPr>
      <w:r>
        <w:rPr>
          <w:b/>
          <w:bCs/>
          <w:i w:val="0"/>
          <w:iCs/>
        </w:rPr>
        <w:t xml:space="preserve">Simplified </w:t>
      </w:r>
      <w:r w:rsidR="009E6060">
        <w:rPr>
          <w:rStyle w:val="LineNumber"/>
          <w:b/>
          <w:bCs/>
          <w:i w:val="0"/>
          <w:iCs/>
        </w:rPr>
        <w:t>Evaluation</w:t>
      </w:r>
      <w:r w:rsidR="009E6060" w:rsidRPr="006B7CD4">
        <w:rPr>
          <w:rStyle w:val="LineNumber"/>
          <w:b/>
          <w:bCs/>
          <w:i w:val="0"/>
          <w:iCs/>
        </w:rPr>
        <w:t xml:space="preserve"> </w:t>
      </w:r>
      <w:r w:rsidR="009E6060">
        <w:rPr>
          <w:rStyle w:val="LineNumber"/>
          <w:b/>
          <w:bCs/>
          <w:i w:val="0"/>
          <w:iCs/>
        </w:rPr>
        <w:t xml:space="preserve">of </w:t>
      </w:r>
      <w:proofErr w:type="spellStart"/>
      <w:r w:rsidRPr="006B7CD4">
        <w:rPr>
          <w:rStyle w:val="LineNumber"/>
          <w:b/>
          <w:bCs/>
          <w:i w:val="0"/>
          <w:iCs/>
        </w:rPr>
        <w:t>CONsciousness</w:t>
      </w:r>
      <w:proofErr w:type="spellEnd"/>
      <w:r w:rsidRPr="006B7CD4">
        <w:rPr>
          <w:rStyle w:val="LineNumber"/>
          <w:b/>
          <w:bCs/>
          <w:i w:val="0"/>
          <w:iCs/>
        </w:rPr>
        <w:t xml:space="preserve"> Disorde</w:t>
      </w:r>
      <w:r>
        <w:rPr>
          <w:rStyle w:val="LineNumber"/>
          <w:b/>
          <w:bCs/>
          <w:i w:val="0"/>
          <w:iCs/>
        </w:rPr>
        <w:t>r</w:t>
      </w:r>
      <w:r w:rsidR="009E6060">
        <w:rPr>
          <w:rStyle w:val="LineNumber"/>
          <w:b/>
          <w:bCs/>
          <w:i w:val="0"/>
          <w:iCs/>
        </w:rPr>
        <w:t>s</w:t>
      </w:r>
      <w:r w:rsidRPr="006B7CD4">
        <w:rPr>
          <w:rStyle w:val="LineNumber"/>
          <w:b/>
          <w:bCs/>
          <w:i w:val="0"/>
          <w:iCs/>
        </w:rPr>
        <w:t xml:space="preserve"> (SECOND</w:t>
      </w:r>
      <w:r w:rsidR="009E6060">
        <w:rPr>
          <w:rStyle w:val="LineNumber"/>
          <w:b/>
          <w:bCs/>
          <w:i w:val="0"/>
          <w:iCs/>
        </w:rPr>
        <w:t>s</w:t>
      </w:r>
      <w:r>
        <w:rPr>
          <w:rStyle w:val="LineNumber"/>
          <w:b/>
          <w:bCs/>
          <w:i w:val="0"/>
          <w:iCs/>
        </w:rPr>
        <w:t xml:space="preserve">) </w:t>
      </w:r>
      <w:r w:rsidR="003C3E26">
        <w:rPr>
          <w:rStyle w:val="LineNumber"/>
          <w:b/>
          <w:bCs/>
          <w:i w:val="0"/>
          <w:iCs/>
        </w:rPr>
        <w:t xml:space="preserve">Administration </w:t>
      </w:r>
      <w:r w:rsidR="00422382">
        <w:rPr>
          <w:rStyle w:val="LineNumber"/>
          <w:b/>
          <w:bCs/>
          <w:i w:val="0"/>
          <w:iCs/>
        </w:rPr>
        <w:t>Preparation</w:t>
      </w:r>
    </w:p>
    <w:p w14:paraId="5367EF35" w14:textId="77777777" w:rsidR="006B7CD4" w:rsidRPr="00366B87" w:rsidRDefault="006B7CD4" w:rsidP="006B7CD4">
      <w:pPr>
        <w:rPr>
          <w:rFonts w:asciiTheme="minorHAnsi" w:hAnsiTheme="minorHAnsi" w:cstheme="minorHAnsi"/>
        </w:rPr>
      </w:pPr>
    </w:p>
    <w:p w14:paraId="7153D707" w14:textId="6EB3DE57" w:rsidR="005A6C9D" w:rsidRDefault="006B7CD4" w:rsidP="006B7CD4">
      <w:pPr>
        <w:pStyle w:val="NormalWeb"/>
        <w:numPr>
          <w:ilvl w:val="1"/>
          <w:numId w:val="15"/>
        </w:numPr>
        <w:spacing w:before="0" w:beforeAutospacing="0" w:after="0" w:afterAutospacing="0"/>
        <w:rPr>
          <w:rFonts w:asciiTheme="minorHAnsi" w:hAnsiTheme="minorHAnsi" w:cstheme="minorHAnsi"/>
        </w:rPr>
      </w:pPr>
      <w:r w:rsidRPr="00366B87">
        <w:rPr>
          <w:rFonts w:asciiTheme="minorHAnsi" w:hAnsiTheme="minorHAnsi" w:cstheme="minorHAnsi"/>
        </w:rPr>
        <w:t xml:space="preserve">Before starting </w:t>
      </w:r>
      <w:r w:rsidR="005A6C9D">
        <w:rPr>
          <w:rFonts w:asciiTheme="minorHAnsi" w:hAnsiTheme="minorHAnsi" w:cstheme="minorHAnsi"/>
        </w:rPr>
        <w:t>a</w:t>
      </w:r>
      <w:r w:rsidRPr="00366B87">
        <w:rPr>
          <w:rFonts w:asciiTheme="minorHAnsi" w:hAnsiTheme="minorHAnsi" w:cstheme="minorHAnsi"/>
        </w:rPr>
        <w:t xml:space="preserve"> behavioral examination, adjust the lighting of the room to </w:t>
      </w:r>
      <w:r w:rsidR="003B629F">
        <w:rPr>
          <w:rFonts w:asciiTheme="minorHAnsi" w:hAnsiTheme="minorHAnsi" w:cstheme="minorHAnsi"/>
        </w:rPr>
        <w:t>a level that is</w:t>
      </w:r>
      <w:r w:rsidRPr="00366B87">
        <w:rPr>
          <w:rFonts w:asciiTheme="minorHAnsi" w:hAnsiTheme="minorHAnsi" w:cstheme="minorHAnsi"/>
        </w:rPr>
        <w:t xml:space="preserve"> adequate </w:t>
      </w:r>
      <w:r w:rsidR="00114770">
        <w:rPr>
          <w:rFonts w:asciiTheme="minorHAnsi" w:hAnsiTheme="minorHAnsi" w:cstheme="minorHAnsi"/>
        </w:rPr>
        <w:t>for</w:t>
      </w:r>
      <w:r w:rsidRPr="00366B87">
        <w:rPr>
          <w:rFonts w:asciiTheme="minorHAnsi" w:hAnsiTheme="minorHAnsi" w:cstheme="minorHAnsi"/>
        </w:rPr>
        <w:t xml:space="preserve"> perform</w:t>
      </w:r>
      <w:r w:rsidR="00114770">
        <w:rPr>
          <w:rFonts w:asciiTheme="minorHAnsi" w:hAnsiTheme="minorHAnsi" w:cstheme="minorHAnsi"/>
        </w:rPr>
        <w:t xml:space="preserve">ing </w:t>
      </w:r>
      <w:r w:rsidRPr="00366B87">
        <w:rPr>
          <w:rFonts w:asciiTheme="minorHAnsi" w:hAnsiTheme="minorHAnsi" w:cstheme="minorHAnsi"/>
        </w:rPr>
        <w:t xml:space="preserve">the exam </w:t>
      </w:r>
      <w:r w:rsidR="005A6C9D">
        <w:rPr>
          <w:rFonts w:asciiTheme="minorHAnsi" w:hAnsiTheme="minorHAnsi" w:cstheme="minorHAnsi"/>
          <w:b/>
          <w:bCs/>
        </w:rPr>
        <w:t xml:space="preserve">[1] </w:t>
      </w:r>
      <w:r w:rsidRPr="00366B87">
        <w:rPr>
          <w:rFonts w:asciiTheme="minorHAnsi" w:hAnsiTheme="minorHAnsi" w:cstheme="minorHAnsi"/>
        </w:rPr>
        <w:t xml:space="preserve">and </w:t>
      </w:r>
      <w:r w:rsidR="009E6060">
        <w:rPr>
          <w:rFonts w:asciiTheme="minorHAnsi" w:hAnsiTheme="minorHAnsi" w:cstheme="minorHAnsi"/>
        </w:rPr>
        <w:t>ensure that</w:t>
      </w:r>
      <w:r w:rsidR="009E6060" w:rsidRPr="00366B87">
        <w:rPr>
          <w:rFonts w:asciiTheme="minorHAnsi" w:hAnsiTheme="minorHAnsi" w:cstheme="minorHAnsi"/>
        </w:rPr>
        <w:t xml:space="preserve"> </w:t>
      </w:r>
      <w:r w:rsidRPr="00366B87">
        <w:rPr>
          <w:rFonts w:asciiTheme="minorHAnsi" w:hAnsiTheme="minorHAnsi" w:cstheme="minorHAnsi"/>
        </w:rPr>
        <w:t xml:space="preserve">the </w:t>
      </w:r>
      <w:r w:rsidR="005A6C9D">
        <w:rPr>
          <w:rFonts w:asciiTheme="minorHAnsi" w:hAnsiTheme="minorHAnsi" w:cstheme="minorHAnsi"/>
        </w:rPr>
        <w:t>P</w:t>
      </w:r>
      <w:r w:rsidRPr="00366B87">
        <w:rPr>
          <w:rFonts w:asciiTheme="minorHAnsi" w:hAnsiTheme="minorHAnsi" w:cstheme="minorHAnsi"/>
        </w:rPr>
        <w:t xml:space="preserve">atient </w:t>
      </w:r>
      <w:r w:rsidR="009E6060">
        <w:rPr>
          <w:rFonts w:asciiTheme="minorHAnsi" w:hAnsiTheme="minorHAnsi" w:cstheme="minorHAnsi"/>
        </w:rPr>
        <w:t>is positioned comfortably</w:t>
      </w:r>
      <w:r w:rsidRPr="00366B87">
        <w:rPr>
          <w:rFonts w:asciiTheme="minorHAnsi" w:hAnsiTheme="minorHAnsi" w:cstheme="minorHAnsi"/>
        </w:rPr>
        <w:t xml:space="preserve"> with the four limbs exposed and the head </w:t>
      </w:r>
      <w:r w:rsidR="009E6060">
        <w:rPr>
          <w:rFonts w:asciiTheme="minorHAnsi" w:hAnsiTheme="minorHAnsi" w:cstheme="minorHAnsi"/>
        </w:rPr>
        <w:t xml:space="preserve">oriented </w:t>
      </w:r>
      <w:r w:rsidRPr="00366B87">
        <w:rPr>
          <w:rFonts w:asciiTheme="minorHAnsi" w:hAnsiTheme="minorHAnsi" w:cstheme="minorHAnsi"/>
        </w:rPr>
        <w:t>as straight as possible</w:t>
      </w:r>
      <w:r w:rsidR="005A6C9D">
        <w:rPr>
          <w:rFonts w:asciiTheme="minorHAnsi" w:hAnsiTheme="minorHAnsi" w:cstheme="minorHAnsi"/>
        </w:rPr>
        <w:t xml:space="preserve"> </w:t>
      </w:r>
      <w:r w:rsidR="005A6C9D">
        <w:rPr>
          <w:rFonts w:asciiTheme="minorHAnsi" w:hAnsiTheme="minorHAnsi" w:cstheme="minorHAnsi"/>
          <w:b/>
          <w:bCs/>
        </w:rPr>
        <w:t>[2]</w:t>
      </w:r>
      <w:r w:rsidRPr="00366B87">
        <w:rPr>
          <w:rFonts w:asciiTheme="minorHAnsi" w:hAnsiTheme="minorHAnsi" w:cstheme="minorHAnsi"/>
        </w:rPr>
        <w:t>.</w:t>
      </w:r>
    </w:p>
    <w:p w14:paraId="4A02F11A" w14:textId="77777777" w:rsidR="005A6C9D" w:rsidRDefault="005A6C9D" w:rsidP="005A6C9D">
      <w:pPr>
        <w:pStyle w:val="NormalWeb"/>
        <w:spacing w:before="0" w:beforeAutospacing="0" w:after="0" w:afterAutospacing="0"/>
        <w:ind w:left="907"/>
        <w:rPr>
          <w:rFonts w:asciiTheme="minorHAnsi" w:hAnsiTheme="minorHAnsi" w:cstheme="minorHAnsi"/>
        </w:rPr>
      </w:pPr>
    </w:p>
    <w:p w14:paraId="0B8E8E47" w14:textId="5962ECE3" w:rsidR="00C6144E" w:rsidRDefault="00C6144E" w:rsidP="00C6144E">
      <w:pPr>
        <w:pStyle w:val="NormalWeb"/>
        <w:spacing w:before="0" w:beforeAutospacing="0" w:after="0" w:afterAutospacing="0"/>
        <w:ind w:left="1627"/>
        <w:rPr>
          <w:rFonts w:asciiTheme="minorHAnsi" w:hAnsiTheme="minorHAnsi" w:cstheme="minorHAnsi"/>
        </w:rPr>
      </w:pPr>
      <w:r w:rsidRPr="00C6144E">
        <w:rPr>
          <w:rFonts w:asciiTheme="minorHAnsi" w:hAnsiTheme="minorHAnsi" w:cstheme="minorHAnsi"/>
          <w:color w:val="FF0000"/>
        </w:rPr>
        <w:t>2.1.1A Added Introduction shot?</w:t>
      </w:r>
      <w:r>
        <w:rPr>
          <w:rFonts w:asciiTheme="minorHAnsi" w:hAnsiTheme="minorHAnsi" w:cstheme="minorHAnsi"/>
        </w:rPr>
        <w:t xml:space="preserve"> </w:t>
      </w:r>
    </w:p>
    <w:p w14:paraId="1C34373C" w14:textId="6E248EFE" w:rsidR="005A6C9D" w:rsidRDefault="005A6C9D" w:rsidP="005A6C9D">
      <w:pPr>
        <w:pStyle w:val="NormalWeb"/>
        <w:numPr>
          <w:ilvl w:val="2"/>
          <w:numId w:val="15"/>
        </w:numPr>
        <w:spacing w:before="0" w:beforeAutospacing="0" w:after="0" w:afterAutospacing="0"/>
        <w:rPr>
          <w:rFonts w:asciiTheme="minorHAnsi" w:hAnsiTheme="minorHAnsi" w:cstheme="minorHAnsi"/>
        </w:rPr>
      </w:pPr>
      <w:r>
        <w:rPr>
          <w:rFonts w:asciiTheme="minorHAnsi" w:hAnsiTheme="minorHAnsi" w:cstheme="minorHAnsi"/>
        </w:rPr>
        <w:t>WIDE: Talent adjusting lighting</w:t>
      </w:r>
    </w:p>
    <w:p w14:paraId="5550A270" w14:textId="7DF0C0B1" w:rsidR="006B7CD4" w:rsidRPr="00366B87" w:rsidRDefault="005A6C9D" w:rsidP="005A6C9D">
      <w:pPr>
        <w:pStyle w:val="NormalWeb"/>
        <w:numPr>
          <w:ilvl w:val="2"/>
          <w:numId w:val="15"/>
        </w:numPr>
        <w:spacing w:before="0" w:beforeAutospacing="0" w:after="0" w:afterAutospacing="0"/>
        <w:rPr>
          <w:rFonts w:asciiTheme="minorHAnsi" w:hAnsiTheme="minorHAnsi" w:cstheme="minorHAnsi"/>
        </w:rPr>
      </w:pPr>
      <w:r>
        <w:rPr>
          <w:rFonts w:asciiTheme="minorHAnsi" w:hAnsiTheme="minorHAnsi" w:cstheme="minorHAnsi"/>
        </w:rPr>
        <w:t xml:space="preserve">Talent </w:t>
      </w:r>
      <w:r w:rsidR="009E6060">
        <w:rPr>
          <w:rFonts w:asciiTheme="minorHAnsi" w:hAnsiTheme="minorHAnsi" w:cstheme="minorHAnsi"/>
        </w:rPr>
        <w:t>removing the bedsheet from over the legs and</w:t>
      </w:r>
      <w:r w:rsidR="00920B6A">
        <w:rPr>
          <w:rFonts w:asciiTheme="minorHAnsi" w:hAnsiTheme="minorHAnsi" w:cstheme="minorHAnsi"/>
        </w:rPr>
        <w:t>/or</w:t>
      </w:r>
      <w:r w:rsidR="009E6060">
        <w:rPr>
          <w:rFonts w:asciiTheme="minorHAnsi" w:hAnsiTheme="minorHAnsi" w:cstheme="minorHAnsi"/>
        </w:rPr>
        <w:t xml:space="preserve"> repositioning </w:t>
      </w:r>
      <w:r>
        <w:rPr>
          <w:rFonts w:asciiTheme="minorHAnsi" w:hAnsiTheme="minorHAnsi" w:cstheme="minorHAnsi"/>
        </w:rPr>
        <w:t>Patient</w:t>
      </w:r>
      <w:r w:rsidR="009E6060">
        <w:rPr>
          <w:rFonts w:asciiTheme="minorHAnsi" w:hAnsiTheme="minorHAnsi" w:cstheme="minorHAnsi"/>
        </w:rPr>
        <w:t>’s head</w:t>
      </w:r>
      <w:r w:rsidR="006B7CD4" w:rsidRPr="00366B87">
        <w:rPr>
          <w:rFonts w:asciiTheme="minorHAnsi" w:hAnsiTheme="minorHAnsi" w:cstheme="minorHAnsi"/>
        </w:rPr>
        <w:t xml:space="preserve"> </w:t>
      </w:r>
    </w:p>
    <w:p w14:paraId="117488E5" w14:textId="77777777" w:rsidR="006B7CD4" w:rsidRPr="00366B87" w:rsidRDefault="006B7CD4" w:rsidP="006B7CD4">
      <w:pPr>
        <w:pStyle w:val="NormalWeb"/>
        <w:spacing w:before="0" w:beforeAutospacing="0" w:after="0" w:afterAutospacing="0"/>
        <w:rPr>
          <w:rFonts w:asciiTheme="minorHAnsi" w:hAnsiTheme="minorHAnsi" w:cstheme="minorHAnsi"/>
        </w:rPr>
      </w:pPr>
    </w:p>
    <w:p w14:paraId="7B4026D7" w14:textId="671F0FE6" w:rsidR="005A6C9D" w:rsidRDefault="006B7CD4" w:rsidP="006B7CD4">
      <w:pPr>
        <w:pStyle w:val="NormalWeb"/>
        <w:numPr>
          <w:ilvl w:val="1"/>
          <w:numId w:val="15"/>
        </w:numPr>
        <w:spacing w:before="0" w:beforeAutospacing="0" w:after="0" w:afterAutospacing="0"/>
        <w:rPr>
          <w:rFonts w:asciiTheme="minorHAnsi" w:hAnsiTheme="minorHAnsi" w:cstheme="minorHAnsi"/>
        </w:rPr>
      </w:pPr>
      <w:r w:rsidRPr="00366B87">
        <w:rPr>
          <w:rFonts w:asciiTheme="minorHAnsi" w:hAnsiTheme="minorHAnsi" w:cstheme="minorHAnsi"/>
        </w:rPr>
        <w:t>Turn off any TV, radio, or other potentially distracting stimuli</w:t>
      </w:r>
      <w:r w:rsidR="005A6C9D">
        <w:rPr>
          <w:rFonts w:asciiTheme="minorHAnsi" w:hAnsiTheme="minorHAnsi" w:cstheme="minorHAnsi"/>
        </w:rPr>
        <w:t xml:space="preserve"> </w:t>
      </w:r>
      <w:r w:rsidR="005A6C9D">
        <w:rPr>
          <w:rFonts w:asciiTheme="minorHAnsi" w:hAnsiTheme="minorHAnsi" w:cstheme="minorHAnsi"/>
          <w:b/>
          <w:bCs/>
        </w:rPr>
        <w:t>[1]</w:t>
      </w:r>
      <w:r w:rsidRPr="00366B87">
        <w:rPr>
          <w:rFonts w:asciiTheme="minorHAnsi" w:hAnsiTheme="minorHAnsi" w:cstheme="minorHAnsi"/>
        </w:rPr>
        <w:t>.</w:t>
      </w:r>
    </w:p>
    <w:p w14:paraId="2DB1C5E5" w14:textId="77777777" w:rsidR="005A6C9D" w:rsidRDefault="005A6C9D" w:rsidP="005A6C9D">
      <w:pPr>
        <w:pStyle w:val="NormalWeb"/>
        <w:spacing w:before="0" w:beforeAutospacing="0" w:after="0" w:afterAutospacing="0"/>
        <w:ind w:left="907"/>
        <w:rPr>
          <w:rFonts w:asciiTheme="minorHAnsi" w:hAnsiTheme="minorHAnsi" w:cstheme="minorHAnsi"/>
        </w:rPr>
      </w:pPr>
    </w:p>
    <w:p w14:paraId="3EB46360" w14:textId="5016D397" w:rsidR="006B7CD4" w:rsidRPr="00366B87" w:rsidRDefault="005A6C9D" w:rsidP="005A6C9D">
      <w:pPr>
        <w:pStyle w:val="NormalWeb"/>
        <w:numPr>
          <w:ilvl w:val="2"/>
          <w:numId w:val="15"/>
        </w:numPr>
        <w:spacing w:before="0" w:beforeAutospacing="0" w:after="0" w:afterAutospacing="0"/>
        <w:rPr>
          <w:rFonts w:asciiTheme="minorHAnsi" w:hAnsiTheme="minorHAnsi" w:cstheme="minorHAnsi"/>
        </w:rPr>
      </w:pPr>
      <w:r>
        <w:rPr>
          <w:rFonts w:asciiTheme="minorHAnsi" w:hAnsiTheme="minorHAnsi" w:cstheme="minorHAnsi"/>
        </w:rPr>
        <w:t>Talent turning off stimulus</w:t>
      </w:r>
      <w:r w:rsidR="00C6144E">
        <w:rPr>
          <w:rFonts w:asciiTheme="minorHAnsi" w:hAnsiTheme="minorHAnsi" w:cstheme="minorHAnsi"/>
        </w:rPr>
        <w:t xml:space="preserve"> </w:t>
      </w:r>
      <w:r w:rsidR="00C6144E" w:rsidRPr="00C6144E">
        <w:rPr>
          <w:rFonts w:asciiTheme="minorHAnsi" w:hAnsiTheme="minorHAnsi" w:cstheme="minorHAnsi"/>
          <w:highlight w:val="green"/>
        </w:rPr>
        <w:t>NOTE: Split into 2 shots: A) TV off B) radio off</w:t>
      </w:r>
    </w:p>
    <w:p w14:paraId="29553DD5" w14:textId="77777777" w:rsidR="006B7CD4" w:rsidRPr="00366B87" w:rsidRDefault="006B7CD4" w:rsidP="006B7CD4">
      <w:pPr>
        <w:pStyle w:val="ListParagraph"/>
        <w:ind w:left="0"/>
        <w:rPr>
          <w:rFonts w:asciiTheme="minorHAnsi" w:hAnsiTheme="minorHAnsi" w:cstheme="minorHAnsi"/>
        </w:rPr>
      </w:pPr>
    </w:p>
    <w:p w14:paraId="29654BA5" w14:textId="27313E00" w:rsidR="005A6C9D" w:rsidRDefault="006B7CD4" w:rsidP="006B7CD4">
      <w:pPr>
        <w:pStyle w:val="NormalWeb"/>
        <w:numPr>
          <w:ilvl w:val="1"/>
          <w:numId w:val="15"/>
        </w:numPr>
        <w:spacing w:before="0" w:beforeAutospacing="0" w:after="0" w:afterAutospacing="0"/>
        <w:rPr>
          <w:rFonts w:asciiTheme="minorHAnsi" w:hAnsiTheme="minorHAnsi" w:cstheme="minorHAnsi"/>
        </w:rPr>
      </w:pPr>
      <w:r w:rsidRPr="00366B87">
        <w:rPr>
          <w:rFonts w:asciiTheme="minorHAnsi" w:hAnsiTheme="minorHAnsi" w:cstheme="minorHAnsi"/>
        </w:rPr>
        <w:t xml:space="preserve">Note any recent changes in medication in the </w:t>
      </w:r>
      <w:r w:rsidR="00E64E65">
        <w:rPr>
          <w:rFonts w:asciiTheme="minorHAnsi" w:hAnsiTheme="minorHAnsi" w:cstheme="minorHAnsi"/>
        </w:rPr>
        <w:t>P</w:t>
      </w:r>
      <w:r w:rsidRPr="00366B87">
        <w:rPr>
          <w:rFonts w:asciiTheme="minorHAnsi" w:hAnsiTheme="minorHAnsi" w:cstheme="minorHAnsi"/>
        </w:rPr>
        <w:t>atient’s current treatment regimen</w:t>
      </w:r>
      <w:r w:rsidR="005A6C9D">
        <w:rPr>
          <w:rFonts w:asciiTheme="minorHAnsi" w:hAnsiTheme="minorHAnsi" w:cstheme="minorHAnsi"/>
        </w:rPr>
        <w:t xml:space="preserve"> </w:t>
      </w:r>
      <w:r w:rsidR="005A6C9D">
        <w:rPr>
          <w:rFonts w:asciiTheme="minorHAnsi" w:hAnsiTheme="minorHAnsi" w:cstheme="minorHAnsi"/>
          <w:b/>
          <w:bCs/>
        </w:rPr>
        <w:t>[1]</w:t>
      </w:r>
      <w:r w:rsidRPr="00366B87">
        <w:rPr>
          <w:rFonts w:asciiTheme="minorHAnsi" w:hAnsiTheme="minorHAnsi" w:cstheme="minorHAnsi"/>
        </w:rPr>
        <w:t xml:space="preserve"> with particular attention to sedative and psychoactive drugs</w:t>
      </w:r>
      <w:r w:rsidR="005A6C9D">
        <w:rPr>
          <w:rFonts w:asciiTheme="minorHAnsi" w:hAnsiTheme="minorHAnsi" w:cstheme="minorHAnsi"/>
        </w:rPr>
        <w:t xml:space="preserve"> </w:t>
      </w:r>
      <w:r w:rsidR="005A6C9D">
        <w:rPr>
          <w:rFonts w:asciiTheme="minorHAnsi" w:hAnsiTheme="minorHAnsi" w:cstheme="minorHAnsi"/>
          <w:b/>
          <w:bCs/>
        </w:rPr>
        <w:t>[2]</w:t>
      </w:r>
      <w:r w:rsidRPr="00366B87">
        <w:rPr>
          <w:rFonts w:asciiTheme="minorHAnsi" w:hAnsiTheme="minorHAnsi" w:cstheme="minorHAnsi"/>
        </w:rPr>
        <w:t>.</w:t>
      </w:r>
    </w:p>
    <w:p w14:paraId="474B2E31" w14:textId="77777777" w:rsidR="005A6C9D" w:rsidRDefault="005A6C9D" w:rsidP="005A6C9D">
      <w:pPr>
        <w:pStyle w:val="NormalWeb"/>
        <w:spacing w:before="0" w:beforeAutospacing="0" w:after="0" w:afterAutospacing="0"/>
        <w:ind w:left="907"/>
        <w:rPr>
          <w:rFonts w:asciiTheme="minorHAnsi" w:hAnsiTheme="minorHAnsi" w:cstheme="minorHAnsi"/>
        </w:rPr>
      </w:pPr>
    </w:p>
    <w:p w14:paraId="2306D055" w14:textId="77777777" w:rsidR="005A6C9D" w:rsidRDefault="005A6C9D" w:rsidP="005A6C9D">
      <w:pPr>
        <w:pStyle w:val="NormalWeb"/>
        <w:numPr>
          <w:ilvl w:val="2"/>
          <w:numId w:val="15"/>
        </w:numPr>
        <w:spacing w:before="0" w:beforeAutospacing="0" w:after="0" w:afterAutospacing="0"/>
        <w:rPr>
          <w:rFonts w:asciiTheme="minorHAnsi" w:hAnsiTheme="minorHAnsi" w:cstheme="minorHAnsi"/>
        </w:rPr>
      </w:pPr>
      <w:r>
        <w:rPr>
          <w:rFonts w:asciiTheme="minorHAnsi" w:hAnsiTheme="minorHAnsi" w:cstheme="minorHAnsi"/>
        </w:rPr>
        <w:t>Talent checking patient chart</w:t>
      </w:r>
    </w:p>
    <w:p w14:paraId="4631D3B1" w14:textId="6A4BD5DB" w:rsidR="006B7CD4" w:rsidRPr="00366B87" w:rsidRDefault="005A6C9D" w:rsidP="005A6C9D">
      <w:pPr>
        <w:pStyle w:val="NormalWeb"/>
        <w:numPr>
          <w:ilvl w:val="2"/>
          <w:numId w:val="15"/>
        </w:numPr>
        <w:spacing w:before="0" w:beforeAutospacing="0" w:after="0" w:afterAutospacing="0"/>
        <w:rPr>
          <w:rFonts w:asciiTheme="minorHAnsi" w:hAnsiTheme="minorHAnsi" w:cstheme="minorHAnsi"/>
        </w:rPr>
      </w:pPr>
      <w:r>
        <w:rPr>
          <w:rFonts w:asciiTheme="minorHAnsi" w:hAnsiTheme="minorHAnsi" w:cstheme="minorHAnsi"/>
        </w:rPr>
        <w:t xml:space="preserve">Shot of chart with sedative or psychoactive drugs listed </w:t>
      </w:r>
      <w:r w:rsidRPr="005A6C9D">
        <w:rPr>
          <w:rFonts w:asciiTheme="minorHAnsi" w:hAnsiTheme="minorHAnsi" w:cstheme="minorHAnsi"/>
          <w:i/>
          <w:iCs/>
          <w:color w:val="4F81BD" w:themeColor="accent1"/>
        </w:rPr>
        <w:t>Videographer: Can skip if shot not possible; Video Editor: can skip if not shot; if shot, please emphasize drug(s)</w:t>
      </w:r>
      <w:r w:rsidR="006B7CD4" w:rsidRPr="005A6C9D">
        <w:rPr>
          <w:rFonts w:asciiTheme="minorHAnsi" w:hAnsiTheme="minorHAnsi" w:cstheme="minorHAnsi"/>
          <w:i/>
          <w:iCs/>
          <w:color w:val="4F81BD" w:themeColor="accent1"/>
        </w:rPr>
        <w:t xml:space="preserve"> </w:t>
      </w:r>
    </w:p>
    <w:p w14:paraId="009319CD" w14:textId="3321577A" w:rsidR="006B7CD4" w:rsidRPr="00366B87" w:rsidRDefault="006B7CD4" w:rsidP="00920B6A">
      <w:pPr>
        <w:pStyle w:val="ListParagraph"/>
        <w:tabs>
          <w:tab w:val="left" w:pos="2496"/>
        </w:tabs>
        <w:ind w:left="0"/>
        <w:rPr>
          <w:rFonts w:asciiTheme="minorHAnsi" w:hAnsiTheme="minorHAnsi" w:cstheme="minorHAnsi"/>
        </w:rPr>
      </w:pPr>
    </w:p>
    <w:p w14:paraId="2651818D" w14:textId="3B6328EB" w:rsidR="006B7CD4" w:rsidRDefault="005A6C9D" w:rsidP="006B7CD4">
      <w:pPr>
        <w:pStyle w:val="NormalWeb"/>
        <w:numPr>
          <w:ilvl w:val="1"/>
          <w:numId w:val="15"/>
        </w:numPr>
        <w:spacing w:before="0" w:beforeAutospacing="0" w:after="0" w:afterAutospacing="0"/>
        <w:rPr>
          <w:rFonts w:asciiTheme="minorHAnsi" w:hAnsiTheme="minorHAnsi" w:cstheme="minorHAnsi"/>
        </w:rPr>
      </w:pPr>
      <w:r>
        <w:rPr>
          <w:rFonts w:asciiTheme="minorHAnsi" w:hAnsiTheme="minorHAnsi" w:cstheme="minorHAnsi"/>
        </w:rPr>
        <w:t>Then select</w:t>
      </w:r>
      <w:r w:rsidR="006B7CD4" w:rsidRPr="00366B87">
        <w:rPr>
          <w:rFonts w:asciiTheme="minorHAnsi" w:hAnsiTheme="minorHAnsi" w:cstheme="minorHAnsi"/>
        </w:rPr>
        <w:t xml:space="preserve"> a mirror of a minimum recommended 10</w:t>
      </w:r>
      <w:r>
        <w:rPr>
          <w:rFonts w:asciiTheme="minorHAnsi" w:hAnsiTheme="minorHAnsi" w:cstheme="minorHAnsi"/>
        </w:rPr>
        <w:t xml:space="preserve">- </w:t>
      </w:r>
      <w:r w:rsidR="006B7CD4" w:rsidRPr="00366B87">
        <w:rPr>
          <w:rFonts w:asciiTheme="minorHAnsi" w:hAnsiTheme="minorHAnsi" w:cstheme="minorHAnsi"/>
        </w:rPr>
        <w:t>x 10</w:t>
      </w:r>
      <w:r>
        <w:rPr>
          <w:rFonts w:asciiTheme="minorHAnsi" w:hAnsiTheme="minorHAnsi" w:cstheme="minorHAnsi"/>
        </w:rPr>
        <w:t xml:space="preserve">-centimeter </w:t>
      </w:r>
      <w:r w:rsidR="006B7CD4" w:rsidRPr="00366B87">
        <w:rPr>
          <w:rFonts w:asciiTheme="minorHAnsi" w:hAnsiTheme="minorHAnsi" w:cstheme="minorHAnsi"/>
        </w:rPr>
        <w:t>size for a square-shaped mirror or a 10</w:t>
      </w:r>
      <w:r w:rsidR="003B629F">
        <w:rPr>
          <w:rFonts w:asciiTheme="minorHAnsi" w:hAnsiTheme="minorHAnsi" w:cstheme="minorHAnsi"/>
        </w:rPr>
        <w:t xml:space="preserve">-centimeter </w:t>
      </w:r>
      <w:r w:rsidR="006B7CD4" w:rsidRPr="00366B87">
        <w:rPr>
          <w:rFonts w:asciiTheme="minorHAnsi" w:hAnsiTheme="minorHAnsi" w:cstheme="minorHAnsi"/>
        </w:rPr>
        <w:t>diameter for a round-shaped one</w:t>
      </w:r>
      <w:r>
        <w:rPr>
          <w:rFonts w:asciiTheme="minorHAnsi" w:hAnsiTheme="minorHAnsi" w:cstheme="minorHAnsi"/>
        </w:rPr>
        <w:t xml:space="preserve"> </w:t>
      </w:r>
      <w:r>
        <w:rPr>
          <w:rFonts w:asciiTheme="minorHAnsi" w:hAnsiTheme="minorHAnsi" w:cstheme="minorHAnsi"/>
          <w:b/>
          <w:bCs/>
        </w:rPr>
        <w:t>[1]</w:t>
      </w:r>
      <w:r>
        <w:rPr>
          <w:rFonts w:asciiTheme="minorHAnsi" w:hAnsiTheme="minorHAnsi" w:cstheme="minorHAnsi"/>
        </w:rPr>
        <w:t>.</w:t>
      </w:r>
    </w:p>
    <w:p w14:paraId="25E74EFC" w14:textId="77777777" w:rsidR="005A6C9D" w:rsidRDefault="005A6C9D" w:rsidP="005A6C9D">
      <w:pPr>
        <w:pStyle w:val="NormalWeb"/>
        <w:spacing w:before="0" w:beforeAutospacing="0" w:after="0" w:afterAutospacing="0"/>
        <w:ind w:left="907"/>
        <w:rPr>
          <w:rFonts w:asciiTheme="minorHAnsi" w:hAnsiTheme="minorHAnsi" w:cstheme="minorHAnsi"/>
        </w:rPr>
      </w:pPr>
    </w:p>
    <w:p w14:paraId="4DEF39DD" w14:textId="760FEAEB" w:rsidR="005A6C9D" w:rsidRPr="00366B87" w:rsidRDefault="005A6C9D" w:rsidP="005A6C9D">
      <w:pPr>
        <w:pStyle w:val="NormalWeb"/>
        <w:numPr>
          <w:ilvl w:val="2"/>
          <w:numId w:val="15"/>
        </w:numPr>
        <w:spacing w:before="0" w:beforeAutospacing="0" w:after="0" w:afterAutospacing="0"/>
        <w:rPr>
          <w:rFonts w:asciiTheme="minorHAnsi" w:hAnsiTheme="minorHAnsi" w:cstheme="minorHAnsi"/>
        </w:rPr>
      </w:pPr>
      <w:r>
        <w:rPr>
          <w:rFonts w:asciiTheme="minorHAnsi" w:hAnsiTheme="minorHAnsi" w:cstheme="minorHAnsi"/>
        </w:rPr>
        <w:t>Talent selecting mirror</w:t>
      </w:r>
    </w:p>
    <w:p w14:paraId="1FE3BAEB" w14:textId="77777777" w:rsidR="006B7CD4" w:rsidRPr="00366B87" w:rsidRDefault="006B7CD4" w:rsidP="006B7CD4">
      <w:pPr>
        <w:pStyle w:val="NormalWeb"/>
        <w:spacing w:before="0" w:beforeAutospacing="0" w:after="0" w:afterAutospacing="0"/>
        <w:rPr>
          <w:rFonts w:asciiTheme="minorHAnsi" w:hAnsiTheme="minorHAnsi" w:cstheme="minorHAnsi"/>
        </w:rPr>
      </w:pPr>
    </w:p>
    <w:p w14:paraId="67DF934A" w14:textId="77777777" w:rsidR="006B7CD4" w:rsidRPr="00366B87" w:rsidRDefault="006B7CD4" w:rsidP="006B7CD4">
      <w:pPr>
        <w:pStyle w:val="ListParagraph"/>
        <w:widowControl w:val="0"/>
        <w:numPr>
          <w:ilvl w:val="0"/>
          <w:numId w:val="15"/>
        </w:numPr>
        <w:autoSpaceDE w:val="0"/>
        <w:autoSpaceDN w:val="0"/>
        <w:adjustRightInd w:val="0"/>
        <w:jc w:val="both"/>
        <w:rPr>
          <w:rFonts w:asciiTheme="minorHAnsi" w:hAnsiTheme="minorHAnsi" w:cstheme="minorHAnsi"/>
          <w:b/>
        </w:rPr>
      </w:pPr>
      <w:r w:rsidRPr="00366B87">
        <w:rPr>
          <w:rFonts w:asciiTheme="minorHAnsi" w:hAnsiTheme="minorHAnsi" w:cstheme="minorHAnsi"/>
          <w:b/>
        </w:rPr>
        <w:t>Observation</w:t>
      </w:r>
    </w:p>
    <w:p w14:paraId="07226849" w14:textId="77777777" w:rsidR="006B7CD4" w:rsidRPr="00366B87" w:rsidRDefault="006B7CD4" w:rsidP="006B7CD4">
      <w:pPr>
        <w:pStyle w:val="ListParagraph"/>
        <w:ind w:left="0"/>
        <w:rPr>
          <w:rFonts w:asciiTheme="minorHAnsi" w:hAnsiTheme="minorHAnsi" w:cstheme="minorHAnsi"/>
        </w:rPr>
      </w:pPr>
    </w:p>
    <w:p w14:paraId="4E07694C" w14:textId="761215A6" w:rsidR="006B7CD4" w:rsidRPr="005A6C9D" w:rsidRDefault="005A6C9D" w:rsidP="006B7CD4">
      <w:pPr>
        <w:pStyle w:val="ListParagraph"/>
        <w:widowControl w:val="0"/>
        <w:numPr>
          <w:ilvl w:val="1"/>
          <w:numId w:val="15"/>
        </w:numPr>
        <w:autoSpaceDE w:val="0"/>
        <w:autoSpaceDN w:val="0"/>
        <w:adjustRightInd w:val="0"/>
        <w:jc w:val="both"/>
        <w:rPr>
          <w:rFonts w:asciiTheme="minorHAnsi" w:hAnsiTheme="minorHAnsi" w:cstheme="minorHAnsi"/>
        </w:rPr>
      </w:pPr>
      <w:r>
        <w:rPr>
          <w:rFonts w:asciiTheme="minorHAnsi" w:hAnsiTheme="minorHAnsi" w:cstheme="minorHAnsi"/>
          <w:bCs/>
        </w:rPr>
        <w:t xml:space="preserve">To assess spontaneous movement, observe the </w:t>
      </w:r>
      <w:r w:rsidR="00E64E65">
        <w:rPr>
          <w:rFonts w:asciiTheme="minorHAnsi" w:hAnsiTheme="minorHAnsi" w:cstheme="minorHAnsi"/>
          <w:bCs/>
        </w:rPr>
        <w:t>P</w:t>
      </w:r>
      <w:r>
        <w:rPr>
          <w:rFonts w:asciiTheme="minorHAnsi" w:hAnsiTheme="minorHAnsi" w:cstheme="minorHAnsi"/>
          <w:bCs/>
        </w:rPr>
        <w:t xml:space="preserve">atient for one minute, recording any spontaneous behaviors </w:t>
      </w:r>
      <w:r>
        <w:rPr>
          <w:rFonts w:asciiTheme="minorHAnsi" w:hAnsiTheme="minorHAnsi" w:cstheme="minorHAnsi"/>
          <w:b/>
        </w:rPr>
        <w:t>[1]</w:t>
      </w:r>
      <w:r>
        <w:rPr>
          <w:rFonts w:asciiTheme="minorHAnsi" w:hAnsiTheme="minorHAnsi" w:cstheme="minorHAnsi"/>
          <w:bCs/>
        </w:rPr>
        <w:t>.</w:t>
      </w:r>
    </w:p>
    <w:p w14:paraId="4FAA2BAC" w14:textId="77777777" w:rsidR="005A6C9D" w:rsidRPr="005A6C9D" w:rsidRDefault="005A6C9D" w:rsidP="005A6C9D">
      <w:pPr>
        <w:pStyle w:val="ListParagraph"/>
        <w:widowControl w:val="0"/>
        <w:autoSpaceDE w:val="0"/>
        <w:autoSpaceDN w:val="0"/>
        <w:adjustRightInd w:val="0"/>
        <w:ind w:left="907"/>
        <w:jc w:val="both"/>
        <w:rPr>
          <w:rFonts w:asciiTheme="minorHAnsi" w:hAnsiTheme="minorHAnsi" w:cstheme="minorHAnsi"/>
        </w:rPr>
      </w:pPr>
    </w:p>
    <w:p w14:paraId="393EB91F" w14:textId="37528755" w:rsidR="005A6C9D" w:rsidRPr="00366B87" w:rsidRDefault="005A6C9D" w:rsidP="005A6C9D">
      <w:pPr>
        <w:pStyle w:val="ListParagraph"/>
        <w:widowControl w:val="0"/>
        <w:numPr>
          <w:ilvl w:val="2"/>
          <w:numId w:val="15"/>
        </w:numPr>
        <w:autoSpaceDE w:val="0"/>
        <w:autoSpaceDN w:val="0"/>
        <w:adjustRightInd w:val="0"/>
        <w:jc w:val="both"/>
        <w:rPr>
          <w:rFonts w:asciiTheme="minorHAnsi" w:hAnsiTheme="minorHAnsi" w:cstheme="minorHAnsi"/>
        </w:rPr>
      </w:pPr>
      <w:r>
        <w:rPr>
          <w:rFonts w:asciiTheme="minorHAnsi" w:hAnsiTheme="minorHAnsi" w:cstheme="minorHAnsi"/>
        </w:rPr>
        <w:t>Talent observing Patient/recording behavior(s)</w:t>
      </w:r>
    </w:p>
    <w:p w14:paraId="0D5F6BF8" w14:textId="77777777" w:rsidR="006B7CD4" w:rsidRPr="00366B87" w:rsidRDefault="006B7CD4" w:rsidP="006B7CD4">
      <w:pPr>
        <w:pStyle w:val="ListParagraph"/>
        <w:ind w:left="0"/>
        <w:rPr>
          <w:rFonts w:asciiTheme="minorHAnsi" w:hAnsiTheme="minorHAnsi" w:cstheme="minorHAnsi"/>
        </w:rPr>
      </w:pPr>
    </w:p>
    <w:p w14:paraId="2D792F50" w14:textId="094AE7F0" w:rsidR="005A6C9D" w:rsidRDefault="006B7CD4" w:rsidP="005A6C9D">
      <w:pPr>
        <w:pStyle w:val="ListParagraph"/>
        <w:widowControl w:val="0"/>
        <w:numPr>
          <w:ilvl w:val="1"/>
          <w:numId w:val="15"/>
        </w:numPr>
        <w:autoSpaceDE w:val="0"/>
        <w:autoSpaceDN w:val="0"/>
        <w:adjustRightInd w:val="0"/>
        <w:jc w:val="both"/>
        <w:rPr>
          <w:rFonts w:asciiTheme="minorHAnsi" w:hAnsiTheme="minorHAnsi" w:cstheme="minorHAnsi"/>
        </w:rPr>
      </w:pPr>
      <w:r w:rsidRPr="00366B87">
        <w:rPr>
          <w:rFonts w:asciiTheme="minorHAnsi" w:hAnsiTheme="minorHAnsi" w:cstheme="minorHAnsi"/>
        </w:rPr>
        <w:t xml:space="preserve">At any time during the assessment, if no sustained eye-opening is observed or if the </w:t>
      </w:r>
      <w:r w:rsidR="005A6C9D">
        <w:rPr>
          <w:rFonts w:asciiTheme="minorHAnsi" w:hAnsiTheme="minorHAnsi" w:cstheme="minorHAnsi"/>
        </w:rPr>
        <w:t>P</w:t>
      </w:r>
      <w:r w:rsidRPr="00366B87">
        <w:rPr>
          <w:rFonts w:asciiTheme="minorHAnsi" w:hAnsiTheme="minorHAnsi" w:cstheme="minorHAnsi"/>
        </w:rPr>
        <w:t>atient stops following commands for at least one minute, administer auditory</w:t>
      </w:r>
      <w:r w:rsidR="005A6C9D">
        <w:rPr>
          <w:rFonts w:asciiTheme="minorHAnsi" w:hAnsiTheme="minorHAnsi" w:cstheme="minorHAnsi"/>
        </w:rPr>
        <w:t xml:space="preserve"> </w:t>
      </w:r>
      <w:r w:rsidR="005A6C9D">
        <w:rPr>
          <w:rFonts w:asciiTheme="minorHAnsi" w:hAnsiTheme="minorHAnsi" w:cstheme="minorHAnsi"/>
          <w:b/>
          <w:bCs/>
        </w:rPr>
        <w:t>[1]</w:t>
      </w:r>
      <w:r w:rsidR="005A6C9D">
        <w:rPr>
          <w:rFonts w:asciiTheme="minorHAnsi" w:hAnsiTheme="minorHAnsi" w:cstheme="minorHAnsi"/>
        </w:rPr>
        <w:t xml:space="preserve"> …</w:t>
      </w:r>
      <w:r w:rsidRPr="00366B87">
        <w:rPr>
          <w:rFonts w:asciiTheme="minorHAnsi" w:hAnsiTheme="minorHAnsi" w:cstheme="minorHAnsi"/>
        </w:rPr>
        <w:t xml:space="preserve"> </w:t>
      </w:r>
      <w:r w:rsidRPr="00366B87">
        <w:rPr>
          <w:rFonts w:asciiTheme="minorHAnsi" w:hAnsiTheme="minorHAnsi" w:cstheme="minorHAnsi"/>
        </w:rPr>
        <w:lastRenderedPageBreak/>
        <w:t xml:space="preserve">tactile </w:t>
      </w:r>
      <w:r w:rsidR="005A6C9D">
        <w:rPr>
          <w:rFonts w:asciiTheme="minorHAnsi" w:hAnsiTheme="minorHAnsi" w:cstheme="minorHAnsi"/>
          <w:b/>
          <w:bCs/>
        </w:rPr>
        <w:t>[2]</w:t>
      </w:r>
      <w:r w:rsidR="005A6C9D">
        <w:rPr>
          <w:rFonts w:asciiTheme="minorHAnsi" w:hAnsiTheme="minorHAnsi" w:cstheme="minorHAnsi"/>
        </w:rPr>
        <w:t xml:space="preserve"> …</w:t>
      </w:r>
      <w:r w:rsidRPr="00366B87">
        <w:rPr>
          <w:rFonts w:asciiTheme="minorHAnsi" w:hAnsiTheme="minorHAnsi" w:cstheme="minorHAnsi"/>
        </w:rPr>
        <w:t xml:space="preserve"> or noxious stimulation to arouse the </w:t>
      </w:r>
      <w:r w:rsidR="005A6C9D">
        <w:rPr>
          <w:rFonts w:asciiTheme="minorHAnsi" w:hAnsiTheme="minorHAnsi" w:cstheme="minorHAnsi"/>
        </w:rPr>
        <w:t>P</w:t>
      </w:r>
      <w:r w:rsidRPr="00366B87">
        <w:rPr>
          <w:rFonts w:asciiTheme="minorHAnsi" w:hAnsiTheme="minorHAnsi" w:cstheme="minorHAnsi"/>
        </w:rPr>
        <w:t>atient</w:t>
      </w:r>
      <w:r w:rsidR="005A6C9D">
        <w:rPr>
          <w:rFonts w:asciiTheme="minorHAnsi" w:hAnsiTheme="minorHAnsi" w:cstheme="minorHAnsi"/>
        </w:rPr>
        <w:t xml:space="preserve"> </w:t>
      </w:r>
      <w:r w:rsidR="005A6C9D">
        <w:rPr>
          <w:rFonts w:asciiTheme="minorHAnsi" w:hAnsiTheme="minorHAnsi" w:cstheme="minorHAnsi"/>
          <w:b/>
          <w:bCs/>
        </w:rPr>
        <w:t>[3]</w:t>
      </w:r>
      <w:r w:rsidR="005A6C9D">
        <w:rPr>
          <w:rFonts w:asciiTheme="minorHAnsi" w:hAnsiTheme="minorHAnsi" w:cstheme="minorHAnsi"/>
        </w:rPr>
        <w:t xml:space="preserve"> and observe the Patient again, recording any spontaneous behaviors </w:t>
      </w:r>
      <w:r w:rsidR="005A6C9D">
        <w:rPr>
          <w:rFonts w:asciiTheme="minorHAnsi" w:hAnsiTheme="minorHAnsi" w:cstheme="minorHAnsi"/>
          <w:b/>
          <w:bCs/>
        </w:rPr>
        <w:t>[4</w:t>
      </w:r>
      <w:r w:rsidR="00E64E65">
        <w:rPr>
          <w:rFonts w:asciiTheme="minorHAnsi" w:hAnsiTheme="minorHAnsi" w:cstheme="minorHAnsi"/>
          <w:b/>
          <w:bCs/>
        </w:rPr>
        <w:t>-TXT</w:t>
      </w:r>
      <w:r w:rsidR="005A6C9D">
        <w:rPr>
          <w:rFonts w:asciiTheme="minorHAnsi" w:hAnsiTheme="minorHAnsi" w:cstheme="minorHAnsi"/>
          <w:b/>
          <w:bCs/>
        </w:rPr>
        <w:t>]</w:t>
      </w:r>
      <w:r w:rsidR="005A6C9D">
        <w:rPr>
          <w:rFonts w:asciiTheme="minorHAnsi" w:hAnsiTheme="minorHAnsi" w:cstheme="minorHAnsi"/>
        </w:rPr>
        <w:t>.</w:t>
      </w:r>
    </w:p>
    <w:p w14:paraId="5E8A6355" w14:textId="77777777" w:rsidR="005A6C9D" w:rsidRDefault="005A6C9D" w:rsidP="005A6C9D">
      <w:pPr>
        <w:pStyle w:val="ListParagraph"/>
        <w:widowControl w:val="0"/>
        <w:autoSpaceDE w:val="0"/>
        <w:autoSpaceDN w:val="0"/>
        <w:adjustRightInd w:val="0"/>
        <w:ind w:left="907"/>
        <w:jc w:val="both"/>
        <w:rPr>
          <w:rFonts w:asciiTheme="minorHAnsi" w:hAnsiTheme="minorHAnsi" w:cstheme="minorHAnsi"/>
        </w:rPr>
      </w:pPr>
    </w:p>
    <w:p w14:paraId="0EE70B37" w14:textId="19C4ABB9" w:rsidR="005A6C9D" w:rsidRDefault="005A6C9D" w:rsidP="005A6C9D">
      <w:pPr>
        <w:pStyle w:val="ListParagraph"/>
        <w:widowControl w:val="0"/>
        <w:numPr>
          <w:ilvl w:val="2"/>
          <w:numId w:val="15"/>
        </w:numPr>
        <w:autoSpaceDE w:val="0"/>
        <w:autoSpaceDN w:val="0"/>
        <w:adjustRightInd w:val="0"/>
        <w:jc w:val="both"/>
        <w:rPr>
          <w:rFonts w:asciiTheme="minorHAnsi" w:hAnsiTheme="minorHAnsi" w:cstheme="minorHAnsi"/>
        </w:rPr>
      </w:pPr>
      <w:r>
        <w:rPr>
          <w:rFonts w:asciiTheme="minorHAnsi" w:hAnsiTheme="minorHAnsi" w:cstheme="minorHAnsi"/>
        </w:rPr>
        <w:t>Talent clapping hands</w:t>
      </w:r>
      <w:r w:rsidR="00C6144E">
        <w:rPr>
          <w:rFonts w:asciiTheme="minorHAnsi" w:hAnsiTheme="minorHAnsi" w:cstheme="minorHAnsi"/>
        </w:rPr>
        <w:t xml:space="preserve"> </w:t>
      </w:r>
      <w:r w:rsidR="00C6144E" w:rsidRPr="00C6144E">
        <w:rPr>
          <w:rFonts w:asciiTheme="minorHAnsi" w:hAnsiTheme="minorHAnsi" w:cstheme="minorHAnsi"/>
          <w:highlight w:val="green"/>
        </w:rPr>
        <w:t>NOTE: 3.2.1 – 3.2.4 filmed together</w:t>
      </w:r>
    </w:p>
    <w:p w14:paraId="20BDB707" w14:textId="5200F077" w:rsidR="006B7CD4" w:rsidRDefault="005A6C9D" w:rsidP="005A6C9D">
      <w:pPr>
        <w:pStyle w:val="ListParagraph"/>
        <w:widowControl w:val="0"/>
        <w:numPr>
          <w:ilvl w:val="2"/>
          <w:numId w:val="15"/>
        </w:numPr>
        <w:autoSpaceDE w:val="0"/>
        <w:autoSpaceDN w:val="0"/>
        <w:adjustRightInd w:val="0"/>
        <w:jc w:val="both"/>
        <w:rPr>
          <w:rFonts w:asciiTheme="minorHAnsi" w:hAnsiTheme="minorHAnsi" w:cstheme="minorHAnsi"/>
        </w:rPr>
      </w:pPr>
      <w:r>
        <w:rPr>
          <w:rFonts w:asciiTheme="minorHAnsi" w:hAnsiTheme="minorHAnsi" w:cstheme="minorHAnsi"/>
        </w:rPr>
        <w:t>Talent applying tactile stimulus</w:t>
      </w:r>
    </w:p>
    <w:p w14:paraId="0915EEA9" w14:textId="072CAA17" w:rsidR="005A6C9D" w:rsidRDefault="005A6C9D" w:rsidP="005A6C9D">
      <w:pPr>
        <w:pStyle w:val="ListParagraph"/>
        <w:widowControl w:val="0"/>
        <w:numPr>
          <w:ilvl w:val="2"/>
          <w:numId w:val="15"/>
        </w:numPr>
        <w:autoSpaceDE w:val="0"/>
        <w:autoSpaceDN w:val="0"/>
        <w:adjustRightInd w:val="0"/>
        <w:jc w:val="both"/>
        <w:rPr>
          <w:rFonts w:asciiTheme="minorHAnsi" w:hAnsiTheme="minorHAnsi" w:cstheme="minorHAnsi"/>
        </w:rPr>
      </w:pPr>
      <w:r>
        <w:rPr>
          <w:rFonts w:asciiTheme="minorHAnsi" w:hAnsiTheme="minorHAnsi" w:cstheme="minorHAnsi"/>
        </w:rPr>
        <w:t>Talent pressing Patient nail bed</w:t>
      </w:r>
    </w:p>
    <w:p w14:paraId="52DBBE96" w14:textId="767578B9" w:rsidR="006B7CD4" w:rsidRPr="005A6C9D" w:rsidRDefault="005A6C9D" w:rsidP="006B7CD4">
      <w:pPr>
        <w:pStyle w:val="ListParagraph"/>
        <w:widowControl w:val="0"/>
        <w:numPr>
          <w:ilvl w:val="2"/>
          <w:numId w:val="15"/>
        </w:numPr>
        <w:autoSpaceDE w:val="0"/>
        <w:autoSpaceDN w:val="0"/>
        <w:adjustRightInd w:val="0"/>
        <w:jc w:val="both"/>
        <w:rPr>
          <w:rFonts w:asciiTheme="minorHAnsi" w:hAnsiTheme="minorHAnsi" w:cstheme="minorHAnsi"/>
        </w:rPr>
      </w:pPr>
      <w:r>
        <w:rPr>
          <w:rFonts w:asciiTheme="minorHAnsi" w:hAnsiTheme="minorHAnsi" w:cstheme="minorHAnsi"/>
        </w:rPr>
        <w:t xml:space="preserve">Talent observing Patient/recording behavior(s) </w:t>
      </w:r>
      <w:r>
        <w:rPr>
          <w:rFonts w:asciiTheme="minorHAnsi" w:hAnsiTheme="minorHAnsi" w:cstheme="minorHAnsi"/>
          <w:b/>
          <w:bCs/>
        </w:rPr>
        <w:t xml:space="preserve">TEXT: </w:t>
      </w:r>
      <w:r w:rsidR="00E64E65">
        <w:rPr>
          <w:rFonts w:asciiTheme="minorHAnsi" w:hAnsiTheme="minorHAnsi" w:cstheme="minorHAnsi"/>
          <w:b/>
          <w:bCs/>
        </w:rPr>
        <w:t>See text for spontaneous behavior details</w:t>
      </w:r>
      <w:r w:rsidR="006B7CD4" w:rsidRPr="005A6C9D">
        <w:rPr>
          <w:rFonts w:asciiTheme="minorHAnsi" w:hAnsiTheme="minorHAnsi" w:cstheme="minorHAnsi"/>
          <w:b/>
          <w:bCs/>
        </w:rPr>
        <w:t xml:space="preserve"> </w:t>
      </w:r>
    </w:p>
    <w:p w14:paraId="532B6917" w14:textId="77777777" w:rsidR="006B7CD4" w:rsidRPr="00366B87" w:rsidRDefault="006B7CD4" w:rsidP="006B7CD4">
      <w:pPr>
        <w:rPr>
          <w:rFonts w:asciiTheme="minorHAnsi" w:hAnsiTheme="minorHAnsi" w:cstheme="minorHAnsi"/>
        </w:rPr>
      </w:pPr>
    </w:p>
    <w:p w14:paraId="436B8713" w14:textId="2AB3D34E" w:rsidR="006B7CD4" w:rsidRPr="005A6C9D" w:rsidRDefault="006B7CD4" w:rsidP="006B7CD4">
      <w:pPr>
        <w:pStyle w:val="Heading1"/>
        <w:keepLines/>
        <w:numPr>
          <w:ilvl w:val="0"/>
          <w:numId w:val="15"/>
        </w:numPr>
        <w:pBdr>
          <w:bottom w:val="none" w:sz="0" w:space="0" w:color="auto"/>
        </w:pBdr>
        <w:spacing w:after="0"/>
        <w:jc w:val="both"/>
        <w:rPr>
          <w:rFonts w:asciiTheme="minorHAnsi" w:hAnsiTheme="minorHAnsi" w:cstheme="minorHAnsi"/>
          <w:b/>
          <w:bCs/>
          <w:sz w:val="24"/>
        </w:rPr>
      </w:pPr>
      <w:r w:rsidRPr="005A6C9D">
        <w:rPr>
          <w:rFonts w:asciiTheme="minorHAnsi" w:hAnsiTheme="minorHAnsi" w:cstheme="minorHAnsi"/>
          <w:b/>
          <w:bCs/>
          <w:sz w:val="24"/>
        </w:rPr>
        <w:t>Command-</w:t>
      </w:r>
      <w:r w:rsidR="005A6C9D">
        <w:rPr>
          <w:rFonts w:asciiTheme="minorHAnsi" w:hAnsiTheme="minorHAnsi" w:cstheme="minorHAnsi"/>
          <w:b/>
          <w:bCs/>
          <w:sz w:val="24"/>
        </w:rPr>
        <w:t>F</w:t>
      </w:r>
      <w:r w:rsidRPr="005A6C9D">
        <w:rPr>
          <w:rFonts w:asciiTheme="minorHAnsi" w:hAnsiTheme="minorHAnsi" w:cstheme="minorHAnsi"/>
          <w:b/>
          <w:bCs/>
          <w:sz w:val="24"/>
        </w:rPr>
        <w:t xml:space="preserve">ollowing </w:t>
      </w:r>
    </w:p>
    <w:p w14:paraId="0F29B713" w14:textId="77777777" w:rsidR="006B7CD4" w:rsidRPr="00366B87" w:rsidRDefault="006B7CD4" w:rsidP="006B7CD4">
      <w:pPr>
        <w:pStyle w:val="ListParagraph"/>
        <w:ind w:left="0"/>
        <w:rPr>
          <w:rFonts w:asciiTheme="minorHAnsi" w:hAnsiTheme="minorHAnsi" w:cstheme="minorHAnsi"/>
        </w:rPr>
      </w:pPr>
    </w:p>
    <w:p w14:paraId="41F786FA" w14:textId="54C496B8" w:rsidR="00712668" w:rsidRDefault="00AB61FF" w:rsidP="006B7CD4">
      <w:pPr>
        <w:pStyle w:val="ListParagraph"/>
        <w:widowControl w:val="0"/>
        <w:numPr>
          <w:ilvl w:val="1"/>
          <w:numId w:val="15"/>
        </w:numPr>
        <w:autoSpaceDE w:val="0"/>
        <w:autoSpaceDN w:val="0"/>
        <w:adjustRightInd w:val="0"/>
        <w:jc w:val="both"/>
        <w:rPr>
          <w:rFonts w:asciiTheme="minorHAnsi" w:hAnsiTheme="minorHAnsi" w:cstheme="minorHAnsi"/>
        </w:rPr>
      </w:pPr>
      <w:r>
        <w:rPr>
          <w:rFonts w:asciiTheme="minorHAnsi" w:hAnsiTheme="minorHAnsi" w:cstheme="minorHAnsi"/>
        </w:rPr>
        <w:t xml:space="preserve">To assess command-following, </w:t>
      </w:r>
      <w:r w:rsidR="00712668">
        <w:rPr>
          <w:rFonts w:asciiTheme="minorHAnsi" w:hAnsiTheme="minorHAnsi" w:cstheme="minorHAnsi"/>
        </w:rPr>
        <w:t>test</w:t>
      </w:r>
      <w:r w:rsidR="006B7CD4" w:rsidRPr="00366B87">
        <w:rPr>
          <w:rFonts w:asciiTheme="minorHAnsi" w:hAnsiTheme="minorHAnsi" w:cstheme="minorHAnsi"/>
        </w:rPr>
        <w:t xml:space="preserve"> three simple movements</w:t>
      </w:r>
      <w:r w:rsidR="00920B6A">
        <w:rPr>
          <w:rFonts w:asciiTheme="minorHAnsi" w:hAnsiTheme="minorHAnsi" w:cstheme="minorHAnsi"/>
        </w:rPr>
        <w:t xml:space="preserve"> three times, with a 10-second interval between trials, that are</w:t>
      </w:r>
      <w:r w:rsidR="00712668">
        <w:rPr>
          <w:rFonts w:asciiTheme="minorHAnsi" w:hAnsiTheme="minorHAnsi" w:cstheme="minorHAnsi"/>
        </w:rPr>
        <w:t xml:space="preserve"> within the physical capabilities of the Patient</w:t>
      </w:r>
      <w:r w:rsidR="006B7CD4" w:rsidRPr="00366B87">
        <w:rPr>
          <w:rFonts w:asciiTheme="minorHAnsi" w:hAnsiTheme="minorHAnsi" w:cstheme="minorHAnsi"/>
        </w:rPr>
        <w:t xml:space="preserve"> </w:t>
      </w:r>
      <w:r w:rsidR="00920B6A">
        <w:rPr>
          <w:rFonts w:asciiTheme="minorHAnsi" w:hAnsiTheme="minorHAnsi" w:cstheme="minorHAnsi"/>
        </w:rPr>
        <w:t>and that</w:t>
      </w:r>
      <w:r w:rsidR="006B7CD4" w:rsidRPr="00366B87">
        <w:rPr>
          <w:rFonts w:asciiTheme="minorHAnsi" w:hAnsiTheme="minorHAnsi" w:cstheme="minorHAnsi"/>
        </w:rPr>
        <w:t xml:space="preserve"> were not observed as spontaneously repetitive during the observation period</w:t>
      </w:r>
      <w:r w:rsidR="00712668">
        <w:rPr>
          <w:rFonts w:asciiTheme="minorHAnsi" w:hAnsiTheme="minorHAnsi" w:cstheme="minorHAnsi"/>
        </w:rPr>
        <w:t xml:space="preserve"> </w:t>
      </w:r>
      <w:r w:rsidR="00712668">
        <w:rPr>
          <w:rFonts w:asciiTheme="minorHAnsi" w:hAnsiTheme="minorHAnsi" w:cstheme="minorHAnsi"/>
          <w:b/>
          <w:bCs/>
        </w:rPr>
        <w:t>[1-TXT]</w:t>
      </w:r>
      <w:r w:rsidR="006B7CD4" w:rsidRPr="00366B87">
        <w:rPr>
          <w:rFonts w:asciiTheme="minorHAnsi" w:hAnsiTheme="minorHAnsi" w:cstheme="minorHAnsi"/>
        </w:rPr>
        <w:t>.</w:t>
      </w:r>
    </w:p>
    <w:p w14:paraId="6A48AFF6" w14:textId="77777777" w:rsidR="00712668" w:rsidRDefault="00712668" w:rsidP="00712668">
      <w:pPr>
        <w:pStyle w:val="ListParagraph"/>
        <w:widowControl w:val="0"/>
        <w:autoSpaceDE w:val="0"/>
        <w:autoSpaceDN w:val="0"/>
        <w:adjustRightInd w:val="0"/>
        <w:ind w:left="907"/>
        <w:jc w:val="both"/>
        <w:rPr>
          <w:rFonts w:asciiTheme="minorHAnsi" w:hAnsiTheme="minorHAnsi" w:cstheme="minorHAnsi"/>
        </w:rPr>
      </w:pPr>
    </w:p>
    <w:p w14:paraId="751547C6" w14:textId="75A01481" w:rsidR="00712668" w:rsidRPr="00712668" w:rsidRDefault="00712668" w:rsidP="00712668">
      <w:pPr>
        <w:pStyle w:val="ListParagraph"/>
        <w:widowControl w:val="0"/>
        <w:numPr>
          <w:ilvl w:val="2"/>
          <w:numId w:val="15"/>
        </w:numPr>
        <w:autoSpaceDE w:val="0"/>
        <w:autoSpaceDN w:val="0"/>
        <w:adjustRightInd w:val="0"/>
        <w:jc w:val="both"/>
        <w:rPr>
          <w:rFonts w:asciiTheme="minorHAnsi" w:hAnsiTheme="minorHAnsi" w:cstheme="minorHAnsi"/>
        </w:rPr>
      </w:pPr>
      <w:r>
        <w:rPr>
          <w:rFonts w:asciiTheme="minorHAnsi" w:hAnsiTheme="minorHAnsi" w:cstheme="minorHAnsi"/>
        </w:rPr>
        <w:t xml:space="preserve">WIDE: Talent giving command/Patient following command </w:t>
      </w:r>
      <w:r w:rsidR="00942CE3" w:rsidRPr="00942CE3">
        <w:rPr>
          <w:rFonts w:asciiTheme="minorHAnsi" w:hAnsiTheme="minorHAnsi" w:cstheme="minorHAnsi"/>
          <w:i/>
          <w:iCs/>
          <w:color w:val="4F81BD" w:themeColor="accent1"/>
        </w:rPr>
        <w:t>Videographer: Important</w:t>
      </w:r>
      <w:r w:rsidR="00942CE3">
        <w:rPr>
          <w:rFonts w:asciiTheme="minorHAnsi" w:hAnsiTheme="minorHAnsi" w:cstheme="minorHAnsi"/>
          <w:i/>
          <w:iCs/>
          <w:color w:val="4F81BD" w:themeColor="accent1"/>
        </w:rPr>
        <w:t>/difficult</w:t>
      </w:r>
      <w:r w:rsidR="00942CE3" w:rsidRPr="00942CE3">
        <w:rPr>
          <w:rFonts w:asciiTheme="minorHAnsi" w:hAnsiTheme="minorHAnsi" w:cstheme="minorHAnsi"/>
          <w:i/>
          <w:iCs/>
          <w:color w:val="4F81BD" w:themeColor="accent1"/>
        </w:rPr>
        <w:t xml:space="preserve"> step</w:t>
      </w:r>
      <w:r w:rsidR="00942CE3">
        <w:rPr>
          <w:rFonts w:asciiTheme="minorHAnsi" w:hAnsiTheme="minorHAnsi" w:cstheme="minorHAnsi"/>
        </w:rPr>
        <w:t xml:space="preserve"> </w:t>
      </w:r>
      <w:r>
        <w:rPr>
          <w:rFonts w:asciiTheme="minorHAnsi" w:hAnsiTheme="minorHAnsi" w:cstheme="minorHAnsi"/>
          <w:b/>
          <w:bCs/>
        </w:rPr>
        <w:t xml:space="preserve">TEXT: </w:t>
      </w:r>
      <w:r w:rsidR="00E64E65">
        <w:rPr>
          <w:rFonts w:asciiTheme="minorHAnsi" w:hAnsiTheme="minorHAnsi" w:cstheme="minorHAnsi"/>
          <w:b/>
          <w:bCs/>
        </w:rPr>
        <w:t>See text for suggested commands</w:t>
      </w:r>
      <w:r w:rsidR="00C6144E">
        <w:rPr>
          <w:rFonts w:asciiTheme="minorHAnsi" w:hAnsiTheme="minorHAnsi" w:cstheme="minorHAnsi"/>
        </w:rPr>
        <w:t xml:space="preserve"> </w:t>
      </w:r>
      <w:r w:rsidR="00C6144E" w:rsidRPr="00C6144E">
        <w:rPr>
          <w:rFonts w:asciiTheme="minorHAnsi" w:hAnsiTheme="minorHAnsi" w:cstheme="minorHAnsi"/>
          <w:highlight w:val="green"/>
        </w:rPr>
        <w:t>NOTE: Squeeze hand and stick tongue out</w:t>
      </w:r>
    </w:p>
    <w:p w14:paraId="528B9F3A" w14:textId="77777777" w:rsidR="00712668" w:rsidRPr="00712668" w:rsidRDefault="00712668" w:rsidP="00712668">
      <w:pPr>
        <w:pStyle w:val="ListParagraph"/>
        <w:widowControl w:val="0"/>
        <w:autoSpaceDE w:val="0"/>
        <w:autoSpaceDN w:val="0"/>
        <w:adjustRightInd w:val="0"/>
        <w:ind w:left="1627"/>
        <w:jc w:val="both"/>
        <w:rPr>
          <w:rFonts w:asciiTheme="minorHAnsi" w:hAnsiTheme="minorHAnsi" w:cstheme="minorHAnsi"/>
        </w:rPr>
      </w:pPr>
    </w:p>
    <w:p w14:paraId="4E611F34" w14:textId="02F705E3" w:rsidR="006B7CD4" w:rsidRDefault="006B7CD4" w:rsidP="006B7CD4">
      <w:pPr>
        <w:pStyle w:val="ListParagraph"/>
        <w:widowControl w:val="0"/>
        <w:numPr>
          <w:ilvl w:val="1"/>
          <w:numId w:val="15"/>
        </w:numPr>
        <w:autoSpaceDE w:val="0"/>
        <w:autoSpaceDN w:val="0"/>
        <w:adjustRightInd w:val="0"/>
        <w:jc w:val="both"/>
        <w:rPr>
          <w:rFonts w:asciiTheme="minorHAnsi" w:hAnsiTheme="minorHAnsi" w:cstheme="minorHAnsi"/>
        </w:rPr>
      </w:pPr>
      <w:r w:rsidRPr="00366B87">
        <w:rPr>
          <w:rFonts w:asciiTheme="minorHAnsi" w:hAnsiTheme="minorHAnsi" w:cstheme="minorHAnsi"/>
        </w:rPr>
        <w:t xml:space="preserve">In cases of suspected </w:t>
      </w:r>
      <w:r w:rsidR="00712668" w:rsidRPr="000F32DA">
        <w:rPr>
          <w:szCs w:val="22"/>
        </w:rPr>
        <w:t>locked-in syndrome</w:t>
      </w:r>
      <w:r w:rsidRPr="00366B87">
        <w:rPr>
          <w:rFonts w:asciiTheme="minorHAnsi" w:hAnsiTheme="minorHAnsi" w:cstheme="minorHAnsi"/>
        </w:rPr>
        <w:t>, relate at least one command to eye movements</w:t>
      </w:r>
      <w:r w:rsidR="00712668">
        <w:rPr>
          <w:rFonts w:asciiTheme="minorHAnsi" w:hAnsiTheme="minorHAnsi" w:cstheme="minorHAnsi"/>
        </w:rPr>
        <w:t xml:space="preserve"> </w:t>
      </w:r>
      <w:r w:rsidR="00712668">
        <w:rPr>
          <w:rFonts w:asciiTheme="minorHAnsi" w:hAnsiTheme="minorHAnsi" w:cstheme="minorHAnsi"/>
          <w:b/>
          <w:bCs/>
        </w:rPr>
        <w:t>[1]</w:t>
      </w:r>
      <w:r w:rsidRPr="00366B87">
        <w:rPr>
          <w:rFonts w:asciiTheme="minorHAnsi" w:hAnsiTheme="minorHAnsi" w:cstheme="minorHAnsi"/>
        </w:rPr>
        <w:t>.</w:t>
      </w:r>
    </w:p>
    <w:p w14:paraId="17825D4C" w14:textId="77777777" w:rsidR="00712668" w:rsidRDefault="00712668" w:rsidP="00712668">
      <w:pPr>
        <w:pStyle w:val="ListParagraph"/>
        <w:widowControl w:val="0"/>
        <w:autoSpaceDE w:val="0"/>
        <w:autoSpaceDN w:val="0"/>
        <w:adjustRightInd w:val="0"/>
        <w:ind w:left="907"/>
        <w:jc w:val="both"/>
        <w:rPr>
          <w:rFonts w:asciiTheme="minorHAnsi" w:hAnsiTheme="minorHAnsi" w:cstheme="minorHAnsi"/>
        </w:rPr>
      </w:pPr>
    </w:p>
    <w:p w14:paraId="14B5B830" w14:textId="1B185855" w:rsidR="00712668" w:rsidRDefault="00712668" w:rsidP="00712668">
      <w:pPr>
        <w:pStyle w:val="ListParagraph"/>
        <w:widowControl w:val="0"/>
        <w:numPr>
          <w:ilvl w:val="2"/>
          <w:numId w:val="15"/>
        </w:numPr>
        <w:autoSpaceDE w:val="0"/>
        <w:autoSpaceDN w:val="0"/>
        <w:adjustRightInd w:val="0"/>
        <w:jc w:val="both"/>
        <w:rPr>
          <w:rFonts w:asciiTheme="minorHAnsi" w:hAnsiTheme="minorHAnsi" w:cstheme="minorHAnsi"/>
        </w:rPr>
      </w:pPr>
      <w:r>
        <w:rPr>
          <w:rFonts w:asciiTheme="minorHAnsi" w:hAnsiTheme="minorHAnsi" w:cstheme="minorHAnsi"/>
        </w:rPr>
        <w:t>Talent giving command/Patient blinking eye(s)</w:t>
      </w:r>
      <w:r w:rsidR="00C6144E">
        <w:rPr>
          <w:rFonts w:asciiTheme="minorHAnsi" w:hAnsiTheme="minorHAnsi" w:cstheme="minorHAnsi"/>
        </w:rPr>
        <w:t xml:space="preserve"> </w:t>
      </w:r>
      <w:r w:rsidR="00C6144E" w:rsidRPr="00C6144E">
        <w:rPr>
          <w:rFonts w:asciiTheme="minorHAnsi" w:hAnsiTheme="minorHAnsi" w:cstheme="minorHAnsi"/>
          <w:highlight w:val="green"/>
        </w:rPr>
        <w:t>NOTE: Command is “look down”.</w:t>
      </w:r>
    </w:p>
    <w:p w14:paraId="40ACD5E4" w14:textId="77777777" w:rsidR="00712668" w:rsidRDefault="00712668" w:rsidP="00712668">
      <w:pPr>
        <w:pStyle w:val="ListParagraph"/>
        <w:widowControl w:val="0"/>
        <w:autoSpaceDE w:val="0"/>
        <w:autoSpaceDN w:val="0"/>
        <w:adjustRightInd w:val="0"/>
        <w:ind w:left="907"/>
        <w:jc w:val="both"/>
        <w:rPr>
          <w:rFonts w:asciiTheme="minorHAnsi" w:hAnsiTheme="minorHAnsi" w:cstheme="minorHAnsi"/>
        </w:rPr>
      </w:pPr>
    </w:p>
    <w:p w14:paraId="68C6B467" w14:textId="585BF2B3" w:rsidR="00712668" w:rsidRDefault="006B7CD4" w:rsidP="006B7CD4">
      <w:pPr>
        <w:pStyle w:val="ListParagraph"/>
        <w:widowControl w:val="0"/>
        <w:numPr>
          <w:ilvl w:val="1"/>
          <w:numId w:val="15"/>
        </w:numPr>
        <w:autoSpaceDE w:val="0"/>
        <w:autoSpaceDN w:val="0"/>
        <w:adjustRightInd w:val="0"/>
        <w:jc w:val="both"/>
        <w:rPr>
          <w:rFonts w:asciiTheme="minorHAnsi" w:hAnsiTheme="minorHAnsi" w:cstheme="minorHAnsi"/>
        </w:rPr>
      </w:pPr>
      <w:r w:rsidRPr="00366B87">
        <w:rPr>
          <w:rFonts w:asciiTheme="minorHAnsi" w:hAnsiTheme="minorHAnsi" w:cstheme="minorHAnsi"/>
        </w:rPr>
        <w:t xml:space="preserve">In cases of known or suspected deafness, administer written commands. If the </w:t>
      </w:r>
      <w:r w:rsidR="00E64E65">
        <w:rPr>
          <w:rFonts w:asciiTheme="minorHAnsi" w:hAnsiTheme="minorHAnsi" w:cstheme="minorHAnsi"/>
        </w:rPr>
        <w:t>P</w:t>
      </w:r>
      <w:r w:rsidRPr="00366B87">
        <w:rPr>
          <w:rFonts w:asciiTheme="minorHAnsi" w:hAnsiTheme="minorHAnsi" w:cstheme="minorHAnsi"/>
        </w:rPr>
        <w:t>atient does not react to any of the oral commands, test at least one written command</w:t>
      </w:r>
      <w:r w:rsidR="00712668">
        <w:rPr>
          <w:rFonts w:asciiTheme="minorHAnsi" w:hAnsiTheme="minorHAnsi" w:cstheme="minorHAnsi"/>
        </w:rPr>
        <w:t xml:space="preserve"> </w:t>
      </w:r>
      <w:r w:rsidR="00712668">
        <w:rPr>
          <w:rFonts w:asciiTheme="minorHAnsi" w:hAnsiTheme="minorHAnsi" w:cstheme="minorHAnsi"/>
          <w:b/>
          <w:bCs/>
        </w:rPr>
        <w:t>[1]</w:t>
      </w:r>
      <w:r w:rsidRPr="00366B87">
        <w:rPr>
          <w:rFonts w:asciiTheme="minorHAnsi" w:hAnsiTheme="minorHAnsi" w:cstheme="minorHAnsi"/>
        </w:rPr>
        <w:t>.</w:t>
      </w:r>
    </w:p>
    <w:p w14:paraId="6E9E1AA8" w14:textId="77777777" w:rsidR="00712668" w:rsidRDefault="00712668" w:rsidP="00712668">
      <w:pPr>
        <w:pStyle w:val="ListParagraph"/>
        <w:widowControl w:val="0"/>
        <w:autoSpaceDE w:val="0"/>
        <w:autoSpaceDN w:val="0"/>
        <w:adjustRightInd w:val="0"/>
        <w:ind w:left="907"/>
        <w:jc w:val="both"/>
        <w:rPr>
          <w:rFonts w:asciiTheme="minorHAnsi" w:hAnsiTheme="minorHAnsi" w:cstheme="minorHAnsi"/>
        </w:rPr>
      </w:pPr>
    </w:p>
    <w:p w14:paraId="17F1C31A" w14:textId="64996CF6" w:rsidR="006B7CD4" w:rsidRPr="00366B87" w:rsidRDefault="00712668" w:rsidP="00712668">
      <w:pPr>
        <w:pStyle w:val="ListParagraph"/>
        <w:widowControl w:val="0"/>
        <w:numPr>
          <w:ilvl w:val="2"/>
          <w:numId w:val="15"/>
        </w:numPr>
        <w:autoSpaceDE w:val="0"/>
        <w:autoSpaceDN w:val="0"/>
        <w:adjustRightInd w:val="0"/>
        <w:jc w:val="both"/>
        <w:rPr>
          <w:rFonts w:asciiTheme="minorHAnsi" w:hAnsiTheme="minorHAnsi" w:cstheme="minorHAnsi"/>
        </w:rPr>
      </w:pPr>
      <w:r>
        <w:rPr>
          <w:rFonts w:asciiTheme="minorHAnsi" w:hAnsiTheme="minorHAnsi" w:cstheme="minorHAnsi"/>
        </w:rPr>
        <w:t>Talent holding up written command/Patient responding</w:t>
      </w:r>
      <w:r w:rsidR="006B7CD4" w:rsidRPr="00366B87">
        <w:rPr>
          <w:rFonts w:asciiTheme="minorHAnsi" w:hAnsiTheme="minorHAnsi" w:cstheme="minorHAnsi"/>
        </w:rPr>
        <w:t xml:space="preserve"> </w:t>
      </w:r>
    </w:p>
    <w:p w14:paraId="30D68BF2" w14:textId="77777777" w:rsidR="006B7CD4" w:rsidRPr="00366B87" w:rsidRDefault="006B7CD4" w:rsidP="006B7CD4">
      <w:pPr>
        <w:pStyle w:val="ListParagraph"/>
        <w:ind w:left="0"/>
        <w:rPr>
          <w:rFonts w:asciiTheme="minorHAnsi" w:hAnsiTheme="minorHAnsi" w:cstheme="minorHAnsi"/>
        </w:rPr>
      </w:pPr>
    </w:p>
    <w:p w14:paraId="31C3920A" w14:textId="2A9C8227" w:rsidR="006B7CD4" w:rsidRDefault="006B7CD4" w:rsidP="006B7CD4">
      <w:pPr>
        <w:pStyle w:val="ListParagraph"/>
        <w:widowControl w:val="0"/>
        <w:numPr>
          <w:ilvl w:val="1"/>
          <w:numId w:val="15"/>
        </w:numPr>
        <w:autoSpaceDE w:val="0"/>
        <w:autoSpaceDN w:val="0"/>
        <w:adjustRightInd w:val="0"/>
        <w:jc w:val="both"/>
        <w:rPr>
          <w:rFonts w:asciiTheme="minorHAnsi" w:hAnsiTheme="minorHAnsi" w:cstheme="minorHAnsi"/>
        </w:rPr>
      </w:pPr>
      <w:r w:rsidRPr="00366B87">
        <w:rPr>
          <w:rFonts w:asciiTheme="minorHAnsi" w:hAnsiTheme="minorHAnsi" w:cstheme="minorHAnsi"/>
        </w:rPr>
        <w:t>Report the commands used on the scoring sheet</w:t>
      </w:r>
      <w:r w:rsidR="00CA53D4">
        <w:rPr>
          <w:rFonts w:asciiTheme="minorHAnsi" w:hAnsiTheme="minorHAnsi" w:cstheme="minorHAnsi"/>
        </w:rPr>
        <w:t xml:space="preserve"> along with</w:t>
      </w:r>
      <w:r w:rsidRPr="00366B87">
        <w:rPr>
          <w:rFonts w:asciiTheme="minorHAnsi" w:hAnsiTheme="minorHAnsi" w:cstheme="minorHAnsi"/>
        </w:rPr>
        <w:t xml:space="preserve"> the number of successful trials</w:t>
      </w:r>
      <w:r w:rsidR="00712668">
        <w:rPr>
          <w:rFonts w:asciiTheme="minorHAnsi" w:hAnsiTheme="minorHAnsi" w:cstheme="minorHAnsi"/>
        </w:rPr>
        <w:t xml:space="preserve"> </w:t>
      </w:r>
      <w:r w:rsidR="00712668">
        <w:rPr>
          <w:rFonts w:asciiTheme="minorHAnsi" w:hAnsiTheme="minorHAnsi" w:cstheme="minorHAnsi"/>
          <w:b/>
          <w:bCs/>
        </w:rPr>
        <w:t>[1-TXT]</w:t>
      </w:r>
      <w:r w:rsidRPr="00366B87">
        <w:rPr>
          <w:rFonts w:asciiTheme="minorHAnsi" w:hAnsiTheme="minorHAnsi" w:cstheme="minorHAnsi"/>
        </w:rPr>
        <w:t>.</w:t>
      </w:r>
    </w:p>
    <w:p w14:paraId="65BA4370" w14:textId="77777777" w:rsidR="00712668" w:rsidRDefault="00712668" w:rsidP="00712668">
      <w:pPr>
        <w:pStyle w:val="ListParagraph"/>
        <w:widowControl w:val="0"/>
        <w:autoSpaceDE w:val="0"/>
        <w:autoSpaceDN w:val="0"/>
        <w:adjustRightInd w:val="0"/>
        <w:ind w:left="907"/>
        <w:jc w:val="both"/>
        <w:rPr>
          <w:rFonts w:asciiTheme="minorHAnsi" w:hAnsiTheme="minorHAnsi" w:cstheme="minorHAnsi"/>
        </w:rPr>
      </w:pPr>
    </w:p>
    <w:p w14:paraId="2D1B0C90" w14:textId="41059E99" w:rsidR="00306FBB" w:rsidRPr="00306FBB" w:rsidRDefault="00712668" w:rsidP="00306FBB">
      <w:pPr>
        <w:pStyle w:val="ListParagraph"/>
        <w:widowControl w:val="0"/>
        <w:numPr>
          <w:ilvl w:val="2"/>
          <w:numId w:val="15"/>
        </w:numPr>
        <w:autoSpaceDE w:val="0"/>
        <w:autoSpaceDN w:val="0"/>
        <w:adjustRightInd w:val="0"/>
        <w:jc w:val="both"/>
        <w:rPr>
          <w:rFonts w:asciiTheme="minorHAnsi" w:hAnsiTheme="minorHAnsi" w:cstheme="minorHAnsi"/>
        </w:rPr>
      </w:pPr>
      <w:r>
        <w:rPr>
          <w:rFonts w:asciiTheme="minorHAnsi" w:hAnsiTheme="minorHAnsi" w:cstheme="minorHAnsi"/>
        </w:rPr>
        <w:t xml:space="preserve">Shot of scoring sheet with reported commands and number of successful trials </w:t>
      </w:r>
      <w:r>
        <w:rPr>
          <w:rFonts w:asciiTheme="minorHAnsi" w:hAnsiTheme="minorHAnsi" w:cstheme="minorHAnsi"/>
          <w:b/>
          <w:bCs/>
        </w:rPr>
        <w:t xml:space="preserve">TEXT: See text for </w:t>
      </w:r>
      <w:r w:rsidR="00127594">
        <w:rPr>
          <w:rFonts w:asciiTheme="minorHAnsi" w:hAnsiTheme="minorHAnsi" w:cstheme="minorHAnsi"/>
          <w:b/>
          <w:bCs/>
        </w:rPr>
        <w:t>score assignment details</w:t>
      </w:r>
      <w:r w:rsidR="00C6144E">
        <w:rPr>
          <w:rFonts w:asciiTheme="minorHAnsi" w:hAnsiTheme="minorHAnsi" w:cstheme="minorHAnsi"/>
          <w:b/>
          <w:bCs/>
        </w:rPr>
        <w:t xml:space="preserve"> </w:t>
      </w:r>
      <w:r w:rsidR="00C6144E" w:rsidRPr="00C6144E">
        <w:rPr>
          <w:rFonts w:asciiTheme="minorHAnsi" w:hAnsiTheme="minorHAnsi" w:cstheme="minorHAnsi"/>
          <w:highlight w:val="green"/>
        </w:rPr>
        <w:t>NOTE: zoom available</w:t>
      </w:r>
    </w:p>
    <w:p w14:paraId="688E1103" w14:textId="77777777" w:rsidR="00306FBB" w:rsidRPr="00306FBB" w:rsidRDefault="00306FBB" w:rsidP="00306FBB">
      <w:pPr>
        <w:pStyle w:val="ListParagraph"/>
        <w:widowControl w:val="0"/>
        <w:autoSpaceDE w:val="0"/>
        <w:autoSpaceDN w:val="0"/>
        <w:adjustRightInd w:val="0"/>
        <w:ind w:left="360"/>
        <w:jc w:val="both"/>
        <w:rPr>
          <w:rFonts w:asciiTheme="minorHAnsi" w:hAnsiTheme="minorHAnsi" w:cstheme="minorHAnsi"/>
        </w:rPr>
      </w:pPr>
    </w:p>
    <w:p w14:paraId="72CEF70B" w14:textId="634CDB13" w:rsidR="006B7CD4" w:rsidRPr="00306FBB" w:rsidRDefault="006B7CD4" w:rsidP="00306FBB">
      <w:pPr>
        <w:pStyle w:val="ListParagraph"/>
        <w:widowControl w:val="0"/>
        <w:numPr>
          <w:ilvl w:val="0"/>
          <w:numId w:val="15"/>
        </w:numPr>
        <w:autoSpaceDE w:val="0"/>
        <w:autoSpaceDN w:val="0"/>
        <w:adjustRightInd w:val="0"/>
        <w:jc w:val="both"/>
        <w:rPr>
          <w:rFonts w:asciiTheme="minorHAnsi" w:hAnsiTheme="minorHAnsi" w:cstheme="minorHAnsi"/>
        </w:rPr>
      </w:pPr>
      <w:r w:rsidRPr="00306FBB">
        <w:rPr>
          <w:rFonts w:asciiTheme="minorHAnsi" w:hAnsiTheme="minorHAnsi" w:cstheme="minorHAnsi"/>
          <w:b/>
          <w:bCs/>
        </w:rPr>
        <w:t>Communication (</w:t>
      </w:r>
      <w:r w:rsidR="00306FBB" w:rsidRPr="00306FBB">
        <w:rPr>
          <w:rFonts w:asciiTheme="minorHAnsi" w:hAnsiTheme="minorHAnsi" w:cstheme="minorHAnsi"/>
          <w:b/>
          <w:bCs/>
        </w:rPr>
        <w:t>C</w:t>
      </w:r>
      <w:r w:rsidRPr="00306FBB">
        <w:rPr>
          <w:rFonts w:asciiTheme="minorHAnsi" w:hAnsiTheme="minorHAnsi" w:cstheme="minorHAnsi"/>
          <w:b/>
          <w:bCs/>
        </w:rPr>
        <w:t>onditional)</w:t>
      </w:r>
    </w:p>
    <w:p w14:paraId="167D474A" w14:textId="77777777" w:rsidR="00306FBB" w:rsidRPr="00306FBB" w:rsidRDefault="00306FBB" w:rsidP="00306FBB">
      <w:pPr>
        <w:pStyle w:val="ListParagraph"/>
        <w:widowControl w:val="0"/>
        <w:autoSpaceDE w:val="0"/>
        <w:autoSpaceDN w:val="0"/>
        <w:adjustRightInd w:val="0"/>
        <w:ind w:left="360"/>
        <w:jc w:val="both"/>
        <w:rPr>
          <w:rFonts w:asciiTheme="minorHAnsi" w:hAnsiTheme="minorHAnsi" w:cstheme="minorHAnsi"/>
        </w:rPr>
      </w:pPr>
    </w:p>
    <w:p w14:paraId="13093542" w14:textId="71EE21B4" w:rsidR="00306FBB" w:rsidRDefault="00306FBB" w:rsidP="00306FBB">
      <w:pPr>
        <w:pStyle w:val="ListParagraph"/>
        <w:widowControl w:val="0"/>
        <w:numPr>
          <w:ilvl w:val="1"/>
          <w:numId w:val="15"/>
        </w:numPr>
        <w:autoSpaceDE w:val="0"/>
        <w:autoSpaceDN w:val="0"/>
        <w:adjustRightInd w:val="0"/>
        <w:jc w:val="both"/>
        <w:rPr>
          <w:rFonts w:asciiTheme="minorHAnsi" w:hAnsiTheme="minorHAnsi" w:cstheme="minorHAnsi"/>
        </w:rPr>
      </w:pPr>
      <w:r>
        <w:rPr>
          <w:rFonts w:asciiTheme="minorHAnsi" w:hAnsiTheme="minorHAnsi" w:cstheme="minorHAnsi"/>
        </w:rPr>
        <w:t xml:space="preserve">If at least two distinct responses to command have been successfully performed, or if the Patient can express a “yes” and “no”, clearly explain the communication code to the Patient </w:t>
      </w:r>
      <w:r>
        <w:rPr>
          <w:rFonts w:asciiTheme="minorHAnsi" w:hAnsiTheme="minorHAnsi" w:cstheme="minorHAnsi"/>
          <w:b/>
          <w:bCs/>
        </w:rPr>
        <w:t>[1-TXT]</w:t>
      </w:r>
      <w:r>
        <w:rPr>
          <w:rFonts w:asciiTheme="minorHAnsi" w:hAnsiTheme="minorHAnsi" w:cstheme="minorHAnsi"/>
        </w:rPr>
        <w:t xml:space="preserve"> and ask </w:t>
      </w:r>
      <w:r w:rsidR="00A30F53">
        <w:rPr>
          <w:rFonts w:asciiTheme="minorHAnsi" w:hAnsiTheme="minorHAnsi" w:cstheme="minorHAnsi"/>
        </w:rPr>
        <w:t xml:space="preserve">the </w:t>
      </w:r>
      <w:r>
        <w:rPr>
          <w:rFonts w:asciiTheme="minorHAnsi" w:hAnsiTheme="minorHAnsi" w:cstheme="minorHAnsi"/>
        </w:rPr>
        <w:t xml:space="preserve">5 binary autobiographical questions </w:t>
      </w:r>
      <w:r>
        <w:rPr>
          <w:rFonts w:asciiTheme="minorHAnsi" w:hAnsiTheme="minorHAnsi" w:cstheme="minorHAnsi"/>
          <w:b/>
          <w:bCs/>
        </w:rPr>
        <w:t>[2-TXT]</w:t>
      </w:r>
      <w:r>
        <w:rPr>
          <w:rFonts w:asciiTheme="minorHAnsi" w:hAnsiTheme="minorHAnsi" w:cstheme="minorHAnsi"/>
        </w:rPr>
        <w:t>.</w:t>
      </w:r>
    </w:p>
    <w:p w14:paraId="68F867D6" w14:textId="77777777" w:rsidR="00306FBB" w:rsidRDefault="00306FBB" w:rsidP="00306FBB">
      <w:pPr>
        <w:pStyle w:val="ListParagraph"/>
        <w:widowControl w:val="0"/>
        <w:autoSpaceDE w:val="0"/>
        <w:autoSpaceDN w:val="0"/>
        <w:adjustRightInd w:val="0"/>
        <w:ind w:left="907"/>
        <w:jc w:val="both"/>
        <w:rPr>
          <w:rFonts w:asciiTheme="minorHAnsi" w:hAnsiTheme="minorHAnsi" w:cstheme="minorHAnsi"/>
        </w:rPr>
      </w:pPr>
    </w:p>
    <w:p w14:paraId="26481254" w14:textId="782DFC98" w:rsidR="00306FBB" w:rsidRPr="00306FBB" w:rsidRDefault="00306FBB" w:rsidP="00306FBB">
      <w:pPr>
        <w:pStyle w:val="ListParagraph"/>
        <w:widowControl w:val="0"/>
        <w:numPr>
          <w:ilvl w:val="2"/>
          <w:numId w:val="15"/>
        </w:numPr>
        <w:autoSpaceDE w:val="0"/>
        <w:autoSpaceDN w:val="0"/>
        <w:adjustRightInd w:val="0"/>
        <w:jc w:val="both"/>
        <w:rPr>
          <w:rFonts w:asciiTheme="minorHAnsi" w:hAnsiTheme="minorHAnsi" w:cstheme="minorHAnsi"/>
        </w:rPr>
      </w:pPr>
      <w:r>
        <w:rPr>
          <w:rFonts w:asciiTheme="minorHAnsi" w:hAnsiTheme="minorHAnsi" w:cstheme="minorHAnsi"/>
        </w:rPr>
        <w:t xml:space="preserve">WIDE: Talent explaining yes and no code </w:t>
      </w:r>
      <w:r w:rsidR="00942CE3" w:rsidRPr="00942CE3">
        <w:rPr>
          <w:rFonts w:asciiTheme="minorHAnsi" w:hAnsiTheme="minorHAnsi" w:cstheme="minorHAnsi"/>
          <w:i/>
          <w:iCs/>
          <w:color w:val="4F81BD" w:themeColor="accent1"/>
        </w:rPr>
        <w:t>Videographer: Important step</w:t>
      </w:r>
      <w:r w:rsidR="00942CE3">
        <w:rPr>
          <w:rFonts w:asciiTheme="minorHAnsi" w:hAnsiTheme="minorHAnsi" w:cstheme="minorHAnsi"/>
          <w:b/>
          <w:bCs/>
        </w:rPr>
        <w:t xml:space="preserve"> </w:t>
      </w:r>
      <w:r>
        <w:rPr>
          <w:rFonts w:asciiTheme="minorHAnsi" w:hAnsiTheme="minorHAnsi" w:cstheme="minorHAnsi"/>
          <w:b/>
          <w:bCs/>
        </w:rPr>
        <w:t xml:space="preserve">TEXT: </w:t>
      </w:r>
      <w:r w:rsidR="00A061F7">
        <w:rPr>
          <w:rFonts w:asciiTheme="minorHAnsi" w:hAnsiTheme="minorHAnsi" w:cstheme="minorHAnsi"/>
          <w:b/>
          <w:bCs/>
        </w:rPr>
        <w:lastRenderedPageBreak/>
        <w:t>C</w:t>
      </w:r>
      <w:r>
        <w:rPr>
          <w:rFonts w:asciiTheme="minorHAnsi" w:hAnsiTheme="minorHAnsi" w:cstheme="minorHAnsi"/>
          <w:b/>
          <w:bCs/>
        </w:rPr>
        <w:t xml:space="preserve">an </w:t>
      </w:r>
      <w:r w:rsidR="00A061F7">
        <w:rPr>
          <w:rFonts w:asciiTheme="minorHAnsi" w:hAnsiTheme="minorHAnsi" w:cstheme="minorHAnsi"/>
          <w:b/>
          <w:bCs/>
        </w:rPr>
        <w:t>repeat</w:t>
      </w:r>
      <w:r>
        <w:rPr>
          <w:rFonts w:asciiTheme="minorHAnsi" w:hAnsiTheme="minorHAnsi" w:cstheme="minorHAnsi"/>
          <w:b/>
          <w:bCs/>
        </w:rPr>
        <w:t xml:space="preserve"> code before each question</w:t>
      </w:r>
      <w:r w:rsidR="00C6144E">
        <w:rPr>
          <w:rFonts w:asciiTheme="minorHAnsi" w:hAnsiTheme="minorHAnsi" w:cstheme="minorHAnsi"/>
        </w:rPr>
        <w:t xml:space="preserve"> </w:t>
      </w:r>
      <w:r w:rsidR="00C6144E" w:rsidRPr="00C6144E">
        <w:rPr>
          <w:rFonts w:asciiTheme="minorHAnsi" w:hAnsiTheme="minorHAnsi" w:cstheme="minorHAnsi"/>
          <w:highlight w:val="green"/>
        </w:rPr>
        <w:t>NOTE: Use 5.1.1.2</w:t>
      </w:r>
    </w:p>
    <w:p w14:paraId="48D775E6" w14:textId="0D2787B5" w:rsidR="00306FBB" w:rsidRPr="00306FBB" w:rsidRDefault="00306FBB" w:rsidP="00306FBB">
      <w:pPr>
        <w:pStyle w:val="ListParagraph"/>
        <w:widowControl w:val="0"/>
        <w:numPr>
          <w:ilvl w:val="2"/>
          <w:numId w:val="15"/>
        </w:numPr>
        <w:autoSpaceDE w:val="0"/>
        <w:autoSpaceDN w:val="0"/>
        <w:adjustRightInd w:val="0"/>
        <w:jc w:val="both"/>
        <w:rPr>
          <w:rFonts w:asciiTheme="minorHAnsi" w:hAnsiTheme="minorHAnsi" w:cstheme="minorHAnsi"/>
        </w:rPr>
      </w:pPr>
      <w:r>
        <w:rPr>
          <w:rFonts w:asciiTheme="minorHAnsi" w:hAnsiTheme="minorHAnsi" w:cstheme="minorHAnsi"/>
        </w:rPr>
        <w:t xml:space="preserve">Talent asking question and Patient responding </w:t>
      </w:r>
      <w:r w:rsidR="00942CE3" w:rsidRPr="00942CE3">
        <w:rPr>
          <w:rFonts w:asciiTheme="minorHAnsi" w:hAnsiTheme="minorHAnsi" w:cstheme="minorHAnsi"/>
          <w:i/>
          <w:iCs/>
          <w:color w:val="4F81BD" w:themeColor="accent1"/>
        </w:rPr>
        <w:t>Videographer: Important step</w:t>
      </w:r>
      <w:r w:rsidR="00942CE3">
        <w:rPr>
          <w:rFonts w:asciiTheme="minorHAnsi" w:hAnsiTheme="minorHAnsi" w:cstheme="minorHAnsi"/>
          <w:b/>
          <w:bCs/>
        </w:rPr>
        <w:t xml:space="preserve"> </w:t>
      </w:r>
      <w:r>
        <w:rPr>
          <w:rFonts w:asciiTheme="minorHAnsi" w:hAnsiTheme="minorHAnsi" w:cstheme="minorHAnsi"/>
          <w:b/>
          <w:bCs/>
        </w:rPr>
        <w:t xml:space="preserve">TEXT: See text for </w:t>
      </w:r>
      <w:r w:rsidR="00920B6A">
        <w:rPr>
          <w:rFonts w:asciiTheme="minorHAnsi" w:hAnsiTheme="minorHAnsi" w:cstheme="minorHAnsi"/>
          <w:b/>
          <w:bCs/>
        </w:rPr>
        <w:t xml:space="preserve">standardized </w:t>
      </w:r>
      <w:r w:rsidRPr="00306FBB">
        <w:rPr>
          <w:rFonts w:asciiTheme="minorHAnsi" w:hAnsiTheme="minorHAnsi" w:cstheme="minorHAnsi"/>
          <w:b/>
          <w:bCs/>
        </w:rPr>
        <w:t>autobiographical</w:t>
      </w:r>
      <w:r>
        <w:rPr>
          <w:rFonts w:asciiTheme="minorHAnsi" w:hAnsiTheme="minorHAnsi" w:cstheme="minorHAnsi"/>
        </w:rPr>
        <w:t xml:space="preserve"> </w:t>
      </w:r>
      <w:r>
        <w:rPr>
          <w:rFonts w:asciiTheme="minorHAnsi" w:hAnsiTheme="minorHAnsi" w:cstheme="minorHAnsi"/>
          <w:b/>
          <w:bCs/>
        </w:rPr>
        <w:t>question</w:t>
      </w:r>
      <w:r w:rsidR="00CA53D4">
        <w:rPr>
          <w:rFonts w:asciiTheme="minorHAnsi" w:hAnsiTheme="minorHAnsi" w:cstheme="minorHAnsi"/>
          <w:b/>
          <w:bCs/>
        </w:rPr>
        <w:t>s</w:t>
      </w:r>
    </w:p>
    <w:p w14:paraId="4F113228" w14:textId="77777777" w:rsidR="00306FBB" w:rsidRPr="00306FBB" w:rsidRDefault="00306FBB" w:rsidP="00306FBB">
      <w:pPr>
        <w:pStyle w:val="ListParagraph"/>
        <w:widowControl w:val="0"/>
        <w:autoSpaceDE w:val="0"/>
        <w:autoSpaceDN w:val="0"/>
        <w:adjustRightInd w:val="0"/>
        <w:ind w:left="1627"/>
        <w:jc w:val="both"/>
        <w:rPr>
          <w:rFonts w:asciiTheme="minorHAnsi" w:hAnsiTheme="minorHAnsi" w:cstheme="minorHAnsi"/>
        </w:rPr>
      </w:pPr>
    </w:p>
    <w:p w14:paraId="555788AC" w14:textId="2DBCE6DA" w:rsidR="00306FBB" w:rsidRDefault="00306FBB" w:rsidP="00306FBB">
      <w:pPr>
        <w:pStyle w:val="ListParagraph"/>
        <w:widowControl w:val="0"/>
        <w:numPr>
          <w:ilvl w:val="1"/>
          <w:numId w:val="15"/>
        </w:numPr>
        <w:autoSpaceDE w:val="0"/>
        <w:autoSpaceDN w:val="0"/>
        <w:adjustRightInd w:val="0"/>
        <w:jc w:val="both"/>
        <w:rPr>
          <w:rFonts w:asciiTheme="minorHAnsi" w:hAnsiTheme="minorHAnsi" w:cstheme="minorHAnsi"/>
        </w:rPr>
      </w:pPr>
      <w:r w:rsidRPr="00366B87">
        <w:rPr>
          <w:rFonts w:asciiTheme="minorHAnsi" w:hAnsiTheme="minorHAnsi" w:cstheme="minorHAnsi"/>
        </w:rPr>
        <w:t xml:space="preserve">If the </w:t>
      </w:r>
      <w:r>
        <w:rPr>
          <w:rFonts w:asciiTheme="minorHAnsi" w:hAnsiTheme="minorHAnsi" w:cstheme="minorHAnsi"/>
        </w:rPr>
        <w:t>P</w:t>
      </w:r>
      <w:r w:rsidRPr="00366B87">
        <w:rPr>
          <w:rFonts w:asciiTheme="minorHAnsi" w:hAnsiTheme="minorHAnsi" w:cstheme="minorHAnsi"/>
        </w:rPr>
        <w:t xml:space="preserve">atient fails to correctly answer the autobiographical questions, </w:t>
      </w:r>
      <w:r w:rsidR="00A30F53">
        <w:rPr>
          <w:rFonts w:asciiTheme="minorHAnsi" w:hAnsiTheme="minorHAnsi" w:cstheme="minorHAnsi"/>
        </w:rPr>
        <w:t xml:space="preserve">the </w:t>
      </w:r>
      <w:r w:rsidRPr="00366B87">
        <w:rPr>
          <w:rFonts w:asciiTheme="minorHAnsi" w:hAnsiTheme="minorHAnsi" w:cstheme="minorHAnsi"/>
        </w:rPr>
        <w:t>situational question</w:t>
      </w:r>
      <w:r w:rsidR="00A30F53">
        <w:rPr>
          <w:rFonts w:asciiTheme="minorHAnsi" w:hAnsiTheme="minorHAnsi" w:cstheme="minorHAnsi"/>
        </w:rPr>
        <w:t xml:space="preserve"> </w:t>
      </w:r>
      <w:r w:rsidRPr="00366B87">
        <w:rPr>
          <w:rFonts w:asciiTheme="minorHAnsi" w:hAnsiTheme="minorHAnsi" w:cstheme="minorHAnsi"/>
        </w:rPr>
        <w:t>s</w:t>
      </w:r>
      <w:r w:rsidR="00A30F53">
        <w:rPr>
          <w:rFonts w:asciiTheme="minorHAnsi" w:hAnsiTheme="minorHAnsi" w:cstheme="minorHAnsi"/>
        </w:rPr>
        <w:t>et</w:t>
      </w:r>
      <w:r>
        <w:rPr>
          <w:rFonts w:asciiTheme="minorHAnsi" w:hAnsiTheme="minorHAnsi" w:cstheme="minorHAnsi"/>
        </w:rPr>
        <w:t xml:space="preserve"> should be asked </w:t>
      </w:r>
      <w:r>
        <w:rPr>
          <w:rFonts w:asciiTheme="minorHAnsi" w:hAnsiTheme="minorHAnsi" w:cstheme="minorHAnsi"/>
          <w:b/>
          <w:bCs/>
        </w:rPr>
        <w:t>[1-TXT]</w:t>
      </w:r>
      <w:r>
        <w:rPr>
          <w:rFonts w:asciiTheme="minorHAnsi" w:hAnsiTheme="minorHAnsi" w:cstheme="minorHAnsi"/>
        </w:rPr>
        <w:t>.</w:t>
      </w:r>
    </w:p>
    <w:p w14:paraId="4B57A786" w14:textId="77777777" w:rsidR="00306FBB" w:rsidRDefault="00306FBB" w:rsidP="00306FBB">
      <w:pPr>
        <w:pStyle w:val="ListParagraph"/>
        <w:widowControl w:val="0"/>
        <w:autoSpaceDE w:val="0"/>
        <w:autoSpaceDN w:val="0"/>
        <w:adjustRightInd w:val="0"/>
        <w:ind w:left="907"/>
        <w:jc w:val="both"/>
        <w:rPr>
          <w:rFonts w:asciiTheme="minorHAnsi" w:hAnsiTheme="minorHAnsi" w:cstheme="minorHAnsi"/>
        </w:rPr>
      </w:pPr>
    </w:p>
    <w:p w14:paraId="0A474C19" w14:textId="3BFAE5B4" w:rsidR="00306FBB" w:rsidRPr="00306FBB" w:rsidRDefault="00306FBB" w:rsidP="00306FBB">
      <w:pPr>
        <w:pStyle w:val="ListParagraph"/>
        <w:widowControl w:val="0"/>
        <w:numPr>
          <w:ilvl w:val="2"/>
          <w:numId w:val="15"/>
        </w:numPr>
        <w:autoSpaceDE w:val="0"/>
        <w:autoSpaceDN w:val="0"/>
        <w:adjustRightInd w:val="0"/>
        <w:jc w:val="both"/>
        <w:rPr>
          <w:rFonts w:asciiTheme="minorHAnsi" w:hAnsiTheme="minorHAnsi" w:cstheme="minorHAnsi"/>
        </w:rPr>
      </w:pPr>
      <w:r>
        <w:rPr>
          <w:rFonts w:asciiTheme="minorHAnsi" w:hAnsiTheme="minorHAnsi" w:cstheme="minorHAnsi"/>
        </w:rPr>
        <w:t xml:space="preserve">Talent asking questions and Patient responding </w:t>
      </w:r>
      <w:r>
        <w:rPr>
          <w:rFonts w:asciiTheme="minorHAnsi" w:hAnsiTheme="minorHAnsi" w:cstheme="minorHAnsi"/>
          <w:b/>
          <w:bCs/>
        </w:rPr>
        <w:t xml:space="preserve">TEXT: See text for </w:t>
      </w:r>
      <w:r w:rsidR="00920B6A">
        <w:rPr>
          <w:rFonts w:asciiTheme="minorHAnsi" w:hAnsiTheme="minorHAnsi" w:cstheme="minorHAnsi"/>
          <w:b/>
          <w:bCs/>
        </w:rPr>
        <w:t xml:space="preserve">standardized </w:t>
      </w:r>
      <w:r>
        <w:rPr>
          <w:rFonts w:asciiTheme="minorHAnsi" w:hAnsiTheme="minorHAnsi" w:cstheme="minorHAnsi"/>
          <w:b/>
          <w:bCs/>
        </w:rPr>
        <w:t>situational</w:t>
      </w:r>
      <w:r>
        <w:rPr>
          <w:rFonts w:asciiTheme="minorHAnsi" w:hAnsiTheme="minorHAnsi" w:cstheme="minorHAnsi"/>
        </w:rPr>
        <w:t xml:space="preserve"> </w:t>
      </w:r>
      <w:r>
        <w:rPr>
          <w:rFonts w:asciiTheme="minorHAnsi" w:hAnsiTheme="minorHAnsi" w:cstheme="minorHAnsi"/>
          <w:b/>
          <w:bCs/>
        </w:rPr>
        <w:t>question</w:t>
      </w:r>
      <w:r w:rsidR="00CA53D4">
        <w:rPr>
          <w:rFonts w:asciiTheme="minorHAnsi" w:hAnsiTheme="minorHAnsi" w:cstheme="minorHAnsi"/>
          <w:b/>
          <w:bCs/>
        </w:rPr>
        <w:t>s</w:t>
      </w:r>
    </w:p>
    <w:p w14:paraId="4B143ECC" w14:textId="77777777" w:rsidR="006B7CD4" w:rsidRPr="00366B87" w:rsidRDefault="006B7CD4" w:rsidP="006B7CD4">
      <w:pPr>
        <w:pStyle w:val="ListParagraph"/>
        <w:ind w:left="0"/>
        <w:rPr>
          <w:rFonts w:asciiTheme="minorHAnsi" w:hAnsiTheme="minorHAnsi" w:cstheme="minorHAnsi"/>
        </w:rPr>
      </w:pPr>
    </w:p>
    <w:p w14:paraId="33049A26" w14:textId="374AF100" w:rsidR="006B7CD4" w:rsidRDefault="006B7CD4" w:rsidP="006B7CD4">
      <w:pPr>
        <w:pStyle w:val="ListParagraph"/>
        <w:widowControl w:val="0"/>
        <w:numPr>
          <w:ilvl w:val="1"/>
          <w:numId w:val="15"/>
        </w:numPr>
        <w:autoSpaceDE w:val="0"/>
        <w:autoSpaceDN w:val="0"/>
        <w:adjustRightInd w:val="0"/>
        <w:jc w:val="both"/>
        <w:rPr>
          <w:rStyle w:val="Heading4Char"/>
          <w:rFonts w:asciiTheme="minorHAnsi" w:hAnsiTheme="minorHAnsi" w:cstheme="minorHAnsi"/>
          <w:i w:val="0"/>
          <w:iCs w:val="0"/>
          <w:color w:val="000000" w:themeColor="text1"/>
        </w:rPr>
      </w:pPr>
      <w:r w:rsidRPr="006B7CD4">
        <w:rPr>
          <w:rStyle w:val="Heading4Char"/>
          <w:rFonts w:asciiTheme="minorHAnsi" w:hAnsiTheme="minorHAnsi" w:cstheme="minorHAnsi"/>
          <w:i w:val="0"/>
          <w:iCs w:val="0"/>
          <w:color w:val="000000" w:themeColor="text1"/>
        </w:rPr>
        <w:t>Report the nature of the “yes</w:t>
      </w:r>
      <w:r w:rsidR="00A061F7">
        <w:rPr>
          <w:rStyle w:val="Heading4Char"/>
          <w:rFonts w:asciiTheme="minorHAnsi" w:hAnsiTheme="minorHAnsi" w:cstheme="minorHAnsi"/>
          <w:i w:val="0"/>
          <w:iCs w:val="0"/>
          <w:color w:val="000000" w:themeColor="text1"/>
        </w:rPr>
        <w:t>-</w:t>
      </w:r>
      <w:r w:rsidRPr="006B7CD4">
        <w:rPr>
          <w:rStyle w:val="Heading4Char"/>
          <w:rFonts w:asciiTheme="minorHAnsi" w:hAnsiTheme="minorHAnsi" w:cstheme="minorHAnsi"/>
          <w:i w:val="0"/>
          <w:iCs w:val="0"/>
          <w:color w:val="000000" w:themeColor="text1"/>
        </w:rPr>
        <w:t>no” code, the modality and the type of the questions used, the number of responses</w:t>
      </w:r>
      <w:r w:rsidR="00306FBB">
        <w:rPr>
          <w:rStyle w:val="Heading4Char"/>
          <w:rFonts w:asciiTheme="minorHAnsi" w:hAnsiTheme="minorHAnsi" w:cstheme="minorHAnsi"/>
          <w:i w:val="0"/>
          <w:iCs w:val="0"/>
          <w:color w:val="000000" w:themeColor="text1"/>
        </w:rPr>
        <w:t>,</w:t>
      </w:r>
      <w:r w:rsidRPr="006B7CD4">
        <w:rPr>
          <w:rStyle w:val="Heading4Char"/>
          <w:rFonts w:asciiTheme="minorHAnsi" w:hAnsiTheme="minorHAnsi" w:cstheme="minorHAnsi"/>
          <w:i w:val="0"/>
          <w:iCs w:val="0"/>
          <w:color w:val="000000" w:themeColor="text1"/>
        </w:rPr>
        <w:t xml:space="preserve"> and the number of correct </w:t>
      </w:r>
      <w:r w:rsidR="00306FBB">
        <w:rPr>
          <w:rStyle w:val="Heading4Char"/>
          <w:rFonts w:asciiTheme="minorHAnsi" w:hAnsiTheme="minorHAnsi" w:cstheme="minorHAnsi"/>
          <w:i w:val="0"/>
          <w:iCs w:val="0"/>
          <w:color w:val="000000" w:themeColor="text1"/>
        </w:rPr>
        <w:t xml:space="preserve">responses </w:t>
      </w:r>
      <w:r w:rsidR="00306FBB">
        <w:rPr>
          <w:rStyle w:val="Heading4Char"/>
          <w:rFonts w:asciiTheme="minorHAnsi" w:hAnsiTheme="minorHAnsi" w:cstheme="minorHAnsi"/>
          <w:b/>
          <w:bCs/>
          <w:i w:val="0"/>
          <w:iCs w:val="0"/>
          <w:color w:val="000000" w:themeColor="text1"/>
        </w:rPr>
        <w:t>[1]</w:t>
      </w:r>
      <w:r w:rsidRPr="006B7CD4">
        <w:rPr>
          <w:rStyle w:val="Heading4Char"/>
          <w:rFonts w:asciiTheme="minorHAnsi" w:hAnsiTheme="minorHAnsi" w:cstheme="minorHAnsi"/>
          <w:i w:val="0"/>
          <w:iCs w:val="0"/>
          <w:color w:val="000000" w:themeColor="text1"/>
        </w:rPr>
        <w:t>.</w:t>
      </w:r>
    </w:p>
    <w:p w14:paraId="2A5A66A5" w14:textId="77777777" w:rsidR="00306FBB" w:rsidRDefault="00306FBB" w:rsidP="00306FBB">
      <w:pPr>
        <w:pStyle w:val="ListParagraph"/>
        <w:widowControl w:val="0"/>
        <w:autoSpaceDE w:val="0"/>
        <w:autoSpaceDN w:val="0"/>
        <w:adjustRightInd w:val="0"/>
        <w:ind w:left="907"/>
        <w:jc w:val="both"/>
        <w:rPr>
          <w:rStyle w:val="Heading4Char"/>
          <w:rFonts w:asciiTheme="minorHAnsi" w:hAnsiTheme="minorHAnsi" w:cstheme="minorHAnsi"/>
          <w:i w:val="0"/>
          <w:iCs w:val="0"/>
          <w:color w:val="000000" w:themeColor="text1"/>
        </w:rPr>
      </w:pPr>
    </w:p>
    <w:p w14:paraId="045DC38F" w14:textId="777EC816" w:rsidR="00306FBB" w:rsidRPr="006B7CD4" w:rsidRDefault="00306FBB" w:rsidP="00306FBB">
      <w:pPr>
        <w:pStyle w:val="ListParagraph"/>
        <w:widowControl w:val="0"/>
        <w:numPr>
          <w:ilvl w:val="2"/>
          <w:numId w:val="15"/>
        </w:numPr>
        <w:autoSpaceDE w:val="0"/>
        <w:autoSpaceDN w:val="0"/>
        <w:adjustRightInd w:val="0"/>
        <w:jc w:val="both"/>
        <w:rPr>
          <w:rStyle w:val="Heading4Char"/>
          <w:rFonts w:asciiTheme="minorHAnsi" w:hAnsiTheme="minorHAnsi" w:cstheme="minorHAnsi"/>
          <w:i w:val="0"/>
          <w:iCs w:val="0"/>
          <w:color w:val="000000" w:themeColor="text1"/>
        </w:rPr>
      </w:pPr>
      <w:r>
        <w:rPr>
          <w:rStyle w:val="Heading4Char"/>
          <w:rFonts w:asciiTheme="minorHAnsi" w:hAnsiTheme="minorHAnsi" w:cstheme="minorHAnsi"/>
          <w:i w:val="0"/>
          <w:iCs w:val="0"/>
          <w:color w:val="000000" w:themeColor="text1"/>
        </w:rPr>
        <w:t>Shot of recorded information</w:t>
      </w:r>
    </w:p>
    <w:p w14:paraId="5333F7B5" w14:textId="77777777" w:rsidR="006B7CD4" w:rsidRPr="00366B87" w:rsidRDefault="006B7CD4" w:rsidP="006B7CD4">
      <w:pPr>
        <w:rPr>
          <w:rFonts w:asciiTheme="minorHAnsi" w:hAnsiTheme="minorHAnsi" w:cstheme="minorHAnsi"/>
        </w:rPr>
      </w:pPr>
    </w:p>
    <w:p w14:paraId="0BB2C2AF" w14:textId="30F59F50" w:rsidR="006B7CD4" w:rsidRPr="00366B87" w:rsidRDefault="006B7CD4" w:rsidP="006B7CD4">
      <w:pPr>
        <w:pStyle w:val="ListParagraph"/>
        <w:numPr>
          <w:ilvl w:val="0"/>
          <w:numId w:val="15"/>
        </w:numPr>
        <w:jc w:val="both"/>
        <w:rPr>
          <w:rFonts w:asciiTheme="minorHAnsi" w:hAnsiTheme="minorHAnsi" w:cstheme="minorHAnsi"/>
          <w:b/>
        </w:rPr>
      </w:pPr>
      <w:r w:rsidRPr="00366B87">
        <w:rPr>
          <w:rFonts w:asciiTheme="minorHAnsi" w:hAnsiTheme="minorHAnsi" w:cstheme="minorHAnsi"/>
          <w:b/>
        </w:rPr>
        <w:t xml:space="preserve">Visual </w:t>
      </w:r>
      <w:r w:rsidR="00372555">
        <w:rPr>
          <w:rFonts w:asciiTheme="minorHAnsi" w:hAnsiTheme="minorHAnsi" w:cstheme="minorHAnsi"/>
          <w:b/>
        </w:rPr>
        <w:t>P</w:t>
      </w:r>
      <w:r w:rsidRPr="00366B87">
        <w:rPr>
          <w:rFonts w:asciiTheme="minorHAnsi" w:hAnsiTheme="minorHAnsi" w:cstheme="minorHAnsi"/>
          <w:b/>
        </w:rPr>
        <w:t>ursuit</w:t>
      </w:r>
    </w:p>
    <w:p w14:paraId="63E36493" w14:textId="77777777" w:rsidR="006B7CD4" w:rsidRPr="00366B87" w:rsidRDefault="006B7CD4" w:rsidP="006B7CD4">
      <w:pPr>
        <w:pStyle w:val="ListParagraph"/>
        <w:ind w:left="0"/>
        <w:rPr>
          <w:rFonts w:asciiTheme="minorHAnsi" w:hAnsiTheme="minorHAnsi" w:cstheme="minorHAnsi"/>
        </w:rPr>
      </w:pPr>
    </w:p>
    <w:p w14:paraId="259653AA" w14:textId="1A21EFE6" w:rsidR="006B7CD4" w:rsidRDefault="006B7CD4" w:rsidP="006B7CD4">
      <w:pPr>
        <w:pStyle w:val="ListParagraph"/>
        <w:widowControl w:val="0"/>
        <w:numPr>
          <w:ilvl w:val="1"/>
          <w:numId w:val="15"/>
        </w:numPr>
        <w:autoSpaceDE w:val="0"/>
        <w:autoSpaceDN w:val="0"/>
        <w:adjustRightInd w:val="0"/>
        <w:jc w:val="both"/>
        <w:rPr>
          <w:rFonts w:asciiTheme="minorHAnsi" w:hAnsiTheme="minorHAnsi" w:cstheme="minorHAnsi"/>
        </w:rPr>
      </w:pPr>
      <w:r w:rsidRPr="00366B87">
        <w:rPr>
          <w:rFonts w:asciiTheme="minorHAnsi" w:hAnsiTheme="minorHAnsi" w:cstheme="minorHAnsi"/>
        </w:rPr>
        <w:t xml:space="preserve">To </w:t>
      </w:r>
      <w:r w:rsidR="00C261FF">
        <w:rPr>
          <w:rFonts w:asciiTheme="minorHAnsi" w:hAnsiTheme="minorHAnsi" w:cstheme="minorHAnsi"/>
        </w:rPr>
        <w:t>assess visual pursuit</w:t>
      </w:r>
      <w:r w:rsidRPr="00366B87">
        <w:rPr>
          <w:rFonts w:asciiTheme="minorHAnsi" w:hAnsiTheme="minorHAnsi" w:cstheme="minorHAnsi"/>
        </w:rPr>
        <w:t xml:space="preserve">, move silently around the bed while observing whether the </w:t>
      </w:r>
      <w:r w:rsidR="00372555">
        <w:rPr>
          <w:rFonts w:asciiTheme="minorHAnsi" w:hAnsiTheme="minorHAnsi" w:cstheme="minorHAnsi"/>
        </w:rPr>
        <w:t>P</w:t>
      </w:r>
      <w:r w:rsidRPr="00366B87">
        <w:rPr>
          <w:rFonts w:asciiTheme="minorHAnsi" w:hAnsiTheme="minorHAnsi" w:cstheme="minorHAnsi"/>
        </w:rPr>
        <w:t>atient’s gaze spontaneously and clearly follows this movement during at least two seconds in two different directions</w:t>
      </w:r>
      <w:r w:rsidR="00372555">
        <w:rPr>
          <w:rFonts w:asciiTheme="minorHAnsi" w:hAnsiTheme="minorHAnsi" w:cstheme="minorHAnsi"/>
        </w:rPr>
        <w:t xml:space="preserve"> </w:t>
      </w:r>
      <w:r w:rsidR="00372555">
        <w:rPr>
          <w:rFonts w:asciiTheme="minorHAnsi" w:hAnsiTheme="minorHAnsi" w:cstheme="minorHAnsi"/>
          <w:b/>
          <w:bCs/>
        </w:rPr>
        <w:t>[1]</w:t>
      </w:r>
      <w:r w:rsidRPr="00366B87">
        <w:rPr>
          <w:rFonts w:asciiTheme="minorHAnsi" w:hAnsiTheme="minorHAnsi" w:cstheme="minorHAnsi"/>
        </w:rPr>
        <w:t>.</w:t>
      </w:r>
    </w:p>
    <w:p w14:paraId="06372653" w14:textId="77777777" w:rsidR="00372555" w:rsidRDefault="00372555" w:rsidP="00372555">
      <w:pPr>
        <w:pStyle w:val="ListParagraph"/>
        <w:widowControl w:val="0"/>
        <w:autoSpaceDE w:val="0"/>
        <w:autoSpaceDN w:val="0"/>
        <w:adjustRightInd w:val="0"/>
        <w:ind w:left="907"/>
        <w:jc w:val="both"/>
        <w:rPr>
          <w:rFonts w:asciiTheme="minorHAnsi" w:hAnsiTheme="minorHAnsi" w:cstheme="minorHAnsi"/>
        </w:rPr>
      </w:pPr>
    </w:p>
    <w:p w14:paraId="24865834" w14:textId="0D3583F5" w:rsidR="00372555" w:rsidRPr="00366B87" w:rsidRDefault="00372555" w:rsidP="00372555">
      <w:pPr>
        <w:pStyle w:val="ListParagraph"/>
        <w:widowControl w:val="0"/>
        <w:numPr>
          <w:ilvl w:val="2"/>
          <w:numId w:val="15"/>
        </w:numPr>
        <w:autoSpaceDE w:val="0"/>
        <w:autoSpaceDN w:val="0"/>
        <w:adjustRightInd w:val="0"/>
        <w:jc w:val="both"/>
        <w:rPr>
          <w:rFonts w:asciiTheme="minorHAnsi" w:hAnsiTheme="minorHAnsi" w:cstheme="minorHAnsi"/>
        </w:rPr>
      </w:pPr>
      <w:r>
        <w:rPr>
          <w:rFonts w:asciiTheme="minorHAnsi" w:hAnsiTheme="minorHAnsi" w:cstheme="minorHAnsi"/>
        </w:rPr>
        <w:t>WIDE: Talent moving around Patient bed</w:t>
      </w:r>
    </w:p>
    <w:p w14:paraId="131468B1" w14:textId="77777777" w:rsidR="006B7CD4" w:rsidRPr="00366B87" w:rsidRDefault="006B7CD4" w:rsidP="006B7CD4">
      <w:pPr>
        <w:pStyle w:val="ListParagraph"/>
        <w:ind w:left="0"/>
        <w:rPr>
          <w:rFonts w:asciiTheme="minorHAnsi" w:hAnsiTheme="minorHAnsi" w:cstheme="minorHAnsi"/>
        </w:rPr>
      </w:pPr>
    </w:p>
    <w:p w14:paraId="1101102A" w14:textId="65506693" w:rsidR="006B7CD4" w:rsidRDefault="006B7CD4" w:rsidP="006B7CD4">
      <w:pPr>
        <w:pStyle w:val="ListParagraph"/>
        <w:widowControl w:val="0"/>
        <w:numPr>
          <w:ilvl w:val="1"/>
          <w:numId w:val="15"/>
        </w:numPr>
        <w:autoSpaceDE w:val="0"/>
        <w:autoSpaceDN w:val="0"/>
        <w:adjustRightInd w:val="0"/>
        <w:jc w:val="both"/>
        <w:rPr>
          <w:rFonts w:asciiTheme="minorHAnsi" w:hAnsiTheme="minorHAnsi" w:cstheme="minorHAnsi"/>
        </w:rPr>
      </w:pPr>
      <w:r w:rsidRPr="00366B87">
        <w:rPr>
          <w:rFonts w:asciiTheme="minorHAnsi" w:hAnsiTheme="minorHAnsi" w:cstheme="minorHAnsi"/>
        </w:rPr>
        <w:t xml:space="preserve">If a clear pursuit is not spontaneously observed, position the mirror about 30 </w:t>
      </w:r>
      <w:r w:rsidR="00372555">
        <w:rPr>
          <w:rFonts w:asciiTheme="minorHAnsi" w:hAnsiTheme="minorHAnsi" w:cstheme="minorHAnsi"/>
        </w:rPr>
        <w:t>centimeters</w:t>
      </w:r>
      <w:r w:rsidRPr="00366B87">
        <w:rPr>
          <w:rFonts w:asciiTheme="minorHAnsi" w:hAnsiTheme="minorHAnsi" w:cstheme="minorHAnsi"/>
        </w:rPr>
        <w:t xml:space="preserve"> in front of the </w:t>
      </w:r>
      <w:r w:rsidR="00A061F7">
        <w:rPr>
          <w:rFonts w:asciiTheme="minorHAnsi" w:hAnsiTheme="minorHAnsi" w:cstheme="minorHAnsi"/>
        </w:rPr>
        <w:t>P</w:t>
      </w:r>
      <w:r w:rsidRPr="00366B87">
        <w:rPr>
          <w:rFonts w:asciiTheme="minorHAnsi" w:hAnsiTheme="minorHAnsi" w:cstheme="minorHAnsi"/>
        </w:rPr>
        <w:t>atient’s face</w:t>
      </w:r>
      <w:r w:rsidR="00372555">
        <w:rPr>
          <w:rFonts w:asciiTheme="minorHAnsi" w:hAnsiTheme="minorHAnsi" w:cstheme="minorHAnsi"/>
        </w:rPr>
        <w:t xml:space="preserve"> </w:t>
      </w:r>
      <w:r w:rsidR="00372555">
        <w:rPr>
          <w:rFonts w:asciiTheme="minorHAnsi" w:hAnsiTheme="minorHAnsi" w:cstheme="minorHAnsi"/>
          <w:b/>
          <w:bCs/>
        </w:rPr>
        <w:t>[1]</w:t>
      </w:r>
      <w:r w:rsidRPr="00366B87">
        <w:rPr>
          <w:rFonts w:asciiTheme="minorHAnsi" w:hAnsiTheme="minorHAnsi" w:cstheme="minorHAnsi"/>
        </w:rPr>
        <w:t>.</w:t>
      </w:r>
    </w:p>
    <w:p w14:paraId="19391CA0" w14:textId="77777777" w:rsidR="00372555" w:rsidRDefault="00372555" w:rsidP="00372555">
      <w:pPr>
        <w:pStyle w:val="ListParagraph"/>
        <w:widowControl w:val="0"/>
        <w:autoSpaceDE w:val="0"/>
        <w:autoSpaceDN w:val="0"/>
        <w:adjustRightInd w:val="0"/>
        <w:ind w:left="907"/>
        <w:jc w:val="both"/>
        <w:rPr>
          <w:rFonts w:asciiTheme="minorHAnsi" w:hAnsiTheme="minorHAnsi" w:cstheme="minorHAnsi"/>
        </w:rPr>
      </w:pPr>
    </w:p>
    <w:p w14:paraId="282AACC4" w14:textId="321F78C5" w:rsidR="00372555" w:rsidRPr="00366B87" w:rsidRDefault="00372555" w:rsidP="00372555">
      <w:pPr>
        <w:pStyle w:val="ListParagraph"/>
        <w:widowControl w:val="0"/>
        <w:numPr>
          <w:ilvl w:val="2"/>
          <w:numId w:val="15"/>
        </w:numPr>
        <w:autoSpaceDE w:val="0"/>
        <w:autoSpaceDN w:val="0"/>
        <w:adjustRightInd w:val="0"/>
        <w:jc w:val="both"/>
        <w:rPr>
          <w:rFonts w:asciiTheme="minorHAnsi" w:hAnsiTheme="minorHAnsi" w:cstheme="minorHAnsi"/>
        </w:rPr>
      </w:pPr>
      <w:r>
        <w:rPr>
          <w:rFonts w:asciiTheme="minorHAnsi" w:hAnsiTheme="minorHAnsi" w:cstheme="minorHAnsi"/>
        </w:rPr>
        <w:t>Talent holding mirror in front of Patient face</w:t>
      </w:r>
      <w:r w:rsidR="00C6144E">
        <w:rPr>
          <w:rFonts w:asciiTheme="minorHAnsi" w:hAnsiTheme="minorHAnsi" w:cstheme="minorHAnsi"/>
        </w:rPr>
        <w:t xml:space="preserve"> </w:t>
      </w:r>
      <w:r w:rsidR="00C6144E" w:rsidRPr="00C6144E">
        <w:rPr>
          <w:rFonts w:asciiTheme="minorHAnsi" w:hAnsiTheme="minorHAnsi" w:cstheme="minorHAnsi"/>
          <w:highlight w:val="green"/>
        </w:rPr>
        <w:t>NOTE: This and next shot together</w:t>
      </w:r>
    </w:p>
    <w:p w14:paraId="70D5E822" w14:textId="77777777" w:rsidR="006B7CD4" w:rsidRPr="00366B87" w:rsidRDefault="006B7CD4" w:rsidP="006B7CD4">
      <w:pPr>
        <w:pStyle w:val="ListParagraph"/>
        <w:ind w:left="0"/>
        <w:rPr>
          <w:rFonts w:asciiTheme="minorHAnsi" w:hAnsiTheme="minorHAnsi" w:cstheme="minorHAnsi"/>
        </w:rPr>
      </w:pPr>
    </w:p>
    <w:p w14:paraId="59374820" w14:textId="72FF0DB1" w:rsidR="006B7CD4" w:rsidRDefault="006B7CD4" w:rsidP="006B7CD4">
      <w:pPr>
        <w:pStyle w:val="ListParagraph"/>
        <w:widowControl w:val="0"/>
        <w:numPr>
          <w:ilvl w:val="1"/>
          <w:numId w:val="15"/>
        </w:numPr>
        <w:autoSpaceDE w:val="0"/>
        <w:autoSpaceDN w:val="0"/>
        <w:adjustRightInd w:val="0"/>
        <w:jc w:val="both"/>
        <w:rPr>
          <w:rFonts w:asciiTheme="minorHAnsi" w:hAnsiTheme="minorHAnsi" w:cstheme="minorHAnsi"/>
        </w:rPr>
      </w:pPr>
      <w:r w:rsidRPr="00366B87">
        <w:rPr>
          <w:rFonts w:asciiTheme="minorHAnsi" w:hAnsiTheme="minorHAnsi" w:cstheme="minorHAnsi"/>
        </w:rPr>
        <w:t xml:space="preserve">After confirming that the </w:t>
      </w:r>
      <w:r w:rsidR="00372555">
        <w:rPr>
          <w:rFonts w:asciiTheme="minorHAnsi" w:hAnsiTheme="minorHAnsi" w:cstheme="minorHAnsi"/>
        </w:rPr>
        <w:t>P</w:t>
      </w:r>
      <w:r w:rsidRPr="00366B87">
        <w:rPr>
          <w:rFonts w:asciiTheme="minorHAnsi" w:hAnsiTheme="minorHAnsi" w:cstheme="minorHAnsi"/>
        </w:rPr>
        <w:t>atient can see their reflection, move the mirror slowly from left to right, right to the left, top to bottom, and bottom to top for at least four seconds per movement</w:t>
      </w:r>
      <w:r w:rsidR="00372555">
        <w:rPr>
          <w:rFonts w:asciiTheme="minorHAnsi" w:hAnsiTheme="minorHAnsi" w:cstheme="minorHAnsi"/>
        </w:rPr>
        <w:t xml:space="preserve"> </w:t>
      </w:r>
      <w:r w:rsidR="00372555">
        <w:rPr>
          <w:rFonts w:asciiTheme="minorHAnsi" w:hAnsiTheme="minorHAnsi" w:cstheme="minorHAnsi"/>
          <w:b/>
          <w:bCs/>
        </w:rPr>
        <w:t>[1]</w:t>
      </w:r>
      <w:r w:rsidRPr="00366B87">
        <w:rPr>
          <w:rFonts w:asciiTheme="minorHAnsi" w:hAnsiTheme="minorHAnsi" w:cstheme="minorHAnsi"/>
        </w:rPr>
        <w:t>.</w:t>
      </w:r>
    </w:p>
    <w:p w14:paraId="3410CA08" w14:textId="77777777" w:rsidR="00372555" w:rsidRDefault="00372555" w:rsidP="00372555">
      <w:pPr>
        <w:pStyle w:val="ListParagraph"/>
        <w:widowControl w:val="0"/>
        <w:autoSpaceDE w:val="0"/>
        <w:autoSpaceDN w:val="0"/>
        <w:adjustRightInd w:val="0"/>
        <w:ind w:left="907"/>
        <w:jc w:val="both"/>
        <w:rPr>
          <w:rFonts w:asciiTheme="minorHAnsi" w:hAnsiTheme="minorHAnsi" w:cstheme="minorHAnsi"/>
        </w:rPr>
      </w:pPr>
    </w:p>
    <w:p w14:paraId="0A2335DA" w14:textId="332CEFFD" w:rsidR="00372555" w:rsidRPr="00366B87" w:rsidRDefault="00372555" w:rsidP="00372555">
      <w:pPr>
        <w:pStyle w:val="ListParagraph"/>
        <w:widowControl w:val="0"/>
        <w:numPr>
          <w:ilvl w:val="2"/>
          <w:numId w:val="15"/>
        </w:numPr>
        <w:autoSpaceDE w:val="0"/>
        <w:autoSpaceDN w:val="0"/>
        <w:adjustRightInd w:val="0"/>
        <w:jc w:val="both"/>
        <w:rPr>
          <w:rFonts w:asciiTheme="minorHAnsi" w:hAnsiTheme="minorHAnsi" w:cstheme="minorHAnsi"/>
        </w:rPr>
      </w:pPr>
      <w:r>
        <w:rPr>
          <w:rFonts w:asciiTheme="minorHAnsi" w:hAnsiTheme="minorHAnsi" w:cstheme="minorHAnsi"/>
        </w:rPr>
        <w:t>Talent moving mirror</w:t>
      </w:r>
      <w:r w:rsidR="00942CE3" w:rsidRPr="00942CE3">
        <w:rPr>
          <w:rFonts w:asciiTheme="minorHAnsi" w:hAnsiTheme="minorHAnsi" w:cstheme="minorHAnsi"/>
          <w:i/>
          <w:iCs/>
          <w:color w:val="4F81BD" w:themeColor="accent1"/>
        </w:rPr>
        <w:t xml:space="preserve"> Videographer: Important</w:t>
      </w:r>
      <w:r w:rsidR="00942CE3">
        <w:rPr>
          <w:rFonts w:asciiTheme="minorHAnsi" w:hAnsiTheme="minorHAnsi" w:cstheme="minorHAnsi"/>
          <w:i/>
          <w:iCs/>
          <w:color w:val="4F81BD" w:themeColor="accent1"/>
        </w:rPr>
        <w:t>/difficult</w:t>
      </w:r>
      <w:r w:rsidR="00942CE3" w:rsidRPr="00942CE3">
        <w:rPr>
          <w:rFonts w:asciiTheme="minorHAnsi" w:hAnsiTheme="minorHAnsi" w:cstheme="minorHAnsi"/>
          <w:i/>
          <w:iCs/>
          <w:color w:val="4F81BD" w:themeColor="accent1"/>
        </w:rPr>
        <w:t xml:space="preserve"> step</w:t>
      </w:r>
    </w:p>
    <w:p w14:paraId="38D6E37E" w14:textId="77777777" w:rsidR="006B7CD4" w:rsidRPr="00366B87" w:rsidRDefault="006B7CD4" w:rsidP="006B7CD4">
      <w:pPr>
        <w:pStyle w:val="ListParagraph"/>
        <w:ind w:left="0"/>
        <w:rPr>
          <w:rFonts w:asciiTheme="minorHAnsi" w:hAnsiTheme="minorHAnsi" w:cstheme="minorHAnsi"/>
        </w:rPr>
      </w:pPr>
    </w:p>
    <w:p w14:paraId="26E239E2" w14:textId="299DE0C5" w:rsidR="006B7CD4" w:rsidRPr="00372555" w:rsidRDefault="006B7CD4" w:rsidP="006B7CD4">
      <w:pPr>
        <w:pStyle w:val="ListParagraph"/>
        <w:widowControl w:val="0"/>
        <w:numPr>
          <w:ilvl w:val="1"/>
          <w:numId w:val="15"/>
        </w:numPr>
        <w:autoSpaceDE w:val="0"/>
        <w:autoSpaceDN w:val="0"/>
        <w:adjustRightInd w:val="0"/>
        <w:jc w:val="both"/>
        <w:rPr>
          <w:rStyle w:val="Heading4Char"/>
          <w:rFonts w:asciiTheme="minorHAnsi" w:eastAsia="Times New Roman" w:hAnsiTheme="minorHAnsi" w:cstheme="minorHAnsi"/>
          <w:i w:val="0"/>
          <w:iCs w:val="0"/>
          <w:color w:val="000000" w:themeColor="text1"/>
        </w:rPr>
      </w:pPr>
      <w:r w:rsidRPr="006B7CD4">
        <w:rPr>
          <w:rStyle w:val="Heading4Char"/>
          <w:rFonts w:asciiTheme="minorHAnsi" w:hAnsiTheme="minorHAnsi" w:cstheme="minorHAnsi"/>
          <w:i w:val="0"/>
          <w:iCs w:val="0"/>
          <w:color w:val="000000" w:themeColor="text1"/>
        </w:rPr>
        <w:t>Report the number of observed pursuits on each axis, the type of stimulus used, and whether manual eye-opening was employed</w:t>
      </w:r>
      <w:r w:rsidR="00372555">
        <w:rPr>
          <w:rStyle w:val="Heading4Char"/>
          <w:rFonts w:asciiTheme="minorHAnsi" w:hAnsiTheme="minorHAnsi" w:cstheme="minorHAnsi"/>
          <w:i w:val="0"/>
          <w:iCs w:val="0"/>
          <w:color w:val="000000" w:themeColor="text1"/>
        </w:rPr>
        <w:t xml:space="preserve"> </w:t>
      </w:r>
      <w:r w:rsidR="00372555">
        <w:rPr>
          <w:rStyle w:val="Heading4Char"/>
          <w:rFonts w:asciiTheme="minorHAnsi" w:hAnsiTheme="minorHAnsi" w:cstheme="minorHAnsi"/>
          <w:b/>
          <w:bCs/>
          <w:i w:val="0"/>
          <w:iCs w:val="0"/>
          <w:color w:val="000000" w:themeColor="text1"/>
        </w:rPr>
        <w:t>[1]</w:t>
      </w:r>
      <w:r w:rsidRPr="006B7CD4">
        <w:rPr>
          <w:rStyle w:val="Heading4Char"/>
          <w:rFonts w:asciiTheme="minorHAnsi" w:hAnsiTheme="minorHAnsi" w:cstheme="minorHAnsi"/>
          <w:i w:val="0"/>
          <w:iCs w:val="0"/>
          <w:color w:val="000000" w:themeColor="text1"/>
        </w:rPr>
        <w:t>.</w:t>
      </w:r>
    </w:p>
    <w:p w14:paraId="7E9BA82C" w14:textId="77777777" w:rsidR="00372555" w:rsidRPr="00372555" w:rsidRDefault="00372555" w:rsidP="00372555">
      <w:pPr>
        <w:pStyle w:val="ListParagraph"/>
        <w:widowControl w:val="0"/>
        <w:autoSpaceDE w:val="0"/>
        <w:autoSpaceDN w:val="0"/>
        <w:adjustRightInd w:val="0"/>
        <w:ind w:left="907"/>
        <w:jc w:val="both"/>
        <w:rPr>
          <w:rStyle w:val="Heading4Char"/>
          <w:rFonts w:asciiTheme="minorHAnsi" w:eastAsia="Times New Roman" w:hAnsiTheme="minorHAnsi" w:cstheme="minorHAnsi"/>
          <w:i w:val="0"/>
          <w:iCs w:val="0"/>
          <w:color w:val="000000" w:themeColor="text1"/>
        </w:rPr>
      </w:pPr>
    </w:p>
    <w:p w14:paraId="624362B8" w14:textId="73452F9A" w:rsidR="00372555" w:rsidRPr="006B7CD4" w:rsidRDefault="00372555" w:rsidP="00372555">
      <w:pPr>
        <w:pStyle w:val="ListParagraph"/>
        <w:widowControl w:val="0"/>
        <w:numPr>
          <w:ilvl w:val="2"/>
          <w:numId w:val="15"/>
        </w:numPr>
        <w:autoSpaceDE w:val="0"/>
        <w:autoSpaceDN w:val="0"/>
        <w:adjustRightInd w:val="0"/>
        <w:jc w:val="both"/>
        <w:rPr>
          <w:rStyle w:val="Heading4Char"/>
          <w:rFonts w:asciiTheme="minorHAnsi" w:eastAsia="Times New Roman" w:hAnsiTheme="minorHAnsi" w:cstheme="minorHAnsi"/>
          <w:i w:val="0"/>
          <w:iCs w:val="0"/>
          <w:color w:val="000000" w:themeColor="text1"/>
        </w:rPr>
      </w:pPr>
      <w:r>
        <w:rPr>
          <w:rStyle w:val="Heading4Char"/>
          <w:rFonts w:asciiTheme="minorHAnsi" w:eastAsia="Times New Roman" w:hAnsiTheme="minorHAnsi" w:cstheme="minorHAnsi"/>
          <w:i w:val="0"/>
          <w:iCs w:val="0"/>
          <w:color w:val="000000" w:themeColor="text1"/>
        </w:rPr>
        <w:t>Shot of recorded information</w:t>
      </w:r>
      <w:r w:rsidR="00C6144E">
        <w:rPr>
          <w:rStyle w:val="Heading4Char"/>
          <w:rFonts w:asciiTheme="minorHAnsi" w:eastAsia="Times New Roman" w:hAnsiTheme="minorHAnsi" w:cstheme="minorHAnsi"/>
          <w:i w:val="0"/>
          <w:iCs w:val="0"/>
          <w:color w:val="000000" w:themeColor="text1"/>
        </w:rPr>
        <w:t xml:space="preserve"> </w:t>
      </w:r>
      <w:r w:rsidR="00C6144E" w:rsidRPr="00C6144E">
        <w:rPr>
          <w:rStyle w:val="Heading4Char"/>
          <w:rFonts w:asciiTheme="minorHAnsi" w:eastAsia="Times New Roman" w:hAnsiTheme="minorHAnsi" w:cstheme="minorHAnsi"/>
          <w:i w:val="0"/>
          <w:iCs w:val="0"/>
          <w:color w:val="000000" w:themeColor="text1"/>
          <w:highlight w:val="green"/>
        </w:rPr>
        <w:t>NOTE: zoom available</w:t>
      </w:r>
    </w:p>
    <w:p w14:paraId="4FD35629" w14:textId="77777777" w:rsidR="006B7CD4" w:rsidRPr="00366B87" w:rsidRDefault="006B7CD4" w:rsidP="006B7CD4">
      <w:pPr>
        <w:rPr>
          <w:rStyle w:val="Heading4Char"/>
          <w:rFonts w:asciiTheme="minorHAnsi" w:hAnsiTheme="minorHAnsi" w:cstheme="minorHAnsi"/>
          <w:i w:val="0"/>
        </w:rPr>
      </w:pPr>
    </w:p>
    <w:p w14:paraId="799D5289" w14:textId="0A60ADC3" w:rsidR="006B7CD4" w:rsidRPr="00366B87" w:rsidRDefault="006B7CD4" w:rsidP="006B7CD4">
      <w:pPr>
        <w:pStyle w:val="ListParagraph"/>
        <w:numPr>
          <w:ilvl w:val="0"/>
          <w:numId w:val="15"/>
        </w:numPr>
        <w:jc w:val="both"/>
        <w:rPr>
          <w:rFonts w:asciiTheme="minorHAnsi" w:hAnsiTheme="minorHAnsi" w:cstheme="minorHAnsi"/>
          <w:b/>
        </w:rPr>
      </w:pPr>
      <w:r w:rsidRPr="00366B87">
        <w:rPr>
          <w:rFonts w:asciiTheme="minorHAnsi" w:hAnsiTheme="minorHAnsi" w:cstheme="minorHAnsi"/>
          <w:b/>
        </w:rPr>
        <w:t xml:space="preserve">Visual </w:t>
      </w:r>
      <w:r w:rsidR="00372555">
        <w:rPr>
          <w:rFonts w:asciiTheme="minorHAnsi" w:hAnsiTheme="minorHAnsi" w:cstheme="minorHAnsi"/>
          <w:b/>
        </w:rPr>
        <w:t>F</w:t>
      </w:r>
      <w:r w:rsidRPr="00366B87">
        <w:rPr>
          <w:rFonts w:asciiTheme="minorHAnsi" w:hAnsiTheme="minorHAnsi" w:cstheme="minorHAnsi"/>
          <w:b/>
        </w:rPr>
        <w:t>ixation</w:t>
      </w:r>
    </w:p>
    <w:p w14:paraId="23744456" w14:textId="77777777" w:rsidR="006B7CD4" w:rsidRPr="00366B87" w:rsidRDefault="006B7CD4" w:rsidP="006B7CD4">
      <w:pPr>
        <w:pStyle w:val="ListParagraph"/>
        <w:ind w:left="0"/>
        <w:rPr>
          <w:rFonts w:asciiTheme="minorHAnsi" w:hAnsiTheme="minorHAnsi" w:cstheme="minorHAnsi"/>
        </w:rPr>
      </w:pPr>
    </w:p>
    <w:p w14:paraId="3E6E66BE" w14:textId="4ACABC03" w:rsidR="006B7CD4" w:rsidRDefault="006B7CD4" w:rsidP="006B7CD4">
      <w:pPr>
        <w:pStyle w:val="ListParagraph"/>
        <w:widowControl w:val="0"/>
        <w:numPr>
          <w:ilvl w:val="1"/>
          <w:numId w:val="15"/>
        </w:numPr>
        <w:autoSpaceDE w:val="0"/>
        <w:autoSpaceDN w:val="0"/>
        <w:adjustRightInd w:val="0"/>
        <w:jc w:val="both"/>
        <w:rPr>
          <w:rFonts w:asciiTheme="minorHAnsi" w:hAnsiTheme="minorHAnsi" w:cstheme="minorHAnsi"/>
        </w:rPr>
      </w:pPr>
      <w:r w:rsidRPr="00366B87">
        <w:rPr>
          <w:rFonts w:asciiTheme="minorHAnsi" w:hAnsiTheme="minorHAnsi" w:cstheme="minorHAnsi"/>
        </w:rPr>
        <w:t xml:space="preserve">To score visual fixation, enter the </w:t>
      </w:r>
      <w:r w:rsidR="00372555">
        <w:rPr>
          <w:rFonts w:asciiTheme="minorHAnsi" w:hAnsiTheme="minorHAnsi" w:cstheme="minorHAnsi"/>
        </w:rPr>
        <w:t>P</w:t>
      </w:r>
      <w:r w:rsidRPr="00366B87">
        <w:rPr>
          <w:rFonts w:asciiTheme="minorHAnsi" w:hAnsiTheme="minorHAnsi" w:cstheme="minorHAnsi"/>
        </w:rPr>
        <w:t xml:space="preserve">atient’s field of view and observe whether the </w:t>
      </w:r>
      <w:r w:rsidR="00372555">
        <w:rPr>
          <w:rFonts w:asciiTheme="minorHAnsi" w:hAnsiTheme="minorHAnsi" w:cstheme="minorHAnsi"/>
        </w:rPr>
        <w:t>P</w:t>
      </w:r>
      <w:r w:rsidRPr="00366B87">
        <w:rPr>
          <w:rFonts w:asciiTheme="minorHAnsi" w:hAnsiTheme="minorHAnsi" w:cstheme="minorHAnsi"/>
        </w:rPr>
        <w:t xml:space="preserve">atient’s gaze spontaneously fixates on the </w:t>
      </w:r>
      <w:r w:rsidR="00372555">
        <w:rPr>
          <w:rFonts w:asciiTheme="minorHAnsi" w:hAnsiTheme="minorHAnsi" w:cstheme="minorHAnsi"/>
        </w:rPr>
        <w:t>E</w:t>
      </w:r>
      <w:r w:rsidRPr="00366B87">
        <w:rPr>
          <w:rFonts w:asciiTheme="minorHAnsi" w:hAnsiTheme="minorHAnsi" w:cstheme="minorHAnsi"/>
        </w:rPr>
        <w:t xml:space="preserve">xaminer for at least two seconds in two </w:t>
      </w:r>
      <w:r w:rsidRPr="00366B87">
        <w:rPr>
          <w:rFonts w:asciiTheme="minorHAnsi" w:hAnsiTheme="minorHAnsi" w:cstheme="minorHAnsi"/>
        </w:rPr>
        <w:lastRenderedPageBreak/>
        <w:t xml:space="preserve">different visual quadrants by turning toward the </w:t>
      </w:r>
      <w:r w:rsidR="00372555">
        <w:rPr>
          <w:rFonts w:asciiTheme="minorHAnsi" w:hAnsiTheme="minorHAnsi" w:cstheme="minorHAnsi"/>
        </w:rPr>
        <w:t>E</w:t>
      </w:r>
      <w:r w:rsidRPr="00366B87">
        <w:rPr>
          <w:rFonts w:asciiTheme="minorHAnsi" w:hAnsiTheme="minorHAnsi" w:cstheme="minorHAnsi"/>
        </w:rPr>
        <w:t>xaminer</w:t>
      </w:r>
      <w:r w:rsidR="00372555">
        <w:rPr>
          <w:rFonts w:asciiTheme="minorHAnsi" w:hAnsiTheme="minorHAnsi" w:cstheme="minorHAnsi"/>
        </w:rPr>
        <w:t xml:space="preserve"> </w:t>
      </w:r>
      <w:r w:rsidR="00372555">
        <w:rPr>
          <w:rFonts w:asciiTheme="minorHAnsi" w:hAnsiTheme="minorHAnsi" w:cstheme="minorHAnsi"/>
          <w:b/>
          <w:bCs/>
        </w:rPr>
        <w:t>[1]</w:t>
      </w:r>
      <w:r w:rsidRPr="00366B87">
        <w:rPr>
          <w:rFonts w:asciiTheme="minorHAnsi" w:hAnsiTheme="minorHAnsi" w:cstheme="minorHAnsi"/>
        </w:rPr>
        <w:t>.</w:t>
      </w:r>
    </w:p>
    <w:p w14:paraId="5E9B8C7D" w14:textId="77777777" w:rsidR="00372555" w:rsidRDefault="00372555" w:rsidP="00372555">
      <w:pPr>
        <w:pStyle w:val="ListParagraph"/>
        <w:widowControl w:val="0"/>
        <w:autoSpaceDE w:val="0"/>
        <w:autoSpaceDN w:val="0"/>
        <w:adjustRightInd w:val="0"/>
        <w:ind w:left="907"/>
        <w:jc w:val="both"/>
        <w:rPr>
          <w:rFonts w:asciiTheme="minorHAnsi" w:hAnsiTheme="minorHAnsi" w:cstheme="minorHAnsi"/>
        </w:rPr>
      </w:pPr>
    </w:p>
    <w:p w14:paraId="554ECAE6" w14:textId="51DD4F32" w:rsidR="00372555" w:rsidRPr="00366B87" w:rsidRDefault="00372555" w:rsidP="00372555">
      <w:pPr>
        <w:pStyle w:val="ListParagraph"/>
        <w:widowControl w:val="0"/>
        <w:numPr>
          <w:ilvl w:val="2"/>
          <w:numId w:val="15"/>
        </w:numPr>
        <w:autoSpaceDE w:val="0"/>
        <w:autoSpaceDN w:val="0"/>
        <w:adjustRightInd w:val="0"/>
        <w:jc w:val="both"/>
        <w:rPr>
          <w:rFonts w:asciiTheme="minorHAnsi" w:hAnsiTheme="minorHAnsi" w:cstheme="minorHAnsi"/>
        </w:rPr>
      </w:pPr>
      <w:r>
        <w:rPr>
          <w:rFonts w:asciiTheme="minorHAnsi" w:hAnsiTheme="minorHAnsi" w:cstheme="minorHAnsi"/>
        </w:rPr>
        <w:t>WIDE: Talent entering field of view while checking Patient’s gaze</w:t>
      </w:r>
      <w:r w:rsidR="00C6144E">
        <w:rPr>
          <w:rFonts w:asciiTheme="minorHAnsi" w:hAnsiTheme="minorHAnsi" w:cstheme="minorHAnsi"/>
        </w:rPr>
        <w:t xml:space="preserve"> </w:t>
      </w:r>
      <w:r w:rsidR="00C6144E" w:rsidRPr="00C6144E">
        <w:rPr>
          <w:rFonts w:asciiTheme="minorHAnsi" w:hAnsiTheme="minorHAnsi" w:cstheme="minorHAnsi"/>
          <w:highlight w:val="green"/>
        </w:rPr>
        <w:t>NOTE: Use take 2</w:t>
      </w:r>
      <w:r w:rsidR="00C6144E">
        <w:rPr>
          <w:rFonts w:asciiTheme="minorHAnsi" w:hAnsiTheme="minorHAnsi" w:cstheme="minorHAnsi"/>
        </w:rPr>
        <w:t xml:space="preserve"> </w:t>
      </w:r>
    </w:p>
    <w:p w14:paraId="2C685626" w14:textId="77777777" w:rsidR="006B7CD4" w:rsidRPr="00366B87" w:rsidRDefault="006B7CD4" w:rsidP="006B7CD4">
      <w:pPr>
        <w:pStyle w:val="ListParagraph"/>
        <w:ind w:left="0"/>
        <w:rPr>
          <w:rFonts w:asciiTheme="minorHAnsi" w:hAnsiTheme="minorHAnsi" w:cstheme="minorHAnsi"/>
        </w:rPr>
      </w:pPr>
    </w:p>
    <w:p w14:paraId="0A49C2FA" w14:textId="77235C53" w:rsidR="006B7CD4" w:rsidRDefault="006B7CD4" w:rsidP="006B7CD4">
      <w:pPr>
        <w:pStyle w:val="ListParagraph"/>
        <w:widowControl w:val="0"/>
        <w:numPr>
          <w:ilvl w:val="1"/>
          <w:numId w:val="15"/>
        </w:numPr>
        <w:autoSpaceDE w:val="0"/>
        <w:autoSpaceDN w:val="0"/>
        <w:adjustRightInd w:val="0"/>
        <w:jc w:val="both"/>
        <w:rPr>
          <w:rFonts w:asciiTheme="minorHAnsi" w:hAnsiTheme="minorHAnsi" w:cstheme="minorHAnsi"/>
        </w:rPr>
      </w:pPr>
      <w:r w:rsidRPr="00366B87">
        <w:rPr>
          <w:rFonts w:asciiTheme="minorHAnsi" w:hAnsiTheme="minorHAnsi" w:cstheme="minorHAnsi"/>
        </w:rPr>
        <w:t xml:space="preserve">If no clear and spontaneous visual fixations are observed, present the mirror about 30 </w:t>
      </w:r>
      <w:r w:rsidR="00372555">
        <w:rPr>
          <w:rFonts w:asciiTheme="minorHAnsi" w:hAnsiTheme="minorHAnsi" w:cstheme="minorHAnsi"/>
        </w:rPr>
        <w:t>centimeters</w:t>
      </w:r>
      <w:r w:rsidRPr="00366B87">
        <w:rPr>
          <w:rFonts w:asciiTheme="minorHAnsi" w:hAnsiTheme="minorHAnsi" w:cstheme="minorHAnsi"/>
        </w:rPr>
        <w:t xml:space="preserve"> </w:t>
      </w:r>
      <w:r w:rsidR="004E270E">
        <w:rPr>
          <w:rFonts w:asciiTheme="minorHAnsi" w:hAnsiTheme="minorHAnsi" w:cstheme="minorHAnsi"/>
        </w:rPr>
        <w:t>a</w:t>
      </w:r>
      <w:r w:rsidRPr="00366B87">
        <w:rPr>
          <w:rFonts w:asciiTheme="minorHAnsi" w:hAnsiTheme="minorHAnsi" w:cstheme="minorHAnsi"/>
        </w:rPr>
        <w:t xml:space="preserve">way from the </w:t>
      </w:r>
      <w:r w:rsidR="00372555">
        <w:rPr>
          <w:rFonts w:asciiTheme="minorHAnsi" w:hAnsiTheme="minorHAnsi" w:cstheme="minorHAnsi"/>
        </w:rPr>
        <w:t>P</w:t>
      </w:r>
      <w:r w:rsidRPr="00366B87">
        <w:rPr>
          <w:rFonts w:asciiTheme="minorHAnsi" w:hAnsiTheme="minorHAnsi" w:cstheme="minorHAnsi"/>
        </w:rPr>
        <w:t xml:space="preserve">atient’s face in all four quadrants of the </w:t>
      </w:r>
      <w:r w:rsidR="00372555">
        <w:rPr>
          <w:rFonts w:asciiTheme="minorHAnsi" w:hAnsiTheme="minorHAnsi" w:cstheme="minorHAnsi"/>
        </w:rPr>
        <w:t>P</w:t>
      </w:r>
      <w:r w:rsidRPr="00366B87">
        <w:rPr>
          <w:rFonts w:asciiTheme="minorHAnsi" w:hAnsiTheme="minorHAnsi" w:cstheme="minorHAnsi"/>
        </w:rPr>
        <w:t>atient’s visual field</w:t>
      </w:r>
      <w:r w:rsidR="004E270E">
        <w:rPr>
          <w:rFonts w:asciiTheme="minorHAnsi" w:hAnsiTheme="minorHAnsi" w:cstheme="minorHAnsi"/>
        </w:rPr>
        <w:t xml:space="preserve"> outside of</w:t>
      </w:r>
      <w:r w:rsidRPr="00366B87">
        <w:rPr>
          <w:rFonts w:asciiTheme="minorHAnsi" w:hAnsiTheme="minorHAnsi" w:cstheme="minorHAnsi"/>
        </w:rPr>
        <w:t xml:space="preserve"> the axis of their gaze</w:t>
      </w:r>
      <w:r w:rsidR="004E270E">
        <w:rPr>
          <w:rFonts w:asciiTheme="minorHAnsi" w:hAnsiTheme="minorHAnsi" w:cstheme="minorHAnsi"/>
        </w:rPr>
        <w:t xml:space="preserve"> </w:t>
      </w:r>
      <w:r w:rsidRPr="00366B87">
        <w:rPr>
          <w:rFonts w:asciiTheme="minorHAnsi" w:hAnsiTheme="minorHAnsi" w:cstheme="minorHAnsi"/>
        </w:rPr>
        <w:t>for at least four seconds per quadrant</w:t>
      </w:r>
      <w:r w:rsidR="004E270E">
        <w:rPr>
          <w:rFonts w:asciiTheme="minorHAnsi" w:hAnsiTheme="minorHAnsi" w:cstheme="minorHAnsi"/>
        </w:rPr>
        <w:t xml:space="preserve"> </w:t>
      </w:r>
      <w:r w:rsidR="004E270E">
        <w:rPr>
          <w:rFonts w:asciiTheme="minorHAnsi" w:hAnsiTheme="minorHAnsi" w:cstheme="minorHAnsi"/>
          <w:b/>
          <w:bCs/>
        </w:rPr>
        <w:t>[1]</w:t>
      </w:r>
      <w:r w:rsidRPr="00366B87">
        <w:rPr>
          <w:rFonts w:asciiTheme="minorHAnsi" w:hAnsiTheme="minorHAnsi" w:cstheme="minorHAnsi"/>
        </w:rPr>
        <w:t>.</w:t>
      </w:r>
    </w:p>
    <w:p w14:paraId="2299E499" w14:textId="77777777" w:rsidR="004E270E" w:rsidRDefault="004E270E" w:rsidP="004E270E">
      <w:pPr>
        <w:pStyle w:val="ListParagraph"/>
        <w:widowControl w:val="0"/>
        <w:autoSpaceDE w:val="0"/>
        <w:autoSpaceDN w:val="0"/>
        <w:adjustRightInd w:val="0"/>
        <w:ind w:left="907"/>
        <w:jc w:val="both"/>
        <w:rPr>
          <w:rFonts w:asciiTheme="minorHAnsi" w:hAnsiTheme="minorHAnsi" w:cstheme="minorHAnsi"/>
        </w:rPr>
      </w:pPr>
    </w:p>
    <w:p w14:paraId="5BEEE711" w14:textId="3C42F6F9" w:rsidR="004E270E" w:rsidRDefault="004E270E" w:rsidP="004E270E">
      <w:pPr>
        <w:pStyle w:val="ListParagraph"/>
        <w:widowControl w:val="0"/>
        <w:numPr>
          <w:ilvl w:val="2"/>
          <w:numId w:val="15"/>
        </w:numPr>
        <w:autoSpaceDE w:val="0"/>
        <w:autoSpaceDN w:val="0"/>
        <w:adjustRightInd w:val="0"/>
        <w:jc w:val="both"/>
        <w:rPr>
          <w:rFonts w:asciiTheme="minorHAnsi" w:hAnsiTheme="minorHAnsi" w:cstheme="minorHAnsi"/>
        </w:rPr>
      </w:pPr>
      <w:r>
        <w:rPr>
          <w:rFonts w:asciiTheme="minorHAnsi" w:hAnsiTheme="minorHAnsi" w:cstheme="minorHAnsi"/>
        </w:rPr>
        <w:t>Mirror being positioned then moved</w:t>
      </w:r>
      <w:r w:rsidR="00942CE3">
        <w:rPr>
          <w:rFonts w:asciiTheme="minorHAnsi" w:hAnsiTheme="minorHAnsi" w:cstheme="minorHAnsi"/>
        </w:rPr>
        <w:t xml:space="preserve"> </w:t>
      </w:r>
      <w:r w:rsidR="00942CE3" w:rsidRPr="00942CE3">
        <w:rPr>
          <w:rFonts w:asciiTheme="minorHAnsi" w:hAnsiTheme="minorHAnsi" w:cstheme="minorHAnsi"/>
          <w:i/>
          <w:iCs/>
          <w:color w:val="4F81BD" w:themeColor="accent1"/>
        </w:rPr>
        <w:t>Videographer: Important step</w:t>
      </w:r>
      <w:r w:rsidR="00C6144E">
        <w:rPr>
          <w:rFonts w:asciiTheme="minorHAnsi" w:hAnsiTheme="minorHAnsi" w:cstheme="minorHAnsi"/>
          <w:i/>
          <w:iCs/>
          <w:color w:val="4F81BD" w:themeColor="accent1"/>
        </w:rPr>
        <w:t xml:space="preserve"> </w:t>
      </w:r>
      <w:r w:rsidR="00C6144E" w:rsidRPr="00C6144E">
        <w:rPr>
          <w:rFonts w:asciiTheme="minorHAnsi" w:hAnsiTheme="minorHAnsi" w:cstheme="minorHAnsi"/>
          <w:highlight w:val="green"/>
        </w:rPr>
        <w:t>NOTE: Use take 2</w:t>
      </w:r>
    </w:p>
    <w:p w14:paraId="4AC99F33" w14:textId="77777777" w:rsidR="006B7CD4" w:rsidRPr="006B7CD4" w:rsidRDefault="006B7CD4" w:rsidP="006B7CD4">
      <w:pPr>
        <w:pStyle w:val="ListParagraph"/>
        <w:rPr>
          <w:rFonts w:asciiTheme="minorHAnsi" w:hAnsiTheme="minorHAnsi" w:cstheme="minorHAnsi"/>
        </w:rPr>
      </w:pPr>
    </w:p>
    <w:p w14:paraId="57103B47" w14:textId="24BF0835" w:rsidR="004E270E" w:rsidRPr="004E270E" w:rsidRDefault="006B7CD4" w:rsidP="006B7CD4">
      <w:pPr>
        <w:pStyle w:val="ListParagraph"/>
        <w:widowControl w:val="0"/>
        <w:numPr>
          <w:ilvl w:val="1"/>
          <w:numId w:val="15"/>
        </w:numPr>
        <w:autoSpaceDE w:val="0"/>
        <w:autoSpaceDN w:val="0"/>
        <w:adjustRightInd w:val="0"/>
        <w:jc w:val="both"/>
        <w:rPr>
          <w:rStyle w:val="Heading4Char"/>
          <w:rFonts w:asciiTheme="minorHAnsi" w:eastAsia="Times" w:hAnsiTheme="minorHAnsi" w:cstheme="minorHAnsi"/>
          <w:i w:val="0"/>
          <w:iCs w:val="0"/>
          <w:color w:val="auto"/>
        </w:rPr>
      </w:pPr>
      <w:r w:rsidRPr="006B7CD4">
        <w:rPr>
          <w:rStyle w:val="Heading4Char"/>
          <w:rFonts w:asciiTheme="minorHAnsi" w:hAnsiTheme="minorHAnsi" w:cstheme="minorHAnsi"/>
          <w:i w:val="0"/>
          <w:iCs w:val="0"/>
          <w:color w:val="000000" w:themeColor="text1"/>
        </w:rPr>
        <w:t xml:space="preserve">Report the quadrants in which the </w:t>
      </w:r>
      <w:r w:rsidR="004E270E">
        <w:rPr>
          <w:rStyle w:val="Heading4Char"/>
          <w:rFonts w:asciiTheme="minorHAnsi" w:hAnsiTheme="minorHAnsi" w:cstheme="minorHAnsi"/>
          <w:i w:val="0"/>
          <w:iCs w:val="0"/>
          <w:color w:val="000000" w:themeColor="text1"/>
        </w:rPr>
        <w:t>P</w:t>
      </w:r>
      <w:r w:rsidRPr="006B7CD4">
        <w:rPr>
          <w:rStyle w:val="Heading4Char"/>
          <w:rFonts w:asciiTheme="minorHAnsi" w:hAnsiTheme="minorHAnsi" w:cstheme="minorHAnsi"/>
          <w:i w:val="0"/>
          <w:iCs w:val="0"/>
          <w:color w:val="000000" w:themeColor="text1"/>
        </w:rPr>
        <w:t>atient showed the fixations, as well as the type of the stimulus used, and whether manual eye-opening was employed</w:t>
      </w:r>
      <w:r w:rsidR="004E270E">
        <w:rPr>
          <w:rStyle w:val="Heading4Char"/>
          <w:rFonts w:asciiTheme="minorHAnsi" w:hAnsiTheme="minorHAnsi" w:cstheme="minorHAnsi"/>
          <w:i w:val="0"/>
          <w:iCs w:val="0"/>
          <w:color w:val="000000" w:themeColor="text1"/>
        </w:rPr>
        <w:t xml:space="preserve"> </w:t>
      </w:r>
      <w:r w:rsidR="004E270E">
        <w:rPr>
          <w:rStyle w:val="Heading4Char"/>
          <w:rFonts w:asciiTheme="minorHAnsi" w:hAnsiTheme="minorHAnsi" w:cstheme="minorHAnsi"/>
          <w:b/>
          <w:bCs/>
          <w:i w:val="0"/>
          <w:iCs w:val="0"/>
          <w:color w:val="000000" w:themeColor="text1"/>
        </w:rPr>
        <w:t>[1]</w:t>
      </w:r>
      <w:r w:rsidRPr="006B7CD4">
        <w:rPr>
          <w:rStyle w:val="Heading4Char"/>
          <w:rFonts w:asciiTheme="minorHAnsi" w:hAnsiTheme="minorHAnsi" w:cstheme="minorHAnsi"/>
          <w:i w:val="0"/>
          <w:iCs w:val="0"/>
          <w:color w:val="000000" w:themeColor="text1"/>
        </w:rPr>
        <w:t>.</w:t>
      </w:r>
    </w:p>
    <w:p w14:paraId="4FAAA4EE" w14:textId="77777777" w:rsidR="004E270E" w:rsidRPr="004E270E" w:rsidRDefault="004E270E" w:rsidP="004E270E">
      <w:pPr>
        <w:pStyle w:val="ListParagraph"/>
        <w:widowControl w:val="0"/>
        <w:autoSpaceDE w:val="0"/>
        <w:autoSpaceDN w:val="0"/>
        <w:adjustRightInd w:val="0"/>
        <w:ind w:left="907"/>
        <w:jc w:val="both"/>
        <w:rPr>
          <w:rStyle w:val="Heading4Char"/>
          <w:rFonts w:asciiTheme="minorHAnsi" w:eastAsia="Times" w:hAnsiTheme="minorHAnsi" w:cstheme="minorHAnsi"/>
          <w:i w:val="0"/>
          <w:iCs w:val="0"/>
          <w:color w:val="auto"/>
        </w:rPr>
      </w:pPr>
    </w:p>
    <w:p w14:paraId="1A69FAEC" w14:textId="554B6D68" w:rsidR="006B7CD4" w:rsidRPr="006B7CD4" w:rsidRDefault="004E270E" w:rsidP="004E270E">
      <w:pPr>
        <w:pStyle w:val="ListParagraph"/>
        <w:widowControl w:val="0"/>
        <w:numPr>
          <w:ilvl w:val="2"/>
          <w:numId w:val="15"/>
        </w:numPr>
        <w:autoSpaceDE w:val="0"/>
        <w:autoSpaceDN w:val="0"/>
        <w:adjustRightInd w:val="0"/>
        <w:jc w:val="both"/>
        <w:rPr>
          <w:rStyle w:val="Heading4Char"/>
          <w:rFonts w:asciiTheme="minorHAnsi" w:eastAsia="Times" w:hAnsiTheme="minorHAnsi" w:cstheme="minorHAnsi"/>
          <w:i w:val="0"/>
          <w:iCs w:val="0"/>
          <w:color w:val="auto"/>
        </w:rPr>
      </w:pPr>
      <w:r>
        <w:rPr>
          <w:rStyle w:val="Heading4Char"/>
          <w:rFonts w:asciiTheme="minorHAnsi" w:hAnsiTheme="minorHAnsi" w:cstheme="minorHAnsi"/>
          <w:i w:val="0"/>
          <w:iCs w:val="0"/>
          <w:color w:val="000000" w:themeColor="text1"/>
        </w:rPr>
        <w:t>Shot of recorded information</w:t>
      </w:r>
      <w:r w:rsidR="006B7CD4" w:rsidRPr="006B7CD4">
        <w:rPr>
          <w:rStyle w:val="Heading4Char"/>
          <w:rFonts w:asciiTheme="minorHAnsi" w:hAnsiTheme="minorHAnsi" w:cstheme="minorHAnsi"/>
          <w:i w:val="0"/>
          <w:iCs w:val="0"/>
          <w:color w:val="000000" w:themeColor="text1"/>
        </w:rPr>
        <w:t xml:space="preserve"> </w:t>
      </w:r>
    </w:p>
    <w:p w14:paraId="6ECC005B" w14:textId="77777777" w:rsidR="006B7CD4" w:rsidRPr="00366B87" w:rsidRDefault="006B7CD4" w:rsidP="006B7CD4">
      <w:pPr>
        <w:rPr>
          <w:rStyle w:val="Heading4Char"/>
          <w:rFonts w:asciiTheme="minorHAnsi" w:hAnsiTheme="minorHAnsi" w:cstheme="minorHAnsi"/>
          <w:i w:val="0"/>
        </w:rPr>
      </w:pPr>
    </w:p>
    <w:p w14:paraId="23368DFC" w14:textId="51A1584F" w:rsidR="006B7CD4" w:rsidRPr="00366B87" w:rsidRDefault="006B7CD4" w:rsidP="006B7CD4">
      <w:pPr>
        <w:pStyle w:val="ListParagraph"/>
        <w:numPr>
          <w:ilvl w:val="0"/>
          <w:numId w:val="15"/>
        </w:numPr>
        <w:jc w:val="both"/>
        <w:rPr>
          <w:rFonts w:asciiTheme="minorHAnsi" w:hAnsiTheme="minorHAnsi" w:cstheme="minorHAnsi"/>
          <w:b/>
        </w:rPr>
      </w:pPr>
      <w:r w:rsidRPr="00366B87">
        <w:rPr>
          <w:rFonts w:asciiTheme="minorHAnsi" w:hAnsiTheme="minorHAnsi" w:cstheme="minorHAnsi"/>
          <w:b/>
        </w:rPr>
        <w:t xml:space="preserve">Localization to </w:t>
      </w:r>
      <w:r w:rsidR="004E270E">
        <w:rPr>
          <w:rFonts w:asciiTheme="minorHAnsi" w:hAnsiTheme="minorHAnsi" w:cstheme="minorHAnsi"/>
          <w:b/>
        </w:rPr>
        <w:t>P</w:t>
      </w:r>
      <w:r w:rsidRPr="00366B87">
        <w:rPr>
          <w:rFonts w:asciiTheme="minorHAnsi" w:hAnsiTheme="minorHAnsi" w:cstheme="minorHAnsi"/>
          <w:b/>
        </w:rPr>
        <w:t>ain (</w:t>
      </w:r>
      <w:r w:rsidR="004E270E">
        <w:rPr>
          <w:rFonts w:asciiTheme="minorHAnsi" w:hAnsiTheme="minorHAnsi" w:cstheme="minorHAnsi"/>
          <w:b/>
        </w:rPr>
        <w:t>C</w:t>
      </w:r>
      <w:r w:rsidRPr="00366B87">
        <w:rPr>
          <w:rFonts w:asciiTheme="minorHAnsi" w:hAnsiTheme="minorHAnsi" w:cstheme="minorHAnsi"/>
          <w:b/>
        </w:rPr>
        <w:t>onditional)</w:t>
      </w:r>
    </w:p>
    <w:p w14:paraId="7EF1B7D0" w14:textId="77777777" w:rsidR="006B7CD4" w:rsidRPr="00366B87" w:rsidRDefault="006B7CD4" w:rsidP="006B7CD4">
      <w:pPr>
        <w:pStyle w:val="ListParagraph"/>
        <w:ind w:left="0"/>
        <w:rPr>
          <w:rFonts w:asciiTheme="minorHAnsi" w:hAnsiTheme="minorHAnsi" w:cstheme="minorHAnsi"/>
        </w:rPr>
      </w:pPr>
    </w:p>
    <w:p w14:paraId="219CC9B0" w14:textId="518BFC6B" w:rsidR="004E270E" w:rsidRDefault="006B7CD4" w:rsidP="006B7CD4">
      <w:pPr>
        <w:pStyle w:val="ListParagraph"/>
        <w:widowControl w:val="0"/>
        <w:numPr>
          <w:ilvl w:val="1"/>
          <w:numId w:val="15"/>
        </w:numPr>
        <w:autoSpaceDE w:val="0"/>
        <w:autoSpaceDN w:val="0"/>
        <w:adjustRightInd w:val="0"/>
        <w:jc w:val="both"/>
        <w:rPr>
          <w:rFonts w:asciiTheme="minorHAnsi" w:hAnsiTheme="minorHAnsi" w:cstheme="minorHAnsi"/>
        </w:rPr>
      </w:pPr>
      <w:r w:rsidRPr="00366B87">
        <w:rPr>
          <w:rFonts w:asciiTheme="minorHAnsi" w:hAnsiTheme="minorHAnsi" w:cstheme="minorHAnsi"/>
        </w:rPr>
        <w:t xml:space="preserve">If the </w:t>
      </w:r>
      <w:r w:rsidR="004E270E">
        <w:rPr>
          <w:rFonts w:asciiTheme="minorHAnsi" w:hAnsiTheme="minorHAnsi" w:cstheme="minorHAnsi"/>
        </w:rPr>
        <w:t>P</w:t>
      </w:r>
      <w:r w:rsidRPr="00366B87">
        <w:rPr>
          <w:rFonts w:asciiTheme="minorHAnsi" w:hAnsiTheme="minorHAnsi" w:cstheme="minorHAnsi"/>
        </w:rPr>
        <w:t xml:space="preserve">atient did not demonstrate command-following, </w:t>
      </w:r>
      <w:r w:rsidR="00A71E5A" w:rsidRPr="00366B87">
        <w:rPr>
          <w:rFonts w:asciiTheme="minorHAnsi" w:hAnsiTheme="minorHAnsi" w:cstheme="minorHAnsi"/>
        </w:rPr>
        <w:t xml:space="preserve">place a pen or pencil on the </w:t>
      </w:r>
      <w:r w:rsidR="00A71E5A">
        <w:rPr>
          <w:rFonts w:asciiTheme="minorHAnsi" w:hAnsiTheme="minorHAnsi" w:cstheme="minorHAnsi"/>
        </w:rPr>
        <w:t>P</w:t>
      </w:r>
      <w:r w:rsidR="00A71E5A" w:rsidRPr="00366B87">
        <w:rPr>
          <w:rFonts w:asciiTheme="minorHAnsi" w:hAnsiTheme="minorHAnsi" w:cstheme="minorHAnsi"/>
        </w:rPr>
        <w:t xml:space="preserve">atient’s fingernail bed </w:t>
      </w:r>
      <w:r w:rsidR="00CA53D4">
        <w:rPr>
          <w:rFonts w:asciiTheme="minorHAnsi" w:hAnsiTheme="minorHAnsi" w:cstheme="minorHAnsi"/>
        </w:rPr>
        <w:t xml:space="preserve">for </w:t>
      </w:r>
      <w:r w:rsidR="00CA53D4" w:rsidRPr="00366B87">
        <w:rPr>
          <w:rFonts w:asciiTheme="minorHAnsi" w:hAnsiTheme="minorHAnsi" w:cstheme="minorHAnsi"/>
        </w:rPr>
        <w:t>five seconds</w:t>
      </w:r>
      <w:r w:rsidR="00CA53D4">
        <w:rPr>
          <w:rFonts w:asciiTheme="minorHAnsi" w:hAnsiTheme="minorHAnsi" w:cstheme="minorHAnsi"/>
        </w:rPr>
        <w:t xml:space="preserve"> without applying pressure </w:t>
      </w:r>
      <w:r w:rsidR="00CA53D4">
        <w:rPr>
          <w:rFonts w:asciiTheme="minorHAnsi" w:hAnsiTheme="minorHAnsi" w:cstheme="minorHAnsi"/>
          <w:b/>
          <w:bCs/>
        </w:rPr>
        <w:t xml:space="preserve">[1] </w:t>
      </w:r>
      <w:r w:rsidR="00A71E5A">
        <w:rPr>
          <w:rFonts w:asciiTheme="minorHAnsi" w:hAnsiTheme="minorHAnsi" w:cstheme="minorHAnsi"/>
        </w:rPr>
        <w:t xml:space="preserve">and </w:t>
      </w:r>
      <w:r w:rsidR="004E270E">
        <w:rPr>
          <w:rFonts w:asciiTheme="minorHAnsi" w:hAnsiTheme="minorHAnsi" w:cstheme="minorHAnsi"/>
        </w:rPr>
        <w:t>instruct</w:t>
      </w:r>
      <w:r w:rsidRPr="00366B87">
        <w:rPr>
          <w:rFonts w:asciiTheme="minorHAnsi" w:hAnsiTheme="minorHAnsi" w:cstheme="minorHAnsi"/>
        </w:rPr>
        <w:t xml:space="preserve"> the </w:t>
      </w:r>
      <w:r w:rsidR="004E270E">
        <w:rPr>
          <w:rFonts w:asciiTheme="minorHAnsi" w:hAnsiTheme="minorHAnsi" w:cstheme="minorHAnsi"/>
        </w:rPr>
        <w:t>P</w:t>
      </w:r>
      <w:r w:rsidRPr="00366B87">
        <w:rPr>
          <w:rFonts w:asciiTheme="minorHAnsi" w:hAnsiTheme="minorHAnsi" w:cstheme="minorHAnsi"/>
        </w:rPr>
        <w:t xml:space="preserve">atient to </w:t>
      </w:r>
      <w:r w:rsidR="004E270E">
        <w:rPr>
          <w:rFonts w:asciiTheme="minorHAnsi" w:hAnsiTheme="minorHAnsi" w:cstheme="minorHAnsi"/>
        </w:rPr>
        <w:t>r</w:t>
      </w:r>
      <w:r w:rsidRPr="00366B87">
        <w:rPr>
          <w:rFonts w:asciiTheme="minorHAnsi" w:hAnsiTheme="minorHAnsi" w:cstheme="minorHAnsi"/>
        </w:rPr>
        <w:t xml:space="preserve">emove </w:t>
      </w:r>
      <w:r w:rsidR="004E270E">
        <w:rPr>
          <w:rFonts w:asciiTheme="minorHAnsi" w:hAnsiTheme="minorHAnsi" w:cstheme="minorHAnsi"/>
        </w:rPr>
        <w:t>their</w:t>
      </w:r>
      <w:r w:rsidRPr="00366B87">
        <w:rPr>
          <w:rFonts w:asciiTheme="minorHAnsi" w:hAnsiTheme="minorHAnsi" w:cstheme="minorHAnsi"/>
        </w:rPr>
        <w:t xml:space="preserve"> hand to avoid the pain</w:t>
      </w:r>
      <w:r w:rsidR="00CA53D4">
        <w:rPr>
          <w:rFonts w:asciiTheme="minorHAnsi" w:hAnsiTheme="minorHAnsi" w:cstheme="minorHAnsi"/>
        </w:rPr>
        <w:t xml:space="preserve"> </w:t>
      </w:r>
      <w:r w:rsidR="004E270E">
        <w:rPr>
          <w:rFonts w:asciiTheme="minorHAnsi" w:hAnsiTheme="minorHAnsi" w:cstheme="minorHAnsi"/>
          <w:b/>
          <w:bCs/>
        </w:rPr>
        <w:t>[</w:t>
      </w:r>
      <w:r w:rsidR="00CA53D4">
        <w:rPr>
          <w:rFonts w:asciiTheme="minorHAnsi" w:hAnsiTheme="minorHAnsi" w:cstheme="minorHAnsi"/>
          <w:b/>
          <w:bCs/>
        </w:rPr>
        <w:t>2</w:t>
      </w:r>
      <w:r w:rsidR="004E270E">
        <w:rPr>
          <w:rFonts w:asciiTheme="minorHAnsi" w:hAnsiTheme="minorHAnsi" w:cstheme="minorHAnsi"/>
          <w:b/>
          <w:bCs/>
        </w:rPr>
        <w:t>]</w:t>
      </w:r>
      <w:r w:rsidR="00CA53D4" w:rsidRPr="00CA53D4">
        <w:rPr>
          <w:rFonts w:asciiTheme="minorHAnsi" w:hAnsiTheme="minorHAnsi" w:cstheme="minorHAnsi"/>
        </w:rPr>
        <w:t>.</w:t>
      </w:r>
      <w:r w:rsidR="004E270E">
        <w:rPr>
          <w:rFonts w:asciiTheme="minorHAnsi" w:hAnsiTheme="minorHAnsi" w:cstheme="minorHAnsi"/>
        </w:rPr>
        <w:t xml:space="preserve"> </w:t>
      </w:r>
    </w:p>
    <w:p w14:paraId="6271173A" w14:textId="77777777" w:rsidR="004E270E" w:rsidRDefault="004E270E" w:rsidP="004E270E">
      <w:pPr>
        <w:pStyle w:val="ListParagraph"/>
        <w:widowControl w:val="0"/>
        <w:autoSpaceDE w:val="0"/>
        <w:autoSpaceDN w:val="0"/>
        <w:adjustRightInd w:val="0"/>
        <w:ind w:left="907"/>
        <w:jc w:val="both"/>
        <w:rPr>
          <w:rFonts w:asciiTheme="minorHAnsi" w:hAnsiTheme="minorHAnsi" w:cstheme="minorHAnsi"/>
        </w:rPr>
      </w:pPr>
    </w:p>
    <w:p w14:paraId="4DD4B3E7" w14:textId="33F442C2" w:rsidR="004E270E" w:rsidRDefault="004E270E" w:rsidP="004E270E">
      <w:pPr>
        <w:pStyle w:val="ListParagraph"/>
        <w:widowControl w:val="0"/>
        <w:numPr>
          <w:ilvl w:val="2"/>
          <w:numId w:val="15"/>
        </w:numPr>
        <w:autoSpaceDE w:val="0"/>
        <w:autoSpaceDN w:val="0"/>
        <w:adjustRightInd w:val="0"/>
        <w:jc w:val="both"/>
        <w:rPr>
          <w:rFonts w:asciiTheme="minorHAnsi" w:hAnsiTheme="minorHAnsi" w:cstheme="minorHAnsi"/>
        </w:rPr>
      </w:pPr>
      <w:r>
        <w:rPr>
          <w:rFonts w:asciiTheme="minorHAnsi" w:hAnsiTheme="minorHAnsi" w:cstheme="minorHAnsi"/>
        </w:rPr>
        <w:t xml:space="preserve">WIDE: Talent </w:t>
      </w:r>
      <w:r w:rsidR="00A71E5A">
        <w:rPr>
          <w:rFonts w:asciiTheme="minorHAnsi" w:hAnsiTheme="minorHAnsi" w:cstheme="minorHAnsi"/>
        </w:rPr>
        <w:t xml:space="preserve">placing pencil and </w:t>
      </w:r>
      <w:r>
        <w:rPr>
          <w:rFonts w:asciiTheme="minorHAnsi" w:hAnsiTheme="minorHAnsi" w:cstheme="minorHAnsi"/>
        </w:rPr>
        <w:t>instructing</w:t>
      </w:r>
    </w:p>
    <w:p w14:paraId="1A259A67" w14:textId="25FE2190" w:rsidR="006B7CD4" w:rsidRPr="00366B87" w:rsidRDefault="00A71E5A" w:rsidP="004E270E">
      <w:pPr>
        <w:pStyle w:val="ListParagraph"/>
        <w:widowControl w:val="0"/>
        <w:numPr>
          <w:ilvl w:val="2"/>
          <w:numId w:val="15"/>
        </w:numPr>
        <w:autoSpaceDE w:val="0"/>
        <w:autoSpaceDN w:val="0"/>
        <w:adjustRightInd w:val="0"/>
        <w:jc w:val="both"/>
        <w:rPr>
          <w:rFonts w:asciiTheme="minorHAnsi" w:hAnsiTheme="minorHAnsi" w:cstheme="minorHAnsi"/>
        </w:rPr>
      </w:pPr>
      <w:r>
        <w:rPr>
          <w:rFonts w:asciiTheme="minorHAnsi" w:hAnsiTheme="minorHAnsi" w:cstheme="minorHAnsi"/>
        </w:rPr>
        <w:t>Patient removing hand in anticipation</w:t>
      </w:r>
    </w:p>
    <w:p w14:paraId="2FA1345D" w14:textId="77777777" w:rsidR="006B7CD4" w:rsidRPr="00366B87" w:rsidRDefault="006B7CD4" w:rsidP="006B7CD4">
      <w:pPr>
        <w:pStyle w:val="ListParagraph"/>
        <w:ind w:left="0"/>
        <w:rPr>
          <w:rFonts w:asciiTheme="minorHAnsi" w:hAnsiTheme="minorHAnsi" w:cstheme="minorHAnsi"/>
        </w:rPr>
      </w:pPr>
    </w:p>
    <w:p w14:paraId="6DDBDC8D" w14:textId="2D2517B1" w:rsidR="004E270E" w:rsidRDefault="006B7CD4" w:rsidP="006B7CD4">
      <w:pPr>
        <w:pStyle w:val="ListParagraph"/>
        <w:widowControl w:val="0"/>
        <w:numPr>
          <w:ilvl w:val="1"/>
          <w:numId w:val="15"/>
        </w:numPr>
        <w:autoSpaceDE w:val="0"/>
        <w:autoSpaceDN w:val="0"/>
        <w:adjustRightInd w:val="0"/>
        <w:jc w:val="both"/>
        <w:rPr>
          <w:rFonts w:asciiTheme="minorHAnsi" w:hAnsiTheme="minorHAnsi" w:cstheme="minorHAnsi"/>
        </w:rPr>
      </w:pPr>
      <w:r w:rsidRPr="00366B87">
        <w:rPr>
          <w:rFonts w:asciiTheme="minorHAnsi" w:hAnsiTheme="minorHAnsi" w:cstheme="minorHAnsi"/>
          <w:bCs/>
        </w:rPr>
        <w:t>If</w:t>
      </w:r>
      <w:r w:rsidRPr="00366B87">
        <w:rPr>
          <w:rFonts w:asciiTheme="minorHAnsi" w:hAnsiTheme="minorHAnsi" w:cstheme="minorHAnsi"/>
        </w:rPr>
        <w:t xml:space="preserve"> the </w:t>
      </w:r>
      <w:r w:rsidR="004E270E">
        <w:rPr>
          <w:rFonts w:asciiTheme="minorHAnsi" w:hAnsiTheme="minorHAnsi" w:cstheme="minorHAnsi"/>
        </w:rPr>
        <w:t>P</w:t>
      </w:r>
      <w:r w:rsidRPr="00366B87">
        <w:rPr>
          <w:rFonts w:asciiTheme="minorHAnsi" w:hAnsiTheme="minorHAnsi" w:cstheme="minorHAnsi"/>
        </w:rPr>
        <w:t xml:space="preserve">atient does not remove the hand within five seconds, administer pressure </w:t>
      </w:r>
      <w:r w:rsidR="003B629F">
        <w:rPr>
          <w:rFonts w:asciiTheme="minorHAnsi" w:hAnsiTheme="minorHAnsi" w:cstheme="minorHAnsi"/>
        </w:rPr>
        <w:t>to</w:t>
      </w:r>
      <w:r w:rsidRPr="00366B87">
        <w:rPr>
          <w:rFonts w:asciiTheme="minorHAnsi" w:hAnsiTheme="minorHAnsi" w:cstheme="minorHAnsi"/>
        </w:rPr>
        <w:t xml:space="preserve"> the nail bed for</w:t>
      </w:r>
      <w:r w:rsidR="004E270E">
        <w:rPr>
          <w:rFonts w:asciiTheme="minorHAnsi" w:hAnsiTheme="minorHAnsi" w:cstheme="minorHAnsi"/>
        </w:rPr>
        <w:t xml:space="preserve"> </w:t>
      </w:r>
      <w:r w:rsidRPr="00366B87">
        <w:rPr>
          <w:rFonts w:asciiTheme="minorHAnsi" w:hAnsiTheme="minorHAnsi" w:cstheme="minorHAnsi"/>
        </w:rPr>
        <w:t>five seconds</w:t>
      </w:r>
      <w:r w:rsidR="004E270E">
        <w:rPr>
          <w:rFonts w:asciiTheme="minorHAnsi" w:hAnsiTheme="minorHAnsi" w:cstheme="minorHAnsi"/>
        </w:rPr>
        <w:t xml:space="preserve"> </w:t>
      </w:r>
      <w:r w:rsidR="004E270E">
        <w:rPr>
          <w:rFonts w:asciiTheme="minorHAnsi" w:hAnsiTheme="minorHAnsi" w:cstheme="minorHAnsi"/>
          <w:b/>
          <w:bCs/>
        </w:rPr>
        <w:t>[1]</w:t>
      </w:r>
      <w:r w:rsidRPr="00366B87">
        <w:rPr>
          <w:rFonts w:asciiTheme="minorHAnsi" w:hAnsiTheme="minorHAnsi" w:cstheme="minorHAnsi"/>
        </w:rPr>
        <w:t>.</w:t>
      </w:r>
    </w:p>
    <w:p w14:paraId="25B53A75" w14:textId="77777777" w:rsidR="004E270E" w:rsidRDefault="004E270E" w:rsidP="004E270E">
      <w:pPr>
        <w:pStyle w:val="ListParagraph"/>
        <w:widowControl w:val="0"/>
        <w:autoSpaceDE w:val="0"/>
        <w:autoSpaceDN w:val="0"/>
        <w:adjustRightInd w:val="0"/>
        <w:ind w:left="907"/>
        <w:jc w:val="both"/>
        <w:rPr>
          <w:rFonts w:asciiTheme="minorHAnsi" w:hAnsiTheme="minorHAnsi" w:cstheme="minorHAnsi"/>
        </w:rPr>
      </w:pPr>
    </w:p>
    <w:p w14:paraId="3BCB9F12" w14:textId="36549916" w:rsidR="004E270E" w:rsidRDefault="004E270E" w:rsidP="004E270E">
      <w:pPr>
        <w:pStyle w:val="ListParagraph"/>
        <w:widowControl w:val="0"/>
        <w:numPr>
          <w:ilvl w:val="2"/>
          <w:numId w:val="15"/>
        </w:numPr>
        <w:autoSpaceDE w:val="0"/>
        <w:autoSpaceDN w:val="0"/>
        <w:adjustRightInd w:val="0"/>
        <w:jc w:val="both"/>
        <w:rPr>
          <w:rFonts w:asciiTheme="minorHAnsi" w:hAnsiTheme="minorHAnsi" w:cstheme="minorHAnsi"/>
        </w:rPr>
      </w:pPr>
      <w:r>
        <w:rPr>
          <w:rFonts w:asciiTheme="minorHAnsi" w:hAnsiTheme="minorHAnsi" w:cstheme="minorHAnsi"/>
        </w:rPr>
        <w:t>Talent applying pressure</w:t>
      </w:r>
      <w:r w:rsidR="00A71E5A">
        <w:rPr>
          <w:rFonts w:asciiTheme="minorHAnsi" w:hAnsiTheme="minorHAnsi" w:cstheme="minorHAnsi"/>
        </w:rPr>
        <w:t xml:space="preserve">, patient reaching the stimulation site with other hand </w:t>
      </w:r>
      <w:r w:rsidR="00942CE3" w:rsidRPr="00942CE3">
        <w:rPr>
          <w:rFonts w:asciiTheme="minorHAnsi" w:hAnsiTheme="minorHAnsi" w:cstheme="minorHAnsi"/>
          <w:i/>
          <w:iCs/>
          <w:color w:val="4F81BD" w:themeColor="accent1"/>
        </w:rPr>
        <w:t>Videographer: Important step</w:t>
      </w:r>
      <w:r w:rsidR="00C6144E">
        <w:rPr>
          <w:rFonts w:asciiTheme="minorHAnsi" w:hAnsiTheme="minorHAnsi" w:cstheme="minorHAnsi"/>
          <w:i/>
          <w:iCs/>
          <w:color w:val="4F81BD" w:themeColor="accent1"/>
        </w:rPr>
        <w:t xml:space="preserve"> </w:t>
      </w:r>
      <w:r w:rsidR="00C6144E" w:rsidRPr="00C6144E">
        <w:rPr>
          <w:rFonts w:asciiTheme="minorHAnsi" w:hAnsiTheme="minorHAnsi" w:cstheme="minorHAnsi"/>
          <w:highlight w:val="green"/>
        </w:rPr>
        <w:t>NOTE: Use take 2</w:t>
      </w:r>
    </w:p>
    <w:p w14:paraId="586B6673" w14:textId="77777777" w:rsidR="004E270E" w:rsidRDefault="004E270E" w:rsidP="004E270E">
      <w:pPr>
        <w:pStyle w:val="ListParagraph"/>
        <w:widowControl w:val="0"/>
        <w:autoSpaceDE w:val="0"/>
        <w:autoSpaceDN w:val="0"/>
        <w:adjustRightInd w:val="0"/>
        <w:ind w:left="1627"/>
        <w:jc w:val="both"/>
        <w:rPr>
          <w:rFonts w:asciiTheme="minorHAnsi" w:hAnsiTheme="minorHAnsi" w:cstheme="minorHAnsi"/>
        </w:rPr>
      </w:pPr>
    </w:p>
    <w:p w14:paraId="5662B08C" w14:textId="4C2D7799" w:rsidR="006B7CD4" w:rsidRDefault="006B7CD4" w:rsidP="006B7CD4">
      <w:pPr>
        <w:pStyle w:val="ListParagraph"/>
        <w:widowControl w:val="0"/>
        <w:numPr>
          <w:ilvl w:val="1"/>
          <w:numId w:val="15"/>
        </w:numPr>
        <w:autoSpaceDE w:val="0"/>
        <w:autoSpaceDN w:val="0"/>
        <w:adjustRightInd w:val="0"/>
        <w:jc w:val="both"/>
        <w:rPr>
          <w:rFonts w:asciiTheme="minorHAnsi" w:hAnsiTheme="minorHAnsi" w:cstheme="minorHAnsi"/>
        </w:rPr>
      </w:pPr>
      <w:r w:rsidRPr="00366B87">
        <w:rPr>
          <w:rFonts w:asciiTheme="minorHAnsi" w:hAnsiTheme="minorHAnsi" w:cstheme="minorHAnsi"/>
        </w:rPr>
        <w:t xml:space="preserve">One trial should be performed on each hand. If the </w:t>
      </w:r>
      <w:r w:rsidR="004E270E">
        <w:rPr>
          <w:rFonts w:asciiTheme="minorHAnsi" w:hAnsiTheme="minorHAnsi" w:cstheme="minorHAnsi"/>
        </w:rPr>
        <w:t>P</w:t>
      </w:r>
      <w:r w:rsidRPr="00366B87">
        <w:rPr>
          <w:rFonts w:asciiTheme="minorHAnsi" w:hAnsiTheme="minorHAnsi" w:cstheme="minorHAnsi"/>
        </w:rPr>
        <w:t>atient removed the</w:t>
      </w:r>
      <w:r w:rsidR="003B629F">
        <w:rPr>
          <w:rFonts w:asciiTheme="minorHAnsi" w:hAnsiTheme="minorHAnsi" w:cstheme="minorHAnsi"/>
        </w:rPr>
        <w:t>ir</w:t>
      </w:r>
      <w:r w:rsidRPr="00366B87">
        <w:rPr>
          <w:rFonts w:asciiTheme="minorHAnsi" w:hAnsiTheme="minorHAnsi" w:cstheme="minorHAnsi"/>
        </w:rPr>
        <w:t xml:space="preserve"> hand after the warning, do not apply pressure and directly proceed </w:t>
      </w:r>
      <w:r w:rsidR="004E270E">
        <w:rPr>
          <w:rFonts w:asciiTheme="minorHAnsi" w:hAnsiTheme="minorHAnsi" w:cstheme="minorHAnsi"/>
        </w:rPr>
        <w:t xml:space="preserve">to </w:t>
      </w:r>
      <w:r w:rsidRPr="00366B87">
        <w:rPr>
          <w:rFonts w:asciiTheme="minorHAnsi" w:hAnsiTheme="minorHAnsi" w:cstheme="minorHAnsi"/>
        </w:rPr>
        <w:t>the other hand</w:t>
      </w:r>
      <w:r w:rsidR="00A71E5A">
        <w:rPr>
          <w:rFonts w:asciiTheme="minorHAnsi" w:hAnsiTheme="minorHAnsi" w:cstheme="minorHAnsi"/>
        </w:rPr>
        <w:t xml:space="preserve">, </w:t>
      </w:r>
      <w:r w:rsidRPr="00366B87">
        <w:rPr>
          <w:rFonts w:asciiTheme="minorHAnsi" w:hAnsiTheme="minorHAnsi" w:cstheme="minorHAnsi"/>
        </w:rPr>
        <w:t>repeat</w:t>
      </w:r>
      <w:r w:rsidR="004E270E">
        <w:rPr>
          <w:rFonts w:asciiTheme="minorHAnsi" w:hAnsiTheme="minorHAnsi" w:cstheme="minorHAnsi"/>
        </w:rPr>
        <w:t>ing</w:t>
      </w:r>
      <w:r w:rsidRPr="00366B87">
        <w:rPr>
          <w:rFonts w:asciiTheme="minorHAnsi" w:hAnsiTheme="minorHAnsi" w:cstheme="minorHAnsi"/>
        </w:rPr>
        <w:t xml:space="preserve"> the warning</w:t>
      </w:r>
      <w:r w:rsidR="004E270E">
        <w:rPr>
          <w:rFonts w:asciiTheme="minorHAnsi" w:hAnsiTheme="minorHAnsi" w:cstheme="minorHAnsi"/>
        </w:rPr>
        <w:t xml:space="preserve"> </w:t>
      </w:r>
      <w:r w:rsidR="004E270E">
        <w:rPr>
          <w:rFonts w:asciiTheme="minorHAnsi" w:hAnsiTheme="minorHAnsi" w:cstheme="minorHAnsi"/>
          <w:b/>
          <w:bCs/>
        </w:rPr>
        <w:t>[1]</w:t>
      </w:r>
      <w:r w:rsidRPr="00366B87">
        <w:rPr>
          <w:rFonts w:asciiTheme="minorHAnsi" w:hAnsiTheme="minorHAnsi" w:cstheme="minorHAnsi"/>
        </w:rPr>
        <w:t>.</w:t>
      </w:r>
    </w:p>
    <w:p w14:paraId="14417CDA" w14:textId="77777777" w:rsidR="004E270E" w:rsidRDefault="004E270E" w:rsidP="004E270E">
      <w:pPr>
        <w:pStyle w:val="ListParagraph"/>
        <w:widowControl w:val="0"/>
        <w:autoSpaceDE w:val="0"/>
        <w:autoSpaceDN w:val="0"/>
        <w:adjustRightInd w:val="0"/>
        <w:ind w:left="907"/>
        <w:jc w:val="both"/>
        <w:rPr>
          <w:rFonts w:asciiTheme="minorHAnsi" w:hAnsiTheme="minorHAnsi" w:cstheme="minorHAnsi"/>
        </w:rPr>
      </w:pPr>
    </w:p>
    <w:p w14:paraId="523954E7" w14:textId="2453BCFB" w:rsidR="004E270E" w:rsidRPr="00366B87" w:rsidRDefault="004E270E" w:rsidP="004E270E">
      <w:pPr>
        <w:pStyle w:val="ListParagraph"/>
        <w:widowControl w:val="0"/>
        <w:numPr>
          <w:ilvl w:val="2"/>
          <w:numId w:val="15"/>
        </w:numPr>
        <w:autoSpaceDE w:val="0"/>
        <w:autoSpaceDN w:val="0"/>
        <w:adjustRightInd w:val="0"/>
        <w:jc w:val="both"/>
        <w:rPr>
          <w:rFonts w:asciiTheme="minorHAnsi" w:hAnsiTheme="minorHAnsi" w:cstheme="minorHAnsi"/>
        </w:rPr>
      </w:pPr>
      <w:r>
        <w:rPr>
          <w:rFonts w:asciiTheme="minorHAnsi" w:hAnsiTheme="minorHAnsi" w:cstheme="minorHAnsi"/>
        </w:rPr>
        <w:t>Talent switching hands/</w:t>
      </w:r>
      <w:r w:rsidR="00A71E5A">
        <w:rPr>
          <w:rFonts w:asciiTheme="minorHAnsi" w:hAnsiTheme="minorHAnsi" w:cstheme="minorHAnsi"/>
        </w:rPr>
        <w:t>instructing warning</w:t>
      </w:r>
    </w:p>
    <w:p w14:paraId="231BBFC1" w14:textId="77777777" w:rsidR="006B7CD4" w:rsidRPr="00366B87" w:rsidRDefault="006B7CD4" w:rsidP="006B7CD4">
      <w:pPr>
        <w:pStyle w:val="ListParagraph"/>
        <w:ind w:left="0"/>
        <w:rPr>
          <w:rFonts w:asciiTheme="minorHAnsi" w:eastAsiaTheme="majorEastAsia" w:hAnsiTheme="minorHAnsi" w:cstheme="minorHAnsi"/>
          <w:bCs/>
          <w:iCs/>
        </w:rPr>
      </w:pPr>
    </w:p>
    <w:p w14:paraId="2CA8050A" w14:textId="0A3FAFA4" w:rsidR="004E270E" w:rsidRPr="004E270E" w:rsidRDefault="00A71E5A" w:rsidP="006B7CD4">
      <w:pPr>
        <w:pStyle w:val="ListParagraph"/>
        <w:widowControl w:val="0"/>
        <w:numPr>
          <w:ilvl w:val="1"/>
          <w:numId w:val="15"/>
        </w:numPr>
        <w:autoSpaceDE w:val="0"/>
        <w:autoSpaceDN w:val="0"/>
        <w:adjustRightInd w:val="0"/>
        <w:jc w:val="both"/>
        <w:rPr>
          <w:rStyle w:val="Heading4Char"/>
          <w:rFonts w:asciiTheme="minorHAnsi" w:hAnsiTheme="minorHAnsi" w:cstheme="minorHAnsi"/>
          <w:i w:val="0"/>
          <w:color w:val="000000" w:themeColor="text1"/>
        </w:rPr>
      </w:pPr>
      <w:r>
        <w:rPr>
          <w:rStyle w:val="Heading4Char"/>
          <w:rFonts w:asciiTheme="minorHAnsi" w:hAnsiTheme="minorHAnsi" w:cstheme="minorHAnsi"/>
          <w:i w:val="0"/>
          <w:iCs w:val="0"/>
          <w:color w:val="000000" w:themeColor="text1"/>
        </w:rPr>
        <w:t xml:space="preserve">If the Patient removed the hand before applying pressure, report </w:t>
      </w:r>
      <w:r w:rsidR="00CA53D4">
        <w:rPr>
          <w:rStyle w:val="Heading4Char"/>
          <w:rFonts w:asciiTheme="minorHAnsi" w:hAnsiTheme="minorHAnsi" w:cstheme="minorHAnsi"/>
          <w:i w:val="0"/>
          <w:iCs w:val="0"/>
          <w:color w:val="000000" w:themeColor="text1"/>
        </w:rPr>
        <w:t>this response</w:t>
      </w:r>
      <w:r>
        <w:rPr>
          <w:rStyle w:val="Heading4Char"/>
          <w:rFonts w:asciiTheme="minorHAnsi" w:hAnsiTheme="minorHAnsi" w:cstheme="minorHAnsi"/>
          <w:i w:val="0"/>
          <w:iCs w:val="0"/>
          <w:color w:val="000000" w:themeColor="text1"/>
        </w:rPr>
        <w:t xml:space="preserve"> as an anticipation. If the Patient reached to the stimulation site with the contralateral hand, report </w:t>
      </w:r>
      <w:r w:rsidR="00CA53D4">
        <w:rPr>
          <w:rStyle w:val="Heading4Char"/>
          <w:rFonts w:asciiTheme="minorHAnsi" w:hAnsiTheme="minorHAnsi" w:cstheme="minorHAnsi"/>
          <w:i w:val="0"/>
          <w:iCs w:val="0"/>
          <w:color w:val="000000" w:themeColor="text1"/>
        </w:rPr>
        <w:t>this action</w:t>
      </w:r>
      <w:r>
        <w:rPr>
          <w:rStyle w:val="Heading4Char"/>
          <w:rFonts w:asciiTheme="minorHAnsi" w:hAnsiTheme="minorHAnsi" w:cstheme="minorHAnsi"/>
          <w:i w:val="0"/>
          <w:iCs w:val="0"/>
          <w:color w:val="000000" w:themeColor="text1"/>
        </w:rPr>
        <w:t xml:space="preserve"> as a localization. </w:t>
      </w:r>
      <w:r w:rsidR="006B7CD4" w:rsidRPr="006B7CD4">
        <w:rPr>
          <w:rStyle w:val="Heading4Char"/>
          <w:rFonts w:asciiTheme="minorHAnsi" w:hAnsiTheme="minorHAnsi" w:cstheme="minorHAnsi"/>
          <w:i w:val="0"/>
          <w:iCs w:val="0"/>
          <w:color w:val="000000" w:themeColor="text1"/>
        </w:rPr>
        <w:t xml:space="preserve">Report the side of each observed localization and anticipation response </w:t>
      </w:r>
      <w:r w:rsidR="004E270E">
        <w:rPr>
          <w:rStyle w:val="Heading4Char"/>
          <w:rFonts w:asciiTheme="minorHAnsi" w:hAnsiTheme="minorHAnsi" w:cstheme="minorHAnsi"/>
          <w:b/>
          <w:bCs/>
          <w:i w:val="0"/>
          <w:iCs w:val="0"/>
          <w:color w:val="000000" w:themeColor="text1"/>
        </w:rPr>
        <w:t>[1]</w:t>
      </w:r>
      <w:r w:rsidR="006B7CD4" w:rsidRPr="006B7CD4">
        <w:rPr>
          <w:rStyle w:val="Heading4Char"/>
          <w:rFonts w:asciiTheme="minorHAnsi" w:hAnsiTheme="minorHAnsi" w:cstheme="minorHAnsi"/>
          <w:color w:val="000000" w:themeColor="text1"/>
        </w:rPr>
        <w:t>.</w:t>
      </w:r>
    </w:p>
    <w:p w14:paraId="67BDAEE7" w14:textId="77777777" w:rsidR="004E270E" w:rsidRPr="004E270E" w:rsidRDefault="004E270E" w:rsidP="004E270E">
      <w:pPr>
        <w:pStyle w:val="ListParagraph"/>
        <w:widowControl w:val="0"/>
        <w:autoSpaceDE w:val="0"/>
        <w:autoSpaceDN w:val="0"/>
        <w:adjustRightInd w:val="0"/>
        <w:ind w:left="907"/>
        <w:jc w:val="both"/>
        <w:rPr>
          <w:rStyle w:val="Heading4Char"/>
          <w:rFonts w:asciiTheme="minorHAnsi" w:hAnsiTheme="minorHAnsi" w:cstheme="minorHAnsi"/>
          <w:i w:val="0"/>
          <w:color w:val="000000" w:themeColor="text1"/>
        </w:rPr>
      </w:pPr>
    </w:p>
    <w:p w14:paraId="7A98213B" w14:textId="1694A44C" w:rsidR="006B7CD4" w:rsidRPr="006B7CD4" w:rsidRDefault="006B7CD4" w:rsidP="004E270E">
      <w:pPr>
        <w:pStyle w:val="ListParagraph"/>
        <w:widowControl w:val="0"/>
        <w:numPr>
          <w:ilvl w:val="2"/>
          <w:numId w:val="15"/>
        </w:numPr>
        <w:autoSpaceDE w:val="0"/>
        <w:autoSpaceDN w:val="0"/>
        <w:adjustRightInd w:val="0"/>
        <w:jc w:val="both"/>
        <w:rPr>
          <w:rStyle w:val="Heading4Char"/>
          <w:rFonts w:asciiTheme="minorHAnsi" w:hAnsiTheme="minorHAnsi" w:cstheme="minorHAnsi"/>
          <w:i w:val="0"/>
          <w:color w:val="000000" w:themeColor="text1"/>
        </w:rPr>
      </w:pPr>
      <w:r w:rsidRPr="006B7CD4">
        <w:rPr>
          <w:rStyle w:val="Heading4Char"/>
          <w:rFonts w:asciiTheme="minorHAnsi" w:hAnsiTheme="minorHAnsi" w:cstheme="minorHAnsi"/>
          <w:color w:val="000000" w:themeColor="text1"/>
        </w:rPr>
        <w:lastRenderedPageBreak/>
        <w:t xml:space="preserve"> </w:t>
      </w:r>
      <w:r w:rsidR="004E270E">
        <w:rPr>
          <w:rStyle w:val="Heading4Char"/>
          <w:rFonts w:asciiTheme="minorHAnsi" w:hAnsiTheme="minorHAnsi" w:cstheme="minorHAnsi"/>
          <w:i w:val="0"/>
          <w:iCs w:val="0"/>
          <w:color w:val="000000" w:themeColor="text1"/>
        </w:rPr>
        <w:t>Shot of recorded information</w:t>
      </w:r>
      <w:r w:rsidR="003B629F">
        <w:rPr>
          <w:rStyle w:val="Heading4Char"/>
          <w:rFonts w:asciiTheme="minorHAnsi" w:hAnsiTheme="minorHAnsi" w:cstheme="minorHAnsi"/>
          <w:i w:val="0"/>
          <w:iCs w:val="0"/>
          <w:color w:val="000000" w:themeColor="text1"/>
        </w:rPr>
        <w:t>/information being recorded</w:t>
      </w:r>
    </w:p>
    <w:p w14:paraId="393FD7A2" w14:textId="77777777" w:rsidR="006B7CD4" w:rsidRPr="00366B87" w:rsidRDefault="006B7CD4" w:rsidP="006B7CD4">
      <w:pPr>
        <w:rPr>
          <w:rFonts w:asciiTheme="minorHAnsi" w:eastAsiaTheme="majorEastAsia" w:hAnsiTheme="minorHAnsi" w:cstheme="minorHAnsi"/>
          <w:b/>
          <w:bCs/>
          <w:iCs/>
        </w:rPr>
      </w:pPr>
    </w:p>
    <w:p w14:paraId="61403DC9" w14:textId="030D0A92" w:rsidR="006B7CD4" w:rsidRPr="00366B87" w:rsidRDefault="006B7CD4" w:rsidP="006B7CD4">
      <w:pPr>
        <w:pStyle w:val="ListParagraph"/>
        <w:numPr>
          <w:ilvl w:val="0"/>
          <w:numId w:val="15"/>
        </w:numPr>
        <w:jc w:val="both"/>
        <w:rPr>
          <w:rFonts w:asciiTheme="minorHAnsi" w:hAnsiTheme="minorHAnsi" w:cstheme="minorHAnsi"/>
          <w:b/>
        </w:rPr>
      </w:pPr>
      <w:r w:rsidRPr="00366B87">
        <w:rPr>
          <w:rFonts w:asciiTheme="minorHAnsi" w:hAnsiTheme="minorHAnsi" w:cstheme="minorHAnsi"/>
          <w:b/>
        </w:rPr>
        <w:t xml:space="preserve">Oriented </w:t>
      </w:r>
      <w:r w:rsidR="005A25BB">
        <w:rPr>
          <w:rFonts w:asciiTheme="minorHAnsi" w:hAnsiTheme="minorHAnsi" w:cstheme="minorHAnsi"/>
          <w:b/>
        </w:rPr>
        <w:t>B</w:t>
      </w:r>
      <w:r w:rsidRPr="00366B87">
        <w:rPr>
          <w:rFonts w:asciiTheme="minorHAnsi" w:hAnsiTheme="minorHAnsi" w:cstheme="minorHAnsi"/>
          <w:b/>
        </w:rPr>
        <w:t>ehaviors</w:t>
      </w:r>
    </w:p>
    <w:p w14:paraId="788F4359" w14:textId="77777777" w:rsidR="006B7CD4" w:rsidRPr="00366B87" w:rsidRDefault="006B7CD4" w:rsidP="006B7CD4">
      <w:pPr>
        <w:pStyle w:val="ListParagraph"/>
        <w:ind w:left="0"/>
        <w:rPr>
          <w:rFonts w:asciiTheme="minorHAnsi" w:hAnsiTheme="minorHAnsi" w:cstheme="minorHAnsi"/>
        </w:rPr>
      </w:pPr>
    </w:p>
    <w:p w14:paraId="5C15F007" w14:textId="64C4268D" w:rsidR="005A25BB" w:rsidRPr="005A25BB" w:rsidRDefault="006B7CD4" w:rsidP="006B7CD4">
      <w:pPr>
        <w:pStyle w:val="ListParagraph"/>
        <w:widowControl w:val="0"/>
        <w:numPr>
          <w:ilvl w:val="1"/>
          <w:numId w:val="15"/>
        </w:numPr>
        <w:autoSpaceDE w:val="0"/>
        <w:autoSpaceDN w:val="0"/>
        <w:adjustRightInd w:val="0"/>
        <w:jc w:val="both"/>
        <w:rPr>
          <w:rFonts w:asciiTheme="minorHAnsi" w:hAnsiTheme="minorHAnsi" w:cstheme="minorHAnsi"/>
        </w:rPr>
      </w:pPr>
      <w:r w:rsidRPr="00366B87">
        <w:rPr>
          <w:rFonts w:asciiTheme="minorHAnsi" w:hAnsiTheme="minorHAnsi" w:cstheme="minorHAnsi"/>
          <w:bCs/>
        </w:rPr>
        <w:t xml:space="preserve">To assess oriented behaviors, perform </w:t>
      </w:r>
      <w:r w:rsidR="00A71E5A">
        <w:rPr>
          <w:rFonts w:asciiTheme="minorHAnsi" w:hAnsiTheme="minorHAnsi" w:cstheme="minorHAnsi"/>
          <w:bCs/>
        </w:rPr>
        <w:t>continuous</w:t>
      </w:r>
      <w:r w:rsidR="00A71E5A" w:rsidRPr="00366B87">
        <w:rPr>
          <w:rFonts w:asciiTheme="minorHAnsi" w:hAnsiTheme="minorHAnsi" w:cstheme="minorHAnsi"/>
          <w:bCs/>
        </w:rPr>
        <w:t xml:space="preserve"> </w:t>
      </w:r>
      <w:r w:rsidR="00A71E5A">
        <w:rPr>
          <w:rFonts w:asciiTheme="minorHAnsi" w:hAnsiTheme="minorHAnsi" w:cstheme="minorHAnsi"/>
          <w:bCs/>
        </w:rPr>
        <w:t>o</w:t>
      </w:r>
      <w:r w:rsidRPr="00366B87">
        <w:rPr>
          <w:rFonts w:asciiTheme="minorHAnsi" w:hAnsiTheme="minorHAnsi" w:cstheme="minorHAnsi"/>
          <w:bCs/>
        </w:rPr>
        <w:t xml:space="preserve">bservation </w:t>
      </w:r>
      <w:r w:rsidR="00A71E5A">
        <w:rPr>
          <w:rFonts w:asciiTheme="minorHAnsi" w:hAnsiTheme="minorHAnsi" w:cstheme="minorHAnsi"/>
          <w:bCs/>
        </w:rPr>
        <w:t xml:space="preserve">throughout the examination </w:t>
      </w:r>
      <w:r w:rsidRPr="00366B87">
        <w:rPr>
          <w:rFonts w:asciiTheme="minorHAnsi" w:hAnsiTheme="minorHAnsi" w:cstheme="minorHAnsi"/>
          <w:bCs/>
        </w:rPr>
        <w:t xml:space="preserve">and score </w:t>
      </w:r>
      <w:r w:rsidR="005A25BB">
        <w:rPr>
          <w:rFonts w:asciiTheme="minorHAnsi" w:hAnsiTheme="minorHAnsi" w:cstheme="minorHAnsi"/>
          <w:bCs/>
        </w:rPr>
        <w:t xml:space="preserve">any </w:t>
      </w:r>
      <w:r w:rsidR="003B629F">
        <w:rPr>
          <w:rFonts w:asciiTheme="minorHAnsi" w:hAnsiTheme="minorHAnsi" w:cstheme="minorHAnsi"/>
          <w:bCs/>
        </w:rPr>
        <w:t xml:space="preserve">Patient </w:t>
      </w:r>
      <w:r w:rsidR="00F50EC0">
        <w:rPr>
          <w:rFonts w:asciiTheme="minorHAnsi" w:hAnsiTheme="minorHAnsi" w:cstheme="minorHAnsi"/>
        </w:rPr>
        <w:t>motor behavior clearly oriented toward themselves, another person</w:t>
      </w:r>
      <w:r w:rsidR="003B629F">
        <w:rPr>
          <w:rFonts w:asciiTheme="minorHAnsi" w:hAnsiTheme="minorHAnsi" w:cstheme="minorHAnsi"/>
        </w:rPr>
        <w:t>,</w:t>
      </w:r>
      <w:r w:rsidR="00F50EC0">
        <w:rPr>
          <w:rFonts w:asciiTheme="minorHAnsi" w:hAnsiTheme="minorHAnsi" w:cstheme="minorHAnsi"/>
        </w:rPr>
        <w:t xml:space="preserve"> or an object</w:t>
      </w:r>
      <w:r w:rsidR="00CA53D4">
        <w:rPr>
          <w:rFonts w:asciiTheme="minorHAnsi" w:hAnsiTheme="minorHAnsi" w:cstheme="minorHAnsi"/>
        </w:rPr>
        <w:t xml:space="preserve"> </w:t>
      </w:r>
      <w:r w:rsidR="00CA53D4">
        <w:rPr>
          <w:rFonts w:asciiTheme="minorHAnsi" w:hAnsiTheme="minorHAnsi" w:cstheme="minorHAnsi"/>
          <w:b/>
          <w:bCs/>
        </w:rPr>
        <w:t>[1]</w:t>
      </w:r>
      <w:r w:rsidR="00CA53D4">
        <w:rPr>
          <w:rFonts w:asciiTheme="minorHAnsi" w:hAnsiTheme="minorHAnsi" w:cstheme="minorHAnsi"/>
        </w:rPr>
        <w:t>, such as</w:t>
      </w:r>
      <w:r w:rsidR="00F50EC0">
        <w:rPr>
          <w:rFonts w:asciiTheme="minorHAnsi" w:hAnsiTheme="minorHAnsi" w:cstheme="minorHAnsi"/>
        </w:rPr>
        <w:t xml:space="preserve"> scratching their nose, holding the bed, pulling on a feeding tube, grabbing the bedsheets, </w:t>
      </w:r>
      <w:r w:rsidR="00CA53D4">
        <w:rPr>
          <w:rFonts w:asciiTheme="minorHAnsi" w:hAnsiTheme="minorHAnsi" w:cstheme="minorHAnsi"/>
        </w:rPr>
        <w:t xml:space="preserve">or </w:t>
      </w:r>
      <w:r w:rsidR="00F50EC0">
        <w:rPr>
          <w:rFonts w:asciiTheme="minorHAnsi" w:hAnsiTheme="minorHAnsi" w:cstheme="minorHAnsi"/>
        </w:rPr>
        <w:t xml:space="preserve">smiling to a joke or nodding </w:t>
      </w:r>
      <w:r w:rsidR="005A25BB">
        <w:rPr>
          <w:b/>
          <w:bCs/>
        </w:rPr>
        <w:t>[</w:t>
      </w:r>
      <w:r w:rsidR="00CA53D4">
        <w:rPr>
          <w:b/>
          <w:bCs/>
        </w:rPr>
        <w:t>2</w:t>
      </w:r>
      <w:r w:rsidR="005A25BB">
        <w:rPr>
          <w:b/>
          <w:bCs/>
        </w:rPr>
        <w:t>-TXT]</w:t>
      </w:r>
      <w:r w:rsidRPr="00366B87">
        <w:t>.</w:t>
      </w:r>
    </w:p>
    <w:p w14:paraId="1FAD4140" w14:textId="77777777" w:rsidR="005A25BB" w:rsidRPr="005A25BB" w:rsidRDefault="005A25BB" w:rsidP="005A25BB">
      <w:pPr>
        <w:pStyle w:val="ListParagraph"/>
        <w:widowControl w:val="0"/>
        <w:autoSpaceDE w:val="0"/>
        <w:autoSpaceDN w:val="0"/>
        <w:adjustRightInd w:val="0"/>
        <w:ind w:left="907"/>
        <w:jc w:val="both"/>
        <w:rPr>
          <w:rFonts w:asciiTheme="minorHAnsi" w:hAnsiTheme="minorHAnsi" w:cstheme="minorHAnsi"/>
        </w:rPr>
      </w:pPr>
    </w:p>
    <w:p w14:paraId="0A33291C" w14:textId="6EDF3EEA" w:rsidR="00CA53D4" w:rsidRDefault="005A25BB" w:rsidP="005A25BB">
      <w:pPr>
        <w:pStyle w:val="ListParagraph"/>
        <w:widowControl w:val="0"/>
        <w:numPr>
          <w:ilvl w:val="2"/>
          <w:numId w:val="15"/>
        </w:numPr>
        <w:autoSpaceDE w:val="0"/>
        <w:autoSpaceDN w:val="0"/>
        <w:adjustRightInd w:val="0"/>
        <w:jc w:val="both"/>
        <w:rPr>
          <w:rFonts w:asciiTheme="minorHAnsi" w:hAnsiTheme="minorHAnsi" w:cstheme="minorHAnsi"/>
        </w:rPr>
      </w:pPr>
      <w:r>
        <w:rPr>
          <w:rFonts w:asciiTheme="minorHAnsi" w:hAnsiTheme="minorHAnsi" w:cstheme="minorHAnsi"/>
        </w:rPr>
        <w:t>W</w:t>
      </w:r>
      <w:r w:rsidR="00CA53D4">
        <w:rPr>
          <w:rFonts w:asciiTheme="minorHAnsi" w:hAnsiTheme="minorHAnsi" w:cstheme="minorHAnsi"/>
        </w:rPr>
        <w:t>I</w:t>
      </w:r>
      <w:r>
        <w:rPr>
          <w:rFonts w:asciiTheme="minorHAnsi" w:hAnsiTheme="minorHAnsi" w:cstheme="minorHAnsi"/>
        </w:rPr>
        <w:t>DE: Talent observing and recording</w:t>
      </w:r>
      <w:r w:rsidR="00942CE3" w:rsidRPr="00942CE3">
        <w:rPr>
          <w:rFonts w:asciiTheme="minorHAnsi" w:hAnsiTheme="minorHAnsi" w:cstheme="minorHAnsi"/>
          <w:i/>
          <w:iCs/>
          <w:color w:val="4F81BD" w:themeColor="accent1"/>
        </w:rPr>
        <w:t xml:space="preserve"> Videographer: Important step</w:t>
      </w:r>
    </w:p>
    <w:p w14:paraId="11AF3D01" w14:textId="3B8F61DA" w:rsidR="005A25BB" w:rsidRPr="005A25BB" w:rsidRDefault="00CA53D4" w:rsidP="005A25BB">
      <w:pPr>
        <w:pStyle w:val="ListParagraph"/>
        <w:widowControl w:val="0"/>
        <w:numPr>
          <w:ilvl w:val="2"/>
          <w:numId w:val="15"/>
        </w:numPr>
        <w:autoSpaceDE w:val="0"/>
        <w:autoSpaceDN w:val="0"/>
        <w:adjustRightInd w:val="0"/>
        <w:jc w:val="both"/>
        <w:rPr>
          <w:rFonts w:asciiTheme="minorHAnsi" w:hAnsiTheme="minorHAnsi" w:cstheme="minorHAnsi"/>
        </w:rPr>
      </w:pPr>
      <w:r>
        <w:rPr>
          <w:rFonts w:asciiTheme="minorHAnsi" w:hAnsiTheme="minorHAnsi" w:cstheme="minorHAnsi"/>
        </w:rPr>
        <w:t>Patient performing any of the described motor behaviors</w:t>
      </w:r>
      <w:r w:rsidR="005A25BB">
        <w:rPr>
          <w:rFonts w:asciiTheme="minorHAnsi" w:hAnsiTheme="minorHAnsi" w:cstheme="minorHAnsi"/>
        </w:rPr>
        <w:t xml:space="preserve"> </w:t>
      </w:r>
      <w:r w:rsidR="00942CE3" w:rsidRPr="00942CE3">
        <w:rPr>
          <w:rFonts w:asciiTheme="minorHAnsi" w:hAnsiTheme="minorHAnsi" w:cstheme="minorHAnsi"/>
          <w:i/>
          <w:iCs/>
          <w:color w:val="4F81BD" w:themeColor="accent1"/>
        </w:rPr>
        <w:t>Videographer: Important step</w:t>
      </w:r>
      <w:r w:rsidR="00942CE3">
        <w:rPr>
          <w:rFonts w:asciiTheme="minorHAnsi" w:hAnsiTheme="minorHAnsi" w:cstheme="minorHAnsi"/>
          <w:b/>
          <w:bCs/>
        </w:rPr>
        <w:t xml:space="preserve"> </w:t>
      </w:r>
      <w:r w:rsidR="005A25BB">
        <w:rPr>
          <w:rFonts w:asciiTheme="minorHAnsi" w:hAnsiTheme="minorHAnsi" w:cstheme="minorHAnsi"/>
          <w:b/>
          <w:bCs/>
        </w:rPr>
        <w:t xml:space="preserve">TEXT: </w:t>
      </w:r>
      <w:r>
        <w:rPr>
          <w:rFonts w:asciiTheme="minorHAnsi" w:hAnsiTheme="minorHAnsi" w:cstheme="minorHAnsi"/>
          <w:b/>
          <w:bCs/>
        </w:rPr>
        <w:t xml:space="preserve">Do not include </w:t>
      </w:r>
      <w:r w:rsidRPr="00CA53D4">
        <w:rPr>
          <w:rFonts w:asciiTheme="minorHAnsi" w:hAnsiTheme="minorHAnsi" w:cstheme="minorHAnsi"/>
          <w:b/>
          <w:bCs/>
        </w:rPr>
        <w:t>grasping, yawning, or chewing reflexes</w:t>
      </w:r>
    </w:p>
    <w:p w14:paraId="4FBAE3FA" w14:textId="77777777" w:rsidR="005A25BB" w:rsidRDefault="005A25BB" w:rsidP="005A25BB">
      <w:pPr>
        <w:pStyle w:val="ListParagraph"/>
        <w:widowControl w:val="0"/>
        <w:autoSpaceDE w:val="0"/>
        <w:autoSpaceDN w:val="0"/>
        <w:adjustRightInd w:val="0"/>
        <w:ind w:left="907"/>
        <w:jc w:val="both"/>
        <w:rPr>
          <w:rFonts w:asciiTheme="minorHAnsi" w:hAnsiTheme="minorHAnsi" w:cstheme="minorHAnsi"/>
        </w:rPr>
      </w:pPr>
    </w:p>
    <w:p w14:paraId="641F0122" w14:textId="73E3A8B3" w:rsidR="006B7CD4" w:rsidRDefault="006B7CD4" w:rsidP="006B7CD4">
      <w:pPr>
        <w:pStyle w:val="ListParagraph"/>
        <w:widowControl w:val="0"/>
        <w:numPr>
          <w:ilvl w:val="1"/>
          <w:numId w:val="15"/>
        </w:numPr>
        <w:autoSpaceDE w:val="0"/>
        <w:autoSpaceDN w:val="0"/>
        <w:adjustRightInd w:val="0"/>
        <w:jc w:val="both"/>
        <w:rPr>
          <w:rFonts w:asciiTheme="minorHAnsi" w:hAnsiTheme="minorHAnsi" w:cstheme="minorHAnsi"/>
        </w:rPr>
      </w:pPr>
      <w:r w:rsidRPr="006B7CD4">
        <w:rPr>
          <w:rStyle w:val="Heading4Char"/>
          <w:rFonts w:asciiTheme="minorHAnsi" w:hAnsiTheme="minorHAnsi" w:cstheme="minorHAnsi"/>
          <w:i w:val="0"/>
          <w:iCs w:val="0"/>
          <w:color w:val="000000" w:themeColor="text1"/>
        </w:rPr>
        <w:t>Report</w:t>
      </w:r>
      <w:r w:rsidRPr="006B7CD4">
        <w:rPr>
          <w:rFonts w:asciiTheme="minorHAnsi" w:hAnsiTheme="minorHAnsi" w:cstheme="minorHAnsi"/>
          <w:i/>
          <w:iCs/>
          <w:color w:val="000000" w:themeColor="text1"/>
        </w:rPr>
        <w:t xml:space="preserve"> </w:t>
      </w:r>
      <w:r w:rsidRPr="00366B87">
        <w:rPr>
          <w:rFonts w:asciiTheme="minorHAnsi" w:hAnsiTheme="minorHAnsi" w:cstheme="minorHAnsi"/>
        </w:rPr>
        <w:t>the type and the number of times each behavior is observed</w:t>
      </w:r>
      <w:r w:rsidR="005A25BB">
        <w:rPr>
          <w:rFonts w:asciiTheme="minorHAnsi" w:hAnsiTheme="minorHAnsi" w:cstheme="minorHAnsi"/>
        </w:rPr>
        <w:t xml:space="preserve"> </w:t>
      </w:r>
      <w:r w:rsidR="005A25BB">
        <w:rPr>
          <w:rFonts w:asciiTheme="minorHAnsi" w:hAnsiTheme="minorHAnsi" w:cstheme="minorHAnsi"/>
          <w:b/>
          <w:bCs/>
        </w:rPr>
        <w:t>[1]</w:t>
      </w:r>
      <w:r w:rsidRPr="00366B87">
        <w:rPr>
          <w:rFonts w:asciiTheme="minorHAnsi" w:hAnsiTheme="minorHAnsi" w:cstheme="minorHAnsi"/>
        </w:rPr>
        <w:t>.</w:t>
      </w:r>
    </w:p>
    <w:p w14:paraId="7FCBC054" w14:textId="77777777" w:rsidR="005A25BB" w:rsidRDefault="005A25BB" w:rsidP="005A25BB">
      <w:pPr>
        <w:pStyle w:val="ListParagraph"/>
        <w:widowControl w:val="0"/>
        <w:autoSpaceDE w:val="0"/>
        <w:autoSpaceDN w:val="0"/>
        <w:adjustRightInd w:val="0"/>
        <w:ind w:left="907"/>
        <w:jc w:val="both"/>
        <w:rPr>
          <w:rFonts w:asciiTheme="minorHAnsi" w:hAnsiTheme="minorHAnsi" w:cstheme="minorHAnsi"/>
        </w:rPr>
      </w:pPr>
    </w:p>
    <w:p w14:paraId="16707921" w14:textId="1A67C95D" w:rsidR="005A25BB" w:rsidRDefault="005A25BB" w:rsidP="005A25BB">
      <w:pPr>
        <w:pStyle w:val="ListParagraph"/>
        <w:widowControl w:val="0"/>
        <w:numPr>
          <w:ilvl w:val="2"/>
          <w:numId w:val="15"/>
        </w:numPr>
        <w:autoSpaceDE w:val="0"/>
        <w:autoSpaceDN w:val="0"/>
        <w:adjustRightInd w:val="0"/>
        <w:jc w:val="both"/>
        <w:rPr>
          <w:rFonts w:asciiTheme="minorHAnsi" w:hAnsiTheme="minorHAnsi" w:cstheme="minorHAnsi"/>
        </w:rPr>
      </w:pPr>
      <w:r>
        <w:rPr>
          <w:rFonts w:asciiTheme="minorHAnsi" w:hAnsiTheme="minorHAnsi" w:cstheme="minorHAnsi"/>
        </w:rPr>
        <w:t>Shot of recorded information</w:t>
      </w:r>
      <w:r w:rsidR="00C6144E">
        <w:rPr>
          <w:rFonts w:asciiTheme="minorHAnsi" w:hAnsiTheme="minorHAnsi" w:cstheme="minorHAnsi"/>
        </w:rPr>
        <w:t xml:space="preserve"> </w:t>
      </w:r>
      <w:r w:rsidR="00C6144E" w:rsidRPr="00C6144E">
        <w:rPr>
          <w:rFonts w:asciiTheme="minorHAnsi" w:hAnsiTheme="minorHAnsi" w:cstheme="minorHAnsi"/>
          <w:highlight w:val="green"/>
        </w:rPr>
        <w:t>NOTE: Use take 2</w:t>
      </w:r>
    </w:p>
    <w:p w14:paraId="3830ED9B" w14:textId="77777777" w:rsidR="00F50EC0" w:rsidRDefault="00F50EC0" w:rsidP="006A14CC">
      <w:pPr>
        <w:pStyle w:val="ListParagraph"/>
        <w:widowControl w:val="0"/>
        <w:autoSpaceDE w:val="0"/>
        <w:autoSpaceDN w:val="0"/>
        <w:adjustRightInd w:val="0"/>
        <w:ind w:left="1627"/>
        <w:jc w:val="both"/>
        <w:rPr>
          <w:rFonts w:asciiTheme="minorHAnsi" w:hAnsiTheme="minorHAnsi" w:cstheme="minorHAnsi"/>
        </w:rPr>
      </w:pPr>
    </w:p>
    <w:p w14:paraId="5344A9FC" w14:textId="0A3D219B" w:rsidR="00F50EC0" w:rsidRDefault="00F50EC0" w:rsidP="006A14CC">
      <w:pPr>
        <w:pStyle w:val="ListParagraph"/>
        <w:widowControl w:val="0"/>
        <w:numPr>
          <w:ilvl w:val="0"/>
          <w:numId w:val="15"/>
        </w:numPr>
        <w:autoSpaceDE w:val="0"/>
        <w:autoSpaceDN w:val="0"/>
        <w:adjustRightInd w:val="0"/>
        <w:jc w:val="both"/>
        <w:rPr>
          <w:rFonts w:asciiTheme="minorHAnsi" w:hAnsiTheme="minorHAnsi" w:cstheme="minorHAnsi"/>
        </w:rPr>
      </w:pPr>
      <w:r>
        <w:rPr>
          <w:rFonts w:asciiTheme="minorHAnsi" w:hAnsiTheme="minorHAnsi" w:cstheme="minorHAnsi"/>
          <w:b/>
        </w:rPr>
        <w:t xml:space="preserve"> Arousal</w:t>
      </w:r>
    </w:p>
    <w:p w14:paraId="64F969A9" w14:textId="77777777" w:rsidR="006B7CD4" w:rsidRPr="00366B87" w:rsidRDefault="006B7CD4" w:rsidP="006B7CD4">
      <w:pPr>
        <w:pStyle w:val="ListParagraph"/>
        <w:ind w:left="0"/>
        <w:rPr>
          <w:rFonts w:asciiTheme="minorHAnsi" w:hAnsiTheme="minorHAnsi" w:cstheme="minorHAnsi"/>
        </w:rPr>
      </w:pPr>
    </w:p>
    <w:p w14:paraId="30475AF7" w14:textId="60D3D155" w:rsidR="005A25BB" w:rsidRPr="005A25BB" w:rsidRDefault="006B7CD4" w:rsidP="006B7CD4">
      <w:pPr>
        <w:pStyle w:val="ListParagraph"/>
        <w:widowControl w:val="0"/>
        <w:numPr>
          <w:ilvl w:val="1"/>
          <w:numId w:val="15"/>
        </w:numPr>
        <w:autoSpaceDE w:val="0"/>
        <w:autoSpaceDN w:val="0"/>
        <w:adjustRightInd w:val="0"/>
        <w:jc w:val="both"/>
        <w:rPr>
          <w:rStyle w:val="Heading4Char"/>
          <w:rFonts w:asciiTheme="minorHAnsi" w:eastAsia="Times" w:hAnsiTheme="minorHAnsi" w:cstheme="minorHAnsi"/>
          <w:bCs/>
          <w:i w:val="0"/>
          <w:iCs w:val="0"/>
          <w:color w:val="000000" w:themeColor="text1"/>
        </w:rPr>
      </w:pPr>
      <w:r w:rsidRPr="006B7CD4">
        <w:rPr>
          <w:rFonts w:asciiTheme="minorHAnsi" w:hAnsiTheme="minorHAnsi" w:cstheme="minorHAnsi"/>
          <w:bCs/>
          <w:color w:val="000000" w:themeColor="text1"/>
        </w:rPr>
        <w:t xml:space="preserve">To assess arousal, </w:t>
      </w:r>
      <w:r w:rsidR="00F50EC0" w:rsidRPr="00366B87">
        <w:rPr>
          <w:rFonts w:asciiTheme="minorHAnsi" w:hAnsiTheme="minorHAnsi" w:cstheme="minorHAnsi"/>
          <w:bCs/>
        </w:rPr>
        <w:t xml:space="preserve">perform </w:t>
      </w:r>
      <w:r w:rsidR="00F50EC0">
        <w:rPr>
          <w:rFonts w:asciiTheme="minorHAnsi" w:hAnsiTheme="minorHAnsi" w:cstheme="minorHAnsi"/>
          <w:bCs/>
        </w:rPr>
        <w:t>continuous</w:t>
      </w:r>
      <w:r w:rsidR="00F50EC0" w:rsidRPr="00366B87">
        <w:rPr>
          <w:rFonts w:asciiTheme="minorHAnsi" w:hAnsiTheme="minorHAnsi" w:cstheme="minorHAnsi"/>
          <w:bCs/>
        </w:rPr>
        <w:t xml:space="preserve"> </w:t>
      </w:r>
      <w:r w:rsidR="00F50EC0">
        <w:rPr>
          <w:rFonts w:asciiTheme="minorHAnsi" w:hAnsiTheme="minorHAnsi" w:cstheme="minorHAnsi"/>
          <w:bCs/>
        </w:rPr>
        <w:t>o</w:t>
      </w:r>
      <w:r w:rsidR="00F50EC0" w:rsidRPr="00366B87">
        <w:rPr>
          <w:rFonts w:asciiTheme="minorHAnsi" w:hAnsiTheme="minorHAnsi" w:cstheme="minorHAnsi"/>
          <w:bCs/>
        </w:rPr>
        <w:t xml:space="preserve">bservation </w:t>
      </w:r>
      <w:r w:rsidR="00F50EC0">
        <w:rPr>
          <w:rFonts w:asciiTheme="minorHAnsi" w:hAnsiTheme="minorHAnsi" w:cstheme="minorHAnsi"/>
          <w:bCs/>
        </w:rPr>
        <w:t xml:space="preserve">throughout the examination </w:t>
      </w:r>
      <w:r w:rsidRPr="006B7CD4">
        <w:rPr>
          <w:rFonts w:asciiTheme="minorHAnsi" w:hAnsiTheme="minorHAnsi" w:cstheme="minorHAnsi"/>
          <w:bCs/>
          <w:color w:val="000000" w:themeColor="text1"/>
        </w:rPr>
        <w:t xml:space="preserve">and score </w:t>
      </w:r>
      <w:r w:rsidRPr="006B7CD4">
        <w:rPr>
          <w:rStyle w:val="Heading4Char"/>
          <w:rFonts w:asciiTheme="minorHAnsi" w:hAnsiTheme="minorHAnsi" w:cstheme="minorHAnsi"/>
          <w:bCs/>
          <w:i w:val="0"/>
          <w:iCs w:val="0"/>
          <w:color w:val="000000" w:themeColor="text1"/>
        </w:rPr>
        <w:t xml:space="preserve">“0” for no arousal if, during the entire evaluation, the </w:t>
      </w:r>
      <w:r w:rsidR="005A25BB">
        <w:rPr>
          <w:rStyle w:val="Heading4Char"/>
          <w:rFonts w:asciiTheme="minorHAnsi" w:hAnsiTheme="minorHAnsi" w:cstheme="minorHAnsi"/>
          <w:bCs/>
          <w:i w:val="0"/>
          <w:iCs w:val="0"/>
          <w:color w:val="000000" w:themeColor="text1"/>
        </w:rPr>
        <w:t>P</w:t>
      </w:r>
      <w:r w:rsidRPr="006B7CD4">
        <w:rPr>
          <w:rStyle w:val="Heading4Char"/>
          <w:rFonts w:asciiTheme="minorHAnsi" w:hAnsiTheme="minorHAnsi" w:cstheme="minorHAnsi"/>
          <w:bCs/>
          <w:i w:val="0"/>
          <w:iCs w:val="0"/>
          <w:color w:val="000000" w:themeColor="text1"/>
        </w:rPr>
        <w:t>atient never opened the</w:t>
      </w:r>
      <w:r w:rsidR="00A061F7">
        <w:rPr>
          <w:rStyle w:val="Heading4Char"/>
          <w:rFonts w:asciiTheme="minorHAnsi" w:hAnsiTheme="minorHAnsi" w:cstheme="minorHAnsi"/>
          <w:bCs/>
          <w:i w:val="0"/>
          <w:iCs w:val="0"/>
          <w:color w:val="000000" w:themeColor="text1"/>
        </w:rPr>
        <w:t>ir</w:t>
      </w:r>
      <w:r w:rsidRPr="006B7CD4">
        <w:rPr>
          <w:rStyle w:val="Heading4Char"/>
          <w:rFonts w:asciiTheme="minorHAnsi" w:hAnsiTheme="minorHAnsi" w:cstheme="minorHAnsi"/>
          <w:bCs/>
          <w:i w:val="0"/>
          <w:iCs w:val="0"/>
          <w:color w:val="000000" w:themeColor="text1"/>
        </w:rPr>
        <w:t xml:space="preserve"> eyes, with or without stimulation </w:t>
      </w:r>
      <w:r w:rsidR="005A25BB">
        <w:rPr>
          <w:rStyle w:val="Heading4Char"/>
          <w:rFonts w:asciiTheme="minorHAnsi" w:hAnsiTheme="minorHAnsi" w:cstheme="minorHAnsi"/>
          <w:b/>
          <w:i w:val="0"/>
          <w:iCs w:val="0"/>
          <w:color w:val="000000" w:themeColor="text1"/>
        </w:rPr>
        <w:t>[1]</w:t>
      </w:r>
      <w:r w:rsidRPr="006B7CD4">
        <w:rPr>
          <w:rStyle w:val="Heading4Char"/>
          <w:rFonts w:asciiTheme="minorHAnsi" w:hAnsiTheme="minorHAnsi" w:cstheme="minorHAnsi"/>
          <w:bCs/>
          <w:i w:val="0"/>
          <w:iCs w:val="0"/>
          <w:color w:val="000000" w:themeColor="text1"/>
        </w:rPr>
        <w:t xml:space="preserve">. </w:t>
      </w:r>
    </w:p>
    <w:p w14:paraId="467B7B76" w14:textId="77777777" w:rsidR="005A25BB" w:rsidRPr="005A25BB" w:rsidRDefault="005A25BB" w:rsidP="005A25BB">
      <w:pPr>
        <w:pStyle w:val="ListParagraph"/>
        <w:widowControl w:val="0"/>
        <w:autoSpaceDE w:val="0"/>
        <w:autoSpaceDN w:val="0"/>
        <w:adjustRightInd w:val="0"/>
        <w:ind w:left="907"/>
        <w:jc w:val="both"/>
        <w:rPr>
          <w:rStyle w:val="Heading4Char"/>
          <w:rFonts w:asciiTheme="minorHAnsi" w:eastAsia="Times" w:hAnsiTheme="minorHAnsi" w:cstheme="minorHAnsi"/>
          <w:bCs/>
          <w:i w:val="0"/>
          <w:iCs w:val="0"/>
          <w:color w:val="000000" w:themeColor="text1"/>
        </w:rPr>
      </w:pPr>
    </w:p>
    <w:p w14:paraId="1DBF4EA3" w14:textId="5AE6F06D" w:rsidR="005A25BB" w:rsidRDefault="006A14CC" w:rsidP="005A25BB">
      <w:pPr>
        <w:pStyle w:val="ListParagraph"/>
        <w:widowControl w:val="0"/>
        <w:numPr>
          <w:ilvl w:val="2"/>
          <w:numId w:val="15"/>
        </w:numPr>
        <w:autoSpaceDE w:val="0"/>
        <w:autoSpaceDN w:val="0"/>
        <w:adjustRightInd w:val="0"/>
        <w:jc w:val="both"/>
        <w:rPr>
          <w:rStyle w:val="Heading4Char"/>
          <w:rFonts w:asciiTheme="minorHAnsi" w:eastAsia="Times" w:hAnsiTheme="minorHAnsi" w:cstheme="minorHAnsi"/>
          <w:bCs/>
          <w:i w:val="0"/>
          <w:iCs w:val="0"/>
          <w:color w:val="000000" w:themeColor="text1"/>
        </w:rPr>
      </w:pPr>
      <w:r>
        <w:rPr>
          <w:rStyle w:val="Heading4Char"/>
          <w:rFonts w:asciiTheme="minorHAnsi" w:eastAsia="Times" w:hAnsiTheme="minorHAnsi" w:cstheme="minorHAnsi"/>
          <w:bCs/>
          <w:i w:val="0"/>
          <w:iCs w:val="0"/>
          <w:color w:val="000000" w:themeColor="text1"/>
        </w:rPr>
        <w:t xml:space="preserve">WIDE: </w:t>
      </w:r>
      <w:r w:rsidR="005A25BB">
        <w:rPr>
          <w:rStyle w:val="Heading4Char"/>
          <w:rFonts w:asciiTheme="minorHAnsi" w:eastAsia="Times" w:hAnsiTheme="minorHAnsi" w:cstheme="minorHAnsi"/>
          <w:bCs/>
          <w:i w:val="0"/>
          <w:iCs w:val="0"/>
          <w:color w:val="000000" w:themeColor="text1"/>
        </w:rPr>
        <w:t>Talent observing while Patient keeps eyes closed</w:t>
      </w:r>
    </w:p>
    <w:p w14:paraId="5DB84E32" w14:textId="77777777" w:rsidR="005A25BB" w:rsidRPr="005A25BB" w:rsidRDefault="005A25BB" w:rsidP="005A25BB">
      <w:pPr>
        <w:pStyle w:val="ListParagraph"/>
        <w:widowControl w:val="0"/>
        <w:autoSpaceDE w:val="0"/>
        <w:autoSpaceDN w:val="0"/>
        <w:adjustRightInd w:val="0"/>
        <w:ind w:left="1627"/>
        <w:jc w:val="both"/>
        <w:rPr>
          <w:rStyle w:val="Heading4Char"/>
          <w:rFonts w:asciiTheme="minorHAnsi" w:eastAsia="Times" w:hAnsiTheme="minorHAnsi" w:cstheme="minorHAnsi"/>
          <w:bCs/>
          <w:i w:val="0"/>
          <w:iCs w:val="0"/>
          <w:color w:val="000000" w:themeColor="text1"/>
        </w:rPr>
      </w:pPr>
    </w:p>
    <w:p w14:paraId="49EF1A9F" w14:textId="2D55CCD1" w:rsidR="005A25BB" w:rsidRPr="005A25BB" w:rsidRDefault="006B7CD4" w:rsidP="006B7CD4">
      <w:pPr>
        <w:pStyle w:val="ListParagraph"/>
        <w:widowControl w:val="0"/>
        <w:numPr>
          <w:ilvl w:val="1"/>
          <w:numId w:val="15"/>
        </w:numPr>
        <w:autoSpaceDE w:val="0"/>
        <w:autoSpaceDN w:val="0"/>
        <w:adjustRightInd w:val="0"/>
        <w:jc w:val="both"/>
        <w:rPr>
          <w:rStyle w:val="Heading4Char"/>
          <w:rFonts w:asciiTheme="minorHAnsi" w:eastAsia="Times" w:hAnsiTheme="minorHAnsi" w:cstheme="minorHAnsi"/>
          <w:bCs/>
          <w:i w:val="0"/>
          <w:iCs w:val="0"/>
          <w:color w:val="000000" w:themeColor="text1"/>
        </w:rPr>
      </w:pPr>
      <w:r w:rsidRPr="006B7CD4">
        <w:rPr>
          <w:rFonts w:asciiTheme="minorHAnsi" w:hAnsiTheme="minorHAnsi" w:cstheme="minorHAnsi"/>
          <w:bCs/>
          <w:color w:val="000000" w:themeColor="text1"/>
        </w:rPr>
        <w:t xml:space="preserve">Score </w:t>
      </w:r>
      <w:r w:rsidRPr="006B7CD4">
        <w:rPr>
          <w:rStyle w:val="Heading4Char"/>
          <w:rFonts w:asciiTheme="minorHAnsi" w:hAnsiTheme="minorHAnsi" w:cstheme="minorHAnsi"/>
          <w:bCs/>
          <w:i w:val="0"/>
          <w:iCs w:val="0"/>
          <w:color w:val="000000" w:themeColor="text1"/>
        </w:rPr>
        <w:t xml:space="preserve">“1” for arousal if the </w:t>
      </w:r>
      <w:r w:rsidR="005A25BB">
        <w:rPr>
          <w:rStyle w:val="Heading4Char"/>
          <w:rFonts w:asciiTheme="minorHAnsi" w:hAnsiTheme="minorHAnsi" w:cstheme="minorHAnsi"/>
          <w:bCs/>
          <w:i w:val="0"/>
          <w:iCs w:val="0"/>
          <w:color w:val="000000" w:themeColor="text1"/>
        </w:rPr>
        <w:t>P</w:t>
      </w:r>
      <w:r w:rsidRPr="006B7CD4">
        <w:rPr>
          <w:rStyle w:val="Heading4Char"/>
          <w:rFonts w:asciiTheme="minorHAnsi" w:hAnsiTheme="minorHAnsi" w:cstheme="minorHAnsi"/>
          <w:bCs/>
          <w:i w:val="0"/>
          <w:iCs w:val="0"/>
          <w:color w:val="000000" w:themeColor="text1"/>
        </w:rPr>
        <w:t>atient opened the</w:t>
      </w:r>
      <w:r w:rsidR="00A061F7">
        <w:rPr>
          <w:rStyle w:val="Heading4Char"/>
          <w:rFonts w:asciiTheme="minorHAnsi" w:hAnsiTheme="minorHAnsi" w:cstheme="minorHAnsi"/>
          <w:bCs/>
          <w:i w:val="0"/>
          <w:iCs w:val="0"/>
          <w:color w:val="000000" w:themeColor="text1"/>
        </w:rPr>
        <w:t>ir</w:t>
      </w:r>
      <w:r w:rsidRPr="006B7CD4">
        <w:rPr>
          <w:rStyle w:val="Heading4Char"/>
          <w:rFonts w:asciiTheme="minorHAnsi" w:hAnsiTheme="minorHAnsi" w:cstheme="minorHAnsi"/>
          <w:bCs/>
          <w:i w:val="0"/>
          <w:iCs w:val="0"/>
          <w:color w:val="000000" w:themeColor="text1"/>
        </w:rPr>
        <w:t xml:space="preserve"> eyes at least once during the assessment, either spontaneously or following stimulation</w:t>
      </w:r>
      <w:r w:rsidR="005A25BB">
        <w:rPr>
          <w:rStyle w:val="Heading4Char"/>
          <w:rFonts w:asciiTheme="minorHAnsi" w:hAnsiTheme="minorHAnsi" w:cstheme="minorHAnsi"/>
          <w:bCs/>
          <w:i w:val="0"/>
          <w:iCs w:val="0"/>
          <w:color w:val="000000" w:themeColor="text1"/>
        </w:rPr>
        <w:t xml:space="preserve"> </w:t>
      </w:r>
      <w:r w:rsidR="005A25BB">
        <w:rPr>
          <w:rStyle w:val="Heading4Char"/>
          <w:rFonts w:asciiTheme="minorHAnsi" w:hAnsiTheme="minorHAnsi" w:cstheme="minorHAnsi"/>
          <w:b/>
          <w:i w:val="0"/>
          <w:iCs w:val="0"/>
          <w:color w:val="000000" w:themeColor="text1"/>
        </w:rPr>
        <w:t>[1]</w:t>
      </w:r>
      <w:r w:rsidRPr="006B7CD4">
        <w:rPr>
          <w:rStyle w:val="Heading4Char"/>
          <w:rFonts w:asciiTheme="minorHAnsi" w:hAnsiTheme="minorHAnsi" w:cstheme="minorHAnsi"/>
          <w:bCs/>
          <w:i w:val="0"/>
          <w:iCs w:val="0"/>
          <w:color w:val="000000" w:themeColor="text1"/>
        </w:rPr>
        <w:t>.</w:t>
      </w:r>
    </w:p>
    <w:p w14:paraId="46CA23AC" w14:textId="77777777" w:rsidR="005A25BB" w:rsidRPr="005A25BB" w:rsidRDefault="005A25BB" w:rsidP="005A25BB">
      <w:pPr>
        <w:pStyle w:val="ListParagraph"/>
        <w:widowControl w:val="0"/>
        <w:autoSpaceDE w:val="0"/>
        <w:autoSpaceDN w:val="0"/>
        <w:adjustRightInd w:val="0"/>
        <w:ind w:left="907"/>
        <w:jc w:val="both"/>
        <w:rPr>
          <w:rStyle w:val="Heading4Char"/>
          <w:rFonts w:asciiTheme="minorHAnsi" w:eastAsia="Times" w:hAnsiTheme="minorHAnsi" w:cstheme="minorHAnsi"/>
          <w:bCs/>
          <w:i w:val="0"/>
          <w:iCs w:val="0"/>
          <w:color w:val="000000" w:themeColor="text1"/>
        </w:rPr>
      </w:pPr>
    </w:p>
    <w:p w14:paraId="61C1AC3D" w14:textId="190AFC88" w:rsidR="005A25BB" w:rsidRDefault="005A25BB" w:rsidP="005A25BB">
      <w:pPr>
        <w:pStyle w:val="ListParagraph"/>
        <w:widowControl w:val="0"/>
        <w:numPr>
          <w:ilvl w:val="2"/>
          <w:numId w:val="15"/>
        </w:numPr>
        <w:autoSpaceDE w:val="0"/>
        <w:autoSpaceDN w:val="0"/>
        <w:adjustRightInd w:val="0"/>
        <w:jc w:val="both"/>
        <w:rPr>
          <w:rStyle w:val="Heading4Char"/>
          <w:rFonts w:asciiTheme="minorHAnsi" w:eastAsia="Times" w:hAnsiTheme="minorHAnsi" w:cstheme="minorHAnsi"/>
          <w:bCs/>
          <w:i w:val="0"/>
          <w:iCs w:val="0"/>
          <w:color w:val="000000" w:themeColor="text1"/>
        </w:rPr>
      </w:pPr>
      <w:r>
        <w:rPr>
          <w:rStyle w:val="Heading4Char"/>
          <w:rFonts w:asciiTheme="minorHAnsi" w:eastAsia="Times" w:hAnsiTheme="minorHAnsi" w:cstheme="minorHAnsi"/>
          <w:bCs/>
          <w:i w:val="0"/>
          <w:iCs w:val="0"/>
          <w:color w:val="000000" w:themeColor="text1"/>
        </w:rPr>
        <w:t>Talent observing and Patient opening eyes</w:t>
      </w:r>
    </w:p>
    <w:p w14:paraId="5586B1D1" w14:textId="77777777" w:rsidR="005A25BB" w:rsidRPr="005A25BB" w:rsidRDefault="005A25BB" w:rsidP="005A25BB">
      <w:pPr>
        <w:pStyle w:val="ListParagraph"/>
        <w:widowControl w:val="0"/>
        <w:autoSpaceDE w:val="0"/>
        <w:autoSpaceDN w:val="0"/>
        <w:adjustRightInd w:val="0"/>
        <w:ind w:left="1627"/>
        <w:jc w:val="both"/>
        <w:rPr>
          <w:rStyle w:val="Heading4Char"/>
          <w:rFonts w:asciiTheme="minorHAnsi" w:eastAsia="Times" w:hAnsiTheme="minorHAnsi" w:cstheme="minorHAnsi"/>
          <w:bCs/>
          <w:i w:val="0"/>
          <w:iCs w:val="0"/>
          <w:color w:val="000000" w:themeColor="text1"/>
        </w:rPr>
      </w:pPr>
    </w:p>
    <w:p w14:paraId="77F353AE" w14:textId="004B1317" w:rsidR="005A25BB" w:rsidRPr="005A25BB" w:rsidRDefault="006B7CD4" w:rsidP="005A25BB">
      <w:pPr>
        <w:pStyle w:val="ListParagraph"/>
        <w:widowControl w:val="0"/>
        <w:numPr>
          <w:ilvl w:val="1"/>
          <w:numId w:val="15"/>
        </w:numPr>
        <w:autoSpaceDE w:val="0"/>
        <w:autoSpaceDN w:val="0"/>
        <w:adjustRightInd w:val="0"/>
        <w:jc w:val="both"/>
        <w:rPr>
          <w:rStyle w:val="Heading4Char"/>
          <w:rFonts w:asciiTheme="minorHAnsi" w:eastAsia="Times" w:hAnsiTheme="minorHAnsi" w:cstheme="minorHAnsi"/>
          <w:bCs/>
          <w:i w:val="0"/>
          <w:iCs w:val="0"/>
          <w:color w:val="000000" w:themeColor="text1"/>
        </w:rPr>
      </w:pPr>
      <w:r w:rsidRPr="006B7CD4">
        <w:rPr>
          <w:rStyle w:val="Heading4Char"/>
          <w:rFonts w:asciiTheme="minorHAnsi" w:hAnsiTheme="minorHAnsi" w:cstheme="minorHAnsi"/>
          <w:bCs/>
          <w:i w:val="0"/>
          <w:iCs w:val="0"/>
          <w:color w:val="000000" w:themeColor="text1"/>
        </w:rPr>
        <w:t xml:space="preserve">Report the approximate percentage of time </w:t>
      </w:r>
      <w:r w:rsidR="00A061F7">
        <w:rPr>
          <w:rStyle w:val="Heading4Char"/>
          <w:rFonts w:asciiTheme="minorHAnsi" w:hAnsiTheme="minorHAnsi" w:cstheme="minorHAnsi"/>
          <w:bCs/>
          <w:i w:val="0"/>
          <w:iCs w:val="0"/>
          <w:color w:val="000000" w:themeColor="text1"/>
        </w:rPr>
        <w:t>that the Patient’s</w:t>
      </w:r>
      <w:r w:rsidRPr="006B7CD4">
        <w:rPr>
          <w:rStyle w:val="Heading4Char"/>
          <w:rFonts w:asciiTheme="minorHAnsi" w:hAnsiTheme="minorHAnsi" w:cstheme="minorHAnsi"/>
          <w:bCs/>
          <w:i w:val="0"/>
          <w:iCs w:val="0"/>
          <w:color w:val="000000" w:themeColor="text1"/>
        </w:rPr>
        <w:t xml:space="preserve"> eyes were open throughout the examination </w:t>
      </w:r>
      <w:r w:rsidR="005A25BB">
        <w:rPr>
          <w:rStyle w:val="Heading4Char"/>
          <w:rFonts w:asciiTheme="minorHAnsi" w:hAnsiTheme="minorHAnsi" w:cstheme="minorHAnsi"/>
          <w:b/>
          <w:i w:val="0"/>
          <w:iCs w:val="0"/>
          <w:color w:val="000000" w:themeColor="text1"/>
        </w:rPr>
        <w:t>[1]</w:t>
      </w:r>
      <w:r w:rsidR="005A25BB">
        <w:rPr>
          <w:rStyle w:val="Heading4Char"/>
          <w:rFonts w:asciiTheme="minorHAnsi" w:hAnsiTheme="minorHAnsi" w:cstheme="minorHAnsi"/>
          <w:bCs/>
          <w:i w:val="0"/>
          <w:iCs w:val="0"/>
          <w:color w:val="000000" w:themeColor="text1"/>
        </w:rPr>
        <w:t xml:space="preserve"> and</w:t>
      </w:r>
      <w:r w:rsidRPr="006B7CD4">
        <w:rPr>
          <w:rFonts w:asciiTheme="minorHAnsi" w:eastAsia="Calibri" w:hAnsiTheme="minorHAnsi" w:cstheme="minorHAnsi"/>
          <w:bCs/>
          <w:color w:val="000000" w:themeColor="text1"/>
        </w:rPr>
        <w:t xml:space="preserve"> </w:t>
      </w:r>
      <w:r w:rsidR="005A25BB" w:rsidRPr="005A25BB">
        <w:rPr>
          <w:rStyle w:val="Heading4Char"/>
          <w:rFonts w:asciiTheme="minorHAnsi" w:hAnsiTheme="minorHAnsi" w:cstheme="minorHAnsi"/>
          <w:bCs/>
          <w:i w:val="0"/>
          <w:iCs w:val="0"/>
          <w:color w:val="000000" w:themeColor="text1"/>
        </w:rPr>
        <w:t>s</w:t>
      </w:r>
      <w:r w:rsidRPr="005A25BB">
        <w:rPr>
          <w:rStyle w:val="Heading4Char"/>
          <w:rFonts w:asciiTheme="minorHAnsi" w:hAnsiTheme="minorHAnsi" w:cstheme="minorHAnsi"/>
          <w:bCs/>
          <w:i w:val="0"/>
          <w:iCs w:val="0"/>
          <w:color w:val="000000" w:themeColor="text1"/>
        </w:rPr>
        <w:t>pecify if the eye-opening happened spontaneously or following a noxious, tactile, or auditory stimulation as well as the number of stimulations of each type that were administered</w:t>
      </w:r>
      <w:r w:rsidR="005A25BB">
        <w:rPr>
          <w:rStyle w:val="Heading4Char"/>
          <w:rFonts w:asciiTheme="minorHAnsi" w:hAnsiTheme="minorHAnsi" w:cstheme="minorHAnsi"/>
          <w:bCs/>
          <w:i w:val="0"/>
          <w:iCs w:val="0"/>
          <w:color w:val="000000" w:themeColor="text1"/>
        </w:rPr>
        <w:t xml:space="preserve"> </w:t>
      </w:r>
      <w:r w:rsidR="005A25BB">
        <w:rPr>
          <w:rStyle w:val="Heading4Char"/>
          <w:rFonts w:asciiTheme="minorHAnsi" w:hAnsiTheme="minorHAnsi" w:cstheme="minorHAnsi"/>
          <w:b/>
          <w:i w:val="0"/>
          <w:iCs w:val="0"/>
          <w:color w:val="000000" w:themeColor="text1"/>
        </w:rPr>
        <w:t>[2]</w:t>
      </w:r>
      <w:r w:rsidRPr="005A25BB">
        <w:rPr>
          <w:rStyle w:val="Heading4Char"/>
          <w:rFonts w:asciiTheme="minorHAnsi" w:hAnsiTheme="minorHAnsi" w:cstheme="minorHAnsi"/>
          <w:bCs/>
          <w:i w:val="0"/>
          <w:iCs w:val="0"/>
          <w:color w:val="000000" w:themeColor="text1"/>
        </w:rPr>
        <w:t>.</w:t>
      </w:r>
    </w:p>
    <w:p w14:paraId="00AB11EB" w14:textId="77777777" w:rsidR="005A25BB" w:rsidRPr="005A25BB" w:rsidRDefault="005A25BB" w:rsidP="005A25BB">
      <w:pPr>
        <w:pStyle w:val="ListParagraph"/>
        <w:widowControl w:val="0"/>
        <w:autoSpaceDE w:val="0"/>
        <w:autoSpaceDN w:val="0"/>
        <w:adjustRightInd w:val="0"/>
        <w:ind w:left="907"/>
        <w:jc w:val="both"/>
        <w:rPr>
          <w:rStyle w:val="Heading4Char"/>
          <w:rFonts w:asciiTheme="minorHAnsi" w:eastAsia="Times" w:hAnsiTheme="minorHAnsi" w:cstheme="minorHAnsi"/>
          <w:bCs/>
          <w:i w:val="0"/>
          <w:iCs w:val="0"/>
          <w:color w:val="000000" w:themeColor="text1"/>
        </w:rPr>
      </w:pPr>
    </w:p>
    <w:p w14:paraId="5ABFD880" w14:textId="194F3396" w:rsidR="006B7CD4" w:rsidRPr="005A25BB" w:rsidRDefault="005A25BB" w:rsidP="005A25BB">
      <w:pPr>
        <w:pStyle w:val="ListParagraph"/>
        <w:widowControl w:val="0"/>
        <w:numPr>
          <w:ilvl w:val="2"/>
          <w:numId w:val="15"/>
        </w:numPr>
        <w:autoSpaceDE w:val="0"/>
        <w:autoSpaceDN w:val="0"/>
        <w:adjustRightInd w:val="0"/>
        <w:jc w:val="both"/>
        <w:rPr>
          <w:rStyle w:val="Heading4Char"/>
          <w:rFonts w:asciiTheme="minorHAnsi" w:eastAsia="Times" w:hAnsiTheme="minorHAnsi" w:cstheme="minorHAnsi"/>
          <w:bCs/>
          <w:i w:val="0"/>
          <w:iCs w:val="0"/>
          <w:color w:val="000000" w:themeColor="text1"/>
        </w:rPr>
      </w:pPr>
      <w:r>
        <w:rPr>
          <w:rStyle w:val="Heading4Char"/>
          <w:rFonts w:asciiTheme="minorHAnsi" w:hAnsiTheme="minorHAnsi" w:cstheme="minorHAnsi"/>
          <w:bCs/>
          <w:i w:val="0"/>
          <w:iCs w:val="0"/>
          <w:color w:val="000000" w:themeColor="text1"/>
        </w:rPr>
        <w:t xml:space="preserve">Shot of recorded information </w:t>
      </w:r>
      <w:r w:rsidRPr="005A25BB">
        <w:rPr>
          <w:rStyle w:val="Heading4Char"/>
          <w:rFonts w:asciiTheme="minorHAnsi" w:hAnsiTheme="minorHAnsi" w:cstheme="minorHAnsi"/>
          <w:bCs/>
          <w:color w:val="4F81BD" w:themeColor="accent1"/>
        </w:rPr>
        <w:t>Video Editor: please emphasize percentage of time with eyes open</w:t>
      </w:r>
      <w:r w:rsidR="006B7CD4" w:rsidRPr="005A25BB">
        <w:rPr>
          <w:rStyle w:val="Heading4Char"/>
          <w:rFonts w:asciiTheme="minorHAnsi" w:hAnsiTheme="minorHAnsi" w:cstheme="minorHAnsi"/>
          <w:bCs/>
          <w:color w:val="4F81BD" w:themeColor="accent1"/>
        </w:rPr>
        <w:t xml:space="preserve"> </w:t>
      </w:r>
    </w:p>
    <w:p w14:paraId="0E7AADCE" w14:textId="1AA4B24E" w:rsidR="005A25BB" w:rsidRPr="00C6144E" w:rsidRDefault="005A25BB" w:rsidP="005A25BB">
      <w:pPr>
        <w:pStyle w:val="ListParagraph"/>
        <w:widowControl w:val="0"/>
        <w:numPr>
          <w:ilvl w:val="2"/>
          <w:numId w:val="15"/>
        </w:numPr>
        <w:autoSpaceDE w:val="0"/>
        <w:autoSpaceDN w:val="0"/>
        <w:adjustRightInd w:val="0"/>
        <w:jc w:val="both"/>
        <w:rPr>
          <w:rStyle w:val="Heading4Char"/>
          <w:rFonts w:asciiTheme="minorHAnsi" w:eastAsia="Times" w:hAnsiTheme="minorHAnsi" w:cstheme="minorHAnsi"/>
          <w:bCs/>
          <w:i w:val="0"/>
          <w:iCs w:val="0"/>
          <w:color w:val="000000" w:themeColor="text1"/>
        </w:rPr>
      </w:pPr>
      <w:r w:rsidRPr="005A25BB">
        <w:rPr>
          <w:rStyle w:val="Heading4Char"/>
          <w:rFonts w:asciiTheme="minorHAnsi" w:hAnsiTheme="minorHAnsi" w:cstheme="minorHAnsi"/>
          <w:bCs/>
          <w:i w:val="0"/>
          <w:iCs w:val="0"/>
          <w:color w:val="000000" w:themeColor="text1"/>
        </w:rPr>
        <w:t xml:space="preserve">Use </w:t>
      </w:r>
      <w:r w:rsidR="00C81BD2">
        <w:rPr>
          <w:rStyle w:val="Heading4Char"/>
          <w:rFonts w:asciiTheme="minorHAnsi" w:hAnsiTheme="minorHAnsi" w:cstheme="minorHAnsi"/>
          <w:bCs/>
          <w:i w:val="0"/>
          <w:iCs w:val="0"/>
          <w:color w:val="000000" w:themeColor="text1"/>
        </w:rPr>
        <w:t>10</w:t>
      </w:r>
      <w:r w:rsidRPr="005A25BB">
        <w:rPr>
          <w:rStyle w:val="Heading4Char"/>
          <w:rFonts w:asciiTheme="minorHAnsi" w:hAnsiTheme="minorHAnsi" w:cstheme="minorHAnsi"/>
          <w:bCs/>
          <w:i w:val="0"/>
          <w:iCs w:val="0"/>
          <w:color w:val="000000" w:themeColor="text1"/>
        </w:rPr>
        <w:t>.</w:t>
      </w:r>
      <w:r w:rsidR="00C81BD2">
        <w:rPr>
          <w:rStyle w:val="Heading4Char"/>
          <w:rFonts w:asciiTheme="minorHAnsi" w:hAnsiTheme="minorHAnsi" w:cstheme="minorHAnsi"/>
          <w:bCs/>
          <w:i w:val="0"/>
          <w:iCs w:val="0"/>
          <w:color w:val="000000" w:themeColor="text1"/>
        </w:rPr>
        <w:t>3</w:t>
      </w:r>
      <w:r w:rsidRPr="005A25BB">
        <w:rPr>
          <w:rStyle w:val="Heading4Char"/>
          <w:rFonts w:asciiTheme="minorHAnsi" w:hAnsiTheme="minorHAnsi" w:cstheme="minorHAnsi"/>
          <w:bCs/>
          <w:i w:val="0"/>
          <w:iCs w:val="0"/>
          <w:color w:val="000000" w:themeColor="text1"/>
        </w:rPr>
        <w:t>.1.</w:t>
      </w:r>
      <w:r w:rsidRPr="005A25BB">
        <w:rPr>
          <w:rStyle w:val="Heading4Char"/>
          <w:rFonts w:asciiTheme="minorHAnsi" w:hAnsiTheme="minorHAnsi" w:cstheme="minorHAnsi"/>
          <w:bCs/>
          <w:color w:val="000000" w:themeColor="text1"/>
        </w:rPr>
        <w:t xml:space="preserve"> </w:t>
      </w:r>
      <w:r w:rsidRPr="005A25BB">
        <w:rPr>
          <w:rStyle w:val="Heading4Char"/>
          <w:rFonts w:asciiTheme="minorHAnsi" w:hAnsiTheme="minorHAnsi" w:cstheme="minorHAnsi"/>
          <w:bCs/>
          <w:color w:val="4F81BD" w:themeColor="accent1"/>
        </w:rPr>
        <w:t>Video Editor: please emphasize</w:t>
      </w:r>
      <w:r>
        <w:rPr>
          <w:rStyle w:val="Heading4Char"/>
          <w:rFonts w:asciiTheme="minorHAnsi" w:hAnsiTheme="minorHAnsi" w:cstheme="minorHAnsi"/>
          <w:bCs/>
          <w:color w:val="4F81BD" w:themeColor="accent1"/>
        </w:rPr>
        <w:t xml:space="preserve"> eye-opening and number of stimulation</w:t>
      </w:r>
      <w:r w:rsidR="00A061F7">
        <w:rPr>
          <w:rStyle w:val="Heading4Char"/>
          <w:rFonts w:asciiTheme="minorHAnsi" w:hAnsiTheme="minorHAnsi" w:cstheme="minorHAnsi"/>
          <w:bCs/>
          <w:color w:val="4F81BD" w:themeColor="accent1"/>
        </w:rPr>
        <w:t>s</w:t>
      </w:r>
    </w:p>
    <w:p w14:paraId="3B5912AF" w14:textId="6ED528B5" w:rsidR="00C6144E" w:rsidRPr="00743157" w:rsidRDefault="00C6144E" w:rsidP="005A25BB">
      <w:pPr>
        <w:pStyle w:val="ListParagraph"/>
        <w:widowControl w:val="0"/>
        <w:numPr>
          <w:ilvl w:val="2"/>
          <w:numId w:val="15"/>
        </w:numPr>
        <w:autoSpaceDE w:val="0"/>
        <w:autoSpaceDN w:val="0"/>
        <w:adjustRightInd w:val="0"/>
        <w:jc w:val="both"/>
        <w:rPr>
          <w:rStyle w:val="Heading4Char"/>
          <w:rFonts w:asciiTheme="minorHAnsi" w:eastAsia="Times" w:hAnsiTheme="minorHAnsi" w:cstheme="minorHAnsi"/>
          <w:bCs/>
          <w:i w:val="0"/>
          <w:iCs w:val="0"/>
          <w:color w:val="FF0000"/>
        </w:rPr>
      </w:pPr>
      <w:r w:rsidRPr="00743157">
        <w:rPr>
          <w:rStyle w:val="Heading4Char"/>
          <w:rFonts w:asciiTheme="minorHAnsi" w:hAnsiTheme="minorHAnsi" w:cstheme="minorHAnsi"/>
          <w:bCs/>
          <w:i w:val="0"/>
          <w:iCs w:val="0"/>
          <w:color w:val="FF0000"/>
        </w:rPr>
        <w:t xml:space="preserve">Added shot: Final </w:t>
      </w:r>
      <w:r w:rsidR="00743157" w:rsidRPr="00743157">
        <w:rPr>
          <w:rStyle w:val="Heading4Char"/>
          <w:rFonts w:asciiTheme="minorHAnsi" w:hAnsiTheme="minorHAnsi" w:cstheme="minorHAnsi"/>
          <w:bCs/>
          <w:i w:val="0"/>
          <w:iCs w:val="0"/>
          <w:color w:val="FF0000"/>
        </w:rPr>
        <w:t>score and diagnosis</w:t>
      </w:r>
    </w:p>
    <w:p w14:paraId="28881625" w14:textId="77777777" w:rsidR="00363868" w:rsidRPr="00363868" w:rsidRDefault="00363868" w:rsidP="00363868">
      <w:pPr>
        <w:pStyle w:val="ListParagraph"/>
        <w:widowControl w:val="0"/>
        <w:autoSpaceDE w:val="0"/>
        <w:autoSpaceDN w:val="0"/>
        <w:adjustRightInd w:val="0"/>
        <w:ind w:left="1627"/>
        <w:jc w:val="both"/>
        <w:rPr>
          <w:rStyle w:val="Heading4Char"/>
          <w:rFonts w:asciiTheme="minorHAnsi" w:eastAsia="Times" w:hAnsiTheme="minorHAnsi" w:cstheme="minorHAnsi"/>
          <w:bCs/>
          <w:i w:val="0"/>
          <w:iCs w:val="0"/>
          <w:color w:val="000000" w:themeColor="text1"/>
        </w:rPr>
      </w:pPr>
    </w:p>
    <w:p w14:paraId="20A955E8" w14:textId="78A4B6DD" w:rsidR="00363868" w:rsidRDefault="00363868" w:rsidP="00363868">
      <w:pPr>
        <w:pStyle w:val="ListParagraph"/>
        <w:widowControl w:val="0"/>
        <w:numPr>
          <w:ilvl w:val="0"/>
          <w:numId w:val="15"/>
        </w:numPr>
        <w:autoSpaceDE w:val="0"/>
        <w:autoSpaceDN w:val="0"/>
        <w:adjustRightInd w:val="0"/>
        <w:jc w:val="both"/>
        <w:rPr>
          <w:rStyle w:val="Heading4Char"/>
          <w:rFonts w:asciiTheme="minorHAnsi" w:eastAsia="Times" w:hAnsiTheme="minorHAnsi" w:cstheme="minorHAnsi"/>
          <w:b/>
          <w:i w:val="0"/>
          <w:iCs w:val="0"/>
          <w:color w:val="000000" w:themeColor="text1"/>
        </w:rPr>
      </w:pPr>
      <w:r w:rsidRPr="00363868">
        <w:rPr>
          <w:rStyle w:val="Heading4Char"/>
          <w:rFonts w:asciiTheme="minorHAnsi" w:eastAsia="Times" w:hAnsiTheme="minorHAnsi" w:cstheme="minorHAnsi"/>
          <w:b/>
          <w:i w:val="0"/>
          <w:iCs w:val="0"/>
          <w:color w:val="000000" w:themeColor="text1"/>
        </w:rPr>
        <w:t>Potential Pitfalls</w:t>
      </w:r>
      <w:r w:rsidR="00221FC7">
        <w:rPr>
          <w:rStyle w:val="Heading4Char"/>
          <w:rFonts w:asciiTheme="minorHAnsi" w:eastAsia="Times" w:hAnsiTheme="minorHAnsi" w:cstheme="minorHAnsi"/>
          <w:b/>
          <w:i w:val="0"/>
          <w:iCs w:val="0"/>
          <w:color w:val="000000" w:themeColor="text1"/>
        </w:rPr>
        <w:t xml:space="preserve"> and Solutions</w:t>
      </w:r>
    </w:p>
    <w:p w14:paraId="60F571AA" w14:textId="77777777" w:rsidR="00363868" w:rsidRPr="00363868" w:rsidRDefault="00363868" w:rsidP="00363868">
      <w:pPr>
        <w:pStyle w:val="ListParagraph"/>
        <w:widowControl w:val="0"/>
        <w:autoSpaceDE w:val="0"/>
        <w:autoSpaceDN w:val="0"/>
        <w:adjustRightInd w:val="0"/>
        <w:ind w:left="360"/>
        <w:jc w:val="both"/>
        <w:rPr>
          <w:rStyle w:val="Heading4Char"/>
          <w:rFonts w:asciiTheme="minorHAnsi" w:eastAsia="Times" w:hAnsiTheme="minorHAnsi" w:cstheme="minorHAnsi"/>
          <w:b/>
          <w:i w:val="0"/>
          <w:iCs w:val="0"/>
          <w:color w:val="000000" w:themeColor="text1"/>
        </w:rPr>
      </w:pPr>
    </w:p>
    <w:p w14:paraId="728CB320" w14:textId="73294883" w:rsidR="00363868" w:rsidRDefault="00363868" w:rsidP="00363868">
      <w:pPr>
        <w:pStyle w:val="ListParagraph"/>
        <w:numPr>
          <w:ilvl w:val="1"/>
          <w:numId w:val="15"/>
        </w:numPr>
        <w:rPr>
          <w:rFonts w:asciiTheme="minorHAnsi" w:hAnsiTheme="minorHAnsi" w:cstheme="minorHAnsi"/>
        </w:rPr>
      </w:pPr>
      <w:r>
        <w:rPr>
          <w:rFonts w:asciiTheme="minorHAnsi" w:hAnsiTheme="minorHAnsi" w:cstheme="minorHAnsi"/>
        </w:rPr>
        <w:lastRenderedPageBreak/>
        <w:t>P</w:t>
      </w:r>
      <w:r w:rsidRPr="000F0875">
        <w:rPr>
          <w:rFonts w:asciiTheme="minorHAnsi" w:hAnsiTheme="minorHAnsi" w:cstheme="minorHAnsi"/>
        </w:rPr>
        <w:t xml:space="preserve">itfalls may be encountered while administering this scale </w:t>
      </w:r>
      <w:r>
        <w:rPr>
          <w:rFonts w:asciiTheme="minorHAnsi" w:hAnsiTheme="minorHAnsi" w:cstheme="minorHAnsi"/>
          <w:b/>
          <w:bCs/>
        </w:rPr>
        <w:t>[1]</w:t>
      </w:r>
      <w:r>
        <w:rPr>
          <w:rFonts w:asciiTheme="minorHAnsi" w:hAnsiTheme="minorHAnsi" w:cstheme="minorHAnsi"/>
        </w:rPr>
        <w:t>.</w:t>
      </w:r>
    </w:p>
    <w:p w14:paraId="1AC0B83B" w14:textId="77777777" w:rsidR="00363868" w:rsidRDefault="00363868" w:rsidP="00363868">
      <w:pPr>
        <w:pStyle w:val="ListParagraph"/>
        <w:ind w:left="907"/>
        <w:rPr>
          <w:rFonts w:asciiTheme="minorHAnsi" w:hAnsiTheme="minorHAnsi" w:cstheme="minorHAnsi"/>
        </w:rPr>
      </w:pPr>
    </w:p>
    <w:p w14:paraId="6E686E98" w14:textId="4D009BAE" w:rsidR="00363868" w:rsidRDefault="00363868" w:rsidP="00363868">
      <w:pPr>
        <w:pStyle w:val="ListParagraph"/>
        <w:numPr>
          <w:ilvl w:val="2"/>
          <w:numId w:val="15"/>
        </w:numPr>
        <w:rPr>
          <w:rFonts w:asciiTheme="minorHAnsi" w:hAnsiTheme="minorHAnsi" w:cstheme="minorHAnsi"/>
        </w:rPr>
      </w:pPr>
      <w:r>
        <w:rPr>
          <w:rFonts w:asciiTheme="minorHAnsi" w:hAnsiTheme="minorHAnsi" w:cstheme="minorHAnsi"/>
        </w:rPr>
        <w:t>WIDE: Talent approaching Patient</w:t>
      </w:r>
      <w:r w:rsidR="00221FC7">
        <w:rPr>
          <w:rFonts w:asciiTheme="minorHAnsi" w:hAnsiTheme="minorHAnsi" w:cstheme="minorHAnsi"/>
        </w:rPr>
        <w:t>/looking at Patient chat</w:t>
      </w:r>
      <w:r w:rsidR="00743157">
        <w:rPr>
          <w:rFonts w:asciiTheme="minorHAnsi" w:hAnsiTheme="minorHAnsi" w:cstheme="minorHAnsi"/>
        </w:rPr>
        <w:t xml:space="preserve"> </w:t>
      </w:r>
      <w:r w:rsidR="00743157" w:rsidRPr="00743157">
        <w:rPr>
          <w:rFonts w:asciiTheme="minorHAnsi" w:hAnsiTheme="minorHAnsi" w:cstheme="minorHAnsi"/>
          <w:highlight w:val="green"/>
        </w:rPr>
        <w:t>NOTE: Use 2.3.1</w:t>
      </w:r>
    </w:p>
    <w:p w14:paraId="2A99BF0A" w14:textId="77777777" w:rsidR="00363868" w:rsidRDefault="00363868" w:rsidP="00363868">
      <w:pPr>
        <w:pStyle w:val="ListParagraph"/>
        <w:ind w:left="1627"/>
        <w:rPr>
          <w:rFonts w:asciiTheme="minorHAnsi" w:hAnsiTheme="minorHAnsi" w:cstheme="minorHAnsi"/>
        </w:rPr>
      </w:pPr>
    </w:p>
    <w:p w14:paraId="20C54ABD" w14:textId="010B79C3" w:rsidR="00363868" w:rsidRDefault="00430FFD" w:rsidP="00363868">
      <w:pPr>
        <w:pStyle w:val="ListParagraph"/>
        <w:numPr>
          <w:ilvl w:val="1"/>
          <w:numId w:val="15"/>
        </w:numPr>
        <w:rPr>
          <w:rFonts w:asciiTheme="minorHAnsi" w:hAnsiTheme="minorHAnsi" w:cstheme="minorHAnsi"/>
        </w:rPr>
      </w:pPr>
      <w:r>
        <w:rPr>
          <w:rFonts w:asciiTheme="minorHAnsi" w:hAnsiTheme="minorHAnsi" w:cstheme="minorHAnsi"/>
        </w:rPr>
        <w:t xml:space="preserve">For example, </w:t>
      </w:r>
      <w:r w:rsidR="005740CF">
        <w:rPr>
          <w:rFonts w:asciiTheme="minorHAnsi" w:hAnsiTheme="minorHAnsi" w:cstheme="minorHAnsi"/>
        </w:rPr>
        <w:t>i</w:t>
      </w:r>
      <w:r w:rsidR="00363868">
        <w:rPr>
          <w:rFonts w:asciiTheme="minorHAnsi" w:hAnsiTheme="minorHAnsi" w:cstheme="minorHAnsi"/>
        </w:rPr>
        <w:t xml:space="preserve">n Patients demonstrating spontaneous </w:t>
      </w:r>
      <w:r w:rsidR="005740CF">
        <w:rPr>
          <w:rFonts w:asciiTheme="minorHAnsi" w:hAnsiTheme="minorHAnsi" w:cstheme="minorHAnsi"/>
        </w:rPr>
        <w:t xml:space="preserve">vertical </w:t>
      </w:r>
      <w:r>
        <w:rPr>
          <w:rFonts w:asciiTheme="minorHAnsi" w:hAnsiTheme="minorHAnsi" w:cstheme="minorHAnsi"/>
        </w:rPr>
        <w:t xml:space="preserve">eye </w:t>
      </w:r>
      <w:r w:rsidR="00363868">
        <w:rPr>
          <w:rFonts w:asciiTheme="minorHAnsi" w:hAnsiTheme="minorHAnsi" w:cstheme="minorHAnsi"/>
        </w:rPr>
        <w:t>movements,</w:t>
      </w:r>
      <w:r w:rsidR="001F2B05">
        <w:rPr>
          <w:rFonts w:asciiTheme="minorHAnsi" w:hAnsiTheme="minorHAnsi" w:cstheme="minorHAnsi"/>
        </w:rPr>
        <w:t xml:space="preserve"> administering the “Look up” command could result in a score of 6 </w:t>
      </w:r>
      <w:r w:rsidR="001F2B05">
        <w:rPr>
          <w:rFonts w:asciiTheme="minorHAnsi" w:hAnsiTheme="minorHAnsi" w:cstheme="minorHAnsi"/>
          <w:b/>
          <w:bCs/>
        </w:rPr>
        <w:t xml:space="preserve">[1] </w:t>
      </w:r>
      <w:r w:rsidR="001F2B05">
        <w:rPr>
          <w:rFonts w:asciiTheme="minorHAnsi" w:hAnsiTheme="minorHAnsi" w:cstheme="minorHAnsi"/>
        </w:rPr>
        <w:t>and a conseq</w:t>
      </w:r>
      <w:r w:rsidR="005740CF">
        <w:rPr>
          <w:rFonts w:asciiTheme="minorHAnsi" w:hAnsiTheme="minorHAnsi" w:cstheme="minorHAnsi"/>
        </w:rPr>
        <w:t>uent erroneous diagnosis of MCS-plus</w:t>
      </w:r>
      <w:r w:rsidR="001F2B05">
        <w:rPr>
          <w:rFonts w:asciiTheme="minorHAnsi" w:hAnsiTheme="minorHAnsi" w:cstheme="minorHAnsi"/>
        </w:rPr>
        <w:t>, as spontaneous repeated movements must not be used to test command-following</w:t>
      </w:r>
      <w:r w:rsidR="00363868">
        <w:rPr>
          <w:rFonts w:asciiTheme="minorHAnsi" w:hAnsiTheme="minorHAnsi" w:cstheme="minorHAnsi"/>
        </w:rPr>
        <w:t xml:space="preserve"> </w:t>
      </w:r>
      <w:r w:rsidR="001F2B05">
        <w:rPr>
          <w:rFonts w:asciiTheme="minorHAnsi" w:hAnsiTheme="minorHAnsi" w:cstheme="minorHAnsi"/>
          <w:b/>
          <w:bCs/>
        </w:rPr>
        <w:t>[2-TXT]</w:t>
      </w:r>
      <w:r w:rsidR="001F2B05">
        <w:rPr>
          <w:rFonts w:asciiTheme="minorHAnsi" w:hAnsiTheme="minorHAnsi" w:cstheme="minorHAnsi"/>
        </w:rPr>
        <w:t>.</w:t>
      </w:r>
    </w:p>
    <w:p w14:paraId="2E505ECC" w14:textId="77777777" w:rsidR="001F2B05" w:rsidRDefault="001F2B05" w:rsidP="001F2B05">
      <w:pPr>
        <w:pStyle w:val="ListParagraph"/>
        <w:ind w:left="907"/>
        <w:rPr>
          <w:rFonts w:asciiTheme="minorHAnsi" w:hAnsiTheme="minorHAnsi" w:cstheme="minorHAnsi"/>
        </w:rPr>
      </w:pPr>
    </w:p>
    <w:p w14:paraId="7B29255F" w14:textId="39B5DC16" w:rsidR="001F2B05" w:rsidRDefault="001F2B05" w:rsidP="001F2B05">
      <w:pPr>
        <w:pStyle w:val="ListParagraph"/>
        <w:numPr>
          <w:ilvl w:val="2"/>
          <w:numId w:val="15"/>
        </w:numPr>
        <w:rPr>
          <w:rFonts w:asciiTheme="minorHAnsi" w:hAnsiTheme="minorHAnsi" w:cstheme="minorHAnsi"/>
        </w:rPr>
      </w:pPr>
      <w:r>
        <w:rPr>
          <w:rFonts w:asciiTheme="minorHAnsi" w:hAnsiTheme="minorHAnsi" w:cstheme="minorHAnsi"/>
        </w:rPr>
        <w:t xml:space="preserve">Patient demonstrating spontaneous </w:t>
      </w:r>
      <w:r w:rsidR="00430FFD">
        <w:rPr>
          <w:rFonts w:asciiTheme="minorHAnsi" w:hAnsiTheme="minorHAnsi" w:cstheme="minorHAnsi"/>
        </w:rPr>
        <w:t xml:space="preserve">vertical </w:t>
      </w:r>
      <w:r w:rsidR="005740CF">
        <w:rPr>
          <w:rFonts w:asciiTheme="minorHAnsi" w:hAnsiTheme="minorHAnsi" w:cstheme="minorHAnsi"/>
        </w:rPr>
        <w:t xml:space="preserve">eye </w:t>
      </w:r>
      <w:r>
        <w:rPr>
          <w:rFonts w:asciiTheme="minorHAnsi" w:hAnsiTheme="minorHAnsi" w:cstheme="minorHAnsi"/>
        </w:rPr>
        <w:t>movements, while Talent issues “Look up” command</w:t>
      </w:r>
    </w:p>
    <w:p w14:paraId="7E4E718D" w14:textId="6ADA62BB" w:rsidR="001F2B05" w:rsidRPr="00743157" w:rsidRDefault="001F2B05" w:rsidP="001F2B05">
      <w:pPr>
        <w:pStyle w:val="ListParagraph"/>
        <w:numPr>
          <w:ilvl w:val="2"/>
          <w:numId w:val="15"/>
        </w:numPr>
        <w:rPr>
          <w:rFonts w:asciiTheme="minorHAnsi" w:hAnsiTheme="minorHAnsi" w:cstheme="minorHAnsi"/>
          <w:highlight w:val="green"/>
        </w:rPr>
      </w:pPr>
      <w:r>
        <w:rPr>
          <w:rFonts w:asciiTheme="minorHAnsi" w:hAnsiTheme="minorHAnsi" w:cstheme="minorHAnsi"/>
        </w:rPr>
        <w:t xml:space="preserve">Shot of MCS+ </w:t>
      </w:r>
      <w:r w:rsidR="0068677A">
        <w:rPr>
          <w:rFonts w:asciiTheme="minorHAnsi" w:hAnsiTheme="minorHAnsi" w:cstheme="minorHAnsi"/>
        </w:rPr>
        <w:t>diagnosis</w:t>
      </w:r>
      <w:r>
        <w:rPr>
          <w:rFonts w:asciiTheme="minorHAnsi" w:hAnsiTheme="minorHAnsi" w:cstheme="minorHAnsi"/>
        </w:rPr>
        <w:t xml:space="preserve"> </w:t>
      </w:r>
      <w:r w:rsidRPr="001F2B05">
        <w:rPr>
          <w:rFonts w:asciiTheme="minorHAnsi" w:hAnsiTheme="minorHAnsi" w:cstheme="minorHAnsi"/>
          <w:i/>
          <w:iCs/>
          <w:color w:val="4F81BD" w:themeColor="accent1"/>
        </w:rPr>
        <w:t>Video Editor: please add circle with slash over MCS+ diagnosis</w:t>
      </w:r>
      <w:r w:rsidRPr="001F2B05">
        <w:rPr>
          <w:rFonts w:asciiTheme="minorHAnsi" w:hAnsiTheme="minorHAnsi" w:cstheme="minorHAnsi"/>
          <w:color w:val="4F81BD" w:themeColor="accent1"/>
        </w:rPr>
        <w:t xml:space="preserve"> </w:t>
      </w:r>
      <w:r>
        <w:rPr>
          <w:rFonts w:asciiTheme="minorHAnsi" w:hAnsiTheme="minorHAnsi" w:cstheme="minorHAnsi"/>
          <w:b/>
          <w:bCs/>
        </w:rPr>
        <w:t xml:space="preserve">TEXT: MCS: </w:t>
      </w:r>
      <w:r w:rsidRPr="001F2B05">
        <w:rPr>
          <w:rFonts w:eastAsia="Calibri"/>
          <w:b/>
          <w:bCs/>
        </w:rPr>
        <w:t>minimally conscious state</w:t>
      </w:r>
      <w:r w:rsidR="00743157">
        <w:rPr>
          <w:rFonts w:eastAsia="Calibri"/>
          <w:b/>
          <w:bCs/>
        </w:rPr>
        <w:t xml:space="preserve"> </w:t>
      </w:r>
      <w:r w:rsidR="00743157" w:rsidRPr="00743157">
        <w:rPr>
          <w:rFonts w:eastAsia="Calibri"/>
          <w:highlight w:val="green"/>
        </w:rPr>
        <w:t xml:space="preserve">NOTE: </w:t>
      </w:r>
      <w:r w:rsidR="00743157">
        <w:rPr>
          <w:rFonts w:eastAsia="Calibri"/>
          <w:highlight w:val="green"/>
        </w:rPr>
        <w:t xml:space="preserve">Clip 50, </w:t>
      </w:r>
      <w:r w:rsidR="00743157" w:rsidRPr="00743157">
        <w:rPr>
          <w:rFonts w:eastAsia="Calibri"/>
          <w:highlight w:val="green"/>
        </w:rPr>
        <w:t>Maybe slated as 11.2.1</w:t>
      </w:r>
    </w:p>
    <w:p w14:paraId="24653D24" w14:textId="77777777" w:rsidR="001F2B05" w:rsidRPr="001F2B05" w:rsidRDefault="001F2B05" w:rsidP="001F2B05">
      <w:pPr>
        <w:pStyle w:val="ListParagraph"/>
        <w:ind w:left="1627"/>
        <w:rPr>
          <w:rFonts w:asciiTheme="minorHAnsi" w:hAnsiTheme="minorHAnsi" w:cstheme="minorHAnsi"/>
        </w:rPr>
      </w:pPr>
    </w:p>
    <w:p w14:paraId="19506C5E" w14:textId="4DC9CDAB" w:rsidR="0068677A" w:rsidRDefault="00430FFD" w:rsidP="001F2B05">
      <w:pPr>
        <w:pStyle w:val="ListParagraph"/>
        <w:numPr>
          <w:ilvl w:val="1"/>
          <w:numId w:val="15"/>
        </w:numPr>
        <w:rPr>
          <w:rFonts w:asciiTheme="minorHAnsi" w:hAnsiTheme="minorHAnsi" w:cstheme="minorHAnsi"/>
        </w:rPr>
      </w:pPr>
      <w:r>
        <w:rPr>
          <w:rFonts w:asciiTheme="minorHAnsi" w:hAnsiTheme="minorHAnsi" w:cstheme="minorHAnsi"/>
        </w:rPr>
        <w:t>As another example, i</w:t>
      </w:r>
      <w:r w:rsidR="0068677A">
        <w:rPr>
          <w:rFonts w:asciiTheme="minorHAnsi" w:hAnsiTheme="minorHAnsi" w:cstheme="minorHAnsi"/>
        </w:rPr>
        <w:t xml:space="preserve">n a Patient </w:t>
      </w:r>
      <w:r>
        <w:rPr>
          <w:rFonts w:asciiTheme="minorHAnsi" w:hAnsiTheme="minorHAnsi" w:cstheme="minorHAnsi"/>
        </w:rPr>
        <w:t>with Korsakoff syndrome</w:t>
      </w:r>
      <w:r w:rsidR="0068677A">
        <w:rPr>
          <w:rFonts w:asciiTheme="minorHAnsi" w:hAnsiTheme="minorHAnsi" w:cstheme="minorHAnsi"/>
        </w:rPr>
        <w:t xml:space="preserve">, testing communication using only autobiographical questions </w:t>
      </w:r>
      <w:r w:rsidR="0068677A">
        <w:rPr>
          <w:rFonts w:asciiTheme="minorHAnsi" w:hAnsiTheme="minorHAnsi" w:cstheme="minorHAnsi"/>
          <w:b/>
          <w:bCs/>
        </w:rPr>
        <w:t xml:space="preserve">[1] </w:t>
      </w:r>
      <w:r w:rsidR="0068677A">
        <w:rPr>
          <w:rFonts w:asciiTheme="minorHAnsi" w:hAnsiTheme="minorHAnsi" w:cstheme="minorHAnsi"/>
        </w:rPr>
        <w:t xml:space="preserve">could result in a score of 7 and a diagnosis of MCS-plus, due to memory deficits and not altered consciousness </w:t>
      </w:r>
      <w:r w:rsidR="0068677A">
        <w:rPr>
          <w:rFonts w:asciiTheme="minorHAnsi" w:hAnsiTheme="minorHAnsi" w:cstheme="minorHAnsi"/>
          <w:b/>
          <w:bCs/>
        </w:rPr>
        <w:t>[2]</w:t>
      </w:r>
      <w:r w:rsidR="0068677A">
        <w:rPr>
          <w:rFonts w:asciiTheme="minorHAnsi" w:hAnsiTheme="minorHAnsi" w:cstheme="minorHAnsi"/>
        </w:rPr>
        <w:t>.</w:t>
      </w:r>
    </w:p>
    <w:p w14:paraId="6DA7D700" w14:textId="77777777" w:rsidR="0068677A" w:rsidRDefault="0068677A" w:rsidP="0068677A">
      <w:pPr>
        <w:pStyle w:val="ListParagraph"/>
        <w:ind w:left="907"/>
        <w:rPr>
          <w:rFonts w:asciiTheme="minorHAnsi" w:hAnsiTheme="minorHAnsi" w:cstheme="minorHAnsi"/>
        </w:rPr>
      </w:pPr>
    </w:p>
    <w:p w14:paraId="7648AF84" w14:textId="59781DE4" w:rsidR="0068677A" w:rsidRDefault="0068677A" w:rsidP="0068677A">
      <w:pPr>
        <w:pStyle w:val="ListParagraph"/>
        <w:numPr>
          <w:ilvl w:val="2"/>
          <w:numId w:val="15"/>
        </w:numPr>
        <w:rPr>
          <w:rFonts w:asciiTheme="minorHAnsi" w:hAnsiTheme="minorHAnsi" w:cstheme="minorHAnsi"/>
        </w:rPr>
      </w:pPr>
      <w:r>
        <w:rPr>
          <w:rFonts w:asciiTheme="minorHAnsi" w:hAnsiTheme="minorHAnsi" w:cstheme="minorHAnsi"/>
        </w:rPr>
        <w:t xml:space="preserve">Talent asking Patient </w:t>
      </w:r>
      <w:r w:rsidR="00430FFD">
        <w:rPr>
          <w:rFonts w:asciiTheme="minorHAnsi" w:hAnsiTheme="minorHAnsi" w:cstheme="minorHAnsi"/>
        </w:rPr>
        <w:t xml:space="preserve">autobiographical </w:t>
      </w:r>
      <w:r>
        <w:rPr>
          <w:rFonts w:asciiTheme="minorHAnsi" w:hAnsiTheme="minorHAnsi" w:cstheme="minorHAnsi"/>
        </w:rPr>
        <w:t>question, while Patient looks confused/fails to answer question</w:t>
      </w:r>
    </w:p>
    <w:p w14:paraId="3FB3CC9E" w14:textId="2652F26A" w:rsidR="0068677A" w:rsidRDefault="0068677A" w:rsidP="0068677A">
      <w:pPr>
        <w:pStyle w:val="ListParagraph"/>
        <w:numPr>
          <w:ilvl w:val="2"/>
          <w:numId w:val="15"/>
        </w:numPr>
        <w:rPr>
          <w:rFonts w:asciiTheme="minorHAnsi" w:hAnsiTheme="minorHAnsi" w:cstheme="minorHAnsi"/>
        </w:rPr>
      </w:pPr>
      <w:r>
        <w:rPr>
          <w:rFonts w:asciiTheme="minorHAnsi" w:hAnsiTheme="minorHAnsi" w:cstheme="minorHAnsi"/>
        </w:rPr>
        <w:t xml:space="preserve">Shot of 7 score and MCS+ diagnosis </w:t>
      </w:r>
      <w:r w:rsidRPr="001F2B05">
        <w:rPr>
          <w:rFonts w:asciiTheme="minorHAnsi" w:hAnsiTheme="minorHAnsi" w:cstheme="minorHAnsi"/>
          <w:i/>
          <w:iCs/>
          <w:color w:val="4F81BD" w:themeColor="accent1"/>
        </w:rPr>
        <w:t>Video Editor: please add circle with slash over MCS+ diagnosis</w:t>
      </w:r>
      <w:r>
        <w:rPr>
          <w:rFonts w:asciiTheme="minorHAnsi" w:hAnsiTheme="minorHAnsi" w:cstheme="minorHAnsi"/>
          <w:i/>
          <w:iCs/>
          <w:color w:val="4F81BD" w:themeColor="accent1"/>
        </w:rPr>
        <w:t xml:space="preserve"> and 7 score</w:t>
      </w:r>
      <w:r w:rsidR="00743157" w:rsidRPr="00743157">
        <w:rPr>
          <w:rFonts w:eastAsia="Calibri"/>
          <w:highlight w:val="green"/>
        </w:rPr>
        <w:t xml:space="preserve"> </w:t>
      </w:r>
      <w:r w:rsidR="00743157" w:rsidRPr="00743157">
        <w:rPr>
          <w:rFonts w:eastAsia="Calibri"/>
          <w:highlight w:val="green"/>
        </w:rPr>
        <w:t xml:space="preserve">NOTE: </w:t>
      </w:r>
      <w:r w:rsidR="00743157">
        <w:rPr>
          <w:rFonts w:eastAsia="Calibri"/>
          <w:highlight w:val="green"/>
        </w:rPr>
        <w:t>Clip 50</w:t>
      </w:r>
    </w:p>
    <w:p w14:paraId="4385068E" w14:textId="77777777" w:rsidR="0068677A" w:rsidRDefault="0068677A" w:rsidP="0068677A">
      <w:pPr>
        <w:pStyle w:val="ListParagraph"/>
        <w:ind w:left="907"/>
        <w:rPr>
          <w:rFonts w:asciiTheme="minorHAnsi" w:hAnsiTheme="minorHAnsi" w:cstheme="minorHAnsi"/>
        </w:rPr>
      </w:pPr>
    </w:p>
    <w:p w14:paraId="643C89E7" w14:textId="51E3F6DB" w:rsidR="001F2B05" w:rsidRDefault="0068677A" w:rsidP="001F2B05">
      <w:pPr>
        <w:pStyle w:val="ListParagraph"/>
        <w:numPr>
          <w:ilvl w:val="1"/>
          <w:numId w:val="15"/>
        </w:numPr>
        <w:rPr>
          <w:rFonts w:asciiTheme="minorHAnsi" w:hAnsiTheme="minorHAnsi" w:cstheme="minorHAnsi"/>
        </w:rPr>
      </w:pPr>
      <w:r>
        <w:rPr>
          <w:rFonts w:asciiTheme="minorHAnsi" w:hAnsiTheme="minorHAnsi" w:cstheme="minorHAnsi"/>
        </w:rPr>
        <w:t xml:space="preserve">Correct administration of the SECONDs testing communication with both autobiographical and situational question sets </w:t>
      </w:r>
      <w:r>
        <w:rPr>
          <w:rFonts w:asciiTheme="minorHAnsi" w:hAnsiTheme="minorHAnsi" w:cstheme="minorHAnsi"/>
          <w:b/>
          <w:bCs/>
        </w:rPr>
        <w:t xml:space="preserve">[1] </w:t>
      </w:r>
      <w:r>
        <w:rPr>
          <w:rFonts w:asciiTheme="minorHAnsi" w:hAnsiTheme="minorHAnsi" w:cstheme="minorHAnsi"/>
        </w:rPr>
        <w:t xml:space="preserve">would result in a correct score of 8 and a diagnosis of </w:t>
      </w:r>
      <w:r w:rsidR="009115AF">
        <w:rPr>
          <w:rFonts w:asciiTheme="minorHAnsi" w:hAnsiTheme="minorHAnsi" w:cstheme="minorHAnsi"/>
        </w:rPr>
        <w:t xml:space="preserve">emergence </w:t>
      </w:r>
      <w:r w:rsidR="00430FFD">
        <w:rPr>
          <w:rFonts w:asciiTheme="minorHAnsi" w:hAnsiTheme="minorHAnsi" w:cstheme="minorHAnsi"/>
        </w:rPr>
        <w:t>from</w:t>
      </w:r>
      <w:r w:rsidR="009115AF">
        <w:rPr>
          <w:rFonts w:asciiTheme="minorHAnsi" w:hAnsiTheme="minorHAnsi" w:cstheme="minorHAnsi"/>
        </w:rPr>
        <w:t xml:space="preserve"> the minimally conscious state </w:t>
      </w:r>
      <w:r>
        <w:rPr>
          <w:rFonts w:asciiTheme="minorHAnsi" w:hAnsiTheme="minorHAnsi" w:cstheme="minorHAnsi"/>
          <w:b/>
          <w:bCs/>
        </w:rPr>
        <w:t>[2]</w:t>
      </w:r>
      <w:r>
        <w:rPr>
          <w:rFonts w:asciiTheme="minorHAnsi" w:hAnsiTheme="minorHAnsi" w:cstheme="minorHAnsi"/>
        </w:rPr>
        <w:t>.</w:t>
      </w:r>
    </w:p>
    <w:p w14:paraId="6AD5FB23" w14:textId="77777777" w:rsidR="0068677A" w:rsidRDefault="0068677A" w:rsidP="0068677A">
      <w:pPr>
        <w:pStyle w:val="ListParagraph"/>
        <w:ind w:left="907"/>
        <w:rPr>
          <w:rFonts w:asciiTheme="minorHAnsi" w:hAnsiTheme="minorHAnsi" w:cstheme="minorHAnsi"/>
        </w:rPr>
      </w:pPr>
    </w:p>
    <w:p w14:paraId="2DF55E4D" w14:textId="4CF048E5" w:rsidR="0068677A" w:rsidRDefault="0068677A" w:rsidP="0068677A">
      <w:pPr>
        <w:pStyle w:val="ListParagraph"/>
        <w:numPr>
          <w:ilvl w:val="2"/>
          <w:numId w:val="15"/>
        </w:numPr>
        <w:rPr>
          <w:rFonts w:asciiTheme="minorHAnsi" w:hAnsiTheme="minorHAnsi" w:cstheme="minorHAnsi"/>
        </w:rPr>
      </w:pPr>
      <w:r>
        <w:rPr>
          <w:rFonts w:asciiTheme="minorHAnsi" w:hAnsiTheme="minorHAnsi" w:cstheme="minorHAnsi"/>
        </w:rPr>
        <w:t xml:space="preserve">Talent asking </w:t>
      </w:r>
      <w:r w:rsidR="00430FFD">
        <w:rPr>
          <w:rFonts w:asciiTheme="minorHAnsi" w:hAnsiTheme="minorHAnsi" w:cstheme="minorHAnsi"/>
        </w:rPr>
        <w:t xml:space="preserve">situational </w:t>
      </w:r>
      <w:r>
        <w:rPr>
          <w:rFonts w:asciiTheme="minorHAnsi" w:hAnsiTheme="minorHAnsi" w:cstheme="minorHAnsi"/>
        </w:rPr>
        <w:t>question, Patient responding appropriately</w:t>
      </w:r>
      <w:r w:rsidR="00743157">
        <w:rPr>
          <w:rFonts w:asciiTheme="minorHAnsi" w:hAnsiTheme="minorHAnsi" w:cstheme="minorHAnsi"/>
        </w:rPr>
        <w:t xml:space="preserve"> </w:t>
      </w:r>
      <w:r w:rsidR="00743157" w:rsidRPr="00C6144E">
        <w:rPr>
          <w:rFonts w:asciiTheme="minorHAnsi" w:hAnsiTheme="minorHAnsi" w:cstheme="minorHAnsi"/>
          <w:highlight w:val="green"/>
        </w:rPr>
        <w:t>NOTE: Use take 2</w:t>
      </w:r>
    </w:p>
    <w:p w14:paraId="46660C62" w14:textId="572AA512" w:rsidR="0068677A" w:rsidRPr="009115AF" w:rsidRDefault="0068677A" w:rsidP="0068677A">
      <w:pPr>
        <w:pStyle w:val="ListParagraph"/>
        <w:numPr>
          <w:ilvl w:val="2"/>
          <w:numId w:val="15"/>
        </w:numPr>
        <w:rPr>
          <w:rFonts w:asciiTheme="minorHAnsi" w:hAnsiTheme="minorHAnsi" w:cstheme="minorHAnsi"/>
        </w:rPr>
      </w:pPr>
      <w:r>
        <w:rPr>
          <w:rFonts w:asciiTheme="minorHAnsi" w:hAnsiTheme="minorHAnsi" w:cstheme="minorHAnsi"/>
        </w:rPr>
        <w:t>Shot of 8 score and EMCS diagnosis</w:t>
      </w:r>
      <w:r w:rsidR="00542F06">
        <w:rPr>
          <w:rFonts w:asciiTheme="minorHAnsi" w:hAnsiTheme="minorHAnsi" w:cstheme="minorHAnsi"/>
        </w:rPr>
        <w:t xml:space="preserve"> </w:t>
      </w:r>
      <w:r w:rsidR="00743157" w:rsidRPr="00743157">
        <w:rPr>
          <w:rFonts w:eastAsia="Calibri"/>
          <w:highlight w:val="green"/>
        </w:rPr>
        <w:t xml:space="preserve">NOTE: </w:t>
      </w:r>
      <w:r w:rsidR="00743157">
        <w:rPr>
          <w:rFonts w:eastAsia="Calibri"/>
          <w:highlight w:val="green"/>
        </w:rPr>
        <w:t>Clip 50</w:t>
      </w:r>
    </w:p>
    <w:p w14:paraId="7F822957" w14:textId="77777777" w:rsidR="009115AF" w:rsidRPr="009115AF" w:rsidRDefault="009115AF" w:rsidP="009115AF">
      <w:pPr>
        <w:pStyle w:val="ListParagraph"/>
        <w:ind w:left="1627"/>
        <w:rPr>
          <w:rFonts w:asciiTheme="minorHAnsi" w:hAnsiTheme="minorHAnsi" w:cstheme="minorHAnsi"/>
        </w:rPr>
      </w:pPr>
    </w:p>
    <w:p w14:paraId="71471469" w14:textId="31821251" w:rsidR="009115AF" w:rsidRDefault="009115AF" w:rsidP="009115AF">
      <w:pPr>
        <w:pStyle w:val="ListParagraph"/>
        <w:numPr>
          <w:ilvl w:val="1"/>
          <w:numId w:val="15"/>
        </w:numPr>
        <w:rPr>
          <w:rFonts w:asciiTheme="minorHAnsi" w:hAnsiTheme="minorHAnsi" w:cstheme="minorHAnsi"/>
        </w:rPr>
      </w:pPr>
      <w:r>
        <w:rPr>
          <w:rFonts w:asciiTheme="minorHAnsi" w:hAnsiTheme="minorHAnsi" w:cstheme="minorHAnsi"/>
        </w:rPr>
        <w:t xml:space="preserve">The importance of manual eye opening is especially important in Patients suffering from </w:t>
      </w:r>
      <w:r w:rsidR="00F457F5">
        <w:rPr>
          <w:rFonts w:asciiTheme="minorHAnsi" w:hAnsiTheme="minorHAnsi" w:cstheme="minorHAnsi"/>
        </w:rPr>
        <w:t>motor impairments preventing eye opening, such as</w:t>
      </w:r>
      <w:r>
        <w:rPr>
          <w:rFonts w:asciiTheme="minorHAnsi" w:hAnsiTheme="minorHAnsi" w:cstheme="minorHAnsi"/>
        </w:rPr>
        <w:t xml:space="preserve"> neurotoxic ptosis, as the administration of the SECONDs without manual eye-opening </w:t>
      </w:r>
      <w:r>
        <w:rPr>
          <w:rFonts w:asciiTheme="minorHAnsi" w:hAnsiTheme="minorHAnsi" w:cstheme="minorHAnsi"/>
          <w:b/>
          <w:bCs/>
        </w:rPr>
        <w:t xml:space="preserve">[1] </w:t>
      </w:r>
      <w:r>
        <w:rPr>
          <w:rFonts w:asciiTheme="minorHAnsi" w:hAnsiTheme="minorHAnsi" w:cstheme="minorHAnsi"/>
        </w:rPr>
        <w:t xml:space="preserve">would result in a score of 0, corresponding to a diagnosis of coma </w:t>
      </w:r>
      <w:r>
        <w:rPr>
          <w:rFonts w:asciiTheme="minorHAnsi" w:hAnsiTheme="minorHAnsi" w:cstheme="minorHAnsi"/>
          <w:b/>
          <w:bCs/>
        </w:rPr>
        <w:t>[2]</w:t>
      </w:r>
      <w:r>
        <w:rPr>
          <w:rFonts w:asciiTheme="minorHAnsi" w:hAnsiTheme="minorHAnsi" w:cstheme="minorHAnsi"/>
        </w:rPr>
        <w:t>.</w:t>
      </w:r>
    </w:p>
    <w:p w14:paraId="0C199025" w14:textId="77777777" w:rsidR="009115AF" w:rsidRDefault="009115AF" w:rsidP="009115AF">
      <w:pPr>
        <w:pStyle w:val="ListParagraph"/>
        <w:ind w:left="907"/>
        <w:rPr>
          <w:rFonts w:asciiTheme="minorHAnsi" w:hAnsiTheme="minorHAnsi" w:cstheme="minorHAnsi"/>
        </w:rPr>
      </w:pPr>
    </w:p>
    <w:p w14:paraId="0BDD6C7F" w14:textId="64954A6C" w:rsidR="009115AF" w:rsidRDefault="009115AF" w:rsidP="009115AF">
      <w:pPr>
        <w:pStyle w:val="ListParagraph"/>
        <w:numPr>
          <w:ilvl w:val="2"/>
          <w:numId w:val="15"/>
        </w:numPr>
        <w:rPr>
          <w:rFonts w:asciiTheme="minorHAnsi" w:hAnsiTheme="minorHAnsi" w:cstheme="minorHAnsi"/>
        </w:rPr>
      </w:pPr>
      <w:r>
        <w:rPr>
          <w:rFonts w:asciiTheme="minorHAnsi" w:hAnsiTheme="minorHAnsi" w:cstheme="minorHAnsi"/>
        </w:rPr>
        <w:t>Talent attempting visual pursuit without eye opening</w:t>
      </w:r>
    </w:p>
    <w:p w14:paraId="4E54FAE2" w14:textId="49DAD59C" w:rsidR="009115AF" w:rsidRDefault="009115AF" w:rsidP="009115AF">
      <w:pPr>
        <w:pStyle w:val="ListParagraph"/>
        <w:numPr>
          <w:ilvl w:val="2"/>
          <w:numId w:val="15"/>
        </w:numPr>
        <w:rPr>
          <w:rFonts w:asciiTheme="minorHAnsi" w:hAnsiTheme="minorHAnsi" w:cstheme="minorHAnsi"/>
        </w:rPr>
      </w:pPr>
      <w:r>
        <w:rPr>
          <w:rFonts w:asciiTheme="minorHAnsi" w:hAnsiTheme="minorHAnsi" w:cstheme="minorHAnsi"/>
        </w:rPr>
        <w:t xml:space="preserve">Shot of score 0 and coma diagnosis </w:t>
      </w:r>
      <w:r w:rsidRPr="001F2B05">
        <w:rPr>
          <w:rFonts w:asciiTheme="minorHAnsi" w:hAnsiTheme="minorHAnsi" w:cstheme="minorHAnsi"/>
          <w:i/>
          <w:iCs/>
          <w:color w:val="4F81BD" w:themeColor="accent1"/>
        </w:rPr>
        <w:t xml:space="preserve">Video Editor: please add circle with slash over </w:t>
      </w:r>
      <w:r>
        <w:rPr>
          <w:rFonts w:asciiTheme="minorHAnsi" w:hAnsiTheme="minorHAnsi" w:cstheme="minorHAnsi"/>
          <w:i/>
          <w:iCs/>
          <w:color w:val="4F81BD" w:themeColor="accent1"/>
        </w:rPr>
        <w:t>coma</w:t>
      </w:r>
      <w:r w:rsidRPr="001F2B05">
        <w:rPr>
          <w:rFonts w:asciiTheme="minorHAnsi" w:hAnsiTheme="minorHAnsi" w:cstheme="minorHAnsi"/>
          <w:i/>
          <w:iCs/>
          <w:color w:val="4F81BD" w:themeColor="accent1"/>
        </w:rPr>
        <w:t xml:space="preserve"> diagnosis</w:t>
      </w:r>
      <w:r>
        <w:rPr>
          <w:rFonts w:asciiTheme="minorHAnsi" w:hAnsiTheme="minorHAnsi" w:cstheme="minorHAnsi"/>
          <w:i/>
          <w:iCs/>
          <w:color w:val="4F81BD" w:themeColor="accent1"/>
        </w:rPr>
        <w:t xml:space="preserve"> and 0 score</w:t>
      </w:r>
      <w:r w:rsidR="00743157" w:rsidRPr="00743157">
        <w:rPr>
          <w:rFonts w:eastAsia="Calibri"/>
          <w:highlight w:val="green"/>
        </w:rPr>
        <w:t xml:space="preserve"> </w:t>
      </w:r>
      <w:r w:rsidR="00743157" w:rsidRPr="00743157">
        <w:rPr>
          <w:rFonts w:eastAsia="Calibri"/>
          <w:highlight w:val="green"/>
        </w:rPr>
        <w:t xml:space="preserve">NOTE: </w:t>
      </w:r>
      <w:r w:rsidR="00743157">
        <w:rPr>
          <w:rFonts w:eastAsia="Calibri"/>
          <w:highlight w:val="green"/>
        </w:rPr>
        <w:t>Clip 50</w:t>
      </w:r>
    </w:p>
    <w:p w14:paraId="58C40002" w14:textId="77777777" w:rsidR="009115AF" w:rsidRDefault="009115AF" w:rsidP="009115AF">
      <w:pPr>
        <w:pStyle w:val="ListParagraph"/>
        <w:ind w:left="907"/>
        <w:rPr>
          <w:rFonts w:asciiTheme="minorHAnsi" w:hAnsiTheme="minorHAnsi" w:cstheme="minorHAnsi"/>
        </w:rPr>
      </w:pPr>
    </w:p>
    <w:p w14:paraId="41C456AE" w14:textId="66057056" w:rsidR="009115AF" w:rsidRDefault="009115AF" w:rsidP="009115AF">
      <w:pPr>
        <w:pStyle w:val="ListParagraph"/>
        <w:numPr>
          <w:ilvl w:val="1"/>
          <w:numId w:val="15"/>
        </w:numPr>
        <w:rPr>
          <w:rFonts w:asciiTheme="minorHAnsi" w:hAnsiTheme="minorHAnsi" w:cstheme="minorHAnsi"/>
        </w:rPr>
      </w:pPr>
      <w:r>
        <w:rPr>
          <w:rFonts w:asciiTheme="minorHAnsi" w:hAnsiTheme="minorHAnsi" w:cstheme="minorHAnsi"/>
        </w:rPr>
        <w:t xml:space="preserve">A correct administration, in which manual eye opening is employed </w:t>
      </w:r>
      <w:r>
        <w:rPr>
          <w:rFonts w:asciiTheme="minorHAnsi" w:hAnsiTheme="minorHAnsi" w:cstheme="minorHAnsi"/>
          <w:b/>
          <w:bCs/>
        </w:rPr>
        <w:t>[1]</w:t>
      </w:r>
      <w:r>
        <w:rPr>
          <w:rFonts w:asciiTheme="minorHAnsi" w:hAnsiTheme="minorHAnsi" w:cstheme="minorHAnsi"/>
        </w:rPr>
        <w:t xml:space="preserve">, would result in a score of 8 and a diagnosis of emergence </w:t>
      </w:r>
      <w:r w:rsidR="00F457F5">
        <w:rPr>
          <w:rFonts w:asciiTheme="minorHAnsi" w:hAnsiTheme="minorHAnsi" w:cstheme="minorHAnsi"/>
        </w:rPr>
        <w:t>from</w:t>
      </w:r>
      <w:r>
        <w:rPr>
          <w:rFonts w:asciiTheme="minorHAnsi" w:hAnsiTheme="minorHAnsi" w:cstheme="minorHAnsi"/>
        </w:rPr>
        <w:t xml:space="preserve"> the minimally conscious state </w:t>
      </w:r>
      <w:r>
        <w:rPr>
          <w:rFonts w:asciiTheme="minorHAnsi" w:hAnsiTheme="minorHAnsi" w:cstheme="minorHAnsi"/>
          <w:b/>
          <w:bCs/>
        </w:rPr>
        <w:t>[2]</w:t>
      </w:r>
      <w:r>
        <w:rPr>
          <w:rFonts w:asciiTheme="minorHAnsi" w:hAnsiTheme="minorHAnsi" w:cstheme="minorHAnsi"/>
        </w:rPr>
        <w:t>.</w:t>
      </w:r>
    </w:p>
    <w:p w14:paraId="4087139D" w14:textId="77777777" w:rsidR="009115AF" w:rsidRDefault="009115AF" w:rsidP="009115AF">
      <w:pPr>
        <w:pStyle w:val="ListParagraph"/>
        <w:ind w:left="907"/>
        <w:rPr>
          <w:rFonts w:asciiTheme="minorHAnsi" w:hAnsiTheme="minorHAnsi" w:cstheme="minorHAnsi"/>
        </w:rPr>
      </w:pPr>
    </w:p>
    <w:p w14:paraId="24579851" w14:textId="34498234" w:rsidR="009115AF" w:rsidRDefault="009115AF" w:rsidP="009115AF">
      <w:pPr>
        <w:pStyle w:val="ListParagraph"/>
        <w:numPr>
          <w:ilvl w:val="2"/>
          <w:numId w:val="15"/>
        </w:numPr>
        <w:rPr>
          <w:rFonts w:asciiTheme="minorHAnsi" w:hAnsiTheme="minorHAnsi" w:cstheme="minorHAnsi"/>
        </w:rPr>
      </w:pPr>
      <w:r>
        <w:rPr>
          <w:rFonts w:asciiTheme="minorHAnsi" w:hAnsiTheme="minorHAnsi" w:cstheme="minorHAnsi"/>
        </w:rPr>
        <w:t>Talent manually opening Patient eye(s)</w:t>
      </w:r>
      <w:r w:rsidR="003B629F">
        <w:rPr>
          <w:rFonts w:asciiTheme="minorHAnsi" w:hAnsiTheme="minorHAnsi" w:cstheme="minorHAnsi"/>
        </w:rPr>
        <w:t>/</w:t>
      </w:r>
      <w:r w:rsidR="00F457F5">
        <w:rPr>
          <w:rFonts w:asciiTheme="minorHAnsi" w:hAnsiTheme="minorHAnsi" w:cstheme="minorHAnsi"/>
        </w:rPr>
        <w:t xml:space="preserve"> instructing to look up</w:t>
      </w:r>
      <w:r w:rsidR="003B629F">
        <w:rPr>
          <w:rFonts w:asciiTheme="minorHAnsi" w:hAnsiTheme="minorHAnsi" w:cstheme="minorHAnsi"/>
        </w:rPr>
        <w:t>/</w:t>
      </w:r>
      <w:r w:rsidR="00F457F5">
        <w:rPr>
          <w:rFonts w:asciiTheme="minorHAnsi" w:hAnsiTheme="minorHAnsi" w:cstheme="minorHAnsi"/>
        </w:rPr>
        <w:t>Patient responding appropriately</w:t>
      </w:r>
    </w:p>
    <w:p w14:paraId="05CA2FE0" w14:textId="52059F16" w:rsidR="009115AF" w:rsidRPr="009C7073" w:rsidRDefault="009115AF" w:rsidP="009115AF">
      <w:pPr>
        <w:pStyle w:val="ListParagraph"/>
        <w:numPr>
          <w:ilvl w:val="2"/>
          <w:numId w:val="15"/>
        </w:numPr>
        <w:rPr>
          <w:rFonts w:asciiTheme="minorHAnsi" w:hAnsiTheme="minorHAnsi" w:cstheme="minorHAnsi"/>
        </w:rPr>
      </w:pPr>
      <w:r>
        <w:rPr>
          <w:rFonts w:asciiTheme="minorHAnsi" w:hAnsiTheme="minorHAnsi" w:cstheme="minorHAnsi"/>
        </w:rPr>
        <w:t>Shot of score 8 and EMCS diagnosis</w:t>
      </w:r>
      <w:r w:rsidR="00743157" w:rsidRPr="00743157">
        <w:rPr>
          <w:rFonts w:eastAsia="Calibri"/>
          <w:highlight w:val="green"/>
        </w:rPr>
        <w:t xml:space="preserve"> </w:t>
      </w:r>
      <w:r w:rsidR="00743157" w:rsidRPr="00743157">
        <w:rPr>
          <w:rFonts w:eastAsia="Calibri"/>
          <w:highlight w:val="green"/>
        </w:rPr>
        <w:t xml:space="preserve">NOTE: </w:t>
      </w:r>
      <w:r w:rsidR="00743157">
        <w:rPr>
          <w:rFonts w:eastAsia="Calibri"/>
          <w:highlight w:val="green"/>
        </w:rPr>
        <w:t>Clip 50</w:t>
      </w:r>
    </w:p>
    <w:p w14:paraId="3767C224" w14:textId="77777777" w:rsidR="00363868" w:rsidRDefault="00363868" w:rsidP="00363868">
      <w:pPr>
        <w:pStyle w:val="ListParagraph"/>
        <w:ind w:left="1627"/>
        <w:rPr>
          <w:rFonts w:asciiTheme="minorHAnsi" w:hAnsiTheme="minorHAnsi" w:cstheme="minorHAnsi"/>
        </w:rPr>
      </w:pPr>
    </w:p>
    <w:p w14:paraId="13C6898E" w14:textId="77777777" w:rsidR="006B7CD4" w:rsidRPr="00F574FD" w:rsidRDefault="006B7CD4" w:rsidP="00221FC7">
      <w:pPr>
        <w:pStyle w:val="BodyText"/>
        <w:spacing w:before="360"/>
        <w:outlineLvl w:val="0"/>
        <w:rPr>
          <w:i w:val="0"/>
          <w:iCs/>
        </w:rPr>
      </w:pPr>
    </w:p>
    <w:p w14:paraId="15DB55F2" w14:textId="4B8B4EEF" w:rsidR="004455A0" w:rsidRPr="00942CE3" w:rsidRDefault="004455A0" w:rsidP="00942CE3">
      <w:pPr>
        <w:pStyle w:val="Heading2"/>
        <w:rPr>
          <w:sz w:val="22"/>
          <w:szCs w:val="22"/>
        </w:rPr>
      </w:pPr>
      <w:r w:rsidRPr="00B07A3B">
        <w:t>Protocol Script Questions</w:t>
      </w:r>
    </w:p>
    <w:p w14:paraId="1A7CD0C0" w14:textId="77777777" w:rsidR="004455A0" w:rsidRPr="00B07A3B" w:rsidRDefault="004455A0" w:rsidP="004455A0">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A.</w:t>
      </w:r>
      <w:r w:rsidRPr="00B07A3B">
        <w:rPr>
          <w:rFonts w:asciiTheme="minorHAnsi" w:eastAsia="Times New Roman" w:hAnsiTheme="minorHAnsi" w:cstheme="minorHAnsi"/>
          <w:szCs w:val="24"/>
        </w:rPr>
        <w:t xml:space="preserve"> Which steps from the protocol are the most important for viewers to see? Please list 4 to 6 individual steps. </w:t>
      </w:r>
    </w:p>
    <w:p w14:paraId="41611331" w14:textId="408DE3A0" w:rsidR="004455A0" w:rsidRPr="00942CE3" w:rsidRDefault="00C81BD2" w:rsidP="004455A0">
      <w:pPr>
        <w:rPr>
          <w:rFonts w:asciiTheme="minorHAnsi" w:eastAsia="Times New Roman" w:hAnsiTheme="minorHAnsi" w:cstheme="minorHAnsi"/>
          <w:iCs/>
          <w:color w:val="000000" w:themeColor="text1"/>
          <w:szCs w:val="24"/>
        </w:rPr>
      </w:pPr>
      <w:r w:rsidRPr="00942CE3">
        <w:rPr>
          <w:rFonts w:asciiTheme="minorHAnsi" w:eastAsia="Times New Roman" w:hAnsiTheme="minorHAnsi" w:cstheme="minorHAnsi"/>
          <w:iCs/>
          <w:color w:val="000000" w:themeColor="text1"/>
          <w:szCs w:val="24"/>
        </w:rPr>
        <w:t>4.1</w:t>
      </w:r>
      <w:r w:rsidR="00942CE3" w:rsidRPr="00942CE3">
        <w:rPr>
          <w:rFonts w:asciiTheme="minorHAnsi" w:eastAsia="Times New Roman" w:hAnsiTheme="minorHAnsi" w:cstheme="minorHAnsi"/>
          <w:iCs/>
          <w:color w:val="000000" w:themeColor="text1"/>
          <w:szCs w:val="24"/>
        </w:rPr>
        <w:t xml:space="preserve">., </w:t>
      </w:r>
      <w:r w:rsidRPr="00942CE3">
        <w:rPr>
          <w:rFonts w:asciiTheme="minorHAnsi" w:eastAsia="Times New Roman" w:hAnsiTheme="minorHAnsi" w:cstheme="minorHAnsi"/>
          <w:iCs/>
          <w:color w:val="000000" w:themeColor="text1"/>
          <w:szCs w:val="24"/>
        </w:rPr>
        <w:t>5.1</w:t>
      </w:r>
      <w:r w:rsidR="00942CE3" w:rsidRPr="00942CE3">
        <w:rPr>
          <w:rFonts w:asciiTheme="minorHAnsi" w:eastAsia="Times New Roman" w:hAnsiTheme="minorHAnsi" w:cstheme="minorHAnsi"/>
          <w:iCs/>
          <w:color w:val="000000" w:themeColor="text1"/>
          <w:szCs w:val="24"/>
        </w:rPr>
        <w:t>.,</w:t>
      </w:r>
      <w:r w:rsidRPr="00942CE3">
        <w:rPr>
          <w:rFonts w:asciiTheme="minorHAnsi" w:eastAsia="Times New Roman" w:hAnsiTheme="minorHAnsi" w:cstheme="minorHAnsi"/>
          <w:iCs/>
          <w:color w:val="000000" w:themeColor="text1"/>
          <w:szCs w:val="24"/>
        </w:rPr>
        <w:t xml:space="preserve"> 6.3</w:t>
      </w:r>
      <w:r w:rsidR="00942CE3" w:rsidRPr="00942CE3">
        <w:rPr>
          <w:rFonts w:asciiTheme="minorHAnsi" w:eastAsia="Times New Roman" w:hAnsiTheme="minorHAnsi" w:cstheme="minorHAnsi"/>
          <w:iCs/>
          <w:color w:val="000000" w:themeColor="text1"/>
          <w:szCs w:val="24"/>
        </w:rPr>
        <w:t xml:space="preserve">., </w:t>
      </w:r>
      <w:r w:rsidRPr="00942CE3">
        <w:rPr>
          <w:rFonts w:asciiTheme="minorHAnsi" w:eastAsia="Times New Roman" w:hAnsiTheme="minorHAnsi" w:cstheme="minorHAnsi"/>
          <w:iCs/>
          <w:color w:val="000000" w:themeColor="text1"/>
          <w:szCs w:val="24"/>
        </w:rPr>
        <w:t>7.2</w:t>
      </w:r>
      <w:r w:rsidR="00942CE3" w:rsidRPr="00942CE3">
        <w:rPr>
          <w:rFonts w:asciiTheme="minorHAnsi" w:eastAsia="Times New Roman" w:hAnsiTheme="minorHAnsi" w:cstheme="minorHAnsi"/>
          <w:iCs/>
          <w:color w:val="000000" w:themeColor="text1"/>
          <w:szCs w:val="24"/>
        </w:rPr>
        <w:t>.,</w:t>
      </w:r>
      <w:r w:rsidRPr="00942CE3">
        <w:rPr>
          <w:rFonts w:asciiTheme="minorHAnsi" w:eastAsia="Times New Roman" w:hAnsiTheme="minorHAnsi" w:cstheme="minorHAnsi"/>
          <w:iCs/>
          <w:color w:val="000000" w:themeColor="text1"/>
          <w:szCs w:val="24"/>
        </w:rPr>
        <w:t xml:space="preserve"> 8.2</w:t>
      </w:r>
      <w:r w:rsidR="00942CE3" w:rsidRPr="00942CE3">
        <w:rPr>
          <w:rFonts w:asciiTheme="minorHAnsi" w:eastAsia="Times New Roman" w:hAnsiTheme="minorHAnsi" w:cstheme="minorHAnsi"/>
          <w:iCs/>
          <w:color w:val="000000" w:themeColor="text1"/>
          <w:szCs w:val="24"/>
        </w:rPr>
        <w:t>.,</w:t>
      </w:r>
      <w:r w:rsidRPr="00942CE3">
        <w:rPr>
          <w:rFonts w:asciiTheme="minorHAnsi" w:eastAsia="Times New Roman" w:hAnsiTheme="minorHAnsi" w:cstheme="minorHAnsi"/>
          <w:iCs/>
          <w:color w:val="000000" w:themeColor="text1"/>
          <w:szCs w:val="24"/>
        </w:rPr>
        <w:t xml:space="preserve"> 9.1</w:t>
      </w:r>
      <w:r w:rsidR="00942CE3" w:rsidRPr="00942CE3">
        <w:rPr>
          <w:rFonts w:asciiTheme="minorHAnsi" w:eastAsia="Times New Roman" w:hAnsiTheme="minorHAnsi" w:cstheme="minorHAnsi"/>
          <w:iCs/>
          <w:color w:val="000000" w:themeColor="text1"/>
          <w:szCs w:val="24"/>
        </w:rPr>
        <w:t>.</w:t>
      </w:r>
    </w:p>
    <w:p w14:paraId="442A168B" w14:textId="77777777" w:rsidR="004455A0" w:rsidRPr="00942CE3" w:rsidRDefault="004455A0" w:rsidP="004455A0">
      <w:pPr>
        <w:spacing w:before="120"/>
        <w:rPr>
          <w:rFonts w:asciiTheme="minorHAnsi" w:eastAsia="Times New Roman" w:hAnsiTheme="minorHAnsi" w:cstheme="minorHAnsi"/>
          <w:b/>
          <w:color w:val="000000" w:themeColor="text1"/>
          <w:szCs w:val="24"/>
        </w:rPr>
      </w:pPr>
    </w:p>
    <w:p w14:paraId="1DAFA0E0" w14:textId="77777777" w:rsidR="004455A0" w:rsidRPr="00942CE3" w:rsidRDefault="004455A0" w:rsidP="004455A0">
      <w:pPr>
        <w:spacing w:before="120"/>
        <w:rPr>
          <w:rFonts w:asciiTheme="minorHAnsi" w:eastAsia="Times New Roman" w:hAnsiTheme="minorHAnsi" w:cstheme="minorHAnsi"/>
          <w:color w:val="000000" w:themeColor="text1"/>
          <w:szCs w:val="24"/>
        </w:rPr>
      </w:pPr>
      <w:r w:rsidRPr="00942CE3">
        <w:rPr>
          <w:rFonts w:asciiTheme="minorHAnsi" w:eastAsia="Times New Roman" w:hAnsiTheme="minorHAnsi" w:cstheme="minorHAnsi"/>
          <w:b/>
          <w:color w:val="000000" w:themeColor="text1"/>
          <w:szCs w:val="24"/>
        </w:rPr>
        <w:t>B.</w:t>
      </w:r>
      <w:r w:rsidRPr="00942CE3">
        <w:rPr>
          <w:rFonts w:asciiTheme="minorHAnsi" w:eastAsia="Times New Roman" w:hAnsiTheme="minorHAnsi" w:cstheme="minorHAnsi"/>
          <w:color w:val="000000" w:themeColor="text1"/>
          <w:szCs w:val="24"/>
        </w:rPr>
        <w:t xml:space="preserve"> What is the single most difficult aspect of this procedure and what do you do to ensure success? Please list 1 or 2 individual steps from the script above.</w:t>
      </w:r>
    </w:p>
    <w:p w14:paraId="034F8E75" w14:textId="54D6F796" w:rsidR="00C81BD2" w:rsidRPr="00942CE3" w:rsidRDefault="00C81BD2" w:rsidP="004455A0">
      <w:pPr>
        <w:rPr>
          <w:rFonts w:asciiTheme="minorHAnsi" w:eastAsia="Times New Roman" w:hAnsiTheme="minorHAnsi" w:cstheme="minorHAnsi"/>
          <w:color w:val="000000" w:themeColor="text1"/>
          <w:szCs w:val="24"/>
        </w:rPr>
      </w:pPr>
      <w:r w:rsidRPr="00942CE3">
        <w:rPr>
          <w:rFonts w:asciiTheme="minorHAnsi" w:eastAsia="Times New Roman" w:hAnsiTheme="minorHAnsi" w:cstheme="minorHAnsi"/>
          <w:color w:val="000000" w:themeColor="text1"/>
          <w:szCs w:val="24"/>
        </w:rPr>
        <w:t>4.1</w:t>
      </w:r>
      <w:r w:rsidR="00942CE3" w:rsidRPr="00942CE3">
        <w:rPr>
          <w:rFonts w:asciiTheme="minorHAnsi" w:eastAsia="Times New Roman" w:hAnsiTheme="minorHAnsi" w:cstheme="minorHAnsi"/>
          <w:color w:val="000000" w:themeColor="text1"/>
          <w:szCs w:val="24"/>
        </w:rPr>
        <w:t>.</w:t>
      </w:r>
      <w:r w:rsidRPr="00942CE3">
        <w:rPr>
          <w:rFonts w:asciiTheme="minorHAnsi" w:eastAsia="Times New Roman" w:hAnsiTheme="minorHAnsi" w:cstheme="minorHAnsi"/>
          <w:color w:val="000000" w:themeColor="text1"/>
          <w:szCs w:val="24"/>
        </w:rPr>
        <w:t xml:space="preserve"> it is crucial to select adequate commands within the motor abilities of the patient, but not spontaneously and repeatedly observed, and the Patient should be left sufficient time to perform the movement after the instruction, as cognitive and motor deficits can considerably delay reactivity</w:t>
      </w:r>
    </w:p>
    <w:p w14:paraId="75BB64B3" w14:textId="69D022C1" w:rsidR="004455A0" w:rsidRPr="00942CE3" w:rsidRDefault="008C229E" w:rsidP="004455A0">
      <w:pPr>
        <w:rPr>
          <w:rFonts w:asciiTheme="minorHAnsi" w:eastAsia="Times New Roman" w:hAnsiTheme="minorHAnsi" w:cstheme="minorHAnsi"/>
          <w:bCs/>
          <w:color w:val="000000" w:themeColor="text1"/>
          <w:szCs w:val="24"/>
        </w:rPr>
      </w:pPr>
      <w:r w:rsidRPr="00942CE3">
        <w:rPr>
          <w:rFonts w:asciiTheme="minorHAnsi" w:eastAsia="Times New Roman" w:hAnsiTheme="minorHAnsi" w:cstheme="minorHAnsi"/>
          <w:color w:val="000000" w:themeColor="text1"/>
          <w:szCs w:val="24"/>
        </w:rPr>
        <w:t>6.3</w:t>
      </w:r>
      <w:r w:rsidR="00942CE3" w:rsidRPr="00942CE3">
        <w:rPr>
          <w:rFonts w:asciiTheme="minorHAnsi" w:eastAsia="Times New Roman" w:hAnsiTheme="minorHAnsi" w:cstheme="minorHAnsi"/>
          <w:color w:val="000000" w:themeColor="text1"/>
          <w:szCs w:val="24"/>
        </w:rPr>
        <w:t xml:space="preserve">. </w:t>
      </w:r>
      <w:r w:rsidRPr="00942CE3">
        <w:rPr>
          <w:rFonts w:asciiTheme="minorHAnsi" w:eastAsia="Times New Roman" w:hAnsiTheme="minorHAnsi" w:cstheme="minorHAnsi"/>
          <w:color w:val="000000" w:themeColor="text1"/>
          <w:szCs w:val="24"/>
        </w:rPr>
        <w:t>the mirror should be moved very slowly, at a sufficient distance from the Patient’s face (30 centimeters), and movements should always start when the patient has open eyes, facing the mirror. Manual eye-opening should be used if optimal eye-opening conditions are not spontaneously met.</w:t>
      </w:r>
    </w:p>
    <w:p w14:paraId="31131121" w14:textId="77777777" w:rsidR="004455A0" w:rsidRPr="00B07A3B" w:rsidRDefault="004455A0" w:rsidP="004455A0">
      <w:pPr>
        <w:spacing w:before="240"/>
        <w:ind w:left="360"/>
        <w:outlineLvl w:val="0"/>
        <w:rPr>
          <w:rFonts w:asciiTheme="minorHAnsi" w:hAnsiTheme="minorHAnsi" w:cstheme="minorHAnsi"/>
        </w:rPr>
      </w:pPr>
      <w:r w:rsidRPr="00B07A3B">
        <w:rPr>
          <w:rFonts w:asciiTheme="minorHAnsi" w:hAnsiTheme="minorHAnsi" w:cstheme="minorHAnsi"/>
        </w:rPr>
        <w:br w:type="page"/>
      </w:r>
    </w:p>
    <w:p w14:paraId="4384DA42" w14:textId="77777777" w:rsidR="004455A0" w:rsidRPr="00B07A3B" w:rsidRDefault="004455A0" w:rsidP="004455A0">
      <w:pPr>
        <w:pStyle w:val="Heading1"/>
        <w:rPr>
          <w:rFonts w:asciiTheme="minorHAnsi" w:hAnsiTheme="minorHAnsi" w:cstheme="minorHAnsi"/>
        </w:rPr>
      </w:pPr>
      <w:r w:rsidRPr="00B07A3B">
        <w:rPr>
          <w:rFonts w:asciiTheme="minorHAnsi" w:hAnsiTheme="minorHAnsi" w:cstheme="minorHAnsi"/>
        </w:rPr>
        <w:lastRenderedPageBreak/>
        <w:t>Results</w:t>
      </w:r>
    </w:p>
    <w:p w14:paraId="39705604" w14:textId="29DDBDFC" w:rsidR="009A2050" w:rsidRPr="009A2050" w:rsidRDefault="00304363" w:rsidP="009A2050">
      <w:pPr>
        <w:pStyle w:val="BodyText"/>
        <w:numPr>
          <w:ilvl w:val="0"/>
          <w:numId w:val="15"/>
        </w:numPr>
        <w:spacing w:before="360"/>
        <w:outlineLvl w:val="0"/>
        <w:rPr>
          <w:i w:val="0"/>
          <w:iCs/>
        </w:rPr>
      </w:pPr>
      <w:r w:rsidRPr="004455A0">
        <w:rPr>
          <w:rFonts w:cs="Calibri"/>
          <w:b/>
          <w:i w:val="0"/>
          <w:iCs/>
          <w:color w:val="000000" w:themeColor="text1"/>
          <w:szCs w:val="24"/>
        </w:rPr>
        <w:t xml:space="preserve">Results: Representative </w:t>
      </w:r>
      <w:bookmarkStart w:id="0" w:name="_Hlk27388131"/>
      <w:r w:rsidR="00D04D80">
        <w:rPr>
          <w:rFonts w:cs="Calibri"/>
          <w:b/>
          <w:i w:val="0"/>
          <w:iCs/>
          <w:color w:val="000000" w:themeColor="text1"/>
          <w:szCs w:val="24"/>
        </w:rPr>
        <w:t>Consciousness Assessment in Brain-Injured Patients</w:t>
      </w:r>
    </w:p>
    <w:p w14:paraId="6406C26D" w14:textId="77777777" w:rsidR="00366BCA" w:rsidRPr="00BE2A2E" w:rsidRDefault="00366BCA" w:rsidP="000F7043">
      <w:pPr>
        <w:pStyle w:val="NormalWeb"/>
        <w:spacing w:before="0" w:beforeAutospacing="0" w:after="0" w:afterAutospacing="0"/>
        <w:rPr>
          <w:bCs/>
          <w:color w:val="000000" w:themeColor="text1"/>
        </w:rPr>
      </w:pPr>
    </w:p>
    <w:p w14:paraId="5989036B" w14:textId="386CD002" w:rsidR="009C7073" w:rsidRDefault="000F0875" w:rsidP="000F0875">
      <w:pPr>
        <w:pStyle w:val="ListParagraph"/>
        <w:numPr>
          <w:ilvl w:val="1"/>
          <w:numId w:val="15"/>
        </w:numPr>
        <w:rPr>
          <w:rFonts w:asciiTheme="minorHAnsi" w:hAnsiTheme="minorHAnsi" w:cstheme="minorHAnsi"/>
        </w:rPr>
      </w:pPr>
      <w:r w:rsidRPr="000F0875">
        <w:rPr>
          <w:rFonts w:asciiTheme="minorHAnsi" w:hAnsiTheme="minorHAnsi" w:cstheme="minorHAnsi"/>
        </w:rPr>
        <w:t>In a French validation study performed on 57 patient</w:t>
      </w:r>
      <w:r w:rsidR="009C7073">
        <w:rPr>
          <w:rFonts w:asciiTheme="minorHAnsi" w:hAnsiTheme="minorHAnsi" w:cstheme="minorHAnsi"/>
        </w:rPr>
        <w:t xml:space="preserve">s </w:t>
      </w:r>
      <w:r w:rsidR="008C229E">
        <w:rPr>
          <w:rFonts w:asciiTheme="minorHAnsi" w:hAnsiTheme="minorHAnsi" w:cstheme="minorHAnsi"/>
        </w:rPr>
        <w:t xml:space="preserve">with </w:t>
      </w:r>
      <w:r w:rsidR="008C229E" w:rsidRPr="00752850">
        <w:rPr>
          <w:rFonts w:asciiTheme="minorHAnsi" w:hAnsiTheme="minorHAnsi" w:cstheme="minorHAnsi"/>
        </w:rPr>
        <w:t xml:space="preserve">disorders of consciousness </w:t>
      </w:r>
      <w:r w:rsidR="009C7073">
        <w:rPr>
          <w:rFonts w:asciiTheme="minorHAnsi" w:hAnsiTheme="minorHAnsi" w:cstheme="minorHAnsi"/>
          <w:b/>
          <w:bCs/>
        </w:rPr>
        <w:t>[1]</w:t>
      </w:r>
      <w:r w:rsidRPr="000F0875">
        <w:rPr>
          <w:rFonts w:asciiTheme="minorHAnsi" w:hAnsiTheme="minorHAnsi" w:cstheme="minorHAnsi"/>
        </w:rPr>
        <w:t xml:space="preserve">, </w:t>
      </w:r>
      <w:r w:rsidR="009C7073">
        <w:rPr>
          <w:rFonts w:asciiTheme="minorHAnsi" w:hAnsiTheme="minorHAnsi" w:cstheme="minorHAnsi"/>
        </w:rPr>
        <w:t>t</w:t>
      </w:r>
      <w:r w:rsidRPr="000F0875">
        <w:rPr>
          <w:rFonts w:asciiTheme="minorHAnsi" w:hAnsiTheme="minorHAnsi" w:cstheme="minorHAnsi"/>
        </w:rPr>
        <w:t>hree SECONDs</w:t>
      </w:r>
      <w:r w:rsidR="005764C3">
        <w:rPr>
          <w:rFonts w:asciiTheme="minorHAnsi" w:hAnsiTheme="minorHAnsi" w:cstheme="minorHAnsi"/>
        </w:rPr>
        <w:t xml:space="preserve"> </w:t>
      </w:r>
      <w:r w:rsidR="005764C3">
        <w:rPr>
          <w:rFonts w:asciiTheme="minorHAnsi" w:hAnsiTheme="minorHAnsi" w:cstheme="minorHAnsi"/>
          <w:color w:val="FF0000"/>
        </w:rPr>
        <w:t>(seconds)</w:t>
      </w:r>
      <w:r w:rsidRPr="000F0875">
        <w:rPr>
          <w:rFonts w:asciiTheme="minorHAnsi" w:hAnsiTheme="minorHAnsi" w:cstheme="minorHAnsi"/>
        </w:rPr>
        <w:t xml:space="preserve"> </w:t>
      </w:r>
      <w:r w:rsidR="009C7073">
        <w:rPr>
          <w:rFonts w:asciiTheme="minorHAnsi" w:hAnsiTheme="minorHAnsi" w:cstheme="minorHAnsi"/>
          <w:b/>
          <w:bCs/>
        </w:rPr>
        <w:t xml:space="preserve">[2] </w:t>
      </w:r>
      <w:r w:rsidRPr="000F0875">
        <w:rPr>
          <w:rFonts w:asciiTheme="minorHAnsi" w:hAnsiTheme="minorHAnsi" w:cstheme="minorHAnsi"/>
        </w:rPr>
        <w:t xml:space="preserve">and one </w:t>
      </w:r>
      <w:r w:rsidR="005764C3">
        <w:rPr>
          <w:rFonts w:asciiTheme="minorHAnsi" w:hAnsiTheme="minorHAnsi" w:cstheme="minorHAnsi"/>
        </w:rPr>
        <w:t xml:space="preserve">CRS-R </w:t>
      </w:r>
      <w:r w:rsidR="005764C3">
        <w:rPr>
          <w:rFonts w:asciiTheme="minorHAnsi" w:hAnsiTheme="minorHAnsi" w:cstheme="minorHAnsi"/>
          <w:color w:val="FF0000"/>
        </w:rPr>
        <w:t>(C-R-S-R)</w:t>
      </w:r>
      <w:r w:rsidR="005764C3" w:rsidRPr="00B241F9">
        <w:rPr>
          <w:rFonts w:asciiTheme="minorHAnsi" w:hAnsiTheme="minorHAnsi" w:cstheme="minorHAnsi"/>
        </w:rPr>
        <w:t xml:space="preserve"> </w:t>
      </w:r>
      <w:r w:rsidRPr="000F0875">
        <w:rPr>
          <w:rFonts w:asciiTheme="minorHAnsi" w:hAnsiTheme="minorHAnsi" w:cstheme="minorHAnsi"/>
        </w:rPr>
        <w:t>assessment</w:t>
      </w:r>
      <w:r w:rsidR="008C229E">
        <w:rPr>
          <w:rFonts w:asciiTheme="minorHAnsi" w:hAnsiTheme="minorHAnsi" w:cstheme="minorHAnsi"/>
        </w:rPr>
        <w:t>s</w:t>
      </w:r>
      <w:r w:rsidRPr="000F0875">
        <w:rPr>
          <w:rFonts w:asciiTheme="minorHAnsi" w:hAnsiTheme="minorHAnsi" w:cstheme="minorHAnsi"/>
        </w:rPr>
        <w:t xml:space="preserve"> were performed on two consecutive days</w:t>
      </w:r>
      <w:r w:rsidR="008C229E">
        <w:rPr>
          <w:rFonts w:asciiTheme="minorHAnsi" w:hAnsiTheme="minorHAnsi" w:cstheme="minorHAnsi"/>
        </w:rPr>
        <w:t xml:space="preserve"> by three different examiners</w:t>
      </w:r>
      <w:r w:rsidR="009C7073">
        <w:rPr>
          <w:rFonts w:asciiTheme="minorHAnsi" w:hAnsiTheme="minorHAnsi" w:cstheme="minorHAnsi"/>
        </w:rPr>
        <w:t xml:space="preserve"> </w:t>
      </w:r>
      <w:r w:rsidR="008C229E">
        <w:rPr>
          <w:rFonts w:asciiTheme="minorHAnsi" w:hAnsiTheme="minorHAnsi" w:cstheme="minorHAnsi"/>
        </w:rPr>
        <w:t xml:space="preserve">blinded for diagnosis </w:t>
      </w:r>
      <w:r w:rsidR="009C7073">
        <w:rPr>
          <w:rFonts w:asciiTheme="minorHAnsi" w:hAnsiTheme="minorHAnsi" w:cstheme="minorHAnsi"/>
          <w:b/>
          <w:bCs/>
        </w:rPr>
        <w:t>[3]</w:t>
      </w:r>
      <w:r w:rsidRPr="000F0875">
        <w:rPr>
          <w:rFonts w:asciiTheme="minorHAnsi" w:hAnsiTheme="minorHAnsi" w:cstheme="minorHAnsi"/>
        </w:rPr>
        <w:t>.</w:t>
      </w:r>
    </w:p>
    <w:p w14:paraId="24027F8D" w14:textId="77777777" w:rsidR="009C7073" w:rsidRDefault="009C7073" w:rsidP="009C7073">
      <w:pPr>
        <w:pStyle w:val="ListParagraph"/>
        <w:ind w:left="907"/>
        <w:rPr>
          <w:rFonts w:asciiTheme="minorHAnsi" w:hAnsiTheme="minorHAnsi" w:cstheme="minorHAnsi"/>
        </w:rPr>
      </w:pPr>
    </w:p>
    <w:p w14:paraId="6F2D6A97" w14:textId="401D7911" w:rsidR="009C7073" w:rsidRDefault="009C7073" w:rsidP="009C7073">
      <w:pPr>
        <w:pStyle w:val="ListParagraph"/>
        <w:numPr>
          <w:ilvl w:val="2"/>
          <w:numId w:val="15"/>
        </w:numPr>
        <w:rPr>
          <w:rFonts w:asciiTheme="minorHAnsi" w:hAnsiTheme="minorHAnsi" w:cstheme="minorHAnsi"/>
        </w:rPr>
      </w:pPr>
      <w:r>
        <w:rPr>
          <w:rFonts w:asciiTheme="minorHAnsi" w:hAnsiTheme="minorHAnsi" w:cstheme="minorHAnsi"/>
        </w:rPr>
        <w:t>LAB MEDIA: Table 2</w:t>
      </w:r>
    </w:p>
    <w:p w14:paraId="45BA5BEA" w14:textId="5A1DAB8F" w:rsidR="009C7073" w:rsidRDefault="009C7073" w:rsidP="009C7073">
      <w:pPr>
        <w:pStyle w:val="ListParagraph"/>
        <w:numPr>
          <w:ilvl w:val="2"/>
          <w:numId w:val="15"/>
        </w:numPr>
        <w:rPr>
          <w:rFonts w:asciiTheme="minorHAnsi" w:hAnsiTheme="minorHAnsi" w:cstheme="minorHAnsi"/>
        </w:rPr>
      </w:pPr>
      <w:r>
        <w:rPr>
          <w:rFonts w:asciiTheme="minorHAnsi" w:hAnsiTheme="minorHAnsi" w:cstheme="minorHAnsi"/>
        </w:rPr>
        <w:t xml:space="preserve">LAB MEDIA: Table 2 </w:t>
      </w:r>
      <w:r w:rsidRPr="009C7073">
        <w:rPr>
          <w:rFonts w:asciiTheme="minorHAnsi" w:hAnsiTheme="minorHAnsi" w:cstheme="minorHAnsi"/>
          <w:i/>
          <w:iCs/>
          <w:color w:val="4F81BD" w:themeColor="accent1"/>
        </w:rPr>
        <w:t>Video Editor: please emphasize SECONDs data columns</w:t>
      </w:r>
    </w:p>
    <w:p w14:paraId="0DA1222A" w14:textId="11373860" w:rsidR="009C7073" w:rsidRPr="009C7073" w:rsidRDefault="009C7073" w:rsidP="009C7073">
      <w:pPr>
        <w:pStyle w:val="ListParagraph"/>
        <w:numPr>
          <w:ilvl w:val="2"/>
          <w:numId w:val="15"/>
        </w:numPr>
        <w:rPr>
          <w:rFonts w:asciiTheme="minorHAnsi" w:hAnsiTheme="minorHAnsi" w:cstheme="minorHAnsi"/>
        </w:rPr>
      </w:pPr>
      <w:r>
        <w:rPr>
          <w:rFonts w:asciiTheme="minorHAnsi" w:hAnsiTheme="minorHAnsi" w:cstheme="minorHAnsi"/>
        </w:rPr>
        <w:t>LAB MEDIA: Table 2</w:t>
      </w:r>
      <w:r w:rsidRPr="009C7073">
        <w:rPr>
          <w:rFonts w:asciiTheme="minorHAnsi" w:hAnsiTheme="minorHAnsi" w:cstheme="minorHAnsi"/>
          <w:i/>
          <w:iCs/>
          <w:color w:val="4F81BD" w:themeColor="accent1"/>
        </w:rPr>
        <w:t xml:space="preserve"> Video Editor: please emphasize</w:t>
      </w:r>
      <w:r>
        <w:rPr>
          <w:rFonts w:asciiTheme="minorHAnsi" w:hAnsiTheme="minorHAnsi" w:cstheme="minorHAnsi"/>
          <w:i/>
          <w:iCs/>
          <w:color w:val="4F81BD" w:themeColor="accent1"/>
        </w:rPr>
        <w:t xml:space="preserve"> CRS-R data column</w:t>
      </w:r>
      <w:r w:rsidR="005764C3">
        <w:rPr>
          <w:rFonts w:asciiTheme="minorHAnsi" w:hAnsiTheme="minorHAnsi" w:cstheme="minorHAnsi"/>
          <w:i/>
          <w:iCs/>
          <w:color w:val="4F81BD" w:themeColor="accent1"/>
        </w:rPr>
        <w:t xml:space="preserve"> </w:t>
      </w:r>
      <w:r w:rsidR="005764C3">
        <w:rPr>
          <w:rFonts w:asciiTheme="minorHAnsi" w:hAnsiTheme="minorHAnsi" w:cstheme="minorHAnsi"/>
          <w:b/>
          <w:bCs/>
          <w:color w:val="000000" w:themeColor="text1"/>
        </w:rPr>
        <w:t xml:space="preserve">TEXT: CRS-R: </w:t>
      </w:r>
      <w:r w:rsidR="005764C3" w:rsidRPr="005764C3">
        <w:rPr>
          <w:rFonts w:asciiTheme="minorHAnsi" w:hAnsiTheme="minorHAnsi" w:cstheme="minorHAnsi"/>
          <w:b/>
          <w:bCs/>
        </w:rPr>
        <w:t>Coma Recovery Scale-Revised</w:t>
      </w:r>
    </w:p>
    <w:p w14:paraId="0B9E86AD" w14:textId="77777777" w:rsidR="009C7073" w:rsidRDefault="009C7073" w:rsidP="009C7073">
      <w:pPr>
        <w:pStyle w:val="ListParagraph"/>
        <w:ind w:left="1627"/>
        <w:rPr>
          <w:rFonts w:asciiTheme="minorHAnsi" w:hAnsiTheme="minorHAnsi" w:cstheme="minorHAnsi"/>
        </w:rPr>
      </w:pPr>
    </w:p>
    <w:p w14:paraId="5997584E" w14:textId="64EB0F5B" w:rsidR="009C7073" w:rsidRDefault="000F0875" w:rsidP="000F0875">
      <w:pPr>
        <w:pStyle w:val="ListParagraph"/>
        <w:numPr>
          <w:ilvl w:val="1"/>
          <w:numId w:val="15"/>
        </w:numPr>
        <w:rPr>
          <w:rFonts w:asciiTheme="minorHAnsi" w:hAnsiTheme="minorHAnsi" w:cstheme="minorHAnsi"/>
        </w:rPr>
      </w:pPr>
      <w:r w:rsidRPr="000F0875">
        <w:rPr>
          <w:rFonts w:asciiTheme="minorHAnsi" w:hAnsiTheme="minorHAnsi" w:cstheme="minorHAnsi"/>
        </w:rPr>
        <w:t xml:space="preserve">The administration duration of the SECONDs was significantly shorter </w:t>
      </w:r>
      <w:r w:rsidR="009C7073">
        <w:rPr>
          <w:rFonts w:asciiTheme="minorHAnsi" w:hAnsiTheme="minorHAnsi" w:cstheme="minorHAnsi"/>
          <w:b/>
          <w:bCs/>
        </w:rPr>
        <w:t xml:space="preserve">[1] </w:t>
      </w:r>
      <w:r w:rsidRPr="000F0875">
        <w:rPr>
          <w:rFonts w:asciiTheme="minorHAnsi" w:hAnsiTheme="minorHAnsi" w:cstheme="minorHAnsi"/>
        </w:rPr>
        <w:t xml:space="preserve">compared to the CRS-R </w:t>
      </w:r>
      <w:r w:rsidR="009C7073">
        <w:rPr>
          <w:rFonts w:asciiTheme="minorHAnsi" w:hAnsiTheme="minorHAnsi" w:cstheme="minorHAnsi"/>
        </w:rPr>
        <w:t xml:space="preserve">duration </w:t>
      </w:r>
      <w:r w:rsidR="009C7073">
        <w:rPr>
          <w:rFonts w:asciiTheme="minorHAnsi" w:hAnsiTheme="minorHAnsi" w:cstheme="minorHAnsi"/>
          <w:b/>
          <w:bCs/>
        </w:rPr>
        <w:t>[2]</w:t>
      </w:r>
      <w:r w:rsidRPr="000F0875">
        <w:rPr>
          <w:rFonts w:asciiTheme="minorHAnsi" w:hAnsiTheme="minorHAnsi" w:cstheme="minorHAnsi"/>
        </w:rPr>
        <w:t>.</w:t>
      </w:r>
    </w:p>
    <w:p w14:paraId="67DE12FE" w14:textId="77777777" w:rsidR="009C7073" w:rsidRDefault="009C7073" w:rsidP="009C7073">
      <w:pPr>
        <w:pStyle w:val="ListParagraph"/>
        <w:ind w:left="907"/>
        <w:rPr>
          <w:rFonts w:asciiTheme="minorHAnsi" w:hAnsiTheme="minorHAnsi" w:cstheme="minorHAnsi"/>
        </w:rPr>
      </w:pPr>
    </w:p>
    <w:p w14:paraId="562E4886" w14:textId="1F244BAC" w:rsidR="009C7073" w:rsidRPr="009C7073" w:rsidRDefault="009C7073" w:rsidP="009C7073">
      <w:pPr>
        <w:pStyle w:val="ListParagraph"/>
        <w:numPr>
          <w:ilvl w:val="2"/>
          <w:numId w:val="15"/>
        </w:numPr>
        <w:rPr>
          <w:rFonts w:asciiTheme="minorHAnsi" w:hAnsiTheme="minorHAnsi" w:cstheme="minorHAnsi"/>
        </w:rPr>
      </w:pPr>
      <w:r>
        <w:rPr>
          <w:rFonts w:asciiTheme="minorHAnsi" w:hAnsiTheme="minorHAnsi" w:cstheme="minorHAnsi"/>
        </w:rPr>
        <w:t xml:space="preserve">LAB MEDIA: Table 2 </w:t>
      </w:r>
      <w:r w:rsidRPr="009C7073">
        <w:rPr>
          <w:rFonts w:asciiTheme="minorHAnsi" w:hAnsiTheme="minorHAnsi" w:cstheme="minorHAnsi"/>
          <w:i/>
          <w:iCs/>
          <w:color w:val="4F81BD" w:themeColor="accent1"/>
        </w:rPr>
        <w:t>Video Editor: please emphasize</w:t>
      </w:r>
      <w:r>
        <w:rPr>
          <w:rFonts w:asciiTheme="minorHAnsi" w:hAnsiTheme="minorHAnsi" w:cstheme="minorHAnsi"/>
          <w:i/>
          <w:iCs/>
          <w:color w:val="4F81BD" w:themeColor="accent1"/>
        </w:rPr>
        <w:t xml:space="preserve"> SECONDS Administration duration data cell</w:t>
      </w:r>
    </w:p>
    <w:p w14:paraId="4E77D356" w14:textId="26A87534" w:rsidR="009C7073" w:rsidRPr="009C7073" w:rsidRDefault="009C7073" w:rsidP="009C7073">
      <w:pPr>
        <w:pStyle w:val="ListParagraph"/>
        <w:numPr>
          <w:ilvl w:val="2"/>
          <w:numId w:val="15"/>
        </w:numPr>
        <w:rPr>
          <w:rFonts w:asciiTheme="minorHAnsi" w:hAnsiTheme="minorHAnsi" w:cstheme="minorHAnsi"/>
        </w:rPr>
      </w:pPr>
      <w:r>
        <w:rPr>
          <w:rFonts w:asciiTheme="minorHAnsi" w:hAnsiTheme="minorHAnsi" w:cstheme="minorHAnsi"/>
        </w:rPr>
        <w:t xml:space="preserve">LAB MEDIA: Table 2 </w:t>
      </w:r>
      <w:r w:rsidRPr="009C7073">
        <w:rPr>
          <w:rFonts w:asciiTheme="minorHAnsi" w:hAnsiTheme="minorHAnsi" w:cstheme="minorHAnsi"/>
          <w:i/>
          <w:iCs/>
          <w:color w:val="4F81BD" w:themeColor="accent1"/>
        </w:rPr>
        <w:t>Video Editor: please emphasize</w:t>
      </w:r>
      <w:r>
        <w:rPr>
          <w:rFonts w:asciiTheme="minorHAnsi" w:hAnsiTheme="minorHAnsi" w:cstheme="minorHAnsi"/>
          <w:i/>
          <w:iCs/>
          <w:color w:val="4F81BD" w:themeColor="accent1"/>
        </w:rPr>
        <w:t xml:space="preserve"> CRS-R Administration duration cell</w:t>
      </w:r>
    </w:p>
    <w:p w14:paraId="27A5189E" w14:textId="77777777" w:rsidR="009C7073" w:rsidRDefault="009C7073" w:rsidP="009C7073">
      <w:pPr>
        <w:pStyle w:val="ListParagraph"/>
        <w:ind w:left="1627"/>
        <w:rPr>
          <w:rFonts w:asciiTheme="minorHAnsi" w:hAnsiTheme="minorHAnsi" w:cstheme="minorHAnsi"/>
        </w:rPr>
      </w:pPr>
    </w:p>
    <w:p w14:paraId="3F320621" w14:textId="426ADDE0" w:rsidR="009C7073" w:rsidRPr="00CC5E05" w:rsidRDefault="000F0875" w:rsidP="00CC5E05">
      <w:pPr>
        <w:pStyle w:val="ListParagraph"/>
        <w:numPr>
          <w:ilvl w:val="1"/>
          <w:numId w:val="15"/>
        </w:numPr>
        <w:rPr>
          <w:rFonts w:asciiTheme="minorHAnsi" w:hAnsiTheme="minorHAnsi" w:cstheme="minorHAnsi"/>
        </w:rPr>
      </w:pPr>
      <w:r w:rsidRPr="000F0875">
        <w:rPr>
          <w:rFonts w:asciiTheme="minorHAnsi" w:hAnsiTheme="minorHAnsi" w:cstheme="minorHAnsi"/>
        </w:rPr>
        <w:t xml:space="preserve">The </w:t>
      </w:r>
      <w:r w:rsidRPr="000F0875">
        <w:rPr>
          <w:rFonts w:asciiTheme="minorHAnsi" w:hAnsiTheme="minorHAnsi" w:cstheme="minorHAnsi"/>
          <w:iCs/>
        </w:rPr>
        <w:t>concurrent validity</w:t>
      </w:r>
      <w:r w:rsidRPr="000F0875">
        <w:rPr>
          <w:rFonts w:asciiTheme="minorHAnsi" w:hAnsiTheme="minorHAnsi" w:cstheme="minorHAnsi"/>
        </w:rPr>
        <w:t xml:space="preserve"> was excellent </w:t>
      </w:r>
      <w:r w:rsidR="007E7A28">
        <w:rPr>
          <w:rFonts w:asciiTheme="minorHAnsi" w:hAnsiTheme="minorHAnsi" w:cstheme="minorHAnsi"/>
        </w:rPr>
        <w:t>between</w:t>
      </w:r>
      <w:r w:rsidR="007E7A28" w:rsidRPr="000F0875">
        <w:rPr>
          <w:rFonts w:asciiTheme="minorHAnsi" w:hAnsiTheme="minorHAnsi" w:cstheme="minorHAnsi"/>
        </w:rPr>
        <w:t xml:space="preserve"> </w:t>
      </w:r>
      <w:r w:rsidRPr="000F0875">
        <w:rPr>
          <w:rFonts w:asciiTheme="minorHAnsi" w:hAnsiTheme="minorHAnsi" w:cstheme="minorHAnsi"/>
        </w:rPr>
        <w:t xml:space="preserve">the CRS-R and the </w:t>
      </w:r>
      <w:r w:rsidR="007E7A28">
        <w:rPr>
          <w:rFonts w:asciiTheme="minorHAnsi" w:hAnsiTheme="minorHAnsi" w:cstheme="minorHAnsi"/>
        </w:rPr>
        <w:t xml:space="preserve">best </w:t>
      </w:r>
      <w:proofErr w:type="spellStart"/>
      <w:r w:rsidRPr="000F0875">
        <w:rPr>
          <w:rFonts w:asciiTheme="minorHAnsi" w:hAnsiTheme="minorHAnsi" w:cstheme="minorHAnsi"/>
        </w:rPr>
        <w:t>SECONDs’</w:t>
      </w:r>
      <w:proofErr w:type="spellEnd"/>
      <w:r w:rsidRPr="000F0875">
        <w:rPr>
          <w:rFonts w:asciiTheme="minorHAnsi" w:hAnsiTheme="minorHAnsi" w:cstheme="minorHAnsi"/>
        </w:rPr>
        <w:t xml:space="preserve"> diagnosis </w:t>
      </w:r>
      <w:r w:rsidR="009C7073">
        <w:rPr>
          <w:rFonts w:asciiTheme="minorHAnsi" w:hAnsiTheme="minorHAnsi" w:cstheme="minorHAnsi"/>
          <w:b/>
          <w:bCs/>
        </w:rPr>
        <w:t>[1]</w:t>
      </w:r>
      <w:r w:rsidR="009C7073">
        <w:rPr>
          <w:rFonts w:asciiTheme="minorHAnsi" w:hAnsiTheme="minorHAnsi" w:cstheme="minorHAnsi"/>
        </w:rPr>
        <w:t>.</w:t>
      </w:r>
      <w:r w:rsidR="009C7073" w:rsidRPr="009C7073">
        <w:rPr>
          <w:rFonts w:asciiTheme="minorHAnsi" w:hAnsiTheme="minorHAnsi" w:cstheme="minorHAnsi"/>
        </w:rPr>
        <w:t xml:space="preserve"> </w:t>
      </w:r>
      <w:r w:rsidR="009C7073" w:rsidRPr="000F0875">
        <w:rPr>
          <w:rFonts w:asciiTheme="minorHAnsi" w:hAnsiTheme="minorHAnsi" w:cstheme="minorHAnsi"/>
        </w:rPr>
        <w:t xml:space="preserve">The </w:t>
      </w:r>
      <w:r w:rsidR="009C7073" w:rsidRPr="000F0875">
        <w:rPr>
          <w:rFonts w:asciiTheme="minorHAnsi" w:hAnsiTheme="minorHAnsi" w:cstheme="minorHAnsi"/>
          <w:iCs/>
        </w:rPr>
        <w:t xml:space="preserve">intra- </w:t>
      </w:r>
      <w:r w:rsidR="009C7073" w:rsidRPr="000F0875">
        <w:rPr>
          <w:rFonts w:asciiTheme="minorHAnsi" w:hAnsiTheme="minorHAnsi" w:cstheme="minorHAnsi"/>
        </w:rPr>
        <w:t>and inter-rater reliability were also excellent</w:t>
      </w:r>
      <w:r w:rsidR="009C7073">
        <w:rPr>
          <w:rFonts w:asciiTheme="minorHAnsi" w:hAnsiTheme="minorHAnsi" w:cstheme="minorHAnsi"/>
        </w:rPr>
        <w:t xml:space="preserve"> </w:t>
      </w:r>
      <w:r w:rsidR="009C7073">
        <w:rPr>
          <w:rFonts w:asciiTheme="minorHAnsi" w:hAnsiTheme="minorHAnsi" w:cstheme="minorHAnsi"/>
          <w:b/>
          <w:bCs/>
        </w:rPr>
        <w:t>[2]</w:t>
      </w:r>
      <w:r w:rsidR="009C7073">
        <w:rPr>
          <w:rFonts w:asciiTheme="minorHAnsi" w:hAnsiTheme="minorHAnsi" w:cstheme="minorHAnsi"/>
        </w:rPr>
        <w:t>.</w:t>
      </w:r>
      <w:r w:rsidR="00CC5E05" w:rsidRPr="00CC5E05">
        <w:rPr>
          <w:rFonts w:asciiTheme="minorHAnsi" w:hAnsiTheme="minorHAnsi" w:cstheme="minorHAnsi"/>
        </w:rPr>
        <w:t xml:space="preserve"> </w:t>
      </w:r>
      <w:r w:rsidR="00CC5E05" w:rsidRPr="000F0875">
        <w:rPr>
          <w:rFonts w:asciiTheme="minorHAnsi" w:hAnsiTheme="minorHAnsi" w:cstheme="minorHAnsi"/>
        </w:rPr>
        <w:t xml:space="preserve">The CRS-R total score </w:t>
      </w:r>
      <w:r w:rsidR="007E7A28">
        <w:rPr>
          <w:rFonts w:asciiTheme="minorHAnsi" w:hAnsiTheme="minorHAnsi" w:cstheme="minorHAnsi"/>
        </w:rPr>
        <w:t xml:space="preserve">strongly </w:t>
      </w:r>
      <w:r w:rsidR="00CC5E05" w:rsidRPr="000F0875">
        <w:rPr>
          <w:rFonts w:asciiTheme="minorHAnsi" w:hAnsiTheme="minorHAnsi" w:cstheme="minorHAnsi"/>
        </w:rPr>
        <w:t xml:space="preserve">correlated with the score of the best SECONDs </w:t>
      </w:r>
      <w:r w:rsidR="00CC5E05">
        <w:rPr>
          <w:rFonts w:asciiTheme="minorHAnsi" w:hAnsiTheme="minorHAnsi" w:cstheme="minorHAnsi"/>
          <w:b/>
          <w:bCs/>
        </w:rPr>
        <w:t>[3]</w:t>
      </w:r>
      <w:r w:rsidR="00CC5E05">
        <w:rPr>
          <w:rFonts w:asciiTheme="minorHAnsi" w:hAnsiTheme="minorHAnsi" w:cstheme="minorHAnsi"/>
        </w:rPr>
        <w:t xml:space="preserve">. </w:t>
      </w:r>
    </w:p>
    <w:p w14:paraId="4C812EB2" w14:textId="77777777" w:rsidR="009C7073" w:rsidRDefault="009C7073" w:rsidP="009C7073">
      <w:pPr>
        <w:pStyle w:val="ListParagraph"/>
        <w:ind w:left="907"/>
        <w:rPr>
          <w:rFonts w:asciiTheme="minorHAnsi" w:hAnsiTheme="minorHAnsi" w:cstheme="minorHAnsi"/>
        </w:rPr>
      </w:pPr>
    </w:p>
    <w:p w14:paraId="1AB6947C" w14:textId="18CEB1F8" w:rsidR="009C7073" w:rsidRPr="009C7073" w:rsidRDefault="009C7073" w:rsidP="009C7073">
      <w:pPr>
        <w:pStyle w:val="ListParagraph"/>
        <w:numPr>
          <w:ilvl w:val="2"/>
          <w:numId w:val="15"/>
        </w:numPr>
        <w:rPr>
          <w:rFonts w:asciiTheme="minorHAnsi" w:hAnsiTheme="minorHAnsi" w:cstheme="minorHAnsi"/>
        </w:rPr>
      </w:pPr>
      <w:r>
        <w:rPr>
          <w:rFonts w:asciiTheme="minorHAnsi" w:hAnsiTheme="minorHAnsi" w:cstheme="minorHAnsi"/>
        </w:rPr>
        <w:t xml:space="preserve">LAB MEDIA: Table 2 </w:t>
      </w:r>
      <w:r w:rsidRPr="009C7073">
        <w:rPr>
          <w:rFonts w:asciiTheme="minorHAnsi" w:hAnsiTheme="minorHAnsi" w:cstheme="minorHAnsi"/>
          <w:i/>
          <w:iCs/>
          <w:color w:val="4F81BD" w:themeColor="accent1"/>
        </w:rPr>
        <w:t>Video Editor: please emphasize</w:t>
      </w:r>
      <w:r>
        <w:rPr>
          <w:rFonts w:asciiTheme="minorHAnsi" w:hAnsiTheme="minorHAnsi" w:cstheme="minorHAnsi"/>
          <w:i/>
          <w:iCs/>
          <w:color w:val="4F81BD" w:themeColor="accent1"/>
        </w:rPr>
        <w:t xml:space="preserve"> </w:t>
      </w:r>
      <w:r w:rsidR="007E7A28">
        <w:rPr>
          <w:rFonts w:asciiTheme="minorHAnsi" w:hAnsiTheme="minorHAnsi" w:cstheme="minorHAnsi"/>
          <w:i/>
          <w:iCs/>
          <w:color w:val="4F81BD" w:themeColor="accent1"/>
        </w:rPr>
        <w:t xml:space="preserve">Best SECONDs </w:t>
      </w:r>
      <w:r>
        <w:rPr>
          <w:rFonts w:asciiTheme="minorHAnsi" w:hAnsiTheme="minorHAnsi" w:cstheme="minorHAnsi"/>
          <w:i/>
          <w:iCs/>
          <w:color w:val="4F81BD" w:themeColor="accent1"/>
        </w:rPr>
        <w:t xml:space="preserve">Concurrent validity </w:t>
      </w:r>
      <w:r w:rsidR="007E7A28">
        <w:rPr>
          <w:rFonts w:asciiTheme="minorHAnsi" w:hAnsiTheme="minorHAnsi" w:cstheme="minorHAnsi"/>
          <w:i/>
          <w:iCs/>
          <w:color w:val="4F81BD" w:themeColor="accent1"/>
        </w:rPr>
        <w:t>data cell</w:t>
      </w:r>
    </w:p>
    <w:p w14:paraId="30E1B848" w14:textId="25196678" w:rsidR="009C7073" w:rsidRPr="00CC5E05" w:rsidRDefault="009C7073" w:rsidP="00CC5E05">
      <w:pPr>
        <w:pStyle w:val="ListParagraph"/>
        <w:numPr>
          <w:ilvl w:val="2"/>
          <w:numId w:val="15"/>
        </w:numPr>
        <w:rPr>
          <w:rFonts w:asciiTheme="minorHAnsi" w:hAnsiTheme="minorHAnsi" w:cstheme="minorHAnsi"/>
        </w:rPr>
      </w:pPr>
      <w:r>
        <w:rPr>
          <w:rFonts w:asciiTheme="minorHAnsi" w:hAnsiTheme="minorHAnsi" w:cstheme="minorHAnsi"/>
        </w:rPr>
        <w:t xml:space="preserve">LAB MEDIA: Table 2 </w:t>
      </w:r>
      <w:r w:rsidRPr="009C7073">
        <w:rPr>
          <w:rFonts w:asciiTheme="minorHAnsi" w:hAnsiTheme="minorHAnsi" w:cstheme="minorHAnsi"/>
          <w:i/>
          <w:iCs/>
          <w:color w:val="4F81BD" w:themeColor="accent1"/>
        </w:rPr>
        <w:t>Video Editor: please emphasize</w:t>
      </w:r>
      <w:r>
        <w:rPr>
          <w:rFonts w:asciiTheme="minorHAnsi" w:hAnsiTheme="minorHAnsi" w:cstheme="minorHAnsi"/>
          <w:i/>
          <w:iCs/>
          <w:color w:val="4F81BD" w:themeColor="accent1"/>
        </w:rPr>
        <w:t xml:space="preserve"> Intra-rater and Inter-rater reliability rows</w:t>
      </w:r>
    </w:p>
    <w:p w14:paraId="7FA42525" w14:textId="082A5A78" w:rsidR="009C7073" w:rsidRPr="009C7073" w:rsidRDefault="009C7073" w:rsidP="009C7073">
      <w:pPr>
        <w:pStyle w:val="ListParagraph"/>
        <w:numPr>
          <w:ilvl w:val="2"/>
          <w:numId w:val="15"/>
        </w:numPr>
        <w:rPr>
          <w:rFonts w:asciiTheme="minorHAnsi" w:hAnsiTheme="minorHAnsi" w:cstheme="minorHAnsi"/>
        </w:rPr>
      </w:pPr>
      <w:r>
        <w:rPr>
          <w:rFonts w:asciiTheme="minorHAnsi" w:hAnsiTheme="minorHAnsi" w:cstheme="minorHAnsi"/>
        </w:rPr>
        <w:t xml:space="preserve">LAB MEDIA: Table 2 </w:t>
      </w:r>
      <w:r w:rsidRPr="009C7073">
        <w:rPr>
          <w:rFonts w:asciiTheme="minorHAnsi" w:hAnsiTheme="minorHAnsi" w:cstheme="minorHAnsi"/>
          <w:i/>
          <w:iCs/>
          <w:color w:val="4F81BD" w:themeColor="accent1"/>
        </w:rPr>
        <w:t>Video Editor: please emphasize</w:t>
      </w:r>
      <w:r>
        <w:rPr>
          <w:rFonts w:asciiTheme="minorHAnsi" w:hAnsiTheme="minorHAnsi" w:cstheme="minorHAnsi"/>
          <w:i/>
          <w:iCs/>
          <w:color w:val="4F81BD" w:themeColor="accent1"/>
        </w:rPr>
        <w:t xml:space="preserve"> Best Seconds Correlation data cell</w:t>
      </w:r>
    </w:p>
    <w:p w14:paraId="60CFA12D" w14:textId="77777777" w:rsidR="000F0875" w:rsidRPr="000F0875" w:rsidRDefault="000F0875" w:rsidP="000F0875">
      <w:pPr>
        <w:pStyle w:val="ListParagraph"/>
        <w:ind w:left="360"/>
        <w:rPr>
          <w:rFonts w:asciiTheme="minorHAnsi" w:hAnsiTheme="minorHAnsi" w:cstheme="minorHAnsi"/>
        </w:rPr>
      </w:pPr>
    </w:p>
    <w:p w14:paraId="4CCB91D4" w14:textId="77777777" w:rsidR="000F0875" w:rsidRPr="00AD3F50" w:rsidRDefault="000F0875" w:rsidP="000F0875">
      <w:pPr>
        <w:pStyle w:val="NormalWeb"/>
        <w:spacing w:before="0" w:beforeAutospacing="0" w:after="0" w:afterAutospacing="0"/>
        <w:ind w:left="1627"/>
        <w:rPr>
          <w:color w:val="000000" w:themeColor="text1"/>
          <w:lang w:eastAsia="ko-KR"/>
        </w:rPr>
      </w:pPr>
    </w:p>
    <w:p w14:paraId="1D2C22A3" w14:textId="77777777" w:rsidR="002F0046" w:rsidRDefault="002F0046">
      <w:pPr>
        <w:rPr>
          <w:rFonts w:asciiTheme="minorHAnsi" w:hAnsiTheme="minorHAnsi" w:cstheme="minorHAnsi"/>
          <w:iCs/>
          <w:sz w:val="52"/>
          <w:szCs w:val="52"/>
        </w:rPr>
      </w:pPr>
      <w:r>
        <w:rPr>
          <w:rFonts w:asciiTheme="minorHAnsi" w:hAnsiTheme="minorHAnsi" w:cstheme="minorHAnsi"/>
          <w:i/>
          <w:iCs/>
          <w:sz w:val="52"/>
          <w:szCs w:val="52"/>
        </w:rPr>
        <w:br w:type="page"/>
      </w:r>
    </w:p>
    <w:p w14:paraId="695966AE" w14:textId="5BB3D62B" w:rsidR="005F27E1" w:rsidRPr="005F27E1" w:rsidRDefault="00A44ABB" w:rsidP="005F27E1">
      <w:pPr>
        <w:pStyle w:val="BodyText"/>
        <w:pBdr>
          <w:bottom w:val="single" w:sz="4" w:space="1" w:color="auto"/>
        </w:pBdr>
        <w:spacing w:before="360"/>
        <w:jc w:val="center"/>
        <w:outlineLvl w:val="0"/>
        <w:rPr>
          <w:i w:val="0"/>
          <w:iCs/>
          <w:sz w:val="52"/>
          <w:szCs w:val="52"/>
        </w:rPr>
      </w:pPr>
      <w:r w:rsidRPr="005F27E1">
        <w:rPr>
          <w:rFonts w:asciiTheme="minorHAnsi" w:hAnsiTheme="minorHAnsi" w:cstheme="minorHAnsi"/>
          <w:i w:val="0"/>
          <w:iCs/>
          <w:sz w:val="52"/>
          <w:szCs w:val="52"/>
        </w:rPr>
        <w:lastRenderedPageBreak/>
        <w:t>Conclusion</w:t>
      </w:r>
    </w:p>
    <w:p w14:paraId="20A43A7F" w14:textId="5EEC0DDE" w:rsidR="005F27E1" w:rsidRPr="005F27E1" w:rsidRDefault="00473E1C" w:rsidP="005F27E1">
      <w:pPr>
        <w:pStyle w:val="BodyText"/>
        <w:numPr>
          <w:ilvl w:val="0"/>
          <w:numId w:val="15"/>
        </w:numPr>
        <w:spacing w:before="360"/>
        <w:outlineLvl w:val="0"/>
        <w:rPr>
          <w:i w:val="0"/>
          <w:iCs/>
        </w:rPr>
      </w:pPr>
      <w:r w:rsidRPr="005F27E1">
        <w:rPr>
          <w:rFonts w:asciiTheme="minorHAnsi" w:hAnsiTheme="minorHAnsi" w:cstheme="minorHAnsi"/>
          <w:b/>
          <w:bCs/>
          <w:i w:val="0"/>
          <w:iCs/>
          <w:szCs w:val="24"/>
        </w:rPr>
        <w:t>Conclusion Interview Statements</w:t>
      </w:r>
      <w:bookmarkEnd w:id="0"/>
    </w:p>
    <w:p w14:paraId="0AA0E9F8" w14:textId="23841EF7" w:rsidR="005F27E1" w:rsidRPr="005F27E1" w:rsidRDefault="006D0F27" w:rsidP="005F27E1">
      <w:pPr>
        <w:pStyle w:val="BodyText"/>
        <w:numPr>
          <w:ilvl w:val="1"/>
          <w:numId w:val="15"/>
        </w:numPr>
        <w:spacing w:before="360"/>
        <w:outlineLvl w:val="0"/>
        <w:rPr>
          <w:i w:val="0"/>
          <w:iCs/>
        </w:rPr>
      </w:pPr>
      <w:r>
        <w:rPr>
          <w:rStyle w:val="AuthorName"/>
          <w:rFonts w:asciiTheme="minorHAnsi" w:eastAsia="Times" w:hAnsiTheme="minorHAnsi" w:cstheme="minorHAnsi"/>
          <w:i w:val="0"/>
          <w:iCs/>
        </w:rPr>
        <w:t>Leandro Sanz</w:t>
      </w:r>
      <w:r w:rsidR="00473E1C" w:rsidRPr="005F27E1">
        <w:rPr>
          <w:rFonts w:asciiTheme="minorHAnsi" w:eastAsia="Times New Roman" w:hAnsiTheme="minorHAnsi" w:cstheme="minorHAnsi"/>
          <w:i w:val="0"/>
          <w:iCs/>
          <w:szCs w:val="24"/>
        </w:rPr>
        <w:t xml:space="preserve">: </w:t>
      </w:r>
      <w:r>
        <w:rPr>
          <w:i w:val="0"/>
          <w:iCs/>
        </w:rPr>
        <w:t xml:space="preserve">For reliable results, the SECONDs must be performed </w:t>
      </w:r>
      <w:r w:rsidR="00221FC7">
        <w:rPr>
          <w:i w:val="0"/>
          <w:iCs/>
        </w:rPr>
        <w:t>under</w:t>
      </w:r>
      <w:r>
        <w:rPr>
          <w:i w:val="0"/>
          <w:iCs/>
        </w:rPr>
        <w:t xml:space="preserve"> the best possible conditions. The examiner should promote arousal and motivation</w:t>
      </w:r>
      <w:r>
        <w:rPr>
          <w:rFonts w:asciiTheme="minorHAnsi" w:hAnsiTheme="minorHAnsi" w:cstheme="minorHAnsi"/>
          <w:i w:val="0"/>
          <w:iCs/>
        </w:rPr>
        <w:t>, but only clear and non-ambiguous responses must be scored</w:t>
      </w:r>
      <w:r w:rsidR="00114770">
        <w:rPr>
          <w:rFonts w:asciiTheme="minorHAnsi" w:hAnsiTheme="minorHAnsi" w:cstheme="minorHAnsi"/>
          <w:i w:val="0"/>
          <w:iCs/>
        </w:rPr>
        <w:t xml:space="preserve"> </w:t>
      </w:r>
      <w:r w:rsidR="00114770">
        <w:rPr>
          <w:rFonts w:asciiTheme="minorHAnsi" w:hAnsiTheme="minorHAnsi" w:cstheme="minorHAnsi"/>
          <w:b/>
          <w:bCs/>
          <w:i w:val="0"/>
          <w:iCs/>
        </w:rPr>
        <w:t>[1]</w:t>
      </w:r>
      <w:r>
        <w:rPr>
          <w:rFonts w:asciiTheme="minorHAnsi" w:hAnsiTheme="minorHAnsi" w:cstheme="minorHAnsi"/>
          <w:i w:val="0"/>
          <w:iCs/>
        </w:rPr>
        <w:t>.</w:t>
      </w:r>
    </w:p>
    <w:p w14:paraId="75BEB707" w14:textId="50EB64C4" w:rsidR="005F27E1" w:rsidRPr="005F27E1" w:rsidRDefault="007227C7" w:rsidP="005F27E1">
      <w:pPr>
        <w:pStyle w:val="BodyText"/>
        <w:numPr>
          <w:ilvl w:val="2"/>
          <w:numId w:val="15"/>
        </w:numPr>
        <w:spacing w:before="360"/>
        <w:outlineLvl w:val="0"/>
        <w:rPr>
          <w:i w:val="0"/>
          <w:iCs/>
        </w:rPr>
      </w:pPr>
      <w:r w:rsidRPr="005F27E1">
        <w:rPr>
          <w:rFonts w:cs="Calibri"/>
          <w:bCs/>
          <w:i w:val="0"/>
          <w:iCs/>
          <w:szCs w:val="24"/>
        </w:rPr>
        <w:t>INTERVIEW: Named talent says the statement above in an interview-style shot, looking slightly off-camera</w:t>
      </w:r>
      <w:r w:rsidRPr="005F27E1">
        <w:rPr>
          <w:rFonts w:asciiTheme="minorHAnsi" w:hAnsiTheme="minorHAnsi" w:cstheme="minorHAnsi"/>
          <w:i w:val="0"/>
          <w:iCs/>
        </w:rPr>
        <w:t xml:space="preserve"> (</w:t>
      </w:r>
      <w:r w:rsidR="00B350A8">
        <w:rPr>
          <w:rFonts w:asciiTheme="minorHAnsi" w:hAnsiTheme="minorHAnsi" w:cstheme="minorHAnsi"/>
          <w:i w:val="0"/>
          <w:iCs/>
        </w:rPr>
        <w:t>3.2</w:t>
      </w:r>
      <w:r w:rsidR="00114770">
        <w:rPr>
          <w:rFonts w:asciiTheme="minorHAnsi" w:hAnsiTheme="minorHAnsi" w:cstheme="minorHAnsi"/>
          <w:i w:val="0"/>
          <w:iCs/>
        </w:rPr>
        <w:t>.</w:t>
      </w:r>
      <w:r w:rsidRPr="005F27E1">
        <w:rPr>
          <w:rFonts w:asciiTheme="minorHAnsi" w:eastAsia="Times New Roman" w:hAnsiTheme="minorHAnsi" w:cstheme="minorHAnsi"/>
          <w:i w:val="0"/>
          <w:iCs/>
          <w:szCs w:val="24"/>
        </w:rPr>
        <w:t xml:space="preserve">) </w:t>
      </w:r>
    </w:p>
    <w:p w14:paraId="2A97FF0B" w14:textId="0265D65B" w:rsidR="005F27E1" w:rsidRPr="005F27E1" w:rsidRDefault="006D0F27" w:rsidP="005F27E1">
      <w:pPr>
        <w:pStyle w:val="BodyText"/>
        <w:numPr>
          <w:ilvl w:val="1"/>
          <w:numId w:val="15"/>
        </w:numPr>
        <w:spacing w:before="360"/>
        <w:outlineLvl w:val="0"/>
        <w:rPr>
          <w:i w:val="0"/>
          <w:iCs/>
        </w:rPr>
      </w:pPr>
      <w:r>
        <w:rPr>
          <w:b/>
          <w:i w:val="0"/>
          <w:iCs/>
          <w:szCs w:val="22"/>
          <w:u w:val="single"/>
          <w:lang w:eastAsia="zh-TW"/>
        </w:rPr>
        <w:t xml:space="preserve">Olivia </w:t>
      </w:r>
      <w:proofErr w:type="spellStart"/>
      <w:r>
        <w:rPr>
          <w:b/>
          <w:i w:val="0"/>
          <w:iCs/>
          <w:szCs w:val="22"/>
          <w:u w:val="single"/>
          <w:lang w:eastAsia="zh-TW"/>
        </w:rPr>
        <w:t>Gosseries</w:t>
      </w:r>
      <w:proofErr w:type="spellEnd"/>
      <w:r w:rsidR="007227C7" w:rsidRPr="005F27E1">
        <w:rPr>
          <w:rFonts w:asciiTheme="minorHAnsi" w:eastAsia="Times New Roman" w:hAnsiTheme="minorHAnsi" w:cstheme="minorHAnsi"/>
          <w:i w:val="0"/>
          <w:iCs/>
          <w:szCs w:val="24"/>
        </w:rPr>
        <w:t>:</w:t>
      </w:r>
      <w:r w:rsidR="00473E1C" w:rsidRPr="005F27E1">
        <w:rPr>
          <w:rFonts w:asciiTheme="minorHAnsi" w:eastAsia="Times New Roman" w:hAnsiTheme="minorHAnsi" w:cstheme="minorHAnsi"/>
          <w:i w:val="0"/>
          <w:iCs/>
          <w:szCs w:val="24"/>
        </w:rPr>
        <w:t xml:space="preserve"> </w:t>
      </w:r>
      <w:r w:rsidR="00B350A8">
        <w:rPr>
          <w:i w:val="0"/>
          <w:iCs/>
        </w:rPr>
        <w:t>The SECONDs is fast diagnostic test designed for clin</w:t>
      </w:r>
      <w:r w:rsidR="00F87778">
        <w:rPr>
          <w:i w:val="0"/>
          <w:iCs/>
        </w:rPr>
        <w:t>ical settings with limited time</w:t>
      </w:r>
      <w:r w:rsidR="00B350A8">
        <w:rPr>
          <w:i w:val="0"/>
          <w:iCs/>
        </w:rPr>
        <w:t xml:space="preserve">. </w:t>
      </w:r>
      <w:r w:rsidR="00F87778">
        <w:rPr>
          <w:i w:val="0"/>
          <w:iCs/>
        </w:rPr>
        <w:t>Complementary assessments</w:t>
      </w:r>
      <w:r w:rsidR="00B350A8">
        <w:rPr>
          <w:i w:val="0"/>
          <w:iCs/>
        </w:rPr>
        <w:t xml:space="preserve"> such as the CRS-R, </w:t>
      </w:r>
      <w:r w:rsidR="00F87778">
        <w:rPr>
          <w:i w:val="0"/>
          <w:iCs/>
        </w:rPr>
        <w:t>NCS-R, FOUR, Glasgow-Liège, DRS, BERA</w:t>
      </w:r>
      <w:r w:rsidR="00114770">
        <w:rPr>
          <w:i w:val="0"/>
          <w:iCs/>
        </w:rPr>
        <w:t>,</w:t>
      </w:r>
      <w:r w:rsidR="00F87778">
        <w:rPr>
          <w:i w:val="0"/>
          <w:iCs/>
        </w:rPr>
        <w:t xml:space="preserve"> or SWADOC scales can provide useful information on targeted deficits </w:t>
      </w:r>
      <w:r w:rsidR="007227C7" w:rsidRPr="005F27E1">
        <w:rPr>
          <w:rFonts w:asciiTheme="minorHAnsi" w:hAnsiTheme="minorHAnsi" w:cstheme="minorHAnsi"/>
          <w:b/>
          <w:bCs/>
          <w:i w:val="0"/>
          <w:iCs/>
        </w:rPr>
        <w:t>[1]</w:t>
      </w:r>
      <w:r w:rsidR="007227C7" w:rsidRPr="005F27E1">
        <w:rPr>
          <w:rFonts w:asciiTheme="minorHAnsi" w:hAnsiTheme="minorHAnsi" w:cstheme="minorHAnsi"/>
          <w:i w:val="0"/>
          <w:iCs/>
        </w:rPr>
        <w:t>.</w:t>
      </w:r>
    </w:p>
    <w:p w14:paraId="0FEB1A02" w14:textId="2EC53465" w:rsidR="005F27E1" w:rsidRPr="005F27E1" w:rsidRDefault="007227C7" w:rsidP="005F27E1">
      <w:pPr>
        <w:pStyle w:val="BodyText"/>
        <w:numPr>
          <w:ilvl w:val="2"/>
          <w:numId w:val="15"/>
        </w:numPr>
        <w:spacing w:before="360"/>
        <w:outlineLvl w:val="0"/>
        <w:rPr>
          <w:i w:val="0"/>
          <w:iCs/>
        </w:rPr>
      </w:pPr>
      <w:r w:rsidRPr="005F27E1">
        <w:rPr>
          <w:rFonts w:cs="Calibri"/>
          <w:bCs/>
          <w:i w:val="0"/>
          <w:iCs/>
          <w:szCs w:val="24"/>
        </w:rPr>
        <w:t>INTERVIEW: Named talent says the statement above in an interview-style shot, looking slightly off-camera</w:t>
      </w:r>
      <w:r w:rsidRPr="005F27E1">
        <w:rPr>
          <w:rFonts w:asciiTheme="minorHAnsi" w:hAnsiTheme="minorHAnsi" w:cstheme="minorHAnsi"/>
          <w:i w:val="0"/>
          <w:iCs/>
        </w:rPr>
        <w:t xml:space="preserve"> </w:t>
      </w:r>
      <w:r w:rsidRPr="005F27E1">
        <w:rPr>
          <w:rFonts w:asciiTheme="minorHAnsi" w:eastAsia="Times New Roman" w:hAnsiTheme="minorHAnsi" w:cstheme="minorHAnsi"/>
          <w:i w:val="0"/>
          <w:iCs/>
          <w:szCs w:val="24"/>
        </w:rPr>
        <w:t xml:space="preserve"> </w:t>
      </w:r>
    </w:p>
    <w:p w14:paraId="29AA7E9E" w14:textId="7185937C" w:rsidR="00B324D0" w:rsidRPr="005F27E1" w:rsidRDefault="00B324D0" w:rsidP="00114770">
      <w:pPr>
        <w:pStyle w:val="BodyText"/>
        <w:spacing w:before="360"/>
        <w:ind w:left="907"/>
        <w:outlineLvl w:val="0"/>
        <w:rPr>
          <w:i w:val="0"/>
          <w:iCs/>
        </w:rPr>
      </w:pPr>
    </w:p>
    <w:sectPr w:rsidR="00B324D0" w:rsidRPr="005F27E1" w:rsidSect="00652165">
      <w:headerReference w:type="default" r:id="rId22"/>
      <w:footerReference w:type="even" r:id="rId23"/>
      <w:footerReference w:type="default" r:id="rId24"/>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24C8EE" w14:textId="77777777" w:rsidR="00C868E5" w:rsidRDefault="00C868E5">
      <w:r>
        <w:separator/>
      </w:r>
    </w:p>
    <w:p w14:paraId="6D3D1D89" w14:textId="77777777" w:rsidR="00C868E5" w:rsidRDefault="00C868E5"/>
  </w:endnote>
  <w:endnote w:type="continuationSeparator" w:id="0">
    <w:p w14:paraId="76D4B1F1" w14:textId="77777777" w:rsidR="00C868E5" w:rsidRDefault="00C868E5">
      <w:r>
        <w:continuationSeparator/>
      </w:r>
    </w:p>
    <w:p w14:paraId="58BB6907" w14:textId="77777777" w:rsidR="00C868E5" w:rsidRDefault="00C868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Times">
    <w:altName w:val="﷽﷽﷽﷽﷽﷽映ᖝ"/>
    <w:panose1 w:val="00000500000000020000"/>
    <w:charset w:val="00"/>
    <w:family w:val="auto"/>
    <w:pitch w:val="variable"/>
    <w:sig w:usb0="E0002EFF" w:usb1="D000785B" w:usb2="00000009" w:usb3="00000000" w:csb0="000001FF" w:csb1="00000000"/>
  </w:font>
  <w:font w:name="Meiryo">
    <w:panose1 w:val="020B0604030504040204"/>
    <w:charset w:val="80"/>
    <w:family w:val="swiss"/>
    <w:pitch w:val="variable"/>
    <w:sig w:usb0="E00002FF" w:usb1="6AC7FFFF" w:usb2="08000012" w:usb3="00000000" w:csb0="0002009F" w:csb1="00000000"/>
  </w:font>
  <w:font w:name="Lucida Grande">
    <w:altName w:val="﷽﷽﷽﷽﷽﷽﷽﷽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panose1 w:val="020B0604020202020204"/>
    <w:charset w:val="00"/>
    <w:family w:val="auto"/>
    <w:pitch w:val="variable"/>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EndPr>
      <w:rPr>
        <w:rStyle w:val="PageNumber"/>
      </w:rPr>
    </w:sdtEndPr>
    <w:sdtContent>
      <w:p w14:paraId="07EF26B7" w14:textId="77777777" w:rsidR="007E7A28" w:rsidRDefault="007E7A28"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CACEC28" w14:textId="77777777" w:rsidR="007E7A28" w:rsidRDefault="007E7A28" w:rsidP="001E230F">
    <w:pPr>
      <w:pStyle w:val="Footer"/>
      <w:ind w:right="360"/>
    </w:pPr>
  </w:p>
  <w:p w14:paraId="10ECA4C8" w14:textId="77777777" w:rsidR="007E7A28" w:rsidRDefault="007E7A2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428443" w14:textId="04953708" w:rsidR="007E7A28" w:rsidRPr="00790E8C" w:rsidRDefault="007E7A28"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Pr="000E236A">
      <w:rPr>
        <w:rFonts w:asciiTheme="minorHAnsi" w:hAnsiTheme="minorHAnsi" w:cstheme="minorHAnsi"/>
        <w:szCs w:val="24"/>
        <w:lang w:val="en-US"/>
      </w:rPr>
      <w:t xml:space="preserve"> </w:t>
    </w:r>
    <w:r w:rsidRPr="000E236A">
      <w:rPr>
        <w:rFonts w:asciiTheme="minorHAnsi" w:hAnsiTheme="minorHAnsi" w:cstheme="minorHAnsi"/>
        <w:szCs w:val="24"/>
        <w:lang w:val="en-US"/>
      </w:rPr>
      <w:fldChar w:fldCharType="begin"/>
    </w:r>
    <w:r w:rsidRPr="000E236A">
      <w:rPr>
        <w:rFonts w:asciiTheme="minorHAnsi" w:hAnsiTheme="minorHAnsi" w:cstheme="minorHAnsi"/>
        <w:szCs w:val="24"/>
        <w:lang w:val="en-US"/>
      </w:rPr>
      <w:instrText xml:space="preserve"> DATE \@ "YYYY" </w:instrText>
    </w:r>
    <w:r w:rsidRPr="000E236A">
      <w:rPr>
        <w:rFonts w:asciiTheme="minorHAnsi" w:hAnsiTheme="minorHAnsi" w:cstheme="minorHAnsi"/>
        <w:szCs w:val="24"/>
        <w:lang w:val="en-US"/>
      </w:rPr>
      <w:fldChar w:fldCharType="separate"/>
    </w:r>
    <w:r w:rsidR="00C6144E">
      <w:rPr>
        <w:rFonts w:asciiTheme="minorHAnsi" w:hAnsiTheme="minorHAnsi" w:cstheme="minorHAnsi"/>
        <w:noProof/>
        <w:szCs w:val="24"/>
        <w:lang w:val="en-US"/>
      </w:rPr>
      <w:t>2021</w:t>
    </w:r>
    <w:r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00F457F5">
      <w:rPr>
        <w:rFonts w:asciiTheme="minorHAnsi" w:hAnsiTheme="minorHAnsi" w:cstheme="minorHAnsi"/>
        <w:noProof/>
        <w:color w:val="000000" w:themeColor="text1"/>
        <w:szCs w:val="24"/>
      </w:rPr>
      <w:t>12</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00F457F5">
      <w:rPr>
        <w:rFonts w:asciiTheme="minorHAnsi" w:hAnsiTheme="minorHAnsi" w:cstheme="minorHAnsi"/>
        <w:noProof/>
        <w:color w:val="000000" w:themeColor="text1"/>
        <w:szCs w:val="24"/>
      </w:rPr>
      <w:t>12</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D9D188" w14:textId="77777777" w:rsidR="00C868E5" w:rsidRDefault="00C868E5">
      <w:r>
        <w:separator/>
      </w:r>
    </w:p>
    <w:p w14:paraId="414842FF" w14:textId="77777777" w:rsidR="00C868E5" w:rsidRDefault="00C868E5"/>
  </w:footnote>
  <w:footnote w:type="continuationSeparator" w:id="0">
    <w:p w14:paraId="6765544E" w14:textId="77777777" w:rsidR="00C868E5" w:rsidRDefault="00C868E5">
      <w:r>
        <w:continuationSeparator/>
      </w:r>
    </w:p>
    <w:p w14:paraId="35601538" w14:textId="77777777" w:rsidR="00C868E5" w:rsidRDefault="00C868E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A2181D" w14:textId="292AC850" w:rsidR="007E7A28" w:rsidRPr="003B629F" w:rsidRDefault="007E7A28" w:rsidP="00790E8C">
    <w:pPr>
      <w:pStyle w:val="Header"/>
      <w:tabs>
        <w:tab w:val="clear" w:pos="4320"/>
        <w:tab w:val="clear" w:pos="8640"/>
        <w:tab w:val="center" w:pos="4680"/>
      </w:tabs>
      <w:spacing w:before="240"/>
      <w:ind w:firstLine="2880"/>
      <w:rPr>
        <w:rFonts w:asciiTheme="minorHAnsi" w:hAnsiTheme="minorHAnsi" w:cstheme="minorHAnsi"/>
        <w:b/>
        <w:color w:val="9BBB59" w:themeColor="accent3"/>
        <w:sz w:val="28"/>
        <w:szCs w:val="28"/>
        <w:u w:val="single"/>
      </w:rPr>
    </w:pPr>
    <w:r w:rsidRPr="003B629F">
      <w:rPr>
        <w:rFonts w:asciiTheme="minorHAnsi" w:hAnsiTheme="minorHAnsi" w:cstheme="minorHAnsi"/>
        <w:b/>
        <w:noProof/>
        <w:color w:val="9BBB59" w:themeColor="accent3"/>
        <w:sz w:val="28"/>
        <w:szCs w:val="28"/>
        <w:u w:val="single"/>
        <w:lang w:val="fr-CH" w:eastAsia="fr-CH"/>
      </w:rPr>
      <w:drawing>
        <wp:anchor distT="0" distB="0" distL="114300" distR="114300" simplePos="0" relativeHeight="251658240" behindDoc="0" locked="0" layoutInCell="1" allowOverlap="1" wp14:anchorId="39A60034" wp14:editId="30629D3D">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3B629F" w:rsidRPr="003B629F">
      <w:rPr>
        <w:rFonts w:asciiTheme="minorHAnsi" w:hAnsiTheme="minorHAnsi" w:cstheme="minorHAnsi"/>
        <w:b/>
        <w:color w:val="9BBB59" w:themeColor="accent3"/>
        <w:sz w:val="28"/>
        <w:szCs w:val="28"/>
        <w:u w:val="single"/>
      </w:rPr>
      <w:t>FINAL SCRIPT</w:t>
    </w:r>
    <w:r w:rsidRPr="003B629F">
      <w:rPr>
        <w:rFonts w:asciiTheme="minorHAnsi" w:hAnsiTheme="minorHAnsi" w:cstheme="minorHAnsi"/>
        <w:b/>
        <w:color w:val="9BBB59" w:themeColor="accent3"/>
        <w:sz w:val="28"/>
        <w:szCs w:val="28"/>
        <w:u w:val="single"/>
      </w:rPr>
      <w:t xml:space="preserve">: </w:t>
    </w:r>
    <w:r w:rsidR="003B629F" w:rsidRPr="003B629F">
      <w:rPr>
        <w:rFonts w:asciiTheme="minorHAnsi" w:hAnsiTheme="minorHAnsi" w:cstheme="minorHAnsi"/>
        <w:b/>
        <w:color w:val="9BBB59" w:themeColor="accent3"/>
        <w:sz w:val="28"/>
        <w:szCs w:val="28"/>
        <w:u w:val="single"/>
      </w:rPr>
      <w:t>APPROVED</w:t>
    </w:r>
    <w:r w:rsidRPr="003B629F">
      <w:rPr>
        <w:rFonts w:asciiTheme="minorHAnsi" w:hAnsiTheme="minorHAnsi" w:cstheme="minorHAnsi"/>
        <w:b/>
        <w:color w:val="9BBB59" w:themeColor="accent3"/>
        <w:sz w:val="28"/>
        <w:szCs w:val="28"/>
        <w:u w:val="single"/>
      </w:rPr>
      <w:t xml:space="preserve"> FOR FILMING</w:t>
    </w:r>
  </w:p>
  <w:p w14:paraId="6D83E341" w14:textId="77777777" w:rsidR="007E7A28" w:rsidRDefault="007E7A2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7E660D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9EEF502"/>
    <w:lvl w:ilvl="0">
      <w:start w:val="1"/>
      <w:numFmt w:val="decimal"/>
      <w:lvlText w:val="%1."/>
      <w:lvlJc w:val="left"/>
      <w:pPr>
        <w:tabs>
          <w:tab w:val="num" w:pos="1440"/>
        </w:tabs>
        <w:ind w:left="1440" w:hanging="360"/>
      </w:pPr>
    </w:lvl>
  </w:abstractNum>
  <w:abstractNum w:abstractNumId="2" w15:restartNumberingAfterBreak="0">
    <w:nsid w:val="FFFFFF80"/>
    <w:multiLevelType w:val="singleLevel"/>
    <w:tmpl w:val="1026FBAA"/>
    <w:lvl w:ilvl="0">
      <w:start w:val="1"/>
      <w:numFmt w:val="bullet"/>
      <w:lvlText w:val=""/>
      <w:lvlJc w:val="left"/>
      <w:pPr>
        <w:tabs>
          <w:tab w:val="num" w:pos="1800"/>
        </w:tabs>
        <w:ind w:left="1800" w:hanging="360"/>
      </w:pPr>
      <w:rPr>
        <w:rFonts w:ascii="Symbol" w:hAnsi="Symbol" w:hint="default"/>
      </w:rPr>
    </w:lvl>
  </w:abstractNum>
  <w:abstractNum w:abstractNumId="3" w15:restartNumberingAfterBreak="0">
    <w:nsid w:val="FFFFFF81"/>
    <w:multiLevelType w:val="singleLevel"/>
    <w:tmpl w:val="641CFA40"/>
    <w:lvl w:ilvl="0">
      <w:start w:val="1"/>
      <w:numFmt w:val="bullet"/>
      <w:lvlText w:val=""/>
      <w:lvlJc w:val="left"/>
      <w:pPr>
        <w:tabs>
          <w:tab w:val="num" w:pos="1440"/>
        </w:tabs>
        <w:ind w:left="1440" w:hanging="360"/>
      </w:pPr>
      <w:rPr>
        <w:rFonts w:ascii="Symbol" w:hAnsi="Symbol" w:hint="default"/>
      </w:rPr>
    </w:lvl>
  </w:abstractNum>
  <w:abstractNum w:abstractNumId="4" w15:restartNumberingAfterBreak="0">
    <w:nsid w:val="FFFFFF82"/>
    <w:multiLevelType w:val="singleLevel"/>
    <w:tmpl w:val="ED68345E"/>
    <w:lvl w:ilvl="0">
      <w:start w:val="1"/>
      <w:numFmt w:val="bullet"/>
      <w:lvlText w:val=""/>
      <w:lvlJc w:val="left"/>
      <w:pPr>
        <w:tabs>
          <w:tab w:val="num" w:pos="1080"/>
        </w:tabs>
        <w:ind w:left="1080" w:hanging="360"/>
      </w:pPr>
      <w:rPr>
        <w:rFonts w:ascii="Symbol" w:hAnsi="Symbol" w:hint="default"/>
      </w:rPr>
    </w:lvl>
  </w:abstractNum>
  <w:abstractNum w:abstractNumId="5" w15:restartNumberingAfterBreak="0">
    <w:nsid w:val="FFFFFF83"/>
    <w:multiLevelType w:val="singleLevel"/>
    <w:tmpl w:val="5900AB52"/>
    <w:lvl w:ilvl="0">
      <w:start w:val="1"/>
      <w:numFmt w:val="bullet"/>
      <w:lvlText w:val=""/>
      <w:lvlJc w:val="left"/>
      <w:pPr>
        <w:tabs>
          <w:tab w:val="num" w:pos="720"/>
        </w:tabs>
        <w:ind w:left="720" w:hanging="360"/>
      </w:pPr>
      <w:rPr>
        <w:rFonts w:ascii="Symbol" w:hAnsi="Symbol" w:hint="default"/>
      </w:rPr>
    </w:lvl>
  </w:abstractNum>
  <w:abstractNum w:abstractNumId="6" w15:restartNumberingAfterBreak="0">
    <w:nsid w:val="FFFFFF89"/>
    <w:multiLevelType w:val="singleLevel"/>
    <w:tmpl w:val="195C5F90"/>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037F8E"/>
    <w:multiLevelType w:val="multilevel"/>
    <w:tmpl w:val="3FA6404A"/>
    <w:lvl w:ilvl="0">
      <w:start w:val="3"/>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2876B4A"/>
    <w:multiLevelType w:val="multilevel"/>
    <w:tmpl w:val="3FA6404A"/>
    <w:lvl w:ilvl="0">
      <w:start w:val="3"/>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2AA4597"/>
    <w:multiLevelType w:val="multilevel"/>
    <w:tmpl w:val="FCE0A71A"/>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bCs/>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3217FFB"/>
    <w:multiLevelType w:val="multilevel"/>
    <w:tmpl w:val="BC68918C"/>
    <w:lvl w:ilvl="0">
      <w:start w:val="1"/>
      <w:numFmt w:val="decimal"/>
      <w:pStyle w:val="ListNumber2"/>
      <w:lvlText w:val="%1."/>
      <w:lvlJc w:val="left"/>
      <w:pPr>
        <w:ind w:left="720" w:hanging="360"/>
      </w:pPr>
      <w:rPr>
        <w:rFonts w:ascii="Calibri" w:hAnsi="Calibri" w:hint="default"/>
        <w:b/>
        <w:i w:val="0"/>
        <w:sz w:val="24"/>
      </w:rPr>
    </w:lvl>
    <w:lvl w:ilvl="1">
      <w:start w:val="1"/>
      <w:numFmt w:val="decimal"/>
      <w:lvlText w:val="%1.%2."/>
      <w:lvlJc w:val="left"/>
      <w:pPr>
        <w:ind w:left="1267" w:hanging="547"/>
      </w:pPr>
      <w:rPr>
        <w:rFonts w:ascii="Calibri" w:hAnsi="Calibri" w:hint="default"/>
        <w:b w:val="0"/>
        <w:i w:val="0"/>
        <w:sz w:val="24"/>
      </w:rPr>
    </w:lvl>
    <w:lvl w:ilvl="2">
      <w:start w:val="1"/>
      <w:numFmt w:val="decimal"/>
      <w:lvlText w:val="%1.%2.%3."/>
      <w:lvlJc w:val="left"/>
      <w:pPr>
        <w:ind w:left="1987" w:hanging="720"/>
      </w:pPr>
      <w:rPr>
        <w:rFonts w:ascii="Calibri" w:hAnsi="Calibri" w:hint="default"/>
        <w:b w:val="0"/>
        <w:i w:val="0"/>
        <w:sz w:val="24"/>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1" w15:restartNumberingAfterBreak="0">
    <w:nsid w:val="19D94BE8"/>
    <w:multiLevelType w:val="hybridMultilevel"/>
    <w:tmpl w:val="B3565BC2"/>
    <w:lvl w:ilvl="0" w:tplc="6980DFC6">
      <w:start w:val="1"/>
      <w:numFmt w:val="bullet"/>
      <w:lvlText w:val=""/>
      <w:lvlJc w:val="left"/>
      <w:pPr>
        <w:ind w:left="810" w:hanging="360"/>
      </w:pPr>
      <w:rPr>
        <w:rFonts w:ascii="Symbol" w:hAnsi="Symbol" w:hint="default"/>
      </w:rPr>
    </w:lvl>
    <w:lvl w:ilvl="1" w:tplc="3E9A12C2" w:tentative="1">
      <w:start w:val="1"/>
      <w:numFmt w:val="bullet"/>
      <w:lvlText w:val="o"/>
      <w:lvlJc w:val="left"/>
      <w:pPr>
        <w:ind w:left="1530" w:hanging="360"/>
      </w:pPr>
      <w:rPr>
        <w:rFonts w:ascii="Courier New" w:hAnsi="Courier New" w:cs="Courier New" w:hint="default"/>
      </w:rPr>
    </w:lvl>
    <w:lvl w:ilvl="2" w:tplc="E206A8B0" w:tentative="1">
      <w:start w:val="1"/>
      <w:numFmt w:val="bullet"/>
      <w:lvlText w:val=""/>
      <w:lvlJc w:val="left"/>
      <w:pPr>
        <w:ind w:left="2250" w:hanging="360"/>
      </w:pPr>
      <w:rPr>
        <w:rFonts w:ascii="Wingdings" w:hAnsi="Wingdings" w:hint="default"/>
      </w:rPr>
    </w:lvl>
    <w:lvl w:ilvl="3" w:tplc="E0E404BC" w:tentative="1">
      <w:start w:val="1"/>
      <w:numFmt w:val="bullet"/>
      <w:lvlText w:val=""/>
      <w:lvlJc w:val="left"/>
      <w:pPr>
        <w:ind w:left="2970" w:hanging="360"/>
      </w:pPr>
      <w:rPr>
        <w:rFonts w:ascii="Symbol" w:hAnsi="Symbol" w:hint="default"/>
      </w:rPr>
    </w:lvl>
    <w:lvl w:ilvl="4" w:tplc="FC6A0226" w:tentative="1">
      <w:start w:val="1"/>
      <w:numFmt w:val="bullet"/>
      <w:lvlText w:val="o"/>
      <w:lvlJc w:val="left"/>
      <w:pPr>
        <w:ind w:left="3690" w:hanging="360"/>
      </w:pPr>
      <w:rPr>
        <w:rFonts w:ascii="Courier New" w:hAnsi="Courier New" w:cs="Courier New" w:hint="default"/>
      </w:rPr>
    </w:lvl>
    <w:lvl w:ilvl="5" w:tplc="BA1AF5CA" w:tentative="1">
      <w:start w:val="1"/>
      <w:numFmt w:val="bullet"/>
      <w:lvlText w:val=""/>
      <w:lvlJc w:val="left"/>
      <w:pPr>
        <w:ind w:left="4410" w:hanging="360"/>
      </w:pPr>
      <w:rPr>
        <w:rFonts w:ascii="Wingdings" w:hAnsi="Wingdings" w:hint="default"/>
      </w:rPr>
    </w:lvl>
    <w:lvl w:ilvl="6" w:tplc="E286D4AA" w:tentative="1">
      <w:start w:val="1"/>
      <w:numFmt w:val="bullet"/>
      <w:lvlText w:val=""/>
      <w:lvlJc w:val="left"/>
      <w:pPr>
        <w:ind w:left="5130" w:hanging="360"/>
      </w:pPr>
      <w:rPr>
        <w:rFonts w:ascii="Symbol" w:hAnsi="Symbol" w:hint="default"/>
      </w:rPr>
    </w:lvl>
    <w:lvl w:ilvl="7" w:tplc="1374CAB4" w:tentative="1">
      <w:start w:val="1"/>
      <w:numFmt w:val="bullet"/>
      <w:lvlText w:val="o"/>
      <w:lvlJc w:val="left"/>
      <w:pPr>
        <w:ind w:left="5850" w:hanging="360"/>
      </w:pPr>
      <w:rPr>
        <w:rFonts w:ascii="Courier New" w:hAnsi="Courier New" w:cs="Courier New" w:hint="default"/>
      </w:rPr>
    </w:lvl>
    <w:lvl w:ilvl="8" w:tplc="0F0A775A" w:tentative="1">
      <w:start w:val="1"/>
      <w:numFmt w:val="bullet"/>
      <w:lvlText w:val=""/>
      <w:lvlJc w:val="left"/>
      <w:pPr>
        <w:ind w:left="6570" w:hanging="360"/>
      </w:pPr>
      <w:rPr>
        <w:rFonts w:ascii="Wingdings" w:hAnsi="Wingdings" w:hint="default"/>
      </w:rPr>
    </w:lvl>
  </w:abstractNum>
  <w:abstractNum w:abstractNumId="12" w15:restartNumberingAfterBreak="0">
    <w:nsid w:val="1F221521"/>
    <w:multiLevelType w:val="multilevel"/>
    <w:tmpl w:val="2D080F04"/>
    <w:lvl w:ilvl="0">
      <w:start w:val="1"/>
      <w:numFmt w:val="decimal"/>
      <w:lvlText w:val="%1."/>
      <w:lvlJc w:val="left"/>
      <w:pPr>
        <w:ind w:left="360" w:hanging="360"/>
      </w:pPr>
      <w:rPr>
        <w:rFonts w:asciiTheme="minorHAnsi" w:hAnsiTheme="minorHAnsi" w:hint="default"/>
        <w:b/>
        <w:i w:val="0"/>
        <w:sz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1BB1110"/>
    <w:multiLevelType w:val="multilevel"/>
    <w:tmpl w:val="8EEEE1C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4B0543F"/>
    <w:multiLevelType w:val="hybridMultilevel"/>
    <w:tmpl w:val="53BCC512"/>
    <w:lvl w:ilvl="0" w:tplc="FACE6158">
      <w:start w:val="1"/>
      <w:numFmt w:val="bullet"/>
      <w:lvlText w:val=""/>
      <w:lvlJc w:val="left"/>
      <w:pPr>
        <w:ind w:left="810" w:hanging="360"/>
      </w:pPr>
      <w:rPr>
        <w:rFonts w:ascii="Symbol" w:hAnsi="Symbol" w:hint="default"/>
      </w:rPr>
    </w:lvl>
    <w:lvl w:ilvl="1" w:tplc="D5B639A0" w:tentative="1">
      <w:start w:val="1"/>
      <w:numFmt w:val="bullet"/>
      <w:lvlText w:val="o"/>
      <w:lvlJc w:val="left"/>
      <w:pPr>
        <w:ind w:left="1530" w:hanging="360"/>
      </w:pPr>
      <w:rPr>
        <w:rFonts w:ascii="Courier New" w:hAnsi="Courier New" w:cs="Courier New" w:hint="default"/>
      </w:rPr>
    </w:lvl>
    <w:lvl w:ilvl="2" w:tplc="3C1A1E22" w:tentative="1">
      <w:start w:val="1"/>
      <w:numFmt w:val="bullet"/>
      <w:lvlText w:val=""/>
      <w:lvlJc w:val="left"/>
      <w:pPr>
        <w:ind w:left="2250" w:hanging="360"/>
      </w:pPr>
      <w:rPr>
        <w:rFonts w:ascii="Wingdings" w:hAnsi="Wingdings" w:hint="default"/>
      </w:rPr>
    </w:lvl>
    <w:lvl w:ilvl="3" w:tplc="4CC48A6A" w:tentative="1">
      <w:start w:val="1"/>
      <w:numFmt w:val="bullet"/>
      <w:lvlText w:val=""/>
      <w:lvlJc w:val="left"/>
      <w:pPr>
        <w:ind w:left="2970" w:hanging="360"/>
      </w:pPr>
      <w:rPr>
        <w:rFonts w:ascii="Symbol" w:hAnsi="Symbol" w:hint="default"/>
      </w:rPr>
    </w:lvl>
    <w:lvl w:ilvl="4" w:tplc="8BFCE83C" w:tentative="1">
      <w:start w:val="1"/>
      <w:numFmt w:val="bullet"/>
      <w:lvlText w:val="o"/>
      <w:lvlJc w:val="left"/>
      <w:pPr>
        <w:ind w:left="3690" w:hanging="360"/>
      </w:pPr>
      <w:rPr>
        <w:rFonts w:ascii="Courier New" w:hAnsi="Courier New" w:cs="Courier New" w:hint="default"/>
      </w:rPr>
    </w:lvl>
    <w:lvl w:ilvl="5" w:tplc="F95A9CC0" w:tentative="1">
      <w:start w:val="1"/>
      <w:numFmt w:val="bullet"/>
      <w:lvlText w:val=""/>
      <w:lvlJc w:val="left"/>
      <w:pPr>
        <w:ind w:left="4410" w:hanging="360"/>
      </w:pPr>
      <w:rPr>
        <w:rFonts w:ascii="Wingdings" w:hAnsi="Wingdings" w:hint="default"/>
      </w:rPr>
    </w:lvl>
    <w:lvl w:ilvl="6" w:tplc="03DE9CBE" w:tentative="1">
      <w:start w:val="1"/>
      <w:numFmt w:val="bullet"/>
      <w:lvlText w:val=""/>
      <w:lvlJc w:val="left"/>
      <w:pPr>
        <w:ind w:left="5130" w:hanging="360"/>
      </w:pPr>
      <w:rPr>
        <w:rFonts w:ascii="Symbol" w:hAnsi="Symbol" w:hint="default"/>
      </w:rPr>
    </w:lvl>
    <w:lvl w:ilvl="7" w:tplc="9BC45BD8" w:tentative="1">
      <w:start w:val="1"/>
      <w:numFmt w:val="bullet"/>
      <w:lvlText w:val="o"/>
      <w:lvlJc w:val="left"/>
      <w:pPr>
        <w:ind w:left="5850" w:hanging="360"/>
      </w:pPr>
      <w:rPr>
        <w:rFonts w:ascii="Courier New" w:hAnsi="Courier New" w:cs="Courier New" w:hint="default"/>
      </w:rPr>
    </w:lvl>
    <w:lvl w:ilvl="8" w:tplc="FA2043D6" w:tentative="1">
      <w:start w:val="1"/>
      <w:numFmt w:val="bullet"/>
      <w:lvlText w:val=""/>
      <w:lvlJc w:val="left"/>
      <w:pPr>
        <w:ind w:left="6570" w:hanging="360"/>
      </w:pPr>
      <w:rPr>
        <w:rFonts w:ascii="Wingdings" w:hAnsi="Wingdings" w:hint="default"/>
      </w:rPr>
    </w:lvl>
  </w:abstractNum>
  <w:abstractNum w:abstractNumId="16"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17" w15:restartNumberingAfterBreak="0">
    <w:nsid w:val="563871F0"/>
    <w:multiLevelType w:val="multilevel"/>
    <w:tmpl w:val="311081E4"/>
    <w:lvl w:ilvl="0">
      <w:start w:val="1"/>
      <w:numFmt w:val="decimal"/>
      <w:pStyle w:val="ListNumber3"/>
      <w:lvlText w:val="%1."/>
      <w:lvlJc w:val="left"/>
      <w:pPr>
        <w:ind w:left="1080" w:hanging="360"/>
      </w:pPr>
      <w:rPr>
        <w:rFonts w:ascii="Calibri" w:hAnsi="Calibri" w:hint="default"/>
        <w:b/>
        <w:i w:val="0"/>
        <w:sz w:val="24"/>
      </w:rPr>
    </w:lvl>
    <w:lvl w:ilvl="1">
      <w:start w:val="1"/>
      <w:numFmt w:val="decimal"/>
      <w:lvlText w:val="%1.%2."/>
      <w:lvlJc w:val="left"/>
      <w:pPr>
        <w:ind w:left="1627" w:hanging="547"/>
      </w:pPr>
      <w:rPr>
        <w:rFonts w:ascii="Calibri" w:hAnsi="Calibri" w:hint="default"/>
        <w:b w:val="0"/>
        <w:i w:val="0"/>
        <w:sz w:val="24"/>
      </w:rPr>
    </w:lvl>
    <w:lvl w:ilvl="2">
      <w:start w:val="1"/>
      <w:numFmt w:val="decimal"/>
      <w:lvlText w:val="%1.%2.%3."/>
      <w:lvlJc w:val="left"/>
      <w:pPr>
        <w:ind w:left="2347" w:hanging="720"/>
      </w:pPr>
      <w:rPr>
        <w:rFonts w:ascii="Calibri" w:hAnsi="Calibri" w:hint="default"/>
        <w:b w:val="0"/>
        <w:i w:val="0"/>
        <w:sz w:val="24"/>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8" w15:restartNumberingAfterBreak="0">
    <w:nsid w:val="61262EDE"/>
    <w:multiLevelType w:val="multilevel"/>
    <w:tmpl w:val="C84808DA"/>
    <w:lvl w:ilvl="0">
      <w:start w:val="1"/>
      <w:numFmt w:val="decimal"/>
      <w:lvlText w:val="%1."/>
      <w:lvlJc w:val="left"/>
      <w:pPr>
        <w:ind w:left="0" w:firstLine="0"/>
      </w:pPr>
      <w:rPr>
        <w:b/>
      </w:rPr>
    </w:lvl>
    <w:lvl w:ilvl="1">
      <w:start w:val="1"/>
      <w:numFmt w:val="decimal"/>
      <w:lvlText w:val="%1.%2."/>
      <w:lvlJc w:val="left"/>
      <w:pPr>
        <w:ind w:left="0" w:firstLine="0"/>
      </w:pPr>
      <w:rPr>
        <w:b w:val="0"/>
        <w:bCs/>
      </w:rPr>
    </w:lvl>
    <w:lvl w:ilvl="2">
      <w:start w:val="1"/>
      <w:numFmt w:val="decimal"/>
      <w:lvlText w:val="%1.%2.%3."/>
      <w:lvlJc w:val="left"/>
      <w:pPr>
        <w:ind w:left="0" w:firstLine="0"/>
      </w:pPr>
      <w:rPr>
        <w:b w:val="0"/>
        <w:bCs/>
      </w:r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9" w15:restartNumberingAfterBreak="0">
    <w:nsid w:val="65A2563B"/>
    <w:multiLevelType w:val="multilevel"/>
    <w:tmpl w:val="FCE0A71A"/>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bCs/>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68294B16"/>
    <w:multiLevelType w:val="multilevel"/>
    <w:tmpl w:val="447CC3FA"/>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6850108B"/>
    <w:multiLevelType w:val="multilevel"/>
    <w:tmpl w:val="3FA6404A"/>
    <w:lvl w:ilvl="0">
      <w:start w:val="3"/>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D68779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EA03638"/>
    <w:multiLevelType w:val="multilevel"/>
    <w:tmpl w:val="63D2EE16"/>
    <w:lvl w:ilvl="0">
      <w:start w:val="2"/>
      <w:numFmt w:val="decimal"/>
      <w:lvlText w:val="%1."/>
      <w:lvlJc w:val="left"/>
      <w:pPr>
        <w:ind w:left="380" w:hanging="380"/>
      </w:pPr>
      <w:rPr>
        <w:rFonts w:hint="default"/>
        <w:b/>
      </w:rPr>
    </w:lvl>
    <w:lvl w:ilvl="1">
      <w:start w:val="2"/>
      <w:numFmt w:val="decimal"/>
      <w:lvlText w:val="%1.%2."/>
      <w:lvlJc w:val="left"/>
      <w:pPr>
        <w:ind w:left="380" w:hanging="3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5" w15:restartNumberingAfterBreak="0">
    <w:nsid w:val="709004BF"/>
    <w:multiLevelType w:val="multilevel"/>
    <w:tmpl w:val="3FA6404A"/>
    <w:lvl w:ilvl="0">
      <w:start w:val="3"/>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24B09B9"/>
    <w:multiLevelType w:val="multilevel"/>
    <w:tmpl w:val="9A24D668"/>
    <w:lvl w:ilvl="0">
      <w:start w:val="1"/>
      <w:numFmt w:val="decimal"/>
      <w:pStyle w:val="ListNumber"/>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i w:val="0"/>
        <w:sz w:val="24"/>
      </w:rPr>
    </w:lvl>
    <w:lvl w:ilvl="2">
      <w:start w:val="1"/>
      <w:numFmt w:val="decimal"/>
      <w:lvlText w:val="%1.%2.%3."/>
      <w:lvlJc w:val="left"/>
      <w:pPr>
        <w:ind w:left="1627" w:hanging="720"/>
      </w:pPr>
      <w:rPr>
        <w:rFonts w:ascii="Calibri" w:hAnsi="Calibri" w:hint="default"/>
        <w:b w:val="0"/>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449656A"/>
    <w:multiLevelType w:val="hybridMultilevel"/>
    <w:tmpl w:val="AC084C18"/>
    <w:lvl w:ilvl="0" w:tplc="19565D20">
      <w:start w:val="1"/>
      <w:numFmt w:val="bullet"/>
      <w:lvlText w:val=""/>
      <w:lvlJc w:val="left"/>
      <w:pPr>
        <w:ind w:left="360" w:hanging="360"/>
      </w:pPr>
      <w:rPr>
        <w:rFonts w:ascii="Symbol" w:hAnsi="Symbol" w:hint="default"/>
      </w:rPr>
    </w:lvl>
    <w:lvl w:ilvl="1" w:tplc="100ACC34" w:tentative="1">
      <w:start w:val="1"/>
      <w:numFmt w:val="bullet"/>
      <w:lvlText w:val="o"/>
      <w:lvlJc w:val="left"/>
      <w:pPr>
        <w:ind w:left="1080" w:hanging="360"/>
      </w:pPr>
      <w:rPr>
        <w:rFonts w:ascii="Courier New" w:hAnsi="Courier New" w:cs="Courier New" w:hint="default"/>
      </w:rPr>
    </w:lvl>
    <w:lvl w:ilvl="2" w:tplc="7CAAFDAA" w:tentative="1">
      <w:start w:val="1"/>
      <w:numFmt w:val="bullet"/>
      <w:lvlText w:val=""/>
      <w:lvlJc w:val="left"/>
      <w:pPr>
        <w:ind w:left="1800" w:hanging="360"/>
      </w:pPr>
      <w:rPr>
        <w:rFonts w:ascii="Wingdings" w:hAnsi="Wingdings" w:hint="default"/>
      </w:rPr>
    </w:lvl>
    <w:lvl w:ilvl="3" w:tplc="13225656" w:tentative="1">
      <w:start w:val="1"/>
      <w:numFmt w:val="bullet"/>
      <w:lvlText w:val=""/>
      <w:lvlJc w:val="left"/>
      <w:pPr>
        <w:ind w:left="2520" w:hanging="360"/>
      </w:pPr>
      <w:rPr>
        <w:rFonts w:ascii="Symbol" w:hAnsi="Symbol" w:hint="default"/>
      </w:rPr>
    </w:lvl>
    <w:lvl w:ilvl="4" w:tplc="A97A4738" w:tentative="1">
      <w:start w:val="1"/>
      <w:numFmt w:val="bullet"/>
      <w:lvlText w:val="o"/>
      <w:lvlJc w:val="left"/>
      <w:pPr>
        <w:ind w:left="3240" w:hanging="360"/>
      </w:pPr>
      <w:rPr>
        <w:rFonts w:ascii="Courier New" w:hAnsi="Courier New" w:cs="Courier New" w:hint="default"/>
      </w:rPr>
    </w:lvl>
    <w:lvl w:ilvl="5" w:tplc="A6F6C344" w:tentative="1">
      <w:start w:val="1"/>
      <w:numFmt w:val="bullet"/>
      <w:lvlText w:val=""/>
      <w:lvlJc w:val="left"/>
      <w:pPr>
        <w:ind w:left="3960" w:hanging="360"/>
      </w:pPr>
      <w:rPr>
        <w:rFonts w:ascii="Wingdings" w:hAnsi="Wingdings" w:hint="default"/>
      </w:rPr>
    </w:lvl>
    <w:lvl w:ilvl="6" w:tplc="7E54D7CE" w:tentative="1">
      <w:start w:val="1"/>
      <w:numFmt w:val="bullet"/>
      <w:lvlText w:val=""/>
      <w:lvlJc w:val="left"/>
      <w:pPr>
        <w:ind w:left="4680" w:hanging="360"/>
      </w:pPr>
      <w:rPr>
        <w:rFonts w:ascii="Symbol" w:hAnsi="Symbol" w:hint="default"/>
      </w:rPr>
    </w:lvl>
    <w:lvl w:ilvl="7" w:tplc="9E1ADF24" w:tentative="1">
      <w:start w:val="1"/>
      <w:numFmt w:val="bullet"/>
      <w:lvlText w:val="o"/>
      <w:lvlJc w:val="left"/>
      <w:pPr>
        <w:ind w:left="5400" w:hanging="360"/>
      </w:pPr>
      <w:rPr>
        <w:rFonts w:ascii="Courier New" w:hAnsi="Courier New" w:cs="Courier New" w:hint="default"/>
      </w:rPr>
    </w:lvl>
    <w:lvl w:ilvl="8" w:tplc="07827B32" w:tentative="1">
      <w:start w:val="1"/>
      <w:numFmt w:val="bullet"/>
      <w:lvlText w:val=""/>
      <w:lvlJc w:val="left"/>
      <w:pPr>
        <w:ind w:left="6120" w:hanging="360"/>
      </w:pPr>
      <w:rPr>
        <w:rFonts w:ascii="Wingdings" w:hAnsi="Wingdings" w:hint="default"/>
      </w:rPr>
    </w:lvl>
  </w:abstractNum>
  <w:abstractNum w:abstractNumId="28" w15:restartNumberingAfterBreak="0">
    <w:nsid w:val="76102786"/>
    <w:multiLevelType w:val="multilevel"/>
    <w:tmpl w:val="FCE0A71A"/>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bCs/>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7636400"/>
    <w:multiLevelType w:val="multilevel"/>
    <w:tmpl w:val="29B8CDC6"/>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27"/>
  </w:num>
  <w:num w:numId="3">
    <w:abstractNumId w:val="23"/>
  </w:num>
  <w:num w:numId="4">
    <w:abstractNumId w:val="11"/>
  </w:num>
  <w:num w:numId="5">
    <w:abstractNumId w:val="30"/>
  </w:num>
  <w:num w:numId="6">
    <w:abstractNumId w:val="14"/>
  </w:num>
  <w:num w:numId="7">
    <w:abstractNumId w:val="16"/>
  </w:num>
  <w:num w:numId="8">
    <w:abstractNumId w:val="15"/>
  </w:num>
  <w:num w:numId="9">
    <w:abstractNumId w:val="9"/>
  </w:num>
  <w:num w:numId="10">
    <w:abstractNumId w:val="18"/>
  </w:num>
  <w:num w:numId="11">
    <w:abstractNumId w:val="7"/>
  </w:num>
  <w:num w:numId="12">
    <w:abstractNumId w:val="19"/>
  </w:num>
  <w:num w:numId="13">
    <w:abstractNumId w:val="25"/>
  </w:num>
  <w:num w:numId="14">
    <w:abstractNumId w:val="28"/>
  </w:num>
  <w:num w:numId="15">
    <w:abstractNumId w:val="29"/>
  </w:num>
  <w:num w:numId="16">
    <w:abstractNumId w:val="21"/>
  </w:num>
  <w:num w:numId="17">
    <w:abstractNumId w:val="0"/>
  </w:num>
  <w:num w:numId="18">
    <w:abstractNumId w:val="1"/>
  </w:num>
  <w:num w:numId="19">
    <w:abstractNumId w:val="17"/>
  </w:num>
  <w:num w:numId="20">
    <w:abstractNumId w:val="10"/>
  </w:num>
  <w:num w:numId="21">
    <w:abstractNumId w:val="26"/>
  </w:num>
  <w:num w:numId="22">
    <w:abstractNumId w:val="2"/>
  </w:num>
  <w:num w:numId="23">
    <w:abstractNumId w:val="3"/>
  </w:num>
  <w:num w:numId="24">
    <w:abstractNumId w:val="4"/>
  </w:num>
  <w:num w:numId="25">
    <w:abstractNumId w:val="5"/>
  </w:num>
  <w:num w:numId="26">
    <w:abstractNumId w:val="6"/>
  </w:num>
  <w:num w:numId="27">
    <w:abstractNumId w:val="13"/>
  </w:num>
  <w:num w:numId="28">
    <w:abstractNumId w:val="20"/>
  </w:num>
  <w:num w:numId="29">
    <w:abstractNumId w:val="8"/>
  </w:num>
  <w:num w:numId="30">
    <w:abstractNumId w:val="24"/>
  </w:num>
  <w:num w:numId="31">
    <w:abstractNumId w:val="1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9"/>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3CED"/>
    <w:rsid w:val="00003C8B"/>
    <w:rsid w:val="0000474D"/>
    <w:rsid w:val="000051DE"/>
    <w:rsid w:val="0000605D"/>
    <w:rsid w:val="00010DD0"/>
    <w:rsid w:val="0001266D"/>
    <w:rsid w:val="0001366E"/>
    <w:rsid w:val="00013862"/>
    <w:rsid w:val="00016CB2"/>
    <w:rsid w:val="00022257"/>
    <w:rsid w:val="000228E3"/>
    <w:rsid w:val="00023E22"/>
    <w:rsid w:val="00025DE9"/>
    <w:rsid w:val="0003111B"/>
    <w:rsid w:val="0003186C"/>
    <w:rsid w:val="00037828"/>
    <w:rsid w:val="00041DB1"/>
    <w:rsid w:val="00043807"/>
    <w:rsid w:val="00047BCC"/>
    <w:rsid w:val="000519FB"/>
    <w:rsid w:val="00074929"/>
    <w:rsid w:val="00082CA4"/>
    <w:rsid w:val="00083792"/>
    <w:rsid w:val="0008613B"/>
    <w:rsid w:val="00087B9C"/>
    <w:rsid w:val="00090BAC"/>
    <w:rsid w:val="000B0B1A"/>
    <w:rsid w:val="000B2085"/>
    <w:rsid w:val="000B387A"/>
    <w:rsid w:val="000B4E9A"/>
    <w:rsid w:val="000B726A"/>
    <w:rsid w:val="000C39AF"/>
    <w:rsid w:val="000D065F"/>
    <w:rsid w:val="000D17E8"/>
    <w:rsid w:val="000D2C59"/>
    <w:rsid w:val="000D35D9"/>
    <w:rsid w:val="000D5347"/>
    <w:rsid w:val="000D67E3"/>
    <w:rsid w:val="000E1C29"/>
    <w:rsid w:val="000E236A"/>
    <w:rsid w:val="000F05F6"/>
    <w:rsid w:val="000F0875"/>
    <w:rsid w:val="000F7043"/>
    <w:rsid w:val="00101418"/>
    <w:rsid w:val="001016BD"/>
    <w:rsid w:val="00106F46"/>
    <w:rsid w:val="001115D1"/>
    <w:rsid w:val="00114770"/>
    <w:rsid w:val="00125924"/>
    <w:rsid w:val="00126973"/>
    <w:rsid w:val="00127128"/>
    <w:rsid w:val="00127594"/>
    <w:rsid w:val="00143557"/>
    <w:rsid w:val="001469E6"/>
    <w:rsid w:val="00151824"/>
    <w:rsid w:val="001528A5"/>
    <w:rsid w:val="001542D1"/>
    <w:rsid w:val="00162D51"/>
    <w:rsid w:val="00167E30"/>
    <w:rsid w:val="00176D6F"/>
    <w:rsid w:val="00177044"/>
    <w:rsid w:val="00177B33"/>
    <w:rsid w:val="001819E3"/>
    <w:rsid w:val="00184EF9"/>
    <w:rsid w:val="00191A77"/>
    <w:rsid w:val="001A0CFC"/>
    <w:rsid w:val="001A2695"/>
    <w:rsid w:val="001A3CED"/>
    <w:rsid w:val="001A4B24"/>
    <w:rsid w:val="001B1A92"/>
    <w:rsid w:val="001B3024"/>
    <w:rsid w:val="001B5C46"/>
    <w:rsid w:val="001C3C85"/>
    <w:rsid w:val="001C3D6D"/>
    <w:rsid w:val="001C7BBC"/>
    <w:rsid w:val="001E2225"/>
    <w:rsid w:val="001E230F"/>
    <w:rsid w:val="001E52A3"/>
    <w:rsid w:val="001E7A5F"/>
    <w:rsid w:val="001F0890"/>
    <w:rsid w:val="001F2B05"/>
    <w:rsid w:val="00202A3B"/>
    <w:rsid w:val="00204839"/>
    <w:rsid w:val="00214268"/>
    <w:rsid w:val="00220015"/>
    <w:rsid w:val="00221FC7"/>
    <w:rsid w:val="002422D6"/>
    <w:rsid w:val="00244CDB"/>
    <w:rsid w:val="00247BFF"/>
    <w:rsid w:val="00250C47"/>
    <w:rsid w:val="00251B2E"/>
    <w:rsid w:val="0025310D"/>
    <w:rsid w:val="002544F1"/>
    <w:rsid w:val="00255B07"/>
    <w:rsid w:val="00260A54"/>
    <w:rsid w:val="002617AD"/>
    <w:rsid w:val="00264483"/>
    <w:rsid w:val="00265C44"/>
    <w:rsid w:val="00265EAD"/>
    <w:rsid w:val="00265F76"/>
    <w:rsid w:val="00277C90"/>
    <w:rsid w:val="00283E3E"/>
    <w:rsid w:val="00291697"/>
    <w:rsid w:val="002A51DB"/>
    <w:rsid w:val="002A7649"/>
    <w:rsid w:val="002B009A"/>
    <w:rsid w:val="002B025E"/>
    <w:rsid w:val="002B0D88"/>
    <w:rsid w:val="002B26D4"/>
    <w:rsid w:val="002B55D9"/>
    <w:rsid w:val="002C54DB"/>
    <w:rsid w:val="002D52A1"/>
    <w:rsid w:val="002D5877"/>
    <w:rsid w:val="002E07A4"/>
    <w:rsid w:val="002E7521"/>
    <w:rsid w:val="002F0046"/>
    <w:rsid w:val="002F0D42"/>
    <w:rsid w:val="002F3829"/>
    <w:rsid w:val="002F38CF"/>
    <w:rsid w:val="003036C1"/>
    <w:rsid w:val="00303ECA"/>
    <w:rsid w:val="00304363"/>
    <w:rsid w:val="00305187"/>
    <w:rsid w:val="0030618C"/>
    <w:rsid w:val="00306FBB"/>
    <w:rsid w:val="003138D4"/>
    <w:rsid w:val="003176C4"/>
    <w:rsid w:val="00320715"/>
    <w:rsid w:val="00322C71"/>
    <w:rsid w:val="00330F1B"/>
    <w:rsid w:val="00333FA4"/>
    <w:rsid w:val="00336C61"/>
    <w:rsid w:val="00342D7B"/>
    <w:rsid w:val="0034684D"/>
    <w:rsid w:val="003513A5"/>
    <w:rsid w:val="00355D9B"/>
    <w:rsid w:val="0035669D"/>
    <w:rsid w:val="00363153"/>
    <w:rsid w:val="00363868"/>
    <w:rsid w:val="00364249"/>
    <w:rsid w:val="00365612"/>
    <w:rsid w:val="00366BCA"/>
    <w:rsid w:val="00372555"/>
    <w:rsid w:val="003839D9"/>
    <w:rsid w:val="0038502C"/>
    <w:rsid w:val="00386777"/>
    <w:rsid w:val="00395684"/>
    <w:rsid w:val="003A1109"/>
    <w:rsid w:val="003A49C2"/>
    <w:rsid w:val="003B5E26"/>
    <w:rsid w:val="003B629F"/>
    <w:rsid w:val="003C32EC"/>
    <w:rsid w:val="003C3E26"/>
    <w:rsid w:val="003D0847"/>
    <w:rsid w:val="003E2BC9"/>
    <w:rsid w:val="003F4B52"/>
    <w:rsid w:val="004034B6"/>
    <w:rsid w:val="004114EA"/>
    <w:rsid w:val="00414B4F"/>
    <w:rsid w:val="00422382"/>
    <w:rsid w:val="00430FFD"/>
    <w:rsid w:val="00440FFA"/>
    <w:rsid w:val="004455A0"/>
    <w:rsid w:val="00450B27"/>
    <w:rsid w:val="00453116"/>
    <w:rsid w:val="00455510"/>
    <w:rsid w:val="00456A5D"/>
    <w:rsid w:val="0047052D"/>
    <w:rsid w:val="00470A83"/>
    <w:rsid w:val="00472752"/>
    <w:rsid w:val="0047306D"/>
    <w:rsid w:val="00473E1C"/>
    <w:rsid w:val="0048283A"/>
    <w:rsid w:val="00482D4C"/>
    <w:rsid w:val="0049332B"/>
    <w:rsid w:val="00493A57"/>
    <w:rsid w:val="004A12F9"/>
    <w:rsid w:val="004A5B5F"/>
    <w:rsid w:val="004A6FAD"/>
    <w:rsid w:val="004B20EB"/>
    <w:rsid w:val="004C1095"/>
    <w:rsid w:val="004C2DAD"/>
    <w:rsid w:val="004D4A4F"/>
    <w:rsid w:val="004D5C8C"/>
    <w:rsid w:val="004E0C5A"/>
    <w:rsid w:val="004E270E"/>
    <w:rsid w:val="004E2BE1"/>
    <w:rsid w:val="004E35F1"/>
    <w:rsid w:val="004E3F8E"/>
    <w:rsid w:val="004F664D"/>
    <w:rsid w:val="004F760C"/>
    <w:rsid w:val="00504785"/>
    <w:rsid w:val="00511F52"/>
    <w:rsid w:val="00513853"/>
    <w:rsid w:val="0052184A"/>
    <w:rsid w:val="00530DD9"/>
    <w:rsid w:val="005320E4"/>
    <w:rsid w:val="00534B83"/>
    <w:rsid w:val="005363E2"/>
    <w:rsid w:val="00536D89"/>
    <w:rsid w:val="00542F06"/>
    <w:rsid w:val="00556031"/>
    <w:rsid w:val="00557116"/>
    <w:rsid w:val="0055763A"/>
    <w:rsid w:val="00565757"/>
    <w:rsid w:val="005722A2"/>
    <w:rsid w:val="005740CF"/>
    <w:rsid w:val="005764C3"/>
    <w:rsid w:val="00581CFB"/>
    <w:rsid w:val="005829FA"/>
    <w:rsid w:val="00585ECC"/>
    <w:rsid w:val="00587878"/>
    <w:rsid w:val="005A02B6"/>
    <w:rsid w:val="005A09D8"/>
    <w:rsid w:val="005A1F5E"/>
    <w:rsid w:val="005A25BB"/>
    <w:rsid w:val="005A3F8F"/>
    <w:rsid w:val="005A6C9D"/>
    <w:rsid w:val="005B3012"/>
    <w:rsid w:val="005B3A66"/>
    <w:rsid w:val="005B6859"/>
    <w:rsid w:val="005C6D1E"/>
    <w:rsid w:val="005D783F"/>
    <w:rsid w:val="005E2B7E"/>
    <w:rsid w:val="005E615F"/>
    <w:rsid w:val="005F18A3"/>
    <w:rsid w:val="005F27E1"/>
    <w:rsid w:val="005F3A7E"/>
    <w:rsid w:val="00604177"/>
    <w:rsid w:val="006137EC"/>
    <w:rsid w:val="00624240"/>
    <w:rsid w:val="006346FE"/>
    <w:rsid w:val="00637544"/>
    <w:rsid w:val="006402D4"/>
    <w:rsid w:val="006422F8"/>
    <w:rsid w:val="00645B93"/>
    <w:rsid w:val="00647680"/>
    <w:rsid w:val="00652165"/>
    <w:rsid w:val="00654735"/>
    <w:rsid w:val="006556DE"/>
    <w:rsid w:val="006565A0"/>
    <w:rsid w:val="00657F30"/>
    <w:rsid w:val="00660315"/>
    <w:rsid w:val="006617AB"/>
    <w:rsid w:val="00663E85"/>
    <w:rsid w:val="00664850"/>
    <w:rsid w:val="0067274F"/>
    <w:rsid w:val="006801B1"/>
    <w:rsid w:val="0068677A"/>
    <w:rsid w:val="0069665E"/>
    <w:rsid w:val="006A0250"/>
    <w:rsid w:val="006A14A2"/>
    <w:rsid w:val="006A14CC"/>
    <w:rsid w:val="006A21CB"/>
    <w:rsid w:val="006A6324"/>
    <w:rsid w:val="006B2573"/>
    <w:rsid w:val="006B7CD4"/>
    <w:rsid w:val="006C08AE"/>
    <w:rsid w:val="006C0BB1"/>
    <w:rsid w:val="006C0E87"/>
    <w:rsid w:val="006D0F27"/>
    <w:rsid w:val="006D3AC7"/>
    <w:rsid w:val="006D6939"/>
    <w:rsid w:val="006D7676"/>
    <w:rsid w:val="00712668"/>
    <w:rsid w:val="0071294C"/>
    <w:rsid w:val="007227C7"/>
    <w:rsid w:val="00724E3B"/>
    <w:rsid w:val="00731E5D"/>
    <w:rsid w:val="00743157"/>
    <w:rsid w:val="00745D4B"/>
    <w:rsid w:val="00746865"/>
    <w:rsid w:val="007544FB"/>
    <w:rsid w:val="007548F3"/>
    <w:rsid w:val="007574EC"/>
    <w:rsid w:val="0077071A"/>
    <w:rsid w:val="00777388"/>
    <w:rsid w:val="00784ED0"/>
    <w:rsid w:val="00787138"/>
    <w:rsid w:val="00790E8C"/>
    <w:rsid w:val="007A2D10"/>
    <w:rsid w:val="007A4E1D"/>
    <w:rsid w:val="007B0FBB"/>
    <w:rsid w:val="007B3E0E"/>
    <w:rsid w:val="007C0D06"/>
    <w:rsid w:val="007C1C6D"/>
    <w:rsid w:val="007C421D"/>
    <w:rsid w:val="007D4222"/>
    <w:rsid w:val="007D61A8"/>
    <w:rsid w:val="007D6AEA"/>
    <w:rsid w:val="007E7A28"/>
    <w:rsid w:val="007F1C57"/>
    <w:rsid w:val="007F48D4"/>
    <w:rsid w:val="00802635"/>
    <w:rsid w:val="00804C75"/>
    <w:rsid w:val="00806B1B"/>
    <w:rsid w:val="00813CDD"/>
    <w:rsid w:val="00817D9F"/>
    <w:rsid w:val="00825F8B"/>
    <w:rsid w:val="00832FA5"/>
    <w:rsid w:val="00834DC0"/>
    <w:rsid w:val="008373A7"/>
    <w:rsid w:val="0084036F"/>
    <w:rsid w:val="00851B3E"/>
    <w:rsid w:val="00854994"/>
    <w:rsid w:val="00860BC3"/>
    <w:rsid w:val="00862438"/>
    <w:rsid w:val="00863481"/>
    <w:rsid w:val="00867F1E"/>
    <w:rsid w:val="00873D1A"/>
    <w:rsid w:val="00875BE8"/>
    <w:rsid w:val="00877B88"/>
    <w:rsid w:val="0088113B"/>
    <w:rsid w:val="008945FB"/>
    <w:rsid w:val="008A0177"/>
    <w:rsid w:val="008C229E"/>
    <w:rsid w:val="008C6B15"/>
    <w:rsid w:val="008D2A6A"/>
    <w:rsid w:val="008D3EA7"/>
    <w:rsid w:val="008D58EC"/>
    <w:rsid w:val="008E74F7"/>
    <w:rsid w:val="008F248A"/>
    <w:rsid w:val="008F7754"/>
    <w:rsid w:val="0090117D"/>
    <w:rsid w:val="00904BE0"/>
    <w:rsid w:val="009055DD"/>
    <w:rsid w:val="0090586B"/>
    <w:rsid w:val="009114D8"/>
    <w:rsid w:val="009115AF"/>
    <w:rsid w:val="00912C63"/>
    <w:rsid w:val="00920B6A"/>
    <w:rsid w:val="009212DD"/>
    <w:rsid w:val="00921AB9"/>
    <w:rsid w:val="00923961"/>
    <w:rsid w:val="009301B8"/>
    <w:rsid w:val="00931D78"/>
    <w:rsid w:val="00933861"/>
    <w:rsid w:val="00941F06"/>
    <w:rsid w:val="00942CE3"/>
    <w:rsid w:val="009431F3"/>
    <w:rsid w:val="00947092"/>
    <w:rsid w:val="00951A8E"/>
    <w:rsid w:val="00954870"/>
    <w:rsid w:val="009625B1"/>
    <w:rsid w:val="009758B4"/>
    <w:rsid w:val="00977157"/>
    <w:rsid w:val="00980D26"/>
    <w:rsid w:val="00985F44"/>
    <w:rsid w:val="00987081"/>
    <w:rsid w:val="00991D70"/>
    <w:rsid w:val="009A0E7C"/>
    <w:rsid w:val="009A2050"/>
    <w:rsid w:val="009A3CBD"/>
    <w:rsid w:val="009B2183"/>
    <w:rsid w:val="009B4EE3"/>
    <w:rsid w:val="009B55A1"/>
    <w:rsid w:val="009C041E"/>
    <w:rsid w:val="009C2062"/>
    <w:rsid w:val="009C7073"/>
    <w:rsid w:val="009C7B9A"/>
    <w:rsid w:val="009D21B9"/>
    <w:rsid w:val="009D4C73"/>
    <w:rsid w:val="009E0BC4"/>
    <w:rsid w:val="009E4241"/>
    <w:rsid w:val="009E5C14"/>
    <w:rsid w:val="009E6060"/>
    <w:rsid w:val="009F356C"/>
    <w:rsid w:val="009F51F2"/>
    <w:rsid w:val="009F6011"/>
    <w:rsid w:val="00A061F7"/>
    <w:rsid w:val="00A07468"/>
    <w:rsid w:val="00A078B7"/>
    <w:rsid w:val="00A20DA8"/>
    <w:rsid w:val="00A218EC"/>
    <w:rsid w:val="00A30F53"/>
    <w:rsid w:val="00A310D7"/>
    <w:rsid w:val="00A3138F"/>
    <w:rsid w:val="00A319BE"/>
    <w:rsid w:val="00A31F9A"/>
    <w:rsid w:val="00A342C5"/>
    <w:rsid w:val="00A36302"/>
    <w:rsid w:val="00A40BB2"/>
    <w:rsid w:val="00A41769"/>
    <w:rsid w:val="00A44ABB"/>
    <w:rsid w:val="00A44EFB"/>
    <w:rsid w:val="00A453AF"/>
    <w:rsid w:val="00A463A8"/>
    <w:rsid w:val="00A54B22"/>
    <w:rsid w:val="00A60320"/>
    <w:rsid w:val="00A71E5A"/>
    <w:rsid w:val="00A72FC5"/>
    <w:rsid w:val="00A730E3"/>
    <w:rsid w:val="00A77CF6"/>
    <w:rsid w:val="00A84BA8"/>
    <w:rsid w:val="00A8631E"/>
    <w:rsid w:val="00A91283"/>
    <w:rsid w:val="00A95222"/>
    <w:rsid w:val="00A97CC6"/>
    <w:rsid w:val="00AA132F"/>
    <w:rsid w:val="00AA4AC9"/>
    <w:rsid w:val="00AB2B2E"/>
    <w:rsid w:val="00AB3338"/>
    <w:rsid w:val="00AB61FF"/>
    <w:rsid w:val="00AC5EF4"/>
    <w:rsid w:val="00AC63FC"/>
    <w:rsid w:val="00AD0D38"/>
    <w:rsid w:val="00AD1C31"/>
    <w:rsid w:val="00AD3F50"/>
    <w:rsid w:val="00AD4F04"/>
    <w:rsid w:val="00AE11E8"/>
    <w:rsid w:val="00AE4220"/>
    <w:rsid w:val="00AF7D04"/>
    <w:rsid w:val="00B00969"/>
    <w:rsid w:val="00B07A3B"/>
    <w:rsid w:val="00B10942"/>
    <w:rsid w:val="00B13453"/>
    <w:rsid w:val="00B13941"/>
    <w:rsid w:val="00B324D0"/>
    <w:rsid w:val="00B340A8"/>
    <w:rsid w:val="00B350A8"/>
    <w:rsid w:val="00B40E12"/>
    <w:rsid w:val="00B435B8"/>
    <w:rsid w:val="00B4499C"/>
    <w:rsid w:val="00B5116D"/>
    <w:rsid w:val="00B6201D"/>
    <w:rsid w:val="00B653B7"/>
    <w:rsid w:val="00B66A14"/>
    <w:rsid w:val="00B7250F"/>
    <w:rsid w:val="00B807E5"/>
    <w:rsid w:val="00B87BC5"/>
    <w:rsid w:val="00BA5DF4"/>
    <w:rsid w:val="00BA719D"/>
    <w:rsid w:val="00BC6DA7"/>
    <w:rsid w:val="00BC75E6"/>
    <w:rsid w:val="00BD159A"/>
    <w:rsid w:val="00BD4346"/>
    <w:rsid w:val="00BD7178"/>
    <w:rsid w:val="00BE051D"/>
    <w:rsid w:val="00C035C7"/>
    <w:rsid w:val="00C12062"/>
    <w:rsid w:val="00C166D7"/>
    <w:rsid w:val="00C24492"/>
    <w:rsid w:val="00C25580"/>
    <w:rsid w:val="00C261FF"/>
    <w:rsid w:val="00C32213"/>
    <w:rsid w:val="00C34F4C"/>
    <w:rsid w:val="00C36294"/>
    <w:rsid w:val="00C4069E"/>
    <w:rsid w:val="00C5220D"/>
    <w:rsid w:val="00C602B2"/>
    <w:rsid w:val="00C6144E"/>
    <w:rsid w:val="00C70C90"/>
    <w:rsid w:val="00C7374B"/>
    <w:rsid w:val="00C75070"/>
    <w:rsid w:val="00C8109F"/>
    <w:rsid w:val="00C81BD2"/>
    <w:rsid w:val="00C82679"/>
    <w:rsid w:val="00C836F3"/>
    <w:rsid w:val="00C868E5"/>
    <w:rsid w:val="00C93DB5"/>
    <w:rsid w:val="00C94029"/>
    <w:rsid w:val="00C97B11"/>
    <w:rsid w:val="00CA3842"/>
    <w:rsid w:val="00CA4356"/>
    <w:rsid w:val="00CA53D4"/>
    <w:rsid w:val="00CB039A"/>
    <w:rsid w:val="00CB5DE5"/>
    <w:rsid w:val="00CC0C58"/>
    <w:rsid w:val="00CC29BF"/>
    <w:rsid w:val="00CC5E05"/>
    <w:rsid w:val="00CD515D"/>
    <w:rsid w:val="00CD63B8"/>
    <w:rsid w:val="00CD7F92"/>
    <w:rsid w:val="00CE10F2"/>
    <w:rsid w:val="00CE4904"/>
    <w:rsid w:val="00CF0DC6"/>
    <w:rsid w:val="00CF22F6"/>
    <w:rsid w:val="00CF6830"/>
    <w:rsid w:val="00CF771C"/>
    <w:rsid w:val="00D00EF4"/>
    <w:rsid w:val="00D04D80"/>
    <w:rsid w:val="00D103FE"/>
    <w:rsid w:val="00D10BFA"/>
    <w:rsid w:val="00D10F00"/>
    <w:rsid w:val="00D1145C"/>
    <w:rsid w:val="00D150D8"/>
    <w:rsid w:val="00D30007"/>
    <w:rsid w:val="00D300CE"/>
    <w:rsid w:val="00D37C1A"/>
    <w:rsid w:val="00D406D6"/>
    <w:rsid w:val="00D45AF7"/>
    <w:rsid w:val="00D466AF"/>
    <w:rsid w:val="00D47642"/>
    <w:rsid w:val="00D645E9"/>
    <w:rsid w:val="00D7115D"/>
    <w:rsid w:val="00D712A3"/>
    <w:rsid w:val="00D718B5"/>
    <w:rsid w:val="00D76CDF"/>
    <w:rsid w:val="00D908DA"/>
    <w:rsid w:val="00D95C4C"/>
    <w:rsid w:val="00D97966"/>
    <w:rsid w:val="00DA117F"/>
    <w:rsid w:val="00DA17FB"/>
    <w:rsid w:val="00DA1E15"/>
    <w:rsid w:val="00DB138B"/>
    <w:rsid w:val="00DB5FC5"/>
    <w:rsid w:val="00DB7EBA"/>
    <w:rsid w:val="00DC058D"/>
    <w:rsid w:val="00DC1E10"/>
    <w:rsid w:val="00DC2504"/>
    <w:rsid w:val="00DC311D"/>
    <w:rsid w:val="00DC42B6"/>
    <w:rsid w:val="00DC7C84"/>
    <w:rsid w:val="00DC7D3A"/>
    <w:rsid w:val="00DD2CF9"/>
    <w:rsid w:val="00DE2882"/>
    <w:rsid w:val="00DE46DB"/>
    <w:rsid w:val="00DE666B"/>
    <w:rsid w:val="00DE66F3"/>
    <w:rsid w:val="00DE6706"/>
    <w:rsid w:val="00DF0865"/>
    <w:rsid w:val="00DF307B"/>
    <w:rsid w:val="00DF7033"/>
    <w:rsid w:val="00E04CF8"/>
    <w:rsid w:val="00E124D1"/>
    <w:rsid w:val="00E13200"/>
    <w:rsid w:val="00E175EC"/>
    <w:rsid w:val="00E20339"/>
    <w:rsid w:val="00E24673"/>
    <w:rsid w:val="00E24898"/>
    <w:rsid w:val="00E355EE"/>
    <w:rsid w:val="00E44C46"/>
    <w:rsid w:val="00E53858"/>
    <w:rsid w:val="00E5647B"/>
    <w:rsid w:val="00E64222"/>
    <w:rsid w:val="00E64E65"/>
    <w:rsid w:val="00E662CA"/>
    <w:rsid w:val="00E74443"/>
    <w:rsid w:val="00E8076C"/>
    <w:rsid w:val="00E827BA"/>
    <w:rsid w:val="00EA15F6"/>
    <w:rsid w:val="00EA20E5"/>
    <w:rsid w:val="00EA2756"/>
    <w:rsid w:val="00EA4B94"/>
    <w:rsid w:val="00EA60D4"/>
    <w:rsid w:val="00EC098C"/>
    <w:rsid w:val="00EC1228"/>
    <w:rsid w:val="00EC3C46"/>
    <w:rsid w:val="00EC69FF"/>
    <w:rsid w:val="00ED00F1"/>
    <w:rsid w:val="00ED23F4"/>
    <w:rsid w:val="00ED592D"/>
    <w:rsid w:val="00EE1E2F"/>
    <w:rsid w:val="00EE39ED"/>
    <w:rsid w:val="00EE4460"/>
    <w:rsid w:val="00EE4818"/>
    <w:rsid w:val="00EF4E2B"/>
    <w:rsid w:val="00EF612B"/>
    <w:rsid w:val="00F0293A"/>
    <w:rsid w:val="00F04E9E"/>
    <w:rsid w:val="00F10CF8"/>
    <w:rsid w:val="00F10FAD"/>
    <w:rsid w:val="00F146E3"/>
    <w:rsid w:val="00F22F5E"/>
    <w:rsid w:val="00F257A0"/>
    <w:rsid w:val="00F3061E"/>
    <w:rsid w:val="00F33EED"/>
    <w:rsid w:val="00F35094"/>
    <w:rsid w:val="00F4466D"/>
    <w:rsid w:val="00F457F5"/>
    <w:rsid w:val="00F50EC0"/>
    <w:rsid w:val="00F56A75"/>
    <w:rsid w:val="00F574FD"/>
    <w:rsid w:val="00F60B45"/>
    <w:rsid w:val="00F64B44"/>
    <w:rsid w:val="00F64FB6"/>
    <w:rsid w:val="00F65BB3"/>
    <w:rsid w:val="00F84399"/>
    <w:rsid w:val="00F87778"/>
    <w:rsid w:val="00F95E8D"/>
    <w:rsid w:val="00FA1A9D"/>
    <w:rsid w:val="00FA4824"/>
    <w:rsid w:val="00FA695B"/>
    <w:rsid w:val="00FA6A55"/>
    <w:rsid w:val="00FA795B"/>
    <w:rsid w:val="00FA7A79"/>
    <w:rsid w:val="00FA7D51"/>
    <w:rsid w:val="00FB2B96"/>
    <w:rsid w:val="00FD0726"/>
    <w:rsid w:val="00FD1497"/>
    <w:rsid w:val="00FD36F8"/>
    <w:rsid w:val="00FE059A"/>
    <w:rsid w:val="00FF1F0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72FE778"/>
  <w14:defaultImageDpi w14:val="330"/>
  <w15:docId w15:val="{5B78E304-4236-404C-A616-0E0F75836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paragraph" w:styleId="Heading3">
    <w:name w:val="heading 3"/>
    <w:basedOn w:val="Normal"/>
    <w:next w:val="Normal"/>
    <w:link w:val="Heading3Char"/>
    <w:semiHidden/>
    <w:unhideWhenUsed/>
    <w:qFormat/>
    <w:rsid w:val="009A2050"/>
    <w:pPr>
      <w:keepNext/>
      <w:keepLines/>
      <w:spacing w:before="40"/>
      <w:outlineLvl w:val="2"/>
    </w:pPr>
    <w:rPr>
      <w:rFonts w:asciiTheme="majorHAnsi" w:eastAsiaTheme="majorEastAsia" w:hAnsiTheme="majorHAnsi" w:cstheme="majorBidi"/>
      <w:color w:val="243F60" w:themeColor="accent1" w:themeShade="7F"/>
      <w:szCs w:val="24"/>
    </w:rPr>
  </w:style>
  <w:style w:type="paragraph" w:styleId="Heading4">
    <w:name w:val="heading 4"/>
    <w:basedOn w:val="Normal"/>
    <w:next w:val="Normal"/>
    <w:link w:val="Heading4Char"/>
    <w:semiHidden/>
    <w:unhideWhenUsed/>
    <w:qFormat/>
    <w:rsid w:val="006B7CD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nhideWhenUsed/>
    <w:qFormat/>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uiPriority w:val="34"/>
    <w:qFormat/>
    <w:rsid w:val="00985F44"/>
    <w:pPr>
      <w:ind w:left="720"/>
      <w:contextualSpacing/>
    </w:pPr>
  </w:style>
  <w:style w:type="paragraph" w:styleId="Revision">
    <w:name w:val="Revision"/>
    <w:hidden/>
    <w:semiHidden/>
    <w:rsid w:val="002D52A1"/>
    <w:rPr>
      <w:sz w:val="24"/>
    </w:rPr>
  </w:style>
  <w:style w:type="character" w:customStyle="1" w:styleId="UnresolvedMention1">
    <w:name w:val="Unresolved Mention1"/>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NoSpacing">
    <w:name w:val="No Spacing"/>
    <w:uiPriority w:val="1"/>
    <w:qFormat/>
    <w:rsid w:val="00304363"/>
    <w:pPr>
      <w:suppressAutoHyphens/>
      <w:autoSpaceDN w:val="0"/>
      <w:textAlignment w:val="baseline"/>
    </w:pPr>
    <w:rPr>
      <w:rFonts w:ascii="Calibri" w:eastAsia="MS Mincho" w:hAnsi="Calibri" w:cs="F1"/>
      <w:kern w:val="3"/>
      <w:sz w:val="22"/>
      <w:szCs w:val="22"/>
    </w:rPr>
  </w:style>
  <w:style w:type="character" w:customStyle="1" w:styleId="ListParagraphChar">
    <w:name w:val="List Paragraph Char"/>
    <w:basedOn w:val="DefaultParagraphFont"/>
    <w:link w:val="ListParagraph"/>
    <w:uiPriority w:val="34"/>
    <w:rsid w:val="00304363"/>
    <w:rPr>
      <w:rFonts w:ascii="Calibri" w:hAnsi="Calibri"/>
      <w:sz w:val="24"/>
    </w:rPr>
  </w:style>
  <w:style w:type="paragraph" w:styleId="NormalWeb">
    <w:name w:val="Normal (Web)"/>
    <w:basedOn w:val="Normal"/>
    <w:qFormat/>
    <w:rsid w:val="00CA3842"/>
    <w:pPr>
      <w:widowControl w:val="0"/>
      <w:autoSpaceDE w:val="0"/>
      <w:autoSpaceDN w:val="0"/>
      <w:adjustRightInd w:val="0"/>
      <w:spacing w:before="100" w:beforeAutospacing="1" w:after="100" w:afterAutospacing="1"/>
      <w:jc w:val="both"/>
    </w:pPr>
    <w:rPr>
      <w:rFonts w:eastAsiaTheme="minorEastAsia" w:cs="Calibri"/>
      <w:color w:val="000000"/>
      <w:szCs w:val="24"/>
    </w:rPr>
  </w:style>
  <w:style w:type="paragraph" w:styleId="ListNumber">
    <w:name w:val="List Number"/>
    <w:basedOn w:val="Normal"/>
    <w:semiHidden/>
    <w:unhideWhenUsed/>
    <w:rsid w:val="005F27E1"/>
    <w:pPr>
      <w:numPr>
        <w:numId w:val="21"/>
      </w:numPr>
      <w:contextualSpacing/>
    </w:pPr>
  </w:style>
  <w:style w:type="paragraph" w:styleId="ListNumber2">
    <w:name w:val="List Number 2"/>
    <w:basedOn w:val="Normal"/>
    <w:rsid w:val="0090586B"/>
    <w:pPr>
      <w:numPr>
        <w:numId w:val="20"/>
      </w:numPr>
      <w:contextualSpacing/>
    </w:pPr>
  </w:style>
  <w:style w:type="paragraph" w:styleId="ListNumber3">
    <w:name w:val="List Number 3"/>
    <w:basedOn w:val="Normal"/>
    <w:semiHidden/>
    <w:unhideWhenUsed/>
    <w:rsid w:val="0090586B"/>
    <w:pPr>
      <w:numPr>
        <w:numId w:val="19"/>
      </w:numPr>
      <w:contextualSpacing/>
    </w:pPr>
  </w:style>
  <w:style w:type="character" w:customStyle="1" w:styleId="Heading3Char">
    <w:name w:val="Heading 3 Char"/>
    <w:basedOn w:val="DefaultParagraphFont"/>
    <w:link w:val="Heading3"/>
    <w:semiHidden/>
    <w:rsid w:val="009A2050"/>
    <w:rPr>
      <w:rFonts w:asciiTheme="majorHAnsi" w:eastAsiaTheme="majorEastAsia" w:hAnsiTheme="majorHAnsi" w:cstheme="majorBidi"/>
      <w:color w:val="243F60" w:themeColor="accent1" w:themeShade="7F"/>
      <w:sz w:val="24"/>
      <w:szCs w:val="24"/>
    </w:rPr>
  </w:style>
  <w:style w:type="character" w:customStyle="1" w:styleId="lrzxr">
    <w:name w:val="lrzxr"/>
    <w:basedOn w:val="DefaultParagraphFont"/>
    <w:rsid w:val="00C4069E"/>
  </w:style>
  <w:style w:type="character" w:customStyle="1" w:styleId="apple-converted-space">
    <w:name w:val="apple-converted-space"/>
    <w:basedOn w:val="DefaultParagraphFont"/>
    <w:rsid w:val="00366BCA"/>
  </w:style>
  <w:style w:type="character" w:customStyle="1" w:styleId="Heading4Char">
    <w:name w:val="Heading 4 Char"/>
    <w:basedOn w:val="DefaultParagraphFont"/>
    <w:link w:val="Heading4"/>
    <w:uiPriority w:val="9"/>
    <w:rsid w:val="006B7CD4"/>
    <w:rPr>
      <w:rFonts w:asciiTheme="majorHAnsi" w:eastAsiaTheme="majorEastAsia" w:hAnsiTheme="majorHAnsi" w:cstheme="majorBidi"/>
      <w:i/>
      <w:iCs/>
      <w:color w:val="365F91" w:themeColor="accent1" w:themeShade="BF"/>
      <w:sz w:val="24"/>
    </w:rPr>
  </w:style>
  <w:style w:type="character" w:styleId="LineNumber">
    <w:name w:val="line number"/>
    <w:basedOn w:val="DefaultParagraphFont"/>
    <w:uiPriority w:val="99"/>
    <w:unhideWhenUsed/>
    <w:rsid w:val="006B7C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496371">
      <w:bodyDiv w:val="1"/>
      <w:marLeft w:val="0"/>
      <w:marRight w:val="0"/>
      <w:marTop w:val="0"/>
      <w:marBottom w:val="0"/>
      <w:divBdr>
        <w:top w:val="none" w:sz="0" w:space="0" w:color="auto"/>
        <w:left w:val="none" w:sz="0" w:space="0" w:color="auto"/>
        <w:bottom w:val="none" w:sz="0" w:space="0" w:color="auto"/>
        <w:right w:val="none" w:sz="0" w:space="0" w:color="auto"/>
      </w:divBdr>
    </w:div>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216281741">
      <w:bodyDiv w:val="1"/>
      <w:marLeft w:val="0"/>
      <w:marRight w:val="0"/>
      <w:marTop w:val="0"/>
      <w:marBottom w:val="0"/>
      <w:divBdr>
        <w:top w:val="none" w:sz="0" w:space="0" w:color="auto"/>
        <w:left w:val="none" w:sz="0" w:space="0" w:color="auto"/>
        <w:bottom w:val="none" w:sz="0" w:space="0" w:color="auto"/>
        <w:right w:val="none" w:sz="0" w:space="0" w:color="auto"/>
      </w:divBdr>
    </w:div>
    <w:div w:id="268467697">
      <w:bodyDiv w:val="1"/>
      <w:marLeft w:val="0"/>
      <w:marRight w:val="0"/>
      <w:marTop w:val="0"/>
      <w:marBottom w:val="0"/>
      <w:divBdr>
        <w:top w:val="none" w:sz="0" w:space="0" w:color="auto"/>
        <w:left w:val="none" w:sz="0" w:space="0" w:color="auto"/>
        <w:bottom w:val="none" w:sz="0" w:space="0" w:color="auto"/>
        <w:right w:val="none" w:sz="0" w:space="0" w:color="auto"/>
      </w:divBdr>
    </w:div>
    <w:div w:id="42018279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473330324">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683358770">
      <w:bodyDiv w:val="1"/>
      <w:marLeft w:val="0"/>
      <w:marRight w:val="0"/>
      <w:marTop w:val="0"/>
      <w:marBottom w:val="0"/>
      <w:divBdr>
        <w:top w:val="none" w:sz="0" w:space="0" w:color="auto"/>
        <w:left w:val="none" w:sz="0" w:space="0" w:color="auto"/>
        <w:bottom w:val="none" w:sz="0" w:space="0" w:color="auto"/>
        <w:right w:val="none" w:sz="0" w:space="0" w:color="auto"/>
      </w:divBdr>
    </w:div>
    <w:div w:id="774718254">
      <w:bodyDiv w:val="1"/>
      <w:marLeft w:val="0"/>
      <w:marRight w:val="0"/>
      <w:marTop w:val="0"/>
      <w:marBottom w:val="0"/>
      <w:divBdr>
        <w:top w:val="none" w:sz="0" w:space="0" w:color="auto"/>
        <w:left w:val="none" w:sz="0" w:space="0" w:color="auto"/>
        <w:bottom w:val="none" w:sz="0" w:space="0" w:color="auto"/>
        <w:right w:val="none" w:sz="0" w:space="0" w:color="auto"/>
      </w:divBdr>
    </w:div>
    <w:div w:id="1126630114">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9344471">
      <w:bodyDiv w:val="1"/>
      <w:marLeft w:val="0"/>
      <w:marRight w:val="0"/>
      <w:marTop w:val="0"/>
      <w:marBottom w:val="0"/>
      <w:divBdr>
        <w:top w:val="none" w:sz="0" w:space="0" w:color="auto"/>
        <w:left w:val="none" w:sz="0" w:space="0" w:color="auto"/>
        <w:bottom w:val="none" w:sz="0" w:space="0" w:color="auto"/>
        <w:right w:val="none" w:sz="0" w:space="0" w:color="auto"/>
      </w:divBdr>
    </w:div>
    <w:div w:id="1626738052">
      <w:bodyDiv w:val="1"/>
      <w:marLeft w:val="0"/>
      <w:marRight w:val="0"/>
      <w:marTop w:val="0"/>
      <w:marBottom w:val="0"/>
      <w:divBdr>
        <w:top w:val="none" w:sz="0" w:space="0" w:color="auto"/>
        <w:left w:val="none" w:sz="0" w:space="0" w:color="auto"/>
        <w:bottom w:val="none" w:sz="0" w:space="0" w:color="auto"/>
        <w:right w:val="none" w:sz="0" w:space="0" w:color="auto"/>
      </w:divBdr>
    </w:div>
    <w:div w:id="184243174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andro.sanz@uliege.be" TargetMode="External"/><Relationship Id="rId13" Type="http://schemas.openxmlformats.org/officeDocument/2006/relationships/hyperlink" Target="mailto:estelle.bonin@uliege.be" TargetMode="External"/><Relationship Id="rId18" Type="http://schemas.openxmlformats.org/officeDocument/2006/relationships/hyperlink" Target="mailto:dledoux@chuliege.be"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mailto:ogosseries@uliege.be" TargetMode="External"/><Relationship Id="rId7" Type="http://schemas.openxmlformats.org/officeDocument/2006/relationships/hyperlink" Target="https://www.jove.com/account/file-uploader?src=18900288" TargetMode="External"/><Relationship Id="rId12" Type="http://schemas.openxmlformats.org/officeDocument/2006/relationships/hyperlink" Target="mailto:sarah.wannez@gmail.com" TargetMode="External"/><Relationship Id="rId17" Type="http://schemas.openxmlformats.org/officeDocument/2006/relationships/hyperlink" Target="mailto:camillechatelle@gmail.com"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cmartial@uliege.be" TargetMode="External"/><Relationship Id="rId20" Type="http://schemas.openxmlformats.org/officeDocument/2006/relationships/hyperlink" Target="mailto:athibaut@uliege.b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olivier.bodart@chuliege.be"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mailto:nicolas.lejeune@chnwl.be" TargetMode="External"/><Relationship Id="rId23" Type="http://schemas.openxmlformats.org/officeDocument/2006/relationships/footer" Target="footer1.xml"/><Relationship Id="rId10" Type="http://schemas.openxmlformats.org/officeDocument/2006/relationships/hyperlink" Target="mailto:hcassol@uliege.be" TargetMode="External"/><Relationship Id="rId19" Type="http://schemas.openxmlformats.org/officeDocument/2006/relationships/hyperlink" Target="mailto:steven.laureys@uliege.be" TargetMode="External"/><Relationship Id="rId4" Type="http://schemas.openxmlformats.org/officeDocument/2006/relationships/webSettings" Target="webSettings.xml"/><Relationship Id="rId9" Type="http://schemas.openxmlformats.org/officeDocument/2006/relationships/hyperlink" Target="mailto:caubinet@uliege.be" TargetMode="External"/><Relationship Id="rId14" Type="http://schemas.openxmlformats.org/officeDocument/2006/relationships/hyperlink" Target="mailto:a.barra@uliege.be"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12</Pages>
  <Words>2704</Words>
  <Characters>15414</Characters>
  <Application>Microsoft Office Word</Application>
  <DocSecurity>0</DocSecurity>
  <Lines>128</Lines>
  <Paragraphs>36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Name:                                                                                                                 Title of</vt:lpstr>
      <vt:lpstr>Name:                                                                                                                 Title of </vt:lpstr>
    </vt:vector>
  </TitlesOfParts>
  <Company>UC Irvine</Company>
  <LinksUpToDate>false</LinksUpToDate>
  <CharactersWithSpaces>18082</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Bridget Colvin</dc:creator>
  <cp:keywords/>
  <dc:description/>
  <cp:lastModifiedBy>Anastasia Gomez</cp:lastModifiedBy>
  <cp:revision>5</cp:revision>
  <dcterms:created xsi:type="dcterms:W3CDTF">2021-01-22T16:19:00Z</dcterms:created>
  <dcterms:modified xsi:type="dcterms:W3CDTF">2021-03-10T00:58:00Z</dcterms:modified>
</cp:coreProperties>
</file>