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32534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76A5">
        <w:rPr>
          <w:rFonts w:asciiTheme="minorHAnsi" w:eastAsia="Times New Roman" w:hAnsiTheme="minorHAnsi" w:cstheme="minorHAnsi"/>
          <w:b/>
          <w:szCs w:val="24"/>
        </w:rPr>
        <w:t>61966</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4B416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976A5" w:rsidRPr="002C39EB">
          <w:rPr>
            <w:rStyle w:val="Hyperlink"/>
            <w:rFonts w:asciiTheme="minorHAnsi" w:eastAsia="Times New Roman" w:hAnsiTheme="minorHAnsi" w:cstheme="minorHAnsi"/>
            <w:b/>
            <w:szCs w:val="24"/>
          </w:rPr>
          <w:t>https://www.jove.com/account/file-uploader?src=18899678</w:t>
        </w:r>
      </w:hyperlink>
      <w:r w:rsidR="001976A5">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FA193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976A5" w:rsidRPr="001976A5">
        <w:rPr>
          <w:rStyle w:val="ArticleTitle"/>
          <w:rFonts w:cstheme="minorHAnsi"/>
        </w:rPr>
        <w:t>Cryo-injury Induced Heart Regeneration in the Axolotl and Echocardiography and Unbiased Quantitative Histology to Evaluate Regenerative Progression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4A5DB9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9E519A0" w14:textId="0DD8B27E" w:rsidR="001976A5" w:rsidRDefault="001976A5" w:rsidP="00EC3C46">
      <w:pPr>
        <w:outlineLvl w:val="0"/>
        <w:rPr>
          <w:rFonts w:asciiTheme="minorHAnsi" w:eastAsia="Times New Roman" w:hAnsiTheme="minorHAnsi" w:cstheme="minorHAnsi"/>
          <w:b/>
          <w:sz w:val="28"/>
          <w:szCs w:val="28"/>
        </w:rPr>
      </w:pPr>
    </w:p>
    <w:p w14:paraId="5B825D87" w14:textId="77777777" w:rsidR="001976A5" w:rsidRPr="00AE7B23" w:rsidRDefault="001976A5" w:rsidP="001976A5">
      <w:pPr>
        <w:rPr>
          <w:vertAlign w:val="superscript"/>
        </w:rPr>
      </w:pPr>
      <w:r w:rsidRPr="00AE7B23">
        <w:t>Anita Dittrich</w:t>
      </w:r>
      <w:r w:rsidRPr="00AE7B23">
        <w:rPr>
          <w:vertAlign w:val="superscript"/>
        </w:rPr>
        <w:t>1</w:t>
      </w:r>
      <w:r w:rsidRPr="00AE7B23">
        <w:t>, Henrik Lauridsen</w:t>
      </w:r>
      <w:r w:rsidRPr="00AE7B23">
        <w:rPr>
          <w:vertAlign w:val="superscript"/>
        </w:rPr>
        <w:t>1</w:t>
      </w:r>
    </w:p>
    <w:p w14:paraId="334AF017" w14:textId="77777777" w:rsidR="001976A5" w:rsidRPr="00AE7B23" w:rsidRDefault="001976A5" w:rsidP="001976A5">
      <w:pPr>
        <w:rPr>
          <w:vertAlign w:val="superscript"/>
        </w:rPr>
      </w:pPr>
    </w:p>
    <w:p w14:paraId="5CE97959" w14:textId="77777777" w:rsidR="001976A5" w:rsidRPr="00AE7B23" w:rsidRDefault="001976A5" w:rsidP="001976A5">
      <w:pPr>
        <w:rPr>
          <w:bCs/>
        </w:rPr>
      </w:pPr>
      <w:r w:rsidRPr="00AE7B23">
        <w:rPr>
          <w:bCs/>
          <w:vertAlign w:val="superscript"/>
        </w:rPr>
        <w:t>1</w:t>
      </w:r>
      <w:r w:rsidRPr="00AE7B23">
        <w:rPr>
          <w:bCs/>
        </w:rPr>
        <w:t>Department of Clinical Medicine (Comparative Medicine Lab), Aarhus University, 8200 Aarhus N, Denmark</w:t>
      </w:r>
    </w:p>
    <w:p w14:paraId="4D443CA0" w14:textId="77777777" w:rsidR="001976A5" w:rsidRPr="00B07A3B" w:rsidRDefault="001976A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77D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7A5D0DF" w:rsidR="004E0C5A" w:rsidRDefault="004E0C5A" w:rsidP="004E0C5A">
      <w:pPr>
        <w:outlineLvl w:val="0"/>
        <w:rPr>
          <w:rFonts w:asciiTheme="minorHAnsi" w:eastAsia="Times New Roman" w:hAnsiTheme="minorHAnsi" w:cstheme="minorHAnsi"/>
          <w:szCs w:val="24"/>
        </w:rPr>
      </w:pPr>
      <w:bookmarkStart w:id="0" w:name="_Hlk25233958"/>
    </w:p>
    <w:p w14:paraId="3F4AD9A6" w14:textId="09AFD4D7" w:rsidR="001976A5" w:rsidRPr="001976A5" w:rsidRDefault="001976A5" w:rsidP="001976A5">
      <w:pPr>
        <w:rPr>
          <w:bCs/>
        </w:rPr>
      </w:pPr>
      <w:r w:rsidRPr="00AE7B23">
        <w:rPr>
          <w:bCs/>
        </w:rPr>
        <w:t xml:space="preserve">Henrik </w:t>
      </w:r>
      <w:proofErr w:type="spellStart"/>
      <w:r w:rsidRPr="00AE7B23">
        <w:rPr>
          <w:bCs/>
        </w:rPr>
        <w:t>Lauridsen</w:t>
      </w:r>
      <w:proofErr w:type="spellEnd"/>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DDAD18C" w14:textId="77777777" w:rsidR="001976A5" w:rsidRDefault="001976A5" w:rsidP="001976A5">
      <w:pPr>
        <w:rPr>
          <w:bCs/>
        </w:rPr>
      </w:pPr>
      <w:hyperlink r:id="rId8" w:history="1">
        <w:r w:rsidRPr="0090320C">
          <w:rPr>
            <w:rStyle w:val="Hyperlink"/>
            <w:bCs/>
          </w:rPr>
          <w:t>a.dittrich@clin.au.dk</w:t>
        </w:r>
      </w:hyperlink>
    </w:p>
    <w:p w14:paraId="5EA5C6A4" w14:textId="77777777" w:rsidR="001976A5" w:rsidRPr="00AE7B23" w:rsidRDefault="001976A5" w:rsidP="001976A5">
      <w:pPr>
        <w:rPr>
          <w:bCs/>
        </w:rPr>
      </w:pPr>
      <w:hyperlink r:id="rId9" w:history="1">
        <w:r w:rsidRPr="00AE7B23">
          <w:rPr>
            <w:rStyle w:val="Hyperlink"/>
            <w:bCs/>
          </w:rPr>
          <w:t>Henrik@clin.au.dk</w:t>
        </w:r>
      </w:hyperlink>
      <w:r w:rsidRPr="00AE7B23">
        <w:rPr>
          <w:bCs/>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77D2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77D2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77D2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77D2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77D2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77D2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E4C032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02C9F">
        <w:rPr>
          <w:rFonts w:asciiTheme="minorHAnsi" w:hAnsiTheme="minorHAnsi" w:cstheme="minorHAnsi"/>
          <w:bCs/>
          <w:sz w:val="22"/>
          <w:szCs w:val="22"/>
        </w:rPr>
        <w:t>14</w:t>
      </w:r>
    </w:p>
    <w:p w14:paraId="5AAC9C6C" w14:textId="329527A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02C9F">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77D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77D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77D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77D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77D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77D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77D2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99E907C"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C01BE4">
        <w:rPr>
          <w:rFonts w:asciiTheme="minorHAnsi" w:eastAsia="Times New Roman" w:hAnsiTheme="minorHAnsi" w:cstheme="minorHAnsi"/>
          <w:szCs w:val="24"/>
        </w:rPr>
        <w:t xml:space="preserve">comply with </w:t>
      </w:r>
      <w:r w:rsidR="00C01BE4" w:rsidRPr="00AE7B23">
        <w:t>animal care regulations and guidelines</w:t>
      </w:r>
      <w:r w:rsidRPr="00B07A3B">
        <w:rPr>
          <w:rFonts w:asciiTheme="minorHAnsi" w:eastAsia="Times New Roman" w:hAnsiTheme="minorHAnsi" w:cstheme="minorHAnsi"/>
          <w:szCs w:val="24"/>
        </w:rPr>
        <w:t xml:space="preserve"> </w:t>
      </w:r>
      <w:r w:rsidR="00C01BE4">
        <w:rPr>
          <w:rFonts w:asciiTheme="minorHAnsi" w:eastAsia="Times New Roman" w:hAnsiTheme="minorHAnsi" w:cstheme="minorHAnsi"/>
          <w:szCs w:val="24"/>
        </w:rPr>
        <w:t xml:space="preserve">at </w:t>
      </w:r>
      <w:r w:rsidR="00C01BE4" w:rsidRPr="00AE7B23">
        <w:t>Aarhus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40144C4" w:rsidR="00CE10F2" w:rsidRPr="00B07A3B" w:rsidRDefault="00D10C92" w:rsidP="00333FA4">
      <w:pPr>
        <w:pStyle w:val="ListParagraph"/>
        <w:numPr>
          <w:ilvl w:val="0"/>
          <w:numId w:val="3"/>
        </w:numPr>
        <w:spacing w:before="120"/>
        <w:contextualSpacing w:val="0"/>
        <w:rPr>
          <w:rFonts w:asciiTheme="minorHAnsi" w:hAnsiTheme="minorHAnsi" w:cstheme="minorHAnsi"/>
          <w:b/>
          <w:bCs/>
        </w:rPr>
      </w:pPr>
      <w:r w:rsidRPr="00D10C92">
        <w:rPr>
          <w:rFonts w:asciiTheme="minorHAnsi" w:hAnsiTheme="minorHAnsi" w:cstheme="minorHAnsi"/>
          <w:b/>
          <w:bCs/>
        </w:rPr>
        <w:t>Cryoinjury induced myocardial infarction</w:t>
      </w:r>
    </w:p>
    <w:p w14:paraId="24C6B477" w14:textId="5BE9D338" w:rsidR="00125924" w:rsidRPr="00B07A3B" w:rsidRDefault="000B33E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the </w:t>
      </w:r>
      <w:r w:rsidR="002A2380" w:rsidRPr="002A2380">
        <w:rPr>
          <w:rFonts w:asciiTheme="minorHAnsi" w:hAnsiTheme="minorHAnsi" w:cstheme="minorHAnsi"/>
        </w:rPr>
        <w:t>axolotl with the ventral side up on a surgery dish</w:t>
      </w:r>
      <w:r w:rsidR="00A463CC">
        <w:rPr>
          <w:rFonts w:asciiTheme="minorHAnsi" w:hAnsiTheme="minorHAnsi" w:cstheme="minorHAnsi"/>
        </w:rPr>
        <w:t xml:space="preserve"> </w:t>
      </w:r>
      <w:r w:rsidR="00A463CC">
        <w:rPr>
          <w:rFonts w:asciiTheme="minorHAnsi" w:hAnsiTheme="minorHAnsi" w:cstheme="minorHAnsi"/>
          <w:b/>
          <w:bCs/>
        </w:rPr>
        <w:t>[1]</w:t>
      </w:r>
      <w:r w:rsidR="002A2380" w:rsidRPr="002A2380">
        <w:rPr>
          <w:rFonts w:asciiTheme="minorHAnsi" w:hAnsiTheme="minorHAnsi" w:cstheme="minorHAnsi"/>
        </w:rPr>
        <w:t xml:space="preserve">. Immobilize </w:t>
      </w:r>
      <w:r w:rsidR="00A463CC">
        <w:rPr>
          <w:rFonts w:asciiTheme="minorHAnsi" w:hAnsiTheme="minorHAnsi" w:cstheme="minorHAnsi"/>
        </w:rPr>
        <w:t xml:space="preserve">it </w:t>
      </w:r>
      <w:r w:rsidR="002A2380" w:rsidRPr="002A2380">
        <w:rPr>
          <w:rFonts w:asciiTheme="minorHAnsi" w:hAnsiTheme="minorHAnsi" w:cstheme="minorHAnsi"/>
        </w:rPr>
        <w:t>by encasing all body parts except the thorax in tissue wipes soaked in anesthetic solution</w:t>
      </w:r>
      <w:r w:rsidR="00A463CC">
        <w:rPr>
          <w:rFonts w:asciiTheme="minorHAnsi" w:hAnsiTheme="minorHAnsi" w:cstheme="minorHAnsi"/>
        </w:rPr>
        <w:t xml:space="preserve"> </w:t>
      </w:r>
      <w:r w:rsidR="00A463CC">
        <w:rPr>
          <w:rFonts w:asciiTheme="minorHAnsi" w:hAnsiTheme="minorHAnsi" w:cstheme="minorHAnsi"/>
          <w:b/>
          <w:bCs/>
        </w:rPr>
        <w:t>[2]</w:t>
      </w:r>
      <w:r w:rsidR="00A463CC">
        <w:rPr>
          <w:rFonts w:asciiTheme="minorHAnsi" w:hAnsiTheme="minorHAnsi" w:cstheme="minorHAnsi"/>
        </w:rPr>
        <w:t>.</w:t>
      </w:r>
    </w:p>
    <w:p w14:paraId="7605F9E4" w14:textId="141D8C2A" w:rsidR="00C34F4C" w:rsidRPr="00B07A3B" w:rsidRDefault="004039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positioning the axolotl.</w:t>
      </w:r>
    </w:p>
    <w:p w14:paraId="5E5096AA" w14:textId="095CC9C6" w:rsidR="00C34F4C" w:rsidRPr="00B07A3B" w:rsidRDefault="004039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encasing the animal </w:t>
      </w:r>
      <w:r w:rsidR="002204F8">
        <w:rPr>
          <w:rFonts w:asciiTheme="minorHAnsi" w:hAnsiTheme="minorHAnsi" w:cstheme="minorHAnsi"/>
        </w:rPr>
        <w:t>is tissue wipes.</w:t>
      </w:r>
    </w:p>
    <w:p w14:paraId="54B0D4E5" w14:textId="7F6284D8" w:rsidR="00CE10F2" w:rsidRPr="00B07A3B" w:rsidRDefault="00EA3B17" w:rsidP="00333FA4">
      <w:pPr>
        <w:pStyle w:val="ListParagraph"/>
        <w:numPr>
          <w:ilvl w:val="1"/>
          <w:numId w:val="3"/>
        </w:numPr>
        <w:spacing w:before="120"/>
        <w:contextualSpacing w:val="0"/>
        <w:rPr>
          <w:rFonts w:asciiTheme="minorHAnsi" w:hAnsiTheme="minorHAnsi" w:cstheme="minorHAnsi"/>
        </w:rPr>
      </w:pPr>
      <w:r w:rsidRPr="00EA3B17">
        <w:t>Use iridectomy scissors to make a</w:t>
      </w:r>
      <w:r w:rsidR="001B5C8A">
        <w:t xml:space="preserve"> </w:t>
      </w:r>
      <w:r w:rsidRPr="00EA3B17">
        <w:t xml:space="preserve">1-centimeter longitudinal incision in the skin slightly right to the midline of the thorax </w:t>
      </w:r>
      <w:r w:rsidRPr="00EA3B17">
        <w:rPr>
          <w:b/>
          <w:bCs/>
        </w:rPr>
        <w:t>[1]</w:t>
      </w:r>
      <w:r w:rsidRPr="00EA3B17">
        <w:t>, then</w:t>
      </w:r>
      <w:r w:rsidRPr="00EA3B17">
        <w:rPr>
          <w:b/>
        </w:rPr>
        <w:t xml:space="preserve"> </w:t>
      </w:r>
      <w:r w:rsidRPr="00EA3B17">
        <w:t>use forceps to free the cartilage plates of the pectoral girdle</w:t>
      </w:r>
      <w:r>
        <w:t xml:space="preserve"> </w:t>
      </w:r>
      <w:r>
        <w:rPr>
          <w:b/>
          <w:bCs/>
        </w:rPr>
        <w:t>[2]</w:t>
      </w:r>
      <w:r w:rsidRPr="00EA3B17">
        <w:t>.</w:t>
      </w:r>
    </w:p>
    <w:p w14:paraId="1EE42691" w14:textId="3080CB06" w:rsidR="00A319BE" w:rsidRDefault="002204F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cut in the thorax. </w:t>
      </w:r>
      <w:r w:rsidRPr="002204F8">
        <w:rPr>
          <w:rFonts w:asciiTheme="minorHAnsi" w:hAnsiTheme="minorHAnsi" w:cstheme="minorHAnsi"/>
          <w:highlight w:val="yellow"/>
        </w:rPr>
        <w:t>Authors: Is the surgery performed under a dissection microscope?</w:t>
      </w:r>
    </w:p>
    <w:p w14:paraId="2885B21F" w14:textId="170DDA6B" w:rsidR="002204F8" w:rsidRPr="00B07A3B" w:rsidRDefault="002204F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freeing the </w:t>
      </w:r>
      <w:r w:rsidRPr="00EA3B17">
        <w:t>cartilage plates</w:t>
      </w:r>
      <w:r>
        <w:t>.</w:t>
      </w:r>
    </w:p>
    <w:p w14:paraId="31A84631" w14:textId="018F523A" w:rsidR="00C7374B"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Gently open the exposed pericardium without damaging underlying cardiac structures</w:t>
      </w:r>
      <w:r>
        <w:rPr>
          <w:rFonts w:asciiTheme="minorHAnsi" w:hAnsiTheme="minorHAnsi" w:cstheme="minorHAnsi"/>
        </w:rPr>
        <w:t xml:space="preserve"> </w:t>
      </w:r>
      <w:r>
        <w:rPr>
          <w:rFonts w:asciiTheme="minorHAnsi" w:hAnsiTheme="minorHAnsi" w:cstheme="minorHAnsi"/>
          <w:b/>
          <w:bCs/>
        </w:rPr>
        <w:t>[1]</w:t>
      </w:r>
      <w:r w:rsidRPr="00EA3B17">
        <w:rPr>
          <w:rFonts w:asciiTheme="minorHAnsi" w:hAnsiTheme="minorHAnsi" w:cstheme="minorHAnsi"/>
        </w:rPr>
        <w:t>. Before pericardial fluid leaks out</w:t>
      </w:r>
      <w:r>
        <w:rPr>
          <w:rFonts w:asciiTheme="minorHAnsi" w:hAnsiTheme="minorHAnsi" w:cstheme="minorHAnsi"/>
        </w:rPr>
        <w:t>,</w:t>
      </w:r>
      <w:r w:rsidRPr="00EA3B17">
        <w:rPr>
          <w:rFonts w:asciiTheme="minorHAnsi" w:hAnsiTheme="minorHAnsi" w:cstheme="minorHAnsi"/>
        </w:rPr>
        <w:t xml:space="preserve"> aspirate </w:t>
      </w:r>
      <w:r>
        <w:rPr>
          <w:rFonts w:asciiTheme="minorHAnsi" w:hAnsiTheme="minorHAnsi" w:cstheme="minorHAnsi"/>
        </w:rPr>
        <w:t>it</w:t>
      </w:r>
      <w:r w:rsidRPr="00EA3B17">
        <w:rPr>
          <w:rFonts w:asciiTheme="minorHAnsi" w:hAnsiTheme="minorHAnsi" w:cstheme="minorHAnsi"/>
        </w:rPr>
        <w:t xml:space="preserve"> into a 1</w:t>
      </w:r>
      <w:r>
        <w:rPr>
          <w:rFonts w:asciiTheme="minorHAnsi" w:hAnsiTheme="minorHAnsi" w:cstheme="minorHAnsi"/>
        </w:rPr>
        <w:t>-milliliter</w:t>
      </w:r>
      <w:r w:rsidRPr="00EA3B17">
        <w:rPr>
          <w:rFonts w:asciiTheme="minorHAnsi" w:hAnsiTheme="minorHAnsi" w:cstheme="minorHAnsi"/>
        </w:rPr>
        <w:t xml:space="preserve"> syringe carrying a blunt 2 Gauge needle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879A0C7" w14:textId="756E7260"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w:t>
      </w:r>
      <w:r w:rsidRPr="00EA3B17">
        <w:rPr>
          <w:rFonts w:asciiTheme="minorHAnsi" w:hAnsiTheme="minorHAnsi" w:cstheme="minorHAnsi"/>
        </w:rPr>
        <w:t>pericardium</w:t>
      </w:r>
      <w:r>
        <w:rPr>
          <w:rFonts w:asciiTheme="minorHAnsi" w:hAnsiTheme="minorHAnsi" w:cstheme="minorHAnsi"/>
        </w:rPr>
        <w:t xml:space="preserve">. </w:t>
      </w:r>
    </w:p>
    <w:p w14:paraId="2926B76D" w14:textId="36C66CF8"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pericardial fluid.</w:t>
      </w:r>
    </w:p>
    <w:p w14:paraId="433E615F" w14:textId="7D20DFD7"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P</w:t>
      </w:r>
      <w:r w:rsidR="002204F8">
        <w:rPr>
          <w:rFonts w:asciiTheme="minorHAnsi" w:hAnsiTheme="minorHAnsi" w:cstheme="minorHAnsi"/>
        </w:rPr>
        <w:t>osition</w:t>
      </w:r>
      <w:r w:rsidRPr="00EA3B17">
        <w:rPr>
          <w:rFonts w:asciiTheme="minorHAnsi" w:hAnsiTheme="minorHAnsi" w:cstheme="minorHAnsi"/>
        </w:rPr>
        <w:t xml:space="preserve"> blunt forceps with a set opening in the wound to keep wound edges and cartilage plates apart </w:t>
      </w:r>
      <w:r w:rsidRPr="00EA3B17">
        <w:rPr>
          <w:rFonts w:asciiTheme="minorHAnsi" w:hAnsiTheme="minorHAnsi" w:cstheme="minorHAnsi"/>
          <w:b/>
          <w:bCs/>
        </w:rPr>
        <w:t>[1]</w:t>
      </w:r>
      <w:r w:rsidRPr="00EA3B17">
        <w:rPr>
          <w:rFonts w:asciiTheme="minorHAnsi" w:hAnsiTheme="minorHAnsi" w:cstheme="minorHAnsi"/>
        </w:rPr>
        <w:t xml:space="preserve">. Place the cryoprobe in liquid nitrogen with the copper wire exposed for at least 2 minutes </w:t>
      </w:r>
      <w:r w:rsidRPr="00EA3B17">
        <w:rPr>
          <w:rFonts w:asciiTheme="minorHAnsi" w:hAnsiTheme="minorHAnsi" w:cstheme="minorHAnsi"/>
          <w:b/>
          <w:bCs/>
        </w:rPr>
        <w:t>[2]</w:t>
      </w:r>
      <w:r w:rsidRPr="00EA3B17">
        <w:rPr>
          <w:rFonts w:asciiTheme="minorHAnsi" w:hAnsiTheme="minorHAnsi" w:cstheme="minorHAnsi"/>
        </w:rPr>
        <w:t>.</w:t>
      </w:r>
    </w:p>
    <w:p w14:paraId="31A9B8C9" w14:textId="6B9F550E"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the forceps in the wound. </w:t>
      </w:r>
    </w:p>
    <w:p w14:paraId="5A8EFB7C" w14:textId="4C21981A"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cryoprobe in liquid nitrogen.</w:t>
      </w:r>
    </w:p>
    <w:p w14:paraId="4CBF0ABC" w14:textId="3FD4F988"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Gently wipe the exposed ventricle with a cotton swab or firmly rolled tissue wipes to make sure no fluid is present on the ventricle surface </w:t>
      </w:r>
      <w:r w:rsidRPr="00EA3B17">
        <w:rPr>
          <w:rFonts w:asciiTheme="minorHAnsi" w:hAnsiTheme="minorHAnsi" w:cstheme="minorHAnsi"/>
          <w:b/>
          <w:bCs/>
        </w:rPr>
        <w:t>[1]</w:t>
      </w:r>
      <w:r w:rsidRPr="00EA3B17">
        <w:rPr>
          <w:rFonts w:asciiTheme="minorHAnsi" w:hAnsiTheme="minorHAnsi" w:cstheme="minorHAnsi"/>
        </w:rPr>
        <w:t>.</w:t>
      </w:r>
    </w:p>
    <w:p w14:paraId="6875B94F" w14:textId="5C315048"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ventricle.</w:t>
      </w:r>
    </w:p>
    <w:p w14:paraId="6FA93078" w14:textId="2F216C53" w:rsidR="002204F8"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Remove the </w:t>
      </w:r>
      <w:r w:rsidR="001B5C8A">
        <w:rPr>
          <w:rFonts w:asciiTheme="minorHAnsi" w:hAnsiTheme="minorHAnsi" w:cstheme="minorHAnsi"/>
        </w:rPr>
        <w:t xml:space="preserve">cooled </w:t>
      </w:r>
      <w:r w:rsidRPr="00EA3B17">
        <w:rPr>
          <w:rFonts w:asciiTheme="minorHAnsi" w:hAnsiTheme="minorHAnsi" w:cstheme="minorHAnsi"/>
        </w:rPr>
        <w:t xml:space="preserve">cryoprobe from the liquid nitrogen </w:t>
      </w:r>
      <w:r w:rsidR="002204F8">
        <w:rPr>
          <w:rFonts w:asciiTheme="minorHAnsi" w:hAnsiTheme="minorHAnsi" w:cstheme="minorHAnsi"/>
          <w:b/>
          <w:bCs/>
        </w:rPr>
        <w:t xml:space="preserve">[1] </w:t>
      </w:r>
      <w:r w:rsidRPr="00EA3B17">
        <w:rPr>
          <w:rFonts w:asciiTheme="minorHAnsi" w:hAnsiTheme="minorHAnsi" w:cstheme="minorHAnsi"/>
        </w:rPr>
        <w:t xml:space="preserve">and apply it directly to the exposed ventricle. Cryoprobe placement should be on the lateral side of the ventricle toward the apex </w:t>
      </w:r>
      <w:r w:rsidRPr="00EA3B17">
        <w:rPr>
          <w:rFonts w:asciiTheme="minorHAnsi" w:hAnsiTheme="minorHAnsi" w:cstheme="minorHAnsi"/>
          <w:b/>
          <w:bCs/>
        </w:rPr>
        <w:t>[</w:t>
      </w:r>
      <w:r w:rsidR="002204F8">
        <w:rPr>
          <w:rFonts w:asciiTheme="minorHAnsi" w:hAnsiTheme="minorHAnsi" w:cstheme="minorHAnsi"/>
          <w:b/>
          <w:bCs/>
        </w:rPr>
        <w:t>2</w:t>
      </w:r>
      <w:r w:rsidRPr="00EA3B17">
        <w:rPr>
          <w:rFonts w:asciiTheme="minorHAnsi" w:hAnsiTheme="minorHAnsi" w:cstheme="minorHAnsi"/>
          <w:b/>
          <w:bCs/>
        </w:rPr>
        <w:t>]</w:t>
      </w:r>
      <w:r w:rsidRPr="00EA3B17">
        <w:rPr>
          <w:rFonts w:asciiTheme="minorHAnsi" w:hAnsiTheme="minorHAnsi" w:cstheme="minorHAnsi"/>
        </w:rPr>
        <w:t xml:space="preserve">. </w:t>
      </w:r>
    </w:p>
    <w:p w14:paraId="0CCB3C05" w14:textId="421DF3D9"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cryoprobe from the liquid nitrogen. </w:t>
      </w:r>
    </w:p>
    <w:p w14:paraId="1220B20A" w14:textId="2ED90FDF"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the probe to the ventricle.</w:t>
      </w:r>
    </w:p>
    <w:p w14:paraId="1385D65A" w14:textId="58429861"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After 10 seconds, apply the previously collected pericardial fluid to the cryoprobe tip, thawing the probe and detaching it from the ventricle </w:t>
      </w:r>
      <w:r w:rsidRPr="00EA3B17">
        <w:rPr>
          <w:rFonts w:asciiTheme="minorHAnsi" w:hAnsiTheme="minorHAnsi" w:cstheme="minorHAnsi"/>
          <w:b/>
          <w:bCs/>
        </w:rPr>
        <w:t>[</w:t>
      </w:r>
      <w:r w:rsidR="002204F8">
        <w:rPr>
          <w:rFonts w:asciiTheme="minorHAnsi" w:hAnsiTheme="minorHAnsi" w:cstheme="minorHAnsi"/>
          <w:b/>
          <w:bCs/>
        </w:rPr>
        <w:t>1</w:t>
      </w:r>
      <w:r w:rsidRPr="00EA3B17">
        <w:rPr>
          <w:rFonts w:asciiTheme="minorHAnsi" w:hAnsiTheme="minorHAnsi" w:cstheme="minorHAnsi"/>
          <w:b/>
          <w:bCs/>
        </w:rPr>
        <w:t>]</w:t>
      </w:r>
      <w:r w:rsidRPr="00EA3B17">
        <w:rPr>
          <w:rFonts w:asciiTheme="minorHAnsi" w:hAnsiTheme="minorHAnsi" w:cstheme="minorHAnsi"/>
        </w:rPr>
        <w:t>.</w:t>
      </w:r>
    </w:p>
    <w:p w14:paraId="0DDCAE30" w14:textId="7D3C5A94"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the pericardial fluid to the tip of the probe and detaching it.</w:t>
      </w:r>
    </w:p>
    <w:p w14:paraId="1E295F20" w14:textId="0F6BE55E"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Place the pericardium on top of the ventricle, remove the forceps that kept the wound open, and rearrange the cartilage plates of the pectoral girdle </w:t>
      </w:r>
      <w:r w:rsidRPr="00EA3B17">
        <w:rPr>
          <w:rFonts w:asciiTheme="minorHAnsi" w:hAnsiTheme="minorHAnsi" w:cstheme="minorHAnsi"/>
          <w:b/>
          <w:bCs/>
        </w:rPr>
        <w:t>[1]</w:t>
      </w:r>
      <w:r w:rsidRPr="00EA3B17">
        <w:rPr>
          <w:rFonts w:asciiTheme="minorHAnsi" w:hAnsiTheme="minorHAnsi" w:cstheme="minorHAnsi"/>
        </w:rPr>
        <w:t xml:space="preserve">. Suture the skin with 3 to 5 stiches using dissolvable 6-0 </w:t>
      </w:r>
      <w:r w:rsidRPr="002204F8">
        <w:rPr>
          <w:rFonts w:asciiTheme="minorHAnsi" w:hAnsiTheme="minorHAnsi" w:cstheme="minorHAnsi"/>
          <w:i/>
          <w:iCs/>
          <w:color w:val="FF0000"/>
        </w:rPr>
        <w:t>(pronounce ‘six-zero’)</w:t>
      </w:r>
      <w:r w:rsidRPr="002204F8">
        <w:rPr>
          <w:rFonts w:asciiTheme="minorHAnsi" w:hAnsiTheme="minorHAnsi" w:cstheme="minorHAnsi"/>
          <w:color w:val="FF0000"/>
        </w:rPr>
        <w:t xml:space="preserve"> </w:t>
      </w:r>
      <w:r w:rsidRPr="00EA3B17">
        <w:rPr>
          <w:rFonts w:asciiTheme="minorHAnsi" w:hAnsiTheme="minorHAnsi" w:cstheme="minorHAnsi"/>
        </w:rPr>
        <w:t xml:space="preserve">thread </w:t>
      </w:r>
      <w:r w:rsidRPr="00EA3B17">
        <w:rPr>
          <w:rFonts w:asciiTheme="minorHAnsi" w:hAnsiTheme="minorHAnsi" w:cstheme="minorHAnsi"/>
          <w:b/>
          <w:bCs/>
        </w:rPr>
        <w:t>[2]</w:t>
      </w:r>
      <w:r w:rsidRPr="00EA3B17">
        <w:rPr>
          <w:rFonts w:asciiTheme="minorHAnsi" w:hAnsiTheme="minorHAnsi" w:cstheme="minorHAnsi"/>
        </w:rPr>
        <w:t>.</w:t>
      </w:r>
    </w:p>
    <w:p w14:paraId="394AF588" w14:textId="17C3691C"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pericardium on top of the ventricle, removing the forceps, and rearranging the </w:t>
      </w:r>
      <w:r w:rsidRPr="00EA3B17">
        <w:rPr>
          <w:rFonts w:asciiTheme="minorHAnsi" w:hAnsiTheme="minorHAnsi" w:cstheme="minorHAnsi"/>
        </w:rPr>
        <w:t>cartilage plates</w:t>
      </w:r>
      <w:r>
        <w:rPr>
          <w:rFonts w:asciiTheme="minorHAnsi" w:hAnsiTheme="minorHAnsi" w:cstheme="minorHAnsi"/>
        </w:rPr>
        <w:t xml:space="preserve">. </w:t>
      </w:r>
    </w:p>
    <w:p w14:paraId="09B17C81" w14:textId="3DB8F904"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suturing the skin.</w:t>
      </w:r>
    </w:p>
    <w:p w14:paraId="0CF4450F" w14:textId="5A258652"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Cover the surgery area with wet tissue wipes and soak </w:t>
      </w:r>
      <w:r w:rsidR="001B5C8A">
        <w:rPr>
          <w:rFonts w:asciiTheme="minorHAnsi" w:hAnsiTheme="minorHAnsi" w:cstheme="minorHAnsi"/>
        </w:rPr>
        <w:t>them</w:t>
      </w:r>
      <w:r w:rsidRPr="00EA3B17">
        <w:rPr>
          <w:rFonts w:asciiTheme="minorHAnsi" w:hAnsiTheme="minorHAnsi" w:cstheme="minorHAnsi"/>
        </w:rPr>
        <w:t xml:space="preserve"> with anesthetic solution </w:t>
      </w:r>
      <w:r w:rsidRPr="00EA3B17">
        <w:rPr>
          <w:rFonts w:asciiTheme="minorHAnsi" w:hAnsiTheme="minorHAnsi" w:cstheme="minorHAnsi"/>
          <w:b/>
          <w:bCs/>
        </w:rPr>
        <w:t>[1]</w:t>
      </w:r>
      <w:r w:rsidRPr="00EA3B17">
        <w:rPr>
          <w:rFonts w:asciiTheme="minorHAnsi" w:hAnsiTheme="minorHAnsi" w:cstheme="minorHAnsi"/>
        </w:rPr>
        <w:t xml:space="preserve">. Place the surgery dish with the animal on ice for 2 hours to allow the initial formation of a wound epidermis, sealing the wound edges before the animal is exposed to its non-sterile aquatic environment </w:t>
      </w:r>
      <w:r w:rsidRPr="00EA3B17">
        <w:rPr>
          <w:rFonts w:asciiTheme="minorHAnsi" w:hAnsiTheme="minorHAnsi" w:cstheme="minorHAnsi"/>
          <w:b/>
          <w:bCs/>
        </w:rPr>
        <w:t>[2]</w:t>
      </w:r>
      <w:r w:rsidRPr="00EA3B17">
        <w:rPr>
          <w:rFonts w:asciiTheme="minorHAnsi" w:hAnsiTheme="minorHAnsi" w:cstheme="minorHAnsi"/>
        </w:rPr>
        <w:t>.</w:t>
      </w:r>
    </w:p>
    <w:p w14:paraId="382958EE" w14:textId="0F9B626C"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surgery area with wipes and soaking it with </w:t>
      </w:r>
      <w:r w:rsidRPr="00EA3B17">
        <w:rPr>
          <w:rFonts w:asciiTheme="minorHAnsi" w:hAnsiTheme="minorHAnsi" w:cstheme="minorHAnsi"/>
        </w:rPr>
        <w:t>anesthetic solution</w:t>
      </w:r>
      <w:r>
        <w:rPr>
          <w:rFonts w:asciiTheme="minorHAnsi" w:hAnsiTheme="minorHAnsi" w:cstheme="minorHAnsi"/>
        </w:rPr>
        <w:t>.</w:t>
      </w:r>
    </w:p>
    <w:p w14:paraId="571B755E" w14:textId="29177E01"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surgery dish with the animal on ice.</w:t>
      </w:r>
    </w:p>
    <w:p w14:paraId="2F4CBC88" w14:textId="0549AC6E" w:rsidR="00EA3B17" w:rsidRDefault="00EA3B17" w:rsidP="00333FA4">
      <w:pPr>
        <w:pStyle w:val="ListParagraph"/>
        <w:numPr>
          <w:ilvl w:val="1"/>
          <w:numId w:val="3"/>
        </w:numPr>
        <w:spacing w:before="120"/>
        <w:contextualSpacing w:val="0"/>
        <w:rPr>
          <w:rFonts w:asciiTheme="minorHAnsi" w:hAnsiTheme="minorHAnsi" w:cstheme="minorHAnsi"/>
        </w:rPr>
      </w:pPr>
      <w:r w:rsidRPr="00EA3B17">
        <w:rPr>
          <w:rFonts w:asciiTheme="minorHAnsi" w:hAnsiTheme="minorHAnsi" w:cstheme="minorHAnsi"/>
        </w:rPr>
        <w:t xml:space="preserve">Transfer the axolotl to a clean container with aquarium water. Observe the animal until it has regained full consciousness and coordinated movements </w:t>
      </w:r>
      <w:r w:rsidRPr="00EA3B17">
        <w:rPr>
          <w:rFonts w:asciiTheme="minorHAnsi" w:hAnsiTheme="minorHAnsi" w:cstheme="minorHAnsi"/>
          <w:b/>
          <w:bCs/>
        </w:rPr>
        <w:t>[1]</w:t>
      </w:r>
      <w:r w:rsidRPr="00EA3B17">
        <w:rPr>
          <w:rFonts w:asciiTheme="minorHAnsi" w:hAnsiTheme="minorHAnsi" w:cstheme="minorHAnsi"/>
        </w:rPr>
        <w:t xml:space="preserve">. Cease feeding and water changing for two days post-surgery and keep the axolotl alone in its own aquarium to allow wound closure before disturbances are reintroduced </w:t>
      </w:r>
      <w:r w:rsidRPr="00EA3B17">
        <w:rPr>
          <w:rFonts w:asciiTheme="minorHAnsi" w:hAnsiTheme="minorHAnsi" w:cstheme="minorHAnsi"/>
          <w:b/>
          <w:bCs/>
        </w:rPr>
        <w:t>[2]</w:t>
      </w:r>
      <w:r w:rsidRPr="00EA3B17">
        <w:rPr>
          <w:rFonts w:asciiTheme="minorHAnsi" w:hAnsiTheme="minorHAnsi" w:cstheme="minorHAnsi"/>
        </w:rPr>
        <w:t>.</w:t>
      </w:r>
    </w:p>
    <w:p w14:paraId="7668B70C" w14:textId="0730DF27" w:rsidR="002204F8" w:rsidRDefault="002204F8" w:rsidP="002204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animal into a clean container. </w:t>
      </w:r>
    </w:p>
    <w:p w14:paraId="6835B67F" w14:textId="08B630C0" w:rsidR="00D10C92" w:rsidRPr="002204F8" w:rsidRDefault="002204F8" w:rsidP="00D10C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Axolotl in the container.</w:t>
      </w:r>
    </w:p>
    <w:p w14:paraId="1F99A483" w14:textId="10A6AA76" w:rsidR="00CE10F2" w:rsidRPr="00B07A3B" w:rsidRDefault="00D10C92" w:rsidP="00333FA4">
      <w:pPr>
        <w:pStyle w:val="ListParagraph"/>
        <w:numPr>
          <w:ilvl w:val="0"/>
          <w:numId w:val="3"/>
        </w:numPr>
        <w:spacing w:before="360"/>
        <w:contextualSpacing w:val="0"/>
        <w:rPr>
          <w:rFonts w:asciiTheme="minorHAnsi" w:hAnsiTheme="minorHAnsi" w:cstheme="minorHAnsi"/>
          <w:b/>
          <w:bCs/>
        </w:rPr>
      </w:pPr>
      <w:r w:rsidRPr="00D10C92">
        <w:rPr>
          <w:rFonts w:asciiTheme="minorHAnsi" w:hAnsiTheme="minorHAnsi" w:cstheme="minorHAnsi"/>
          <w:b/>
          <w:bCs/>
        </w:rPr>
        <w:t>Non-invasive measurement of infarction fraction with echocardiography</w:t>
      </w:r>
    </w:p>
    <w:p w14:paraId="6448FFD8" w14:textId="6C9EDB4B" w:rsidR="00CE10F2" w:rsidRPr="00B07A3B" w:rsidRDefault="00153F2F" w:rsidP="00333FA4">
      <w:pPr>
        <w:pStyle w:val="ListParagraph"/>
        <w:numPr>
          <w:ilvl w:val="1"/>
          <w:numId w:val="3"/>
        </w:numPr>
        <w:spacing w:before="120"/>
        <w:contextualSpacing w:val="0"/>
        <w:rPr>
          <w:rFonts w:asciiTheme="minorHAnsi" w:hAnsiTheme="minorHAnsi" w:cstheme="minorHAnsi"/>
        </w:rPr>
      </w:pPr>
      <w:r w:rsidRPr="00153F2F">
        <w:rPr>
          <w:rFonts w:asciiTheme="minorHAnsi" w:hAnsiTheme="minorHAnsi" w:cstheme="minorHAnsi"/>
        </w:rPr>
        <w:lastRenderedPageBreak/>
        <w:t>Place the ultrasound transducer along the long axis of the animal</w:t>
      </w:r>
      <w:r w:rsidR="001B5C8A">
        <w:rPr>
          <w:rFonts w:asciiTheme="minorHAnsi" w:hAnsiTheme="minorHAnsi" w:cstheme="minorHAnsi"/>
        </w:rPr>
        <w:t>,</w:t>
      </w:r>
      <w:r w:rsidRPr="00153F2F">
        <w:rPr>
          <w:rFonts w:asciiTheme="minorHAnsi" w:hAnsiTheme="minorHAnsi" w:cstheme="minorHAnsi"/>
        </w:rPr>
        <w:t xml:space="preserve"> slightly to the right of the midline of the thoracic region </w:t>
      </w:r>
      <w:r w:rsidRPr="00153F2F">
        <w:rPr>
          <w:rFonts w:asciiTheme="minorHAnsi" w:hAnsiTheme="minorHAnsi" w:cstheme="minorHAnsi"/>
          <w:b/>
          <w:bCs/>
        </w:rPr>
        <w:t>[1]</w:t>
      </w:r>
      <w:r w:rsidRPr="00153F2F">
        <w:rPr>
          <w:rFonts w:asciiTheme="minorHAnsi" w:hAnsiTheme="minorHAnsi" w:cstheme="minorHAnsi"/>
        </w:rPr>
        <w:t>.</w:t>
      </w:r>
      <w:r w:rsidRPr="00153F2F">
        <w:rPr>
          <w:rFonts w:asciiTheme="minorHAnsi" w:hAnsiTheme="minorHAnsi" w:cstheme="minorHAnsi"/>
          <w:b/>
        </w:rPr>
        <w:t xml:space="preserve"> </w:t>
      </w:r>
      <w:r w:rsidRPr="00153F2F">
        <w:rPr>
          <w:rFonts w:asciiTheme="minorHAnsi" w:hAnsiTheme="minorHAnsi" w:cstheme="minorHAnsi"/>
        </w:rPr>
        <w:t xml:space="preserve">For a two-dimensional estimation of infarction fraction, translate the transducer </w:t>
      </w:r>
      <w:r w:rsidRPr="00153F2F">
        <w:rPr>
          <w:rFonts w:asciiTheme="minorHAnsi" w:hAnsiTheme="minorHAnsi" w:cstheme="minorHAnsi"/>
          <w:b/>
          <w:bCs/>
        </w:rPr>
        <w:t>[2]</w:t>
      </w:r>
      <w:r>
        <w:rPr>
          <w:rFonts w:asciiTheme="minorHAnsi" w:hAnsiTheme="minorHAnsi" w:cstheme="minorHAnsi"/>
          <w:b/>
          <w:bCs/>
        </w:rPr>
        <w:t xml:space="preserve"> </w:t>
      </w:r>
      <w:r w:rsidRPr="00153F2F">
        <w:rPr>
          <w:rFonts w:asciiTheme="minorHAnsi" w:hAnsiTheme="minorHAnsi" w:cstheme="minorHAnsi"/>
        </w:rPr>
        <w:t xml:space="preserve">until the infarction zone and ventricle appear maximal on B-mode </w:t>
      </w:r>
      <w:r w:rsidRPr="00153F2F">
        <w:rPr>
          <w:rFonts w:asciiTheme="minorHAnsi" w:hAnsiTheme="minorHAnsi" w:cstheme="minorHAnsi"/>
          <w:b/>
          <w:bCs/>
        </w:rPr>
        <w:t>[3]</w:t>
      </w:r>
      <w:r w:rsidRPr="00153F2F">
        <w:rPr>
          <w:rFonts w:asciiTheme="minorHAnsi" w:hAnsiTheme="minorHAnsi" w:cstheme="minorHAnsi"/>
        </w:rPr>
        <w:t>.</w:t>
      </w:r>
    </w:p>
    <w:p w14:paraId="5F8BDB88" w14:textId="54B7642C" w:rsidR="000B2085" w:rsidRDefault="00153F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transducer on the animal. </w:t>
      </w:r>
    </w:p>
    <w:p w14:paraId="1A8ACA8C" w14:textId="215AF02F" w:rsidR="00153F2F" w:rsidRDefault="00153F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transducer. </w:t>
      </w:r>
    </w:p>
    <w:p w14:paraId="38BCF286" w14:textId="44F82029" w:rsidR="00153F2F" w:rsidRPr="00B07A3B" w:rsidRDefault="00153F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Infarct </w:t>
      </w:r>
      <w:r w:rsidRPr="00153F2F">
        <w:rPr>
          <w:rFonts w:asciiTheme="minorHAnsi" w:hAnsiTheme="minorHAnsi" w:cstheme="minorHAnsi"/>
        </w:rPr>
        <w:t>zone and ventricle</w:t>
      </w:r>
      <w:r>
        <w:rPr>
          <w:rFonts w:asciiTheme="minorHAnsi" w:hAnsiTheme="minorHAnsi" w:cstheme="minorHAnsi"/>
        </w:rPr>
        <w:t xml:space="preserve"> appearing on the display.</w:t>
      </w:r>
    </w:p>
    <w:p w14:paraId="7CE55D40" w14:textId="063765C7" w:rsidR="001B5C8A" w:rsidRPr="001B5C8A" w:rsidRDefault="00153F2F" w:rsidP="00333FA4">
      <w:pPr>
        <w:pStyle w:val="ListParagraph"/>
        <w:numPr>
          <w:ilvl w:val="1"/>
          <w:numId w:val="3"/>
        </w:numPr>
        <w:spacing w:before="120"/>
        <w:contextualSpacing w:val="0"/>
        <w:rPr>
          <w:rFonts w:asciiTheme="minorHAnsi" w:hAnsiTheme="minorHAnsi" w:cstheme="minorHAnsi"/>
        </w:rPr>
      </w:pPr>
      <w:r w:rsidRPr="00153F2F">
        <w:rPr>
          <w:rFonts w:asciiTheme="minorHAnsi" w:hAnsiTheme="minorHAnsi" w:cstheme="minorHAnsi"/>
        </w:rPr>
        <w:t xml:space="preserve">Acquire at least 3 cardiac cycles with greater than 50 frames per second </w:t>
      </w:r>
      <w:r w:rsidRPr="00153F2F">
        <w:rPr>
          <w:rFonts w:asciiTheme="minorHAnsi" w:hAnsiTheme="minorHAnsi" w:cstheme="minorHAnsi"/>
          <w:b/>
          <w:bCs/>
        </w:rPr>
        <w:t>[1]</w:t>
      </w:r>
      <w:r w:rsidRPr="00153F2F">
        <w:rPr>
          <w:rFonts w:asciiTheme="minorHAnsi" w:hAnsiTheme="minorHAnsi" w:cstheme="minorHAnsi"/>
        </w:rPr>
        <w:t>.</w:t>
      </w:r>
      <w:r w:rsidRPr="00153F2F">
        <w:rPr>
          <w:rFonts w:asciiTheme="minorHAnsi" w:hAnsiTheme="minorHAnsi" w:cstheme="minorHAnsi"/>
          <w:b/>
        </w:rPr>
        <w:t xml:space="preserve"> </w:t>
      </w:r>
    </w:p>
    <w:p w14:paraId="16482AC8" w14:textId="23CD05F8" w:rsidR="001B5C8A" w:rsidRPr="001B5C8A" w:rsidRDefault="001B5C8A" w:rsidP="001B5C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recording the cardiac cycles. </w:t>
      </w:r>
    </w:p>
    <w:p w14:paraId="2A2EA010" w14:textId="61B9DF74" w:rsidR="00153F2F" w:rsidRDefault="00153F2F" w:rsidP="00333FA4">
      <w:pPr>
        <w:pStyle w:val="ListParagraph"/>
        <w:numPr>
          <w:ilvl w:val="1"/>
          <w:numId w:val="3"/>
        </w:numPr>
        <w:spacing w:before="120"/>
        <w:contextualSpacing w:val="0"/>
        <w:rPr>
          <w:rFonts w:asciiTheme="minorHAnsi" w:hAnsiTheme="minorHAnsi" w:cstheme="minorHAnsi"/>
        </w:rPr>
      </w:pPr>
      <w:r w:rsidRPr="00153F2F">
        <w:rPr>
          <w:rFonts w:asciiTheme="minorHAnsi" w:hAnsiTheme="minorHAnsi" w:cstheme="minorHAnsi"/>
        </w:rPr>
        <w:t xml:space="preserve">For a three-dimensional estimation of the infarction fraction, position the transducer to either the left or right </w:t>
      </w:r>
      <w:r w:rsidRPr="00153F2F">
        <w:rPr>
          <w:rFonts w:asciiTheme="minorHAnsi" w:hAnsiTheme="minorHAnsi" w:cstheme="minorHAnsi"/>
          <w:b/>
          <w:bCs/>
        </w:rPr>
        <w:t>[</w:t>
      </w:r>
      <w:r w:rsidR="001B5C8A">
        <w:rPr>
          <w:rFonts w:asciiTheme="minorHAnsi" w:hAnsiTheme="minorHAnsi" w:cstheme="minorHAnsi"/>
          <w:b/>
          <w:bCs/>
        </w:rPr>
        <w:t>1</w:t>
      </w:r>
      <w:r w:rsidRPr="00153F2F">
        <w:rPr>
          <w:rFonts w:asciiTheme="minorHAnsi" w:hAnsiTheme="minorHAnsi" w:cstheme="minorHAnsi"/>
          <w:b/>
          <w:bCs/>
        </w:rPr>
        <w:t xml:space="preserve">] </w:t>
      </w:r>
      <w:r w:rsidRPr="00153F2F">
        <w:rPr>
          <w:rFonts w:asciiTheme="minorHAnsi" w:hAnsiTheme="minorHAnsi" w:cstheme="minorHAnsi"/>
        </w:rPr>
        <w:t xml:space="preserve">until only a small portion of the ventricle </w:t>
      </w:r>
      <w:r w:rsidR="00403936">
        <w:rPr>
          <w:rFonts w:asciiTheme="minorHAnsi" w:hAnsiTheme="minorHAnsi" w:cstheme="minorHAnsi"/>
        </w:rPr>
        <w:t>is</w:t>
      </w:r>
      <w:r w:rsidRPr="00153F2F">
        <w:rPr>
          <w:rFonts w:asciiTheme="minorHAnsi" w:hAnsiTheme="minorHAnsi" w:cstheme="minorHAnsi"/>
        </w:rPr>
        <w:t xml:space="preserve"> in view at the end of ventricular diastole </w:t>
      </w:r>
      <w:r w:rsidRPr="00153F2F">
        <w:rPr>
          <w:rFonts w:asciiTheme="minorHAnsi" w:hAnsiTheme="minorHAnsi" w:cstheme="minorHAnsi"/>
          <w:b/>
          <w:bCs/>
        </w:rPr>
        <w:t>[</w:t>
      </w:r>
      <w:r w:rsidR="001B5C8A">
        <w:rPr>
          <w:rFonts w:asciiTheme="minorHAnsi" w:hAnsiTheme="minorHAnsi" w:cstheme="minorHAnsi"/>
          <w:b/>
          <w:bCs/>
        </w:rPr>
        <w:t>2</w:t>
      </w:r>
      <w:r w:rsidRPr="00153F2F">
        <w:rPr>
          <w:rFonts w:asciiTheme="minorHAnsi" w:hAnsiTheme="minorHAnsi" w:cstheme="minorHAnsi"/>
          <w:b/>
          <w:bCs/>
        </w:rPr>
        <w:t>]</w:t>
      </w:r>
      <w:r w:rsidRPr="00153F2F">
        <w:rPr>
          <w:rFonts w:asciiTheme="minorHAnsi" w:hAnsiTheme="minorHAnsi" w:cstheme="minorHAnsi"/>
        </w:rPr>
        <w:t xml:space="preserve">. </w:t>
      </w:r>
    </w:p>
    <w:p w14:paraId="512E9D27" w14:textId="223B4FC3" w:rsidR="00153F2F" w:rsidRDefault="00153F2F" w:rsidP="00153F2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transducer. </w:t>
      </w:r>
    </w:p>
    <w:p w14:paraId="586FC275" w14:textId="0D1F3D66" w:rsidR="00153F2F" w:rsidRDefault="00153F2F" w:rsidP="00153F2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w:t>
      </w:r>
      <w:r w:rsidRPr="00153F2F">
        <w:rPr>
          <w:rFonts w:asciiTheme="minorHAnsi" w:hAnsiTheme="minorHAnsi" w:cstheme="minorHAnsi"/>
        </w:rPr>
        <w:t>small portion of the ventricle appear</w:t>
      </w:r>
      <w:r>
        <w:rPr>
          <w:rFonts w:asciiTheme="minorHAnsi" w:hAnsiTheme="minorHAnsi" w:cstheme="minorHAnsi"/>
        </w:rPr>
        <w:t xml:space="preserve">ing on </w:t>
      </w:r>
      <w:r w:rsidR="0030782D">
        <w:rPr>
          <w:rFonts w:asciiTheme="minorHAnsi" w:hAnsiTheme="minorHAnsi" w:cstheme="minorHAnsi"/>
        </w:rPr>
        <w:t>the display</w:t>
      </w:r>
      <w:r>
        <w:rPr>
          <w:rFonts w:asciiTheme="minorHAnsi" w:hAnsiTheme="minorHAnsi" w:cstheme="minorHAnsi"/>
        </w:rPr>
        <w:t>.</w:t>
      </w:r>
    </w:p>
    <w:p w14:paraId="1371D6FC" w14:textId="552168F5" w:rsidR="00CE10F2" w:rsidRPr="00B07A3B" w:rsidRDefault="00153F2F" w:rsidP="00333FA4">
      <w:pPr>
        <w:pStyle w:val="ListParagraph"/>
        <w:numPr>
          <w:ilvl w:val="1"/>
          <w:numId w:val="3"/>
        </w:numPr>
        <w:spacing w:before="120"/>
        <w:contextualSpacing w:val="0"/>
        <w:rPr>
          <w:rFonts w:asciiTheme="minorHAnsi" w:hAnsiTheme="minorHAnsi" w:cstheme="minorHAnsi"/>
        </w:rPr>
      </w:pPr>
      <w:r w:rsidRPr="00153F2F">
        <w:rPr>
          <w:rFonts w:asciiTheme="minorHAnsi" w:hAnsiTheme="minorHAnsi" w:cstheme="minorHAnsi"/>
        </w:rPr>
        <w:t>Move the transducer across the ventricle and acquire at least 3 cardiac cycles per step</w:t>
      </w:r>
      <w:r>
        <w:rPr>
          <w:rFonts w:asciiTheme="minorHAnsi" w:hAnsiTheme="minorHAnsi" w:cstheme="minorHAnsi"/>
        </w:rPr>
        <w:t>. Use steps of 0.5 millimeters for small animals and 1 millimeter for larger animals with a body mass greater than 20 grams</w:t>
      </w:r>
      <w:r w:rsidRPr="00153F2F">
        <w:rPr>
          <w:rFonts w:asciiTheme="minorHAnsi" w:hAnsiTheme="minorHAnsi" w:cstheme="minorHAnsi"/>
        </w:rPr>
        <w:t xml:space="preserve"> </w:t>
      </w:r>
      <w:r w:rsidRPr="00153F2F">
        <w:rPr>
          <w:rFonts w:asciiTheme="minorHAnsi" w:hAnsiTheme="minorHAnsi" w:cstheme="minorHAnsi"/>
          <w:b/>
          <w:bCs/>
        </w:rPr>
        <w:t>[</w:t>
      </w:r>
      <w:r>
        <w:rPr>
          <w:rFonts w:asciiTheme="minorHAnsi" w:hAnsiTheme="minorHAnsi" w:cstheme="minorHAnsi"/>
          <w:b/>
          <w:bCs/>
        </w:rPr>
        <w:t>1</w:t>
      </w:r>
      <w:r w:rsidRPr="00153F2F">
        <w:rPr>
          <w:rFonts w:asciiTheme="minorHAnsi" w:hAnsiTheme="minorHAnsi" w:cstheme="minorHAnsi"/>
          <w:b/>
          <w:bCs/>
        </w:rPr>
        <w:t>]</w:t>
      </w:r>
      <w:r w:rsidRPr="00153F2F">
        <w:rPr>
          <w:rFonts w:asciiTheme="minorHAnsi" w:hAnsiTheme="minorHAnsi" w:cstheme="minorHAnsi"/>
        </w:rPr>
        <w:t>.</w:t>
      </w:r>
    </w:p>
    <w:p w14:paraId="11514E94" w14:textId="550EA42B" w:rsidR="00875BE8" w:rsidRPr="00B07A3B" w:rsidRDefault="00153F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transducer and acquiring data.</w:t>
      </w:r>
    </w:p>
    <w:p w14:paraId="0D5436AA" w14:textId="5CC44731" w:rsidR="00D10C92" w:rsidRDefault="00D10C92" w:rsidP="00D10C92">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77D2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852C66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5B07DF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87806">
        <w:rPr>
          <w:rFonts w:asciiTheme="minorHAnsi" w:hAnsiTheme="minorHAnsi" w:cstheme="minorHAnsi"/>
          <w:b/>
          <w:szCs w:val="24"/>
        </w:rPr>
        <w:t>C</w:t>
      </w:r>
      <w:r w:rsidR="00787806" w:rsidRPr="00787806">
        <w:rPr>
          <w:rFonts w:asciiTheme="minorHAnsi" w:hAnsiTheme="minorHAnsi" w:cstheme="minorHAnsi"/>
          <w:b/>
          <w:szCs w:val="24"/>
        </w:rPr>
        <w:t>ryoinjury in the axolotl</w:t>
      </w:r>
      <w:r w:rsidRPr="00B07A3B">
        <w:rPr>
          <w:rFonts w:asciiTheme="minorHAnsi" w:hAnsiTheme="minorHAnsi" w:cstheme="minorHAnsi"/>
          <w:b/>
          <w:szCs w:val="24"/>
        </w:rPr>
        <w:t xml:space="preserve"> </w:t>
      </w:r>
    </w:p>
    <w:p w14:paraId="52E24B75" w14:textId="6363D798" w:rsidR="00395684" w:rsidRPr="00B07A3B" w:rsidRDefault="00D10C92" w:rsidP="006A14A2">
      <w:pPr>
        <w:pStyle w:val="ListParagraph"/>
        <w:numPr>
          <w:ilvl w:val="1"/>
          <w:numId w:val="3"/>
        </w:numPr>
        <w:spacing w:before="120"/>
        <w:contextualSpacing w:val="0"/>
        <w:outlineLvl w:val="0"/>
        <w:rPr>
          <w:rFonts w:asciiTheme="minorHAnsi" w:hAnsiTheme="minorHAnsi" w:cstheme="minorHAnsi"/>
          <w:szCs w:val="24"/>
        </w:rPr>
      </w:pPr>
      <w:r>
        <w:t>The</w:t>
      </w:r>
      <w:r w:rsidRPr="00AE7B23">
        <w:t xml:space="preserve"> cryoinjury procedure performed with a 2</w:t>
      </w:r>
      <w:r>
        <w:t>-</w:t>
      </w:r>
      <w:r w:rsidRPr="00AE7B23">
        <w:t>m</w:t>
      </w:r>
      <w:r>
        <w:t>illimeter</w:t>
      </w:r>
      <w:r w:rsidRPr="00AE7B23">
        <w:t xml:space="preserve"> cryoprobe results in an infarcted area </w:t>
      </w:r>
      <w:r>
        <w:rPr>
          <w:b/>
          <w:bCs/>
        </w:rPr>
        <w:t xml:space="preserve">[1] </w:t>
      </w:r>
      <w:r w:rsidRPr="00AE7B23">
        <w:t xml:space="preserve">covering </w:t>
      </w:r>
      <w:r>
        <w:t xml:space="preserve">an average of </w:t>
      </w:r>
      <w:r w:rsidRPr="00AE7B23">
        <w:t xml:space="preserve">45.4% of the ventricular myocardium at 7 days post injury </w:t>
      </w:r>
      <w:r>
        <w:rPr>
          <w:b/>
          <w:bCs/>
        </w:rPr>
        <w:t>[2]</w:t>
      </w:r>
      <w:r w:rsidRPr="00AE7B23">
        <w:t>.</w:t>
      </w:r>
    </w:p>
    <w:p w14:paraId="4E75A4CA" w14:textId="44B3258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10C92">
        <w:rPr>
          <w:rFonts w:asciiTheme="minorHAnsi" w:hAnsiTheme="minorHAnsi" w:cstheme="minorHAnsi"/>
          <w:szCs w:val="24"/>
        </w:rPr>
        <w:t xml:space="preserve"> Figure 2 I. </w:t>
      </w:r>
    </w:p>
    <w:p w14:paraId="27B34419" w14:textId="5B68ED48" w:rsidR="00D10C92" w:rsidRPr="00B07A3B" w:rsidRDefault="00D10C9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I. </w:t>
      </w:r>
      <w:r w:rsidRPr="00C449D4">
        <w:rPr>
          <w:i/>
          <w:iCs/>
          <w:color w:val="0432FF"/>
        </w:rPr>
        <w:t>Video Editor: Emphasize the post-infarction image.</w:t>
      </w:r>
    </w:p>
    <w:p w14:paraId="123FB8B2" w14:textId="5C007306" w:rsidR="00395684" w:rsidRPr="00D10C92" w:rsidRDefault="00D10C92" w:rsidP="006A14A2">
      <w:pPr>
        <w:pStyle w:val="ListParagraph"/>
        <w:numPr>
          <w:ilvl w:val="1"/>
          <w:numId w:val="3"/>
        </w:numPr>
        <w:spacing w:before="120"/>
        <w:contextualSpacing w:val="0"/>
        <w:outlineLvl w:val="0"/>
        <w:rPr>
          <w:rFonts w:asciiTheme="minorHAnsi" w:hAnsiTheme="minorHAnsi" w:cstheme="minorHAnsi"/>
          <w:szCs w:val="24"/>
        </w:rPr>
      </w:pPr>
      <w:r w:rsidRPr="00AE7B23">
        <w:t>The procedure has a mortality rate of 2.2%</w:t>
      </w:r>
      <w:r>
        <w:t xml:space="preserve"> and </w:t>
      </w:r>
      <w:r w:rsidRPr="00AE7B23">
        <w:t>results in a well-defined injury zone that can be visualized, quantified</w:t>
      </w:r>
      <w:r>
        <w:t>,</w:t>
      </w:r>
      <w:r w:rsidRPr="00AE7B23">
        <w:t xml:space="preserve"> and modeled with non-invasive echocardiography </w:t>
      </w:r>
      <w:r>
        <w:rPr>
          <w:b/>
          <w:bCs/>
        </w:rPr>
        <w:t>[1]</w:t>
      </w:r>
      <w:r w:rsidRPr="00AE7B23">
        <w:t>.</w:t>
      </w:r>
    </w:p>
    <w:p w14:paraId="18498A51" w14:textId="108B94FB" w:rsidR="00D10C92" w:rsidRPr="00B07A3B" w:rsidRDefault="00D10C92" w:rsidP="00D10C92">
      <w:pPr>
        <w:pStyle w:val="ListParagraph"/>
        <w:numPr>
          <w:ilvl w:val="2"/>
          <w:numId w:val="3"/>
        </w:numPr>
        <w:spacing w:before="120"/>
        <w:contextualSpacing w:val="0"/>
        <w:outlineLvl w:val="0"/>
        <w:rPr>
          <w:rFonts w:asciiTheme="minorHAnsi" w:hAnsiTheme="minorHAnsi" w:cstheme="minorHAnsi"/>
          <w:szCs w:val="24"/>
        </w:rPr>
      </w:pPr>
      <w:r>
        <w:t xml:space="preserve">LAB MEDIA: Figure 2 C – F. </w:t>
      </w:r>
    </w:p>
    <w:p w14:paraId="319D39F0" w14:textId="09156155" w:rsidR="00395684" w:rsidRPr="00D10C92" w:rsidRDefault="00D10C92" w:rsidP="006A14A2">
      <w:pPr>
        <w:pStyle w:val="ListParagraph"/>
        <w:numPr>
          <w:ilvl w:val="1"/>
          <w:numId w:val="3"/>
        </w:numPr>
        <w:spacing w:before="120"/>
        <w:contextualSpacing w:val="0"/>
        <w:outlineLvl w:val="0"/>
        <w:rPr>
          <w:rFonts w:asciiTheme="minorHAnsi" w:hAnsiTheme="minorHAnsi" w:cstheme="minorHAnsi"/>
          <w:szCs w:val="24"/>
        </w:rPr>
      </w:pPr>
      <w:r w:rsidRPr="00AE7B23">
        <w:t>Initially, cryoinjury induced myocardial infarction significantly effects cardiac function</w:t>
      </w:r>
      <w:r>
        <w:t>,</w:t>
      </w:r>
      <w:r w:rsidRPr="00AE7B23">
        <w:t xml:space="preserve"> reducing</w:t>
      </w:r>
      <w:r>
        <w:t xml:space="preserve"> the</w:t>
      </w:r>
      <w:r w:rsidRPr="00AE7B23">
        <w:t xml:space="preserve"> stroke volume to 62.2% and </w:t>
      </w:r>
      <w:r>
        <w:t xml:space="preserve">the </w:t>
      </w:r>
      <w:r w:rsidRPr="00AE7B23">
        <w:t>cardiac output to 73.9% at 7 days post injury with a gradual recovery over three months</w:t>
      </w:r>
      <w:r>
        <w:t xml:space="preserve"> </w:t>
      </w:r>
      <w:r>
        <w:rPr>
          <w:b/>
          <w:bCs/>
        </w:rPr>
        <w:t>[1]</w:t>
      </w:r>
      <w:r>
        <w:t>.</w:t>
      </w:r>
    </w:p>
    <w:p w14:paraId="1443B945" w14:textId="73C5819D" w:rsidR="00D10C92" w:rsidRPr="00B07A3B" w:rsidRDefault="00D10C92" w:rsidP="00D10C92">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00607DFE">
        <w:t xml:space="preserve">Figure 2 G.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67328DD" w14:textId="7446AB23" w:rsidR="00D10C92" w:rsidRDefault="00D10C92"/>
    <w:p w14:paraId="78EC0FCA" w14:textId="77777777" w:rsidR="00D10C92" w:rsidRDefault="00D10C92"/>
    <w:p w14:paraId="1C50EBAD" w14:textId="1E36DBE1" w:rsidR="00D10C92" w:rsidRDefault="00D10C92"/>
    <w:p w14:paraId="0538DEAD" w14:textId="77777777" w:rsidR="00D10C92" w:rsidRDefault="00D10C92"/>
    <w:p w14:paraId="4A2E2284" w14:textId="4525255C"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77D2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77D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77D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7C67" w14:textId="77777777" w:rsidR="00C77D22" w:rsidRDefault="00C77D22">
      <w:r>
        <w:separator/>
      </w:r>
    </w:p>
    <w:p w14:paraId="26B14ED1" w14:textId="77777777" w:rsidR="00C77D22" w:rsidRDefault="00C77D22"/>
  </w:endnote>
  <w:endnote w:type="continuationSeparator" w:id="0">
    <w:p w14:paraId="7D98A518" w14:textId="77777777" w:rsidR="00C77D22" w:rsidRDefault="00C77D22">
      <w:r>
        <w:continuationSeparator/>
      </w:r>
    </w:p>
    <w:p w14:paraId="64028486" w14:textId="77777777" w:rsidR="00C77D22" w:rsidRDefault="00C77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C79627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A3B1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084C" w14:textId="77777777" w:rsidR="00C77D22" w:rsidRDefault="00C77D22">
      <w:r>
        <w:separator/>
      </w:r>
    </w:p>
    <w:p w14:paraId="09E53BEE" w14:textId="77777777" w:rsidR="00C77D22" w:rsidRDefault="00C77D22"/>
  </w:footnote>
  <w:footnote w:type="continuationSeparator" w:id="0">
    <w:p w14:paraId="31B5F25E" w14:textId="77777777" w:rsidR="00C77D22" w:rsidRDefault="00C77D22">
      <w:r>
        <w:continuationSeparator/>
      </w:r>
    </w:p>
    <w:p w14:paraId="2C1FCBAD" w14:textId="77777777" w:rsidR="00C77D22" w:rsidRDefault="00C77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CA58F3"/>
    <w:multiLevelType w:val="multilevel"/>
    <w:tmpl w:val="47CAA7C6"/>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3E8"/>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3F2F"/>
    <w:rsid w:val="00162D51"/>
    <w:rsid w:val="00176D6F"/>
    <w:rsid w:val="00177B33"/>
    <w:rsid w:val="001819E3"/>
    <w:rsid w:val="00184EF9"/>
    <w:rsid w:val="00191A77"/>
    <w:rsid w:val="001976A5"/>
    <w:rsid w:val="001B3024"/>
    <w:rsid w:val="001B5C46"/>
    <w:rsid w:val="001B5C8A"/>
    <w:rsid w:val="001C3C85"/>
    <w:rsid w:val="001C5DB5"/>
    <w:rsid w:val="001C7BBC"/>
    <w:rsid w:val="001D66A5"/>
    <w:rsid w:val="001E2225"/>
    <w:rsid w:val="001E230F"/>
    <w:rsid w:val="001E52A3"/>
    <w:rsid w:val="001F0890"/>
    <w:rsid w:val="00202C90"/>
    <w:rsid w:val="00214268"/>
    <w:rsid w:val="002204F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2380"/>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82D"/>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393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07DFE"/>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1926"/>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87806"/>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413E"/>
    <w:rsid w:val="00A20DA8"/>
    <w:rsid w:val="00A218EC"/>
    <w:rsid w:val="00A273C5"/>
    <w:rsid w:val="00A310D7"/>
    <w:rsid w:val="00A3138F"/>
    <w:rsid w:val="00A319BE"/>
    <w:rsid w:val="00A31F9A"/>
    <w:rsid w:val="00A40760"/>
    <w:rsid w:val="00A44EFB"/>
    <w:rsid w:val="00A463CC"/>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1BE4"/>
    <w:rsid w:val="00C02C9F"/>
    <w:rsid w:val="00C035C7"/>
    <w:rsid w:val="00C12062"/>
    <w:rsid w:val="00C2620F"/>
    <w:rsid w:val="00C34F4C"/>
    <w:rsid w:val="00C449D4"/>
    <w:rsid w:val="00C602B2"/>
    <w:rsid w:val="00C70C90"/>
    <w:rsid w:val="00C7374B"/>
    <w:rsid w:val="00C77D22"/>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C92"/>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3B17"/>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10C92"/>
    <w:pPr>
      <w:widowControl w:val="0"/>
      <w:autoSpaceDE w:val="0"/>
      <w:autoSpaceDN w:val="0"/>
      <w:adjustRightInd w:val="0"/>
      <w:spacing w:before="100" w:beforeAutospacing="1" w:after="100" w:afterAutospacing="1"/>
      <w:jc w:val="both"/>
    </w:pPr>
    <w:rPr>
      <w:rFonts w:eastAsia="Times New Roman" w:cs="Calibri"/>
      <w:color w:val="000000"/>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trich@clin.au.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996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Henrik@clin.au.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A23AEE"/>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11</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2020-11-01T21:49:00Z</dcterms:created>
  <dcterms:modified xsi:type="dcterms:W3CDTF">2020-11-02T13:47:00Z</dcterms:modified>
</cp:coreProperties>
</file>