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00542" w14:textId="3933C4F9" w:rsidR="0061463E" w:rsidRPr="002A2B91" w:rsidRDefault="0061463E" w:rsidP="002A2B91">
      <w:pPr>
        <w:jc w:val="both"/>
        <w:rPr>
          <w:rFonts w:eastAsia="Times New Roman" w:cs="Segoe UI"/>
          <w:color w:val="201F1E"/>
        </w:rPr>
      </w:pPr>
      <w:r w:rsidRPr="002A2B91">
        <w:rPr>
          <w:rFonts w:eastAsia="Times New Roman" w:cs="Segoe UI"/>
          <w:color w:val="201F1E"/>
        </w:rPr>
        <w:t>EDITORIAL COMMENTS:</w:t>
      </w:r>
    </w:p>
    <w:p w14:paraId="4F988AA7" w14:textId="77777777" w:rsidR="0061463E" w:rsidRPr="002A2B91" w:rsidRDefault="0061463E" w:rsidP="002A2B91">
      <w:pPr>
        <w:jc w:val="both"/>
        <w:rPr>
          <w:rFonts w:eastAsia="Times New Roman" w:cs="Segoe UI"/>
          <w:color w:val="201F1E"/>
        </w:rPr>
      </w:pPr>
    </w:p>
    <w:p w14:paraId="57668C44" w14:textId="2A0BF94B" w:rsidR="0061463E" w:rsidRPr="002A2B91" w:rsidRDefault="0061463E" w:rsidP="002A2B91">
      <w:pPr>
        <w:jc w:val="both"/>
        <w:rPr>
          <w:rFonts w:eastAsia="Times New Roman" w:cs="Segoe UI"/>
          <w:color w:val="201F1E"/>
        </w:rPr>
      </w:pPr>
      <w:r w:rsidRPr="002A2B91">
        <w:rPr>
          <w:rFonts w:eastAsia="Times New Roman" w:cs="Segoe UI"/>
          <w:color w:val="201F1E"/>
        </w:rPr>
        <w:t>Changes to be made by the Author(s):</w:t>
      </w:r>
    </w:p>
    <w:p w14:paraId="62D70079" w14:textId="77777777" w:rsidR="00D3211B" w:rsidRDefault="00D3211B" w:rsidP="00D3211B">
      <w:pPr>
        <w:ind w:left="720"/>
        <w:jc w:val="both"/>
        <w:rPr>
          <w:rFonts w:eastAsia="Times New Roman" w:cs="Segoe UI"/>
          <w:color w:val="201F1E"/>
        </w:rPr>
      </w:pPr>
      <w:r w:rsidRPr="002A2B91">
        <w:rPr>
          <w:rFonts w:eastAsia="Times New Roman" w:cs="Segoe UI"/>
          <w:b/>
          <w:color w:val="201F1E"/>
        </w:rPr>
        <w:t>Response:</w:t>
      </w:r>
      <w:r>
        <w:rPr>
          <w:rFonts w:eastAsia="Times New Roman" w:cs="Segoe UI"/>
          <w:b/>
          <w:color w:val="201F1E"/>
        </w:rPr>
        <w:t xml:space="preserve"> </w:t>
      </w:r>
      <w:r w:rsidRPr="00822F72">
        <w:rPr>
          <w:rFonts w:eastAsia="Times New Roman" w:cs="Segoe UI"/>
          <w:bCs/>
          <w:color w:val="201F1E"/>
        </w:rPr>
        <w:t>We</w:t>
      </w:r>
      <w:r>
        <w:rPr>
          <w:rFonts w:eastAsia="Times New Roman" w:cs="Segoe UI"/>
          <w:bCs/>
          <w:color w:val="201F1E"/>
        </w:rPr>
        <w:t xml:space="preserve"> would like to</w:t>
      </w:r>
      <w:r w:rsidRPr="00822F72">
        <w:rPr>
          <w:rFonts w:eastAsia="Times New Roman" w:cs="Segoe UI"/>
          <w:bCs/>
          <w:color w:val="201F1E"/>
        </w:rPr>
        <w:t xml:space="preserve"> thank the editor for his time and his suggestions to improve the quality of our protocol.</w:t>
      </w:r>
    </w:p>
    <w:p w14:paraId="286776CF" w14:textId="77777777" w:rsidR="0061463E" w:rsidRPr="002A2B91" w:rsidRDefault="0061463E" w:rsidP="002A2B91">
      <w:pPr>
        <w:jc w:val="both"/>
        <w:rPr>
          <w:rFonts w:eastAsia="Times New Roman" w:cs="Segoe UI"/>
          <w:color w:val="201F1E"/>
        </w:rPr>
      </w:pPr>
    </w:p>
    <w:p w14:paraId="141FFDFF" w14:textId="6574B693" w:rsidR="0061463E" w:rsidRPr="002A2B91" w:rsidRDefault="0061463E" w:rsidP="002A2B91">
      <w:pPr>
        <w:jc w:val="both"/>
        <w:rPr>
          <w:rFonts w:eastAsia="Times New Roman" w:cs="Segoe UI"/>
          <w:color w:val="201F1E"/>
        </w:rPr>
      </w:pPr>
      <w:r w:rsidRPr="002A2B91">
        <w:rPr>
          <w:rFonts w:eastAsia="Times New Roman" w:cs="Segoe UI"/>
          <w:color w:val="201F1E"/>
        </w:rPr>
        <w:t>1. Please take this opportunity to thoroughly proofread the manuscript to ensure that there are no spelling, grammar, and language (e.g., line 66: severely improved) issues. Please use American English.</w:t>
      </w:r>
    </w:p>
    <w:p w14:paraId="498D1C03" w14:textId="497CA429" w:rsidR="006733D9" w:rsidRDefault="007A6CF6" w:rsidP="002A2B91">
      <w:pPr>
        <w:ind w:left="720"/>
        <w:jc w:val="both"/>
        <w:rPr>
          <w:rFonts w:eastAsia="Times New Roman" w:cs="Segoe UI"/>
          <w:color w:val="201F1E"/>
        </w:rPr>
      </w:pPr>
      <w:r w:rsidRPr="002A2B91">
        <w:rPr>
          <w:rFonts w:eastAsia="Times New Roman" w:cs="Segoe UI"/>
          <w:b/>
          <w:color w:val="201F1E"/>
        </w:rPr>
        <w:t>Response:</w:t>
      </w:r>
      <w:r w:rsidR="006733D9" w:rsidRPr="002A2B91">
        <w:rPr>
          <w:rFonts w:eastAsia="Times New Roman" w:cs="Segoe UI"/>
          <w:color w:val="201F1E"/>
        </w:rPr>
        <w:t xml:space="preserve"> </w:t>
      </w:r>
      <w:r w:rsidR="00A81530">
        <w:rPr>
          <w:rFonts w:eastAsia="Times New Roman" w:cs="Segoe UI"/>
          <w:color w:val="201F1E"/>
        </w:rPr>
        <w:t>T</w:t>
      </w:r>
      <w:r w:rsidR="006733D9" w:rsidRPr="002A2B91">
        <w:rPr>
          <w:rFonts w:eastAsia="Times New Roman" w:cs="Segoe UI"/>
          <w:color w:val="201F1E"/>
        </w:rPr>
        <w:t>horough proofreading has been done, British English was changed to American English</w:t>
      </w:r>
      <w:r w:rsidR="005B4246">
        <w:rPr>
          <w:rFonts w:eastAsia="Times New Roman" w:cs="Segoe UI"/>
          <w:color w:val="201F1E"/>
        </w:rPr>
        <w:t xml:space="preserve"> </w:t>
      </w:r>
      <w:r w:rsidR="00D3211B">
        <w:rPr>
          <w:rFonts w:eastAsia="Times New Roman" w:cs="Segoe UI"/>
          <w:color w:val="201F1E"/>
        </w:rPr>
        <w:t>to the best of</w:t>
      </w:r>
      <w:r w:rsidR="005B4246">
        <w:rPr>
          <w:rFonts w:eastAsia="Times New Roman" w:cs="Segoe UI"/>
          <w:color w:val="201F1E"/>
        </w:rPr>
        <w:t xml:space="preserve"> our knowledge</w:t>
      </w:r>
      <w:r w:rsidR="006733D9" w:rsidRPr="002A2B91">
        <w:rPr>
          <w:rFonts w:eastAsia="Times New Roman" w:cs="Segoe UI"/>
          <w:color w:val="201F1E"/>
        </w:rPr>
        <w:t>.</w:t>
      </w:r>
    </w:p>
    <w:p w14:paraId="3724A34F" w14:textId="77777777" w:rsidR="00A81530" w:rsidRPr="002A2B91" w:rsidRDefault="00A81530" w:rsidP="002A2B91">
      <w:pPr>
        <w:ind w:left="720"/>
        <w:jc w:val="both"/>
        <w:rPr>
          <w:rFonts w:eastAsia="Times New Roman" w:cs="Segoe UI"/>
          <w:color w:val="201F1E"/>
        </w:rPr>
      </w:pPr>
    </w:p>
    <w:p w14:paraId="2A5FEBB1" w14:textId="0E6DAE3E" w:rsidR="0061463E" w:rsidRPr="002A2B91" w:rsidRDefault="0061463E" w:rsidP="002A2B91">
      <w:pPr>
        <w:jc w:val="both"/>
        <w:rPr>
          <w:rFonts w:eastAsia="Times New Roman" w:cs="Segoe UI"/>
          <w:color w:val="201F1E"/>
        </w:rPr>
      </w:pPr>
      <w:r w:rsidRPr="002A2B91">
        <w:rPr>
          <w:rFonts w:eastAsia="Times New Roman" w:cs="Segoe UI"/>
          <w:color w:val="201F1E"/>
        </w:rPr>
        <w:t>2. Please provide an email address for each author.</w:t>
      </w:r>
    </w:p>
    <w:p w14:paraId="20C24AEE" w14:textId="4DB29DE6" w:rsidR="006733D9" w:rsidRDefault="007A6CF6" w:rsidP="002A2B91">
      <w:pPr>
        <w:ind w:left="720"/>
        <w:jc w:val="both"/>
        <w:rPr>
          <w:rFonts w:eastAsia="Times New Roman" w:cs="Segoe UI"/>
          <w:color w:val="201F1E"/>
        </w:rPr>
      </w:pPr>
      <w:r w:rsidRPr="002A2B91">
        <w:rPr>
          <w:rFonts w:eastAsia="Times New Roman" w:cs="Segoe UI"/>
          <w:b/>
          <w:color w:val="201F1E"/>
        </w:rPr>
        <w:t>Response:</w:t>
      </w:r>
      <w:r w:rsidR="006733D9" w:rsidRPr="002A2B91">
        <w:rPr>
          <w:rFonts w:eastAsia="Times New Roman" w:cs="Segoe UI"/>
          <w:color w:val="201F1E"/>
        </w:rPr>
        <w:t xml:space="preserve"> </w:t>
      </w:r>
      <w:r w:rsidR="00A81530">
        <w:rPr>
          <w:rFonts w:eastAsia="Times New Roman" w:cs="Segoe UI"/>
          <w:color w:val="201F1E"/>
        </w:rPr>
        <w:t>E</w:t>
      </w:r>
      <w:r w:rsidR="006733D9" w:rsidRPr="002A2B91">
        <w:rPr>
          <w:rFonts w:eastAsia="Times New Roman" w:cs="Segoe UI"/>
          <w:color w:val="201F1E"/>
        </w:rPr>
        <w:t>mail addresses for each author have been added to the revised submission</w:t>
      </w:r>
      <w:r w:rsidR="00A81530">
        <w:rPr>
          <w:rFonts w:eastAsia="Times New Roman" w:cs="Segoe UI"/>
          <w:color w:val="201F1E"/>
        </w:rPr>
        <w:t>.</w:t>
      </w:r>
    </w:p>
    <w:p w14:paraId="169A7974" w14:textId="77777777" w:rsidR="00A81530" w:rsidRPr="002A2B91" w:rsidRDefault="00A81530" w:rsidP="002A2B91">
      <w:pPr>
        <w:ind w:left="720"/>
        <w:jc w:val="both"/>
        <w:rPr>
          <w:rFonts w:eastAsia="Times New Roman" w:cs="Segoe UI"/>
          <w:color w:val="201F1E"/>
        </w:rPr>
      </w:pPr>
    </w:p>
    <w:p w14:paraId="3CE1A6CA" w14:textId="2BEDE50C" w:rsidR="0061463E" w:rsidRPr="002A2B91" w:rsidRDefault="0061463E" w:rsidP="002A2B91">
      <w:pPr>
        <w:jc w:val="both"/>
        <w:rPr>
          <w:rFonts w:eastAsia="Times New Roman" w:cs="Segoe UI"/>
          <w:color w:val="201F1E"/>
        </w:rPr>
      </w:pPr>
      <w:r w:rsidRPr="002A2B91">
        <w:rPr>
          <w:rFonts w:eastAsia="Times New Roman" w:cs="Segoe UI"/>
          <w:color w:val="201F1E"/>
        </w:rPr>
        <w:t>3. Please use periods and not commas to indicate decimal throughout the manuscript (e.g., 2.1, line 131; 3.8, line 183 etc).</w:t>
      </w:r>
    </w:p>
    <w:p w14:paraId="6078B5DB" w14:textId="586054B3" w:rsidR="006733D9" w:rsidRDefault="007A6CF6" w:rsidP="002A2B91">
      <w:pPr>
        <w:ind w:left="720"/>
        <w:jc w:val="both"/>
        <w:rPr>
          <w:rFonts w:eastAsia="Times New Roman" w:cs="Segoe UI"/>
          <w:color w:val="201F1E"/>
        </w:rPr>
      </w:pPr>
      <w:r w:rsidRPr="002A2B91">
        <w:rPr>
          <w:rFonts w:eastAsia="Times New Roman" w:cs="Segoe UI"/>
          <w:b/>
          <w:color w:val="201F1E"/>
        </w:rPr>
        <w:t>Response:</w:t>
      </w:r>
      <w:r w:rsidR="006733D9" w:rsidRPr="002A2B91">
        <w:rPr>
          <w:rFonts w:eastAsia="Times New Roman" w:cs="Segoe UI"/>
          <w:color w:val="201F1E"/>
        </w:rPr>
        <w:t xml:space="preserve"> </w:t>
      </w:r>
      <w:r w:rsidR="00A81530">
        <w:rPr>
          <w:rFonts w:eastAsia="Times New Roman" w:cs="Segoe UI"/>
          <w:color w:val="201F1E"/>
        </w:rPr>
        <w:t>A</w:t>
      </w:r>
      <w:r w:rsidR="006733D9" w:rsidRPr="002A2B91">
        <w:rPr>
          <w:rFonts w:eastAsia="Times New Roman" w:cs="Segoe UI"/>
          <w:color w:val="201F1E"/>
        </w:rPr>
        <w:t>ll decimals use periods now.</w:t>
      </w:r>
    </w:p>
    <w:p w14:paraId="03855BE6" w14:textId="77777777" w:rsidR="00A81530" w:rsidRPr="002A2B91" w:rsidRDefault="00A81530" w:rsidP="002A2B91">
      <w:pPr>
        <w:ind w:left="720"/>
        <w:jc w:val="both"/>
        <w:rPr>
          <w:rFonts w:eastAsia="Times New Roman" w:cs="Segoe UI"/>
          <w:color w:val="201F1E"/>
        </w:rPr>
      </w:pPr>
    </w:p>
    <w:p w14:paraId="37C863C8" w14:textId="7CD73018" w:rsidR="0061463E" w:rsidRPr="002A2B91" w:rsidRDefault="0061463E" w:rsidP="002A2B91">
      <w:pPr>
        <w:jc w:val="both"/>
        <w:rPr>
          <w:rFonts w:eastAsia="Times New Roman" w:cs="Segoe UI"/>
          <w:color w:val="201F1E"/>
        </w:rPr>
      </w:pPr>
      <w:r w:rsidRPr="002A2B91">
        <w:rPr>
          <w:rFonts w:eastAsia="Times New Roman" w:cs="Segoe UI"/>
          <w:color w:val="201F1E"/>
        </w:rPr>
        <w:t>4. Please revise the text to avoid the use of any personal pronouns (e.g., "we", "you", "our" etc.).</w:t>
      </w:r>
    </w:p>
    <w:p w14:paraId="147A6F96" w14:textId="09ABA77D" w:rsidR="00A81530" w:rsidRDefault="007A6CF6" w:rsidP="002A2B91">
      <w:pPr>
        <w:ind w:left="720"/>
        <w:jc w:val="both"/>
        <w:rPr>
          <w:rFonts w:eastAsia="Times New Roman" w:cs="Segoe UI"/>
          <w:color w:val="201F1E"/>
        </w:rPr>
      </w:pPr>
      <w:r w:rsidRPr="002A2B91">
        <w:rPr>
          <w:rFonts w:eastAsia="Times New Roman" w:cs="Segoe UI"/>
          <w:b/>
          <w:color w:val="201F1E"/>
        </w:rPr>
        <w:t>Response:</w:t>
      </w:r>
      <w:r w:rsidR="006733D9" w:rsidRPr="002A2B91">
        <w:rPr>
          <w:rFonts w:eastAsia="Times New Roman" w:cs="Segoe UI"/>
          <w:color w:val="201F1E"/>
        </w:rPr>
        <w:t xml:space="preserve"> </w:t>
      </w:r>
      <w:r w:rsidR="00A81530">
        <w:rPr>
          <w:rFonts w:eastAsia="Times New Roman" w:cs="Segoe UI"/>
          <w:color w:val="201F1E"/>
        </w:rPr>
        <w:t>P</w:t>
      </w:r>
      <w:r w:rsidR="006733D9" w:rsidRPr="002A2B91">
        <w:rPr>
          <w:rFonts w:eastAsia="Times New Roman" w:cs="Segoe UI"/>
          <w:color w:val="201F1E"/>
        </w:rPr>
        <w:t>ersonal pronouns</w:t>
      </w:r>
      <w:r w:rsidR="002A2897" w:rsidRPr="002A2B91">
        <w:rPr>
          <w:rFonts w:eastAsia="Times New Roman" w:cs="Segoe UI"/>
          <w:color w:val="201F1E"/>
        </w:rPr>
        <w:t xml:space="preserve"> have been removed from the isolation protocol</w:t>
      </w:r>
    </w:p>
    <w:p w14:paraId="665D046C" w14:textId="1945182B" w:rsidR="006733D9" w:rsidRPr="002A2B91" w:rsidRDefault="006733D9" w:rsidP="002A2B91">
      <w:pPr>
        <w:ind w:left="720"/>
        <w:jc w:val="both"/>
        <w:rPr>
          <w:rFonts w:eastAsia="Times New Roman" w:cs="Segoe UI"/>
          <w:color w:val="201F1E"/>
        </w:rPr>
      </w:pPr>
    </w:p>
    <w:p w14:paraId="1DA8C5AD" w14:textId="3953C7DE" w:rsidR="0061463E" w:rsidRPr="002A2B91" w:rsidRDefault="0061463E" w:rsidP="002A2B91">
      <w:pPr>
        <w:jc w:val="both"/>
        <w:rPr>
          <w:rFonts w:eastAsia="Times New Roman" w:cs="Segoe UI"/>
          <w:color w:val="201F1E"/>
        </w:rPr>
      </w:pPr>
      <w:r w:rsidRPr="002A2B91">
        <w:rPr>
          <w:rFonts w:eastAsia="Times New Roman" w:cs="Segoe UI"/>
          <w:color w:val="201F1E"/>
        </w:rPr>
        <w:t>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etc) to your protocol steps. There should be enough detail in each step to supplement the actions seen in the video so that viewers can easily replicate the protocol.</w:t>
      </w:r>
    </w:p>
    <w:p w14:paraId="5E2756C1" w14:textId="0BAE0FF2" w:rsidR="006733D9" w:rsidRDefault="007A6CF6" w:rsidP="002A2B91">
      <w:pPr>
        <w:ind w:left="720"/>
        <w:jc w:val="both"/>
        <w:rPr>
          <w:rFonts w:eastAsia="Times New Roman" w:cs="Segoe UI"/>
          <w:color w:val="201F1E"/>
        </w:rPr>
      </w:pPr>
      <w:r w:rsidRPr="002A2B91">
        <w:rPr>
          <w:rFonts w:eastAsia="Times New Roman" w:cs="Segoe UI"/>
          <w:b/>
          <w:color w:val="201F1E"/>
        </w:rPr>
        <w:t>Response:</w:t>
      </w:r>
      <w:r w:rsidR="006733D9" w:rsidRPr="002A2B91">
        <w:rPr>
          <w:rFonts w:eastAsia="Times New Roman" w:cs="Segoe UI"/>
          <w:color w:val="201F1E"/>
        </w:rPr>
        <w:t xml:space="preserve"> </w:t>
      </w:r>
      <w:r w:rsidR="0051655D">
        <w:rPr>
          <w:rFonts w:eastAsia="Times New Roman" w:cs="Segoe UI"/>
          <w:color w:val="201F1E"/>
        </w:rPr>
        <w:t>t</w:t>
      </w:r>
      <w:r w:rsidR="006733D9" w:rsidRPr="002A2B91">
        <w:rPr>
          <w:rFonts w:eastAsia="Times New Roman" w:cs="Segoe UI"/>
          <w:color w:val="201F1E"/>
        </w:rPr>
        <w:t xml:space="preserve">hank you for this </w:t>
      </w:r>
      <w:r w:rsidR="008326CF">
        <w:rPr>
          <w:rFonts w:eastAsia="Times New Roman" w:cs="Segoe UI"/>
          <w:color w:val="201F1E"/>
        </w:rPr>
        <w:t>suggestion</w:t>
      </w:r>
      <w:r w:rsidR="006733D9" w:rsidRPr="002A2B91">
        <w:rPr>
          <w:rFonts w:eastAsia="Times New Roman" w:cs="Segoe UI"/>
          <w:color w:val="201F1E"/>
        </w:rPr>
        <w:t>,</w:t>
      </w:r>
      <w:r w:rsidR="008326CF">
        <w:rPr>
          <w:rFonts w:eastAsia="Times New Roman" w:cs="Segoe UI"/>
          <w:color w:val="201F1E"/>
        </w:rPr>
        <w:t xml:space="preserve"> clearly, an</w:t>
      </w:r>
      <w:r w:rsidR="006733D9" w:rsidRPr="002A2B91">
        <w:rPr>
          <w:rFonts w:eastAsia="Times New Roman" w:cs="Segoe UI"/>
          <w:color w:val="201F1E"/>
        </w:rPr>
        <w:t xml:space="preserve"> easy replication is the main goal of this protocol. We</w:t>
      </w:r>
      <w:r w:rsidR="008326CF">
        <w:rPr>
          <w:rFonts w:eastAsia="Times New Roman" w:cs="Segoe UI"/>
          <w:color w:val="201F1E"/>
        </w:rPr>
        <w:t xml:space="preserve"> therefore</w:t>
      </w:r>
      <w:r w:rsidR="006733D9" w:rsidRPr="002A2B91">
        <w:rPr>
          <w:rFonts w:eastAsia="Times New Roman" w:cs="Segoe UI"/>
          <w:color w:val="201F1E"/>
        </w:rPr>
        <w:t xml:space="preserve"> added </w:t>
      </w:r>
      <w:r w:rsidR="004F64FF" w:rsidRPr="002A2B91">
        <w:rPr>
          <w:rFonts w:eastAsia="Times New Roman" w:cs="Segoe UI"/>
          <w:color w:val="201F1E"/>
        </w:rPr>
        <w:t>more detailed descriptions to numerous steps</w:t>
      </w:r>
      <w:r w:rsidR="006733D9" w:rsidRPr="002A2B91">
        <w:rPr>
          <w:rFonts w:eastAsia="Times New Roman" w:cs="Segoe UI"/>
          <w:color w:val="201F1E"/>
        </w:rPr>
        <w:t>.</w:t>
      </w:r>
    </w:p>
    <w:p w14:paraId="0DFABEC1" w14:textId="77777777" w:rsidR="00A81530" w:rsidRPr="002A2B91" w:rsidRDefault="00A81530" w:rsidP="002A2B91">
      <w:pPr>
        <w:ind w:left="720"/>
        <w:jc w:val="both"/>
        <w:rPr>
          <w:rFonts w:eastAsia="Times New Roman" w:cs="Segoe UI"/>
          <w:color w:val="201F1E"/>
        </w:rPr>
      </w:pPr>
    </w:p>
    <w:p w14:paraId="6EB44567" w14:textId="5CC4520F" w:rsidR="0061463E" w:rsidRPr="002A2B91" w:rsidRDefault="0061463E" w:rsidP="002A2B91">
      <w:pPr>
        <w:jc w:val="both"/>
        <w:rPr>
          <w:rFonts w:eastAsia="Times New Roman" w:cs="Segoe UI"/>
          <w:color w:val="201F1E"/>
        </w:rPr>
      </w:pPr>
      <w:r w:rsidRPr="002A2B91">
        <w:rPr>
          <w:rFonts w:eastAsia="Times New Roman" w:cs="Segoe UI"/>
          <w:color w:val="201F1E"/>
        </w:rPr>
        <w:t>i) What is the age of the mice used in the study?</w:t>
      </w:r>
    </w:p>
    <w:p w14:paraId="728CFDCF" w14:textId="2FA66B8D" w:rsidR="006733D9" w:rsidRDefault="007A6CF6" w:rsidP="002A2B91">
      <w:pPr>
        <w:ind w:left="720"/>
        <w:jc w:val="both"/>
        <w:rPr>
          <w:rFonts w:eastAsia="Times New Roman" w:cs="Segoe UI"/>
          <w:color w:val="201F1E"/>
        </w:rPr>
      </w:pPr>
      <w:r w:rsidRPr="002A2B91">
        <w:rPr>
          <w:rFonts w:eastAsia="Times New Roman" w:cs="Segoe UI"/>
          <w:b/>
          <w:color w:val="201F1E"/>
        </w:rPr>
        <w:t>Response:</w:t>
      </w:r>
      <w:r w:rsidR="006733D9" w:rsidRPr="002A2B91">
        <w:rPr>
          <w:rFonts w:eastAsia="Times New Roman" w:cs="Segoe UI"/>
          <w:color w:val="201F1E"/>
        </w:rPr>
        <w:t xml:space="preserve"> </w:t>
      </w:r>
      <w:r w:rsidR="00A81530">
        <w:rPr>
          <w:rFonts w:eastAsia="Times New Roman" w:cs="Segoe UI"/>
          <w:color w:val="201F1E"/>
        </w:rPr>
        <w:t>T</w:t>
      </w:r>
      <w:r w:rsidR="004C5A99" w:rsidRPr="002A2B91">
        <w:rPr>
          <w:rFonts w:eastAsia="Times New Roman" w:cs="Segoe UI"/>
          <w:color w:val="201F1E"/>
        </w:rPr>
        <w:t xml:space="preserve">he age of </w:t>
      </w:r>
      <w:r w:rsidR="006733D9" w:rsidRPr="002A2B91">
        <w:rPr>
          <w:rFonts w:eastAsia="Times New Roman" w:cs="Segoe UI"/>
          <w:color w:val="201F1E"/>
        </w:rPr>
        <w:t xml:space="preserve">the mice used in this study </w:t>
      </w:r>
      <w:r w:rsidR="004C5A99" w:rsidRPr="002A2B91">
        <w:rPr>
          <w:rFonts w:eastAsia="Times New Roman" w:cs="Segoe UI"/>
          <w:color w:val="201F1E"/>
        </w:rPr>
        <w:t>was</w:t>
      </w:r>
      <w:r w:rsidR="006733D9" w:rsidRPr="002A2B91">
        <w:rPr>
          <w:rFonts w:eastAsia="Times New Roman" w:cs="Segoe UI"/>
          <w:color w:val="201F1E"/>
        </w:rPr>
        <w:t xml:space="preserve"> 6 </w:t>
      </w:r>
      <w:r w:rsidR="00DE5518" w:rsidRPr="002A2B91">
        <w:rPr>
          <w:lang w:val="en-GB"/>
        </w:rPr>
        <w:t>±</w:t>
      </w:r>
      <w:r w:rsidR="00DE5518" w:rsidRPr="002A2B91">
        <w:rPr>
          <w:rFonts w:eastAsia="Times New Roman" w:cs="Segoe UI"/>
          <w:color w:val="201F1E"/>
        </w:rPr>
        <w:t xml:space="preserve"> 1</w:t>
      </w:r>
      <w:r w:rsidR="006733D9" w:rsidRPr="002A2B91">
        <w:rPr>
          <w:rFonts w:eastAsia="Times New Roman" w:cs="Segoe UI"/>
          <w:color w:val="201F1E"/>
        </w:rPr>
        <w:t xml:space="preserve"> months. This information has been added to the protocol.</w:t>
      </w:r>
    </w:p>
    <w:p w14:paraId="5A2E849A" w14:textId="77777777" w:rsidR="00A81530" w:rsidRPr="002A2B91" w:rsidRDefault="00A81530" w:rsidP="002A2B91">
      <w:pPr>
        <w:ind w:left="720"/>
        <w:jc w:val="both"/>
        <w:rPr>
          <w:rFonts w:eastAsia="Times New Roman" w:cs="Segoe UI"/>
          <w:color w:val="201F1E"/>
        </w:rPr>
      </w:pPr>
    </w:p>
    <w:p w14:paraId="14D76C2B" w14:textId="5D1872E0" w:rsidR="0061463E" w:rsidRPr="002A2B91" w:rsidRDefault="0061463E" w:rsidP="002A2B91">
      <w:pPr>
        <w:jc w:val="both"/>
        <w:rPr>
          <w:rFonts w:eastAsia="Times New Roman" w:cs="Segoe UI"/>
          <w:color w:val="201F1E"/>
        </w:rPr>
      </w:pPr>
      <w:r w:rsidRPr="002A2B91">
        <w:rPr>
          <w:rFonts w:eastAsia="Times New Roman" w:cs="Segoe UI"/>
          <w:color w:val="201F1E"/>
        </w:rPr>
        <w:t>ii) 1.1: How much of these buffers are to be prepared?</w:t>
      </w:r>
    </w:p>
    <w:p w14:paraId="6E2BF004" w14:textId="1E78DDFF" w:rsidR="00A81530" w:rsidRDefault="007A6CF6" w:rsidP="002A2B91">
      <w:pPr>
        <w:ind w:left="720"/>
        <w:jc w:val="both"/>
        <w:rPr>
          <w:rFonts w:eastAsia="Times New Roman" w:cs="Segoe UI"/>
          <w:color w:val="201F1E"/>
        </w:rPr>
      </w:pPr>
      <w:r w:rsidRPr="002A2B91">
        <w:rPr>
          <w:rFonts w:eastAsia="Times New Roman" w:cs="Segoe UI"/>
          <w:b/>
          <w:color w:val="201F1E"/>
        </w:rPr>
        <w:t>Response:</w:t>
      </w:r>
      <w:r w:rsidR="006733D9" w:rsidRPr="002A2B91">
        <w:rPr>
          <w:rFonts w:eastAsia="Times New Roman" w:cs="Segoe UI"/>
          <w:color w:val="201F1E"/>
        </w:rPr>
        <w:t xml:space="preserve"> </w:t>
      </w:r>
      <w:r w:rsidR="0051655D">
        <w:rPr>
          <w:rFonts w:eastAsia="Times New Roman" w:cs="Segoe UI"/>
          <w:color w:val="201F1E"/>
        </w:rPr>
        <w:t>c</w:t>
      </w:r>
      <w:r w:rsidR="006733D9" w:rsidRPr="002A2B91">
        <w:rPr>
          <w:rFonts w:eastAsia="Times New Roman" w:cs="Segoe UI"/>
          <w:color w:val="201F1E"/>
        </w:rPr>
        <w:t>larification of this issue has been added to the text.</w:t>
      </w:r>
    </w:p>
    <w:p w14:paraId="0DFBE314" w14:textId="1DE952B2" w:rsidR="006733D9" w:rsidRPr="002A2B91" w:rsidRDefault="006733D9" w:rsidP="002A2B91">
      <w:pPr>
        <w:ind w:left="720"/>
        <w:jc w:val="both"/>
        <w:rPr>
          <w:rFonts w:eastAsia="Times New Roman" w:cs="Segoe UI"/>
          <w:color w:val="201F1E"/>
        </w:rPr>
      </w:pPr>
    </w:p>
    <w:p w14:paraId="275D68E4" w14:textId="4D3CCF08" w:rsidR="0061463E" w:rsidRPr="002A2B91" w:rsidRDefault="0061463E" w:rsidP="002A2B91">
      <w:pPr>
        <w:jc w:val="both"/>
        <w:rPr>
          <w:rFonts w:eastAsia="Times New Roman" w:cs="Segoe UI"/>
          <w:color w:val="201F1E"/>
        </w:rPr>
      </w:pPr>
      <w:r w:rsidRPr="002A2B91">
        <w:rPr>
          <w:rFonts w:eastAsia="Times New Roman" w:cs="Segoe UI"/>
          <w:color w:val="201F1E"/>
        </w:rPr>
        <w:t>iii) 1.4: Please clarify how the aortic cannula is to be prepared.</w:t>
      </w:r>
    </w:p>
    <w:p w14:paraId="30DF413F" w14:textId="1B164AB3" w:rsidR="006733D9" w:rsidRDefault="007A6CF6" w:rsidP="002A2B91">
      <w:pPr>
        <w:ind w:left="720"/>
        <w:jc w:val="both"/>
        <w:rPr>
          <w:rFonts w:eastAsia="Times New Roman" w:cs="Segoe UI"/>
          <w:color w:val="201F1E"/>
        </w:rPr>
      </w:pPr>
      <w:r w:rsidRPr="002A2B91">
        <w:rPr>
          <w:rFonts w:eastAsia="Times New Roman" w:cs="Segoe UI"/>
          <w:b/>
          <w:color w:val="201F1E"/>
        </w:rPr>
        <w:t>Response:</w:t>
      </w:r>
      <w:r w:rsidR="006733D9" w:rsidRPr="002A2B91">
        <w:rPr>
          <w:rFonts w:eastAsia="Times New Roman" w:cs="Segoe UI"/>
          <w:color w:val="201F1E"/>
        </w:rPr>
        <w:t xml:space="preserve"> </w:t>
      </w:r>
      <w:r w:rsidR="00A81530">
        <w:rPr>
          <w:rFonts w:eastAsia="Times New Roman" w:cs="Segoe UI"/>
          <w:color w:val="201F1E"/>
        </w:rPr>
        <w:t>T</w:t>
      </w:r>
      <w:r w:rsidR="006733D9" w:rsidRPr="002A2B91">
        <w:rPr>
          <w:rFonts w:eastAsia="Times New Roman" w:cs="Segoe UI"/>
          <w:color w:val="201F1E"/>
        </w:rPr>
        <w:t>he cannula has to</w:t>
      </w:r>
      <w:r w:rsidR="004C5A99" w:rsidRPr="002A2B91">
        <w:rPr>
          <w:rFonts w:eastAsia="Times New Roman" w:cs="Segoe UI"/>
          <w:color w:val="201F1E"/>
        </w:rPr>
        <w:t xml:space="preserve"> be</w:t>
      </w:r>
      <w:r w:rsidR="006733D9" w:rsidRPr="002A2B91">
        <w:rPr>
          <w:rFonts w:eastAsia="Times New Roman" w:cs="Segoe UI"/>
          <w:color w:val="201F1E"/>
        </w:rPr>
        <w:t xml:space="preserve"> cleared from air by rinsing it with perfusion buffer. In order to be able to cannulate the heart, it has to be fixed under a microscope. Better explanation has been added to the text.</w:t>
      </w:r>
    </w:p>
    <w:p w14:paraId="0CBD4DD1" w14:textId="77777777" w:rsidR="00A81530" w:rsidRPr="002A2B91" w:rsidRDefault="00A81530" w:rsidP="002A2B91">
      <w:pPr>
        <w:ind w:left="720"/>
        <w:jc w:val="both"/>
        <w:rPr>
          <w:rFonts w:eastAsia="Times New Roman" w:cs="Segoe UI"/>
          <w:color w:val="201F1E"/>
        </w:rPr>
      </w:pPr>
    </w:p>
    <w:p w14:paraId="458DC04E" w14:textId="136DB76B" w:rsidR="0061463E" w:rsidRPr="002A2B91" w:rsidRDefault="0061463E" w:rsidP="002A2B91">
      <w:pPr>
        <w:jc w:val="both"/>
        <w:rPr>
          <w:rFonts w:eastAsia="Times New Roman" w:cs="Segoe UI"/>
          <w:color w:val="201F1E"/>
        </w:rPr>
      </w:pPr>
      <w:r w:rsidRPr="002A2B91">
        <w:rPr>
          <w:rFonts w:eastAsia="Times New Roman" w:cs="Segoe UI"/>
          <w:color w:val="201F1E"/>
        </w:rPr>
        <w:t>iv) Please indicate what instruments would be most suitable to perform steps in 2.4 and 2.5.</w:t>
      </w:r>
    </w:p>
    <w:p w14:paraId="73224C19" w14:textId="413C708F" w:rsidR="006733D9" w:rsidRDefault="007A6CF6" w:rsidP="002A2B91">
      <w:pPr>
        <w:ind w:left="720"/>
        <w:jc w:val="both"/>
        <w:rPr>
          <w:rFonts w:eastAsia="Times New Roman" w:cs="Segoe UI"/>
          <w:color w:val="201F1E"/>
        </w:rPr>
      </w:pPr>
      <w:r w:rsidRPr="002A2B91">
        <w:rPr>
          <w:rFonts w:eastAsia="Times New Roman" w:cs="Segoe UI"/>
          <w:b/>
          <w:color w:val="201F1E"/>
        </w:rPr>
        <w:lastRenderedPageBreak/>
        <w:t>Response:</w:t>
      </w:r>
      <w:r w:rsidR="006733D9" w:rsidRPr="002A2B91">
        <w:rPr>
          <w:rFonts w:eastAsia="Times New Roman" w:cs="Segoe UI"/>
          <w:color w:val="201F1E"/>
        </w:rPr>
        <w:t xml:space="preserve"> </w:t>
      </w:r>
      <w:r w:rsidR="0051655D">
        <w:rPr>
          <w:rFonts w:eastAsia="Times New Roman" w:cs="Segoe UI"/>
          <w:color w:val="201F1E"/>
        </w:rPr>
        <w:t>t</w:t>
      </w:r>
      <w:r w:rsidR="006733D9" w:rsidRPr="002A2B91">
        <w:rPr>
          <w:rFonts w:eastAsia="Times New Roman" w:cs="Segoe UI"/>
          <w:color w:val="201F1E"/>
        </w:rPr>
        <w:t>hank you for this comment, clarification was added to the text</w:t>
      </w:r>
      <w:r w:rsidR="00CF1AF3" w:rsidRPr="002A2B91">
        <w:rPr>
          <w:rFonts w:eastAsia="Times New Roman" w:cs="Segoe UI"/>
          <w:color w:val="201F1E"/>
        </w:rPr>
        <w:t xml:space="preserve"> and instruments </w:t>
      </w:r>
      <w:r w:rsidR="008326CF">
        <w:rPr>
          <w:rFonts w:eastAsia="Times New Roman" w:cs="Segoe UI"/>
          <w:color w:val="201F1E"/>
        </w:rPr>
        <w:t xml:space="preserve">which are needed </w:t>
      </w:r>
      <w:r w:rsidR="00CF1AF3" w:rsidRPr="002A2B91">
        <w:rPr>
          <w:rFonts w:eastAsia="Times New Roman" w:cs="Segoe UI"/>
          <w:color w:val="201F1E"/>
        </w:rPr>
        <w:t>were added to the materials table</w:t>
      </w:r>
      <w:r w:rsidR="006733D9" w:rsidRPr="002A2B91">
        <w:rPr>
          <w:rFonts w:eastAsia="Times New Roman" w:cs="Segoe UI"/>
          <w:color w:val="201F1E"/>
        </w:rPr>
        <w:t>.</w:t>
      </w:r>
    </w:p>
    <w:p w14:paraId="1A7DFA28" w14:textId="77777777" w:rsidR="00A81530" w:rsidRPr="002A2B91" w:rsidRDefault="00A81530" w:rsidP="002A2B91">
      <w:pPr>
        <w:ind w:left="720"/>
        <w:jc w:val="both"/>
        <w:rPr>
          <w:rFonts w:eastAsia="Times New Roman" w:cs="Segoe UI"/>
          <w:color w:val="201F1E"/>
        </w:rPr>
      </w:pPr>
    </w:p>
    <w:p w14:paraId="6A174321" w14:textId="07BEE3A3" w:rsidR="0061463E" w:rsidRPr="002A2B91" w:rsidRDefault="0061463E" w:rsidP="002A2B91">
      <w:pPr>
        <w:jc w:val="both"/>
        <w:rPr>
          <w:rFonts w:eastAsia="Times New Roman" w:cs="Segoe UI"/>
          <w:color w:val="201F1E"/>
        </w:rPr>
      </w:pPr>
      <w:r w:rsidRPr="002A2B91">
        <w:rPr>
          <w:rFonts w:eastAsia="Times New Roman" w:cs="Segoe UI"/>
          <w:color w:val="201F1E"/>
        </w:rPr>
        <w:t>v) How much of perfusion buffer (2.6) and digestion buffer (3.4) should be used to immerse the heart?</w:t>
      </w:r>
    </w:p>
    <w:p w14:paraId="412F9BA9" w14:textId="733A4E5D" w:rsidR="006733D9" w:rsidRDefault="007A6CF6" w:rsidP="002A2B91">
      <w:pPr>
        <w:ind w:left="720"/>
        <w:jc w:val="both"/>
        <w:rPr>
          <w:rFonts w:eastAsia="Times New Roman" w:cs="Segoe UI"/>
          <w:color w:val="201F1E"/>
        </w:rPr>
      </w:pPr>
      <w:r w:rsidRPr="002A2B91">
        <w:rPr>
          <w:rFonts w:eastAsia="Times New Roman" w:cs="Segoe UI"/>
          <w:b/>
          <w:color w:val="201F1E"/>
        </w:rPr>
        <w:t>Response:</w:t>
      </w:r>
      <w:r w:rsidR="006733D9" w:rsidRPr="002A2B91">
        <w:rPr>
          <w:rFonts w:eastAsia="Times New Roman" w:cs="Segoe UI"/>
          <w:color w:val="201F1E"/>
        </w:rPr>
        <w:t xml:space="preserve"> </w:t>
      </w:r>
      <w:r w:rsidR="00A81530">
        <w:rPr>
          <w:rFonts w:eastAsia="Times New Roman" w:cs="Segoe UI"/>
          <w:color w:val="201F1E"/>
        </w:rPr>
        <w:t>S</w:t>
      </w:r>
      <w:r w:rsidR="006733D9" w:rsidRPr="002A2B91">
        <w:rPr>
          <w:rFonts w:eastAsia="Times New Roman" w:cs="Segoe UI"/>
          <w:color w:val="201F1E"/>
        </w:rPr>
        <w:t xml:space="preserve">pecific amounts were not mentioned since they depend on </w:t>
      </w:r>
      <w:r w:rsidR="004C5A99" w:rsidRPr="002A2B91">
        <w:rPr>
          <w:rFonts w:eastAsia="Times New Roman" w:cs="Segoe UI"/>
          <w:color w:val="201F1E"/>
        </w:rPr>
        <w:t xml:space="preserve">the </w:t>
      </w:r>
      <w:r w:rsidR="006733D9" w:rsidRPr="002A2B91">
        <w:rPr>
          <w:rFonts w:eastAsia="Times New Roman" w:cs="Segoe UI"/>
          <w:color w:val="201F1E"/>
        </w:rPr>
        <w:t xml:space="preserve">size of the used </w:t>
      </w:r>
      <w:r w:rsidR="004C5A99" w:rsidRPr="002A2B91">
        <w:rPr>
          <w:rFonts w:eastAsia="Times New Roman" w:cs="Segoe UI"/>
          <w:color w:val="201F1E"/>
        </w:rPr>
        <w:t>dishes</w:t>
      </w:r>
      <w:r w:rsidR="006733D9" w:rsidRPr="002A2B91">
        <w:rPr>
          <w:rFonts w:eastAsia="Times New Roman" w:cs="Segoe UI"/>
          <w:color w:val="201F1E"/>
        </w:rPr>
        <w:t xml:space="preserve">. The goal is to keep the tissue covered and therefore keep it from drying out. </w:t>
      </w:r>
      <w:r w:rsidR="008326CF">
        <w:rPr>
          <w:rFonts w:eastAsia="Times New Roman" w:cs="Segoe UI"/>
          <w:color w:val="201F1E"/>
        </w:rPr>
        <w:t>Information about this issue</w:t>
      </w:r>
      <w:r w:rsidR="008326CF" w:rsidRPr="002A2B91">
        <w:rPr>
          <w:rFonts w:eastAsia="Times New Roman" w:cs="Segoe UI"/>
          <w:color w:val="201F1E"/>
        </w:rPr>
        <w:t xml:space="preserve"> </w:t>
      </w:r>
      <w:r w:rsidR="006733D9" w:rsidRPr="002A2B91">
        <w:rPr>
          <w:rFonts w:eastAsia="Times New Roman" w:cs="Segoe UI"/>
          <w:color w:val="201F1E"/>
        </w:rPr>
        <w:t>has been added to the text.</w:t>
      </w:r>
    </w:p>
    <w:p w14:paraId="7CA54069" w14:textId="77777777" w:rsidR="00A81530" w:rsidRPr="002A2B91" w:rsidRDefault="00A81530" w:rsidP="002A2B91">
      <w:pPr>
        <w:ind w:left="720"/>
        <w:jc w:val="both"/>
        <w:rPr>
          <w:rFonts w:eastAsia="Times New Roman" w:cs="Segoe UI"/>
          <w:color w:val="201F1E"/>
        </w:rPr>
      </w:pPr>
    </w:p>
    <w:p w14:paraId="19773E2E" w14:textId="6A24ACF8" w:rsidR="0061463E" w:rsidRPr="002A2B91" w:rsidRDefault="0061463E" w:rsidP="002A2B91">
      <w:pPr>
        <w:jc w:val="both"/>
        <w:rPr>
          <w:rFonts w:eastAsia="Times New Roman" w:cs="Segoe UI"/>
          <w:color w:val="201F1E"/>
        </w:rPr>
      </w:pPr>
      <w:r w:rsidRPr="002A2B91">
        <w:rPr>
          <w:rFonts w:eastAsia="Times New Roman" w:cs="Segoe UI"/>
          <w:color w:val="201F1E"/>
        </w:rPr>
        <w:t>vi) In 3.9 and 3.12, do you mean “carefully filter” or “carefully pass”?</w:t>
      </w:r>
    </w:p>
    <w:p w14:paraId="1C0CA2B4" w14:textId="1EDD4BFC" w:rsidR="006733D9" w:rsidRDefault="007A6CF6" w:rsidP="002A2B91">
      <w:pPr>
        <w:ind w:left="720"/>
        <w:jc w:val="both"/>
        <w:rPr>
          <w:rFonts w:eastAsia="Times New Roman" w:cs="Segoe UI"/>
          <w:color w:val="201F1E"/>
        </w:rPr>
      </w:pPr>
      <w:r w:rsidRPr="002A2B91">
        <w:rPr>
          <w:rFonts w:eastAsia="Times New Roman" w:cs="Segoe UI"/>
          <w:b/>
          <w:color w:val="201F1E"/>
        </w:rPr>
        <w:t>Response:</w:t>
      </w:r>
      <w:r w:rsidR="00AA07CB" w:rsidRPr="002A2B91">
        <w:rPr>
          <w:rFonts w:eastAsia="Times New Roman" w:cs="Segoe UI"/>
          <w:color w:val="201F1E"/>
        </w:rPr>
        <w:t xml:space="preserve"> </w:t>
      </w:r>
      <w:r w:rsidR="00A81530">
        <w:rPr>
          <w:rFonts w:eastAsia="Times New Roman" w:cs="Segoe UI"/>
          <w:color w:val="201F1E"/>
        </w:rPr>
        <w:t>C</w:t>
      </w:r>
      <w:r w:rsidR="00AA07CB" w:rsidRPr="002A2B91">
        <w:rPr>
          <w:rFonts w:eastAsia="Times New Roman" w:cs="Segoe UI"/>
          <w:color w:val="201F1E"/>
        </w:rPr>
        <w:t>arefully pass – the text has been changed</w:t>
      </w:r>
      <w:r w:rsidR="008326CF">
        <w:rPr>
          <w:rFonts w:eastAsia="Times New Roman" w:cs="Segoe UI"/>
          <w:color w:val="201F1E"/>
        </w:rPr>
        <w:t xml:space="preserve"> accordingly</w:t>
      </w:r>
      <w:r w:rsidR="00AA07CB" w:rsidRPr="002A2B91">
        <w:rPr>
          <w:rFonts w:eastAsia="Times New Roman" w:cs="Segoe UI"/>
          <w:color w:val="201F1E"/>
        </w:rPr>
        <w:t>.</w:t>
      </w:r>
    </w:p>
    <w:p w14:paraId="3CACD0B0" w14:textId="30C70F81" w:rsidR="00A81530" w:rsidRPr="002A2B91" w:rsidRDefault="00A81530" w:rsidP="002A2B91">
      <w:pPr>
        <w:ind w:left="720"/>
        <w:jc w:val="both"/>
        <w:rPr>
          <w:rFonts w:eastAsia="Times New Roman" w:cs="Segoe UI"/>
          <w:color w:val="201F1E"/>
        </w:rPr>
      </w:pPr>
    </w:p>
    <w:p w14:paraId="0E99217D" w14:textId="7FA00D5D" w:rsidR="0061463E" w:rsidRPr="002A2B91" w:rsidRDefault="0061463E" w:rsidP="002A2B91">
      <w:pPr>
        <w:jc w:val="both"/>
        <w:rPr>
          <w:rFonts w:eastAsia="Times New Roman" w:cs="Segoe UI"/>
          <w:color w:val="201F1E"/>
        </w:rPr>
      </w:pPr>
      <w:r w:rsidRPr="002A2B91">
        <w:rPr>
          <w:rFonts w:eastAsia="Times New Roman" w:cs="Segoe UI"/>
          <w:color w:val="201F1E"/>
        </w:rPr>
        <w:t>vii) In 4.3 and 4.9, if only atrial cells are to be centrifuged at 5 x g for 1 minute, what should the speed and duration be for ventricular cells?</w:t>
      </w:r>
    </w:p>
    <w:p w14:paraId="3A2DADDC" w14:textId="2AB8C250" w:rsidR="00AA07CB" w:rsidRDefault="007A6CF6" w:rsidP="002A2B91">
      <w:pPr>
        <w:ind w:left="720"/>
        <w:jc w:val="both"/>
        <w:rPr>
          <w:rFonts w:eastAsia="Times New Roman" w:cs="Segoe UI"/>
          <w:color w:val="201F1E"/>
        </w:rPr>
      </w:pPr>
      <w:r w:rsidRPr="002A2B91">
        <w:rPr>
          <w:rFonts w:eastAsia="Times New Roman" w:cs="Segoe UI"/>
          <w:b/>
          <w:color w:val="201F1E"/>
        </w:rPr>
        <w:t>Response:</w:t>
      </w:r>
      <w:r w:rsidR="00AA07CB" w:rsidRPr="002A2B91">
        <w:rPr>
          <w:rFonts w:eastAsia="Times New Roman" w:cs="Segoe UI"/>
          <w:color w:val="201F1E"/>
        </w:rPr>
        <w:t xml:space="preserve"> </w:t>
      </w:r>
      <w:r w:rsidR="00A81530">
        <w:rPr>
          <w:rFonts w:eastAsia="Times New Roman" w:cs="Segoe UI"/>
          <w:color w:val="201F1E"/>
        </w:rPr>
        <w:t>V</w:t>
      </w:r>
      <w:r w:rsidR="00AA07CB" w:rsidRPr="002A2B91">
        <w:rPr>
          <w:rFonts w:eastAsia="Times New Roman" w:cs="Segoe UI"/>
          <w:color w:val="201F1E"/>
        </w:rPr>
        <w:t>entricular cells do not need to be centrifuged, they settle by sedimentation. An additional sentence has been added to clarify this issue.</w:t>
      </w:r>
    </w:p>
    <w:p w14:paraId="3A33041E" w14:textId="77777777" w:rsidR="00A81530" w:rsidRPr="002A2B91" w:rsidRDefault="00A81530" w:rsidP="002A2B91">
      <w:pPr>
        <w:ind w:left="720"/>
        <w:jc w:val="both"/>
        <w:rPr>
          <w:rFonts w:eastAsia="Times New Roman" w:cs="Segoe UI"/>
          <w:color w:val="201F1E"/>
        </w:rPr>
      </w:pPr>
    </w:p>
    <w:p w14:paraId="23A6636C" w14:textId="521E11A3" w:rsidR="0061463E" w:rsidRPr="002A2B91" w:rsidRDefault="0061463E" w:rsidP="002A2B91">
      <w:pPr>
        <w:jc w:val="both"/>
        <w:rPr>
          <w:rFonts w:eastAsia="Times New Roman" w:cs="Segoe UI"/>
          <w:color w:val="201F1E"/>
        </w:rPr>
      </w:pPr>
      <w:r w:rsidRPr="002A2B91">
        <w:rPr>
          <w:rFonts w:eastAsia="Times New Roman" w:cs="Segoe UI"/>
          <w:color w:val="201F1E"/>
        </w:rPr>
        <w:t>viii) What do you mean by 330 u/mg dw?</w:t>
      </w:r>
    </w:p>
    <w:p w14:paraId="08D5FD2D" w14:textId="2F9FBD38" w:rsidR="00A81530" w:rsidRDefault="007A6CF6" w:rsidP="002A2B91">
      <w:pPr>
        <w:ind w:left="720"/>
        <w:jc w:val="both"/>
        <w:rPr>
          <w:rFonts w:eastAsia="Times New Roman" w:cs="Segoe UI"/>
          <w:color w:val="201F1E"/>
        </w:rPr>
      </w:pPr>
      <w:r w:rsidRPr="002A2B91">
        <w:rPr>
          <w:rFonts w:eastAsia="Times New Roman" w:cs="Segoe UI"/>
          <w:b/>
          <w:color w:val="201F1E"/>
        </w:rPr>
        <w:t>Response:</w:t>
      </w:r>
      <w:r w:rsidR="00AA07CB" w:rsidRPr="002A2B91">
        <w:rPr>
          <w:rFonts w:eastAsia="Times New Roman" w:cs="Segoe UI"/>
          <w:color w:val="201F1E"/>
        </w:rPr>
        <w:t xml:space="preserve"> </w:t>
      </w:r>
      <w:r w:rsidR="00A81530">
        <w:rPr>
          <w:rFonts w:eastAsia="Times New Roman" w:cs="Segoe UI"/>
          <w:color w:val="201F1E"/>
        </w:rPr>
        <w:t>U</w:t>
      </w:r>
      <w:r w:rsidR="00AA07CB" w:rsidRPr="002A2B91">
        <w:rPr>
          <w:rFonts w:eastAsia="Times New Roman" w:cs="Segoe UI"/>
          <w:color w:val="201F1E"/>
        </w:rPr>
        <w:t xml:space="preserve">nits per milligram dry weight – </w:t>
      </w:r>
      <w:r w:rsidR="00CF1AF3" w:rsidRPr="002A2B91">
        <w:rPr>
          <w:rFonts w:eastAsia="Times New Roman" w:cs="Segoe UI"/>
          <w:color w:val="201F1E"/>
        </w:rPr>
        <w:t xml:space="preserve">since </w:t>
      </w:r>
      <w:r w:rsidR="0051655D">
        <w:rPr>
          <w:rFonts w:eastAsia="Times New Roman" w:cs="Segoe UI"/>
          <w:color w:val="201F1E"/>
        </w:rPr>
        <w:t xml:space="preserve">this was part of a sentence using </w:t>
      </w:r>
      <w:r w:rsidR="00CF1AF3" w:rsidRPr="002A2B91">
        <w:rPr>
          <w:rFonts w:eastAsia="Times New Roman" w:cs="Segoe UI"/>
          <w:color w:val="201F1E"/>
        </w:rPr>
        <w:t xml:space="preserve">commercial language, we entirely left out </w:t>
      </w:r>
      <w:r w:rsidR="0051655D">
        <w:rPr>
          <w:rFonts w:eastAsia="Times New Roman" w:cs="Segoe UI"/>
          <w:color w:val="201F1E"/>
        </w:rPr>
        <w:t>the sentence, enzyme concentration and activity is mentioned within the digestion buffer table</w:t>
      </w:r>
      <w:r w:rsidR="00CF1AF3" w:rsidRPr="002A2B91">
        <w:rPr>
          <w:rFonts w:eastAsia="Times New Roman" w:cs="Segoe UI"/>
          <w:color w:val="201F1E"/>
        </w:rPr>
        <w:t>.</w:t>
      </w:r>
    </w:p>
    <w:p w14:paraId="66976E0F" w14:textId="1E2AC82A" w:rsidR="00AA07CB" w:rsidRPr="002A2B91" w:rsidRDefault="00AA07CB" w:rsidP="002A2B91">
      <w:pPr>
        <w:ind w:left="720"/>
        <w:jc w:val="both"/>
        <w:rPr>
          <w:rFonts w:eastAsia="Times New Roman" w:cs="Segoe UI"/>
          <w:color w:val="201F1E"/>
        </w:rPr>
      </w:pPr>
    </w:p>
    <w:p w14:paraId="4140E3C0" w14:textId="6BB3C621" w:rsidR="0061463E" w:rsidRPr="002A2B91" w:rsidRDefault="0061463E" w:rsidP="002A2B91">
      <w:pPr>
        <w:jc w:val="both"/>
        <w:rPr>
          <w:rFonts w:eastAsia="Times New Roman" w:cs="Segoe UI"/>
          <w:color w:val="201F1E"/>
        </w:rPr>
      </w:pPr>
      <w:r w:rsidRPr="002A2B91">
        <w:rPr>
          <w:rFonts w:eastAsia="Times New Roman" w:cs="Segoe UI"/>
          <w:color w:val="201F1E"/>
        </w:rPr>
        <w:t>6.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14:paraId="6AC4C43D" w14:textId="6A4DBD49" w:rsidR="00370567" w:rsidRDefault="007A6CF6" w:rsidP="002A2B91">
      <w:pPr>
        <w:ind w:left="720"/>
        <w:jc w:val="both"/>
        <w:rPr>
          <w:rFonts w:eastAsia="Times New Roman" w:cs="Segoe UI"/>
          <w:color w:val="201F1E"/>
        </w:rPr>
      </w:pPr>
      <w:r w:rsidRPr="002A2B91">
        <w:rPr>
          <w:rFonts w:eastAsia="Times New Roman" w:cs="Segoe UI"/>
          <w:b/>
          <w:color w:val="201F1E"/>
        </w:rPr>
        <w:t>Response:</w:t>
      </w:r>
      <w:r w:rsidR="00370567" w:rsidRPr="002A2B91">
        <w:rPr>
          <w:rFonts w:eastAsia="Times New Roman" w:cs="Segoe UI"/>
          <w:b/>
          <w:color w:val="201F1E"/>
        </w:rPr>
        <w:t xml:space="preserve"> </w:t>
      </w:r>
      <w:r w:rsidR="0051655D">
        <w:rPr>
          <w:rFonts w:eastAsia="Times New Roman" w:cs="Segoe UI"/>
          <w:color w:val="201F1E"/>
        </w:rPr>
        <w:t>h</w:t>
      </w:r>
      <w:r w:rsidR="00370567" w:rsidRPr="002A2B91">
        <w:rPr>
          <w:rFonts w:eastAsia="Times New Roman" w:cs="Segoe UI"/>
          <w:color w:val="201F1E"/>
        </w:rPr>
        <w:t>ighlights have been added to the revised version.</w:t>
      </w:r>
    </w:p>
    <w:p w14:paraId="1C8CAE70" w14:textId="77777777" w:rsidR="00A81530" w:rsidRPr="002A2B91" w:rsidRDefault="00A81530" w:rsidP="002A2B91">
      <w:pPr>
        <w:ind w:left="720"/>
        <w:jc w:val="both"/>
        <w:rPr>
          <w:rFonts w:eastAsia="Times New Roman" w:cs="Segoe UI"/>
          <w:color w:val="201F1E"/>
        </w:rPr>
      </w:pPr>
    </w:p>
    <w:p w14:paraId="716E1B75" w14:textId="492EC483" w:rsidR="0061463E" w:rsidRPr="002A2B91" w:rsidRDefault="0061463E" w:rsidP="002A2B91">
      <w:pPr>
        <w:jc w:val="both"/>
        <w:rPr>
          <w:rFonts w:eastAsia="Times New Roman" w:cs="Segoe UI"/>
          <w:color w:val="201F1E"/>
        </w:rPr>
      </w:pPr>
      <w:r w:rsidRPr="002A2B91">
        <w:rPr>
          <w:rFonts w:eastAsia="Times New Roman" w:cs="Segoe UI"/>
          <w:color w:val="201F1E"/>
        </w:rPr>
        <w:t>7. Please ensure that the highlighted steps form a cohesive narrative with a logical flow from one highlighted step to the next. Please highlight complete sentences (not parts of sentences). Please ensure that the highlighted part of the step includes at least one action that is written in imperative tense.</w:t>
      </w:r>
    </w:p>
    <w:p w14:paraId="2235A05F" w14:textId="4363850B" w:rsidR="00370567" w:rsidRDefault="007A6CF6" w:rsidP="002A2B91">
      <w:pPr>
        <w:ind w:left="720"/>
        <w:jc w:val="both"/>
        <w:rPr>
          <w:rFonts w:eastAsia="Times New Roman" w:cs="Segoe UI"/>
          <w:color w:val="201F1E"/>
        </w:rPr>
      </w:pPr>
      <w:r w:rsidRPr="002A2B91">
        <w:rPr>
          <w:rFonts w:eastAsia="Times New Roman" w:cs="Segoe UI"/>
          <w:b/>
          <w:color w:val="201F1E"/>
        </w:rPr>
        <w:t>Response:</w:t>
      </w:r>
      <w:r w:rsidR="00370567" w:rsidRPr="002A2B91">
        <w:rPr>
          <w:rFonts w:eastAsia="Times New Roman" w:cs="Segoe UI"/>
          <w:color w:val="201F1E"/>
        </w:rPr>
        <w:t xml:space="preserve"> </w:t>
      </w:r>
      <w:r w:rsidR="0051655D">
        <w:rPr>
          <w:rFonts w:eastAsia="Times New Roman" w:cs="Segoe UI"/>
          <w:color w:val="201F1E"/>
        </w:rPr>
        <w:t>h</w:t>
      </w:r>
      <w:r w:rsidR="00370567" w:rsidRPr="002A2B91">
        <w:rPr>
          <w:rFonts w:eastAsia="Times New Roman" w:cs="Segoe UI"/>
          <w:color w:val="201F1E"/>
        </w:rPr>
        <w:t>ighlights have been added to the revised version.</w:t>
      </w:r>
    </w:p>
    <w:p w14:paraId="4ED8FF9E" w14:textId="77777777" w:rsidR="00A81530" w:rsidRPr="002A2B91" w:rsidRDefault="00A81530" w:rsidP="002A2B91">
      <w:pPr>
        <w:ind w:left="720"/>
        <w:jc w:val="both"/>
        <w:rPr>
          <w:rFonts w:eastAsia="Times New Roman" w:cs="Segoe UI"/>
          <w:color w:val="201F1E"/>
        </w:rPr>
      </w:pPr>
    </w:p>
    <w:p w14:paraId="2820481F" w14:textId="67552287" w:rsidR="0061463E" w:rsidRPr="002A2B91" w:rsidRDefault="0061463E" w:rsidP="002A2B91">
      <w:pPr>
        <w:jc w:val="both"/>
        <w:rPr>
          <w:rFonts w:eastAsia="Times New Roman" w:cs="Segoe UI"/>
          <w:color w:val="201F1E"/>
        </w:rPr>
      </w:pPr>
      <w:r w:rsidRPr="002A2B91">
        <w:rPr>
          <w:rFonts w:eastAsia="Times New Roman" w:cs="Segoe UI"/>
          <w:color w:val="201F1E"/>
        </w:rPr>
        <w:t>8. Please cite figures in order. After Fig.1, you have cited Fig. 3 in Representative Results.</w:t>
      </w:r>
    </w:p>
    <w:p w14:paraId="481A8117" w14:textId="5BF3C392" w:rsidR="00370567" w:rsidRDefault="00370567" w:rsidP="002A2B91">
      <w:pPr>
        <w:jc w:val="both"/>
        <w:rPr>
          <w:rFonts w:eastAsia="Times New Roman" w:cs="Segoe UI"/>
          <w:color w:val="201F1E"/>
        </w:rPr>
      </w:pPr>
      <w:r w:rsidRPr="002A2B91">
        <w:rPr>
          <w:rFonts w:eastAsia="Times New Roman" w:cs="Segoe UI"/>
          <w:color w:val="201F1E"/>
        </w:rPr>
        <w:tab/>
      </w:r>
      <w:r w:rsidR="007A6CF6" w:rsidRPr="002A2B91">
        <w:rPr>
          <w:rFonts w:eastAsia="Times New Roman" w:cs="Segoe UI"/>
          <w:b/>
          <w:color w:val="201F1E"/>
        </w:rPr>
        <w:t>Response:</w:t>
      </w:r>
      <w:r w:rsidRPr="002A2B91">
        <w:rPr>
          <w:rFonts w:eastAsia="Times New Roman" w:cs="Segoe UI"/>
          <w:color w:val="201F1E"/>
        </w:rPr>
        <w:t xml:space="preserve"> </w:t>
      </w:r>
      <w:r w:rsidR="00A81530">
        <w:rPr>
          <w:rFonts w:eastAsia="Times New Roman" w:cs="Segoe UI"/>
          <w:color w:val="201F1E"/>
        </w:rPr>
        <w:t>F</w:t>
      </w:r>
      <w:r w:rsidRPr="002A2B91">
        <w:rPr>
          <w:rFonts w:eastAsia="Times New Roman" w:cs="Segoe UI"/>
          <w:color w:val="201F1E"/>
        </w:rPr>
        <w:t>igure citation is now in numerical order.</w:t>
      </w:r>
    </w:p>
    <w:p w14:paraId="47507A29" w14:textId="77777777" w:rsidR="00A81530" w:rsidRPr="002A2B91" w:rsidRDefault="00A81530" w:rsidP="002A2B91">
      <w:pPr>
        <w:jc w:val="both"/>
        <w:rPr>
          <w:rFonts w:eastAsia="Times New Roman" w:cs="Segoe UI"/>
          <w:color w:val="201F1E"/>
        </w:rPr>
      </w:pPr>
    </w:p>
    <w:p w14:paraId="797BA766" w14:textId="6834B055" w:rsidR="0061463E" w:rsidRPr="002A2B91" w:rsidRDefault="0061463E" w:rsidP="002A2B91">
      <w:pPr>
        <w:jc w:val="both"/>
        <w:rPr>
          <w:rFonts w:eastAsia="Times New Roman" w:cs="Segoe UI"/>
          <w:color w:val="201F1E"/>
        </w:rPr>
      </w:pPr>
      <w:r w:rsidRPr="002A2B91">
        <w:rPr>
          <w:rFonts w:eastAsia="Times New Roman" w:cs="Segoe UI"/>
          <w:color w:val="201F1E"/>
        </w:rPr>
        <w:t>9. Please have a separate Table of materials and relabel the other tables from 1 to 8.</w:t>
      </w:r>
    </w:p>
    <w:p w14:paraId="485D9DA5" w14:textId="31A2AA4E" w:rsidR="00370567" w:rsidRDefault="007A6CF6" w:rsidP="002A2B91">
      <w:pPr>
        <w:ind w:left="720"/>
        <w:jc w:val="both"/>
        <w:rPr>
          <w:rFonts w:eastAsia="Times New Roman" w:cs="Segoe UI"/>
          <w:color w:val="201F1E"/>
        </w:rPr>
      </w:pPr>
      <w:r w:rsidRPr="002A2B91">
        <w:rPr>
          <w:rFonts w:eastAsia="Times New Roman" w:cs="Segoe UI"/>
          <w:b/>
          <w:color w:val="201F1E"/>
        </w:rPr>
        <w:t>Response:</w:t>
      </w:r>
      <w:r w:rsidR="00370567" w:rsidRPr="002A2B91">
        <w:rPr>
          <w:rFonts w:eastAsia="Times New Roman" w:cs="Segoe UI"/>
          <w:color w:val="201F1E"/>
        </w:rPr>
        <w:t xml:space="preserve"> </w:t>
      </w:r>
      <w:r w:rsidR="0051655D">
        <w:rPr>
          <w:rFonts w:eastAsia="Times New Roman" w:cs="Segoe UI"/>
          <w:color w:val="201F1E"/>
        </w:rPr>
        <w:t>t</w:t>
      </w:r>
      <w:r w:rsidR="00370567" w:rsidRPr="002A2B91">
        <w:rPr>
          <w:rFonts w:eastAsia="Times New Roman" w:cs="Segoe UI"/>
          <w:color w:val="201F1E"/>
        </w:rPr>
        <w:t>ables have been changed as required.</w:t>
      </w:r>
    </w:p>
    <w:p w14:paraId="33E7E3BC" w14:textId="77777777" w:rsidR="00A81530" w:rsidRPr="002A2B91" w:rsidRDefault="00A81530" w:rsidP="002A2B91">
      <w:pPr>
        <w:ind w:left="720"/>
        <w:jc w:val="both"/>
        <w:rPr>
          <w:rFonts w:eastAsia="Times New Roman" w:cs="Segoe UI"/>
          <w:color w:val="201F1E"/>
        </w:rPr>
      </w:pPr>
    </w:p>
    <w:p w14:paraId="17D1E19A" w14:textId="77777777" w:rsidR="0061463E" w:rsidRPr="002A2B91" w:rsidRDefault="0061463E" w:rsidP="002A2B91">
      <w:pPr>
        <w:jc w:val="both"/>
        <w:rPr>
          <w:rFonts w:eastAsia="Times New Roman" w:cs="Segoe UI"/>
          <w:color w:val="201F1E"/>
        </w:rPr>
      </w:pPr>
      <w:r w:rsidRPr="002A2B91">
        <w:rPr>
          <w:rFonts w:eastAsia="Times New Roman" w:cs="Segoe UI"/>
          <w:color w:val="201F1E"/>
        </w:rPr>
        <w:t>10. JoVE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p>
    <w:p w14:paraId="69C89A00" w14:textId="4C3AB4C3" w:rsidR="0061463E" w:rsidRPr="002A2B91" w:rsidRDefault="0061463E" w:rsidP="002A2B91">
      <w:pPr>
        <w:jc w:val="both"/>
        <w:rPr>
          <w:rFonts w:eastAsia="Times New Roman" w:cs="Segoe UI"/>
          <w:color w:val="201F1E"/>
        </w:rPr>
      </w:pPr>
      <w:r w:rsidRPr="002A2B91">
        <w:rPr>
          <w:rFonts w:eastAsia="Times New Roman" w:cs="Segoe UI"/>
          <w:color w:val="201F1E"/>
        </w:rPr>
        <w:lastRenderedPageBreak/>
        <w:t>For example: Worthington Type II collagenase (LOT # F7P17939A), and the sentence “Worthington Biochemical Corporation … convenient” (lines 367-369)</w:t>
      </w:r>
    </w:p>
    <w:p w14:paraId="03358046" w14:textId="486C4C40" w:rsidR="00370567" w:rsidRDefault="007A6CF6" w:rsidP="002A2B91">
      <w:pPr>
        <w:ind w:left="720"/>
        <w:jc w:val="both"/>
        <w:rPr>
          <w:rFonts w:eastAsia="Times New Roman" w:cs="Segoe UI"/>
          <w:color w:val="201F1E"/>
        </w:rPr>
      </w:pPr>
      <w:r w:rsidRPr="002A2B91">
        <w:rPr>
          <w:rFonts w:eastAsia="Times New Roman" w:cs="Segoe UI"/>
          <w:b/>
          <w:color w:val="201F1E"/>
        </w:rPr>
        <w:t>Response:</w:t>
      </w:r>
      <w:r w:rsidR="00370567" w:rsidRPr="002A2B91">
        <w:rPr>
          <w:rFonts w:eastAsia="Times New Roman" w:cs="Segoe UI"/>
          <w:color w:val="201F1E"/>
        </w:rPr>
        <w:t xml:space="preserve"> </w:t>
      </w:r>
      <w:r w:rsidR="00A81530">
        <w:rPr>
          <w:rFonts w:eastAsia="Times New Roman" w:cs="Segoe UI"/>
          <w:color w:val="201F1E"/>
        </w:rPr>
        <w:t>C</w:t>
      </w:r>
      <w:r w:rsidR="00370567" w:rsidRPr="002A2B91">
        <w:rPr>
          <w:rFonts w:eastAsia="Times New Roman" w:cs="Segoe UI"/>
          <w:color w:val="201F1E"/>
        </w:rPr>
        <w:t>ommercial language has been removed.</w:t>
      </w:r>
    </w:p>
    <w:p w14:paraId="24EBD4B2" w14:textId="77777777" w:rsidR="00A81530" w:rsidRPr="002A2B91" w:rsidRDefault="00A81530" w:rsidP="002A2B91">
      <w:pPr>
        <w:ind w:left="720"/>
        <w:jc w:val="both"/>
        <w:rPr>
          <w:rFonts w:eastAsia="Times New Roman" w:cs="Segoe UI"/>
          <w:color w:val="201F1E"/>
        </w:rPr>
      </w:pPr>
    </w:p>
    <w:p w14:paraId="4FC8CFA9" w14:textId="7445BCE2" w:rsidR="0061463E" w:rsidRPr="002A2B91" w:rsidRDefault="0061463E" w:rsidP="002A2B91">
      <w:pPr>
        <w:jc w:val="both"/>
        <w:rPr>
          <w:rFonts w:eastAsia="Times New Roman" w:cs="Segoe UI"/>
          <w:color w:val="201F1E"/>
        </w:rPr>
      </w:pPr>
      <w:r w:rsidRPr="002A2B91">
        <w:rPr>
          <w:rFonts w:eastAsia="Times New Roman" w:cs="Segoe UI"/>
          <w:color w:val="201F1E"/>
        </w:rPr>
        <w:t>11. Please discuss some limitations of the protocol in the Discussion.</w:t>
      </w:r>
    </w:p>
    <w:p w14:paraId="326C280F" w14:textId="7DB60BE3" w:rsidR="00370567" w:rsidRDefault="007A6CF6" w:rsidP="002A2B91">
      <w:pPr>
        <w:ind w:left="720"/>
        <w:jc w:val="both"/>
        <w:rPr>
          <w:rFonts w:eastAsia="Times New Roman" w:cs="Segoe UI"/>
          <w:color w:val="201F1E"/>
        </w:rPr>
      </w:pPr>
      <w:r w:rsidRPr="002A2B91">
        <w:rPr>
          <w:rFonts w:eastAsia="Times New Roman" w:cs="Segoe UI"/>
          <w:b/>
          <w:color w:val="201F1E"/>
        </w:rPr>
        <w:t>Response:</w:t>
      </w:r>
      <w:r w:rsidR="00370567" w:rsidRPr="002A2B91">
        <w:rPr>
          <w:rFonts w:eastAsia="Times New Roman" w:cs="Segoe UI"/>
          <w:color w:val="201F1E"/>
        </w:rPr>
        <w:t xml:space="preserve"> </w:t>
      </w:r>
      <w:r w:rsidR="0051655D">
        <w:rPr>
          <w:rFonts w:eastAsia="Times New Roman" w:cs="Segoe UI"/>
          <w:color w:val="201F1E"/>
        </w:rPr>
        <w:t>t</w:t>
      </w:r>
      <w:r w:rsidR="00370567" w:rsidRPr="002A2B91">
        <w:rPr>
          <w:rFonts w:eastAsia="Times New Roman" w:cs="Segoe UI"/>
          <w:color w:val="201F1E"/>
        </w:rPr>
        <w:t>hank you for this comment, limitations are now addressed in the discussion.</w:t>
      </w:r>
    </w:p>
    <w:p w14:paraId="19135F4D" w14:textId="77777777" w:rsidR="00A81530" w:rsidRPr="002A2B91" w:rsidRDefault="00A81530" w:rsidP="002A2B91">
      <w:pPr>
        <w:ind w:left="720"/>
        <w:jc w:val="both"/>
        <w:rPr>
          <w:rFonts w:eastAsia="Times New Roman" w:cs="Segoe UI"/>
          <w:color w:val="201F1E"/>
        </w:rPr>
      </w:pPr>
    </w:p>
    <w:p w14:paraId="65D3622E" w14:textId="10013A6D" w:rsidR="0061463E" w:rsidRPr="002A2B91" w:rsidRDefault="0061463E" w:rsidP="002A2B91">
      <w:pPr>
        <w:jc w:val="both"/>
        <w:rPr>
          <w:rFonts w:eastAsia="Times New Roman" w:cs="Segoe UI"/>
          <w:color w:val="201F1E"/>
        </w:rPr>
      </w:pPr>
      <w:r w:rsidRPr="002A2B91">
        <w:rPr>
          <w:rFonts w:eastAsia="Times New Roman" w:cs="Segoe UI"/>
          <w:color w:val="201F1E"/>
        </w:rPr>
        <w:t>13. Please write journal names fully for all references in the list.</w:t>
      </w:r>
    </w:p>
    <w:p w14:paraId="1A2B306E" w14:textId="443130D5" w:rsidR="00370567" w:rsidRDefault="007A6CF6" w:rsidP="002A2B91">
      <w:pPr>
        <w:ind w:left="720"/>
        <w:jc w:val="both"/>
        <w:rPr>
          <w:rFonts w:eastAsia="Times New Roman" w:cs="Segoe UI"/>
          <w:color w:val="201F1E"/>
        </w:rPr>
      </w:pPr>
      <w:r w:rsidRPr="002A2B91">
        <w:rPr>
          <w:rFonts w:eastAsia="Times New Roman" w:cs="Segoe UI"/>
          <w:b/>
          <w:color w:val="201F1E"/>
        </w:rPr>
        <w:t>Response:</w:t>
      </w:r>
      <w:r w:rsidR="00370567" w:rsidRPr="002A2B91">
        <w:rPr>
          <w:rFonts w:eastAsia="Times New Roman" w:cs="Segoe UI"/>
          <w:color w:val="201F1E"/>
        </w:rPr>
        <w:t>.</w:t>
      </w:r>
      <w:r w:rsidR="0051655D">
        <w:rPr>
          <w:rFonts w:eastAsia="Times New Roman" w:cs="Segoe UI"/>
          <w:color w:val="201F1E"/>
        </w:rPr>
        <w:t>c</w:t>
      </w:r>
      <w:r w:rsidR="00370567" w:rsidRPr="002A2B91">
        <w:rPr>
          <w:rFonts w:eastAsia="Times New Roman" w:cs="Segoe UI"/>
          <w:color w:val="201F1E"/>
        </w:rPr>
        <w:t>hanges have been made to display full journal names.</w:t>
      </w:r>
    </w:p>
    <w:p w14:paraId="42C63812" w14:textId="77777777" w:rsidR="00A81530" w:rsidRPr="002A2B91" w:rsidRDefault="00A81530" w:rsidP="002A2B91">
      <w:pPr>
        <w:ind w:left="720"/>
        <w:jc w:val="both"/>
        <w:rPr>
          <w:rFonts w:eastAsia="Times New Roman" w:cs="Segoe UI"/>
          <w:color w:val="201F1E"/>
        </w:rPr>
      </w:pPr>
    </w:p>
    <w:p w14:paraId="796A6C1A" w14:textId="72425E9D" w:rsidR="0061463E" w:rsidRPr="002A2B91" w:rsidRDefault="0061463E" w:rsidP="002A2B91">
      <w:pPr>
        <w:jc w:val="both"/>
        <w:rPr>
          <w:rFonts w:eastAsia="Times New Roman" w:cs="Segoe UI"/>
          <w:color w:val="201F1E"/>
        </w:rPr>
      </w:pPr>
      <w:r w:rsidRPr="002A2B91">
        <w:rPr>
          <w:rFonts w:eastAsia="Times New Roman" w:cs="Segoe UI"/>
          <w:color w:val="201F1E"/>
        </w:rPr>
        <w:t>14. Please check spelling (e.g., Typ II in Table 4) and symbols (e.g., NaCL in Table 2 and CaCL2 in Table 4).</w:t>
      </w:r>
    </w:p>
    <w:p w14:paraId="4C7D43A9" w14:textId="2E2B318C" w:rsidR="00A81530" w:rsidRDefault="00370567" w:rsidP="002A2B91">
      <w:pPr>
        <w:jc w:val="both"/>
        <w:rPr>
          <w:rFonts w:eastAsia="Times New Roman" w:cs="Segoe UI"/>
          <w:color w:val="201F1E"/>
        </w:rPr>
      </w:pPr>
      <w:r w:rsidRPr="002A2B91">
        <w:rPr>
          <w:rFonts w:eastAsia="Times New Roman" w:cs="Segoe UI"/>
          <w:color w:val="201F1E"/>
        </w:rPr>
        <w:tab/>
      </w:r>
      <w:r w:rsidR="007A6CF6" w:rsidRPr="002A2B91">
        <w:rPr>
          <w:rFonts w:eastAsia="Times New Roman" w:cs="Segoe UI"/>
          <w:b/>
          <w:color w:val="201F1E"/>
        </w:rPr>
        <w:t>Response:</w:t>
      </w:r>
      <w:r w:rsidRPr="002A2B91">
        <w:rPr>
          <w:rFonts w:eastAsia="Times New Roman" w:cs="Segoe UI"/>
          <w:color w:val="201F1E"/>
        </w:rPr>
        <w:t xml:space="preserve"> </w:t>
      </w:r>
      <w:r w:rsidR="0051655D">
        <w:rPr>
          <w:rFonts w:eastAsia="Times New Roman" w:cs="Segoe UI"/>
          <w:color w:val="201F1E"/>
        </w:rPr>
        <w:t>s</w:t>
      </w:r>
      <w:r w:rsidRPr="002A2B91">
        <w:rPr>
          <w:rFonts w:eastAsia="Times New Roman" w:cs="Segoe UI"/>
          <w:color w:val="201F1E"/>
        </w:rPr>
        <w:t>pelling was checked again and chemicals are now written correctly.</w:t>
      </w:r>
    </w:p>
    <w:p w14:paraId="26653B8A" w14:textId="77777777" w:rsidR="00A81530" w:rsidRPr="002A2B91" w:rsidRDefault="00A81530" w:rsidP="002A2B91">
      <w:pPr>
        <w:jc w:val="both"/>
        <w:rPr>
          <w:rFonts w:eastAsia="Times New Roman" w:cs="Segoe UI"/>
          <w:color w:val="201F1E"/>
        </w:rPr>
      </w:pPr>
    </w:p>
    <w:p w14:paraId="02C22925" w14:textId="47BF571B" w:rsidR="0061463E" w:rsidRPr="002A2B91" w:rsidRDefault="0061463E" w:rsidP="002A2B91">
      <w:pPr>
        <w:jc w:val="both"/>
        <w:rPr>
          <w:rFonts w:eastAsia="Times New Roman" w:cs="Segoe UI"/>
          <w:color w:val="201F1E"/>
        </w:rPr>
      </w:pPr>
      <w:r w:rsidRPr="002A2B91">
        <w:rPr>
          <w:rFonts w:eastAsia="Times New Roman" w:cs="Segoe UI"/>
          <w:color w:val="201F1E"/>
        </w:rPr>
        <w:t>15. Please select a section in the submission site for your manuscript.</w:t>
      </w:r>
    </w:p>
    <w:p w14:paraId="127D8512" w14:textId="4A189D5A" w:rsidR="009E153F" w:rsidRPr="002A2B91" w:rsidRDefault="009E153F" w:rsidP="002A2B91">
      <w:pPr>
        <w:jc w:val="both"/>
        <w:rPr>
          <w:rFonts w:eastAsia="Times New Roman" w:cs="Segoe UI"/>
          <w:color w:val="201F1E"/>
        </w:rPr>
      </w:pPr>
      <w:r w:rsidRPr="002A2B91">
        <w:rPr>
          <w:rFonts w:eastAsia="Times New Roman" w:cs="Segoe UI"/>
          <w:color w:val="201F1E"/>
        </w:rPr>
        <w:tab/>
      </w:r>
      <w:r w:rsidR="007A6CF6" w:rsidRPr="002A2B91">
        <w:rPr>
          <w:rFonts w:eastAsia="Times New Roman" w:cs="Segoe UI"/>
          <w:b/>
          <w:color w:val="201F1E"/>
        </w:rPr>
        <w:t>Response:</w:t>
      </w:r>
      <w:r w:rsidRPr="002A2B91">
        <w:rPr>
          <w:rFonts w:eastAsia="Times New Roman" w:cs="Segoe UI"/>
          <w:color w:val="201F1E"/>
        </w:rPr>
        <w:t xml:space="preserve"> </w:t>
      </w:r>
      <w:r w:rsidR="00A81530">
        <w:rPr>
          <w:rFonts w:eastAsia="Times New Roman" w:cs="Segoe UI"/>
          <w:color w:val="201F1E"/>
        </w:rPr>
        <w:t>A</w:t>
      </w:r>
      <w:r w:rsidRPr="002A2B91">
        <w:rPr>
          <w:rFonts w:eastAsia="Times New Roman" w:cs="Segoe UI"/>
          <w:color w:val="201F1E"/>
        </w:rPr>
        <w:t xml:space="preserve"> section was selected for the revised resubmission.</w:t>
      </w:r>
    </w:p>
    <w:p w14:paraId="4A296916" w14:textId="21F2695C" w:rsidR="0061463E" w:rsidRDefault="0061463E" w:rsidP="002A2B91">
      <w:pPr>
        <w:jc w:val="both"/>
        <w:rPr>
          <w:rFonts w:eastAsia="Times New Roman" w:cs="Segoe UI"/>
          <w:color w:val="201F1E"/>
        </w:rPr>
      </w:pPr>
    </w:p>
    <w:p w14:paraId="6BC0AE8F" w14:textId="77777777" w:rsidR="00A81530" w:rsidRPr="002A2B91" w:rsidRDefault="00A81530" w:rsidP="002A2B91">
      <w:pPr>
        <w:jc w:val="both"/>
        <w:rPr>
          <w:rFonts w:eastAsia="Times New Roman" w:cs="Segoe UI"/>
          <w:color w:val="201F1E"/>
        </w:rPr>
      </w:pPr>
    </w:p>
    <w:p w14:paraId="31B15A7E" w14:textId="77777777" w:rsidR="0061463E" w:rsidRPr="002A2B91" w:rsidRDefault="0061463E" w:rsidP="002A2B91">
      <w:pPr>
        <w:jc w:val="both"/>
        <w:rPr>
          <w:rFonts w:eastAsia="Times New Roman" w:cs="Segoe UI"/>
          <w:color w:val="201F1E"/>
        </w:rPr>
      </w:pPr>
      <w:r w:rsidRPr="002A2B91">
        <w:rPr>
          <w:rFonts w:eastAsia="Times New Roman" w:cs="Segoe UI"/>
          <w:color w:val="201F1E"/>
        </w:rPr>
        <w:t>____________________________________</w:t>
      </w:r>
    </w:p>
    <w:p w14:paraId="32951E6D" w14:textId="77777777" w:rsidR="0061463E" w:rsidRPr="002A2B91" w:rsidRDefault="0061463E" w:rsidP="002A2B91">
      <w:pPr>
        <w:jc w:val="both"/>
        <w:rPr>
          <w:rFonts w:eastAsia="Times New Roman" w:cs="Segoe UI"/>
          <w:color w:val="201F1E"/>
          <w:shd w:val="clear" w:color="auto" w:fill="FFFFFF"/>
        </w:rPr>
      </w:pPr>
      <w:r w:rsidRPr="002A2B91">
        <w:rPr>
          <w:rFonts w:eastAsia="Times New Roman" w:cs="Segoe UI"/>
          <w:color w:val="201F1E"/>
          <w:shd w:val="clear" w:color="auto" w:fill="FFFFFF"/>
        </w:rPr>
        <w:t>REVIEWER COMMENTS TO THE AUTHORS: </w:t>
      </w:r>
    </w:p>
    <w:p w14:paraId="7A763526" w14:textId="77777777" w:rsidR="0061463E" w:rsidRPr="002A2B91" w:rsidRDefault="0061463E" w:rsidP="002A2B91">
      <w:pPr>
        <w:jc w:val="both"/>
        <w:rPr>
          <w:rFonts w:eastAsia="Times New Roman" w:cs="Segoe UI"/>
          <w:color w:val="201F1E"/>
          <w:shd w:val="clear" w:color="auto" w:fill="FFFFFF"/>
        </w:rPr>
      </w:pPr>
    </w:p>
    <w:p w14:paraId="43AF0243" w14:textId="1F7E20B8" w:rsidR="0061463E" w:rsidRPr="002A2B91" w:rsidRDefault="0061463E" w:rsidP="002A2B91">
      <w:pPr>
        <w:jc w:val="both"/>
        <w:rPr>
          <w:rFonts w:eastAsia="Times New Roman" w:cs="Segoe UI"/>
          <w:color w:val="201F1E"/>
        </w:rPr>
      </w:pPr>
      <w:r w:rsidRPr="002A2B91">
        <w:rPr>
          <w:rFonts w:eastAsia="Times New Roman" w:cs="Segoe UI"/>
          <w:color w:val="201F1E"/>
        </w:rPr>
        <w:t>Reviewer #1:</w:t>
      </w:r>
    </w:p>
    <w:p w14:paraId="2BF6944A" w14:textId="77777777" w:rsidR="0061463E" w:rsidRPr="002A2B91" w:rsidRDefault="0061463E" w:rsidP="002A2B91">
      <w:pPr>
        <w:jc w:val="both"/>
        <w:rPr>
          <w:rFonts w:eastAsia="Times New Roman" w:cs="Segoe UI"/>
          <w:color w:val="201F1E"/>
        </w:rPr>
      </w:pPr>
      <w:r w:rsidRPr="002A2B91">
        <w:rPr>
          <w:rFonts w:eastAsia="Times New Roman" w:cs="Segoe UI"/>
          <w:color w:val="201F1E"/>
        </w:rPr>
        <w:t>Manuscript Summary:</w:t>
      </w:r>
    </w:p>
    <w:p w14:paraId="2DA3AD75" w14:textId="01DBF27B" w:rsidR="0061463E" w:rsidRDefault="0061463E" w:rsidP="002A2B91">
      <w:pPr>
        <w:jc w:val="both"/>
        <w:rPr>
          <w:rFonts w:eastAsia="Times New Roman" w:cs="Segoe UI"/>
          <w:color w:val="201F1E"/>
        </w:rPr>
      </w:pPr>
      <w:r w:rsidRPr="002A2B91">
        <w:rPr>
          <w:rFonts w:eastAsia="Times New Roman" w:cs="Segoe UI"/>
          <w:color w:val="201F1E"/>
        </w:rPr>
        <w:t>The authors have done a good job describing a detailed protocol for isolating myocytes from mouse atrium and ventricles. My concerns and suggestions are follows:</w:t>
      </w:r>
    </w:p>
    <w:p w14:paraId="6DF20F27" w14:textId="77777777" w:rsidR="0051655D" w:rsidRPr="002A2B91" w:rsidRDefault="0051655D" w:rsidP="002A2B91">
      <w:pPr>
        <w:jc w:val="both"/>
        <w:rPr>
          <w:rFonts w:eastAsia="Times New Roman" w:cs="Segoe UI"/>
          <w:color w:val="201F1E"/>
        </w:rPr>
      </w:pPr>
    </w:p>
    <w:p w14:paraId="7B421B6C" w14:textId="1560290F" w:rsidR="0061463E" w:rsidRPr="002A2B91" w:rsidRDefault="00CF1AF3" w:rsidP="002A2B91">
      <w:pPr>
        <w:jc w:val="both"/>
        <w:rPr>
          <w:rFonts w:eastAsia="Times New Roman" w:cs="Segoe UI"/>
          <w:color w:val="201F1E"/>
        </w:rPr>
      </w:pPr>
      <w:r w:rsidRPr="002A2B91">
        <w:rPr>
          <w:rFonts w:eastAsia="Times New Roman" w:cs="Segoe UI"/>
          <w:color w:val="201F1E"/>
        </w:rPr>
        <w:t xml:space="preserve">1) </w:t>
      </w:r>
      <w:r w:rsidR="0061463E" w:rsidRPr="002A2B91">
        <w:rPr>
          <w:rFonts w:eastAsia="Times New Roman" w:cs="Segoe UI"/>
          <w:color w:val="201F1E"/>
        </w:rPr>
        <w:t>The authors should clearly summarize in Abstract and Discussion what they have done to modify/improve the currently used protocols in literature to increase the yield and quality of the cells</w:t>
      </w:r>
    </w:p>
    <w:p w14:paraId="4172DA2F" w14:textId="7914EA70" w:rsidR="00F054B8" w:rsidRDefault="00CF1AF3" w:rsidP="008326CF">
      <w:pPr>
        <w:ind w:left="720"/>
        <w:jc w:val="both"/>
      </w:pPr>
      <w:r w:rsidRPr="002A2B91">
        <w:rPr>
          <w:b/>
        </w:rPr>
        <w:t xml:space="preserve">Response: </w:t>
      </w:r>
      <w:r w:rsidR="008326CF">
        <w:t xml:space="preserve">First of all, we would like to thank the reviewer for taking his time to review our manuscript. We appreciate your </w:t>
      </w:r>
      <w:r w:rsidRPr="002A2B91">
        <w:t>comment, we agree</w:t>
      </w:r>
      <w:r w:rsidR="008326CF">
        <w:t xml:space="preserve"> that this was not made entirely clear in the initial manuscript</w:t>
      </w:r>
      <w:r w:rsidRPr="002A2B91">
        <w:t xml:space="preserve"> and </w:t>
      </w:r>
      <w:r w:rsidR="008326CF">
        <w:t xml:space="preserve">thus </w:t>
      </w:r>
      <w:r w:rsidRPr="002A2B91">
        <w:t xml:space="preserve">have </w:t>
      </w:r>
      <w:r>
        <w:t xml:space="preserve">rewritten the discussion </w:t>
      </w:r>
      <w:r w:rsidR="008326CF">
        <w:t xml:space="preserve">to point out the modifications </w:t>
      </w:r>
      <w:r>
        <w:t xml:space="preserve">we have </w:t>
      </w:r>
      <w:r w:rsidR="008326CF">
        <w:t>made</w:t>
      </w:r>
      <w:r w:rsidR="008326CF">
        <w:t xml:space="preserve"> </w:t>
      </w:r>
      <w:r>
        <w:t>to currently used protocols.</w:t>
      </w:r>
      <w:r w:rsidR="0051655D">
        <w:t xml:space="preserve"> We tried adding the information to the abstract, but due to word limits it turned out to be redundant and we decided to </w:t>
      </w:r>
      <w:r w:rsidR="001C5C78">
        <w:t>leave it as it was.</w:t>
      </w:r>
    </w:p>
    <w:p w14:paraId="3CA785B0" w14:textId="3272CC51" w:rsidR="00CF1AF3" w:rsidRPr="002A2B91" w:rsidRDefault="00CF1AF3" w:rsidP="002A2B91">
      <w:pPr>
        <w:ind w:left="720"/>
        <w:jc w:val="both"/>
      </w:pPr>
    </w:p>
    <w:p w14:paraId="3222E7BC" w14:textId="287B75F9" w:rsidR="0061463E" w:rsidRDefault="0061463E" w:rsidP="002A2B91">
      <w:pPr>
        <w:jc w:val="both"/>
        <w:rPr>
          <w:rFonts w:eastAsia="Times New Roman" w:cs="Segoe UI"/>
          <w:color w:val="201F1E"/>
        </w:rPr>
      </w:pPr>
      <w:r w:rsidRPr="002A2B91">
        <w:rPr>
          <w:rFonts w:eastAsia="Times New Roman" w:cs="Segoe UI"/>
          <w:color w:val="201F1E"/>
        </w:rPr>
        <w:t>2) Blebbistatin, a myosin inhibitor has been used in many labs to increase yield greatly. The authors may need to discuss why they choose not to use it. It is conceivable that blebbistatin-treated cells are not suitable for contraction evaluation.</w:t>
      </w:r>
    </w:p>
    <w:p w14:paraId="23698CA7" w14:textId="061019D7" w:rsidR="00CF1AF3" w:rsidRDefault="00CF1AF3" w:rsidP="002A2B91">
      <w:pPr>
        <w:ind w:left="720"/>
        <w:jc w:val="both"/>
        <w:rPr>
          <w:rFonts w:eastAsia="Times New Roman" w:cs="Segoe UI"/>
          <w:color w:val="201F1E"/>
        </w:rPr>
      </w:pPr>
      <w:r w:rsidRPr="002A2B91">
        <w:rPr>
          <w:rFonts w:eastAsia="Times New Roman" w:cs="Segoe UI"/>
          <w:b/>
          <w:color w:val="201F1E"/>
        </w:rPr>
        <w:t xml:space="preserve">Response: </w:t>
      </w:r>
      <w:r w:rsidR="001024AD">
        <w:rPr>
          <w:rFonts w:eastAsia="Times New Roman" w:cs="Segoe UI"/>
          <w:color w:val="201F1E"/>
        </w:rPr>
        <w:t>w</w:t>
      </w:r>
      <w:r>
        <w:rPr>
          <w:rFonts w:eastAsia="Times New Roman" w:cs="Segoe UI"/>
          <w:color w:val="201F1E"/>
        </w:rPr>
        <w:t xml:space="preserve">e </w:t>
      </w:r>
      <w:r w:rsidR="00837737">
        <w:rPr>
          <w:rFonts w:eastAsia="Times New Roman" w:cs="Segoe UI"/>
          <w:color w:val="201F1E"/>
        </w:rPr>
        <w:t>appreciate</w:t>
      </w:r>
      <w:r>
        <w:rPr>
          <w:rFonts w:eastAsia="Times New Roman" w:cs="Segoe UI"/>
          <w:color w:val="201F1E"/>
        </w:rPr>
        <w:t xml:space="preserve"> the reviewers comment. </w:t>
      </w:r>
      <w:r w:rsidR="005429A1">
        <w:rPr>
          <w:rFonts w:eastAsia="Times New Roman" w:cs="Segoe UI"/>
          <w:color w:val="201F1E"/>
        </w:rPr>
        <w:t>Blebbistatin can increase yield, but c</w:t>
      </w:r>
      <w:r>
        <w:rPr>
          <w:rFonts w:eastAsia="Times New Roman" w:cs="Segoe UI"/>
          <w:color w:val="201F1E"/>
        </w:rPr>
        <w:t>urrent publications</w:t>
      </w:r>
      <w:r w:rsidR="00683F0F">
        <w:rPr>
          <w:rFonts w:eastAsia="Times New Roman" w:cs="Segoe UI"/>
          <w:color w:val="201F1E"/>
        </w:rPr>
        <w:fldChar w:fldCharType="begin">
          <w:fldData xml:space="preserve">PEVuZE5vdGU+PENpdGU+PEF1dGhvcj5CcmFjazwvQXV0aG9yPjxZZWFyPjIwMTM8L1llYXI+PFJl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</w:fldData>
        </w:fldChar>
      </w:r>
      <w:r w:rsidR="00683F0F">
        <w:rPr>
          <w:rFonts w:eastAsia="Times New Roman" w:cs="Segoe UI"/>
          <w:color w:val="201F1E"/>
        </w:rPr>
        <w:instrText xml:space="preserve"> ADDIN EN.CITE </w:instrText>
      </w:r>
      <w:r w:rsidR="00683F0F">
        <w:rPr>
          <w:rFonts w:eastAsia="Times New Roman" w:cs="Segoe UI"/>
          <w:color w:val="201F1E"/>
        </w:rPr>
        <w:fldChar w:fldCharType="begin">
          <w:fldData xml:space="preserve">PEVuZE5vdGU+PENpdGU+PEF1dGhvcj5CcmFjazwvQXV0aG9yPjxZZWFyPjIwMTM8L1llYXI+PFJl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</w:fldData>
        </w:fldChar>
      </w:r>
      <w:r w:rsidR="00683F0F">
        <w:rPr>
          <w:rFonts w:eastAsia="Times New Roman" w:cs="Segoe UI"/>
          <w:color w:val="201F1E"/>
        </w:rPr>
        <w:instrText xml:space="preserve"> ADDIN EN.CITE.DATA </w:instrText>
      </w:r>
      <w:r w:rsidR="00683F0F">
        <w:rPr>
          <w:rFonts w:eastAsia="Times New Roman" w:cs="Segoe UI"/>
          <w:color w:val="201F1E"/>
        </w:rPr>
      </w:r>
      <w:r w:rsidR="00683F0F">
        <w:rPr>
          <w:rFonts w:eastAsia="Times New Roman" w:cs="Segoe UI"/>
          <w:color w:val="201F1E"/>
        </w:rPr>
        <w:fldChar w:fldCharType="end"/>
      </w:r>
      <w:r w:rsidR="00683F0F">
        <w:rPr>
          <w:rFonts w:eastAsia="Times New Roman" w:cs="Segoe UI"/>
          <w:color w:val="201F1E"/>
        </w:rPr>
      </w:r>
      <w:r w:rsidR="00683F0F">
        <w:rPr>
          <w:rFonts w:eastAsia="Times New Roman" w:cs="Segoe UI"/>
          <w:color w:val="201F1E"/>
        </w:rPr>
        <w:fldChar w:fldCharType="separate"/>
      </w:r>
      <w:r w:rsidR="00683F0F" w:rsidRPr="00683F0F">
        <w:rPr>
          <w:rFonts w:eastAsia="Times New Roman" w:cs="Segoe UI"/>
          <w:noProof/>
          <w:color w:val="201F1E"/>
          <w:vertAlign w:val="superscript"/>
        </w:rPr>
        <w:t>1,2</w:t>
      </w:r>
      <w:r w:rsidR="00683F0F">
        <w:rPr>
          <w:rFonts w:eastAsia="Times New Roman" w:cs="Segoe UI"/>
          <w:color w:val="201F1E"/>
        </w:rPr>
        <w:fldChar w:fldCharType="end"/>
      </w:r>
      <w:r>
        <w:rPr>
          <w:rFonts w:eastAsia="Times New Roman" w:cs="Segoe UI"/>
          <w:color w:val="201F1E"/>
        </w:rPr>
        <w:t xml:space="preserve"> have shown that Blebbistatin </w:t>
      </w:r>
      <w:r w:rsidR="00683F0F">
        <w:rPr>
          <w:rFonts w:eastAsia="Times New Roman" w:cs="Segoe UI"/>
          <w:color w:val="201F1E"/>
        </w:rPr>
        <w:t xml:space="preserve">has a significant effect on cardiac electrophysiology. </w:t>
      </w:r>
      <w:r w:rsidR="00D1249A">
        <w:rPr>
          <w:rFonts w:eastAsia="Times New Roman" w:cs="Segoe UI"/>
          <w:color w:val="201F1E"/>
        </w:rPr>
        <w:t>Its</w:t>
      </w:r>
      <w:r w:rsidR="00683F0F">
        <w:rPr>
          <w:rFonts w:eastAsia="Times New Roman" w:cs="Segoe UI"/>
          <w:color w:val="201F1E"/>
        </w:rPr>
        <w:t xml:space="preserve"> use in electrophysiologic studies has to be treated with caution and should be limited to circumstances where uncoupling is mandatory. We have discussed this </w:t>
      </w:r>
      <w:r w:rsidR="00D1249A">
        <w:rPr>
          <w:rFonts w:eastAsia="Times New Roman" w:cs="Segoe UI"/>
          <w:color w:val="201F1E"/>
        </w:rPr>
        <w:t xml:space="preserve">important </w:t>
      </w:r>
      <w:r w:rsidR="00683F0F">
        <w:rPr>
          <w:rFonts w:eastAsia="Times New Roman" w:cs="Segoe UI"/>
          <w:color w:val="201F1E"/>
        </w:rPr>
        <w:t xml:space="preserve">issue and added </w:t>
      </w:r>
      <w:r w:rsidR="005429A1">
        <w:rPr>
          <w:rFonts w:eastAsia="Times New Roman" w:cs="Segoe UI"/>
          <w:color w:val="201F1E"/>
        </w:rPr>
        <w:t>these</w:t>
      </w:r>
      <w:r w:rsidR="00683F0F">
        <w:rPr>
          <w:rFonts w:eastAsia="Times New Roman" w:cs="Segoe UI"/>
          <w:color w:val="201F1E"/>
        </w:rPr>
        <w:t xml:space="preserve"> two references </w:t>
      </w:r>
      <w:r w:rsidR="00D1249A">
        <w:rPr>
          <w:rFonts w:eastAsia="Times New Roman" w:cs="Segoe UI"/>
          <w:color w:val="201F1E"/>
        </w:rPr>
        <w:t>to the article</w:t>
      </w:r>
      <w:r w:rsidR="00683F0F">
        <w:rPr>
          <w:rFonts w:eastAsia="Times New Roman" w:cs="Segoe UI"/>
          <w:color w:val="201F1E"/>
        </w:rPr>
        <w:t>.</w:t>
      </w:r>
    </w:p>
    <w:p w14:paraId="1B27200C" w14:textId="77777777" w:rsidR="00F054B8" w:rsidRPr="002A2B91" w:rsidRDefault="00F054B8" w:rsidP="002A2B91">
      <w:pPr>
        <w:ind w:left="720"/>
        <w:jc w:val="both"/>
        <w:rPr>
          <w:rFonts w:eastAsia="Times New Roman" w:cs="Segoe UI"/>
          <w:color w:val="201F1E"/>
        </w:rPr>
      </w:pPr>
    </w:p>
    <w:p w14:paraId="0020E78D" w14:textId="74A6671B" w:rsidR="0061463E" w:rsidRDefault="0061463E" w:rsidP="002A2B91">
      <w:pPr>
        <w:jc w:val="both"/>
        <w:rPr>
          <w:rFonts w:eastAsia="Times New Roman" w:cs="Segoe UI"/>
          <w:color w:val="201F1E"/>
        </w:rPr>
      </w:pPr>
      <w:r w:rsidRPr="002A2B91">
        <w:rPr>
          <w:rFonts w:eastAsia="Times New Roman" w:cs="Segoe UI"/>
          <w:color w:val="201F1E"/>
        </w:rPr>
        <w:t>3) Fig. 2 shows good quality of a single cell isolated from atrium and ventricle, respectively. Photos with low magnification should also be provided to show the percentile yield in each case</w:t>
      </w:r>
    </w:p>
    <w:p w14:paraId="2ECE682D" w14:textId="3E5B3C02" w:rsidR="00D1249A" w:rsidRPr="002A2B91" w:rsidRDefault="00D1249A" w:rsidP="002A2B91">
      <w:pPr>
        <w:ind w:left="720"/>
        <w:jc w:val="both"/>
        <w:rPr>
          <w:rFonts w:eastAsia="Times New Roman" w:cs="Segoe UI"/>
          <w:color w:val="201F1E"/>
        </w:rPr>
      </w:pPr>
      <w:r w:rsidRPr="002A2B91">
        <w:rPr>
          <w:rFonts w:eastAsia="Times New Roman" w:cs="Segoe UI"/>
          <w:b/>
          <w:color w:val="201F1E"/>
        </w:rPr>
        <w:t xml:space="preserve">Response: </w:t>
      </w:r>
      <w:r w:rsidR="001024AD">
        <w:rPr>
          <w:rFonts w:eastAsia="Times New Roman" w:cs="Segoe UI"/>
          <w:color w:val="201F1E"/>
        </w:rPr>
        <w:t>t</w:t>
      </w:r>
      <w:r>
        <w:rPr>
          <w:rFonts w:eastAsia="Times New Roman" w:cs="Segoe UI"/>
          <w:color w:val="201F1E"/>
        </w:rPr>
        <w:t xml:space="preserve">hank you for this comment. We considered this carefully </w:t>
      </w:r>
      <w:r w:rsidR="008326CF">
        <w:rPr>
          <w:rFonts w:eastAsia="Times New Roman" w:cs="Segoe UI"/>
          <w:color w:val="201F1E"/>
        </w:rPr>
        <w:t>but</w:t>
      </w:r>
      <w:r w:rsidR="008326CF">
        <w:rPr>
          <w:rFonts w:eastAsia="Times New Roman" w:cs="Segoe UI"/>
          <w:color w:val="201F1E"/>
        </w:rPr>
        <w:t xml:space="preserve"> </w:t>
      </w:r>
      <w:r>
        <w:rPr>
          <w:rFonts w:eastAsia="Times New Roman" w:cs="Segoe UI"/>
          <w:color w:val="201F1E"/>
        </w:rPr>
        <w:t>have</w:t>
      </w:r>
      <w:r w:rsidR="00B46655">
        <w:rPr>
          <w:rFonts w:eastAsia="Times New Roman" w:cs="Segoe UI"/>
          <w:color w:val="201F1E"/>
        </w:rPr>
        <w:t xml:space="preserve"> purposely</w:t>
      </w:r>
      <w:r>
        <w:rPr>
          <w:rFonts w:eastAsia="Times New Roman" w:cs="Segoe UI"/>
          <w:color w:val="201F1E"/>
        </w:rPr>
        <w:t xml:space="preserve"> left out such a figure, because we think it does not add significantly to this article. The </w:t>
      </w:r>
      <w:r w:rsidR="008326CF">
        <w:rPr>
          <w:rFonts w:eastAsia="Times New Roman" w:cs="Segoe UI"/>
          <w:color w:val="201F1E"/>
        </w:rPr>
        <w:lastRenderedPageBreak/>
        <w:t>cell amount reflected in</w:t>
      </w:r>
      <w:r>
        <w:rPr>
          <w:rFonts w:eastAsia="Times New Roman" w:cs="Segoe UI"/>
          <w:color w:val="201F1E"/>
        </w:rPr>
        <w:t xml:space="preserve"> such a figure highly depends on the initial volume in which the cell pellet has been resolved and does not </w:t>
      </w:r>
      <w:r w:rsidR="008326CF">
        <w:rPr>
          <w:rFonts w:eastAsia="Times New Roman" w:cs="Segoe UI"/>
          <w:color w:val="201F1E"/>
        </w:rPr>
        <w:t>necessarily correlate</w:t>
      </w:r>
      <w:r>
        <w:rPr>
          <w:rFonts w:eastAsia="Times New Roman" w:cs="Segoe UI"/>
          <w:color w:val="201F1E"/>
        </w:rPr>
        <w:t xml:space="preserve"> with total yield or cell quality</w:t>
      </w:r>
      <w:r w:rsidR="00B46655">
        <w:rPr>
          <w:rFonts w:eastAsia="Times New Roman" w:cs="Segoe UI"/>
          <w:color w:val="201F1E"/>
        </w:rPr>
        <w:t xml:space="preserve"> for patch-clamp experiments</w:t>
      </w:r>
      <w:r>
        <w:rPr>
          <w:rFonts w:eastAsia="Times New Roman" w:cs="Segoe UI"/>
          <w:color w:val="201F1E"/>
        </w:rPr>
        <w:t xml:space="preserve">. Criterions for good cell yield and quality </w:t>
      </w:r>
      <w:r w:rsidR="008326CF">
        <w:rPr>
          <w:rFonts w:eastAsia="Times New Roman" w:cs="Segoe UI"/>
          <w:color w:val="201F1E"/>
        </w:rPr>
        <w:t xml:space="preserve">which are </w:t>
      </w:r>
      <w:r>
        <w:rPr>
          <w:rFonts w:eastAsia="Times New Roman" w:cs="Segoe UI"/>
          <w:color w:val="201F1E"/>
        </w:rPr>
        <w:t xml:space="preserve">commonly reached with this protocol </w:t>
      </w:r>
      <w:r w:rsidR="005B058D">
        <w:rPr>
          <w:rFonts w:eastAsia="Times New Roman" w:cs="Segoe UI"/>
          <w:color w:val="201F1E"/>
        </w:rPr>
        <w:t>have been emphasized within this</w:t>
      </w:r>
      <w:r>
        <w:rPr>
          <w:rFonts w:eastAsia="Times New Roman" w:cs="Segoe UI"/>
          <w:color w:val="201F1E"/>
        </w:rPr>
        <w:t xml:space="preserve"> manuscript and are to our minds more important to researchers in the field. </w:t>
      </w:r>
    </w:p>
    <w:p w14:paraId="095FADF2" w14:textId="77777777" w:rsidR="0061463E" w:rsidRPr="002A2B91" w:rsidRDefault="0061463E" w:rsidP="002A2B91">
      <w:pPr>
        <w:jc w:val="both"/>
        <w:rPr>
          <w:rFonts w:eastAsia="Times New Roman" w:cs="Segoe UI"/>
          <w:color w:val="201F1E"/>
        </w:rPr>
      </w:pPr>
    </w:p>
    <w:p w14:paraId="36A0C65A" w14:textId="77777777" w:rsidR="0061463E" w:rsidRPr="002A2B91" w:rsidRDefault="0061463E" w:rsidP="002A2B91">
      <w:pPr>
        <w:jc w:val="both"/>
        <w:rPr>
          <w:rFonts w:eastAsia="Times New Roman" w:cs="Segoe UI"/>
          <w:color w:val="201F1E"/>
        </w:rPr>
      </w:pPr>
    </w:p>
    <w:p w14:paraId="50E63DB5" w14:textId="77777777" w:rsidR="0061463E" w:rsidRPr="002A2B91" w:rsidRDefault="0061463E" w:rsidP="002A2B91">
      <w:pPr>
        <w:jc w:val="both"/>
        <w:rPr>
          <w:rFonts w:eastAsia="Times New Roman" w:cs="Segoe UI"/>
          <w:color w:val="201F1E"/>
        </w:rPr>
      </w:pPr>
      <w:r w:rsidRPr="002A2B91">
        <w:rPr>
          <w:rFonts w:eastAsia="Times New Roman" w:cs="Segoe UI"/>
          <w:color w:val="201F1E"/>
        </w:rPr>
        <w:t>Reviewer #2:</w:t>
      </w:r>
    </w:p>
    <w:p w14:paraId="2BDA1D33" w14:textId="77777777" w:rsidR="0061463E" w:rsidRPr="002A2B91" w:rsidRDefault="0061463E" w:rsidP="002A2B91">
      <w:pPr>
        <w:jc w:val="both"/>
        <w:rPr>
          <w:rFonts w:eastAsia="Times New Roman" w:cs="Segoe UI"/>
          <w:color w:val="201F1E"/>
        </w:rPr>
      </w:pPr>
      <w:r w:rsidRPr="002A2B91">
        <w:rPr>
          <w:rFonts w:eastAsia="Times New Roman" w:cs="Segoe UI"/>
          <w:color w:val="201F1E"/>
        </w:rPr>
        <w:t>Manuscript Summary:</w:t>
      </w:r>
    </w:p>
    <w:p w14:paraId="699EFC33" w14:textId="77777777" w:rsidR="0061463E" w:rsidRPr="002A2B91" w:rsidRDefault="0061463E" w:rsidP="002A2B91">
      <w:pPr>
        <w:jc w:val="both"/>
        <w:rPr>
          <w:rFonts w:eastAsia="Times New Roman" w:cs="Segoe UI"/>
          <w:color w:val="201F1E"/>
        </w:rPr>
      </w:pPr>
      <w:r w:rsidRPr="002A2B91">
        <w:rPr>
          <w:rFonts w:eastAsia="Times New Roman" w:cs="Segoe UI"/>
          <w:color w:val="201F1E"/>
        </w:rPr>
        <w:t>This study entitled "Isolation of high quality murine atrial and ventricular myocytes for simultaneous measurements of Ca2+ transients and L-type calcium current" describes the methodological procedure to isolate murine cardiomyocytes in order to perform calcium transient measurements and calcium current recordings.</w:t>
      </w:r>
    </w:p>
    <w:p w14:paraId="133E2618" w14:textId="77777777" w:rsidR="0061463E" w:rsidRPr="002A2B91" w:rsidRDefault="0061463E" w:rsidP="002A2B91">
      <w:pPr>
        <w:jc w:val="both"/>
        <w:rPr>
          <w:rFonts w:eastAsia="Times New Roman" w:cs="Segoe UI"/>
          <w:color w:val="201F1E"/>
        </w:rPr>
      </w:pPr>
    </w:p>
    <w:p w14:paraId="524819F8" w14:textId="77777777" w:rsidR="0061463E" w:rsidRPr="002A2B91" w:rsidRDefault="0061463E" w:rsidP="002A2B91">
      <w:pPr>
        <w:jc w:val="both"/>
        <w:rPr>
          <w:rFonts w:eastAsia="Times New Roman" w:cs="Segoe UI"/>
          <w:color w:val="201F1E"/>
        </w:rPr>
      </w:pPr>
      <w:r w:rsidRPr="002A2B91">
        <w:rPr>
          <w:rFonts w:eastAsia="Times New Roman" w:cs="Segoe UI"/>
          <w:color w:val="201F1E"/>
        </w:rPr>
        <w:t>Major Concerns:</w:t>
      </w:r>
    </w:p>
    <w:p w14:paraId="3319223A" w14:textId="77777777" w:rsidR="0061463E" w:rsidRPr="002A2B91" w:rsidRDefault="0061463E" w:rsidP="002A2B91">
      <w:pPr>
        <w:jc w:val="both"/>
        <w:rPr>
          <w:rFonts w:eastAsia="Times New Roman" w:cs="Segoe UI"/>
          <w:color w:val="201F1E"/>
        </w:rPr>
      </w:pPr>
      <w:r w:rsidRPr="002A2B91">
        <w:rPr>
          <w:rFonts w:eastAsia="Times New Roman" w:cs="Segoe UI"/>
          <w:color w:val="201F1E"/>
        </w:rPr>
        <w:t>None</w:t>
      </w:r>
    </w:p>
    <w:p w14:paraId="0F01E902" w14:textId="1CDCE769" w:rsidR="005B058D" w:rsidRPr="002A2B91" w:rsidRDefault="005B058D" w:rsidP="005B058D">
      <w:pPr>
        <w:ind w:left="720"/>
        <w:jc w:val="both"/>
        <w:rPr>
          <w:rFonts w:eastAsia="Times New Roman" w:cs="Segoe UI"/>
          <w:color w:val="201F1E"/>
        </w:rPr>
      </w:pPr>
      <w:r w:rsidRPr="002A2B91">
        <w:rPr>
          <w:rFonts w:eastAsia="Times New Roman" w:cs="Segoe UI"/>
          <w:b/>
          <w:color w:val="201F1E"/>
        </w:rPr>
        <w:t>Response:</w:t>
      </w:r>
      <w:r>
        <w:rPr>
          <w:rFonts w:eastAsia="Times New Roman" w:cs="Segoe UI"/>
          <w:b/>
          <w:color w:val="201F1E"/>
        </w:rPr>
        <w:t xml:space="preserve"> </w:t>
      </w:r>
      <w:r w:rsidRPr="00822F72">
        <w:rPr>
          <w:rFonts w:eastAsia="Times New Roman" w:cs="Segoe UI"/>
          <w:bCs/>
          <w:color w:val="201F1E"/>
        </w:rPr>
        <w:t xml:space="preserve">Thank you for your time to review our manuscript and for the important suggestions </w:t>
      </w:r>
      <w:r>
        <w:rPr>
          <w:rFonts w:eastAsia="Times New Roman" w:cs="Segoe UI"/>
          <w:bCs/>
          <w:color w:val="201F1E"/>
        </w:rPr>
        <w:t>made below</w:t>
      </w:r>
      <w:r w:rsidRPr="00822F72">
        <w:rPr>
          <w:rFonts w:eastAsia="Times New Roman" w:cs="Segoe UI"/>
          <w:bCs/>
          <w:color w:val="201F1E"/>
        </w:rPr>
        <w:t>.</w:t>
      </w:r>
    </w:p>
    <w:p w14:paraId="6642CA75" w14:textId="77777777" w:rsidR="0061463E" w:rsidRPr="002A2B91" w:rsidRDefault="0061463E" w:rsidP="002A2B91">
      <w:pPr>
        <w:jc w:val="both"/>
        <w:rPr>
          <w:rFonts w:eastAsia="Times New Roman" w:cs="Segoe UI"/>
          <w:color w:val="201F1E"/>
        </w:rPr>
      </w:pPr>
    </w:p>
    <w:p w14:paraId="2B5DDDF8" w14:textId="77777777" w:rsidR="0061463E" w:rsidRPr="002A2B91" w:rsidRDefault="0061463E" w:rsidP="002A2B91">
      <w:pPr>
        <w:jc w:val="both"/>
        <w:rPr>
          <w:rFonts w:eastAsia="Times New Roman" w:cs="Segoe UI"/>
          <w:color w:val="201F1E"/>
        </w:rPr>
      </w:pPr>
      <w:r w:rsidRPr="002A2B91">
        <w:rPr>
          <w:rFonts w:eastAsia="Times New Roman" w:cs="Segoe UI"/>
          <w:color w:val="201F1E"/>
        </w:rPr>
        <w:t>Minor Concerns:</w:t>
      </w:r>
    </w:p>
    <w:p w14:paraId="4B194969" w14:textId="5876419F" w:rsidR="0061463E" w:rsidRDefault="0061463E" w:rsidP="002A2B91">
      <w:pPr>
        <w:jc w:val="both"/>
        <w:rPr>
          <w:rFonts w:eastAsia="Times New Roman" w:cs="Segoe UI"/>
          <w:color w:val="201F1E"/>
        </w:rPr>
      </w:pPr>
      <w:r w:rsidRPr="002A2B91">
        <w:rPr>
          <w:rFonts w:eastAsia="Times New Roman" w:cs="Segoe UI"/>
          <w:color w:val="201F1E"/>
        </w:rPr>
        <w:t>Point 1.2. Due to the loss of temperature between the bath and the extremity of the cannula, perhaps it will be useful for the reader, as an example, to mention at which temperature in general you setup your bath to reach 37°C at the extremity of the cannula.</w:t>
      </w:r>
    </w:p>
    <w:p w14:paraId="477645D8" w14:textId="4D19ECDF" w:rsidR="005B058D" w:rsidRPr="002A2B91" w:rsidRDefault="00F34C03" w:rsidP="005B058D">
      <w:pPr>
        <w:ind w:left="720"/>
        <w:jc w:val="both"/>
        <w:rPr>
          <w:rFonts w:eastAsia="Times New Roman" w:cs="Segoe UI"/>
          <w:color w:val="201F1E"/>
        </w:rPr>
      </w:pPr>
      <w:r w:rsidRPr="002A2B91">
        <w:rPr>
          <w:rFonts w:eastAsia="Times New Roman" w:cs="Segoe UI"/>
          <w:b/>
          <w:color w:val="201F1E"/>
        </w:rPr>
        <w:t xml:space="preserve">Response: </w:t>
      </w:r>
      <w:r w:rsidR="001024AD">
        <w:rPr>
          <w:rFonts w:eastAsia="Times New Roman" w:cs="Segoe UI"/>
          <w:color w:val="201F1E"/>
        </w:rPr>
        <w:t>t</w:t>
      </w:r>
      <w:r>
        <w:rPr>
          <w:rFonts w:eastAsia="Times New Roman" w:cs="Segoe UI"/>
          <w:color w:val="201F1E"/>
        </w:rPr>
        <w:t>hank you for this consideration, we do absolutely agree and have added clarification to the protocol.</w:t>
      </w:r>
      <w:r w:rsidR="005B058D" w:rsidRPr="005B058D">
        <w:rPr>
          <w:rFonts w:eastAsia="Times New Roman" w:cs="Segoe UI"/>
          <w:color w:val="201F1E"/>
        </w:rPr>
        <w:t xml:space="preserve"> </w:t>
      </w:r>
      <w:r w:rsidR="005B058D">
        <w:rPr>
          <w:rFonts w:eastAsia="Times New Roman" w:cs="Segoe UI"/>
          <w:color w:val="201F1E"/>
        </w:rPr>
        <w:t>We wrote: ‘</w:t>
      </w:r>
      <w:r w:rsidR="005B058D">
        <w:rPr>
          <w:lang w:val="en-GB"/>
        </w:rPr>
        <w:t>In order to have a temperature of 37°C at the tip of the perfusion needle, water bath temperature has to be set slightly above at around approximately 40°C. This should be tested regularly by measuring t</w:t>
      </w:r>
      <w:r w:rsidR="005B058D">
        <w:rPr>
          <w:lang w:val="en-GB"/>
        </w:rPr>
        <w:t>emperature at the perfusion tip’</w:t>
      </w:r>
    </w:p>
    <w:p w14:paraId="24222494" w14:textId="29165E67" w:rsidR="0061463E" w:rsidRDefault="0061463E" w:rsidP="002A2B91">
      <w:pPr>
        <w:ind w:left="720"/>
        <w:jc w:val="both"/>
        <w:rPr>
          <w:rFonts w:eastAsia="Times New Roman" w:cs="Segoe UI"/>
          <w:color w:val="201F1E"/>
        </w:rPr>
      </w:pPr>
    </w:p>
    <w:p w14:paraId="34A723BE" w14:textId="77777777" w:rsidR="00F054B8" w:rsidRPr="002A2B91" w:rsidRDefault="00F054B8" w:rsidP="002A2B91">
      <w:pPr>
        <w:ind w:left="720"/>
        <w:jc w:val="both"/>
        <w:rPr>
          <w:rFonts w:eastAsia="Times New Roman" w:cs="Segoe UI"/>
          <w:color w:val="201F1E"/>
        </w:rPr>
      </w:pPr>
    </w:p>
    <w:p w14:paraId="4CE1F6AA" w14:textId="0B64746F" w:rsidR="0061463E" w:rsidRDefault="0061463E" w:rsidP="002A2B91">
      <w:pPr>
        <w:jc w:val="both"/>
        <w:rPr>
          <w:rFonts w:eastAsia="Times New Roman" w:cs="Segoe UI"/>
          <w:color w:val="201F1E"/>
        </w:rPr>
      </w:pPr>
      <w:r w:rsidRPr="002A2B91">
        <w:rPr>
          <w:rFonts w:eastAsia="Times New Roman" w:cs="Segoe UI"/>
          <w:color w:val="201F1E"/>
        </w:rPr>
        <w:t>Point 2.6. Can you precise if you put the heart into cold or RT perfusion buffer? Are you also cleaning the heart to remove piece of lung or fatty tissue (extracted during the point 2.5) at this stage or it is not necessary?</w:t>
      </w:r>
    </w:p>
    <w:p w14:paraId="586CADB0" w14:textId="76A1002C" w:rsidR="005B058D" w:rsidRPr="00653DB2" w:rsidRDefault="00F34C03" w:rsidP="00653DB2">
      <w:pPr>
        <w:ind w:left="720"/>
        <w:jc w:val="both"/>
        <w:rPr>
          <w:lang w:val="en-GB"/>
        </w:rPr>
      </w:pPr>
      <w:r w:rsidRPr="00653DB2">
        <w:rPr>
          <w:rFonts w:eastAsia="Times New Roman" w:cs="Segoe UI"/>
          <w:b/>
          <w:color w:val="201F1E"/>
        </w:rPr>
        <w:t xml:space="preserve">Response: </w:t>
      </w:r>
      <w:r w:rsidR="001024AD" w:rsidRPr="00653DB2">
        <w:rPr>
          <w:rFonts w:eastAsia="Times New Roman" w:cs="Segoe UI"/>
          <w:color w:val="201F1E"/>
        </w:rPr>
        <w:t>c</w:t>
      </w:r>
      <w:r w:rsidRPr="00653DB2">
        <w:rPr>
          <w:rFonts w:eastAsia="Times New Roman" w:cs="Segoe UI"/>
          <w:color w:val="201F1E"/>
        </w:rPr>
        <w:t>larification of these questions have been added to the protocol.</w:t>
      </w:r>
      <w:r w:rsidR="005B058D" w:rsidRPr="00653DB2">
        <w:rPr>
          <w:rFonts w:eastAsia="Times New Roman" w:cs="Segoe UI"/>
          <w:color w:val="201F1E"/>
        </w:rPr>
        <w:t xml:space="preserve"> </w:t>
      </w:r>
      <w:r w:rsidR="005B058D" w:rsidRPr="00653DB2">
        <w:rPr>
          <w:rFonts w:eastAsia="Times New Roman" w:cs="Segoe UI"/>
          <w:color w:val="201F1E"/>
        </w:rPr>
        <w:t xml:space="preserve">We wrote: </w:t>
      </w:r>
      <w:r w:rsidR="005B058D" w:rsidRPr="00653DB2">
        <w:rPr>
          <w:lang w:val="en-GB"/>
        </w:rPr>
        <w:t>‘p</w:t>
      </w:r>
      <w:r w:rsidR="005B058D" w:rsidRPr="00653DB2">
        <w:rPr>
          <w:lang w:val="en-GB"/>
        </w:rPr>
        <w:t xml:space="preserve">ut the heart into room temperature perfusion buffer and cannulate the aorta with a blunt end needle under the microscope as quickly as possible. </w:t>
      </w:r>
      <w:r w:rsidR="005B058D" w:rsidRPr="00653DB2">
        <w:rPr>
          <w:b/>
          <w:lang w:val="en-GB"/>
        </w:rPr>
        <w:t>NOTE:</w:t>
      </w:r>
      <w:r w:rsidR="005B058D" w:rsidRPr="00653DB2">
        <w:rPr>
          <w:lang w:val="en-GB"/>
        </w:rPr>
        <w:t xml:space="preserve"> Remove any lung tissue and fatty tissue attached to the organ without losing too much time on it. While cannulating, make sure that the end of the needle does not extend through the aortic valve, as this will impair your results by preventing buffers from </w:t>
      </w:r>
      <w:r w:rsidR="005B058D" w:rsidRPr="00653DB2">
        <w:rPr>
          <w:lang w:val="en-GB"/>
        </w:rPr>
        <w:t>entering the coronary arteries.’</w:t>
      </w:r>
    </w:p>
    <w:p w14:paraId="13C0BABE" w14:textId="267D1EE1" w:rsidR="0061463E" w:rsidRPr="00C937F2" w:rsidRDefault="0061463E" w:rsidP="002A2B91">
      <w:pPr>
        <w:jc w:val="both"/>
        <w:rPr>
          <w:rFonts w:eastAsia="Times New Roman" w:cs="Segoe UI"/>
          <w:color w:val="201F1E"/>
          <w:lang w:val="en-GB"/>
        </w:rPr>
      </w:pPr>
    </w:p>
    <w:p w14:paraId="7074A2BC" w14:textId="77777777" w:rsidR="00F054B8" w:rsidRPr="002A2B91" w:rsidRDefault="00F054B8" w:rsidP="002A2B91">
      <w:pPr>
        <w:jc w:val="both"/>
        <w:rPr>
          <w:rFonts w:eastAsia="Times New Roman" w:cs="Segoe UI"/>
          <w:color w:val="201F1E"/>
        </w:rPr>
      </w:pPr>
    </w:p>
    <w:p w14:paraId="63C8BC79" w14:textId="17481B00" w:rsidR="0061463E" w:rsidRDefault="0061463E" w:rsidP="002A2B91">
      <w:pPr>
        <w:jc w:val="both"/>
        <w:rPr>
          <w:rFonts w:eastAsia="Times New Roman" w:cs="Segoe UI"/>
          <w:color w:val="201F1E"/>
        </w:rPr>
      </w:pPr>
      <w:r w:rsidRPr="002A2B91">
        <w:rPr>
          <w:rFonts w:eastAsia="Times New Roman" w:cs="Segoe UI"/>
          <w:color w:val="201F1E"/>
        </w:rPr>
        <w:t>After the point 2.7 in the ''Note'' section: Can you precise if the time mentioned (90-180 seconds) is the time between the cervical dislocation and the cannulation or if it the time between the heart extraction and the cannulation?</w:t>
      </w:r>
    </w:p>
    <w:p w14:paraId="26F369AA" w14:textId="2B8C08B4" w:rsidR="0061463E" w:rsidRDefault="00F34C03" w:rsidP="00653DB2">
      <w:pPr>
        <w:ind w:left="720"/>
        <w:jc w:val="both"/>
        <w:rPr>
          <w:rFonts w:eastAsia="Times New Roman" w:cs="Segoe UI"/>
          <w:color w:val="201F1E"/>
        </w:rPr>
      </w:pPr>
      <w:r w:rsidRPr="002A2B91">
        <w:rPr>
          <w:rFonts w:eastAsia="Times New Roman" w:cs="Segoe UI"/>
          <w:b/>
          <w:color w:val="201F1E"/>
        </w:rPr>
        <w:t>Response:</w:t>
      </w:r>
      <w:r>
        <w:rPr>
          <w:rFonts w:eastAsia="Times New Roman" w:cs="Segoe UI"/>
          <w:color w:val="201F1E"/>
        </w:rPr>
        <w:t xml:space="preserve"> </w:t>
      </w:r>
      <w:r w:rsidR="001024AD">
        <w:rPr>
          <w:rFonts w:eastAsia="Times New Roman" w:cs="Segoe UI"/>
          <w:color w:val="201F1E"/>
        </w:rPr>
        <w:t>c</w:t>
      </w:r>
      <w:r>
        <w:rPr>
          <w:rFonts w:eastAsia="Times New Roman" w:cs="Segoe UI"/>
          <w:color w:val="201F1E"/>
        </w:rPr>
        <w:t>larification has been added to the protocol.</w:t>
      </w:r>
      <w:r w:rsidR="005B058D" w:rsidRPr="005B058D">
        <w:rPr>
          <w:rFonts w:eastAsia="Times New Roman" w:cs="Segoe UI"/>
          <w:color w:val="201F1E"/>
        </w:rPr>
        <w:t xml:space="preserve"> </w:t>
      </w:r>
      <w:r w:rsidR="005B058D">
        <w:rPr>
          <w:rFonts w:eastAsia="Times New Roman" w:cs="Segoe UI"/>
          <w:color w:val="201F1E"/>
        </w:rPr>
        <w:t>We wrote: ‘</w:t>
      </w:r>
      <w:r w:rsidR="005B058D" w:rsidRPr="00A91F43">
        <w:rPr>
          <w:lang w:val="en-GB"/>
        </w:rPr>
        <w:t xml:space="preserve">We </w:t>
      </w:r>
      <w:r w:rsidR="005B058D">
        <w:rPr>
          <w:lang w:val="en-GB"/>
        </w:rPr>
        <w:t>recommend</w:t>
      </w:r>
      <w:r w:rsidR="005B058D" w:rsidRPr="00A91F43">
        <w:rPr>
          <w:lang w:val="en-GB"/>
        </w:rPr>
        <w:t xml:space="preserve"> not</w:t>
      </w:r>
      <w:r w:rsidR="005B058D">
        <w:rPr>
          <w:lang w:val="en-GB"/>
        </w:rPr>
        <w:t xml:space="preserve"> </w:t>
      </w:r>
      <w:bookmarkStart w:id="0" w:name="_GoBack"/>
      <w:bookmarkEnd w:id="0"/>
      <w:r w:rsidR="005B058D" w:rsidRPr="00A91F43">
        <w:rPr>
          <w:lang w:val="en-GB"/>
        </w:rPr>
        <w:t>taking longer than 90-180 seconds from removing the heart until</w:t>
      </w:r>
      <w:r w:rsidR="005B058D">
        <w:rPr>
          <w:lang w:val="en-GB"/>
        </w:rPr>
        <w:t xml:space="preserve"> the</w:t>
      </w:r>
      <w:r w:rsidR="005B058D" w:rsidRPr="00A91F43">
        <w:rPr>
          <w:lang w:val="en-GB"/>
        </w:rPr>
        <w:t xml:space="preserve"> start of perfusion.</w:t>
      </w:r>
      <w:r w:rsidR="005B058D">
        <w:rPr>
          <w:lang w:val="en-GB"/>
        </w:rPr>
        <w:t>’</w:t>
      </w:r>
    </w:p>
    <w:p w14:paraId="5AE12D36" w14:textId="77777777" w:rsidR="00F054B8" w:rsidRPr="002A2B91" w:rsidRDefault="00F054B8" w:rsidP="002A2B91">
      <w:pPr>
        <w:jc w:val="both"/>
        <w:rPr>
          <w:rFonts w:eastAsia="Times New Roman" w:cs="Segoe UI"/>
          <w:color w:val="201F1E"/>
        </w:rPr>
      </w:pPr>
    </w:p>
    <w:p w14:paraId="63297453" w14:textId="77777777" w:rsidR="0061463E" w:rsidRPr="002A2B91" w:rsidRDefault="0061463E" w:rsidP="002A2B91">
      <w:pPr>
        <w:jc w:val="both"/>
        <w:rPr>
          <w:rFonts w:eastAsia="Times New Roman" w:cs="Segoe UI"/>
          <w:color w:val="201F1E"/>
        </w:rPr>
      </w:pPr>
      <w:r w:rsidRPr="002A2B91">
        <w:rPr>
          <w:rFonts w:eastAsia="Times New Roman" w:cs="Segoe UI"/>
          <w:color w:val="201F1E"/>
        </w:rPr>
        <w:t>Point 3.2. Is it exactly 37°C as mentioned or can we have a windows of freedom and if yes how much?</w:t>
      </w:r>
    </w:p>
    <w:p w14:paraId="3B4E479D" w14:textId="5C0B7118" w:rsidR="00F054B8" w:rsidRDefault="00F34C03" w:rsidP="002A2B91">
      <w:pPr>
        <w:ind w:left="720"/>
        <w:jc w:val="both"/>
        <w:rPr>
          <w:rFonts w:eastAsia="Times New Roman" w:cs="Segoe UI"/>
          <w:color w:val="201F1E"/>
        </w:rPr>
      </w:pPr>
      <w:r w:rsidRPr="002A2B91">
        <w:rPr>
          <w:rFonts w:eastAsia="Times New Roman" w:cs="Segoe UI"/>
          <w:b/>
          <w:color w:val="201F1E"/>
        </w:rPr>
        <w:t xml:space="preserve">Response: </w:t>
      </w:r>
      <w:r w:rsidR="001024AD">
        <w:rPr>
          <w:rFonts w:eastAsia="Times New Roman" w:cs="Segoe UI"/>
          <w:color w:val="201F1E"/>
        </w:rPr>
        <w:t>t</w:t>
      </w:r>
      <w:r>
        <w:rPr>
          <w:rFonts w:eastAsia="Times New Roman" w:cs="Segoe UI"/>
          <w:color w:val="201F1E"/>
        </w:rPr>
        <w:t xml:space="preserve">emperature should be </w:t>
      </w:r>
      <w:r w:rsidR="001714F5">
        <w:rPr>
          <w:rFonts w:eastAsia="Times New Roman" w:cs="Segoe UI"/>
          <w:color w:val="201F1E"/>
        </w:rPr>
        <w:t xml:space="preserve">exactly </w:t>
      </w:r>
      <w:r>
        <w:rPr>
          <w:rFonts w:eastAsia="Times New Roman" w:cs="Segoe UI"/>
          <w:color w:val="201F1E"/>
        </w:rPr>
        <w:t>37°C, nevertheless we know that this is hard to achieve under real conditions. We have not tested different temperatures and their effects, we therefore recommend to aim for 37° and consider natural inaccuracy the ‘window of operation’.</w:t>
      </w:r>
    </w:p>
    <w:p w14:paraId="2B5F388B" w14:textId="3DFE9DE7" w:rsidR="00F34C03" w:rsidRPr="002A2B91" w:rsidRDefault="00F34C03" w:rsidP="002A2B91">
      <w:pPr>
        <w:ind w:left="720"/>
        <w:jc w:val="both"/>
        <w:rPr>
          <w:rFonts w:eastAsia="Times New Roman" w:cs="Segoe UI"/>
          <w:color w:val="201F1E"/>
        </w:rPr>
      </w:pPr>
    </w:p>
    <w:p w14:paraId="38E69E3C" w14:textId="509A201B" w:rsidR="0061463E" w:rsidRDefault="0061463E" w:rsidP="002A2B91">
      <w:pPr>
        <w:jc w:val="both"/>
        <w:rPr>
          <w:rFonts w:eastAsia="Times New Roman" w:cs="Segoe UI"/>
          <w:color w:val="201F1E"/>
        </w:rPr>
      </w:pPr>
      <w:r w:rsidRPr="002A2B91">
        <w:rPr>
          <w:rFonts w:eastAsia="Times New Roman" w:cs="Segoe UI"/>
          <w:color w:val="201F1E"/>
        </w:rPr>
        <w:t>Point 3.7. For the pipette tip. Are you also melting a little bit the opening after the cutting to avoid a sharp opening? If yes, can you precise it.</w:t>
      </w:r>
    </w:p>
    <w:p w14:paraId="30FEE820" w14:textId="6BFC8E3E" w:rsidR="00F054B8" w:rsidRDefault="001714F5" w:rsidP="002A2B91">
      <w:pPr>
        <w:ind w:left="720"/>
        <w:jc w:val="both"/>
        <w:rPr>
          <w:rFonts w:eastAsia="Times New Roman" w:cs="Segoe UI"/>
          <w:color w:val="201F1E"/>
        </w:rPr>
      </w:pPr>
      <w:r w:rsidRPr="002A2B91">
        <w:rPr>
          <w:rFonts w:eastAsia="Times New Roman" w:cs="Segoe UI"/>
          <w:b/>
          <w:color w:val="201F1E"/>
        </w:rPr>
        <w:lastRenderedPageBreak/>
        <w:t xml:space="preserve">Response: </w:t>
      </w:r>
      <w:r w:rsidR="001024AD">
        <w:rPr>
          <w:rFonts w:eastAsia="Times New Roman" w:cs="Segoe UI"/>
          <w:color w:val="201F1E"/>
        </w:rPr>
        <w:t>w</w:t>
      </w:r>
      <w:r>
        <w:rPr>
          <w:rFonts w:eastAsia="Times New Roman" w:cs="Segoe UI"/>
          <w:color w:val="201F1E"/>
        </w:rPr>
        <w:t xml:space="preserve">e do not heat polish </w:t>
      </w:r>
      <w:r w:rsidR="009C460C">
        <w:rPr>
          <w:rFonts w:eastAsia="Times New Roman" w:cs="Segoe UI"/>
          <w:color w:val="201F1E"/>
        </w:rPr>
        <w:t xml:space="preserve">or melt </w:t>
      </w:r>
      <w:r>
        <w:rPr>
          <w:rFonts w:eastAsia="Times New Roman" w:cs="Segoe UI"/>
          <w:color w:val="201F1E"/>
        </w:rPr>
        <w:t>the pipet tips after cutting</w:t>
      </w:r>
      <w:r w:rsidR="003E2913">
        <w:rPr>
          <w:rFonts w:eastAsia="Times New Roman" w:cs="Segoe UI"/>
          <w:color w:val="201F1E"/>
        </w:rPr>
        <w:t>, this information has been added to the manuscript</w:t>
      </w:r>
      <w:r>
        <w:rPr>
          <w:rFonts w:eastAsia="Times New Roman" w:cs="Segoe UI"/>
          <w:color w:val="201F1E"/>
        </w:rPr>
        <w:t>.</w:t>
      </w:r>
    </w:p>
    <w:p w14:paraId="02514309" w14:textId="52E9CCDE" w:rsidR="0061463E" w:rsidRPr="002A2B91" w:rsidRDefault="0061463E" w:rsidP="002A2B91">
      <w:pPr>
        <w:ind w:left="720"/>
        <w:jc w:val="both"/>
        <w:rPr>
          <w:rFonts w:eastAsia="Times New Roman" w:cs="Segoe UI"/>
          <w:color w:val="201F1E"/>
        </w:rPr>
      </w:pPr>
    </w:p>
    <w:p w14:paraId="02855E94" w14:textId="249A87A2" w:rsidR="0061463E" w:rsidRDefault="0061463E" w:rsidP="002A2B91">
      <w:pPr>
        <w:jc w:val="both"/>
        <w:rPr>
          <w:rFonts w:eastAsia="Times New Roman" w:cs="Segoe UI"/>
          <w:color w:val="201F1E"/>
        </w:rPr>
      </w:pPr>
      <w:r w:rsidRPr="002A2B91">
        <w:rPr>
          <w:rFonts w:eastAsia="Times New Roman" w:cs="Segoe UI"/>
          <w:color w:val="201F1E"/>
        </w:rPr>
        <w:t>Point 6.3. Do you have a ref for the glass pipettes?</w:t>
      </w:r>
    </w:p>
    <w:p w14:paraId="518A10FC" w14:textId="6E6553A9" w:rsidR="0061463E" w:rsidRDefault="001714F5" w:rsidP="002A2B91">
      <w:pPr>
        <w:ind w:left="720"/>
        <w:jc w:val="both"/>
        <w:rPr>
          <w:rFonts w:eastAsia="Times New Roman" w:cs="Segoe UI"/>
          <w:color w:val="201F1E"/>
        </w:rPr>
      </w:pPr>
      <w:r w:rsidRPr="002A2B91">
        <w:rPr>
          <w:rFonts w:eastAsia="Times New Roman" w:cs="Segoe UI"/>
          <w:b/>
          <w:color w:val="201F1E"/>
        </w:rPr>
        <w:t xml:space="preserve">Response: </w:t>
      </w:r>
      <w:r w:rsidR="001024AD">
        <w:rPr>
          <w:rFonts w:eastAsia="Times New Roman" w:cs="Segoe UI"/>
          <w:color w:val="201F1E"/>
        </w:rPr>
        <w:t>s</w:t>
      </w:r>
      <w:r>
        <w:rPr>
          <w:rFonts w:eastAsia="Times New Roman" w:cs="Segoe UI"/>
          <w:color w:val="201F1E"/>
        </w:rPr>
        <w:t>ince this section is a brief summary, added for completeness and refers to other publications containing this information we did not add the glass pipettes to the table of Materials. In our lab we use WPI (world precision instruments) 1.5/0.75mm PG101504 borosilicate glass.</w:t>
      </w:r>
    </w:p>
    <w:p w14:paraId="50A85D72" w14:textId="77777777" w:rsidR="00F054B8" w:rsidRPr="002A2B91" w:rsidRDefault="00F054B8" w:rsidP="002A2B91">
      <w:pPr>
        <w:ind w:left="720"/>
        <w:jc w:val="both"/>
        <w:rPr>
          <w:rFonts w:eastAsia="Times New Roman" w:cs="Segoe UI"/>
          <w:color w:val="201F1E"/>
        </w:rPr>
      </w:pPr>
    </w:p>
    <w:p w14:paraId="38BA6D62" w14:textId="59CA3936" w:rsidR="0061463E" w:rsidRDefault="0061463E" w:rsidP="002A2B91">
      <w:pPr>
        <w:jc w:val="both"/>
        <w:rPr>
          <w:rFonts w:eastAsia="Times New Roman" w:cs="Segoe UI"/>
          <w:color w:val="201F1E"/>
        </w:rPr>
      </w:pPr>
      <w:r w:rsidRPr="002A2B91">
        <w:rPr>
          <w:rFonts w:eastAsia="Times New Roman" w:cs="Segoe UI"/>
          <w:color w:val="201F1E"/>
        </w:rPr>
        <w:t>In the discussion, line 326. Can you precise the windows of ages for which you can use this protocol?</w:t>
      </w:r>
    </w:p>
    <w:p w14:paraId="630312A1" w14:textId="404773A1" w:rsidR="0061463E" w:rsidRDefault="001714F5" w:rsidP="002A2B91">
      <w:pPr>
        <w:jc w:val="both"/>
        <w:rPr>
          <w:rFonts w:eastAsia="Times New Roman" w:cs="Segoe UI"/>
          <w:color w:val="201F1E"/>
        </w:rPr>
      </w:pPr>
      <w:r>
        <w:rPr>
          <w:rFonts w:eastAsia="Times New Roman" w:cs="Segoe UI"/>
          <w:color w:val="201F1E"/>
        </w:rPr>
        <w:tab/>
      </w:r>
      <w:r w:rsidRPr="002A2B91">
        <w:rPr>
          <w:rFonts w:eastAsia="Times New Roman" w:cs="Segoe UI"/>
          <w:b/>
          <w:color w:val="201F1E"/>
        </w:rPr>
        <w:t>Response:</w:t>
      </w:r>
      <w:r>
        <w:rPr>
          <w:rFonts w:eastAsia="Times New Roman" w:cs="Segoe UI"/>
          <w:color w:val="201F1E"/>
        </w:rPr>
        <w:t xml:space="preserve"> </w:t>
      </w:r>
      <w:r w:rsidR="001024AD">
        <w:rPr>
          <w:rFonts w:eastAsia="Times New Roman" w:cs="Segoe UI"/>
          <w:color w:val="201F1E"/>
        </w:rPr>
        <w:t>w</w:t>
      </w:r>
      <w:r>
        <w:rPr>
          <w:rFonts w:eastAsia="Times New Roman" w:cs="Segoe UI"/>
          <w:color w:val="201F1E"/>
        </w:rPr>
        <w:t>e added this information to the discussion.</w:t>
      </w:r>
    </w:p>
    <w:p w14:paraId="69FCCAC6" w14:textId="77777777" w:rsidR="00F054B8" w:rsidRPr="002A2B91" w:rsidRDefault="00F054B8" w:rsidP="002A2B91">
      <w:pPr>
        <w:jc w:val="both"/>
        <w:rPr>
          <w:rFonts w:eastAsia="Times New Roman" w:cs="Segoe UI"/>
          <w:color w:val="201F1E"/>
        </w:rPr>
      </w:pPr>
    </w:p>
    <w:p w14:paraId="07EE9604" w14:textId="5A36D9FC" w:rsidR="0061463E" w:rsidRDefault="0061463E" w:rsidP="002A2B91">
      <w:pPr>
        <w:jc w:val="both"/>
        <w:rPr>
          <w:rFonts w:eastAsia="Times New Roman" w:cs="Segoe UI"/>
          <w:color w:val="201F1E"/>
        </w:rPr>
      </w:pPr>
      <w:r w:rsidRPr="002A2B91">
        <w:rPr>
          <w:rFonts w:eastAsia="Times New Roman" w:cs="Segoe UI"/>
          <w:color w:val="201F1E"/>
        </w:rPr>
        <w:t>In the discussion, line 355. For the pipette tip. Are you also melting a little bit the opening after the cutting to avoid a sharp opening? If yes, can you precise it.</w:t>
      </w:r>
    </w:p>
    <w:p w14:paraId="66FDBDAA" w14:textId="102BBD6F" w:rsidR="0061463E" w:rsidRDefault="001714F5" w:rsidP="002A2B91">
      <w:pPr>
        <w:jc w:val="both"/>
        <w:rPr>
          <w:rFonts w:eastAsia="Times New Roman" w:cs="Segoe UI"/>
          <w:color w:val="201F1E"/>
        </w:rPr>
      </w:pPr>
      <w:r>
        <w:rPr>
          <w:rFonts w:eastAsia="Times New Roman" w:cs="Segoe UI"/>
          <w:color w:val="201F1E"/>
        </w:rPr>
        <w:tab/>
      </w:r>
      <w:r w:rsidRPr="002A2B91">
        <w:rPr>
          <w:rFonts w:eastAsia="Times New Roman" w:cs="Segoe UI"/>
          <w:b/>
          <w:color w:val="201F1E"/>
        </w:rPr>
        <w:t xml:space="preserve">Response: </w:t>
      </w:r>
      <w:r w:rsidR="001024AD">
        <w:rPr>
          <w:rFonts w:eastAsia="Times New Roman" w:cs="Segoe UI"/>
          <w:color w:val="201F1E"/>
        </w:rPr>
        <w:t>a</w:t>
      </w:r>
      <w:r>
        <w:rPr>
          <w:rFonts w:eastAsia="Times New Roman" w:cs="Segoe UI"/>
          <w:color w:val="201F1E"/>
        </w:rPr>
        <w:t>s stated above, we do not melt the openings.</w:t>
      </w:r>
    </w:p>
    <w:p w14:paraId="5D132765" w14:textId="77777777" w:rsidR="00F054B8" w:rsidRPr="002A2B91" w:rsidRDefault="00F054B8" w:rsidP="002A2B91">
      <w:pPr>
        <w:jc w:val="both"/>
        <w:rPr>
          <w:rFonts w:eastAsia="Times New Roman" w:cs="Segoe UI"/>
          <w:color w:val="201F1E"/>
        </w:rPr>
      </w:pPr>
    </w:p>
    <w:p w14:paraId="2F621506" w14:textId="405F54FD" w:rsidR="0061463E" w:rsidRDefault="0061463E" w:rsidP="002A2B91">
      <w:pPr>
        <w:jc w:val="both"/>
        <w:rPr>
          <w:rFonts w:eastAsia="Times New Roman" w:cs="Segoe UI"/>
          <w:color w:val="201F1E"/>
        </w:rPr>
      </w:pPr>
      <w:r w:rsidRPr="002A2B91">
        <w:rPr>
          <w:rFonts w:eastAsia="Times New Roman" w:cs="Segoe UI"/>
          <w:color w:val="201F1E"/>
        </w:rPr>
        <w:t>Figure 1: Do you have a bubble trap in you system? Perhaps it will be useful to precise it in the legend.</w:t>
      </w:r>
    </w:p>
    <w:p w14:paraId="48182C1A" w14:textId="790F0BE9" w:rsidR="005B058D" w:rsidRPr="00822F72" w:rsidRDefault="001714F5" w:rsidP="00653DB2">
      <w:pPr>
        <w:ind w:left="720"/>
        <w:jc w:val="both"/>
        <w:rPr>
          <w:lang w:val="en-GB"/>
        </w:rPr>
      </w:pPr>
      <w:r w:rsidRPr="002A2B91">
        <w:rPr>
          <w:rFonts w:eastAsia="Times New Roman" w:cs="Segoe UI"/>
          <w:b/>
          <w:color w:val="201F1E"/>
        </w:rPr>
        <w:t>Response:</w:t>
      </w:r>
      <w:r>
        <w:rPr>
          <w:rFonts w:eastAsia="Times New Roman" w:cs="Segoe UI"/>
          <w:color w:val="201F1E"/>
        </w:rPr>
        <w:t xml:space="preserve"> </w:t>
      </w:r>
      <w:r w:rsidR="001024AD">
        <w:rPr>
          <w:rFonts w:eastAsia="Times New Roman" w:cs="Segoe UI"/>
          <w:color w:val="201F1E"/>
        </w:rPr>
        <w:t>t</w:t>
      </w:r>
      <w:r>
        <w:rPr>
          <w:rFonts w:eastAsia="Times New Roman" w:cs="Segoe UI"/>
          <w:color w:val="201F1E"/>
        </w:rPr>
        <w:t>hank you for this comment, we do not use a bubble trap in our system since we do not experience problems with air bubbles after carefully filling the Langendorff-apparatus prior to experiments. Nevertheless we added this possibility to the protocol for researchers experiencing problems with air trapping.</w:t>
      </w:r>
      <w:r w:rsidR="005B058D" w:rsidRPr="005B058D">
        <w:rPr>
          <w:rFonts w:eastAsia="Times New Roman" w:cs="Segoe UI"/>
          <w:color w:val="201F1E"/>
        </w:rPr>
        <w:t xml:space="preserve"> </w:t>
      </w:r>
      <w:r w:rsidR="005B058D">
        <w:rPr>
          <w:rFonts w:eastAsia="Times New Roman" w:cs="Segoe UI"/>
          <w:color w:val="201F1E"/>
        </w:rPr>
        <w:t xml:space="preserve">We wrote: </w:t>
      </w:r>
      <w:r w:rsidR="005B058D">
        <w:rPr>
          <w:rFonts w:eastAsia="Times New Roman" w:cs="Segoe UI"/>
          <w:color w:val="201F1E"/>
        </w:rPr>
        <w:t>‘</w:t>
      </w:r>
      <w:r w:rsidR="005B058D" w:rsidRPr="00A91F43">
        <w:rPr>
          <w:b/>
          <w:lang w:val="en-GB"/>
        </w:rPr>
        <w:t>NOTE:</w:t>
      </w:r>
      <w:r w:rsidR="005B058D">
        <w:rPr>
          <w:b/>
          <w:lang w:val="en-GB"/>
        </w:rPr>
        <w:t xml:space="preserve"> </w:t>
      </w:r>
      <w:r w:rsidR="005B058D" w:rsidRPr="00A8632A">
        <w:rPr>
          <w:lang w:val="en-GB"/>
        </w:rPr>
        <w:t>It</w:t>
      </w:r>
      <w:r w:rsidR="005B058D" w:rsidRPr="00A91F43">
        <w:rPr>
          <w:lang w:val="en-GB"/>
        </w:rPr>
        <w:t xml:space="preserve"> is crucial to avoid any air inside the perfusion system, as this will directly affect coronary perfusion and thus digestion effectiveness</w:t>
      </w:r>
      <w:r w:rsidR="005B058D">
        <w:rPr>
          <w:lang w:val="en-GB"/>
        </w:rPr>
        <w:t>. If necessary, a bubble trap might be added to the setup to</w:t>
      </w:r>
      <w:r w:rsidR="005B058D">
        <w:rPr>
          <w:lang w:val="en-GB"/>
        </w:rPr>
        <w:t xml:space="preserve"> safely avoid any air trapping.’</w:t>
      </w:r>
    </w:p>
    <w:p w14:paraId="60CD6118" w14:textId="3FE38C97" w:rsidR="0061463E" w:rsidRPr="00C937F2" w:rsidRDefault="0061463E" w:rsidP="002A2B91">
      <w:pPr>
        <w:ind w:left="720"/>
        <w:jc w:val="both"/>
        <w:rPr>
          <w:rFonts w:eastAsia="Times New Roman" w:cs="Segoe UI"/>
          <w:color w:val="201F1E"/>
          <w:lang w:val="en-GB"/>
        </w:rPr>
      </w:pPr>
    </w:p>
    <w:p w14:paraId="6D2C36B4" w14:textId="77777777" w:rsidR="00F054B8" w:rsidRPr="002A2B91" w:rsidRDefault="00F054B8" w:rsidP="002A2B91">
      <w:pPr>
        <w:ind w:left="720"/>
        <w:jc w:val="both"/>
        <w:rPr>
          <w:rFonts w:eastAsia="Times New Roman" w:cs="Segoe UI"/>
          <w:color w:val="201F1E"/>
        </w:rPr>
      </w:pPr>
    </w:p>
    <w:p w14:paraId="4212AE5C" w14:textId="4704712D" w:rsidR="0061463E" w:rsidRDefault="0061463E" w:rsidP="002A2B91">
      <w:pPr>
        <w:jc w:val="both"/>
        <w:rPr>
          <w:rFonts w:eastAsia="Times New Roman" w:cs="Segoe UI"/>
          <w:color w:val="201F1E"/>
        </w:rPr>
      </w:pPr>
      <w:r w:rsidRPr="002A2B91">
        <w:rPr>
          <w:rFonts w:eastAsia="Times New Roman" w:cs="Segoe UI"/>
          <w:color w:val="201F1E"/>
        </w:rPr>
        <w:t>Figure 2: The cardiomyocytes are beautiful, however I was expected an atrial cardiomyocytes with a less pronounced striated pattern and much more filiform. Do you have other example of atrial cardiomyocytes that you can add to this one or all the atrial cardiomyocytes, using this protocol, look like the one on figure 1A?</w:t>
      </w:r>
    </w:p>
    <w:p w14:paraId="107697A1" w14:textId="6C707286" w:rsidR="001714F5" w:rsidRPr="002A2B91" w:rsidRDefault="001714F5" w:rsidP="002A2B91">
      <w:pPr>
        <w:ind w:left="720"/>
        <w:jc w:val="both"/>
        <w:rPr>
          <w:rFonts w:eastAsia="Times New Roman" w:cs="Segoe UI"/>
          <w:color w:val="201F1E"/>
        </w:rPr>
      </w:pPr>
      <w:r w:rsidRPr="002A2B91">
        <w:rPr>
          <w:rFonts w:eastAsia="Times New Roman" w:cs="Segoe UI"/>
          <w:b/>
          <w:color w:val="201F1E"/>
        </w:rPr>
        <w:t>Response:</w:t>
      </w:r>
      <w:r>
        <w:rPr>
          <w:rFonts w:eastAsia="Times New Roman" w:cs="Segoe UI"/>
          <w:b/>
          <w:color w:val="201F1E"/>
        </w:rPr>
        <w:t xml:space="preserve"> </w:t>
      </w:r>
      <w:r w:rsidR="001024AD">
        <w:rPr>
          <w:rFonts w:eastAsia="Times New Roman" w:cs="Segoe UI"/>
          <w:color w:val="201F1E"/>
        </w:rPr>
        <w:t>t</w:t>
      </w:r>
      <w:r>
        <w:rPr>
          <w:rFonts w:eastAsia="Times New Roman" w:cs="Segoe UI"/>
          <w:color w:val="201F1E"/>
        </w:rPr>
        <w:t>hank you</w:t>
      </w:r>
      <w:r w:rsidR="005B058D">
        <w:rPr>
          <w:rFonts w:eastAsia="Times New Roman" w:cs="Segoe UI"/>
          <w:color w:val="201F1E"/>
        </w:rPr>
        <w:t>r consideration</w:t>
      </w:r>
      <w:r>
        <w:rPr>
          <w:rFonts w:eastAsia="Times New Roman" w:cs="Segoe UI"/>
          <w:color w:val="201F1E"/>
        </w:rPr>
        <w:t>. Atrial cells summarize a variety of different cell types containing cells of the cardiac conduction system, especially the sinus node, as well as different myocytes from the right and left atrium as well as the atrial appendages. I</w:t>
      </w:r>
      <w:r w:rsidR="00E05D8D">
        <w:rPr>
          <w:rFonts w:eastAsia="Times New Roman" w:cs="Segoe UI"/>
          <w:color w:val="201F1E"/>
        </w:rPr>
        <w:t>n this isolation protocol we do</w:t>
      </w:r>
      <w:r>
        <w:rPr>
          <w:rFonts w:eastAsia="Times New Roman" w:cs="Segoe UI"/>
          <w:color w:val="201F1E"/>
        </w:rPr>
        <w:t xml:space="preserve"> not separate these regions prior to dissociation, and this results in various cell morphologies within the isolated cells. </w:t>
      </w:r>
      <w:r w:rsidR="00E05D8D">
        <w:rPr>
          <w:rFonts w:eastAsia="Times New Roman" w:cs="Segoe UI"/>
          <w:color w:val="201F1E"/>
        </w:rPr>
        <w:t>All</w:t>
      </w:r>
      <w:r>
        <w:rPr>
          <w:rFonts w:eastAsia="Times New Roman" w:cs="Segoe UI"/>
          <w:color w:val="201F1E"/>
        </w:rPr>
        <w:t xml:space="preserve"> atrial cells are sma</w:t>
      </w:r>
      <w:r w:rsidR="00E05D8D">
        <w:rPr>
          <w:rFonts w:eastAsia="Times New Roman" w:cs="Segoe UI"/>
          <w:color w:val="201F1E"/>
        </w:rPr>
        <w:t>ll with cell capacitances ranging from around 35</w:t>
      </w:r>
      <w:r>
        <w:rPr>
          <w:rFonts w:eastAsia="Times New Roman" w:cs="Segoe UI"/>
          <w:color w:val="201F1E"/>
        </w:rPr>
        <w:t xml:space="preserve"> to 100 pF</w:t>
      </w:r>
      <w:r w:rsidR="00E05D8D">
        <w:rPr>
          <w:rFonts w:eastAsia="Times New Roman" w:cs="Segoe UI"/>
          <w:color w:val="201F1E"/>
        </w:rPr>
        <w:t xml:space="preserve">, some are more filiform than others. The cell we show is a typical cell </w:t>
      </w:r>
      <w:r w:rsidR="00F054B8">
        <w:rPr>
          <w:rFonts w:eastAsia="Times New Roman" w:cs="Segoe UI"/>
          <w:color w:val="201F1E"/>
        </w:rPr>
        <w:t xml:space="preserve">from the atrial working myocardium </w:t>
      </w:r>
      <w:r w:rsidR="00E05D8D">
        <w:rPr>
          <w:rFonts w:eastAsia="Times New Roman" w:cs="Segoe UI"/>
          <w:color w:val="201F1E"/>
        </w:rPr>
        <w:t>obtained with this protocol.</w:t>
      </w:r>
      <w:r w:rsidR="005B058D">
        <w:rPr>
          <w:rFonts w:eastAsia="Times New Roman" w:cs="Segoe UI"/>
          <w:color w:val="201F1E"/>
        </w:rPr>
        <w:t xml:space="preserve"> We have added an elaboration of this matter to the discussion.</w:t>
      </w:r>
    </w:p>
    <w:p w14:paraId="61B7D4B0" w14:textId="77777777" w:rsidR="0061463E" w:rsidRPr="002A2B91" w:rsidRDefault="0061463E" w:rsidP="002A2B91">
      <w:pPr>
        <w:jc w:val="both"/>
        <w:rPr>
          <w:rFonts w:eastAsia="Times New Roman" w:cs="Segoe UI"/>
          <w:color w:val="201F1E"/>
        </w:rPr>
      </w:pPr>
    </w:p>
    <w:p w14:paraId="646758E6" w14:textId="77777777" w:rsidR="0061463E" w:rsidRPr="002A2B91" w:rsidRDefault="0061463E" w:rsidP="002A2B91">
      <w:pPr>
        <w:jc w:val="both"/>
        <w:rPr>
          <w:rFonts w:eastAsia="Times New Roman" w:cs="Segoe UI"/>
          <w:color w:val="201F1E"/>
        </w:rPr>
      </w:pPr>
    </w:p>
    <w:p w14:paraId="6BCA5E26" w14:textId="77777777" w:rsidR="0061463E" w:rsidRPr="002A2B91" w:rsidRDefault="0061463E" w:rsidP="002A2B91">
      <w:pPr>
        <w:jc w:val="both"/>
        <w:rPr>
          <w:rFonts w:eastAsia="Times New Roman" w:cs="Segoe UI"/>
          <w:color w:val="201F1E"/>
        </w:rPr>
      </w:pPr>
      <w:r w:rsidRPr="002A2B91">
        <w:rPr>
          <w:rFonts w:eastAsia="Times New Roman" w:cs="Segoe UI"/>
          <w:color w:val="201F1E"/>
        </w:rPr>
        <w:t xml:space="preserve">Reviewer #3: </w:t>
      </w:r>
    </w:p>
    <w:p w14:paraId="4D8AB58A" w14:textId="77777777" w:rsidR="0061463E" w:rsidRPr="002A2B91" w:rsidRDefault="0061463E" w:rsidP="002A2B91">
      <w:pPr>
        <w:jc w:val="both"/>
        <w:rPr>
          <w:rFonts w:eastAsia="Times New Roman" w:cs="Segoe UI"/>
          <w:color w:val="201F1E"/>
        </w:rPr>
      </w:pPr>
      <w:r w:rsidRPr="002A2B91">
        <w:rPr>
          <w:rFonts w:eastAsia="Times New Roman" w:cs="Segoe UI"/>
          <w:color w:val="201F1E"/>
        </w:rPr>
        <w:t>Manuscript Summary:</w:t>
      </w:r>
    </w:p>
    <w:p w14:paraId="5D6351F6" w14:textId="77777777" w:rsidR="0061463E" w:rsidRPr="002A2B91" w:rsidRDefault="0061463E" w:rsidP="002A2B91">
      <w:pPr>
        <w:jc w:val="both"/>
        <w:rPr>
          <w:rFonts w:eastAsia="Times New Roman" w:cs="Segoe UI"/>
          <w:color w:val="201F1E"/>
        </w:rPr>
      </w:pPr>
      <w:r w:rsidRPr="002A2B91">
        <w:rPr>
          <w:rFonts w:eastAsia="Times New Roman" w:cs="Segoe UI"/>
          <w:color w:val="201F1E"/>
        </w:rPr>
        <w:t xml:space="preserve">The manuscript describes the method used by the authors for isolation of functional cardiac myocytes of mice. Although it is of potential interest to many labs, the aims of this contribution should be better targeted. Specifically, to clearly point to advancement in the proposed method over the previously published methods, including their own publication (Ref. 9), since the authors </w:t>
      </w:r>
      <w:r w:rsidRPr="002A2B91">
        <w:rPr>
          <w:rFonts w:eastAsia="Times New Roman" w:cs="Segoe UI"/>
          <w:color w:val="201F1E"/>
        </w:rPr>
        <w:lastRenderedPageBreak/>
        <w:t>claim in the Abstract and Introduction, that current methods are not so good. From reading the manuscript, I could not identify the improvements or differences. Moreover, I was neither convinced about the claimed quality of the presented procedure just on the basis of presented exemplar experiments. Therefore, I propose additions/modifications of the study.</w:t>
      </w:r>
    </w:p>
    <w:p w14:paraId="1F3B8C12" w14:textId="77777777" w:rsidR="005B058D" w:rsidRPr="002A2B91" w:rsidRDefault="005B058D" w:rsidP="005B058D">
      <w:pPr>
        <w:ind w:left="720"/>
        <w:jc w:val="both"/>
        <w:rPr>
          <w:rFonts w:eastAsia="Times New Roman" w:cs="Segoe UI"/>
          <w:color w:val="201F1E"/>
        </w:rPr>
      </w:pPr>
      <w:r w:rsidRPr="002A2B91">
        <w:rPr>
          <w:rFonts w:eastAsia="Times New Roman" w:cs="Segoe UI"/>
          <w:b/>
          <w:color w:val="201F1E"/>
        </w:rPr>
        <w:t>Response:</w:t>
      </w:r>
      <w:r>
        <w:rPr>
          <w:rFonts w:eastAsia="Times New Roman" w:cs="Segoe UI"/>
          <w:b/>
          <w:color w:val="201F1E"/>
        </w:rPr>
        <w:t xml:space="preserve"> </w:t>
      </w:r>
      <w:r>
        <w:rPr>
          <w:rFonts w:eastAsia="Times New Roman" w:cs="Segoe UI"/>
          <w:color w:val="201F1E"/>
        </w:rPr>
        <w:t>We thank the reviewer for his important suggestions and we highly appreciate his effort for reviewing our manuscript.</w:t>
      </w:r>
    </w:p>
    <w:p w14:paraId="464C3A9C" w14:textId="77777777" w:rsidR="0061463E" w:rsidRPr="002A2B91" w:rsidRDefault="0061463E" w:rsidP="002A2B91">
      <w:pPr>
        <w:jc w:val="both"/>
        <w:rPr>
          <w:rFonts w:eastAsia="Times New Roman" w:cs="Segoe UI"/>
          <w:color w:val="201F1E"/>
        </w:rPr>
      </w:pPr>
    </w:p>
    <w:p w14:paraId="75715041" w14:textId="77777777" w:rsidR="0061463E" w:rsidRPr="002A2B91" w:rsidRDefault="0061463E" w:rsidP="002A2B91">
      <w:pPr>
        <w:jc w:val="both"/>
        <w:rPr>
          <w:rFonts w:eastAsia="Times New Roman" w:cs="Segoe UI"/>
          <w:color w:val="201F1E"/>
        </w:rPr>
      </w:pPr>
      <w:r w:rsidRPr="002A2B91">
        <w:rPr>
          <w:rFonts w:eastAsia="Times New Roman" w:cs="Segoe UI"/>
          <w:color w:val="201F1E"/>
        </w:rPr>
        <w:t>Major Concerns:</w:t>
      </w:r>
    </w:p>
    <w:p w14:paraId="1720C8CC" w14:textId="743D9B78" w:rsidR="0061463E" w:rsidRDefault="0061463E" w:rsidP="002A2B91">
      <w:pPr>
        <w:jc w:val="both"/>
        <w:rPr>
          <w:rFonts w:eastAsia="Times New Roman" w:cs="Segoe UI"/>
          <w:color w:val="201F1E"/>
        </w:rPr>
      </w:pPr>
      <w:r w:rsidRPr="002A2B91">
        <w:rPr>
          <w:rFonts w:eastAsia="Times New Roman" w:cs="Segoe UI"/>
          <w:color w:val="201F1E"/>
        </w:rPr>
        <w:t>1/ The title is very specific, consider a simpler title like - Standardization of the isolation procedure for highly functional murine cardiac myocytes</w:t>
      </w:r>
    </w:p>
    <w:p w14:paraId="19FE9D23" w14:textId="762A99D5" w:rsidR="005B058D" w:rsidRPr="002A2B91" w:rsidRDefault="005B058D" w:rsidP="005B058D">
      <w:pPr>
        <w:ind w:left="720"/>
        <w:jc w:val="both"/>
        <w:rPr>
          <w:rFonts w:eastAsia="Times New Roman" w:cs="Segoe UI"/>
          <w:color w:val="201F1E"/>
        </w:rPr>
      </w:pPr>
      <w:r w:rsidRPr="002A2B91">
        <w:rPr>
          <w:rFonts w:eastAsia="Times New Roman" w:cs="Segoe UI"/>
          <w:b/>
          <w:color w:val="201F1E"/>
        </w:rPr>
        <w:t>Response:</w:t>
      </w:r>
      <w:r>
        <w:rPr>
          <w:rFonts w:eastAsia="Times New Roman" w:cs="Segoe UI"/>
          <w:color w:val="201F1E"/>
        </w:rPr>
        <w:t xml:space="preserve"> Thank you for your comment. Indeed, </w:t>
      </w:r>
      <w:r>
        <w:rPr>
          <w:rFonts w:eastAsia="Times New Roman" w:cs="Segoe UI"/>
          <w:color w:val="201F1E"/>
        </w:rPr>
        <w:t xml:space="preserve">the title </w:t>
      </w:r>
      <w:r>
        <w:rPr>
          <w:rFonts w:eastAsia="Times New Roman" w:cs="Segoe UI"/>
          <w:color w:val="201F1E"/>
        </w:rPr>
        <w:t xml:space="preserve">is quite specific. We thoroughly discussed if we should change our manuscript’s title. Nevertheless, the aim of this article is to share a method of isolating murine </w:t>
      </w:r>
      <w:r>
        <w:rPr>
          <w:rFonts w:eastAsia="Times New Roman" w:cs="Segoe UI"/>
          <w:color w:val="201F1E"/>
        </w:rPr>
        <w:t xml:space="preserve">atrial and ventricular </w:t>
      </w:r>
      <w:r>
        <w:rPr>
          <w:rFonts w:eastAsia="Times New Roman" w:cs="Segoe UI"/>
          <w:color w:val="201F1E"/>
        </w:rPr>
        <w:t>cardiomyocytes for simultaneous patch-clamp and calcium transient measurements. We did not use the isolated cells for other measurements and consequently cannot judge their suitability for other measurements. A less specific title would thus imply more generality, which we think is improper. That’s why we prefer to keep the title as it is.</w:t>
      </w:r>
    </w:p>
    <w:p w14:paraId="7A824E77" w14:textId="6285B830" w:rsidR="005429A1" w:rsidRPr="002A2B91" w:rsidRDefault="005429A1" w:rsidP="002A2B91">
      <w:pPr>
        <w:ind w:left="720"/>
        <w:jc w:val="both"/>
        <w:rPr>
          <w:rFonts w:eastAsia="Times New Roman" w:cs="Segoe UI"/>
          <w:color w:val="201F1E"/>
        </w:rPr>
      </w:pPr>
    </w:p>
    <w:p w14:paraId="5FC40543" w14:textId="7995A0E0" w:rsidR="0061463E" w:rsidRDefault="0061463E" w:rsidP="002A2B91">
      <w:pPr>
        <w:jc w:val="both"/>
        <w:rPr>
          <w:rFonts w:eastAsia="Times New Roman" w:cs="Segoe UI"/>
          <w:color w:val="201F1E"/>
        </w:rPr>
      </w:pPr>
      <w:r w:rsidRPr="002A2B91">
        <w:rPr>
          <w:rFonts w:eastAsia="Times New Roman" w:cs="Segoe UI"/>
          <w:color w:val="201F1E"/>
        </w:rPr>
        <w:t>2/ The aim should be better elaborated. Is it preparation procedure itself or how to record calcium signals from isolated myocytes? Scientists working in the field would welcome standardization of the isolation procedure. This needs to define explicitly a set of quality control check points in the procedure and the evaluation criteria for quality standards of isolated myocytes. The authors certainly have plenty of experience and data to do this.</w:t>
      </w:r>
    </w:p>
    <w:p w14:paraId="1BBB1297" w14:textId="7C32A953" w:rsidR="009147ED" w:rsidRPr="00E05639" w:rsidRDefault="005429A1" w:rsidP="00E05639">
      <w:pPr>
        <w:ind w:left="720"/>
        <w:jc w:val="both"/>
        <w:rPr>
          <w:rFonts w:eastAsia="Times New Roman" w:cs="Segoe UI"/>
          <w:b/>
          <w:color w:val="201F1E"/>
        </w:rPr>
      </w:pPr>
      <w:r w:rsidRPr="002A2B91">
        <w:rPr>
          <w:rFonts w:eastAsia="Times New Roman" w:cs="Segoe UI"/>
          <w:b/>
          <w:color w:val="201F1E"/>
        </w:rPr>
        <w:t>Response:</w:t>
      </w:r>
      <w:r>
        <w:rPr>
          <w:rFonts w:eastAsia="Times New Roman" w:cs="Segoe UI"/>
          <w:color w:val="201F1E"/>
        </w:rPr>
        <w:t xml:space="preserve"> </w:t>
      </w:r>
      <w:r w:rsidR="00E05639">
        <w:rPr>
          <w:rFonts w:eastAsia="Times New Roman" w:cs="Segoe UI"/>
          <w:color w:val="201F1E"/>
        </w:rPr>
        <w:t xml:space="preserve">We thank the reviewer for his comments. He is correct, the aim was insufficiently elaborated. </w:t>
      </w:r>
      <w:r>
        <w:rPr>
          <w:rFonts w:eastAsia="Times New Roman" w:cs="Segoe UI"/>
          <w:color w:val="201F1E"/>
        </w:rPr>
        <w:t xml:space="preserve">The aim of this article is to provide a functional and simple </w:t>
      </w:r>
      <w:r w:rsidR="00E05639">
        <w:rPr>
          <w:rFonts w:eastAsia="Times New Roman" w:cs="Segoe UI"/>
          <w:color w:val="201F1E"/>
        </w:rPr>
        <w:t xml:space="preserve">step by step </w:t>
      </w:r>
      <w:r>
        <w:rPr>
          <w:rFonts w:eastAsia="Times New Roman" w:cs="Segoe UI"/>
          <w:color w:val="201F1E"/>
        </w:rPr>
        <w:t xml:space="preserve">protocol for simultaneous isolation of atrial and ventricular murine myocytes for patch-clamp studies and calcium measurements. </w:t>
      </w:r>
      <w:r w:rsidR="00E05639">
        <w:rPr>
          <w:rFonts w:eastAsia="Times New Roman" w:cs="Segoe UI"/>
          <w:color w:val="201F1E"/>
        </w:rPr>
        <w:t xml:space="preserve">We tried to clarify this issue throughout our manuscript and strengthened corresponding sections. </w:t>
      </w:r>
      <w:r w:rsidR="00E05639">
        <w:rPr>
          <w:rFonts w:eastAsia="Times New Roman" w:cs="Segoe UI"/>
          <w:color w:val="201F1E"/>
        </w:rPr>
        <w:t xml:space="preserve">We carefully revised the abstract, introduction and discussion to better elaborate the aims and scope of this manuscript. </w:t>
      </w:r>
      <w:r w:rsidR="00AA67B8">
        <w:rPr>
          <w:rFonts w:eastAsia="Times New Roman" w:cs="Segoe UI"/>
          <w:color w:val="201F1E"/>
        </w:rPr>
        <w:t>Further,</w:t>
      </w:r>
      <w:r>
        <w:rPr>
          <w:rFonts w:eastAsia="Times New Roman" w:cs="Segoe UI"/>
          <w:color w:val="201F1E"/>
        </w:rPr>
        <w:t xml:space="preserve"> we emphasize that patch-clamp measurement are not topic of this article within the protocol itself</w:t>
      </w:r>
      <w:r w:rsidR="00E05639">
        <w:rPr>
          <w:rFonts w:eastAsia="Times New Roman" w:cs="Segoe UI"/>
          <w:color w:val="201F1E"/>
        </w:rPr>
        <w:t xml:space="preserve"> and thus only give a brief summary and refer to different publications</w:t>
      </w:r>
      <w:r w:rsidR="00E05639">
        <w:rPr>
          <w:rFonts w:eastAsia="Times New Roman" w:cs="Segoe UI"/>
          <w:color w:val="201F1E"/>
        </w:rPr>
        <w:t xml:space="preserve"> </w:t>
      </w:r>
      <w:r w:rsidR="00E05639">
        <w:rPr>
          <w:rFonts w:eastAsia="Times New Roman" w:cs="Segoe UI"/>
          <w:color w:val="201F1E"/>
        </w:rPr>
        <w:t xml:space="preserve">describing the method in detail. </w:t>
      </w:r>
      <w:r>
        <w:rPr>
          <w:rFonts w:eastAsia="Times New Roman" w:cs="Segoe UI"/>
          <w:color w:val="201F1E"/>
        </w:rPr>
        <w:t xml:space="preserve">The reviewer is correct, standardization of the isolation procedure and the development of evaluation criteria for quality standards would be of help for the field. The aims and needs of many researchers </w:t>
      </w:r>
      <w:r w:rsidR="00E05639">
        <w:rPr>
          <w:rFonts w:eastAsia="Times New Roman" w:cs="Segoe UI"/>
          <w:color w:val="201F1E"/>
        </w:rPr>
        <w:t>differ widely</w:t>
      </w:r>
      <w:r w:rsidR="00AA67B8">
        <w:rPr>
          <w:rFonts w:eastAsia="Times New Roman" w:cs="Segoe UI"/>
          <w:color w:val="201F1E"/>
        </w:rPr>
        <w:t>,</w:t>
      </w:r>
      <w:r>
        <w:rPr>
          <w:rFonts w:eastAsia="Times New Roman" w:cs="Segoe UI"/>
          <w:color w:val="201F1E"/>
        </w:rPr>
        <w:t xml:space="preserve"> </w:t>
      </w:r>
      <w:r w:rsidR="00AA67B8">
        <w:rPr>
          <w:rFonts w:eastAsia="Times New Roman" w:cs="Segoe UI"/>
          <w:color w:val="201F1E"/>
        </w:rPr>
        <w:t>which makes</w:t>
      </w:r>
      <w:r>
        <w:rPr>
          <w:rFonts w:eastAsia="Times New Roman" w:cs="Segoe UI"/>
          <w:color w:val="201F1E"/>
        </w:rPr>
        <w:t xml:space="preserve"> defining general criterions challenging </w:t>
      </w:r>
      <w:r w:rsidR="00E05639">
        <w:rPr>
          <w:rFonts w:eastAsia="Times New Roman" w:cs="Segoe UI"/>
          <w:color w:val="201F1E"/>
        </w:rPr>
        <w:t>and w</w:t>
      </w:r>
      <w:r w:rsidR="00E05639">
        <w:rPr>
          <w:rFonts w:eastAsia="Times New Roman" w:cs="Segoe UI"/>
          <w:color w:val="201F1E"/>
        </w:rPr>
        <w:t>e think that the development of quality standards is beyond the scope of this protocol</w:t>
      </w:r>
      <w:r w:rsidR="00E05639">
        <w:rPr>
          <w:rFonts w:eastAsia="Times New Roman" w:cs="Segoe UI"/>
          <w:color w:val="201F1E"/>
        </w:rPr>
        <w:t>.</w:t>
      </w:r>
      <w:r>
        <w:rPr>
          <w:rFonts w:eastAsia="Times New Roman" w:cs="Segoe UI"/>
          <w:color w:val="201F1E"/>
        </w:rPr>
        <w:t xml:space="preserve"> Nevertheles</w:t>
      </w:r>
      <w:r w:rsidR="00AA67B8">
        <w:rPr>
          <w:rFonts w:eastAsia="Times New Roman" w:cs="Segoe UI"/>
          <w:color w:val="201F1E"/>
        </w:rPr>
        <w:t>s,</w:t>
      </w:r>
      <w:r>
        <w:rPr>
          <w:rFonts w:eastAsia="Times New Roman" w:cs="Segoe UI"/>
          <w:color w:val="201F1E"/>
        </w:rPr>
        <w:t xml:space="preserve"> the ultimate evaluation for quality of the isolated cells is simple and done by answering one question: ‘am I able to perform the desired measurements with high quality results in my isolated cells of each isolation’. To reach this goal, we provide an easy and functioning protocol with elaboration and discussion of major pitfalls and quality criterions that we feel meets the needs of many researchers within the field.</w:t>
      </w:r>
    </w:p>
    <w:p w14:paraId="0D879EAD" w14:textId="3EF7E47A" w:rsidR="005429A1" w:rsidRPr="002A2B91" w:rsidRDefault="005429A1" w:rsidP="002A2B91">
      <w:pPr>
        <w:ind w:left="720"/>
        <w:jc w:val="both"/>
        <w:rPr>
          <w:rFonts w:eastAsia="Times New Roman" w:cs="Segoe UI"/>
          <w:color w:val="201F1E"/>
        </w:rPr>
      </w:pPr>
    </w:p>
    <w:p w14:paraId="7E0ABC4B" w14:textId="51DD429D" w:rsidR="0061463E" w:rsidRDefault="0061463E" w:rsidP="002A2B91">
      <w:pPr>
        <w:jc w:val="both"/>
        <w:rPr>
          <w:rFonts w:eastAsia="Times New Roman" w:cs="Segoe UI"/>
          <w:color w:val="201F1E"/>
        </w:rPr>
      </w:pPr>
      <w:r w:rsidRPr="002A2B91">
        <w:rPr>
          <w:rFonts w:eastAsia="Times New Roman" w:cs="Segoe UI"/>
          <w:color w:val="201F1E"/>
        </w:rPr>
        <w:t>3/ The study limits on calcium currents and calcium transient, nevertheless, isolated myocytes are widely used for many other purposes like action potential, membrane currents, contractility, morphological studies, calcium sparks, protein interactions and co-localization, cellular energetics, mitochondrial function, etc., but also for protein and genomic profiling of contaminant free cardiac myocytes, to name just the most common ones. This fact should be mentioned in the introduction and elaborated in the discussion.</w:t>
      </w:r>
    </w:p>
    <w:p w14:paraId="460D8640" w14:textId="77777777" w:rsidR="00E05639" w:rsidRPr="002A2B91" w:rsidRDefault="005429A1" w:rsidP="00E05639">
      <w:pPr>
        <w:ind w:left="720"/>
        <w:jc w:val="both"/>
        <w:rPr>
          <w:rFonts w:eastAsia="Times New Roman" w:cs="Segoe UI"/>
          <w:color w:val="201F1E"/>
        </w:rPr>
      </w:pPr>
      <w:r w:rsidRPr="002A2B91">
        <w:rPr>
          <w:rFonts w:eastAsia="Times New Roman" w:cs="Segoe UI"/>
          <w:b/>
          <w:color w:val="201F1E"/>
        </w:rPr>
        <w:lastRenderedPageBreak/>
        <w:t>Response:</w:t>
      </w:r>
      <w:r>
        <w:rPr>
          <w:rFonts w:eastAsia="Times New Roman" w:cs="Segoe UI"/>
          <w:b/>
          <w:color w:val="201F1E"/>
        </w:rPr>
        <w:t xml:space="preserve"> </w:t>
      </w:r>
      <w:r w:rsidR="00E05639">
        <w:rPr>
          <w:rFonts w:eastAsia="Times New Roman" w:cs="Segoe UI"/>
          <w:color w:val="201F1E"/>
        </w:rPr>
        <w:t xml:space="preserve">We appreciate this comment. We are aware of the fact that many researchers within the field work on different aspects of cardiac electrophysiology and function using isolated cardiomyozytes. We added this information to our manuscript and discussed it. </w:t>
      </w:r>
    </w:p>
    <w:p w14:paraId="05A81F8F" w14:textId="52A5B001" w:rsidR="009147ED" w:rsidRDefault="009147ED" w:rsidP="002A2B91">
      <w:pPr>
        <w:ind w:left="720"/>
        <w:jc w:val="both"/>
        <w:rPr>
          <w:rFonts w:eastAsia="Times New Roman" w:cs="Segoe UI"/>
          <w:color w:val="201F1E"/>
        </w:rPr>
      </w:pPr>
    </w:p>
    <w:p w14:paraId="3051733A" w14:textId="395DF812" w:rsidR="005429A1" w:rsidRPr="002A2B91" w:rsidRDefault="005429A1" w:rsidP="002A2B91">
      <w:pPr>
        <w:ind w:left="720"/>
        <w:jc w:val="both"/>
        <w:rPr>
          <w:rFonts w:eastAsia="Times New Roman" w:cs="Segoe UI"/>
          <w:color w:val="201F1E"/>
        </w:rPr>
      </w:pPr>
    </w:p>
    <w:p w14:paraId="7CE68B18" w14:textId="44699EEE" w:rsidR="0061463E" w:rsidRDefault="0061463E" w:rsidP="002A2B91">
      <w:pPr>
        <w:jc w:val="both"/>
        <w:rPr>
          <w:rFonts w:eastAsia="Times New Roman" w:cs="Segoe UI"/>
          <w:color w:val="201F1E"/>
        </w:rPr>
      </w:pPr>
      <w:r w:rsidRPr="002A2B91">
        <w:rPr>
          <w:rFonts w:eastAsia="Times New Roman" w:cs="Segoe UI"/>
          <w:color w:val="201F1E"/>
        </w:rPr>
        <w:t>4/ What is the trick that this protocol provides both the atrial and ventricular myocytes tolerant to calcium? I found only atrial dissection step, without any treatment difference to ventricles.</w:t>
      </w:r>
    </w:p>
    <w:p w14:paraId="78A5BEC9" w14:textId="4704EA65" w:rsidR="00006E89" w:rsidRPr="002A2B91" w:rsidRDefault="005429A1" w:rsidP="00006E89">
      <w:pPr>
        <w:ind w:left="720"/>
        <w:jc w:val="both"/>
        <w:rPr>
          <w:rFonts w:eastAsia="Times New Roman" w:cs="Segoe UI"/>
          <w:color w:val="201F1E"/>
        </w:rPr>
      </w:pPr>
      <w:r w:rsidRPr="002A2B91">
        <w:rPr>
          <w:rFonts w:eastAsia="Times New Roman" w:cs="Segoe UI"/>
          <w:b/>
          <w:color w:val="201F1E"/>
        </w:rPr>
        <w:t>Respons</w:t>
      </w:r>
      <w:r>
        <w:rPr>
          <w:rFonts w:eastAsia="Times New Roman" w:cs="Segoe UI"/>
          <w:b/>
          <w:color w:val="201F1E"/>
        </w:rPr>
        <w:t xml:space="preserve">e: </w:t>
      </w:r>
      <w:r w:rsidR="001024AD">
        <w:rPr>
          <w:rFonts w:eastAsia="Times New Roman" w:cs="Segoe UI"/>
          <w:color w:val="201F1E"/>
        </w:rPr>
        <w:t>t</w:t>
      </w:r>
      <w:r>
        <w:rPr>
          <w:rFonts w:eastAsia="Times New Roman" w:cs="Segoe UI"/>
          <w:color w:val="201F1E"/>
        </w:rPr>
        <w:t xml:space="preserve">hank you for this question. In order to obtain high quality atrial cells many aspects were adapted from previously published protocols. Perfusion time with digestion buffer is slightly shorter than it would be for ventricular isolation only. The amount of collagenase is a little less and the atrial dissection is very gentle by just pulling the tissue apart instead of chopping it into pieces. Reducing shear stress is another crucial step that is important to obtain good results. The shortening of the organ perfusion with digestion buffer and subsequent atrial dissection with meanwhile ongoing digestion of the ventricular tissue is what – to our mind – leads to calcium tolerant cells of both, atrium and ventricle. </w:t>
      </w:r>
      <w:r w:rsidR="00006E89">
        <w:rPr>
          <w:rFonts w:eastAsia="Times New Roman" w:cs="Segoe UI"/>
          <w:color w:val="201F1E"/>
        </w:rPr>
        <w:t xml:space="preserve">Additionally, it is clear that an experienced researcher is more likely to obtain good results. We tried to clarify crucial steps and potential pitfalls and added information about these issues to our manuscript </w:t>
      </w:r>
    </w:p>
    <w:p w14:paraId="2302E61B" w14:textId="6393E291" w:rsidR="005429A1" w:rsidRPr="002A2B91" w:rsidRDefault="005429A1" w:rsidP="002A2B91">
      <w:pPr>
        <w:ind w:left="720"/>
        <w:jc w:val="both"/>
        <w:rPr>
          <w:rFonts w:eastAsia="Times New Roman" w:cs="Segoe UI"/>
          <w:color w:val="201F1E"/>
        </w:rPr>
      </w:pPr>
    </w:p>
    <w:p w14:paraId="33730FAE" w14:textId="5EE70283" w:rsidR="0061463E" w:rsidRDefault="0061463E" w:rsidP="002A2B91">
      <w:pPr>
        <w:jc w:val="both"/>
        <w:rPr>
          <w:rFonts w:eastAsia="Times New Roman" w:cs="Segoe UI"/>
          <w:color w:val="201F1E"/>
        </w:rPr>
      </w:pPr>
      <w:r w:rsidRPr="002A2B91">
        <w:rPr>
          <w:rFonts w:eastAsia="Times New Roman" w:cs="Segoe UI"/>
          <w:color w:val="201F1E"/>
        </w:rPr>
        <w:t>5/ Quantitative criteria of isolation quality are not provided. Any users would like to know what would be the expected efficiency, yield, average percentage of viable isolated myocytes, of calcium tolerant myocytes, of excitable and contracting myocytes, oxygen consumption level, and so on. What was the typical heart rate before dissection and upon Tyrode perfusion?</w:t>
      </w:r>
    </w:p>
    <w:p w14:paraId="6AA718B3" w14:textId="5231F8D7" w:rsidR="009147ED" w:rsidRDefault="008C245B" w:rsidP="002A2B91">
      <w:pPr>
        <w:ind w:left="720"/>
        <w:jc w:val="both"/>
        <w:rPr>
          <w:rFonts w:eastAsia="Times New Roman" w:cs="Segoe UI"/>
          <w:color w:val="201F1E"/>
        </w:rPr>
      </w:pPr>
      <w:r w:rsidRPr="002A2B91">
        <w:rPr>
          <w:rFonts w:eastAsia="Times New Roman" w:cs="Segoe UI"/>
          <w:b/>
          <w:color w:val="201F1E"/>
        </w:rPr>
        <w:t xml:space="preserve">Response: </w:t>
      </w:r>
      <w:r w:rsidR="009147ED" w:rsidRPr="00C937F2">
        <w:rPr>
          <w:rFonts w:eastAsia="Times New Roman" w:cs="Segoe UI"/>
          <w:color w:val="201F1E"/>
        </w:rPr>
        <w:t>Q</w:t>
      </w:r>
      <w:r>
        <w:rPr>
          <w:rFonts w:eastAsia="Times New Roman" w:cs="Segoe UI"/>
          <w:color w:val="201F1E"/>
        </w:rPr>
        <w:t xml:space="preserve">uantitative criteria of isolation quality are mentioned within the representative results section of the manuscript. </w:t>
      </w:r>
      <w:r w:rsidRPr="008C245B">
        <w:rPr>
          <w:rFonts w:eastAsia="Times New Roman" w:cs="Segoe UI"/>
          <w:color w:val="201F1E"/>
        </w:rPr>
        <w:t>More than 100 viable, rod-shaped, non-contracting cells/10 μl fo</w:t>
      </w:r>
      <w:r>
        <w:rPr>
          <w:rFonts w:eastAsia="Times New Roman" w:cs="Segoe UI"/>
          <w:color w:val="201F1E"/>
        </w:rPr>
        <w:t xml:space="preserve">r atrial </w:t>
      </w:r>
      <w:r w:rsidRPr="008C245B">
        <w:rPr>
          <w:rFonts w:eastAsia="Times New Roman" w:cs="Segoe UI"/>
          <w:color w:val="201F1E"/>
        </w:rPr>
        <w:t xml:space="preserve">cell isolation and more than 1000 viable, rod-shaped, </w:t>
      </w:r>
      <w:r>
        <w:rPr>
          <w:rFonts w:eastAsia="Times New Roman" w:cs="Segoe UI"/>
          <w:color w:val="201F1E"/>
        </w:rPr>
        <w:t xml:space="preserve">non-contracting cells/10 μl for </w:t>
      </w:r>
      <w:r w:rsidRPr="008C245B">
        <w:rPr>
          <w:rFonts w:eastAsia="Times New Roman" w:cs="Segoe UI"/>
          <w:color w:val="201F1E"/>
        </w:rPr>
        <w:t xml:space="preserve">ventricular cell isolation are considered as sufficient yield </w:t>
      </w:r>
      <w:r>
        <w:rPr>
          <w:rFonts w:eastAsia="Times New Roman" w:cs="Segoe UI"/>
          <w:color w:val="201F1E"/>
        </w:rPr>
        <w:t xml:space="preserve">and </w:t>
      </w:r>
      <w:r w:rsidR="00006E89">
        <w:rPr>
          <w:rFonts w:eastAsia="Times New Roman" w:cs="Segoe UI"/>
          <w:color w:val="201F1E"/>
        </w:rPr>
        <w:t xml:space="preserve">these results </w:t>
      </w:r>
      <w:r>
        <w:rPr>
          <w:rFonts w:eastAsia="Times New Roman" w:cs="Segoe UI"/>
          <w:color w:val="201F1E"/>
        </w:rPr>
        <w:t xml:space="preserve">are commonly obtained using </w:t>
      </w:r>
      <w:r w:rsidRPr="008C245B">
        <w:rPr>
          <w:rFonts w:eastAsia="Times New Roman" w:cs="Segoe UI"/>
          <w:color w:val="201F1E"/>
        </w:rPr>
        <w:t>this protocol</w:t>
      </w:r>
      <w:r>
        <w:rPr>
          <w:rFonts w:eastAsia="Times New Roman" w:cs="Segoe UI"/>
          <w:color w:val="201F1E"/>
        </w:rPr>
        <w:t xml:space="preserve">. Yield is determined after calcium reintroduction. The fraction of viable myocytes is around 80% and these myocytes are only of good quality if they are non-contracting. One major difference in patch-clamp studies compared to other experiments </w:t>
      </w:r>
      <w:r w:rsidR="00006E89">
        <w:rPr>
          <w:rFonts w:eastAsia="Times New Roman" w:cs="Segoe UI"/>
          <w:color w:val="201F1E"/>
        </w:rPr>
        <w:t>following</w:t>
      </w:r>
      <w:r w:rsidR="00006E89">
        <w:rPr>
          <w:rFonts w:eastAsia="Times New Roman" w:cs="Segoe UI"/>
          <w:color w:val="201F1E"/>
        </w:rPr>
        <w:t xml:space="preserve"> </w:t>
      </w:r>
      <w:r>
        <w:rPr>
          <w:rFonts w:eastAsia="Times New Roman" w:cs="Segoe UI"/>
          <w:color w:val="201F1E"/>
        </w:rPr>
        <w:t xml:space="preserve">cell isolation is that one viable calcium tolerating myocyte that leads to a good seal formation and subsequent experiment is worth more than thousands of non-measurable cells. Thus, quantitative evaluation alone does not give </w:t>
      </w:r>
      <w:r w:rsidR="00006E89">
        <w:rPr>
          <w:rFonts w:eastAsia="Times New Roman" w:cs="Segoe UI"/>
          <w:color w:val="201F1E"/>
        </w:rPr>
        <w:t>good</w:t>
      </w:r>
      <w:r w:rsidR="00006E89">
        <w:rPr>
          <w:rFonts w:eastAsia="Times New Roman" w:cs="Segoe UI"/>
          <w:color w:val="201F1E"/>
        </w:rPr>
        <w:t xml:space="preserve"> </w:t>
      </w:r>
      <w:r>
        <w:rPr>
          <w:rFonts w:eastAsia="Times New Roman" w:cs="Segoe UI"/>
          <w:color w:val="201F1E"/>
        </w:rPr>
        <w:t>information about cell usability and does not add significantly to this manuscript. This is the reason why we decided not to display large magnification images of cell isolations. Oxygen consumption levels have not been measured within this study, nor have heart rates been recorded before organ harvest or while perfusing the heart.</w:t>
      </w:r>
    </w:p>
    <w:p w14:paraId="435AB936" w14:textId="62243DF3" w:rsidR="008C245B" w:rsidRPr="002A2B91" w:rsidRDefault="008C245B" w:rsidP="002A2B91">
      <w:pPr>
        <w:ind w:left="720"/>
        <w:jc w:val="both"/>
        <w:rPr>
          <w:rFonts w:eastAsia="Times New Roman" w:cs="Segoe UI"/>
          <w:color w:val="201F1E"/>
        </w:rPr>
      </w:pPr>
    </w:p>
    <w:p w14:paraId="602D58B5" w14:textId="7D4B0239" w:rsidR="0061463E" w:rsidRDefault="0061463E" w:rsidP="002A2B91">
      <w:pPr>
        <w:jc w:val="both"/>
        <w:rPr>
          <w:rFonts w:eastAsia="Times New Roman" w:cs="Segoe UI"/>
          <w:color w:val="201F1E"/>
        </w:rPr>
      </w:pPr>
      <w:r w:rsidRPr="002A2B91">
        <w:rPr>
          <w:rFonts w:eastAsia="Times New Roman" w:cs="Segoe UI"/>
          <w:color w:val="201F1E"/>
        </w:rPr>
        <w:t>6/ An image of a typical isolated myocyte is not really the evidence of isolation quality. Basic morphometric descriptors like the average sarcomere length and cell shortening, would be much more useful for assessing the claimed quality of the procedure, and for comparisons in future studies using the same or modified procedures, as well.</w:t>
      </w:r>
    </w:p>
    <w:p w14:paraId="4814D642" w14:textId="507B7E75" w:rsidR="009147ED" w:rsidRDefault="008C245B" w:rsidP="002A2B91">
      <w:pPr>
        <w:ind w:left="720"/>
        <w:jc w:val="both"/>
        <w:rPr>
          <w:rFonts w:eastAsia="Times New Roman" w:cs="Segoe UI"/>
          <w:color w:val="201F1E"/>
        </w:rPr>
      </w:pPr>
      <w:r w:rsidRPr="002A2B91">
        <w:rPr>
          <w:rFonts w:eastAsia="Times New Roman" w:cs="Segoe UI"/>
          <w:b/>
          <w:color w:val="201F1E"/>
        </w:rPr>
        <w:lastRenderedPageBreak/>
        <w:t xml:space="preserve">Response: </w:t>
      </w:r>
      <w:r>
        <w:rPr>
          <w:rFonts w:eastAsia="Times New Roman" w:cs="Segoe UI"/>
          <w:color w:val="201F1E"/>
        </w:rPr>
        <w:t>Thank you for this comment.</w:t>
      </w:r>
      <w:r w:rsidR="002E0182">
        <w:rPr>
          <w:rFonts w:eastAsia="Times New Roman" w:cs="Segoe UI"/>
          <w:color w:val="201F1E"/>
        </w:rPr>
        <w:t xml:space="preserve"> T</w:t>
      </w:r>
      <w:r>
        <w:rPr>
          <w:rFonts w:eastAsia="Times New Roman" w:cs="Segoe UI"/>
          <w:color w:val="201F1E"/>
        </w:rPr>
        <w:t xml:space="preserve">he aim of this protocol is to obtain cells suitable for patch clamp experiments </w:t>
      </w:r>
      <w:r w:rsidR="009147ED">
        <w:rPr>
          <w:rFonts w:eastAsia="Times New Roman" w:cs="Segoe UI"/>
          <w:color w:val="201F1E"/>
        </w:rPr>
        <w:t xml:space="preserve">and calcium transient measurements </w:t>
      </w:r>
      <w:r>
        <w:rPr>
          <w:rFonts w:eastAsia="Times New Roman" w:cs="Segoe UI"/>
          <w:color w:val="201F1E"/>
        </w:rPr>
        <w:t xml:space="preserve">and </w:t>
      </w:r>
      <w:r w:rsidR="002E0182">
        <w:rPr>
          <w:rFonts w:eastAsia="Times New Roman" w:cs="Segoe UI"/>
          <w:color w:val="201F1E"/>
        </w:rPr>
        <w:t xml:space="preserve">neither sarcomere length nor cell shortening are predictors for good seal formation, rupture and subsequent stable measurements. We therefore do not assess average sarcomere length and average cell shortening routinely to assess cell quality. Increased sarcomer length is associated with more frequent calcium sparks and calcium release possibly leading to spontaneous contractions. Cells showing this behavior – if present – are not of good quality </w:t>
      </w:r>
      <w:r w:rsidR="009147ED">
        <w:rPr>
          <w:rFonts w:eastAsia="Times New Roman" w:cs="Segoe UI"/>
          <w:color w:val="201F1E"/>
        </w:rPr>
        <w:t xml:space="preserve">for our intended purposes </w:t>
      </w:r>
      <w:r w:rsidR="002E0182">
        <w:rPr>
          <w:rFonts w:eastAsia="Times New Roman" w:cs="Segoe UI"/>
          <w:color w:val="201F1E"/>
        </w:rPr>
        <w:t>and will not be included into experiments.</w:t>
      </w:r>
    </w:p>
    <w:p w14:paraId="41A13F37" w14:textId="2369780F" w:rsidR="008C245B" w:rsidRPr="002A2B91" w:rsidRDefault="008C245B" w:rsidP="002A2B91">
      <w:pPr>
        <w:ind w:left="720"/>
        <w:jc w:val="both"/>
        <w:rPr>
          <w:rFonts w:eastAsia="Times New Roman" w:cs="Segoe UI"/>
          <w:color w:val="201F1E"/>
        </w:rPr>
      </w:pPr>
    </w:p>
    <w:p w14:paraId="46B0F111" w14:textId="1143D9E5" w:rsidR="0061463E" w:rsidRDefault="0061463E" w:rsidP="002A2B91">
      <w:pPr>
        <w:jc w:val="both"/>
        <w:rPr>
          <w:rFonts w:eastAsia="Times New Roman" w:cs="Segoe UI"/>
          <w:color w:val="201F1E"/>
        </w:rPr>
      </w:pPr>
      <w:r w:rsidRPr="002A2B91">
        <w:rPr>
          <w:rFonts w:eastAsia="Times New Roman" w:cs="Segoe UI"/>
          <w:color w:val="201F1E"/>
        </w:rPr>
        <w:t>7/ The composition of experimental solution is described just formally. To my experience, the quality of solutions should be verified before isolation by their pH and osmolarity values in all cases, but also according to the free calcium concentration in the case of Ca-free solutions. The quality of ddH2O (double distilled?) was not mentioned, at least the conductivity is usually reported. Was the age, weight, health state of mice taken into experiment a factor? Make order in names and preparation of solutions, i.e, perfusion buffer, Tyrode solution calcium free Tyrode, etc. What is BDM, BCS, ddH2O, GTP-Tris, …?</w:t>
      </w:r>
    </w:p>
    <w:p w14:paraId="4F1675D1" w14:textId="16564608" w:rsidR="00C937F2" w:rsidRPr="002A2B91" w:rsidRDefault="000132E7" w:rsidP="00C937F2">
      <w:pPr>
        <w:ind w:left="720"/>
        <w:jc w:val="both"/>
        <w:rPr>
          <w:rFonts w:eastAsia="Times New Roman" w:cs="Segoe UI"/>
          <w:color w:val="201F1E"/>
        </w:rPr>
      </w:pPr>
      <w:r w:rsidRPr="002A2B91">
        <w:rPr>
          <w:rFonts w:eastAsia="Times New Roman" w:cs="Segoe UI"/>
          <w:b/>
          <w:color w:val="201F1E"/>
        </w:rPr>
        <w:t>Response:</w:t>
      </w:r>
      <w:r>
        <w:rPr>
          <w:rFonts w:eastAsia="Times New Roman" w:cs="Segoe UI"/>
          <w:b/>
          <w:color w:val="201F1E"/>
        </w:rPr>
        <w:t xml:space="preserve"> </w:t>
      </w:r>
      <w:r>
        <w:rPr>
          <w:rFonts w:eastAsia="Times New Roman" w:cs="Segoe UI"/>
          <w:color w:val="201F1E"/>
        </w:rPr>
        <w:t xml:space="preserve">Thank you for </w:t>
      </w:r>
      <w:r w:rsidR="00006E89">
        <w:rPr>
          <w:rFonts w:eastAsia="Times New Roman" w:cs="Segoe UI"/>
          <w:color w:val="201F1E"/>
        </w:rPr>
        <w:t>your important considerations and suggestions.</w:t>
      </w:r>
      <w:r w:rsidR="005159CD">
        <w:rPr>
          <w:rFonts w:eastAsia="Times New Roman" w:cs="Segoe UI"/>
          <w:color w:val="201F1E"/>
        </w:rPr>
        <w:t xml:space="preserve"> </w:t>
      </w:r>
      <w:r w:rsidR="006201ED">
        <w:rPr>
          <w:rFonts w:eastAsia="Times New Roman" w:cs="Segoe UI"/>
          <w:color w:val="201F1E"/>
        </w:rPr>
        <w:t xml:space="preserve">First, </w:t>
      </w:r>
      <w:r w:rsidR="00006E89">
        <w:rPr>
          <w:rFonts w:eastAsia="Times New Roman" w:cs="Segoe UI"/>
          <w:color w:val="201F1E"/>
        </w:rPr>
        <w:t xml:space="preserve">we included information about </w:t>
      </w:r>
      <w:r w:rsidR="006201ED">
        <w:rPr>
          <w:rFonts w:eastAsia="Times New Roman" w:cs="Segoe UI"/>
          <w:color w:val="201F1E"/>
        </w:rPr>
        <w:t xml:space="preserve">pH </w:t>
      </w:r>
      <w:r w:rsidR="00006E89">
        <w:rPr>
          <w:rFonts w:eastAsia="Times New Roman" w:cs="Segoe UI"/>
          <w:color w:val="201F1E"/>
        </w:rPr>
        <w:t xml:space="preserve">adjustments in those steps, solutions and buffers where necessary </w:t>
      </w:r>
      <w:r w:rsidR="006201ED">
        <w:rPr>
          <w:rFonts w:eastAsia="Times New Roman" w:cs="Segoe UI"/>
          <w:color w:val="201F1E"/>
        </w:rPr>
        <w:t xml:space="preserve">(see table 5. for example). We do not measure osmolarity </w:t>
      </w:r>
      <w:r w:rsidR="00006E89">
        <w:rPr>
          <w:rFonts w:eastAsia="Times New Roman" w:cs="Segoe UI"/>
          <w:color w:val="201F1E"/>
        </w:rPr>
        <w:t>within</w:t>
      </w:r>
      <w:r w:rsidR="00006E89">
        <w:rPr>
          <w:rFonts w:eastAsia="Times New Roman" w:cs="Segoe UI"/>
          <w:color w:val="201F1E"/>
        </w:rPr>
        <w:t xml:space="preserve"> </w:t>
      </w:r>
      <w:r w:rsidR="006201ED">
        <w:rPr>
          <w:rFonts w:eastAsia="Times New Roman" w:cs="Segoe UI"/>
          <w:color w:val="201F1E"/>
        </w:rPr>
        <w:t>this isolation protocol routinely. The conductivity of double distilled water (ddH</w:t>
      </w:r>
      <w:r w:rsidR="006201ED">
        <w:rPr>
          <w:rFonts w:eastAsia="Times New Roman" w:cs="Segoe UI"/>
          <w:color w:val="201F1E"/>
          <w:vertAlign w:val="subscript"/>
        </w:rPr>
        <w:t>2</w:t>
      </w:r>
      <w:r w:rsidR="006201ED">
        <w:rPr>
          <w:rFonts w:eastAsia="Times New Roman" w:cs="Segoe UI"/>
          <w:color w:val="201F1E"/>
        </w:rPr>
        <w:t>O) has been added to the manuscript.</w:t>
      </w:r>
      <w:r w:rsidR="005159CD">
        <w:rPr>
          <w:rFonts w:eastAsia="Times New Roman" w:cs="Segoe UI"/>
          <w:color w:val="201F1E"/>
        </w:rPr>
        <w:t xml:space="preserve"> </w:t>
      </w:r>
      <w:r w:rsidR="00C937F2">
        <w:rPr>
          <w:rFonts w:eastAsia="Times New Roman" w:cs="Segoe UI"/>
          <w:color w:val="201F1E"/>
        </w:rPr>
        <w:t xml:space="preserve">The age and weight of the mice taken into experiment was documented but adaptions of the protocol are not needed as we did not experience any significant differences in outcomes. All animals taken into experiments were of good health. The manuscript has been proofread again and we tried our best to clarify misleading statements and insufficient descriptions of steps, solutions and buffer and improved overall readability. Abbreviations have been erased from the manuscript and tables or been introduced before use. </w:t>
      </w:r>
    </w:p>
    <w:p w14:paraId="730ADF95" w14:textId="202F96B1" w:rsidR="000132E7" w:rsidRPr="002A2B91" w:rsidRDefault="000132E7" w:rsidP="002A2B91">
      <w:pPr>
        <w:ind w:left="720"/>
        <w:jc w:val="both"/>
        <w:rPr>
          <w:rFonts w:eastAsia="Times New Roman" w:cs="Segoe UI"/>
          <w:color w:val="201F1E"/>
        </w:rPr>
      </w:pPr>
    </w:p>
    <w:p w14:paraId="6C9DB9C0" w14:textId="2C5546C7" w:rsidR="0061463E" w:rsidRDefault="0061463E" w:rsidP="002A2B91">
      <w:pPr>
        <w:jc w:val="both"/>
        <w:rPr>
          <w:rFonts w:eastAsia="Times New Roman" w:cs="Segoe UI"/>
          <w:color w:val="201F1E"/>
        </w:rPr>
      </w:pPr>
      <w:r w:rsidRPr="002A2B91">
        <w:rPr>
          <w:rFonts w:eastAsia="Times New Roman" w:cs="Segoe UI"/>
          <w:color w:val="201F1E"/>
        </w:rPr>
        <w:t>8/ The costs analysis would be also useful, especially for those who prepare their grant budget.</w:t>
      </w:r>
    </w:p>
    <w:p w14:paraId="6F1C23F9" w14:textId="4B462105" w:rsidR="00C937F2" w:rsidRPr="002A2B91" w:rsidRDefault="00C937F2" w:rsidP="00C937F2">
      <w:pPr>
        <w:ind w:left="720"/>
        <w:jc w:val="both"/>
        <w:rPr>
          <w:rFonts w:eastAsia="Times New Roman" w:cs="Segoe UI"/>
          <w:color w:val="201F1E"/>
        </w:rPr>
      </w:pPr>
      <w:r w:rsidRPr="002A2B91">
        <w:rPr>
          <w:rFonts w:eastAsia="Times New Roman" w:cs="Segoe UI"/>
          <w:b/>
          <w:color w:val="201F1E"/>
        </w:rPr>
        <w:t>Response:</w:t>
      </w:r>
      <w:r>
        <w:rPr>
          <w:rFonts w:eastAsia="Times New Roman" w:cs="Segoe UI"/>
          <w:color w:val="201F1E"/>
        </w:rPr>
        <w:t xml:space="preserve"> We agree that a cost analysis would be of interest for someone preparing his or her grant budget. Nevertheless, costs highly depend on already present laboratory equipment, countries where studies are conducted and on the exact aim of each project and therefore costs unfortunately vary substantially. </w:t>
      </w:r>
      <w:r>
        <w:rPr>
          <w:rFonts w:eastAsia="Times New Roman" w:cs="Segoe UI"/>
          <w:color w:val="201F1E"/>
        </w:rPr>
        <w:t>W</w:t>
      </w:r>
      <w:r>
        <w:rPr>
          <w:rFonts w:eastAsia="Times New Roman" w:cs="Segoe UI"/>
          <w:color w:val="201F1E"/>
        </w:rPr>
        <w:t>e</w:t>
      </w:r>
      <w:r>
        <w:rPr>
          <w:rFonts w:eastAsia="Times New Roman" w:cs="Segoe UI"/>
          <w:color w:val="201F1E"/>
        </w:rPr>
        <w:t xml:space="preserve"> consequently</w:t>
      </w:r>
      <w:r>
        <w:rPr>
          <w:rFonts w:eastAsia="Times New Roman" w:cs="Segoe UI"/>
          <w:color w:val="201F1E"/>
        </w:rPr>
        <w:t xml:space="preserve"> decided not to include a detailed cost analysis and think that our manuscript provides a highly useful and functioning isolation protocol even without this analysis.</w:t>
      </w:r>
    </w:p>
    <w:p w14:paraId="741CBFE2" w14:textId="77777777" w:rsidR="0061463E" w:rsidRPr="002A2B91" w:rsidRDefault="0061463E" w:rsidP="002A2B91">
      <w:pPr>
        <w:jc w:val="both"/>
        <w:rPr>
          <w:rFonts w:eastAsia="Times New Roman" w:cs="Segoe UI"/>
          <w:color w:val="201F1E"/>
        </w:rPr>
      </w:pPr>
    </w:p>
    <w:p w14:paraId="555329C0" w14:textId="6A9434F1" w:rsidR="00683F0F" w:rsidRDefault="00F714B1" w:rsidP="002A2B91">
      <w:pPr>
        <w:jc w:val="both"/>
      </w:pPr>
      <w:r w:rsidRPr="002A2B91">
        <w:rPr>
          <w:rFonts w:eastAsia="Times New Roman" w:cs="Segoe UI"/>
          <w:color w:val="201F1E"/>
        </w:rPr>
        <w:br/>
      </w:r>
    </w:p>
    <w:p w14:paraId="23499110" w14:textId="77777777" w:rsidR="00683F0F" w:rsidRDefault="00683F0F" w:rsidP="002A2B91">
      <w:pPr>
        <w:jc w:val="both"/>
      </w:pPr>
    </w:p>
    <w:p w14:paraId="2AB967D5" w14:textId="77777777" w:rsidR="00683F0F" w:rsidRPr="00683F0F" w:rsidRDefault="00683F0F" w:rsidP="002A2B91">
      <w:pPr>
        <w:pStyle w:val="EndNoteBibliography"/>
        <w:ind w:left="720" w:hanging="720"/>
        <w:jc w:val="both"/>
      </w:pPr>
      <w:r>
        <w:fldChar w:fldCharType="begin"/>
      </w:r>
      <w:r>
        <w:instrText xml:space="preserve"> ADDIN EN.REFLIST </w:instrText>
      </w:r>
      <w:r>
        <w:fldChar w:fldCharType="separate"/>
      </w:r>
      <w:r w:rsidRPr="00683F0F">
        <w:t>1</w:t>
      </w:r>
      <w:r w:rsidRPr="00683F0F">
        <w:tab/>
        <w:t xml:space="preserve">Brack, K. E., Narang, R., Winter, J. &amp; Ng, G. A. The mechanical uncoupler blebbistatin is associated with significant electrophysiological effects in the isolated rabbit heart. </w:t>
      </w:r>
      <w:r w:rsidRPr="00683F0F">
        <w:rPr>
          <w:i/>
        </w:rPr>
        <w:t>Exp Physiol.</w:t>
      </w:r>
      <w:r w:rsidRPr="00683F0F">
        <w:t xml:space="preserve"> </w:t>
      </w:r>
      <w:r w:rsidRPr="00683F0F">
        <w:rPr>
          <w:b/>
        </w:rPr>
        <w:t>98</w:t>
      </w:r>
      <w:r w:rsidRPr="00683F0F">
        <w:t xml:space="preserve"> (5), 1009-1027, (2013).</w:t>
      </w:r>
    </w:p>
    <w:p w14:paraId="236578BE" w14:textId="77777777" w:rsidR="00683F0F" w:rsidRPr="00683F0F" w:rsidRDefault="00683F0F" w:rsidP="002A2B91">
      <w:pPr>
        <w:pStyle w:val="EndNoteBibliography"/>
        <w:ind w:left="720" w:hanging="720"/>
        <w:jc w:val="both"/>
      </w:pPr>
      <w:r w:rsidRPr="00683F0F">
        <w:t>2</w:t>
      </w:r>
      <w:r w:rsidRPr="00683F0F">
        <w:tab/>
        <w:t>Kappadan, V.</w:t>
      </w:r>
      <w:r w:rsidRPr="00683F0F">
        <w:rPr>
          <w:i/>
        </w:rPr>
        <w:t xml:space="preserve"> et al.</w:t>
      </w:r>
      <w:r w:rsidRPr="00683F0F">
        <w:t xml:space="preserve"> High-Resolution Optical Measurement of Cardiac Restitution, Contraction, and Fibrillation Dynamics in Beating vs. Blebbistatin-Uncoupled Isolated Rabbit Hearts. </w:t>
      </w:r>
      <w:r w:rsidRPr="00683F0F">
        <w:rPr>
          <w:i/>
        </w:rPr>
        <w:t>Front Physiol.</w:t>
      </w:r>
      <w:r w:rsidRPr="00683F0F">
        <w:t xml:space="preserve"> </w:t>
      </w:r>
      <w:r w:rsidRPr="00683F0F">
        <w:rPr>
          <w:b/>
        </w:rPr>
        <w:t>11</w:t>
      </w:r>
      <w:r w:rsidRPr="00683F0F">
        <w:t xml:space="preserve"> 464, (2020).</w:t>
      </w:r>
    </w:p>
    <w:p w14:paraId="0DAF9B80" w14:textId="63287D8D" w:rsidR="0098070D" w:rsidRPr="002A2B91" w:rsidRDefault="00683F0F" w:rsidP="002A2B91">
      <w:pPr>
        <w:jc w:val="both"/>
      </w:pPr>
      <w:r>
        <w:lastRenderedPageBreak/>
        <w:fldChar w:fldCharType="end"/>
      </w:r>
    </w:p>
    <w:sectPr w:rsidR="0098070D" w:rsidRPr="002A2B91" w:rsidSect="009062B4">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ED8D2" w16cex:dateUtc="2020-05-20T02:14:00Z"/>
  <w16cex:commentExtensible w16cex:durableId="226ED850" w16cex:dateUtc="2020-05-20T02: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A702F5" w16cid:durableId="226EE8DA"/>
  <w16cid:commentId w16cid:paraId="599EE4AF" w16cid:durableId="226ED8D2"/>
  <w16cid:commentId w16cid:paraId="3C37CEAA" w16cid:durableId="226ED85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C514E"/>
    <w:multiLevelType w:val="hybridMultilevel"/>
    <w:tmpl w:val="D1CC34F8"/>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saaf2pcdedroe2vz0xavwoxerwzaeavt0p&quot;&gt;My EndNote Library&lt;record-ids&gt;&lt;item&gt;48&lt;/item&gt;&lt;item&gt;49&lt;/item&gt;&lt;/record-ids&gt;&lt;/item&gt;&lt;/Libraries&gt;"/>
  </w:docVars>
  <w:rsids>
    <w:rsidRoot w:val="00F714B1"/>
    <w:rsid w:val="00006E89"/>
    <w:rsid w:val="000132E7"/>
    <w:rsid w:val="00020BA7"/>
    <w:rsid w:val="00044D15"/>
    <w:rsid w:val="000B2D86"/>
    <w:rsid w:val="001024AD"/>
    <w:rsid w:val="001509DB"/>
    <w:rsid w:val="00164A78"/>
    <w:rsid w:val="001714F5"/>
    <w:rsid w:val="001C5C78"/>
    <w:rsid w:val="00201F9D"/>
    <w:rsid w:val="002A2897"/>
    <w:rsid w:val="002A2B91"/>
    <w:rsid w:val="002E0182"/>
    <w:rsid w:val="00343A40"/>
    <w:rsid w:val="00370567"/>
    <w:rsid w:val="003814DD"/>
    <w:rsid w:val="0039349D"/>
    <w:rsid w:val="003E2913"/>
    <w:rsid w:val="003E4A70"/>
    <w:rsid w:val="003F6AA4"/>
    <w:rsid w:val="0048627F"/>
    <w:rsid w:val="004C5A99"/>
    <w:rsid w:val="004F64FF"/>
    <w:rsid w:val="005159CD"/>
    <w:rsid w:val="0051655D"/>
    <w:rsid w:val="00542712"/>
    <w:rsid w:val="005429A1"/>
    <w:rsid w:val="005671AF"/>
    <w:rsid w:val="00587904"/>
    <w:rsid w:val="00587BA4"/>
    <w:rsid w:val="005A050F"/>
    <w:rsid w:val="005B058D"/>
    <w:rsid w:val="005B18A5"/>
    <w:rsid w:val="005B4246"/>
    <w:rsid w:val="0061463E"/>
    <w:rsid w:val="006201ED"/>
    <w:rsid w:val="00653DB2"/>
    <w:rsid w:val="006733D9"/>
    <w:rsid w:val="006824AE"/>
    <w:rsid w:val="00682BDF"/>
    <w:rsid w:val="00683F0F"/>
    <w:rsid w:val="0069415F"/>
    <w:rsid w:val="007007EC"/>
    <w:rsid w:val="00797F0E"/>
    <w:rsid w:val="007A6CF6"/>
    <w:rsid w:val="007D0927"/>
    <w:rsid w:val="008326CF"/>
    <w:rsid w:val="00837737"/>
    <w:rsid w:val="00854DF7"/>
    <w:rsid w:val="00872F7D"/>
    <w:rsid w:val="00891FF4"/>
    <w:rsid w:val="008C245B"/>
    <w:rsid w:val="009062B4"/>
    <w:rsid w:val="009147ED"/>
    <w:rsid w:val="0098070D"/>
    <w:rsid w:val="009C460C"/>
    <w:rsid w:val="009D1ADF"/>
    <w:rsid w:val="009E153F"/>
    <w:rsid w:val="009E50F6"/>
    <w:rsid w:val="009F1237"/>
    <w:rsid w:val="00A337ED"/>
    <w:rsid w:val="00A81530"/>
    <w:rsid w:val="00AA07CB"/>
    <w:rsid w:val="00AA67B8"/>
    <w:rsid w:val="00B41601"/>
    <w:rsid w:val="00B46655"/>
    <w:rsid w:val="00B472B5"/>
    <w:rsid w:val="00BB6936"/>
    <w:rsid w:val="00BF3B03"/>
    <w:rsid w:val="00C4608F"/>
    <w:rsid w:val="00C937F2"/>
    <w:rsid w:val="00CF1AF3"/>
    <w:rsid w:val="00D1249A"/>
    <w:rsid w:val="00D1781E"/>
    <w:rsid w:val="00D24A1C"/>
    <w:rsid w:val="00D3211B"/>
    <w:rsid w:val="00DA1CD0"/>
    <w:rsid w:val="00DE5518"/>
    <w:rsid w:val="00E05639"/>
    <w:rsid w:val="00E05D8D"/>
    <w:rsid w:val="00E570EB"/>
    <w:rsid w:val="00E700E7"/>
    <w:rsid w:val="00EE3528"/>
    <w:rsid w:val="00F054B8"/>
    <w:rsid w:val="00F34C03"/>
    <w:rsid w:val="00F54981"/>
    <w:rsid w:val="00F7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EC66A"/>
  <w15:chartTrackingRefBased/>
  <w15:docId w15:val="{F45CDF87-BD12-BB4E-A9BD-BB8FB4E57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pple-converted-space">
    <w:name w:val="apple-converted-space"/>
    <w:basedOn w:val="Absatz-Standardschriftart"/>
    <w:rsid w:val="00F714B1"/>
  </w:style>
  <w:style w:type="paragraph" w:styleId="Sprechblasentext">
    <w:name w:val="Balloon Text"/>
    <w:basedOn w:val="Standard"/>
    <w:link w:val="SprechblasentextZchn"/>
    <w:uiPriority w:val="99"/>
    <w:semiHidden/>
    <w:unhideWhenUsed/>
    <w:rsid w:val="00DA1CD0"/>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DA1CD0"/>
    <w:rPr>
      <w:rFonts w:ascii="Times New Roman" w:hAnsi="Times New Roman" w:cs="Times New Roman"/>
      <w:sz w:val="18"/>
      <w:szCs w:val="18"/>
    </w:rPr>
  </w:style>
  <w:style w:type="character" w:customStyle="1" w:styleId="markxyoljf7di">
    <w:name w:val="markxyoljf7di"/>
    <w:basedOn w:val="Absatz-Standardschriftart"/>
    <w:rsid w:val="0098070D"/>
  </w:style>
  <w:style w:type="character" w:styleId="Kommentarzeichen">
    <w:name w:val="annotation reference"/>
    <w:basedOn w:val="Absatz-Standardschriftart"/>
    <w:uiPriority w:val="99"/>
    <w:semiHidden/>
    <w:unhideWhenUsed/>
    <w:rsid w:val="00EE3528"/>
    <w:rPr>
      <w:sz w:val="16"/>
      <w:szCs w:val="16"/>
    </w:rPr>
  </w:style>
  <w:style w:type="paragraph" w:styleId="Kommentartext">
    <w:name w:val="annotation text"/>
    <w:basedOn w:val="Standard"/>
    <w:link w:val="KommentartextZchn"/>
    <w:uiPriority w:val="99"/>
    <w:semiHidden/>
    <w:unhideWhenUsed/>
    <w:rsid w:val="00EE3528"/>
    <w:rPr>
      <w:sz w:val="20"/>
      <w:szCs w:val="20"/>
    </w:rPr>
  </w:style>
  <w:style w:type="character" w:customStyle="1" w:styleId="KommentartextZchn">
    <w:name w:val="Kommentartext Zchn"/>
    <w:basedOn w:val="Absatz-Standardschriftart"/>
    <w:link w:val="Kommentartext"/>
    <w:uiPriority w:val="99"/>
    <w:semiHidden/>
    <w:rsid w:val="00EE3528"/>
    <w:rPr>
      <w:sz w:val="20"/>
      <w:szCs w:val="20"/>
    </w:rPr>
  </w:style>
  <w:style w:type="paragraph" w:styleId="Kommentarthema">
    <w:name w:val="annotation subject"/>
    <w:basedOn w:val="Kommentartext"/>
    <w:next w:val="Kommentartext"/>
    <w:link w:val="KommentarthemaZchn"/>
    <w:uiPriority w:val="99"/>
    <w:semiHidden/>
    <w:unhideWhenUsed/>
    <w:rsid w:val="00EE3528"/>
    <w:rPr>
      <w:b/>
      <w:bCs/>
    </w:rPr>
  </w:style>
  <w:style w:type="character" w:customStyle="1" w:styleId="KommentarthemaZchn">
    <w:name w:val="Kommentarthema Zchn"/>
    <w:basedOn w:val="KommentartextZchn"/>
    <w:link w:val="Kommentarthema"/>
    <w:uiPriority w:val="99"/>
    <w:semiHidden/>
    <w:rsid w:val="00EE3528"/>
    <w:rPr>
      <w:b/>
      <w:bCs/>
      <w:sz w:val="20"/>
      <w:szCs w:val="20"/>
    </w:rPr>
  </w:style>
  <w:style w:type="paragraph" w:styleId="Listenabsatz">
    <w:name w:val="List Paragraph"/>
    <w:basedOn w:val="Standard"/>
    <w:uiPriority w:val="34"/>
    <w:qFormat/>
    <w:rsid w:val="006733D9"/>
    <w:pPr>
      <w:ind w:left="720"/>
      <w:contextualSpacing/>
    </w:pPr>
  </w:style>
  <w:style w:type="paragraph" w:customStyle="1" w:styleId="EndNoteBibliographyTitle">
    <w:name w:val="EndNote Bibliography Title"/>
    <w:basedOn w:val="Standard"/>
    <w:link w:val="EndNoteBibliographyTitleZchn"/>
    <w:rsid w:val="00683F0F"/>
    <w:pPr>
      <w:jc w:val="center"/>
    </w:pPr>
    <w:rPr>
      <w:rFonts w:ascii="Calibri" w:hAnsi="Calibri"/>
      <w:noProof/>
    </w:rPr>
  </w:style>
  <w:style w:type="character" w:customStyle="1" w:styleId="EndNoteBibliographyTitleZchn">
    <w:name w:val="EndNote Bibliography Title Zchn"/>
    <w:basedOn w:val="Absatz-Standardschriftart"/>
    <w:link w:val="EndNoteBibliographyTitle"/>
    <w:rsid w:val="00683F0F"/>
    <w:rPr>
      <w:rFonts w:ascii="Calibri" w:hAnsi="Calibri"/>
      <w:noProof/>
    </w:rPr>
  </w:style>
  <w:style w:type="paragraph" w:customStyle="1" w:styleId="EndNoteBibliography">
    <w:name w:val="EndNote Bibliography"/>
    <w:basedOn w:val="Standard"/>
    <w:link w:val="EndNoteBibliographyZchn"/>
    <w:rsid w:val="00683F0F"/>
    <w:rPr>
      <w:rFonts w:ascii="Calibri" w:hAnsi="Calibri"/>
      <w:noProof/>
    </w:rPr>
  </w:style>
  <w:style w:type="character" w:customStyle="1" w:styleId="EndNoteBibliographyZchn">
    <w:name w:val="EndNote Bibliography Zchn"/>
    <w:basedOn w:val="Absatz-Standardschriftart"/>
    <w:link w:val="EndNoteBibliography"/>
    <w:rsid w:val="00683F0F"/>
    <w:rPr>
      <w:rFonts w:ascii="Calibri" w:hAnsi="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512345">
      <w:bodyDiv w:val="1"/>
      <w:marLeft w:val="0"/>
      <w:marRight w:val="0"/>
      <w:marTop w:val="0"/>
      <w:marBottom w:val="0"/>
      <w:divBdr>
        <w:top w:val="none" w:sz="0" w:space="0" w:color="auto"/>
        <w:left w:val="none" w:sz="0" w:space="0" w:color="auto"/>
        <w:bottom w:val="none" w:sz="0" w:space="0" w:color="auto"/>
        <w:right w:val="none" w:sz="0" w:space="0" w:color="auto"/>
      </w:divBdr>
      <w:divsChild>
        <w:div w:id="6949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825378">
              <w:marLeft w:val="0"/>
              <w:marRight w:val="0"/>
              <w:marTop w:val="0"/>
              <w:marBottom w:val="0"/>
              <w:divBdr>
                <w:top w:val="none" w:sz="0" w:space="0" w:color="auto"/>
                <w:left w:val="none" w:sz="0" w:space="0" w:color="auto"/>
                <w:bottom w:val="none" w:sz="0" w:space="0" w:color="auto"/>
                <w:right w:val="none" w:sz="0" w:space="0" w:color="auto"/>
              </w:divBdr>
              <w:divsChild>
                <w:div w:id="1624968762">
                  <w:marLeft w:val="0"/>
                  <w:marRight w:val="0"/>
                  <w:marTop w:val="0"/>
                  <w:marBottom w:val="0"/>
                  <w:divBdr>
                    <w:top w:val="none" w:sz="0" w:space="0" w:color="auto"/>
                    <w:left w:val="none" w:sz="0" w:space="0" w:color="auto"/>
                    <w:bottom w:val="none" w:sz="0" w:space="0" w:color="auto"/>
                    <w:right w:val="none" w:sz="0" w:space="0" w:color="auto"/>
                  </w:divBdr>
                  <w:divsChild>
                    <w:div w:id="1693611022">
                      <w:marLeft w:val="0"/>
                      <w:marRight w:val="0"/>
                      <w:marTop w:val="0"/>
                      <w:marBottom w:val="0"/>
                      <w:divBdr>
                        <w:top w:val="none" w:sz="0" w:space="0" w:color="auto"/>
                        <w:left w:val="none" w:sz="0" w:space="0" w:color="auto"/>
                        <w:bottom w:val="none" w:sz="0" w:space="0" w:color="auto"/>
                        <w:right w:val="none" w:sz="0" w:space="0" w:color="auto"/>
                      </w:divBdr>
                      <w:divsChild>
                        <w:div w:id="30688181">
                          <w:marLeft w:val="0"/>
                          <w:marRight w:val="0"/>
                          <w:marTop w:val="0"/>
                          <w:marBottom w:val="0"/>
                          <w:divBdr>
                            <w:top w:val="none" w:sz="0" w:space="0" w:color="auto"/>
                            <w:left w:val="none" w:sz="0" w:space="0" w:color="auto"/>
                            <w:bottom w:val="none" w:sz="0" w:space="0" w:color="auto"/>
                            <w:right w:val="none" w:sz="0" w:space="0" w:color="auto"/>
                          </w:divBdr>
                        </w:div>
                        <w:div w:id="76558390">
                          <w:marLeft w:val="0"/>
                          <w:marRight w:val="0"/>
                          <w:marTop w:val="0"/>
                          <w:marBottom w:val="0"/>
                          <w:divBdr>
                            <w:top w:val="none" w:sz="0" w:space="0" w:color="auto"/>
                            <w:left w:val="none" w:sz="0" w:space="0" w:color="auto"/>
                            <w:bottom w:val="none" w:sz="0" w:space="0" w:color="auto"/>
                            <w:right w:val="none" w:sz="0" w:space="0" w:color="auto"/>
                          </w:divBdr>
                        </w:div>
                        <w:div w:id="82117955">
                          <w:marLeft w:val="0"/>
                          <w:marRight w:val="0"/>
                          <w:marTop w:val="0"/>
                          <w:marBottom w:val="0"/>
                          <w:divBdr>
                            <w:top w:val="none" w:sz="0" w:space="0" w:color="auto"/>
                            <w:left w:val="none" w:sz="0" w:space="0" w:color="auto"/>
                            <w:bottom w:val="none" w:sz="0" w:space="0" w:color="auto"/>
                            <w:right w:val="none" w:sz="0" w:space="0" w:color="auto"/>
                          </w:divBdr>
                        </w:div>
                        <w:div w:id="118651614">
                          <w:marLeft w:val="0"/>
                          <w:marRight w:val="0"/>
                          <w:marTop w:val="0"/>
                          <w:marBottom w:val="0"/>
                          <w:divBdr>
                            <w:top w:val="none" w:sz="0" w:space="0" w:color="auto"/>
                            <w:left w:val="none" w:sz="0" w:space="0" w:color="auto"/>
                            <w:bottom w:val="none" w:sz="0" w:space="0" w:color="auto"/>
                            <w:right w:val="none" w:sz="0" w:space="0" w:color="auto"/>
                          </w:divBdr>
                        </w:div>
                        <w:div w:id="166747713">
                          <w:marLeft w:val="0"/>
                          <w:marRight w:val="0"/>
                          <w:marTop w:val="0"/>
                          <w:marBottom w:val="0"/>
                          <w:divBdr>
                            <w:top w:val="none" w:sz="0" w:space="0" w:color="auto"/>
                            <w:left w:val="none" w:sz="0" w:space="0" w:color="auto"/>
                            <w:bottom w:val="none" w:sz="0" w:space="0" w:color="auto"/>
                            <w:right w:val="none" w:sz="0" w:space="0" w:color="auto"/>
                          </w:divBdr>
                        </w:div>
                        <w:div w:id="173111834">
                          <w:marLeft w:val="0"/>
                          <w:marRight w:val="0"/>
                          <w:marTop w:val="0"/>
                          <w:marBottom w:val="0"/>
                          <w:divBdr>
                            <w:top w:val="none" w:sz="0" w:space="0" w:color="auto"/>
                            <w:left w:val="none" w:sz="0" w:space="0" w:color="auto"/>
                            <w:bottom w:val="none" w:sz="0" w:space="0" w:color="auto"/>
                            <w:right w:val="none" w:sz="0" w:space="0" w:color="auto"/>
                          </w:divBdr>
                        </w:div>
                        <w:div w:id="210314865">
                          <w:marLeft w:val="0"/>
                          <w:marRight w:val="0"/>
                          <w:marTop w:val="0"/>
                          <w:marBottom w:val="0"/>
                          <w:divBdr>
                            <w:top w:val="none" w:sz="0" w:space="0" w:color="auto"/>
                            <w:left w:val="none" w:sz="0" w:space="0" w:color="auto"/>
                            <w:bottom w:val="none" w:sz="0" w:space="0" w:color="auto"/>
                            <w:right w:val="none" w:sz="0" w:space="0" w:color="auto"/>
                          </w:divBdr>
                        </w:div>
                        <w:div w:id="270627938">
                          <w:marLeft w:val="0"/>
                          <w:marRight w:val="0"/>
                          <w:marTop w:val="0"/>
                          <w:marBottom w:val="0"/>
                          <w:divBdr>
                            <w:top w:val="none" w:sz="0" w:space="0" w:color="auto"/>
                            <w:left w:val="none" w:sz="0" w:space="0" w:color="auto"/>
                            <w:bottom w:val="none" w:sz="0" w:space="0" w:color="auto"/>
                            <w:right w:val="none" w:sz="0" w:space="0" w:color="auto"/>
                          </w:divBdr>
                        </w:div>
                        <w:div w:id="413093229">
                          <w:marLeft w:val="0"/>
                          <w:marRight w:val="0"/>
                          <w:marTop w:val="0"/>
                          <w:marBottom w:val="0"/>
                          <w:divBdr>
                            <w:top w:val="none" w:sz="0" w:space="0" w:color="auto"/>
                            <w:left w:val="none" w:sz="0" w:space="0" w:color="auto"/>
                            <w:bottom w:val="none" w:sz="0" w:space="0" w:color="auto"/>
                            <w:right w:val="none" w:sz="0" w:space="0" w:color="auto"/>
                          </w:divBdr>
                        </w:div>
                        <w:div w:id="441267792">
                          <w:marLeft w:val="0"/>
                          <w:marRight w:val="0"/>
                          <w:marTop w:val="0"/>
                          <w:marBottom w:val="0"/>
                          <w:divBdr>
                            <w:top w:val="none" w:sz="0" w:space="0" w:color="auto"/>
                            <w:left w:val="none" w:sz="0" w:space="0" w:color="auto"/>
                            <w:bottom w:val="none" w:sz="0" w:space="0" w:color="auto"/>
                            <w:right w:val="none" w:sz="0" w:space="0" w:color="auto"/>
                          </w:divBdr>
                        </w:div>
                        <w:div w:id="606888947">
                          <w:marLeft w:val="0"/>
                          <w:marRight w:val="0"/>
                          <w:marTop w:val="0"/>
                          <w:marBottom w:val="0"/>
                          <w:divBdr>
                            <w:top w:val="none" w:sz="0" w:space="0" w:color="auto"/>
                            <w:left w:val="none" w:sz="0" w:space="0" w:color="auto"/>
                            <w:bottom w:val="none" w:sz="0" w:space="0" w:color="auto"/>
                            <w:right w:val="none" w:sz="0" w:space="0" w:color="auto"/>
                          </w:divBdr>
                        </w:div>
                        <w:div w:id="657072013">
                          <w:marLeft w:val="0"/>
                          <w:marRight w:val="0"/>
                          <w:marTop w:val="0"/>
                          <w:marBottom w:val="0"/>
                          <w:divBdr>
                            <w:top w:val="none" w:sz="0" w:space="0" w:color="auto"/>
                            <w:left w:val="none" w:sz="0" w:space="0" w:color="auto"/>
                            <w:bottom w:val="none" w:sz="0" w:space="0" w:color="auto"/>
                            <w:right w:val="none" w:sz="0" w:space="0" w:color="auto"/>
                          </w:divBdr>
                        </w:div>
                        <w:div w:id="694038965">
                          <w:marLeft w:val="0"/>
                          <w:marRight w:val="0"/>
                          <w:marTop w:val="0"/>
                          <w:marBottom w:val="0"/>
                          <w:divBdr>
                            <w:top w:val="none" w:sz="0" w:space="0" w:color="auto"/>
                            <w:left w:val="none" w:sz="0" w:space="0" w:color="auto"/>
                            <w:bottom w:val="none" w:sz="0" w:space="0" w:color="auto"/>
                            <w:right w:val="none" w:sz="0" w:space="0" w:color="auto"/>
                          </w:divBdr>
                        </w:div>
                        <w:div w:id="836187232">
                          <w:marLeft w:val="0"/>
                          <w:marRight w:val="0"/>
                          <w:marTop w:val="0"/>
                          <w:marBottom w:val="0"/>
                          <w:divBdr>
                            <w:top w:val="none" w:sz="0" w:space="0" w:color="auto"/>
                            <w:left w:val="none" w:sz="0" w:space="0" w:color="auto"/>
                            <w:bottom w:val="none" w:sz="0" w:space="0" w:color="auto"/>
                            <w:right w:val="none" w:sz="0" w:space="0" w:color="auto"/>
                          </w:divBdr>
                        </w:div>
                        <w:div w:id="931739834">
                          <w:marLeft w:val="0"/>
                          <w:marRight w:val="0"/>
                          <w:marTop w:val="0"/>
                          <w:marBottom w:val="0"/>
                          <w:divBdr>
                            <w:top w:val="none" w:sz="0" w:space="0" w:color="auto"/>
                            <w:left w:val="none" w:sz="0" w:space="0" w:color="auto"/>
                            <w:bottom w:val="none" w:sz="0" w:space="0" w:color="auto"/>
                            <w:right w:val="none" w:sz="0" w:space="0" w:color="auto"/>
                          </w:divBdr>
                        </w:div>
                        <w:div w:id="940989355">
                          <w:marLeft w:val="0"/>
                          <w:marRight w:val="0"/>
                          <w:marTop w:val="0"/>
                          <w:marBottom w:val="0"/>
                          <w:divBdr>
                            <w:top w:val="none" w:sz="0" w:space="0" w:color="auto"/>
                            <w:left w:val="none" w:sz="0" w:space="0" w:color="auto"/>
                            <w:bottom w:val="none" w:sz="0" w:space="0" w:color="auto"/>
                            <w:right w:val="none" w:sz="0" w:space="0" w:color="auto"/>
                          </w:divBdr>
                        </w:div>
                        <w:div w:id="942497091">
                          <w:marLeft w:val="0"/>
                          <w:marRight w:val="0"/>
                          <w:marTop w:val="0"/>
                          <w:marBottom w:val="0"/>
                          <w:divBdr>
                            <w:top w:val="none" w:sz="0" w:space="0" w:color="auto"/>
                            <w:left w:val="none" w:sz="0" w:space="0" w:color="auto"/>
                            <w:bottom w:val="none" w:sz="0" w:space="0" w:color="auto"/>
                            <w:right w:val="none" w:sz="0" w:space="0" w:color="auto"/>
                          </w:divBdr>
                        </w:div>
                        <w:div w:id="1130126559">
                          <w:marLeft w:val="0"/>
                          <w:marRight w:val="0"/>
                          <w:marTop w:val="0"/>
                          <w:marBottom w:val="0"/>
                          <w:divBdr>
                            <w:top w:val="none" w:sz="0" w:space="0" w:color="auto"/>
                            <w:left w:val="none" w:sz="0" w:space="0" w:color="auto"/>
                            <w:bottom w:val="none" w:sz="0" w:space="0" w:color="auto"/>
                            <w:right w:val="none" w:sz="0" w:space="0" w:color="auto"/>
                          </w:divBdr>
                        </w:div>
                        <w:div w:id="1135371297">
                          <w:marLeft w:val="0"/>
                          <w:marRight w:val="0"/>
                          <w:marTop w:val="0"/>
                          <w:marBottom w:val="0"/>
                          <w:divBdr>
                            <w:top w:val="none" w:sz="0" w:space="0" w:color="auto"/>
                            <w:left w:val="none" w:sz="0" w:space="0" w:color="auto"/>
                            <w:bottom w:val="none" w:sz="0" w:space="0" w:color="auto"/>
                            <w:right w:val="none" w:sz="0" w:space="0" w:color="auto"/>
                          </w:divBdr>
                        </w:div>
                        <w:div w:id="1144277990">
                          <w:marLeft w:val="0"/>
                          <w:marRight w:val="0"/>
                          <w:marTop w:val="0"/>
                          <w:marBottom w:val="0"/>
                          <w:divBdr>
                            <w:top w:val="none" w:sz="0" w:space="0" w:color="auto"/>
                            <w:left w:val="none" w:sz="0" w:space="0" w:color="auto"/>
                            <w:bottom w:val="none" w:sz="0" w:space="0" w:color="auto"/>
                            <w:right w:val="none" w:sz="0" w:space="0" w:color="auto"/>
                          </w:divBdr>
                        </w:div>
                        <w:div w:id="1154487704">
                          <w:marLeft w:val="0"/>
                          <w:marRight w:val="0"/>
                          <w:marTop w:val="0"/>
                          <w:marBottom w:val="0"/>
                          <w:divBdr>
                            <w:top w:val="none" w:sz="0" w:space="0" w:color="auto"/>
                            <w:left w:val="none" w:sz="0" w:space="0" w:color="auto"/>
                            <w:bottom w:val="none" w:sz="0" w:space="0" w:color="auto"/>
                            <w:right w:val="none" w:sz="0" w:space="0" w:color="auto"/>
                          </w:divBdr>
                        </w:div>
                        <w:div w:id="1341542448">
                          <w:marLeft w:val="0"/>
                          <w:marRight w:val="0"/>
                          <w:marTop w:val="0"/>
                          <w:marBottom w:val="0"/>
                          <w:divBdr>
                            <w:top w:val="none" w:sz="0" w:space="0" w:color="auto"/>
                            <w:left w:val="none" w:sz="0" w:space="0" w:color="auto"/>
                            <w:bottom w:val="none" w:sz="0" w:space="0" w:color="auto"/>
                            <w:right w:val="none" w:sz="0" w:space="0" w:color="auto"/>
                          </w:divBdr>
                        </w:div>
                        <w:div w:id="1377244378">
                          <w:marLeft w:val="0"/>
                          <w:marRight w:val="0"/>
                          <w:marTop w:val="0"/>
                          <w:marBottom w:val="0"/>
                          <w:divBdr>
                            <w:top w:val="none" w:sz="0" w:space="0" w:color="auto"/>
                            <w:left w:val="none" w:sz="0" w:space="0" w:color="auto"/>
                            <w:bottom w:val="none" w:sz="0" w:space="0" w:color="auto"/>
                            <w:right w:val="none" w:sz="0" w:space="0" w:color="auto"/>
                          </w:divBdr>
                        </w:div>
                        <w:div w:id="1394236752">
                          <w:marLeft w:val="0"/>
                          <w:marRight w:val="0"/>
                          <w:marTop w:val="0"/>
                          <w:marBottom w:val="0"/>
                          <w:divBdr>
                            <w:top w:val="none" w:sz="0" w:space="0" w:color="auto"/>
                            <w:left w:val="none" w:sz="0" w:space="0" w:color="auto"/>
                            <w:bottom w:val="none" w:sz="0" w:space="0" w:color="auto"/>
                            <w:right w:val="none" w:sz="0" w:space="0" w:color="auto"/>
                          </w:divBdr>
                        </w:div>
                        <w:div w:id="1402214961">
                          <w:marLeft w:val="0"/>
                          <w:marRight w:val="0"/>
                          <w:marTop w:val="0"/>
                          <w:marBottom w:val="0"/>
                          <w:divBdr>
                            <w:top w:val="none" w:sz="0" w:space="0" w:color="auto"/>
                            <w:left w:val="none" w:sz="0" w:space="0" w:color="auto"/>
                            <w:bottom w:val="none" w:sz="0" w:space="0" w:color="auto"/>
                            <w:right w:val="none" w:sz="0" w:space="0" w:color="auto"/>
                          </w:divBdr>
                        </w:div>
                        <w:div w:id="1482887054">
                          <w:marLeft w:val="0"/>
                          <w:marRight w:val="0"/>
                          <w:marTop w:val="0"/>
                          <w:marBottom w:val="0"/>
                          <w:divBdr>
                            <w:top w:val="none" w:sz="0" w:space="0" w:color="auto"/>
                            <w:left w:val="none" w:sz="0" w:space="0" w:color="auto"/>
                            <w:bottom w:val="none" w:sz="0" w:space="0" w:color="auto"/>
                            <w:right w:val="none" w:sz="0" w:space="0" w:color="auto"/>
                          </w:divBdr>
                        </w:div>
                        <w:div w:id="1517620628">
                          <w:marLeft w:val="0"/>
                          <w:marRight w:val="0"/>
                          <w:marTop w:val="0"/>
                          <w:marBottom w:val="0"/>
                          <w:divBdr>
                            <w:top w:val="none" w:sz="0" w:space="0" w:color="auto"/>
                            <w:left w:val="none" w:sz="0" w:space="0" w:color="auto"/>
                            <w:bottom w:val="none" w:sz="0" w:space="0" w:color="auto"/>
                            <w:right w:val="none" w:sz="0" w:space="0" w:color="auto"/>
                          </w:divBdr>
                        </w:div>
                        <w:div w:id="1627157969">
                          <w:marLeft w:val="0"/>
                          <w:marRight w:val="0"/>
                          <w:marTop w:val="0"/>
                          <w:marBottom w:val="0"/>
                          <w:divBdr>
                            <w:top w:val="none" w:sz="0" w:space="0" w:color="auto"/>
                            <w:left w:val="none" w:sz="0" w:space="0" w:color="auto"/>
                            <w:bottom w:val="none" w:sz="0" w:space="0" w:color="auto"/>
                            <w:right w:val="none" w:sz="0" w:space="0" w:color="auto"/>
                          </w:divBdr>
                        </w:div>
                        <w:div w:id="1749696132">
                          <w:marLeft w:val="0"/>
                          <w:marRight w:val="0"/>
                          <w:marTop w:val="0"/>
                          <w:marBottom w:val="0"/>
                          <w:divBdr>
                            <w:top w:val="none" w:sz="0" w:space="0" w:color="auto"/>
                            <w:left w:val="none" w:sz="0" w:space="0" w:color="auto"/>
                            <w:bottom w:val="none" w:sz="0" w:space="0" w:color="auto"/>
                            <w:right w:val="none" w:sz="0" w:space="0" w:color="auto"/>
                          </w:divBdr>
                        </w:div>
                        <w:div w:id="1808545087">
                          <w:marLeft w:val="0"/>
                          <w:marRight w:val="0"/>
                          <w:marTop w:val="0"/>
                          <w:marBottom w:val="0"/>
                          <w:divBdr>
                            <w:top w:val="none" w:sz="0" w:space="0" w:color="auto"/>
                            <w:left w:val="none" w:sz="0" w:space="0" w:color="auto"/>
                            <w:bottom w:val="none" w:sz="0" w:space="0" w:color="auto"/>
                            <w:right w:val="none" w:sz="0" w:space="0" w:color="auto"/>
                          </w:divBdr>
                        </w:div>
                        <w:div w:id="1850487375">
                          <w:marLeft w:val="0"/>
                          <w:marRight w:val="0"/>
                          <w:marTop w:val="0"/>
                          <w:marBottom w:val="0"/>
                          <w:divBdr>
                            <w:top w:val="none" w:sz="0" w:space="0" w:color="auto"/>
                            <w:left w:val="none" w:sz="0" w:space="0" w:color="auto"/>
                            <w:bottom w:val="none" w:sz="0" w:space="0" w:color="auto"/>
                            <w:right w:val="none" w:sz="0" w:space="0" w:color="auto"/>
                          </w:divBdr>
                        </w:div>
                        <w:div w:id="1876694064">
                          <w:marLeft w:val="0"/>
                          <w:marRight w:val="0"/>
                          <w:marTop w:val="0"/>
                          <w:marBottom w:val="0"/>
                          <w:divBdr>
                            <w:top w:val="none" w:sz="0" w:space="0" w:color="auto"/>
                            <w:left w:val="none" w:sz="0" w:space="0" w:color="auto"/>
                            <w:bottom w:val="none" w:sz="0" w:space="0" w:color="auto"/>
                            <w:right w:val="none" w:sz="0" w:space="0" w:color="auto"/>
                          </w:divBdr>
                        </w:div>
                        <w:div w:id="1913814874">
                          <w:marLeft w:val="0"/>
                          <w:marRight w:val="0"/>
                          <w:marTop w:val="0"/>
                          <w:marBottom w:val="0"/>
                          <w:divBdr>
                            <w:top w:val="none" w:sz="0" w:space="0" w:color="auto"/>
                            <w:left w:val="none" w:sz="0" w:space="0" w:color="auto"/>
                            <w:bottom w:val="none" w:sz="0" w:space="0" w:color="auto"/>
                            <w:right w:val="none" w:sz="0" w:space="0" w:color="auto"/>
                          </w:divBdr>
                        </w:div>
                        <w:div w:id="1922719561">
                          <w:marLeft w:val="0"/>
                          <w:marRight w:val="0"/>
                          <w:marTop w:val="0"/>
                          <w:marBottom w:val="0"/>
                          <w:divBdr>
                            <w:top w:val="none" w:sz="0" w:space="0" w:color="auto"/>
                            <w:left w:val="none" w:sz="0" w:space="0" w:color="auto"/>
                            <w:bottom w:val="none" w:sz="0" w:space="0" w:color="auto"/>
                            <w:right w:val="none" w:sz="0" w:space="0" w:color="auto"/>
                          </w:divBdr>
                        </w:div>
                        <w:div w:id="1928154751">
                          <w:marLeft w:val="0"/>
                          <w:marRight w:val="0"/>
                          <w:marTop w:val="0"/>
                          <w:marBottom w:val="0"/>
                          <w:divBdr>
                            <w:top w:val="none" w:sz="0" w:space="0" w:color="auto"/>
                            <w:left w:val="none" w:sz="0" w:space="0" w:color="auto"/>
                            <w:bottom w:val="none" w:sz="0" w:space="0" w:color="auto"/>
                            <w:right w:val="none" w:sz="0" w:space="0" w:color="auto"/>
                          </w:divBdr>
                        </w:div>
                        <w:div w:id="1943294231">
                          <w:marLeft w:val="0"/>
                          <w:marRight w:val="0"/>
                          <w:marTop w:val="0"/>
                          <w:marBottom w:val="0"/>
                          <w:divBdr>
                            <w:top w:val="none" w:sz="0" w:space="0" w:color="auto"/>
                            <w:left w:val="none" w:sz="0" w:space="0" w:color="auto"/>
                            <w:bottom w:val="none" w:sz="0" w:space="0" w:color="auto"/>
                            <w:right w:val="none" w:sz="0" w:space="0" w:color="auto"/>
                          </w:divBdr>
                        </w:div>
                        <w:div w:id="1983077190">
                          <w:marLeft w:val="0"/>
                          <w:marRight w:val="0"/>
                          <w:marTop w:val="0"/>
                          <w:marBottom w:val="0"/>
                          <w:divBdr>
                            <w:top w:val="none" w:sz="0" w:space="0" w:color="auto"/>
                            <w:left w:val="none" w:sz="0" w:space="0" w:color="auto"/>
                            <w:bottom w:val="none" w:sz="0" w:space="0" w:color="auto"/>
                            <w:right w:val="none" w:sz="0" w:space="0" w:color="auto"/>
                          </w:divBdr>
                        </w:div>
                        <w:div w:id="2028286663">
                          <w:marLeft w:val="0"/>
                          <w:marRight w:val="0"/>
                          <w:marTop w:val="0"/>
                          <w:marBottom w:val="0"/>
                          <w:divBdr>
                            <w:top w:val="none" w:sz="0" w:space="0" w:color="auto"/>
                            <w:left w:val="none" w:sz="0" w:space="0" w:color="auto"/>
                            <w:bottom w:val="none" w:sz="0" w:space="0" w:color="auto"/>
                            <w:right w:val="none" w:sz="0" w:space="0" w:color="auto"/>
                          </w:divBdr>
                        </w:div>
                        <w:div w:id="2032149035">
                          <w:marLeft w:val="0"/>
                          <w:marRight w:val="0"/>
                          <w:marTop w:val="0"/>
                          <w:marBottom w:val="0"/>
                          <w:divBdr>
                            <w:top w:val="none" w:sz="0" w:space="0" w:color="auto"/>
                            <w:left w:val="none" w:sz="0" w:space="0" w:color="auto"/>
                            <w:bottom w:val="none" w:sz="0" w:space="0" w:color="auto"/>
                            <w:right w:val="none" w:sz="0" w:space="0" w:color="auto"/>
                          </w:divBdr>
                        </w:div>
                        <w:div w:id="2080595565">
                          <w:marLeft w:val="0"/>
                          <w:marRight w:val="0"/>
                          <w:marTop w:val="0"/>
                          <w:marBottom w:val="0"/>
                          <w:divBdr>
                            <w:top w:val="none" w:sz="0" w:space="0" w:color="auto"/>
                            <w:left w:val="none" w:sz="0" w:space="0" w:color="auto"/>
                            <w:bottom w:val="none" w:sz="0" w:space="0" w:color="auto"/>
                            <w:right w:val="none" w:sz="0" w:space="0" w:color="auto"/>
                          </w:divBdr>
                        </w:div>
                        <w:div w:id="2086418788">
                          <w:marLeft w:val="0"/>
                          <w:marRight w:val="0"/>
                          <w:marTop w:val="0"/>
                          <w:marBottom w:val="0"/>
                          <w:divBdr>
                            <w:top w:val="none" w:sz="0" w:space="0" w:color="auto"/>
                            <w:left w:val="none" w:sz="0" w:space="0" w:color="auto"/>
                            <w:bottom w:val="none" w:sz="0" w:space="0" w:color="auto"/>
                            <w:right w:val="none" w:sz="0" w:space="0" w:color="auto"/>
                          </w:divBdr>
                        </w:div>
                        <w:div w:id="2107652182">
                          <w:marLeft w:val="0"/>
                          <w:marRight w:val="0"/>
                          <w:marTop w:val="0"/>
                          <w:marBottom w:val="0"/>
                          <w:divBdr>
                            <w:top w:val="none" w:sz="0" w:space="0" w:color="auto"/>
                            <w:left w:val="none" w:sz="0" w:space="0" w:color="auto"/>
                            <w:bottom w:val="none" w:sz="0" w:space="0" w:color="auto"/>
                            <w:right w:val="none" w:sz="0" w:space="0" w:color="auto"/>
                          </w:divBdr>
                        </w:div>
                        <w:div w:id="211197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35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11" Type="http://schemas.microsoft.com/office/2018/08/relationships/commentsExtensible" Target="commentsExtensible.xml"/><Relationship Id="rId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3350</Words>
  <Characters>21109</Characters>
  <Application>Microsoft Office Word</Application>
  <DocSecurity>0</DocSecurity>
  <Lines>175</Lines>
  <Paragraphs>48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Hucker, William J.,M.D.,Ph.D.</dc:creator>
  <cp:keywords/>
  <dc:description/>
  <cp:lastModifiedBy>Tomsits, Philipp Dr.med.</cp:lastModifiedBy>
  <cp:revision>4</cp:revision>
  <dcterms:created xsi:type="dcterms:W3CDTF">2020-10-07T10:32:00Z</dcterms:created>
  <dcterms:modified xsi:type="dcterms:W3CDTF">2020-10-07T13:09:00Z</dcterms:modified>
</cp:coreProperties>
</file>