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95975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Dear Editor,</w:t>
      </w:r>
    </w:p>
    <w:p w14:paraId="7679DF47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</w:p>
    <w:p w14:paraId="3C7797B6" w14:textId="77777777" w:rsidR="00CC20C7" w:rsidRPr="00CC20C7" w:rsidRDefault="00CC20C7" w:rsidP="00CC20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CC20C7">
        <w:rPr>
          <w:rFonts w:ascii="Times New Roman" w:hAnsi="Times New Roman" w:cs="Times New Roman"/>
          <w:kern w:val="0"/>
          <w:sz w:val="24"/>
          <w:szCs w:val="24"/>
        </w:rPr>
        <w:t xml:space="preserve">Here we submit a revised version of our manuscript. </w:t>
      </w:r>
      <w:r w:rsidRPr="00CC20C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We carefully read and addressed all the comments made by the reviewers.</w:t>
      </w:r>
    </w:p>
    <w:p w14:paraId="78201BDF" w14:textId="181F6525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p w14:paraId="07780D98" w14:textId="1EBC8CF7" w:rsidR="00CC20C7" w:rsidRPr="00CC20C7" w:rsidRDefault="00CC20C7">
      <w:pPr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CC20C7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Editorial and production comments.</w:t>
      </w:r>
    </w:p>
    <w:p w14:paraId="73841292" w14:textId="3623E70B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[1. Please the black bars on the side and use the full screen resolution. Please do not use pillar-boxing (https://en.wikipedia.org/wiki/Pillarbox).</w:t>
      </w:r>
    </w:p>
    <w:p w14:paraId="42789F58" w14:textId="692B1DD2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2. Cut down some of the time between the steps of the protocol, such as the gaps between injection and applying ultrasound gel at 3:16 through 3:37 and 6:06 through 6:39, and the time between pinning and applying gel at 10:03 through 10:17]</w:t>
      </w:r>
    </w:p>
    <w:p w14:paraId="4DF9E7CF" w14:textId="77777777" w:rsidR="00DB65F4" w:rsidRDefault="00DB65F4" w:rsidP="00CC20C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29F865" w14:textId="39DE042D" w:rsidR="00CC20C7" w:rsidRPr="00CC20C7" w:rsidRDefault="00CC20C7" w:rsidP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 xml:space="preserve">We revised the video as </w:t>
      </w:r>
      <w:r w:rsidR="00DB65F4">
        <w:rPr>
          <w:rFonts w:ascii="Times New Roman" w:hAnsi="Times New Roman" w:cs="Times New Roman"/>
          <w:color w:val="FF0000"/>
          <w:sz w:val="24"/>
          <w:szCs w:val="24"/>
        </w:rPr>
        <w:t xml:space="preserve">you </w:t>
      </w:r>
      <w:r w:rsidRPr="00CC20C7">
        <w:rPr>
          <w:rFonts w:ascii="Times New Roman" w:hAnsi="Times New Roman" w:cs="Times New Roman"/>
          <w:color w:val="FF0000"/>
          <w:sz w:val="24"/>
          <w:szCs w:val="24"/>
        </w:rPr>
        <w:t>suggested.</w:t>
      </w:r>
    </w:p>
    <w:p w14:paraId="3304DDBC" w14:textId="77777777" w:rsidR="00D95559" w:rsidRPr="00D95559" w:rsidRDefault="00D95559">
      <w:pPr>
        <w:rPr>
          <w:rFonts w:ascii="Times New Roman" w:hAnsi="Times New Roman" w:cs="Times New Roman"/>
          <w:sz w:val="24"/>
          <w:szCs w:val="24"/>
        </w:rPr>
      </w:pPr>
    </w:p>
    <w:p w14:paraId="58477BDA" w14:textId="77777777" w:rsidR="00CC20C7" w:rsidRPr="00CC20C7" w:rsidRDefault="00CC20C7" w:rsidP="00CC20C7">
      <w:pPr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CC20C7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Reviewer 1.</w:t>
      </w:r>
    </w:p>
    <w:p w14:paraId="04F8CFC5" w14:textId="025FA9BC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[Page 8 of 6 Line #367 may want to add NOTE: "Ethanol will fade other color pigments of insects, green, yellow, red, so freeze insects prior to death IF your study is targeting those pigment colors"]</w:t>
      </w:r>
    </w:p>
    <w:p w14:paraId="2A4D0A0C" w14:textId="77777777" w:rsidR="00DB65F4" w:rsidRDefault="00DB65F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FF40CE" w14:textId="1552F350" w:rsidR="00CC20C7" w:rsidRPr="00CC20C7" w:rsidRDefault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>We added the following sentences in Line 374-375.</w:t>
      </w:r>
    </w:p>
    <w:p w14:paraId="3585B28E" w14:textId="4492F62C" w:rsidR="00CC20C7" w:rsidRPr="00CC20C7" w:rsidRDefault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 xml:space="preserve">“Ethanol sometimes discolors the insects, in such cases </w:t>
      </w:r>
      <w:r w:rsidR="00DB65F4">
        <w:rPr>
          <w:rFonts w:ascii="Times New Roman" w:hAnsi="Times New Roman" w:cs="Times New Roman"/>
          <w:color w:val="FF0000"/>
          <w:sz w:val="24"/>
          <w:szCs w:val="24"/>
        </w:rPr>
        <w:t xml:space="preserve">that </w:t>
      </w:r>
      <w:r w:rsidRPr="00CC20C7">
        <w:rPr>
          <w:rFonts w:ascii="Times New Roman" w:hAnsi="Times New Roman" w:cs="Times New Roman"/>
          <w:color w:val="FF0000"/>
          <w:sz w:val="24"/>
          <w:szCs w:val="24"/>
        </w:rPr>
        <w:t xml:space="preserve">the insects are frozen before </w:t>
      </w:r>
      <w:bookmarkStart w:id="0" w:name="_GoBack"/>
      <w:bookmarkEnd w:id="0"/>
      <w:r w:rsidRPr="00CC20C7">
        <w:rPr>
          <w:rFonts w:ascii="Times New Roman" w:hAnsi="Times New Roman" w:cs="Times New Roman"/>
          <w:color w:val="FF0000"/>
          <w:sz w:val="24"/>
          <w:szCs w:val="24"/>
        </w:rPr>
        <w:t>they die.”</w:t>
      </w:r>
    </w:p>
    <w:p w14:paraId="032903CC" w14:textId="57834F52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p w14:paraId="6386EF0E" w14:textId="06E24C42" w:rsidR="00CC20C7" w:rsidRPr="00DB65F4" w:rsidRDefault="00CC20C7">
      <w:pPr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DB65F4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Reviewer 2.</w:t>
      </w:r>
    </w:p>
    <w:p w14:paraId="329433E7" w14:textId="7767445F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[Please discuss why only the position of the positive electrode upon electroporation have the RNAi phenotypes!]</w:t>
      </w:r>
    </w:p>
    <w:p w14:paraId="4297B183" w14:textId="77777777" w:rsidR="00DB65F4" w:rsidRDefault="00DB65F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643EF0" w14:textId="56241DCA" w:rsidR="00CC20C7" w:rsidRPr="00CC20C7" w:rsidRDefault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>We added the following sentences in Line 382-384.</w:t>
      </w:r>
    </w:p>
    <w:p w14:paraId="57C4B73C" w14:textId="616503FD" w:rsidR="00CC20C7" w:rsidRPr="00CC20C7" w:rsidRDefault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>“Because negatively charged siRNA/dsRNA is incorporated only into positively charged cells, RNAi phenotypes were observed around the region where the positive electrode was placed for electroporation.”</w:t>
      </w:r>
    </w:p>
    <w:p w14:paraId="7B56E1B7" w14:textId="4F1E1D65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p w14:paraId="515A8588" w14:textId="62095B96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[Figure 7 should move forward as Fig. 2.]</w:t>
      </w:r>
    </w:p>
    <w:p w14:paraId="1C0B820E" w14:textId="3A83E96E" w:rsidR="00CC20C7" w:rsidRPr="00CC20C7" w:rsidRDefault="00CC20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20C7">
        <w:rPr>
          <w:rFonts w:ascii="Times New Roman" w:hAnsi="Times New Roman" w:cs="Times New Roman"/>
          <w:color w:val="FF0000"/>
          <w:sz w:val="24"/>
          <w:szCs w:val="24"/>
        </w:rPr>
        <w:t>We deleted “Figure 7A” in Line 172.</w:t>
      </w:r>
    </w:p>
    <w:p w14:paraId="37A7F4F4" w14:textId="416D051D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p w14:paraId="0E6A0686" w14:textId="77777777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p w14:paraId="6E585DD6" w14:textId="786A111C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lastRenderedPageBreak/>
        <w:t xml:space="preserve">We hope that the revised version of the manuscript will be considered for publication in </w:t>
      </w:r>
      <w:r w:rsidRPr="00CC20C7">
        <w:rPr>
          <w:rFonts w:ascii="Times New Roman" w:hAnsi="Times New Roman" w:cs="Times New Roman"/>
          <w:i/>
          <w:iCs/>
          <w:sz w:val="24"/>
          <w:szCs w:val="24"/>
        </w:rPr>
        <w:t>Journal of Visualized Experiments</w:t>
      </w:r>
      <w:r w:rsidRPr="00CC20C7">
        <w:rPr>
          <w:rFonts w:ascii="Times New Roman" w:hAnsi="Times New Roman" w:cs="Times New Roman"/>
          <w:i/>
          <w:sz w:val="24"/>
          <w:szCs w:val="24"/>
        </w:rPr>
        <w:t>.</w:t>
      </w:r>
    </w:p>
    <w:p w14:paraId="4F14BC99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</w:p>
    <w:p w14:paraId="69941C1C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Yours sincerely,</w:t>
      </w:r>
    </w:p>
    <w:p w14:paraId="720758E7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</w:p>
    <w:p w14:paraId="1EEA83FD" w14:textId="42496F53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 xml:space="preserve">January </w:t>
      </w:r>
      <w:r w:rsidR="000E752C">
        <w:rPr>
          <w:rFonts w:ascii="Times New Roman" w:hAnsi="Times New Roman" w:cs="Times New Roman"/>
          <w:sz w:val="24"/>
          <w:szCs w:val="24"/>
        </w:rPr>
        <w:t>14</w:t>
      </w:r>
      <w:r w:rsidRPr="00CC20C7">
        <w:rPr>
          <w:rFonts w:ascii="Times New Roman" w:hAnsi="Times New Roman" w:cs="Times New Roman"/>
          <w:sz w:val="24"/>
          <w:szCs w:val="24"/>
        </w:rPr>
        <w:t>, 2021</w:t>
      </w:r>
    </w:p>
    <w:p w14:paraId="25D6544F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</w:p>
    <w:p w14:paraId="2A6D148C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Ryo Futahashi</w:t>
      </w:r>
    </w:p>
    <w:p w14:paraId="35B9FB07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  <w:r w:rsidRPr="00CC20C7">
        <w:rPr>
          <w:rFonts w:ascii="Times New Roman" w:hAnsi="Times New Roman" w:cs="Times New Roman"/>
          <w:sz w:val="24"/>
          <w:szCs w:val="24"/>
        </w:rPr>
        <w:t>Genta Okude</w:t>
      </w:r>
    </w:p>
    <w:p w14:paraId="3AE00FEA" w14:textId="77777777" w:rsidR="00CC20C7" w:rsidRPr="00CC20C7" w:rsidRDefault="00CC20C7" w:rsidP="00CC20C7">
      <w:pPr>
        <w:rPr>
          <w:rFonts w:ascii="Times New Roman" w:hAnsi="Times New Roman" w:cs="Times New Roman"/>
          <w:sz w:val="24"/>
          <w:szCs w:val="24"/>
        </w:rPr>
      </w:pPr>
    </w:p>
    <w:p w14:paraId="40CF4BB7" w14:textId="77777777" w:rsidR="00CC20C7" w:rsidRPr="00CC20C7" w:rsidRDefault="00CC20C7" w:rsidP="00CC20C7">
      <w:pPr>
        <w:adjustRightInd w:val="0"/>
        <w:snapToGrid w:val="0"/>
        <w:spacing w:line="240" w:lineRule="atLeast"/>
        <w:textAlignment w:val="baseline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CC20C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National Institute of Advanced Industrial Science and Technology (AIST) </w:t>
      </w:r>
    </w:p>
    <w:p w14:paraId="6B987ECC" w14:textId="77777777" w:rsidR="00CC20C7" w:rsidRPr="00CC20C7" w:rsidRDefault="00CC20C7" w:rsidP="00CC20C7">
      <w:pPr>
        <w:adjustRightInd w:val="0"/>
        <w:snapToGrid w:val="0"/>
        <w:spacing w:line="240" w:lineRule="atLeast"/>
        <w:textAlignment w:val="baseline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CC20C7">
        <w:rPr>
          <w:rFonts w:ascii="Times New Roman" w:eastAsia="ＭＳ 明朝" w:hAnsi="Times New Roman" w:cs="Times New Roman"/>
          <w:kern w:val="0"/>
          <w:sz w:val="24"/>
          <w:szCs w:val="24"/>
        </w:rPr>
        <w:t>Tsukuba 305-8566, JAPAN</w:t>
      </w:r>
    </w:p>
    <w:p w14:paraId="544557B6" w14:textId="77777777" w:rsidR="00CC20C7" w:rsidRPr="00CC20C7" w:rsidRDefault="00CC20C7" w:rsidP="00CC20C7">
      <w:pPr>
        <w:adjustRightInd w:val="0"/>
        <w:snapToGrid w:val="0"/>
        <w:spacing w:line="240" w:lineRule="atLeast"/>
        <w:textAlignment w:val="baseline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CC20C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E-mail: </w:t>
      </w:r>
      <w:hyperlink r:id="rId6" w:history="1">
        <w:r w:rsidRPr="00CC20C7">
          <w:rPr>
            <w:rStyle w:val="a3"/>
            <w:rFonts w:ascii="Times New Roman" w:eastAsia="ＭＳ 明朝" w:hAnsi="Times New Roman" w:cs="Times New Roman"/>
            <w:kern w:val="0"/>
            <w:sz w:val="24"/>
            <w:szCs w:val="24"/>
          </w:rPr>
          <w:t>ryo-futahashi@aist.go.jp</w:t>
        </w:r>
      </w:hyperlink>
      <w:r w:rsidRPr="00CC20C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Tel &amp; Fax: 81-29-861-6812 </w:t>
      </w:r>
    </w:p>
    <w:p w14:paraId="43BABFAE" w14:textId="77777777" w:rsidR="00CC20C7" w:rsidRPr="00CC20C7" w:rsidRDefault="00CC20C7">
      <w:pPr>
        <w:rPr>
          <w:rFonts w:ascii="Times New Roman" w:hAnsi="Times New Roman" w:cs="Times New Roman"/>
          <w:sz w:val="24"/>
          <w:szCs w:val="24"/>
        </w:rPr>
      </w:pPr>
    </w:p>
    <w:sectPr w:rsidR="00CC20C7" w:rsidRPr="00CC20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CA37" w16cex:dateUtc="2021-01-13T10:36:00Z"/>
  <w16cex:commentExtensible w16cex:durableId="23A9CA41" w16cex:dateUtc="2021-01-13T1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33B5E" w14:textId="77777777" w:rsidR="00B54EB9" w:rsidRDefault="00B54EB9" w:rsidP="001E04B8">
      <w:r>
        <w:separator/>
      </w:r>
    </w:p>
  </w:endnote>
  <w:endnote w:type="continuationSeparator" w:id="0">
    <w:p w14:paraId="2D7CC7CB" w14:textId="77777777" w:rsidR="00B54EB9" w:rsidRDefault="00B54EB9" w:rsidP="001E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D8D1" w14:textId="77777777" w:rsidR="00B54EB9" w:rsidRDefault="00B54EB9" w:rsidP="001E04B8">
      <w:r>
        <w:separator/>
      </w:r>
    </w:p>
  </w:footnote>
  <w:footnote w:type="continuationSeparator" w:id="0">
    <w:p w14:paraId="0475CC85" w14:textId="77777777" w:rsidR="00B54EB9" w:rsidRDefault="00B54EB9" w:rsidP="001E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7"/>
    <w:rsid w:val="000E752C"/>
    <w:rsid w:val="001E04B8"/>
    <w:rsid w:val="00730A66"/>
    <w:rsid w:val="00B54EB9"/>
    <w:rsid w:val="00CC20C7"/>
    <w:rsid w:val="00CD0233"/>
    <w:rsid w:val="00D631FA"/>
    <w:rsid w:val="00D95559"/>
    <w:rsid w:val="00D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2DE0B8"/>
  <w15:chartTrackingRefBased/>
  <w15:docId w15:val="{4D389DFC-D234-42DA-B3A3-1ABCFB42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0C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C20C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20C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C20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20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C20C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0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0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o-futahashi@ais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Genta</dc:creator>
  <cp:keywords/>
  <dc:description/>
  <cp:lastModifiedBy>二橋亮</cp:lastModifiedBy>
  <cp:revision>7</cp:revision>
  <dcterms:created xsi:type="dcterms:W3CDTF">2021-01-13T10:26:00Z</dcterms:created>
  <dcterms:modified xsi:type="dcterms:W3CDTF">2021-01-14T06:24:00Z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ryo-futahashi@aist.go.jp</vt:lpwstr>
  </property>
  <property fmtid="{D5CDD505-2E9C-101B-9397-08002B2CF9AE}" pid="5" name="MSIP_Label_ddc55989-3c9e-4466-8514-eac6f80f6373_SetDate">
    <vt:lpwstr>2021-01-14T06:18:59.3220337Z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ec0c4bf6-7788-4bf5-984c-5ff69f3d614f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