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19BDCC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334E1">
        <w:rPr>
          <w:rFonts w:asciiTheme="minorHAnsi" w:eastAsia="Times New Roman" w:hAnsiTheme="minorHAnsi" w:cstheme="minorHAnsi"/>
          <w:b/>
          <w:szCs w:val="24"/>
        </w:rPr>
        <w:t>61947</w:t>
      </w:r>
    </w:p>
    <w:p w14:paraId="2F6924E5" w14:textId="75924D03"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AC4FC3">
        <w:rPr>
          <w:rFonts w:asciiTheme="minorHAnsi" w:eastAsia="Times New Roman" w:hAnsiTheme="minorHAnsi" w:cstheme="minorHAnsi"/>
          <w:b/>
          <w:szCs w:val="24"/>
        </w:rPr>
        <w:t xml:space="preserve"> </w:t>
      </w:r>
    </w:p>
    <w:p w14:paraId="6FB9233B" w14:textId="5DD0BFC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E334E1" w:rsidRPr="003754E2">
          <w:rPr>
            <w:rStyle w:val="Hyperlink"/>
            <w:rFonts w:asciiTheme="minorHAnsi" w:eastAsia="Times New Roman" w:hAnsiTheme="minorHAnsi" w:cstheme="minorHAnsi"/>
            <w:b/>
            <w:szCs w:val="24"/>
          </w:rPr>
          <w:t>https://www.jove.com/account/file-uploader?src=18893883</w:t>
        </w:r>
      </w:hyperlink>
      <w:r w:rsidR="00E334E1">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C316C2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334E1" w:rsidRPr="00E334E1">
        <w:rPr>
          <w:rStyle w:val="ArticleTitle"/>
          <w:rFonts w:cstheme="minorHAnsi"/>
        </w:rPr>
        <w:t xml:space="preserve">In Vitro Time-lapse Live-Cell Imaging to Explore Cell Migration Toward the Organ of </w:t>
      </w:r>
      <w:proofErr w:type="spellStart"/>
      <w:r w:rsidR="00E334E1" w:rsidRPr="00E334E1">
        <w:rPr>
          <w:rStyle w:val="ArticleTitle"/>
          <w:rFonts w:cstheme="minorHAnsi"/>
        </w:rPr>
        <w:t>Corti</w:t>
      </w:r>
      <w:proofErr w:type="spellEnd"/>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F0DF77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5DC94E3" w14:textId="7242309F" w:rsidR="00E334E1" w:rsidRDefault="00E334E1" w:rsidP="00EC3C46">
      <w:pPr>
        <w:outlineLvl w:val="0"/>
        <w:rPr>
          <w:rFonts w:asciiTheme="minorHAnsi" w:eastAsia="Times New Roman" w:hAnsiTheme="minorHAnsi" w:cstheme="minorHAnsi"/>
          <w:b/>
          <w:sz w:val="28"/>
          <w:szCs w:val="28"/>
        </w:rPr>
      </w:pPr>
    </w:p>
    <w:p w14:paraId="4F1CE54F" w14:textId="77777777" w:rsidR="00E334E1" w:rsidRPr="00564C62" w:rsidRDefault="00E334E1" w:rsidP="00E334E1">
      <w:pPr>
        <w:rPr>
          <w:rFonts w:asciiTheme="minorHAnsi" w:hAnsiTheme="minorHAnsi" w:cstheme="minorHAnsi"/>
          <w:lang w:eastAsia="ko-KR"/>
        </w:rPr>
      </w:pPr>
      <w:proofErr w:type="spellStart"/>
      <w:r w:rsidRPr="00564C62">
        <w:rPr>
          <w:rFonts w:asciiTheme="minorHAnsi" w:hAnsiTheme="minorHAnsi" w:cstheme="minorHAnsi"/>
          <w:lang w:eastAsia="ko-KR"/>
        </w:rPr>
        <w:t>Jeong-Eun</w:t>
      </w:r>
      <w:proofErr w:type="spellEnd"/>
      <w:r w:rsidRPr="00564C62">
        <w:rPr>
          <w:rFonts w:asciiTheme="minorHAnsi" w:hAnsiTheme="minorHAnsi" w:cstheme="minorHAnsi"/>
          <w:lang w:eastAsia="ko-KR"/>
        </w:rPr>
        <w:t xml:space="preserve"> Park</w:t>
      </w:r>
      <w:r w:rsidRPr="00564C62">
        <w:rPr>
          <w:rFonts w:asciiTheme="minorHAnsi" w:hAnsiTheme="minorHAnsi" w:cstheme="minorHAnsi"/>
          <w:vertAlign w:val="superscript"/>
          <w:lang w:eastAsia="ko-KR"/>
        </w:rPr>
        <w:t>1,2,3*</w:t>
      </w:r>
      <w:r w:rsidRPr="00564C62">
        <w:rPr>
          <w:rFonts w:asciiTheme="minorHAnsi" w:hAnsiTheme="minorHAnsi" w:cstheme="minorHAnsi"/>
          <w:lang w:eastAsia="ko-KR"/>
        </w:rPr>
        <w:t xml:space="preserve">, </w:t>
      </w:r>
      <w:proofErr w:type="spellStart"/>
      <w:r w:rsidRPr="00564C62">
        <w:rPr>
          <w:rFonts w:asciiTheme="minorHAnsi" w:hAnsiTheme="minorHAnsi" w:cstheme="minorHAnsi"/>
          <w:lang w:eastAsia="ko-KR"/>
        </w:rPr>
        <w:t>Su</w:t>
      </w:r>
      <w:proofErr w:type="spellEnd"/>
      <w:r w:rsidRPr="00564C62">
        <w:rPr>
          <w:rFonts w:asciiTheme="minorHAnsi" w:hAnsiTheme="minorHAnsi" w:cstheme="minorHAnsi"/>
          <w:lang w:eastAsia="ko-KR"/>
        </w:rPr>
        <w:t xml:space="preserve"> </w:t>
      </w:r>
      <w:proofErr w:type="spellStart"/>
      <w:r w:rsidRPr="00564C62">
        <w:rPr>
          <w:rFonts w:asciiTheme="minorHAnsi" w:hAnsiTheme="minorHAnsi" w:cstheme="minorHAnsi"/>
          <w:lang w:eastAsia="ko-KR"/>
        </w:rPr>
        <w:t>Hoon</w:t>
      </w:r>
      <w:proofErr w:type="spellEnd"/>
      <w:r w:rsidRPr="00564C62">
        <w:rPr>
          <w:rFonts w:asciiTheme="minorHAnsi" w:hAnsiTheme="minorHAnsi" w:cstheme="minorHAnsi"/>
          <w:lang w:eastAsia="ko-KR"/>
        </w:rPr>
        <w:t xml:space="preserve"> Lee</w:t>
      </w:r>
      <w:r w:rsidRPr="00564C62">
        <w:rPr>
          <w:rFonts w:asciiTheme="minorHAnsi" w:hAnsiTheme="minorHAnsi" w:cstheme="minorHAnsi"/>
          <w:vertAlign w:val="superscript"/>
          <w:lang w:eastAsia="ko-KR"/>
        </w:rPr>
        <w:t>1,2*</w:t>
      </w:r>
      <w:r w:rsidRPr="00564C62">
        <w:rPr>
          <w:rFonts w:asciiTheme="minorHAnsi" w:hAnsiTheme="minorHAnsi" w:cstheme="minorHAnsi"/>
          <w:lang w:eastAsia="ko-KR"/>
        </w:rPr>
        <w:t>, Dong Jun Park</w:t>
      </w:r>
      <w:r w:rsidRPr="00564C62">
        <w:rPr>
          <w:rFonts w:asciiTheme="minorHAnsi" w:hAnsiTheme="minorHAnsi" w:cstheme="minorHAnsi"/>
          <w:vertAlign w:val="superscript"/>
          <w:lang w:eastAsia="ko-KR"/>
        </w:rPr>
        <w:t>1,2</w:t>
      </w:r>
      <w:r w:rsidRPr="00564C62">
        <w:rPr>
          <w:rFonts w:asciiTheme="minorHAnsi" w:hAnsiTheme="minorHAnsi" w:cstheme="minorHAnsi"/>
          <w:vertAlign w:val="subscript"/>
          <w:lang w:eastAsia="ko-KR"/>
        </w:rPr>
        <w:t>,</w:t>
      </w:r>
      <w:r w:rsidRPr="00564C62">
        <w:rPr>
          <w:rFonts w:asciiTheme="minorHAnsi" w:hAnsiTheme="minorHAnsi" w:cstheme="minorHAnsi"/>
          <w:vertAlign w:val="superscript"/>
          <w:lang w:eastAsia="ko-KR"/>
        </w:rPr>
        <w:t xml:space="preserve"> </w:t>
      </w:r>
      <w:r w:rsidRPr="00564C62">
        <w:rPr>
          <w:rFonts w:asciiTheme="minorHAnsi" w:hAnsiTheme="minorHAnsi" w:cstheme="minorHAnsi"/>
          <w:lang w:eastAsia="ko-KR"/>
        </w:rPr>
        <w:t>Young Joon Seo</w:t>
      </w:r>
      <w:r w:rsidRPr="00564C62">
        <w:rPr>
          <w:rFonts w:asciiTheme="minorHAnsi" w:hAnsiTheme="minorHAnsi" w:cstheme="minorHAnsi"/>
          <w:vertAlign w:val="superscript"/>
          <w:lang w:eastAsia="ko-KR"/>
        </w:rPr>
        <w:t>1,2</w:t>
      </w:r>
      <w:r w:rsidRPr="00564C62">
        <w:rPr>
          <w:rFonts w:asciiTheme="minorHAnsi" w:hAnsiTheme="minorHAnsi" w:cstheme="minorHAnsi"/>
          <w:lang w:eastAsia="ko-KR"/>
        </w:rPr>
        <w:t xml:space="preserve"> and Sung </w:t>
      </w:r>
      <w:proofErr w:type="spellStart"/>
      <w:r w:rsidRPr="00564C62">
        <w:rPr>
          <w:rFonts w:asciiTheme="minorHAnsi" w:hAnsiTheme="minorHAnsi" w:cstheme="minorHAnsi"/>
          <w:lang w:eastAsia="ko-KR"/>
        </w:rPr>
        <w:t>Kyun</w:t>
      </w:r>
      <w:proofErr w:type="spellEnd"/>
      <w:r w:rsidRPr="00564C62">
        <w:rPr>
          <w:rFonts w:asciiTheme="minorHAnsi" w:hAnsiTheme="minorHAnsi" w:cstheme="minorHAnsi"/>
          <w:lang w:eastAsia="ko-KR"/>
        </w:rPr>
        <w:t xml:space="preserve"> Kim</w:t>
      </w:r>
      <w:r w:rsidRPr="00564C62">
        <w:rPr>
          <w:rFonts w:asciiTheme="minorHAnsi" w:hAnsiTheme="minorHAnsi" w:cstheme="minorHAnsi"/>
          <w:vertAlign w:val="superscript"/>
          <w:lang w:eastAsia="ko-KR"/>
        </w:rPr>
        <w:t>3</w:t>
      </w:r>
    </w:p>
    <w:p w14:paraId="2295DDA5" w14:textId="77777777" w:rsidR="00E334E1" w:rsidRPr="00564C62" w:rsidRDefault="00E334E1" w:rsidP="00E334E1">
      <w:pPr>
        <w:rPr>
          <w:rFonts w:asciiTheme="minorHAnsi" w:hAnsiTheme="minorHAnsi" w:cstheme="minorHAnsi"/>
          <w:lang w:eastAsia="ko-KR"/>
        </w:rPr>
      </w:pPr>
      <w:r w:rsidRPr="00564C62">
        <w:rPr>
          <w:rFonts w:asciiTheme="minorHAnsi" w:hAnsiTheme="minorHAnsi" w:cstheme="minorHAnsi"/>
          <w:vertAlign w:val="superscript"/>
          <w:lang w:eastAsia="ko-KR"/>
        </w:rPr>
        <w:t>1</w:t>
      </w:r>
      <w:r w:rsidRPr="00564C62">
        <w:rPr>
          <w:rFonts w:asciiTheme="minorHAnsi" w:hAnsiTheme="minorHAnsi" w:cstheme="minorHAnsi"/>
          <w:lang w:eastAsia="ko-KR"/>
        </w:rPr>
        <w:t xml:space="preserve">Department of Otorhinolaryngology, Yonsei University </w:t>
      </w:r>
      <w:proofErr w:type="spellStart"/>
      <w:r w:rsidRPr="00564C62">
        <w:rPr>
          <w:rFonts w:asciiTheme="minorHAnsi" w:hAnsiTheme="minorHAnsi" w:cstheme="minorHAnsi"/>
          <w:lang w:eastAsia="ko-KR"/>
        </w:rPr>
        <w:t>Wonju</w:t>
      </w:r>
      <w:proofErr w:type="spellEnd"/>
      <w:r w:rsidRPr="00564C62">
        <w:rPr>
          <w:rFonts w:asciiTheme="minorHAnsi" w:hAnsiTheme="minorHAnsi" w:cstheme="minorHAnsi"/>
          <w:lang w:eastAsia="ko-KR"/>
        </w:rPr>
        <w:t xml:space="preserve"> College of Medicine, </w:t>
      </w:r>
      <w:proofErr w:type="spellStart"/>
      <w:r w:rsidRPr="00564C62">
        <w:rPr>
          <w:rFonts w:asciiTheme="minorHAnsi" w:hAnsiTheme="minorHAnsi" w:cstheme="minorHAnsi"/>
          <w:lang w:eastAsia="ko-KR"/>
        </w:rPr>
        <w:t>Wonju</w:t>
      </w:r>
      <w:proofErr w:type="spellEnd"/>
      <w:r w:rsidRPr="00564C62">
        <w:rPr>
          <w:rFonts w:asciiTheme="minorHAnsi" w:hAnsiTheme="minorHAnsi" w:cstheme="minorHAnsi"/>
          <w:lang w:eastAsia="ko-KR"/>
        </w:rPr>
        <w:t>, South Korea</w:t>
      </w:r>
    </w:p>
    <w:p w14:paraId="6A64C387" w14:textId="77777777" w:rsidR="00E334E1" w:rsidRPr="00564C62" w:rsidRDefault="00E334E1" w:rsidP="00E334E1">
      <w:pPr>
        <w:rPr>
          <w:rFonts w:asciiTheme="minorHAnsi" w:hAnsiTheme="minorHAnsi" w:cstheme="minorHAnsi"/>
          <w:lang w:eastAsia="ko-KR"/>
        </w:rPr>
      </w:pPr>
      <w:r w:rsidRPr="00564C62">
        <w:rPr>
          <w:rFonts w:asciiTheme="minorHAnsi" w:hAnsiTheme="minorHAnsi" w:cstheme="minorHAnsi"/>
          <w:vertAlign w:val="superscript"/>
          <w:lang w:eastAsia="ko-KR"/>
        </w:rPr>
        <w:t>2</w:t>
      </w:r>
      <w:r w:rsidRPr="00564C62">
        <w:rPr>
          <w:rFonts w:asciiTheme="minorHAnsi" w:hAnsiTheme="minorHAnsi" w:cstheme="minorHAnsi"/>
          <w:lang w:eastAsia="ko-KR"/>
        </w:rPr>
        <w:t xml:space="preserve">Research Institute of Hearing Enhancement, Yonsei University </w:t>
      </w:r>
      <w:proofErr w:type="spellStart"/>
      <w:r w:rsidRPr="00564C62">
        <w:rPr>
          <w:rFonts w:asciiTheme="minorHAnsi" w:hAnsiTheme="minorHAnsi" w:cstheme="minorHAnsi"/>
          <w:lang w:eastAsia="ko-KR"/>
        </w:rPr>
        <w:t>Wonju</w:t>
      </w:r>
      <w:proofErr w:type="spellEnd"/>
      <w:r w:rsidRPr="00564C62">
        <w:rPr>
          <w:rFonts w:asciiTheme="minorHAnsi" w:hAnsiTheme="minorHAnsi" w:cstheme="minorHAnsi"/>
          <w:lang w:eastAsia="ko-KR"/>
        </w:rPr>
        <w:t xml:space="preserve"> College of Medicine, </w:t>
      </w:r>
      <w:proofErr w:type="spellStart"/>
      <w:r w:rsidRPr="00564C62">
        <w:rPr>
          <w:rFonts w:asciiTheme="minorHAnsi" w:hAnsiTheme="minorHAnsi" w:cstheme="minorHAnsi"/>
          <w:lang w:eastAsia="ko-KR"/>
        </w:rPr>
        <w:t>Wonju</w:t>
      </w:r>
      <w:proofErr w:type="spellEnd"/>
      <w:r w:rsidRPr="00564C62">
        <w:rPr>
          <w:rFonts w:asciiTheme="minorHAnsi" w:hAnsiTheme="minorHAnsi" w:cstheme="minorHAnsi"/>
          <w:lang w:eastAsia="ko-KR"/>
        </w:rPr>
        <w:t>, South Korea</w:t>
      </w:r>
    </w:p>
    <w:p w14:paraId="36AE01E9" w14:textId="77777777" w:rsidR="00E334E1" w:rsidRPr="00564C62" w:rsidRDefault="00E334E1" w:rsidP="00E334E1">
      <w:pPr>
        <w:rPr>
          <w:rFonts w:asciiTheme="minorHAnsi" w:hAnsiTheme="minorHAnsi" w:cstheme="minorHAnsi"/>
          <w:lang w:eastAsia="ko-KR"/>
        </w:rPr>
      </w:pPr>
      <w:r w:rsidRPr="00564C62">
        <w:rPr>
          <w:rFonts w:asciiTheme="minorHAnsi" w:hAnsiTheme="minorHAnsi" w:cstheme="minorHAnsi"/>
          <w:vertAlign w:val="superscript"/>
          <w:lang w:eastAsia="ko-KR"/>
        </w:rPr>
        <w:t>3</w:t>
      </w:r>
      <w:r w:rsidRPr="00564C62">
        <w:rPr>
          <w:rFonts w:asciiTheme="minorHAnsi" w:hAnsiTheme="minorHAnsi" w:cstheme="minorHAnsi"/>
          <w:lang w:eastAsia="ko-KR"/>
        </w:rPr>
        <w:t xml:space="preserve">Department of Otorhinolaryngology Head and Neck Surgery, </w:t>
      </w:r>
      <w:proofErr w:type="spellStart"/>
      <w:r w:rsidRPr="00564C62">
        <w:rPr>
          <w:rFonts w:asciiTheme="minorHAnsi" w:hAnsiTheme="minorHAnsi" w:cstheme="minorHAnsi"/>
          <w:lang w:eastAsia="ko-KR"/>
        </w:rPr>
        <w:t>Hallym</w:t>
      </w:r>
      <w:proofErr w:type="spellEnd"/>
      <w:r w:rsidRPr="00564C62">
        <w:rPr>
          <w:rFonts w:asciiTheme="minorHAnsi" w:hAnsiTheme="minorHAnsi" w:cstheme="minorHAnsi"/>
          <w:lang w:eastAsia="ko-KR"/>
        </w:rPr>
        <w:t xml:space="preserve"> University College of Medicine, Dongtan Sacred Heart Hospital, </w:t>
      </w:r>
      <w:proofErr w:type="spellStart"/>
      <w:r w:rsidRPr="00564C62">
        <w:rPr>
          <w:rFonts w:asciiTheme="minorHAnsi" w:hAnsiTheme="minorHAnsi" w:cstheme="minorHAnsi"/>
          <w:lang w:eastAsia="ko-KR"/>
        </w:rPr>
        <w:t>Hwaseong</w:t>
      </w:r>
      <w:proofErr w:type="spellEnd"/>
      <w:r w:rsidRPr="00564C62">
        <w:rPr>
          <w:rFonts w:asciiTheme="minorHAnsi" w:hAnsiTheme="minorHAnsi" w:cstheme="minorHAnsi"/>
          <w:lang w:eastAsia="ko-KR"/>
        </w:rPr>
        <w:t>, South Korea</w:t>
      </w:r>
    </w:p>
    <w:p w14:paraId="4C8C28C0" w14:textId="77777777" w:rsidR="00E334E1" w:rsidRPr="00564C62" w:rsidRDefault="00E334E1" w:rsidP="00E334E1">
      <w:pPr>
        <w:rPr>
          <w:rFonts w:asciiTheme="minorHAnsi" w:hAnsiTheme="minorHAnsi" w:cstheme="minorHAnsi"/>
        </w:rPr>
      </w:pPr>
    </w:p>
    <w:p w14:paraId="3804372D" w14:textId="77777777" w:rsidR="00E334E1" w:rsidRPr="00564C62" w:rsidRDefault="00E334E1" w:rsidP="00E334E1">
      <w:pPr>
        <w:rPr>
          <w:rFonts w:asciiTheme="minorHAnsi" w:hAnsiTheme="minorHAnsi" w:cstheme="minorHAnsi"/>
        </w:rPr>
      </w:pPr>
    </w:p>
    <w:p w14:paraId="7B44797E" w14:textId="6EF664CF" w:rsidR="004E0C5A" w:rsidRPr="00A03F99" w:rsidRDefault="00E334E1" w:rsidP="00A03F99">
      <w:pPr>
        <w:pStyle w:val="af1"/>
        <w:jc w:val="both"/>
        <w:rPr>
          <w:rFonts w:asciiTheme="minorHAnsi" w:hAnsiTheme="minorHAnsi" w:cstheme="minorHAnsi"/>
          <w:bCs/>
        </w:rPr>
      </w:pPr>
      <w:r w:rsidRPr="00564C62">
        <w:rPr>
          <w:rFonts w:asciiTheme="minorHAnsi" w:hAnsiTheme="minorHAnsi" w:cstheme="minorHAnsi"/>
          <w:bCs/>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24DBAF66" w:rsidR="004E0C5A" w:rsidRDefault="00E334E1" w:rsidP="004E0C5A">
      <w:pPr>
        <w:outlineLvl w:val="0"/>
        <w:rPr>
          <w:rFonts w:asciiTheme="minorHAnsi" w:eastAsia="Times New Roman" w:hAnsiTheme="minorHAnsi" w:cstheme="minorHAnsi"/>
          <w:szCs w:val="24"/>
        </w:rPr>
      </w:pPr>
      <w:r w:rsidRPr="00564C62">
        <w:rPr>
          <w:rFonts w:asciiTheme="minorHAnsi" w:hAnsiTheme="minorHAnsi" w:cstheme="minorHAnsi"/>
          <w:bCs/>
          <w:lang w:eastAsia="ko-KR"/>
        </w:rPr>
        <w:t xml:space="preserve">Sung </w:t>
      </w:r>
      <w:proofErr w:type="spellStart"/>
      <w:r w:rsidRPr="00564C62">
        <w:rPr>
          <w:rFonts w:asciiTheme="minorHAnsi" w:hAnsiTheme="minorHAnsi" w:cstheme="minorHAnsi"/>
          <w:bCs/>
          <w:lang w:eastAsia="ko-KR"/>
        </w:rPr>
        <w:t>Kyun</w:t>
      </w:r>
      <w:proofErr w:type="spellEnd"/>
      <w:r w:rsidRPr="00564C62">
        <w:rPr>
          <w:rFonts w:asciiTheme="minorHAnsi" w:hAnsiTheme="minorHAnsi" w:cstheme="minorHAnsi"/>
          <w:bCs/>
          <w:lang w:eastAsia="ko-KR"/>
        </w:rPr>
        <w:t xml:space="preserve"> Kim                      </w:t>
      </w:r>
      <w:proofErr w:type="gramStart"/>
      <w:r w:rsidRPr="00564C62">
        <w:rPr>
          <w:rFonts w:asciiTheme="minorHAnsi" w:hAnsiTheme="minorHAnsi" w:cstheme="minorHAnsi"/>
          <w:bCs/>
          <w:lang w:eastAsia="ko-KR"/>
        </w:rPr>
        <w:t xml:space="preserve">   </w:t>
      </w:r>
      <w:r w:rsidRPr="00564C62">
        <w:rPr>
          <w:rFonts w:asciiTheme="minorHAnsi" w:hAnsiTheme="minorHAnsi" w:cstheme="minorHAnsi"/>
          <w:bCs/>
        </w:rPr>
        <w:t>(</w:t>
      </w:r>
      <w:proofErr w:type="gramEnd"/>
      <w:r w:rsidRPr="00564C62">
        <w:rPr>
          <w:rFonts w:asciiTheme="minorHAnsi" w:hAnsiTheme="minorHAnsi" w:cstheme="minorHAnsi"/>
          <w:bCs/>
        </w:rPr>
        <w:t>madein811022@gmail.com)</w:t>
      </w:r>
    </w:p>
    <w:p w14:paraId="10A623BA" w14:textId="77777777" w:rsidR="00E334E1" w:rsidRPr="00B07A3B" w:rsidRDefault="00E334E1" w:rsidP="004E0C5A">
      <w:pPr>
        <w:outlineLvl w:val="0"/>
        <w:rPr>
          <w:rFonts w:asciiTheme="minorHAnsi" w:eastAsia="Times New Roman" w:hAnsiTheme="minorHAnsi" w:cstheme="minorHAnsi"/>
          <w:szCs w:val="24"/>
        </w:rPr>
      </w:pPr>
    </w:p>
    <w:p w14:paraId="6F84F159" w14:textId="6A415EE3" w:rsidR="003B5E26"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68E20B32" w14:textId="77777777" w:rsidR="00E334E1" w:rsidRPr="00E334E1" w:rsidRDefault="00E334E1" w:rsidP="009A0E7C">
      <w:pPr>
        <w:outlineLvl w:val="0"/>
        <w:rPr>
          <w:rFonts w:asciiTheme="minorHAnsi" w:eastAsia="Times New Roman" w:hAnsiTheme="minorHAnsi" w:cstheme="minorHAnsi"/>
          <w:szCs w:val="24"/>
        </w:rPr>
      </w:pPr>
    </w:p>
    <w:p w14:paraId="2F7B4A3D" w14:textId="13229A54" w:rsidR="00E334E1" w:rsidRPr="00564C62" w:rsidRDefault="00E334E1" w:rsidP="00E334E1">
      <w:pPr>
        <w:pStyle w:val="NormalWeb"/>
        <w:spacing w:before="0" w:beforeAutospacing="0" w:after="0" w:afterAutospacing="0"/>
        <w:rPr>
          <w:rFonts w:asciiTheme="minorHAnsi" w:hAnsiTheme="minorHAnsi" w:cstheme="minorHAnsi"/>
          <w:bCs/>
          <w:lang w:eastAsia="ko-KR"/>
        </w:rPr>
      </w:pPr>
      <w:r w:rsidRPr="00564C62">
        <w:rPr>
          <w:rFonts w:asciiTheme="minorHAnsi" w:hAnsiTheme="minorHAnsi" w:cstheme="minorHAnsi"/>
          <w:bCs/>
          <w:lang w:eastAsia="ko-KR"/>
        </w:rPr>
        <w:t>omicsomics</w:t>
      </w:r>
      <w:r w:rsidRPr="00564C62">
        <w:rPr>
          <w:rFonts w:asciiTheme="minorHAnsi" w:hAnsiTheme="minorHAnsi" w:cstheme="minorHAnsi"/>
          <w:bCs/>
        </w:rPr>
        <w:t>@</w:t>
      </w:r>
      <w:r w:rsidRPr="00564C62">
        <w:rPr>
          <w:rFonts w:asciiTheme="minorHAnsi" w:hAnsiTheme="minorHAnsi" w:cstheme="minorHAnsi"/>
          <w:bCs/>
          <w:lang w:eastAsia="ko-KR"/>
        </w:rPr>
        <w:t>naver.com</w:t>
      </w:r>
    </w:p>
    <w:p w14:paraId="27DBDA15" w14:textId="3187449C" w:rsidR="00E334E1" w:rsidRPr="00564C62" w:rsidRDefault="00E334E1" w:rsidP="00E334E1">
      <w:pPr>
        <w:pStyle w:val="NormalWeb"/>
        <w:spacing w:before="0" w:beforeAutospacing="0" w:after="0" w:afterAutospacing="0"/>
        <w:rPr>
          <w:rFonts w:asciiTheme="minorHAnsi" w:hAnsiTheme="minorHAnsi" w:cstheme="minorHAnsi"/>
          <w:bCs/>
          <w:lang w:eastAsia="ko-KR"/>
        </w:rPr>
      </w:pPr>
      <w:r w:rsidRPr="00564C62">
        <w:rPr>
          <w:rFonts w:asciiTheme="minorHAnsi" w:hAnsiTheme="minorHAnsi" w:cstheme="minorHAnsi"/>
          <w:bCs/>
          <w:lang w:eastAsia="ko-KR"/>
        </w:rPr>
        <w:t>tngns6049@daum.net</w:t>
      </w:r>
    </w:p>
    <w:p w14:paraId="384A1BE4" w14:textId="2D5FE213" w:rsidR="00E334E1" w:rsidRPr="00564C62" w:rsidRDefault="00E334E1" w:rsidP="00E334E1">
      <w:pPr>
        <w:rPr>
          <w:rFonts w:asciiTheme="minorHAnsi" w:hAnsiTheme="minorHAnsi" w:cstheme="minorHAnsi"/>
          <w:bCs/>
          <w:lang w:eastAsia="ko-KR"/>
        </w:rPr>
      </w:pPr>
      <w:r w:rsidRPr="00564C62">
        <w:rPr>
          <w:rFonts w:asciiTheme="minorHAnsi" w:eastAsia="Gulim" w:hAnsiTheme="minorHAnsi" w:cstheme="minorHAnsi"/>
          <w:lang w:eastAsia="ko-KR"/>
        </w:rPr>
        <w:t>papapdj@gmail.com</w:t>
      </w:r>
    </w:p>
    <w:p w14:paraId="0E1CBF84" w14:textId="021A647F" w:rsidR="00E334E1" w:rsidRDefault="001E32E3" w:rsidP="00E334E1">
      <w:pPr>
        <w:rPr>
          <w:rFonts w:asciiTheme="minorHAnsi" w:hAnsiTheme="minorHAnsi" w:cstheme="minorHAnsi"/>
          <w:bCs/>
          <w:lang w:eastAsia="ko-KR"/>
        </w:rPr>
      </w:pPr>
      <w:hyperlink r:id="rId9" w:history="1">
        <w:r w:rsidR="00E334E1" w:rsidRPr="003754E2">
          <w:rPr>
            <w:rStyle w:val="Hyperlink"/>
            <w:rFonts w:asciiTheme="minorHAnsi" w:hAnsiTheme="minorHAnsi" w:cstheme="minorHAnsi"/>
            <w:bCs/>
            <w:lang w:eastAsia="ko-KR"/>
          </w:rPr>
          <w:t>okas2000@hanmail.net</w:t>
        </w:r>
      </w:hyperlink>
    </w:p>
    <w:p w14:paraId="400E95D0" w14:textId="6BEFE8DB" w:rsidR="00E334E1" w:rsidRDefault="001E32E3" w:rsidP="00E334E1">
      <w:pPr>
        <w:rPr>
          <w:rFonts w:asciiTheme="minorHAnsi" w:hAnsiTheme="minorHAnsi" w:cstheme="minorHAnsi"/>
          <w:bCs/>
        </w:rPr>
      </w:pPr>
      <w:hyperlink r:id="rId10" w:history="1">
        <w:r w:rsidR="00E334E1" w:rsidRPr="003754E2">
          <w:rPr>
            <w:rStyle w:val="Hyperlink"/>
            <w:rFonts w:asciiTheme="minorHAnsi" w:hAnsiTheme="minorHAnsi" w:cstheme="minorHAnsi"/>
            <w:bCs/>
          </w:rPr>
          <w:t>madein811022@gmail.com</w:t>
        </w:r>
      </w:hyperlink>
    </w:p>
    <w:p w14:paraId="4BEF45E8" w14:textId="77777777" w:rsidR="00E334E1" w:rsidRPr="00564C62" w:rsidRDefault="00E334E1" w:rsidP="00E334E1">
      <w:pPr>
        <w:rPr>
          <w:rFonts w:asciiTheme="minorHAnsi" w:eastAsia="Gulim" w:hAnsiTheme="minorHAnsi" w:cstheme="minorHAnsi"/>
          <w:lang w:eastAsia="ko-KR"/>
        </w:rPr>
      </w:pPr>
    </w:p>
    <w:p w14:paraId="7FEBDB94" w14:textId="77777777" w:rsidR="00E334E1" w:rsidRPr="00564C62" w:rsidRDefault="00E334E1" w:rsidP="00E334E1">
      <w:pPr>
        <w:pStyle w:val="NormalWeb"/>
        <w:spacing w:before="0" w:beforeAutospacing="0" w:after="0" w:afterAutospacing="0"/>
        <w:rPr>
          <w:rFonts w:asciiTheme="minorHAnsi" w:hAnsiTheme="minorHAnsi" w:cstheme="minorHAnsi"/>
          <w:bCs/>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44FC6BD" w:rsidR="00673750" w:rsidRPr="00A03F99"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A03F99">
        <w:rPr>
          <w:rFonts w:asciiTheme="minorHAnsi" w:eastAsia="Times New Roman" w:hAnsiTheme="minorHAnsi" w:cstheme="minorHAnsi"/>
          <w:szCs w:val="24"/>
        </w:rPr>
        <w:t>: Does your protocol require the use of a dissecting or stereomicroscope for performing a complex dissection, microinjection technique, or something similar?</w:t>
      </w:r>
      <w:r w:rsidRPr="00A03F99">
        <w:rPr>
          <w:rFonts w:asciiTheme="minorHAnsi" w:eastAsia="Times New Roman" w:hAnsiTheme="minorHAnsi" w:cstheme="minorHAnsi"/>
          <w:b/>
          <w:szCs w:val="24"/>
        </w:rPr>
        <w:t xml:space="preserve">  </w:t>
      </w:r>
      <w:r w:rsidR="00D04D40" w:rsidRPr="00A03F99">
        <w:rPr>
          <w:rFonts w:asciiTheme="minorHAnsi" w:eastAsia="Malgun Gothic" w:hAnsiTheme="minorHAnsi" w:cstheme="minorHAnsi"/>
          <w:b/>
          <w:bCs/>
          <w:szCs w:val="24"/>
          <w:lang w:eastAsia="ko-KR"/>
        </w:rPr>
        <w:t>Yes</w:t>
      </w:r>
      <w:r w:rsidRPr="00A03F99">
        <w:rPr>
          <w:rFonts w:asciiTheme="minorHAnsi" w:eastAsia="Times New Roman" w:hAnsiTheme="minorHAnsi" w:cstheme="minorHAnsi"/>
          <w:szCs w:val="24"/>
        </w:rPr>
        <w:t xml:space="preserve">  </w:t>
      </w:r>
    </w:p>
    <w:p w14:paraId="0AD31DA6" w14:textId="77777777" w:rsidR="00673750" w:rsidRPr="00A03F99" w:rsidRDefault="00673750" w:rsidP="00673750">
      <w:pPr>
        <w:spacing w:before="120"/>
        <w:ind w:left="720"/>
        <w:rPr>
          <w:rFonts w:asciiTheme="minorHAnsi" w:eastAsia="Times New Roman" w:hAnsiTheme="minorHAnsi" w:cstheme="minorHAnsi"/>
          <w:b/>
          <w:szCs w:val="24"/>
        </w:rPr>
      </w:pPr>
      <w:r w:rsidRPr="00A03F99">
        <w:rPr>
          <w:rFonts w:asciiTheme="minorHAnsi" w:eastAsia="Times New Roman" w:hAnsiTheme="minorHAnsi" w:cstheme="minorHAnsi"/>
          <w:szCs w:val="24"/>
        </w:rPr>
        <w:t xml:space="preserve">If </w:t>
      </w:r>
      <w:r w:rsidRPr="00A03F99">
        <w:rPr>
          <w:rFonts w:asciiTheme="minorHAnsi" w:eastAsia="Times New Roman" w:hAnsiTheme="minorHAnsi" w:cstheme="minorHAnsi"/>
          <w:b/>
          <w:bCs/>
          <w:szCs w:val="24"/>
        </w:rPr>
        <w:t>Yes</w:t>
      </w:r>
      <w:r w:rsidRPr="00A03F99">
        <w:rPr>
          <w:rFonts w:asciiTheme="minorHAnsi" w:eastAsia="Times New Roman" w:hAnsiTheme="minorHAnsi" w:cstheme="minorHAnsi"/>
          <w:szCs w:val="24"/>
        </w:rPr>
        <w:t>, can you record movies/images using your own microscope camera?</w:t>
      </w:r>
    </w:p>
    <w:p w14:paraId="68D2997D" w14:textId="21FEC5C2" w:rsidR="00673750" w:rsidRPr="00A03F99" w:rsidRDefault="00D04D40" w:rsidP="00A03F99">
      <w:pPr>
        <w:spacing w:before="60"/>
        <w:ind w:left="720"/>
        <w:rPr>
          <w:rFonts w:asciiTheme="minorHAnsi" w:eastAsia="Times New Roman" w:hAnsiTheme="minorHAnsi" w:cstheme="minorHAnsi"/>
          <w:b/>
          <w:szCs w:val="24"/>
        </w:rPr>
      </w:pPr>
      <w:r w:rsidRPr="00A03F99">
        <w:rPr>
          <w:rFonts w:asciiTheme="minorHAnsi" w:eastAsia="Times New Roman" w:hAnsiTheme="minorHAnsi" w:cstheme="minorHAnsi"/>
          <w:b/>
          <w:bCs/>
          <w:szCs w:val="24"/>
        </w:rPr>
        <w:t>Yes</w:t>
      </w:r>
      <w:r w:rsidR="00673750" w:rsidRPr="00A03F99">
        <w:rPr>
          <w:rFonts w:asciiTheme="minorHAnsi" w:eastAsia="Times New Roman" w:hAnsiTheme="minorHAnsi" w:cstheme="minorHAnsi"/>
          <w:b/>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49E9CF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04D40">
        <w:rPr>
          <w:rFonts w:asciiTheme="minorHAnsi" w:eastAsia="Times New Roman" w:hAnsiTheme="minorHAnsi" w:cstheme="minorHAnsi"/>
          <w:b/>
          <w:bCs/>
          <w:szCs w:val="24"/>
        </w:rPr>
        <w:t>Yes</w:t>
      </w:r>
      <w:r w:rsidR="00A03F99">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A03F99" w:rsidRDefault="00673750" w:rsidP="00673750">
      <w:pPr>
        <w:spacing w:before="120"/>
        <w:ind w:left="216" w:hanging="216"/>
        <w:rPr>
          <w:rFonts w:asciiTheme="majorHAnsi" w:eastAsia="Times New Roman" w:hAnsiTheme="majorHAnsi" w:cstheme="majorHAnsi"/>
          <w:szCs w:val="24"/>
        </w:rPr>
      </w:pPr>
      <w:r w:rsidRPr="00A03F99">
        <w:rPr>
          <w:rFonts w:asciiTheme="majorHAnsi" w:eastAsia="Times New Roman" w:hAnsiTheme="majorHAnsi" w:cstheme="majorHAnsi"/>
          <w:b/>
          <w:szCs w:val="24"/>
        </w:rPr>
        <w:t xml:space="preserve">3. Interview statements: </w:t>
      </w:r>
      <w:r w:rsidRPr="00A03F99">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A03F99">
        <w:rPr>
          <w:rFonts w:asciiTheme="majorHAnsi" w:eastAsia="Times New Roman" w:hAnsiTheme="majorHAnsi" w:cstheme="majorHAnsi"/>
          <w:b/>
          <w:bCs/>
          <w:szCs w:val="24"/>
        </w:rPr>
        <w:t>Please select one</w:t>
      </w:r>
      <w:r w:rsidRPr="00A03F99">
        <w:rPr>
          <w:rFonts w:asciiTheme="majorHAnsi" w:eastAsia="Times New Roman" w:hAnsiTheme="majorHAnsi" w:cstheme="majorHAnsi"/>
          <w:szCs w:val="24"/>
        </w:rPr>
        <w:t>.</w:t>
      </w:r>
    </w:p>
    <w:p w14:paraId="719C6280" w14:textId="77777777" w:rsidR="00673750" w:rsidRPr="00A03F99" w:rsidRDefault="00673750" w:rsidP="00673750">
      <w:pPr>
        <w:spacing w:before="120"/>
        <w:rPr>
          <w:rFonts w:asciiTheme="majorHAnsi" w:eastAsia="Times New Roman" w:hAnsiTheme="majorHAnsi" w:cstheme="majorHAnsi"/>
          <w:szCs w:val="24"/>
        </w:rPr>
      </w:pPr>
    </w:p>
    <w:p w14:paraId="177BB393" w14:textId="3FC78C29" w:rsidR="00673750" w:rsidRPr="00A03F99" w:rsidRDefault="001E32E3" w:rsidP="00673750">
      <w:pPr>
        <w:ind w:left="720"/>
        <w:rPr>
          <w:rFonts w:asciiTheme="majorHAnsi" w:eastAsia="Times New Roman" w:hAnsiTheme="majorHAnsi" w:cstheme="majorHAnsi"/>
          <w:color w:val="222222"/>
          <w:szCs w:val="24"/>
        </w:rPr>
      </w:pPr>
      <w:sdt>
        <w:sdtPr>
          <w:rPr>
            <w:rFonts w:asciiTheme="majorHAnsi" w:eastAsia="Times New Roman" w:hAnsiTheme="majorHAnsi" w:cstheme="majorHAnsi"/>
            <w:color w:val="000000"/>
            <w:szCs w:val="24"/>
          </w:rPr>
          <w:id w:val="-2100471051"/>
          <w14:checkbox>
            <w14:checked w14:val="1"/>
            <w14:checkedState w14:val="2612" w14:font="MS Gothic"/>
            <w14:uncheckedState w14:val="2610" w14:font="MS Gothic"/>
          </w14:checkbox>
        </w:sdtPr>
        <w:sdtEndPr/>
        <w:sdtContent>
          <w:r w:rsidR="009625E7" w:rsidRPr="00A03F99">
            <w:rPr>
              <w:rFonts w:ascii="Segoe UI Symbol" w:eastAsia="MS Gothic" w:hAnsi="Segoe UI Symbol" w:cs="Segoe UI Symbol"/>
              <w:color w:val="000000"/>
              <w:szCs w:val="24"/>
            </w:rPr>
            <w:t>☒</w:t>
          </w:r>
        </w:sdtContent>
      </w:sdt>
      <w:r w:rsidR="00673750" w:rsidRPr="00A03F99">
        <w:rPr>
          <w:rFonts w:asciiTheme="majorHAnsi" w:eastAsia="Times New Roman" w:hAnsiTheme="majorHAnsi" w:cstheme="majorHAnsi"/>
          <w:i/>
          <w:iCs/>
          <w:color w:val="222222"/>
          <w:szCs w:val="24"/>
        </w:rPr>
        <w:t> </w:t>
      </w:r>
      <w:r w:rsidR="00673750" w:rsidRPr="00A03F99">
        <w:rPr>
          <w:rFonts w:asciiTheme="majorHAnsi" w:eastAsia="Times New Roman" w:hAnsiTheme="majorHAnsi" w:cstheme="majorHAnsi"/>
          <w:i/>
          <w:iCs/>
          <w:color w:val="222222"/>
          <w:szCs w:val="24"/>
        </w:rPr>
        <w:tab/>
      </w:r>
      <w:r w:rsidR="00673750" w:rsidRPr="00A03F99">
        <w:rPr>
          <w:rFonts w:asciiTheme="majorHAnsi" w:eastAsia="Times New Roman" w:hAnsiTheme="majorHAnsi" w:cstheme="majorHAns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A03F99">
        <w:rPr>
          <w:rFonts w:asciiTheme="majorHAnsi" w:eastAsia="Times New Roman" w:hAnsiTheme="majorHAnsi" w:cstheme="majorHAnsi"/>
          <w:b/>
          <w:bCs/>
          <w:szCs w:val="24"/>
        </w:rPr>
        <w:t xml:space="preserve"> </w:t>
      </w:r>
    </w:p>
    <w:p w14:paraId="7FA4D79B" w14:textId="77777777" w:rsidR="00673750" w:rsidRPr="00A03F99" w:rsidRDefault="00673750" w:rsidP="00673750">
      <w:pPr>
        <w:ind w:firstLine="720"/>
        <w:rPr>
          <w:rFonts w:asciiTheme="majorHAnsi" w:eastAsia="Times New Roman" w:hAnsiTheme="majorHAnsi" w:cstheme="majorHAnsi"/>
          <w:color w:val="222222"/>
          <w:szCs w:val="24"/>
        </w:rPr>
      </w:pPr>
    </w:p>
    <w:p w14:paraId="7723C436" w14:textId="77777777" w:rsidR="00673750" w:rsidRPr="00A03F99" w:rsidRDefault="00673750" w:rsidP="00673750">
      <w:pPr>
        <w:spacing w:before="120"/>
        <w:rPr>
          <w:rFonts w:asciiTheme="majorHAnsi" w:eastAsia="Times New Roman" w:hAnsiTheme="majorHAnsi" w:cstheme="majorHAnsi"/>
          <w:b/>
          <w:szCs w:val="24"/>
        </w:rPr>
      </w:pPr>
    </w:p>
    <w:p w14:paraId="322B3EEF" w14:textId="3969F98B" w:rsidR="00673750" w:rsidRPr="00A03F99" w:rsidRDefault="00673750" w:rsidP="00673750">
      <w:pPr>
        <w:spacing w:before="120"/>
        <w:rPr>
          <w:rFonts w:asciiTheme="majorHAnsi" w:eastAsia="Times New Roman" w:hAnsiTheme="majorHAnsi" w:cstheme="majorHAnsi"/>
          <w:b/>
          <w:bCs/>
          <w:szCs w:val="24"/>
        </w:rPr>
      </w:pPr>
      <w:r w:rsidRPr="00A03F99">
        <w:rPr>
          <w:rFonts w:asciiTheme="majorHAnsi" w:eastAsia="Times New Roman" w:hAnsiTheme="majorHAnsi" w:cstheme="majorHAnsi"/>
          <w:b/>
          <w:szCs w:val="24"/>
        </w:rPr>
        <w:t>4. Filming location:</w:t>
      </w:r>
      <w:r w:rsidRPr="00A03F99">
        <w:rPr>
          <w:rFonts w:asciiTheme="majorHAnsi" w:eastAsia="Times New Roman" w:hAnsiTheme="majorHAnsi" w:cstheme="majorHAnsi"/>
          <w:szCs w:val="24"/>
        </w:rPr>
        <w:t xml:space="preserve"> Will the filming need to take place in multiple locations? </w:t>
      </w:r>
      <w:r w:rsidRPr="00A03F99">
        <w:rPr>
          <w:rFonts w:asciiTheme="majorHAnsi" w:eastAsia="Times New Roman" w:hAnsiTheme="majorHAnsi" w:cstheme="majorHAnsi"/>
          <w:b/>
          <w:szCs w:val="24"/>
        </w:rPr>
        <w:t xml:space="preserve">  </w:t>
      </w:r>
      <w:r w:rsidR="008A5F0F" w:rsidRPr="00A03F99">
        <w:rPr>
          <w:rFonts w:asciiTheme="majorHAnsi" w:eastAsia="Malgun Gothic" w:hAnsiTheme="majorHAnsi" w:cstheme="majorHAnsi"/>
          <w:b/>
          <w:bCs/>
          <w:szCs w:val="24"/>
          <w:lang w:eastAsia="ko-KR"/>
        </w:rPr>
        <w:t>Y</w:t>
      </w:r>
      <w:r w:rsidR="00D04D40" w:rsidRPr="00A03F99">
        <w:rPr>
          <w:rFonts w:asciiTheme="majorHAnsi" w:eastAsia="Times New Roman" w:hAnsiTheme="majorHAnsi" w:cstheme="majorHAnsi"/>
          <w:b/>
          <w:bCs/>
          <w:szCs w:val="24"/>
        </w:rPr>
        <w:t>es</w:t>
      </w:r>
      <w:r w:rsidR="00A03F99" w:rsidRPr="00A03F99">
        <w:rPr>
          <w:rFonts w:asciiTheme="majorHAnsi" w:eastAsia="Times New Roman" w:hAnsiTheme="majorHAnsi" w:cstheme="majorHAnsi"/>
          <w:b/>
          <w:bCs/>
          <w:szCs w:val="24"/>
        </w:rPr>
        <w:t>, walking distance</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994897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73BAF">
        <w:rPr>
          <w:rFonts w:asciiTheme="minorHAnsi" w:hAnsiTheme="minorHAnsi" w:cstheme="minorHAnsi"/>
          <w:bCs/>
          <w:sz w:val="22"/>
          <w:szCs w:val="22"/>
        </w:rPr>
        <w:t>15</w:t>
      </w:r>
    </w:p>
    <w:p w14:paraId="5AAC9C6C" w14:textId="5449F4F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73BAF">
        <w:rPr>
          <w:rFonts w:asciiTheme="minorHAnsi" w:hAnsiTheme="minorHAnsi" w:cstheme="minorHAnsi"/>
          <w:bCs/>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21A34E78" w:rsidR="00336C61" w:rsidRDefault="00336C61" w:rsidP="00A03F99">
      <w:pPr>
        <w:spacing w:line="360" w:lineRule="auto"/>
        <w:contextualSpacing/>
        <w:outlineLvl w:val="0"/>
        <w:rPr>
          <w:rFonts w:asciiTheme="minorHAnsi" w:hAnsiTheme="minorHAnsi" w:cstheme="minorHAnsi"/>
          <w:sz w:val="22"/>
          <w:szCs w:val="22"/>
        </w:rPr>
      </w:pPr>
    </w:p>
    <w:p w14:paraId="110621B3" w14:textId="77777777" w:rsidR="0024279D" w:rsidRPr="00B07A3B" w:rsidRDefault="0024279D" w:rsidP="00A03F99">
      <w:pPr>
        <w:spacing w:line="360" w:lineRule="auto"/>
        <w:contextualSpacing/>
        <w:outlineLvl w:val="0"/>
        <w:rPr>
          <w:rFonts w:asciiTheme="minorHAnsi" w:hAnsiTheme="minorHAnsi" w:cstheme="minorHAnsi"/>
          <w:sz w:val="22"/>
          <w:szCs w:val="22"/>
        </w:rPr>
      </w:pPr>
    </w:p>
    <w:p w14:paraId="16F3E485" w14:textId="7AB5C24C" w:rsidR="007D61A8" w:rsidRPr="002C3AA1" w:rsidRDefault="007D61A8" w:rsidP="007D61A8">
      <w:pPr>
        <w:rPr>
          <w:rFonts w:asciiTheme="majorHAnsi" w:eastAsia="Times New Roman" w:hAnsiTheme="majorHAnsi" w:cstheme="majorHAnsi"/>
          <w:color w:val="000000" w:themeColor="text1"/>
          <w:szCs w:val="24"/>
        </w:rPr>
      </w:pPr>
      <w:r w:rsidRPr="002C3AA1">
        <w:rPr>
          <w:rFonts w:asciiTheme="majorHAnsi" w:eastAsia="Times New Roman" w:hAnsiTheme="majorHAnsi" w:cstheme="majorHAnsi"/>
          <w:b/>
          <w:color w:val="000000" w:themeColor="text1"/>
          <w:szCs w:val="24"/>
        </w:rPr>
        <w:t>REQUIRED:</w:t>
      </w:r>
      <w:r w:rsidRPr="002C3AA1">
        <w:rPr>
          <w:rFonts w:asciiTheme="majorHAnsi" w:eastAsia="Times New Roman" w:hAnsiTheme="majorHAnsi" w:cstheme="majorHAnsi"/>
          <w:color w:val="000000" w:themeColor="text1"/>
          <w:szCs w:val="24"/>
        </w:rPr>
        <w:t xml:space="preserve"> </w:t>
      </w:r>
    </w:p>
    <w:p w14:paraId="25928288" w14:textId="3499655C" w:rsidR="007D61A8" w:rsidRPr="002C3AA1" w:rsidRDefault="006E2211" w:rsidP="006E2211">
      <w:pPr>
        <w:pStyle w:val="ListParagraph"/>
        <w:numPr>
          <w:ilvl w:val="1"/>
          <w:numId w:val="3"/>
        </w:numPr>
        <w:spacing w:before="120"/>
        <w:contextualSpacing w:val="0"/>
        <w:rPr>
          <w:rFonts w:asciiTheme="majorHAnsi" w:eastAsia="Times New Roman" w:hAnsiTheme="majorHAnsi" w:cstheme="majorHAnsi"/>
          <w:color w:val="000000" w:themeColor="text1"/>
          <w:szCs w:val="24"/>
        </w:rPr>
      </w:pPr>
      <w:r w:rsidRPr="002C3AA1">
        <w:rPr>
          <w:rStyle w:val="AuthorName"/>
          <w:rFonts w:asciiTheme="majorHAnsi" w:eastAsia="Malgun Gothic" w:hAnsiTheme="majorHAnsi" w:cstheme="majorHAnsi"/>
          <w:color w:val="000000" w:themeColor="text1"/>
          <w:lang w:eastAsia="ko-KR"/>
        </w:rPr>
        <w:t xml:space="preserve">Sung </w:t>
      </w:r>
      <w:proofErr w:type="spellStart"/>
      <w:r w:rsidRPr="002C3AA1">
        <w:rPr>
          <w:rStyle w:val="AuthorName"/>
          <w:rFonts w:asciiTheme="majorHAnsi" w:eastAsia="Malgun Gothic" w:hAnsiTheme="majorHAnsi" w:cstheme="majorHAnsi"/>
          <w:color w:val="000000" w:themeColor="text1"/>
          <w:lang w:eastAsia="ko-KR"/>
        </w:rPr>
        <w:t>Kyun</w:t>
      </w:r>
      <w:proofErr w:type="spellEnd"/>
      <w:r w:rsidRPr="002C3AA1">
        <w:rPr>
          <w:rStyle w:val="AuthorName"/>
          <w:rFonts w:asciiTheme="majorHAnsi" w:eastAsia="Malgun Gothic" w:hAnsiTheme="majorHAnsi" w:cstheme="majorHAnsi"/>
          <w:color w:val="000000" w:themeColor="text1"/>
          <w:lang w:eastAsia="ko-KR"/>
        </w:rPr>
        <w:t xml:space="preserve"> Kim</w:t>
      </w:r>
      <w:r w:rsidR="007D61A8" w:rsidRPr="002C3AA1">
        <w:rPr>
          <w:rFonts w:asciiTheme="majorHAnsi" w:eastAsia="Times New Roman" w:hAnsiTheme="majorHAnsi" w:cstheme="majorHAnsi"/>
          <w:b/>
          <w:bCs/>
          <w:color w:val="000000" w:themeColor="text1"/>
          <w:szCs w:val="24"/>
          <w:u w:val="single"/>
        </w:rPr>
        <w:t>:</w:t>
      </w:r>
      <w:r w:rsidRPr="002C3AA1">
        <w:rPr>
          <w:rFonts w:asciiTheme="majorHAnsi" w:eastAsia="Dotum" w:hAnsiTheme="majorHAnsi" w:cstheme="majorHAnsi"/>
          <w:iCs/>
          <w:color w:val="000000" w:themeColor="text1"/>
          <w:szCs w:val="24"/>
        </w:rPr>
        <w:t xml:space="preserve"> Existing </w:t>
      </w:r>
      <w:r w:rsidRPr="002C3AA1">
        <w:rPr>
          <w:rFonts w:asciiTheme="majorHAnsi" w:eastAsia="Dotum" w:hAnsiTheme="majorHAnsi" w:cstheme="majorHAnsi"/>
          <w:i/>
          <w:color w:val="000000" w:themeColor="text1"/>
          <w:szCs w:val="24"/>
        </w:rPr>
        <w:t>in</w:t>
      </w:r>
      <w:r w:rsidR="003538BE" w:rsidRPr="002C3AA1">
        <w:rPr>
          <w:rFonts w:asciiTheme="majorHAnsi" w:eastAsia="Dotum" w:hAnsiTheme="majorHAnsi" w:cstheme="majorHAnsi"/>
          <w:i/>
          <w:color w:val="000000" w:themeColor="text1"/>
          <w:szCs w:val="24"/>
        </w:rPr>
        <w:t>-</w:t>
      </w:r>
      <w:r w:rsidRPr="002C3AA1">
        <w:rPr>
          <w:rFonts w:asciiTheme="majorHAnsi" w:eastAsia="Dotum" w:hAnsiTheme="majorHAnsi" w:cstheme="majorHAnsi"/>
          <w:i/>
          <w:color w:val="000000" w:themeColor="text1"/>
          <w:szCs w:val="24"/>
        </w:rPr>
        <w:t>vitro</w:t>
      </w:r>
      <w:r w:rsidRPr="002C3AA1">
        <w:rPr>
          <w:rFonts w:asciiTheme="majorHAnsi" w:eastAsia="Dotum" w:hAnsiTheme="majorHAnsi" w:cstheme="majorHAnsi"/>
          <w:iCs/>
          <w:color w:val="000000" w:themeColor="text1"/>
          <w:szCs w:val="24"/>
        </w:rPr>
        <w:t xml:space="preserve"> methods to </w:t>
      </w:r>
      <w:r w:rsidR="0088669B" w:rsidRPr="002C3AA1">
        <w:rPr>
          <w:rFonts w:asciiTheme="majorHAnsi" w:eastAsia="Dotum" w:hAnsiTheme="majorHAnsi" w:cstheme="majorHAnsi"/>
          <w:iCs/>
          <w:color w:val="000000" w:themeColor="text1"/>
          <w:szCs w:val="24"/>
        </w:rPr>
        <w:t>investigate</w:t>
      </w:r>
      <w:r w:rsidRPr="002C3AA1">
        <w:rPr>
          <w:rFonts w:asciiTheme="majorHAnsi" w:eastAsia="Dotum" w:hAnsiTheme="majorHAnsi" w:cstheme="majorHAnsi"/>
          <w:iCs/>
          <w:color w:val="000000" w:themeColor="text1"/>
          <w:szCs w:val="24"/>
        </w:rPr>
        <w:t xml:space="preserve"> migration </w:t>
      </w:r>
      <w:r w:rsidR="0088669B" w:rsidRPr="002C3AA1">
        <w:rPr>
          <w:rFonts w:asciiTheme="majorHAnsi" w:eastAsia="Dotum" w:hAnsiTheme="majorHAnsi" w:cstheme="majorHAnsi"/>
          <w:iCs/>
          <w:color w:val="000000" w:themeColor="text1"/>
          <w:szCs w:val="24"/>
        </w:rPr>
        <w:t xml:space="preserve">of </w:t>
      </w:r>
      <w:r w:rsidR="0034521D" w:rsidRPr="002C3AA1">
        <w:rPr>
          <w:rFonts w:asciiTheme="majorHAnsi" w:eastAsia="Dotum" w:hAnsiTheme="majorHAnsi" w:cstheme="majorHAnsi"/>
          <w:iCs/>
          <w:color w:val="000000" w:themeColor="text1"/>
          <w:szCs w:val="24"/>
        </w:rPr>
        <w:t>MSCs</w:t>
      </w:r>
      <w:r w:rsidR="0088669B" w:rsidRPr="002C3AA1">
        <w:rPr>
          <w:rFonts w:asciiTheme="majorHAnsi" w:eastAsia="Dotum" w:hAnsiTheme="majorHAnsi" w:cstheme="majorHAnsi"/>
          <w:iCs/>
          <w:color w:val="000000" w:themeColor="text1"/>
          <w:szCs w:val="24"/>
        </w:rPr>
        <w:t xml:space="preserve"> </w:t>
      </w:r>
      <w:r w:rsidRPr="002C3AA1">
        <w:rPr>
          <w:rFonts w:asciiTheme="majorHAnsi" w:eastAsia="Dotum" w:hAnsiTheme="majorHAnsi" w:cstheme="majorHAnsi"/>
          <w:iCs/>
          <w:color w:val="000000" w:themeColor="text1"/>
          <w:szCs w:val="24"/>
        </w:rPr>
        <w:t xml:space="preserve">include trans-well or wound healing </w:t>
      </w:r>
      <w:r w:rsidR="0034521D" w:rsidRPr="002C3AA1">
        <w:rPr>
          <w:rFonts w:asciiTheme="majorHAnsi" w:eastAsia="Dotum" w:hAnsiTheme="majorHAnsi" w:cstheme="majorHAnsi"/>
          <w:iCs/>
          <w:color w:val="000000" w:themeColor="text1"/>
          <w:szCs w:val="24"/>
        </w:rPr>
        <w:t>protocols</w:t>
      </w:r>
      <w:r w:rsidRPr="002C3AA1">
        <w:rPr>
          <w:rFonts w:asciiTheme="majorHAnsi" w:eastAsia="Dotum" w:hAnsiTheme="majorHAnsi" w:cstheme="majorHAnsi"/>
          <w:iCs/>
          <w:color w:val="000000" w:themeColor="text1"/>
          <w:szCs w:val="24"/>
        </w:rPr>
        <w:t xml:space="preserve">. </w:t>
      </w:r>
      <w:r w:rsidR="002C3AA1" w:rsidRPr="002C3AA1">
        <w:rPr>
          <w:rFonts w:asciiTheme="majorHAnsi" w:eastAsia="Dotum" w:hAnsiTheme="majorHAnsi" w:cstheme="majorHAnsi"/>
          <w:iCs/>
          <w:color w:val="000000" w:themeColor="text1"/>
          <w:szCs w:val="24"/>
        </w:rPr>
        <w:t xml:space="preserve">The method described here </w:t>
      </w:r>
      <w:r w:rsidR="0088669B" w:rsidRPr="002C3AA1">
        <w:rPr>
          <w:rFonts w:asciiTheme="majorHAnsi" w:eastAsia="Dotum" w:hAnsiTheme="majorHAnsi" w:cstheme="majorHAnsi"/>
          <w:iCs/>
          <w:color w:val="000000" w:themeColor="text1"/>
          <w:szCs w:val="24"/>
        </w:rPr>
        <w:t>can</w:t>
      </w:r>
      <w:r w:rsidR="002C3AA1" w:rsidRPr="002C3AA1">
        <w:rPr>
          <w:rFonts w:asciiTheme="majorHAnsi" w:eastAsia="Dotum" w:hAnsiTheme="majorHAnsi" w:cstheme="majorHAnsi"/>
          <w:iCs/>
          <w:color w:val="000000" w:themeColor="text1"/>
          <w:szCs w:val="24"/>
        </w:rPr>
        <w:t xml:space="preserve"> be used to</w:t>
      </w:r>
      <w:r w:rsidR="0088669B" w:rsidRPr="002C3AA1">
        <w:rPr>
          <w:rFonts w:asciiTheme="majorHAnsi" w:eastAsia="Dotum" w:hAnsiTheme="majorHAnsi" w:cstheme="majorHAnsi"/>
          <w:iCs/>
          <w:color w:val="000000" w:themeColor="text1"/>
          <w:szCs w:val="24"/>
        </w:rPr>
        <w:t xml:space="preserve"> track </w:t>
      </w:r>
      <w:r w:rsidR="0034521D" w:rsidRPr="002C3AA1">
        <w:rPr>
          <w:rFonts w:asciiTheme="majorHAnsi" w:eastAsia="Dotum" w:hAnsiTheme="majorHAnsi" w:cstheme="majorHAnsi"/>
          <w:iCs/>
          <w:color w:val="000000" w:themeColor="text1"/>
          <w:szCs w:val="24"/>
        </w:rPr>
        <w:t>migration of</w:t>
      </w:r>
      <w:r w:rsidR="0088669B" w:rsidRPr="002C3AA1">
        <w:rPr>
          <w:rFonts w:asciiTheme="majorHAnsi" w:eastAsia="Dotum" w:hAnsiTheme="majorHAnsi" w:cstheme="majorHAnsi"/>
          <w:iCs/>
          <w:color w:val="000000" w:themeColor="text1"/>
          <w:szCs w:val="24"/>
        </w:rPr>
        <w:t xml:space="preserve"> MSCs to explant in real time.</w:t>
      </w:r>
    </w:p>
    <w:p w14:paraId="7BD25143" w14:textId="77777777" w:rsidR="002C3AA1" w:rsidRPr="002C3AA1" w:rsidRDefault="002C3AA1" w:rsidP="002C3AA1">
      <w:pPr>
        <w:pStyle w:val="ListParagraph"/>
        <w:spacing w:before="120"/>
        <w:ind w:left="907"/>
        <w:contextualSpacing w:val="0"/>
        <w:rPr>
          <w:rFonts w:asciiTheme="majorHAnsi" w:eastAsia="Times New Roman" w:hAnsiTheme="majorHAnsi" w:cstheme="majorHAnsi"/>
          <w:color w:val="000000" w:themeColor="text1"/>
          <w:szCs w:val="24"/>
        </w:rPr>
      </w:pPr>
    </w:p>
    <w:p w14:paraId="1F293FD8" w14:textId="635343EA" w:rsidR="002C3AA1" w:rsidRPr="002C3AA1" w:rsidRDefault="002C3AA1" w:rsidP="002C3AA1">
      <w:pPr>
        <w:pStyle w:val="ListParagraph"/>
        <w:numPr>
          <w:ilvl w:val="2"/>
          <w:numId w:val="3"/>
        </w:numPr>
        <w:contextualSpacing w:val="0"/>
        <w:outlineLvl w:val="0"/>
        <w:rPr>
          <w:rFonts w:asciiTheme="majorHAnsi" w:hAnsiTheme="majorHAnsi" w:cstheme="majorHAnsi"/>
          <w:color w:val="000000" w:themeColor="text1"/>
          <w:szCs w:val="24"/>
        </w:rPr>
      </w:pPr>
      <w:r w:rsidRPr="002C3AA1">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2C3AA1" w:rsidRDefault="007D61A8" w:rsidP="007D61A8">
      <w:pPr>
        <w:rPr>
          <w:rFonts w:asciiTheme="majorHAnsi" w:eastAsia="Times New Roman" w:hAnsiTheme="majorHAnsi" w:cstheme="majorHAnsi"/>
          <w:b/>
          <w:bCs/>
          <w:color w:val="000000" w:themeColor="text1"/>
          <w:szCs w:val="24"/>
        </w:rPr>
      </w:pPr>
    </w:p>
    <w:p w14:paraId="490E6309" w14:textId="47825812" w:rsidR="007D61A8" w:rsidRPr="002C3AA1" w:rsidRDefault="006E2211" w:rsidP="00B807E5">
      <w:pPr>
        <w:pStyle w:val="ListParagraph"/>
        <w:numPr>
          <w:ilvl w:val="1"/>
          <w:numId w:val="3"/>
        </w:numPr>
        <w:spacing w:before="120"/>
        <w:contextualSpacing w:val="0"/>
        <w:rPr>
          <w:rFonts w:asciiTheme="majorHAnsi" w:eastAsia="Times New Roman" w:hAnsiTheme="majorHAnsi" w:cstheme="majorHAnsi"/>
          <w:color w:val="000000" w:themeColor="text1"/>
          <w:szCs w:val="24"/>
        </w:rPr>
      </w:pPr>
      <w:r w:rsidRPr="002C3AA1">
        <w:rPr>
          <w:rStyle w:val="AuthorName"/>
          <w:rFonts w:asciiTheme="majorHAnsi" w:eastAsia="Times" w:hAnsiTheme="majorHAnsi" w:cstheme="majorHAnsi"/>
          <w:color w:val="000000" w:themeColor="text1"/>
        </w:rPr>
        <w:t xml:space="preserve">Sung </w:t>
      </w:r>
      <w:proofErr w:type="spellStart"/>
      <w:r w:rsidRPr="002C3AA1">
        <w:rPr>
          <w:rStyle w:val="AuthorName"/>
          <w:rFonts w:asciiTheme="majorHAnsi" w:eastAsia="Times" w:hAnsiTheme="majorHAnsi" w:cstheme="majorHAnsi"/>
          <w:color w:val="000000" w:themeColor="text1"/>
        </w:rPr>
        <w:t>Kyun</w:t>
      </w:r>
      <w:proofErr w:type="spellEnd"/>
      <w:r w:rsidRPr="002C3AA1">
        <w:rPr>
          <w:rStyle w:val="AuthorName"/>
          <w:rFonts w:asciiTheme="majorHAnsi" w:eastAsia="Times" w:hAnsiTheme="majorHAnsi" w:cstheme="majorHAnsi"/>
          <w:color w:val="000000" w:themeColor="text1"/>
        </w:rPr>
        <w:t xml:space="preserve"> Kim</w:t>
      </w:r>
      <w:r w:rsidR="007D61A8" w:rsidRPr="002C3AA1">
        <w:rPr>
          <w:rFonts w:asciiTheme="majorHAnsi" w:eastAsia="Times New Roman" w:hAnsiTheme="majorHAnsi" w:cstheme="majorHAnsi"/>
          <w:b/>
          <w:bCs/>
          <w:color w:val="000000" w:themeColor="text1"/>
          <w:szCs w:val="24"/>
          <w:u w:val="single"/>
        </w:rPr>
        <w:t>:</w:t>
      </w:r>
      <w:r w:rsidR="007D61A8" w:rsidRPr="002C3AA1">
        <w:rPr>
          <w:rFonts w:asciiTheme="majorHAnsi" w:eastAsia="Times New Roman" w:hAnsiTheme="majorHAnsi" w:cstheme="majorHAnsi"/>
          <w:color w:val="000000" w:themeColor="text1"/>
          <w:szCs w:val="24"/>
        </w:rPr>
        <w:t xml:space="preserve"> </w:t>
      </w:r>
      <w:r w:rsidRPr="002C3AA1">
        <w:rPr>
          <w:rFonts w:asciiTheme="majorHAnsi" w:eastAsia="Dotum" w:hAnsiTheme="majorHAnsi" w:cstheme="majorHAnsi"/>
          <w:iCs/>
          <w:color w:val="000000" w:themeColor="text1"/>
          <w:szCs w:val="24"/>
        </w:rPr>
        <w:t xml:space="preserve">In terms of culture of explant, the </w:t>
      </w:r>
      <w:r w:rsidR="002C3AA1" w:rsidRPr="002C3AA1">
        <w:rPr>
          <w:rFonts w:asciiTheme="majorHAnsi" w:eastAsia="Dotum" w:hAnsiTheme="majorHAnsi" w:cstheme="majorHAnsi"/>
          <w:iCs/>
          <w:color w:val="000000" w:themeColor="text1"/>
          <w:szCs w:val="24"/>
        </w:rPr>
        <w:t>advantage of this</w:t>
      </w:r>
      <w:r w:rsidRPr="002C3AA1">
        <w:rPr>
          <w:rFonts w:asciiTheme="majorHAnsi" w:eastAsia="Dotum" w:hAnsiTheme="majorHAnsi" w:cstheme="majorHAnsi"/>
          <w:iCs/>
          <w:color w:val="000000" w:themeColor="text1"/>
          <w:szCs w:val="24"/>
        </w:rPr>
        <w:t xml:space="preserve"> method compared to </w:t>
      </w:r>
      <w:r w:rsidR="002C3AA1" w:rsidRPr="002C3AA1">
        <w:rPr>
          <w:rFonts w:asciiTheme="majorHAnsi" w:eastAsia="Dotum" w:hAnsiTheme="majorHAnsi" w:cstheme="majorHAnsi"/>
          <w:iCs/>
          <w:color w:val="000000" w:themeColor="text1"/>
          <w:szCs w:val="24"/>
        </w:rPr>
        <w:t>others</w:t>
      </w:r>
      <w:r w:rsidRPr="002C3AA1">
        <w:rPr>
          <w:rFonts w:asciiTheme="majorHAnsi" w:eastAsia="Dotum" w:hAnsiTheme="majorHAnsi" w:cstheme="majorHAnsi"/>
          <w:iCs/>
          <w:color w:val="000000" w:themeColor="text1"/>
          <w:szCs w:val="24"/>
        </w:rPr>
        <w:t xml:space="preserve"> is that it achieves a reduction in time</w:t>
      </w:r>
      <w:r w:rsidR="002C3AA1" w:rsidRPr="002C3AA1">
        <w:rPr>
          <w:rFonts w:asciiTheme="majorHAnsi" w:eastAsia="Dotum" w:hAnsiTheme="majorHAnsi" w:cstheme="majorHAnsi"/>
          <w:iCs/>
          <w:color w:val="000000" w:themeColor="text1"/>
          <w:szCs w:val="24"/>
        </w:rPr>
        <w:t xml:space="preserve"> and</w:t>
      </w:r>
      <w:r w:rsidR="0034521D" w:rsidRPr="002C3AA1">
        <w:rPr>
          <w:rFonts w:asciiTheme="majorHAnsi" w:eastAsia="Dotum" w:hAnsiTheme="majorHAnsi" w:cstheme="majorHAnsi"/>
          <w:iCs/>
          <w:color w:val="000000" w:themeColor="text1"/>
          <w:szCs w:val="24"/>
        </w:rPr>
        <w:t xml:space="preserve"> </w:t>
      </w:r>
      <w:r w:rsidRPr="002C3AA1">
        <w:rPr>
          <w:rFonts w:asciiTheme="majorHAnsi" w:eastAsia="Dotum" w:hAnsiTheme="majorHAnsi" w:cstheme="majorHAnsi"/>
          <w:iCs/>
          <w:color w:val="000000" w:themeColor="text1"/>
          <w:szCs w:val="24"/>
        </w:rPr>
        <w:t>cost</w:t>
      </w:r>
      <w:r w:rsidR="0088669B" w:rsidRPr="002C3AA1">
        <w:rPr>
          <w:rFonts w:asciiTheme="majorHAnsi" w:eastAsia="Dotum" w:hAnsiTheme="majorHAnsi" w:cstheme="majorHAnsi"/>
          <w:iCs/>
          <w:color w:val="000000" w:themeColor="text1"/>
          <w:szCs w:val="24"/>
        </w:rPr>
        <w:t>,</w:t>
      </w:r>
      <w:r w:rsidRPr="002C3AA1">
        <w:rPr>
          <w:rFonts w:asciiTheme="majorHAnsi" w:eastAsia="Dotum" w:hAnsiTheme="majorHAnsi" w:cstheme="majorHAnsi"/>
          <w:iCs/>
          <w:color w:val="000000" w:themeColor="text1"/>
          <w:szCs w:val="24"/>
        </w:rPr>
        <w:t xml:space="preserve"> </w:t>
      </w:r>
      <w:r w:rsidR="002C3AA1" w:rsidRPr="002C3AA1">
        <w:rPr>
          <w:rFonts w:asciiTheme="majorHAnsi" w:eastAsia="Dotum" w:hAnsiTheme="majorHAnsi" w:cstheme="majorHAnsi"/>
          <w:iCs/>
          <w:color w:val="000000" w:themeColor="text1"/>
          <w:szCs w:val="24"/>
        </w:rPr>
        <w:t>as well as a</w:t>
      </w:r>
      <w:r w:rsidRPr="002C3AA1">
        <w:rPr>
          <w:rFonts w:asciiTheme="majorHAnsi" w:eastAsia="Dotum" w:hAnsiTheme="majorHAnsi" w:cstheme="majorHAnsi"/>
          <w:iCs/>
          <w:color w:val="000000" w:themeColor="text1"/>
          <w:szCs w:val="24"/>
        </w:rPr>
        <w:t xml:space="preserve"> simplification of </w:t>
      </w:r>
      <w:r w:rsidR="0088669B" w:rsidRPr="002C3AA1">
        <w:rPr>
          <w:rFonts w:asciiTheme="majorHAnsi" w:eastAsia="Dotum" w:hAnsiTheme="majorHAnsi" w:cstheme="majorHAnsi"/>
          <w:iCs/>
          <w:color w:val="000000" w:themeColor="text1"/>
          <w:szCs w:val="24"/>
        </w:rPr>
        <w:t xml:space="preserve">experimental </w:t>
      </w:r>
      <w:r w:rsidRPr="002C3AA1">
        <w:rPr>
          <w:rFonts w:asciiTheme="majorHAnsi" w:eastAsia="Dotum" w:hAnsiTheme="majorHAnsi" w:cstheme="majorHAnsi"/>
          <w:iCs/>
          <w:color w:val="000000" w:themeColor="text1"/>
          <w:szCs w:val="24"/>
        </w:rPr>
        <w:t>steps</w:t>
      </w:r>
      <w:r w:rsidR="0034521D" w:rsidRPr="002C3AA1">
        <w:rPr>
          <w:rFonts w:asciiTheme="majorHAnsi" w:eastAsia="Dotum" w:hAnsiTheme="majorHAnsi" w:cstheme="majorHAnsi"/>
          <w:iCs/>
          <w:color w:val="000000" w:themeColor="text1"/>
          <w:szCs w:val="24"/>
        </w:rPr>
        <w:t xml:space="preserve">. </w:t>
      </w:r>
    </w:p>
    <w:p w14:paraId="0DCD9255" w14:textId="77777777" w:rsidR="002C3AA1" w:rsidRPr="002C3AA1" w:rsidRDefault="002C3AA1" w:rsidP="002C3AA1">
      <w:pPr>
        <w:pStyle w:val="ListParagraph"/>
        <w:spacing w:before="120"/>
        <w:ind w:left="907"/>
        <w:contextualSpacing w:val="0"/>
        <w:rPr>
          <w:rFonts w:asciiTheme="majorHAnsi" w:eastAsia="Times New Roman" w:hAnsiTheme="majorHAnsi" w:cstheme="majorHAnsi"/>
          <w:color w:val="000000" w:themeColor="text1"/>
          <w:szCs w:val="24"/>
        </w:rPr>
      </w:pPr>
    </w:p>
    <w:p w14:paraId="0B05498D" w14:textId="02BCD77B" w:rsidR="002C3AA1" w:rsidRPr="0024279D" w:rsidRDefault="002C3AA1" w:rsidP="0024279D">
      <w:pPr>
        <w:pStyle w:val="ListParagraph"/>
        <w:numPr>
          <w:ilvl w:val="2"/>
          <w:numId w:val="3"/>
        </w:numPr>
        <w:contextualSpacing w:val="0"/>
        <w:outlineLvl w:val="0"/>
        <w:rPr>
          <w:rFonts w:asciiTheme="majorHAnsi" w:hAnsiTheme="majorHAnsi" w:cstheme="majorHAnsi"/>
          <w:color w:val="000000" w:themeColor="text1"/>
          <w:szCs w:val="24"/>
        </w:rPr>
      </w:pPr>
      <w:r w:rsidRPr="002C3AA1">
        <w:rPr>
          <w:rFonts w:asciiTheme="majorHAnsi" w:hAnsiTheme="majorHAnsi" w:cstheme="majorHAnsi"/>
          <w:bCs/>
          <w:color w:val="000000" w:themeColor="text1"/>
          <w:szCs w:val="24"/>
        </w:rPr>
        <w:t>INTERVIEW: Named talent says the statement above in an interview-style shot, looking slightly off-camera.</w:t>
      </w:r>
    </w:p>
    <w:p w14:paraId="47FA36A9" w14:textId="33477AD0" w:rsidR="007D61A8" w:rsidRDefault="007D61A8" w:rsidP="007D61A8">
      <w:pPr>
        <w:rPr>
          <w:rFonts w:asciiTheme="minorHAnsi" w:eastAsia="Times New Roman" w:hAnsiTheme="minorHAnsi" w:cstheme="minorHAnsi"/>
          <w:b/>
          <w:bCs/>
          <w:szCs w:val="24"/>
        </w:rPr>
      </w:pPr>
    </w:p>
    <w:p w14:paraId="583F4C89" w14:textId="77777777" w:rsidR="0024279D" w:rsidRPr="00B07A3B" w:rsidRDefault="0024279D" w:rsidP="007D61A8">
      <w:pPr>
        <w:rPr>
          <w:rFonts w:asciiTheme="minorHAnsi" w:eastAsia="Times New Roman" w:hAnsiTheme="minorHAnsi" w:cstheme="minorHAnsi"/>
          <w:b/>
          <w:bCs/>
          <w:szCs w:val="24"/>
        </w:rPr>
      </w:pPr>
    </w:p>
    <w:p w14:paraId="650FC038" w14:textId="29EBD3EC" w:rsidR="007D61A8" w:rsidRPr="0024279D" w:rsidRDefault="007D61A8" w:rsidP="007D61A8">
      <w:pPr>
        <w:rPr>
          <w:rFonts w:asciiTheme="majorHAnsi" w:eastAsia="Times New Roman" w:hAnsiTheme="majorHAnsi" w:cstheme="majorHAnsi"/>
          <w:color w:val="000000" w:themeColor="text1"/>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39B9D0E" w14:textId="77777777" w:rsidR="007D61A8" w:rsidRPr="0024279D" w:rsidRDefault="007D61A8" w:rsidP="007D61A8">
      <w:pPr>
        <w:rPr>
          <w:rFonts w:asciiTheme="majorHAnsi" w:eastAsia="Times New Roman" w:hAnsiTheme="majorHAnsi" w:cstheme="majorHAnsi"/>
          <w:color w:val="000000" w:themeColor="text1"/>
          <w:szCs w:val="24"/>
        </w:rPr>
      </w:pPr>
    </w:p>
    <w:p w14:paraId="5422B370" w14:textId="529FC733" w:rsidR="00333FA4" w:rsidRPr="0024279D" w:rsidRDefault="001C26CD" w:rsidP="00333FA4">
      <w:pPr>
        <w:pStyle w:val="ListParagraph"/>
        <w:numPr>
          <w:ilvl w:val="1"/>
          <w:numId w:val="3"/>
        </w:numPr>
        <w:spacing w:before="120"/>
        <w:contextualSpacing w:val="0"/>
        <w:rPr>
          <w:rFonts w:asciiTheme="majorHAnsi" w:eastAsia="Times New Roman" w:hAnsiTheme="majorHAnsi" w:cstheme="majorHAnsi"/>
          <w:color w:val="000000" w:themeColor="text1"/>
          <w:szCs w:val="24"/>
        </w:rPr>
      </w:pPr>
      <w:r w:rsidRPr="0024279D">
        <w:rPr>
          <w:rStyle w:val="AuthorName"/>
          <w:rFonts w:asciiTheme="majorHAnsi" w:eastAsia="Times" w:hAnsiTheme="majorHAnsi" w:cstheme="majorHAnsi"/>
          <w:color w:val="000000" w:themeColor="text1"/>
        </w:rPr>
        <w:t xml:space="preserve">Sung </w:t>
      </w:r>
      <w:proofErr w:type="spellStart"/>
      <w:r w:rsidRPr="0024279D">
        <w:rPr>
          <w:rStyle w:val="AuthorName"/>
          <w:rFonts w:asciiTheme="majorHAnsi" w:eastAsia="Times" w:hAnsiTheme="majorHAnsi" w:cstheme="majorHAnsi"/>
          <w:color w:val="000000" w:themeColor="text1"/>
        </w:rPr>
        <w:t>Kyun</w:t>
      </w:r>
      <w:proofErr w:type="spellEnd"/>
      <w:r w:rsidRPr="0024279D">
        <w:rPr>
          <w:rStyle w:val="AuthorName"/>
          <w:rFonts w:asciiTheme="majorHAnsi" w:eastAsia="Times" w:hAnsiTheme="majorHAnsi" w:cstheme="majorHAnsi"/>
          <w:color w:val="000000" w:themeColor="text1"/>
        </w:rPr>
        <w:t xml:space="preserve"> Kim</w:t>
      </w:r>
      <w:r w:rsidR="00333FA4" w:rsidRPr="0024279D">
        <w:rPr>
          <w:rFonts w:asciiTheme="majorHAnsi" w:eastAsia="Times New Roman" w:hAnsiTheme="majorHAnsi" w:cstheme="majorHAnsi"/>
          <w:b/>
          <w:bCs/>
          <w:color w:val="000000" w:themeColor="text1"/>
          <w:szCs w:val="24"/>
          <w:u w:val="single"/>
        </w:rPr>
        <w:t>:</w:t>
      </w:r>
      <w:r w:rsidR="00333FA4" w:rsidRPr="0024279D">
        <w:rPr>
          <w:rFonts w:asciiTheme="majorHAnsi" w:eastAsia="Times New Roman" w:hAnsiTheme="majorHAnsi" w:cstheme="majorHAnsi"/>
          <w:color w:val="000000" w:themeColor="text1"/>
          <w:szCs w:val="24"/>
        </w:rPr>
        <w:t xml:space="preserve"> </w:t>
      </w:r>
      <w:r w:rsidR="002C3AA1" w:rsidRPr="0024279D">
        <w:rPr>
          <w:rFonts w:asciiTheme="majorHAnsi" w:eastAsia="Dotum" w:hAnsiTheme="majorHAnsi" w:cstheme="majorHAnsi"/>
          <w:color w:val="000000" w:themeColor="text1"/>
          <w:szCs w:val="24"/>
        </w:rPr>
        <w:t>This technique can be used</w:t>
      </w:r>
      <w:r w:rsidR="003538BE" w:rsidRPr="0024279D">
        <w:rPr>
          <w:rFonts w:asciiTheme="majorHAnsi" w:eastAsia="Dotum" w:hAnsiTheme="majorHAnsi" w:cstheme="majorHAnsi"/>
          <w:color w:val="000000" w:themeColor="text1"/>
          <w:szCs w:val="24"/>
        </w:rPr>
        <w:t xml:space="preserve"> to observe stem cell homing to target</w:t>
      </w:r>
      <w:r w:rsidR="002C3AA1" w:rsidRPr="0024279D">
        <w:rPr>
          <w:rFonts w:asciiTheme="majorHAnsi" w:eastAsia="Dotum" w:hAnsiTheme="majorHAnsi" w:cstheme="majorHAnsi"/>
          <w:color w:val="000000" w:themeColor="text1"/>
          <w:szCs w:val="24"/>
        </w:rPr>
        <w:t xml:space="preserve"> in real time</w:t>
      </w:r>
      <w:r w:rsidR="003538BE" w:rsidRPr="0024279D">
        <w:rPr>
          <w:rFonts w:asciiTheme="majorHAnsi" w:eastAsia="Dotum" w:hAnsiTheme="majorHAnsi" w:cstheme="majorHAnsi"/>
          <w:color w:val="000000" w:themeColor="text1"/>
          <w:szCs w:val="24"/>
        </w:rPr>
        <w:t xml:space="preserve">, </w:t>
      </w:r>
      <w:r w:rsidR="0024279D" w:rsidRPr="0024279D">
        <w:rPr>
          <w:rFonts w:asciiTheme="majorHAnsi" w:eastAsia="Dotum" w:hAnsiTheme="majorHAnsi" w:cstheme="majorHAnsi"/>
          <w:color w:val="000000" w:themeColor="text1"/>
          <w:szCs w:val="24"/>
        </w:rPr>
        <w:t>leading</w:t>
      </w:r>
      <w:r w:rsidR="003538BE" w:rsidRPr="0024279D">
        <w:rPr>
          <w:rFonts w:asciiTheme="majorHAnsi" w:eastAsia="Dotum" w:hAnsiTheme="majorHAnsi" w:cstheme="majorHAnsi"/>
          <w:color w:val="000000" w:themeColor="text1"/>
          <w:szCs w:val="24"/>
        </w:rPr>
        <w:t xml:space="preserve"> to development of </w:t>
      </w:r>
      <w:r w:rsidR="008C73AD" w:rsidRPr="0024279D">
        <w:rPr>
          <w:rFonts w:asciiTheme="majorHAnsi" w:eastAsia="Dotum" w:hAnsiTheme="majorHAnsi" w:cstheme="majorHAnsi"/>
          <w:color w:val="000000" w:themeColor="text1"/>
          <w:szCs w:val="24"/>
        </w:rPr>
        <w:t>models</w:t>
      </w:r>
      <w:r w:rsidR="003538BE" w:rsidRPr="0024279D">
        <w:rPr>
          <w:rFonts w:asciiTheme="majorHAnsi" w:eastAsia="Dotum" w:hAnsiTheme="majorHAnsi" w:cstheme="majorHAnsi"/>
          <w:color w:val="000000" w:themeColor="text1"/>
          <w:szCs w:val="24"/>
        </w:rPr>
        <w:t xml:space="preserve"> </w:t>
      </w:r>
      <w:r w:rsidR="0024279D" w:rsidRPr="0024279D">
        <w:rPr>
          <w:rFonts w:asciiTheme="majorHAnsi" w:eastAsia="Dotum" w:hAnsiTheme="majorHAnsi" w:cstheme="majorHAnsi"/>
          <w:color w:val="000000" w:themeColor="text1"/>
          <w:szCs w:val="24"/>
        </w:rPr>
        <w:t>with</w:t>
      </w:r>
      <w:r w:rsidR="003538BE" w:rsidRPr="0024279D">
        <w:rPr>
          <w:rFonts w:asciiTheme="majorHAnsi" w:eastAsia="Dotum" w:hAnsiTheme="majorHAnsi" w:cstheme="majorHAnsi"/>
          <w:color w:val="000000" w:themeColor="text1"/>
          <w:szCs w:val="24"/>
        </w:rPr>
        <w:t xml:space="preserve"> </w:t>
      </w:r>
      <w:r w:rsidR="008C73AD" w:rsidRPr="0024279D">
        <w:rPr>
          <w:rFonts w:asciiTheme="majorHAnsi" w:eastAsia="Dotum" w:hAnsiTheme="majorHAnsi" w:cstheme="majorHAnsi"/>
          <w:color w:val="000000" w:themeColor="text1"/>
          <w:szCs w:val="24"/>
        </w:rPr>
        <w:t>optimize</w:t>
      </w:r>
      <w:r w:rsidR="0024279D" w:rsidRPr="0024279D">
        <w:rPr>
          <w:rFonts w:asciiTheme="majorHAnsi" w:eastAsia="Dotum" w:hAnsiTheme="majorHAnsi" w:cstheme="majorHAnsi"/>
          <w:color w:val="000000" w:themeColor="text1"/>
          <w:szCs w:val="24"/>
        </w:rPr>
        <w:t>d</w:t>
      </w:r>
      <w:r w:rsidR="003538BE" w:rsidRPr="0024279D">
        <w:rPr>
          <w:rFonts w:asciiTheme="majorHAnsi" w:eastAsia="Dotum" w:hAnsiTheme="majorHAnsi" w:cstheme="majorHAnsi"/>
          <w:color w:val="000000" w:themeColor="text1"/>
          <w:szCs w:val="24"/>
        </w:rPr>
        <w:t xml:space="preserve"> homing efficiency.</w:t>
      </w:r>
    </w:p>
    <w:p w14:paraId="35377A1E" w14:textId="77777777" w:rsidR="002C3AA1" w:rsidRPr="0024279D" w:rsidRDefault="002C3AA1" w:rsidP="002C3AA1">
      <w:pPr>
        <w:pStyle w:val="ListParagraph"/>
        <w:spacing w:before="120"/>
        <w:ind w:left="907"/>
        <w:contextualSpacing w:val="0"/>
        <w:rPr>
          <w:rFonts w:asciiTheme="majorHAnsi" w:eastAsia="Times New Roman" w:hAnsiTheme="majorHAnsi" w:cstheme="majorHAnsi"/>
          <w:color w:val="000000" w:themeColor="text1"/>
          <w:szCs w:val="24"/>
        </w:rPr>
      </w:pPr>
    </w:p>
    <w:p w14:paraId="59BE99AD" w14:textId="42636B62" w:rsidR="002C3AA1" w:rsidRPr="0024279D" w:rsidRDefault="002C3AA1" w:rsidP="0024279D">
      <w:pPr>
        <w:pStyle w:val="ListParagraph"/>
        <w:numPr>
          <w:ilvl w:val="2"/>
          <w:numId w:val="3"/>
        </w:numPr>
        <w:contextualSpacing w:val="0"/>
        <w:outlineLvl w:val="0"/>
        <w:rPr>
          <w:rFonts w:asciiTheme="majorHAnsi" w:hAnsiTheme="majorHAnsi" w:cstheme="majorHAnsi"/>
          <w:color w:val="000000" w:themeColor="text1"/>
          <w:szCs w:val="24"/>
        </w:rPr>
      </w:pPr>
      <w:r w:rsidRPr="0024279D">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24279D" w:rsidRDefault="007D61A8" w:rsidP="007D61A8">
      <w:pPr>
        <w:rPr>
          <w:rFonts w:asciiTheme="minorHAnsi" w:eastAsia="Times New Roman" w:hAnsiTheme="minorHAnsi" w:cstheme="minorHAnsi"/>
          <w:b/>
          <w:bCs/>
          <w:color w:val="000000" w:themeColor="text1"/>
          <w:szCs w:val="24"/>
        </w:rPr>
      </w:pPr>
    </w:p>
    <w:p w14:paraId="23F311A2" w14:textId="04C75185" w:rsidR="00333FA4" w:rsidRPr="0024279D" w:rsidRDefault="001E1645" w:rsidP="00297096">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24279D">
        <w:rPr>
          <w:rStyle w:val="AuthorName"/>
          <w:rFonts w:asciiTheme="minorHAnsi" w:eastAsia="Times" w:hAnsiTheme="minorHAnsi" w:cstheme="minorHAnsi"/>
          <w:color w:val="000000" w:themeColor="text1"/>
        </w:rPr>
        <w:t xml:space="preserve">Sung </w:t>
      </w:r>
      <w:proofErr w:type="spellStart"/>
      <w:r w:rsidRPr="0024279D">
        <w:rPr>
          <w:rStyle w:val="AuthorName"/>
          <w:rFonts w:asciiTheme="minorHAnsi" w:eastAsia="Times" w:hAnsiTheme="minorHAnsi" w:cstheme="minorHAnsi"/>
          <w:color w:val="000000" w:themeColor="text1"/>
        </w:rPr>
        <w:t>Kyun</w:t>
      </w:r>
      <w:proofErr w:type="spellEnd"/>
      <w:r w:rsidRPr="0024279D">
        <w:rPr>
          <w:rStyle w:val="AuthorName"/>
          <w:rFonts w:asciiTheme="minorHAnsi" w:eastAsia="Times" w:hAnsiTheme="minorHAnsi" w:cstheme="minorHAnsi"/>
          <w:color w:val="000000" w:themeColor="text1"/>
        </w:rPr>
        <w:t xml:space="preserve"> Kim</w:t>
      </w:r>
      <w:r w:rsidR="00333FA4" w:rsidRPr="0024279D">
        <w:rPr>
          <w:rFonts w:asciiTheme="minorHAnsi" w:eastAsia="Times New Roman" w:hAnsiTheme="minorHAnsi" w:cstheme="minorHAnsi"/>
          <w:b/>
          <w:bCs/>
          <w:color w:val="000000" w:themeColor="text1"/>
          <w:szCs w:val="24"/>
          <w:u w:val="single"/>
        </w:rPr>
        <w:t>:</w:t>
      </w:r>
      <w:r w:rsidR="00333FA4" w:rsidRPr="0024279D">
        <w:rPr>
          <w:rFonts w:asciiTheme="minorHAnsi" w:eastAsia="Times New Roman" w:hAnsiTheme="minorHAnsi" w:cstheme="minorHAnsi"/>
          <w:color w:val="000000" w:themeColor="text1"/>
          <w:szCs w:val="24"/>
        </w:rPr>
        <w:t xml:space="preserve"> </w:t>
      </w:r>
      <w:r w:rsidR="00A23026" w:rsidRPr="0024279D">
        <w:rPr>
          <w:rFonts w:asciiTheme="minorHAnsi" w:hAnsiTheme="minorHAnsi" w:cstheme="minorHAnsi"/>
          <w:color w:val="000000" w:themeColor="text1"/>
        </w:rPr>
        <w:t xml:space="preserve">Removal of tectorial membrane is difficult for unexperienced researchers. Depending on the development stage, </w:t>
      </w:r>
      <w:r w:rsidR="00A23026" w:rsidRPr="0024279D">
        <w:rPr>
          <w:rFonts w:asciiTheme="minorHAnsi" w:hAnsiTheme="minorHAnsi" w:cstheme="minorHAnsi"/>
          <w:color w:val="000000" w:themeColor="text1"/>
          <w:lang w:eastAsia="ko-KR"/>
        </w:rPr>
        <w:t>understanding</w:t>
      </w:r>
      <w:r w:rsidR="00A23026" w:rsidRPr="0024279D">
        <w:rPr>
          <w:rFonts w:asciiTheme="minorHAnsi" w:hAnsiTheme="minorHAnsi" w:cstheme="minorHAnsi"/>
          <w:color w:val="000000" w:themeColor="text1"/>
        </w:rPr>
        <w:t xml:space="preserve"> the right time to remove the tectorial membrane is important for </w:t>
      </w:r>
      <w:r w:rsidR="0024279D" w:rsidRPr="0024279D">
        <w:rPr>
          <w:rFonts w:asciiTheme="minorHAnsi" w:hAnsiTheme="minorHAnsi" w:cstheme="minorHAnsi"/>
          <w:color w:val="000000" w:themeColor="text1"/>
        </w:rPr>
        <w:t xml:space="preserve">the </w:t>
      </w:r>
      <w:r w:rsidR="00A23026" w:rsidRPr="0024279D">
        <w:rPr>
          <w:rFonts w:asciiTheme="minorHAnsi" w:hAnsiTheme="minorHAnsi" w:cstheme="minorHAnsi"/>
          <w:color w:val="000000" w:themeColor="text1"/>
        </w:rPr>
        <w:t>success</w:t>
      </w:r>
      <w:r w:rsidR="0024279D" w:rsidRPr="0024279D">
        <w:rPr>
          <w:rFonts w:asciiTheme="minorHAnsi" w:hAnsiTheme="minorHAnsi" w:cstheme="minorHAnsi"/>
          <w:color w:val="000000" w:themeColor="text1"/>
        </w:rPr>
        <w:t xml:space="preserve"> of this protocol</w:t>
      </w:r>
      <w:r w:rsidR="00A23026" w:rsidRPr="0024279D">
        <w:rPr>
          <w:rFonts w:asciiTheme="minorHAnsi" w:hAnsiTheme="minorHAnsi" w:cstheme="minorHAnsi"/>
          <w:color w:val="000000" w:themeColor="text1"/>
        </w:rPr>
        <w:t>.</w:t>
      </w:r>
    </w:p>
    <w:p w14:paraId="117325FC" w14:textId="77777777" w:rsidR="0024279D" w:rsidRPr="0024279D" w:rsidRDefault="0024279D" w:rsidP="0024279D">
      <w:pPr>
        <w:pStyle w:val="ListParagraph"/>
        <w:spacing w:before="120"/>
        <w:ind w:left="907"/>
        <w:contextualSpacing w:val="0"/>
        <w:rPr>
          <w:rFonts w:asciiTheme="minorHAnsi" w:eastAsia="Times New Roman" w:hAnsiTheme="minorHAnsi" w:cstheme="minorHAnsi"/>
          <w:color w:val="000000" w:themeColor="text1"/>
          <w:szCs w:val="24"/>
        </w:rPr>
      </w:pPr>
    </w:p>
    <w:p w14:paraId="3D4B03F7" w14:textId="25BC4826" w:rsidR="0024279D" w:rsidRPr="0024279D" w:rsidRDefault="0024279D" w:rsidP="0024279D">
      <w:pPr>
        <w:pStyle w:val="ListParagraph"/>
        <w:numPr>
          <w:ilvl w:val="2"/>
          <w:numId w:val="3"/>
        </w:numPr>
        <w:contextualSpacing w:val="0"/>
        <w:outlineLvl w:val="0"/>
        <w:rPr>
          <w:rFonts w:asciiTheme="majorHAnsi" w:hAnsiTheme="majorHAnsi" w:cstheme="majorHAnsi"/>
          <w:color w:val="000000" w:themeColor="text1"/>
          <w:szCs w:val="24"/>
        </w:rPr>
      </w:pPr>
      <w:r w:rsidRPr="0024279D">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lastRenderedPageBreak/>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2231D5FD" w:rsidR="007D61A8" w:rsidRPr="00B07A3B" w:rsidRDefault="00ED14EF"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Sung </w:t>
      </w:r>
      <w:proofErr w:type="spellStart"/>
      <w:r>
        <w:rPr>
          <w:rStyle w:val="AuthorName"/>
          <w:rFonts w:asciiTheme="minorHAnsi" w:eastAsia="Times" w:hAnsiTheme="minorHAnsi" w:cstheme="minorHAnsi"/>
        </w:rPr>
        <w:t>Kyun</w:t>
      </w:r>
      <w:proofErr w:type="spellEnd"/>
      <w:r>
        <w:rPr>
          <w:rStyle w:val="AuthorName"/>
          <w:rFonts w:asciiTheme="minorHAnsi" w:eastAsia="Times" w:hAnsiTheme="minorHAnsi" w:cstheme="minorHAnsi"/>
        </w:rPr>
        <w:t xml:space="preserve"> Kim</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proofErr w:type="spellStart"/>
      <w:r>
        <w:rPr>
          <w:rFonts w:asciiTheme="minorHAnsi" w:eastAsia="Times New Roman" w:hAnsiTheme="minorHAnsi" w:cstheme="minorHAnsi"/>
          <w:szCs w:val="24"/>
        </w:rPr>
        <w:t>Jeong-Eun</w:t>
      </w:r>
      <w:proofErr w:type="spellEnd"/>
      <w:r>
        <w:rPr>
          <w:rFonts w:asciiTheme="minorHAnsi" w:eastAsia="Times New Roman" w:hAnsiTheme="minorHAnsi" w:cstheme="minorHAnsi"/>
          <w:szCs w:val="24"/>
        </w:rPr>
        <w:t xml:space="preserve"> Park</w:t>
      </w:r>
      <w:r>
        <w:rPr>
          <w:rFonts w:asciiTheme="minorHAnsi" w:hAnsiTheme="minorHAnsi" w:cstheme="minorHAnsi"/>
        </w:rPr>
        <w:t xml:space="preserve"> and </w:t>
      </w:r>
      <w:proofErr w:type="spellStart"/>
      <w:r>
        <w:rPr>
          <w:rFonts w:asciiTheme="minorHAnsi" w:hAnsiTheme="minorHAnsi" w:cstheme="minorHAnsi"/>
        </w:rPr>
        <w:t>Su</w:t>
      </w:r>
      <w:proofErr w:type="spellEnd"/>
      <w:r>
        <w:rPr>
          <w:rFonts w:asciiTheme="minorHAnsi" w:hAnsiTheme="minorHAnsi" w:cstheme="minorHAnsi"/>
        </w:rPr>
        <w:t xml:space="preserve"> </w:t>
      </w:r>
      <w:proofErr w:type="spellStart"/>
      <w:r w:rsidR="005F3F37">
        <w:rPr>
          <w:rFonts w:asciiTheme="minorHAnsi" w:hAnsiTheme="minorHAnsi" w:cstheme="minorHAnsi"/>
        </w:rPr>
        <w:t>H</w:t>
      </w:r>
      <w:r>
        <w:rPr>
          <w:rFonts w:asciiTheme="minorHAnsi" w:hAnsiTheme="minorHAnsi" w:cstheme="minorHAnsi"/>
        </w:rPr>
        <w:t>oon</w:t>
      </w:r>
      <w:proofErr w:type="spellEnd"/>
      <w:r>
        <w:rPr>
          <w:rFonts w:asciiTheme="minorHAnsi" w:hAnsiTheme="minorHAnsi" w:cstheme="minorHAnsi"/>
        </w:rPr>
        <w:t xml:space="preserve"> Lee</w:t>
      </w:r>
      <w:r w:rsidR="007D61A8" w:rsidRPr="00B07A3B">
        <w:rPr>
          <w:rFonts w:asciiTheme="minorHAnsi" w:eastAsia="Times New Roman" w:hAnsiTheme="minorHAnsi" w:cstheme="minorHAnsi"/>
          <w:szCs w:val="24"/>
        </w:rPr>
        <w:t xml:space="preserve">, </w:t>
      </w:r>
      <w:r>
        <w:rPr>
          <w:rFonts w:asciiTheme="minorHAnsi" w:hAnsiTheme="minorHAnsi" w:cstheme="minorHAnsi"/>
        </w:rPr>
        <w:t>research professor</w:t>
      </w:r>
      <w:r w:rsidR="001E1645">
        <w:rPr>
          <w:rFonts w:asciiTheme="minorHAnsi" w:hAnsiTheme="minorHAnsi" w:cstheme="minorHAnsi"/>
        </w:rPr>
        <w:t>s</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63CFBA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E334E1">
        <w:rPr>
          <w:rFonts w:asciiTheme="minorHAnsi" w:eastAsia="Times New Roman" w:hAnsiTheme="minorHAnsi" w:cstheme="minorHAnsi"/>
          <w:szCs w:val="24"/>
        </w:rPr>
        <w:t xml:space="preserve">at </w:t>
      </w:r>
      <w:r w:rsidR="00E334E1" w:rsidRPr="00564C62">
        <w:rPr>
          <w:rFonts w:asciiTheme="minorHAnsi" w:hAnsiTheme="minorHAnsi" w:cstheme="minorHAnsi"/>
          <w:lang w:eastAsia="ko-KR"/>
        </w:rPr>
        <w:t xml:space="preserve">Yonsei University at </w:t>
      </w:r>
      <w:proofErr w:type="spellStart"/>
      <w:r w:rsidR="00E334E1" w:rsidRPr="00564C62">
        <w:rPr>
          <w:rFonts w:asciiTheme="minorHAnsi" w:hAnsiTheme="minorHAnsi" w:cstheme="minorHAnsi"/>
          <w:lang w:eastAsia="ko-KR"/>
        </w:rPr>
        <w:t>Wonju</w:t>
      </w:r>
      <w:proofErr w:type="spellEnd"/>
      <w:r w:rsidR="00E334E1" w:rsidRPr="00564C62">
        <w:rPr>
          <w:rFonts w:asciiTheme="minorHAnsi" w:hAnsiTheme="minorHAnsi" w:cstheme="minorHAnsi"/>
          <w:lang w:eastAsia="ko-KR"/>
        </w:rPr>
        <w:t xml:space="preserve"> College of Medicine</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572DD761" w:rsidR="00DC2504" w:rsidRPr="00B07A3B" w:rsidRDefault="00DC2504" w:rsidP="00A03F99">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DCA4226" w:rsidR="00CE10F2" w:rsidRPr="00B07A3B" w:rsidRDefault="00E334E1" w:rsidP="00333FA4">
      <w:pPr>
        <w:pStyle w:val="ListParagraph"/>
        <w:numPr>
          <w:ilvl w:val="0"/>
          <w:numId w:val="3"/>
        </w:numPr>
        <w:spacing w:before="120"/>
        <w:contextualSpacing w:val="0"/>
        <w:rPr>
          <w:rFonts w:asciiTheme="minorHAnsi" w:hAnsiTheme="minorHAnsi" w:cstheme="minorHAnsi"/>
          <w:b/>
          <w:bCs/>
        </w:rPr>
      </w:pPr>
      <w:r w:rsidRPr="00564C62">
        <w:rPr>
          <w:rFonts w:asciiTheme="minorHAnsi" w:hAnsiTheme="minorHAnsi" w:cstheme="minorHAnsi"/>
          <w:b/>
          <w:bCs/>
          <w:color w:val="000000" w:themeColor="text1"/>
        </w:rPr>
        <w:t>Cochleae dissection</w:t>
      </w:r>
    </w:p>
    <w:p w14:paraId="24C6B477" w14:textId="2651A099" w:rsidR="00125924" w:rsidRPr="00B07A3B" w:rsidRDefault="00B7688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sterilizing the </w:t>
      </w:r>
      <w:r w:rsidRPr="00B7688F">
        <w:rPr>
          <w:rFonts w:asciiTheme="minorHAnsi" w:hAnsiTheme="minorHAnsi" w:cstheme="minorHAnsi"/>
          <w:bCs/>
        </w:rPr>
        <w:t>laminar flow tissue culture hood</w:t>
      </w:r>
      <w:r w:rsidRPr="00B7688F">
        <w:rPr>
          <w:rFonts w:asciiTheme="minorHAnsi" w:hAnsiTheme="minorHAnsi" w:cstheme="minorHAnsi"/>
        </w:rPr>
        <w:t xml:space="preserve"> by turning on the ultraviolet light for </w:t>
      </w:r>
      <w:r>
        <w:rPr>
          <w:rFonts w:asciiTheme="minorHAnsi" w:hAnsiTheme="minorHAnsi" w:cstheme="minorHAnsi"/>
        </w:rPr>
        <w:t xml:space="preserve">approximately </w:t>
      </w:r>
      <w:r w:rsidRPr="00B7688F">
        <w:rPr>
          <w:rFonts w:asciiTheme="minorHAnsi" w:hAnsiTheme="minorHAnsi" w:cstheme="minorHAnsi"/>
        </w:rPr>
        <w:t>30 min</w:t>
      </w:r>
      <w:r>
        <w:rPr>
          <w:rFonts w:asciiTheme="minorHAnsi" w:hAnsiTheme="minorHAnsi" w:cstheme="minorHAnsi"/>
        </w:rPr>
        <w:t>utes</w:t>
      </w:r>
      <w:r w:rsidR="00ED015A">
        <w:rPr>
          <w:rFonts w:asciiTheme="minorHAnsi" w:hAnsiTheme="minorHAnsi" w:cstheme="minorHAnsi"/>
        </w:rPr>
        <w:t xml:space="preserve"> </w:t>
      </w:r>
      <w:r w:rsidR="00ED015A">
        <w:rPr>
          <w:rFonts w:asciiTheme="minorHAnsi" w:hAnsiTheme="minorHAnsi" w:cstheme="minorHAnsi"/>
          <w:b/>
          <w:bCs/>
        </w:rPr>
        <w:t>[1]</w:t>
      </w:r>
      <w:r w:rsidR="00ED015A">
        <w:rPr>
          <w:rFonts w:asciiTheme="minorHAnsi" w:hAnsiTheme="minorHAnsi" w:cstheme="minorHAnsi"/>
        </w:rPr>
        <w:t>.</w:t>
      </w:r>
      <w:r w:rsidRPr="00B7688F">
        <w:rPr>
          <w:rFonts w:asciiTheme="minorHAnsi" w:hAnsiTheme="minorHAnsi" w:cstheme="minorHAnsi"/>
        </w:rPr>
        <w:t xml:space="preserve"> </w:t>
      </w:r>
      <w:r w:rsidR="00ED015A">
        <w:rPr>
          <w:rFonts w:asciiTheme="minorHAnsi" w:hAnsiTheme="minorHAnsi" w:cstheme="minorHAnsi"/>
        </w:rPr>
        <w:t>S</w:t>
      </w:r>
      <w:r w:rsidRPr="00B7688F">
        <w:rPr>
          <w:rFonts w:asciiTheme="minorHAnsi" w:hAnsiTheme="minorHAnsi" w:cstheme="minorHAnsi"/>
          <w:bCs/>
        </w:rPr>
        <w:t>pray all surfaces with</w:t>
      </w:r>
      <w:r w:rsidRPr="00B7688F">
        <w:rPr>
          <w:rFonts w:asciiTheme="minorHAnsi" w:hAnsiTheme="minorHAnsi" w:cstheme="minorHAnsi"/>
        </w:rPr>
        <w:t xml:space="preserve"> </w:t>
      </w:r>
      <w:r w:rsidRPr="00B7688F">
        <w:rPr>
          <w:rFonts w:asciiTheme="minorHAnsi" w:hAnsiTheme="minorHAnsi" w:cstheme="minorHAnsi"/>
          <w:bCs/>
        </w:rPr>
        <w:t>70% ethanol</w:t>
      </w:r>
      <w:r w:rsidRPr="00B7688F">
        <w:rPr>
          <w:rFonts w:asciiTheme="minorHAnsi" w:hAnsiTheme="minorHAnsi" w:cstheme="minorHAnsi"/>
        </w:rPr>
        <w:t xml:space="preserve"> prior to use</w:t>
      </w:r>
      <w:r w:rsidR="00ED015A">
        <w:rPr>
          <w:rFonts w:asciiTheme="minorHAnsi" w:hAnsiTheme="minorHAnsi" w:cstheme="minorHAnsi"/>
        </w:rPr>
        <w:t xml:space="preserve"> and</w:t>
      </w:r>
      <w:r w:rsidRPr="00B7688F">
        <w:rPr>
          <w:rFonts w:asciiTheme="minorHAnsi" w:hAnsiTheme="minorHAnsi" w:cstheme="minorHAnsi"/>
        </w:rPr>
        <w:t xml:space="preserve"> </w:t>
      </w:r>
      <w:r w:rsidR="00ED015A">
        <w:rPr>
          <w:rFonts w:asciiTheme="minorHAnsi" w:hAnsiTheme="minorHAnsi" w:cstheme="minorHAnsi"/>
        </w:rPr>
        <w:t>a</w:t>
      </w:r>
      <w:r w:rsidRPr="00B7688F">
        <w:rPr>
          <w:rFonts w:asciiTheme="minorHAnsi" w:hAnsiTheme="minorHAnsi" w:cstheme="minorHAnsi"/>
        </w:rPr>
        <w:t>llow the</w:t>
      </w:r>
      <w:r w:rsidR="005F3F37">
        <w:rPr>
          <w:rFonts w:asciiTheme="minorHAnsi" w:hAnsiTheme="minorHAnsi" w:cstheme="minorHAnsi"/>
        </w:rPr>
        <w:t>m</w:t>
      </w:r>
      <w:r w:rsidRPr="00B7688F">
        <w:rPr>
          <w:rFonts w:asciiTheme="minorHAnsi" w:hAnsiTheme="minorHAnsi" w:cstheme="minorHAnsi"/>
        </w:rPr>
        <w:t xml:space="preserve"> to dry</w:t>
      </w:r>
      <w:r w:rsidR="00ED015A">
        <w:rPr>
          <w:rFonts w:asciiTheme="minorHAnsi" w:hAnsiTheme="minorHAnsi" w:cstheme="minorHAnsi"/>
        </w:rPr>
        <w:t xml:space="preserve"> </w:t>
      </w:r>
      <w:r w:rsidR="00ED015A">
        <w:rPr>
          <w:rFonts w:asciiTheme="minorHAnsi" w:hAnsiTheme="minorHAnsi" w:cstheme="minorHAnsi"/>
          <w:b/>
          <w:bCs/>
        </w:rPr>
        <w:t>[2]</w:t>
      </w:r>
      <w:r w:rsidRPr="00B7688F">
        <w:rPr>
          <w:rFonts w:asciiTheme="minorHAnsi" w:hAnsiTheme="minorHAnsi" w:cstheme="minorHAnsi"/>
        </w:rPr>
        <w:t>.</w:t>
      </w:r>
    </w:p>
    <w:p w14:paraId="7605F9E4" w14:textId="7891FAE5" w:rsidR="00C34F4C" w:rsidRPr="00B07A3B" w:rsidRDefault="006D52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turning on the UV light in the hood.</w:t>
      </w:r>
    </w:p>
    <w:p w14:paraId="5E5096AA" w14:textId="589ADA6F" w:rsidR="00C34F4C" w:rsidRPr="00B07A3B" w:rsidRDefault="006D52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spraying the surface with ethanol.</w:t>
      </w:r>
    </w:p>
    <w:p w14:paraId="54B0D4E5" w14:textId="276021FB" w:rsidR="00CE10F2" w:rsidRPr="00B07A3B" w:rsidRDefault="009D77C8" w:rsidP="00333FA4">
      <w:pPr>
        <w:pStyle w:val="ListParagraph"/>
        <w:numPr>
          <w:ilvl w:val="1"/>
          <w:numId w:val="3"/>
        </w:numPr>
        <w:spacing w:before="120"/>
        <w:contextualSpacing w:val="0"/>
        <w:rPr>
          <w:rFonts w:asciiTheme="minorHAnsi" w:hAnsiTheme="minorHAnsi" w:cstheme="minorHAnsi"/>
        </w:rPr>
      </w:pPr>
      <w:r w:rsidRPr="00DC394D">
        <w:rPr>
          <w:rFonts w:asciiTheme="minorHAnsi" w:hAnsiTheme="minorHAnsi" w:cstheme="minorHAnsi"/>
          <w:color w:val="000000" w:themeColor="text1"/>
          <w:shd w:val="clear" w:color="auto" w:fill="FFFFFF"/>
        </w:rPr>
        <w:t xml:space="preserve">Place </w:t>
      </w:r>
      <w:r w:rsidRPr="00DC394D">
        <w:rPr>
          <w:rFonts w:asciiTheme="minorHAnsi" w:hAnsiTheme="minorHAnsi" w:cstheme="minorHAnsi"/>
          <w:bCs/>
          <w:color w:val="000000" w:themeColor="text1"/>
          <w:shd w:val="clear" w:color="auto" w:fill="FFFFFF"/>
        </w:rPr>
        <w:t>dissection instruments</w:t>
      </w:r>
      <w:r w:rsidRPr="00DC394D">
        <w:rPr>
          <w:rFonts w:asciiTheme="minorHAnsi" w:hAnsiTheme="minorHAnsi" w:cstheme="minorHAnsi"/>
          <w:color w:val="000000" w:themeColor="text1"/>
          <w:shd w:val="clear" w:color="auto" w:fill="FFFFFF"/>
        </w:rPr>
        <w:t xml:space="preserve"> in 70% ethanol for 10 minutes</w:t>
      </w:r>
      <w:r>
        <w:rPr>
          <w:rFonts w:asciiTheme="minorHAnsi" w:hAnsiTheme="minorHAnsi" w:cstheme="minorHAnsi"/>
          <w:color w:val="000000" w:themeColor="text1"/>
          <w:shd w:val="clear" w:color="auto" w:fill="FFFFFF"/>
        </w:rPr>
        <w:t xml:space="preserve"> </w:t>
      </w:r>
      <w:r>
        <w:rPr>
          <w:rFonts w:asciiTheme="minorHAnsi" w:hAnsiTheme="minorHAnsi" w:cstheme="minorHAnsi"/>
          <w:b/>
          <w:bCs/>
          <w:color w:val="000000" w:themeColor="text1"/>
          <w:shd w:val="clear" w:color="auto" w:fill="FFFFFF"/>
        </w:rPr>
        <w:t>[1]</w:t>
      </w:r>
      <w:r>
        <w:rPr>
          <w:rFonts w:asciiTheme="minorHAnsi" w:hAnsiTheme="minorHAnsi" w:cstheme="minorHAnsi"/>
          <w:color w:val="000000" w:themeColor="text1"/>
          <w:shd w:val="clear" w:color="auto" w:fill="FFFFFF"/>
        </w:rPr>
        <w:t>,</w:t>
      </w:r>
      <w:r w:rsidRPr="00DC394D">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then</w:t>
      </w:r>
      <w:r w:rsidRPr="00DC394D">
        <w:rPr>
          <w:rFonts w:asciiTheme="minorHAnsi" w:hAnsiTheme="minorHAnsi" w:cstheme="minorHAnsi"/>
          <w:color w:val="000000" w:themeColor="text1"/>
          <w:shd w:val="clear" w:color="auto" w:fill="FFFFFF"/>
        </w:rPr>
        <w:t xml:space="preserve"> dry </w:t>
      </w:r>
      <w:r>
        <w:rPr>
          <w:rFonts w:asciiTheme="minorHAnsi" w:hAnsiTheme="minorHAnsi" w:cstheme="minorHAnsi"/>
          <w:color w:val="000000" w:themeColor="text1"/>
          <w:shd w:val="clear" w:color="auto" w:fill="FFFFFF"/>
        </w:rPr>
        <w:t xml:space="preserve">them </w:t>
      </w:r>
      <w:r w:rsidRPr="00DC394D">
        <w:rPr>
          <w:rFonts w:asciiTheme="minorHAnsi" w:hAnsiTheme="minorHAnsi" w:cstheme="minorHAnsi"/>
          <w:color w:val="000000" w:themeColor="text1"/>
          <w:shd w:val="clear" w:color="auto" w:fill="FFFFFF"/>
        </w:rPr>
        <w:t>before using</w:t>
      </w:r>
      <w:r>
        <w:rPr>
          <w:rFonts w:asciiTheme="minorHAnsi" w:hAnsiTheme="minorHAnsi" w:cstheme="minorHAnsi"/>
          <w:color w:val="000000" w:themeColor="text1"/>
          <w:shd w:val="clear" w:color="auto" w:fill="FFFFFF"/>
        </w:rPr>
        <w:t xml:space="preserve"> </w:t>
      </w:r>
      <w:r>
        <w:rPr>
          <w:rFonts w:asciiTheme="minorHAnsi" w:hAnsiTheme="minorHAnsi" w:cstheme="minorHAnsi"/>
          <w:b/>
          <w:bCs/>
          <w:color w:val="000000" w:themeColor="text1"/>
          <w:shd w:val="clear" w:color="auto" w:fill="FFFFFF"/>
        </w:rPr>
        <w:t>[2]</w:t>
      </w:r>
      <w:r w:rsidRPr="00DC394D">
        <w:rPr>
          <w:rFonts w:asciiTheme="minorHAnsi" w:hAnsiTheme="minorHAnsi" w:cstheme="minorHAnsi"/>
          <w:color w:val="000000" w:themeColor="text1"/>
          <w:shd w:val="clear" w:color="auto" w:fill="FFFFFF"/>
        </w:rPr>
        <w:t>. After decapitating a 3 to 4</w:t>
      </w:r>
      <w:r>
        <w:rPr>
          <w:rFonts w:asciiTheme="minorHAnsi" w:hAnsiTheme="minorHAnsi" w:cstheme="minorHAnsi"/>
          <w:color w:val="000000" w:themeColor="text1"/>
          <w:shd w:val="clear" w:color="auto" w:fill="FFFFFF"/>
        </w:rPr>
        <w:t>-</w:t>
      </w:r>
      <w:r w:rsidRPr="00DC394D">
        <w:rPr>
          <w:rFonts w:asciiTheme="minorHAnsi" w:hAnsiTheme="minorHAnsi" w:cstheme="minorHAnsi"/>
          <w:color w:val="000000" w:themeColor="text1"/>
          <w:shd w:val="clear" w:color="auto" w:fill="FFFFFF"/>
        </w:rPr>
        <w:t>day</w:t>
      </w:r>
      <w:r>
        <w:rPr>
          <w:rFonts w:asciiTheme="minorHAnsi" w:hAnsiTheme="minorHAnsi" w:cstheme="minorHAnsi"/>
          <w:color w:val="000000" w:themeColor="text1"/>
          <w:shd w:val="clear" w:color="auto" w:fill="FFFFFF"/>
        </w:rPr>
        <w:t xml:space="preserve"> </w:t>
      </w:r>
      <w:r w:rsidRPr="00DC394D">
        <w:rPr>
          <w:rFonts w:asciiTheme="minorHAnsi" w:hAnsiTheme="minorHAnsi" w:cstheme="minorHAnsi"/>
          <w:color w:val="000000" w:themeColor="text1"/>
          <w:shd w:val="clear" w:color="auto" w:fill="FFFFFF"/>
        </w:rPr>
        <w:t xml:space="preserve">old mouse, </w:t>
      </w:r>
      <w:r w:rsidR="002B657E" w:rsidRPr="00DC394D">
        <w:rPr>
          <w:rFonts w:asciiTheme="minorHAnsi" w:hAnsiTheme="minorHAnsi" w:cstheme="minorHAnsi"/>
          <w:bCs/>
          <w:color w:val="000000" w:themeColor="text1"/>
        </w:rPr>
        <w:t xml:space="preserve">soak the </w:t>
      </w:r>
      <w:r w:rsidR="002B657E">
        <w:rPr>
          <w:rFonts w:asciiTheme="minorHAnsi" w:hAnsiTheme="minorHAnsi" w:cstheme="minorHAnsi"/>
          <w:bCs/>
          <w:color w:val="000000" w:themeColor="text1"/>
        </w:rPr>
        <w:t>head</w:t>
      </w:r>
      <w:r w:rsidR="002B657E" w:rsidRPr="00DC394D">
        <w:rPr>
          <w:rFonts w:asciiTheme="minorHAnsi" w:hAnsiTheme="minorHAnsi" w:cstheme="minorHAnsi"/>
          <w:color w:val="000000" w:themeColor="text1"/>
        </w:rPr>
        <w:t xml:space="preserve"> in 70% ethanol</w:t>
      </w:r>
      <w:r w:rsidR="002B657E">
        <w:rPr>
          <w:rFonts w:asciiTheme="minorHAnsi" w:hAnsiTheme="minorHAnsi" w:cstheme="minorHAnsi"/>
          <w:color w:val="000000" w:themeColor="text1"/>
        </w:rPr>
        <w:t xml:space="preserve"> </w:t>
      </w:r>
      <w:r w:rsidR="002B657E">
        <w:rPr>
          <w:rFonts w:asciiTheme="minorHAnsi" w:hAnsiTheme="minorHAnsi" w:cstheme="minorHAnsi"/>
          <w:b/>
          <w:bCs/>
          <w:color w:val="000000" w:themeColor="text1"/>
        </w:rPr>
        <w:t>[4]</w:t>
      </w:r>
      <w:r w:rsidR="002B657E">
        <w:rPr>
          <w:rFonts w:asciiTheme="minorHAnsi" w:hAnsiTheme="minorHAnsi" w:cstheme="minorHAnsi"/>
          <w:b/>
          <w:bCs/>
          <w:color w:val="000000" w:themeColor="text1"/>
        </w:rPr>
        <w:t xml:space="preserve"> </w:t>
      </w:r>
      <w:r w:rsidR="002B657E">
        <w:rPr>
          <w:rFonts w:asciiTheme="minorHAnsi" w:hAnsiTheme="minorHAnsi" w:cstheme="minorHAnsi"/>
          <w:color w:val="000000" w:themeColor="text1"/>
        </w:rPr>
        <w:t xml:space="preserve">and </w:t>
      </w:r>
      <w:r w:rsidRPr="00DC394D">
        <w:rPr>
          <w:rFonts w:asciiTheme="minorHAnsi" w:hAnsiTheme="minorHAnsi" w:cstheme="minorHAnsi"/>
          <w:color w:val="000000" w:themeColor="text1"/>
        </w:rPr>
        <w:t xml:space="preserve">place </w:t>
      </w:r>
      <w:r w:rsidR="002B657E">
        <w:rPr>
          <w:rFonts w:asciiTheme="minorHAnsi" w:hAnsiTheme="minorHAnsi" w:cstheme="minorHAnsi"/>
          <w:bCs/>
          <w:color w:val="000000" w:themeColor="text1"/>
        </w:rPr>
        <w:t>it</w:t>
      </w:r>
      <w:r w:rsidRPr="00DC394D">
        <w:rPr>
          <w:rFonts w:asciiTheme="minorHAnsi" w:hAnsiTheme="minorHAnsi" w:cstheme="minorHAnsi"/>
          <w:color w:val="000000" w:themeColor="text1"/>
        </w:rPr>
        <w:t xml:space="preserve"> under a stereomicroscope in the laminar flow hood </w:t>
      </w:r>
      <w:r>
        <w:rPr>
          <w:rFonts w:asciiTheme="minorHAnsi" w:hAnsiTheme="minorHAnsi" w:cstheme="minorHAnsi"/>
          <w:b/>
          <w:bCs/>
          <w:color w:val="000000" w:themeColor="text1"/>
        </w:rPr>
        <w:t>[3]</w:t>
      </w:r>
      <w:r w:rsidRPr="00DC394D">
        <w:rPr>
          <w:rFonts w:asciiTheme="minorHAnsi" w:hAnsiTheme="minorHAnsi" w:cstheme="minorHAnsi"/>
          <w:color w:val="000000" w:themeColor="text1"/>
          <w:shd w:val="clear" w:color="auto" w:fill="FFFFFF"/>
        </w:rPr>
        <w:t>.</w:t>
      </w:r>
    </w:p>
    <w:p w14:paraId="1EE42691" w14:textId="63F82A53" w:rsidR="00A319BE" w:rsidRDefault="006D52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instruments in ethanol.</w:t>
      </w:r>
    </w:p>
    <w:p w14:paraId="427C8E64" w14:textId="2B388B0A" w:rsidR="006D5289" w:rsidRDefault="006D52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instruments. </w:t>
      </w:r>
    </w:p>
    <w:p w14:paraId="333AC212" w14:textId="67C4CB7F" w:rsidR="006D5289" w:rsidRDefault="006D52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mouse’s head under the microscope.</w:t>
      </w:r>
      <w:r w:rsidR="002B657E">
        <w:rPr>
          <w:rFonts w:asciiTheme="minorHAnsi" w:hAnsiTheme="minorHAnsi" w:cstheme="minorHAnsi"/>
        </w:rPr>
        <w:t xml:space="preserve"> </w:t>
      </w:r>
      <w:r w:rsidR="002B657E" w:rsidRPr="002B657E">
        <w:rPr>
          <w:rFonts w:asciiTheme="minorHAnsi" w:hAnsiTheme="minorHAnsi" w:cstheme="minorHAnsi"/>
          <w:highlight w:val="green"/>
        </w:rPr>
        <w:t>NOTE: switch order of 2.2.3 and 2.2.4</w:t>
      </w:r>
    </w:p>
    <w:p w14:paraId="719DDA15" w14:textId="052DB547" w:rsidR="006D5289" w:rsidRPr="00B07A3B" w:rsidRDefault="006D52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ethanol to the head.</w:t>
      </w:r>
    </w:p>
    <w:p w14:paraId="31A84631" w14:textId="5F4722D6" w:rsidR="00C7374B" w:rsidRPr="009D77C8" w:rsidRDefault="009D77C8" w:rsidP="00333FA4">
      <w:pPr>
        <w:pStyle w:val="ListParagraph"/>
        <w:numPr>
          <w:ilvl w:val="1"/>
          <w:numId w:val="3"/>
        </w:numPr>
        <w:spacing w:before="120"/>
        <w:contextualSpacing w:val="0"/>
        <w:rPr>
          <w:rFonts w:asciiTheme="minorHAnsi" w:hAnsiTheme="minorHAnsi" w:cstheme="minorHAnsi"/>
        </w:rPr>
      </w:pPr>
      <w:r w:rsidRPr="009D77C8">
        <w:rPr>
          <w:rFonts w:asciiTheme="minorHAnsi" w:hAnsiTheme="minorHAnsi" w:cstheme="minorHAnsi"/>
          <w:color w:val="000000" w:themeColor="text1"/>
        </w:rPr>
        <w:t xml:space="preserve">Quickly soak the tissue in </w:t>
      </w:r>
      <w:r w:rsidRPr="009D77C8">
        <w:rPr>
          <w:rFonts w:asciiTheme="minorHAnsi" w:hAnsiTheme="minorHAnsi" w:cstheme="minorHAnsi"/>
          <w:bCs/>
          <w:color w:val="000000" w:themeColor="text1"/>
        </w:rPr>
        <w:t>tissue dissection solution</w:t>
      </w:r>
      <w:r w:rsidRPr="009D77C8">
        <w:rPr>
          <w:rFonts w:asciiTheme="minorHAnsi" w:hAnsiTheme="minorHAnsi" w:cstheme="minorHAnsi"/>
          <w:color w:val="000000" w:themeColor="text1"/>
        </w:rPr>
        <w:t xml:space="preserve"> to remove the ethanol </w:t>
      </w:r>
      <w:r w:rsidRPr="009D77C8">
        <w:rPr>
          <w:rFonts w:asciiTheme="minorHAnsi" w:hAnsiTheme="minorHAnsi" w:cstheme="minorHAnsi"/>
          <w:b/>
          <w:bCs/>
          <w:color w:val="000000" w:themeColor="text1"/>
        </w:rPr>
        <w:t>[1-TXT]</w:t>
      </w:r>
      <w:r w:rsidRPr="009D77C8">
        <w:rPr>
          <w:rFonts w:asciiTheme="minorHAnsi" w:hAnsiTheme="minorHAnsi" w:cstheme="minorHAnsi"/>
          <w:color w:val="000000" w:themeColor="text1"/>
        </w:rPr>
        <w:t xml:space="preserve">. </w:t>
      </w:r>
      <w:r w:rsidRPr="009D77C8">
        <w:rPr>
          <w:rFonts w:asciiTheme="minorHAnsi" w:hAnsiTheme="minorHAnsi" w:cstheme="minorHAnsi"/>
          <w:bCs/>
          <w:color w:val="000000" w:themeColor="text1"/>
        </w:rPr>
        <w:t>Cut the centerline</w:t>
      </w:r>
      <w:r w:rsidRPr="009D77C8">
        <w:rPr>
          <w:rFonts w:asciiTheme="minorHAnsi" w:hAnsiTheme="minorHAnsi" w:cstheme="minorHAnsi"/>
          <w:color w:val="000000" w:themeColor="text1"/>
        </w:rPr>
        <w:t xml:space="preserve"> of the skull with a surgical blade</w:t>
      </w:r>
      <w:r>
        <w:rPr>
          <w:rFonts w:asciiTheme="minorHAnsi" w:hAnsiTheme="minorHAnsi" w:cstheme="minorHAnsi"/>
          <w:color w:val="000000" w:themeColor="text1"/>
        </w:rPr>
        <w:t>, then e</w:t>
      </w:r>
      <w:r w:rsidRPr="009D77C8">
        <w:rPr>
          <w:rFonts w:asciiTheme="minorHAnsi" w:hAnsiTheme="minorHAnsi" w:cstheme="minorHAnsi"/>
          <w:color w:val="000000" w:themeColor="text1"/>
        </w:rPr>
        <w:t>xpose the skull by pulling down the skin anteriorly and cutting the external auditory canal of the ear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47105EC2" w14:textId="51636C83" w:rsidR="009D77C8" w:rsidRPr="009D77C8" w:rsidRDefault="009D77C8" w:rsidP="009D77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placing the tissue in the dissection solution. </w:t>
      </w:r>
      <w:r>
        <w:rPr>
          <w:rFonts w:asciiTheme="minorHAnsi" w:hAnsiTheme="minorHAnsi" w:cstheme="minorHAnsi"/>
          <w:b/>
          <w:bCs/>
          <w:color w:val="000000" w:themeColor="text1"/>
        </w:rPr>
        <w:t xml:space="preserve">TEXT: </w:t>
      </w:r>
      <w:r w:rsidRPr="009D77C8">
        <w:rPr>
          <w:rFonts w:asciiTheme="minorHAnsi" w:hAnsiTheme="minorHAnsi" w:cstheme="minorHAnsi"/>
          <w:b/>
          <w:bCs/>
          <w:color w:val="000000" w:themeColor="text1"/>
        </w:rPr>
        <w:t>1x Hank’s Balanced Salt Solution, 1 mM HEPES</w:t>
      </w:r>
    </w:p>
    <w:p w14:paraId="6E46C956" w14:textId="6B5817C7" w:rsidR="009D77C8" w:rsidRDefault="009D77C8" w:rsidP="009D77C8">
      <w:pPr>
        <w:pStyle w:val="ListParagraph"/>
        <w:numPr>
          <w:ilvl w:val="2"/>
          <w:numId w:val="3"/>
        </w:numPr>
        <w:spacing w:before="120"/>
        <w:contextualSpacing w:val="0"/>
        <w:rPr>
          <w:rFonts w:asciiTheme="minorHAnsi" w:hAnsiTheme="minorHAnsi" w:cstheme="minorHAnsi"/>
        </w:rPr>
      </w:pPr>
      <w:commentRangeStart w:id="1"/>
      <w:r>
        <w:rPr>
          <w:rFonts w:asciiTheme="minorHAnsi" w:hAnsiTheme="minorHAnsi" w:cstheme="minorHAnsi"/>
          <w:color w:val="000000" w:themeColor="text1"/>
        </w:rPr>
        <w:t>SCOPE</w:t>
      </w:r>
      <w:commentRangeEnd w:id="1"/>
      <w:r w:rsidR="000C4EC2">
        <w:rPr>
          <w:rStyle w:val="CommentReference"/>
          <w:lang w:val="x-none" w:eastAsia="x-none"/>
        </w:rPr>
        <w:commentReference w:id="1"/>
      </w:r>
      <w:r>
        <w:rPr>
          <w:rFonts w:asciiTheme="minorHAnsi" w:hAnsiTheme="minorHAnsi" w:cstheme="minorHAnsi"/>
          <w:color w:val="000000" w:themeColor="text1"/>
        </w:rPr>
        <w:t>:</w:t>
      </w:r>
      <w:r>
        <w:rPr>
          <w:rFonts w:asciiTheme="minorHAnsi" w:hAnsiTheme="minorHAnsi" w:cstheme="minorHAnsi"/>
        </w:rPr>
        <w:t xml:space="preserve"> Talent cutting the skin and exposing the skull.</w:t>
      </w:r>
      <w:r w:rsidR="000C4EC2">
        <w:rPr>
          <w:rFonts w:asciiTheme="minorHAnsi" w:hAnsiTheme="minorHAnsi" w:cstheme="minorHAnsi"/>
        </w:rPr>
        <w:t xml:space="preserve"> </w:t>
      </w:r>
      <w:r w:rsidR="002B657E" w:rsidRPr="002B657E">
        <w:rPr>
          <w:rFonts w:asciiTheme="minorHAnsi" w:hAnsiTheme="minorHAnsi" w:cstheme="minorHAnsi"/>
          <w:highlight w:val="green"/>
        </w:rPr>
        <w:t xml:space="preserve">NOTE: SCOPE shots were not uploaded at </w:t>
      </w:r>
      <w:proofErr w:type="spellStart"/>
      <w:r w:rsidR="002B657E" w:rsidRPr="002B657E">
        <w:rPr>
          <w:rFonts w:asciiTheme="minorHAnsi" w:hAnsiTheme="minorHAnsi" w:cstheme="minorHAnsi"/>
          <w:highlight w:val="green"/>
        </w:rPr>
        <w:t>postshoot</w:t>
      </w:r>
      <w:proofErr w:type="spellEnd"/>
      <w:r w:rsidR="002B657E" w:rsidRPr="002B657E">
        <w:rPr>
          <w:rFonts w:asciiTheme="minorHAnsi" w:hAnsiTheme="minorHAnsi" w:cstheme="minorHAnsi"/>
          <w:highlight w:val="green"/>
        </w:rPr>
        <w:t>, authors were reminded.</w:t>
      </w:r>
    </w:p>
    <w:p w14:paraId="661228B6" w14:textId="45900BFB" w:rsidR="009D77C8" w:rsidRDefault="009D77C8" w:rsidP="009D77C8">
      <w:pPr>
        <w:pStyle w:val="ListParagraph"/>
        <w:numPr>
          <w:ilvl w:val="1"/>
          <w:numId w:val="3"/>
        </w:numPr>
        <w:spacing w:before="120"/>
        <w:contextualSpacing w:val="0"/>
        <w:rPr>
          <w:rFonts w:asciiTheme="minorHAnsi" w:hAnsiTheme="minorHAnsi" w:cstheme="minorHAnsi"/>
        </w:rPr>
      </w:pPr>
      <w:r w:rsidRPr="009D77C8">
        <w:rPr>
          <w:rFonts w:asciiTheme="minorHAnsi" w:hAnsiTheme="minorHAnsi" w:cstheme="minorHAnsi"/>
          <w:bCs/>
        </w:rPr>
        <w:t>Cut</w:t>
      </w:r>
      <w:r w:rsidRPr="009D77C8">
        <w:rPr>
          <w:rFonts w:asciiTheme="minorHAnsi" w:hAnsiTheme="minorHAnsi" w:cstheme="minorHAnsi"/>
          <w:b/>
          <w:bCs/>
        </w:rPr>
        <w:t xml:space="preserve"> </w:t>
      </w:r>
      <w:r w:rsidRPr="009D77C8">
        <w:rPr>
          <w:rFonts w:asciiTheme="minorHAnsi" w:hAnsiTheme="minorHAnsi" w:cstheme="minorHAnsi"/>
        </w:rPr>
        <w:t>from the anterior to the posterior part of the cranium across the eye line</w:t>
      </w:r>
      <w:r>
        <w:rPr>
          <w:rFonts w:asciiTheme="minorHAnsi" w:hAnsiTheme="minorHAnsi" w:cstheme="minorHAnsi"/>
        </w:rPr>
        <w:t>, then</w:t>
      </w:r>
      <w:r w:rsidRPr="009D77C8">
        <w:rPr>
          <w:rFonts w:asciiTheme="minorHAnsi" w:hAnsiTheme="minorHAnsi" w:cstheme="minorHAnsi"/>
        </w:rPr>
        <w:t xml:space="preserve"> </w:t>
      </w:r>
      <w:r>
        <w:rPr>
          <w:rFonts w:asciiTheme="minorHAnsi" w:hAnsiTheme="minorHAnsi" w:cstheme="minorHAnsi"/>
          <w:bCs/>
        </w:rPr>
        <w:t>o</w:t>
      </w:r>
      <w:r w:rsidRPr="009D77C8">
        <w:rPr>
          <w:rFonts w:asciiTheme="minorHAnsi" w:hAnsiTheme="minorHAnsi" w:cstheme="minorHAnsi"/>
          <w:bCs/>
        </w:rPr>
        <w:t>pen the skull</w:t>
      </w:r>
      <w:r w:rsidRPr="009D77C8">
        <w:rPr>
          <w:rFonts w:asciiTheme="minorHAnsi" w:hAnsiTheme="minorHAnsi" w:cstheme="minorHAnsi"/>
        </w:rPr>
        <w:t xml:space="preserve"> and remove the forebrain, cerebellum, and brainstem with blunt forceps </w:t>
      </w:r>
      <w:r>
        <w:rPr>
          <w:rFonts w:asciiTheme="minorHAnsi" w:hAnsiTheme="minorHAnsi" w:cstheme="minorHAnsi"/>
          <w:b/>
          <w:bCs/>
        </w:rPr>
        <w:t>[1]</w:t>
      </w:r>
      <w:r w:rsidRPr="009D77C8">
        <w:rPr>
          <w:rFonts w:asciiTheme="minorHAnsi" w:hAnsiTheme="minorHAnsi" w:cstheme="minorHAnsi"/>
        </w:rPr>
        <w:t xml:space="preserve">. Using micro forceps, separate the </w:t>
      </w:r>
      <w:r w:rsidRPr="009D77C8">
        <w:rPr>
          <w:rFonts w:asciiTheme="minorHAnsi" w:hAnsiTheme="minorHAnsi" w:cstheme="minorHAnsi"/>
          <w:bCs/>
        </w:rPr>
        <w:t>cochlea</w:t>
      </w:r>
      <w:r w:rsidRPr="009D77C8">
        <w:rPr>
          <w:rFonts w:asciiTheme="minorHAnsi" w:hAnsiTheme="minorHAnsi" w:cstheme="minorHAnsi"/>
        </w:rPr>
        <w:t xml:space="preserve"> from the temporal bone </w:t>
      </w:r>
      <w:r w:rsidR="000F6B0B">
        <w:rPr>
          <w:rFonts w:asciiTheme="minorHAnsi" w:hAnsiTheme="minorHAnsi" w:cstheme="minorHAnsi"/>
          <w:b/>
          <w:bCs/>
        </w:rPr>
        <w:t>[2]</w:t>
      </w:r>
      <w:r w:rsidR="000F6B0B">
        <w:rPr>
          <w:rFonts w:asciiTheme="minorHAnsi" w:hAnsiTheme="minorHAnsi" w:cstheme="minorHAnsi"/>
        </w:rPr>
        <w:t xml:space="preserve"> and </w:t>
      </w:r>
      <w:r w:rsidR="000F6B0B">
        <w:rPr>
          <w:rFonts w:asciiTheme="minorHAnsi" w:hAnsiTheme="minorHAnsi" w:cstheme="minorHAnsi"/>
          <w:bCs/>
        </w:rPr>
        <w:t>t</w:t>
      </w:r>
      <w:r w:rsidR="000F6B0B" w:rsidRPr="000F6B0B">
        <w:rPr>
          <w:rFonts w:asciiTheme="minorHAnsi" w:hAnsiTheme="minorHAnsi" w:cstheme="minorHAnsi"/>
          <w:bCs/>
        </w:rPr>
        <w:t xml:space="preserve">ransfer </w:t>
      </w:r>
      <w:r w:rsidR="000F6B0B">
        <w:rPr>
          <w:rFonts w:asciiTheme="minorHAnsi" w:hAnsiTheme="minorHAnsi" w:cstheme="minorHAnsi"/>
          <w:bCs/>
        </w:rPr>
        <w:t>it</w:t>
      </w:r>
      <w:r w:rsidR="000F6B0B" w:rsidRPr="000F6B0B">
        <w:rPr>
          <w:rFonts w:asciiTheme="minorHAnsi" w:hAnsiTheme="minorHAnsi" w:cstheme="minorHAnsi"/>
        </w:rPr>
        <w:t xml:space="preserve"> to a Petri dish containing tissue dissection solution</w:t>
      </w:r>
      <w:r w:rsidR="000F6B0B">
        <w:rPr>
          <w:rFonts w:asciiTheme="minorHAnsi" w:hAnsiTheme="minorHAnsi" w:cstheme="minorHAnsi"/>
        </w:rPr>
        <w:t xml:space="preserve"> </w:t>
      </w:r>
      <w:r w:rsidR="000F6B0B">
        <w:rPr>
          <w:rFonts w:asciiTheme="minorHAnsi" w:hAnsiTheme="minorHAnsi" w:cstheme="minorHAnsi"/>
          <w:b/>
          <w:bCs/>
        </w:rPr>
        <w:t>[3]</w:t>
      </w:r>
      <w:r w:rsidR="000F6B0B" w:rsidRPr="000F6B0B">
        <w:rPr>
          <w:rFonts w:asciiTheme="minorHAnsi" w:hAnsiTheme="minorHAnsi" w:cstheme="minorHAnsi"/>
        </w:rPr>
        <w:t>.</w:t>
      </w:r>
    </w:p>
    <w:p w14:paraId="422875F3" w14:textId="68FDFD33"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cutting the cranium and removing the </w:t>
      </w:r>
      <w:r w:rsidRPr="009D77C8">
        <w:rPr>
          <w:rFonts w:asciiTheme="minorHAnsi" w:hAnsiTheme="minorHAnsi" w:cstheme="minorHAnsi"/>
        </w:rPr>
        <w:t>forebrain, cerebellum, and brainstem</w:t>
      </w:r>
      <w:r>
        <w:rPr>
          <w:rFonts w:asciiTheme="minorHAnsi" w:hAnsiTheme="minorHAnsi" w:cstheme="minorHAnsi"/>
        </w:rPr>
        <w:t>.</w:t>
      </w:r>
    </w:p>
    <w:p w14:paraId="72E77843" w14:textId="5DADEE36"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separating the cochlea from the temporal bone. </w:t>
      </w:r>
    </w:p>
    <w:p w14:paraId="749884C0" w14:textId="75B32CFC"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cochlea in a Petri dish.</w:t>
      </w:r>
    </w:p>
    <w:p w14:paraId="4DBAE701" w14:textId="35D7B434" w:rsidR="000F6B0B" w:rsidRDefault="000F6B0B" w:rsidP="009D77C8">
      <w:pPr>
        <w:pStyle w:val="ListParagraph"/>
        <w:numPr>
          <w:ilvl w:val="1"/>
          <w:numId w:val="3"/>
        </w:numPr>
        <w:spacing w:before="120"/>
        <w:contextualSpacing w:val="0"/>
        <w:rPr>
          <w:rFonts w:asciiTheme="minorHAnsi" w:hAnsiTheme="minorHAnsi" w:cstheme="minorHAnsi"/>
        </w:rPr>
      </w:pPr>
      <w:r w:rsidRPr="000F6B0B">
        <w:rPr>
          <w:rFonts w:asciiTheme="minorHAnsi" w:hAnsiTheme="minorHAnsi" w:cstheme="minorHAnsi"/>
        </w:rPr>
        <w:t xml:space="preserve">Carefully dissect all of the cochlear </w:t>
      </w:r>
      <w:proofErr w:type="spellStart"/>
      <w:r w:rsidRPr="000F6B0B">
        <w:rPr>
          <w:rFonts w:asciiTheme="minorHAnsi" w:hAnsiTheme="minorHAnsi" w:cstheme="minorHAnsi"/>
          <w:bCs/>
        </w:rPr>
        <w:t>otic</w:t>
      </w:r>
      <w:proofErr w:type="spellEnd"/>
      <w:r w:rsidRPr="000F6B0B">
        <w:rPr>
          <w:rFonts w:asciiTheme="minorHAnsi" w:hAnsiTheme="minorHAnsi" w:cstheme="minorHAnsi"/>
          <w:bCs/>
        </w:rPr>
        <w:t xml:space="preserve"> capsule,</w:t>
      </w:r>
      <w:r w:rsidRPr="000F6B0B">
        <w:rPr>
          <w:rFonts w:asciiTheme="minorHAnsi" w:hAnsiTheme="minorHAnsi" w:cstheme="minorHAnsi"/>
        </w:rPr>
        <w:t xml:space="preserve"> leaving only the internal cochlear soft tissue </w:t>
      </w:r>
      <w:r w:rsidR="007658D3">
        <w:rPr>
          <w:rFonts w:asciiTheme="minorHAnsi" w:hAnsiTheme="minorHAnsi" w:cstheme="minorHAnsi"/>
          <w:b/>
          <w:bCs/>
        </w:rPr>
        <w:t>[1]</w:t>
      </w:r>
      <w:r w:rsidRPr="000F6B0B">
        <w:rPr>
          <w:rFonts w:asciiTheme="minorHAnsi" w:hAnsiTheme="minorHAnsi" w:cstheme="minorHAnsi"/>
        </w:rPr>
        <w:t xml:space="preserve">. Hold </w:t>
      </w:r>
      <w:r w:rsidRPr="000F6B0B">
        <w:rPr>
          <w:rFonts w:asciiTheme="minorHAnsi" w:hAnsiTheme="minorHAnsi" w:cstheme="minorHAnsi"/>
          <w:bCs/>
        </w:rPr>
        <w:t>the modiolus</w:t>
      </w:r>
      <w:r w:rsidRPr="000F6B0B">
        <w:rPr>
          <w:rFonts w:asciiTheme="minorHAnsi" w:hAnsiTheme="minorHAnsi" w:cstheme="minorHAnsi"/>
        </w:rPr>
        <w:t xml:space="preserve"> of the cochleae with forceps and the </w:t>
      </w:r>
      <w:r w:rsidRPr="000F6B0B">
        <w:rPr>
          <w:rFonts w:asciiTheme="minorHAnsi" w:hAnsiTheme="minorHAnsi" w:cstheme="minorHAnsi"/>
          <w:bCs/>
        </w:rPr>
        <w:t>cochlear duct</w:t>
      </w:r>
      <w:r w:rsidRPr="000F6B0B">
        <w:rPr>
          <w:rFonts w:asciiTheme="minorHAnsi" w:hAnsiTheme="minorHAnsi" w:cstheme="minorHAnsi"/>
        </w:rPr>
        <w:t xml:space="preserve"> with another pair of forceps, </w:t>
      </w:r>
      <w:r w:rsidR="00373BAF">
        <w:rPr>
          <w:rFonts w:asciiTheme="minorHAnsi" w:hAnsiTheme="minorHAnsi" w:cstheme="minorHAnsi"/>
        </w:rPr>
        <w:t>then</w:t>
      </w:r>
      <w:r w:rsidRPr="000F6B0B">
        <w:rPr>
          <w:rFonts w:asciiTheme="minorHAnsi" w:hAnsiTheme="minorHAnsi" w:cstheme="minorHAnsi"/>
        </w:rPr>
        <w:t xml:space="preserve"> slowly separate the two tissues</w:t>
      </w:r>
      <w:r w:rsidR="007658D3">
        <w:rPr>
          <w:rFonts w:asciiTheme="minorHAnsi" w:hAnsiTheme="minorHAnsi" w:cstheme="minorHAnsi"/>
        </w:rPr>
        <w:t xml:space="preserve"> </w:t>
      </w:r>
      <w:r w:rsidR="007658D3">
        <w:rPr>
          <w:rFonts w:asciiTheme="minorHAnsi" w:hAnsiTheme="minorHAnsi" w:cstheme="minorHAnsi"/>
          <w:b/>
          <w:bCs/>
        </w:rPr>
        <w:t>[2]</w:t>
      </w:r>
      <w:r w:rsidRPr="000F6B0B">
        <w:rPr>
          <w:rFonts w:asciiTheme="minorHAnsi" w:hAnsiTheme="minorHAnsi" w:cstheme="minorHAnsi"/>
        </w:rPr>
        <w:t xml:space="preserve">. Remove </w:t>
      </w:r>
      <w:r w:rsidRPr="000F6B0B">
        <w:rPr>
          <w:rFonts w:asciiTheme="minorHAnsi" w:hAnsiTheme="minorHAnsi" w:cstheme="minorHAnsi"/>
          <w:bCs/>
        </w:rPr>
        <w:t xml:space="preserve">the stria </w:t>
      </w:r>
      <w:r w:rsidRPr="000F6B0B">
        <w:rPr>
          <w:rFonts w:asciiTheme="minorHAnsi" w:hAnsiTheme="minorHAnsi" w:cstheme="minorHAnsi"/>
          <w:bCs/>
        </w:rPr>
        <w:lastRenderedPageBreak/>
        <w:t>vascularis</w:t>
      </w:r>
      <w:r w:rsidRPr="000F6B0B">
        <w:rPr>
          <w:rFonts w:asciiTheme="minorHAnsi" w:hAnsiTheme="minorHAnsi" w:cstheme="minorHAnsi"/>
        </w:rPr>
        <w:t xml:space="preserve"> and </w:t>
      </w:r>
      <w:r w:rsidRPr="000F6B0B">
        <w:rPr>
          <w:rFonts w:asciiTheme="minorHAnsi" w:hAnsiTheme="minorHAnsi" w:cstheme="minorHAnsi"/>
          <w:bCs/>
        </w:rPr>
        <w:t>tectorial membrane</w:t>
      </w:r>
      <w:r w:rsidRPr="000F6B0B">
        <w:rPr>
          <w:rFonts w:asciiTheme="minorHAnsi" w:hAnsiTheme="minorHAnsi" w:cstheme="minorHAnsi"/>
        </w:rPr>
        <w:t xml:space="preserve"> by gently peeling them away </w:t>
      </w:r>
      <w:r w:rsidR="007658D3">
        <w:rPr>
          <w:rFonts w:asciiTheme="minorHAnsi" w:hAnsiTheme="minorHAnsi" w:cstheme="minorHAnsi"/>
          <w:b/>
          <w:bCs/>
        </w:rPr>
        <w:t>[3]</w:t>
      </w:r>
      <w:r w:rsidRPr="000F6B0B">
        <w:rPr>
          <w:rFonts w:asciiTheme="minorHAnsi" w:hAnsiTheme="minorHAnsi" w:cstheme="minorHAnsi"/>
        </w:rPr>
        <w:t>.</w:t>
      </w:r>
      <w:r w:rsidR="0024279D">
        <w:rPr>
          <w:rFonts w:asciiTheme="minorHAnsi" w:hAnsiTheme="minorHAnsi" w:cstheme="minorHAnsi"/>
        </w:rPr>
        <w:t xml:space="preserve"> </w:t>
      </w:r>
      <w:r w:rsidR="0024279D" w:rsidRPr="001640DA">
        <w:rPr>
          <w:rFonts w:asciiTheme="minorHAnsi" w:hAnsiTheme="minorHAnsi" w:cstheme="minorHAnsi"/>
          <w:i/>
          <w:iCs/>
          <w:color w:val="0432FF"/>
        </w:rPr>
        <w:t>Videographer: This step is</w:t>
      </w:r>
      <w:r w:rsidR="0024279D">
        <w:rPr>
          <w:rFonts w:asciiTheme="minorHAnsi" w:hAnsiTheme="minorHAnsi" w:cstheme="minorHAnsi"/>
          <w:i/>
          <w:iCs/>
          <w:color w:val="0432FF"/>
        </w:rPr>
        <w:t xml:space="preserve"> difficul</w:t>
      </w:r>
      <w:r w:rsidR="0024279D" w:rsidRPr="001640DA">
        <w:rPr>
          <w:rFonts w:asciiTheme="minorHAnsi" w:hAnsiTheme="minorHAnsi" w:cstheme="minorHAnsi"/>
          <w:i/>
          <w:iCs/>
          <w:color w:val="0432FF"/>
        </w:rPr>
        <w:t>t!</w:t>
      </w:r>
    </w:p>
    <w:p w14:paraId="0893D313" w14:textId="2FEEFEA8" w:rsidR="006D5289" w:rsidRP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dissecting the </w:t>
      </w:r>
      <w:r w:rsidRPr="000F6B0B">
        <w:rPr>
          <w:rFonts w:asciiTheme="minorHAnsi" w:hAnsiTheme="minorHAnsi" w:cstheme="minorHAnsi"/>
        </w:rPr>
        <w:t xml:space="preserve">cochlear </w:t>
      </w:r>
      <w:proofErr w:type="spellStart"/>
      <w:r w:rsidRPr="000F6B0B">
        <w:rPr>
          <w:rFonts w:asciiTheme="minorHAnsi" w:hAnsiTheme="minorHAnsi" w:cstheme="minorHAnsi"/>
          <w:bCs/>
        </w:rPr>
        <w:t>otic</w:t>
      </w:r>
      <w:proofErr w:type="spellEnd"/>
      <w:r w:rsidRPr="000F6B0B">
        <w:rPr>
          <w:rFonts w:asciiTheme="minorHAnsi" w:hAnsiTheme="minorHAnsi" w:cstheme="minorHAnsi"/>
          <w:bCs/>
        </w:rPr>
        <w:t xml:space="preserve"> capsule</w:t>
      </w:r>
      <w:r>
        <w:rPr>
          <w:rFonts w:asciiTheme="minorHAnsi" w:hAnsiTheme="minorHAnsi" w:cstheme="minorHAnsi"/>
          <w:bCs/>
        </w:rPr>
        <w:t>.</w:t>
      </w:r>
    </w:p>
    <w:p w14:paraId="7EAC43BA" w14:textId="081D1B98" w:rsidR="006D5289" w:rsidRP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SCOPE: Talent separating the </w:t>
      </w:r>
      <w:r w:rsidRPr="000F6B0B">
        <w:rPr>
          <w:rFonts w:asciiTheme="minorHAnsi" w:hAnsiTheme="minorHAnsi" w:cstheme="minorHAnsi"/>
          <w:bCs/>
        </w:rPr>
        <w:t>modiolus</w:t>
      </w:r>
      <w:r w:rsidRPr="000F6B0B">
        <w:rPr>
          <w:rFonts w:asciiTheme="minorHAnsi" w:hAnsiTheme="minorHAnsi" w:cstheme="minorHAnsi"/>
        </w:rPr>
        <w:t xml:space="preserve"> of the cochleae and the </w:t>
      </w:r>
      <w:r w:rsidRPr="000F6B0B">
        <w:rPr>
          <w:rFonts w:asciiTheme="minorHAnsi" w:hAnsiTheme="minorHAnsi" w:cstheme="minorHAnsi"/>
          <w:bCs/>
        </w:rPr>
        <w:t>cochlear duct</w:t>
      </w:r>
      <w:r>
        <w:rPr>
          <w:rFonts w:asciiTheme="minorHAnsi" w:hAnsiTheme="minorHAnsi" w:cstheme="minorHAnsi"/>
          <w:bCs/>
        </w:rPr>
        <w:t>.</w:t>
      </w:r>
    </w:p>
    <w:p w14:paraId="5FB8389C" w14:textId="34CFAB95"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SCOPE: Talent peeling the </w:t>
      </w:r>
      <w:r w:rsidRPr="000F6B0B">
        <w:rPr>
          <w:rFonts w:asciiTheme="minorHAnsi" w:hAnsiTheme="minorHAnsi" w:cstheme="minorHAnsi"/>
          <w:bCs/>
        </w:rPr>
        <w:t>stria vascularis</w:t>
      </w:r>
      <w:r w:rsidRPr="000F6B0B">
        <w:rPr>
          <w:rFonts w:asciiTheme="minorHAnsi" w:hAnsiTheme="minorHAnsi" w:cstheme="minorHAnsi"/>
        </w:rPr>
        <w:t xml:space="preserve"> and </w:t>
      </w:r>
      <w:r w:rsidRPr="000F6B0B">
        <w:rPr>
          <w:rFonts w:asciiTheme="minorHAnsi" w:hAnsiTheme="minorHAnsi" w:cstheme="minorHAnsi"/>
          <w:bCs/>
        </w:rPr>
        <w:t>tectorial membrane</w:t>
      </w:r>
      <w:r>
        <w:rPr>
          <w:rFonts w:asciiTheme="minorHAnsi" w:hAnsiTheme="minorHAnsi" w:cstheme="minorHAnsi"/>
          <w:bCs/>
        </w:rPr>
        <w:t>.</w:t>
      </w:r>
    </w:p>
    <w:p w14:paraId="3FA9D6CF" w14:textId="5141083A" w:rsidR="007658D3" w:rsidRDefault="007658D3" w:rsidP="009D77C8">
      <w:pPr>
        <w:pStyle w:val="ListParagraph"/>
        <w:numPr>
          <w:ilvl w:val="1"/>
          <w:numId w:val="3"/>
        </w:numPr>
        <w:spacing w:before="120"/>
        <w:contextualSpacing w:val="0"/>
        <w:rPr>
          <w:rFonts w:asciiTheme="minorHAnsi" w:hAnsiTheme="minorHAnsi" w:cstheme="minorHAnsi"/>
        </w:rPr>
      </w:pPr>
      <w:r w:rsidRPr="007658D3">
        <w:rPr>
          <w:rFonts w:asciiTheme="minorHAnsi" w:hAnsiTheme="minorHAnsi" w:cstheme="minorHAnsi"/>
        </w:rPr>
        <w:t>Place a sterilized plastic coverslip in new tissue dissection solution</w:t>
      </w:r>
      <w:r>
        <w:rPr>
          <w:rFonts w:asciiTheme="minorHAnsi" w:hAnsiTheme="minorHAnsi" w:cstheme="minorHAnsi"/>
        </w:rPr>
        <w:t xml:space="preserve"> </w:t>
      </w:r>
      <w:r>
        <w:rPr>
          <w:rFonts w:asciiTheme="minorHAnsi" w:hAnsiTheme="minorHAnsi" w:cstheme="minorHAnsi"/>
          <w:b/>
          <w:bCs/>
        </w:rPr>
        <w:t>[1]</w:t>
      </w:r>
      <w:r w:rsidRPr="007658D3">
        <w:rPr>
          <w:rFonts w:asciiTheme="minorHAnsi" w:hAnsiTheme="minorHAnsi" w:cstheme="minorHAnsi"/>
        </w:rPr>
        <w:t xml:space="preserve">, then place the organ of </w:t>
      </w:r>
      <w:proofErr w:type="spellStart"/>
      <w:r w:rsidRPr="007658D3">
        <w:rPr>
          <w:rFonts w:asciiTheme="minorHAnsi" w:hAnsiTheme="minorHAnsi" w:cstheme="minorHAnsi"/>
        </w:rPr>
        <w:t>Corti</w:t>
      </w:r>
      <w:proofErr w:type="spellEnd"/>
      <w:r w:rsidRPr="007658D3">
        <w:rPr>
          <w:rFonts w:asciiTheme="minorHAnsi" w:hAnsiTheme="minorHAnsi" w:cstheme="minorHAnsi"/>
        </w:rPr>
        <w:t xml:space="preserve"> on </w:t>
      </w:r>
      <w:r w:rsidR="006D5289">
        <w:rPr>
          <w:rFonts w:asciiTheme="minorHAnsi" w:hAnsiTheme="minorHAnsi" w:cstheme="minorHAnsi"/>
        </w:rPr>
        <w:t>the</w:t>
      </w:r>
      <w:r w:rsidRPr="007658D3">
        <w:rPr>
          <w:rFonts w:asciiTheme="minorHAnsi" w:hAnsiTheme="minorHAnsi" w:cstheme="minorHAnsi"/>
        </w:rPr>
        <w:t xml:space="preserve"> </w:t>
      </w:r>
      <w:r w:rsidRPr="007658D3">
        <w:rPr>
          <w:rFonts w:asciiTheme="minorHAnsi" w:hAnsiTheme="minorHAnsi" w:cstheme="minorHAnsi"/>
          <w:bCs/>
        </w:rPr>
        <w:t>coverslip</w:t>
      </w:r>
      <w:r w:rsidRPr="007658D3">
        <w:rPr>
          <w:rFonts w:asciiTheme="minorHAnsi" w:hAnsiTheme="minorHAnsi" w:cstheme="minorHAnsi"/>
        </w:rPr>
        <w:t xml:space="preserve">, making sure that the basilar membrane faces downward </w:t>
      </w:r>
      <w:r>
        <w:rPr>
          <w:rFonts w:asciiTheme="minorHAnsi" w:hAnsiTheme="minorHAnsi" w:cstheme="minorHAnsi"/>
          <w:b/>
          <w:bCs/>
        </w:rPr>
        <w:t>[2]</w:t>
      </w:r>
      <w:r w:rsidRPr="007658D3">
        <w:rPr>
          <w:rFonts w:asciiTheme="minorHAnsi" w:hAnsiTheme="minorHAnsi" w:cstheme="minorHAnsi"/>
        </w:rPr>
        <w:t>.</w:t>
      </w:r>
    </w:p>
    <w:p w14:paraId="0C0DA21D" w14:textId="496D64B8"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 coverslip in dissection solution.</w:t>
      </w:r>
    </w:p>
    <w:p w14:paraId="04BDB632" w14:textId="0C70F076"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organ of </w:t>
      </w:r>
      <w:proofErr w:type="spellStart"/>
      <w:r>
        <w:rPr>
          <w:rFonts w:asciiTheme="minorHAnsi" w:hAnsiTheme="minorHAnsi" w:cstheme="minorHAnsi"/>
        </w:rPr>
        <w:t>Corti</w:t>
      </w:r>
      <w:proofErr w:type="spellEnd"/>
      <w:r>
        <w:rPr>
          <w:rFonts w:asciiTheme="minorHAnsi" w:hAnsiTheme="minorHAnsi" w:cstheme="minorHAnsi"/>
        </w:rPr>
        <w:t xml:space="preserve"> on the coverslip.</w:t>
      </w:r>
    </w:p>
    <w:p w14:paraId="33171FCA" w14:textId="51BA3001" w:rsidR="007658D3" w:rsidRDefault="007658D3" w:rsidP="009D77C8">
      <w:pPr>
        <w:pStyle w:val="ListParagraph"/>
        <w:numPr>
          <w:ilvl w:val="1"/>
          <w:numId w:val="3"/>
        </w:numPr>
        <w:spacing w:before="120"/>
        <w:contextualSpacing w:val="0"/>
        <w:rPr>
          <w:rFonts w:asciiTheme="minorHAnsi" w:hAnsiTheme="minorHAnsi" w:cstheme="minorHAnsi"/>
        </w:rPr>
      </w:pPr>
      <w:r w:rsidRPr="007658D3">
        <w:rPr>
          <w:rFonts w:asciiTheme="minorHAnsi" w:hAnsiTheme="minorHAnsi" w:cstheme="minorHAnsi"/>
        </w:rPr>
        <w:t xml:space="preserve">Immobilize the tissue by pressing the </w:t>
      </w:r>
      <w:proofErr w:type="spellStart"/>
      <w:r w:rsidRPr="007658D3">
        <w:rPr>
          <w:rFonts w:asciiTheme="minorHAnsi" w:hAnsiTheme="minorHAnsi" w:cstheme="minorHAnsi"/>
          <w:bCs/>
        </w:rPr>
        <w:t>Reissner’s</w:t>
      </w:r>
      <w:proofErr w:type="spellEnd"/>
      <w:r w:rsidRPr="007658D3">
        <w:rPr>
          <w:rFonts w:asciiTheme="minorHAnsi" w:hAnsiTheme="minorHAnsi" w:cstheme="minorHAnsi"/>
          <w:bCs/>
        </w:rPr>
        <w:t xml:space="preserve"> membrane</w:t>
      </w:r>
      <w:r w:rsidRPr="007658D3">
        <w:rPr>
          <w:rFonts w:asciiTheme="minorHAnsi" w:hAnsiTheme="minorHAnsi" w:cstheme="minorHAnsi"/>
        </w:rPr>
        <w:t xml:space="preserve"> and the remaining modiolus tissue onto the coverslip with forceps </w:t>
      </w:r>
      <w:r>
        <w:rPr>
          <w:rFonts w:asciiTheme="minorHAnsi" w:hAnsiTheme="minorHAnsi" w:cstheme="minorHAnsi"/>
          <w:b/>
          <w:bCs/>
        </w:rPr>
        <w:t>[1]</w:t>
      </w:r>
      <w:r w:rsidRPr="007658D3">
        <w:rPr>
          <w:rFonts w:asciiTheme="minorHAnsi" w:hAnsiTheme="minorHAnsi" w:cstheme="minorHAnsi"/>
        </w:rPr>
        <w:t xml:space="preserve">. Transfer the </w:t>
      </w:r>
      <w:r w:rsidRPr="007658D3">
        <w:rPr>
          <w:rFonts w:asciiTheme="minorHAnsi" w:hAnsiTheme="minorHAnsi" w:cstheme="minorHAnsi"/>
          <w:bCs/>
        </w:rPr>
        <w:t>coverslip with the embedded tissue</w:t>
      </w:r>
      <w:r w:rsidRPr="007658D3">
        <w:rPr>
          <w:rFonts w:asciiTheme="minorHAnsi" w:hAnsiTheme="minorHAnsi" w:cstheme="minorHAnsi"/>
        </w:rPr>
        <w:t xml:space="preserve"> to the center of a </w:t>
      </w:r>
      <w:r>
        <w:rPr>
          <w:rFonts w:asciiTheme="minorHAnsi" w:hAnsiTheme="minorHAnsi" w:cstheme="minorHAnsi"/>
        </w:rPr>
        <w:t xml:space="preserve">35-millimeter </w:t>
      </w:r>
      <w:r w:rsidRPr="007658D3">
        <w:rPr>
          <w:rFonts w:asciiTheme="minorHAnsi" w:hAnsiTheme="minorHAnsi" w:cstheme="minorHAnsi"/>
          <w:bCs/>
        </w:rPr>
        <w:t>confocal dish</w:t>
      </w:r>
      <w:r w:rsidRPr="007658D3">
        <w:rPr>
          <w:rFonts w:asciiTheme="minorHAnsi" w:hAnsiTheme="minorHAnsi" w:cstheme="minorHAnsi"/>
        </w:rPr>
        <w:t xml:space="preserve"> </w:t>
      </w:r>
      <w:r>
        <w:rPr>
          <w:rFonts w:asciiTheme="minorHAnsi" w:hAnsiTheme="minorHAnsi" w:cstheme="minorHAnsi"/>
          <w:b/>
          <w:bCs/>
        </w:rPr>
        <w:t>[2]</w:t>
      </w:r>
      <w:r w:rsidRPr="007658D3">
        <w:rPr>
          <w:rFonts w:asciiTheme="minorHAnsi" w:hAnsiTheme="minorHAnsi" w:cstheme="minorHAnsi"/>
        </w:rPr>
        <w:t>.</w:t>
      </w:r>
      <w:r w:rsidR="0024279D" w:rsidRPr="0024279D">
        <w:rPr>
          <w:rFonts w:asciiTheme="minorHAnsi" w:hAnsiTheme="minorHAnsi" w:cstheme="minorHAnsi"/>
          <w:i/>
          <w:iCs/>
          <w:color w:val="0432FF"/>
        </w:rPr>
        <w:t xml:space="preserve"> </w:t>
      </w:r>
      <w:r w:rsidR="0024279D" w:rsidRPr="001640DA">
        <w:rPr>
          <w:rFonts w:asciiTheme="minorHAnsi" w:hAnsiTheme="minorHAnsi" w:cstheme="minorHAnsi"/>
          <w:i/>
          <w:iCs/>
          <w:color w:val="0432FF"/>
        </w:rPr>
        <w:t>Videographer: This step is</w:t>
      </w:r>
      <w:r w:rsidR="0024279D">
        <w:rPr>
          <w:rFonts w:asciiTheme="minorHAnsi" w:hAnsiTheme="minorHAnsi" w:cstheme="minorHAnsi"/>
          <w:i/>
          <w:iCs/>
          <w:color w:val="0432FF"/>
        </w:rPr>
        <w:t xml:space="preserve"> </w:t>
      </w:r>
      <w:r w:rsidR="0024279D" w:rsidRPr="001640DA">
        <w:rPr>
          <w:rFonts w:asciiTheme="minorHAnsi" w:hAnsiTheme="minorHAnsi" w:cstheme="minorHAnsi"/>
          <w:i/>
          <w:iCs/>
          <w:color w:val="0432FF"/>
        </w:rPr>
        <w:t>important!</w:t>
      </w:r>
    </w:p>
    <w:p w14:paraId="42708DC5" w14:textId="49B8E282"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proofErr w:type="spellStart"/>
      <w:r w:rsidRPr="007658D3">
        <w:rPr>
          <w:rFonts w:asciiTheme="minorHAnsi" w:hAnsiTheme="minorHAnsi" w:cstheme="minorHAnsi"/>
          <w:bCs/>
        </w:rPr>
        <w:t>Reissner’s</w:t>
      </w:r>
      <w:proofErr w:type="spellEnd"/>
      <w:r w:rsidRPr="007658D3">
        <w:rPr>
          <w:rFonts w:asciiTheme="minorHAnsi" w:hAnsiTheme="minorHAnsi" w:cstheme="minorHAnsi"/>
          <w:bCs/>
        </w:rPr>
        <w:t xml:space="preserve"> membrane</w:t>
      </w:r>
      <w:r w:rsidRPr="007658D3">
        <w:rPr>
          <w:rFonts w:asciiTheme="minorHAnsi" w:hAnsiTheme="minorHAnsi" w:cstheme="minorHAnsi"/>
        </w:rPr>
        <w:t xml:space="preserve"> and the remaining modiolus tissue</w:t>
      </w:r>
      <w:r>
        <w:rPr>
          <w:rFonts w:asciiTheme="minorHAnsi" w:hAnsiTheme="minorHAnsi" w:cstheme="minorHAnsi"/>
        </w:rPr>
        <w:t xml:space="preserve"> onto the coverslip.</w:t>
      </w:r>
    </w:p>
    <w:p w14:paraId="54D65F41" w14:textId="5CF60997"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coverslip to the confocal dish.</w:t>
      </w:r>
    </w:p>
    <w:p w14:paraId="7401053E" w14:textId="65DAC3F7" w:rsidR="007658D3" w:rsidRDefault="007658D3" w:rsidP="009D77C8">
      <w:pPr>
        <w:pStyle w:val="ListParagraph"/>
        <w:numPr>
          <w:ilvl w:val="1"/>
          <w:numId w:val="3"/>
        </w:numPr>
        <w:spacing w:before="120"/>
        <w:contextualSpacing w:val="0"/>
        <w:rPr>
          <w:rFonts w:asciiTheme="minorHAnsi" w:hAnsiTheme="minorHAnsi" w:cstheme="minorHAnsi"/>
        </w:rPr>
      </w:pPr>
      <w:r w:rsidRPr="007658D3">
        <w:rPr>
          <w:rFonts w:asciiTheme="minorHAnsi" w:hAnsiTheme="minorHAnsi" w:cstheme="minorHAnsi"/>
        </w:rPr>
        <w:t xml:space="preserve">Place the </w:t>
      </w:r>
      <w:r w:rsidRPr="007658D3">
        <w:rPr>
          <w:rFonts w:asciiTheme="minorHAnsi" w:hAnsiTheme="minorHAnsi" w:cstheme="minorHAnsi"/>
          <w:bCs/>
        </w:rPr>
        <w:t>glass cloning cylinder</w:t>
      </w:r>
      <w:r w:rsidRPr="007658D3">
        <w:rPr>
          <w:rFonts w:asciiTheme="minorHAnsi" w:hAnsiTheme="minorHAnsi" w:cstheme="minorHAnsi"/>
        </w:rPr>
        <w:t xml:space="preserve"> on the dish, with the cochlear explant positioned in the center of the dish</w:t>
      </w:r>
      <w:r>
        <w:rPr>
          <w:rFonts w:asciiTheme="minorHAnsi" w:hAnsiTheme="minorHAnsi" w:cstheme="minorHAnsi"/>
        </w:rPr>
        <w:t xml:space="preserve"> </w:t>
      </w:r>
      <w:r>
        <w:rPr>
          <w:rFonts w:asciiTheme="minorHAnsi" w:hAnsiTheme="minorHAnsi" w:cstheme="minorHAnsi"/>
          <w:b/>
          <w:bCs/>
        </w:rPr>
        <w:t>[1]</w:t>
      </w:r>
      <w:r w:rsidRPr="007658D3">
        <w:rPr>
          <w:rFonts w:asciiTheme="minorHAnsi" w:hAnsiTheme="minorHAnsi" w:cstheme="minorHAnsi"/>
        </w:rPr>
        <w:t xml:space="preserve"> and add 100 </w:t>
      </w:r>
      <w:r>
        <w:rPr>
          <w:rFonts w:asciiTheme="minorHAnsi" w:hAnsiTheme="minorHAnsi" w:cstheme="minorHAnsi"/>
        </w:rPr>
        <w:t>microliters</w:t>
      </w:r>
      <w:r w:rsidRPr="007658D3">
        <w:rPr>
          <w:rFonts w:asciiTheme="minorHAnsi" w:hAnsiTheme="minorHAnsi" w:cstheme="minorHAnsi"/>
        </w:rPr>
        <w:t xml:space="preserve"> of explant </w:t>
      </w:r>
      <w:r w:rsidRPr="007658D3">
        <w:rPr>
          <w:rFonts w:asciiTheme="minorHAnsi" w:hAnsiTheme="minorHAnsi" w:cstheme="minorHAnsi"/>
          <w:bCs/>
        </w:rPr>
        <w:t>culture medium</w:t>
      </w:r>
      <w:r w:rsidRPr="007658D3">
        <w:rPr>
          <w:rFonts w:asciiTheme="minorHAnsi" w:hAnsiTheme="minorHAnsi" w:cstheme="minorHAnsi"/>
        </w:rPr>
        <w:t xml:space="preserve"> </w:t>
      </w:r>
      <w:r>
        <w:rPr>
          <w:rFonts w:asciiTheme="minorHAnsi" w:hAnsiTheme="minorHAnsi" w:cstheme="minorHAnsi"/>
        </w:rPr>
        <w:t>into</w:t>
      </w:r>
      <w:r w:rsidRPr="007658D3">
        <w:rPr>
          <w:rFonts w:asciiTheme="minorHAnsi" w:hAnsiTheme="minorHAnsi" w:cstheme="minorHAnsi"/>
        </w:rPr>
        <w:t xml:space="preserve"> the cylinder </w:t>
      </w:r>
      <w:r>
        <w:rPr>
          <w:rFonts w:asciiTheme="minorHAnsi" w:hAnsiTheme="minorHAnsi" w:cstheme="minorHAnsi"/>
          <w:b/>
          <w:bCs/>
        </w:rPr>
        <w:t>[2]</w:t>
      </w:r>
      <w:r w:rsidRPr="007658D3">
        <w:rPr>
          <w:rFonts w:asciiTheme="minorHAnsi" w:hAnsiTheme="minorHAnsi" w:cstheme="minorHAnsi"/>
        </w:rPr>
        <w:t>.</w:t>
      </w:r>
    </w:p>
    <w:p w14:paraId="149CB9F8" w14:textId="1717651E"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cloning cylinder on the dish. </w:t>
      </w:r>
    </w:p>
    <w:p w14:paraId="778EE911" w14:textId="503B383F" w:rsidR="006D5289" w:rsidRDefault="006D5289"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explant culture medium to the cylinder.</w:t>
      </w:r>
    </w:p>
    <w:p w14:paraId="0F556D66" w14:textId="41353200" w:rsidR="007658D3" w:rsidRDefault="007658D3" w:rsidP="009D77C8">
      <w:pPr>
        <w:pStyle w:val="ListParagraph"/>
        <w:numPr>
          <w:ilvl w:val="1"/>
          <w:numId w:val="3"/>
        </w:numPr>
        <w:spacing w:before="120"/>
        <w:contextualSpacing w:val="0"/>
        <w:rPr>
          <w:rFonts w:asciiTheme="minorHAnsi" w:hAnsiTheme="minorHAnsi" w:cstheme="minorHAnsi"/>
        </w:rPr>
      </w:pPr>
      <w:r w:rsidRPr="007658D3">
        <w:rPr>
          <w:rFonts w:asciiTheme="minorHAnsi" w:hAnsiTheme="minorHAnsi" w:cstheme="minorHAnsi"/>
        </w:rPr>
        <w:t>Plate 5</w:t>
      </w:r>
      <w:r>
        <w:rPr>
          <w:rFonts w:asciiTheme="minorHAnsi" w:hAnsiTheme="minorHAnsi" w:cstheme="minorHAnsi"/>
        </w:rPr>
        <w:t>,000</w:t>
      </w:r>
      <w:r w:rsidRPr="007658D3">
        <w:rPr>
          <w:rFonts w:asciiTheme="minorHAnsi" w:hAnsiTheme="minorHAnsi" w:cstheme="minorHAnsi"/>
          <w:vertAlign w:val="superscript"/>
        </w:rPr>
        <w:t xml:space="preserve"> </w:t>
      </w:r>
      <w:r w:rsidRPr="007658D3">
        <w:rPr>
          <w:rFonts w:asciiTheme="minorHAnsi" w:hAnsiTheme="minorHAnsi" w:cstheme="minorHAnsi"/>
        </w:rPr>
        <w:t xml:space="preserve">mouse bone marrow-derived </w:t>
      </w:r>
      <w:r>
        <w:rPr>
          <w:rFonts w:asciiTheme="minorHAnsi" w:hAnsiTheme="minorHAnsi" w:cstheme="minorHAnsi"/>
        </w:rPr>
        <w:t>GFP</w:t>
      </w:r>
      <w:r w:rsidRPr="007658D3">
        <w:rPr>
          <w:rFonts w:asciiTheme="minorHAnsi" w:hAnsiTheme="minorHAnsi" w:cstheme="minorHAnsi"/>
        </w:rPr>
        <w:t xml:space="preserve">-tagged </w:t>
      </w:r>
      <w:r w:rsidRPr="00564C62">
        <w:rPr>
          <w:rFonts w:asciiTheme="minorHAnsi" w:eastAsia="Gulim" w:hAnsiTheme="minorHAnsi" w:cstheme="minorHAnsi"/>
          <w:lang w:eastAsia="ko-KR"/>
        </w:rPr>
        <w:t>mesenchymal stem cells</w:t>
      </w:r>
      <w:r>
        <w:rPr>
          <w:rFonts w:asciiTheme="minorHAnsi" w:eastAsia="Gulim" w:hAnsiTheme="minorHAnsi" w:cstheme="minorHAnsi"/>
          <w:lang w:eastAsia="ko-KR"/>
        </w:rPr>
        <w:t xml:space="preserve">, or </w:t>
      </w:r>
      <w:r w:rsidRPr="00564C62">
        <w:rPr>
          <w:rStyle w:val="apple-converted-space"/>
          <w:rFonts w:asciiTheme="minorHAnsi" w:hAnsiTheme="minorHAnsi" w:cstheme="minorHAnsi"/>
        </w:rPr>
        <w:t>MSCs</w:t>
      </w:r>
      <w:r>
        <w:rPr>
          <w:rStyle w:val="apple-converted-space"/>
          <w:rFonts w:asciiTheme="minorHAnsi" w:hAnsiTheme="minorHAnsi" w:cstheme="minorHAnsi"/>
        </w:rPr>
        <w:t>,</w:t>
      </w:r>
      <w:r w:rsidRPr="007658D3">
        <w:rPr>
          <w:rFonts w:asciiTheme="minorHAnsi" w:hAnsiTheme="minorHAnsi" w:cstheme="minorHAnsi"/>
        </w:rPr>
        <w:t xml:space="preserve"> in 2 m</w:t>
      </w:r>
      <w:r>
        <w:rPr>
          <w:rFonts w:asciiTheme="minorHAnsi" w:hAnsiTheme="minorHAnsi" w:cstheme="minorHAnsi"/>
        </w:rPr>
        <w:t>illiliters</w:t>
      </w:r>
      <w:r w:rsidRPr="007658D3">
        <w:rPr>
          <w:rFonts w:asciiTheme="minorHAnsi" w:hAnsiTheme="minorHAnsi" w:cstheme="minorHAnsi"/>
        </w:rPr>
        <w:t xml:space="preserve"> of </w:t>
      </w:r>
      <w:r w:rsidRPr="007658D3">
        <w:rPr>
          <w:rFonts w:asciiTheme="minorHAnsi" w:hAnsiTheme="minorHAnsi" w:cstheme="minorHAnsi"/>
          <w:bCs/>
        </w:rPr>
        <w:t>culture medium</w:t>
      </w:r>
      <w:r w:rsidRPr="007658D3">
        <w:rPr>
          <w:rFonts w:asciiTheme="minorHAnsi" w:hAnsiTheme="minorHAnsi" w:cstheme="minorHAnsi"/>
        </w:rPr>
        <w:t xml:space="preserve"> outside the glass cylinder </w:t>
      </w:r>
      <w:r>
        <w:rPr>
          <w:rFonts w:asciiTheme="minorHAnsi" w:hAnsiTheme="minorHAnsi" w:cstheme="minorHAnsi"/>
          <w:b/>
          <w:bCs/>
        </w:rPr>
        <w:t>[1]</w:t>
      </w:r>
      <w:r w:rsidR="002B657E">
        <w:rPr>
          <w:rFonts w:asciiTheme="minorHAnsi" w:hAnsiTheme="minorHAnsi" w:cstheme="minorHAnsi"/>
        </w:rPr>
        <w:t xml:space="preserve"> and put the dish in the incubator </w:t>
      </w:r>
      <w:r w:rsidR="002B657E">
        <w:rPr>
          <w:rFonts w:asciiTheme="minorHAnsi" w:hAnsiTheme="minorHAnsi" w:cstheme="minorHAnsi"/>
          <w:b/>
          <w:bCs/>
        </w:rPr>
        <w:t>[2.10.4]</w:t>
      </w:r>
      <w:r w:rsidR="002B657E">
        <w:rPr>
          <w:rFonts w:asciiTheme="minorHAnsi" w:hAnsiTheme="minorHAnsi" w:cstheme="minorHAnsi"/>
        </w:rPr>
        <w:t xml:space="preserve">. </w:t>
      </w:r>
      <w:r w:rsidR="0024279D" w:rsidRPr="0024279D">
        <w:rPr>
          <w:rFonts w:asciiTheme="minorHAnsi" w:hAnsiTheme="minorHAnsi" w:cstheme="minorHAnsi"/>
          <w:i/>
          <w:iCs/>
          <w:color w:val="0432FF"/>
        </w:rPr>
        <w:t xml:space="preserve"> </w:t>
      </w:r>
      <w:r w:rsidR="0024279D" w:rsidRPr="001640DA">
        <w:rPr>
          <w:rFonts w:asciiTheme="minorHAnsi" w:hAnsiTheme="minorHAnsi" w:cstheme="minorHAnsi"/>
          <w:i/>
          <w:iCs/>
          <w:color w:val="0432FF"/>
        </w:rPr>
        <w:t>Videographer: This step is</w:t>
      </w:r>
      <w:r w:rsidR="0024279D">
        <w:rPr>
          <w:rFonts w:asciiTheme="minorHAnsi" w:hAnsiTheme="minorHAnsi" w:cstheme="minorHAnsi"/>
          <w:i/>
          <w:iCs/>
          <w:color w:val="0432FF"/>
        </w:rPr>
        <w:t xml:space="preserve"> </w:t>
      </w:r>
      <w:r w:rsidR="0024279D" w:rsidRPr="001640DA">
        <w:rPr>
          <w:rFonts w:asciiTheme="minorHAnsi" w:hAnsiTheme="minorHAnsi" w:cstheme="minorHAnsi"/>
          <w:i/>
          <w:iCs/>
          <w:color w:val="0432FF"/>
        </w:rPr>
        <w:t>important!</w:t>
      </w:r>
    </w:p>
    <w:p w14:paraId="42DD6B2B" w14:textId="74DE44B8" w:rsidR="006D5289" w:rsidRDefault="000F5F54" w:rsidP="006D52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plating the cells outside the cylinder.</w:t>
      </w:r>
      <w:r w:rsidR="002B657E">
        <w:rPr>
          <w:rFonts w:asciiTheme="minorHAnsi" w:hAnsiTheme="minorHAnsi" w:cstheme="minorHAnsi"/>
        </w:rPr>
        <w:t xml:space="preserve"> </w:t>
      </w:r>
      <w:r w:rsidR="002B657E" w:rsidRPr="002B657E">
        <w:rPr>
          <w:rFonts w:asciiTheme="minorHAnsi" w:hAnsiTheme="minorHAnsi" w:cstheme="minorHAnsi"/>
          <w:highlight w:val="green"/>
        </w:rPr>
        <w:t>NOTE: show 2.10.4 after 2.9.1</w:t>
      </w:r>
    </w:p>
    <w:p w14:paraId="66F06BA8" w14:textId="5C4307BD" w:rsidR="007658D3" w:rsidRDefault="007658D3" w:rsidP="009D77C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culturing the cells as described in the text manuscript, </w:t>
      </w:r>
      <w:r w:rsidR="004D775B">
        <w:rPr>
          <w:rFonts w:asciiTheme="minorHAnsi" w:hAnsiTheme="minorHAnsi" w:cstheme="minorHAnsi"/>
        </w:rPr>
        <w:t>a</w:t>
      </w:r>
      <w:r w:rsidR="004D775B" w:rsidRPr="004D775B">
        <w:rPr>
          <w:rFonts w:asciiTheme="minorHAnsi" w:hAnsiTheme="minorHAnsi" w:cstheme="minorHAnsi"/>
        </w:rPr>
        <w:t>spirate all medium inside and outside the cylinder</w:t>
      </w:r>
      <w:r w:rsidR="006D5289">
        <w:rPr>
          <w:rFonts w:asciiTheme="minorHAnsi" w:hAnsiTheme="minorHAnsi" w:cstheme="minorHAnsi"/>
        </w:rPr>
        <w:t xml:space="preserve"> </w:t>
      </w:r>
      <w:r w:rsidR="006D5289">
        <w:rPr>
          <w:rFonts w:asciiTheme="minorHAnsi" w:hAnsiTheme="minorHAnsi" w:cstheme="minorHAnsi"/>
          <w:b/>
          <w:bCs/>
        </w:rPr>
        <w:t>[1]</w:t>
      </w:r>
      <w:r w:rsidR="004D775B" w:rsidRPr="004D775B">
        <w:rPr>
          <w:rFonts w:asciiTheme="minorHAnsi" w:hAnsiTheme="minorHAnsi" w:cstheme="minorHAnsi"/>
        </w:rPr>
        <w:t xml:space="preserve"> and remove the glass cylinder from the confocal dish</w:t>
      </w:r>
      <w:r w:rsidR="006D5289">
        <w:rPr>
          <w:rFonts w:asciiTheme="minorHAnsi" w:hAnsiTheme="minorHAnsi" w:cstheme="minorHAnsi"/>
        </w:rPr>
        <w:t xml:space="preserve"> </w:t>
      </w:r>
      <w:r w:rsidR="006D5289">
        <w:rPr>
          <w:rFonts w:asciiTheme="minorHAnsi" w:hAnsiTheme="minorHAnsi" w:cstheme="minorHAnsi"/>
          <w:b/>
          <w:bCs/>
        </w:rPr>
        <w:t>[2]</w:t>
      </w:r>
      <w:r w:rsidR="004D775B" w:rsidRPr="004D775B">
        <w:rPr>
          <w:rFonts w:asciiTheme="minorHAnsi" w:hAnsiTheme="minorHAnsi" w:cstheme="minorHAnsi"/>
        </w:rPr>
        <w:t>.</w:t>
      </w:r>
      <w:r w:rsidR="004D775B">
        <w:rPr>
          <w:rFonts w:asciiTheme="minorHAnsi" w:hAnsiTheme="minorHAnsi" w:cstheme="minorHAnsi"/>
        </w:rPr>
        <w:t xml:space="preserve"> </w:t>
      </w:r>
      <w:r w:rsidR="004D775B" w:rsidRPr="004D775B">
        <w:rPr>
          <w:rFonts w:asciiTheme="minorHAnsi" w:hAnsiTheme="minorHAnsi" w:cstheme="minorHAnsi"/>
        </w:rPr>
        <w:t>Add 2 m</w:t>
      </w:r>
      <w:r w:rsidR="004D775B">
        <w:rPr>
          <w:rFonts w:asciiTheme="minorHAnsi" w:hAnsiTheme="minorHAnsi" w:cstheme="minorHAnsi"/>
        </w:rPr>
        <w:t>illiliters</w:t>
      </w:r>
      <w:r w:rsidR="004D775B" w:rsidRPr="004D775B">
        <w:rPr>
          <w:rFonts w:asciiTheme="minorHAnsi" w:hAnsiTheme="minorHAnsi" w:cstheme="minorHAnsi"/>
        </w:rPr>
        <w:t xml:space="preserve"> of fresh culture medium to the dish </w:t>
      </w:r>
      <w:r w:rsidR="006D5289">
        <w:rPr>
          <w:rFonts w:asciiTheme="minorHAnsi" w:hAnsiTheme="minorHAnsi" w:cstheme="minorHAnsi"/>
          <w:b/>
          <w:bCs/>
        </w:rPr>
        <w:t>[3]</w:t>
      </w:r>
      <w:r w:rsidR="002B657E">
        <w:rPr>
          <w:rFonts w:asciiTheme="minorHAnsi" w:hAnsiTheme="minorHAnsi" w:cstheme="minorHAnsi"/>
        </w:rPr>
        <w:t>.</w:t>
      </w:r>
      <w:r w:rsidR="004D775B" w:rsidRPr="004D775B">
        <w:rPr>
          <w:rFonts w:asciiTheme="minorHAnsi" w:hAnsiTheme="minorHAnsi" w:cstheme="minorHAnsi"/>
        </w:rPr>
        <w:t xml:space="preserve"> </w:t>
      </w:r>
      <w:r w:rsidR="005F3F37">
        <w:rPr>
          <w:rFonts w:asciiTheme="minorHAnsi" w:hAnsiTheme="minorHAnsi" w:cstheme="minorHAnsi"/>
        </w:rPr>
        <w:t>place</w:t>
      </w:r>
      <w:r w:rsidR="004D775B" w:rsidRPr="004D775B">
        <w:rPr>
          <w:rFonts w:asciiTheme="minorHAnsi" w:hAnsiTheme="minorHAnsi" w:cstheme="minorHAnsi"/>
        </w:rPr>
        <w:t xml:space="preserve"> </w:t>
      </w:r>
      <w:r w:rsidR="004D775B">
        <w:rPr>
          <w:rFonts w:asciiTheme="minorHAnsi" w:hAnsiTheme="minorHAnsi" w:cstheme="minorHAnsi"/>
        </w:rPr>
        <w:t>it</w:t>
      </w:r>
      <w:r w:rsidR="004D775B" w:rsidRPr="004D775B">
        <w:rPr>
          <w:rFonts w:asciiTheme="minorHAnsi" w:hAnsiTheme="minorHAnsi" w:cstheme="minorHAnsi"/>
        </w:rPr>
        <w:t xml:space="preserve"> in a humidified incubator until ready for analysis</w:t>
      </w:r>
      <w:r w:rsidR="006D5289">
        <w:rPr>
          <w:rFonts w:asciiTheme="minorHAnsi" w:hAnsiTheme="minorHAnsi" w:cstheme="minorHAnsi"/>
        </w:rPr>
        <w:t xml:space="preserve"> </w:t>
      </w:r>
      <w:r w:rsidR="006D5289">
        <w:rPr>
          <w:rFonts w:asciiTheme="minorHAnsi" w:hAnsiTheme="minorHAnsi" w:cstheme="minorHAnsi"/>
          <w:b/>
          <w:bCs/>
        </w:rPr>
        <w:t>[4]</w:t>
      </w:r>
      <w:r w:rsidR="004D775B" w:rsidRPr="004D775B">
        <w:rPr>
          <w:rFonts w:asciiTheme="minorHAnsi" w:hAnsiTheme="minorHAnsi" w:cstheme="minorHAnsi"/>
        </w:rPr>
        <w:t>.</w:t>
      </w:r>
      <w:r w:rsidR="0024279D" w:rsidRPr="0024279D">
        <w:rPr>
          <w:rFonts w:asciiTheme="minorHAnsi" w:hAnsiTheme="minorHAnsi" w:cstheme="minorHAnsi"/>
          <w:i/>
          <w:iCs/>
          <w:color w:val="0432FF"/>
        </w:rPr>
        <w:t xml:space="preserve"> </w:t>
      </w:r>
      <w:r w:rsidR="0024279D" w:rsidRPr="001640DA">
        <w:rPr>
          <w:rFonts w:asciiTheme="minorHAnsi" w:hAnsiTheme="minorHAnsi" w:cstheme="minorHAnsi"/>
          <w:i/>
          <w:iCs/>
          <w:color w:val="0432FF"/>
        </w:rPr>
        <w:t>Videographer: This step is</w:t>
      </w:r>
      <w:r w:rsidR="0024279D">
        <w:rPr>
          <w:rFonts w:asciiTheme="minorHAnsi" w:hAnsiTheme="minorHAnsi" w:cstheme="minorHAnsi"/>
          <w:i/>
          <w:iCs/>
          <w:color w:val="0432FF"/>
        </w:rPr>
        <w:t xml:space="preserve"> </w:t>
      </w:r>
      <w:r w:rsidR="0024279D" w:rsidRPr="001640DA">
        <w:rPr>
          <w:rFonts w:asciiTheme="minorHAnsi" w:hAnsiTheme="minorHAnsi" w:cstheme="minorHAnsi"/>
          <w:i/>
          <w:iCs/>
          <w:color w:val="0432FF"/>
        </w:rPr>
        <w:t>important!</w:t>
      </w:r>
    </w:p>
    <w:p w14:paraId="1D5B27C1" w14:textId="4A18D9F4" w:rsidR="000F5F54" w:rsidRDefault="000F5F54" w:rsidP="000F5F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medium. </w:t>
      </w:r>
    </w:p>
    <w:p w14:paraId="366E31B2" w14:textId="162CC51C" w:rsidR="000F5F54" w:rsidRDefault="000F5F54" w:rsidP="000F5F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glass cylinder. </w:t>
      </w:r>
    </w:p>
    <w:p w14:paraId="4E9276B9" w14:textId="34D09F7C" w:rsidR="000F5F54" w:rsidRDefault="000F5F54" w:rsidP="000F5F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culture medium to the dish. </w:t>
      </w:r>
    </w:p>
    <w:p w14:paraId="24C2AD7C" w14:textId="266BBAC3" w:rsidR="00E334E1" w:rsidRDefault="000F5F54" w:rsidP="00E334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 in the incubator. </w:t>
      </w:r>
    </w:p>
    <w:p w14:paraId="0DE887D6" w14:textId="77777777" w:rsidR="005F3F37" w:rsidRPr="000F5F54" w:rsidRDefault="005F3F37" w:rsidP="005F3F37">
      <w:pPr>
        <w:pStyle w:val="ListParagraph"/>
        <w:spacing w:before="120"/>
        <w:ind w:left="1627"/>
        <w:contextualSpacing w:val="0"/>
        <w:rPr>
          <w:rFonts w:asciiTheme="minorHAnsi" w:hAnsiTheme="minorHAnsi" w:cstheme="minorHAnsi"/>
        </w:rPr>
      </w:pPr>
    </w:p>
    <w:p w14:paraId="1F99A483" w14:textId="17D04E43" w:rsidR="00CE10F2" w:rsidRPr="00B07A3B" w:rsidRDefault="00E334E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Time-lapse imaging</w:t>
      </w:r>
    </w:p>
    <w:p w14:paraId="6448FFD8" w14:textId="34598CD4" w:rsidR="00CE10F2" w:rsidRPr="00B07A3B" w:rsidRDefault="000F5F54" w:rsidP="00333FA4">
      <w:pPr>
        <w:pStyle w:val="ListParagraph"/>
        <w:numPr>
          <w:ilvl w:val="1"/>
          <w:numId w:val="3"/>
        </w:numPr>
        <w:spacing w:before="120"/>
        <w:contextualSpacing w:val="0"/>
        <w:rPr>
          <w:rFonts w:asciiTheme="minorHAnsi" w:hAnsiTheme="minorHAnsi" w:cstheme="minorHAnsi"/>
        </w:rPr>
      </w:pPr>
      <w:r w:rsidRPr="000F5F54">
        <w:rPr>
          <w:rFonts w:asciiTheme="minorHAnsi" w:hAnsiTheme="minorHAnsi" w:cstheme="minorHAnsi"/>
        </w:rPr>
        <w:t xml:space="preserve">Use a </w:t>
      </w:r>
      <w:r w:rsidRPr="000F5F54">
        <w:rPr>
          <w:rFonts w:asciiTheme="minorHAnsi" w:hAnsiTheme="minorHAnsi" w:cstheme="minorHAnsi"/>
          <w:bCs/>
        </w:rPr>
        <w:t>confocal microscopy system</w:t>
      </w:r>
      <w:r w:rsidRPr="000F5F54">
        <w:rPr>
          <w:rFonts w:asciiTheme="minorHAnsi" w:hAnsiTheme="minorHAnsi" w:cstheme="minorHAnsi"/>
        </w:rPr>
        <w:t xml:space="preserve"> with a stage top incubator </w:t>
      </w:r>
      <w:r>
        <w:rPr>
          <w:rFonts w:asciiTheme="minorHAnsi" w:hAnsiTheme="minorHAnsi" w:cstheme="minorHAnsi"/>
          <w:b/>
          <w:bCs/>
        </w:rPr>
        <w:t>[1]</w:t>
      </w:r>
      <w:r w:rsidRPr="000F5F54">
        <w:rPr>
          <w:rFonts w:asciiTheme="minorHAnsi" w:hAnsiTheme="minorHAnsi" w:cstheme="minorHAnsi"/>
        </w:rPr>
        <w:t>. Turn on the confocal microscope, fluorescent light, and computer</w:t>
      </w:r>
      <w:r>
        <w:rPr>
          <w:rFonts w:asciiTheme="minorHAnsi" w:hAnsiTheme="minorHAnsi" w:cstheme="minorHAnsi"/>
        </w:rPr>
        <w:t xml:space="preserve"> </w:t>
      </w:r>
      <w:r>
        <w:rPr>
          <w:rFonts w:asciiTheme="minorHAnsi" w:hAnsiTheme="minorHAnsi" w:cstheme="minorHAnsi"/>
          <w:b/>
          <w:bCs/>
        </w:rPr>
        <w:t>[2]</w:t>
      </w:r>
      <w:r w:rsidRPr="000F5F54">
        <w:rPr>
          <w:rFonts w:asciiTheme="minorHAnsi" w:hAnsiTheme="minorHAnsi" w:cstheme="minorHAnsi"/>
        </w:rPr>
        <w:t xml:space="preserve">. Set the conditions of the </w:t>
      </w:r>
      <w:r w:rsidRPr="000F5F54">
        <w:rPr>
          <w:rFonts w:asciiTheme="minorHAnsi" w:hAnsiTheme="minorHAnsi" w:cstheme="minorHAnsi"/>
          <w:bCs/>
        </w:rPr>
        <w:t>stage-top incubator</w:t>
      </w:r>
      <w:r w:rsidRPr="000F5F54">
        <w:rPr>
          <w:rFonts w:asciiTheme="minorHAnsi" w:hAnsiTheme="minorHAnsi" w:cstheme="minorHAnsi"/>
        </w:rPr>
        <w:t xml:space="preserve"> to 37 </w:t>
      </w:r>
      <w:r>
        <w:rPr>
          <w:rFonts w:asciiTheme="minorHAnsi" w:hAnsiTheme="minorHAnsi" w:cstheme="minorHAnsi"/>
        </w:rPr>
        <w:t>degrees Celsius</w:t>
      </w:r>
      <w:r w:rsidRPr="000F5F54">
        <w:rPr>
          <w:rFonts w:asciiTheme="minorHAnsi" w:hAnsiTheme="minorHAnsi" w:cstheme="minorHAnsi"/>
        </w:rPr>
        <w:t xml:space="preserve"> and 5% </w:t>
      </w:r>
      <w:r>
        <w:rPr>
          <w:rFonts w:asciiTheme="minorHAnsi" w:hAnsiTheme="minorHAnsi" w:cstheme="minorHAnsi"/>
        </w:rPr>
        <w:t>carbon dioxide</w:t>
      </w:r>
      <w:r w:rsidRPr="000F5F54">
        <w:rPr>
          <w:rFonts w:asciiTheme="minorHAnsi" w:hAnsiTheme="minorHAnsi" w:cstheme="minorHAnsi"/>
        </w:rPr>
        <w:t xml:space="preserve"> atmosphere</w:t>
      </w:r>
      <w:r>
        <w:rPr>
          <w:rFonts w:asciiTheme="minorHAnsi" w:hAnsiTheme="minorHAnsi" w:cstheme="minorHAnsi"/>
        </w:rPr>
        <w:t xml:space="preserve"> </w:t>
      </w:r>
      <w:r>
        <w:rPr>
          <w:rFonts w:asciiTheme="minorHAnsi" w:hAnsiTheme="minorHAnsi" w:cstheme="minorHAnsi"/>
          <w:b/>
          <w:bCs/>
        </w:rPr>
        <w:t>[3]</w:t>
      </w:r>
      <w:r w:rsidRPr="000F5F54">
        <w:rPr>
          <w:rFonts w:asciiTheme="minorHAnsi" w:hAnsiTheme="minorHAnsi" w:cstheme="minorHAnsi"/>
        </w:rPr>
        <w:t>.</w:t>
      </w:r>
    </w:p>
    <w:p w14:paraId="5F8BDB88" w14:textId="51DB2536" w:rsidR="000B2085" w:rsidRDefault="003814C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Confocal microscope setup.</w:t>
      </w:r>
    </w:p>
    <w:p w14:paraId="5F2F7137" w14:textId="3EA295C6" w:rsidR="003814C4" w:rsidRDefault="003814C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microscope, </w:t>
      </w:r>
      <w:r w:rsidRPr="000F5F54">
        <w:rPr>
          <w:rFonts w:asciiTheme="minorHAnsi" w:hAnsiTheme="minorHAnsi" w:cstheme="minorHAnsi"/>
        </w:rPr>
        <w:t>fluorescent light, and computer</w:t>
      </w:r>
      <w:r>
        <w:rPr>
          <w:rFonts w:asciiTheme="minorHAnsi" w:hAnsiTheme="minorHAnsi" w:cstheme="minorHAnsi"/>
        </w:rPr>
        <w:t>.</w:t>
      </w:r>
    </w:p>
    <w:p w14:paraId="7E58A172" w14:textId="18084E97" w:rsidR="003814C4" w:rsidRPr="00B07A3B" w:rsidRDefault="003814C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incubator conditions.</w:t>
      </w:r>
    </w:p>
    <w:p w14:paraId="1371D6FC" w14:textId="0B5DFB37" w:rsidR="00CE10F2" w:rsidRPr="00B07A3B" w:rsidRDefault="000F5F54" w:rsidP="00333FA4">
      <w:pPr>
        <w:pStyle w:val="ListParagraph"/>
        <w:numPr>
          <w:ilvl w:val="1"/>
          <w:numId w:val="3"/>
        </w:numPr>
        <w:spacing w:before="120"/>
        <w:contextualSpacing w:val="0"/>
        <w:rPr>
          <w:rFonts w:asciiTheme="minorHAnsi" w:hAnsiTheme="minorHAnsi" w:cstheme="minorHAnsi"/>
        </w:rPr>
      </w:pPr>
      <w:r w:rsidRPr="000F5F54">
        <w:rPr>
          <w:rFonts w:asciiTheme="minorHAnsi" w:hAnsiTheme="minorHAnsi" w:cstheme="minorHAnsi"/>
        </w:rPr>
        <w:t xml:space="preserve">Place the sample dish on </w:t>
      </w:r>
      <w:r w:rsidRPr="000F5F54">
        <w:rPr>
          <w:rFonts w:asciiTheme="minorHAnsi" w:hAnsiTheme="minorHAnsi" w:cstheme="minorHAnsi"/>
          <w:bCs/>
        </w:rPr>
        <w:t>the dish fixing vessel</w:t>
      </w:r>
      <w:r w:rsidRPr="000F5F54">
        <w:rPr>
          <w:rFonts w:asciiTheme="minorHAnsi" w:hAnsiTheme="minorHAnsi" w:cstheme="minorHAnsi"/>
        </w:rPr>
        <w:t>, cover</w:t>
      </w:r>
      <w:r>
        <w:rPr>
          <w:rFonts w:asciiTheme="minorHAnsi" w:hAnsiTheme="minorHAnsi" w:cstheme="minorHAnsi"/>
        </w:rPr>
        <w:t xml:space="preserve"> it</w:t>
      </w:r>
      <w:r w:rsidRPr="000F5F54">
        <w:rPr>
          <w:rFonts w:asciiTheme="minorHAnsi" w:hAnsiTheme="minorHAnsi" w:cstheme="minorHAnsi"/>
        </w:rPr>
        <w:t xml:space="preserve"> with </w:t>
      </w:r>
      <w:r w:rsidRPr="000F5F54">
        <w:rPr>
          <w:rFonts w:asciiTheme="minorHAnsi" w:hAnsiTheme="minorHAnsi" w:cstheme="minorHAnsi"/>
          <w:bCs/>
        </w:rPr>
        <w:t>the dish fixing lid</w:t>
      </w:r>
      <w:r>
        <w:rPr>
          <w:rFonts w:asciiTheme="minorHAnsi" w:hAnsiTheme="minorHAnsi" w:cstheme="minorHAnsi"/>
          <w:bCs/>
        </w:rPr>
        <w:t xml:space="preserve"> </w:t>
      </w:r>
      <w:r>
        <w:rPr>
          <w:rFonts w:asciiTheme="minorHAnsi" w:hAnsiTheme="minorHAnsi" w:cstheme="minorHAnsi"/>
          <w:b/>
        </w:rPr>
        <w:t>[1]</w:t>
      </w:r>
      <w:r w:rsidRPr="000F5F54">
        <w:rPr>
          <w:rFonts w:asciiTheme="minorHAnsi" w:hAnsiTheme="minorHAnsi" w:cstheme="minorHAnsi"/>
        </w:rPr>
        <w:t>, and close the chamber with the top heater lid</w:t>
      </w:r>
      <w:r>
        <w:rPr>
          <w:rFonts w:asciiTheme="minorHAnsi" w:hAnsiTheme="minorHAnsi" w:cstheme="minorHAnsi"/>
        </w:rPr>
        <w:t xml:space="preserve"> </w:t>
      </w:r>
      <w:r>
        <w:rPr>
          <w:rFonts w:asciiTheme="minorHAnsi" w:hAnsiTheme="minorHAnsi" w:cstheme="minorHAnsi"/>
          <w:b/>
          <w:bCs/>
        </w:rPr>
        <w:t>[2]</w:t>
      </w:r>
      <w:r w:rsidRPr="000F5F54">
        <w:rPr>
          <w:rFonts w:asciiTheme="minorHAnsi" w:hAnsiTheme="minorHAnsi" w:cstheme="minorHAnsi"/>
        </w:rPr>
        <w:t xml:space="preserve">. Adjust the zoom and focus to localize the organ of </w:t>
      </w:r>
      <w:proofErr w:type="spellStart"/>
      <w:r w:rsidRPr="000F5F54">
        <w:rPr>
          <w:rFonts w:asciiTheme="minorHAnsi" w:hAnsiTheme="minorHAnsi" w:cstheme="minorHAnsi"/>
        </w:rPr>
        <w:t>Corti</w:t>
      </w:r>
      <w:proofErr w:type="spellEnd"/>
      <w:r w:rsidRPr="000F5F54">
        <w:rPr>
          <w:rFonts w:asciiTheme="minorHAnsi" w:hAnsiTheme="minorHAnsi" w:cstheme="minorHAnsi"/>
        </w:rPr>
        <w:t xml:space="preserve"> and MSCs in the field of view</w:t>
      </w:r>
      <w:r>
        <w:rPr>
          <w:rFonts w:asciiTheme="minorHAnsi" w:hAnsiTheme="minorHAnsi" w:cstheme="minorHAnsi"/>
        </w:rPr>
        <w:t xml:space="preserve"> </w:t>
      </w:r>
      <w:r>
        <w:rPr>
          <w:rFonts w:asciiTheme="minorHAnsi" w:hAnsiTheme="minorHAnsi" w:cstheme="minorHAnsi"/>
          <w:b/>
          <w:bCs/>
        </w:rPr>
        <w:t>[3]</w:t>
      </w:r>
      <w:r w:rsidRPr="000F5F54">
        <w:rPr>
          <w:rFonts w:asciiTheme="minorHAnsi" w:hAnsiTheme="minorHAnsi" w:cstheme="minorHAnsi"/>
        </w:rPr>
        <w:t>.</w:t>
      </w:r>
      <w:r w:rsidR="0024279D">
        <w:rPr>
          <w:rFonts w:asciiTheme="minorHAnsi" w:hAnsiTheme="minorHAnsi" w:cstheme="minorHAnsi"/>
        </w:rPr>
        <w:t xml:space="preserve"> </w:t>
      </w:r>
      <w:r w:rsidR="0024279D" w:rsidRPr="001640DA">
        <w:rPr>
          <w:rFonts w:asciiTheme="minorHAnsi" w:hAnsiTheme="minorHAnsi" w:cstheme="minorHAnsi"/>
          <w:i/>
          <w:iCs/>
          <w:color w:val="0432FF"/>
        </w:rPr>
        <w:t>Videographer: This step is</w:t>
      </w:r>
      <w:r w:rsidR="0024279D">
        <w:rPr>
          <w:rFonts w:asciiTheme="minorHAnsi" w:hAnsiTheme="minorHAnsi" w:cstheme="minorHAnsi"/>
          <w:i/>
          <w:iCs/>
          <w:color w:val="0432FF"/>
        </w:rPr>
        <w:t xml:space="preserve"> </w:t>
      </w:r>
      <w:r w:rsidR="0024279D" w:rsidRPr="001640DA">
        <w:rPr>
          <w:rFonts w:asciiTheme="minorHAnsi" w:hAnsiTheme="minorHAnsi" w:cstheme="minorHAnsi"/>
          <w:i/>
          <w:iCs/>
          <w:color w:val="0432FF"/>
        </w:rPr>
        <w:t>important!</w:t>
      </w:r>
    </w:p>
    <w:p w14:paraId="11514E94" w14:textId="56BB648E" w:rsidR="00875BE8" w:rsidRDefault="003814C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in the dish vessel and covering it. </w:t>
      </w:r>
    </w:p>
    <w:p w14:paraId="6E0D7DBD" w14:textId="36A8155B" w:rsidR="003814C4" w:rsidRDefault="003814C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chamber. </w:t>
      </w:r>
    </w:p>
    <w:p w14:paraId="69480937" w14:textId="50ED6C60" w:rsidR="003814C4" w:rsidRPr="00B07A3B" w:rsidRDefault="003814C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zoom to focus on the </w:t>
      </w:r>
      <w:r w:rsidRPr="000F5F54">
        <w:rPr>
          <w:rFonts w:asciiTheme="minorHAnsi" w:hAnsiTheme="minorHAnsi" w:cstheme="minorHAnsi"/>
        </w:rPr>
        <w:t xml:space="preserve">organ of </w:t>
      </w:r>
      <w:proofErr w:type="spellStart"/>
      <w:r w:rsidRPr="000F5F54">
        <w:rPr>
          <w:rFonts w:asciiTheme="minorHAnsi" w:hAnsiTheme="minorHAnsi" w:cstheme="minorHAnsi"/>
        </w:rPr>
        <w:t>Corti</w:t>
      </w:r>
      <w:proofErr w:type="spellEnd"/>
      <w:r w:rsidRPr="000F5F54">
        <w:rPr>
          <w:rFonts w:asciiTheme="minorHAnsi" w:hAnsiTheme="minorHAnsi" w:cstheme="minorHAnsi"/>
        </w:rPr>
        <w:t xml:space="preserve"> and MSCs</w:t>
      </w:r>
      <w:r>
        <w:rPr>
          <w:rFonts w:asciiTheme="minorHAnsi" w:hAnsiTheme="minorHAnsi" w:cstheme="minorHAnsi"/>
        </w:rPr>
        <w:t>.</w:t>
      </w:r>
    </w:p>
    <w:p w14:paraId="77402CC0" w14:textId="611E508F" w:rsidR="00450B27" w:rsidRPr="003B51E0" w:rsidRDefault="000F5F54" w:rsidP="00333FA4">
      <w:pPr>
        <w:pStyle w:val="ListParagraph"/>
        <w:numPr>
          <w:ilvl w:val="1"/>
          <w:numId w:val="3"/>
        </w:numPr>
        <w:spacing w:before="120"/>
        <w:contextualSpacing w:val="0"/>
        <w:rPr>
          <w:rFonts w:asciiTheme="minorHAnsi" w:hAnsiTheme="minorHAnsi" w:cstheme="minorHAnsi"/>
        </w:rPr>
      </w:pPr>
      <w:r w:rsidRPr="000F5F54">
        <w:rPr>
          <w:rFonts w:asciiTheme="minorHAnsi" w:hAnsiTheme="minorHAnsi" w:cstheme="minorHAnsi"/>
        </w:rPr>
        <w:t xml:space="preserve">Open the </w:t>
      </w:r>
      <w:r w:rsidRPr="000F5F54">
        <w:rPr>
          <w:rFonts w:asciiTheme="minorHAnsi" w:hAnsiTheme="minorHAnsi" w:cstheme="minorHAnsi"/>
          <w:bCs/>
        </w:rPr>
        <w:t>image processing software</w:t>
      </w:r>
      <w:r w:rsidRPr="000F5F54">
        <w:rPr>
          <w:rFonts w:asciiTheme="minorHAnsi" w:hAnsiTheme="minorHAnsi" w:cstheme="minorHAnsi"/>
        </w:rPr>
        <w:t xml:space="preserve">. Under the </w:t>
      </w:r>
      <w:r w:rsidRPr="000F5F54">
        <w:rPr>
          <w:rFonts w:asciiTheme="minorHAnsi" w:hAnsiTheme="minorHAnsi" w:cstheme="minorHAnsi"/>
          <w:b/>
          <w:bCs/>
        </w:rPr>
        <w:t>locate</w:t>
      </w:r>
      <w:r w:rsidRPr="000F5F54">
        <w:rPr>
          <w:rFonts w:asciiTheme="minorHAnsi" w:hAnsiTheme="minorHAnsi" w:cstheme="minorHAnsi"/>
        </w:rPr>
        <w:t xml:space="preserve"> option, </w:t>
      </w:r>
      <w:r w:rsidRPr="000F5F54">
        <w:rPr>
          <w:rFonts w:asciiTheme="minorHAnsi" w:hAnsiTheme="minorHAnsi" w:cstheme="minorHAnsi"/>
          <w:bCs/>
        </w:rPr>
        <w:t>select</w:t>
      </w:r>
      <w:r w:rsidRPr="000F5F54">
        <w:rPr>
          <w:rFonts w:asciiTheme="minorHAnsi" w:hAnsiTheme="minorHAnsi" w:cstheme="minorHAnsi"/>
        </w:rPr>
        <w:t xml:space="preserve"> a </w:t>
      </w:r>
      <w:r w:rsidRPr="000F5F54">
        <w:rPr>
          <w:rFonts w:asciiTheme="minorHAnsi" w:hAnsiTheme="minorHAnsi" w:cstheme="minorHAnsi"/>
          <w:b/>
          <w:bCs/>
        </w:rPr>
        <w:t>20x Plan-</w:t>
      </w:r>
      <w:r w:rsidRPr="003B51E0">
        <w:rPr>
          <w:rFonts w:asciiTheme="minorHAnsi" w:hAnsiTheme="minorHAnsi" w:cstheme="minorHAnsi"/>
          <w:b/>
          <w:bCs/>
        </w:rPr>
        <w:t xml:space="preserve">Apochromat </w:t>
      </w:r>
      <w:r w:rsidRPr="003B51E0">
        <w:rPr>
          <w:rFonts w:asciiTheme="minorHAnsi" w:hAnsiTheme="minorHAnsi" w:cstheme="minorHAnsi"/>
        </w:rPr>
        <w:t xml:space="preserve">objective, or </w:t>
      </w:r>
      <w:r w:rsidRPr="003B51E0">
        <w:rPr>
          <w:rFonts w:asciiTheme="minorHAnsi" w:hAnsiTheme="minorHAnsi" w:cstheme="minorHAnsi"/>
          <w:b/>
          <w:bCs/>
        </w:rPr>
        <w:t>numerical aperture 0.8</w:t>
      </w:r>
      <w:r w:rsidRPr="003B51E0">
        <w:rPr>
          <w:rFonts w:asciiTheme="minorHAnsi" w:hAnsiTheme="minorHAnsi" w:cstheme="minorHAnsi"/>
        </w:rPr>
        <w:t xml:space="preserve">, and a </w:t>
      </w:r>
      <w:r w:rsidRPr="003B51E0">
        <w:rPr>
          <w:rFonts w:asciiTheme="minorHAnsi" w:hAnsiTheme="minorHAnsi" w:cstheme="minorHAnsi"/>
          <w:b/>
          <w:bCs/>
        </w:rPr>
        <w:t>0.5x crop area</w:t>
      </w:r>
      <w:r w:rsidRPr="003B51E0">
        <w:rPr>
          <w:rFonts w:asciiTheme="minorHAnsi" w:hAnsiTheme="minorHAnsi" w:cstheme="minorHAnsi"/>
        </w:rPr>
        <w:t xml:space="preserve">. Under </w:t>
      </w:r>
      <w:r w:rsidRPr="003B51E0">
        <w:rPr>
          <w:rFonts w:asciiTheme="minorHAnsi" w:hAnsiTheme="minorHAnsi" w:cstheme="minorHAnsi"/>
          <w:b/>
          <w:bCs/>
        </w:rPr>
        <w:t>Acquisition</w:t>
      </w:r>
      <w:r w:rsidRPr="003B51E0">
        <w:rPr>
          <w:rFonts w:asciiTheme="minorHAnsi" w:hAnsiTheme="minorHAnsi" w:cstheme="minorHAnsi"/>
        </w:rPr>
        <w:t xml:space="preserve">, click on </w:t>
      </w:r>
      <w:r w:rsidRPr="003B51E0">
        <w:rPr>
          <w:rFonts w:asciiTheme="minorHAnsi" w:hAnsiTheme="minorHAnsi" w:cstheme="minorHAnsi"/>
          <w:b/>
          <w:bCs/>
        </w:rPr>
        <w:t>smart setup</w:t>
      </w:r>
      <w:r w:rsidRPr="003B51E0">
        <w:rPr>
          <w:rFonts w:asciiTheme="minorHAnsi" w:hAnsiTheme="minorHAnsi" w:cstheme="minorHAnsi"/>
        </w:rPr>
        <w:t xml:space="preserve"> and select </w:t>
      </w:r>
      <w:r w:rsidRPr="003B51E0">
        <w:rPr>
          <w:rFonts w:asciiTheme="minorHAnsi" w:hAnsiTheme="minorHAnsi" w:cstheme="minorHAnsi"/>
          <w:b/>
          <w:bCs/>
        </w:rPr>
        <w:t>EGFP [1]</w:t>
      </w:r>
      <w:r w:rsidRPr="003B51E0">
        <w:rPr>
          <w:rFonts w:asciiTheme="minorHAnsi" w:hAnsiTheme="minorHAnsi" w:cstheme="minorHAnsi"/>
        </w:rPr>
        <w:t>.</w:t>
      </w:r>
    </w:p>
    <w:p w14:paraId="7401A94C" w14:textId="203817FC" w:rsidR="00875BE8" w:rsidRPr="003B51E0" w:rsidRDefault="000F5F54" w:rsidP="00333FA4">
      <w:pPr>
        <w:pStyle w:val="ListParagraph"/>
        <w:numPr>
          <w:ilvl w:val="2"/>
          <w:numId w:val="3"/>
        </w:numPr>
        <w:spacing w:before="120"/>
        <w:contextualSpacing w:val="0"/>
        <w:rPr>
          <w:rFonts w:asciiTheme="minorHAnsi" w:hAnsiTheme="minorHAnsi" w:cstheme="minorHAnsi"/>
        </w:rPr>
      </w:pPr>
      <w:r w:rsidRPr="003B51E0">
        <w:rPr>
          <w:rFonts w:asciiTheme="minorHAnsi" w:hAnsiTheme="minorHAnsi" w:cstheme="minorHAnsi"/>
        </w:rPr>
        <w:t xml:space="preserve">SCREEN: </w:t>
      </w:r>
      <w:r w:rsidR="00E86663" w:rsidRPr="003B51E0">
        <w:rPr>
          <w:rFonts w:asciiTheme="minorHAnsi" w:hAnsiTheme="minorHAnsi" w:cstheme="minorHAnsi"/>
        </w:rPr>
        <w:t xml:space="preserve">Image video.mp4. 0:44 </w:t>
      </w:r>
      <w:r w:rsidR="003B51E0" w:rsidRPr="003B51E0">
        <w:rPr>
          <w:rFonts w:asciiTheme="minorHAnsi" w:hAnsiTheme="minorHAnsi" w:cstheme="minorHAnsi"/>
        </w:rPr>
        <w:t>–</w:t>
      </w:r>
      <w:r w:rsidR="00E86663" w:rsidRPr="003B51E0">
        <w:rPr>
          <w:rFonts w:asciiTheme="minorHAnsi" w:hAnsiTheme="minorHAnsi" w:cstheme="minorHAnsi"/>
        </w:rPr>
        <w:t xml:space="preserve"> </w:t>
      </w:r>
      <w:r w:rsidR="003B51E0" w:rsidRPr="003B51E0">
        <w:rPr>
          <w:rFonts w:asciiTheme="minorHAnsi" w:hAnsiTheme="minorHAnsi" w:cstheme="minorHAnsi"/>
        </w:rPr>
        <w:t>1:05.</w:t>
      </w:r>
      <w:r w:rsidR="00E86663" w:rsidRPr="003B51E0">
        <w:rPr>
          <w:rFonts w:asciiTheme="minorHAnsi" w:hAnsiTheme="minorHAnsi" w:cstheme="minorHAnsi"/>
        </w:rPr>
        <w:t xml:space="preserve"> </w:t>
      </w:r>
    </w:p>
    <w:p w14:paraId="601F6561" w14:textId="44AF0E32" w:rsidR="000F5F54" w:rsidRPr="003B51E0" w:rsidRDefault="000F5F54" w:rsidP="000F5F54">
      <w:pPr>
        <w:pStyle w:val="ListParagraph"/>
        <w:numPr>
          <w:ilvl w:val="1"/>
          <w:numId w:val="3"/>
        </w:numPr>
        <w:spacing w:before="120"/>
        <w:contextualSpacing w:val="0"/>
        <w:rPr>
          <w:rFonts w:asciiTheme="minorHAnsi" w:hAnsiTheme="minorHAnsi" w:cstheme="minorHAnsi"/>
        </w:rPr>
      </w:pPr>
      <w:r w:rsidRPr="003B51E0">
        <w:rPr>
          <w:rFonts w:asciiTheme="minorHAnsi" w:hAnsiTheme="minorHAnsi" w:cstheme="minorHAnsi"/>
        </w:rPr>
        <w:t xml:space="preserve">Open the </w:t>
      </w:r>
      <w:r w:rsidRPr="003B51E0">
        <w:rPr>
          <w:rFonts w:asciiTheme="minorHAnsi" w:hAnsiTheme="minorHAnsi" w:cstheme="minorHAnsi"/>
          <w:b/>
          <w:bCs/>
        </w:rPr>
        <w:t>channel</w:t>
      </w:r>
      <w:r w:rsidRPr="003B51E0">
        <w:rPr>
          <w:rFonts w:asciiTheme="minorHAnsi" w:hAnsiTheme="minorHAnsi" w:cstheme="minorHAnsi"/>
        </w:rPr>
        <w:t xml:space="preserve"> tab under </w:t>
      </w:r>
      <w:r w:rsidRPr="003B51E0">
        <w:rPr>
          <w:rFonts w:asciiTheme="minorHAnsi" w:hAnsiTheme="minorHAnsi" w:cstheme="minorHAnsi"/>
          <w:b/>
          <w:bCs/>
        </w:rPr>
        <w:t>Acquisition</w:t>
      </w:r>
      <w:r w:rsidRPr="003B51E0">
        <w:rPr>
          <w:rFonts w:asciiTheme="minorHAnsi" w:hAnsiTheme="minorHAnsi" w:cstheme="minorHAnsi"/>
        </w:rPr>
        <w:t xml:space="preserve">, and set the </w:t>
      </w:r>
      <w:r w:rsidRPr="003B51E0">
        <w:rPr>
          <w:rFonts w:asciiTheme="minorHAnsi" w:hAnsiTheme="minorHAnsi" w:cstheme="minorHAnsi"/>
          <w:b/>
          <w:bCs/>
        </w:rPr>
        <w:t>laser power</w:t>
      </w:r>
      <w:r w:rsidRPr="003B51E0">
        <w:rPr>
          <w:rFonts w:asciiTheme="minorHAnsi" w:hAnsiTheme="minorHAnsi" w:cstheme="minorHAnsi"/>
        </w:rPr>
        <w:t xml:space="preserve"> to </w:t>
      </w:r>
      <w:r w:rsidRPr="003B51E0">
        <w:rPr>
          <w:rFonts w:asciiTheme="minorHAnsi" w:hAnsiTheme="minorHAnsi" w:cstheme="minorHAnsi"/>
          <w:b/>
          <w:bCs/>
        </w:rPr>
        <w:t>0.2%</w:t>
      </w:r>
      <w:r w:rsidRPr="003B51E0">
        <w:rPr>
          <w:rFonts w:asciiTheme="minorHAnsi" w:hAnsiTheme="minorHAnsi" w:cstheme="minorHAnsi"/>
        </w:rPr>
        <w:t xml:space="preserve">, the </w:t>
      </w:r>
      <w:r w:rsidRPr="003B51E0">
        <w:rPr>
          <w:rFonts w:asciiTheme="minorHAnsi" w:hAnsiTheme="minorHAnsi" w:cstheme="minorHAnsi"/>
          <w:b/>
          <w:bCs/>
        </w:rPr>
        <w:t>pinhole</w:t>
      </w:r>
      <w:r w:rsidRPr="003B51E0">
        <w:rPr>
          <w:rFonts w:asciiTheme="minorHAnsi" w:hAnsiTheme="minorHAnsi" w:cstheme="minorHAnsi"/>
        </w:rPr>
        <w:t xml:space="preserve"> to </w:t>
      </w:r>
      <w:r w:rsidRPr="003B51E0">
        <w:rPr>
          <w:rFonts w:asciiTheme="minorHAnsi" w:hAnsiTheme="minorHAnsi" w:cstheme="minorHAnsi"/>
          <w:b/>
          <w:bCs/>
        </w:rPr>
        <w:t>44</w:t>
      </w:r>
      <w:r w:rsidRPr="003B51E0">
        <w:rPr>
          <w:rFonts w:asciiTheme="minorHAnsi" w:hAnsiTheme="minorHAnsi" w:cstheme="minorHAnsi"/>
        </w:rPr>
        <w:t xml:space="preserve"> micrometers, the </w:t>
      </w:r>
      <w:r w:rsidRPr="003B51E0">
        <w:rPr>
          <w:rFonts w:asciiTheme="minorHAnsi" w:hAnsiTheme="minorHAnsi" w:cstheme="minorHAnsi"/>
          <w:b/>
          <w:bCs/>
        </w:rPr>
        <w:t>master gain</w:t>
      </w:r>
      <w:r w:rsidRPr="003B51E0">
        <w:rPr>
          <w:rFonts w:asciiTheme="minorHAnsi" w:hAnsiTheme="minorHAnsi" w:cstheme="minorHAnsi"/>
        </w:rPr>
        <w:t xml:space="preserve"> to </w:t>
      </w:r>
      <w:r w:rsidRPr="003B51E0">
        <w:rPr>
          <w:rFonts w:asciiTheme="minorHAnsi" w:hAnsiTheme="minorHAnsi" w:cstheme="minorHAnsi"/>
          <w:b/>
          <w:bCs/>
        </w:rPr>
        <w:t xml:space="preserve">750 </w:t>
      </w:r>
      <w:r w:rsidRPr="003B51E0">
        <w:rPr>
          <w:rFonts w:asciiTheme="minorHAnsi" w:hAnsiTheme="minorHAnsi" w:cstheme="minorHAnsi"/>
        </w:rPr>
        <w:t xml:space="preserve">Volts, and the </w:t>
      </w:r>
      <w:r w:rsidRPr="003B51E0">
        <w:rPr>
          <w:rFonts w:asciiTheme="minorHAnsi" w:hAnsiTheme="minorHAnsi" w:cstheme="minorHAnsi"/>
          <w:b/>
          <w:bCs/>
        </w:rPr>
        <w:t>digital gain</w:t>
      </w:r>
      <w:r w:rsidRPr="003B51E0">
        <w:rPr>
          <w:rFonts w:asciiTheme="minorHAnsi" w:hAnsiTheme="minorHAnsi" w:cstheme="minorHAnsi"/>
        </w:rPr>
        <w:t xml:space="preserve"> to </w:t>
      </w:r>
      <w:r w:rsidRPr="003B51E0">
        <w:rPr>
          <w:rFonts w:asciiTheme="minorHAnsi" w:hAnsiTheme="minorHAnsi" w:cstheme="minorHAnsi"/>
          <w:b/>
          <w:bCs/>
        </w:rPr>
        <w:t>1.0</w:t>
      </w:r>
      <w:r w:rsidRPr="003B51E0">
        <w:rPr>
          <w:rFonts w:asciiTheme="minorHAnsi" w:hAnsiTheme="minorHAnsi" w:cstheme="minorHAnsi"/>
        </w:rPr>
        <w:t xml:space="preserve">. Click on </w:t>
      </w:r>
      <w:r w:rsidRPr="003B51E0">
        <w:rPr>
          <w:rFonts w:asciiTheme="minorHAnsi" w:hAnsiTheme="minorHAnsi" w:cstheme="minorHAnsi"/>
          <w:b/>
          <w:bCs/>
        </w:rPr>
        <w:t>ESID</w:t>
      </w:r>
      <w:r w:rsidRPr="003B51E0">
        <w:rPr>
          <w:rFonts w:asciiTheme="minorHAnsi" w:hAnsiTheme="minorHAnsi" w:cstheme="minorHAnsi"/>
        </w:rPr>
        <w:t xml:space="preserve"> under </w:t>
      </w:r>
      <w:r w:rsidRPr="003B51E0">
        <w:rPr>
          <w:rFonts w:asciiTheme="minorHAnsi" w:hAnsiTheme="minorHAnsi" w:cstheme="minorHAnsi"/>
          <w:b/>
          <w:bCs/>
        </w:rPr>
        <w:t>imaging setup</w:t>
      </w:r>
      <w:r w:rsidRPr="003B51E0">
        <w:rPr>
          <w:rFonts w:asciiTheme="minorHAnsi" w:hAnsiTheme="minorHAnsi" w:cstheme="minorHAnsi"/>
        </w:rPr>
        <w:t xml:space="preserve"> and set the </w:t>
      </w:r>
      <w:r w:rsidRPr="003B51E0">
        <w:rPr>
          <w:rFonts w:asciiTheme="minorHAnsi" w:hAnsiTheme="minorHAnsi" w:cstheme="minorHAnsi"/>
          <w:b/>
          <w:bCs/>
        </w:rPr>
        <w:t>ESID gain</w:t>
      </w:r>
      <w:r w:rsidRPr="003B51E0">
        <w:rPr>
          <w:rFonts w:asciiTheme="minorHAnsi" w:hAnsiTheme="minorHAnsi" w:cstheme="minorHAnsi"/>
        </w:rPr>
        <w:t xml:space="preserve"> to </w:t>
      </w:r>
      <w:r w:rsidRPr="003B51E0">
        <w:rPr>
          <w:rFonts w:asciiTheme="minorHAnsi" w:hAnsiTheme="minorHAnsi" w:cstheme="minorHAnsi"/>
          <w:b/>
          <w:bCs/>
        </w:rPr>
        <w:t>4</w:t>
      </w:r>
      <w:r w:rsidRPr="003B51E0">
        <w:rPr>
          <w:rFonts w:asciiTheme="minorHAnsi" w:hAnsiTheme="minorHAnsi" w:cstheme="minorHAnsi"/>
        </w:rPr>
        <w:t xml:space="preserve"> and the </w:t>
      </w:r>
      <w:r w:rsidRPr="003B51E0">
        <w:rPr>
          <w:rFonts w:asciiTheme="minorHAnsi" w:hAnsiTheme="minorHAnsi" w:cstheme="minorHAnsi"/>
          <w:b/>
          <w:bCs/>
        </w:rPr>
        <w:t>digital gain</w:t>
      </w:r>
      <w:r w:rsidRPr="003B51E0">
        <w:rPr>
          <w:rFonts w:asciiTheme="minorHAnsi" w:hAnsiTheme="minorHAnsi" w:cstheme="minorHAnsi"/>
        </w:rPr>
        <w:t xml:space="preserve"> to </w:t>
      </w:r>
      <w:r w:rsidRPr="003B51E0">
        <w:rPr>
          <w:rFonts w:asciiTheme="minorHAnsi" w:hAnsiTheme="minorHAnsi" w:cstheme="minorHAnsi"/>
          <w:b/>
          <w:bCs/>
        </w:rPr>
        <w:t>7.5</w:t>
      </w:r>
      <w:r w:rsidRPr="003B51E0">
        <w:rPr>
          <w:rFonts w:asciiTheme="minorHAnsi" w:hAnsiTheme="minorHAnsi" w:cstheme="minorHAnsi"/>
        </w:rPr>
        <w:t xml:space="preserve">. Click on </w:t>
      </w:r>
      <w:r w:rsidRPr="003B51E0">
        <w:rPr>
          <w:rFonts w:asciiTheme="minorHAnsi" w:hAnsiTheme="minorHAnsi" w:cstheme="minorHAnsi"/>
          <w:b/>
          <w:bCs/>
        </w:rPr>
        <w:t>Tiles</w:t>
      </w:r>
      <w:r w:rsidRPr="003B51E0">
        <w:rPr>
          <w:rFonts w:asciiTheme="minorHAnsi" w:hAnsiTheme="minorHAnsi" w:cstheme="minorHAnsi"/>
        </w:rPr>
        <w:t xml:space="preserve"> and </w:t>
      </w:r>
      <w:r w:rsidRPr="003B51E0">
        <w:rPr>
          <w:rFonts w:asciiTheme="minorHAnsi" w:hAnsiTheme="minorHAnsi" w:cstheme="minorHAnsi"/>
          <w:b/>
          <w:bCs/>
        </w:rPr>
        <w:t>stake</w:t>
      </w:r>
      <w:r w:rsidRPr="003B51E0">
        <w:rPr>
          <w:rFonts w:asciiTheme="minorHAnsi" w:hAnsiTheme="minorHAnsi" w:cstheme="minorHAnsi"/>
        </w:rPr>
        <w:t xml:space="preserve"> to produce 210 tiles </w:t>
      </w:r>
      <w:r w:rsidRPr="003B51E0">
        <w:rPr>
          <w:rFonts w:asciiTheme="minorHAnsi" w:hAnsiTheme="minorHAnsi" w:cstheme="minorHAnsi"/>
          <w:b/>
          <w:bCs/>
        </w:rPr>
        <w:t>[1]</w:t>
      </w:r>
      <w:r w:rsidRPr="003B51E0">
        <w:rPr>
          <w:rFonts w:asciiTheme="minorHAnsi" w:hAnsiTheme="minorHAnsi" w:cstheme="minorHAnsi"/>
        </w:rPr>
        <w:t>.</w:t>
      </w:r>
    </w:p>
    <w:p w14:paraId="0AC07619" w14:textId="507FB23A" w:rsidR="000F5F54" w:rsidRPr="003B51E0" w:rsidRDefault="000F5F54" w:rsidP="000F5F54">
      <w:pPr>
        <w:pStyle w:val="ListParagraph"/>
        <w:numPr>
          <w:ilvl w:val="2"/>
          <w:numId w:val="3"/>
        </w:numPr>
        <w:spacing w:before="120"/>
        <w:contextualSpacing w:val="0"/>
        <w:rPr>
          <w:rFonts w:asciiTheme="minorHAnsi" w:hAnsiTheme="minorHAnsi" w:cstheme="minorHAnsi"/>
        </w:rPr>
      </w:pPr>
      <w:r w:rsidRPr="003B51E0">
        <w:rPr>
          <w:rFonts w:asciiTheme="minorHAnsi" w:hAnsiTheme="minorHAnsi" w:cstheme="minorHAnsi"/>
        </w:rPr>
        <w:t xml:space="preserve">SCREEN: </w:t>
      </w:r>
      <w:r w:rsidR="00E86663" w:rsidRPr="003B51E0">
        <w:rPr>
          <w:rFonts w:asciiTheme="minorHAnsi" w:hAnsiTheme="minorHAnsi" w:cstheme="minorHAnsi"/>
        </w:rPr>
        <w:t>Image video.mp4.</w:t>
      </w:r>
      <w:r w:rsidR="003B51E0" w:rsidRPr="003B51E0">
        <w:rPr>
          <w:rFonts w:asciiTheme="minorHAnsi" w:hAnsiTheme="minorHAnsi" w:cstheme="minorHAnsi"/>
        </w:rPr>
        <w:t xml:space="preserve"> 1:05 – 1:56.</w:t>
      </w:r>
      <w:r w:rsidR="00E86663" w:rsidRPr="003B51E0">
        <w:rPr>
          <w:rFonts w:asciiTheme="minorHAnsi" w:hAnsiTheme="minorHAnsi" w:cstheme="minorHAnsi"/>
        </w:rPr>
        <w:t xml:space="preserve"> </w:t>
      </w:r>
    </w:p>
    <w:p w14:paraId="41106B5E" w14:textId="62973F42" w:rsidR="000F5F54" w:rsidRPr="003B51E0" w:rsidRDefault="000F5F54" w:rsidP="000F5F54">
      <w:pPr>
        <w:pStyle w:val="ListParagraph"/>
        <w:numPr>
          <w:ilvl w:val="1"/>
          <w:numId w:val="3"/>
        </w:numPr>
        <w:spacing w:before="120"/>
        <w:contextualSpacing w:val="0"/>
        <w:rPr>
          <w:rFonts w:asciiTheme="minorHAnsi" w:hAnsiTheme="minorHAnsi" w:cstheme="minorHAnsi"/>
        </w:rPr>
      </w:pPr>
      <w:r w:rsidRPr="003B51E0">
        <w:rPr>
          <w:rFonts w:asciiTheme="minorHAnsi" w:hAnsiTheme="minorHAnsi" w:cstheme="minorHAnsi"/>
        </w:rPr>
        <w:t xml:space="preserve">Open </w:t>
      </w:r>
      <w:r w:rsidRPr="003B51E0">
        <w:rPr>
          <w:rFonts w:asciiTheme="minorHAnsi" w:hAnsiTheme="minorHAnsi" w:cstheme="minorHAnsi"/>
          <w:b/>
          <w:bCs/>
        </w:rPr>
        <w:t>Focus strategy</w:t>
      </w:r>
      <w:r w:rsidRPr="003B51E0">
        <w:rPr>
          <w:rFonts w:asciiTheme="minorHAnsi" w:hAnsiTheme="minorHAnsi" w:cstheme="minorHAnsi"/>
        </w:rPr>
        <w:t xml:space="preserve"> and select the </w:t>
      </w:r>
      <w:r w:rsidRPr="003B51E0">
        <w:rPr>
          <w:rFonts w:asciiTheme="minorHAnsi" w:hAnsiTheme="minorHAnsi" w:cstheme="minorHAnsi"/>
          <w:b/>
          <w:bCs/>
        </w:rPr>
        <w:t>focus mode</w:t>
      </w:r>
      <w:r w:rsidRPr="003B51E0">
        <w:rPr>
          <w:rFonts w:asciiTheme="minorHAnsi" w:hAnsiTheme="minorHAnsi" w:cstheme="minorHAnsi"/>
        </w:rPr>
        <w:t xml:space="preserve">. Under </w:t>
      </w:r>
      <w:r w:rsidRPr="003B51E0">
        <w:rPr>
          <w:rFonts w:asciiTheme="minorHAnsi" w:hAnsiTheme="minorHAnsi" w:cstheme="minorHAnsi"/>
          <w:b/>
          <w:bCs/>
        </w:rPr>
        <w:t>time series</w:t>
      </w:r>
      <w:r w:rsidRPr="003B51E0">
        <w:rPr>
          <w:rFonts w:asciiTheme="minorHAnsi" w:hAnsiTheme="minorHAnsi" w:cstheme="minorHAnsi"/>
        </w:rPr>
        <w:t xml:space="preserve">, set the </w:t>
      </w:r>
      <w:r w:rsidRPr="003B51E0">
        <w:rPr>
          <w:rFonts w:asciiTheme="minorHAnsi" w:hAnsiTheme="minorHAnsi" w:cstheme="minorHAnsi"/>
          <w:b/>
          <w:bCs/>
        </w:rPr>
        <w:t>duration</w:t>
      </w:r>
      <w:r w:rsidRPr="003B51E0">
        <w:rPr>
          <w:rFonts w:asciiTheme="minorHAnsi" w:hAnsiTheme="minorHAnsi" w:cstheme="minorHAnsi"/>
        </w:rPr>
        <w:t xml:space="preserve"> to </w:t>
      </w:r>
      <w:r w:rsidRPr="003B51E0">
        <w:rPr>
          <w:rFonts w:asciiTheme="minorHAnsi" w:hAnsiTheme="minorHAnsi" w:cstheme="minorHAnsi"/>
          <w:b/>
          <w:bCs/>
        </w:rPr>
        <w:t xml:space="preserve">24 </w:t>
      </w:r>
      <w:r w:rsidRPr="003B51E0">
        <w:rPr>
          <w:rFonts w:asciiTheme="minorHAnsi" w:hAnsiTheme="minorHAnsi" w:cstheme="minorHAnsi"/>
        </w:rPr>
        <w:t xml:space="preserve">hours and the </w:t>
      </w:r>
      <w:r w:rsidRPr="003B51E0">
        <w:rPr>
          <w:rFonts w:asciiTheme="minorHAnsi" w:hAnsiTheme="minorHAnsi" w:cstheme="minorHAnsi"/>
          <w:b/>
          <w:bCs/>
        </w:rPr>
        <w:t>interval</w:t>
      </w:r>
      <w:r w:rsidRPr="003B51E0">
        <w:rPr>
          <w:rFonts w:asciiTheme="minorHAnsi" w:hAnsiTheme="minorHAnsi" w:cstheme="minorHAnsi"/>
        </w:rPr>
        <w:t xml:space="preserve"> to </w:t>
      </w:r>
      <w:r w:rsidRPr="003B51E0">
        <w:rPr>
          <w:rFonts w:asciiTheme="minorHAnsi" w:hAnsiTheme="minorHAnsi" w:cstheme="minorHAnsi"/>
          <w:b/>
          <w:bCs/>
        </w:rPr>
        <w:t>10 minutes</w:t>
      </w:r>
      <w:r w:rsidRPr="003B51E0">
        <w:rPr>
          <w:rFonts w:asciiTheme="minorHAnsi" w:hAnsiTheme="minorHAnsi" w:cstheme="minorHAnsi"/>
        </w:rPr>
        <w:t xml:space="preserve">. Under </w:t>
      </w:r>
      <w:r w:rsidRPr="003B51E0">
        <w:rPr>
          <w:rFonts w:asciiTheme="minorHAnsi" w:hAnsiTheme="minorHAnsi" w:cstheme="minorHAnsi"/>
          <w:b/>
          <w:bCs/>
        </w:rPr>
        <w:t>Acquisition</w:t>
      </w:r>
      <w:r w:rsidRPr="003B51E0">
        <w:rPr>
          <w:rFonts w:asciiTheme="minorHAnsi" w:hAnsiTheme="minorHAnsi" w:cstheme="minorHAnsi"/>
        </w:rPr>
        <w:t xml:space="preserve">, set the </w:t>
      </w:r>
      <w:r w:rsidRPr="003B51E0">
        <w:rPr>
          <w:rFonts w:asciiTheme="minorHAnsi" w:hAnsiTheme="minorHAnsi" w:cstheme="minorHAnsi"/>
          <w:b/>
          <w:bCs/>
        </w:rPr>
        <w:t>frame size</w:t>
      </w:r>
      <w:r w:rsidRPr="003B51E0">
        <w:rPr>
          <w:rFonts w:asciiTheme="minorHAnsi" w:hAnsiTheme="minorHAnsi" w:cstheme="minorHAnsi"/>
        </w:rPr>
        <w:t xml:space="preserve"> to </w:t>
      </w:r>
      <w:r w:rsidRPr="003B51E0">
        <w:rPr>
          <w:rFonts w:asciiTheme="minorHAnsi" w:hAnsiTheme="minorHAnsi" w:cstheme="minorHAnsi"/>
          <w:b/>
          <w:bCs/>
        </w:rPr>
        <w:t xml:space="preserve">512 </w:t>
      </w:r>
      <w:r w:rsidRPr="003B51E0">
        <w:rPr>
          <w:rFonts w:asciiTheme="minorHAnsi" w:hAnsiTheme="minorHAnsi" w:cstheme="minorHAnsi"/>
        </w:rPr>
        <w:t>by</w:t>
      </w:r>
      <w:r w:rsidRPr="003B51E0">
        <w:rPr>
          <w:rFonts w:asciiTheme="minorHAnsi" w:hAnsiTheme="minorHAnsi" w:cstheme="minorHAnsi"/>
          <w:b/>
          <w:bCs/>
        </w:rPr>
        <w:t xml:space="preserve"> 512 pixels</w:t>
      </w:r>
      <w:r w:rsidRPr="003B51E0">
        <w:rPr>
          <w:rFonts w:asciiTheme="minorHAnsi" w:hAnsiTheme="minorHAnsi" w:cstheme="minorHAnsi"/>
        </w:rPr>
        <w:t xml:space="preserve">, </w:t>
      </w:r>
      <w:r w:rsidRPr="003B51E0">
        <w:rPr>
          <w:rFonts w:asciiTheme="minorHAnsi" w:hAnsiTheme="minorHAnsi" w:cstheme="minorHAnsi"/>
          <w:b/>
          <w:bCs/>
        </w:rPr>
        <w:t>scan speed</w:t>
      </w:r>
      <w:r w:rsidRPr="003B51E0">
        <w:rPr>
          <w:rFonts w:asciiTheme="minorHAnsi" w:hAnsiTheme="minorHAnsi" w:cstheme="minorHAnsi"/>
        </w:rPr>
        <w:t xml:space="preserve"> to </w:t>
      </w:r>
      <w:r w:rsidRPr="003B51E0">
        <w:rPr>
          <w:rFonts w:asciiTheme="minorHAnsi" w:hAnsiTheme="minorHAnsi" w:cstheme="minorHAnsi"/>
          <w:b/>
          <w:bCs/>
        </w:rPr>
        <w:t>8</w:t>
      </w:r>
      <w:r w:rsidRPr="003B51E0">
        <w:rPr>
          <w:rFonts w:asciiTheme="minorHAnsi" w:hAnsiTheme="minorHAnsi" w:cstheme="minorHAnsi"/>
        </w:rPr>
        <w:t xml:space="preserve">, the </w:t>
      </w:r>
      <w:r w:rsidRPr="003B51E0">
        <w:rPr>
          <w:rFonts w:asciiTheme="minorHAnsi" w:hAnsiTheme="minorHAnsi" w:cstheme="minorHAnsi"/>
          <w:b/>
          <w:bCs/>
        </w:rPr>
        <w:t>direction</w:t>
      </w:r>
      <w:r w:rsidRPr="003B51E0">
        <w:rPr>
          <w:rFonts w:asciiTheme="minorHAnsi" w:hAnsiTheme="minorHAnsi" w:cstheme="minorHAnsi"/>
        </w:rPr>
        <w:t xml:space="preserve"> to </w:t>
      </w:r>
      <w:r w:rsidRPr="003B51E0">
        <w:rPr>
          <w:rFonts w:asciiTheme="minorHAnsi" w:hAnsiTheme="minorHAnsi" w:cstheme="minorHAnsi"/>
          <w:b/>
          <w:bCs/>
        </w:rPr>
        <w:t>bidirectional</w:t>
      </w:r>
      <w:r w:rsidRPr="003B51E0">
        <w:rPr>
          <w:rFonts w:asciiTheme="minorHAnsi" w:hAnsiTheme="minorHAnsi" w:cstheme="minorHAnsi"/>
        </w:rPr>
        <w:t xml:space="preserve">, the </w:t>
      </w:r>
      <w:r w:rsidRPr="003B51E0">
        <w:rPr>
          <w:rFonts w:asciiTheme="minorHAnsi" w:hAnsiTheme="minorHAnsi" w:cstheme="minorHAnsi"/>
          <w:b/>
          <w:bCs/>
        </w:rPr>
        <w:t>averaging</w:t>
      </w:r>
      <w:r w:rsidRPr="003B51E0">
        <w:rPr>
          <w:rFonts w:asciiTheme="minorHAnsi" w:hAnsiTheme="minorHAnsi" w:cstheme="minorHAnsi"/>
        </w:rPr>
        <w:t xml:space="preserve"> to </w:t>
      </w:r>
      <w:r w:rsidRPr="003B51E0">
        <w:rPr>
          <w:rFonts w:asciiTheme="minorHAnsi" w:hAnsiTheme="minorHAnsi" w:cstheme="minorHAnsi"/>
          <w:b/>
          <w:bCs/>
        </w:rPr>
        <w:t>4x</w:t>
      </w:r>
      <w:r w:rsidRPr="003B51E0">
        <w:rPr>
          <w:rFonts w:asciiTheme="minorHAnsi" w:hAnsiTheme="minorHAnsi" w:cstheme="minorHAnsi"/>
        </w:rPr>
        <w:t xml:space="preserve">, and the </w:t>
      </w:r>
      <w:r w:rsidRPr="003B51E0">
        <w:rPr>
          <w:rFonts w:asciiTheme="minorHAnsi" w:hAnsiTheme="minorHAnsi" w:cstheme="minorHAnsi"/>
          <w:b/>
          <w:bCs/>
        </w:rPr>
        <w:t>bits per pixel</w:t>
      </w:r>
      <w:r w:rsidRPr="003B51E0">
        <w:rPr>
          <w:rFonts w:asciiTheme="minorHAnsi" w:hAnsiTheme="minorHAnsi" w:cstheme="minorHAnsi"/>
        </w:rPr>
        <w:t xml:space="preserve"> to </w:t>
      </w:r>
      <w:r w:rsidRPr="003B51E0">
        <w:rPr>
          <w:rFonts w:asciiTheme="minorHAnsi" w:hAnsiTheme="minorHAnsi" w:cstheme="minorHAnsi"/>
          <w:b/>
          <w:bCs/>
        </w:rPr>
        <w:t>16</w:t>
      </w:r>
      <w:r w:rsidRPr="003B51E0">
        <w:rPr>
          <w:rFonts w:asciiTheme="minorHAnsi" w:hAnsiTheme="minorHAnsi" w:cstheme="minorHAnsi"/>
        </w:rPr>
        <w:t xml:space="preserve">. Click on </w:t>
      </w:r>
      <w:r w:rsidRPr="003B51E0">
        <w:rPr>
          <w:rFonts w:asciiTheme="minorHAnsi" w:hAnsiTheme="minorHAnsi" w:cstheme="minorHAnsi"/>
          <w:b/>
          <w:bCs/>
        </w:rPr>
        <w:t>start experiment</w:t>
      </w:r>
      <w:r w:rsidRPr="003B51E0">
        <w:rPr>
          <w:rFonts w:asciiTheme="minorHAnsi" w:hAnsiTheme="minorHAnsi" w:cstheme="minorHAnsi"/>
        </w:rPr>
        <w:t xml:space="preserve"> to begin the experiment </w:t>
      </w:r>
      <w:r w:rsidRPr="003B51E0">
        <w:rPr>
          <w:rFonts w:asciiTheme="minorHAnsi" w:hAnsiTheme="minorHAnsi" w:cstheme="minorHAnsi"/>
          <w:b/>
          <w:bCs/>
        </w:rPr>
        <w:t>[1]</w:t>
      </w:r>
      <w:r w:rsidRPr="003B51E0">
        <w:rPr>
          <w:rFonts w:asciiTheme="minorHAnsi" w:hAnsiTheme="minorHAnsi" w:cstheme="minorHAnsi"/>
        </w:rPr>
        <w:t>.</w:t>
      </w:r>
    </w:p>
    <w:p w14:paraId="5F62AA1B" w14:textId="2D3C479B" w:rsidR="000F5F54" w:rsidRPr="003B51E0" w:rsidRDefault="000F5F54" w:rsidP="000F5F54">
      <w:pPr>
        <w:pStyle w:val="ListParagraph"/>
        <w:numPr>
          <w:ilvl w:val="2"/>
          <w:numId w:val="3"/>
        </w:numPr>
        <w:spacing w:before="120"/>
        <w:contextualSpacing w:val="0"/>
        <w:rPr>
          <w:rFonts w:asciiTheme="minorHAnsi" w:hAnsiTheme="minorHAnsi" w:cstheme="minorHAnsi"/>
        </w:rPr>
      </w:pPr>
      <w:r w:rsidRPr="003B51E0">
        <w:rPr>
          <w:rFonts w:asciiTheme="minorHAnsi" w:hAnsiTheme="minorHAnsi" w:cstheme="minorHAnsi"/>
        </w:rPr>
        <w:t xml:space="preserve">SCREEN: </w:t>
      </w:r>
      <w:r w:rsidR="00E86663" w:rsidRPr="003B51E0">
        <w:rPr>
          <w:rFonts w:asciiTheme="minorHAnsi" w:hAnsiTheme="minorHAnsi" w:cstheme="minorHAnsi"/>
        </w:rPr>
        <w:t>Image video.mp4.</w:t>
      </w:r>
      <w:r w:rsidR="003B51E0" w:rsidRPr="003B51E0">
        <w:rPr>
          <w:rFonts w:asciiTheme="minorHAnsi" w:hAnsiTheme="minorHAnsi" w:cstheme="minorHAnsi"/>
        </w:rPr>
        <w:t xml:space="preserve"> 1:57 – 2:40.</w:t>
      </w:r>
      <w:r w:rsidR="00E86663" w:rsidRPr="003B51E0">
        <w:rPr>
          <w:rFonts w:asciiTheme="minorHAnsi" w:hAnsiTheme="minorHAnsi" w:cstheme="minorHAnsi"/>
        </w:rPr>
        <w:t xml:space="preserve"> </w:t>
      </w:r>
    </w:p>
    <w:p w14:paraId="4BBED20A" w14:textId="755F9354" w:rsidR="00E334E1" w:rsidRDefault="00E334E1" w:rsidP="00E334E1">
      <w:pPr>
        <w:spacing w:before="120"/>
        <w:rPr>
          <w:rFonts w:asciiTheme="minorHAnsi" w:hAnsiTheme="minorHAnsi" w:cstheme="minorHAnsi"/>
        </w:rPr>
      </w:pPr>
    </w:p>
    <w:p w14:paraId="2B257D4A" w14:textId="6DC57B2A" w:rsidR="00E334E1" w:rsidRPr="000F5F54" w:rsidRDefault="00E334E1" w:rsidP="000F5F54">
      <w:pPr>
        <w:pStyle w:val="af1"/>
        <w:ind w:left="19"/>
        <w:jc w:val="both"/>
        <w:rPr>
          <w:rFonts w:asciiTheme="minorHAnsi" w:eastAsia="Calibri" w:hAnsiTheme="minorHAnsi" w:cstheme="minorHAnsi"/>
          <w:highlight w:val="cyan"/>
        </w:rPr>
      </w:pPr>
    </w:p>
    <w:p w14:paraId="6EA3ED62" w14:textId="77777777" w:rsidR="00E334E1" w:rsidRPr="00E334E1" w:rsidRDefault="00E334E1" w:rsidP="00E334E1">
      <w:pPr>
        <w:spacing w:before="120"/>
        <w:rPr>
          <w:rFonts w:asciiTheme="minorHAnsi" w:hAnsiTheme="minorHAnsi" w:cstheme="minorHAnsi"/>
        </w:rPr>
      </w:pPr>
    </w:p>
    <w:p w14:paraId="48471182" w14:textId="1329C459" w:rsidR="009055DD" w:rsidRPr="0024279D" w:rsidRDefault="00A72FC5" w:rsidP="0024279D">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14AC8B7E" w:rsidR="005E2B7E" w:rsidRPr="00B07A3B" w:rsidRDefault="00873D1A" w:rsidP="00A03F99">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BA898C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87F03" w:rsidRPr="00564C62">
        <w:rPr>
          <w:rFonts w:asciiTheme="minorHAnsi" w:hAnsiTheme="minorHAnsi" w:cstheme="minorHAnsi"/>
          <w:b/>
          <w:bCs/>
        </w:rPr>
        <w:t xml:space="preserve">Confocal images of the organ of </w:t>
      </w:r>
      <w:proofErr w:type="spellStart"/>
      <w:r w:rsidR="00987F03" w:rsidRPr="00564C62">
        <w:rPr>
          <w:rFonts w:asciiTheme="minorHAnsi" w:hAnsiTheme="minorHAnsi" w:cstheme="minorHAnsi"/>
          <w:b/>
          <w:bCs/>
        </w:rPr>
        <w:t>Corti</w:t>
      </w:r>
      <w:proofErr w:type="spellEnd"/>
      <w:r w:rsidR="00987F03" w:rsidRPr="00564C62">
        <w:rPr>
          <w:rFonts w:asciiTheme="minorHAnsi" w:hAnsiTheme="minorHAnsi" w:cstheme="minorHAnsi"/>
          <w:b/>
          <w:bCs/>
        </w:rPr>
        <w:t xml:space="preserve"> and GFP-labeled MSCs</w:t>
      </w:r>
      <w:r w:rsidRPr="00B07A3B">
        <w:rPr>
          <w:rFonts w:asciiTheme="minorHAnsi" w:hAnsiTheme="minorHAnsi" w:cstheme="minorHAnsi"/>
          <w:b/>
          <w:szCs w:val="24"/>
        </w:rPr>
        <w:t xml:space="preserve"> </w:t>
      </w:r>
    </w:p>
    <w:p w14:paraId="52E24B75" w14:textId="0CDB520F" w:rsidR="00395684" w:rsidRPr="00B07A3B" w:rsidRDefault="00053FCF" w:rsidP="006A14A2">
      <w:pPr>
        <w:pStyle w:val="ListParagraph"/>
        <w:numPr>
          <w:ilvl w:val="1"/>
          <w:numId w:val="3"/>
        </w:numPr>
        <w:spacing w:before="120"/>
        <w:contextualSpacing w:val="0"/>
        <w:outlineLvl w:val="0"/>
        <w:rPr>
          <w:rFonts w:asciiTheme="minorHAnsi" w:hAnsiTheme="minorHAnsi" w:cstheme="minorHAnsi"/>
          <w:szCs w:val="24"/>
        </w:rPr>
      </w:pPr>
      <w:r>
        <w:rPr>
          <w:rStyle w:val="apple-converted-space"/>
          <w:rFonts w:asciiTheme="minorHAnsi" w:hAnsiTheme="minorHAnsi" w:cstheme="minorHAnsi"/>
        </w:rPr>
        <w:t>T</w:t>
      </w:r>
      <w:r w:rsidR="00D24DEA" w:rsidRPr="00564C62">
        <w:rPr>
          <w:rStyle w:val="apple-converted-space"/>
          <w:rFonts w:asciiTheme="minorHAnsi" w:hAnsiTheme="minorHAnsi" w:cstheme="minorHAnsi"/>
        </w:rPr>
        <w:t xml:space="preserve">he two-dimensional path of </w:t>
      </w:r>
      <w:r w:rsidR="00D24DEA" w:rsidRPr="00564C62">
        <w:rPr>
          <w:rFonts w:asciiTheme="minorHAnsi" w:eastAsia="Gulim" w:hAnsiTheme="minorHAnsi" w:cstheme="minorHAnsi"/>
          <w:lang w:eastAsia="ko-KR"/>
        </w:rPr>
        <w:t>mesenchymal stem cells</w:t>
      </w:r>
      <w:r w:rsidR="00D24DEA">
        <w:rPr>
          <w:rFonts w:asciiTheme="minorHAnsi" w:eastAsia="Gulim" w:hAnsiTheme="minorHAnsi" w:cstheme="minorHAnsi"/>
          <w:lang w:eastAsia="ko-KR"/>
        </w:rPr>
        <w:t xml:space="preserve">, or </w:t>
      </w:r>
      <w:r w:rsidR="00D24DEA" w:rsidRPr="00564C62">
        <w:rPr>
          <w:rStyle w:val="apple-converted-space"/>
          <w:rFonts w:asciiTheme="minorHAnsi" w:hAnsiTheme="minorHAnsi" w:cstheme="minorHAnsi"/>
        </w:rPr>
        <w:t>MSCs</w:t>
      </w:r>
      <w:r w:rsidR="00D24DEA">
        <w:rPr>
          <w:rStyle w:val="apple-converted-space"/>
          <w:rFonts w:asciiTheme="minorHAnsi" w:hAnsiTheme="minorHAnsi" w:cstheme="minorHAnsi"/>
        </w:rPr>
        <w:t>,</w:t>
      </w:r>
      <w:r w:rsidR="00D24DEA" w:rsidRPr="00564C62">
        <w:rPr>
          <w:rStyle w:val="apple-converted-space"/>
          <w:rFonts w:asciiTheme="minorHAnsi" w:hAnsiTheme="minorHAnsi" w:cstheme="minorHAnsi"/>
        </w:rPr>
        <w:t xml:space="preserve"> was tracked in a wound healing method by using a glass cylinder </w:t>
      </w:r>
      <w:r w:rsidR="00D24DEA">
        <w:rPr>
          <w:rStyle w:val="apple-converted-space"/>
          <w:rFonts w:asciiTheme="minorHAnsi" w:hAnsiTheme="minorHAnsi" w:cstheme="minorHAnsi"/>
        </w:rPr>
        <w:t>as</w:t>
      </w:r>
      <w:r w:rsidR="00D24DEA" w:rsidRPr="00564C62">
        <w:rPr>
          <w:rStyle w:val="apple-converted-space"/>
          <w:rFonts w:asciiTheme="minorHAnsi" w:hAnsiTheme="minorHAnsi" w:cstheme="minorHAnsi"/>
        </w:rPr>
        <w:t xml:space="preserve"> a barrier between the MSCs and the organ of </w:t>
      </w:r>
      <w:proofErr w:type="spellStart"/>
      <w:r w:rsidR="00D24DEA" w:rsidRPr="00564C62">
        <w:rPr>
          <w:rStyle w:val="apple-converted-space"/>
          <w:rFonts w:asciiTheme="minorHAnsi" w:hAnsiTheme="minorHAnsi" w:cstheme="minorHAnsi"/>
        </w:rPr>
        <w:t>Corti</w:t>
      </w:r>
      <w:proofErr w:type="spellEnd"/>
      <w:r w:rsidR="00D24DEA">
        <w:rPr>
          <w:rStyle w:val="apple-converted-space"/>
          <w:rFonts w:asciiTheme="minorHAnsi" w:hAnsiTheme="minorHAnsi" w:cstheme="minorHAnsi"/>
        </w:rPr>
        <w:t xml:space="preserve"> </w:t>
      </w:r>
      <w:r w:rsidR="00D24DEA">
        <w:rPr>
          <w:rStyle w:val="apple-converted-space"/>
          <w:rFonts w:asciiTheme="minorHAnsi" w:hAnsiTheme="minorHAnsi" w:cstheme="minorHAnsi"/>
          <w:b/>
          <w:bCs/>
        </w:rPr>
        <w:t>[1]</w:t>
      </w:r>
      <w:r w:rsidR="00D24DEA" w:rsidRPr="00564C62">
        <w:rPr>
          <w:rStyle w:val="apple-converted-space"/>
          <w:rFonts w:asciiTheme="minorHAnsi" w:hAnsiTheme="minorHAnsi" w:cstheme="minorHAnsi"/>
        </w:rPr>
        <w:t>.</w:t>
      </w:r>
      <w:r w:rsidR="00D24DEA" w:rsidRPr="00564C62">
        <w:rPr>
          <w:rFonts w:asciiTheme="minorHAnsi" w:hAnsiTheme="minorHAnsi" w:cstheme="minorHAnsi"/>
        </w:rPr>
        <w:t xml:space="preserve"> When the organ of </w:t>
      </w:r>
      <w:proofErr w:type="spellStart"/>
      <w:r w:rsidR="00D24DEA" w:rsidRPr="00564C62">
        <w:rPr>
          <w:rFonts w:asciiTheme="minorHAnsi" w:hAnsiTheme="minorHAnsi" w:cstheme="minorHAnsi"/>
        </w:rPr>
        <w:t>Corti</w:t>
      </w:r>
      <w:proofErr w:type="spellEnd"/>
      <w:r w:rsidR="00D24DEA" w:rsidRPr="00564C62">
        <w:rPr>
          <w:rFonts w:asciiTheme="minorHAnsi" w:hAnsiTheme="minorHAnsi" w:cstheme="minorHAnsi"/>
        </w:rPr>
        <w:t xml:space="preserve"> was cultured, fibroblasts grew very quickly outward from the outer hair cells in the outermost lay</w:t>
      </w:r>
      <w:r w:rsidR="00987F03">
        <w:rPr>
          <w:rFonts w:asciiTheme="minorHAnsi" w:hAnsiTheme="minorHAnsi" w:cstheme="minorHAnsi"/>
        </w:rPr>
        <w:t>er</w:t>
      </w:r>
      <w:r w:rsidR="00D24DEA">
        <w:rPr>
          <w:rFonts w:asciiTheme="minorHAnsi" w:hAnsiTheme="minorHAnsi" w:cstheme="minorHAnsi"/>
        </w:rPr>
        <w:t xml:space="preserve"> </w:t>
      </w:r>
      <w:r w:rsidR="00D24DEA">
        <w:rPr>
          <w:rFonts w:asciiTheme="minorHAnsi" w:hAnsiTheme="minorHAnsi" w:cstheme="minorHAnsi"/>
          <w:b/>
          <w:bCs/>
        </w:rPr>
        <w:t>[2]</w:t>
      </w:r>
      <w:r w:rsidR="00D24DEA">
        <w:rPr>
          <w:rFonts w:asciiTheme="minorHAnsi" w:hAnsiTheme="minorHAnsi" w:cstheme="minorHAnsi"/>
        </w:rPr>
        <w:t>.</w:t>
      </w:r>
    </w:p>
    <w:p w14:paraId="4E75A4CA" w14:textId="4CEE441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24DEA">
        <w:rPr>
          <w:rFonts w:asciiTheme="minorHAnsi" w:hAnsiTheme="minorHAnsi" w:cstheme="minorHAnsi"/>
          <w:szCs w:val="24"/>
        </w:rPr>
        <w:t xml:space="preserve"> Figure 3.</w:t>
      </w:r>
    </w:p>
    <w:p w14:paraId="6BB71A58" w14:textId="1B08F4D9" w:rsidR="00D24DEA" w:rsidRPr="00B07A3B" w:rsidRDefault="00D24DE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Video 1. </w:t>
      </w:r>
    </w:p>
    <w:p w14:paraId="123FB8B2" w14:textId="72805B8F" w:rsidR="00395684" w:rsidRPr="00D24DEA" w:rsidRDefault="00D24DE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M</w:t>
      </w:r>
      <w:r w:rsidRPr="00564C62">
        <w:rPr>
          <w:rFonts w:asciiTheme="minorHAnsi" w:hAnsiTheme="minorHAnsi" w:cstheme="minorHAnsi"/>
        </w:rPr>
        <w:t xml:space="preserve">ost GFP-labeled MSCs </w:t>
      </w:r>
      <w:r w:rsidR="007720C3">
        <w:rPr>
          <w:rFonts w:asciiTheme="minorHAnsi" w:hAnsiTheme="minorHAnsi" w:cstheme="minorHAnsi"/>
        </w:rPr>
        <w:t>were</w:t>
      </w:r>
      <w:r w:rsidRPr="00564C62">
        <w:rPr>
          <w:rFonts w:asciiTheme="minorHAnsi" w:hAnsiTheme="minorHAnsi" w:cstheme="minorHAnsi"/>
        </w:rPr>
        <w:t xml:space="preserve"> pushed out by fast-growing fibroblasts.</w:t>
      </w:r>
      <w:r w:rsidRPr="00564C62">
        <w:rPr>
          <w:rFonts w:asciiTheme="minorHAnsi" w:hAnsiTheme="minorHAnsi" w:cstheme="minorHAnsi"/>
          <w:lang w:eastAsia="ko-KR"/>
        </w:rPr>
        <w:t xml:space="preserve"> </w:t>
      </w:r>
      <w:r w:rsidRPr="00564C62">
        <w:rPr>
          <w:rFonts w:asciiTheme="minorHAnsi" w:hAnsiTheme="minorHAnsi" w:cstheme="minorHAnsi"/>
        </w:rPr>
        <w:t xml:space="preserve">Nonetheless, some penetrated the layer of fibroblasts and successfully migrated to the organ of </w:t>
      </w:r>
      <w:proofErr w:type="spellStart"/>
      <w:r w:rsidRPr="00564C62">
        <w:rPr>
          <w:rFonts w:asciiTheme="minorHAnsi" w:hAnsiTheme="minorHAnsi" w:cstheme="minorHAnsi"/>
        </w:rPr>
        <w:t>Corti</w:t>
      </w:r>
      <w:proofErr w:type="spellEnd"/>
      <w:r w:rsidRPr="00564C62">
        <w:rPr>
          <w:rFonts w:asciiTheme="minorHAnsi" w:hAnsiTheme="minorHAnsi" w:cstheme="minorHAnsi"/>
        </w:rPr>
        <w:t xml:space="preserve"> </w:t>
      </w:r>
      <w:r>
        <w:rPr>
          <w:rFonts w:asciiTheme="minorHAnsi" w:hAnsiTheme="minorHAnsi" w:cstheme="minorHAnsi"/>
          <w:b/>
          <w:bCs/>
        </w:rPr>
        <w:t>[1]</w:t>
      </w:r>
      <w:r w:rsidRPr="00564C62">
        <w:rPr>
          <w:rFonts w:asciiTheme="minorHAnsi" w:hAnsiTheme="minorHAnsi" w:cstheme="minorHAnsi"/>
        </w:rPr>
        <w:t>.</w:t>
      </w:r>
    </w:p>
    <w:p w14:paraId="118579D2" w14:textId="7FEC9DCF" w:rsidR="00D24DEA" w:rsidRPr="00B07A3B" w:rsidRDefault="00D24DEA" w:rsidP="00D24DE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Video 1. </w:t>
      </w:r>
    </w:p>
    <w:p w14:paraId="319D39F0" w14:textId="6CCBFE91" w:rsidR="00395684" w:rsidRPr="00987F03" w:rsidRDefault="00D24DEA" w:rsidP="006A14A2">
      <w:pPr>
        <w:pStyle w:val="ListParagraph"/>
        <w:numPr>
          <w:ilvl w:val="1"/>
          <w:numId w:val="3"/>
        </w:numPr>
        <w:spacing w:before="120"/>
        <w:contextualSpacing w:val="0"/>
        <w:outlineLvl w:val="0"/>
        <w:rPr>
          <w:rFonts w:asciiTheme="minorHAnsi" w:hAnsiTheme="minorHAnsi" w:cstheme="minorHAnsi"/>
          <w:szCs w:val="24"/>
        </w:rPr>
      </w:pPr>
      <w:r w:rsidRPr="00564C62">
        <w:rPr>
          <w:rFonts w:asciiTheme="minorHAnsi" w:hAnsiTheme="minorHAnsi" w:cstheme="minorHAnsi"/>
        </w:rPr>
        <w:t>The results from 72 h</w:t>
      </w:r>
      <w:r>
        <w:rPr>
          <w:rFonts w:asciiTheme="minorHAnsi" w:hAnsiTheme="minorHAnsi" w:cstheme="minorHAnsi"/>
        </w:rPr>
        <w:t>ours</w:t>
      </w:r>
      <w:r w:rsidRPr="00564C62">
        <w:rPr>
          <w:rFonts w:asciiTheme="minorHAnsi" w:hAnsiTheme="minorHAnsi" w:cstheme="minorHAnsi"/>
        </w:rPr>
        <w:t xml:space="preserve"> of incubation showed that MSCs migrated to the organ of </w:t>
      </w:r>
      <w:proofErr w:type="spellStart"/>
      <w:r w:rsidRPr="00564C62">
        <w:rPr>
          <w:rFonts w:asciiTheme="minorHAnsi" w:hAnsiTheme="minorHAnsi" w:cstheme="minorHAnsi"/>
        </w:rPr>
        <w:t>Corti</w:t>
      </w:r>
      <w:proofErr w:type="spellEnd"/>
      <w:r w:rsidRPr="00564C62">
        <w:rPr>
          <w:rFonts w:asciiTheme="minorHAnsi" w:hAnsiTheme="minorHAnsi" w:cstheme="minorHAnsi"/>
        </w:rPr>
        <w:t xml:space="preserve"> and were mainly localized in the modiolus and the area w</w:t>
      </w:r>
      <w:r w:rsidR="007720C3">
        <w:rPr>
          <w:rFonts w:asciiTheme="minorHAnsi" w:hAnsiTheme="minorHAnsi" w:cstheme="minorHAnsi"/>
        </w:rPr>
        <w:t>ith</w:t>
      </w:r>
      <w:r w:rsidRPr="00564C62">
        <w:rPr>
          <w:rFonts w:asciiTheme="minorHAnsi" w:hAnsiTheme="minorHAnsi" w:cstheme="minorHAnsi"/>
        </w:rPr>
        <w:t xml:space="preserve"> the cochlear nerve fibers separated from the modiolus</w:t>
      </w:r>
      <w:r>
        <w:rPr>
          <w:rFonts w:asciiTheme="minorHAnsi" w:hAnsiTheme="minorHAnsi" w:cstheme="minorHAnsi"/>
        </w:rPr>
        <w:t>.</w:t>
      </w:r>
      <w:r w:rsidRPr="00564C62">
        <w:rPr>
          <w:rFonts w:asciiTheme="minorHAnsi" w:hAnsiTheme="minorHAnsi" w:cstheme="minorHAnsi"/>
        </w:rPr>
        <w:t xml:space="preserve"> </w:t>
      </w:r>
      <w:r>
        <w:rPr>
          <w:rFonts w:asciiTheme="minorHAnsi" w:hAnsiTheme="minorHAnsi" w:cstheme="minorHAnsi"/>
        </w:rPr>
        <w:t>T</w:t>
      </w:r>
      <w:r w:rsidRPr="00564C62">
        <w:rPr>
          <w:rFonts w:asciiTheme="minorHAnsi" w:hAnsiTheme="minorHAnsi" w:cstheme="minorHAnsi"/>
        </w:rPr>
        <w:t>he morphology of the MSCs was altered to a radial shape</w:t>
      </w:r>
      <w:r w:rsidR="007720C3">
        <w:rPr>
          <w:rFonts w:asciiTheme="minorHAnsi" w:hAnsiTheme="minorHAnsi" w:cstheme="minorHAnsi"/>
        </w:rPr>
        <w:t>,</w:t>
      </w:r>
      <w:r w:rsidRPr="00564C62">
        <w:rPr>
          <w:rFonts w:asciiTheme="minorHAnsi" w:hAnsiTheme="minorHAnsi" w:cstheme="minorHAnsi"/>
        </w:rPr>
        <w:t xml:space="preserve"> similar to that of nerve fibers </w:t>
      </w:r>
      <w:r w:rsidR="00987F03">
        <w:rPr>
          <w:rFonts w:asciiTheme="minorHAnsi" w:hAnsiTheme="minorHAnsi" w:cstheme="minorHAnsi"/>
          <w:b/>
          <w:bCs/>
        </w:rPr>
        <w:t>[1]</w:t>
      </w:r>
      <w:r w:rsidRPr="00564C62">
        <w:rPr>
          <w:rFonts w:asciiTheme="minorHAnsi" w:hAnsiTheme="minorHAnsi" w:cstheme="minorHAnsi"/>
        </w:rPr>
        <w:t>.</w:t>
      </w:r>
    </w:p>
    <w:p w14:paraId="36953ED7" w14:textId="728ADAA3" w:rsidR="00987F03" w:rsidRPr="00987F03" w:rsidRDefault="00987F03" w:rsidP="00987F0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B. </w:t>
      </w:r>
    </w:p>
    <w:p w14:paraId="53F290CE" w14:textId="40604436" w:rsidR="00987F03" w:rsidRPr="00987F03" w:rsidRDefault="007720C3" w:rsidP="00987F0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c</w:t>
      </w:r>
      <w:r w:rsidR="00987F03" w:rsidRPr="00564C62">
        <w:rPr>
          <w:rFonts w:asciiTheme="minorHAnsi" w:hAnsiTheme="minorHAnsi" w:cstheme="minorHAnsi"/>
        </w:rPr>
        <w:t xml:space="preserve">ells were transformed into a linear shape along the limbus line rather than the hair cell area </w:t>
      </w:r>
      <w:r w:rsidR="00987F03">
        <w:rPr>
          <w:rFonts w:asciiTheme="minorHAnsi" w:hAnsiTheme="minorHAnsi" w:cstheme="minorHAnsi"/>
          <w:b/>
          <w:bCs/>
        </w:rPr>
        <w:t>[1]</w:t>
      </w:r>
      <w:r w:rsidR="00987F03" w:rsidRPr="00564C62">
        <w:rPr>
          <w:rFonts w:asciiTheme="minorHAnsi" w:hAnsiTheme="minorHAnsi" w:cstheme="minorHAnsi"/>
        </w:rPr>
        <w:t>.</w:t>
      </w:r>
      <w:r w:rsidR="00987F03" w:rsidRPr="00564C62">
        <w:rPr>
          <w:rFonts w:asciiTheme="minorHAnsi" w:hAnsiTheme="minorHAnsi" w:cstheme="minorHAnsi"/>
          <w:lang w:eastAsia="ko-KR"/>
        </w:rPr>
        <w:t xml:space="preserve"> </w:t>
      </w:r>
      <w:r w:rsidR="00987F03">
        <w:rPr>
          <w:rFonts w:asciiTheme="minorHAnsi" w:hAnsiTheme="minorHAnsi" w:cstheme="minorHAnsi"/>
        </w:rPr>
        <w:t>The</w:t>
      </w:r>
      <w:r w:rsidR="00987F03" w:rsidRPr="00564C62">
        <w:rPr>
          <w:rFonts w:asciiTheme="minorHAnsi" w:hAnsiTheme="minorHAnsi" w:cstheme="minorHAnsi"/>
        </w:rPr>
        <w:t xml:space="preserve"> MSCs were able to migrate and grow in the nerve fiber collection area by penetrating the various cell layers and physical barriers </w:t>
      </w:r>
      <w:r w:rsidR="00987F03">
        <w:rPr>
          <w:rFonts w:asciiTheme="minorHAnsi" w:hAnsiTheme="minorHAnsi" w:cstheme="minorHAnsi"/>
          <w:b/>
          <w:bCs/>
        </w:rPr>
        <w:t>[2]</w:t>
      </w:r>
      <w:r w:rsidR="00987F03" w:rsidRPr="00564C62">
        <w:rPr>
          <w:rFonts w:asciiTheme="minorHAnsi" w:hAnsiTheme="minorHAnsi" w:cstheme="minorHAnsi"/>
        </w:rPr>
        <w:t>.</w:t>
      </w:r>
    </w:p>
    <w:p w14:paraId="55D42B93" w14:textId="2421F4BD" w:rsidR="00987F03" w:rsidRPr="00987F03" w:rsidRDefault="00987F03" w:rsidP="00987F0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E. </w:t>
      </w:r>
      <w:r w:rsidRPr="00987F03">
        <w:rPr>
          <w:rFonts w:asciiTheme="minorHAnsi" w:hAnsiTheme="minorHAnsi" w:cstheme="minorHAnsi"/>
          <w:i/>
          <w:iCs/>
          <w:color w:val="0432FF"/>
          <w:szCs w:val="24"/>
        </w:rPr>
        <w:t>Video Editor: Emphasize where the arrow is pointing.</w:t>
      </w:r>
      <w:r>
        <w:rPr>
          <w:rFonts w:asciiTheme="minorHAnsi" w:hAnsiTheme="minorHAnsi" w:cstheme="minorHAnsi"/>
        </w:rPr>
        <w:t xml:space="preserve"> </w:t>
      </w:r>
    </w:p>
    <w:p w14:paraId="45B6BBBE" w14:textId="12D69732" w:rsidR="00987F03" w:rsidRPr="00987F03" w:rsidRDefault="00987F03" w:rsidP="00987F0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E. </w:t>
      </w:r>
    </w:p>
    <w:p w14:paraId="4D730CDD" w14:textId="1F0324CC" w:rsidR="00987F03" w:rsidRPr="00987F03" w:rsidRDefault="00987F03" w:rsidP="00987F03">
      <w:pPr>
        <w:pStyle w:val="ListParagraph"/>
        <w:numPr>
          <w:ilvl w:val="1"/>
          <w:numId w:val="3"/>
        </w:numPr>
        <w:spacing w:before="120"/>
        <w:contextualSpacing w:val="0"/>
        <w:outlineLvl w:val="0"/>
        <w:rPr>
          <w:rFonts w:asciiTheme="minorHAnsi" w:hAnsiTheme="minorHAnsi" w:cstheme="minorHAnsi"/>
          <w:szCs w:val="24"/>
        </w:rPr>
      </w:pPr>
      <w:r w:rsidRPr="00564C62">
        <w:rPr>
          <w:rFonts w:asciiTheme="minorHAnsi" w:hAnsiTheme="minorHAnsi" w:cstheme="minorHAnsi"/>
        </w:rPr>
        <w:t xml:space="preserve">When damage to hair cells was induced by </w:t>
      </w:r>
      <w:r>
        <w:rPr>
          <w:rFonts w:asciiTheme="minorHAnsi" w:hAnsiTheme="minorHAnsi" w:cstheme="minorHAnsi"/>
        </w:rPr>
        <w:t xml:space="preserve">a </w:t>
      </w:r>
      <w:r w:rsidRPr="00564C62">
        <w:rPr>
          <w:rFonts w:asciiTheme="minorHAnsi" w:hAnsiTheme="minorHAnsi" w:cstheme="minorHAnsi"/>
        </w:rPr>
        <w:t>16</w:t>
      </w:r>
      <w:r>
        <w:rPr>
          <w:rFonts w:asciiTheme="minorHAnsi" w:hAnsiTheme="minorHAnsi" w:cstheme="minorHAnsi"/>
        </w:rPr>
        <w:t>-</w:t>
      </w:r>
      <w:r w:rsidRPr="00564C62">
        <w:rPr>
          <w:rFonts w:asciiTheme="minorHAnsi" w:hAnsiTheme="minorHAnsi" w:cstheme="minorHAnsi"/>
        </w:rPr>
        <w:t>h</w:t>
      </w:r>
      <w:r>
        <w:rPr>
          <w:rFonts w:asciiTheme="minorHAnsi" w:hAnsiTheme="minorHAnsi" w:cstheme="minorHAnsi"/>
        </w:rPr>
        <w:t>our</w:t>
      </w:r>
      <w:r w:rsidRPr="00564C62">
        <w:rPr>
          <w:rFonts w:asciiTheme="minorHAnsi" w:hAnsiTheme="minorHAnsi" w:cstheme="minorHAnsi"/>
        </w:rPr>
        <w:t xml:space="preserve"> treatment with kanamycin and cells were cultured for a further 72 h</w:t>
      </w:r>
      <w:r>
        <w:rPr>
          <w:rFonts w:asciiTheme="minorHAnsi" w:hAnsiTheme="minorHAnsi" w:cstheme="minorHAnsi"/>
        </w:rPr>
        <w:t>ours</w:t>
      </w:r>
      <w:r w:rsidRPr="00564C62">
        <w:rPr>
          <w:rFonts w:asciiTheme="minorHAnsi" w:hAnsiTheme="minorHAnsi" w:cstheme="minorHAnsi"/>
        </w:rPr>
        <w:t xml:space="preserve"> after the removal of kanamycin, MSCs were localized not only in the modiolus, but also in the outer hair cells</w:t>
      </w:r>
      <w:r w:rsidRPr="00564C62">
        <w:rPr>
          <w:rFonts w:asciiTheme="minorHAnsi" w:hAnsiTheme="minorHAnsi" w:cstheme="minorHAnsi"/>
          <w:lang w:eastAsia="ko-KR"/>
        </w:rPr>
        <w:t xml:space="preserve"> </w:t>
      </w:r>
      <w:r>
        <w:rPr>
          <w:rFonts w:asciiTheme="minorHAnsi" w:hAnsiTheme="minorHAnsi" w:cstheme="minorHAnsi"/>
          <w:b/>
          <w:bCs/>
          <w:lang w:eastAsia="ko-KR"/>
        </w:rPr>
        <w:t>[1]</w:t>
      </w:r>
      <w:r w:rsidRPr="00564C62">
        <w:rPr>
          <w:rFonts w:asciiTheme="minorHAnsi" w:hAnsiTheme="minorHAnsi" w:cstheme="minorHAnsi"/>
        </w:rPr>
        <w:t>.</w:t>
      </w:r>
    </w:p>
    <w:p w14:paraId="4A2E2284" w14:textId="3F9E346A" w:rsidR="00473E1C" w:rsidRPr="00987F03" w:rsidRDefault="00987F03" w:rsidP="00E334E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 C and D.</w:t>
      </w:r>
    </w:p>
    <w:p w14:paraId="7A805901" w14:textId="77777777" w:rsidR="00A03F99" w:rsidRDefault="00A03F99">
      <w:pPr>
        <w:rPr>
          <w:rFonts w:asciiTheme="minorHAnsi" w:eastAsia="Times New Roman" w:hAnsiTheme="minorHAnsi" w:cstheme="minorHAnsi"/>
          <w:sz w:val="52"/>
          <w:szCs w:val="24"/>
        </w:rPr>
      </w:pPr>
      <w:r>
        <w:rPr>
          <w:rFonts w:asciiTheme="minorHAnsi" w:hAnsiTheme="minorHAnsi" w:cstheme="minorHAnsi"/>
        </w:rPr>
        <w:br w:type="page"/>
      </w:r>
    </w:p>
    <w:p w14:paraId="66EEF93E" w14:textId="3A701FCA"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13A5C5B2" w:rsidR="00B07A3B" w:rsidRPr="001A137A" w:rsidRDefault="00A9084C" w:rsidP="00A9084C">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Sung </w:t>
      </w:r>
      <w:proofErr w:type="spellStart"/>
      <w:r>
        <w:rPr>
          <w:rStyle w:val="AuthorName"/>
          <w:rFonts w:asciiTheme="minorHAnsi" w:eastAsia="Times" w:hAnsiTheme="minorHAnsi" w:cstheme="minorHAnsi"/>
        </w:rPr>
        <w:t>Kyun</w:t>
      </w:r>
      <w:proofErr w:type="spellEnd"/>
      <w:r>
        <w:rPr>
          <w:rStyle w:val="AuthorName"/>
          <w:rFonts w:asciiTheme="minorHAnsi" w:eastAsia="Times" w:hAnsiTheme="minorHAnsi" w:cstheme="minorHAnsi"/>
        </w:rPr>
        <w:t xml:space="preserve"> Kim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A137A">
        <w:rPr>
          <w:rFonts w:asciiTheme="minorHAnsi" w:hAnsiTheme="minorHAnsi" w:cstheme="minorHAnsi"/>
        </w:rPr>
        <w:t>Immobilizing the tissue on a</w:t>
      </w:r>
      <w:r w:rsidRPr="00A9084C">
        <w:rPr>
          <w:rFonts w:asciiTheme="minorHAnsi" w:hAnsiTheme="minorHAnsi" w:cstheme="minorHAnsi"/>
        </w:rPr>
        <w:t xml:space="preserve"> coverslip </w:t>
      </w:r>
      <w:r w:rsidR="001A137A">
        <w:rPr>
          <w:rFonts w:asciiTheme="minorHAnsi" w:hAnsiTheme="minorHAnsi" w:cstheme="minorHAnsi"/>
        </w:rPr>
        <w:t>is an important step in this protocol</w:t>
      </w:r>
      <w:r w:rsidRPr="00A9084C">
        <w:rPr>
          <w:rFonts w:asciiTheme="minorHAnsi" w:hAnsiTheme="minorHAnsi" w:cstheme="minorHAnsi"/>
        </w:rPr>
        <w:t xml:space="preserve">. Once the organ of </w:t>
      </w:r>
      <w:proofErr w:type="spellStart"/>
      <w:r w:rsidRPr="00A9084C">
        <w:rPr>
          <w:rFonts w:asciiTheme="minorHAnsi" w:hAnsiTheme="minorHAnsi" w:cstheme="minorHAnsi"/>
        </w:rPr>
        <w:t>Corti</w:t>
      </w:r>
      <w:proofErr w:type="spellEnd"/>
      <w:r w:rsidRPr="00A9084C">
        <w:rPr>
          <w:rFonts w:asciiTheme="minorHAnsi" w:hAnsiTheme="minorHAnsi" w:cstheme="minorHAnsi"/>
        </w:rPr>
        <w:t xml:space="preserve"> is attached, it does not fall of easily. </w:t>
      </w:r>
      <w:r w:rsidR="001A137A">
        <w:rPr>
          <w:rFonts w:asciiTheme="minorHAnsi" w:hAnsiTheme="minorHAnsi" w:cstheme="minorHAnsi"/>
        </w:rPr>
        <w:t>T</w:t>
      </w:r>
      <w:r w:rsidRPr="00A9084C">
        <w:rPr>
          <w:rFonts w:asciiTheme="minorHAnsi" w:hAnsiTheme="minorHAnsi" w:cstheme="minorHAnsi"/>
        </w:rPr>
        <w:t xml:space="preserve">his is trivial but helpful tip </w:t>
      </w:r>
      <w:r w:rsidR="001A137A">
        <w:rPr>
          <w:rFonts w:asciiTheme="minorHAnsi" w:hAnsiTheme="minorHAnsi" w:cstheme="minorHAnsi"/>
        </w:rPr>
        <w:t>for successful</w:t>
      </w:r>
      <w:r w:rsidRPr="00A9084C">
        <w:rPr>
          <w:rFonts w:asciiTheme="minorHAnsi" w:hAnsiTheme="minorHAnsi" w:cstheme="minorHAnsi"/>
        </w:rPr>
        <w:t xml:space="preserve"> explant culture.</w:t>
      </w:r>
    </w:p>
    <w:p w14:paraId="583205ED" w14:textId="121A34EF" w:rsidR="001A137A" w:rsidRDefault="001A137A" w:rsidP="001A137A">
      <w:pPr>
        <w:pStyle w:val="ListParagraph"/>
        <w:spacing w:before="240"/>
        <w:ind w:left="907"/>
        <w:outlineLvl w:val="0"/>
        <w:rPr>
          <w:rStyle w:val="AuthorName"/>
          <w:rFonts w:asciiTheme="minorHAnsi" w:eastAsia="Times" w:hAnsiTheme="minorHAnsi" w:cstheme="minorHAnsi"/>
        </w:rPr>
      </w:pPr>
    </w:p>
    <w:p w14:paraId="58DA7E27" w14:textId="0010DB6B" w:rsidR="001A137A" w:rsidRPr="00534167" w:rsidRDefault="001A137A" w:rsidP="001A137A">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1A137A">
        <w:rPr>
          <w:rFonts w:asciiTheme="majorHAnsi" w:eastAsiaTheme="minorEastAsia" w:hAnsiTheme="majorHAnsi" w:cstheme="majorHAnsi"/>
          <w:bCs/>
          <w:i/>
          <w:iCs/>
          <w:color w:val="0432FF"/>
          <w:szCs w:val="24"/>
        </w:rPr>
        <w:t>Suggested B-roll: 2.7.1.</w:t>
      </w:r>
    </w:p>
    <w:p w14:paraId="126D7484" w14:textId="77777777" w:rsidR="001A137A" w:rsidRPr="00B07A3B" w:rsidRDefault="001A137A" w:rsidP="001A137A">
      <w:pPr>
        <w:pStyle w:val="ListParagraph"/>
        <w:spacing w:before="240"/>
        <w:ind w:left="907"/>
        <w:outlineLvl w:val="0"/>
        <w:rPr>
          <w:rFonts w:asciiTheme="minorHAnsi" w:eastAsia="Times New Roman" w:hAnsiTheme="minorHAnsi" w:cstheme="minorHAnsi"/>
          <w:szCs w:val="24"/>
        </w:rPr>
      </w:pPr>
    </w:p>
    <w:p w14:paraId="2B0969E1" w14:textId="346B6724" w:rsidR="00B07A3B" w:rsidRPr="001A137A" w:rsidRDefault="00A9084C" w:rsidP="001A137A">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Sung </w:t>
      </w:r>
      <w:proofErr w:type="spellStart"/>
      <w:r>
        <w:rPr>
          <w:rFonts w:asciiTheme="minorHAnsi" w:hAnsiTheme="minorHAnsi" w:cstheme="minorHAnsi"/>
          <w:b/>
          <w:szCs w:val="22"/>
          <w:u w:val="single"/>
          <w:lang w:eastAsia="zh-TW"/>
        </w:rPr>
        <w:t>Kyun</w:t>
      </w:r>
      <w:proofErr w:type="spellEnd"/>
      <w:r>
        <w:rPr>
          <w:rFonts w:asciiTheme="minorHAnsi" w:hAnsiTheme="minorHAnsi" w:cstheme="minorHAnsi"/>
          <w:b/>
          <w:szCs w:val="22"/>
          <w:u w:val="single"/>
          <w:lang w:eastAsia="zh-TW"/>
        </w:rPr>
        <w:t xml:space="preserve"> Kim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92947" w:rsidRPr="00A92947">
        <w:t>This method may be adapted to study the efficacy of exosomes secreted from MSCs.</w:t>
      </w:r>
      <w:r w:rsidR="00A92947">
        <w:t xml:space="preserve"> </w:t>
      </w:r>
    </w:p>
    <w:p w14:paraId="3772C4B3" w14:textId="77777777" w:rsidR="001A137A" w:rsidRPr="001A137A" w:rsidRDefault="001A137A" w:rsidP="001A137A">
      <w:pPr>
        <w:pStyle w:val="ListParagraph"/>
        <w:spacing w:before="240"/>
        <w:ind w:left="907"/>
        <w:outlineLvl w:val="0"/>
        <w:rPr>
          <w:rFonts w:asciiTheme="minorHAnsi" w:eastAsia="Times New Roman" w:hAnsiTheme="minorHAnsi" w:cstheme="minorHAnsi"/>
          <w:szCs w:val="24"/>
        </w:rPr>
      </w:pPr>
    </w:p>
    <w:p w14:paraId="1F1F7183" w14:textId="77777777" w:rsidR="001A137A" w:rsidRPr="00534167" w:rsidRDefault="001A137A" w:rsidP="001A137A">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329C811" w14:textId="77777777" w:rsidR="0015037E" w:rsidRPr="00B07A3B" w:rsidRDefault="0015037E" w:rsidP="0015037E">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28E3664A"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12-08T11:43:00Z" w:initials="AG">
    <w:p w14:paraId="11611231" w14:textId="26C5247D" w:rsidR="000C4EC2" w:rsidRPr="000C4EC2" w:rsidRDefault="000C4EC2">
      <w:pPr>
        <w:pStyle w:val="CommentText"/>
        <w:rPr>
          <w:lang w:val="en-US"/>
        </w:rPr>
      </w:pPr>
      <w:r>
        <w:rPr>
          <w:rStyle w:val="CommentReference"/>
        </w:rPr>
        <w:annotationRef/>
      </w:r>
      <w:r>
        <w:rPr>
          <w:lang w:val="en-US"/>
        </w:rPr>
        <w:t xml:space="preserve">Authors: Please record all SCOPE shots using the camera on your microscope and upload them to your project page after the shoot: </w:t>
      </w:r>
      <w:hyperlink r:id="rId1" w:history="1">
        <w:r w:rsidRPr="003754E2">
          <w:rPr>
            <w:rStyle w:val="Hyperlink"/>
            <w:rFonts w:asciiTheme="minorHAnsi" w:eastAsia="Times New Roman" w:hAnsiTheme="minorHAnsi" w:cstheme="minorHAnsi"/>
            <w:b/>
          </w:rPr>
          <w:t>https://www.jove.com/account/file-uploader?src=18893883</w:t>
        </w:r>
      </w:hyperlink>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6112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E55E" w16cex:dateUtc="2020-12-08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611231" w16cid:durableId="2379E5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4976B" w14:textId="77777777" w:rsidR="001E32E3" w:rsidRDefault="001E32E3">
      <w:r>
        <w:separator/>
      </w:r>
    </w:p>
    <w:p w14:paraId="6971ABE0" w14:textId="77777777" w:rsidR="001E32E3" w:rsidRDefault="001E32E3"/>
  </w:endnote>
  <w:endnote w:type="continuationSeparator" w:id="0">
    <w:p w14:paraId="2C856CCC" w14:textId="77777777" w:rsidR="001E32E3" w:rsidRDefault="001E32E3">
      <w:r>
        <w:continuationSeparator/>
      </w:r>
    </w:p>
    <w:p w14:paraId="15AB8FE6" w14:textId="77777777" w:rsidR="001E32E3" w:rsidRDefault="001E3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F5F54" w:rsidRDefault="000F5F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F5F54" w:rsidRDefault="000F5F54" w:rsidP="001E230F">
    <w:pPr>
      <w:pStyle w:val="Footer"/>
      <w:ind w:right="360"/>
    </w:pPr>
  </w:p>
  <w:p w14:paraId="1151463A" w14:textId="77777777" w:rsidR="000F5F54" w:rsidRDefault="000F5F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523384B" w:rsidR="000F5F54" w:rsidRPr="00790E8C" w:rsidRDefault="000F5F54" w:rsidP="00A03F99">
    <w:pPr>
      <w:pStyle w:val="Footer"/>
      <w:tabs>
        <w:tab w:val="clear" w:pos="8640"/>
        <w:tab w:val="left" w:pos="597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B657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A03F99">
      <w:rPr>
        <w:rFonts w:asciiTheme="minorHAnsi" w:hAnsiTheme="minorHAnsi" w:cstheme="minorHAnsi"/>
        <w:szCs w:val="24"/>
        <w:lang w:val="en-US"/>
      </w:rPr>
      <w:t>December 8, 2020</w:t>
    </w:r>
    <w:r w:rsidR="00A03F99">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E188B">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E188B">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F5347" w14:textId="77777777" w:rsidR="001E32E3" w:rsidRDefault="001E32E3">
      <w:r>
        <w:separator/>
      </w:r>
    </w:p>
    <w:p w14:paraId="368ABABD" w14:textId="77777777" w:rsidR="001E32E3" w:rsidRDefault="001E32E3"/>
  </w:footnote>
  <w:footnote w:type="continuationSeparator" w:id="0">
    <w:p w14:paraId="16432F8F" w14:textId="77777777" w:rsidR="001E32E3" w:rsidRDefault="001E32E3">
      <w:r>
        <w:continuationSeparator/>
      </w:r>
    </w:p>
    <w:p w14:paraId="2A84425E" w14:textId="77777777" w:rsidR="001E32E3" w:rsidRDefault="001E3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C8DD043" w:rsidR="000F5F54" w:rsidRPr="006D3AC7" w:rsidRDefault="000F5F54" w:rsidP="00A03F99">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ko-K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03F99" w:rsidRPr="006B5402">
      <w:rPr>
        <w:rFonts w:asciiTheme="minorHAnsi" w:eastAsia="Helvetica Neue" w:hAnsiTheme="minorHAnsi" w:cstheme="minorHAnsi"/>
        <w:b/>
        <w:color w:val="00B050"/>
        <w:sz w:val="28"/>
        <w:szCs w:val="28"/>
        <w:u w:val="single"/>
      </w:rPr>
      <w:t>FINAL SCRIPT: APPROVED FOR FILMING</w:t>
    </w:r>
  </w:p>
  <w:p w14:paraId="398EBB40" w14:textId="77777777" w:rsidR="000F5F54" w:rsidRDefault="000F5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B248F2"/>
    <w:multiLevelType w:val="multilevel"/>
    <w:tmpl w:val="0D9444D6"/>
    <w:lvl w:ilvl="0">
      <w:start w:val="1"/>
      <w:numFmt w:val="decimal"/>
      <w:lvlText w:val="%1."/>
      <w:lvlJc w:val="left"/>
      <w:pPr>
        <w:ind w:left="1120" w:hanging="360"/>
      </w:pPr>
      <w:rPr>
        <w:rFonts w:hint="default"/>
      </w:rPr>
    </w:lvl>
    <w:lvl w:ilvl="1">
      <w:start w:val="1"/>
      <w:numFmt w:val="decimal"/>
      <w:isLgl/>
      <w:lvlText w:val="%1.%2."/>
      <w:lvlJc w:val="left"/>
      <w:pPr>
        <w:ind w:left="1120"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097F5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B43E65"/>
    <w:multiLevelType w:val="multilevel"/>
    <w:tmpl w:val="85DE10E6"/>
    <w:lvl w:ilvl="0">
      <w:start w:val="1"/>
      <w:numFmt w:val="decimal"/>
      <w:lvlText w:val="%1."/>
      <w:lvlJc w:val="left"/>
      <w:pPr>
        <w:ind w:left="36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7"/>
  </w:num>
  <w:num w:numId="5">
    <w:abstractNumId w:val="14"/>
  </w:num>
  <w:num w:numId="6">
    <w:abstractNumId w:val="29"/>
  </w:num>
  <w:num w:numId="7">
    <w:abstractNumId w:val="37"/>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3"/>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34"/>
  </w:num>
  <w:num w:numId="43">
    <w:abstractNumId w:val="10"/>
  </w:num>
  <w:num w:numId="44">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44B52"/>
    <w:rsid w:val="00053FCF"/>
    <w:rsid w:val="000725AF"/>
    <w:rsid w:val="00074929"/>
    <w:rsid w:val="00080211"/>
    <w:rsid w:val="00083792"/>
    <w:rsid w:val="0008613B"/>
    <w:rsid w:val="00090BAC"/>
    <w:rsid w:val="000B0B1A"/>
    <w:rsid w:val="000B2085"/>
    <w:rsid w:val="000B387A"/>
    <w:rsid w:val="000B4E9A"/>
    <w:rsid w:val="000C39AF"/>
    <w:rsid w:val="000C4EC2"/>
    <w:rsid w:val="000D065F"/>
    <w:rsid w:val="000D17E8"/>
    <w:rsid w:val="000D2C59"/>
    <w:rsid w:val="000D35D9"/>
    <w:rsid w:val="000D67E3"/>
    <w:rsid w:val="000E1C29"/>
    <w:rsid w:val="000E236A"/>
    <w:rsid w:val="000F05F6"/>
    <w:rsid w:val="000F5F54"/>
    <w:rsid w:val="000F6B0B"/>
    <w:rsid w:val="001016BD"/>
    <w:rsid w:val="0010327F"/>
    <w:rsid w:val="00106F46"/>
    <w:rsid w:val="001115D1"/>
    <w:rsid w:val="00125924"/>
    <w:rsid w:val="00126973"/>
    <w:rsid w:val="00143557"/>
    <w:rsid w:val="001469E6"/>
    <w:rsid w:val="0015037E"/>
    <w:rsid w:val="00151824"/>
    <w:rsid w:val="001528A5"/>
    <w:rsid w:val="00162D51"/>
    <w:rsid w:val="00176D6F"/>
    <w:rsid w:val="00177B33"/>
    <w:rsid w:val="001819E3"/>
    <w:rsid w:val="00184EF9"/>
    <w:rsid w:val="00191A77"/>
    <w:rsid w:val="001A137A"/>
    <w:rsid w:val="001A32E9"/>
    <w:rsid w:val="001B3024"/>
    <w:rsid w:val="001B5C46"/>
    <w:rsid w:val="001C26CD"/>
    <w:rsid w:val="001C3C85"/>
    <w:rsid w:val="001C5DB5"/>
    <w:rsid w:val="001C7BBC"/>
    <w:rsid w:val="001D66A5"/>
    <w:rsid w:val="001E1645"/>
    <w:rsid w:val="001E2225"/>
    <w:rsid w:val="001E230F"/>
    <w:rsid w:val="001E32E3"/>
    <w:rsid w:val="001E52A3"/>
    <w:rsid w:val="001F0890"/>
    <w:rsid w:val="00202C90"/>
    <w:rsid w:val="00214268"/>
    <w:rsid w:val="002422D6"/>
    <w:rsid w:val="0024279D"/>
    <w:rsid w:val="00244CDB"/>
    <w:rsid w:val="00247BFF"/>
    <w:rsid w:val="0025310D"/>
    <w:rsid w:val="002544F1"/>
    <w:rsid w:val="002553AE"/>
    <w:rsid w:val="00255D6A"/>
    <w:rsid w:val="002617AD"/>
    <w:rsid w:val="00264483"/>
    <w:rsid w:val="00264B3C"/>
    <w:rsid w:val="00265C44"/>
    <w:rsid w:val="00265EAD"/>
    <w:rsid w:val="00265F76"/>
    <w:rsid w:val="00277C90"/>
    <w:rsid w:val="00283E3E"/>
    <w:rsid w:val="002A7F8B"/>
    <w:rsid w:val="002B009A"/>
    <w:rsid w:val="002B025E"/>
    <w:rsid w:val="002B0D88"/>
    <w:rsid w:val="002B26D4"/>
    <w:rsid w:val="002B374B"/>
    <w:rsid w:val="002B55D9"/>
    <w:rsid w:val="002B657E"/>
    <w:rsid w:val="002C3AA1"/>
    <w:rsid w:val="002C54DB"/>
    <w:rsid w:val="002D52A1"/>
    <w:rsid w:val="002E7521"/>
    <w:rsid w:val="002F0D42"/>
    <w:rsid w:val="002F3829"/>
    <w:rsid w:val="002F38CF"/>
    <w:rsid w:val="003036C1"/>
    <w:rsid w:val="0030409D"/>
    <w:rsid w:val="00305187"/>
    <w:rsid w:val="0030618C"/>
    <w:rsid w:val="003138D4"/>
    <w:rsid w:val="003176C4"/>
    <w:rsid w:val="00320715"/>
    <w:rsid w:val="00322C71"/>
    <w:rsid w:val="00330F1B"/>
    <w:rsid w:val="00333FA4"/>
    <w:rsid w:val="00336C61"/>
    <w:rsid w:val="00342D7B"/>
    <w:rsid w:val="0034521D"/>
    <w:rsid w:val="0034684D"/>
    <w:rsid w:val="003513A5"/>
    <w:rsid w:val="003538BE"/>
    <w:rsid w:val="00355D9B"/>
    <w:rsid w:val="00363153"/>
    <w:rsid w:val="00364249"/>
    <w:rsid w:val="00373BAF"/>
    <w:rsid w:val="003814C4"/>
    <w:rsid w:val="0038502C"/>
    <w:rsid w:val="00386777"/>
    <w:rsid w:val="00395684"/>
    <w:rsid w:val="003A1109"/>
    <w:rsid w:val="003A49C2"/>
    <w:rsid w:val="003B51E0"/>
    <w:rsid w:val="003B5E26"/>
    <w:rsid w:val="003C1044"/>
    <w:rsid w:val="003C32EC"/>
    <w:rsid w:val="003D0847"/>
    <w:rsid w:val="003E2BC9"/>
    <w:rsid w:val="003F4B52"/>
    <w:rsid w:val="004034B6"/>
    <w:rsid w:val="0040767C"/>
    <w:rsid w:val="004114EA"/>
    <w:rsid w:val="00414B4F"/>
    <w:rsid w:val="0042425A"/>
    <w:rsid w:val="00426350"/>
    <w:rsid w:val="00432249"/>
    <w:rsid w:val="00440FFA"/>
    <w:rsid w:val="004425EC"/>
    <w:rsid w:val="00450B27"/>
    <w:rsid w:val="00453116"/>
    <w:rsid w:val="00455510"/>
    <w:rsid w:val="00456A5D"/>
    <w:rsid w:val="00464D72"/>
    <w:rsid w:val="00472752"/>
    <w:rsid w:val="0047306D"/>
    <w:rsid w:val="00473E1C"/>
    <w:rsid w:val="004764C9"/>
    <w:rsid w:val="0048283A"/>
    <w:rsid w:val="00482D4C"/>
    <w:rsid w:val="00483E1B"/>
    <w:rsid w:val="00493A57"/>
    <w:rsid w:val="004C1095"/>
    <w:rsid w:val="004C2DAD"/>
    <w:rsid w:val="004D4A4F"/>
    <w:rsid w:val="004D5C8C"/>
    <w:rsid w:val="004D775B"/>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3F37"/>
    <w:rsid w:val="00604177"/>
    <w:rsid w:val="006137EC"/>
    <w:rsid w:val="006224D6"/>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5289"/>
    <w:rsid w:val="006D7676"/>
    <w:rsid w:val="006E2211"/>
    <w:rsid w:val="0071294C"/>
    <w:rsid w:val="00724E3B"/>
    <w:rsid w:val="00731E5D"/>
    <w:rsid w:val="00731F6D"/>
    <w:rsid w:val="00745D4B"/>
    <w:rsid w:val="00746865"/>
    <w:rsid w:val="007548F3"/>
    <w:rsid w:val="007574EC"/>
    <w:rsid w:val="007658D3"/>
    <w:rsid w:val="0077071A"/>
    <w:rsid w:val="007720C3"/>
    <w:rsid w:val="00777388"/>
    <w:rsid w:val="00790E8C"/>
    <w:rsid w:val="007A4E1D"/>
    <w:rsid w:val="007B0FBB"/>
    <w:rsid w:val="007B3E0E"/>
    <w:rsid w:val="007C5802"/>
    <w:rsid w:val="007D4222"/>
    <w:rsid w:val="007D61A8"/>
    <w:rsid w:val="007E188B"/>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8669B"/>
    <w:rsid w:val="00893877"/>
    <w:rsid w:val="008A0177"/>
    <w:rsid w:val="008A5F0F"/>
    <w:rsid w:val="008C73AD"/>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25E7"/>
    <w:rsid w:val="00985F44"/>
    <w:rsid w:val="00987081"/>
    <w:rsid w:val="00987F03"/>
    <w:rsid w:val="00997611"/>
    <w:rsid w:val="009A0E7C"/>
    <w:rsid w:val="009A3CBD"/>
    <w:rsid w:val="009B2183"/>
    <w:rsid w:val="009B4EE3"/>
    <w:rsid w:val="009C041E"/>
    <w:rsid w:val="009C1EC6"/>
    <w:rsid w:val="009C2062"/>
    <w:rsid w:val="009C7B9A"/>
    <w:rsid w:val="009D21B9"/>
    <w:rsid w:val="009D77C8"/>
    <w:rsid w:val="009E32FB"/>
    <w:rsid w:val="009E4241"/>
    <w:rsid w:val="009F356C"/>
    <w:rsid w:val="009F51F2"/>
    <w:rsid w:val="00A03F99"/>
    <w:rsid w:val="00A07468"/>
    <w:rsid w:val="00A20DA8"/>
    <w:rsid w:val="00A218EC"/>
    <w:rsid w:val="00A23026"/>
    <w:rsid w:val="00A273C5"/>
    <w:rsid w:val="00A310D7"/>
    <w:rsid w:val="00A3138F"/>
    <w:rsid w:val="00A319BE"/>
    <w:rsid w:val="00A31F9A"/>
    <w:rsid w:val="00A40760"/>
    <w:rsid w:val="00A44EFB"/>
    <w:rsid w:val="00A60320"/>
    <w:rsid w:val="00A72FC5"/>
    <w:rsid w:val="00A730E3"/>
    <w:rsid w:val="00A77CF6"/>
    <w:rsid w:val="00A84BA8"/>
    <w:rsid w:val="00A9084C"/>
    <w:rsid w:val="00A91283"/>
    <w:rsid w:val="00A92947"/>
    <w:rsid w:val="00AA132F"/>
    <w:rsid w:val="00AB3338"/>
    <w:rsid w:val="00AC4FC3"/>
    <w:rsid w:val="00AC5EF4"/>
    <w:rsid w:val="00AC63FC"/>
    <w:rsid w:val="00AD3C6C"/>
    <w:rsid w:val="00AD4F04"/>
    <w:rsid w:val="00AE11E8"/>
    <w:rsid w:val="00AF7A91"/>
    <w:rsid w:val="00B00969"/>
    <w:rsid w:val="00B04340"/>
    <w:rsid w:val="00B07A3B"/>
    <w:rsid w:val="00B13941"/>
    <w:rsid w:val="00B340A8"/>
    <w:rsid w:val="00B40E12"/>
    <w:rsid w:val="00B435B8"/>
    <w:rsid w:val="00B4499C"/>
    <w:rsid w:val="00B5116D"/>
    <w:rsid w:val="00B6201D"/>
    <w:rsid w:val="00B653B7"/>
    <w:rsid w:val="00B66A14"/>
    <w:rsid w:val="00B7250F"/>
    <w:rsid w:val="00B74503"/>
    <w:rsid w:val="00B7688F"/>
    <w:rsid w:val="00B807E5"/>
    <w:rsid w:val="00B847A0"/>
    <w:rsid w:val="00B87BC5"/>
    <w:rsid w:val="00BB14B3"/>
    <w:rsid w:val="00BC5801"/>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1EE6"/>
    <w:rsid w:val="00CD515D"/>
    <w:rsid w:val="00CD63B8"/>
    <w:rsid w:val="00CD7F92"/>
    <w:rsid w:val="00CE10F2"/>
    <w:rsid w:val="00CE4904"/>
    <w:rsid w:val="00CF22F6"/>
    <w:rsid w:val="00CF6830"/>
    <w:rsid w:val="00CF771C"/>
    <w:rsid w:val="00D00EF4"/>
    <w:rsid w:val="00D04D40"/>
    <w:rsid w:val="00D103FE"/>
    <w:rsid w:val="00D10BFA"/>
    <w:rsid w:val="00D10F00"/>
    <w:rsid w:val="00D150D8"/>
    <w:rsid w:val="00D24DEA"/>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394D"/>
    <w:rsid w:val="00DC7C84"/>
    <w:rsid w:val="00DC7D3A"/>
    <w:rsid w:val="00DD2CF9"/>
    <w:rsid w:val="00DE2882"/>
    <w:rsid w:val="00DE46DB"/>
    <w:rsid w:val="00DE66F3"/>
    <w:rsid w:val="00DF0865"/>
    <w:rsid w:val="00DF307B"/>
    <w:rsid w:val="00E24673"/>
    <w:rsid w:val="00E24898"/>
    <w:rsid w:val="00E334E1"/>
    <w:rsid w:val="00E355EE"/>
    <w:rsid w:val="00E44C46"/>
    <w:rsid w:val="00E662CA"/>
    <w:rsid w:val="00E8076C"/>
    <w:rsid w:val="00E8515F"/>
    <w:rsid w:val="00E86663"/>
    <w:rsid w:val="00E87DA4"/>
    <w:rsid w:val="00E95BA1"/>
    <w:rsid w:val="00EA15F6"/>
    <w:rsid w:val="00EA20E5"/>
    <w:rsid w:val="00EA2756"/>
    <w:rsid w:val="00EA4B94"/>
    <w:rsid w:val="00EA60D4"/>
    <w:rsid w:val="00EC098C"/>
    <w:rsid w:val="00EC3C46"/>
    <w:rsid w:val="00EC69FF"/>
    <w:rsid w:val="00ED00F1"/>
    <w:rsid w:val="00ED015A"/>
    <w:rsid w:val="00ED14EF"/>
    <w:rsid w:val="00ED23F4"/>
    <w:rsid w:val="00ED592D"/>
    <w:rsid w:val="00EE1E2F"/>
    <w:rsid w:val="00EE39ED"/>
    <w:rsid w:val="00EE4460"/>
    <w:rsid w:val="00EF4E2B"/>
    <w:rsid w:val="00F0293A"/>
    <w:rsid w:val="00F04E9E"/>
    <w:rsid w:val="00F10CF8"/>
    <w:rsid w:val="00F10FAD"/>
    <w:rsid w:val="00F146E3"/>
    <w:rsid w:val="00F16D8F"/>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1">
    <w:name w:val="확인되지 않은 멘션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af1">
    <w:name w:val="af1"/>
    <w:basedOn w:val="Normal"/>
    <w:rsid w:val="00E334E1"/>
    <w:pPr>
      <w:snapToGrid w:val="0"/>
      <w:textAlignment w:val="baseline"/>
    </w:pPr>
    <w:rPr>
      <w:rFonts w:ascii="Malgun Gothic" w:eastAsia="Malgun Gothic" w:hAnsi="Malgun Gothic" w:cs="Gulim"/>
      <w:color w:val="000000"/>
      <w:szCs w:val="24"/>
      <w:lang w:eastAsia="ko-KR"/>
    </w:rPr>
  </w:style>
  <w:style w:type="paragraph" w:styleId="NormalWeb">
    <w:name w:val="Normal (Web)"/>
    <w:basedOn w:val="Normal"/>
    <w:rsid w:val="00E334E1"/>
    <w:pPr>
      <w:widowControl w:val="0"/>
      <w:autoSpaceDE w:val="0"/>
      <w:autoSpaceDN w:val="0"/>
      <w:spacing w:before="100" w:beforeAutospacing="1" w:after="100" w:afterAutospacing="1"/>
      <w:jc w:val="both"/>
    </w:pPr>
    <w:rPr>
      <w:rFonts w:cs="Calibri"/>
      <w:color w:val="000000"/>
      <w:szCs w:val="24"/>
    </w:rPr>
  </w:style>
  <w:style w:type="character" w:customStyle="1" w:styleId="apple-converted-space">
    <w:name w:val="apple-converted-space"/>
    <w:basedOn w:val="DefaultParagraphFont"/>
    <w:rsid w:val="00E33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001626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889388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93883"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dein811022@gmai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okas2000@hanmail.net"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DF2D-C72B-46C8-A969-FE083C94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1810</Words>
  <Characters>10319</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vt:lpstr>
      <vt:lpstr>Name:                                                                                                                 Title of</vt:lpstr>
    </vt:vector>
  </TitlesOfParts>
  <Company>UC Irvine</Company>
  <LinksUpToDate>false</LinksUpToDate>
  <CharactersWithSpaces>12105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15</cp:revision>
  <dcterms:created xsi:type="dcterms:W3CDTF">2020-11-27T03:32:00Z</dcterms:created>
  <dcterms:modified xsi:type="dcterms:W3CDTF">2020-12-17T16:46:00Z</dcterms:modified>
</cp:coreProperties>
</file>