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776A0AC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843CCC">
        <w:rPr>
          <w:rFonts w:asciiTheme="minorHAnsi" w:eastAsia="Times New Roman" w:hAnsiTheme="minorHAnsi" w:cstheme="minorHAnsi"/>
          <w:b/>
          <w:szCs w:val="24"/>
        </w:rPr>
        <w:t>61945</w:t>
      </w:r>
    </w:p>
    <w:p w14:paraId="0EA072CA" w14:textId="194C12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3F4A9B5" w14:textId="1AF03E7E" w:rsidR="00843CCC" w:rsidRDefault="004E0C5A" w:rsidP="00843CCC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843CCC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843CCC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https://www.jove.com/account/file-uploader?src=18893273</w:t>
        </w:r>
      </w:hyperlink>
    </w:p>
    <w:p w14:paraId="575333E3" w14:textId="437281F4" w:rsidR="004E0C5A" w:rsidRPr="00366BCA" w:rsidRDefault="00F574FD" w:rsidP="00366BC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5A328A35" w14:textId="77777777" w:rsidR="00843CCC" w:rsidRPr="00187DA2" w:rsidRDefault="004E0C5A" w:rsidP="00843CCC">
      <w:pPr>
        <w:rPr>
          <w:rFonts w:asciiTheme="minorHAnsi" w:hAnsiTheme="minorHAnsi" w:cstheme="minorHAnsi"/>
          <w:lang w:eastAsia="ko-KR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843CCC" w:rsidRPr="00843CCC">
        <w:rPr>
          <w:rFonts w:asciiTheme="minorHAnsi" w:hAnsiTheme="minorHAnsi" w:cstheme="minorHAnsi"/>
          <w:b/>
          <w:bCs/>
          <w:sz w:val="32"/>
          <w:szCs w:val="32"/>
        </w:rPr>
        <w:t>3</w:t>
      </w:r>
      <w:r w:rsidR="00843CCC" w:rsidRPr="00843CCC">
        <w:rPr>
          <w:rFonts w:asciiTheme="minorHAnsi" w:hAnsiTheme="minorHAnsi" w:cstheme="minorHAnsi"/>
          <w:b/>
          <w:bCs/>
          <w:sz w:val="32"/>
          <w:szCs w:val="32"/>
          <w:lang w:eastAsia="ko-KR"/>
        </w:rPr>
        <w:t>D Cell-Printed Hypoxic Cancer-on-a-Chip for Recapitulating Pathologic Progression of Solid Cancer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556C0AB" w14:textId="03E4B968" w:rsidR="00843CCC" w:rsidRDefault="00EC3C46" w:rsidP="00843CCC">
      <w:pPr>
        <w:rPr>
          <w:rFonts w:asciiTheme="minorHAnsi" w:hAnsiTheme="minorHAnsi" w:cstheme="minorHAnsi"/>
          <w:b/>
          <w:bCs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proofErr w:type="spellStart"/>
      <w:r w:rsidR="00843CCC" w:rsidRPr="00843CCC">
        <w:rPr>
          <w:rFonts w:asciiTheme="minorHAnsi" w:hAnsiTheme="minorHAnsi" w:cstheme="minorHAnsi"/>
          <w:b/>
          <w:bCs/>
          <w:sz w:val="28"/>
          <w:szCs w:val="28"/>
        </w:rPr>
        <w:t>Wonbin</w:t>
      </w:r>
      <w:proofErr w:type="spellEnd"/>
      <w:r w:rsidR="00843CCC" w:rsidRPr="00843CCC">
        <w:rPr>
          <w:rFonts w:asciiTheme="minorHAnsi" w:hAnsiTheme="minorHAnsi" w:cstheme="minorHAnsi"/>
          <w:b/>
          <w:bCs/>
          <w:sz w:val="28"/>
          <w:szCs w:val="28"/>
        </w:rPr>
        <w:t xml:space="preserve"> Park</w:t>
      </w:r>
      <w:r w:rsidR="00843CCC" w:rsidRPr="00843CC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1*</w:t>
      </w:r>
      <w:r w:rsidR="00843CCC" w:rsidRPr="00843CCC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="00843CCC" w:rsidRPr="00843CCC">
        <w:rPr>
          <w:rFonts w:asciiTheme="minorHAnsi" w:hAnsiTheme="minorHAnsi" w:cstheme="minorHAnsi"/>
          <w:b/>
          <w:bCs/>
          <w:sz w:val="28"/>
          <w:szCs w:val="28"/>
        </w:rPr>
        <w:t>Mihyeon</w:t>
      </w:r>
      <w:proofErr w:type="spellEnd"/>
      <w:r w:rsidR="00843CCC" w:rsidRPr="00843CCC">
        <w:rPr>
          <w:rFonts w:asciiTheme="minorHAnsi" w:hAnsiTheme="minorHAnsi" w:cstheme="minorHAnsi"/>
          <w:b/>
          <w:bCs/>
          <w:sz w:val="28"/>
          <w:szCs w:val="28"/>
        </w:rPr>
        <w:t xml:space="preserve"> Bae</w:t>
      </w:r>
      <w:r w:rsidR="00843CCC" w:rsidRPr="00843CC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1*</w:t>
      </w:r>
      <w:r w:rsidR="00843CCC" w:rsidRPr="00843CCC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="00843CCC" w:rsidRPr="00843CCC">
        <w:rPr>
          <w:rFonts w:asciiTheme="minorHAnsi" w:hAnsiTheme="minorHAnsi" w:cstheme="minorHAnsi"/>
          <w:b/>
          <w:bCs/>
          <w:sz w:val="28"/>
          <w:szCs w:val="28"/>
        </w:rPr>
        <w:t>Minseon</w:t>
      </w:r>
      <w:proofErr w:type="spellEnd"/>
      <w:r w:rsidR="00843CCC" w:rsidRPr="00843CCC">
        <w:rPr>
          <w:rFonts w:asciiTheme="minorHAnsi" w:hAnsiTheme="minorHAnsi" w:cstheme="minorHAnsi"/>
          <w:b/>
          <w:bCs/>
          <w:sz w:val="28"/>
          <w:szCs w:val="28"/>
        </w:rPr>
        <w:t xml:space="preserve"> Hwang</w:t>
      </w:r>
      <w:r w:rsidR="00843CCC" w:rsidRPr="00843CC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843CCC" w:rsidRPr="00843CCC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="00843CCC" w:rsidRPr="00843CCC">
        <w:rPr>
          <w:rFonts w:asciiTheme="minorHAnsi" w:hAnsiTheme="minorHAnsi" w:cstheme="minorHAnsi"/>
          <w:b/>
          <w:bCs/>
          <w:sz w:val="28"/>
          <w:szCs w:val="28"/>
          <w:lang w:eastAsia="ko-KR"/>
        </w:rPr>
        <w:t>Jinah</w:t>
      </w:r>
      <w:proofErr w:type="spellEnd"/>
      <w:r w:rsidR="00843CCC" w:rsidRPr="00843CCC">
        <w:rPr>
          <w:rFonts w:asciiTheme="minorHAnsi" w:hAnsiTheme="minorHAnsi" w:cstheme="minorHAnsi"/>
          <w:b/>
          <w:bCs/>
          <w:sz w:val="28"/>
          <w:szCs w:val="28"/>
          <w:lang w:eastAsia="ko-KR"/>
        </w:rPr>
        <w:t xml:space="preserve"> Jang</w:t>
      </w:r>
      <w:r w:rsidR="00843CCC" w:rsidRPr="00843CCC">
        <w:rPr>
          <w:rFonts w:asciiTheme="minorHAnsi" w:hAnsiTheme="minorHAnsi" w:cstheme="minorHAnsi"/>
          <w:b/>
          <w:bCs/>
          <w:sz w:val="28"/>
          <w:szCs w:val="28"/>
          <w:vertAlign w:val="superscript"/>
          <w:lang w:eastAsia="ko-KR"/>
        </w:rPr>
        <w:t>2</w:t>
      </w:r>
      <w:r w:rsidR="00843CCC" w:rsidRPr="00843CCC">
        <w:rPr>
          <w:rFonts w:asciiTheme="minorHAnsi" w:hAnsiTheme="minorHAnsi" w:cstheme="minorHAnsi"/>
          <w:b/>
          <w:bCs/>
          <w:sz w:val="28"/>
          <w:szCs w:val="28"/>
          <w:lang w:eastAsia="ko-KR"/>
        </w:rPr>
        <w:t>,</w:t>
      </w:r>
      <w:r w:rsidR="00843CCC" w:rsidRPr="00843CCC">
        <w:rPr>
          <w:rFonts w:asciiTheme="minorHAnsi" w:hAnsiTheme="minorHAnsi" w:cstheme="minorHAnsi"/>
          <w:b/>
          <w:bCs/>
          <w:sz w:val="28"/>
          <w:szCs w:val="28"/>
        </w:rPr>
        <w:t xml:space="preserve"> Dong-Woo Cho</w:t>
      </w:r>
      <w:r w:rsidR="00843CCC" w:rsidRPr="00843CC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843CCC" w:rsidRPr="00843CCC">
        <w:rPr>
          <w:rFonts w:asciiTheme="minorHAnsi" w:hAnsiTheme="minorHAnsi" w:cstheme="minorHAnsi"/>
          <w:b/>
          <w:bCs/>
          <w:sz w:val="28"/>
          <w:szCs w:val="28"/>
        </w:rPr>
        <w:t xml:space="preserve">, and </w:t>
      </w:r>
      <w:proofErr w:type="spellStart"/>
      <w:r w:rsidR="00843CCC" w:rsidRPr="00843CCC">
        <w:rPr>
          <w:rFonts w:asciiTheme="minorHAnsi" w:hAnsiTheme="minorHAnsi" w:cstheme="minorHAnsi"/>
          <w:b/>
          <w:bCs/>
          <w:sz w:val="28"/>
          <w:szCs w:val="28"/>
        </w:rPr>
        <w:t>Hee-Gyeong</w:t>
      </w:r>
      <w:proofErr w:type="spellEnd"/>
      <w:r w:rsidR="00843CCC" w:rsidRPr="00843CCC">
        <w:rPr>
          <w:rFonts w:asciiTheme="minorHAnsi" w:hAnsiTheme="minorHAnsi" w:cstheme="minorHAnsi"/>
          <w:b/>
          <w:bCs/>
          <w:sz w:val="28"/>
          <w:szCs w:val="28"/>
        </w:rPr>
        <w:t xml:space="preserve"> Yi</w:t>
      </w:r>
      <w:r w:rsidR="00843CCC" w:rsidRPr="00843CC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1,3</w:t>
      </w:r>
    </w:p>
    <w:p w14:paraId="3FC45883" w14:textId="602BE78C" w:rsidR="00843CCC" w:rsidRPr="00843CCC" w:rsidRDefault="00843CCC" w:rsidP="00843CC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*These authors contributed equally</w:t>
      </w:r>
    </w:p>
    <w:p w14:paraId="3C2A1E3D" w14:textId="77777777" w:rsidR="00843CCC" w:rsidRPr="00843CCC" w:rsidRDefault="00843CCC" w:rsidP="00843CCC">
      <w:pPr>
        <w:rPr>
          <w:rFonts w:asciiTheme="minorHAnsi" w:hAnsiTheme="minorHAnsi" w:cstheme="minorHAnsi"/>
          <w:sz w:val="28"/>
          <w:szCs w:val="28"/>
        </w:rPr>
      </w:pPr>
    </w:p>
    <w:p w14:paraId="36D6D3E4" w14:textId="7B20BC22" w:rsidR="00843CCC" w:rsidRPr="00843CCC" w:rsidRDefault="00843CCC" w:rsidP="00843CCC">
      <w:pPr>
        <w:rPr>
          <w:rFonts w:asciiTheme="minorHAnsi" w:hAnsiTheme="minorHAnsi" w:cstheme="minorHAnsi"/>
          <w:sz w:val="28"/>
          <w:szCs w:val="28"/>
        </w:rPr>
      </w:pPr>
      <w:r w:rsidRPr="00843CCC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843CCC">
        <w:rPr>
          <w:rFonts w:asciiTheme="minorHAnsi" w:hAnsiTheme="minorHAnsi" w:cstheme="minorHAnsi"/>
          <w:sz w:val="28"/>
          <w:szCs w:val="28"/>
        </w:rPr>
        <w:t>Department of Mechanical Engineering, Pohang University of Science and Technology (POSTECH)</w:t>
      </w:r>
    </w:p>
    <w:p w14:paraId="6A8BA17A" w14:textId="0D029654" w:rsidR="00843CCC" w:rsidRPr="00843CCC" w:rsidRDefault="00843CCC" w:rsidP="00843CCC">
      <w:pPr>
        <w:rPr>
          <w:rFonts w:asciiTheme="minorHAnsi" w:hAnsiTheme="minorHAnsi" w:cstheme="minorHAnsi"/>
          <w:sz w:val="28"/>
          <w:szCs w:val="28"/>
        </w:rPr>
      </w:pPr>
      <w:r w:rsidRPr="00843CCC">
        <w:rPr>
          <w:rFonts w:asciiTheme="minorHAnsi" w:hAnsiTheme="minorHAnsi" w:cstheme="minorHAnsi"/>
          <w:sz w:val="28"/>
          <w:szCs w:val="28"/>
          <w:vertAlign w:val="superscript"/>
          <w:lang w:eastAsia="ko-KR"/>
        </w:rPr>
        <w:t>2</w:t>
      </w:r>
      <w:r w:rsidRPr="00843CCC">
        <w:rPr>
          <w:rFonts w:asciiTheme="minorHAnsi" w:hAnsiTheme="minorHAnsi" w:cstheme="minorHAnsi"/>
          <w:sz w:val="28"/>
          <w:szCs w:val="28"/>
        </w:rPr>
        <w:t>Department of Creative IT Engineering, Pohang University of Science and Technology (POSTECH)</w:t>
      </w:r>
    </w:p>
    <w:p w14:paraId="2A4193C5" w14:textId="09BEA263" w:rsidR="004E0C5A" w:rsidRPr="00843CCC" w:rsidRDefault="00843CCC" w:rsidP="00843CCC">
      <w:pPr>
        <w:jc w:val="both"/>
        <w:rPr>
          <w:rFonts w:cs="Calibri"/>
          <w:iCs/>
          <w:sz w:val="28"/>
          <w:szCs w:val="28"/>
        </w:rPr>
      </w:pPr>
      <w:r w:rsidRPr="00843CCC">
        <w:rPr>
          <w:rFonts w:asciiTheme="minorHAnsi" w:hAnsiTheme="minorHAnsi" w:cstheme="minorHAnsi"/>
          <w:sz w:val="28"/>
          <w:szCs w:val="28"/>
          <w:vertAlign w:val="superscript"/>
        </w:rPr>
        <w:t>3</w:t>
      </w:r>
      <w:r w:rsidRPr="00843CCC">
        <w:rPr>
          <w:rFonts w:asciiTheme="minorHAnsi" w:hAnsiTheme="minorHAnsi" w:cstheme="minorHAnsi"/>
          <w:sz w:val="28"/>
          <w:szCs w:val="28"/>
        </w:rPr>
        <w:t>Department of Rural and Biosystems Engineering, College of Agriculture and Life Sciences, Chonnam National University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47B5F70B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</w:t>
      </w:r>
      <w:r w:rsidR="00843CCC">
        <w:rPr>
          <w:rFonts w:asciiTheme="minorHAnsi" w:eastAsia="Times New Roman" w:hAnsiTheme="minorHAnsi" w:cstheme="minorHAnsi"/>
          <w:b/>
          <w:szCs w:val="24"/>
        </w:rPr>
        <w:t>s</w:t>
      </w:r>
      <w:r w:rsidRPr="00B07A3B">
        <w:rPr>
          <w:rFonts w:asciiTheme="minorHAnsi" w:eastAsia="Times New Roman" w:hAnsiTheme="minorHAnsi" w:cstheme="minorHAnsi"/>
          <w:b/>
          <w:szCs w:val="24"/>
        </w:rPr>
        <w:t>:</w:t>
      </w:r>
    </w:p>
    <w:p w14:paraId="2D7B3B8D" w14:textId="77777777" w:rsidR="00843CCC" w:rsidRDefault="00843CCC" w:rsidP="00843CCC">
      <w:pPr>
        <w:rPr>
          <w:rFonts w:asciiTheme="minorHAnsi" w:hAnsiTheme="minorHAnsi" w:cstheme="minorHAnsi"/>
          <w:bCs/>
        </w:rPr>
      </w:pPr>
      <w:proofErr w:type="spellStart"/>
      <w:r w:rsidRPr="00187DA2">
        <w:rPr>
          <w:rFonts w:asciiTheme="minorHAnsi" w:hAnsiTheme="minorHAnsi" w:cstheme="minorHAnsi"/>
          <w:bCs/>
          <w:lang w:eastAsia="ko-KR"/>
        </w:rPr>
        <w:t>Jinah</w:t>
      </w:r>
      <w:proofErr w:type="spellEnd"/>
      <w:r w:rsidRPr="00187DA2">
        <w:rPr>
          <w:rFonts w:asciiTheme="minorHAnsi" w:hAnsiTheme="minorHAnsi" w:cstheme="minorHAnsi"/>
          <w:bCs/>
        </w:rPr>
        <w:t xml:space="preserve"> </w:t>
      </w:r>
      <w:r w:rsidRPr="00187DA2">
        <w:rPr>
          <w:rFonts w:asciiTheme="minorHAnsi" w:hAnsiTheme="minorHAnsi" w:cstheme="minorHAnsi"/>
          <w:bCs/>
          <w:lang w:eastAsia="ko-KR"/>
        </w:rPr>
        <w:t>Jang</w:t>
      </w:r>
      <w:r w:rsidRPr="00187DA2">
        <w:rPr>
          <w:rFonts w:asciiTheme="minorHAnsi" w:hAnsiTheme="minorHAnsi" w:cstheme="minorHAnsi"/>
          <w:bCs/>
          <w:lang w:eastAsia="ko-KR"/>
        </w:rPr>
        <w:tab/>
      </w:r>
      <w:r w:rsidRPr="00187DA2">
        <w:rPr>
          <w:rFonts w:asciiTheme="minorHAnsi" w:hAnsiTheme="minorHAnsi" w:cstheme="minorHAnsi"/>
          <w:bCs/>
          <w:lang w:eastAsia="ko-KR"/>
        </w:rPr>
        <w:tab/>
      </w:r>
    </w:p>
    <w:p w14:paraId="074255DD" w14:textId="06121697" w:rsidR="00843CCC" w:rsidRDefault="00A51F56" w:rsidP="00843CCC">
      <w:pPr>
        <w:rPr>
          <w:rFonts w:asciiTheme="minorHAnsi" w:hAnsiTheme="minorHAnsi" w:cstheme="minorHAnsi"/>
          <w:bCs/>
        </w:rPr>
      </w:pPr>
      <w:hyperlink r:id="rId8" w:history="1">
        <w:r w:rsidR="00843CCC" w:rsidRPr="009D1E1A">
          <w:rPr>
            <w:rStyle w:val="Hyperlink"/>
            <w:rFonts w:asciiTheme="minorHAnsi" w:hAnsiTheme="minorHAnsi" w:cstheme="minorHAnsi"/>
            <w:bCs/>
            <w:lang w:eastAsia="ko-KR"/>
          </w:rPr>
          <w:t>jinahjang</w:t>
        </w:r>
        <w:r w:rsidR="00843CCC" w:rsidRPr="009D1E1A">
          <w:rPr>
            <w:rStyle w:val="Hyperlink"/>
            <w:rFonts w:asciiTheme="minorHAnsi" w:hAnsiTheme="minorHAnsi" w:cstheme="minorHAnsi"/>
            <w:bCs/>
          </w:rPr>
          <w:t>@postech.ac.kr</w:t>
        </w:r>
      </w:hyperlink>
    </w:p>
    <w:p w14:paraId="604E2F36" w14:textId="77777777" w:rsidR="00843CCC" w:rsidRPr="00187DA2" w:rsidRDefault="00843CCC" w:rsidP="00843CCC">
      <w:pPr>
        <w:rPr>
          <w:rFonts w:asciiTheme="minorHAnsi" w:hAnsiTheme="minorHAnsi" w:cstheme="minorHAnsi"/>
          <w:bCs/>
        </w:rPr>
      </w:pPr>
    </w:p>
    <w:p w14:paraId="6EB7638C" w14:textId="77777777" w:rsidR="00843CCC" w:rsidRDefault="00843CCC" w:rsidP="00843CCC">
      <w:pPr>
        <w:rPr>
          <w:rFonts w:asciiTheme="minorHAnsi" w:hAnsiTheme="minorHAnsi" w:cstheme="minorHAnsi"/>
          <w:bCs/>
        </w:rPr>
      </w:pPr>
      <w:r w:rsidRPr="00187DA2">
        <w:rPr>
          <w:rFonts w:asciiTheme="minorHAnsi" w:hAnsiTheme="minorHAnsi" w:cstheme="minorHAnsi"/>
          <w:bCs/>
        </w:rPr>
        <w:t>Dong-Woo Cho</w:t>
      </w:r>
      <w:r w:rsidRPr="00187DA2">
        <w:rPr>
          <w:rFonts w:asciiTheme="minorHAnsi" w:hAnsiTheme="minorHAnsi" w:cstheme="minorHAnsi"/>
          <w:bCs/>
        </w:rPr>
        <w:tab/>
      </w:r>
    </w:p>
    <w:p w14:paraId="16E4AA39" w14:textId="61E46DEF" w:rsidR="00843CCC" w:rsidRPr="00187DA2" w:rsidRDefault="00A51F56" w:rsidP="00843CCC">
      <w:pPr>
        <w:rPr>
          <w:rFonts w:asciiTheme="minorHAnsi" w:hAnsiTheme="minorHAnsi" w:cstheme="minorHAnsi"/>
          <w:bCs/>
        </w:rPr>
      </w:pPr>
      <w:hyperlink r:id="rId9" w:history="1">
        <w:r w:rsidR="00843CCC" w:rsidRPr="009D1E1A">
          <w:rPr>
            <w:rStyle w:val="Hyperlink"/>
            <w:rFonts w:asciiTheme="minorHAnsi" w:hAnsiTheme="minorHAnsi" w:cstheme="minorHAnsi"/>
            <w:bCs/>
          </w:rPr>
          <w:t>dwcho@postech.ac.kr</w:t>
        </w:r>
      </w:hyperlink>
      <w:r w:rsidR="00843CCC">
        <w:rPr>
          <w:rFonts w:asciiTheme="minorHAnsi" w:hAnsiTheme="minorHAnsi" w:cstheme="minorHAnsi"/>
          <w:bCs/>
        </w:rPr>
        <w:t xml:space="preserve"> </w:t>
      </w:r>
    </w:p>
    <w:p w14:paraId="2CEEAD54" w14:textId="77777777" w:rsidR="00843CCC" w:rsidRDefault="00843CCC" w:rsidP="00843CCC">
      <w:pPr>
        <w:outlineLvl w:val="0"/>
        <w:rPr>
          <w:rFonts w:asciiTheme="minorHAnsi" w:hAnsiTheme="minorHAnsi" w:cstheme="minorHAnsi"/>
          <w:bCs/>
        </w:rPr>
      </w:pPr>
    </w:p>
    <w:p w14:paraId="540501F6" w14:textId="77777777" w:rsidR="00843CCC" w:rsidRDefault="00843CCC" w:rsidP="00843CCC">
      <w:pPr>
        <w:outlineLvl w:val="0"/>
        <w:rPr>
          <w:rFonts w:asciiTheme="minorHAnsi" w:hAnsiTheme="minorHAnsi" w:cstheme="minorHAnsi"/>
          <w:bCs/>
        </w:rPr>
      </w:pPr>
      <w:proofErr w:type="spellStart"/>
      <w:r w:rsidRPr="00187DA2">
        <w:rPr>
          <w:rFonts w:asciiTheme="minorHAnsi" w:hAnsiTheme="minorHAnsi" w:cstheme="minorHAnsi"/>
          <w:bCs/>
        </w:rPr>
        <w:t>Hee-Gyeong</w:t>
      </w:r>
      <w:proofErr w:type="spellEnd"/>
      <w:r w:rsidRPr="00187DA2">
        <w:rPr>
          <w:rFonts w:asciiTheme="minorHAnsi" w:hAnsiTheme="minorHAnsi" w:cstheme="minorHAnsi"/>
          <w:bCs/>
        </w:rPr>
        <w:t xml:space="preserve"> Yi</w:t>
      </w:r>
      <w:r>
        <w:rPr>
          <w:rFonts w:asciiTheme="minorHAnsi" w:hAnsiTheme="minorHAnsi" w:cstheme="minorHAnsi"/>
          <w:bCs/>
        </w:rPr>
        <w:tab/>
      </w:r>
      <w:r w:rsidRPr="00187DA2">
        <w:rPr>
          <w:rFonts w:asciiTheme="minorHAnsi" w:hAnsiTheme="minorHAnsi" w:cstheme="minorHAnsi"/>
          <w:bCs/>
        </w:rPr>
        <w:tab/>
      </w:r>
    </w:p>
    <w:p w14:paraId="2AD34D1F" w14:textId="40EB36B3" w:rsidR="00843CCC" w:rsidRDefault="00A51F56" w:rsidP="00843CCC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10" w:history="1">
        <w:r w:rsidR="00843CCC" w:rsidRPr="009D1E1A">
          <w:rPr>
            <w:rStyle w:val="Hyperlink"/>
            <w:rFonts w:asciiTheme="minorHAnsi" w:hAnsiTheme="minorHAnsi" w:cstheme="minorHAnsi"/>
            <w:bCs/>
          </w:rPr>
          <w:t>hgyi@jnu.ac.kr</w:t>
        </w:r>
      </w:hyperlink>
      <w:r w:rsidR="00843CCC">
        <w:rPr>
          <w:rFonts w:asciiTheme="minorHAnsi" w:hAnsiTheme="minorHAnsi" w:cstheme="minorHAnsi"/>
          <w:bCs/>
        </w:rPr>
        <w:t xml:space="preserve"> </w:t>
      </w:r>
    </w:p>
    <w:p w14:paraId="74AC5877" w14:textId="33FD4510" w:rsidR="009A2050" w:rsidRPr="00843CCC" w:rsidRDefault="009A205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F2BF3">
        <w:rPr>
          <w:rFonts w:eastAsia="Arial" w:cs="Calibri"/>
          <w:color w:val="000000" w:themeColor="text1"/>
        </w:rPr>
        <w:tab/>
      </w:r>
      <w:r w:rsidRPr="00CF2BF3">
        <w:rPr>
          <w:rFonts w:eastAsia="Arial" w:cs="Calibri"/>
          <w:color w:val="000000" w:themeColor="text1"/>
        </w:rPr>
        <w:tab/>
      </w: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164F38FA" w14:textId="5D14D9D9" w:rsidR="00843CCC" w:rsidRPr="00187DA2" w:rsidRDefault="00A51F56" w:rsidP="00843CCC">
      <w:pPr>
        <w:rPr>
          <w:rFonts w:asciiTheme="minorHAnsi" w:hAnsiTheme="minorHAnsi" w:cstheme="minorHAnsi"/>
        </w:rPr>
      </w:pPr>
      <w:hyperlink r:id="rId11" w:history="1">
        <w:r w:rsidR="00843CCC" w:rsidRPr="009D1E1A">
          <w:rPr>
            <w:rStyle w:val="Hyperlink"/>
            <w:rFonts w:asciiTheme="minorHAnsi" w:hAnsiTheme="minorHAnsi" w:cstheme="minorHAnsi"/>
          </w:rPr>
          <w:t>wbpark@postech.ac.kr</w:t>
        </w:r>
      </w:hyperlink>
      <w:r w:rsidR="00843CCC">
        <w:rPr>
          <w:rFonts w:asciiTheme="minorHAnsi" w:hAnsiTheme="minorHAnsi" w:cstheme="minorHAnsi"/>
        </w:rPr>
        <w:t xml:space="preserve"> </w:t>
      </w:r>
    </w:p>
    <w:p w14:paraId="78499134" w14:textId="6D0D5B4B" w:rsidR="00843CCC" w:rsidRPr="00187DA2" w:rsidRDefault="00A51F56" w:rsidP="00843CCC">
      <w:pPr>
        <w:rPr>
          <w:rFonts w:asciiTheme="minorHAnsi" w:hAnsiTheme="minorHAnsi" w:cstheme="minorHAnsi"/>
        </w:rPr>
      </w:pPr>
      <w:hyperlink r:id="rId12" w:history="1">
        <w:r w:rsidR="00843CCC" w:rsidRPr="009D1E1A">
          <w:rPr>
            <w:rStyle w:val="Hyperlink"/>
            <w:rFonts w:asciiTheme="minorHAnsi" w:hAnsiTheme="minorHAnsi" w:cstheme="minorHAnsi"/>
          </w:rPr>
          <w:t>bmh0627@postech.ac.kr</w:t>
        </w:r>
      </w:hyperlink>
      <w:r w:rsidR="00843CCC">
        <w:rPr>
          <w:rFonts w:asciiTheme="minorHAnsi" w:hAnsiTheme="minorHAnsi" w:cstheme="minorHAnsi"/>
        </w:rPr>
        <w:t xml:space="preserve"> </w:t>
      </w:r>
    </w:p>
    <w:p w14:paraId="00499534" w14:textId="67F7CA89" w:rsidR="00470A83" w:rsidRDefault="00A51F56" w:rsidP="00843CCC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3" w:history="1">
        <w:r w:rsidR="00843CCC" w:rsidRPr="009D1E1A">
          <w:rPr>
            <w:rStyle w:val="Hyperlink"/>
            <w:rFonts w:asciiTheme="minorHAnsi" w:hAnsiTheme="minorHAnsi" w:cstheme="minorHAnsi"/>
          </w:rPr>
          <w:t>mshwang@postech.ac.kr</w:t>
        </w:r>
      </w:hyperlink>
      <w:r w:rsidR="00843CCC">
        <w:rPr>
          <w:rFonts w:asciiTheme="minorHAnsi" w:hAnsiTheme="minorHAnsi" w:cstheme="minorHAnsi"/>
        </w:rPr>
        <w:t xml:space="preserve"> 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254ACAD6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83F9A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3C8820E7" w:rsidR="00987081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83F9A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4D630314" w14:textId="1D9856F3" w:rsidR="00FF2C07" w:rsidRPr="00FF2C07" w:rsidRDefault="00FF2C07" w:rsidP="00652165">
      <w:pPr>
        <w:spacing w:before="120"/>
        <w:ind w:left="216" w:hanging="216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FF2C07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All screen captures provided, </w:t>
      </w:r>
      <w:r w:rsidRPr="00FF2C07">
        <w:rPr>
          <w:rFonts w:asciiTheme="minorHAnsi" w:eastAsia="Times New Roman" w:hAnsiTheme="minorHAnsi" w:cstheme="minorHAnsi"/>
          <w:i/>
          <w:iCs/>
          <w:color w:val="4F81BD" w:themeColor="accent1"/>
          <w:szCs w:val="24"/>
          <w:u w:val="single"/>
        </w:rPr>
        <w:t>do not film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40D99B9D" w:rsidR="007544FB" w:rsidRPr="006D3C9C" w:rsidRDefault="00A51F56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F7630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28A3E21" w14:textId="2AD82394" w:rsidR="00787138" w:rsidRPr="00B5116D" w:rsidRDefault="007544FB" w:rsidP="008F5868">
      <w:pPr>
        <w:spacing w:before="1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F7630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787138" w:rsidRPr="00B5116D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6964B3D7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2D689D">
        <w:rPr>
          <w:rFonts w:asciiTheme="minorHAnsi" w:hAnsiTheme="minorHAnsi" w:cstheme="minorHAnsi"/>
          <w:b/>
          <w:color w:val="000000" w:themeColor="text1"/>
          <w:szCs w:val="24"/>
        </w:rPr>
        <w:t>4</w:t>
      </w:r>
      <w:r w:rsidR="00CC2999">
        <w:rPr>
          <w:rFonts w:asciiTheme="minorHAnsi" w:hAnsiTheme="minorHAnsi" w:cstheme="minorHAnsi"/>
          <w:b/>
          <w:color w:val="000000" w:themeColor="text1"/>
          <w:szCs w:val="24"/>
        </w:rPr>
        <w:t>1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8F5868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5776789B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0488E200" w:rsidR="007D61A8" w:rsidRPr="008F5868" w:rsidRDefault="00F452FA" w:rsidP="0026552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="Calibri"/>
          <w:szCs w:val="24"/>
        </w:rPr>
      </w:pPr>
      <w:r w:rsidRPr="008F5868">
        <w:rPr>
          <w:rStyle w:val="AuthorName"/>
          <w:rFonts w:eastAsia="Malgun Gothic"/>
          <w:lang w:eastAsia="ko-KR"/>
        </w:rPr>
        <w:t>Wonbin Park</w:t>
      </w:r>
      <w:r w:rsidR="007D61A8" w:rsidRPr="008F5868">
        <w:rPr>
          <w:rFonts w:eastAsia="Times New Roman" w:cs="Calibri"/>
          <w:szCs w:val="24"/>
        </w:rPr>
        <w:t>:</w:t>
      </w:r>
      <w:bookmarkStart w:id="0" w:name="_Hlk60228251"/>
      <w:r w:rsidR="00A677E7" w:rsidRPr="008F5868">
        <w:rPr>
          <w:rFonts w:eastAsia="Times New Roman" w:cs="Calibri"/>
          <w:szCs w:val="24"/>
        </w:rPr>
        <w:t xml:space="preserve"> </w:t>
      </w:r>
      <w:bookmarkEnd w:id="0"/>
      <w:r w:rsidR="00A832FB" w:rsidRPr="008F5868">
        <w:rPr>
          <w:rFonts w:cs="Calibri"/>
        </w:rPr>
        <w:t xml:space="preserve">Hypoxia is a key driver of cancer development </w:t>
      </w:r>
      <w:r w:rsidR="00EC3A3E" w:rsidRPr="008F5868">
        <w:rPr>
          <w:rFonts w:cs="Calibri"/>
        </w:rPr>
        <w:t>that induces</w:t>
      </w:r>
      <w:r w:rsidR="00A832FB" w:rsidRPr="008F5868">
        <w:rPr>
          <w:rFonts w:cs="Calibri"/>
        </w:rPr>
        <w:t xml:space="preserve"> genomic instability and tumorigenesis. We demonstrate </w:t>
      </w:r>
      <w:r w:rsidR="00EC3A3E" w:rsidRPr="008F5868">
        <w:rPr>
          <w:rFonts w:cs="Calibri"/>
        </w:rPr>
        <w:t>a</w:t>
      </w:r>
      <w:r w:rsidR="00A832FB" w:rsidRPr="008F5868">
        <w:rPr>
          <w:rFonts w:cs="Calibri"/>
        </w:rPr>
        <w:t xml:space="preserve"> method for generating central hypoxia </w:t>
      </w:r>
      <w:r w:rsidR="005515BD">
        <w:rPr>
          <w:rFonts w:cs="Calibri"/>
        </w:rPr>
        <w:t>in a</w:t>
      </w:r>
      <w:r w:rsidR="00A832FB" w:rsidRPr="008F5868">
        <w:rPr>
          <w:rFonts w:cs="Calibri"/>
        </w:rPr>
        <w:t xml:space="preserve"> solid cancer in vitro based on 3D bioprinting technology </w:t>
      </w:r>
      <w:r w:rsidR="00C50A3B" w:rsidRPr="008F5868">
        <w:rPr>
          <w:rFonts w:cs="Calibri"/>
          <w:b/>
          <w:lang w:eastAsia="ko-KR"/>
        </w:rPr>
        <w:t>[1]</w:t>
      </w:r>
      <w:r w:rsidR="00C50A3B" w:rsidRPr="008F5868">
        <w:rPr>
          <w:rFonts w:cs="Calibri"/>
          <w:bCs/>
          <w:lang w:eastAsia="ko-KR"/>
        </w:rPr>
        <w:t>.</w:t>
      </w:r>
    </w:p>
    <w:p w14:paraId="2717029E" w14:textId="77777777" w:rsidR="00A453AF" w:rsidRPr="008F5868" w:rsidRDefault="00A453AF" w:rsidP="00A453AF">
      <w:pPr>
        <w:pStyle w:val="ListParagraph"/>
        <w:spacing w:before="120"/>
        <w:ind w:left="907"/>
        <w:contextualSpacing w:val="0"/>
        <w:rPr>
          <w:rFonts w:eastAsia="Times New Roman" w:cs="Calibri"/>
          <w:szCs w:val="24"/>
        </w:rPr>
      </w:pPr>
    </w:p>
    <w:p w14:paraId="38CC2105" w14:textId="77777777" w:rsidR="00A453AF" w:rsidRPr="008F5868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8F5868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8F5868">
        <w:rPr>
          <w:rFonts w:cs="Calibri"/>
          <w:bCs/>
          <w:szCs w:val="24"/>
        </w:rPr>
        <w:tab/>
      </w:r>
    </w:p>
    <w:p w14:paraId="0A1B8A72" w14:textId="77777777" w:rsidR="00A453AF" w:rsidRPr="008F5868" w:rsidRDefault="00A453AF" w:rsidP="00A453AF">
      <w:pPr>
        <w:rPr>
          <w:rFonts w:eastAsia="Times New Roman" w:cs="Calibri"/>
          <w:b/>
          <w:bCs/>
          <w:szCs w:val="24"/>
        </w:rPr>
      </w:pPr>
    </w:p>
    <w:p w14:paraId="5D9AF1C8" w14:textId="76FDB270" w:rsidR="00A453AF" w:rsidRPr="008F5868" w:rsidRDefault="00A453AF" w:rsidP="00A453AF">
      <w:pPr>
        <w:rPr>
          <w:rFonts w:eastAsia="Times New Roman" w:cs="Calibri"/>
          <w:szCs w:val="24"/>
        </w:rPr>
      </w:pPr>
      <w:r w:rsidRPr="008F5868">
        <w:rPr>
          <w:rFonts w:eastAsia="Times New Roman" w:cs="Calibri"/>
          <w:b/>
          <w:bCs/>
          <w:szCs w:val="24"/>
        </w:rPr>
        <w:t>REQUIRED:</w:t>
      </w:r>
      <w:r w:rsidRPr="008F5868">
        <w:rPr>
          <w:rFonts w:eastAsia="Times New Roman" w:cs="Calibri"/>
          <w:szCs w:val="24"/>
        </w:rPr>
        <w:t xml:space="preserve"> </w:t>
      </w:r>
    </w:p>
    <w:p w14:paraId="1C3A729B" w14:textId="77777777" w:rsidR="00A453AF" w:rsidRPr="008F5868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4B941E86" w:rsidR="00A453AF" w:rsidRPr="008F5868" w:rsidRDefault="00F452FA" w:rsidP="004848CE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8F5868">
        <w:rPr>
          <w:rStyle w:val="AuthorName"/>
          <w:rFonts w:eastAsia="Times"/>
        </w:rPr>
        <w:t>Wonbin Park</w:t>
      </w:r>
      <w:r w:rsidR="00A453AF" w:rsidRPr="008F5868">
        <w:rPr>
          <w:rFonts w:eastAsia="Times New Roman" w:cs="Calibri"/>
          <w:szCs w:val="24"/>
        </w:rPr>
        <w:t>:</w:t>
      </w:r>
      <w:r w:rsidR="007D61A8" w:rsidRPr="008F5868">
        <w:rPr>
          <w:rFonts w:eastAsia="Times New Roman" w:cs="Calibri"/>
          <w:szCs w:val="24"/>
        </w:rPr>
        <w:t xml:space="preserve"> </w:t>
      </w:r>
      <w:r w:rsidR="00BA02FC">
        <w:rPr>
          <w:rFonts w:eastAsia="Times New Roman" w:cs="Calibri"/>
          <w:szCs w:val="24"/>
        </w:rPr>
        <w:t>Using this method, a</w:t>
      </w:r>
      <w:r w:rsidR="004B0AF3" w:rsidRPr="008F5868">
        <w:rPr>
          <w:rFonts w:cs="Calibri"/>
        </w:rPr>
        <w:t xml:space="preserve"> r</w:t>
      </w:r>
      <w:r w:rsidR="00A832FB" w:rsidRPr="008F5868">
        <w:rPr>
          <w:rFonts w:cs="Calibri"/>
        </w:rPr>
        <w:t>adial</w:t>
      </w:r>
      <w:r w:rsidR="00F654B1" w:rsidRPr="008F5868">
        <w:rPr>
          <w:rFonts w:cs="Calibri"/>
          <w:color w:val="FF0000"/>
        </w:rPr>
        <w:t xml:space="preserve"> </w:t>
      </w:r>
      <w:r w:rsidR="00F654B1" w:rsidRPr="008F5868">
        <w:rPr>
          <w:rFonts w:cs="Calibri"/>
        </w:rPr>
        <w:t xml:space="preserve">hypoxic gradient </w:t>
      </w:r>
      <w:r w:rsidR="004848CE" w:rsidRPr="008F5868">
        <w:rPr>
          <w:rFonts w:cs="Calibri"/>
        </w:rPr>
        <w:t>can be</w:t>
      </w:r>
      <w:r w:rsidR="00F654B1" w:rsidRPr="008F5868">
        <w:rPr>
          <w:rFonts w:cs="Calibri"/>
        </w:rPr>
        <w:t xml:space="preserve"> reproduced </w:t>
      </w:r>
      <w:r w:rsidR="004B0AF3" w:rsidRPr="008F5868">
        <w:rPr>
          <w:rFonts w:cs="Calibri"/>
        </w:rPr>
        <w:t>using</w:t>
      </w:r>
      <w:r w:rsidR="00F654B1" w:rsidRPr="008F5868">
        <w:rPr>
          <w:rFonts w:cs="Calibri"/>
        </w:rPr>
        <w:t xml:space="preserve"> a simple strategy</w:t>
      </w:r>
      <w:r w:rsidR="004B0AF3" w:rsidRPr="008F5868">
        <w:rPr>
          <w:rFonts w:cs="Calibri"/>
        </w:rPr>
        <w:t xml:space="preserve"> that</w:t>
      </w:r>
      <w:r w:rsidR="00F654B1" w:rsidRPr="008F5868">
        <w:rPr>
          <w:rFonts w:cs="Calibri"/>
        </w:rPr>
        <w:t xml:space="preserve"> combin</w:t>
      </w:r>
      <w:r w:rsidR="004B0AF3" w:rsidRPr="008F5868">
        <w:rPr>
          <w:rFonts w:cs="Calibri"/>
        </w:rPr>
        <w:t>es a</w:t>
      </w:r>
      <w:r w:rsidR="00F654B1" w:rsidRPr="008F5868">
        <w:rPr>
          <w:rFonts w:cs="Calibri"/>
        </w:rPr>
        <w:t xml:space="preserve"> 3D-printed gas-permeable barrier and </w:t>
      </w:r>
      <w:r w:rsidR="004B0AF3" w:rsidRPr="008F5868">
        <w:rPr>
          <w:rFonts w:cs="Calibri"/>
        </w:rPr>
        <w:t>a</w:t>
      </w:r>
      <w:r w:rsidR="00F654B1" w:rsidRPr="008F5868">
        <w:rPr>
          <w:rFonts w:cs="Calibri"/>
        </w:rPr>
        <w:t xml:space="preserve"> glass cover</w:t>
      </w:r>
      <w:r w:rsidR="00BA02FC">
        <w:rPr>
          <w:rFonts w:cs="Calibri"/>
        </w:rPr>
        <w:t xml:space="preserve"> </w:t>
      </w:r>
      <w:r w:rsidR="00C50A3B" w:rsidRPr="008F5868">
        <w:rPr>
          <w:rFonts w:cs="Calibri"/>
          <w:b/>
          <w:lang w:eastAsia="ko-KR"/>
        </w:rPr>
        <w:t>[1]</w:t>
      </w:r>
      <w:r w:rsidR="00C50A3B" w:rsidRPr="008F5868">
        <w:rPr>
          <w:rFonts w:cs="Calibri"/>
          <w:bCs/>
          <w:lang w:eastAsia="ko-KR"/>
        </w:rPr>
        <w:t>.</w:t>
      </w:r>
    </w:p>
    <w:p w14:paraId="2B0EC4B6" w14:textId="77777777" w:rsidR="00A453AF" w:rsidRPr="008F5868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8F5868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8F5868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8F5868" w:rsidRDefault="007D61A8" w:rsidP="007D61A8">
      <w:pPr>
        <w:rPr>
          <w:rFonts w:eastAsia="Times New Roman" w:cs="Calibri"/>
          <w:b/>
          <w:bCs/>
          <w:szCs w:val="24"/>
        </w:rPr>
      </w:pPr>
    </w:p>
    <w:p w14:paraId="22B646E0" w14:textId="18015932" w:rsidR="007D61A8" w:rsidRPr="008F5868" w:rsidRDefault="007D61A8" w:rsidP="007D61A8">
      <w:pPr>
        <w:rPr>
          <w:rFonts w:eastAsia="Times New Roman" w:cs="Calibri"/>
          <w:szCs w:val="24"/>
        </w:rPr>
      </w:pPr>
      <w:r w:rsidRPr="008F5868">
        <w:rPr>
          <w:rFonts w:eastAsia="Times New Roman" w:cs="Calibri"/>
          <w:b/>
          <w:bCs/>
          <w:szCs w:val="24"/>
        </w:rPr>
        <w:t>OPTIONAL:</w:t>
      </w:r>
      <w:r w:rsidRPr="008F5868">
        <w:rPr>
          <w:rFonts w:eastAsia="Times New Roman" w:cs="Calibri"/>
          <w:szCs w:val="24"/>
        </w:rPr>
        <w:t xml:space="preserve"> </w:t>
      </w:r>
    </w:p>
    <w:p w14:paraId="06C7825F" w14:textId="77777777" w:rsidR="008F5868" w:rsidRPr="008F5868" w:rsidRDefault="008F5868" w:rsidP="007D61A8">
      <w:pPr>
        <w:rPr>
          <w:rFonts w:eastAsia="Times New Roman" w:cs="Calibri"/>
          <w:szCs w:val="24"/>
        </w:rPr>
      </w:pPr>
    </w:p>
    <w:p w14:paraId="45C9B2C7" w14:textId="7D991373" w:rsidR="00A453AF" w:rsidRPr="008F5868" w:rsidRDefault="00C02785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="Calibri"/>
          <w:szCs w:val="24"/>
        </w:rPr>
      </w:pPr>
      <w:proofErr w:type="spellStart"/>
      <w:r w:rsidRPr="008F5868">
        <w:rPr>
          <w:rStyle w:val="AuthorName"/>
          <w:rFonts w:eastAsia="Times"/>
        </w:rPr>
        <w:t>Mihyeon</w:t>
      </w:r>
      <w:proofErr w:type="spellEnd"/>
      <w:r w:rsidRPr="008F5868">
        <w:rPr>
          <w:rStyle w:val="AuthorName"/>
          <w:rFonts w:eastAsia="Times"/>
        </w:rPr>
        <w:t xml:space="preserve"> Bae</w:t>
      </w:r>
      <w:r w:rsidRPr="008F5868">
        <w:rPr>
          <w:rFonts w:eastAsia="Times New Roman" w:cs="Calibri"/>
          <w:szCs w:val="24"/>
        </w:rPr>
        <w:t xml:space="preserve">: </w:t>
      </w:r>
      <w:r w:rsidR="0066331E">
        <w:rPr>
          <w:rFonts w:cs="Calibri"/>
        </w:rPr>
        <w:t>This h</w:t>
      </w:r>
      <w:r w:rsidR="0066331E" w:rsidRPr="008F5868">
        <w:rPr>
          <w:rFonts w:cs="Calibri"/>
        </w:rPr>
        <w:t xml:space="preserve">ypoxic cancer-on-a-chip </w:t>
      </w:r>
      <w:r w:rsidR="0066331E">
        <w:rPr>
          <w:rFonts w:cs="Calibri"/>
        </w:rPr>
        <w:t xml:space="preserve">technology </w:t>
      </w:r>
      <w:r w:rsidR="0066331E" w:rsidRPr="008F5868">
        <w:rPr>
          <w:rFonts w:cs="Calibri"/>
        </w:rPr>
        <w:t>can</w:t>
      </w:r>
      <w:r w:rsidR="0066331E">
        <w:rPr>
          <w:rFonts w:cs="Calibri"/>
        </w:rPr>
        <w:t xml:space="preserve"> </w:t>
      </w:r>
      <w:r w:rsidR="0066331E" w:rsidRPr="008F5868">
        <w:rPr>
          <w:rFonts w:cs="Calibri"/>
        </w:rPr>
        <w:t xml:space="preserve">be </w:t>
      </w:r>
      <w:r w:rsidR="0066331E">
        <w:rPr>
          <w:rFonts w:cs="Calibri"/>
        </w:rPr>
        <w:t xml:space="preserve">used to </w:t>
      </w:r>
      <w:r w:rsidR="0066331E" w:rsidRPr="008F5868">
        <w:rPr>
          <w:rFonts w:cs="Calibri"/>
        </w:rPr>
        <w:t xml:space="preserve">predict drug efficacy </w:t>
      </w:r>
      <w:r w:rsidR="0066331E">
        <w:rPr>
          <w:rFonts w:cs="Calibri"/>
        </w:rPr>
        <w:t>to facilitate</w:t>
      </w:r>
      <w:r w:rsidR="0066331E" w:rsidRPr="008F5868">
        <w:rPr>
          <w:rFonts w:cs="Calibri"/>
        </w:rPr>
        <w:t xml:space="preserve"> patient-specific anticancer drug</w:t>
      </w:r>
      <w:r w:rsidR="0066331E">
        <w:rPr>
          <w:rFonts w:cs="Calibri"/>
        </w:rPr>
        <w:t xml:space="preserve"> </w:t>
      </w:r>
      <w:r w:rsidR="0066331E" w:rsidRPr="008F5868">
        <w:rPr>
          <w:rFonts w:cs="Calibri"/>
        </w:rPr>
        <w:t>prescriptio</w:t>
      </w:r>
      <w:r w:rsidR="0066331E">
        <w:rPr>
          <w:rFonts w:cs="Calibri"/>
        </w:rPr>
        <w:t>n and is</w:t>
      </w:r>
      <w:r w:rsidR="0066331E" w:rsidRPr="008F5868">
        <w:rPr>
          <w:rFonts w:cs="Calibri"/>
        </w:rPr>
        <w:t xml:space="preserve"> also expected to enable </w:t>
      </w:r>
      <w:r w:rsidR="0066331E">
        <w:rPr>
          <w:rFonts w:cs="Calibri"/>
        </w:rPr>
        <w:t xml:space="preserve">a </w:t>
      </w:r>
      <w:r w:rsidR="0066331E" w:rsidRPr="008F5868">
        <w:rPr>
          <w:rFonts w:cs="Calibri"/>
        </w:rPr>
        <w:t>quick diagnosis of aggressive cancer</w:t>
      </w:r>
      <w:r w:rsidR="0066331E">
        <w:rPr>
          <w:rFonts w:cs="Calibri"/>
        </w:rPr>
        <w:t>s</w:t>
      </w:r>
      <w:r w:rsidR="0066331E" w:rsidRPr="008F5868">
        <w:rPr>
          <w:rFonts w:cs="Calibri"/>
        </w:rPr>
        <w:t xml:space="preserve"> </w:t>
      </w:r>
      <w:r w:rsidR="00A453AF" w:rsidRPr="008F5868">
        <w:rPr>
          <w:rFonts w:cs="Calibri"/>
          <w:b/>
          <w:bCs/>
        </w:rPr>
        <w:t>[1]</w:t>
      </w:r>
      <w:r w:rsidR="00A453AF" w:rsidRPr="008F5868">
        <w:rPr>
          <w:rFonts w:cs="Calibri"/>
        </w:rPr>
        <w:t>.</w:t>
      </w:r>
    </w:p>
    <w:p w14:paraId="65DC46FF" w14:textId="77777777" w:rsidR="00A453AF" w:rsidRPr="008F5868" w:rsidRDefault="00A453AF" w:rsidP="00A453AF">
      <w:pPr>
        <w:pStyle w:val="ListParagraph"/>
        <w:spacing w:before="120"/>
        <w:ind w:left="907"/>
        <w:contextualSpacing w:val="0"/>
        <w:rPr>
          <w:rFonts w:eastAsia="Times New Roman" w:cs="Calibri"/>
          <w:szCs w:val="24"/>
        </w:rPr>
      </w:pPr>
    </w:p>
    <w:p w14:paraId="4E9C8226" w14:textId="77777777" w:rsidR="00A453AF" w:rsidRPr="008F5868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8F5868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1328BAB" w14:textId="688D83AC" w:rsidR="00A453AF" w:rsidRPr="00A453AF" w:rsidRDefault="00A453AF" w:rsidP="008F5868">
      <w:pPr>
        <w:pStyle w:val="ListParagraph"/>
        <w:ind w:left="1627"/>
        <w:rPr>
          <w:rFonts w:cs="Calibri"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29114E86" w:rsidR="00583F9A" w:rsidRPr="00A453AF" w:rsidRDefault="00583F9A" w:rsidP="00583F9A">
      <w:pPr>
        <w:pStyle w:val="ListParagraph"/>
        <w:ind w:left="360"/>
        <w:rPr>
          <w:rFonts w:asciiTheme="minorHAnsi" w:eastAsia="Times New Roman" w:hAnsiTheme="minorHAnsi" w:cstheme="minorHAnsi"/>
          <w:iCs/>
          <w:szCs w:val="24"/>
        </w:rPr>
      </w:pPr>
    </w:p>
    <w:p w14:paraId="78F12F5A" w14:textId="30A25B47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222FC034" w:rsidR="00F574FD" w:rsidRPr="00146212" w:rsidRDefault="00146212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Collagen Pre-Gel Solution Preparation</w:t>
      </w:r>
    </w:p>
    <w:p w14:paraId="1CED46C3" w14:textId="78840D11" w:rsidR="00146212" w:rsidRDefault="00715E05" w:rsidP="00146212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To assist in the preparation of a 3-milliliter neutralized collagen pre-gel solution, cut 30-milligram collagen sponges into 5- x 5-millimeter-squared pieces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</w:t>
      </w:r>
    </w:p>
    <w:p w14:paraId="7CF646E0" w14:textId="389D686C" w:rsidR="00715E05" w:rsidRDefault="00715E05" w:rsidP="00715E05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cutting sponges</w:t>
      </w:r>
    </w:p>
    <w:p w14:paraId="09BBD56C" w14:textId="634D6A45" w:rsidR="00715E05" w:rsidRDefault="00715E05" w:rsidP="00715E05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Place the pieces into a sterile</w:t>
      </w:r>
      <w:r w:rsidR="00583F9A">
        <w:rPr>
          <w:i w:val="0"/>
          <w:iCs/>
        </w:rPr>
        <w:t>,</w:t>
      </w:r>
      <w:r>
        <w:rPr>
          <w:i w:val="0"/>
          <w:iCs/>
        </w:rPr>
        <w:t xml:space="preserve"> 10-milliliter glass vial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add 2.4</w:t>
      </w:r>
      <w:r w:rsidR="00583F9A">
        <w:rPr>
          <w:i w:val="0"/>
          <w:iCs/>
        </w:rPr>
        <w:t xml:space="preserve"> </w:t>
      </w:r>
      <w:r>
        <w:rPr>
          <w:i w:val="0"/>
          <w:iCs/>
        </w:rPr>
        <w:t xml:space="preserve">milliliters of 0.2-micron syringe-filtered 0.1-normal hydrochloric acid to the vial for a 3-day incubation at 4 degrees Celsius and 15 revolutions per minute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47F59D9E" w14:textId="77EBD98F" w:rsidR="00715E05" w:rsidRDefault="00715E05" w:rsidP="00715E05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pieces into vial</w:t>
      </w:r>
    </w:p>
    <w:p w14:paraId="2E0641CE" w14:textId="477BA17C" w:rsidR="00715E05" w:rsidRPr="00F574FD" w:rsidRDefault="00715E05" w:rsidP="00715E05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acid to vial, with acid container visible in frame</w:t>
      </w:r>
    </w:p>
    <w:p w14:paraId="15935EB1" w14:textId="77777777" w:rsidR="001F43DB" w:rsidRPr="00517CE3" w:rsidRDefault="001F43DB" w:rsidP="001F43DB">
      <w:pPr>
        <w:pStyle w:val="ListParagraph"/>
        <w:ind w:left="0"/>
        <w:rPr>
          <w:rFonts w:asciiTheme="minorHAnsi" w:eastAsia="Malgun Gothic" w:hAnsiTheme="minorHAnsi" w:cstheme="minorHAnsi"/>
          <w:b/>
          <w:lang w:eastAsia="ko-KR"/>
        </w:rPr>
      </w:pPr>
    </w:p>
    <w:p w14:paraId="06B5C235" w14:textId="720188F8" w:rsidR="00715E05" w:rsidRPr="00715E05" w:rsidRDefault="001F43DB" w:rsidP="00715E05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eastAsia="Malgun Gothic" w:hAnsiTheme="minorHAnsi" w:cstheme="minorHAnsi"/>
          <w:lang w:eastAsia="ko-KR"/>
        </w:rPr>
      </w:pPr>
      <w:r w:rsidRPr="00517CE3">
        <w:rPr>
          <w:rFonts w:asciiTheme="minorHAnsi" w:eastAsia="Malgun Gothic" w:hAnsiTheme="minorHAnsi" w:cstheme="minorHAnsi"/>
          <w:lang w:eastAsia="ko-KR"/>
        </w:rPr>
        <w:t xml:space="preserve">After </w:t>
      </w:r>
      <w:r w:rsidR="00715E05">
        <w:rPr>
          <w:rFonts w:asciiTheme="minorHAnsi" w:eastAsia="Malgun Gothic" w:hAnsiTheme="minorHAnsi" w:cstheme="minorHAnsi"/>
          <w:lang w:eastAsia="ko-KR"/>
        </w:rPr>
        <w:t xml:space="preserve">the </w:t>
      </w:r>
      <w:r w:rsidRPr="00517CE3">
        <w:rPr>
          <w:rFonts w:asciiTheme="minorHAnsi" w:eastAsia="Malgun Gothic" w:hAnsiTheme="minorHAnsi" w:cstheme="minorHAnsi"/>
          <w:lang w:eastAsia="ko-KR"/>
        </w:rPr>
        <w:t xml:space="preserve">digestion, </w:t>
      </w:r>
      <w:r w:rsidR="00583F9A">
        <w:rPr>
          <w:rFonts w:asciiTheme="minorHAnsi" w:eastAsia="Malgun Gothic" w:hAnsiTheme="minorHAnsi" w:cstheme="minorHAnsi"/>
          <w:lang w:eastAsia="ko-KR"/>
        </w:rPr>
        <w:t>strain</w:t>
      </w:r>
      <w:r w:rsidRPr="00517CE3">
        <w:rPr>
          <w:rFonts w:asciiTheme="minorHAnsi" w:eastAsia="Malgun Gothic" w:hAnsiTheme="minorHAnsi" w:cstheme="minorHAnsi"/>
          <w:lang w:eastAsia="ko-KR"/>
        </w:rPr>
        <w:t xml:space="preserve"> </w:t>
      </w:r>
      <w:r w:rsidR="00715E05">
        <w:rPr>
          <w:rFonts w:asciiTheme="minorHAnsi" w:eastAsia="Malgun Gothic" w:hAnsiTheme="minorHAnsi" w:cstheme="minorHAnsi"/>
          <w:lang w:eastAsia="ko-KR"/>
        </w:rPr>
        <w:t>any</w:t>
      </w:r>
      <w:r w:rsidRPr="00517CE3">
        <w:rPr>
          <w:rFonts w:asciiTheme="minorHAnsi" w:eastAsia="Malgun Gothic" w:hAnsiTheme="minorHAnsi" w:cstheme="minorHAnsi"/>
          <w:lang w:eastAsia="ko-KR"/>
        </w:rPr>
        <w:t xml:space="preserve"> undigested collagen particles </w:t>
      </w:r>
      <w:r w:rsidR="00715E05">
        <w:rPr>
          <w:rFonts w:asciiTheme="minorHAnsi" w:eastAsia="Malgun Gothic" w:hAnsiTheme="minorHAnsi" w:cstheme="minorHAnsi"/>
          <w:lang w:eastAsia="ko-KR"/>
        </w:rPr>
        <w:t>through</w:t>
      </w:r>
      <w:r w:rsidRPr="00517CE3">
        <w:rPr>
          <w:rFonts w:asciiTheme="minorHAnsi" w:eastAsia="Malgun Gothic" w:hAnsiTheme="minorHAnsi" w:cstheme="minorHAnsi"/>
          <w:lang w:eastAsia="ko-KR"/>
        </w:rPr>
        <w:t xml:space="preserve"> a 40</w:t>
      </w:r>
      <w:r w:rsidR="00715E05">
        <w:rPr>
          <w:rFonts w:asciiTheme="minorHAnsi" w:eastAsia="Malgun Gothic" w:hAnsiTheme="minorHAnsi" w:cstheme="minorHAnsi"/>
          <w:lang w:eastAsia="ko-KR"/>
        </w:rPr>
        <w:t>-micron</w:t>
      </w:r>
      <w:r w:rsidRPr="00517CE3">
        <w:rPr>
          <w:rFonts w:asciiTheme="minorHAnsi" w:eastAsia="Malgun Gothic" w:hAnsiTheme="minorHAnsi" w:cstheme="minorHAnsi"/>
          <w:lang w:eastAsia="ko-KR"/>
        </w:rPr>
        <w:t xml:space="preserve"> cell strainer</w:t>
      </w:r>
      <w:r w:rsidR="00715E05">
        <w:rPr>
          <w:rFonts w:asciiTheme="minorHAnsi" w:eastAsia="Malgun Gothic" w:hAnsiTheme="minorHAnsi" w:cstheme="minorHAnsi"/>
          <w:lang w:eastAsia="ko-KR"/>
        </w:rPr>
        <w:t xml:space="preserve"> </w:t>
      </w:r>
      <w:r w:rsidR="00715E05">
        <w:rPr>
          <w:rFonts w:asciiTheme="minorHAnsi" w:eastAsia="Malgun Gothic" w:hAnsiTheme="minorHAnsi" w:cstheme="minorHAnsi"/>
          <w:b/>
          <w:bCs/>
          <w:lang w:eastAsia="ko-KR"/>
        </w:rPr>
        <w:t>[1]</w:t>
      </w:r>
      <w:r w:rsidR="00715E05">
        <w:rPr>
          <w:rFonts w:asciiTheme="minorHAnsi" w:eastAsia="Malgun Gothic" w:hAnsiTheme="minorHAnsi" w:cstheme="minorHAnsi"/>
          <w:lang w:eastAsia="ko-KR"/>
        </w:rPr>
        <w:t xml:space="preserve"> and s</w:t>
      </w:r>
      <w:r w:rsidRPr="00517CE3">
        <w:rPr>
          <w:rFonts w:asciiTheme="minorHAnsi" w:eastAsia="Malgun Gothic" w:hAnsiTheme="minorHAnsi" w:cstheme="minorHAnsi"/>
          <w:lang w:eastAsia="ko-KR"/>
        </w:rPr>
        <w:t xml:space="preserve">tore the acidic collagen solution at 4 </w:t>
      </w:r>
      <w:r w:rsidR="00715E05">
        <w:rPr>
          <w:rFonts w:asciiTheme="minorHAnsi" w:hAnsiTheme="minorHAnsi" w:cstheme="minorHAnsi"/>
        </w:rPr>
        <w:t>degree</w:t>
      </w:r>
      <w:r w:rsidR="00BB571E">
        <w:rPr>
          <w:rFonts w:asciiTheme="minorHAnsi" w:hAnsiTheme="minorHAnsi" w:cstheme="minorHAnsi"/>
        </w:rPr>
        <w:t>s</w:t>
      </w:r>
      <w:r w:rsidR="00715E05">
        <w:rPr>
          <w:rFonts w:asciiTheme="minorHAnsi" w:hAnsiTheme="minorHAnsi" w:cstheme="minorHAnsi"/>
        </w:rPr>
        <w:t xml:space="preserve"> Celsius for up to 7 days </w:t>
      </w:r>
      <w:r w:rsidR="00715E05">
        <w:rPr>
          <w:rFonts w:asciiTheme="minorHAnsi" w:hAnsiTheme="minorHAnsi" w:cstheme="minorHAnsi"/>
          <w:b/>
          <w:bCs/>
        </w:rPr>
        <w:t>[2]</w:t>
      </w:r>
      <w:r w:rsidR="00715E05">
        <w:rPr>
          <w:rFonts w:asciiTheme="minorHAnsi" w:hAnsiTheme="minorHAnsi" w:cstheme="minorHAnsi"/>
        </w:rPr>
        <w:t>.</w:t>
      </w:r>
    </w:p>
    <w:p w14:paraId="001C169A" w14:textId="77777777" w:rsidR="00715E05" w:rsidRPr="00715E05" w:rsidRDefault="00715E05" w:rsidP="00715E0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eastAsia="Malgun Gothic" w:hAnsiTheme="minorHAnsi" w:cstheme="minorHAnsi"/>
          <w:lang w:eastAsia="ko-KR"/>
        </w:rPr>
      </w:pPr>
    </w:p>
    <w:p w14:paraId="36570D71" w14:textId="0AD88D1B" w:rsidR="00715E05" w:rsidRDefault="00715E05" w:rsidP="00715E0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eastAsia="Malgun Gothic" w:hAnsiTheme="minorHAnsi" w:cstheme="minorHAnsi"/>
          <w:lang w:eastAsia="ko-KR"/>
        </w:rPr>
      </w:pPr>
      <w:r>
        <w:rPr>
          <w:rFonts w:asciiTheme="minorHAnsi" w:eastAsia="Malgun Gothic" w:hAnsiTheme="minorHAnsi" w:cstheme="minorHAnsi"/>
          <w:lang w:eastAsia="ko-KR"/>
        </w:rPr>
        <w:t>Talent filtering acid through strainer</w:t>
      </w:r>
    </w:p>
    <w:p w14:paraId="30AA0D91" w14:textId="7C91001A" w:rsidR="00715E05" w:rsidRPr="00715E05" w:rsidRDefault="00715E05" w:rsidP="00715E0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eastAsia="Malgun Gothic" w:hAnsiTheme="minorHAnsi" w:cstheme="minorHAnsi"/>
          <w:lang w:eastAsia="ko-KR"/>
        </w:rPr>
      </w:pPr>
      <w:r>
        <w:rPr>
          <w:rFonts w:asciiTheme="minorHAnsi" w:eastAsia="Malgun Gothic" w:hAnsiTheme="minorHAnsi" w:cstheme="minorHAnsi"/>
          <w:lang w:eastAsia="ko-KR"/>
        </w:rPr>
        <w:t>Talent placing solution at 4 °C</w:t>
      </w:r>
    </w:p>
    <w:p w14:paraId="2A516316" w14:textId="77777777" w:rsidR="001F43DB" w:rsidRPr="00517CE3" w:rsidRDefault="001F43DB" w:rsidP="001F43DB">
      <w:pPr>
        <w:pStyle w:val="ListParagraph"/>
        <w:ind w:left="0"/>
        <w:rPr>
          <w:rFonts w:asciiTheme="minorHAnsi" w:hAnsiTheme="minorHAnsi" w:cstheme="minorHAnsi"/>
          <w:lang w:eastAsia="ko-KR"/>
        </w:rPr>
      </w:pPr>
    </w:p>
    <w:p w14:paraId="0F5313D8" w14:textId="4DAA1275" w:rsidR="001F43DB" w:rsidRDefault="001F43DB" w:rsidP="00217272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eastAsia="Malgun Gothic" w:hAnsiTheme="minorHAnsi" w:cstheme="minorHAnsi"/>
          <w:b/>
          <w:lang w:eastAsia="ko-KR"/>
        </w:rPr>
      </w:pPr>
      <w:r w:rsidRPr="00517CE3">
        <w:rPr>
          <w:rFonts w:asciiTheme="minorHAnsi" w:eastAsia="Malgun Gothic" w:hAnsiTheme="minorHAnsi" w:cstheme="minorHAnsi"/>
          <w:b/>
          <w:lang w:eastAsia="ko-KR"/>
        </w:rPr>
        <w:t xml:space="preserve">1% </w:t>
      </w:r>
      <w:r w:rsidR="00217272">
        <w:rPr>
          <w:rFonts w:asciiTheme="minorHAnsi" w:eastAsia="Malgun Gothic" w:hAnsiTheme="minorHAnsi" w:cstheme="minorHAnsi"/>
          <w:b/>
          <w:lang w:eastAsia="ko-KR"/>
        </w:rPr>
        <w:t>N</w:t>
      </w:r>
      <w:r w:rsidRPr="00517CE3">
        <w:rPr>
          <w:rFonts w:asciiTheme="minorHAnsi" w:eastAsia="Malgun Gothic" w:hAnsiTheme="minorHAnsi" w:cstheme="minorHAnsi"/>
          <w:b/>
          <w:lang w:eastAsia="ko-KR"/>
        </w:rPr>
        <w:t xml:space="preserve">eutralized </w:t>
      </w:r>
      <w:r w:rsidR="00217272">
        <w:rPr>
          <w:rFonts w:asciiTheme="minorHAnsi" w:eastAsia="Malgun Gothic" w:hAnsiTheme="minorHAnsi" w:cstheme="minorHAnsi"/>
          <w:b/>
          <w:lang w:eastAsia="ko-KR"/>
        </w:rPr>
        <w:t>C</w:t>
      </w:r>
      <w:r w:rsidRPr="00517CE3">
        <w:rPr>
          <w:rFonts w:asciiTheme="minorHAnsi" w:eastAsia="Malgun Gothic" w:hAnsiTheme="minorHAnsi" w:cstheme="minorHAnsi"/>
          <w:b/>
          <w:lang w:eastAsia="ko-KR"/>
        </w:rPr>
        <w:t xml:space="preserve">ollagen </w:t>
      </w:r>
      <w:r w:rsidR="00217272">
        <w:rPr>
          <w:rFonts w:asciiTheme="minorHAnsi" w:eastAsia="Malgun Gothic" w:hAnsiTheme="minorHAnsi" w:cstheme="minorHAnsi"/>
          <w:b/>
          <w:lang w:eastAsia="ko-KR"/>
        </w:rPr>
        <w:t>P</w:t>
      </w:r>
      <w:r w:rsidRPr="00517CE3">
        <w:rPr>
          <w:rFonts w:asciiTheme="minorHAnsi" w:eastAsia="Malgun Gothic" w:hAnsiTheme="minorHAnsi" w:cstheme="minorHAnsi"/>
          <w:b/>
          <w:lang w:eastAsia="ko-KR"/>
        </w:rPr>
        <w:t>re-</w:t>
      </w:r>
      <w:r w:rsidR="00217272">
        <w:rPr>
          <w:rFonts w:asciiTheme="minorHAnsi" w:eastAsia="Malgun Gothic" w:hAnsiTheme="minorHAnsi" w:cstheme="minorHAnsi"/>
          <w:b/>
          <w:lang w:eastAsia="ko-KR"/>
        </w:rPr>
        <w:t>G</w:t>
      </w:r>
      <w:r w:rsidRPr="00517CE3">
        <w:rPr>
          <w:rFonts w:asciiTheme="minorHAnsi" w:eastAsia="Malgun Gothic" w:hAnsiTheme="minorHAnsi" w:cstheme="minorHAnsi"/>
          <w:b/>
          <w:lang w:eastAsia="ko-KR"/>
        </w:rPr>
        <w:t xml:space="preserve">el </w:t>
      </w:r>
      <w:r w:rsidR="00217272">
        <w:rPr>
          <w:rFonts w:asciiTheme="minorHAnsi" w:eastAsia="Malgun Gothic" w:hAnsiTheme="minorHAnsi" w:cstheme="minorHAnsi"/>
          <w:b/>
          <w:lang w:eastAsia="ko-KR"/>
        </w:rPr>
        <w:t>S</w:t>
      </w:r>
      <w:r w:rsidRPr="00517CE3">
        <w:rPr>
          <w:rFonts w:asciiTheme="minorHAnsi" w:eastAsia="Malgun Gothic" w:hAnsiTheme="minorHAnsi" w:cstheme="minorHAnsi"/>
          <w:b/>
          <w:lang w:eastAsia="ko-KR"/>
        </w:rPr>
        <w:t>olution</w:t>
      </w:r>
      <w:r w:rsidR="00217272" w:rsidRPr="00217272">
        <w:rPr>
          <w:rFonts w:asciiTheme="minorHAnsi" w:eastAsia="Malgun Gothic" w:hAnsiTheme="minorHAnsi" w:cstheme="minorHAnsi"/>
          <w:b/>
          <w:lang w:eastAsia="ko-KR"/>
        </w:rPr>
        <w:t xml:space="preserve"> </w:t>
      </w:r>
      <w:r w:rsidR="00217272" w:rsidRPr="00517CE3">
        <w:rPr>
          <w:rFonts w:asciiTheme="minorHAnsi" w:eastAsia="Malgun Gothic" w:hAnsiTheme="minorHAnsi" w:cstheme="minorHAnsi"/>
          <w:b/>
          <w:lang w:eastAsia="ko-KR"/>
        </w:rPr>
        <w:t xml:space="preserve">pH </w:t>
      </w:r>
      <w:r w:rsidR="00217272">
        <w:rPr>
          <w:rFonts w:asciiTheme="minorHAnsi" w:eastAsia="Malgun Gothic" w:hAnsiTheme="minorHAnsi" w:cstheme="minorHAnsi"/>
          <w:b/>
          <w:lang w:eastAsia="ko-KR"/>
        </w:rPr>
        <w:t>A</w:t>
      </w:r>
      <w:r w:rsidR="00217272" w:rsidRPr="00517CE3">
        <w:rPr>
          <w:rFonts w:asciiTheme="minorHAnsi" w:eastAsia="Malgun Gothic" w:hAnsiTheme="minorHAnsi" w:cstheme="minorHAnsi"/>
          <w:b/>
          <w:lang w:eastAsia="ko-KR"/>
        </w:rPr>
        <w:t>djustment</w:t>
      </w:r>
    </w:p>
    <w:p w14:paraId="10930286" w14:textId="77777777" w:rsidR="00217272" w:rsidRDefault="00217272" w:rsidP="00217272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eastAsia="Malgun Gothic" w:hAnsiTheme="minorHAnsi" w:cstheme="minorHAnsi"/>
          <w:b/>
          <w:lang w:eastAsia="ko-KR"/>
        </w:rPr>
      </w:pPr>
    </w:p>
    <w:p w14:paraId="488FBF48" w14:textId="59E9D210" w:rsidR="00217272" w:rsidRPr="005C09C0" w:rsidRDefault="00217272" w:rsidP="00217272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eastAsia="Malgun Gothic" w:hAnsiTheme="minorHAnsi" w:cstheme="minorHAnsi"/>
          <w:bCs/>
          <w:lang w:eastAsia="ko-KR"/>
        </w:rPr>
      </w:pPr>
      <w:r w:rsidRPr="005C09C0">
        <w:rPr>
          <w:rFonts w:asciiTheme="minorHAnsi" w:eastAsia="Malgun Gothic" w:hAnsiTheme="minorHAnsi" w:cstheme="minorHAnsi"/>
          <w:bCs/>
          <w:lang w:eastAsia="ko-KR"/>
        </w:rPr>
        <w:t>To adjust the pH of the 1% neutralized collagen pre-gel solution,</w:t>
      </w:r>
      <w:r w:rsidR="000E1564" w:rsidRPr="005C09C0">
        <w:rPr>
          <w:rFonts w:asciiTheme="minorHAnsi" w:eastAsia="Malgun Gothic" w:hAnsiTheme="minorHAnsi" w:cstheme="minorHAnsi"/>
          <w:bCs/>
          <w:lang w:eastAsia="ko-KR"/>
        </w:rPr>
        <w:t xml:space="preserve"> add 30 microliters of phenol red solution to a final concentration of 1% </w:t>
      </w:r>
      <w:r w:rsidR="000E1564" w:rsidRPr="005C09C0">
        <w:rPr>
          <w:rFonts w:asciiTheme="minorHAnsi" w:eastAsia="Malgun Gothic" w:hAnsiTheme="minorHAnsi" w:cstheme="minorHAnsi"/>
          <w:b/>
          <w:lang w:eastAsia="ko-KR"/>
        </w:rPr>
        <w:t>[</w:t>
      </w:r>
      <w:r w:rsidR="008F5868">
        <w:rPr>
          <w:rFonts w:asciiTheme="minorHAnsi" w:eastAsia="Malgun Gothic" w:hAnsiTheme="minorHAnsi" w:cstheme="minorHAnsi"/>
          <w:b/>
          <w:lang w:eastAsia="ko-KR"/>
        </w:rPr>
        <w:t>1</w:t>
      </w:r>
      <w:r w:rsidR="000E1564" w:rsidRPr="005C09C0">
        <w:rPr>
          <w:rFonts w:asciiTheme="minorHAnsi" w:eastAsia="Malgun Gothic" w:hAnsiTheme="minorHAnsi" w:cstheme="minorHAnsi"/>
          <w:b/>
          <w:lang w:eastAsia="ko-KR"/>
        </w:rPr>
        <w:t>]</w:t>
      </w:r>
      <w:r w:rsidR="000E1564" w:rsidRPr="005C09C0">
        <w:rPr>
          <w:rFonts w:asciiTheme="minorHAnsi" w:eastAsia="Malgun Gothic" w:hAnsiTheme="minorHAnsi" w:cstheme="minorHAnsi"/>
          <w:bCs/>
          <w:lang w:eastAsia="ko-KR"/>
        </w:rPr>
        <w:t xml:space="preserve"> and 300 microliters of 10x PBS</w:t>
      </w:r>
      <w:r w:rsidR="000E1564" w:rsidRPr="005C09C0">
        <w:rPr>
          <w:rFonts w:asciiTheme="minorHAnsi" w:eastAsia="Malgun Gothic" w:hAnsiTheme="minorHAnsi" w:cstheme="minorHAnsi"/>
          <w:lang w:eastAsia="ko-KR"/>
        </w:rPr>
        <w:t xml:space="preserve"> to a final concentration of 10% </w:t>
      </w:r>
      <w:r w:rsidR="000E1564" w:rsidRPr="005C09C0">
        <w:rPr>
          <w:rFonts w:asciiTheme="minorHAnsi" w:eastAsia="Malgun Gothic" w:hAnsiTheme="minorHAnsi" w:cstheme="minorHAnsi"/>
          <w:b/>
          <w:bCs/>
          <w:lang w:eastAsia="ko-KR"/>
        </w:rPr>
        <w:t>[</w:t>
      </w:r>
      <w:r w:rsidR="008F5868">
        <w:rPr>
          <w:rFonts w:asciiTheme="minorHAnsi" w:eastAsia="Malgun Gothic" w:hAnsiTheme="minorHAnsi" w:cstheme="minorHAnsi"/>
          <w:b/>
          <w:bCs/>
          <w:lang w:eastAsia="ko-KR"/>
        </w:rPr>
        <w:t>2</w:t>
      </w:r>
      <w:r w:rsidR="000E1564" w:rsidRPr="005C09C0">
        <w:rPr>
          <w:rFonts w:asciiTheme="minorHAnsi" w:eastAsia="Malgun Gothic" w:hAnsiTheme="minorHAnsi" w:cstheme="minorHAnsi"/>
          <w:b/>
          <w:bCs/>
          <w:lang w:eastAsia="ko-KR"/>
        </w:rPr>
        <w:t>]</w:t>
      </w:r>
      <w:r w:rsidR="004B0AF3" w:rsidRPr="008F5868">
        <w:rPr>
          <w:rFonts w:asciiTheme="minorHAnsi" w:eastAsia="Malgun Gothic" w:hAnsiTheme="minorHAnsi" w:cstheme="minorHAnsi"/>
          <w:lang w:eastAsia="ko-KR"/>
        </w:rPr>
        <w:t xml:space="preserve">. </w:t>
      </w:r>
    </w:p>
    <w:p w14:paraId="3C6E51BD" w14:textId="77777777" w:rsidR="004B3C30" w:rsidRPr="004B3C30" w:rsidRDefault="004B3C30" w:rsidP="004B3C30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eastAsia="Malgun Gothic" w:hAnsiTheme="minorHAnsi" w:cstheme="minorHAnsi"/>
          <w:bCs/>
          <w:lang w:eastAsia="ko-KR"/>
        </w:rPr>
      </w:pPr>
    </w:p>
    <w:p w14:paraId="4C29D9B3" w14:textId="056710E1" w:rsidR="004B3C30" w:rsidRPr="004B3C30" w:rsidRDefault="004B3C30" w:rsidP="004B3C30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eastAsia="Malgun Gothic" w:hAnsiTheme="minorHAnsi" w:cstheme="minorHAnsi"/>
          <w:bCs/>
          <w:lang w:eastAsia="ko-KR"/>
        </w:rPr>
      </w:pPr>
      <w:r w:rsidRPr="004B3C30">
        <w:rPr>
          <w:rFonts w:asciiTheme="minorHAnsi" w:eastAsia="Malgun Gothic" w:hAnsiTheme="minorHAnsi" w:cstheme="minorHAnsi"/>
          <w:bCs/>
          <w:lang w:eastAsia="ko-KR"/>
        </w:rPr>
        <w:t>Talent adding phenol red to solution, with phenol red container visible in frame</w:t>
      </w:r>
    </w:p>
    <w:p w14:paraId="5DFF3C1D" w14:textId="4A068BFE" w:rsidR="004B3C30" w:rsidRPr="004B3C30" w:rsidRDefault="004B3C30" w:rsidP="004B3C30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eastAsia="Malgun Gothic" w:hAnsiTheme="minorHAnsi" w:cstheme="minorHAnsi"/>
          <w:bCs/>
          <w:lang w:eastAsia="ko-KR"/>
        </w:rPr>
      </w:pPr>
      <w:r w:rsidRPr="004B3C30">
        <w:rPr>
          <w:rFonts w:asciiTheme="minorHAnsi" w:eastAsia="Malgun Gothic" w:hAnsiTheme="minorHAnsi" w:cstheme="minorHAnsi"/>
          <w:bCs/>
          <w:lang w:eastAsia="ko-KR"/>
        </w:rPr>
        <w:t>Talent adding PBS to solution, with PBS container visible in frame</w:t>
      </w:r>
    </w:p>
    <w:p w14:paraId="5609F19C" w14:textId="77777777" w:rsidR="001F43DB" w:rsidRPr="00517CE3" w:rsidRDefault="001F43DB" w:rsidP="001F43DB">
      <w:pPr>
        <w:pStyle w:val="ListParagraph"/>
        <w:ind w:left="0"/>
        <w:rPr>
          <w:rFonts w:asciiTheme="minorHAnsi" w:eastAsia="Malgun Gothic" w:hAnsiTheme="minorHAnsi" w:cstheme="minorHAnsi"/>
          <w:lang w:eastAsia="ko-KR"/>
        </w:rPr>
      </w:pPr>
    </w:p>
    <w:p w14:paraId="09E49C5E" w14:textId="7CB77EEF" w:rsidR="001F43DB" w:rsidRDefault="008F5868" w:rsidP="00EA668E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eastAsia="Malgun Gothic" w:hAnsiTheme="minorHAnsi" w:cstheme="minorHAnsi"/>
          <w:lang w:eastAsia="ko-KR"/>
        </w:rPr>
      </w:pPr>
      <w:r>
        <w:rPr>
          <w:rFonts w:eastAsia="Malgun Gothic"/>
          <w:lang w:eastAsia="ko-KR"/>
        </w:rPr>
        <w:t>After mixing and centrifugation, u</w:t>
      </w:r>
      <w:r w:rsidR="00583F9A">
        <w:rPr>
          <w:rFonts w:eastAsia="Malgun Gothic"/>
          <w:lang w:eastAsia="ko-KR"/>
        </w:rPr>
        <w:t>se</w:t>
      </w:r>
      <w:r w:rsidR="00583F9A" w:rsidRPr="00517CE3">
        <w:rPr>
          <w:rFonts w:eastAsia="Malgun Gothic"/>
          <w:lang w:eastAsia="ko-KR"/>
        </w:rPr>
        <w:t xml:space="preserve"> 1</w:t>
      </w:r>
      <w:r w:rsidR="00583F9A">
        <w:rPr>
          <w:rFonts w:asciiTheme="minorHAnsi" w:eastAsia="Malgun Gothic" w:hAnsiTheme="minorHAnsi" w:cstheme="minorHAnsi"/>
          <w:lang w:eastAsia="ko-KR"/>
        </w:rPr>
        <w:t>-normal</w:t>
      </w:r>
      <w:r w:rsidR="00583F9A" w:rsidRPr="00517CE3">
        <w:rPr>
          <w:rFonts w:asciiTheme="minorHAnsi" w:eastAsia="Malgun Gothic" w:hAnsiTheme="minorHAnsi" w:cstheme="minorHAnsi"/>
          <w:lang w:eastAsia="ko-KR"/>
        </w:rPr>
        <w:t xml:space="preserve"> sodium hydroxide</w:t>
      </w:r>
      <w:r w:rsidR="00583F9A" w:rsidRPr="00517CE3">
        <w:rPr>
          <w:rFonts w:eastAsia="Malgun Gothic"/>
          <w:lang w:eastAsia="ko-KR"/>
        </w:rPr>
        <w:t xml:space="preserve"> </w:t>
      </w:r>
      <w:r w:rsidR="00583F9A">
        <w:rPr>
          <w:rFonts w:eastAsia="Malgun Gothic"/>
          <w:lang w:eastAsia="ko-KR"/>
        </w:rPr>
        <w:t>to n</w:t>
      </w:r>
      <w:r w:rsidR="001F43DB" w:rsidRPr="00517CE3">
        <w:rPr>
          <w:rFonts w:eastAsia="Malgun Gothic"/>
          <w:lang w:eastAsia="ko-KR"/>
        </w:rPr>
        <w:t xml:space="preserve">eutralize </w:t>
      </w:r>
      <w:r w:rsidR="001F43DB" w:rsidRPr="00517CE3">
        <w:rPr>
          <w:rFonts w:asciiTheme="minorHAnsi" w:eastAsia="Malgun Gothic" w:hAnsiTheme="minorHAnsi" w:cstheme="minorHAnsi"/>
          <w:lang w:eastAsia="ko-KR"/>
        </w:rPr>
        <w:t>the pH</w:t>
      </w:r>
      <w:r w:rsidR="001F43DB" w:rsidRPr="00517CE3">
        <w:rPr>
          <w:rFonts w:eastAsia="Malgun Gothic"/>
          <w:lang w:eastAsia="ko-KR"/>
        </w:rPr>
        <w:t xml:space="preserve"> to 7</w:t>
      </w:r>
      <w:r w:rsidR="001F43DB" w:rsidRPr="00517CE3">
        <w:rPr>
          <w:rFonts w:asciiTheme="minorHAnsi" w:eastAsia="Malgun Gothic" w:hAnsiTheme="minorHAnsi" w:cstheme="minorHAnsi"/>
          <w:lang w:eastAsia="ko-KR"/>
        </w:rPr>
        <w:t>, verifying the color change</w:t>
      </w:r>
      <w:r w:rsidR="00EA668E">
        <w:rPr>
          <w:rFonts w:asciiTheme="minorHAnsi" w:eastAsia="Malgun Gothic" w:hAnsiTheme="minorHAnsi" w:cstheme="minorHAnsi"/>
          <w:lang w:eastAsia="ko-KR"/>
        </w:rPr>
        <w:t xml:space="preserve"> </w:t>
      </w:r>
      <w:r w:rsidR="00EA668E">
        <w:rPr>
          <w:rFonts w:asciiTheme="minorHAnsi" w:eastAsia="Malgun Gothic" w:hAnsiTheme="minorHAnsi" w:cstheme="minorHAnsi"/>
          <w:b/>
          <w:bCs/>
          <w:lang w:eastAsia="ko-KR"/>
        </w:rPr>
        <w:t>[1</w:t>
      </w:r>
      <w:r>
        <w:rPr>
          <w:rFonts w:asciiTheme="minorHAnsi" w:eastAsia="Malgun Gothic" w:hAnsiTheme="minorHAnsi" w:cstheme="minorHAnsi"/>
          <w:b/>
          <w:bCs/>
          <w:lang w:eastAsia="ko-KR"/>
        </w:rPr>
        <w:t>-TXT</w:t>
      </w:r>
      <w:r w:rsidR="00EA668E">
        <w:rPr>
          <w:rFonts w:asciiTheme="minorHAnsi" w:eastAsia="Malgun Gothic" w:hAnsiTheme="minorHAnsi" w:cstheme="minorHAnsi"/>
          <w:b/>
          <w:bCs/>
          <w:lang w:eastAsia="ko-KR"/>
        </w:rPr>
        <w:t>]</w:t>
      </w:r>
      <w:r w:rsidR="00583F9A" w:rsidRPr="00583F9A">
        <w:rPr>
          <w:rFonts w:asciiTheme="minorHAnsi" w:eastAsia="Malgun Gothic" w:hAnsiTheme="minorHAnsi" w:cstheme="minorHAnsi"/>
          <w:lang w:eastAsia="ko-KR"/>
        </w:rPr>
        <w:t>,</w:t>
      </w:r>
      <w:r w:rsidR="00583F9A">
        <w:rPr>
          <w:rFonts w:asciiTheme="minorHAnsi" w:eastAsia="Malgun Gothic" w:hAnsiTheme="minorHAnsi" w:cstheme="minorHAnsi"/>
          <w:lang w:eastAsia="ko-KR"/>
        </w:rPr>
        <w:t xml:space="preserve"> </w:t>
      </w:r>
      <w:r w:rsidR="00EA668E">
        <w:rPr>
          <w:rFonts w:asciiTheme="minorHAnsi" w:eastAsia="Malgun Gothic" w:hAnsiTheme="minorHAnsi" w:cstheme="minorHAnsi"/>
          <w:lang w:eastAsia="ko-KR"/>
        </w:rPr>
        <w:t xml:space="preserve">and </w:t>
      </w:r>
      <w:r w:rsidR="00EA668E" w:rsidRPr="00EA668E">
        <w:rPr>
          <w:rFonts w:asciiTheme="minorHAnsi" w:eastAsia="Malgun Gothic" w:hAnsiTheme="minorHAnsi" w:cstheme="minorHAnsi"/>
          <w:lang w:eastAsia="ko-KR"/>
        </w:rPr>
        <w:t>a</w:t>
      </w:r>
      <w:r w:rsidR="001F43DB" w:rsidRPr="00EA668E">
        <w:rPr>
          <w:rFonts w:asciiTheme="minorHAnsi" w:eastAsia="Malgun Gothic" w:hAnsiTheme="minorHAnsi" w:cstheme="minorHAnsi"/>
          <w:lang w:eastAsia="ko-KR"/>
        </w:rPr>
        <w:t xml:space="preserve">dd distilled water to obtain a total volume of 3 </w:t>
      </w:r>
      <w:r w:rsidR="00EA668E">
        <w:rPr>
          <w:rFonts w:asciiTheme="minorHAnsi" w:eastAsia="Malgun Gothic" w:hAnsiTheme="minorHAnsi" w:cstheme="minorHAnsi"/>
          <w:lang w:eastAsia="ko-KR"/>
        </w:rPr>
        <w:t xml:space="preserve">milliliters </w:t>
      </w:r>
      <w:r w:rsidR="00EA668E">
        <w:rPr>
          <w:rFonts w:asciiTheme="minorHAnsi" w:eastAsia="Malgun Gothic" w:hAnsiTheme="minorHAnsi" w:cstheme="minorHAnsi"/>
          <w:b/>
          <w:bCs/>
          <w:lang w:eastAsia="ko-KR"/>
        </w:rPr>
        <w:t>[2]</w:t>
      </w:r>
      <w:r w:rsidR="001F43DB" w:rsidRPr="00EA668E">
        <w:rPr>
          <w:rFonts w:asciiTheme="minorHAnsi" w:eastAsia="Malgun Gothic" w:hAnsiTheme="minorHAnsi" w:cstheme="minorHAnsi"/>
          <w:lang w:eastAsia="ko-KR"/>
        </w:rPr>
        <w:t>.</w:t>
      </w:r>
    </w:p>
    <w:p w14:paraId="08EB33E5" w14:textId="77777777" w:rsidR="00EA668E" w:rsidRDefault="00EA668E" w:rsidP="00EA668E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eastAsia="Malgun Gothic" w:hAnsiTheme="minorHAnsi" w:cstheme="minorHAnsi"/>
          <w:lang w:eastAsia="ko-KR"/>
        </w:rPr>
      </w:pPr>
    </w:p>
    <w:p w14:paraId="324D93A7" w14:textId="0C4BC954" w:rsidR="00EA668E" w:rsidRDefault="00EA668E" w:rsidP="00EA668E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eastAsia="Malgun Gothic" w:hAnsiTheme="minorHAnsi" w:cstheme="minorHAnsi"/>
          <w:lang w:eastAsia="ko-KR"/>
        </w:rPr>
      </w:pPr>
      <w:r>
        <w:rPr>
          <w:rFonts w:asciiTheme="minorHAnsi" w:eastAsia="Malgun Gothic" w:hAnsiTheme="minorHAnsi" w:cstheme="minorHAnsi"/>
          <w:lang w:eastAsia="ko-KR"/>
        </w:rPr>
        <w:t>Talent adding NaOH to solution, with NaOH container visible in frame</w:t>
      </w:r>
      <w:r w:rsidR="008F5868" w:rsidRPr="008F5868">
        <w:rPr>
          <w:rFonts w:asciiTheme="minorHAnsi" w:eastAsia="Malgun Gothic" w:hAnsiTheme="minorHAnsi" w:cstheme="minorHAnsi"/>
          <w:b/>
          <w:lang w:eastAsia="ko-KR"/>
        </w:rPr>
        <w:t xml:space="preserve"> </w:t>
      </w:r>
      <w:r w:rsidR="008F5868">
        <w:rPr>
          <w:rFonts w:asciiTheme="minorHAnsi" w:eastAsia="Malgun Gothic" w:hAnsiTheme="minorHAnsi" w:cstheme="minorHAnsi"/>
          <w:b/>
          <w:lang w:eastAsia="ko-KR"/>
        </w:rPr>
        <w:t>TEXT: 5 min, 516 x g, 4 °C</w:t>
      </w:r>
    </w:p>
    <w:p w14:paraId="4C09CAB0" w14:textId="4B4309BC" w:rsidR="00EA668E" w:rsidRPr="00EA668E" w:rsidRDefault="00EA668E" w:rsidP="00EA668E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eastAsia="Malgun Gothic" w:hAnsiTheme="minorHAnsi" w:cstheme="minorHAnsi"/>
          <w:lang w:eastAsia="ko-KR"/>
        </w:rPr>
      </w:pPr>
      <w:r>
        <w:rPr>
          <w:rFonts w:asciiTheme="minorHAnsi" w:eastAsia="Malgun Gothic" w:hAnsiTheme="minorHAnsi" w:cstheme="minorHAnsi"/>
          <w:lang w:eastAsia="ko-KR"/>
        </w:rPr>
        <w:t>Talent adding water</w:t>
      </w:r>
    </w:p>
    <w:p w14:paraId="224F74BA" w14:textId="77777777" w:rsidR="001F43DB" w:rsidRPr="00517CE3" w:rsidRDefault="001F43DB" w:rsidP="001F43DB">
      <w:pPr>
        <w:pStyle w:val="ListParagraph"/>
        <w:ind w:left="0"/>
        <w:rPr>
          <w:rFonts w:asciiTheme="minorHAnsi" w:eastAsia="Malgun Gothic" w:hAnsiTheme="minorHAnsi" w:cstheme="minorHAnsi"/>
          <w:lang w:eastAsia="ko-KR"/>
        </w:rPr>
      </w:pPr>
    </w:p>
    <w:p w14:paraId="5D3DCE59" w14:textId="43EBB04E" w:rsidR="001F43DB" w:rsidRDefault="00EA668E" w:rsidP="00EA668E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eastAsia="Malgun Gothic" w:hAnsiTheme="minorHAnsi" w:cstheme="minorHAnsi"/>
          <w:lang w:eastAsia="ko-KR"/>
        </w:rPr>
      </w:pPr>
      <w:r>
        <w:rPr>
          <w:rFonts w:asciiTheme="minorHAnsi" w:hAnsiTheme="minorHAnsi" w:cstheme="minorHAnsi"/>
          <w:lang w:eastAsia="ko-KR"/>
        </w:rPr>
        <w:t>Then</w:t>
      </w:r>
      <w:r w:rsidR="001F43DB" w:rsidRPr="00517CE3">
        <w:rPr>
          <w:rFonts w:asciiTheme="minorHAnsi" w:eastAsia="Malgun Gothic" w:hAnsiTheme="minorHAnsi" w:cstheme="minorHAnsi"/>
          <w:lang w:eastAsia="ko-KR"/>
        </w:rPr>
        <w:t xml:space="preserve"> store the</w:t>
      </w:r>
      <w:r>
        <w:rPr>
          <w:rFonts w:asciiTheme="minorHAnsi" w:eastAsia="Malgun Gothic" w:hAnsiTheme="minorHAnsi" w:cstheme="minorHAnsi"/>
          <w:lang w:eastAsia="ko-KR"/>
        </w:rPr>
        <w:t xml:space="preserve"> pH-adjusted</w:t>
      </w:r>
      <w:r w:rsidR="001F43DB" w:rsidRPr="00517CE3">
        <w:rPr>
          <w:rFonts w:asciiTheme="minorHAnsi" w:eastAsia="Malgun Gothic" w:hAnsiTheme="minorHAnsi" w:cstheme="minorHAnsi"/>
          <w:lang w:eastAsia="ko-KR"/>
        </w:rPr>
        <w:t xml:space="preserve"> 1% neutralized collagen pre-gel solution at 4 </w:t>
      </w:r>
      <w:r>
        <w:rPr>
          <w:rFonts w:asciiTheme="minorHAnsi" w:hAnsiTheme="minorHAnsi" w:cstheme="minorHAnsi"/>
        </w:rPr>
        <w:t>degrees Celsius for use</w:t>
      </w:r>
      <w:r w:rsidR="001F43DB" w:rsidRPr="00517CE3">
        <w:rPr>
          <w:rFonts w:asciiTheme="minorHAnsi" w:eastAsia="Malgun Gothic" w:hAnsiTheme="minorHAnsi" w:cstheme="minorHAnsi"/>
          <w:lang w:eastAsia="ko-KR"/>
        </w:rPr>
        <w:t xml:space="preserve"> within 3 days</w:t>
      </w:r>
      <w:r>
        <w:rPr>
          <w:rFonts w:asciiTheme="minorHAnsi" w:eastAsia="Malgun Gothic" w:hAnsiTheme="minorHAnsi" w:cstheme="minorHAnsi"/>
          <w:lang w:eastAsia="ko-KR"/>
        </w:rPr>
        <w:t xml:space="preserve"> </w:t>
      </w:r>
      <w:r>
        <w:rPr>
          <w:rFonts w:asciiTheme="minorHAnsi" w:eastAsia="Malgun Gothic" w:hAnsiTheme="minorHAnsi" w:cstheme="minorHAnsi"/>
          <w:b/>
          <w:bCs/>
          <w:lang w:eastAsia="ko-KR"/>
        </w:rPr>
        <w:t>[1]</w:t>
      </w:r>
      <w:r w:rsidR="001F43DB" w:rsidRPr="00517CE3">
        <w:rPr>
          <w:rFonts w:asciiTheme="minorHAnsi" w:eastAsia="Malgun Gothic" w:hAnsiTheme="minorHAnsi" w:cstheme="minorHAnsi"/>
          <w:lang w:eastAsia="ko-KR"/>
        </w:rPr>
        <w:t>.</w:t>
      </w:r>
    </w:p>
    <w:p w14:paraId="43D76D23" w14:textId="77777777" w:rsidR="00EA668E" w:rsidRDefault="00EA668E" w:rsidP="00EA668E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eastAsia="Malgun Gothic" w:hAnsiTheme="minorHAnsi" w:cstheme="minorHAnsi"/>
          <w:lang w:eastAsia="ko-KR"/>
        </w:rPr>
      </w:pPr>
    </w:p>
    <w:p w14:paraId="07D586B7" w14:textId="77777777" w:rsidR="00EA668E" w:rsidRDefault="00EA668E" w:rsidP="00EA668E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eastAsia="Malgun Gothic" w:hAnsiTheme="minorHAnsi" w:cstheme="minorHAnsi"/>
          <w:lang w:eastAsia="ko-KR"/>
        </w:rPr>
      </w:pPr>
      <w:r>
        <w:rPr>
          <w:rFonts w:asciiTheme="minorHAnsi" w:eastAsia="Malgun Gothic" w:hAnsiTheme="minorHAnsi" w:cstheme="minorHAnsi"/>
          <w:lang w:eastAsia="ko-KR"/>
        </w:rPr>
        <w:t>Talent placing solution at 4 °C</w:t>
      </w:r>
    </w:p>
    <w:p w14:paraId="30C80F20" w14:textId="77777777" w:rsidR="00EA668E" w:rsidRDefault="00EA668E" w:rsidP="00EA668E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eastAsia="Malgun Gothic" w:hAnsiTheme="minorHAnsi" w:cstheme="minorHAnsi"/>
          <w:lang w:eastAsia="ko-KR"/>
        </w:rPr>
      </w:pPr>
    </w:p>
    <w:p w14:paraId="392CD5C6" w14:textId="6A522727" w:rsidR="00EA668E" w:rsidRDefault="001F43DB" w:rsidP="00EA668E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eastAsia="Malgun Gothic" w:hAnsiTheme="minorHAnsi" w:cstheme="minorHAnsi"/>
          <w:lang w:eastAsia="ko-KR"/>
        </w:rPr>
      </w:pPr>
      <w:r w:rsidRPr="00EA668E">
        <w:rPr>
          <w:rFonts w:asciiTheme="minorHAnsi" w:eastAsia="Malgun Gothic" w:hAnsiTheme="minorHAnsi" w:cstheme="minorHAnsi"/>
          <w:lang w:eastAsia="ko-KR"/>
        </w:rPr>
        <w:t>To pre</w:t>
      </w:r>
      <w:r w:rsidR="00583F9A">
        <w:rPr>
          <w:rFonts w:asciiTheme="minorHAnsi" w:eastAsia="Malgun Gothic" w:hAnsiTheme="minorHAnsi" w:cstheme="minorHAnsi"/>
          <w:lang w:eastAsia="ko-KR"/>
        </w:rPr>
        <w:t>-</w:t>
      </w:r>
      <w:r w:rsidRPr="00EA668E">
        <w:rPr>
          <w:rFonts w:asciiTheme="minorHAnsi" w:eastAsia="Malgun Gothic" w:hAnsiTheme="minorHAnsi" w:cstheme="minorHAnsi"/>
          <w:lang w:eastAsia="ko-KR"/>
        </w:rPr>
        <w:t xml:space="preserve">check the gelation of the neutralized collagen pre-gel solution, </w:t>
      </w:r>
      <w:r w:rsidR="00EA668E">
        <w:rPr>
          <w:rFonts w:asciiTheme="minorHAnsi" w:eastAsia="Malgun Gothic" w:hAnsiTheme="minorHAnsi" w:cstheme="minorHAnsi"/>
          <w:lang w:eastAsia="ko-KR"/>
        </w:rPr>
        <w:t>use</w:t>
      </w:r>
      <w:r w:rsidR="00EA668E" w:rsidRPr="00EA668E">
        <w:rPr>
          <w:rFonts w:asciiTheme="minorHAnsi" w:eastAsia="Malgun Gothic" w:hAnsiTheme="minorHAnsi" w:cstheme="minorHAnsi"/>
          <w:lang w:eastAsia="ko-KR"/>
        </w:rPr>
        <w:t xml:space="preserve"> a positive displacement pipette </w:t>
      </w:r>
      <w:r w:rsidR="00EA668E">
        <w:rPr>
          <w:rFonts w:asciiTheme="minorHAnsi" w:eastAsia="Malgun Gothic" w:hAnsiTheme="minorHAnsi" w:cstheme="minorHAnsi"/>
          <w:lang w:eastAsia="ko-KR"/>
        </w:rPr>
        <w:t>to add</w:t>
      </w:r>
      <w:r w:rsidRPr="00EA668E">
        <w:rPr>
          <w:rFonts w:asciiTheme="minorHAnsi" w:eastAsia="Malgun Gothic" w:hAnsiTheme="minorHAnsi" w:cstheme="minorHAnsi"/>
          <w:lang w:eastAsia="ko-KR"/>
        </w:rPr>
        <w:t xml:space="preserve"> 50 </w:t>
      </w:r>
      <w:r w:rsidR="00EA668E">
        <w:rPr>
          <w:rFonts w:asciiTheme="minorHAnsi" w:eastAsia="Malgun Gothic" w:hAnsiTheme="minorHAnsi" w:cstheme="minorHAnsi"/>
          <w:lang w:eastAsia="ko-KR"/>
        </w:rPr>
        <w:t>microliters of</w:t>
      </w:r>
      <w:r w:rsidRPr="00EA668E">
        <w:rPr>
          <w:rFonts w:asciiTheme="minorHAnsi" w:eastAsia="Malgun Gothic" w:hAnsiTheme="minorHAnsi" w:cstheme="minorHAnsi"/>
          <w:lang w:eastAsia="ko-KR"/>
        </w:rPr>
        <w:t xml:space="preserve"> collagen droplets </w:t>
      </w:r>
      <w:r w:rsidR="00EA668E">
        <w:rPr>
          <w:rFonts w:asciiTheme="minorHAnsi" w:eastAsia="Malgun Gothic" w:hAnsiTheme="minorHAnsi" w:cstheme="minorHAnsi"/>
          <w:lang w:eastAsia="ko-KR"/>
        </w:rPr>
        <w:t>to</w:t>
      </w:r>
      <w:r w:rsidRPr="00EA668E">
        <w:rPr>
          <w:rFonts w:asciiTheme="minorHAnsi" w:eastAsia="Malgun Gothic" w:hAnsiTheme="minorHAnsi" w:cstheme="minorHAnsi"/>
          <w:lang w:eastAsia="ko-KR"/>
        </w:rPr>
        <w:t xml:space="preserve"> a small dish </w:t>
      </w:r>
      <w:r w:rsidR="00EA668E">
        <w:rPr>
          <w:rFonts w:asciiTheme="minorHAnsi" w:eastAsia="Malgun Gothic" w:hAnsiTheme="minorHAnsi" w:cstheme="minorHAnsi"/>
          <w:b/>
          <w:bCs/>
          <w:lang w:eastAsia="ko-KR"/>
        </w:rPr>
        <w:t xml:space="preserve">[1] </w:t>
      </w:r>
      <w:r w:rsidRPr="00EA668E">
        <w:rPr>
          <w:rFonts w:asciiTheme="minorHAnsi" w:eastAsia="Malgun Gothic" w:hAnsiTheme="minorHAnsi" w:cstheme="minorHAnsi"/>
          <w:lang w:eastAsia="ko-KR"/>
        </w:rPr>
        <w:t>and incubate the</w:t>
      </w:r>
      <w:r w:rsidR="00EA668E">
        <w:rPr>
          <w:rFonts w:asciiTheme="minorHAnsi" w:eastAsia="Malgun Gothic" w:hAnsiTheme="minorHAnsi" w:cstheme="minorHAnsi"/>
          <w:lang w:eastAsia="ko-KR"/>
        </w:rPr>
        <w:t xml:space="preserve"> droplets</w:t>
      </w:r>
      <w:r w:rsidRPr="00EA668E">
        <w:rPr>
          <w:rFonts w:asciiTheme="minorHAnsi" w:eastAsia="Malgun Gothic" w:hAnsiTheme="minorHAnsi" w:cstheme="minorHAnsi"/>
          <w:lang w:eastAsia="ko-KR"/>
        </w:rPr>
        <w:t xml:space="preserve"> in a 37</w:t>
      </w:r>
      <w:r w:rsidR="00EA668E">
        <w:rPr>
          <w:rFonts w:asciiTheme="minorHAnsi" w:eastAsia="Malgun Gothic" w:hAnsiTheme="minorHAnsi" w:cstheme="minorHAnsi"/>
          <w:lang w:eastAsia="ko-KR"/>
        </w:rPr>
        <w:t>-degree Celsius</w:t>
      </w:r>
      <w:r w:rsidRPr="00EA668E">
        <w:rPr>
          <w:rFonts w:asciiTheme="minorHAnsi" w:eastAsia="Malgun Gothic" w:hAnsiTheme="minorHAnsi" w:cstheme="minorHAnsi"/>
          <w:lang w:eastAsia="ko-KR"/>
        </w:rPr>
        <w:t xml:space="preserve"> incubator for 1 h</w:t>
      </w:r>
      <w:r w:rsidR="00EA668E">
        <w:rPr>
          <w:rFonts w:asciiTheme="minorHAnsi" w:eastAsia="Malgun Gothic" w:hAnsiTheme="minorHAnsi" w:cstheme="minorHAnsi"/>
          <w:lang w:eastAsia="ko-KR"/>
        </w:rPr>
        <w:t xml:space="preserve">our </w:t>
      </w:r>
      <w:r w:rsidR="00EA668E">
        <w:rPr>
          <w:rFonts w:asciiTheme="minorHAnsi" w:eastAsia="Malgun Gothic" w:hAnsiTheme="minorHAnsi" w:cstheme="minorHAnsi"/>
          <w:b/>
          <w:bCs/>
          <w:lang w:eastAsia="ko-KR"/>
        </w:rPr>
        <w:t>[2]</w:t>
      </w:r>
      <w:r w:rsidRPr="00EA668E">
        <w:rPr>
          <w:rFonts w:asciiTheme="minorHAnsi" w:eastAsia="Malgun Gothic" w:hAnsiTheme="minorHAnsi" w:cstheme="minorHAnsi"/>
          <w:lang w:eastAsia="ko-KR"/>
        </w:rPr>
        <w:t>.</w:t>
      </w:r>
    </w:p>
    <w:p w14:paraId="20EB51EE" w14:textId="77777777" w:rsidR="00EA668E" w:rsidRDefault="00EA668E" w:rsidP="00EA668E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eastAsia="Malgun Gothic" w:hAnsiTheme="minorHAnsi" w:cstheme="minorHAnsi"/>
          <w:lang w:eastAsia="ko-KR"/>
        </w:rPr>
      </w:pPr>
    </w:p>
    <w:p w14:paraId="2E11B04E" w14:textId="19C04D23" w:rsidR="00EA668E" w:rsidRDefault="00EA668E" w:rsidP="00EA668E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eastAsia="Malgun Gothic" w:hAnsiTheme="minorHAnsi" w:cstheme="minorHAnsi"/>
          <w:lang w:eastAsia="ko-KR"/>
        </w:rPr>
      </w:pPr>
      <w:r>
        <w:rPr>
          <w:rFonts w:asciiTheme="minorHAnsi" w:eastAsia="Malgun Gothic" w:hAnsiTheme="minorHAnsi" w:cstheme="minorHAnsi"/>
          <w:lang w:eastAsia="ko-KR"/>
        </w:rPr>
        <w:t>Talent adding droplets to dish</w:t>
      </w:r>
    </w:p>
    <w:p w14:paraId="015C00A0" w14:textId="7B8E784F" w:rsidR="00EA668E" w:rsidRDefault="00EA668E" w:rsidP="00EA668E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eastAsia="Malgun Gothic" w:hAnsiTheme="minorHAnsi" w:cstheme="minorHAnsi"/>
          <w:lang w:eastAsia="ko-KR"/>
        </w:rPr>
      </w:pPr>
      <w:r>
        <w:rPr>
          <w:rFonts w:asciiTheme="minorHAnsi" w:eastAsia="Malgun Gothic" w:hAnsiTheme="minorHAnsi" w:cstheme="minorHAnsi"/>
          <w:lang w:eastAsia="ko-KR"/>
        </w:rPr>
        <w:t>Talent placing dish into incubator</w:t>
      </w:r>
    </w:p>
    <w:p w14:paraId="23AA79FE" w14:textId="77777777" w:rsidR="00EA668E" w:rsidRDefault="00EA668E" w:rsidP="00EA668E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eastAsia="Malgun Gothic" w:hAnsiTheme="minorHAnsi" w:cstheme="minorHAnsi"/>
          <w:lang w:eastAsia="ko-KR"/>
        </w:rPr>
      </w:pPr>
    </w:p>
    <w:p w14:paraId="29423741" w14:textId="177B71FC" w:rsidR="001F43DB" w:rsidRPr="00EA668E" w:rsidRDefault="00583F9A" w:rsidP="00EA668E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eastAsia="Malgun Gothic" w:hAnsiTheme="minorHAnsi" w:cstheme="minorHAnsi"/>
          <w:lang w:eastAsia="ko-KR"/>
        </w:rPr>
      </w:pPr>
      <w:r>
        <w:rPr>
          <w:rFonts w:asciiTheme="minorHAnsi" w:eastAsia="Malgun Gothic" w:hAnsiTheme="minorHAnsi" w:cstheme="minorHAnsi"/>
          <w:lang w:eastAsia="ko-KR"/>
        </w:rPr>
        <w:t>A</w:t>
      </w:r>
      <w:r w:rsidR="00EA668E">
        <w:rPr>
          <w:rFonts w:asciiTheme="minorHAnsi" w:eastAsia="Malgun Gothic" w:hAnsiTheme="minorHAnsi" w:cstheme="minorHAnsi"/>
          <w:lang w:eastAsia="ko-KR"/>
        </w:rPr>
        <w:t>t the end of the incubation, c</w:t>
      </w:r>
      <w:r w:rsidR="001F43DB" w:rsidRPr="00EA668E">
        <w:rPr>
          <w:rFonts w:asciiTheme="minorHAnsi" w:eastAsia="Malgun Gothic" w:hAnsiTheme="minorHAnsi" w:cstheme="minorHAnsi"/>
          <w:lang w:eastAsia="ko-KR"/>
        </w:rPr>
        <w:t xml:space="preserve">heck whether the collagen has changed </w:t>
      </w:r>
      <w:r w:rsidR="00BB571E" w:rsidRPr="00EA668E">
        <w:rPr>
          <w:rFonts w:asciiTheme="minorHAnsi" w:eastAsia="Malgun Gothic" w:hAnsiTheme="minorHAnsi" w:cstheme="minorHAnsi"/>
          <w:lang w:eastAsia="ko-KR"/>
        </w:rPr>
        <w:t xml:space="preserve">from </w:t>
      </w:r>
      <w:r w:rsidR="00BB571E">
        <w:rPr>
          <w:rFonts w:asciiTheme="minorHAnsi" w:eastAsia="Malgun Gothic" w:hAnsiTheme="minorHAnsi" w:cstheme="minorHAnsi"/>
          <w:lang w:eastAsia="ko-KR"/>
        </w:rPr>
        <w:t xml:space="preserve">a </w:t>
      </w:r>
      <w:r w:rsidR="00BB571E" w:rsidRPr="00EA668E">
        <w:rPr>
          <w:rFonts w:asciiTheme="minorHAnsi" w:eastAsia="Malgun Gothic" w:hAnsiTheme="minorHAnsi" w:cstheme="minorHAnsi"/>
          <w:lang w:eastAsia="ko-KR"/>
        </w:rPr>
        <w:t>transparent color</w:t>
      </w:r>
      <w:r w:rsidR="00BB571E">
        <w:rPr>
          <w:rFonts w:eastAsia="Malgun Gothic"/>
          <w:lang w:eastAsia="ko-KR"/>
        </w:rPr>
        <w:t xml:space="preserve"> </w:t>
      </w:r>
      <w:r w:rsidR="001F43DB" w:rsidRPr="00EA668E">
        <w:rPr>
          <w:rFonts w:asciiTheme="minorHAnsi" w:eastAsia="Malgun Gothic" w:hAnsiTheme="minorHAnsi" w:cstheme="minorHAnsi"/>
          <w:lang w:eastAsia="ko-KR"/>
        </w:rPr>
        <w:t xml:space="preserve">to </w:t>
      </w:r>
      <w:r w:rsidR="00EA668E">
        <w:rPr>
          <w:rFonts w:asciiTheme="minorHAnsi" w:eastAsia="Malgun Gothic" w:hAnsiTheme="minorHAnsi" w:cstheme="minorHAnsi"/>
          <w:lang w:eastAsia="ko-KR"/>
        </w:rPr>
        <w:t xml:space="preserve">an </w:t>
      </w:r>
      <w:r w:rsidR="001F43DB" w:rsidRPr="00EA668E">
        <w:rPr>
          <w:rFonts w:asciiTheme="minorHAnsi" w:eastAsia="Malgun Gothic" w:hAnsiTheme="minorHAnsi" w:cstheme="minorHAnsi"/>
          <w:lang w:eastAsia="ko-KR"/>
        </w:rPr>
        <w:t xml:space="preserve">opaque white </w:t>
      </w:r>
      <w:r w:rsidR="00EA668E">
        <w:rPr>
          <w:rFonts w:eastAsia="Malgun Gothic"/>
          <w:b/>
          <w:bCs/>
          <w:lang w:eastAsia="ko-KR"/>
        </w:rPr>
        <w:t>[1]</w:t>
      </w:r>
      <w:r w:rsidR="00EA668E">
        <w:rPr>
          <w:rFonts w:eastAsia="Malgun Gothic"/>
          <w:lang w:eastAsia="ko-KR"/>
        </w:rPr>
        <w:t>.</w:t>
      </w:r>
    </w:p>
    <w:p w14:paraId="3B36B6DF" w14:textId="77777777" w:rsidR="00EA668E" w:rsidRPr="00EA668E" w:rsidRDefault="00EA668E" w:rsidP="00EA668E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eastAsia="Malgun Gothic" w:hAnsiTheme="minorHAnsi" w:cstheme="minorHAnsi"/>
          <w:lang w:eastAsia="ko-KR"/>
        </w:rPr>
      </w:pPr>
    </w:p>
    <w:p w14:paraId="5C3B49BC" w14:textId="08AFB165" w:rsidR="00EA668E" w:rsidRPr="00EA668E" w:rsidRDefault="00EA668E" w:rsidP="00EA668E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eastAsia="Malgun Gothic" w:hAnsiTheme="minorHAnsi" w:cstheme="minorHAnsi"/>
          <w:lang w:eastAsia="ko-KR"/>
        </w:rPr>
      </w:pPr>
      <w:r>
        <w:rPr>
          <w:rFonts w:asciiTheme="minorHAnsi" w:eastAsia="Malgun Gothic" w:hAnsiTheme="minorHAnsi" w:cstheme="minorHAnsi"/>
          <w:lang w:eastAsia="ko-KR"/>
        </w:rPr>
        <w:t>Shot of opaque, white droplet(s)</w:t>
      </w:r>
      <w:r w:rsidR="008F5868">
        <w:rPr>
          <w:rFonts w:asciiTheme="minorHAnsi" w:eastAsia="Malgun Gothic" w:hAnsiTheme="minorHAnsi" w:cstheme="minorHAnsi"/>
          <w:lang w:eastAsia="ko-KR"/>
        </w:rPr>
        <w:t xml:space="preserve"> </w:t>
      </w:r>
      <w:r w:rsidR="008F5868" w:rsidRPr="008F5868">
        <w:rPr>
          <w:rFonts w:asciiTheme="minorHAnsi" w:eastAsia="Malgun Gothic" w:hAnsiTheme="minorHAnsi" w:cstheme="minorHAnsi"/>
          <w:i/>
          <w:iCs/>
          <w:color w:val="4F81BD" w:themeColor="accent1"/>
          <w:lang w:eastAsia="ko-KR"/>
        </w:rPr>
        <w:t>Videographer: Important step</w:t>
      </w:r>
    </w:p>
    <w:p w14:paraId="6C4E8304" w14:textId="77777777" w:rsidR="001F43DB" w:rsidRPr="00517CE3" w:rsidRDefault="001F43DB" w:rsidP="001F43DB">
      <w:pPr>
        <w:pStyle w:val="ListParagraph"/>
        <w:ind w:left="0"/>
        <w:rPr>
          <w:rFonts w:asciiTheme="minorHAnsi" w:eastAsia="Malgun Gothic" w:hAnsiTheme="minorHAnsi" w:cstheme="minorHAnsi"/>
          <w:lang w:eastAsia="ko-KR"/>
        </w:rPr>
      </w:pPr>
    </w:p>
    <w:p w14:paraId="54542E18" w14:textId="326436ED" w:rsidR="001F43DB" w:rsidRDefault="001F43DB" w:rsidP="00EA668E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eastAsia="Malgun Gothic" w:hAnsiTheme="minorHAnsi" w:cstheme="minorHAnsi"/>
          <w:lang w:eastAsia="ko-KR"/>
        </w:rPr>
      </w:pPr>
      <w:r w:rsidRPr="00517CE3">
        <w:rPr>
          <w:rFonts w:asciiTheme="minorHAnsi" w:eastAsia="Malgun Gothic" w:hAnsiTheme="minorHAnsi" w:cstheme="minorHAnsi"/>
          <w:lang w:eastAsia="ko-KR"/>
        </w:rPr>
        <w:t xml:space="preserve">Tilt the container </w:t>
      </w:r>
      <w:r w:rsidR="00EA668E">
        <w:rPr>
          <w:rFonts w:asciiTheme="minorHAnsi" w:eastAsia="Malgun Gothic" w:hAnsiTheme="minorHAnsi" w:cstheme="minorHAnsi"/>
          <w:lang w:eastAsia="ko-KR"/>
        </w:rPr>
        <w:t>to</w:t>
      </w:r>
      <w:r w:rsidRPr="00517CE3">
        <w:rPr>
          <w:rFonts w:asciiTheme="minorHAnsi" w:eastAsia="Malgun Gothic" w:hAnsiTheme="minorHAnsi" w:cstheme="minorHAnsi"/>
          <w:lang w:eastAsia="ko-KR"/>
        </w:rPr>
        <w:t xml:space="preserve"> check </w:t>
      </w:r>
      <w:r w:rsidR="00583F9A">
        <w:rPr>
          <w:rFonts w:asciiTheme="minorHAnsi" w:eastAsia="Malgun Gothic" w:hAnsiTheme="minorHAnsi" w:cstheme="minorHAnsi"/>
          <w:lang w:eastAsia="ko-KR"/>
        </w:rPr>
        <w:t>confirm that</w:t>
      </w:r>
      <w:r w:rsidRPr="00517CE3">
        <w:rPr>
          <w:rFonts w:asciiTheme="minorHAnsi" w:eastAsia="Malgun Gothic" w:hAnsiTheme="minorHAnsi" w:cstheme="minorHAnsi"/>
          <w:lang w:eastAsia="ko-KR"/>
        </w:rPr>
        <w:t xml:space="preserve"> the collagen is adhered to the bottom of the container</w:t>
      </w:r>
      <w:r w:rsidR="00EA668E">
        <w:rPr>
          <w:rFonts w:asciiTheme="minorHAnsi" w:eastAsia="Malgun Gothic" w:hAnsiTheme="minorHAnsi" w:cstheme="minorHAnsi"/>
          <w:lang w:eastAsia="ko-KR"/>
        </w:rPr>
        <w:t xml:space="preserve"> </w:t>
      </w:r>
      <w:r w:rsidR="00EA668E">
        <w:rPr>
          <w:rFonts w:asciiTheme="minorHAnsi" w:eastAsia="Malgun Gothic" w:hAnsiTheme="minorHAnsi" w:cstheme="minorHAnsi"/>
          <w:b/>
          <w:bCs/>
          <w:lang w:eastAsia="ko-KR"/>
        </w:rPr>
        <w:t>[1]</w:t>
      </w:r>
      <w:r w:rsidR="00EA668E">
        <w:rPr>
          <w:rFonts w:asciiTheme="minorHAnsi" w:eastAsia="Malgun Gothic" w:hAnsiTheme="minorHAnsi" w:cstheme="minorHAnsi"/>
          <w:lang w:eastAsia="ko-KR"/>
        </w:rPr>
        <w:t xml:space="preserve"> and pour PBS onto the droplet to confirm that</w:t>
      </w:r>
      <w:r w:rsidRPr="00517CE3">
        <w:rPr>
          <w:rFonts w:asciiTheme="minorHAnsi" w:eastAsia="Malgun Gothic" w:hAnsiTheme="minorHAnsi" w:cstheme="minorHAnsi"/>
          <w:lang w:eastAsia="ko-KR"/>
        </w:rPr>
        <w:t xml:space="preserve"> the collagen construct </w:t>
      </w:r>
      <w:r w:rsidR="00EA668E">
        <w:rPr>
          <w:rFonts w:asciiTheme="minorHAnsi" w:eastAsia="Malgun Gothic" w:hAnsiTheme="minorHAnsi" w:cstheme="minorHAnsi"/>
          <w:lang w:eastAsia="ko-KR"/>
        </w:rPr>
        <w:t>does</w:t>
      </w:r>
      <w:r w:rsidRPr="00517CE3">
        <w:rPr>
          <w:rFonts w:asciiTheme="minorHAnsi" w:eastAsia="Malgun Gothic" w:hAnsiTheme="minorHAnsi" w:cstheme="minorHAnsi"/>
          <w:lang w:eastAsia="ko-KR"/>
        </w:rPr>
        <w:t xml:space="preserve"> not </w:t>
      </w:r>
      <w:r w:rsidR="00583F9A">
        <w:rPr>
          <w:rFonts w:asciiTheme="minorHAnsi" w:eastAsia="Malgun Gothic" w:hAnsiTheme="minorHAnsi" w:cstheme="minorHAnsi"/>
          <w:lang w:eastAsia="ko-KR"/>
        </w:rPr>
        <w:t>break</w:t>
      </w:r>
      <w:r w:rsidRPr="00517CE3">
        <w:rPr>
          <w:rFonts w:asciiTheme="minorHAnsi" w:eastAsia="Malgun Gothic" w:hAnsiTheme="minorHAnsi" w:cstheme="minorHAnsi"/>
          <w:lang w:eastAsia="ko-KR"/>
        </w:rPr>
        <w:t xml:space="preserve"> in solution</w:t>
      </w:r>
      <w:r w:rsidR="00EA668E">
        <w:rPr>
          <w:rFonts w:asciiTheme="minorHAnsi" w:eastAsia="Malgun Gothic" w:hAnsiTheme="minorHAnsi" w:cstheme="minorHAnsi"/>
          <w:lang w:eastAsia="ko-KR"/>
        </w:rPr>
        <w:t xml:space="preserve"> </w:t>
      </w:r>
      <w:r w:rsidR="00EA668E">
        <w:rPr>
          <w:rFonts w:asciiTheme="minorHAnsi" w:eastAsia="Malgun Gothic" w:hAnsiTheme="minorHAnsi" w:cstheme="minorHAnsi"/>
          <w:b/>
          <w:bCs/>
          <w:lang w:eastAsia="ko-KR"/>
        </w:rPr>
        <w:t>[2]</w:t>
      </w:r>
      <w:r w:rsidRPr="00517CE3">
        <w:rPr>
          <w:rFonts w:asciiTheme="minorHAnsi" w:eastAsia="Malgun Gothic" w:hAnsiTheme="minorHAnsi" w:cstheme="minorHAnsi"/>
          <w:lang w:eastAsia="ko-KR"/>
        </w:rPr>
        <w:t>.</w:t>
      </w:r>
    </w:p>
    <w:p w14:paraId="14650B4E" w14:textId="77777777" w:rsidR="00EA668E" w:rsidRDefault="00EA668E" w:rsidP="00EA668E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eastAsia="Malgun Gothic" w:hAnsiTheme="minorHAnsi" w:cstheme="minorHAnsi"/>
          <w:lang w:eastAsia="ko-KR"/>
        </w:rPr>
      </w:pPr>
    </w:p>
    <w:p w14:paraId="448530D6" w14:textId="73BF01D1" w:rsidR="00EA668E" w:rsidRDefault="00EA668E" w:rsidP="00EA668E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eastAsia="Malgun Gothic" w:hAnsiTheme="minorHAnsi" w:cstheme="minorHAnsi"/>
          <w:lang w:eastAsia="ko-KR"/>
        </w:rPr>
      </w:pPr>
      <w:r>
        <w:rPr>
          <w:rFonts w:asciiTheme="minorHAnsi" w:eastAsia="Malgun Gothic" w:hAnsiTheme="minorHAnsi" w:cstheme="minorHAnsi"/>
          <w:lang w:eastAsia="ko-KR"/>
        </w:rPr>
        <w:t>Container being tilted</w:t>
      </w:r>
      <w:r w:rsidR="008F5868" w:rsidRPr="008F5868">
        <w:rPr>
          <w:rFonts w:asciiTheme="minorHAnsi" w:eastAsia="Malgun Gothic" w:hAnsiTheme="minorHAnsi" w:cstheme="minorHAnsi"/>
          <w:i/>
          <w:iCs/>
          <w:color w:val="4F81BD" w:themeColor="accent1"/>
          <w:lang w:eastAsia="ko-KR"/>
        </w:rPr>
        <w:t xml:space="preserve"> Videographer: Important step</w:t>
      </w:r>
    </w:p>
    <w:p w14:paraId="6777F507" w14:textId="2E6900A3" w:rsidR="00EA668E" w:rsidRPr="00517CE3" w:rsidRDefault="00EA668E" w:rsidP="00EA668E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eastAsia="Malgun Gothic" w:hAnsiTheme="minorHAnsi" w:cstheme="minorHAnsi"/>
          <w:lang w:eastAsia="ko-KR"/>
        </w:rPr>
      </w:pPr>
      <w:r>
        <w:rPr>
          <w:rFonts w:asciiTheme="minorHAnsi" w:eastAsia="Malgun Gothic" w:hAnsiTheme="minorHAnsi" w:cstheme="minorHAnsi"/>
          <w:lang w:eastAsia="ko-KR"/>
        </w:rPr>
        <w:t>PBS being poured into dish</w:t>
      </w:r>
      <w:r w:rsidR="008F5868" w:rsidRPr="008F5868">
        <w:rPr>
          <w:rFonts w:asciiTheme="minorHAnsi" w:eastAsia="Malgun Gothic" w:hAnsiTheme="minorHAnsi" w:cstheme="minorHAnsi"/>
          <w:i/>
          <w:iCs/>
          <w:color w:val="4F81BD" w:themeColor="accent1"/>
          <w:lang w:eastAsia="ko-KR"/>
        </w:rPr>
        <w:t xml:space="preserve"> Videographer: Important step</w:t>
      </w:r>
    </w:p>
    <w:p w14:paraId="3C793D63" w14:textId="77777777" w:rsidR="001F43DB" w:rsidRPr="00517CE3" w:rsidRDefault="001F43DB" w:rsidP="001F43DB">
      <w:pPr>
        <w:pStyle w:val="ListParagraph"/>
        <w:ind w:left="0"/>
        <w:rPr>
          <w:rFonts w:asciiTheme="minorHAnsi" w:hAnsiTheme="minorHAnsi" w:cstheme="minorHAnsi"/>
          <w:b/>
          <w:bCs/>
          <w:lang w:eastAsia="ko-KR"/>
        </w:rPr>
      </w:pPr>
    </w:p>
    <w:p w14:paraId="1234E3AC" w14:textId="2787A600" w:rsidR="001F43DB" w:rsidRPr="00517CE3" w:rsidRDefault="009E38A7" w:rsidP="001F43DB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  <w:lang w:eastAsia="ko-KR"/>
        </w:rPr>
      </w:pPr>
      <w:r>
        <w:rPr>
          <w:rFonts w:asciiTheme="minorHAnsi" w:hAnsiTheme="minorHAnsi" w:cstheme="minorHAnsi"/>
          <w:b/>
          <w:color w:val="auto"/>
          <w:lang w:eastAsia="ko-KR"/>
        </w:rPr>
        <w:t>G</w:t>
      </w:r>
      <w:r w:rsidR="001F43DB" w:rsidRPr="00517CE3">
        <w:rPr>
          <w:rFonts w:asciiTheme="minorHAnsi" w:hAnsiTheme="minorHAnsi" w:cstheme="minorHAnsi"/>
          <w:b/>
          <w:color w:val="auto"/>
          <w:lang w:eastAsia="ko-KR"/>
        </w:rPr>
        <w:t>as-</w:t>
      </w:r>
      <w:r>
        <w:rPr>
          <w:rFonts w:asciiTheme="minorHAnsi" w:hAnsiTheme="minorHAnsi" w:cstheme="minorHAnsi"/>
          <w:b/>
          <w:color w:val="auto"/>
          <w:lang w:eastAsia="ko-KR"/>
        </w:rPr>
        <w:t>P</w:t>
      </w:r>
      <w:r w:rsidR="001F43DB" w:rsidRPr="00517CE3">
        <w:rPr>
          <w:rFonts w:asciiTheme="minorHAnsi" w:hAnsiTheme="minorHAnsi" w:cstheme="minorHAnsi"/>
          <w:b/>
          <w:color w:val="auto"/>
          <w:lang w:eastAsia="ko-KR"/>
        </w:rPr>
        <w:t xml:space="preserve">ermeable </w:t>
      </w:r>
      <w:r>
        <w:rPr>
          <w:rFonts w:asciiTheme="minorHAnsi" w:hAnsiTheme="minorHAnsi" w:cstheme="minorHAnsi"/>
          <w:b/>
          <w:color w:val="auto"/>
          <w:lang w:eastAsia="ko-KR"/>
        </w:rPr>
        <w:t>B</w:t>
      </w:r>
      <w:r w:rsidR="001F43DB" w:rsidRPr="00517CE3">
        <w:rPr>
          <w:rFonts w:asciiTheme="minorHAnsi" w:hAnsiTheme="minorHAnsi" w:cstheme="minorHAnsi"/>
          <w:b/>
          <w:color w:val="auto"/>
          <w:lang w:eastAsia="ko-KR"/>
        </w:rPr>
        <w:t>arrier</w:t>
      </w:r>
      <w:r w:rsidRPr="00517CE3">
        <w:rPr>
          <w:rFonts w:asciiTheme="minorHAnsi" w:hAnsiTheme="minorHAnsi" w:cstheme="minorHAnsi"/>
          <w:b/>
          <w:color w:val="auto"/>
          <w:lang w:eastAsia="ko-KR"/>
        </w:rPr>
        <w:t xml:space="preserve">3D </w:t>
      </w:r>
      <w:r>
        <w:rPr>
          <w:rFonts w:asciiTheme="minorHAnsi" w:hAnsiTheme="minorHAnsi" w:cstheme="minorHAnsi"/>
          <w:b/>
          <w:color w:val="auto"/>
          <w:lang w:eastAsia="ko-KR"/>
        </w:rPr>
        <w:t>P</w:t>
      </w:r>
      <w:r w:rsidRPr="00517CE3">
        <w:rPr>
          <w:rFonts w:asciiTheme="minorHAnsi" w:hAnsiTheme="minorHAnsi" w:cstheme="minorHAnsi"/>
          <w:b/>
          <w:color w:val="auto"/>
          <w:lang w:eastAsia="ko-KR"/>
        </w:rPr>
        <w:t>rinting</w:t>
      </w:r>
    </w:p>
    <w:p w14:paraId="120EF5C2" w14:textId="77777777" w:rsidR="001F43DB" w:rsidRPr="00517CE3" w:rsidRDefault="001F43DB" w:rsidP="001F43DB">
      <w:pPr>
        <w:pStyle w:val="ListParagraph"/>
        <w:ind w:left="0"/>
        <w:rPr>
          <w:rFonts w:asciiTheme="minorHAnsi" w:hAnsiTheme="minorHAnsi" w:cstheme="minorHAnsi"/>
          <w:b/>
          <w:lang w:eastAsia="ko-KR"/>
        </w:rPr>
      </w:pPr>
    </w:p>
    <w:p w14:paraId="243CB8B9" w14:textId="75D09ACC" w:rsidR="0015033C" w:rsidRPr="001325D6" w:rsidRDefault="009E38A7" w:rsidP="009E38A7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eastAsia="ko-KR"/>
        </w:rPr>
      </w:pPr>
      <w:r w:rsidRPr="001325D6">
        <w:rPr>
          <w:rFonts w:asciiTheme="minorHAnsi" w:hAnsiTheme="minorHAnsi" w:cstheme="minorHAnsi"/>
          <w:bCs/>
          <w:lang w:eastAsia="ko-KR"/>
        </w:rPr>
        <w:t xml:space="preserve">For </w:t>
      </w:r>
      <w:r w:rsidR="001F43DB" w:rsidRPr="001325D6">
        <w:rPr>
          <w:rFonts w:asciiTheme="minorHAnsi" w:hAnsiTheme="minorHAnsi" w:cstheme="minorHAnsi"/>
          <w:bCs/>
          <w:lang w:eastAsia="ko-KR"/>
        </w:rPr>
        <w:t>3D printing of a sacrificial PEVA</w:t>
      </w:r>
      <w:r w:rsidR="008F5868">
        <w:rPr>
          <w:rFonts w:asciiTheme="minorHAnsi" w:hAnsiTheme="minorHAnsi" w:cstheme="minorHAnsi"/>
          <w:bCs/>
          <w:lang w:eastAsia="ko-KR"/>
        </w:rPr>
        <w:t xml:space="preserve"> </w:t>
      </w:r>
      <w:r w:rsidR="008F5868">
        <w:rPr>
          <w:rFonts w:asciiTheme="minorHAnsi" w:hAnsiTheme="minorHAnsi" w:cstheme="minorHAnsi"/>
          <w:bCs/>
          <w:color w:val="FF0000"/>
          <w:lang w:eastAsia="ko-KR"/>
        </w:rPr>
        <w:t>(P-E-V-A)</w:t>
      </w:r>
      <w:r w:rsidR="001F43DB" w:rsidRPr="001325D6">
        <w:rPr>
          <w:rFonts w:asciiTheme="minorHAnsi" w:hAnsiTheme="minorHAnsi" w:cstheme="minorHAnsi"/>
          <w:bCs/>
          <w:lang w:eastAsia="ko-KR"/>
        </w:rPr>
        <w:t xml:space="preserve"> mold</w:t>
      </w:r>
      <w:r w:rsidRPr="001325D6">
        <w:rPr>
          <w:rFonts w:asciiTheme="minorHAnsi" w:hAnsiTheme="minorHAnsi" w:cstheme="minorHAnsi"/>
          <w:bCs/>
          <w:lang w:eastAsia="ko-KR"/>
        </w:rPr>
        <w:t xml:space="preserve">, </w:t>
      </w:r>
      <w:r w:rsidRPr="001325D6">
        <w:rPr>
          <w:rFonts w:asciiTheme="minorHAnsi" w:hAnsiTheme="minorHAnsi" w:cstheme="minorHAnsi"/>
          <w:lang w:eastAsia="ko-KR"/>
        </w:rPr>
        <w:t>click</w:t>
      </w:r>
      <w:r w:rsidR="001F43DB" w:rsidRPr="001325D6">
        <w:rPr>
          <w:rFonts w:asciiTheme="minorHAnsi" w:hAnsiTheme="minorHAnsi" w:cstheme="minorHAnsi"/>
          <w:lang w:eastAsia="ko-KR"/>
        </w:rPr>
        <w:t xml:space="preserve"> </w:t>
      </w:r>
      <w:r w:rsidR="001F43DB" w:rsidRPr="001325D6">
        <w:rPr>
          <w:rFonts w:asciiTheme="minorHAnsi" w:hAnsiTheme="minorHAnsi" w:cstheme="minorHAnsi"/>
          <w:b/>
          <w:lang w:eastAsia="ko-KR"/>
        </w:rPr>
        <w:t>File</w:t>
      </w:r>
      <w:r w:rsidR="003B1035" w:rsidRPr="001325D6">
        <w:rPr>
          <w:rFonts w:asciiTheme="minorHAnsi" w:hAnsiTheme="minorHAnsi" w:cstheme="minorHAnsi"/>
          <w:bCs/>
          <w:lang w:eastAsia="ko-KR"/>
        </w:rPr>
        <w:t xml:space="preserve"> and</w:t>
      </w:r>
      <w:r w:rsidR="001F43DB" w:rsidRPr="001325D6">
        <w:rPr>
          <w:rFonts w:asciiTheme="minorHAnsi" w:hAnsiTheme="minorHAnsi" w:cstheme="minorHAnsi"/>
          <w:b/>
          <w:lang w:eastAsia="ko-KR"/>
        </w:rPr>
        <w:t xml:space="preserve"> Save-File type as STL</w:t>
      </w:r>
      <w:r w:rsidRPr="001325D6">
        <w:rPr>
          <w:rFonts w:asciiTheme="minorHAnsi" w:hAnsiTheme="minorHAnsi" w:cstheme="minorHAnsi"/>
          <w:lang w:eastAsia="ko-KR"/>
        </w:rPr>
        <w:t xml:space="preserve"> to convert</w:t>
      </w:r>
      <w:r w:rsidR="0015033C" w:rsidRPr="001325D6">
        <w:rPr>
          <w:rFonts w:asciiTheme="minorHAnsi" w:hAnsiTheme="minorHAnsi" w:cstheme="minorHAnsi"/>
          <w:lang w:eastAsia="ko-KR"/>
        </w:rPr>
        <w:t xml:space="preserve"> the 3D CAD </w:t>
      </w:r>
      <w:r w:rsidR="0015033C" w:rsidRPr="001325D6">
        <w:rPr>
          <w:rFonts w:asciiTheme="minorHAnsi" w:hAnsiTheme="minorHAnsi" w:cstheme="minorHAnsi"/>
          <w:color w:val="FF0000"/>
          <w:lang w:eastAsia="ko-KR"/>
        </w:rPr>
        <w:t>(cad)</w:t>
      </w:r>
      <w:r w:rsidR="0015033C" w:rsidRPr="001325D6">
        <w:rPr>
          <w:rFonts w:asciiTheme="minorHAnsi" w:hAnsiTheme="minorHAnsi" w:cstheme="minorHAnsi"/>
          <w:lang w:eastAsia="ko-KR"/>
        </w:rPr>
        <w:t xml:space="preserve"> file into an STL </w:t>
      </w:r>
      <w:r w:rsidR="0015033C" w:rsidRPr="001325D6">
        <w:rPr>
          <w:rFonts w:asciiTheme="minorHAnsi" w:hAnsiTheme="minorHAnsi" w:cstheme="minorHAnsi"/>
          <w:color w:val="FF0000"/>
          <w:lang w:eastAsia="ko-KR"/>
        </w:rPr>
        <w:t>(S-T-L)</w:t>
      </w:r>
      <w:r w:rsidR="0015033C" w:rsidRPr="001325D6">
        <w:rPr>
          <w:rFonts w:asciiTheme="minorHAnsi" w:hAnsiTheme="minorHAnsi" w:cstheme="minorHAnsi"/>
          <w:lang w:eastAsia="ko-KR"/>
        </w:rPr>
        <w:t xml:space="preserve"> file </w:t>
      </w:r>
      <w:r w:rsidR="0015033C" w:rsidRPr="001325D6">
        <w:rPr>
          <w:rFonts w:asciiTheme="minorHAnsi" w:hAnsiTheme="minorHAnsi" w:cstheme="minorHAnsi"/>
          <w:b/>
          <w:bCs/>
          <w:lang w:eastAsia="ko-KR"/>
        </w:rPr>
        <w:t>[1</w:t>
      </w:r>
      <w:r w:rsidR="008F5868">
        <w:rPr>
          <w:rFonts w:asciiTheme="minorHAnsi" w:hAnsiTheme="minorHAnsi" w:cstheme="minorHAnsi"/>
          <w:b/>
          <w:bCs/>
          <w:lang w:eastAsia="ko-KR"/>
        </w:rPr>
        <w:t>-TXT]</w:t>
      </w:r>
      <w:r w:rsidR="008F5868">
        <w:rPr>
          <w:rFonts w:asciiTheme="minorHAnsi" w:hAnsiTheme="minorHAnsi" w:cstheme="minorHAnsi"/>
          <w:lang w:eastAsia="ko-KR"/>
        </w:rPr>
        <w:t xml:space="preserve"> and</w:t>
      </w:r>
      <w:r w:rsidR="000E1564" w:rsidRPr="001325D6">
        <w:rPr>
          <w:rFonts w:asciiTheme="minorHAnsi" w:hAnsiTheme="minorHAnsi" w:cstheme="minorHAnsi"/>
          <w:lang w:eastAsia="ko-KR"/>
        </w:rPr>
        <w:t xml:space="preserve"> click </w:t>
      </w:r>
      <w:r w:rsidR="000E1564" w:rsidRPr="001325D6">
        <w:rPr>
          <w:rFonts w:asciiTheme="minorHAnsi" w:hAnsiTheme="minorHAnsi" w:cstheme="minorHAnsi"/>
          <w:b/>
          <w:lang w:eastAsia="ko-KR"/>
        </w:rPr>
        <w:t xml:space="preserve">Option </w:t>
      </w:r>
      <w:r w:rsidR="000E1564" w:rsidRPr="001325D6">
        <w:rPr>
          <w:rFonts w:asciiTheme="minorHAnsi" w:hAnsiTheme="minorHAnsi" w:cstheme="minorHAnsi"/>
          <w:bCs/>
          <w:lang w:eastAsia="ko-KR"/>
        </w:rPr>
        <w:t xml:space="preserve">and </w:t>
      </w:r>
      <w:r w:rsidR="000E1564" w:rsidRPr="001325D6">
        <w:rPr>
          <w:rFonts w:asciiTheme="minorHAnsi" w:hAnsiTheme="minorHAnsi" w:cstheme="minorHAnsi"/>
          <w:b/>
          <w:lang w:eastAsia="ko-KR"/>
        </w:rPr>
        <w:t xml:space="preserve">Output form as ASCII </w:t>
      </w:r>
      <w:r w:rsidR="000E1564" w:rsidRPr="001325D6">
        <w:rPr>
          <w:rFonts w:asciiTheme="minorHAnsi" w:hAnsiTheme="minorHAnsi" w:cstheme="minorHAnsi"/>
          <w:bCs/>
          <w:color w:val="FF0000"/>
          <w:lang w:eastAsia="ko-KR"/>
        </w:rPr>
        <w:t>(ASS</w:t>
      </w:r>
      <w:r w:rsidR="00BB571E">
        <w:rPr>
          <w:rFonts w:asciiTheme="minorHAnsi" w:hAnsiTheme="minorHAnsi" w:cstheme="minorHAnsi"/>
          <w:bCs/>
          <w:color w:val="FF0000"/>
          <w:lang w:eastAsia="ko-KR"/>
        </w:rPr>
        <w:t>-</w:t>
      </w:r>
      <w:proofErr w:type="spellStart"/>
      <w:r w:rsidR="000E1564" w:rsidRPr="001325D6">
        <w:rPr>
          <w:rFonts w:asciiTheme="minorHAnsi" w:hAnsiTheme="minorHAnsi" w:cstheme="minorHAnsi"/>
          <w:bCs/>
          <w:color w:val="FF0000"/>
          <w:lang w:eastAsia="ko-KR"/>
        </w:rPr>
        <w:t>kee</w:t>
      </w:r>
      <w:proofErr w:type="spellEnd"/>
      <w:r w:rsidR="000E1564" w:rsidRPr="001325D6">
        <w:rPr>
          <w:rFonts w:asciiTheme="minorHAnsi" w:hAnsiTheme="minorHAnsi" w:cstheme="minorHAnsi"/>
          <w:bCs/>
          <w:color w:val="FF0000"/>
          <w:lang w:eastAsia="ko-KR"/>
        </w:rPr>
        <w:t xml:space="preserve">) </w:t>
      </w:r>
      <w:r w:rsidR="000E1564" w:rsidRPr="001325D6">
        <w:rPr>
          <w:rFonts w:asciiTheme="minorHAnsi" w:hAnsiTheme="minorHAnsi" w:cstheme="minorHAnsi"/>
          <w:lang w:eastAsia="ko-KR"/>
        </w:rPr>
        <w:t>to generate the G-code</w:t>
      </w:r>
      <w:r w:rsidR="008F5868">
        <w:rPr>
          <w:rFonts w:asciiTheme="minorHAnsi" w:hAnsiTheme="minorHAnsi" w:cstheme="minorHAnsi"/>
          <w:lang w:eastAsia="ko-KR"/>
        </w:rPr>
        <w:t xml:space="preserve"> </w:t>
      </w:r>
      <w:r w:rsidR="008F5868">
        <w:rPr>
          <w:rFonts w:asciiTheme="minorHAnsi" w:hAnsiTheme="minorHAnsi" w:cstheme="minorHAnsi"/>
          <w:b/>
          <w:bCs/>
          <w:lang w:eastAsia="ko-KR"/>
        </w:rPr>
        <w:t>[2]</w:t>
      </w:r>
      <w:r w:rsidR="000E1564" w:rsidRPr="001325D6">
        <w:rPr>
          <w:rFonts w:asciiTheme="minorHAnsi" w:hAnsiTheme="minorHAnsi" w:cstheme="minorHAnsi"/>
          <w:lang w:eastAsia="ko-KR"/>
        </w:rPr>
        <w:t>.</w:t>
      </w:r>
    </w:p>
    <w:p w14:paraId="68030C9D" w14:textId="77777777" w:rsidR="0015033C" w:rsidRPr="001325D6" w:rsidRDefault="0015033C" w:rsidP="0015033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  <w:lang w:eastAsia="ko-KR"/>
        </w:rPr>
      </w:pPr>
    </w:p>
    <w:p w14:paraId="0374AB74" w14:textId="761F81FD" w:rsidR="008F5868" w:rsidRDefault="0015033C" w:rsidP="0015033C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eastAsia="ko-KR"/>
        </w:rPr>
      </w:pPr>
      <w:r w:rsidRPr="001325D6">
        <w:rPr>
          <w:rFonts w:asciiTheme="minorHAnsi" w:hAnsiTheme="minorHAnsi" w:cstheme="minorHAnsi"/>
          <w:bCs/>
          <w:lang w:eastAsia="ko-KR"/>
        </w:rPr>
        <w:t>WIDE: Talent clicking File and Save-File type as STL</w:t>
      </w:r>
      <w:r w:rsidR="008F5868" w:rsidRPr="001325D6">
        <w:rPr>
          <w:rFonts w:asciiTheme="minorHAnsi" w:hAnsiTheme="minorHAnsi" w:cstheme="minorHAnsi"/>
          <w:bCs/>
          <w:lang w:eastAsia="ko-KR"/>
        </w:rPr>
        <w:t>, with monitor visible in frame</w:t>
      </w:r>
      <w:r w:rsidR="008F5868">
        <w:rPr>
          <w:rFonts w:asciiTheme="minorHAnsi" w:hAnsiTheme="minorHAnsi" w:cstheme="minorHAnsi"/>
          <w:bCs/>
          <w:lang w:eastAsia="ko-KR"/>
        </w:rPr>
        <w:t xml:space="preserve"> </w:t>
      </w:r>
      <w:r w:rsidR="008F5868">
        <w:rPr>
          <w:rFonts w:asciiTheme="minorHAnsi" w:hAnsiTheme="minorHAnsi" w:cstheme="minorHAnsi"/>
          <w:b/>
          <w:lang w:eastAsia="ko-KR"/>
        </w:rPr>
        <w:t xml:space="preserve">TEXT: PEVA: </w:t>
      </w:r>
      <w:r w:rsidR="008F5868" w:rsidRPr="008F5868">
        <w:rPr>
          <w:rFonts w:asciiTheme="minorHAnsi" w:hAnsiTheme="minorHAnsi" w:cstheme="minorHAnsi"/>
          <w:b/>
          <w:lang w:eastAsia="ko-KR"/>
        </w:rPr>
        <w:t>poly (ethylene-vinyl acetate)</w:t>
      </w:r>
    </w:p>
    <w:p w14:paraId="0B56BD3D" w14:textId="7A39FB74" w:rsidR="0015033C" w:rsidRPr="001325D6" w:rsidRDefault="008F5868" w:rsidP="0015033C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eastAsia="ko-KR"/>
        </w:rPr>
      </w:pPr>
      <w:r>
        <w:rPr>
          <w:rFonts w:asciiTheme="minorHAnsi" w:hAnsiTheme="minorHAnsi" w:cstheme="minorHAnsi"/>
          <w:bCs/>
          <w:lang w:eastAsia="ko-KR"/>
        </w:rPr>
        <w:t xml:space="preserve">SCREEN: </w:t>
      </w:r>
      <w:r w:rsidR="00BB571E">
        <w:rPr>
          <w:rFonts w:asciiTheme="minorHAnsi" w:hAnsiTheme="minorHAnsi" w:cstheme="minorHAnsi"/>
          <w:bCs/>
          <w:lang w:eastAsia="ko-KR"/>
        </w:rPr>
        <w:t>screenshot_1: 00:12-00:29</w:t>
      </w:r>
      <w:r w:rsidR="00BB571E" w:rsidRPr="00BB571E">
        <w:rPr>
          <w:rFonts w:asciiTheme="minorHAnsi" w:eastAsia="Malgun Gothic" w:hAnsiTheme="minorHAnsi" w:cstheme="minorHAnsi"/>
          <w:i/>
          <w:iCs/>
          <w:color w:val="4F81BD" w:themeColor="accent1"/>
          <w:lang w:eastAsia="ko-KR"/>
        </w:rPr>
        <w:t xml:space="preserve"> </w:t>
      </w:r>
      <w:r w:rsidR="00BB571E" w:rsidRPr="008F5868">
        <w:rPr>
          <w:rFonts w:asciiTheme="minorHAnsi" w:eastAsia="Malgun Gothic" w:hAnsiTheme="minorHAnsi" w:cstheme="minorHAnsi"/>
          <w:i/>
          <w:iCs/>
          <w:color w:val="4F81BD" w:themeColor="accent1"/>
          <w:lang w:eastAsia="ko-KR"/>
        </w:rPr>
        <w:t>Video</w:t>
      </w:r>
      <w:r w:rsidR="00BB571E">
        <w:rPr>
          <w:rFonts w:asciiTheme="minorHAnsi" w:eastAsia="Malgun Gothic" w:hAnsiTheme="minorHAnsi" w:cstheme="minorHAnsi"/>
          <w:i/>
          <w:iCs/>
          <w:color w:val="4F81BD" w:themeColor="accent1"/>
          <w:lang w:eastAsia="ko-KR"/>
        </w:rPr>
        <w:t xml:space="preserve"> editor: can speed up</w:t>
      </w:r>
    </w:p>
    <w:p w14:paraId="7EC12781" w14:textId="77777777" w:rsidR="00583F9A" w:rsidRPr="00583F9A" w:rsidRDefault="00583F9A" w:rsidP="00583F9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  <w:lang w:eastAsia="ko-KR"/>
        </w:rPr>
      </w:pPr>
    </w:p>
    <w:p w14:paraId="167116AB" w14:textId="29B4E727" w:rsidR="001F43DB" w:rsidRPr="0015033C" w:rsidRDefault="0015033C" w:rsidP="009E38A7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eastAsia="ko-KR"/>
        </w:rPr>
      </w:pPr>
      <w:r w:rsidRPr="00FB2965">
        <w:rPr>
          <w:rFonts w:asciiTheme="minorHAnsi" w:hAnsiTheme="minorHAnsi" w:cstheme="minorHAnsi"/>
          <w:lang w:eastAsia="ko-KR"/>
        </w:rPr>
        <w:t>To import the generated STL file</w:t>
      </w:r>
      <w:r w:rsidR="00FF56E1" w:rsidRPr="00FB2965">
        <w:rPr>
          <w:rFonts w:asciiTheme="minorHAnsi" w:hAnsiTheme="minorHAnsi" w:cstheme="minorHAnsi"/>
          <w:lang w:eastAsia="ko-KR"/>
        </w:rPr>
        <w:t>,</w:t>
      </w:r>
      <w:r w:rsidRPr="00FB2965">
        <w:rPr>
          <w:rFonts w:asciiTheme="minorHAnsi" w:hAnsiTheme="minorHAnsi" w:cstheme="minorHAnsi"/>
          <w:lang w:eastAsia="ko-KR"/>
        </w:rPr>
        <w:t xml:space="preserve"> click </w:t>
      </w:r>
      <w:r w:rsidRPr="00FB2965">
        <w:rPr>
          <w:rFonts w:asciiTheme="minorHAnsi" w:hAnsiTheme="minorHAnsi" w:cstheme="minorHAnsi"/>
          <w:b/>
          <w:lang w:eastAsia="ko-KR"/>
        </w:rPr>
        <w:t xml:space="preserve">File </w:t>
      </w:r>
      <w:r w:rsidRPr="00FB2965">
        <w:rPr>
          <w:rFonts w:asciiTheme="minorHAnsi" w:hAnsiTheme="minorHAnsi" w:cstheme="minorHAnsi"/>
          <w:bCs/>
          <w:lang w:eastAsia="ko-KR"/>
        </w:rPr>
        <w:t>and</w:t>
      </w:r>
      <w:r w:rsidRPr="00FB2965">
        <w:rPr>
          <w:rFonts w:asciiTheme="minorHAnsi" w:hAnsiTheme="minorHAnsi" w:cstheme="minorHAnsi"/>
          <w:b/>
          <w:lang w:eastAsia="ko-KR"/>
        </w:rPr>
        <w:t xml:space="preserve"> Open STL file</w:t>
      </w:r>
      <w:r w:rsidRPr="00FB2965">
        <w:rPr>
          <w:rFonts w:asciiTheme="minorHAnsi" w:hAnsiTheme="minorHAnsi" w:cstheme="minorHAnsi"/>
          <w:lang w:eastAsia="ko-KR"/>
        </w:rPr>
        <w:t xml:space="preserve"> and select the saved STL file</w:t>
      </w:r>
      <w:r w:rsidR="00BB571E">
        <w:rPr>
          <w:rFonts w:asciiTheme="minorHAnsi" w:hAnsiTheme="minorHAnsi" w:cstheme="minorHAnsi"/>
          <w:lang w:eastAsia="ko-KR"/>
        </w:rPr>
        <w:t xml:space="preserve"> </w:t>
      </w:r>
      <w:r w:rsidR="00BB571E">
        <w:rPr>
          <w:rFonts w:asciiTheme="minorHAnsi" w:hAnsiTheme="minorHAnsi" w:cstheme="minorHAnsi"/>
          <w:b/>
          <w:bCs/>
          <w:lang w:eastAsia="ko-KR"/>
        </w:rPr>
        <w:t>[1]</w:t>
      </w:r>
      <w:r w:rsidRPr="00FB2965">
        <w:rPr>
          <w:rFonts w:asciiTheme="minorHAnsi" w:hAnsiTheme="minorHAnsi" w:cstheme="minorHAnsi"/>
          <w:lang w:eastAsia="ko-KR"/>
        </w:rPr>
        <w:t xml:space="preserve">. To automatically generate the G-code of the sacrificial PEVA mold, </w:t>
      </w:r>
      <w:r w:rsidR="00BB571E">
        <w:rPr>
          <w:rFonts w:asciiTheme="minorHAnsi" w:hAnsiTheme="minorHAnsi" w:cstheme="minorHAnsi"/>
          <w:lang w:eastAsia="ko-KR"/>
        </w:rPr>
        <w:t>select</w:t>
      </w:r>
      <w:r w:rsidRPr="00FB2965">
        <w:rPr>
          <w:rFonts w:asciiTheme="minorHAnsi" w:hAnsiTheme="minorHAnsi" w:cstheme="minorHAnsi"/>
          <w:lang w:eastAsia="ko-KR"/>
        </w:rPr>
        <w:t xml:space="preserve"> the </w:t>
      </w:r>
      <w:r w:rsidRPr="00FB2965">
        <w:rPr>
          <w:rFonts w:asciiTheme="minorHAnsi" w:hAnsiTheme="minorHAnsi" w:cstheme="minorHAnsi"/>
          <w:b/>
          <w:lang w:eastAsia="ko-KR"/>
        </w:rPr>
        <w:t>Slice model</w:t>
      </w:r>
      <w:r w:rsidRPr="00FB2965">
        <w:rPr>
          <w:rFonts w:asciiTheme="minorHAnsi" w:hAnsiTheme="minorHAnsi" w:cstheme="minorHAnsi"/>
          <w:lang w:eastAsia="ko-KR"/>
        </w:rPr>
        <w:t xml:space="preserve"> of the STL-CAD exchanger</w:t>
      </w:r>
      <w:r w:rsidRPr="0015033C">
        <w:rPr>
          <w:rFonts w:asciiTheme="minorHAnsi" w:hAnsiTheme="minorHAnsi" w:cstheme="minorHAnsi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lang w:eastAsia="ko-KR"/>
        </w:rPr>
        <w:t>[</w:t>
      </w:r>
      <w:r w:rsidR="00BB571E">
        <w:rPr>
          <w:rFonts w:asciiTheme="minorHAnsi" w:hAnsiTheme="minorHAnsi" w:cstheme="minorHAnsi"/>
          <w:b/>
          <w:bCs/>
          <w:lang w:eastAsia="ko-KR"/>
        </w:rPr>
        <w:t>2</w:t>
      </w:r>
      <w:r>
        <w:rPr>
          <w:rFonts w:asciiTheme="minorHAnsi" w:hAnsiTheme="minorHAnsi" w:cstheme="minorHAnsi"/>
          <w:b/>
          <w:bCs/>
          <w:lang w:eastAsia="ko-KR"/>
        </w:rPr>
        <w:t>]</w:t>
      </w:r>
      <w:r w:rsidR="001F43DB" w:rsidRPr="009E38A7">
        <w:rPr>
          <w:rFonts w:asciiTheme="minorHAnsi" w:hAnsiTheme="minorHAnsi" w:cstheme="minorHAnsi"/>
          <w:lang w:eastAsia="ko-KR"/>
        </w:rPr>
        <w:t>.</w:t>
      </w:r>
    </w:p>
    <w:p w14:paraId="62BCD1C2" w14:textId="77777777" w:rsidR="0015033C" w:rsidRPr="0015033C" w:rsidRDefault="0015033C" w:rsidP="0015033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  <w:lang w:eastAsia="ko-KR"/>
        </w:rPr>
      </w:pPr>
    </w:p>
    <w:p w14:paraId="567913CC" w14:textId="3987E16A" w:rsidR="0015033C" w:rsidRDefault="0015033C" w:rsidP="001F43D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eastAsia="ko-KR"/>
        </w:rPr>
      </w:pPr>
      <w:r>
        <w:rPr>
          <w:rFonts w:asciiTheme="minorHAnsi" w:hAnsiTheme="minorHAnsi" w:cstheme="minorHAnsi"/>
          <w:bCs/>
          <w:lang w:eastAsia="ko-KR"/>
        </w:rPr>
        <w:t xml:space="preserve">SCREEN: </w:t>
      </w:r>
      <w:r w:rsidR="00BB571E">
        <w:rPr>
          <w:rFonts w:asciiTheme="minorHAnsi" w:hAnsiTheme="minorHAnsi" w:cstheme="minorHAnsi"/>
          <w:bCs/>
          <w:lang w:eastAsia="ko-KR"/>
        </w:rPr>
        <w:t>screenshot_4: 00:07-00:24</w:t>
      </w:r>
      <w:r w:rsidR="00BB571E" w:rsidRPr="00BB571E">
        <w:rPr>
          <w:rFonts w:asciiTheme="minorHAnsi" w:eastAsia="Malgun Gothic" w:hAnsiTheme="minorHAnsi" w:cstheme="minorHAnsi"/>
          <w:i/>
          <w:iCs/>
          <w:color w:val="4F81BD" w:themeColor="accent1"/>
          <w:lang w:eastAsia="ko-KR"/>
        </w:rPr>
        <w:t xml:space="preserve"> </w:t>
      </w:r>
      <w:r w:rsidR="00BB571E" w:rsidRPr="008F5868">
        <w:rPr>
          <w:rFonts w:asciiTheme="minorHAnsi" w:eastAsia="Malgun Gothic" w:hAnsiTheme="minorHAnsi" w:cstheme="minorHAnsi"/>
          <w:i/>
          <w:iCs/>
          <w:color w:val="4F81BD" w:themeColor="accent1"/>
          <w:lang w:eastAsia="ko-KR"/>
        </w:rPr>
        <w:t>Video</w:t>
      </w:r>
      <w:r w:rsidR="00BB571E">
        <w:rPr>
          <w:rFonts w:asciiTheme="minorHAnsi" w:eastAsia="Malgun Gothic" w:hAnsiTheme="minorHAnsi" w:cstheme="minorHAnsi"/>
          <w:i/>
          <w:iCs/>
          <w:color w:val="4F81BD" w:themeColor="accent1"/>
          <w:lang w:eastAsia="ko-KR"/>
        </w:rPr>
        <w:t xml:space="preserve"> editor: can speed up</w:t>
      </w:r>
    </w:p>
    <w:p w14:paraId="51BD28F8" w14:textId="0B09EE26" w:rsidR="00BB571E" w:rsidRDefault="00BB571E" w:rsidP="001F43D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eastAsia="ko-KR"/>
        </w:rPr>
      </w:pPr>
      <w:r>
        <w:rPr>
          <w:rFonts w:asciiTheme="minorHAnsi" w:hAnsiTheme="minorHAnsi" w:cstheme="minorHAnsi"/>
          <w:bCs/>
          <w:lang w:eastAsia="ko-KR"/>
        </w:rPr>
        <w:t xml:space="preserve">SCREEN: screenshot_2: 00:28-00:40 </w:t>
      </w:r>
      <w:r w:rsidRPr="008F5868">
        <w:rPr>
          <w:rFonts w:asciiTheme="minorHAnsi" w:eastAsia="Malgun Gothic" w:hAnsiTheme="minorHAnsi" w:cstheme="minorHAnsi"/>
          <w:i/>
          <w:iCs/>
          <w:color w:val="4F81BD" w:themeColor="accent1"/>
          <w:lang w:eastAsia="ko-KR"/>
        </w:rPr>
        <w:t>Video</w:t>
      </w:r>
      <w:r>
        <w:rPr>
          <w:rFonts w:asciiTheme="minorHAnsi" w:eastAsia="Malgun Gothic" w:hAnsiTheme="minorHAnsi" w:cstheme="minorHAnsi"/>
          <w:i/>
          <w:iCs/>
          <w:color w:val="4F81BD" w:themeColor="accent1"/>
          <w:lang w:eastAsia="ko-KR"/>
        </w:rPr>
        <w:t xml:space="preserve"> editor: can speed up</w:t>
      </w:r>
    </w:p>
    <w:p w14:paraId="60912A37" w14:textId="77777777" w:rsidR="0015033C" w:rsidRDefault="0015033C" w:rsidP="0015033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  <w:lang w:eastAsia="ko-KR"/>
        </w:rPr>
      </w:pPr>
    </w:p>
    <w:p w14:paraId="1456F2E7" w14:textId="6D17BFBA" w:rsidR="001F43DB" w:rsidRPr="0015033C" w:rsidRDefault="0015033C" w:rsidP="0015033C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eastAsia="ko-KR"/>
        </w:rPr>
      </w:pPr>
      <w:r>
        <w:rPr>
          <w:rFonts w:asciiTheme="minorHAnsi" w:hAnsiTheme="minorHAnsi" w:cstheme="minorHAnsi"/>
          <w:lang w:eastAsia="ko-KR"/>
        </w:rPr>
        <w:t>Then, t</w:t>
      </w:r>
      <w:r w:rsidR="001F43DB" w:rsidRPr="0015033C">
        <w:rPr>
          <w:rFonts w:asciiTheme="minorHAnsi" w:hAnsiTheme="minorHAnsi" w:cstheme="minorHAnsi"/>
          <w:lang w:eastAsia="ko-KR"/>
        </w:rPr>
        <w:t>o generate printing paths for the chip fabrication</w:t>
      </w:r>
      <w:r>
        <w:rPr>
          <w:rFonts w:asciiTheme="minorHAnsi" w:hAnsiTheme="minorHAnsi" w:cstheme="minorHAnsi"/>
          <w:lang w:eastAsia="ko-KR"/>
        </w:rPr>
        <w:t xml:space="preserve">, use </w:t>
      </w:r>
      <w:r w:rsidRPr="00517CE3">
        <w:rPr>
          <w:rFonts w:asciiTheme="minorHAnsi" w:hAnsiTheme="minorHAnsi" w:cstheme="minorHAnsi"/>
          <w:lang w:eastAsia="ko-KR"/>
        </w:rPr>
        <w:t>a 50</w:t>
      </w:r>
      <w:r>
        <w:rPr>
          <w:rFonts w:asciiTheme="minorHAnsi" w:hAnsiTheme="minorHAnsi" w:cstheme="minorHAnsi"/>
          <w:lang w:eastAsia="ko-KR"/>
        </w:rPr>
        <w:t xml:space="preserve">-gauge </w:t>
      </w:r>
      <w:r w:rsidRPr="00517CE3">
        <w:rPr>
          <w:rFonts w:asciiTheme="minorHAnsi" w:hAnsiTheme="minorHAnsi" w:cstheme="minorHAnsi"/>
          <w:lang w:eastAsia="ko-KR"/>
        </w:rPr>
        <w:t xml:space="preserve">precision </w:t>
      </w:r>
      <w:r w:rsidRPr="00517CE3">
        <w:rPr>
          <w:rFonts w:asciiTheme="minorHAnsi" w:hAnsiTheme="minorHAnsi" w:cstheme="minorHAnsi"/>
          <w:lang w:eastAsia="ko-KR"/>
        </w:rPr>
        <w:lastRenderedPageBreak/>
        <w:t xml:space="preserve">nozzle at </w:t>
      </w:r>
      <w:r w:rsidRPr="00517CE3">
        <w:rPr>
          <w:lang w:eastAsia="ko-KR"/>
        </w:rPr>
        <w:t xml:space="preserve">a </w:t>
      </w:r>
      <w:r w:rsidRPr="00517CE3">
        <w:rPr>
          <w:rFonts w:asciiTheme="minorHAnsi" w:hAnsiTheme="minorHAnsi" w:cstheme="minorHAnsi"/>
          <w:lang w:eastAsia="ko-KR"/>
        </w:rPr>
        <w:t xml:space="preserve">pneumatic pressure of 500 </w:t>
      </w:r>
      <w:r>
        <w:rPr>
          <w:rFonts w:asciiTheme="minorHAnsi" w:hAnsiTheme="minorHAnsi" w:cstheme="minorHAnsi"/>
          <w:lang w:eastAsia="ko-KR"/>
        </w:rPr>
        <w:t>kilopascals</w:t>
      </w:r>
      <w:r w:rsidRPr="00517CE3">
        <w:rPr>
          <w:rFonts w:asciiTheme="minorHAnsi" w:hAnsiTheme="minorHAnsi" w:cstheme="minorHAnsi"/>
          <w:lang w:eastAsia="ko-KR"/>
        </w:rPr>
        <w:t xml:space="preserve"> at 110</w:t>
      </w:r>
      <w:r>
        <w:rPr>
          <w:rFonts w:asciiTheme="minorHAnsi" w:hAnsiTheme="minorHAnsi" w:cstheme="minorHAnsi"/>
          <w:lang w:eastAsia="ko-KR"/>
        </w:rPr>
        <w:t xml:space="preserve"> degrees Celsius to print the</w:t>
      </w:r>
      <w:r w:rsidRPr="0015033C">
        <w:rPr>
          <w:rFonts w:asciiTheme="minorHAnsi" w:hAnsiTheme="minorHAnsi" w:cstheme="minorHAnsi"/>
          <w:lang w:eastAsia="ko-KR"/>
        </w:rPr>
        <w:t xml:space="preserve"> </w:t>
      </w:r>
      <w:r w:rsidRPr="00517CE3">
        <w:rPr>
          <w:rFonts w:asciiTheme="minorHAnsi" w:hAnsiTheme="minorHAnsi" w:cstheme="minorHAnsi"/>
          <w:lang w:eastAsia="ko-KR"/>
        </w:rPr>
        <w:t>sacrificial PEVA mold</w:t>
      </w:r>
      <w:r>
        <w:rPr>
          <w:rFonts w:asciiTheme="minorHAnsi" w:hAnsiTheme="minorHAnsi" w:cstheme="minorHAnsi"/>
          <w:lang w:eastAsia="ko-KR"/>
        </w:rPr>
        <w:t xml:space="preserve"> onto a </w:t>
      </w:r>
      <w:r w:rsidR="001F43DB" w:rsidRPr="00517CE3">
        <w:rPr>
          <w:lang w:eastAsia="ko-KR"/>
        </w:rPr>
        <w:t>sterile</w:t>
      </w:r>
      <w:r w:rsidR="00583F9A">
        <w:rPr>
          <w:lang w:eastAsia="ko-KR"/>
        </w:rPr>
        <w:t>,</w:t>
      </w:r>
      <w:r w:rsidR="001F43DB" w:rsidRPr="0015033C">
        <w:rPr>
          <w:rFonts w:asciiTheme="minorHAnsi" w:hAnsiTheme="minorHAnsi" w:cstheme="minorHAnsi"/>
          <w:lang w:eastAsia="ko-KR"/>
        </w:rPr>
        <w:t xml:space="preserve"> adhesive</w:t>
      </w:r>
      <w:r w:rsidR="00583F9A">
        <w:rPr>
          <w:rFonts w:asciiTheme="minorHAnsi" w:hAnsiTheme="minorHAnsi" w:cstheme="minorHAnsi"/>
          <w:lang w:eastAsia="ko-KR"/>
        </w:rPr>
        <w:t xml:space="preserve">, </w:t>
      </w:r>
      <w:r w:rsidR="001F43DB" w:rsidRPr="0015033C">
        <w:rPr>
          <w:rFonts w:asciiTheme="minorHAnsi" w:hAnsiTheme="minorHAnsi" w:cstheme="minorHAnsi"/>
          <w:lang w:eastAsia="ko-KR"/>
        </w:rPr>
        <w:t>hydrophilic histology slide</w:t>
      </w:r>
      <w:r>
        <w:rPr>
          <w:rFonts w:asciiTheme="minorHAnsi" w:hAnsiTheme="minorHAnsi" w:cstheme="minorHAnsi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lang w:eastAsia="ko-KR"/>
        </w:rPr>
        <w:t>[1]</w:t>
      </w:r>
      <w:r>
        <w:rPr>
          <w:rFonts w:asciiTheme="minorHAnsi" w:hAnsiTheme="minorHAnsi" w:cstheme="minorHAnsi"/>
          <w:lang w:eastAsia="ko-KR"/>
        </w:rPr>
        <w:t>.</w:t>
      </w:r>
    </w:p>
    <w:p w14:paraId="4E25CCB9" w14:textId="77777777" w:rsidR="0015033C" w:rsidRPr="0015033C" w:rsidRDefault="0015033C" w:rsidP="0015033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  <w:lang w:eastAsia="ko-KR"/>
        </w:rPr>
      </w:pPr>
    </w:p>
    <w:p w14:paraId="2D72C303" w14:textId="51B2F4B4" w:rsidR="0015033C" w:rsidRPr="0015033C" w:rsidRDefault="0015033C" w:rsidP="0015033C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eastAsia="ko-KR"/>
        </w:rPr>
      </w:pPr>
      <w:r>
        <w:rPr>
          <w:rFonts w:asciiTheme="minorHAnsi" w:hAnsiTheme="minorHAnsi" w:cstheme="minorHAnsi"/>
          <w:bCs/>
          <w:lang w:eastAsia="ko-KR"/>
        </w:rPr>
        <w:t>Mold being printed onto slide</w:t>
      </w:r>
    </w:p>
    <w:p w14:paraId="64B19284" w14:textId="77777777" w:rsidR="001F43DB" w:rsidRPr="00517CE3" w:rsidRDefault="001F43DB" w:rsidP="001F43DB">
      <w:pPr>
        <w:rPr>
          <w:rFonts w:asciiTheme="minorHAnsi" w:hAnsiTheme="minorHAnsi" w:cstheme="minorHAnsi"/>
        </w:rPr>
      </w:pPr>
    </w:p>
    <w:p w14:paraId="0B4ECF16" w14:textId="4F8D7001" w:rsidR="001F43DB" w:rsidRDefault="0015033C" w:rsidP="0015033C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  <w:lang w:eastAsia="ko-KR"/>
        </w:rPr>
      </w:pPr>
      <w:r>
        <w:rPr>
          <w:rFonts w:asciiTheme="minorHAnsi" w:hAnsiTheme="minorHAnsi" w:cstheme="minorHAnsi"/>
          <w:b/>
          <w:color w:val="auto"/>
          <w:lang w:eastAsia="ko-KR"/>
        </w:rPr>
        <w:t>P</w:t>
      </w:r>
      <w:r w:rsidR="001F43DB" w:rsidRPr="00517CE3">
        <w:rPr>
          <w:rFonts w:asciiTheme="minorHAnsi" w:hAnsiTheme="minorHAnsi" w:cstheme="minorHAnsi"/>
          <w:b/>
          <w:color w:val="auto"/>
          <w:lang w:eastAsia="ko-KR"/>
        </w:rPr>
        <w:t xml:space="preserve">olydimethylsiloxane (PDMS) </w:t>
      </w:r>
      <w:r>
        <w:rPr>
          <w:rFonts w:asciiTheme="minorHAnsi" w:hAnsiTheme="minorHAnsi" w:cstheme="minorHAnsi"/>
          <w:b/>
          <w:color w:val="auto"/>
          <w:lang w:eastAsia="ko-KR"/>
        </w:rPr>
        <w:t>B</w:t>
      </w:r>
      <w:r w:rsidR="001F43DB" w:rsidRPr="00517CE3">
        <w:rPr>
          <w:rFonts w:asciiTheme="minorHAnsi" w:hAnsiTheme="minorHAnsi" w:cstheme="minorHAnsi"/>
          <w:b/>
          <w:color w:val="auto"/>
          <w:lang w:eastAsia="ko-KR"/>
        </w:rPr>
        <w:t>arrier</w:t>
      </w:r>
      <w:r>
        <w:rPr>
          <w:rFonts w:asciiTheme="minorHAnsi" w:hAnsiTheme="minorHAnsi" w:cstheme="minorHAnsi"/>
          <w:b/>
          <w:color w:val="auto"/>
          <w:lang w:eastAsia="ko-KR"/>
        </w:rPr>
        <w:t xml:space="preserve"> Casting</w:t>
      </w:r>
    </w:p>
    <w:p w14:paraId="000EA4E4" w14:textId="77777777" w:rsidR="0015033C" w:rsidRPr="0015033C" w:rsidRDefault="0015033C" w:rsidP="0015033C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  <w:color w:val="auto"/>
          <w:lang w:eastAsia="ko-KR"/>
        </w:rPr>
      </w:pPr>
    </w:p>
    <w:p w14:paraId="527020C3" w14:textId="63905F1D" w:rsidR="001F43DB" w:rsidRPr="0015033C" w:rsidRDefault="0015033C" w:rsidP="0015033C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ko-KR"/>
        </w:rPr>
      </w:pPr>
      <w:r>
        <w:rPr>
          <w:rFonts w:asciiTheme="minorHAnsi" w:hAnsiTheme="minorHAnsi" w:cstheme="minorHAnsi"/>
          <w:bCs/>
          <w:color w:val="auto"/>
          <w:lang w:eastAsia="ko-KR"/>
        </w:rPr>
        <w:t xml:space="preserve">To cast the PDMS barrier, mix 6 milliliters of PDMS </w:t>
      </w:r>
      <w:r>
        <w:rPr>
          <w:rFonts w:asciiTheme="minorHAnsi" w:hAnsiTheme="minorHAnsi" w:cstheme="minorHAnsi"/>
          <w:bCs/>
          <w:color w:val="FF0000"/>
          <w:lang w:eastAsia="ko-KR"/>
        </w:rPr>
        <w:t>(P-D-M-S)</w:t>
      </w:r>
      <w:r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1F43DB" w:rsidRPr="0015033C">
        <w:rPr>
          <w:rFonts w:asciiTheme="minorHAnsi" w:hAnsiTheme="minorHAnsi" w:cstheme="minorHAnsi"/>
          <w:color w:val="auto"/>
          <w:lang w:eastAsia="ko-KR"/>
        </w:rPr>
        <w:t xml:space="preserve">base elastomer and </w:t>
      </w:r>
      <w:r>
        <w:rPr>
          <w:rFonts w:asciiTheme="minorHAnsi" w:hAnsiTheme="minorHAnsi" w:cstheme="minorHAnsi"/>
          <w:color w:val="auto"/>
          <w:lang w:eastAsia="ko-KR"/>
        </w:rPr>
        <w:t>600 microliters of</w:t>
      </w:r>
      <w:r w:rsidR="001F43DB" w:rsidRPr="0015033C">
        <w:rPr>
          <w:rFonts w:asciiTheme="minorHAnsi" w:hAnsiTheme="minorHAnsi" w:cstheme="minorHAnsi"/>
          <w:color w:val="auto"/>
          <w:lang w:eastAsia="ko-KR"/>
        </w:rPr>
        <w:t xml:space="preserve"> curing agent </w:t>
      </w:r>
      <w:r>
        <w:rPr>
          <w:rFonts w:asciiTheme="minorHAnsi" w:hAnsiTheme="minorHAnsi" w:cstheme="minorHAnsi"/>
          <w:color w:val="auto"/>
          <w:lang w:eastAsia="ko-KR"/>
        </w:rPr>
        <w:t>for 5 minutes</w:t>
      </w:r>
      <w:r w:rsidR="001F43DB" w:rsidRPr="0015033C">
        <w:rPr>
          <w:rFonts w:asciiTheme="minorHAnsi" w:hAnsiTheme="minorHAnsi" w:cstheme="minorHAnsi"/>
          <w:color w:val="auto"/>
          <w:lang w:eastAsia="ko-KR"/>
        </w:rPr>
        <w:t xml:space="preserve"> in a plastic reservoir</w:t>
      </w:r>
      <w:r>
        <w:rPr>
          <w:rFonts w:asciiTheme="minorHAnsi" w:hAnsiTheme="minorHAnsi" w:cstheme="minorHAnsi"/>
          <w:color w:val="auto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lang w:eastAsia="ko-KR"/>
        </w:rPr>
        <w:t xml:space="preserve">[1] </w:t>
      </w:r>
      <w:r w:rsidRPr="0015033C">
        <w:rPr>
          <w:rFonts w:asciiTheme="minorHAnsi" w:hAnsiTheme="minorHAnsi" w:cstheme="minorHAnsi"/>
          <w:color w:val="auto"/>
          <w:lang w:eastAsia="ko-KR"/>
        </w:rPr>
        <w:t>and load</w:t>
      </w:r>
      <w:r>
        <w:rPr>
          <w:rFonts w:asciiTheme="minorHAnsi" w:hAnsiTheme="minorHAnsi" w:cstheme="minorHAnsi"/>
          <w:color w:val="auto"/>
          <w:lang w:eastAsia="ko-KR"/>
        </w:rPr>
        <w:t xml:space="preserve"> the homogenously blended solution into a 10-milliliter disposable syringe </w:t>
      </w:r>
      <w:r>
        <w:rPr>
          <w:rFonts w:asciiTheme="minorHAnsi" w:hAnsiTheme="minorHAnsi" w:cstheme="minorHAnsi"/>
          <w:b/>
          <w:bCs/>
          <w:color w:val="auto"/>
          <w:lang w:eastAsia="ko-KR"/>
        </w:rPr>
        <w:t>[2]</w:t>
      </w:r>
      <w:r>
        <w:rPr>
          <w:rFonts w:asciiTheme="minorHAnsi" w:hAnsiTheme="minorHAnsi" w:cstheme="minorHAnsi"/>
          <w:color w:val="auto"/>
          <w:lang w:eastAsia="ko-KR"/>
        </w:rPr>
        <w:t>.</w:t>
      </w:r>
    </w:p>
    <w:p w14:paraId="3E9C7002" w14:textId="77777777" w:rsidR="0015033C" w:rsidRPr="0015033C" w:rsidRDefault="0015033C" w:rsidP="0015033C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auto"/>
          <w:lang w:eastAsia="ko-KR"/>
        </w:rPr>
      </w:pPr>
    </w:p>
    <w:p w14:paraId="00D23518" w14:textId="1BAEAB1E" w:rsidR="0015033C" w:rsidRPr="00A82776" w:rsidRDefault="0015033C" w:rsidP="0015033C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ko-KR"/>
        </w:rPr>
      </w:pPr>
      <w:r w:rsidRPr="00A82776">
        <w:rPr>
          <w:rFonts w:asciiTheme="minorHAnsi" w:hAnsiTheme="minorHAnsi" w:cstheme="minorHAnsi"/>
          <w:bCs/>
          <w:color w:val="auto"/>
          <w:lang w:eastAsia="ko-KR"/>
        </w:rPr>
        <w:t>WIDE: Talent mixing solutions, with elastomer and agent cont</w:t>
      </w:r>
      <w:r w:rsidR="00FF56E1" w:rsidRPr="00A82776">
        <w:rPr>
          <w:rFonts w:asciiTheme="minorHAnsi" w:hAnsiTheme="minorHAnsi" w:cstheme="minorHAnsi"/>
          <w:bCs/>
          <w:color w:val="auto"/>
          <w:lang w:eastAsia="ko-KR"/>
        </w:rPr>
        <w:t>a</w:t>
      </w:r>
      <w:r w:rsidRPr="00A82776">
        <w:rPr>
          <w:rFonts w:asciiTheme="minorHAnsi" w:hAnsiTheme="minorHAnsi" w:cstheme="minorHAnsi"/>
          <w:bCs/>
          <w:color w:val="auto"/>
          <w:lang w:eastAsia="ko-KR"/>
        </w:rPr>
        <w:t>iners visible in frame</w:t>
      </w:r>
    </w:p>
    <w:p w14:paraId="037B8E06" w14:textId="7D7B1C0E" w:rsidR="0015033C" w:rsidRDefault="0015033C" w:rsidP="0015033C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ko-KR"/>
        </w:rPr>
      </w:pPr>
      <w:r>
        <w:rPr>
          <w:rFonts w:asciiTheme="minorHAnsi" w:hAnsiTheme="minorHAnsi" w:cstheme="minorHAnsi"/>
          <w:bCs/>
          <w:color w:val="auto"/>
          <w:lang w:eastAsia="ko-KR"/>
        </w:rPr>
        <w:t>Talent loading solution into syringe</w:t>
      </w:r>
    </w:p>
    <w:p w14:paraId="76F0310E" w14:textId="77777777" w:rsidR="0015033C" w:rsidRDefault="0015033C" w:rsidP="0015033C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color w:val="auto"/>
          <w:lang w:eastAsia="ko-KR"/>
        </w:rPr>
      </w:pPr>
    </w:p>
    <w:p w14:paraId="7D5D405D" w14:textId="5CF8D0F4" w:rsidR="0015033C" w:rsidRDefault="0015033C" w:rsidP="0015033C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ko-KR"/>
        </w:rPr>
      </w:pPr>
      <w:r>
        <w:rPr>
          <w:rFonts w:asciiTheme="minorHAnsi" w:hAnsiTheme="minorHAnsi" w:cstheme="minorHAnsi"/>
          <w:bCs/>
          <w:color w:val="auto"/>
          <w:lang w:eastAsia="ko-KR"/>
        </w:rPr>
        <w:t>Equip the syringe with a 20-gauge</w:t>
      </w:r>
      <w:r w:rsidR="00BB571E">
        <w:rPr>
          <w:rFonts w:asciiTheme="minorHAnsi" w:hAnsiTheme="minorHAnsi" w:cstheme="minorHAnsi"/>
          <w:bCs/>
          <w:color w:val="auto"/>
          <w:lang w:eastAsia="ko-KR"/>
        </w:rPr>
        <w:t xml:space="preserve">, </w:t>
      </w:r>
      <w:r>
        <w:rPr>
          <w:rFonts w:asciiTheme="minorHAnsi" w:hAnsiTheme="minorHAnsi" w:cstheme="minorHAnsi"/>
          <w:bCs/>
          <w:color w:val="auto"/>
          <w:lang w:eastAsia="ko-KR"/>
        </w:rPr>
        <w:t>plastic</w:t>
      </w:r>
      <w:r w:rsidR="00BB571E">
        <w:rPr>
          <w:rFonts w:asciiTheme="minorHAnsi" w:hAnsiTheme="minorHAnsi" w:cstheme="minorHAnsi"/>
          <w:bCs/>
          <w:color w:val="auto"/>
          <w:lang w:eastAsia="ko-KR"/>
        </w:rPr>
        <w:t>,</w:t>
      </w:r>
      <w:r>
        <w:rPr>
          <w:rFonts w:asciiTheme="minorHAnsi" w:hAnsiTheme="minorHAnsi" w:cstheme="minorHAnsi"/>
          <w:bCs/>
          <w:color w:val="auto"/>
          <w:lang w:eastAsia="ko-KR"/>
        </w:rPr>
        <w:t xml:space="preserve"> tapered</w:t>
      </w:r>
      <w:r w:rsidR="00BB571E">
        <w:rPr>
          <w:rFonts w:asciiTheme="minorHAnsi" w:hAnsiTheme="minorHAnsi" w:cstheme="minorHAnsi"/>
          <w:bCs/>
          <w:color w:val="auto"/>
          <w:lang w:eastAsia="ko-KR"/>
        </w:rPr>
        <w:t>,</w:t>
      </w:r>
      <w:r>
        <w:rPr>
          <w:rFonts w:asciiTheme="minorHAnsi" w:hAnsiTheme="minorHAnsi" w:cstheme="minorHAnsi"/>
          <w:bCs/>
          <w:color w:val="auto"/>
          <w:lang w:eastAsia="ko-KR"/>
        </w:rPr>
        <w:t xml:space="preserve"> dispense tip </w:t>
      </w:r>
      <w:r>
        <w:rPr>
          <w:rFonts w:asciiTheme="minorHAnsi" w:hAnsiTheme="minorHAnsi" w:cstheme="minorHAnsi"/>
          <w:b/>
          <w:color w:val="auto"/>
          <w:lang w:eastAsia="ko-KR"/>
        </w:rPr>
        <w:t>[1]</w:t>
      </w:r>
      <w:r>
        <w:rPr>
          <w:rFonts w:asciiTheme="minorHAnsi" w:hAnsiTheme="minorHAnsi" w:cstheme="minorHAnsi"/>
          <w:bCs/>
          <w:color w:val="auto"/>
          <w:lang w:eastAsia="ko-KR"/>
        </w:rPr>
        <w:t xml:space="preserve"> and fill the sacrificial PEVA mold with the blended PDMS solution </w:t>
      </w:r>
      <w:r>
        <w:rPr>
          <w:rFonts w:asciiTheme="minorHAnsi" w:hAnsiTheme="minorHAnsi" w:cstheme="minorHAnsi"/>
          <w:b/>
          <w:color w:val="auto"/>
          <w:lang w:eastAsia="ko-KR"/>
        </w:rPr>
        <w:t>[2]</w:t>
      </w:r>
      <w:r>
        <w:rPr>
          <w:rFonts w:asciiTheme="minorHAnsi" w:hAnsiTheme="minorHAnsi" w:cstheme="minorHAnsi"/>
          <w:bCs/>
          <w:color w:val="auto"/>
          <w:lang w:eastAsia="ko-KR"/>
        </w:rPr>
        <w:t>.</w:t>
      </w:r>
    </w:p>
    <w:p w14:paraId="06392CA3" w14:textId="77777777" w:rsidR="0015033C" w:rsidRDefault="0015033C" w:rsidP="0015033C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auto"/>
          <w:lang w:eastAsia="ko-KR"/>
        </w:rPr>
      </w:pPr>
    </w:p>
    <w:p w14:paraId="252688CD" w14:textId="340D120D" w:rsidR="0015033C" w:rsidRDefault="0015033C" w:rsidP="0015033C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ko-KR"/>
        </w:rPr>
      </w:pPr>
      <w:r>
        <w:rPr>
          <w:rFonts w:asciiTheme="minorHAnsi" w:hAnsiTheme="minorHAnsi" w:cstheme="minorHAnsi"/>
          <w:bCs/>
          <w:color w:val="auto"/>
          <w:lang w:eastAsia="ko-KR"/>
        </w:rPr>
        <w:t>Talent adding tip to syringe</w:t>
      </w:r>
    </w:p>
    <w:p w14:paraId="747A4F11" w14:textId="5E8597E4" w:rsidR="0015033C" w:rsidRPr="00A82776" w:rsidRDefault="0015033C" w:rsidP="0015033C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ko-KR"/>
        </w:rPr>
      </w:pPr>
      <w:r w:rsidRPr="00A82776">
        <w:rPr>
          <w:rFonts w:asciiTheme="minorHAnsi" w:hAnsiTheme="minorHAnsi" w:cstheme="minorHAnsi"/>
          <w:bCs/>
          <w:color w:val="auto"/>
          <w:lang w:eastAsia="ko-KR"/>
        </w:rPr>
        <w:t xml:space="preserve">Talent filling </w:t>
      </w:r>
      <w:r w:rsidR="00FF56E1" w:rsidRPr="00A82776">
        <w:rPr>
          <w:rFonts w:asciiTheme="minorHAnsi" w:hAnsiTheme="minorHAnsi" w:cstheme="minorHAnsi"/>
          <w:bCs/>
          <w:color w:val="auto"/>
          <w:lang w:eastAsia="ko-KR"/>
        </w:rPr>
        <w:t>m</w:t>
      </w:r>
      <w:r w:rsidRPr="00A82776">
        <w:rPr>
          <w:rFonts w:asciiTheme="minorHAnsi" w:hAnsiTheme="minorHAnsi" w:cstheme="minorHAnsi"/>
          <w:bCs/>
          <w:color w:val="auto"/>
          <w:lang w:eastAsia="ko-KR"/>
        </w:rPr>
        <w:t>old with solution</w:t>
      </w:r>
    </w:p>
    <w:p w14:paraId="32A5BE12" w14:textId="77777777" w:rsidR="001F43DB" w:rsidRPr="00FF56E1" w:rsidRDefault="001F43DB" w:rsidP="001F43D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</w:p>
    <w:p w14:paraId="29BB47D2" w14:textId="4CC15276" w:rsidR="001F43DB" w:rsidRDefault="001F43DB" w:rsidP="0015033C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 w:rsidRPr="00517CE3">
        <w:rPr>
          <w:rFonts w:asciiTheme="minorHAnsi" w:hAnsiTheme="minorHAnsi" w:cstheme="minorHAnsi"/>
          <w:color w:val="auto"/>
          <w:lang w:eastAsia="ko-KR"/>
        </w:rPr>
        <w:t>The blended PDMS will fill the sacrificial PEVA mold with a convex surface</w:t>
      </w:r>
      <w:r w:rsidR="0015033C">
        <w:rPr>
          <w:rFonts w:asciiTheme="minorHAnsi" w:hAnsiTheme="minorHAnsi" w:cstheme="minorHAnsi"/>
          <w:color w:val="auto"/>
          <w:lang w:eastAsia="ko-KR"/>
        </w:rPr>
        <w:t xml:space="preserve"> and t</w:t>
      </w:r>
      <w:r w:rsidRPr="00517CE3">
        <w:rPr>
          <w:rFonts w:asciiTheme="minorHAnsi" w:hAnsiTheme="minorHAnsi" w:cstheme="minorHAnsi"/>
          <w:color w:val="auto"/>
          <w:lang w:eastAsia="ko-KR"/>
        </w:rPr>
        <w:t>he barrier will be higher than that of the mold</w:t>
      </w:r>
      <w:r w:rsidR="0015033C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5033C">
        <w:rPr>
          <w:rFonts w:asciiTheme="minorHAnsi" w:hAnsiTheme="minorHAnsi" w:cstheme="minorHAnsi"/>
          <w:b/>
          <w:bCs/>
          <w:color w:val="auto"/>
          <w:lang w:eastAsia="ko-KR"/>
        </w:rPr>
        <w:t>[1]</w:t>
      </w:r>
      <w:r w:rsidR="0015033C">
        <w:rPr>
          <w:rFonts w:asciiTheme="minorHAnsi" w:hAnsiTheme="minorHAnsi" w:cstheme="minorHAnsi"/>
          <w:color w:val="auto"/>
          <w:lang w:eastAsia="ko-KR"/>
        </w:rPr>
        <w:t>.</w:t>
      </w:r>
    </w:p>
    <w:p w14:paraId="2F8553C2" w14:textId="77777777" w:rsidR="0015033C" w:rsidRDefault="0015033C" w:rsidP="0015033C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eastAsia="ko-KR"/>
        </w:rPr>
      </w:pPr>
    </w:p>
    <w:p w14:paraId="53BE75FD" w14:textId="756F6E70" w:rsidR="0015033C" w:rsidRPr="00517CE3" w:rsidRDefault="0015033C" w:rsidP="0015033C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>PDMS filling mold</w:t>
      </w:r>
      <w:r w:rsidR="008F5868" w:rsidRPr="008F5868">
        <w:rPr>
          <w:rFonts w:asciiTheme="minorHAnsi" w:eastAsia="Malgun Gothic" w:hAnsiTheme="minorHAnsi" w:cstheme="minorHAnsi"/>
          <w:i/>
          <w:iCs/>
          <w:color w:val="4F81BD" w:themeColor="accent1"/>
          <w:lang w:eastAsia="ko-KR"/>
        </w:rPr>
        <w:t xml:space="preserve"> Videographer: Important step</w:t>
      </w:r>
    </w:p>
    <w:p w14:paraId="10BF10D8" w14:textId="77777777" w:rsidR="001F43DB" w:rsidRPr="00517CE3" w:rsidRDefault="001F43DB" w:rsidP="001F43D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</w:p>
    <w:p w14:paraId="69FA33FD" w14:textId="458AC909" w:rsidR="001F43DB" w:rsidRDefault="00BB571E" w:rsidP="0015033C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>After curing</w:t>
      </w:r>
      <w:r w:rsidR="001F43DB" w:rsidRPr="00517CE3">
        <w:rPr>
          <w:rFonts w:asciiTheme="minorHAnsi" w:hAnsiTheme="minorHAnsi" w:cstheme="minorHAnsi"/>
          <w:color w:val="auto"/>
          <w:lang w:eastAsia="ko-KR"/>
        </w:rPr>
        <w:t xml:space="preserve"> the PDMS barrier in </w:t>
      </w:r>
      <w:r w:rsidR="0015033C">
        <w:rPr>
          <w:rFonts w:asciiTheme="minorHAnsi" w:hAnsiTheme="minorHAnsi" w:cstheme="minorHAnsi"/>
          <w:color w:val="auto"/>
          <w:lang w:eastAsia="ko-KR"/>
        </w:rPr>
        <w:t>a</w:t>
      </w:r>
      <w:r w:rsidR="001F43DB" w:rsidRPr="00517CE3">
        <w:rPr>
          <w:rFonts w:asciiTheme="minorHAnsi" w:eastAsia="Malgun Gothic" w:hAnsiTheme="minorHAnsi" w:cstheme="minorHAnsi"/>
          <w:color w:val="auto"/>
          <w:lang w:eastAsia="ko-KR"/>
        </w:rPr>
        <w:t xml:space="preserve"> </w:t>
      </w:r>
      <w:r w:rsidR="001F43DB" w:rsidRPr="00517CE3">
        <w:rPr>
          <w:rFonts w:asciiTheme="minorHAnsi" w:hAnsiTheme="minorHAnsi" w:cstheme="minorHAnsi"/>
          <w:color w:val="auto"/>
          <w:lang w:eastAsia="ko-KR"/>
        </w:rPr>
        <w:t>40</w:t>
      </w:r>
      <w:r w:rsidR="0015033C">
        <w:rPr>
          <w:rFonts w:asciiTheme="minorHAnsi" w:hAnsiTheme="minorHAnsi" w:cstheme="minorHAnsi"/>
          <w:color w:val="auto"/>
        </w:rPr>
        <w:t>-degree Celsius oven</w:t>
      </w:r>
      <w:r w:rsidR="001F43DB" w:rsidRPr="00517CE3">
        <w:rPr>
          <w:rFonts w:asciiTheme="minorHAnsi" w:eastAsia="Malgun Gothic" w:hAnsiTheme="minorHAnsi" w:cstheme="minorHAnsi"/>
          <w:color w:val="auto"/>
          <w:lang w:eastAsia="ko-KR"/>
        </w:rPr>
        <w:t xml:space="preserve"> for over 36 h</w:t>
      </w:r>
      <w:r w:rsidR="0015033C">
        <w:rPr>
          <w:rFonts w:asciiTheme="minorHAnsi" w:eastAsia="Malgun Gothic" w:hAnsiTheme="minorHAnsi" w:cstheme="minorHAnsi"/>
          <w:color w:val="auto"/>
          <w:lang w:eastAsia="ko-KR"/>
        </w:rPr>
        <w:t xml:space="preserve">ours </w:t>
      </w:r>
      <w:r w:rsidR="001F43DB" w:rsidRPr="00517CE3">
        <w:rPr>
          <w:rFonts w:asciiTheme="minorHAnsi" w:eastAsia="Malgun Gothic" w:hAnsiTheme="minorHAnsi" w:cstheme="minorHAnsi"/>
          <w:color w:val="auto"/>
          <w:lang w:eastAsia="ko-KR"/>
        </w:rPr>
        <w:t xml:space="preserve">to </w:t>
      </w:r>
      <w:r w:rsidR="001F43DB" w:rsidRPr="00517CE3">
        <w:rPr>
          <w:rFonts w:asciiTheme="minorHAnsi" w:hAnsiTheme="minorHAnsi" w:cstheme="minorHAnsi"/>
          <w:color w:val="auto"/>
        </w:rPr>
        <w:t xml:space="preserve">avoid melting </w:t>
      </w:r>
      <w:r w:rsidR="0015033C">
        <w:rPr>
          <w:rFonts w:asciiTheme="minorHAnsi" w:hAnsiTheme="minorHAnsi" w:cstheme="minorHAnsi"/>
          <w:color w:val="auto"/>
        </w:rPr>
        <w:t>the</w:t>
      </w:r>
      <w:r w:rsidR="001F43DB" w:rsidRPr="00517CE3">
        <w:rPr>
          <w:rFonts w:asciiTheme="minorHAnsi" w:hAnsiTheme="minorHAnsi" w:cstheme="minorHAnsi"/>
          <w:color w:val="auto"/>
        </w:rPr>
        <w:t xml:space="preserve"> PEVA</w:t>
      </w:r>
      <w:r w:rsidR="0015033C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5033C">
        <w:rPr>
          <w:rFonts w:asciiTheme="minorHAnsi" w:hAnsiTheme="minorHAnsi" w:cstheme="minorHAnsi"/>
          <w:b/>
          <w:bCs/>
          <w:color w:val="auto"/>
          <w:lang w:eastAsia="ko-KR"/>
        </w:rPr>
        <w:t>[1]</w:t>
      </w:r>
      <w:r>
        <w:rPr>
          <w:rFonts w:asciiTheme="minorHAnsi" w:hAnsiTheme="minorHAnsi" w:cstheme="minorHAnsi"/>
          <w:color w:val="auto"/>
          <w:lang w:eastAsia="ko-KR"/>
        </w:rPr>
        <w:t>, use</w:t>
      </w:r>
      <w:r w:rsidR="0015033C">
        <w:rPr>
          <w:rFonts w:asciiTheme="minorHAnsi" w:hAnsiTheme="minorHAnsi" w:cstheme="minorHAnsi"/>
          <w:color w:val="auto"/>
          <w:lang w:eastAsia="ko-KR"/>
        </w:rPr>
        <w:t xml:space="preserve"> a pair of </w:t>
      </w:r>
      <w:r w:rsidR="0015033C" w:rsidRPr="00517CE3">
        <w:rPr>
          <w:rFonts w:asciiTheme="minorHAnsi" w:hAnsiTheme="minorHAnsi" w:cstheme="minorHAnsi"/>
          <w:color w:val="auto"/>
          <w:lang w:eastAsia="ko-KR"/>
        </w:rPr>
        <w:t>precision tweezers</w:t>
      </w:r>
      <w:r w:rsidR="0015033C">
        <w:rPr>
          <w:rFonts w:asciiTheme="minorHAnsi" w:hAnsiTheme="minorHAnsi" w:cstheme="minorHAnsi"/>
          <w:color w:val="auto"/>
          <w:lang w:eastAsia="ko-KR"/>
        </w:rPr>
        <w:t xml:space="preserve"> to detach the sacrificial PEVA mold </w:t>
      </w:r>
      <w:r w:rsidR="0015033C">
        <w:rPr>
          <w:rFonts w:asciiTheme="minorHAnsi" w:hAnsiTheme="minorHAnsi" w:cstheme="minorHAnsi"/>
          <w:b/>
          <w:bCs/>
          <w:color w:val="auto"/>
          <w:lang w:eastAsia="ko-KR"/>
        </w:rPr>
        <w:t xml:space="preserve">[2] </w:t>
      </w:r>
      <w:r w:rsidR="0015033C">
        <w:rPr>
          <w:rFonts w:asciiTheme="minorHAnsi" w:hAnsiTheme="minorHAnsi" w:cstheme="minorHAnsi"/>
          <w:color w:val="auto"/>
          <w:lang w:eastAsia="ko-KR"/>
        </w:rPr>
        <w:t>and</w:t>
      </w:r>
      <w:r w:rsidR="0015033C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sterilize</w:t>
      </w:r>
      <w:r w:rsidR="0015033C">
        <w:rPr>
          <w:rFonts w:asciiTheme="minorHAnsi" w:hAnsiTheme="minorHAnsi" w:cstheme="minorHAnsi"/>
          <w:color w:val="auto"/>
        </w:rPr>
        <w:t xml:space="preserve"> the</w:t>
      </w:r>
      <w:r w:rsidR="0015033C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F43DB" w:rsidRPr="00517CE3">
        <w:rPr>
          <w:rFonts w:asciiTheme="minorHAnsi" w:hAnsiTheme="minorHAnsi" w:cstheme="minorHAnsi"/>
          <w:color w:val="auto"/>
          <w:lang w:eastAsia="ko-KR"/>
        </w:rPr>
        <w:t xml:space="preserve">gas-permeable barrier at 120 </w:t>
      </w:r>
      <w:r w:rsidR="0015033C">
        <w:rPr>
          <w:rFonts w:asciiTheme="minorHAnsi" w:hAnsiTheme="minorHAnsi" w:cstheme="minorHAnsi"/>
          <w:color w:val="auto"/>
        </w:rPr>
        <w:t>degrees Celsius</w:t>
      </w:r>
      <w:r w:rsidR="001F43DB" w:rsidRPr="00517CE3">
        <w:rPr>
          <w:rFonts w:asciiTheme="minorHAnsi" w:eastAsia="Malgun Gothic" w:hAnsiTheme="minorHAnsi" w:cstheme="minorHAnsi"/>
          <w:color w:val="auto"/>
          <w:lang w:eastAsia="ko-KR"/>
        </w:rPr>
        <w:t xml:space="preserve"> </w:t>
      </w:r>
      <w:r w:rsidR="001F43DB" w:rsidRPr="00517CE3">
        <w:rPr>
          <w:rFonts w:asciiTheme="minorHAnsi" w:hAnsiTheme="minorHAnsi" w:cstheme="minorHAnsi"/>
          <w:color w:val="auto"/>
          <w:lang w:eastAsia="ko-KR"/>
        </w:rPr>
        <w:t>in an autoclave</w:t>
      </w:r>
      <w:r w:rsidR="0015033C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5033C">
        <w:rPr>
          <w:rFonts w:asciiTheme="minorHAnsi" w:hAnsiTheme="minorHAnsi" w:cstheme="minorHAnsi"/>
          <w:b/>
          <w:bCs/>
          <w:color w:val="auto"/>
          <w:lang w:eastAsia="ko-KR"/>
        </w:rPr>
        <w:t>[3]</w:t>
      </w:r>
      <w:r w:rsidR="001F43DB" w:rsidRPr="00517CE3">
        <w:rPr>
          <w:rFonts w:asciiTheme="minorHAnsi" w:hAnsiTheme="minorHAnsi" w:cstheme="minorHAnsi"/>
          <w:color w:val="auto"/>
          <w:lang w:eastAsia="ko-KR"/>
        </w:rPr>
        <w:t>.</w:t>
      </w:r>
    </w:p>
    <w:p w14:paraId="75CFE365" w14:textId="77777777" w:rsidR="0015033C" w:rsidRDefault="0015033C" w:rsidP="0015033C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eastAsia="ko-KR"/>
        </w:rPr>
      </w:pPr>
    </w:p>
    <w:p w14:paraId="468042ED" w14:textId="6A2E6E86" w:rsidR="0015033C" w:rsidRDefault="0015033C" w:rsidP="0015033C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>Talent placing barrier at 40 °C</w:t>
      </w:r>
    </w:p>
    <w:p w14:paraId="1252EC2A" w14:textId="391DE560" w:rsidR="0015033C" w:rsidRDefault="0015033C" w:rsidP="0015033C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>Talent detaching mold</w:t>
      </w:r>
    </w:p>
    <w:p w14:paraId="4AF563C0" w14:textId="72AE81CC" w:rsidR="0015033C" w:rsidRPr="00517CE3" w:rsidRDefault="0015033C" w:rsidP="0015033C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>Talent placing barrier at 120 °C</w:t>
      </w:r>
    </w:p>
    <w:p w14:paraId="3EA96520" w14:textId="77777777" w:rsidR="001F43DB" w:rsidRPr="00517CE3" w:rsidRDefault="001F43DB" w:rsidP="001F43DB"/>
    <w:p w14:paraId="03994BE7" w14:textId="276ECB54" w:rsidR="001F43DB" w:rsidRDefault="001F43DB" w:rsidP="008E6CDA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eastAsia="ko-KR"/>
        </w:rPr>
      </w:pPr>
      <w:r w:rsidRPr="00517CE3">
        <w:rPr>
          <w:rFonts w:asciiTheme="minorHAnsi" w:hAnsiTheme="minorHAnsi" w:cstheme="minorHAnsi"/>
          <w:b/>
          <w:lang w:eastAsia="ko-KR"/>
        </w:rPr>
        <w:t xml:space="preserve">1% </w:t>
      </w:r>
      <w:r w:rsidR="008E6CDA">
        <w:rPr>
          <w:rFonts w:asciiTheme="minorHAnsi" w:hAnsiTheme="minorHAnsi" w:cstheme="minorHAnsi"/>
          <w:b/>
          <w:lang w:eastAsia="ko-KR"/>
        </w:rPr>
        <w:t>N</w:t>
      </w:r>
      <w:r w:rsidRPr="00517CE3">
        <w:rPr>
          <w:rFonts w:asciiTheme="minorHAnsi" w:hAnsiTheme="minorHAnsi" w:cstheme="minorHAnsi"/>
          <w:b/>
          <w:lang w:eastAsia="ko-KR"/>
        </w:rPr>
        <w:t xml:space="preserve">eutralized </w:t>
      </w:r>
      <w:r w:rsidR="008E6CDA">
        <w:rPr>
          <w:rFonts w:asciiTheme="minorHAnsi" w:hAnsiTheme="minorHAnsi" w:cstheme="minorHAnsi"/>
          <w:b/>
          <w:lang w:eastAsia="ko-KR"/>
        </w:rPr>
        <w:t>C</w:t>
      </w:r>
      <w:r w:rsidRPr="00517CE3">
        <w:rPr>
          <w:rFonts w:asciiTheme="minorHAnsi" w:hAnsiTheme="minorHAnsi" w:cstheme="minorHAnsi"/>
          <w:b/>
          <w:lang w:eastAsia="ko-KR"/>
        </w:rPr>
        <w:t xml:space="preserve">ollagen </w:t>
      </w:r>
      <w:r w:rsidR="008E6CDA">
        <w:rPr>
          <w:rFonts w:asciiTheme="minorHAnsi" w:hAnsiTheme="minorHAnsi" w:cstheme="minorHAnsi"/>
          <w:b/>
          <w:lang w:eastAsia="ko-KR"/>
        </w:rPr>
        <w:t>P</w:t>
      </w:r>
      <w:r w:rsidRPr="00517CE3">
        <w:rPr>
          <w:rFonts w:asciiTheme="minorHAnsi" w:hAnsiTheme="minorHAnsi" w:cstheme="minorHAnsi"/>
          <w:b/>
          <w:lang w:eastAsia="ko-KR"/>
        </w:rPr>
        <w:t>re-</w:t>
      </w:r>
      <w:r w:rsidR="008E6CDA">
        <w:rPr>
          <w:rFonts w:asciiTheme="minorHAnsi" w:hAnsiTheme="minorHAnsi" w:cstheme="minorHAnsi"/>
          <w:b/>
          <w:lang w:eastAsia="ko-KR"/>
        </w:rPr>
        <w:t>G</w:t>
      </w:r>
      <w:r w:rsidRPr="00517CE3">
        <w:rPr>
          <w:rFonts w:asciiTheme="minorHAnsi" w:hAnsiTheme="minorHAnsi" w:cstheme="minorHAnsi"/>
          <w:b/>
          <w:lang w:eastAsia="ko-KR"/>
        </w:rPr>
        <w:t xml:space="preserve">el </w:t>
      </w:r>
      <w:r w:rsidR="008E6CDA">
        <w:rPr>
          <w:rFonts w:asciiTheme="minorHAnsi" w:hAnsiTheme="minorHAnsi" w:cstheme="minorHAnsi"/>
          <w:b/>
          <w:lang w:eastAsia="ko-KR"/>
        </w:rPr>
        <w:t>S</w:t>
      </w:r>
      <w:r w:rsidRPr="00517CE3">
        <w:rPr>
          <w:rFonts w:asciiTheme="minorHAnsi" w:hAnsiTheme="minorHAnsi" w:cstheme="minorHAnsi"/>
          <w:b/>
          <w:lang w:eastAsia="ko-KR"/>
        </w:rPr>
        <w:t>olution</w:t>
      </w:r>
      <w:r w:rsidR="008E6CDA">
        <w:rPr>
          <w:rFonts w:asciiTheme="minorHAnsi" w:hAnsiTheme="minorHAnsi" w:cstheme="minorHAnsi"/>
          <w:b/>
          <w:lang w:eastAsia="ko-KR"/>
        </w:rPr>
        <w:t xml:space="preserve"> </w:t>
      </w:r>
      <w:r w:rsidR="00B7373A">
        <w:rPr>
          <w:rFonts w:asciiTheme="minorHAnsi" w:hAnsiTheme="minorHAnsi" w:cstheme="minorHAnsi"/>
          <w:b/>
          <w:lang w:eastAsia="ko-KR"/>
        </w:rPr>
        <w:t>C</w:t>
      </w:r>
      <w:r w:rsidR="008E6CDA">
        <w:rPr>
          <w:rFonts w:asciiTheme="minorHAnsi" w:hAnsiTheme="minorHAnsi" w:cstheme="minorHAnsi"/>
          <w:b/>
          <w:lang w:eastAsia="ko-KR"/>
        </w:rPr>
        <w:t>ell Mixing</w:t>
      </w:r>
    </w:p>
    <w:p w14:paraId="01D60CDC" w14:textId="77777777" w:rsidR="008E6CDA" w:rsidRDefault="008E6CDA" w:rsidP="008E6CDA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lang w:eastAsia="ko-KR"/>
        </w:rPr>
      </w:pPr>
    </w:p>
    <w:p w14:paraId="7B80AECA" w14:textId="2A1F0FA1" w:rsidR="00B7373A" w:rsidRPr="00B7373A" w:rsidRDefault="00B7373A" w:rsidP="00B7373A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eastAsia="ko-KR"/>
        </w:rPr>
      </w:pPr>
      <w:r>
        <w:rPr>
          <w:rFonts w:asciiTheme="minorHAnsi" w:hAnsiTheme="minorHAnsi" w:cstheme="minorHAnsi"/>
          <w:bCs/>
          <w:lang w:eastAsia="ko-KR"/>
        </w:rPr>
        <w:t xml:space="preserve">To mix the solution with cancer cells, resuspend each type of collected cell pellet in 20 microliters of culture medium </w:t>
      </w:r>
      <w:r>
        <w:rPr>
          <w:rFonts w:asciiTheme="minorHAnsi" w:hAnsiTheme="minorHAnsi" w:cstheme="minorHAnsi"/>
          <w:b/>
          <w:lang w:eastAsia="ko-KR"/>
        </w:rPr>
        <w:t>[1-TXT]</w:t>
      </w:r>
      <w:r>
        <w:rPr>
          <w:rFonts w:asciiTheme="minorHAnsi" w:hAnsiTheme="minorHAnsi" w:cstheme="minorHAnsi"/>
          <w:bCs/>
          <w:lang w:eastAsia="ko-KR"/>
        </w:rPr>
        <w:t xml:space="preserve"> and add 1 milliliter of </w:t>
      </w:r>
      <w:r w:rsidR="001F43DB" w:rsidRPr="00B7373A">
        <w:rPr>
          <w:rFonts w:asciiTheme="minorHAnsi" w:hAnsiTheme="minorHAnsi" w:cstheme="minorHAnsi"/>
          <w:lang w:eastAsia="ko-KR"/>
        </w:rPr>
        <w:t xml:space="preserve">1% neutralized collagen pre-gel solution into each of </w:t>
      </w:r>
      <w:r w:rsidR="001F43DB" w:rsidRPr="00B7373A">
        <w:rPr>
          <w:lang w:eastAsia="ko-KR"/>
        </w:rPr>
        <w:t xml:space="preserve">the </w:t>
      </w:r>
      <w:r w:rsidR="001F43DB" w:rsidRPr="00B7373A">
        <w:rPr>
          <w:rFonts w:asciiTheme="minorHAnsi" w:hAnsiTheme="minorHAnsi" w:cstheme="minorHAnsi"/>
          <w:lang w:eastAsia="ko-KR"/>
        </w:rPr>
        <w:t xml:space="preserve">resuspended cell suspensions </w:t>
      </w:r>
      <w:r w:rsidR="00FF56E1">
        <w:rPr>
          <w:rFonts w:asciiTheme="minorHAnsi" w:hAnsiTheme="minorHAnsi" w:cstheme="minorHAnsi"/>
          <w:bCs/>
          <w:lang w:eastAsia="ko-KR"/>
        </w:rPr>
        <w:t>on wet ice</w:t>
      </w:r>
      <w:r w:rsidR="008F5868">
        <w:rPr>
          <w:rFonts w:asciiTheme="minorHAnsi" w:hAnsiTheme="minorHAnsi" w:cstheme="minorHAnsi"/>
          <w:bCs/>
          <w:lang w:eastAsia="ko-KR"/>
        </w:rPr>
        <w:t xml:space="preserve"> with gentle mixing</w:t>
      </w:r>
      <w:r w:rsidR="00FF56E1">
        <w:rPr>
          <w:rFonts w:asciiTheme="minorHAnsi" w:hAnsiTheme="minorHAnsi" w:cstheme="minorHAnsi"/>
          <w:b/>
          <w:bCs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lang w:eastAsia="ko-KR"/>
        </w:rPr>
        <w:t>[2]</w:t>
      </w:r>
      <w:r>
        <w:rPr>
          <w:rFonts w:asciiTheme="minorHAnsi" w:hAnsiTheme="minorHAnsi" w:cstheme="minorHAnsi"/>
          <w:lang w:eastAsia="ko-KR"/>
        </w:rPr>
        <w:t>.</w:t>
      </w:r>
    </w:p>
    <w:p w14:paraId="547F83BE" w14:textId="77777777" w:rsidR="00B7373A" w:rsidRPr="00B7373A" w:rsidRDefault="00B7373A" w:rsidP="00B7373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  <w:lang w:eastAsia="ko-KR"/>
        </w:rPr>
      </w:pPr>
    </w:p>
    <w:p w14:paraId="324447E5" w14:textId="15593C5B" w:rsidR="00B7373A" w:rsidRPr="00B7373A" w:rsidRDefault="00B7373A" w:rsidP="00B7373A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eastAsia="ko-KR"/>
        </w:rPr>
      </w:pPr>
      <w:r>
        <w:rPr>
          <w:rFonts w:asciiTheme="minorHAnsi" w:hAnsiTheme="minorHAnsi" w:cstheme="minorHAnsi"/>
          <w:bCs/>
          <w:lang w:eastAsia="ko-KR"/>
        </w:rPr>
        <w:t xml:space="preserve">WIDE: Talent adding medium to cell(s), with medium container visible in frame </w:t>
      </w:r>
      <w:r>
        <w:rPr>
          <w:rFonts w:asciiTheme="minorHAnsi" w:hAnsiTheme="minorHAnsi" w:cstheme="minorHAnsi"/>
          <w:b/>
          <w:lang w:eastAsia="ko-KR"/>
        </w:rPr>
        <w:lastRenderedPageBreak/>
        <w:t>TEXT: See text for cancer and stromal cell preparation details</w:t>
      </w:r>
    </w:p>
    <w:p w14:paraId="1B6D2815" w14:textId="1BA39A4C" w:rsidR="00B7373A" w:rsidRDefault="00B7373A" w:rsidP="00B7373A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eastAsia="ko-KR"/>
        </w:rPr>
      </w:pPr>
      <w:r>
        <w:rPr>
          <w:rFonts w:asciiTheme="minorHAnsi" w:hAnsiTheme="minorHAnsi" w:cstheme="minorHAnsi"/>
          <w:bCs/>
          <w:lang w:eastAsia="ko-KR"/>
        </w:rPr>
        <w:t>Talent adding collagen solution to cell(s)</w:t>
      </w:r>
      <w:r w:rsidR="008F5868" w:rsidRPr="008F5868">
        <w:rPr>
          <w:rFonts w:asciiTheme="minorHAnsi" w:eastAsia="Malgun Gothic" w:hAnsiTheme="minorHAnsi" w:cstheme="minorHAnsi"/>
          <w:i/>
          <w:iCs/>
          <w:color w:val="4F81BD" w:themeColor="accent1"/>
          <w:lang w:eastAsia="ko-KR"/>
        </w:rPr>
        <w:t xml:space="preserve"> Videographer: </w:t>
      </w:r>
      <w:r w:rsidR="008F5868">
        <w:rPr>
          <w:rFonts w:asciiTheme="minorHAnsi" w:eastAsia="Malgun Gothic" w:hAnsiTheme="minorHAnsi" w:cstheme="minorHAnsi"/>
          <w:i/>
          <w:iCs/>
          <w:color w:val="4F81BD" w:themeColor="accent1"/>
          <w:lang w:eastAsia="ko-KR"/>
        </w:rPr>
        <w:t>Difficult</w:t>
      </w:r>
      <w:r w:rsidR="008F5868" w:rsidRPr="008F5868">
        <w:rPr>
          <w:rFonts w:asciiTheme="minorHAnsi" w:eastAsia="Malgun Gothic" w:hAnsiTheme="minorHAnsi" w:cstheme="minorHAnsi"/>
          <w:i/>
          <w:iCs/>
          <w:color w:val="4F81BD" w:themeColor="accent1"/>
          <w:lang w:eastAsia="ko-KR"/>
        </w:rPr>
        <w:t xml:space="preserve"> step</w:t>
      </w:r>
    </w:p>
    <w:p w14:paraId="0A321387" w14:textId="77777777" w:rsidR="00B7373A" w:rsidRPr="00B7373A" w:rsidRDefault="00B7373A" w:rsidP="00B7373A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bCs/>
          <w:lang w:eastAsia="ko-KR"/>
        </w:rPr>
      </w:pPr>
    </w:p>
    <w:p w14:paraId="7FB8BDFA" w14:textId="7F1B185B" w:rsidR="001F43DB" w:rsidRPr="00B7373A" w:rsidRDefault="00B7373A" w:rsidP="00B7373A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eastAsia="ko-KR"/>
        </w:rPr>
      </w:pPr>
      <w:r>
        <w:rPr>
          <w:rFonts w:asciiTheme="minorHAnsi" w:hAnsiTheme="minorHAnsi" w:cstheme="minorHAnsi"/>
          <w:lang w:eastAsia="ko-KR"/>
        </w:rPr>
        <w:t xml:space="preserve">Use a positive displacement pipette to </w:t>
      </w:r>
      <w:r w:rsidR="001F43DB" w:rsidRPr="00B7373A">
        <w:rPr>
          <w:rFonts w:asciiTheme="minorHAnsi" w:hAnsiTheme="minorHAnsi" w:cstheme="minorHAnsi"/>
          <w:lang w:eastAsia="ko-KR"/>
        </w:rPr>
        <w:t xml:space="preserve">mix </w:t>
      </w:r>
      <w:r>
        <w:rPr>
          <w:rFonts w:asciiTheme="minorHAnsi" w:hAnsiTheme="minorHAnsi" w:cstheme="minorHAnsi"/>
          <w:lang w:eastAsia="ko-KR"/>
        </w:rPr>
        <w:t>each cell suspension</w:t>
      </w:r>
      <w:r w:rsidR="008F5868">
        <w:rPr>
          <w:rFonts w:asciiTheme="minorHAnsi" w:hAnsiTheme="minorHAnsi" w:cstheme="minorHAnsi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lang w:eastAsia="ko-KR"/>
        </w:rPr>
        <w:t>[1</w:t>
      </w:r>
      <w:r w:rsidR="008F5868">
        <w:rPr>
          <w:rFonts w:asciiTheme="minorHAnsi" w:hAnsiTheme="minorHAnsi" w:cstheme="minorHAnsi"/>
          <w:b/>
          <w:bCs/>
          <w:lang w:eastAsia="ko-KR"/>
        </w:rPr>
        <w:t>-TXT</w:t>
      </w:r>
      <w:r>
        <w:rPr>
          <w:rFonts w:asciiTheme="minorHAnsi" w:hAnsiTheme="minorHAnsi" w:cstheme="minorHAnsi"/>
          <w:b/>
          <w:bCs/>
          <w:lang w:eastAsia="ko-KR"/>
        </w:rPr>
        <w:t>]</w:t>
      </w:r>
      <w:r w:rsidR="001F43DB" w:rsidRPr="00B7373A">
        <w:rPr>
          <w:rFonts w:asciiTheme="minorHAnsi" w:hAnsiTheme="minorHAnsi" w:cstheme="minorHAnsi"/>
          <w:lang w:eastAsia="ko-KR"/>
        </w:rPr>
        <w:t>.</w:t>
      </w:r>
    </w:p>
    <w:p w14:paraId="2EF3FB21" w14:textId="77777777" w:rsidR="00B7373A" w:rsidRPr="00B7373A" w:rsidRDefault="00B7373A" w:rsidP="00B7373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  <w:lang w:eastAsia="ko-KR"/>
        </w:rPr>
      </w:pPr>
    </w:p>
    <w:p w14:paraId="023618A9" w14:textId="06301ED2" w:rsidR="00B7373A" w:rsidRDefault="00B7373A" w:rsidP="00B7373A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eastAsia="ko-KR"/>
        </w:rPr>
      </w:pPr>
      <w:r>
        <w:rPr>
          <w:rFonts w:asciiTheme="minorHAnsi" w:hAnsiTheme="minorHAnsi" w:cstheme="minorHAnsi"/>
          <w:bCs/>
          <w:lang w:eastAsia="ko-KR"/>
        </w:rPr>
        <w:t>Cells being mixed</w:t>
      </w:r>
      <w:r w:rsidR="008F5868" w:rsidRPr="008F5868">
        <w:rPr>
          <w:rFonts w:asciiTheme="minorHAnsi" w:eastAsia="Malgun Gothic" w:hAnsiTheme="minorHAnsi" w:cstheme="minorHAnsi"/>
          <w:i/>
          <w:iCs/>
          <w:color w:val="4F81BD" w:themeColor="accent1"/>
          <w:lang w:eastAsia="ko-KR"/>
        </w:rPr>
        <w:t xml:space="preserve"> </w:t>
      </w:r>
      <w:r w:rsidR="008F5868">
        <w:rPr>
          <w:rFonts w:asciiTheme="minorHAnsi" w:eastAsia="Malgun Gothic" w:hAnsiTheme="minorHAnsi" w:cstheme="minorHAnsi"/>
          <w:b/>
          <w:bCs/>
          <w:color w:val="000000" w:themeColor="text1"/>
          <w:lang w:eastAsia="ko-KR"/>
        </w:rPr>
        <w:t xml:space="preserve">TEXT: Final concentration: </w:t>
      </w:r>
      <w:r w:rsidR="008F5868" w:rsidRPr="008F5868">
        <w:rPr>
          <w:rFonts w:asciiTheme="minorHAnsi" w:hAnsiTheme="minorHAnsi" w:cstheme="minorHAnsi"/>
          <w:b/>
          <w:bCs/>
          <w:lang w:eastAsia="ko-KR"/>
        </w:rPr>
        <w:t>5 x 10</w:t>
      </w:r>
      <w:r w:rsidR="008F5868" w:rsidRPr="008F5868">
        <w:rPr>
          <w:rFonts w:asciiTheme="minorHAnsi" w:hAnsiTheme="minorHAnsi" w:cstheme="minorHAnsi"/>
          <w:b/>
          <w:bCs/>
          <w:vertAlign w:val="superscript"/>
          <w:lang w:eastAsia="ko-KR"/>
        </w:rPr>
        <w:t xml:space="preserve">6 </w:t>
      </w:r>
      <w:r w:rsidR="008F5868" w:rsidRPr="008F5868">
        <w:rPr>
          <w:rFonts w:asciiTheme="minorHAnsi" w:hAnsiTheme="minorHAnsi" w:cstheme="minorHAnsi"/>
          <w:b/>
          <w:bCs/>
          <w:lang w:eastAsia="ko-KR"/>
        </w:rPr>
        <w:t>cell</w:t>
      </w:r>
      <w:r w:rsidR="008F5868">
        <w:rPr>
          <w:rFonts w:asciiTheme="minorHAnsi" w:hAnsiTheme="minorHAnsi" w:cstheme="minorHAnsi"/>
          <w:b/>
          <w:bCs/>
          <w:lang w:eastAsia="ko-KR"/>
        </w:rPr>
        <w:t xml:space="preserve"> type</w:t>
      </w:r>
      <w:r w:rsidR="008F5868" w:rsidRPr="008F5868">
        <w:rPr>
          <w:rFonts w:asciiTheme="minorHAnsi" w:hAnsiTheme="minorHAnsi" w:cstheme="minorHAnsi"/>
          <w:b/>
          <w:bCs/>
          <w:lang w:eastAsia="ko-KR"/>
        </w:rPr>
        <w:t>/milliliter 1% neutralized collagen pre-gel solution</w:t>
      </w:r>
    </w:p>
    <w:p w14:paraId="245C5696" w14:textId="77777777" w:rsidR="00B7373A" w:rsidRDefault="00B7373A" w:rsidP="00B7373A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bCs/>
          <w:lang w:eastAsia="ko-KR"/>
        </w:rPr>
      </w:pPr>
    </w:p>
    <w:p w14:paraId="2643D324" w14:textId="3716DB67" w:rsidR="001F43DB" w:rsidRDefault="00B7373A" w:rsidP="00B7373A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/>
          <w:bCs/>
          <w:lang w:eastAsia="ko-KR"/>
        </w:rPr>
        <w:t>When homogenous solution</w:t>
      </w:r>
      <w:r w:rsidR="00BB571E">
        <w:rPr>
          <w:rFonts w:asciiTheme="minorHAnsi" w:hAnsiTheme="minorHAnsi" w:cstheme="minorHAnsi"/>
          <w:bCs/>
          <w:lang w:eastAsia="ko-KR"/>
        </w:rPr>
        <w:t>s</w:t>
      </w:r>
      <w:r>
        <w:rPr>
          <w:rFonts w:asciiTheme="minorHAnsi" w:hAnsiTheme="minorHAnsi" w:cstheme="minorHAnsi"/>
          <w:bCs/>
          <w:lang w:eastAsia="ko-KR"/>
        </w:rPr>
        <w:t xml:space="preserve"> </w:t>
      </w:r>
      <w:r w:rsidR="00BB571E">
        <w:rPr>
          <w:rFonts w:asciiTheme="minorHAnsi" w:hAnsiTheme="minorHAnsi" w:cstheme="minorHAnsi"/>
          <w:bCs/>
          <w:lang w:eastAsia="ko-KR"/>
        </w:rPr>
        <w:t>are</w:t>
      </w:r>
      <w:r>
        <w:rPr>
          <w:rFonts w:asciiTheme="minorHAnsi" w:hAnsiTheme="minorHAnsi" w:cstheme="minorHAnsi"/>
          <w:bCs/>
          <w:lang w:eastAsia="ko-KR"/>
        </w:rPr>
        <w:t xml:space="preserve"> obtained, </w:t>
      </w:r>
      <w:r>
        <w:rPr>
          <w:rFonts w:asciiTheme="minorHAnsi" w:hAnsiTheme="minorHAnsi" w:cstheme="minorHAnsi"/>
          <w:lang w:eastAsia="ko-KR"/>
        </w:rPr>
        <w:t>use</w:t>
      </w:r>
      <w:r w:rsidRPr="00517CE3">
        <w:rPr>
          <w:rFonts w:asciiTheme="minorHAnsi" w:hAnsiTheme="minorHAnsi" w:cstheme="minorHAnsi"/>
          <w:lang w:eastAsia="ko-KR"/>
        </w:rPr>
        <w:t xml:space="preserve"> a positive disposable pipette </w:t>
      </w:r>
      <w:r>
        <w:rPr>
          <w:rFonts w:asciiTheme="minorHAnsi" w:hAnsiTheme="minorHAnsi" w:cstheme="minorHAnsi"/>
          <w:lang w:eastAsia="ko-KR"/>
        </w:rPr>
        <w:t xml:space="preserve">to </w:t>
      </w:r>
      <w:r>
        <w:rPr>
          <w:rFonts w:asciiTheme="minorHAnsi" w:hAnsiTheme="minorHAnsi" w:cstheme="minorHAnsi"/>
          <w:bCs/>
          <w:lang w:eastAsia="ko-KR"/>
        </w:rPr>
        <w:t>transfer the</w:t>
      </w:r>
      <w:r>
        <w:rPr>
          <w:rFonts w:asciiTheme="minorHAnsi" w:eastAsiaTheme="minorEastAsia" w:hAnsiTheme="minorHAnsi" w:cstheme="minorHAnsi"/>
          <w:szCs w:val="24"/>
          <w:lang w:eastAsia="ko-KR"/>
        </w:rPr>
        <w:t xml:space="preserve"> </w:t>
      </w:r>
      <w:r w:rsidR="001F43DB" w:rsidRPr="00517CE3">
        <w:rPr>
          <w:rFonts w:asciiTheme="minorHAnsi" w:hAnsiTheme="minorHAnsi" w:cstheme="minorHAnsi"/>
          <w:lang w:eastAsia="ko-KR"/>
        </w:rPr>
        <w:t xml:space="preserve">cell-encapsulated collagen </w:t>
      </w:r>
      <w:proofErr w:type="spellStart"/>
      <w:r w:rsidR="001F43DB" w:rsidRPr="00517CE3">
        <w:rPr>
          <w:rFonts w:asciiTheme="minorHAnsi" w:hAnsiTheme="minorHAnsi" w:cstheme="minorHAnsi"/>
          <w:lang w:eastAsia="ko-KR"/>
        </w:rPr>
        <w:t>bioinks</w:t>
      </w:r>
      <w:proofErr w:type="spellEnd"/>
      <w:r w:rsidR="001F43DB" w:rsidRPr="00517CE3">
        <w:rPr>
          <w:rFonts w:asciiTheme="minorHAnsi" w:hAnsiTheme="minorHAnsi" w:cstheme="minorHAnsi"/>
          <w:lang w:eastAsia="ko-KR"/>
        </w:rPr>
        <w:t xml:space="preserve"> into </w:t>
      </w:r>
      <w:r>
        <w:rPr>
          <w:rFonts w:asciiTheme="minorHAnsi" w:hAnsiTheme="minorHAnsi" w:cstheme="minorHAnsi"/>
          <w:lang w:eastAsia="ko-KR"/>
        </w:rPr>
        <w:t xml:space="preserve">individual </w:t>
      </w:r>
      <w:r w:rsidR="001F43DB" w:rsidRPr="00517CE3">
        <w:rPr>
          <w:rFonts w:asciiTheme="minorHAnsi" w:hAnsiTheme="minorHAnsi" w:cstheme="minorHAnsi"/>
          <w:lang w:eastAsia="ko-KR"/>
        </w:rPr>
        <w:t>3</w:t>
      </w:r>
      <w:r>
        <w:rPr>
          <w:rFonts w:asciiTheme="minorHAnsi" w:hAnsiTheme="minorHAnsi" w:cstheme="minorHAnsi"/>
          <w:lang w:eastAsia="ko-KR"/>
        </w:rPr>
        <w:t>-milliliter</w:t>
      </w:r>
      <w:r w:rsidR="001F43DB" w:rsidRPr="00517CE3">
        <w:rPr>
          <w:rFonts w:asciiTheme="minorHAnsi" w:hAnsiTheme="minorHAnsi" w:cstheme="minorHAnsi"/>
          <w:lang w:eastAsia="ko-KR"/>
        </w:rPr>
        <w:t xml:space="preserve"> disposable syringes</w:t>
      </w:r>
      <w:r>
        <w:rPr>
          <w:rFonts w:asciiTheme="minorHAnsi" w:hAnsiTheme="minorHAnsi" w:cstheme="minorHAnsi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lang w:eastAsia="ko-KR"/>
        </w:rPr>
        <w:t>[1]</w:t>
      </w:r>
      <w:r w:rsidR="001F43DB" w:rsidRPr="00517CE3">
        <w:rPr>
          <w:rFonts w:asciiTheme="minorHAnsi" w:hAnsiTheme="minorHAnsi" w:cstheme="minorHAnsi"/>
          <w:lang w:eastAsia="ko-KR"/>
        </w:rPr>
        <w:t xml:space="preserve"> </w:t>
      </w:r>
      <w:r>
        <w:rPr>
          <w:rFonts w:asciiTheme="minorHAnsi" w:hAnsiTheme="minorHAnsi" w:cstheme="minorHAnsi"/>
          <w:lang w:eastAsia="ko-KR"/>
        </w:rPr>
        <w:t>a</w:t>
      </w:r>
      <w:r w:rsidR="001F43DB" w:rsidRPr="00517CE3">
        <w:rPr>
          <w:rFonts w:asciiTheme="minorHAnsi" w:hAnsiTheme="minorHAnsi" w:cstheme="minorHAnsi"/>
          <w:lang w:eastAsia="ko-KR"/>
        </w:rPr>
        <w:t xml:space="preserve">nd store the syringes at 4 </w:t>
      </w:r>
      <w:r>
        <w:rPr>
          <w:rFonts w:asciiTheme="minorHAnsi" w:hAnsiTheme="minorHAnsi" w:cstheme="minorHAnsi"/>
        </w:rPr>
        <w:t>degrees Celsius</w:t>
      </w:r>
      <w:r w:rsidR="001F43DB" w:rsidRPr="00517CE3">
        <w:rPr>
          <w:rFonts w:asciiTheme="minorHAnsi" w:eastAsia="Malgun Gothic" w:hAnsiTheme="minorHAnsi" w:cstheme="minorHAnsi"/>
          <w:lang w:eastAsia="ko-KR"/>
        </w:rPr>
        <w:t xml:space="preserve"> until</w:t>
      </w:r>
      <w:r w:rsidR="001F43DB" w:rsidRPr="00517CE3">
        <w:rPr>
          <w:rFonts w:asciiTheme="minorHAnsi" w:hAnsiTheme="minorHAnsi" w:cstheme="minorHAnsi"/>
          <w:lang w:eastAsia="ko-KR"/>
        </w:rPr>
        <w:t xml:space="preserve"> 3D cell-printing</w:t>
      </w:r>
      <w:r>
        <w:rPr>
          <w:rFonts w:asciiTheme="minorHAnsi" w:hAnsiTheme="minorHAnsi" w:cstheme="minorHAnsi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lang w:eastAsia="ko-KR"/>
        </w:rPr>
        <w:t>[2]</w:t>
      </w:r>
      <w:r w:rsidR="001F43DB" w:rsidRPr="00517CE3">
        <w:rPr>
          <w:rFonts w:asciiTheme="minorHAnsi" w:hAnsiTheme="minorHAnsi" w:cstheme="minorHAnsi"/>
          <w:lang w:eastAsia="ko-KR"/>
        </w:rPr>
        <w:t>.</w:t>
      </w:r>
    </w:p>
    <w:p w14:paraId="39ADBCE3" w14:textId="77777777" w:rsidR="00B7373A" w:rsidRDefault="00B7373A" w:rsidP="00B7373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lang w:eastAsia="ko-KR"/>
        </w:rPr>
      </w:pPr>
    </w:p>
    <w:p w14:paraId="777FB815" w14:textId="7BE078FD" w:rsidR="00B7373A" w:rsidRDefault="00B7373A" w:rsidP="00B7373A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/>
          <w:lang w:eastAsia="ko-KR"/>
        </w:rPr>
        <w:t xml:space="preserve">Talent adding </w:t>
      </w:r>
      <w:proofErr w:type="spellStart"/>
      <w:r>
        <w:rPr>
          <w:rFonts w:asciiTheme="minorHAnsi" w:hAnsiTheme="minorHAnsi" w:cstheme="minorHAnsi"/>
          <w:lang w:eastAsia="ko-KR"/>
        </w:rPr>
        <w:t>bioink</w:t>
      </w:r>
      <w:proofErr w:type="spellEnd"/>
      <w:r>
        <w:rPr>
          <w:rFonts w:asciiTheme="minorHAnsi" w:hAnsiTheme="minorHAnsi" w:cstheme="minorHAnsi"/>
          <w:lang w:eastAsia="ko-KR"/>
        </w:rPr>
        <w:t xml:space="preserve"> to syringe</w:t>
      </w:r>
    </w:p>
    <w:p w14:paraId="2A0D196F" w14:textId="77777777" w:rsidR="00B7373A" w:rsidRDefault="00B7373A" w:rsidP="00B7373A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/>
          <w:lang w:eastAsia="ko-KR"/>
        </w:rPr>
        <w:t>Talent placing syringe(s) at 4 °C</w:t>
      </w:r>
    </w:p>
    <w:p w14:paraId="27937C1C" w14:textId="77777777" w:rsidR="00B7373A" w:rsidRDefault="00B7373A" w:rsidP="00B7373A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lang w:eastAsia="ko-KR"/>
        </w:rPr>
      </w:pPr>
    </w:p>
    <w:p w14:paraId="2F1250CE" w14:textId="29514CD1" w:rsidR="001F43DB" w:rsidRPr="00B7373A" w:rsidRDefault="00B7373A" w:rsidP="00B7373A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ko-KR"/>
        </w:rPr>
      </w:pPr>
      <w:r w:rsidRPr="00B7373A">
        <w:rPr>
          <w:rFonts w:asciiTheme="minorHAnsi" w:hAnsiTheme="minorHAnsi" w:cstheme="minorHAnsi"/>
          <w:b/>
          <w:lang w:eastAsia="ko-KR"/>
        </w:rPr>
        <w:t>C</w:t>
      </w:r>
      <w:r w:rsidR="001F43DB" w:rsidRPr="00B7373A">
        <w:rPr>
          <w:rFonts w:asciiTheme="minorHAnsi" w:hAnsiTheme="minorHAnsi" w:cstheme="minorHAnsi"/>
          <w:b/>
          <w:lang w:eastAsia="ko-KR"/>
        </w:rPr>
        <w:t>ancer-</w:t>
      </w:r>
      <w:r w:rsidRPr="00B7373A">
        <w:rPr>
          <w:rFonts w:asciiTheme="minorHAnsi" w:hAnsiTheme="minorHAnsi" w:cstheme="minorHAnsi"/>
          <w:b/>
          <w:lang w:eastAsia="ko-KR"/>
        </w:rPr>
        <w:t>S</w:t>
      </w:r>
      <w:r w:rsidR="001F43DB" w:rsidRPr="00B7373A">
        <w:rPr>
          <w:rFonts w:asciiTheme="minorHAnsi" w:hAnsiTheme="minorHAnsi" w:cstheme="minorHAnsi"/>
          <w:b/>
          <w:lang w:eastAsia="ko-KR"/>
        </w:rPr>
        <w:t xml:space="preserve">troma </w:t>
      </w:r>
      <w:r w:rsidRPr="00B7373A">
        <w:rPr>
          <w:rFonts w:asciiTheme="minorHAnsi" w:hAnsiTheme="minorHAnsi" w:cstheme="minorHAnsi"/>
          <w:b/>
          <w:lang w:eastAsia="ko-KR"/>
        </w:rPr>
        <w:t>C</w:t>
      </w:r>
      <w:r w:rsidR="001F43DB" w:rsidRPr="00B7373A">
        <w:rPr>
          <w:rFonts w:asciiTheme="minorHAnsi" w:hAnsiTheme="minorHAnsi" w:cstheme="minorHAnsi"/>
          <w:b/>
          <w:lang w:eastAsia="ko-KR"/>
        </w:rPr>
        <w:t xml:space="preserve">oncentric </w:t>
      </w:r>
      <w:r w:rsidRPr="00B7373A">
        <w:rPr>
          <w:rFonts w:asciiTheme="minorHAnsi" w:hAnsiTheme="minorHAnsi" w:cstheme="minorHAnsi"/>
          <w:b/>
          <w:lang w:eastAsia="ko-KR"/>
        </w:rPr>
        <w:t>R</w:t>
      </w:r>
      <w:r w:rsidR="001F43DB" w:rsidRPr="00B7373A">
        <w:rPr>
          <w:rFonts w:asciiTheme="minorHAnsi" w:hAnsiTheme="minorHAnsi" w:cstheme="minorHAnsi"/>
          <w:b/>
          <w:lang w:eastAsia="ko-KR"/>
        </w:rPr>
        <w:t>ing</w:t>
      </w:r>
      <w:r w:rsidRPr="00B7373A">
        <w:rPr>
          <w:rFonts w:asciiTheme="minorHAnsi" w:hAnsiTheme="minorHAnsi" w:cstheme="minorHAnsi"/>
          <w:b/>
          <w:lang w:eastAsia="ko-KR"/>
        </w:rPr>
        <w:t xml:space="preserve"> 3D Cell Printing</w:t>
      </w:r>
    </w:p>
    <w:p w14:paraId="2EFCC944" w14:textId="77777777" w:rsidR="00B7373A" w:rsidRPr="00B7373A" w:rsidRDefault="00B7373A" w:rsidP="00B7373A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lang w:eastAsia="ko-KR"/>
        </w:rPr>
      </w:pPr>
    </w:p>
    <w:p w14:paraId="14FFF6A5" w14:textId="39D53258" w:rsidR="001F43DB" w:rsidRDefault="00B7373A" w:rsidP="00B7373A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/>
          <w:lang w:eastAsia="ko-KR"/>
        </w:rPr>
        <w:t xml:space="preserve">For 3D printing of cancer-stroma concentric rings, convert the appropriate 3D CAD file </w:t>
      </w:r>
      <w:r w:rsidR="001F43DB" w:rsidRPr="00517CE3">
        <w:rPr>
          <w:rFonts w:asciiTheme="minorHAnsi" w:hAnsiTheme="minorHAnsi" w:cstheme="minorHAnsi"/>
          <w:lang w:eastAsia="ko-KR"/>
        </w:rPr>
        <w:t>into an STL file format</w:t>
      </w:r>
      <w:r>
        <w:rPr>
          <w:rFonts w:asciiTheme="minorHAnsi" w:hAnsiTheme="minorHAnsi" w:cstheme="minorHAnsi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lang w:eastAsia="ko-KR"/>
        </w:rPr>
        <w:t>[1]</w:t>
      </w:r>
      <w:r w:rsidR="001F43DB" w:rsidRPr="00517CE3">
        <w:rPr>
          <w:rFonts w:asciiTheme="minorHAnsi" w:hAnsiTheme="minorHAnsi" w:cstheme="minorHAnsi"/>
          <w:lang w:eastAsia="ko-KR"/>
        </w:rPr>
        <w:t xml:space="preserve"> and </w:t>
      </w:r>
      <w:r>
        <w:rPr>
          <w:rFonts w:asciiTheme="minorHAnsi" w:hAnsiTheme="minorHAnsi" w:cstheme="minorHAnsi"/>
          <w:lang w:eastAsia="ko-KR"/>
        </w:rPr>
        <w:t xml:space="preserve">use an STL-CAD exchanger to </w:t>
      </w:r>
      <w:r w:rsidR="001F43DB" w:rsidRPr="00517CE3">
        <w:rPr>
          <w:rFonts w:asciiTheme="minorHAnsi" w:hAnsiTheme="minorHAnsi" w:cstheme="minorHAnsi"/>
          <w:lang w:eastAsia="ko-KR"/>
        </w:rPr>
        <w:t xml:space="preserve">generate a G-code of the cancer-stroma concentric rings </w:t>
      </w:r>
      <w:r>
        <w:rPr>
          <w:rFonts w:asciiTheme="minorHAnsi" w:hAnsiTheme="minorHAnsi" w:cstheme="minorHAnsi"/>
          <w:b/>
          <w:bCs/>
          <w:lang w:eastAsia="ko-KR"/>
        </w:rPr>
        <w:t>[2]</w:t>
      </w:r>
      <w:r w:rsidR="001F43DB" w:rsidRPr="00517CE3">
        <w:rPr>
          <w:rFonts w:asciiTheme="minorHAnsi" w:hAnsiTheme="minorHAnsi" w:cstheme="minorHAnsi"/>
          <w:lang w:eastAsia="ko-KR"/>
        </w:rPr>
        <w:t>.</w:t>
      </w:r>
    </w:p>
    <w:p w14:paraId="42F92C17" w14:textId="77777777" w:rsidR="00B7373A" w:rsidRDefault="00B7373A" w:rsidP="00B7373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lang w:eastAsia="ko-KR"/>
        </w:rPr>
      </w:pPr>
    </w:p>
    <w:p w14:paraId="5980B60F" w14:textId="2768EA77" w:rsidR="00B7373A" w:rsidRDefault="00B7373A" w:rsidP="00B7373A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/>
          <w:lang w:eastAsia="ko-KR"/>
        </w:rPr>
        <w:t>WIDE: Talent converting file, with monitor visible in frame</w:t>
      </w:r>
    </w:p>
    <w:p w14:paraId="7D9DBD02" w14:textId="580FCA24" w:rsidR="00B7373A" w:rsidRPr="00517CE3" w:rsidRDefault="00B7373A" w:rsidP="00B7373A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/>
          <w:lang w:eastAsia="ko-KR"/>
        </w:rPr>
        <w:t xml:space="preserve">SCREEN: </w:t>
      </w:r>
      <w:r w:rsidR="0066331E">
        <w:rPr>
          <w:rFonts w:asciiTheme="minorHAnsi" w:hAnsiTheme="minorHAnsi" w:cstheme="minorHAnsi"/>
          <w:lang w:eastAsia="ko-KR"/>
        </w:rPr>
        <w:t>screenshot_4:</w:t>
      </w:r>
      <w:r>
        <w:rPr>
          <w:rFonts w:asciiTheme="minorHAnsi" w:hAnsiTheme="minorHAnsi" w:cstheme="minorHAnsi"/>
          <w:lang w:eastAsia="ko-KR"/>
        </w:rPr>
        <w:t xml:space="preserve"> </w:t>
      </w:r>
      <w:r w:rsidR="0066331E">
        <w:rPr>
          <w:rFonts w:asciiTheme="minorHAnsi" w:hAnsiTheme="minorHAnsi" w:cstheme="minorHAnsi"/>
          <w:lang w:eastAsia="ko-KR"/>
        </w:rPr>
        <w:t xml:space="preserve">00:40-01:13 </w:t>
      </w:r>
      <w:r w:rsidR="0066331E" w:rsidRPr="008F5868">
        <w:rPr>
          <w:rFonts w:asciiTheme="minorHAnsi" w:eastAsia="Malgun Gothic" w:hAnsiTheme="minorHAnsi" w:cstheme="minorHAnsi"/>
          <w:i/>
          <w:iCs/>
          <w:color w:val="4F81BD" w:themeColor="accent1"/>
          <w:lang w:eastAsia="ko-KR"/>
        </w:rPr>
        <w:t>Video</w:t>
      </w:r>
      <w:r w:rsidR="0066331E">
        <w:rPr>
          <w:rFonts w:asciiTheme="minorHAnsi" w:eastAsia="Malgun Gothic" w:hAnsiTheme="minorHAnsi" w:cstheme="minorHAnsi"/>
          <w:i/>
          <w:iCs/>
          <w:color w:val="4F81BD" w:themeColor="accent1"/>
          <w:lang w:eastAsia="ko-KR"/>
        </w:rPr>
        <w:t xml:space="preserve"> editor: please speed up</w:t>
      </w:r>
    </w:p>
    <w:p w14:paraId="7BBD4D5D" w14:textId="77777777" w:rsidR="001F43DB" w:rsidRPr="00517CE3" w:rsidRDefault="001F43DB" w:rsidP="001F43D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</w:p>
    <w:p w14:paraId="284DF461" w14:textId="0F1D3892" w:rsidR="001F43DB" w:rsidRPr="00B7373A" w:rsidRDefault="001F43DB" w:rsidP="00B7373A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 w:rsidRPr="00517CE3">
        <w:rPr>
          <w:rFonts w:asciiTheme="minorHAnsi" w:hAnsiTheme="minorHAnsi" w:cstheme="minorHAnsi"/>
          <w:color w:val="auto"/>
          <w:lang w:eastAsia="ko-KR"/>
        </w:rPr>
        <w:t xml:space="preserve">Load the cell-encapsulated collagen </w:t>
      </w:r>
      <w:proofErr w:type="spellStart"/>
      <w:r w:rsidRPr="00517CE3">
        <w:rPr>
          <w:rFonts w:asciiTheme="minorHAnsi" w:hAnsiTheme="minorHAnsi" w:cstheme="minorHAnsi"/>
          <w:color w:val="auto"/>
          <w:lang w:eastAsia="ko-KR"/>
        </w:rPr>
        <w:t>bioinks</w:t>
      </w:r>
      <w:proofErr w:type="spellEnd"/>
      <w:r w:rsidRPr="00517CE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7373A">
        <w:rPr>
          <w:rFonts w:asciiTheme="minorHAnsi" w:hAnsiTheme="minorHAnsi" w:cstheme="minorHAnsi"/>
          <w:color w:val="auto"/>
          <w:lang w:eastAsia="ko-KR"/>
        </w:rPr>
        <w:t>into</w:t>
      </w:r>
      <w:r w:rsidRPr="00517CE3">
        <w:rPr>
          <w:rFonts w:asciiTheme="minorHAnsi" w:hAnsiTheme="minorHAnsi" w:cstheme="minorHAnsi"/>
          <w:color w:val="auto"/>
          <w:lang w:eastAsia="ko-KR"/>
        </w:rPr>
        <w:t xml:space="preserve"> the</w:t>
      </w:r>
      <w:r w:rsidR="00B7373A">
        <w:rPr>
          <w:rFonts w:asciiTheme="minorHAnsi" w:hAnsiTheme="minorHAnsi" w:cstheme="minorHAnsi"/>
          <w:color w:val="auto"/>
          <w:lang w:eastAsia="ko-KR"/>
        </w:rPr>
        <w:t xml:space="preserve"> 3D printer</w:t>
      </w:r>
      <w:r w:rsidRPr="00517CE3">
        <w:rPr>
          <w:rFonts w:asciiTheme="minorHAnsi" w:hAnsiTheme="minorHAnsi" w:cstheme="minorHAnsi"/>
          <w:color w:val="auto"/>
          <w:lang w:eastAsia="ko-KR"/>
        </w:rPr>
        <w:t xml:space="preserve"> head </w:t>
      </w:r>
      <w:r w:rsidR="00B7373A">
        <w:rPr>
          <w:rFonts w:asciiTheme="minorHAnsi" w:hAnsiTheme="minorHAnsi" w:cstheme="minorHAnsi"/>
          <w:b/>
          <w:bCs/>
          <w:color w:val="auto"/>
          <w:lang w:eastAsia="ko-KR"/>
        </w:rPr>
        <w:t>[1]</w:t>
      </w:r>
      <w:r w:rsidRPr="00517CE3">
        <w:rPr>
          <w:rFonts w:asciiTheme="minorHAnsi" w:hAnsiTheme="minorHAnsi" w:cstheme="minorHAnsi"/>
          <w:color w:val="auto"/>
          <w:lang w:eastAsia="ko-KR"/>
        </w:rPr>
        <w:t xml:space="preserve"> and set the temperature of </w:t>
      </w:r>
      <w:r w:rsidRPr="00517CE3">
        <w:rPr>
          <w:color w:val="auto"/>
          <w:lang w:eastAsia="ko-KR"/>
        </w:rPr>
        <w:t xml:space="preserve">the head and plate to 15 </w:t>
      </w:r>
      <w:r w:rsidR="00B7373A">
        <w:rPr>
          <w:color w:val="auto"/>
          <w:lang w:eastAsia="ko-KR"/>
        </w:rPr>
        <w:t xml:space="preserve">degrees Celsius </w:t>
      </w:r>
      <w:r w:rsidR="00B7373A">
        <w:rPr>
          <w:b/>
          <w:bCs/>
          <w:color w:val="auto"/>
          <w:lang w:eastAsia="ko-KR"/>
        </w:rPr>
        <w:t>[2]</w:t>
      </w:r>
      <w:r w:rsidRPr="00517CE3">
        <w:rPr>
          <w:color w:val="auto"/>
          <w:lang w:eastAsia="ko-KR"/>
        </w:rPr>
        <w:t>.</w:t>
      </w:r>
    </w:p>
    <w:p w14:paraId="6F0FE804" w14:textId="77777777" w:rsidR="00B7373A" w:rsidRPr="00B7373A" w:rsidRDefault="00B7373A" w:rsidP="00B7373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eastAsia="ko-KR"/>
        </w:rPr>
      </w:pPr>
    </w:p>
    <w:p w14:paraId="7FF257BF" w14:textId="6C3E78BE" w:rsidR="00B7373A" w:rsidRDefault="00B7373A" w:rsidP="00B7373A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Talent loading </w:t>
      </w:r>
      <w:proofErr w:type="spellStart"/>
      <w:r>
        <w:rPr>
          <w:rFonts w:asciiTheme="minorHAnsi" w:hAnsiTheme="minorHAnsi" w:cstheme="minorHAnsi"/>
          <w:color w:val="auto"/>
          <w:lang w:eastAsia="ko-KR"/>
        </w:rPr>
        <w:t>bioink</w:t>
      </w:r>
      <w:proofErr w:type="spellEnd"/>
      <w:r>
        <w:rPr>
          <w:rFonts w:asciiTheme="minorHAnsi" w:hAnsiTheme="minorHAnsi" w:cstheme="minorHAnsi"/>
          <w:color w:val="auto"/>
          <w:lang w:eastAsia="ko-KR"/>
        </w:rPr>
        <w:t>(s) into head</w:t>
      </w:r>
      <w:r w:rsidR="008F5868" w:rsidRPr="008F5868">
        <w:rPr>
          <w:rFonts w:asciiTheme="minorHAnsi" w:eastAsia="Malgun Gothic" w:hAnsiTheme="minorHAnsi" w:cstheme="minorHAnsi"/>
          <w:i/>
          <w:iCs/>
          <w:color w:val="4F81BD" w:themeColor="accent1"/>
          <w:lang w:eastAsia="ko-KR"/>
        </w:rPr>
        <w:t xml:space="preserve"> Videographer: Important step</w:t>
      </w:r>
    </w:p>
    <w:p w14:paraId="24D58532" w14:textId="44C94F81" w:rsidR="00B7373A" w:rsidRPr="00517CE3" w:rsidRDefault="00B7373A" w:rsidP="00B7373A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>Talent setting head and/or plate temperature</w:t>
      </w:r>
      <w:r w:rsidR="008F5868" w:rsidRPr="008F5868">
        <w:rPr>
          <w:rFonts w:asciiTheme="minorHAnsi" w:eastAsia="Malgun Gothic" w:hAnsiTheme="minorHAnsi" w:cstheme="minorHAnsi"/>
          <w:i/>
          <w:iCs/>
          <w:color w:val="4F81BD" w:themeColor="accent1"/>
          <w:lang w:eastAsia="ko-KR"/>
        </w:rPr>
        <w:t xml:space="preserve"> Videographer: Important step</w:t>
      </w:r>
    </w:p>
    <w:p w14:paraId="45D57941" w14:textId="77777777" w:rsidR="001F43DB" w:rsidRPr="00517CE3" w:rsidRDefault="001F43DB" w:rsidP="001F43D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</w:p>
    <w:p w14:paraId="6CE5B356" w14:textId="42899135" w:rsidR="001F43DB" w:rsidRDefault="001F43DB" w:rsidP="00B7373A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 w:rsidRPr="00517CE3">
        <w:rPr>
          <w:rFonts w:asciiTheme="minorHAnsi" w:hAnsiTheme="minorHAnsi" w:cstheme="minorHAnsi"/>
          <w:color w:val="auto"/>
          <w:lang w:eastAsia="ko-KR"/>
        </w:rPr>
        <w:t xml:space="preserve">Load the generated printing path </w:t>
      </w:r>
      <w:r w:rsidR="00B7373A">
        <w:rPr>
          <w:rFonts w:asciiTheme="minorHAnsi" w:hAnsiTheme="minorHAnsi" w:cstheme="minorHAnsi"/>
          <w:color w:val="auto"/>
          <w:lang w:eastAsia="ko-KR"/>
        </w:rPr>
        <w:t>in</w:t>
      </w:r>
      <w:r w:rsidRPr="00517CE3">
        <w:rPr>
          <w:rFonts w:asciiTheme="minorHAnsi" w:hAnsiTheme="minorHAnsi" w:cstheme="minorHAnsi"/>
          <w:color w:val="auto"/>
          <w:lang w:eastAsia="ko-KR"/>
        </w:rPr>
        <w:t xml:space="preserve"> the control software of the 3D printer</w:t>
      </w:r>
      <w:r w:rsidR="00B7373A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7373A">
        <w:rPr>
          <w:rFonts w:asciiTheme="minorHAnsi" w:hAnsiTheme="minorHAnsi" w:cstheme="minorHAnsi"/>
          <w:b/>
          <w:bCs/>
          <w:color w:val="auto"/>
          <w:lang w:eastAsia="ko-KR"/>
        </w:rPr>
        <w:t>[1]</w:t>
      </w:r>
      <w:r w:rsidR="00B7373A">
        <w:rPr>
          <w:rFonts w:asciiTheme="minorHAnsi" w:hAnsiTheme="minorHAnsi" w:cstheme="minorHAnsi"/>
          <w:color w:val="auto"/>
          <w:lang w:eastAsia="ko-KR"/>
        </w:rPr>
        <w:t xml:space="preserve"> and click </w:t>
      </w:r>
      <w:r w:rsidR="00B7373A">
        <w:rPr>
          <w:rFonts w:asciiTheme="minorHAnsi" w:hAnsiTheme="minorHAnsi" w:cstheme="minorHAnsi"/>
          <w:b/>
          <w:bCs/>
          <w:color w:val="auto"/>
          <w:lang w:eastAsia="ko-KR"/>
        </w:rPr>
        <w:t>Start</w:t>
      </w:r>
      <w:r w:rsidR="00B7373A">
        <w:rPr>
          <w:rFonts w:asciiTheme="minorHAnsi" w:hAnsiTheme="minorHAnsi" w:cstheme="minorHAnsi"/>
          <w:color w:val="auto"/>
          <w:lang w:eastAsia="ko-KR"/>
        </w:rPr>
        <w:t xml:space="preserve"> to print the </w:t>
      </w:r>
      <w:r w:rsidRPr="00B7373A">
        <w:rPr>
          <w:rFonts w:asciiTheme="minorHAnsi" w:hAnsiTheme="minorHAnsi" w:cstheme="minorHAnsi"/>
          <w:color w:val="auto"/>
          <w:lang w:eastAsia="ko-KR"/>
        </w:rPr>
        <w:t xml:space="preserve">collagen </w:t>
      </w:r>
      <w:proofErr w:type="spellStart"/>
      <w:r w:rsidRPr="00B7373A">
        <w:rPr>
          <w:rFonts w:asciiTheme="minorHAnsi" w:hAnsiTheme="minorHAnsi" w:cstheme="minorHAnsi"/>
          <w:color w:val="auto"/>
          <w:lang w:eastAsia="ko-KR"/>
        </w:rPr>
        <w:t>bioinks</w:t>
      </w:r>
      <w:proofErr w:type="spellEnd"/>
      <w:r w:rsidRPr="00B7373A">
        <w:rPr>
          <w:rFonts w:asciiTheme="minorHAnsi" w:hAnsiTheme="minorHAnsi" w:cstheme="minorHAnsi"/>
          <w:color w:val="auto"/>
          <w:lang w:eastAsia="ko-KR"/>
        </w:rPr>
        <w:t xml:space="preserve"> on</w:t>
      </w:r>
      <w:r w:rsidR="00B7373A">
        <w:rPr>
          <w:rFonts w:asciiTheme="minorHAnsi" w:hAnsiTheme="minorHAnsi" w:cstheme="minorHAnsi"/>
          <w:color w:val="auto"/>
          <w:lang w:eastAsia="ko-KR"/>
        </w:rPr>
        <w:t>to</w:t>
      </w:r>
      <w:r w:rsidRPr="00B7373A">
        <w:rPr>
          <w:rFonts w:asciiTheme="minorHAnsi" w:hAnsiTheme="minorHAnsi" w:cstheme="minorHAnsi"/>
          <w:color w:val="auto"/>
          <w:lang w:eastAsia="ko-KR"/>
        </w:rPr>
        <w:t xml:space="preserve"> the gas-permeable barrier </w:t>
      </w:r>
      <w:r w:rsidR="00B7373A">
        <w:rPr>
          <w:rFonts w:asciiTheme="minorHAnsi" w:hAnsiTheme="minorHAnsi" w:cstheme="minorHAnsi"/>
          <w:color w:val="auto"/>
          <w:lang w:eastAsia="ko-KR"/>
        </w:rPr>
        <w:t>according to</w:t>
      </w:r>
      <w:r w:rsidRPr="00B7373A">
        <w:rPr>
          <w:rFonts w:asciiTheme="minorHAnsi" w:hAnsiTheme="minorHAnsi" w:cstheme="minorHAnsi"/>
          <w:color w:val="auto"/>
          <w:lang w:eastAsia="ko-KR"/>
        </w:rPr>
        <w:t xml:space="preserve"> the loaded G-code with an 18</w:t>
      </w:r>
      <w:r w:rsidR="00B7373A">
        <w:rPr>
          <w:rFonts w:asciiTheme="minorHAnsi" w:hAnsiTheme="minorHAnsi" w:cstheme="minorHAnsi"/>
          <w:color w:val="auto"/>
          <w:lang w:eastAsia="ko-KR"/>
        </w:rPr>
        <w:t>-gauge</w:t>
      </w:r>
      <w:r w:rsidRPr="00B7373A">
        <w:rPr>
          <w:rFonts w:asciiTheme="minorHAnsi" w:hAnsiTheme="minorHAnsi" w:cstheme="minorHAnsi"/>
          <w:color w:val="auto"/>
          <w:lang w:eastAsia="ko-KR"/>
        </w:rPr>
        <w:t xml:space="preserve"> plastic needle at </w:t>
      </w:r>
      <w:r w:rsidR="00B7373A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Pr="00B7373A">
        <w:rPr>
          <w:rFonts w:asciiTheme="minorHAnsi" w:hAnsiTheme="minorHAnsi" w:cstheme="minorHAnsi"/>
          <w:color w:val="auto"/>
          <w:lang w:eastAsia="ko-KR"/>
        </w:rPr>
        <w:t xml:space="preserve">pneumatic pressure of approximately 20 </w:t>
      </w:r>
      <w:r w:rsidR="00B7373A">
        <w:rPr>
          <w:rFonts w:asciiTheme="minorHAnsi" w:hAnsiTheme="minorHAnsi" w:cstheme="minorHAnsi"/>
          <w:color w:val="auto"/>
          <w:lang w:eastAsia="ko-KR"/>
        </w:rPr>
        <w:t>kilopascals</w:t>
      </w:r>
      <w:r w:rsidRPr="00B7373A">
        <w:rPr>
          <w:rFonts w:asciiTheme="minorHAnsi" w:hAnsiTheme="minorHAnsi" w:cstheme="minorHAnsi"/>
          <w:color w:val="auto"/>
          <w:lang w:eastAsia="ko-KR"/>
        </w:rPr>
        <w:t xml:space="preserve"> at 15</w:t>
      </w:r>
      <w:r w:rsidR="00B7373A">
        <w:rPr>
          <w:rFonts w:asciiTheme="minorHAnsi" w:hAnsiTheme="minorHAnsi" w:cstheme="minorHAnsi"/>
          <w:color w:val="auto"/>
          <w:lang w:eastAsia="ko-KR"/>
        </w:rPr>
        <w:t xml:space="preserve"> degrees Celsius </w:t>
      </w:r>
      <w:r w:rsidR="00B7373A">
        <w:rPr>
          <w:rFonts w:asciiTheme="minorHAnsi" w:hAnsiTheme="minorHAnsi" w:cstheme="minorHAnsi"/>
          <w:b/>
          <w:bCs/>
          <w:color w:val="auto"/>
          <w:lang w:eastAsia="ko-KR"/>
        </w:rPr>
        <w:t>[2]</w:t>
      </w:r>
      <w:r w:rsidRPr="00B7373A">
        <w:rPr>
          <w:rFonts w:asciiTheme="minorHAnsi" w:hAnsiTheme="minorHAnsi" w:cstheme="minorHAnsi"/>
          <w:color w:val="auto"/>
          <w:lang w:eastAsia="ko-KR"/>
        </w:rPr>
        <w:t>.</w:t>
      </w:r>
    </w:p>
    <w:p w14:paraId="60846181" w14:textId="77777777" w:rsidR="00B7373A" w:rsidRDefault="00B7373A" w:rsidP="00B7373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eastAsia="ko-KR"/>
        </w:rPr>
      </w:pPr>
    </w:p>
    <w:p w14:paraId="5479111D" w14:textId="0EEF09B9" w:rsidR="00B7373A" w:rsidRDefault="00B7373A" w:rsidP="00B7373A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>Talent loading path into software and/or clicking Start, with monitor visible in frame</w:t>
      </w:r>
    </w:p>
    <w:p w14:paraId="0354BCB4" w14:textId="16462936" w:rsidR="00B7373A" w:rsidRPr="00B7373A" w:rsidRDefault="00B7373A" w:rsidP="00B7373A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proofErr w:type="spellStart"/>
      <w:r>
        <w:rPr>
          <w:rFonts w:asciiTheme="minorHAnsi" w:hAnsiTheme="minorHAnsi" w:cstheme="minorHAnsi"/>
          <w:color w:val="auto"/>
          <w:lang w:eastAsia="ko-KR"/>
        </w:rPr>
        <w:t>Bioink</w:t>
      </w:r>
      <w:proofErr w:type="spellEnd"/>
      <w:r>
        <w:rPr>
          <w:rFonts w:asciiTheme="minorHAnsi" w:hAnsiTheme="minorHAnsi" w:cstheme="minorHAnsi"/>
          <w:color w:val="auto"/>
          <w:lang w:eastAsia="ko-KR"/>
        </w:rPr>
        <w:t>(s) being printed onto barrier</w:t>
      </w:r>
    </w:p>
    <w:p w14:paraId="431DC9A1" w14:textId="77777777" w:rsidR="001F43DB" w:rsidRPr="00517CE3" w:rsidRDefault="001F43DB" w:rsidP="001F43DB">
      <w:pPr>
        <w:pStyle w:val="ListParagraph"/>
        <w:ind w:left="0"/>
        <w:rPr>
          <w:rFonts w:asciiTheme="minorHAnsi" w:hAnsiTheme="minorHAnsi" w:cstheme="minorHAnsi"/>
          <w:lang w:eastAsia="ko-KR"/>
        </w:rPr>
      </w:pPr>
    </w:p>
    <w:p w14:paraId="68CCED58" w14:textId="07A61A1C" w:rsidR="001F43DB" w:rsidRDefault="001F43DB" w:rsidP="00B71953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 w:rsidRPr="00517CE3">
        <w:rPr>
          <w:rFonts w:asciiTheme="minorHAnsi" w:hAnsiTheme="minorHAnsi" w:cstheme="minorHAnsi"/>
          <w:color w:val="auto"/>
          <w:lang w:eastAsia="ko-KR"/>
        </w:rPr>
        <w:t>At the end of every printing operation, manually place a sterilized 22</w:t>
      </w:r>
      <w:r w:rsidR="00B71953">
        <w:rPr>
          <w:rFonts w:asciiTheme="minorHAnsi" w:hAnsiTheme="minorHAnsi" w:cstheme="minorHAnsi"/>
          <w:color w:val="auto"/>
          <w:lang w:eastAsia="ko-KR"/>
        </w:rPr>
        <w:t xml:space="preserve">- </w:t>
      </w:r>
      <w:r w:rsidRPr="00517CE3">
        <w:rPr>
          <w:rFonts w:asciiTheme="minorHAnsi" w:hAnsiTheme="minorHAnsi" w:cstheme="minorHAnsi"/>
          <w:color w:val="auto"/>
          <w:lang w:eastAsia="ko-KR"/>
        </w:rPr>
        <w:t>x 50</w:t>
      </w:r>
      <w:r w:rsidR="00B71953">
        <w:rPr>
          <w:rFonts w:asciiTheme="minorHAnsi" w:hAnsiTheme="minorHAnsi" w:cstheme="minorHAnsi"/>
          <w:color w:val="auto"/>
          <w:lang w:eastAsia="ko-KR"/>
        </w:rPr>
        <w:t>-millimeter</w:t>
      </w:r>
      <w:r w:rsidRPr="00517CE3">
        <w:rPr>
          <w:rFonts w:asciiTheme="minorHAnsi" w:hAnsiTheme="minorHAnsi" w:cstheme="minorHAnsi"/>
          <w:color w:val="auto"/>
          <w:lang w:eastAsia="ko-KR"/>
        </w:rPr>
        <w:t xml:space="preserve"> glass cover on top of the gas-permeable barrier to generate the hypoxic gradient</w:t>
      </w:r>
      <w:r w:rsidR="00B7195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71953">
        <w:rPr>
          <w:rFonts w:asciiTheme="minorHAnsi" w:hAnsiTheme="minorHAnsi" w:cstheme="minorHAnsi"/>
          <w:b/>
          <w:bCs/>
          <w:color w:val="auto"/>
          <w:lang w:eastAsia="ko-KR"/>
        </w:rPr>
        <w:t>[1]</w:t>
      </w:r>
      <w:r w:rsidRPr="00517CE3">
        <w:rPr>
          <w:rFonts w:asciiTheme="minorHAnsi" w:hAnsiTheme="minorHAnsi" w:cstheme="minorHAnsi"/>
          <w:color w:val="auto"/>
          <w:lang w:eastAsia="ko-KR"/>
        </w:rPr>
        <w:t>.</w:t>
      </w:r>
    </w:p>
    <w:p w14:paraId="0A44516F" w14:textId="77777777" w:rsidR="00B71953" w:rsidRDefault="00B71953" w:rsidP="00B71953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eastAsia="ko-KR"/>
        </w:rPr>
      </w:pPr>
    </w:p>
    <w:p w14:paraId="021B4F24" w14:textId="77777777" w:rsidR="00FF56E1" w:rsidRPr="008F5868" w:rsidRDefault="00FF56E1" w:rsidP="00FF56E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 w:rsidRPr="008F5868">
        <w:rPr>
          <w:rFonts w:asciiTheme="minorHAnsi" w:hAnsiTheme="minorHAnsi" w:cstheme="minorHAnsi"/>
          <w:color w:val="auto"/>
          <w:lang w:eastAsia="ko-KR"/>
        </w:rPr>
        <w:t>Talent loading the glass cover on top of the gas-permeable barrier</w:t>
      </w:r>
    </w:p>
    <w:p w14:paraId="5458A793" w14:textId="77777777" w:rsidR="001F43DB" w:rsidRPr="00517CE3" w:rsidRDefault="001F43DB" w:rsidP="001F43DB">
      <w:pPr>
        <w:pStyle w:val="ListParagraph"/>
        <w:ind w:left="0"/>
        <w:rPr>
          <w:rFonts w:asciiTheme="minorHAnsi" w:hAnsiTheme="minorHAnsi" w:cstheme="minorHAnsi"/>
          <w:bCs/>
          <w:lang w:eastAsia="ko-KR"/>
        </w:rPr>
      </w:pPr>
    </w:p>
    <w:p w14:paraId="6821A5B7" w14:textId="3119DA48" w:rsidR="001F43DB" w:rsidRDefault="001F43DB" w:rsidP="00B71953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 w:rsidRPr="00517CE3">
        <w:rPr>
          <w:rFonts w:asciiTheme="minorHAnsi" w:hAnsiTheme="minorHAnsi" w:cstheme="minorHAnsi"/>
          <w:bCs/>
          <w:color w:val="auto"/>
          <w:lang w:eastAsia="ko-KR"/>
        </w:rPr>
        <w:t xml:space="preserve">After </w:t>
      </w:r>
      <w:r w:rsidRPr="00517CE3">
        <w:rPr>
          <w:rFonts w:asciiTheme="minorHAnsi" w:hAnsiTheme="minorHAnsi" w:cstheme="minorHAnsi"/>
          <w:color w:val="auto"/>
          <w:lang w:eastAsia="ko-KR"/>
        </w:rPr>
        <w:t>generating three hypoxic cancer-on-chips, transfer the chips to a</w:t>
      </w:r>
      <w:r w:rsidR="00B71953">
        <w:rPr>
          <w:rFonts w:asciiTheme="minorHAnsi" w:hAnsiTheme="minorHAnsi" w:cstheme="minorHAnsi"/>
          <w:color w:val="auto"/>
          <w:lang w:eastAsia="ko-KR"/>
        </w:rPr>
        <w:t xml:space="preserve"> 37-degree Celsius</w:t>
      </w:r>
      <w:r w:rsidRPr="00517CE3">
        <w:rPr>
          <w:rFonts w:asciiTheme="minorHAnsi" w:hAnsiTheme="minorHAnsi" w:cstheme="minorHAnsi"/>
          <w:color w:val="auto"/>
          <w:lang w:eastAsia="ko-KR"/>
        </w:rPr>
        <w:t xml:space="preserve"> incubator 1 h</w:t>
      </w:r>
      <w:r w:rsidR="00B71953">
        <w:rPr>
          <w:rFonts w:asciiTheme="minorHAnsi" w:hAnsiTheme="minorHAnsi" w:cstheme="minorHAnsi"/>
          <w:color w:val="auto"/>
          <w:lang w:eastAsia="ko-KR"/>
        </w:rPr>
        <w:t>our</w:t>
      </w:r>
      <w:r w:rsidRPr="00517CE3">
        <w:rPr>
          <w:rFonts w:asciiTheme="minorHAnsi" w:hAnsiTheme="minorHAnsi" w:cstheme="minorHAnsi"/>
          <w:color w:val="auto"/>
          <w:lang w:eastAsia="ko-KR"/>
        </w:rPr>
        <w:t xml:space="preserve"> to cross-link the collagen </w:t>
      </w:r>
      <w:proofErr w:type="spellStart"/>
      <w:r w:rsidRPr="00517CE3">
        <w:rPr>
          <w:rFonts w:asciiTheme="minorHAnsi" w:hAnsiTheme="minorHAnsi" w:cstheme="minorHAnsi"/>
          <w:color w:val="auto"/>
          <w:lang w:eastAsia="ko-KR"/>
        </w:rPr>
        <w:t>bioinks</w:t>
      </w:r>
      <w:proofErr w:type="spellEnd"/>
      <w:r w:rsidR="00B7195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71953">
        <w:rPr>
          <w:rFonts w:asciiTheme="minorHAnsi" w:hAnsiTheme="minorHAnsi" w:cstheme="minorHAnsi"/>
          <w:b/>
          <w:bCs/>
          <w:color w:val="auto"/>
          <w:lang w:eastAsia="ko-KR"/>
        </w:rPr>
        <w:t>[1]</w:t>
      </w:r>
      <w:r w:rsidRPr="00517CE3">
        <w:rPr>
          <w:rFonts w:asciiTheme="minorHAnsi" w:hAnsiTheme="minorHAnsi" w:cstheme="minorHAnsi"/>
          <w:color w:val="auto"/>
          <w:lang w:eastAsia="ko-KR"/>
        </w:rPr>
        <w:t>.</w:t>
      </w:r>
    </w:p>
    <w:p w14:paraId="47D7C3B6" w14:textId="77777777" w:rsidR="00B71953" w:rsidRDefault="00B71953" w:rsidP="00B71953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eastAsia="ko-KR"/>
        </w:rPr>
      </w:pPr>
    </w:p>
    <w:p w14:paraId="23B9FC89" w14:textId="7084AC8E" w:rsidR="00B71953" w:rsidRPr="00517CE3" w:rsidRDefault="00B71953" w:rsidP="00B71953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>Talent placing chip(s) into incubator</w:t>
      </w:r>
    </w:p>
    <w:p w14:paraId="6DDF4C39" w14:textId="77777777" w:rsidR="001F43DB" w:rsidRPr="00517CE3" w:rsidRDefault="001F43DB" w:rsidP="001F43D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  <w:lang w:eastAsia="ko-KR"/>
        </w:rPr>
      </w:pPr>
    </w:p>
    <w:p w14:paraId="2A7C1261" w14:textId="1FF59C81" w:rsidR="001F43DB" w:rsidRDefault="006C065C" w:rsidP="006C065C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  <w:lang w:eastAsia="ko-KR"/>
        </w:rPr>
      </w:pPr>
      <w:r>
        <w:rPr>
          <w:rFonts w:asciiTheme="minorHAnsi" w:hAnsiTheme="minorHAnsi" w:cstheme="minorHAnsi"/>
          <w:b/>
          <w:color w:val="auto"/>
          <w:lang w:eastAsia="ko-KR"/>
        </w:rPr>
        <w:t>H</w:t>
      </w:r>
      <w:r w:rsidR="001F43DB" w:rsidRPr="00517CE3">
        <w:rPr>
          <w:rFonts w:asciiTheme="minorHAnsi" w:hAnsiTheme="minorHAnsi" w:cstheme="minorHAnsi"/>
          <w:b/>
          <w:color w:val="auto"/>
          <w:lang w:eastAsia="ko-KR"/>
        </w:rPr>
        <w:t xml:space="preserve">ypoxic </w:t>
      </w:r>
      <w:r>
        <w:rPr>
          <w:rFonts w:asciiTheme="minorHAnsi" w:hAnsiTheme="minorHAnsi" w:cstheme="minorHAnsi"/>
          <w:b/>
          <w:color w:val="auto"/>
          <w:lang w:eastAsia="ko-KR"/>
        </w:rPr>
        <w:t>C</w:t>
      </w:r>
      <w:r w:rsidR="001F43DB" w:rsidRPr="00517CE3">
        <w:rPr>
          <w:rFonts w:asciiTheme="minorHAnsi" w:hAnsiTheme="minorHAnsi" w:cstheme="minorHAnsi"/>
          <w:b/>
          <w:color w:val="auto"/>
          <w:lang w:eastAsia="ko-KR"/>
        </w:rPr>
        <w:t>ancer-on-a-</w:t>
      </w:r>
      <w:r>
        <w:rPr>
          <w:rFonts w:asciiTheme="minorHAnsi" w:hAnsiTheme="minorHAnsi" w:cstheme="minorHAnsi"/>
          <w:b/>
          <w:color w:val="auto"/>
          <w:lang w:eastAsia="ko-KR"/>
        </w:rPr>
        <w:t>C</w:t>
      </w:r>
      <w:r w:rsidR="001F43DB" w:rsidRPr="00517CE3">
        <w:rPr>
          <w:rFonts w:asciiTheme="minorHAnsi" w:hAnsiTheme="minorHAnsi" w:cstheme="minorHAnsi"/>
          <w:b/>
          <w:color w:val="auto"/>
          <w:lang w:eastAsia="ko-KR"/>
        </w:rPr>
        <w:t>hip</w:t>
      </w:r>
      <w:r>
        <w:rPr>
          <w:rFonts w:asciiTheme="minorHAnsi" w:hAnsiTheme="minorHAnsi" w:cstheme="minorHAnsi"/>
          <w:b/>
          <w:color w:val="auto"/>
          <w:lang w:eastAsia="ko-KR"/>
        </w:rPr>
        <w:t xml:space="preserve"> Maintenance</w:t>
      </w:r>
    </w:p>
    <w:p w14:paraId="2C81C25A" w14:textId="77777777" w:rsidR="006C065C" w:rsidRPr="002F7A0D" w:rsidRDefault="006C065C" w:rsidP="006C065C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  <w:color w:val="auto"/>
          <w:lang w:eastAsia="ko-KR"/>
        </w:rPr>
      </w:pPr>
    </w:p>
    <w:p w14:paraId="6D4EF82F" w14:textId="4A0C507B" w:rsidR="002F7A0D" w:rsidRDefault="002F7A0D" w:rsidP="002F7A0D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ko-KR"/>
        </w:rPr>
      </w:pPr>
      <w:r>
        <w:rPr>
          <w:rFonts w:asciiTheme="minorHAnsi" w:hAnsiTheme="minorHAnsi" w:cstheme="minorHAnsi"/>
          <w:bCs/>
          <w:color w:val="auto"/>
          <w:lang w:eastAsia="ko-KR"/>
        </w:rPr>
        <w:t>When all of the</w:t>
      </w:r>
      <w:r w:rsidR="001F43DB" w:rsidRPr="002F7A0D">
        <w:rPr>
          <w:rFonts w:asciiTheme="minorHAnsi" w:hAnsiTheme="minorHAnsi" w:cstheme="minorHAnsi"/>
          <w:bCs/>
          <w:color w:val="auto"/>
          <w:lang w:eastAsia="ko-KR"/>
        </w:rPr>
        <w:t xml:space="preserve"> hypoxic cancer-on-a-chip</w:t>
      </w:r>
      <w:r>
        <w:rPr>
          <w:rFonts w:asciiTheme="minorHAnsi" w:hAnsiTheme="minorHAnsi" w:cstheme="minorHAnsi"/>
          <w:bCs/>
          <w:color w:val="auto"/>
          <w:lang w:eastAsia="ko-KR"/>
        </w:rPr>
        <w:t>s have been printed</w:t>
      </w:r>
      <w:r w:rsidR="001F43DB" w:rsidRPr="002F7A0D">
        <w:rPr>
          <w:rFonts w:asciiTheme="minorHAnsi" w:hAnsiTheme="minorHAnsi" w:cstheme="minorHAnsi"/>
          <w:bCs/>
          <w:color w:val="auto"/>
          <w:lang w:eastAsia="ko-KR"/>
        </w:rPr>
        <w:t xml:space="preserve">, gently rub the cover glasses </w:t>
      </w:r>
      <w:r w:rsidR="001F43DB" w:rsidRPr="002F7A0D">
        <w:rPr>
          <w:bCs/>
          <w:color w:val="auto"/>
          <w:lang w:eastAsia="ko-KR"/>
        </w:rPr>
        <w:t xml:space="preserve">on top of the gas-permeable barriers </w:t>
      </w:r>
      <w:r w:rsidR="001F43DB" w:rsidRPr="002F7A0D">
        <w:rPr>
          <w:rFonts w:asciiTheme="minorHAnsi" w:hAnsiTheme="minorHAnsi" w:cstheme="minorHAnsi"/>
          <w:bCs/>
          <w:color w:val="auto"/>
          <w:lang w:eastAsia="ko-KR"/>
        </w:rPr>
        <w:t xml:space="preserve">with </w:t>
      </w:r>
      <w:r w:rsidRPr="002F7A0D">
        <w:rPr>
          <w:rFonts w:asciiTheme="minorHAnsi" w:hAnsiTheme="minorHAnsi" w:cstheme="minorHAnsi"/>
          <w:bCs/>
          <w:color w:val="auto"/>
          <w:lang w:eastAsia="ko-KR"/>
        </w:rPr>
        <w:t>a</w:t>
      </w:r>
      <w:r w:rsidR="001F43DB" w:rsidRPr="002F7A0D">
        <w:rPr>
          <w:rFonts w:asciiTheme="minorHAnsi" w:hAnsiTheme="minorHAnsi" w:cstheme="minorHAnsi"/>
          <w:bCs/>
          <w:color w:val="auto"/>
          <w:lang w:eastAsia="ko-KR"/>
        </w:rPr>
        <w:t xml:space="preserve"> cell-scraper for tight bonding </w:t>
      </w:r>
      <w:r w:rsidRPr="002F7A0D">
        <w:rPr>
          <w:rFonts w:asciiTheme="minorHAnsi" w:hAnsiTheme="minorHAnsi" w:cstheme="minorHAnsi"/>
          <w:b/>
          <w:color w:val="auto"/>
          <w:lang w:eastAsia="ko-KR"/>
        </w:rPr>
        <w:t>[1]</w:t>
      </w:r>
      <w:r>
        <w:rPr>
          <w:rFonts w:asciiTheme="minorHAnsi" w:hAnsiTheme="minorHAnsi" w:cstheme="minorHAnsi"/>
          <w:bCs/>
          <w:color w:val="auto"/>
          <w:lang w:eastAsia="ko-KR"/>
        </w:rPr>
        <w:t>.</w:t>
      </w:r>
      <w:r w:rsidRPr="002F7A0D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</w:p>
    <w:p w14:paraId="18D8765C" w14:textId="77777777" w:rsidR="002F7A0D" w:rsidRDefault="002F7A0D" w:rsidP="002F7A0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auto"/>
          <w:lang w:eastAsia="ko-KR"/>
        </w:rPr>
      </w:pPr>
    </w:p>
    <w:p w14:paraId="11CCBB8B" w14:textId="4F39A61F" w:rsidR="002F7A0D" w:rsidRDefault="002F7A0D" w:rsidP="002F7A0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ko-KR"/>
        </w:rPr>
      </w:pPr>
      <w:r>
        <w:rPr>
          <w:rFonts w:asciiTheme="minorHAnsi" w:hAnsiTheme="minorHAnsi" w:cstheme="minorHAnsi"/>
          <w:bCs/>
          <w:color w:val="auto"/>
          <w:lang w:eastAsia="ko-KR"/>
        </w:rPr>
        <w:t>WIDE: Talent rubbing cover glass with scraper</w:t>
      </w:r>
      <w:r w:rsidR="008F5868" w:rsidRPr="008F5868">
        <w:rPr>
          <w:rFonts w:asciiTheme="minorHAnsi" w:eastAsia="Malgun Gothic" w:hAnsiTheme="minorHAnsi" w:cstheme="minorHAnsi"/>
          <w:i/>
          <w:iCs/>
          <w:color w:val="4F81BD" w:themeColor="accent1"/>
          <w:lang w:eastAsia="ko-KR"/>
        </w:rPr>
        <w:t xml:space="preserve"> Videographer: Important step</w:t>
      </w:r>
    </w:p>
    <w:p w14:paraId="08F8CFC5" w14:textId="2944D708" w:rsidR="002F7A0D" w:rsidRDefault="002F7A0D" w:rsidP="002F7A0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ko-KR"/>
        </w:rPr>
      </w:pPr>
      <w:r>
        <w:rPr>
          <w:rFonts w:asciiTheme="minorHAnsi" w:hAnsiTheme="minorHAnsi" w:cstheme="minorHAnsi"/>
          <w:bCs/>
          <w:color w:val="auto"/>
          <w:lang w:eastAsia="ko-KR"/>
        </w:rPr>
        <w:t>Talent adding medium to chip, with medium container visible in frame</w:t>
      </w:r>
      <w:r w:rsidR="008F5868" w:rsidRPr="008F5868">
        <w:rPr>
          <w:rFonts w:asciiTheme="minorHAnsi" w:eastAsia="Malgun Gothic" w:hAnsiTheme="minorHAnsi" w:cstheme="minorHAnsi"/>
          <w:i/>
          <w:iCs/>
          <w:color w:val="4F81BD" w:themeColor="accent1"/>
          <w:lang w:eastAsia="ko-KR"/>
        </w:rPr>
        <w:t xml:space="preserve"> Videographer: Important step</w:t>
      </w:r>
    </w:p>
    <w:p w14:paraId="56705812" w14:textId="77777777" w:rsidR="002F7A0D" w:rsidRDefault="002F7A0D" w:rsidP="002F7A0D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color w:val="auto"/>
          <w:lang w:eastAsia="ko-KR"/>
        </w:rPr>
      </w:pPr>
    </w:p>
    <w:p w14:paraId="7D55406C" w14:textId="0700BCFA" w:rsidR="002F7A0D" w:rsidRDefault="000F5F53" w:rsidP="002F7A0D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ko-KR"/>
        </w:rPr>
      </w:pPr>
      <w:r w:rsidRPr="005860DC">
        <w:rPr>
          <w:rFonts w:asciiTheme="minorHAnsi" w:hAnsiTheme="minorHAnsi" w:cstheme="minorHAnsi"/>
          <w:bCs/>
          <w:color w:val="FF0000"/>
          <w:lang w:eastAsia="ko-KR"/>
        </w:rPr>
        <w:t xml:space="preserve">To refresh cell culture medium to the chips without detaching the cancer construct, tilt the chips </w:t>
      </w:r>
      <w:r w:rsidRPr="005860DC">
        <w:rPr>
          <w:rFonts w:asciiTheme="minorHAnsi" w:hAnsiTheme="minorHAnsi" w:cstheme="minorHAnsi"/>
          <w:b/>
          <w:color w:val="FF0000"/>
          <w:lang w:eastAsia="ko-KR"/>
        </w:rPr>
        <w:t>[1]</w:t>
      </w:r>
      <w:r w:rsidRPr="005860DC">
        <w:rPr>
          <w:rFonts w:asciiTheme="minorHAnsi" w:hAnsiTheme="minorHAnsi" w:cstheme="minorHAnsi"/>
          <w:bCs/>
          <w:color w:val="FF0000"/>
          <w:lang w:eastAsia="ko-KR"/>
        </w:rPr>
        <w:t xml:space="preserve"> and use a pipette to introduce 1.5</w:t>
      </w:r>
      <w:r w:rsidRPr="005860DC">
        <w:rPr>
          <w:rFonts w:asciiTheme="minorHAnsi" w:hAnsiTheme="minorHAnsi" w:cstheme="minorHAnsi"/>
          <w:bCs/>
          <w:color w:val="FF0000"/>
          <w:lang w:eastAsia="ko-KR"/>
        </w:rPr>
        <w:t xml:space="preserve"> </w:t>
      </w:r>
      <w:r w:rsidRPr="005860DC">
        <w:rPr>
          <w:rFonts w:asciiTheme="minorHAnsi" w:hAnsiTheme="minorHAnsi" w:cstheme="minorHAnsi"/>
          <w:bCs/>
          <w:color w:val="FF0000"/>
          <w:lang w:eastAsia="ko-KR"/>
        </w:rPr>
        <w:t xml:space="preserve">milliliters of endothelial cell growth medium to the side of each chip </w:t>
      </w:r>
      <w:r w:rsidRPr="005860DC">
        <w:rPr>
          <w:rFonts w:asciiTheme="minorHAnsi" w:hAnsiTheme="minorHAnsi" w:cstheme="minorHAnsi"/>
          <w:b/>
          <w:color w:val="FF0000"/>
          <w:lang w:eastAsia="ko-KR"/>
        </w:rPr>
        <w:t>[2-TXT]</w:t>
      </w:r>
      <w:r w:rsidRPr="005860DC">
        <w:rPr>
          <w:rFonts w:asciiTheme="minorHAnsi" w:hAnsiTheme="minorHAnsi" w:cstheme="minorHAnsi"/>
          <w:bCs/>
          <w:color w:val="FF0000"/>
          <w:lang w:eastAsia="ko-KR"/>
        </w:rPr>
        <w:t>.</w:t>
      </w:r>
    </w:p>
    <w:p w14:paraId="60150220" w14:textId="77777777" w:rsidR="002F7A0D" w:rsidRDefault="002F7A0D" w:rsidP="002F7A0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auto"/>
          <w:lang w:eastAsia="ko-KR"/>
        </w:rPr>
      </w:pPr>
    </w:p>
    <w:p w14:paraId="20CDBD96" w14:textId="261A0130" w:rsidR="001F43DB" w:rsidRDefault="002F7A0D" w:rsidP="002F7A0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ko-KR"/>
        </w:rPr>
      </w:pPr>
      <w:r>
        <w:rPr>
          <w:rFonts w:asciiTheme="minorHAnsi" w:hAnsiTheme="minorHAnsi" w:cstheme="minorHAnsi"/>
          <w:bCs/>
          <w:color w:val="auto"/>
          <w:lang w:eastAsia="ko-KR"/>
        </w:rPr>
        <w:t>Chip being tilted</w:t>
      </w:r>
      <w:r w:rsidR="008F5868" w:rsidRPr="008F5868">
        <w:rPr>
          <w:rFonts w:asciiTheme="minorHAnsi" w:eastAsia="Malgun Gothic" w:hAnsiTheme="minorHAnsi" w:cstheme="minorHAnsi"/>
          <w:i/>
          <w:iCs/>
          <w:color w:val="4F81BD" w:themeColor="accent1"/>
          <w:lang w:eastAsia="ko-KR"/>
        </w:rPr>
        <w:t xml:space="preserve"> Videographer: </w:t>
      </w:r>
      <w:r w:rsidR="008F5868">
        <w:rPr>
          <w:rFonts w:asciiTheme="minorHAnsi" w:eastAsia="Malgun Gothic" w:hAnsiTheme="minorHAnsi" w:cstheme="minorHAnsi"/>
          <w:i/>
          <w:iCs/>
          <w:color w:val="4F81BD" w:themeColor="accent1"/>
          <w:lang w:eastAsia="ko-KR"/>
        </w:rPr>
        <w:t>Difficult</w:t>
      </w:r>
      <w:r w:rsidR="008F5868" w:rsidRPr="008F5868">
        <w:rPr>
          <w:rFonts w:asciiTheme="minorHAnsi" w:eastAsia="Malgun Gothic" w:hAnsiTheme="minorHAnsi" w:cstheme="minorHAnsi"/>
          <w:i/>
          <w:iCs/>
          <w:color w:val="4F81BD" w:themeColor="accent1"/>
          <w:lang w:eastAsia="ko-KR"/>
        </w:rPr>
        <w:t xml:space="preserve"> step</w:t>
      </w:r>
    </w:p>
    <w:p w14:paraId="5164CFDA" w14:textId="4EAC67D4" w:rsidR="002F7A0D" w:rsidRPr="002F7A0D" w:rsidRDefault="002F7A0D" w:rsidP="002F7A0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ko-KR"/>
        </w:rPr>
      </w:pPr>
      <w:r>
        <w:rPr>
          <w:rFonts w:asciiTheme="minorHAnsi" w:hAnsiTheme="minorHAnsi" w:cstheme="minorHAnsi"/>
          <w:bCs/>
          <w:color w:val="auto"/>
          <w:lang w:eastAsia="ko-KR"/>
        </w:rPr>
        <w:t xml:space="preserve">Medium being added to chip </w:t>
      </w:r>
      <w:r w:rsidR="008F5868" w:rsidRPr="008F5868">
        <w:rPr>
          <w:rFonts w:asciiTheme="minorHAnsi" w:eastAsia="Malgun Gothic" w:hAnsiTheme="minorHAnsi" w:cstheme="minorHAnsi"/>
          <w:i/>
          <w:iCs/>
          <w:color w:val="4F81BD" w:themeColor="accent1"/>
          <w:lang w:eastAsia="ko-KR"/>
        </w:rPr>
        <w:t xml:space="preserve">Videographer: </w:t>
      </w:r>
      <w:r w:rsidR="008F5868">
        <w:rPr>
          <w:rFonts w:asciiTheme="minorHAnsi" w:eastAsia="Malgun Gothic" w:hAnsiTheme="minorHAnsi" w:cstheme="minorHAnsi"/>
          <w:i/>
          <w:iCs/>
          <w:color w:val="4F81BD" w:themeColor="accent1"/>
          <w:lang w:eastAsia="ko-KR"/>
        </w:rPr>
        <w:t>Difficult</w:t>
      </w:r>
      <w:r w:rsidR="008F5868" w:rsidRPr="008F5868">
        <w:rPr>
          <w:rFonts w:asciiTheme="minorHAnsi" w:eastAsia="Malgun Gothic" w:hAnsiTheme="minorHAnsi" w:cstheme="minorHAnsi"/>
          <w:i/>
          <w:iCs/>
          <w:color w:val="4F81BD" w:themeColor="accent1"/>
          <w:lang w:eastAsia="ko-KR"/>
        </w:rPr>
        <w:t xml:space="preserve"> step</w:t>
      </w:r>
      <w:r w:rsidR="008F5868">
        <w:rPr>
          <w:rFonts w:asciiTheme="minorHAnsi" w:eastAsia="Malgun Gothic" w:hAnsiTheme="minorHAnsi" w:cstheme="minorHAnsi"/>
          <w:i/>
          <w:iCs/>
          <w:color w:val="4F81BD" w:themeColor="accent1"/>
          <w:lang w:eastAsia="ko-KR"/>
        </w:rPr>
        <w:t xml:space="preserve"> </w:t>
      </w:r>
      <w:r>
        <w:rPr>
          <w:rFonts w:asciiTheme="minorHAnsi" w:hAnsiTheme="minorHAnsi" w:cstheme="minorHAnsi"/>
          <w:b/>
          <w:color w:val="auto"/>
          <w:lang w:eastAsia="ko-KR"/>
        </w:rPr>
        <w:t>TEXT: Refresh medium 1x/d/7 d</w:t>
      </w:r>
    </w:p>
    <w:p w14:paraId="16B6B7FC" w14:textId="77777777" w:rsidR="001F43DB" w:rsidRDefault="001F43DB" w:rsidP="001F43DB"/>
    <w:p w14:paraId="56645B59" w14:textId="77777777" w:rsidR="001F43DB" w:rsidRPr="00F574FD" w:rsidRDefault="001F43DB" w:rsidP="001F43DB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13CE48FC" w14:textId="081BDA38" w:rsidR="000F7043" w:rsidRDefault="000F7043" w:rsidP="00F574FD">
      <w:pPr>
        <w:pStyle w:val="NormalWeb"/>
        <w:spacing w:before="0" w:beforeAutospacing="0" w:after="0" w:afterAutospacing="0"/>
      </w:pPr>
    </w:p>
    <w:p w14:paraId="420ADBCA" w14:textId="77777777" w:rsidR="000F7043" w:rsidRDefault="000F7043" w:rsidP="000F7043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7F465192" w14:textId="77777777" w:rsidR="009A2050" w:rsidRDefault="009A2050" w:rsidP="009A2050"/>
    <w:p w14:paraId="31F4281E" w14:textId="77777777" w:rsidR="004455A0" w:rsidRDefault="004455A0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0A88821C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03CFFB71" w14:textId="206E0E85" w:rsidR="003F5482" w:rsidRPr="00B07A3B" w:rsidRDefault="003F5482" w:rsidP="003F5482">
      <w:pPr>
        <w:rPr>
          <w:rFonts w:asciiTheme="minorHAnsi" w:eastAsia="Times New Roman" w:hAnsiTheme="minorHAnsi" w:cstheme="minorHAnsi"/>
          <w:iCs/>
          <w:color w:val="3366FF"/>
          <w:szCs w:val="24"/>
          <w:lang w:eastAsia="ko-KR"/>
        </w:rPr>
      </w:pPr>
      <w:r>
        <w:rPr>
          <w:iCs/>
          <w:lang w:eastAsia="ko-KR"/>
        </w:rPr>
        <w:t>3.5</w:t>
      </w:r>
      <w:r w:rsidR="008F5868">
        <w:rPr>
          <w:iCs/>
          <w:lang w:eastAsia="ko-KR"/>
        </w:rPr>
        <w:t>.</w:t>
      </w:r>
      <w:r>
        <w:rPr>
          <w:iCs/>
          <w:lang w:eastAsia="ko-KR"/>
        </w:rPr>
        <w:t>, 3.6</w:t>
      </w:r>
      <w:r w:rsidR="008F5868">
        <w:rPr>
          <w:iCs/>
          <w:lang w:eastAsia="ko-KR"/>
        </w:rPr>
        <w:t>.</w:t>
      </w:r>
      <w:r>
        <w:rPr>
          <w:iCs/>
          <w:lang w:eastAsia="ko-KR"/>
        </w:rPr>
        <w:t xml:space="preserve">, </w:t>
      </w:r>
      <w:r>
        <w:rPr>
          <w:rFonts w:hint="eastAsia"/>
          <w:iCs/>
          <w:lang w:eastAsia="ko-KR"/>
        </w:rPr>
        <w:t>5</w:t>
      </w:r>
      <w:r>
        <w:rPr>
          <w:iCs/>
          <w:lang w:eastAsia="ko-KR"/>
        </w:rPr>
        <w:t>.3</w:t>
      </w:r>
      <w:r w:rsidR="008F5868">
        <w:rPr>
          <w:iCs/>
          <w:lang w:eastAsia="ko-KR"/>
        </w:rPr>
        <w:t>.</w:t>
      </w:r>
      <w:r>
        <w:rPr>
          <w:iCs/>
          <w:lang w:eastAsia="ko-KR"/>
        </w:rPr>
        <w:t xml:space="preserve">, </w:t>
      </w:r>
      <w:r>
        <w:rPr>
          <w:rFonts w:hint="eastAsia"/>
          <w:iCs/>
          <w:lang w:eastAsia="ko-KR"/>
        </w:rPr>
        <w:t>7</w:t>
      </w:r>
      <w:r>
        <w:rPr>
          <w:iCs/>
          <w:lang w:eastAsia="ko-KR"/>
        </w:rPr>
        <w:t>.2</w:t>
      </w:r>
      <w:r w:rsidR="008F5868">
        <w:rPr>
          <w:iCs/>
          <w:lang w:eastAsia="ko-KR"/>
        </w:rPr>
        <w:t>.</w:t>
      </w:r>
      <w:r>
        <w:rPr>
          <w:iCs/>
          <w:lang w:eastAsia="ko-KR"/>
        </w:rPr>
        <w:t>, 8.1.</w:t>
      </w:r>
    </w:p>
    <w:p w14:paraId="442A168B" w14:textId="5CEDE36F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DAFA0E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5BB64B3" w14:textId="4569BAE2" w:rsidR="004455A0" w:rsidRPr="00FF56E1" w:rsidRDefault="008F5868" w:rsidP="00FF56E1">
      <w:pPr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6.1.</w:t>
      </w:r>
      <w:r w:rsidR="00FF56E1" w:rsidRPr="00FF56E1">
        <w:rPr>
          <w:rFonts w:asciiTheme="minorHAnsi" w:eastAsia="Times New Roman" w:hAnsiTheme="minorHAnsi" w:cstheme="minorHAnsi"/>
          <w:szCs w:val="24"/>
        </w:rPr>
        <w:t xml:space="preserve"> it is difficult to mix the cell suspension and collagen hydrogel homogeneously without bubble formation. For the step, the user must mix the cell and hydrogel gently by pipetting.</w:t>
      </w:r>
      <w:r w:rsidR="0049787A">
        <w:rPr>
          <w:rFonts w:asciiTheme="minorHAnsi" w:eastAsia="Times New Roman" w:hAnsiTheme="minorHAnsi" w:cstheme="minorHAnsi"/>
          <w:szCs w:val="24"/>
        </w:rPr>
        <w:t xml:space="preserve"> </w:t>
      </w:r>
      <w:r w:rsidR="00FF56E1" w:rsidRPr="00FF56E1">
        <w:rPr>
          <w:rFonts w:asciiTheme="minorHAnsi" w:eastAsia="Times New Roman" w:hAnsiTheme="minorHAnsi" w:cstheme="minorHAnsi"/>
          <w:szCs w:val="24"/>
        </w:rPr>
        <w:t>8.2., the user must load media to the chip gently with pipette to prevent a bubble formation in the chip.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72431C42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1" w:name="_Hlk27388131"/>
      <w:r w:rsidR="003777A2">
        <w:rPr>
          <w:rFonts w:cs="Calibri"/>
          <w:b/>
          <w:i w:val="0"/>
          <w:iCs/>
          <w:color w:val="000000" w:themeColor="text1"/>
          <w:szCs w:val="24"/>
        </w:rPr>
        <w:t>Solid Pathologic Cancer Progression on a 3D Cell-Printed Hypoxic Cancer-on-a-Chip</w:t>
      </w:r>
    </w:p>
    <w:p w14:paraId="6406C26D" w14:textId="77777777" w:rsidR="00366BCA" w:rsidRPr="00BE2A2E" w:rsidRDefault="00366BCA" w:rsidP="000F7043">
      <w:pPr>
        <w:pStyle w:val="NormalWeb"/>
        <w:spacing w:before="0" w:beforeAutospacing="0" w:after="0" w:afterAutospacing="0"/>
        <w:rPr>
          <w:bCs/>
          <w:color w:val="000000" w:themeColor="text1"/>
        </w:rPr>
      </w:pPr>
    </w:p>
    <w:p w14:paraId="72CB57B2" w14:textId="19ADF2AF" w:rsidR="00D83800" w:rsidRDefault="001F43DB" w:rsidP="001F43DB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ko-KR"/>
        </w:rPr>
      </w:pPr>
      <w:r w:rsidRPr="00187DA2">
        <w:rPr>
          <w:rFonts w:asciiTheme="minorHAnsi" w:hAnsiTheme="minorHAnsi" w:cstheme="minorHAnsi"/>
          <w:bCs/>
          <w:color w:val="auto"/>
          <w:lang w:eastAsia="ko-KR"/>
        </w:rPr>
        <w:t>The hypoxic cancer-on-a-chip was designed in the form of concentric rings to mimic the radial oxygen diffusion and depletion</w:t>
      </w:r>
      <w:r w:rsidR="00D83800">
        <w:rPr>
          <w:rFonts w:asciiTheme="minorHAnsi" w:hAnsiTheme="minorHAnsi" w:cstheme="minorHAnsi"/>
          <w:bCs/>
          <w:color w:val="auto"/>
          <w:lang w:eastAsia="ko-KR"/>
        </w:rPr>
        <w:t xml:space="preserve"> observed</w:t>
      </w:r>
      <w:r w:rsidRPr="00187DA2">
        <w:rPr>
          <w:rFonts w:asciiTheme="minorHAnsi" w:hAnsiTheme="minorHAnsi" w:cstheme="minorHAnsi"/>
          <w:bCs/>
          <w:color w:val="auto"/>
          <w:lang w:eastAsia="ko-KR"/>
        </w:rPr>
        <w:t xml:space="preserve"> in cancer tissues</w:t>
      </w:r>
      <w:r w:rsidR="00D83800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D83800">
        <w:rPr>
          <w:rFonts w:asciiTheme="minorHAnsi" w:hAnsiTheme="minorHAnsi" w:cstheme="minorHAnsi"/>
          <w:b/>
          <w:color w:val="auto"/>
          <w:lang w:eastAsia="ko-KR"/>
        </w:rPr>
        <w:t>[1]</w:t>
      </w:r>
      <w:r w:rsidR="00D83800">
        <w:rPr>
          <w:rFonts w:asciiTheme="minorHAnsi" w:hAnsiTheme="minorHAnsi" w:cstheme="minorHAnsi"/>
          <w:bCs/>
          <w:color w:val="auto"/>
          <w:lang w:eastAsia="ko-KR"/>
        </w:rPr>
        <w:t>.</w:t>
      </w:r>
    </w:p>
    <w:p w14:paraId="39F301BE" w14:textId="77777777" w:rsidR="00D83800" w:rsidRDefault="00D83800" w:rsidP="00D838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auto"/>
          <w:lang w:eastAsia="ko-KR"/>
        </w:rPr>
      </w:pPr>
    </w:p>
    <w:p w14:paraId="069FFA5C" w14:textId="7AA0A585" w:rsidR="00D83800" w:rsidRDefault="00D83800" w:rsidP="00D83800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ko-KR"/>
        </w:rPr>
      </w:pPr>
      <w:r>
        <w:rPr>
          <w:rFonts w:asciiTheme="minorHAnsi" w:hAnsiTheme="minorHAnsi" w:cstheme="minorHAnsi"/>
          <w:bCs/>
          <w:color w:val="auto"/>
          <w:lang w:eastAsia="ko-KR"/>
        </w:rPr>
        <w:t>LAB MEDIA: Figure 2A</w:t>
      </w:r>
    </w:p>
    <w:p w14:paraId="7FFADC4B" w14:textId="77777777" w:rsidR="00D83800" w:rsidRDefault="00D83800" w:rsidP="00D83800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color w:val="auto"/>
          <w:lang w:eastAsia="ko-KR"/>
        </w:rPr>
      </w:pPr>
    </w:p>
    <w:p w14:paraId="33B7EBCA" w14:textId="5F38A8EE" w:rsidR="00D83800" w:rsidRDefault="001F43DB" w:rsidP="001F43DB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ko-KR"/>
        </w:rPr>
      </w:pPr>
      <w:r w:rsidRPr="00187DA2">
        <w:rPr>
          <w:rFonts w:asciiTheme="minorHAnsi" w:hAnsiTheme="minorHAnsi" w:cstheme="minorHAnsi"/>
          <w:bCs/>
          <w:color w:val="auto"/>
          <w:lang w:eastAsia="ko-KR"/>
        </w:rPr>
        <w:t xml:space="preserve">After defining the control volume of a space </w:t>
      </w:r>
      <w:r w:rsidR="00D83800">
        <w:rPr>
          <w:rFonts w:asciiTheme="minorHAnsi" w:hAnsiTheme="minorHAnsi" w:cstheme="minorHAnsi"/>
          <w:bCs/>
          <w:color w:val="auto"/>
          <w:lang w:eastAsia="ko-KR"/>
        </w:rPr>
        <w:t>in which</w:t>
      </w:r>
      <w:r w:rsidRPr="00187DA2">
        <w:rPr>
          <w:rFonts w:asciiTheme="minorHAnsi" w:hAnsiTheme="minorHAnsi" w:cstheme="minorHAnsi"/>
          <w:bCs/>
          <w:color w:val="auto"/>
          <w:lang w:eastAsia="ko-KR"/>
        </w:rPr>
        <w:t xml:space="preserve"> oxygen </w:t>
      </w:r>
      <w:r w:rsidR="00D83800">
        <w:rPr>
          <w:rFonts w:asciiTheme="minorHAnsi" w:hAnsiTheme="minorHAnsi" w:cstheme="minorHAnsi"/>
          <w:bCs/>
          <w:color w:val="auto"/>
          <w:lang w:eastAsia="ko-KR"/>
        </w:rPr>
        <w:t xml:space="preserve">is </w:t>
      </w:r>
      <w:r w:rsidRPr="00187DA2">
        <w:rPr>
          <w:rFonts w:asciiTheme="minorHAnsi" w:hAnsiTheme="minorHAnsi" w:cstheme="minorHAnsi"/>
          <w:bCs/>
          <w:color w:val="auto"/>
          <w:lang w:eastAsia="ko-KR"/>
        </w:rPr>
        <w:t>diffused and consumed by cells</w:t>
      </w:r>
      <w:r w:rsidR="00D83800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D83800">
        <w:rPr>
          <w:rFonts w:asciiTheme="minorHAnsi" w:hAnsiTheme="minorHAnsi" w:cstheme="minorHAnsi"/>
          <w:b/>
          <w:color w:val="auto"/>
          <w:lang w:eastAsia="ko-KR"/>
        </w:rPr>
        <w:t>[1]</w:t>
      </w:r>
      <w:r w:rsidRPr="00187DA2">
        <w:rPr>
          <w:rFonts w:asciiTheme="minorHAnsi" w:hAnsiTheme="minorHAnsi" w:cstheme="minorHAnsi"/>
          <w:bCs/>
          <w:color w:val="auto"/>
          <w:lang w:eastAsia="ko-KR"/>
        </w:rPr>
        <w:t xml:space="preserve">, an appropriate cellular density for central hypoxia generation </w:t>
      </w:r>
      <w:r w:rsidR="00D83800">
        <w:rPr>
          <w:rFonts w:asciiTheme="minorHAnsi" w:hAnsiTheme="minorHAnsi" w:cstheme="minorHAnsi"/>
          <w:bCs/>
          <w:color w:val="auto"/>
          <w:lang w:eastAsia="ko-KR"/>
        </w:rPr>
        <w:t>can</w:t>
      </w:r>
      <w:r w:rsidRPr="00187DA2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5B12A3">
        <w:rPr>
          <w:rFonts w:asciiTheme="minorHAnsi" w:hAnsiTheme="minorHAnsi" w:cstheme="minorHAnsi"/>
          <w:bCs/>
          <w:color w:val="auto"/>
          <w:lang w:eastAsia="ko-KR"/>
        </w:rPr>
        <w:t xml:space="preserve">be </w:t>
      </w:r>
      <w:r w:rsidRPr="00187DA2">
        <w:rPr>
          <w:rFonts w:asciiTheme="minorHAnsi" w:hAnsiTheme="minorHAnsi" w:cstheme="minorHAnsi"/>
          <w:bCs/>
          <w:color w:val="auto"/>
          <w:lang w:eastAsia="ko-KR"/>
        </w:rPr>
        <w:t>determined through computational finite element analysis</w:t>
      </w:r>
      <w:r w:rsidR="00D83800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D83800">
        <w:rPr>
          <w:rFonts w:asciiTheme="minorHAnsi" w:hAnsiTheme="minorHAnsi" w:cstheme="minorHAnsi"/>
          <w:b/>
          <w:color w:val="auto"/>
          <w:lang w:eastAsia="ko-KR"/>
        </w:rPr>
        <w:t>[2]</w:t>
      </w:r>
      <w:r w:rsidR="00D83800">
        <w:rPr>
          <w:rFonts w:asciiTheme="minorHAnsi" w:hAnsiTheme="minorHAnsi" w:cstheme="minorHAnsi"/>
          <w:bCs/>
          <w:color w:val="auto"/>
          <w:lang w:eastAsia="ko-KR"/>
        </w:rPr>
        <w:t>.</w:t>
      </w:r>
    </w:p>
    <w:p w14:paraId="23388D42" w14:textId="77777777" w:rsidR="00D83800" w:rsidRDefault="00D83800" w:rsidP="00D838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auto"/>
          <w:lang w:eastAsia="ko-KR"/>
        </w:rPr>
      </w:pPr>
    </w:p>
    <w:p w14:paraId="14F613C9" w14:textId="3BD2829E" w:rsidR="00D83800" w:rsidRDefault="00D83800" w:rsidP="00D83800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ko-KR"/>
        </w:rPr>
      </w:pPr>
      <w:r>
        <w:rPr>
          <w:rFonts w:asciiTheme="minorHAnsi" w:hAnsiTheme="minorHAnsi" w:cstheme="minorHAnsi"/>
          <w:bCs/>
          <w:color w:val="auto"/>
          <w:lang w:eastAsia="ko-KR"/>
        </w:rPr>
        <w:t>LAB MEDIA: Figure 2B</w:t>
      </w:r>
    </w:p>
    <w:p w14:paraId="15E9CBE1" w14:textId="4A7DD833" w:rsidR="00D83800" w:rsidRDefault="00D83800" w:rsidP="00D83800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ko-KR"/>
        </w:rPr>
      </w:pPr>
      <w:r>
        <w:rPr>
          <w:rFonts w:asciiTheme="minorHAnsi" w:hAnsiTheme="minorHAnsi" w:cstheme="minorHAnsi"/>
          <w:bCs/>
          <w:color w:val="auto"/>
          <w:lang w:eastAsia="ko-KR"/>
        </w:rPr>
        <w:t>LAB MEDIA: Figures 2B and 2C</w:t>
      </w:r>
    </w:p>
    <w:p w14:paraId="0064D209" w14:textId="77777777" w:rsidR="001F43DB" w:rsidRPr="00187DA2" w:rsidRDefault="001F43DB" w:rsidP="001F43DB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</w:p>
    <w:p w14:paraId="588F9137" w14:textId="70F658CC" w:rsidR="00D83800" w:rsidRDefault="00D83800" w:rsidP="001F43DB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ko-KR"/>
        </w:rPr>
      </w:pPr>
      <w:r>
        <w:rPr>
          <w:rFonts w:asciiTheme="minorHAnsi" w:hAnsiTheme="minorHAnsi" w:cstheme="minorHAnsi"/>
          <w:bCs/>
          <w:color w:val="auto"/>
          <w:lang w:eastAsia="ko-KR"/>
        </w:rPr>
        <w:t>Upon</w:t>
      </w:r>
      <w:r w:rsidR="001F43DB" w:rsidRPr="00187DA2">
        <w:rPr>
          <w:rFonts w:asciiTheme="minorHAnsi" w:hAnsiTheme="minorHAnsi" w:cstheme="minorHAnsi"/>
          <w:bCs/>
          <w:color w:val="auto"/>
          <w:lang w:eastAsia="ko-KR"/>
        </w:rPr>
        <w:t xml:space="preserve"> 3D cell-printing</w:t>
      </w:r>
      <w:r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>
        <w:rPr>
          <w:rFonts w:asciiTheme="minorHAnsi" w:hAnsiTheme="minorHAnsi" w:cstheme="minorHAnsi"/>
          <w:b/>
          <w:color w:val="auto"/>
          <w:lang w:eastAsia="ko-KR"/>
        </w:rPr>
        <w:t>[1]</w:t>
      </w:r>
      <w:r>
        <w:rPr>
          <w:rFonts w:asciiTheme="minorHAnsi" w:hAnsiTheme="minorHAnsi" w:cstheme="minorHAnsi"/>
          <w:bCs/>
          <w:color w:val="auto"/>
          <w:lang w:eastAsia="ko-KR"/>
        </w:rPr>
        <w:t xml:space="preserve">, a </w:t>
      </w:r>
      <w:r w:rsidR="001F43DB" w:rsidRPr="00187DA2">
        <w:rPr>
          <w:rFonts w:asciiTheme="minorHAnsi" w:hAnsiTheme="minorHAnsi" w:cstheme="minorHAnsi"/>
          <w:bCs/>
          <w:color w:val="auto"/>
          <w:lang w:eastAsia="ko-KR"/>
        </w:rPr>
        <w:t xml:space="preserve">compartmentalized cancer-stroma concentric-ring structure </w:t>
      </w:r>
      <w:r>
        <w:rPr>
          <w:rFonts w:asciiTheme="minorHAnsi" w:hAnsiTheme="minorHAnsi" w:cstheme="minorHAnsi"/>
          <w:bCs/>
          <w:color w:val="auto"/>
          <w:lang w:eastAsia="ko-KR"/>
        </w:rPr>
        <w:t>can be</w:t>
      </w:r>
      <w:r w:rsidR="001F43DB" w:rsidRPr="00187DA2">
        <w:rPr>
          <w:rFonts w:asciiTheme="minorHAnsi" w:hAnsiTheme="minorHAnsi" w:cstheme="minorHAnsi"/>
          <w:bCs/>
          <w:color w:val="auto"/>
          <w:lang w:eastAsia="ko-KR"/>
        </w:rPr>
        <w:t xml:space="preserve"> created to reproduce the anatomical features of the solid cancer</w:t>
      </w:r>
      <w:r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>
        <w:rPr>
          <w:rFonts w:asciiTheme="minorHAnsi" w:hAnsiTheme="minorHAnsi" w:cstheme="minorHAnsi"/>
          <w:b/>
          <w:color w:val="auto"/>
          <w:lang w:eastAsia="ko-KR"/>
        </w:rPr>
        <w:t>[2]</w:t>
      </w:r>
      <w:r>
        <w:rPr>
          <w:rFonts w:asciiTheme="minorHAnsi" w:hAnsiTheme="minorHAnsi" w:cstheme="minorHAnsi"/>
          <w:bCs/>
          <w:color w:val="auto"/>
          <w:lang w:eastAsia="ko-KR"/>
        </w:rPr>
        <w:t>.</w:t>
      </w:r>
    </w:p>
    <w:p w14:paraId="35B97F39" w14:textId="77777777" w:rsidR="00D83800" w:rsidRDefault="00D83800" w:rsidP="00D838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auto"/>
          <w:lang w:eastAsia="ko-KR"/>
        </w:rPr>
      </w:pPr>
    </w:p>
    <w:p w14:paraId="47E32B06" w14:textId="5E81D8C5" w:rsidR="00D83800" w:rsidRDefault="00D83800" w:rsidP="00D83800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ko-KR"/>
        </w:rPr>
      </w:pPr>
      <w:r>
        <w:rPr>
          <w:rFonts w:asciiTheme="minorHAnsi" w:hAnsiTheme="minorHAnsi" w:cstheme="minorHAnsi"/>
          <w:bCs/>
          <w:color w:val="auto"/>
          <w:lang w:eastAsia="ko-KR"/>
        </w:rPr>
        <w:t>LAB MEDIA: Figure 4B chip image</w:t>
      </w:r>
    </w:p>
    <w:p w14:paraId="3665E74B" w14:textId="78E9271D" w:rsidR="00D83800" w:rsidRDefault="00D83800" w:rsidP="00D83800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ko-KR"/>
        </w:rPr>
      </w:pPr>
      <w:r>
        <w:rPr>
          <w:rFonts w:asciiTheme="minorHAnsi" w:hAnsiTheme="minorHAnsi" w:cstheme="minorHAnsi"/>
          <w:bCs/>
          <w:color w:val="auto"/>
          <w:lang w:eastAsia="ko-KR"/>
        </w:rPr>
        <w:t>LAB MEDIA: Figure 4B</w:t>
      </w:r>
    </w:p>
    <w:p w14:paraId="238E7D4C" w14:textId="77777777" w:rsidR="00D83800" w:rsidRDefault="00D83800" w:rsidP="00D83800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color w:val="auto"/>
          <w:lang w:eastAsia="ko-KR"/>
        </w:rPr>
      </w:pPr>
    </w:p>
    <w:p w14:paraId="36DA527A" w14:textId="1EDC1C0C" w:rsidR="001F43DB" w:rsidRDefault="001F43DB" w:rsidP="001F43DB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ko-KR"/>
        </w:rPr>
      </w:pPr>
      <w:r w:rsidRPr="00187DA2">
        <w:rPr>
          <w:rFonts w:asciiTheme="minorHAnsi" w:hAnsiTheme="minorHAnsi" w:cstheme="minorHAnsi"/>
          <w:bCs/>
          <w:color w:val="auto"/>
          <w:lang w:eastAsia="ko-KR"/>
        </w:rPr>
        <w:t xml:space="preserve">Quantitatively, the post-printing cell viability </w:t>
      </w:r>
      <w:r w:rsidR="00D83800">
        <w:rPr>
          <w:rFonts w:asciiTheme="minorHAnsi" w:hAnsiTheme="minorHAnsi" w:cstheme="minorHAnsi"/>
          <w:bCs/>
          <w:color w:val="auto"/>
          <w:lang w:eastAsia="ko-KR"/>
        </w:rPr>
        <w:t>is typically greater</w:t>
      </w:r>
      <w:r w:rsidRPr="00187DA2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66331E">
        <w:rPr>
          <w:rFonts w:asciiTheme="minorHAnsi" w:hAnsiTheme="minorHAnsi" w:cstheme="minorHAnsi"/>
          <w:bCs/>
          <w:color w:val="auto"/>
          <w:lang w:eastAsia="ko-KR"/>
        </w:rPr>
        <w:t xml:space="preserve">than </w:t>
      </w:r>
      <w:r w:rsidR="00D83800">
        <w:rPr>
          <w:rFonts w:asciiTheme="minorHAnsi" w:hAnsiTheme="minorHAnsi" w:cstheme="minorHAnsi"/>
          <w:bCs/>
          <w:color w:val="auto"/>
          <w:lang w:eastAsia="ko-KR"/>
        </w:rPr>
        <w:t>96%,</w:t>
      </w:r>
      <w:r w:rsidRPr="00187DA2">
        <w:rPr>
          <w:rFonts w:asciiTheme="minorHAnsi" w:hAnsiTheme="minorHAnsi" w:cstheme="minorHAnsi"/>
          <w:bCs/>
          <w:color w:val="auto"/>
          <w:lang w:eastAsia="ko-KR"/>
        </w:rPr>
        <w:t xml:space="preserve"> confirm</w:t>
      </w:r>
      <w:r w:rsidR="00D83800">
        <w:rPr>
          <w:rFonts w:asciiTheme="minorHAnsi" w:hAnsiTheme="minorHAnsi" w:cstheme="minorHAnsi"/>
          <w:bCs/>
          <w:color w:val="auto"/>
          <w:lang w:eastAsia="ko-KR"/>
        </w:rPr>
        <w:t>ing</w:t>
      </w:r>
      <w:r w:rsidRPr="00187DA2">
        <w:rPr>
          <w:rFonts w:asciiTheme="minorHAnsi" w:hAnsiTheme="minorHAnsi" w:cstheme="minorHAnsi"/>
          <w:bCs/>
          <w:color w:val="auto"/>
          <w:lang w:eastAsia="ko-KR"/>
        </w:rPr>
        <w:t xml:space="preserve"> that the manufacturing conditions </w:t>
      </w:r>
      <w:r w:rsidR="00D83800">
        <w:rPr>
          <w:rFonts w:asciiTheme="minorHAnsi" w:hAnsiTheme="minorHAnsi" w:cstheme="minorHAnsi"/>
          <w:bCs/>
          <w:color w:val="auto"/>
          <w:lang w:eastAsia="ko-KR"/>
        </w:rPr>
        <w:t>are</w:t>
      </w:r>
      <w:r w:rsidRPr="00187DA2">
        <w:rPr>
          <w:rFonts w:asciiTheme="minorHAnsi" w:hAnsiTheme="minorHAnsi" w:cstheme="minorHAnsi"/>
          <w:bCs/>
          <w:color w:val="auto"/>
          <w:lang w:eastAsia="ko-KR"/>
        </w:rPr>
        <w:t xml:space="preserve"> appropriate for cancer and stromal cells</w:t>
      </w:r>
      <w:r w:rsidR="00D83800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D83800">
        <w:rPr>
          <w:rFonts w:asciiTheme="minorHAnsi" w:hAnsiTheme="minorHAnsi" w:cstheme="minorHAnsi"/>
          <w:b/>
          <w:color w:val="auto"/>
          <w:lang w:eastAsia="ko-KR"/>
        </w:rPr>
        <w:t>[1]</w:t>
      </w:r>
      <w:r w:rsidRPr="00187DA2">
        <w:rPr>
          <w:rFonts w:asciiTheme="minorHAnsi" w:hAnsiTheme="minorHAnsi" w:cstheme="minorHAnsi"/>
          <w:bCs/>
          <w:color w:val="auto"/>
          <w:lang w:eastAsia="ko-KR"/>
        </w:rPr>
        <w:t>.</w:t>
      </w:r>
    </w:p>
    <w:p w14:paraId="0384B088" w14:textId="77777777" w:rsidR="00D83800" w:rsidRDefault="00D83800" w:rsidP="00D838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auto"/>
          <w:lang w:eastAsia="ko-KR"/>
        </w:rPr>
      </w:pPr>
    </w:p>
    <w:p w14:paraId="26CD67BC" w14:textId="53ABCABF" w:rsidR="00D83800" w:rsidRPr="00187DA2" w:rsidRDefault="00D83800" w:rsidP="00D83800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ko-KR"/>
        </w:rPr>
      </w:pPr>
      <w:r>
        <w:rPr>
          <w:rFonts w:asciiTheme="minorHAnsi" w:hAnsiTheme="minorHAnsi" w:cstheme="minorHAnsi"/>
          <w:bCs/>
          <w:color w:val="auto"/>
          <w:lang w:eastAsia="ko-KR"/>
        </w:rPr>
        <w:t>LAB MEDIA: Figures 4B and 4C</w:t>
      </w:r>
    </w:p>
    <w:p w14:paraId="709AD66E" w14:textId="77777777" w:rsidR="001F43DB" w:rsidRPr="00187DA2" w:rsidRDefault="001F43DB" w:rsidP="001F43DB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  <w:color w:val="auto"/>
          <w:lang w:eastAsia="ko-KR"/>
        </w:rPr>
      </w:pPr>
    </w:p>
    <w:p w14:paraId="5007CAD6" w14:textId="053CFA83" w:rsidR="008A351D" w:rsidRDefault="008A351D" w:rsidP="001F43DB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ko-KR"/>
        </w:rPr>
      </w:pPr>
      <w:r>
        <w:rPr>
          <w:rFonts w:asciiTheme="minorHAnsi" w:hAnsiTheme="minorHAnsi" w:cstheme="minorHAnsi"/>
          <w:bCs/>
          <w:color w:val="auto"/>
          <w:lang w:eastAsia="ko-KR"/>
        </w:rPr>
        <w:t>In this representative analysis, t</w:t>
      </w:r>
      <w:r w:rsidR="001F43DB" w:rsidRPr="00187DA2">
        <w:rPr>
          <w:rFonts w:asciiTheme="minorHAnsi" w:hAnsiTheme="minorHAnsi" w:cstheme="minorHAnsi"/>
          <w:bCs/>
          <w:color w:val="auto"/>
          <w:lang w:eastAsia="ko-KR"/>
        </w:rPr>
        <w:t xml:space="preserve">wo groups were compared </w:t>
      </w:r>
      <w:r>
        <w:rPr>
          <w:rFonts w:asciiTheme="minorHAnsi" w:hAnsiTheme="minorHAnsi" w:cstheme="minorHAnsi"/>
          <w:bCs/>
          <w:color w:val="auto"/>
          <w:lang w:eastAsia="ko-KR"/>
        </w:rPr>
        <w:t>according to</w:t>
      </w:r>
      <w:r w:rsidR="001F43DB" w:rsidRPr="00187DA2">
        <w:rPr>
          <w:rFonts w:asciiTheme="minorHAnsi" w:hAnsiTheme="minorHAnsi" w:cstheme="minorHAnsi"/>
          <w:bCs/>
          <w:color w:val="auto"/>
          <w:lang w:eastAsia="ko-KR"/>
        </w:rPr>
        <w:t xml:space="preserve"> the presence </w:t>
      </w:r>
      <w:r>
        <w:rPr>
          <w:rFonts w:asciiTheme="minorHAnsi" w:hAnsiTheme="minorHAnsi" w:cstheme="minorHAnsi"/>
          <w:b/>
          <w:color w:val="auto"/>
          <w:lang w:eastAsia="ko-KR"/>
        </w:rPr>
        <w:t xml:space="preserve">[1] </w:t>
      </w:r>
      <w:r w:rsidR="001F43DB" w:rsidRPr="00187DA2">
        <w:rPr>
          <w:rFonts w:asciiTheme="minorHAnsi" w:hAnsiTheme="minorHAnsi" w:cstheme="minorHAnsi"/>
          <w:bCs/>
          <w:color w:val="auto"/>
          <w:lang w:eastAsia="ko-KR"/>
        </w:rPr>
        <w:t xml:space="preserve">and absence of the oxygen gradient to verify the effects of </w:t>
      </w:r>
      <w:r w:rsidR="005B12A3">
        <w:rPr>
          <w:rFonts w:asciiTheme="minorHAnsi" w:hAnsiTheme="minorHAnsi" w:cstheme="minorHAnsi"/>
          <w:bCs/>
          <w:color w:val="auto"/>
          <w:lang w:eastAsia="ko-KR"/>
        </w:rPr>
        <w:t>a</w:t>
      </w:r>
      <w:r w:rsidR="001F43DB" w:rsidRPr="00187DA2">
        <w:rPr>
          <w:rFonts w:asciiTheme="minorHAnsi" w:hAnsiTheme="minorHAnsi" w:cstheme="minorHAnsi"/>
          <w:bCs/>
          <w:color w:val="auto"/>
          <w:lang w:eastAsia="ko-KR"/>
        </w:rPr>
        <w:t xml:space="preserve"> hypoxic gradient on cancer progression</w:t>
      </w:r>
      <w:r w:rsidR="001F43DB" w:rsidRPr="00AB5F88">
        <w:rPr>
          <w:rFonts w:asciiTheme="minorHAnsi" w:hAnsiTheme="minorHAnsi" w:cstheme="minorHAnsi"/>
          <w:color w:val="auto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lang w:eastAsia="ko-KR"/>
        </w:rPr>
        <w:t>[2]</w:t>
      </w:r>
      <w:r w:rsidR="001F43DB" w:rsidRPr="00187DA2">
        <w:rPr>
          <w:rFonts w:asciiTheme="minorHAnsi" w:hAnsiTheme="minorHAnsi" w:cstheme="minorHAnsi"/>
          <w:bCs/>
          <w:color w:val="auto"/>
          <w:lang w:eastAsia="ko-KR"/>
        </w:rPr>
        <w:t>.</w:t>
      </w:r>
      <w:r w:rsidR="001F43DB" w:rsidRPr="00187DA2">
        <w:rPr>
          <w:rFonts w:asciiTheme="minorHAnsi" w:hAnsiTheme="minorHAnsi" w:cstheme="minorHAnsi" w:hint="eastAsia"/>
          <w:bCs/>
          <w:color w:val="auto"/>
          <w:lang w:eastAsia="ko-KR"/>
        </w:rPr>
        <w:t xml:space="preserve"> </w:t>
      </w:r>
    </w:p>
    <w:p w14:paraId="4E5BA609" w14:textId="77777777" w:rsidR="008A351D" w:rsidRDefault="008A351D" w:rsidP="008A351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auto"/>
          <w:lang w:eastAsia="ko-KR"/>
        </w:rPr>
      </w:pPr>
    </w:p>
    <w:p w14:paraId="750B76F7" w14:textId="7D2CB100" w:rsidR="008A351D" w:rsidRPr="008A351D" w:rsidRDefault="008A351D" w:rsidP="008A351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ko-KR"/>
        </w:rPr>
      </w:pPr>
      <w:r>
        <w:rPr>
          <w:rFonts w:asciiTheme="minorHAnsi" w:hAnsiTheme="minorHAnsi" w:cstheme="minorHAnsi"/>
          <w:bCs/>
          <w:color w:val="auto"/>
          <w:lang w:eastAsia="ko-KR"/>
        </w:rPr>
        <w:t xml:space="preserve">LAB MEDIA: Figure 5A V </w:t>
      </w:r>
      <w:r w:rsidRPr="008A351D">
        <w:rPr>
          <w:rFonts w:asciiTheme="minorHAnsi" w:hAnsiTheme="minorHAnsi" w:cstheme="minorHAnsi"/>
          <w:bCs/>
          <w:i/>
          <w:iCs/>
          <w:color w:val="4F81BD" w:themeColor="accent1"/>
          <w:lang w:eastAsia="ko-KR"/>
        </w:rPr>
        <w:t>Video Editor: please emphasize bottom schematic</w:t>
      </w:r>
    </w:p>
    <w:p w14:paraId="39F0AB61" w14:textId="66BB7636" w:rsidR="008A351D" w:rsidRDefault="008A351D" w:rsidP="008A351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ko-KR"/>
        </w:rPr>
      </w:pPr>
      <w:r>
        <w:rPr>
          <w:rFonts w:asciiTheme="minorHAnsi" w:hAnsiTheme="minorHAnsi" w:cstheme="minorHAnsi"/>
          <w:bCs/>
          <w:color w:val="auto"/>
          <w:lang w:eastAsia="ko-KR"/>
        </w:rPr>
        <w:t xml:space="preserve">LAB MEDIA: Figure 5A V </w:t>
      </w:r>
      <w:r w:rsidRPr="008A351D">
        <w:rPr>
          <w:rFonts w:asciiTheme="minorHAnsi" w:hAnsiTheme="minorHAnsi" w:cstheme="minorHAnsi"/>
          <w:bCs/>
          <w:i/>
          <w:iCs/>
          <w:color w:val="4F81BD" w:themeColor="accent1"/>
          <w:lang w:eastAsia="ko-KR"/>
        </w:rPr>
        <w:t xml:space="preserve">Video Editor: please emphasize </w:t>
      </w:r>
      <w:r>
        <w:rPr>
          <w:rFonts w:asciiTheme="minorHAnsi" w:hAnsiTheme="minorHAnsi" w:cstheme="minorHAnsi"/>
          <w:bCs/>
          <w:i/>
          <w:iCs/>
          <w:color w:val="4F81BD" w:themeColor="accent1"/>
          <w:lang w:eastAsia="ko-KR"/>
        </w:rPr>
        <w:t>top</w:t>
      </w:r>
      <w:r w:rsidRPr="008A351D">
        <w:rPr>
          <w:rFonts w:asciiTheme="minorHAnsi" w:hAnsiTheme="minorHAnsi" w:cstheme="minorHAnsi"/>
          <w:bCs/>
          <w:i/>
          <w:iCs/>
          <w:color w:val="4F81BD" w:themeColor="accent1"/>
          <w:lang w:eastAsia="ko-KR"/>
        </w:rPr>
        <w:t xml:space="preserve"> schematic</w:t>
      </w:r>
    </w:p>
    <w:p w14:paraId="77029A91" w14:textId="77777777" w:rsidR="008A351D" w:rsidRDefault="008A351D" w:rsidP="008A351D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color w:val="auto"/>
          <w:lang w:eastAsia="ko-KR"/>
        </w:rPr>
      </w:pPr>
    </w:p>
    <w:p w14:paraId="34B05643" w14:textId="0E137484" w:rsidR="005A70D8" w:rsidRDefault="001F43DB" w:rsidP="001F43DB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ko-KR"/>
        </w:rPr>
      </w:pPr>
      <w:r w:rsidRPr="00187DA2">
        <w:rPr>
          <w:rFonts w:asciiTheme="minorHAnsi" w:hAnsiTheme="minorHAnsi" w:cstheme="minorHAnsi" w:hint="eastAsia"/>
          <w:bCs/>
          <w:color w:val="auto"/>
          <w:lang w:eastAsia="ko-KR"/>
        </w:rPr>
        <w:t xml:space="preserve">Under both conditions, mature </w:t>
      </w:r>
      <w:r w:rsidRPr="00187DA2">
        <w:rPr>
          <w:rFonts w:asciiTheme="minorHAnsi" w:hAnsiTheme="minorHAnsi" w:cstheme="minorHAnsi"/>
          <w:bCs/>
          <w:color w:val="auto"/>
          <w:lang w:eastAsia="ko-KR"/>
        </w:rPr>
        <w:t>CD31</w:t>
      </w:r>
      <w:r w:rsidR="005A70D8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5A70D8">
        <w:rPr>
          <w:rFonts w:asciiTheme="minorHAnsi" w:hAnsiTheme="minorHAnsi" w:cstheme="minorHAnsi"/>
          <w:bCs/>
          <w:color w:val="FF0000"/>
          <w:lang w:eastAsia="ko-KR"/>
        </w:rPr>
        <w:t>(C-D-thirty-one)</w:t>
      </w:r>
      <w:r w:rsidR="005A70D8">
        <w:rPr>
          <w:rFonts w:asciiTheme="minorHAnsi" w:hAnsiTheme="minorHAnsi" w:cstheme="minorHAnsi"/>
          <w:bCs/>
          <w:color w:val="auto"/>
          <w:lang w:eastAsia="ko-KR"/>
        </w:rPr>
        <w:t>-positive</w:t>
      </w:r>
      <w:r w:rsidRPr="00187DA2">
        <w:rPr>
          <w:rFonts w:asciiTheme="minorHAnsi" w:hAnsiTheme="minorHAnsi" w:cstheme="minorHAnsi"/>
          <w:bCs/>
          <w:color w:val="auto"/>
          <w:lang w:eastAsia="ko-KR"/>
        </w:rPr>
        <w:t xml:space="preserve"> endothelial cells </w:t>
      </w:r>
      <w:r w:rsidR="0066331E">
        <w:rPr>
          <w:rFonts w:asciiTheme="minorHAnsi" w:hAnsiTheme="minorHAnsi" w:cstheme="minorHAnsi"/>
          <w:bCs/>
          <w:color w:val="auto"/>
          <w:lang w:eastAsia="ko-KR"/>
        </w:rPr>
        <w:t>were present</w:t>
      </w:r>
      <w:r w:rsidR="005A70D8">
        <w:rPr>
          <w:rFonts w:asciiTheme="minorHAnsi" w:hAnsiTheme="minorHAnsi" w:cstheme="minorHAnsi"/>
          <w:bCs/>
          <w:color w:val="auto"/>
          <w:lang w:eastAsia="ko-KR"/>
        </w:rPr>
        <w:t xml:space="preserve"> with</w:t>
      </w:r>
      <w:r w:rsidRPr="00187DA2">
        <w:rPr>
          <w:rFonts w:asciiTheme="minorHAnsi" w:hAnsiTheme="minorHAnsi" w:cstheme="minorHAnsi"/>
          <w:bCs/>
          <w:color w:val="auto"/>
          <w:lang w:eastAsia="ko-KR"/>
        </w:rPr>
        <w:t>in the peripheral regions</w:t>
      </w:r>
      <w:r w:rsidR="005A70D8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5A70D8">
        <w:rPr>
          <w:rFonts w:asciiTheme="minorHAnsi" w:hAnsiTheme="minorHAnsi" w:cstheme="minorHAnsi"/>
          <w:b/>
          <w:color w:val="auto"/>
          <w:lang w:eastAsia="ko-KR"/>
        </w:rPr>
        <w:t>[1]</w:t>
      </w:r>
      <w:r w:rsidRPr="00187DA2">
        <w:rPr>
          <w:rFonts w:asciiTheme="minorHAnsi" w:hAnsiTheme="minorHAnsi" w:cstheme="minorHAnsi" w:hint="eastAsia"/>
          <w:bCs/>
          <w:color w:val="auto"/>
          <w:lang w:eastAsia="ko-KR"/>
        </w:rPr>
        <w:t>, indicat</w:t>
      </w:r>
      <w:r w:rsidR="005A70D8">
        <w:rPr>
          <w:rFonts w:asciiTheme="minorHAnsi" w:hAnsiTheme="minorHAnsi" w:cstheme="minorHAnsi"/>
          <w:bCs/>
          <w:color w:val="auto"/>
          <w:lang w:eastAsia="ko-KR"/>
        </w:rPr>
        <w:t>ing</w:t>
      </w:r>
      <w:r w:rsidRPr="00187DA2">
        <w:rPr>
          <w:rFonts w:asciiTheme="minorHAnsi" w:hAnsiTheme="minorHAnsi" w:cstheme="minorHAnsi" w:hint="eastAsia"/>
          <w:bCs/>
          <w:color w:val="auto"/>
          <w:lang w:eastAsia="ko-KR"/>
        </w:rPr>
        <w:t xml:space="preserve"> that spatially patterned living construct</w:t>
      </w:r>
      <w:r w:rsidR="005A70D8">
        <w:rPr>
          <w:rFonts w:asciiTheme="minorHAnsi" w:hAnsiTheme="minorHAnsi" w:cstheme="minorHAnsi"/>
          <w:bCs/>
          <w:color w:val="auto"/>
          <w:lang w:eastAsia="ko-KR"/>
        </w:rPr>
        <w:t>s</w:t>
      </w:r>
      <w:r w:rsidRPr="00187DA2">
        <w:rPr>
          <w:rFonts w:asciiTheme="minorHAnsi" w:hAnsiTheme="minorHAnsi" w:cstheme="minorHAnsi" w:hint="eastAsia"/>
          <w:bCs/>
          <w:color w:val="auto"/>
          <w:lang w:eastAsia="ko-KR"/>
        </w:rPr>
        <w:t xml:space="preserve"> </w:t>
      </w:r>
      <w:r w:rsidR="005A70D8">
        <w:rPr>
          <w:rFonts w:asciiTheme="minorHAnsi" w:hAnsiTheme="minorHAnsi" w:cstheme="minorHAnsi"/>
          <w:bCs/>
          <w:color w:val="auto"/>
          <w:lang w:eastAsia="ko-KR"/>
        </w:rPr>
        <w:t>were</w:t>
      </w:r>
      <w:r w:rsidRPr="00187DA2">
        <w:rPr>
          <w:rFonts w:asciiTheme="minorHAnsi" w:hAnsiTheme="minorHAnsi" w:cstheme="minorHAnsi" w:hint="eastAsia"/>
          <w:bCs/>
          <w:color w:val="auto"/>
          <w:lang w:eastAsia="ko-KR"/>
        </w:rPr>
        <w:t xml:space="preserve"> produced using 3D bioprinting technology</w:t>
      </w:r>
      <w:r w:rsidR="005A70D8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5A70D8">
        <w:rPr>
          <w:rFonts w:asciiTheme="minorHAnsi" w:hAnsiTheme="minorHAnsi" w:cstheme="minorHAnsi"/>
          <w:b/>
          <w:color w:val="auto"/>
          <w:lang w:eastAsia="ko-KR"/>
        </w:rPr>
        <w:t>[2]</w:t>
      </w:r>
      <w:r w:rsidRPr="00187DA2">
        <w:rPr>
          <w:rFonts w:asciiTheme="minorHAnsi" w:hAnsiTheme="minorHAnsi" w:cstheme="minorHAnsi" w:hint="eastAsia"/>
          <w:bCs/>
          <w:color w:val="auto"/>
          <w:lang w:eastAsia="ko-KR"/>
        </w:rPr>
        <w:t>.</w:t>
      </w:r>
    </w:p>
    <w:p w14:paraId="17923606" w14:textId="77777777" w:rsidR="005A70D8" w:rsidRDefault="005A70D8" w:rsidP="005A70D8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auto"/>
          <w:lang w:eastAsia="ko-KR"/>
        </w:rPr>
      </w:pPr>
    </w:p>
    <w:p w14:paraId="0C9BF983" w14:textId="1D02D566" w:rsidR="005A70D8" w:rsidRDefault="005A70D8" w:rsidP="005A70D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ko-KR"/>
        </w:rPr>
      </w:pPr>
      <w:r>
        <w:rPr>
          <w:rFonts w:asciiTheme="minorHAnsi" w:hAnsiTheme="minorHAnsi" w:cstheme="minorHAnsi"/>
          <w:bCs/>
          <w:color w:val="auto"/>
          <w:lang w:eastAsia="ko-KR"/>
        </w:rPr>
        <w:t>LAB MEDIA: Figure</w:t>
      </w:r>
      <w:r w:rsidR="005B12A3">
        <w:rPr>
          <w:rFonts w:asciiTheme="minorHAnsi" w:hAnsiTheme="minorHAnsi" w:cstheme="minorHAnsi"/>
          <w:bCs/>
          <w:color w:val="auto"/>
          <w:lang w:eastAsia="ko-KR"/>
        </w:rPr>
        <w:t>s</w:t>
      </w:r>
      <w:r>
        <w:rPr>
          <w:rFonts w:asciiTheme="minorHAnsi" w:hAnsiTheme="minorHAnsi" w:cstheme="minorHAnsi"/>
          <w:bCs/>
          <w:color w:val="auto"/>
          <w:lang w:eastAsia="ko-KR"/>
        </w:rPr>
        <w:t xml:space="preserve"> 5B</w:t>
      </w:r>
      <w:r w:rsidR="005B12A3">
        <w:rPr>
          <w:rFonts w:asciiTheme="minorHAnsi" w:hAnsiTheme="minorHAnsi" w:cstheme="minorHAnsi"/>
          <w:bCs/>
          <w:color w:val="auto"/>
          <w:lang w:eastAsia="ko-KR"/>
        </w:rPr>
        <w:t xml:space="preserve"> and 5C</w:t>
      </w:r>
      <w:r w:rsidR="005B12A3" w:rsidRPr="005B12A3">
        <w:rPr>
          <w:rFonts w:asciiTheme="minorHAnsi" w:hAnsiTheme="minorHAnsi" w:cstheme="minorHAnsi"/>
          <w:bCs/>
          <w:i/>
          <w:iCs/>
          <w:color w:val="4F81BD" w:themeColor="accent1"/>
          <w:lang w:eastAsia="ko-KR"/>
        </w:rPr>
        <w:t xml:space="preserve"> </w:t>
      </w:r>
      <w:r w:rsidR="005B12A3" w:rsidRPr="008A351D">
        <w:rPr>
          <w:rFonts w:asciiTheme="minorHAnsi" w:hAnsiTheme="minorHAnsi" w:cstheme="minorHAnsi"/>
          <w:bCs/>
          <w:i/>
          <w:iCs/>
          <w:color w:val="4F81BD" w:themeColor="accent1"/>
          <w:lang w:eastAsia="ko-KR"/>
        </w:rPr>
        <w:t>Video Editor: please emphasize</w:t>
      </w:r>
      <w:r w:rsidR="005B12A3">
        <w:rPr>
          <w:rFonts w:asciiTheme="minorHAnsi" w:hAnsiTheme="minorHAnsi" w:cstheme="minorHAnsi"/>
          <w:bCs/>
          <w:i/>
          <w:iCs/>
          <w:color w:val="4F81BD" w:themeColor="accent1"/>
          <w:lang w:eastAsia="ko-KR"/>
        </w:rPr>
        <w:t xml:space="preserve"> green signal in Figure 5C Peripheral images</w:t>
      </w:r>
    </w:p>
    <w:p w14:paraId="2E705DD6" w14:textId="70957A17" w:rsidR="005A70D8" w:rsidRPr="005A70D8" w:rsidRDefault="005A70D8" w:rsidP="005A70D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ko-KR"/>
        </w:rPr>
      </w:pPr>
      <w:r>
        <w:rPr>
          <w:rFonts w:asciiTheme="minorHAnsi" w:hAnsiTheme="minorHAnsi" w:cstheme="minorHAnsi"/>
          <w:bCs/>
          <w:color w:val="auto"/>
          <w:lang w:eastAsia="ko-KR"/>
        </w:rPr>
        <w:lastRenderedPageBreak/>
        <w:t xml:space="preserve">LAB MEDIA: </w:t>
      </w:r>
      <w:r w:rsidR="005B12A3">
        <w:rPr>
          <w:rFonts w:asciiTheme="minorHAnsi" w:hAnsiTheme="minorHAnsi" w:cstheme="minorHAnsi"/>
          <w:bCs/>
          <w:color w:val="auto"/>
          <w:lang w:eastAsia="ko-KR"/>
        </w:rPr>
        <w:t>Figures 5B and 5C</w:t>
      </w:r>
      <w:r w:rsidR="005B12A3" w:rsidRPr="008A351D">
        <w:rPr>
          <w:rFonts w:asciiTheme="minorHAnsi" w:hAnsiTheme="minorHAnsi" w:cstheme="minorHAnsi"/>
          <w:bCs/>
          <w:i/>
          <w:iCs/>
          <w:color w:val="4F81BD" w:themeColor="accent1"/>
          <w:lang w:eastAsia="ko-KR"/>
        </w:rPr>
        <w:t xml:space="preserve"> </w:t>
      </w:r>
    </w:p>
    <w:p w14:paraId="6F82816A" w14:textId="77777777" w:rsidR="005A70D8" w:rsidRDefault="005A70D8" w:rsidP="005A70D8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color w:val="auto"/>
          <w:lang w:eastAsia="ko-KR"/>
        </w:rPr>
      </w:pPr>
    </w:p>
    <w:p w14:paraId="6F1A443E" w14:textId="07F34D23" w:rsidR="00841050" w:rsidRPr="00841050" w:rsidRDefault="001F43DB" w:rsidP="001F43DB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ko-KR"/>
        </w:rPr>
      </w:pPr>
      <w:r w:rsidRPr="00187DA2">
        <w:rPr>
          <w:rFonts w:asciiTheme="minorHAnsi" w:hAnsiTheme="minorHAnsi" w:cstheme="minorHAnsi"/>
          <w:bCs/>
          <w:color w:val="auto"/>
          <w:lang w:eastAsia="ko-KR"/>
        </w:rPr>
        <w:t xml:space="preserve">Compared </w:t>
      </w:r>
      <w:r w:rsidR="005A70D8">
        <w:rPr>
          <w:rFonts w:asciiTheme="minorHAnsi" w:hAnsiTheme="minorHAnsi" w:cstheme="minorHAnsi"/>
          <w:bCs/>
          <w:color w:val="auto"/>
          <w:lang w:eastAsia="ko-KR"/>
        </w:rPr>
        <w:t>to</w:t>
      </w:r>
      <w:r w:rsidRPr="00187DA2">
        <w:rPr>
          <w:rFonts w:asciiTheme="minorHAnsi" w:hAnsiTheme="minorHAnsi" w:cstheme="minorHAnsi"/>
          <w:bCs/>
          <w:color w:val="auto"/>
          <w:lang w:eastAsia="ko-KR"/>
        </w:rPr>
        <w:t xml:space="preserve"> the </w:t>
      </w:r>
      <w:r w:rsidR="005A70D8">
        <w:rPr>
          <w:rFonts w:asciiTheme="minorHAnsi" w:hAnsiTheme="minorHAnsi" w:cstheme="minorHAnsi"/>
          <w:bCs/>
          <w:color w:val="auto"/>
          <w:lang w:eastAsia="ko-KR"/>
        </w:rPr>
        <w:t>oxygen gradient negative</w:t>
      </w:r>
      <w:r w:rsidRPr="00187DA2">
        <w:rPr>
          <w:rFonts w:asciiTheme="minorHAnsi" w:hAnsiTheme="minorHAnsi" w:cstheme="minorHAnsi"/>
          <w:bCs/>
          <w:color w:val="auto"/>
          <w:lang w:eastAsia="ko-KR"/>
        </w:rPr>
        <w:t xml:space="preserve"> condition, the </w:t>
      </w:r>
      <w:r w:rsidR="005A70D8">
        <w:rPr>
          <w:rFonts w:asciiTheme="minorHAnsi" w:hAnsiTheme="minorHAnsi" w:cstheme="minorHAnsi"/>
          <w:bCs/>
          <w:color w:val="auto"/>
          <w:lang w:eastAsia="ko-KR"/>
        </w:rPr>
        <w:t>gradient positive</w:t>
      </w:r>
      <w:r w:rsidRPr="00187DA2">
        <w:rPr>
          <w:rFonts w:asciiTheme="minorHAnsi" w:hAnsiTheme="minorHAnsi" w:cstheme="minorHAnsi"/>
          <w:bCs/>
          <w:color w:val="auto"/>
          <w:lang w:eastAsia="ko-KR"/>
        </w:rPr>
        <w:t xml:space="preserve"> condition </w:t>
      </w:r>
      <w:r w:rsidR="005A70D8">
        <w:rPr>
          <w:rFonts w:asciiTheme="minorHAnsi" w:hAnsiTheme="minorHAnsi" w:cstheme="minorHAnsi"/>
          <w:bCs/>
          <w:color w:val="auto"/>
          <w:lang w:eastAsia="ko-KR"/>
        </w:rPr>
        <w:t>demonstrated</w:t>
      </w:r>
      <w:r w:rsidRPr="00187DA2">
        <w:rPr>
          <w:rFonts w:asciiTheme="minorHAnsi" w:hAnsiTheme="minorHAnsi" w:cstheme="minorHAnsi"/>
          <w:bCs/>
          <w:color w:val="auto"/>
          <w:lang w:eastAsia="ko-KR"/>
        </w:rPr>
        <w:t xml:space="preserve"> a hypoxic gradient, indicating the gradual </w:t>
      </w:r>
      <w:r w:rsidRPr="00514DE5">
        <w:rPr>
          <w:rFonts w:asciiTheme="minorHAnsi" w:hAnsiTheme="minorHAnsi" w:cstheme="minorHAnsi"/>
          <w:bCs/>
          <w:color w:val="auto"/>
          <w:lang w:eastAsia="ko-KR"/>
        </w:rPr>
        <w:t xml:space="preserve">expression of </w:t>
      </w:r>
      <w:r w:rsidR="00514DE5" w:rsidRPr="00514DE5">
        <w:rPr>
          <w:rFonts w:asciiTheme="minorHAnsi" w:hAnsiTheme="minorHAnsi" w:cstheme="minorHAnsi"/>
          <w:bCs/>
          <w:color w:val="auto"/>
          <w:lang w:eastAsia="ko-KR"/>
        </w:rPr>
        <w:t>HI</w:t>
      </w:r>
      <w:r w:rsidR="005515BD">
        <w:rPr>
          <w:rFonts w:asciiTheme="minorHAnsi" w:hAnsiTheme="minorHAnsi" w:cstheme="minorHAnsi"/>
          <w:bCs/>
          <w:color w:val="auto"/>
          <w:lang w:eastAsia="ko-KR"/>
        </w:rPr>
        <w:t>F1-alpha</w:t>
      </w:r>
      <w:r w:rsidR="00514DE5" w:rsidRPr="005515BD">
        <w:rPr>
          <w:rStyle w:val="normaltextrun"/>
          <w:bCs/>
          <w:color w:val="FF0000"/>
          <w:szCs w:val="20"/>
          <w:lang w:eastAsia="ko-KR"/>
        </w:rPr>
        <w:t xml:space="preserve"> (</w:t>
      </w:r>
      <w:proofErr w:type="spellStart"/>
      <w:r w:rsidR="00514DE5">
        <w:rPr>
          <w:rStyle w:val="normaltextrun"/>
          <w:bCs/>
          <w:color w:val="FF0000"/>
          <w:szCs w:val="20"/>
          <w:lang w:eastAsia="ko-KR"/>
        </w:rPr>
        <w:t>heef</w:t>
      </w:r>
      <w:proofErr w:type="spellEnd"/>
      <w:r w:rsidR="00514DE5">
        <w:rPr>
          <w:rStyle w:val="normaltextrun"/>
          <w:bCs/>
          <w:color w:val="FF0000"/>
          <w:szCs w:val="20"/>
          <w:lang w:eastAsia="ko-KR"/>
        </w:rPr>
        <w:t xml:space="preserve">-one-alpha) </w:t>
      </w:r>
      <w:r w:rsidR="005A70D8" w:rsidRPr="00514DE5">
        <w:rPr>
          <w:rFonts w:asciiTheme="minorHAnsi" w:hAnsiTheme="minorHAnsi" w:cstheme="minorHAnsi"/>
          <w:b/>
          <w:bCs/>
          <w:color w:val="auto"/>
          <w:lang w:eastAsia="ko-KR"/>
        </w:rPr>
        <w:t>[1</w:t>
      </w:r>
      <w:r w:rsidR="005A70D8">
        <w:rPr>
          <w:rFonts w:asciiTheme="minorHAnsi" w:hAnsiTheme="minorHAnsi" w:cstheme="minorHAnsi"/>
          <w:b/>
          <w:bCs/>
          <w:color w:val="auto"/>
          <w:lang w:eastAsia="ko-KR"/>
        </w:rPr>
        <w:t>]</w:t>
      </w:r>
      <w:r w:rsidR="00841050">
        <w:rPr>
          <w:rFonts w:asciiTheme="minorHAnsi" w:hAnsiTheme="minorHAnsi" w:cstheme="minorHAnsi"/>
          <w:color w:val="auto"/>
          <w:lang w:eastAsia="ko-KR"/>
        </w:rPr>
        <w:t>.</w:t>
      </w:r>
    </w:p>
    <w:p w14:paraId="5CA8F0B5" w14:textId="77777777" w:rsidR="00841050" w:rsidRPr="00841050" w:rsidRDefault="00841050" w:rsidP="0084105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auto"/>
          <w:lang w:eastAsia="ko-KR"/>
        </w:rPr>
      </w:pPr>
    </w:p>
    <w:p w14:paraId="1B61CAB8" w14:textId="2C0CDCAA" w:rsidR="00841050" w:rsidRPr="00841050" w:rsidRDefault="00841050" w:rsidP="00841050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ko-KR"/>
        </w:rPr>
      </w:pPr>
      <w:r>
        <w:rPr>
          <w:rFonts w:asciiTheme="minorHAnsi" w:hAnsiTheme="minorHAnsi" w:cstheme="minorHAnsi"/>
          <w:bCs/>
          <w:color w:val="auto"/>
          <w:lang w:eastAsia="ko-KR"/>
        </w:rPr>
        <w:t xml:space="preserve">LAB MEDIA: </w:t>
      </w:r>
      <w:r w:rsidR="005B12A3">
        <w:rPr>
          <w:rFonts w:asciiTheme="minorHAnsi" w:hAnsiTheme="minorHAnsi" w:cstheme="minorHAnsi"/>
          <w:bCs/>
          <w:color w:val="auto"/>
          <w:lang w:eastAsia="ko-KR"/>
        </w:rPr>
        <w:t>Figures 5B and 5C</w:t>
      </w:r>
      <w:r w:rsidR="005B12A3" w:rsidRPr="008A351D">
        <w:rPr>
          <w:rFonts w:asciiTheme="minorHAnsi" w:hAnsiTheme="minorHAnsi" w:cstheme="minorHAnsi"/>
          <w:bCs/>
          <w:i/>
          <w:iCs/>
          <w:color w:val="4F81BD" w:themeColor="accent1"/>
          <w:lang w:eastAsia="ko-KR"/>
        </w:rPr>
        <w:t xml:space="preserve"> </w:t>
      </w:r>
      <w:r w:rsidRPr="008A351D">
        <w:rPr>
          <w:rFonts w:asciiTheme="minorHAnsi" w:hAnsiTheme="minorHAnsi" w:cstheme="minorHAnsi"/>
          <w:bCs/>
          <w:i/>
          <w:iCs/>
          <w:color w:val="4F81BD" w:themeColor="accent1"/>
          <w:lang w:eastAsia="ko-KR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  <w:lang w:eastAsia="ko-KR"/>
        </w:rPr>
        <w:t xml:space="preserve"> green signal in </w:t>
      </w:r>
      <w:r w:rsidR="005B12A3">
        <w:rPr>
          <w:rFonts w:asciiTheme="minorHAnsi" w:hAnsiTheme="minorHAnsi" w:cstheme="minorHAnsi"/>
          <w:bCs/>
          <w:i/>
          <w:iCs/>
          <w:color w:val="4F81BD" w:themeColor="accent1"/>
          <w:lang w:eastAsia="ko-KR"/>
        </w:rPr>
        <w:t xml:space="preserve">Figure 5B </w:t>
      </w:r>
      <w:r>
        <w:rPr>
          <w:rFonts w:asciiTheme="minorHAnsi" w:hAnsiTheme="minorHAnsi" w:cstheme="minorHAnsi"/>
          <w:bCs/>
          <w:i/>
          <w:iCs/>
          <w:color w:val="4F81BD" w:themeColor="accent1"/>
          <w:lang w:eastAsia="ko-KR"/>
        </w:rPr>
        <w:t>GR+ image</w:t>
      </w:r>
      <w:r w:rsidR="00514DE5">
        <w:rPr>
          <w:rFonts w:asciiTheme="minorHAnsi" w:hAnsiTheme="minorHAnsi" w:cstheme="minorHAnsi"/>
          <w:bCs/>
          <w:i/>
          <w:iCs/>
          <w:color w:val="4F81BD" w:themeColor="accent1"/>
          <w:lang w:eastAsia="ko-KR"/>
        </w:rPr>
        <w:t xml:space="preserve"> </w:t>
      </w:r>
      <w:r w:rsidR="00514DE5" w:rsidRPr="00841050">
        <w:rPr>
          <w:rFonts w:asciiTheme="minorHAnsi" w:hAnsiTheme="minorHAnsi" w:cstheme="minorHAnsi"/>
          <w:b/>
          <w:lang w:eastAsia="ko-KR"/>
        </w:rPr>
        <w:t xml:space="preserve">TEXT: </w:t>
      </w:r>
      <w:r w:rsidR="00514DE5">
        <w:rPr>
          <w:rFonts w:asciiTheme="minorHAnsi" w:hAnsiTheme="minorHAnsi" w:cstheme="minorHAnsi"/>
          <w:b/>
          <w:lang w:eastAsia="ko-KR"/>
        </w:rPr>
        <w:t>HIF1</w:t>
      </w:r>
      <w:r w:rsidR="005515BD">
        <w:rPr>
          <w:rFonts w:asciiTheme="minorHAnsi" w:hAnsiTheme="minorHAnsi" w:cstheme="minorHAnsi"/>
          <w:b/>
          <w:lang w:eastAsia="ko-KR"/>
        </w:rPr>
        <w:t>alpha</w:t>
      </w:r>
      <w:r w:rsidR="00514DE5" w:rsidRPr="00841050">
        <w:rPr>
          <w:rFonts w:asciiTheme="minorHAnsi" w:hAnsiTheme="minorHAnsi" w:cstheme="minorHAnsi"/>
          <w:b/>
          <w:lang w:eastAsia="ko-KR"/>
        </w:rPr>
        <w:t xml:space="preserve">: </w:t>
      </w:r>
      <w:r w:rsidR="00F005D8">
        <w:rPr>
          <w:rFonts w:ascii="Malgun Gothic" w:eastAsia="Malgun Gothic" w:hAnsi="Malgun Gothic" w:cs="Malgun Gothic" w:hint="eastAsia"/>
          <w:b/>
          <w:bCs/>
          <w:color w:val="000000" w:themeColor="text1"/>
          <w:shd w:val="clear" w:color="auto" w:fill="FFFFFF"/>
          <w:lang w:eastAsia="ko-KR"/>
        </w:rPr>
        <w:t>h</w:t>
      </w:r>
      <w:r w:rsidR="00E41EC3" w:rsidRPr="00E41EC3">
        <w:rPr>
          <w:rFonts w:eastAsia="Times New Roman"/>
          <w:b/>
          <w:bCs/>
          <w:color w:val="000000" w:themeColor="text1"/>
          <w:shd w:val="clear" w:color="auto" w:fill="FFFFFF"/>
        </w:rPr>
        <w:t>ypoxia-inducible factor 1-alpha</w:t>
      </w:r>
    </w:p>
    <w:p w14:paraId="5AF7C856" w14:textId="77777777" w:rsidR="00841050" w:rsidRDefault="00841050" w:rsidP="0084105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auto"/>
          <w:lang w:eastAsia="ko-KR"/>
        </w:rPr>
      </w:pPr>
    </w:p>
    <w:p w14:paraId="006CF1CE" w14:textId="20D62058" w:rsidR="00841050" w:rsidRDefault="001F43DB" w:rsidP="00841050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ko-KR"/>
        </w:rPr>
      </w:pPr>
      <w:r w:rsidRPr="00187DA2">
        <w:rPr>
          <w:rFonts w:asciiTheme="minorHAnsi" w:hAnsiTheme="minorHAnsi" w:cstheme="minorHAnsi"/>
          <w:bCs/>
          <w:color w:val="auto"/>
          <w:lang w:eastAsia="ko-KR"/>
        </w:rPr>
        <w:t>SHMT</w:t>
      </w:r>
      <w:r w:rsidR="005A70D8">
        <w:rPr>
          <w:rFonts w:asciiTheme="minorHAnsi" w:hAnsiTheme="minorHAnsi" w:cstheme="minorHAnsi"/>
          <w:bCs/>
          <w:color w:val="auto"/>
          <w:lang w:eastAsia="ko-KR"/>
        </w:rPr>
        <w:t xml:space="preserve">2 </w:t>
      </w:r>
      <w:r w:rsidR="005A70D8">
        <w:rPr>
          <w:rFonts w:asciiTheme="minorHAnsi" w:hAnsiTheme="minorHAnsi" w:cstheme="minorHAnsi"/>
          <w:bCs/>
          <w:color w:val="FF0000"/>
          <w:lang w:eastAsia="ko-KR"/>
        </w:rPr>
        <w:t>(S-H-M-T-two)</w:t>
      </w:r>
      <w:r w:rsidR="005A70D8">
        <w:rPr>
          <w:rFonts w:asciiTheme="minorHAnsi" w:hAnsiTheme="minorHAnsi" w:cstheme="minorHAnsi"/>
          <w:bCs/>
          <w:color w:val="auto"/>
          <w:lang w:eastAsia="ko-KR"/>
        </w:rPr>
        <w:t>-positive</w:t>
      </w:r>
      <w:r w:rsidRPr="00187DA2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proofErr w:type="spellStart"/>
      <w:r w:rsidRPr="00187DA2">
        <w:rPr>
          <w:rFonts w:asciiTheme="minorHAnsi" w:hAnsiTheme="minorHAnsi" w:cstheme="minorHAnsi"/>
          <w:bCs/>
          <w:color w:val="auto"/>
          <w:lang w:eastAsia="ko-KR"/>
        </w:rPr>
        <w:t>pseudopalisading</w:t>
      </w:r>
      <w:proofErr w:type="spellEnd"/>
      <w:r w:rsidRPr="00187DA2">
        <w:rPr>
          <w:rFonts w:asciiTheme="minorHAnsi" w:hAnsiTheme="minorHAnsi" w:cstheme="minorHAnsi"/>
          <w:bCs/>
          <w:color w:val="auto"/>
          <w:lang w:eastAsia="ko-KR"/>
        </w:rPr>
        <w:t xml:space="preserve"> cells </w:t>
      </w:r>
      <w:r w:rsidR="00841050">
        <w:rPr>
          <w:rFonts w:asciiTheme="minorHAnsi" w:hAnsiTheme="minorHAnsi" w:cstheme="minorHAnsi"/>
          <w:b/>
          <w:color w:val="auto"/>
          <w:lang w:eastAsia="ko-KR"/>
        </w:rPr>
        <w:t xml:space="preserve">[1-TXT] </w:t>
      </w:r>
      <w:r w:rsidRPr="00187DA2">
        <w:rPr>
          <w:rFonts w:asciiTheme="minorHAnsi" w:hAnsiTheme="minorHAnsi" w:cstheme="minorHAnsi"/>
          <w:bCs/>
          <w:color w:val="auto"/>
          <w:lang w:eastAsia="ko-KR"/>
        </w:rPr>
        <w:t>and SOX</w:t>
      </w:r>
      <w:r w:rsidR="005A70D8">
        <w:rPr>
          <w:rFonts w:asciiTheme="minorHAnsi" w:hAnsiTheme="minorHAnsi" w:cstheme="minorHAnsi"/>
          <w:bCs/>
          <w:color w:val="auto"/>
          <w:lang w:eastAsia="ko-KR"/>
        </w:rPr>
        <w:t xml:space="preserve">2 </w:t>
      </w:r>
      <w:r w:rsidR="005A70D8">
        <w:rPr>
          <w:rFonts w:asciiTheme="minorHAnsi" w:hAnsiTheme="minorHAnsi" w:cstheme="minorHAnsi"/>
          <w:bCs/>
          <w:color w:val="FF0000"/>
          <w:lang w:eastAsia="ko-KR"/>
        </w:rPr>
        <w:t>(socks-two)</w:t>
      </w:r>
      <w:r w:rsidR="005A70D8">
        <w:rPr>
          <w:rFonts w:asciiTheme="minorHAnsi" w:hAnsiTheme="minorHAnsi" w:cstheme="minorHAnsi"/>
          <w:bCs/>
          <w:color w:val="auto"/>
          <w:lang w:eastAsia="ko-KR"/>
        </w:rPr>
        <w:t>-positive</w:t>
      </w:r>
      <w:r w:rsidRPr="00187DA2">
        <w:rPr>
          <w:rFonts w:asciiTheme="minorHAnsi" w:hAnsiTheme="minorHAnsi" w:cstheme="minorHAnsi"/>
          <w:bCs/>
          <w:color w:val="auto"/>
          <w:lang w:eastAsia="ko-KR"/>
        </w:rPr>
        <w:t xml:space="preserve"> pluripotent cells were </w:t>
      </w:r>
      <w:r w:rsidR="00841050">
        <w:rPr>
          <w:rFonts w:asciiTheme="minorHAnsi" w:hAnsiTheme="minorHAnsi" w:cstheme="minorHAnsi"/>
          <w:bCs/>
          <w:color w:val="auto"/>
          <w:lang w:eastAsia="ko-KR"/>
        </w:rPr>
        <w:t xml:space="preserve">also </w:t>
      </w:r>
      <w:r w:rsidRPr="00187DA2">
        <w:rPr>
          <w:rFonts w:asciiTheme="minorHAnsi" w:hAnsiTheme="minorHAnsi" w:cstheme="minorHAnsi"/>
          <w:bCs/>
          <w:color w:val="auto"/>
          <w:lang w:eastAsia="ko-KR"/>
        </w:rPr>
        <w:t>observed</w:t>
      </w:r>
      <w:r w:rsidRPr="00187DA2">
        <w:rPr>
          <w:rFonts w:asciiTheme="minorHAnsi" w:hAnsiTheme="minorHAnsi" w:cstheme="minorHAnsi" w:hint="eastAsia"/>
          <w:bCs/>
          <w:color w:val="auto"/>
          <w:lang w:eastAsia="ko-KR"/>
        </w:rPr>
        <w:t xml:space="preserve">, </w:t>
      </w:r>
      <w:r w:rsidR="00841050">
        <w:rPr>
          <w:rFonts w:asciiTheme="minorHAnsi" w:hAnsiTheme="minorHAnsi" w:cstheme="minorHAnsi"/>
          <w:bCs/>
          <w:color w:val="auto"/>
          <w:lang w:eastAsia="ko-KR"/>
        </w:rPr>
        <w:t>indicative of the presence of</w:t>
      </w:r>
      <w:r w:rsidRPr="00187DA2">
        <w:rPr>
          <w:rFonts w:asciiTheme="minorHAnsi" w:hAnsiTheme="minorHAnsi" w:cstheme="minorHAnsi" w:hint="eastAsia"/>
          <w:bCs/>
          <w:color w:val="auto"/>
          <w:lang w:eastAsia="ko-KR"/>
        </w:rPr>
        <w:t xml:space="preserve"> aggressive </w:t>
      </w:r>
      <w:r w:rsidRPr="00187DA2">
        <w:rPr>
          <w:rFonts w:asciiTheme="minorHAnsi" w:hAnsiTheme="minorHAnsi" w:cstheme="minorHAnsi"/>
          <w:bCs/>
          <w:color w:val="auto"/>
          <w:lang w:eastAsia="ko-KR"/>
        </w:rPr>
        <w:t>pathophysiological</w:t>
      </w:r>
      <w:r w:rsidRPr="00187DA2">
        <w:rPr>
          <w:rFonts w:asciiTheme="minorHAnsi" w:hAnsiTheme="minorHAnsi" w:cstheme="minorHAnsi" w:hint="eastAsia"/>
          <w:bCs/>
          <w:color w:val="auto"/>
          <w:lang w:eastAsia="ko-KR"/>
        </w:rPr>
        <w:t xml:space="preserve"> feature</w:t>
      </w:r>
      <w:r w:rsidR="00841050">
        <w:rPr>
          <w:rFonts w:asciiTheme="minorHAnsi" w:hAnsiTheme="minorHAnsi" w:cstheme="minorHAnsi"/>
          <w:bCs/>
          <w:color w:val="auto"/>
          <w:lang w:eastAsia="ko-KR"/>
        </w:rPr>
        <w:t>s</w:t>
      </w:r>
      <w:r w:rsidRPr="00187DA2">
        <w:rPr>
          <w:rFonts w:asciiTheme="minorHAnsi" w:hAnsiTheme="minorHAnsi" w:cstheme="minorHAnsi" w:hint="eastAsia"/>
          <w:bCs/>
          <w:color w:val="auto"/>
          <w:lang w:eastAsia="ko-KR"/>
        </w:rPr>
        <w:t xml:space="preserve"> of solid cancer</w:t>
      </w:r>
      <w:r w:rsidR="00841050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841050">
        <w:rPr>
          <w:rFonts w:asciiTheme="minorHAnsi" w:hAnsiTheme="minorHAnsi" w:cstheme="minorHAnsi"/>
          <w:b/>
          <w:color w:val="auto"/>
          <w:lang w:eastAsia="ko-KR"/>
        </w:rPr>
        <w:t>[2-TXT]</w:t>
      </w:r>
      <w:r w:rsidR="00841050">
        <w:rPr>
          <w:rFonts w:asciiTheme="minorHAnsi" w:hAnsiTheme="minorHAnsi" w:cstheme="minorHAnsi"/>
          <w:bCs/>
          <w:color w:val="auto"/>
          <w:lang w:eastAsia="ko-KR"/>
        </w:rPr>
        <w:t>.</w:t>
      </w:r>
    </w:p>
    <w:p w14:paraId="060EBAB8" w14:textId="77777777" w:rsidR="00841050" w:rsidRDefault="00841050" w:rsidP="00841050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color w:val="auto"/>
          <w:lang w:eastAsia="ko-KR"/>
        </w:rPr>
      </w:pPr>
    </w:p>
    <w:p w14:paraId="4B485C26" w14:textId="3342CFD4" w:rsidR="00841050" w:rsidRPr="00841050" w:rsidRDefault="00841050" w:rsidP="00841050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ko-KR"/>
        </w:rPr>
      </w:pPr>
      <w:r w:rsidRPr="00841050">
        <w:rPr>
          <w:rFonts w:asciiTheme="minorHAnsi" w:hAnsiTheme="minorHAnsi" w:cstheme="minorHAnsi"/>
          <w:bCs/>
          <w:lang w:eastAsia="ko-KR"/>
        </w:rPr>
        <w:t xml:space="preserve">LAB MEDIA: </w:t>
      </w:r>
      <w:r w:rsidR="005B12A3">
        <w:rPr>
          <w:rFonts w:asciiTheme="minorHAnsi" w:hAnsiTheme="minorHAnsi" w:cstheme="minorHAnsi"/>
          <w:bCs/>
          <w:color w:val="auto"/>
          <w:lang w:eastAsia="ko-KR"/>
        </w:rPr>
        <w:t>Figures 5B and 5C</w:t>
      </w:r>
      <w:r w:rsidR="005B12A3" w:rsidRPr="008A351D">
        <w:rPr>
          <w:rFonts w:asciiTheme="minorHAnsi" w:hAnsiTheme="minorHAnsi" w:cstheme="minorHAnsi"/>
          <w:bCs/>
          <w:i/>
          <w:iCs/>
          <w:color w:val="4F81BD" w:themeColor="accent1"/>
          <w:lang w:eastAsia="ko-KR"/>
        </w:rPr>
        <w:t xml:space="preserve"> </w:t>
      </w:r>
      <w:r w:rsidRPr="008A351D">
        <w:rPr>
          <w:rFonts w:asciiTheme="minorHAnsi" w:hAnsiTheme="minorHAnsi" w:cstheme="minorHAnsi"/>
          <w:bCs/>
          <w:i/>
          <w:iCs/>
          <w:color w:val="4F81BD" w:themeColor="accent1"/>
          <w:lang w:eastAsia="ko-KR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  <w:lang w:eastAsia="ko-KR"/>
        </w:rPr>
        <w:t xml:space="preserve"> yellow arrowheads in </w:t>
      </w:r>
      <w:r w:rsidR="005B12A3">
        <w:rPr>
          <w:rFonts w:asciiTheme="minorHAnsi" w:hAnsiTheme="minorHAnsi" w:cstheme="minorHAnsi"/>
          <w:bCs/>
          <w:i/>
          <w:iCs/>
          <w:color w:val="4F81BD" w:themeColor="accent1"/>
          <w:lang w:eastAsia="ko-KR"/>
        </w:rPr>
        <w:t xml:space="preserve">Figure 5C </w:t>
      </w:r>
      <w:r>
        <w:rPr>
          <w:rFonts w:asciiTheme="minorHAnsi" w:hAnsiTheme="minorHAnsi" w:cstheme="minorHAnsi"/>
          <w:bCs/>
          <w:i/>
          <w:iCs/>
          <w:color w:val="4F81BD" w:themeColor="accent1"/>
          <w:lang w:eastAsia="ko-KR"/>
        </w:rPr>
        <w:t>Core GR+ image</w:t>
      </w:r>
      <w:r w:rsidRPr="00841050">
        <w:rPr>
          <w:rFonts w:asciiTheme="minorHAnsi" w:hAnsiTheme="minorHAnsi" w:cstheme="minorHAnsi"/>
          <w:bCs/>
          <w:lang w:eastAsia="ko-KR"/>
        </w:rPr>
        <w:t xml:space="preserve"> </w:t>
      </w:r>
      <w:r w:rsidRPr="00841050">
        <w:rPr>
          <w:rFonts w:asciiTheme="minorHAnsi" w:hAnsiTheme="minorHAnsi" w:cstheme="minorHAnsi"/>
          <w:b/>
          <w:lang w:eastAsia="ko-KR"/>
        </w:rPr>
        <w:t xml:space="preserve">TEXT: SHMT2: </w:t>
      </w:r>
      <w:r w:rsidRPr="00841050">
        <w:rPr>
          <w:rFonts w:eastAsia="Times New Roman"/>
          <w:b/>
          <w:bCs/>
          <w:color w:val="000000" w:themeColor="text1"/>
          <w:shd w:val="clear" w:color="auto" w:fill="FFFFFF"/>
        </w:rPr>
        <w:t>serine hydroxymethyltransferase-2</w:t>
      </w:r>
    </w:p>
    <w:p w14:paraId="7AA432D2" w14:textId="56C7EBBF" w:rsidR="00841050" w:rsidRPr="00841050" w:rsidRDefault="00841050" w:rsidP="00841050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ko-KR"/>
        </w:rPr>
      </w:pPr>
      <w:r>
        <w:rPr>
          <w:rFonts w:asciiTheme="minorHAnsi" w:hAnsiTheme="minorHAnsi" w:cstheme="minorHAnsi"/>
          <w:bCs/>
          <w:lang w:eastAsia="ko-KR"/>
        </w:rPr>
        <w:t>LAB MEDIA:</w:t>
      </w:r>
      <w:r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5B12A3">
        <w:rPr>
          <w:rFonts w:asciiTheme="minorHAnsi" w:hAnsiTheme="minorHAnsi" w:cstheme="minorHAnsi"/>
          <w:bCs/>
          <w:color w:val="auto"/>
          <w:lang w:eastAsia="ko-KR"/>
        </w:rPr>
        <w:t>Figures 5B and 5C</w:t>
      </w:r>
      <w:r w:rsidR="005B12A3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="005B12A3" w:rsidRPr="008A351D">
        <w:rPr>
          <w:rFonts w:asciiTheme="minorHAnsi" w:hAnsiTheme="minorHAnsi" w:cstheme="minorHAnsi"/>
          <w:bCs/>
          <w:i/>
          <w:iCs/>
          <w:color w:val="4F81BD" w:themeColor="accent1"/>
          <w:lang w:eastAsia="ko-KR"/>
        </w:rPr>
        <w:t>Video Editor: please emphasize</w:t>
      </w:r>
      <w:r w:rsidR="005B12A3">
        <w:rPr>
          <w:rFonts w:asciiTheme="minorHAnsi" w:hAnsiTheme="minorHAnsi" w:cstheme="minorHAnsi"/>
          <w:bCs/>
          <w:i/>
          <w:iCs/>
          <w:color w:val="4F81BD" w:themeColor="accent1"/>
          <w:lang w:eastAsia="ko-KR"/>
        </w:rPr>
        <w:t xml:space="preserve"> </w:t>
      </w:r>
      <w:r w:rsidR="00DA4154">
        <w:rPr>
          <w:rFonts w:asciiTheme="minorHAnsi" w:hAnsiTheme="minorHAnsi" w:cstheme="minorHAnsi"/>
          <w:bCs/>
          <w:i/>
          <w:iCs/>
          <w:color w:val="4F81BD" w:themeColor="accent1"/>
          <w:lang w:eastAsia="ko-KR"/>
        </w:rPr>
        <w:t xml:space="preserve">red signal in GR+ Peripheral image </w:t>
      </w:r>
      <w:r>
        <w:rPr>
          <w:rFonts w:asciiTheme="minorHAnsi" w:hAnsiTheme="minorHAnsi" w:cstheme="minorHAnsi"/>
          <w:b/>
          <w:color w:val="auto"/>
          <w:lang w:eastAsia="ko-KR"/>
        </w:rPr>
        <w:t>TEXT: SOX2: SRY (sex determining region Y)-box 2</w:t>
      </w:r>
    </w:p>
    <w:p w14:paraId="59414B40" w14:textId="3203EF2E" w:rsidR="00841050" w:rsidRDefault="00841050" w:rsidP="00841050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color w:val="auto"/>
          <w:lang w:eastAsia="ko-KR"/>
        </w:rPr>
      </w:pPr>
    </w:p>
    <w:p w14:paraId="3BF6DC91" w14:textId="77777777" w:rsidR="001F43DB" w:rsidRPr="00AD3F50" w:rsidRDefault="001F43DB" w:rsidP="001F43DB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7E10FF2A" w:rsidR="005F27E1" w:rsidRPr="005F27E1" w:rsidRDefault="00AD25A5" w:rsidP="00AD25A5">
      <w:pPr>
        <w:pStyle w:val="BodyText"/>
        <w:pBdr>
          <w:bottom w:val="single" w:sz="4" w:space="1" w:color="auto"/>
        </w:pBdr>
        <w:tabs>
          <w:tab w:val="center" w:pos="4680"/>
          <w:tab w:val="left" w:pos="7845"/>
        </w:tabs>
        <w:spacing w:before="360"/>
        <w:outlineLvl w:val="0"/>
        <w:rPr>
          <w:i w:val="0"/>
          <w:iCs/>
          <w:sz w:val="52"/>
          <w:szCs w:val="52"/>
        </w:rPr>
      </w:pPr>
      <w:r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ab/>
      </w:r>
      <w:r w:rsidR="00A44ABB" w:rsidRPr="005F27E1">
        <w:rPr>
          <w:rFonts w:asciiTheme="minorHAnsi" w:hAnsiTheme="minorHAnsi" w:cstheme="minorHAnsi"/>
          <w:i w:val="0"/>
          <w:iCs/>
          <w:sz w:val="52"/>
          <w:szCs w:val="52"/>
        </w:rPr>
        <w:t>Conclusion</w:t>
      </w:r>
      <w:r>
        <w:rPr>
          <w:rFonts w:asciiTheme="minorHAnsi" w:hAnsiTheme="minorHAnsi" w:cstheme="minorHAnsi"/>
          <w:i w:val="0"/>
          <w:iCs/>
          <w:sz w:val="52"/>
          <w:szCs w:val="52"/>
        </w:rPr>
        <w:tab/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1"/>
    </w:p>
    <w:p w14:paraId="2A97FF0B" w14:textId="165620D6" w:rsidR="005F27E1" w:rsidRPr="00A9639C" w:rsidRDefault="00F654B1" w:rsidP="001841BF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A9639C">
        <w:rPr>
          <w:b/>
          <w:i w:val="0"/>
          <w:iCs/>
          <w:szCs w:val="22"/>
          <w:u w:val="single"/>
          <w:lang w:eastAsia="zh-TW"/>
        </w:rPr>
        <w:t>Wonbin Park</w:t>
      </w:r>
      <w:r w:rsidR="007227C7" w:rsidRPr="00A9639C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A9639C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bookmarkStart w:id="2" w:name="_Hlk60319671"/>
      <w:r w:rsidR="00A0691F" w:rsidRPr="00A9639C">
        <w:rPr>
          <w:rFonts w:asciiTheme="minorHAnsi" w:eastAsia="Times New Roman" w:hAnsiTheme="minorHAnsi" w:cstheme="minorHAnsi"/>
          <w:i w:val="0"/>
          <w:iCs/>
          <w:szCs w:val="24"/>
        </w:rPr>
        <w:t>The hy</w:t>
      </w:r>
      <w:r w:rsidR="00C64D09" w:rsidRPr="00A9639C">
        <w:rPr>
          <w:rFonts w:asciiTheme="minorHAnsi" w:eastAsia="Times New Roman" w:hAnsiTheme="minorHAnsi" w:cstheme="minorHAnsi"/>
          <w:i w:val="0"/>
          <w:iCs/>
          <w:szCs w:val="24"/>
        </w:rPr>
        <w:t>poxic cancer-on-a-chip</w:t>
      </w:r>
      <w:r w:rsidR="00A0691F" w:rsidRPr="00A9639C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78774E" w:rsidRPr="00A9639C">
        <w:rPr>
          <w:rFonts w:asciiTheme="minorHAnsi" w:eastAsia="Times New Roman" w:hAnsiTheme="minorHAnsi" w:cstheme="minorHAnsi"/>
          <w:i w:val="0"/>
          <w:iCs/>
          <w:szCs w:val="24"/>
        </w:rPr>
        <w:t>is a useful tool</w:t>
      </w:r>
      <w:r w:rsidR="00A0691F" w:rsidRPr="00A9639C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A9639C">
        <w:rPr>
          <w:rFonts w:asciiTheme="minorHAnsi" w:eastAsia="Times New Roman" w:hAnsiTheme="minorHAnsi" w:cstheme="minorHAnsi"/>
          <w:i w:val="0"/>
          <w:iCs/>
          <w:szCs w:val="24"/>
        </w:rPr>
        <w:t>for</w:t>
      </w:r>
      <w:r w:rsidR="00A0691F" w:rsidRPr="00A9639C">
        <w:rPr>
          <w:rFonts w:asciiTheme="minorHAnsi" w:eastAsia="Times New Roman" w:hAnsiTheme="minorHAnsi" w:cstheme="minorHAnsi"/>
          <w:i w:val="0"/>
          <w:iCs/>
          <w:szCs w:val="24"/>
        </w:rPr>
        <w:t xml:space="preserve"> investigat</w:t>
      </w:r>
      <w:r w:rsidR="00A9639C">
        <w:rPr>
          <w:rFonts w:asciiTheme="minorHAnsi" w:eastAsia="Times New Roman" w:hAnsiTheme="minorHAnsi" w:cstheme="minorHAnsi"/>
          <w:i w:val="0"/>
          <w:iCs/>
          <w:szCs w:val="24"/>
        </w:rPr>
        <w:t>ing the</w:t>
      </w:r>
      <w:r w:rsidR="00C64D09" w:rsidRPr="00A9639C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A0691F" w:rsidRPr="00A9639C">
        <w:rPr>
          <w:rFonts w:asciiTheme="minorHAnsi" w:eastAsia="Times New Roman" w:hAnsiTheme="minorHAnsi" w:cstheme="minorHAnsi"/>
          <w:i w:val="0"/>
          <w:iCs/>
          <w:szCs w:val="24"/>
        </w:rPr>
        <w:t>pathophysiological characteristics of solid cancers and</w:t>
      </w:r>
      <w:r w:rsidR="00A9639C">
        <w:rPr>
          <w:rFonts w:asciiTheme="minorHAnsi" w:eastAsia="Times New Roman" w:hAnsiTheme="minorHAnsi" w:cstheme="minorHAnsi"/>
          <w:i w:val="0"/>
          <w:iCs/>
          <w:szCs w:val="24"/>
        </w:rPr>
        <w:t xml:space="preserve"> the</w:t>
      </w:r>
      <w:r w:rsidR="00A0691F" w:rsidRPr="00A9639C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2D7B0A" w:rsidRPr="00A9639C">
        <w:rPr>
          <w:rFonts w:asciiTheme="minorHAnsi" w:eastAsia="Times New Roman" w:hAnsiTheme="minorHAnsi" w:cstheme="minorHAnsi"/>
          <w:i w:val="0"/>
          <w:iCs/>
          <w:szCs w:val="24"/>
        </w:rPr>
        <w:t xml:space="preserve">dynamic crosstalk between cancer cells and </w:t>
      </w:r>
      <w:r w:rsidR="00A9639C" w:rsidRPr="00A9639C">
        <w:rPr>
          <w:rFonts w:asciiTheme="minorHAnsi" w:eastAsia="Times New Roman" w:hAnsiTheme="minorHAnsi" w:cstheme="minorHAnsi"/>
          <w:i w:val="0"/>
          <w:iCs/>
          <w:szCs w:val="24"/>
        </w:rPr>
        <w:t>tumorigenesis</w:t>
      </w:r>
      <w:r w:rsidR="00A9639C">
        <w:rPr>
          <w:rFonts w:asciiTheme="minorHAnsi" w:eastAsia="Times New Roman" w:hAnsiTheme="minorHAnsi" w:cstheme="minorHAnsi"/>
          <w:i w:val="0"/>
          <w:iCs/>
          <w:szCs w:val="24"/>
        </w:rPr>
        <w:t>-promoting</w:t>
      </w:r>
      <w:r w:rsidR="00A9639C" w:rsidRPr="00A9639C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2D7B0A" w:rsidRPr="00A9639C">
        <w:rPr>
          <w:rFonts w:asciiTheme="minorHAnsi" w:eastAsia="Times New Roman" w:hAnsiTheme="minorHAnsi" w:cstheme="minorHAnsi"/>
          <w:i w:val="0"/>
          <w:iCs/>
          <w:szCs w:val="24"/>
        </w:rPr>
        <w:t>microenvironmen</w:t>
      </w:r>
      <w:r w:rsidR="00A9639C">
        <w:rPr>
          <w:rFonts w:asciiTheme="minorHAnsi" w:eastAsia="Times New Roman" w:hAnsiTheme="minorHAnsi" w:cstheme="minorHAnsi"/>
          <w:i w:val="0"/>
          <w:iCs/>
          <w:szCs w:val="24"/>
        </w:rPr>
        <w:t>ts</w:t>
      </w:r>
      <w:r w:rsidR="00694D2B" w:rsidRPr="00A9639C">
        <w:rPr>
          <w:i w:val="0"/>
          <w:iCs/>
          <w:lang w:eastAsia="ko-KR"/>
        </w:rPr>
        <w:t xml:space="preserve"> </w:t>
      </w:r>
      <w:r w:rsidR="007227C7" w:rsidRPr="00A9639C">
        <w:rPr>
          <w:rFonts w:asciiTheme="minorHAnsi" w:hAnsiTheme="minorHAnsi" w:cstheme="minorHAnsi"/>
          <w:b/>
          <w:bCs/>
          <w:i w:val="0"/>
          <w:iCs/>
        </w:rPr>
        <w:t>[</w:t>
      </w:r>
      <w:bookmarkEnd w:id="2"/>
      <w:r w:rsidR="007227C7" w:rsidRPr="00A9639C">
        <w:rPr>
          <w:rFonts w:asciiTheme="minorHAnsi" w:hAnsiTheme="minorHAnsi" w:cstheme="minorHAnsi"/>
          <w:b/>
          <w:bCs/>
          <w:i w:val="0"/>
          <w:iCs/>
        </w:rPr>
        <w:t>1]</w:t>
      </w:r>
      <w:r w:rsidR="007227C7" w:rsidRPr="00A9639C">
        <w:rPr>
          <w:rFonts w:asciiTheme="minorHAnsi" w:hAnsiTheme="minorHAnsi" w:cstheme="minorHAnsi"/>
          <w:i w:val="0"/>
          <w:iCs/>
        </w:rPr>
        <w:t>.</w:t>
      </w:r>
    </w:p>
    <w:p w14:paraId="0FEB1A02" w14:textId="2EC53465" w:rsidR="005F27E1" w:rsidRPr="00A9639C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A9639C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A9639C">
        <w:rPr>
          <w:rFonts w:asciiTheme="minorHAnsi" w:hAnsiTheme="minorHAnsi" w:cstheme="minorHAnsi"/>
          <w:i w:val="0"/>
          <w:iCs/>
        </w:rPr>
        <w:t xml:space="preserve"> </w:t>
      </w:r>
      <w:r w:rsidRPr="00A9639C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57F36060" w14:textId="2DC5F735" w:rsidR="005F27E1" w:rsidRPr="005F27E1" w:rsidRDefault="002D17FE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proofErr w:type="spellStart"/>
      <w:r w:rsidRPr="00A9639C">
        <w:rPr>
          <w:b/>
          <w:i w:val="0"/>
          <w:iCs/>
          <w:szCs w:val="22"/>
          <w:u w:val="single"/>
          <w:lang w:eastAsia="zh-TW"/>
        </w:rPr>
        <w:t>Mihyeon</w:t>
      </w:r>
      <w:proofErr w:type="spellEnd"/>
      <w:r w:rsidRPr="00A9639C">
        <w:rPr>
          <w:b/>
          <w:i w:val="0"/>
          <w:iCs/>
          <w:szCs w:val="22"/>
          <w:u w:val="single"/>
          <w:lang w:eastAsia="zh-TW"/>
        </w:rPr>
        <w:t xml:space="preserve"> Bae</w:t>
      </w:r>
      <w:r w:rsidRPr="00A9639C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CF5721" w:rsidRPr="00A9639C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E30DBB" w:rsidRPr="00A9639C">
        <w:rPr>
          <w:i w:val="0"/>
          <w:iCs/>
        </w:rPr>
        <w:t>As t</w:t>
      </w:r>
      <w:r w:rsidR="007B4295" w:rsidRPr="00A9639C">
        <w:rPr>
          <w:i w:val="0"/>
          <w:iCs/>
        </w:rPr>
        <w:t xml:space="preserve">he </w:t>
      </w:r>
      <w:r w:rsidR="00E30DBB" w:rsidRPr="00A9639C">
        <w:rPr>
          <w:i w:val="0"/>
          <w:iCs/>
        </w:rPr>
        <w:t>methodology</w:t>
      </w:r>
      <w:r w:rsidR="00CF5721" w:rsidRPr="00A9639C">
        <w:rPr>
          <w:i w:val="0"/>
          <w:iCs/>
        </w:rPr>
        <w:t xml:space="preserve"> can</w:t>
      </w:r>
      <w:r w:rsidR="00CF5721" w:rsidRPr="007B4295">
        <w:rPr>
          <w:i w:val="0"/>
          <w:iCs/>
        </w:rPr>
        <w:t xml:space="preserve"> be </w:t>
      </w:r>
      <w:r w:rsidRPr="007B4295">
        <w:rPr>
          <w:i w:val="0"/>
          <w:iCs/>
        </w:rPr>
        <w:t xml:space="preserve">adapted </w:t>
      </w:r>
      <w:r w:rsidR="0077304E" w:rsidRPr="007B4295">
        <w:rPr>
          <w:i w:val="0"/>
          <w:iCs/>
        </w:rPr>
        <w:t>for</w:t>
      </w:r>
      <w:r w:rsidRPr="007B4295">
        <w:rPr>
          <w:i w:val="0"/>
          <w:iCs/>
        </w:rPr>
        <w:t xml:space="preserve"> patient-specific drug design</w:t>
      </w:r>
      <w:r w:rsidR="00CF5721" w:rsidRPr="007B4295">
        <w:rPr>
          <w:i w:val="0"/>
          <w:iCs/>
        </w:rPr>
        <w:t xml:space="preserve"> in</w:t>
      </w:r>
      <w:r w:rsidR="001325D6" w:rsidRPr="007B4295">
        <w:rPr>
          <w:i w:val="0"/>
          <w:iCs/>
        </w:rPr>
        <w:t xml:space="preserve"> a</w:t>
      </w:r>
      <w:r w:rsidR="00CF5721" w:rsidRPr="007B4295">
        <w:rPr>
          <w:i w:val="0"/>
          <w:iCs/>
        </w:rPr>
        <w:t xml:space="preserve"> reasonable timeframe</w:t>
      </w:r>
      <w:r w:rsidR="00E30DBB">
        <w:rPr>
          <w:i w:val="0"/>
          <w:iCs/>
        </w:rPr>
        <w:t xml:space="preserve">, </w:t>
      </w:r>
      <w:r w:rsidR="00E30DBB">
        <w:rPr>
          <w:rFonts w:asciiTheme="minorHAnsi" w:eastAsia="Times New Roman" w:hAnsiTheme="minorHAnsi" w:cstheme="minorHAnsi"/>
          <w:i w:val="0"/>
          <w:iCs/>
          <w:szCs w:val="24"/>
        </w:rPr>
        <w:t>this</w:t>
      </w:r>
      <w:r w:rsidR="00CF5721" w:rsidRPr="007B4295">
        <w:rPr>
          <w:i w:val="0"/>
          <w:iCs/>
        </w:rPr>
        <w:t xml:space="preserve"> </w:t>
      </w:r>
      <w:r w:rsidR="00E30DBB">
        <w:rPr>
          <w:i w:val="0"/>
          <w:iCs/>
        </w:rPr>
        <w:t xml:space="preserve">approach </w:t>
      </w:r>
      <w:r w:rsidR="00CF5721" w:rsidRPr="007B4295">
        <w:rPr>
          <w:i w:val="0"/>
          <w:iCs/>
        </w:rPr>
        <w:t>is expected to bridge the gap between in vivo and in vitro models of cancer</w:t>
      </w:r>
      <w:r w:rsidR="00CF5721">
        <w:rPr>
          <w:i w:val="0"/>
          <w:iCs/>
        </w:rPr>
        <w:t xml:space="preserve"> </w:t>
      </w:r>
      <w:r w:rsidR="00CF5721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CF5721" w:rsidRPr="005F27E1">
        <w:rPr>
          <w:rFonts w:asciiTheme="minorHAnsi" w:hAnsiTheme="minorHAnsi" w:cstheme="minorHAnsi"/>
          <w:i w:val="0"/>
          <w:iCs/>
        </w:rPr>
        <w:t>.</w:t>
      </w:r>
    </w:p>
    <w:p w14:paraId="29AA7E9E" w14:textId="54CD02DB" w:rsidR="00B324D0" w:rsidRPr="005F27E1" w:rsidRDefault="00B324D0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B324D0" w:rsidRPr="005F27E1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14428" w14:textId="77777777" w:rsidR="00A51F56" w:rsidRDefault="00A51F56">
      <w:r>
        <w:separator/>
      </w:r>
    </w:p>
    <w:p w14:paraId="7D8084E0" w14:textId="77777777" w:rsidR="00A51F56" w:rsidRDefault="00A51F56"/>
  </w:endnote>
  <w:endnote w:type="continuationSeparator" w:id="0">
    <w:p w14:paraId="49C4898C" w14:textId="77777777" w:rsidR="00A51F56" w:rsidRDefault="00A51F56">
      <w:r>
        <w:continuationSeparator/>
      </w:r>
    </w:p>
    <w:p w14:paraId="13DD9CEC" w14:textId="77777777" w:rsidR="00A51F56" w:rsidRDefault="00A51F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217272" w:rsidRDefault="0021727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217272" w:rsidRDefault="00217272" w:rsidP="001E230F">
    <w:pPr>
      <w:pStyle w:val="Footer"/>
      <w:ind w:right="360"/>
    </w:pPr>
  </w:p>
  <w:p w14:paraId="10ECA4C8" w14:textId="77777777" w:rsidR="00217272" w:rsidRDefault="0021727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0A3B16FE" w:rsidR="00217272" w:rsidRPr="00790E8C" w:rsidRDefault="00217272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F5F53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CA18C9">
      <w:rPr>
        <w:rFonts w:asciiTheme="minorHAnsi" w:hAnsiTheme="minorHAnsi" w:cstheme="minorHAnsi"/>
        <w:noProof/>
        <w:color w:val="000000" w:themeColor="text1"/>
        <w:szCs w:val="24"/>
      </w:rPr>
      <w:t>16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CA18C9">
      <w:rPr>
        <w:rFonts w:asciiTheme="minorHAnsi" w:hAnsiTheme="minorHAnsi" w:cstheme="minorHAnsi"/>
        <w:noProof/>
        <w:color w:val="000000" w:themeColor="text1"/>
        <w:szCs w:val="24"/>
      </w:rPr>
      <w:t>16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8201A" w14:textId="77777777" w:rsidR="00A51F56" w:rsidRDefault="00A51F56">
      <w:r>
        <w:separator/>
      </w:r>
    </w:p>
    <w:p w14:paraId="1D746E0C" w14:textId="77777777" w:rsidR="00A51F56" w:rsidRDefault="00A51F56"/>
  </w:footnote>
  <w:footnote w:type="continuationSeparator" w:id="0">
    <w:p w14:paraId="4132BEA7" w14:textId="77777777" w:rsidR="00A51F56" w:rsidRDefault="00A51F56">
      <w:r>
        <w:continuationSeparator/>
      </w:r>
    </w:p>
    <w:p w14:paraId="52C8D7F8" w14:textId="77777777" w:rsidR="00A51F56" w:rsidRDefault="00A51F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2F198509" w:rsidR="00217272" w:rsidRPr="008F5868" w:rsidRDefault="00217272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8F5868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eastAsia="ko-KR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5868" w:rsidRPr="008F586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8F586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8F5868" w:rsidRPr="008F586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8F586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217272" w:rsidRDefault="002172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8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E323B41"/>
    <w:multiLevelType w:val="multilevel"/>
    <w:tmpl w:val="9C40B7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22"/>
  </w:num>
  <w:num w:numId="4">
    <w:abstractNumId w:val="11"/>
  </w:num>
  <w:num w:numId="5">
    <w:abstractNumId w:val="30"/>
  </w:num>
  <w:num w:numId="6">
    <w:abstractNumId w:val="13"/>
  </w:num>
  <w:num w:numId="7">
    <w:abstractNumId w:val="15"/>
  </w:num>
  <w:num w:numId="8">
    <w:abstractNumId w:val="14"/>
  </w:num>
  <w:num w:numId="9">
    <w:abstractNumId w:val="9"/>
  </w:num>
  <w:num w:numId="10">
    <w:abstractNumId w:val="17"/>
  </w:num>
  <w:num w:numId="11">
    <w:abstractNumId w:val="7"/>
  </w:num>
  <w:num w:numId="12">
    <w:abstractNumId w:val="18"/>
  </w:num>
  <w:num w:numId="13">
    <w:abstractNumId w:val="25"/>
  </w:num>
  <w:num w:numId="14">
    <w:abstractNumId w:val="28"/>
  </w:num>
  <w:num w:numId="15">
    <w:abstractNumId w:val="29"/>
  </w:num>
  <w:num w:numId="16">
    <w:abstractNumId w:val="20"/>
  </w:num>
  <w:num w:numId="17">
    <w:abstractNumId w:val="0"/>
  </w:num>
  <w:num w:numId="18">
    <w:abstractNumId w:val="1"/>
  </w:num>
  <w:num w:numId="19">
    <w:abstractNumId w:val="16"/>
  </w:num>
  <w:num w:numId="20">
    <w:abstractNumId w:val="10"/>
  </w:num>
  <w:num w:numId="21">
    <w:abstractNumId w:val="26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19"/>
  </w:num>
  <w:num w:numId="29">
    <w:abstractNumId w:val="8"/>
  </w:num>
  <w:num w:numId="30">
    <w:abstractNumId w:val="24"/>
  </w:num>
  <w:num w:numId="31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4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1B13"/>
    <w:rsid w:val="00003C8B"/>
    <w:rsid w:val="0000474D"/>
    <w:rsid w:val="00004F28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2C37"/>
    <w:rsid w:val="00023E22"/>
    <w:rsid w:val="00025DE9"/>
    <w:rsid w:val="0003111B"/>
    <w:rsid w:val="0003186C"/>
    <w:rsid w:val="00035C80"/>
    <w:rsid w:val="00037828"/>
    <w:rsid w:val="00041DB1"/>
    <w:rsid w:val="00043807"/>
    <w:rsid w:val="00047BCC"/>
    <w:rsid w:val="000519FB"/>
    <w:rsid w:val="00066D13"/>
    <w:rsid w:val="000709F9"/>
    <w:rsid w:val="00071DE6"/>
    <w:rsid w:val="00074929"/>
    <w:rsid w:val="00082CA4"/>
    <w:rsid w:val="00083792"/>
    <w:rsid w:val="0008613B"/>
    <w:rsid w:val="00090BAC"/>
    <w:rsid w:val="00096DBD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564"/>
    <w:rsid w:val="000E1C29"/>
    <w:rsid w:val="000E236A"/>
    <w:rsid w:val="000F05F6"/>
    <w:rsid w:val="000F5F53"/>
    <w:rsid w:val="000F7043"/>
    <w:rsid w:val="00101418"/>
    <w:rsid w:val="001016BD"/>
    <w:rsid w:val="00106F46"/>
    <w:rsid w:val="001115D1"/>
    <w:rsid w:val="00125924"/>
    <w:rsid w:val="00126973"/>
    <w:rsid w:val="00127128"/>
    <w:rsid w:val="001325D6"/>
    <w:rsid w:val="0014239D"/>
    <w:rsid w:val="00143557"/>
    <w:rsid w:val="00146212"/>
    <w:rsid w:val="001469E6"/>
    <w:rsid w:val="0015033C"/>
    <w:rsid w:val="00151824"/>
    <w:rsid w:val="001528A5"/>
    <w:rsid w:val="0015428F"/>
    <w:rsid w:val="00162D51"/>
    <w:rsid w:val="00167E30"/>
    <w:rsid w:val="00176D6F"/>
    <w:rsid w:val="00177044"/>
    <w:rsid w:val="00177B33"/>
    <w:rsid w:val="001819E3"/>
    <w:rsid w:val="001841BF"/>
    <w:rsid w:val="00184EF9"/>
    <w:rsid w:val="001866F1"/>
    <w:rsid w:val="00191A77"/>
    <w:rsid w:val="001A3CED"/>
    <w:rsid w:val="001A4B24"/>
    <w:rsid w:val="001B3024"/>
    <w:rsid w:val="001B5C46"/>
    <w:rsid w:val="001C3C85"/>
    <w:rsid w:val="001C3D6D"/>
    <w:rsid w:val="001C7BBC"/>
    <w:rsid w:val="001E116E"/>
    <w:rsid w:val="001E2225"/>
    <w:rsid w:val="001E230F"/>
    <w:rsid w:val="001E52A3"/>
    <w:rsid w:val="001E7A5F"/>
    <w:rsid w:val="001E7D92"/>
    <w:rsid w:val="001F0890"/>
    <w:rsid w:val="001F43DB"/>
    <w:rsid w:val="001F515A"/>
    <w:rsid w:val="00214268"/>
    <w:rsid w:val="00216E9B"/>
    <w:rsid w:val="00217272"/>
    <w:rsid w:val="00220015"/>
    <w:rsid w:val="00222637"/>
    <w:rsid w:val="002422D6"/>
    <w:rsid w:val="00244CDB"/>
    <w:rsid w:val="00247BFF"/>
    <w:rsid w:val="0025022C"/>
    <w:rsid w:val="00250C47"/>
    <w:rsid w:val="0025310D"/>
    <w:rsid w:val="002544F1"/>
    <w:rsid w:val="00255B07"/>
    <w:rsid w:val="002617AD"/>
    <w:rsid w:val="00264483"/>
    <w:rsid w:val="00265524"/>
    <w:rsid w:val="00265C44"/>
    <w:rsid w:val="00265EAD"/>
    <w:rsid w:val="00265F76"/>
    <w:rsid w:val="00277C90"/>
    <w:rsid w:val="00283E3E"/>
    <w:rsid w:val="00291697"/>
    <w:rsid w:val="002A51DB"/>
    <w:rsid w:val="002A7649"/>
    <w:rsid w:val="002B009A"/>
    <w:rsid w:val="002B025E"/>
    <w:rsid w:val="002B0D88"/>
    <w:rsid w:val="002B26D4"/>
    <w:rsid w:val="002B55D9"/>
    <w:rsid w:val="002C54DB"/>
    <w:rsid w:val="002D17FE"/>
    <w:rsid w:val="002D52A1"/>
    <w:rsid w:val="002D5877"/>
    <w:rsid w:val="002D689D"/>
    <w:rsid w:val="002D7B0A"/>
    <w:rsid w:val="002E07A4"/>
    <w:rsid w:val="002E7521"/>
    <w:rsid w:val="002F0D42"/>
    <w:rsid w:val="002F3829"/>
    <w:rsid w:val="002F38CF"/>
    <w:rsid w:val="002F7A0D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074"/>
    <w:rsid w:val="00364249"/>
    <w:rsid w:val="00365612"/>
    <w:rsid w:val="00366BCA"/>
    <w:rsid w:val="003777A2"/>
    <w:rsid w:val="003839D9"/>
    <w:rsid w:val="0038502C"/>
    <w:rsid w:val="00386777"/>
    <w:rsid w:val="0039227B"/>
    <w:rsid w:val="00395684"/>
    <w:rsid w:val="003A1109"/>
    <w:rsid w:val="003A49C2"/>
    <w:rsid w:val="003A4BBE"/>
    <w:rsid w:val="003B1035"/>
    <w:rsid w:val="003B5E26"/>
    <w:rsid w:val="003C32EC"/>
    <w:rsid w:val="003C3489"/>
    <w:rsid w:val="003C6C36"/>
    <w:rsid w:val="003D0847"/>
    <w:rsid w:val="003D5621"/>
    <w:rsid w:val="003E2BC9"/>
    <w:rsid w:val="003F4B52"/>
    <w:rsid w:val="003F5482"/>
    <w:rsid w:val="004034B6"/>
    <w:rsid w:val="004114EA"/>
    <w:rsid w:val="00414B4F"/>
    <w:rsid w:val="00440FFA"/>
    <w:rsid w:val="004455A0"/>
    <w:rsid w:val="00450B27"/>
    <w:rsid w:val="00453116"/>
    <w:rsid w:val="00455510"/>
    <w:rsid w:val="004565A5"/>
    <w:rsid w:val="00456A5D"/>
    <w:rsid w:val="00470614"/>
    <w:rsid w:val="00470A83"/>
    <w:rsid w:val="00472752"/>
    <w:rsid w:val="0047306D"/>
    <w:rsid w:val="00473E1C"/>
    <w:rsid w:val="004776F3"/>
    <w:rsid w:val="0048283A"/>
    <w:rsid w:val="00482D4C"/>
    <w:rsid w:val="004848CE"/>
    <w:rsid w:val="0049332B"/>
    <w:rsid w:val="00493A57"/>
    <w:rsid w:val="0049787A"/>
    <w:rsid w:val="004A12F9"/>
    <w:rsid w:val="004A5B5F"/>
    <w:rsid w:val="004B0AF3"/>
    <w:rsid w:val="004B20EB"/>
    <w:rsid w:val="004B3C30"/>
    <w:rsid w:val="004B5F80"/>
    <w:rsid w:val="004C1095"/>
    <w:rsid w:val="004C195E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4F7630"/>
    <w:rsid w:val="00511F52"/>
    <w:rsid w:val="00513853"/>
    <w:rsid w:val="00514DE5"/>
    <w:rsid w:val="00521206"/>
    <w:rsid w:val="0052184A"/>
    <w:rsid w:val="00530DD9"/>
    <w:rsid w:val="005320E4"/>
    <w:rsid w:val="00534B83"/>
    <w:rsid w:val="005363E2"/>
    <w:rsid w:val="00536D89"/>
    <w:rsid w:val="005515BD"/>
    <w:rsid w:val="00556031"/>
    <w:rsid w:val="00557116"/>
    <w:rsid w:val="0055763A"/>
    <w:rsid w:val="00565757"/>
    <w:rsid w:val="005722A2"/>
    <w:rsid w:val="005829FA"/>
    <w:rsid w:val="00583F9A"/>
    <w:rsid w:val="00585ECC"/>
    <w:rsid w:val="005860DC"/>
    <w:rsid w:val="00587878"/>
    <w:rsid w:val="00597F39"/>
    <w:rsid w:val="005A02B6"/>
    <w:rsid w:val="005A09D8"/>
    <w:rsid w:val="005A1F5E"/>
    <w:rsid w:val="005A3F8F"/>
    <w:rsid w:val="005A70D8"/>
    <w:rsid w:val="005B12A3"/>
    <w:rsid w:val="005B3012"/>
    <w:rsid w:val="005B3A66"/>
    <w:rsid w:val="005B6859"/>
    <w:rsid w:val="005C09C0"/>
    <w:rsid w:val="005C6D1E"/>
    <w:rsid w:val="005D783F"/>
    <w:rsid w:val="005E2B7E"/>
    <w:rsid w:val="005E615F"/>
    <w:rsid w:val="005F18A3"/>
    <w:rsid w:val="005F27E1"/>
    <w:rsid w:val="005F3A7E"/>
    <w:rsid w:val="00604177"/>
    <w:rsid w:val="00607135"/>
    <w:rsid w:val="006137EC"/>
    <w:rsid w:val="00624240"/>
    <w:rsid w:val="006346FE"/>
    <w:rsid w:val="00637544"/>
    <w:rsid w:val="006402D4"/>
    <w:rsid w:val="006422F8"/>
    <w:rsid w:val="00645B93"/>
    <w:rsid w:val="00647680"/>
    <w:rsid w:val="00650123"/>
    <w:rsid w:val="00652165"/>
    <w:rsid w:val="00654735"/>
    <w:rsid w:val="006556DE"/>
    <w:rsid w:val="006565A0"/>
    <w:rsid w:val="00660315"/>
    <w:rsid w:val="006617AB"/>
    <w:rsid w:val="0066331E"/>
    <w:rsid w:val="00663E85"/>
    <w:rsid w:val="00664850"/>
    <w:rsid w:val="0067274F"/>
    <w:rsid w:val="006801B1"/>
    <w:rsid w:val="00694D2B"/>
    <w:rsid w:val="0069665E"/>
    <w:rsid w:val="006A0250"/>
    <w:rsid w:val="006A14A2"/>
    <w:rsid w:val="006A21CB"/>
    <w:rsid w:val="006A6324"/>
    <w:rsid w:val="006B1433"/>
    <w:rsid w:val="006B2573"/>
    <w:rsid w:val="006B5565"/>
    <w:rsid w:val="006C065C"/>
    <w:rsid w:val="006C08AE"/>
    <w:rsid w:val="006C0BB1"/>
    <w:rsid w:val="006C0E87"/>
    <w:rsid w:val="006D3AC7"/>
    <w:rsid w:val="006D6939"/>
    <w:rsid w:val="006D7676"/>
    <w:rsid w:val="007046A4"/>
    <w:rsid w:val="0071294C"/>
    <w:rsid w:val="00715E05"/>
    <w:rsid w:val="007227C7"/>
    <w:rsid w:val="00724E3B"/>
    <w:rsid w:val="007252A6"/>
    <w:rsid w:val="00731E5D"/>
    <w:rsid w:val="00745D4B"/>
    <w:rsid w:val="00746865"/>
    <w:rsid w:val="007543EB"/>
    <w:rsid w:val="007544FB"/>
    <w:rsid w:val="007548F3"/>
    <w:rsid w:val="00754D68"/>
    <w:rsid w:val="007574EC"/>
    <w:rsid w:val="0076310D"/>
    <w:rsid w:val="00763E70"/>
    <w:rsid w:val="0077071A"/>
    <w:rsid w:val="0077304E"/>
    <w:rsid w:val="00777388"/>
    <w:rsid w:val="00784ED0"/>
    <w:rsid w:val="00787138"/>
    <w:rsid w:val="0078774E"/>
    <w:rsid w:val="00790E8C"/>
    <w:rsid w:val="007A2D10"/>
    <w:rsid w:val="007A4E1D"/>
    <w:rsid w:val="007B0FBB"/>
    <w:rsid w:val="007B3E0E"/>
    <w:rsid w:val="007B4295"/>
    <w:rsid w:val="007C0D06"/>
    <w:rsid w:val="007C1C6D"/>
    <w:rsid w:val="007C421D"/>
    <w:rsid w:val="007D4222"/>
    <w:rsid w:val="007D43DA"/>
    <w:rsid w:val="007D61A8"/>
    <w:rsid w:val="007D6AEA"/>
    <w:rsid w:val="007F1C57"/>
    <w:rsid w:val="007F48D4"/>
    <w:rsid w:val="00802635"/>
    <w:rsid w:val="00804C75"/>
    <w:rsid w:val="00806B1B"/>
    <w:rsid w:val="00817D9F"/>
    <w:rsid w:val="00823FA6"/>
    <w:rsid w:val="00825F8B"/>
    <w:rsid w:val="00826276"/>
    <w:rsid w:val="0082640D"/>
    <w:rsid w:val="00832FA5"/>
    <w:rsid w:val="00834DC0"/>
    <w:rsid w:val="008373A7"/>
    <w:rsid w:val="0084036F"/>
    <w:rsid w:val="00841050"/>
    <w:rsid w:val="00843CCC"/>
    <w:rsid w:val="0084471B"/>
    <w:rsid w:val="00845558"/>
    <w:rsid w:val="00850E1F"/>
    <w:rsid w:val="00851B3E"/>
    <w:rsid w:val="00854994"/>
    <w:rsid w:val="00860BC3"/>
    <w:rsid w:val="00862438"/>
    <w:rsid w:val="00863481"/>
    <w:rsid w:val="0086628D"/>
    <w:rsid w:val="00867F1E"/>
    <w:rsid w:val="00873D1A"/>
    <w:rsid w:val="00875BE8"/>
    <w:rsid w:val="00877B88"/>
    <w:rsid w:val="0088113B"/>
    <w:rsid w:val="008858A7"/>
    <w:rsid w:val="008930F6"/>
    <w:rsid w:val="008945FB"/>
    <w:rsid w:val="008A0177"/>
    <w:rsid w:val="008A351D"/>
    <w:rsid w:val="008D2A6A"/>
    <w:rsid w:val="008D58EC"/>
    <w:rsid w:val="008E6CDA"/>
    <w:rsid w:val="008E74F7"/>
    <w:rsid w:val="008F248A"/>
    <w:rsid w:val="008F5868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58B4"/>
    <w:rsid w:val="00977157"/>
    <w:rsid w:val="00983C30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31B0"/>
    <w:rsid w:val="009D4C73"/>
    <w:rsid w:val="009E38A7"/>
    <w:rsid w:val="009E4241"/>
    <w:rsid w:val="009F356C"/>
    <w:rsid w:val="009F51F2"/>
    <w:rsid w:val="009F6011"/>
    <w:rsid w:val="00A0691F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1C62"/>
    <w:rsid w:val="00A44ABB"/>
    <w:rsid w:val="00A44EFB"/>
    <w:rsid w:val="00A453AF"/>
    <w:rsid w:val="00A463A8"/>
    <w:rsid w:val="00A51B97"/>
    <w:rsid w:val="00A51F56"/>
    <w:rsid w:val="00A60320"/>
    <w:rsid w:val="00A677E7"/>
    <w:rsid w:val="00A72FC5"/>
    <w:rsid w:val="00A730E3"/>
    <w:rsid w:val="00A77CF6"/>
    <w:rsid w:val="00A80F7B"/>
    <w:rsid w:val="00A82776"/>
    <w:rsid w:val="00A832FB"/>
    <w:rsid w:val="00A84BA8"/>
    <w:rsid w:val="00A8631E"/>
    <w:rsid w:val="00A91283"/>
    <w:rsid w:val="00A95222"/>
    <w:rsid w:val="00A9639C"/>
    <w:rsid w:val="00A97CC6"/>
    <w:rsid w:val="00AA132F"/>
    <w:rsid w:val="00AA4AC9"/>
    <w:rsid w:val="00AB1AA1"/>
    <w:rsid w:val="00AB2B2E"/>
    <w:rsid w:val="00AB3338"/>
    <w:rsid w:val="00AB6A26"/>
    <w:rsid w:val="00AC5EF4"/>
    <w:rsid w:val="00AC63FC"/>
    <w:rsid w:val="00AD0D38"/>
    <w:rsid w:val="00AD1C31"/>
    <w:rsid w:val="00AD25A5"/>
    <w:rsid w:val="00AD3F50"/>
    <w:rsid w:val="00AD4F04"/>
    <w:rsid w:val="00AE11E8"/>
    <w:rsid w:val="00AE21BA"/>
    <w:rsid w:val="00AE4220"/>
    <w:rsid w:val="00AF6994"/>
    <w:rsid w:val="00AF7D04"/>
    <w:rsid w:val="00B00969"/>
    <w:rsid w:val="00B07A3B"/>
    <w:rsid w:val="00B10942"/>
    <w:rsid w:val="00B13453"/>
    <w:rsid w:val="00B13941"/>
    <w:rsid w:val="00B21C0F"/>
    <w:rsid w:val="00B22305"/>
    <w:rsid w:val="00B324D0"/>
    <w:rsid w:val="00B340A8"/>
    <w:rsid w:val="00B36B4B"/>
    <w:rsid w:val="00B40E12"/>
    <w:rsid w:val="00B435B8"/>
    <w:rsid w:val="00B4499C"/>
    <w:rsid w:val="00B5116D"/>
    <w:rsid w:val="00B6201D"/>
    <w:rsid w:val="00B653B7"/>
    <w:rsid w:val="00B65DFA"/>
    <w:rsid w:val="00B66A14"/>
    <w:rsid w:val="00B71953"/>
    <w:rsid w:val="00B7250F"/>
    <w:rsid w:val="00B7373A"/>
    <w:rsid w:val="00B807E5"/>
    <w:rsid w:val="00B87BC5"/>
    <w:rsid w:val="00BA02FC"/>
    <w:rsid w:val="00BA5DF4"/>
    <w:rsid w:val="00BA719D"/>
    <w:rsid w:val="00BB571E"/>
    <w:rsid w:val="00BC6DA7"/>
    <w:rsid w:val="00BC75E6"/>
    <w:rsid w:val="00BD159A"/>
    <w:rsid w:val="00BD4346"/>
    <w:rsid w:val="00BE051D"/>
    <w:rsid w:val="00BF379A"/>
    <w:rsid w:val="00C02785"/>
    <w:rsid w:val="00C035C7"/>
    <w:rsid w:val="00C12062"/>
    <w:rsid w:val="00C166D7"/>
    <w:rsid w:val="00C24492"/>
    <w:rsid w:val="00C25580"/>
    <w:rsid w:val="00C32213"/>
    <w:rsid w:val="00C34F4C"/>
    <w:rsid w:val="00C36294"/>
    <w:rsid w:val="00C4069E"/>
    <w:rsid w:val="00C41192"/>
    <w:rsid w:val="00C50A3B"/>
    <w:rsid w:val="00C5220D"/>
    <w:rsid w:val="00C602B2"/>
    <w:rsid w:val="00C62A05"/>
    <w:rsid w:val="00C64D09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18C9"/>
    <w:rsid w:val="00CA3842"/>
    <w:rsid w:val="00CB039A"/>
    <w:rsid w:val="00CB5DE5"/>
    <w:rsid w:val="00CC0C58"/>
    <w:rsid w:val="00CC2999"/>
    <w:rsid w:val="00CC29BF"/>
    <w:rsid w:val="00CD116D"/>
    <w:rsid w:val="00CD3B84"/>
    <w:rsid w:val="00CD515D"/>
    <w:rsid w:val="00CD63B8"/>
    <w:rsid w:val="00CD7F92"/>
    <w:rsid w:val="00CE10F2"/>
    <w:rsid w:val="00CE4904"/>
    <w:rsid w:val="00CF22F6"/>
    <w:rsid w:val="00CF46A0"/>
    <w:rsid w:val="00CF5721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15D"/>
    <w:rsid w:val="00D712A3"/>
    <w:rsid w:val="00D718B5"/>
    <w:rsid w:val="00D734F8"/>
    <w:rsid w:val="00D754E0"/>
    <w:rsid w:val="00D7559E"/>
    <w:rsid w:val="00D76CDF"/>
    <w:rsid w:val="00D83800"/>
    <w:rsid w:val="00D95C4C"/>
    <w:rsid w:val="00DA117F"/>
    <w:rsid w:val="00DA17FB"/>
    <w:rsid w:val="00DA1E15"/>
    <w:rsid w:val="00DA4154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175EC"/>
    <w:rsid w:val="00E20339"/>
    <w:rsid w:val="00E24673"/>
    <w:rsid w:val="00E24898"/>
    <w:rsid w:val="00E30DBB"/>
    <w:rsid w:val="00E355EE"/>
    <w:rsid w:val="00E41EC3"/>
    <w:rsid w:val="00E44C46"/>
    <w:rsid w:val="00E533DE"/>
    <w:rsid w:val="00E53858"/>
    <w:rsid w:val="00E5647B"/>
    <w:rsid w:val="00E64222"/>
    <w:rsid w:val="00E662CA"/>
    <w:rsid w:val="00E74443"/>
    <w:rsid w:val="00E8076C"/>
    <w:rsid w:val="00E827BA"/>
    <w:rsid w:val="00EA0423"/>
    <w:rsid w:val="00EA15F6"/>
    <w:rsid w:val="00EA20E5"/>
    <w:rsid w:val="00EA2756"/>
    <w:rsid w:val="00EA4B94"/>
    <w:rsid w:val="00EA60D4"/>
    <w:rsid w:val="00EA668E"/>
    <w:rsid w:val="00EC098C"/>
    <w:rsid w:val="00EC1228"/>
    <w:rsid w:val="00EC3A3E"/>
    <w:rsid w:val="00EC3C46"/>
    <w:rsid w:val="00EC69FF"/>
    <w:rsid w:val="00ED00F1"/>
    <w:rsid w:val="00ED23F4"/>
    <w:rsid w:val="00ED592D"/>
    <w:rsid w:val="00EE1E2F"/>
    <w:rsid w:val="00EE39ED"/>
    <w:rsid w:val="00EE4460"/>
    <w:rsid w:val="00EE4818"/>
    <w:rsid w:val="00EF06D1"/>
    <w:rsid w:val="00EF4E2B"/>
    <w:rsid w:val="00EF612B"/>
    <w:rsid w:val="00F005D8"/>
    <w:rsid w:val="00F0293A"/>
    <w:rsid w:val="00F04E9E"/>
    <w:rsid w:val="00F10CF8"/>
    <w:rsid w:val="00F10FAD"/>
    <w:rsid w:val="00F146E3"/>
    <w:rsid w:val="00F16E8B"/>
    <w:rsid w:val="00F22F5E"/>
    <w:rsid w:val="00F253FF"/>
    <w:rsid w:val="00F257A0"/>
    <w:rsid w:val="00F3061E"/>
    <w:rsid w:val="00F33EED"/>
    <w:rsid w:val="00F35094"/>
    <w:rsid w:val="00F4466D"/>
    <w:rsid w:val="00F452FA"/>
    <w:rsid w:val="00F56A75"/>
    <w:rsid w:val="00F574FD"/>
    <w:rsid w:val="00F60B45"/>
    <w:rsid w:val="00F64FB6"/>
    <w:rsid w:val="00F654B1"/>
    <w:rsid w:val="00F65BB3"/>
    <w:rsid w:val="00F84399"/>
    <w:rsid w:val="00F95E8D"/>
    <w:rsid w:val="00FA1A9D"/>
    <w:rsid w:val="00FA4824"/>
    <w:rsid w:val="00FA695B"/>
    <w:rsid w:val="00FA6A55"/>
    <w:rsid w:val="00FA795B"/>
    <w:rsid w:val="00FA7A79"/>
    <w:rsid w:val="00FA7D51"/>
    <w:rsid w:val="00FB2965"/>
    <w:rsid w:val="00FB2B96"/>
    <w:rsid w:val="00FD0726"/>
    <w:rsid w:val="00FD1497"/>
    <w:rsid w:val="00FD36F8"/>
    <w:rsid w:val="00FE059A"/>
    <w:rsid w:val="00FF2C07"/>
    <w:rsid w:val="00FF56E1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AECCA084-0615-401E-AC62-3FB5F586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Batang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  <w:style w:type="character" w:customStyle="1" w:styleId="normaltextrun">
    <w:name w:val="normaltextrun"/>
    <w:basedOn w:val="DefaultParagraphFont"/>
    <w:rsid w:val="005A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ahjang@postech.ac.kr" TargetMode="External"/><Relationship Id="rId13" Type="http://schemas.openxmlformats.org/officeDocument/2006/relationships/hyperlink" Target="mailto:mshwang@postech.ac.k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93273" TargetMode="External"/><Relationship Id="rId12" Type="http://schemas.openxmlformats.org/officeDocument/2006/relationships/hyperlink" Target="mailto:bmh0627@postech.ac.k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bpark@postech.ac.k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hgyi@jnu.ac.k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wcho@postech.ac.k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12</Pages>
  <Words>2275</Words>
  <Characters>12973</Characters>
  <Application>Microsoft Office Word</Application>
  <DocSecurity>0</DocSecurity>
  <Lines>108</Lines>
  <Paragraphs>30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15218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11</cp:revision>
  <dcterms:created xsi:type="dcterms:W3CDTF">2021-01-21T10:01:00Z</dcterms:created>
  <dcterms:modified xsi:type="dcterms:W3CDTF">2021-02-25T10:53:00Z</dcterms:modified>
</cp:coreProperties>
</file>