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Microdissection of Mouse Brain into Functionally and Anatomically Different Regions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r>
        <w:rPr>
          <w:rFonts w:ascii="Calibri" w:hAnsi="Calibri" w:cs="Calibri" w:eastAsia="Calibri"/>
          <w:color w:val="000000"/>
          <w:spacing w:val="0"/>
          <w:position w:val="0"/>
          <w:sz w:val="24"/>
          <w:shd w:fill="auto" w:val="clear"/>
        </w:rPr>
        <w:br/>
        <w:t xml:space="preserve">James Meyerhoff</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Seid Muhie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Nabarun Chakraborty</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Lalith Naidu</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Bintu Sowe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Rasha Hammamieh</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Marti Jett</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Aarti Gautam</w:t>
      </w:r>
      <w:r>
        <w:rPr>
          <w:rFonts w:ascii="Calibri" w:hAnsi="Calibri" w:cs="Calibri" w:eastAsia="Calibri"/>
          <w:color w:val="000000"/>
          <w:spacing w:val="0"/>
          <w:position w:val="0"/>
          <w:sz w:val="24"/>
          <w:shd w:fill="auto" w:val="clear"/>
          <w:vertAlign w:val="superscript"/>
        </w:rPr>
        <w:t xml:space="preserve">2*</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The Geneva Foundation, Walter Reed Army Institute of Research, Silver Spring, MD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Medical Readiness Systems Biology Branch, Center for Military Psychiatry and Neuroscience, Walter Reed Army Institute of Research, Silver Spring, MD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ORISE fellow, Walter Reed Army Institute of Research, Silver Spring, MD</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Walter Reed Army Institute of Research, Silver Spring, MD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jlmeyerhoff@gmail.com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Seid.muhie.ctr@mail.ml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Nabarun.chakraborty2.civ@mail.mil</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lalith.naidu@gmail.com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Bintu.sowe.ctr@mail.mil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Rasha.hammamieh1.civ@mail.mil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marti.jett-tilton.civ@mail.mil</w:t>
      </w:r>
    </w:p>
    <w:p>
      <w:pPr>
        <w:spacing w:before="0" w:after="0" w:line="240"/>
        <w:ind w:right="0" w:left="0" w:firstLine="0"/>
        <w:jc w:val="both"/>
        <w:rPr>
          <w:rFonts w:ascii="Calibri" w:hAnsi="Calibri" w:cs="Calibri" w:eastAsia="Calibri"/>
          <w:color w:val="0000FF"/>
          <w:spacing w:val="0"/>
          <w:position w:val="0"/>
          <w:sz w:val="24"/>
          <w:u w:val="single"/>
          <w:shd w:fill="auto" w:val="clear"/>
        </w:rPr>
      </w:pPr>
      <w:r>
        <w:rPr>
          <w:rFonts w:ascii="Calibri" w:hAnsi="Calibri" w:cs="Calibri" w:eastAsia="Calibri"/>
          <w:color w:val="000000"/>
          <w:spacing w:val="0"/>
          <w:position w:val="0"/>
          <w:sz w:val="24"/>
          <w:shd w:fill="auto" w:val="clear"/>
        </w:rPr>
        <w:t xml:space="preserve">aarti.gautam.civ@mail.mil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Brain anatomy, mouse, brain, dissection, brain atlas, molecular assays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hands-on, step-by-step, rapid protocol for mouse brain removal and dissection of discrete regions from fresh brain tissue. Obtaining brain regions for molecular analysis has become routine in many neuroscience labs. These brain regions are immediately frozen to obtain high quality transcriptomic data for system level analysis.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brain is the command center for the mammalian nervous system and an organ with enormous structural complexity. Protected within the skull, the brain consists of an outer covering of grey matter over the hemispheres known as the cerebral cortex. </w:t>
      </w:r>
      <w:r>
        <w:rPr>
          <w:rFonts w:ascii="Calibri" w:hAnsi="Calibri" w:cs="Calibri" w:eastAsia="Calibri"/>
          <w:color w:val="auto"/>
          <w:spacing w:val="0"/>
          <w:position w:val="0"/>
          <w:sz w:val="24"/>
          <w:shd w:fill="auto" w:val="clear"/>
        </w:rPr>
        <w:t xml:space="preserve">Underneath this layer reside many other specialized structures that are essential for multiple phenomenon important for existence. Access to these </w:t>
      </w:r>
      <w:r>
        <w:rPr>
          <w:rFonts w:ascii="Calibri" w:hAnsi="Calibri" w:cs="Calibri" w:eastAsia="Calibri"/>
          <w:color w:val="000000"/>
          <w:spacing w:val="0"/>
          <w:position w:val="0"/>
          <w:sz w:val="24"/>
          <w:shd w:fill="FFFFFF" w:val="clear"/>
        </w:rPr>
        <w:t xml:space="preserve">functionally important regions buried deep within the brain structure requires quick and precise dissection steps.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Mouse models are routinely used to study human brain functions and diseases. Changes in gene expression patterns may be confined to specific brain areas targeting a particular phenotype depending on the diseased state. Thus, it is of great importance to study regulation of transcription with respect to its well-defined structural organization. A complete understanding of the brain requires studying distinct brain regions, defining connections, and identifying key differences in the activities of each of these brain regions. A more comprehensive understanding of each of these distinct regions may pave the way for new and improved treatments in the field of neuroscience. Herein, we discuss a step-by-step methodology for dissecting the mouse brain into sixteen distinct regions. In this procedure, we have focused on mouse C57Bl/6J brain removal and dissection into multiple regions using neuroanatomical landmarks to identify discrete functionally-relevant and anatomically-elusive brain regions. This work will help lay a strong foundation in the field of neuroscience, leading to more focused approaches in the deeper understanding of tissue.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brain, along with the spinal cord and retina, comprises the central nervous system that executes complex behaviors, controlled by specialized, precisely positioned, and interacting cell types throughout the entire body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The brain is a complex organ with billions of interconnected neurons and glia with precise circuitry performing numerous functions. It is a bilateral structure with two distinct lobes and diverse cellular components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The spinal cord connects the brain to the outside world and is protected by bone, meninges, and cerebrospinal fluid and routes messages to and from the brain</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The surface of the brain, the cerebral cortex, is uneven and has distinct folds, called gyri, and grooves, called sulci, that separate the brain into functional centers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cortex is smooth in mammals with a small brain</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It is important to characterize and study the architecture of the human brain in order to understand the disorders related to the different brain regions, as well as its functional circuits. Neuroscience research has expanded in recent years and a variety of experimental methods are being used to study the structure and function of the brain. Developments in the fields of molecular and systems level biology have ushered in a new era of exploring the complex relationship between brain structures and the functioning of molecules. Additionally, molecular biology, genetics, and epigenetics are rapidly expanding, enabling us to advance our knowledge of the underlying mechanisms involved in how systems function. These analyses can be carried out on a much more localized basis, to help target the investigation and development of more effective therapies.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mammalian brain is structurally defined into clearly identifiable discrete regions; however, the functional and molecular complexities of these discrete structures are not yet clearly understood. The multi-dimensional and multi-layered nature of the brain tissue makes this landscape difficult to study at the functional level. In addition, the fact that multiple functions are performed by the same structure and vice versa further complicates the understanding of the brain</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It is vital that the experimental approach executed for the structural and functional characterization of brain regions uses precise research methodologies to achieve consistency in sampling for correlating n</w:t>
      </w:r>
      <w:r>
        <w:rPr>
          <w:rFonts w:ascii="Calibri" w:hAnsi="Calibri" w:cs="Calibri" w:eastAsia="Calibri"/>
          <w:color w:val="000000"/>
          <w:spacing w:val="0"/>
          <w:position w:val="0"/>
          <w:sz w:val="24"/>
          <w:shd w:fill="FFFFFF" w:val="clear"/>
        </w:rPr>
        <w:t xml:space="preserve">euroanatomical architecture with function</w:t>
      </w:r>
      <w:r>
        <w:rPr>
          <w:rFonts w:ascii="Calibri" w:hAnsi="Calibri" w:cs="Calibri" w:eastAsia="Calibri"/>
          <w:color w:val="000000"/>
          <w:spacing w:val="0"/>
          <w:position w:val="0"/>
          <w:sz w:val="24"/>
          <w:shd w:fill="auto" w:val="clear"/>
        </w:rPr>
        <w:t xml:space="preserve">. The complexity of brain has been recently explained using single cell sequencing</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such as temporal gyrus of human brain is composed of 75 distinct cell types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By comparing this data to those from an analogous region of the mouse brain, the study not only reveals similarities in their architecture and cell types but also presents the differences. To unravel the complex mechanisms, it is therefore important to study diverse regions of the brain with full precision. </w:t>
      </w:r>
      <w:r>
        <w:rPr>
          <w:rFonts w:ascii="Calibri" w:hAnsi="Calibri" w:cs="Calibri" w:eastAsia="Calibri"/>
          <w:color w:val="000000"/>
          <w:spacing w:val="0"/>
          <w:position w:val="0"/>
          <w:sz w:val="24"/>
          <w:shd w:fill="auto" w:val="clear"/>
        </w:rPr>
        <w:t xml:space="preserve">Conserved structures and function between a human and mouse brain enable the use of a mouse as a preliminary surrogate for elucidating human brain function and behavioral outcomes.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the advancement of systems biology approaches, obtaining information from discrete brain regions in rodents has become a key procedure in neuroscience research.</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While some protocols such as lasers that captures microdissection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can be expensive, mechanical protocols are inexpensive and performed using commonly available tools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We have used multiple brain regions for transcriptomic assays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and have developed a hands-on and rapid procedure to dissect mouse brain regions of interest in a step-by-step manner in a short time. Once dissected, these samples can be stored immediately in cold conditions to preserve the nucleic acids and proteins of these tissues.</w:t>
      </w:r>
      <w:r>
        <w:rPr>
          <w:rFonts w:ascii="Calibri" w:hAnsi="Calibri" w:cs="Calibri" w:eastAsia="Calibri"/>
          <w:color w:val="000000"/>
          <w:spacing w:val="0"/>
          <w:position w:val="0"/>
          <w:sz w:val="24"/>
          <w:shd w:fill="auto" w:val="clear"/>
        </w:rPr>
        <w:t xml:space="preserve"> Our </w:t>
      </w:r>
      <w:r>
        <w:rPr>
          <w:rFonts w:ascii="Calibri" w:hAnsi="Calibri" w:cs="Calibri" w:eastAsia="Calibri"/>
          <w:color w:val="auto"/>
          <w:spacing w:val="0"/>
          <w:position w:val="0"/>
          <w:sz w:val="24"/>
          <w:shd w:fill="auto" w:val="clear"/>
        </w:rPr>
        <w:t xml:space="preserve">approach can be performed faster leading to high efficiency and permitting less chances for tissue deterioration. This ultimately, increases the chances of generating high quality, reproducible experiments using brain tissues.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Animal handling and experimental procedures were conducted in accordance with European, national and institutional guidelines for animal care. All animal experiments were approved by the Institutional Animal Care and Use Committee (IACUC) at the US Army Center for Environmental Health Research now Walter Reed Army Institute of Research (WRAIR) and performed in a facility accredited by the Association for the Assessment and Accreditation of Laboratory Animal Care International (AAALAC).</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procedure will be performed on six to eight week old euthanized mice of the C57BL/6j strain by cervical dislocation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No perfusions are performed in our lab but this protocol may be modified where perfusions to clear blood from the vasculature can be performed. All supplies required for the dissection are listed in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dissection is subdivided into three components to include the removal of the brain, the removal of the pituitary gland and the brain dissection. The intent of brain tissue collection is to process them for transcriptomic assays following RNA extractions. As soon as the brain region is dissected, we immediately transfer each of the brain regions into an already labeled freezer vial and store the vial in liquid nitrogen or -80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t xml:space="preserve">Mouse Brain Removal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Clamp the maxilla of the decapitated head with a hemostat (</w:t>
      </w:r>
      <w:r>
        <w:rPr>
          <w:rFonts w:ascii="Calibri" w:hAnsi="Calibri" w:cs="Calibri" w:eastAsia="Calibri"/>
          <w:b/>
          <w:color w:val="000000"/>
          <w:spacing w:val="0"/>
          <w:position w:val="0"/>
          <w:sz w:val="24"/>
          <w:shd w:fill="FFFF00" w:val="clear"/>
        </w:rPr>
        <w:t xml:space="preserve">Figure 2i</w:t>
      </w:r>
      <w:r>
        <w:rPr>
          <w:rFonts w:ascii="Calibri" w:hAnsi="Calibri" w:cs="Calibri" w:eastAsia="Calibri"/>
          <w:color w:val="000000"/>
          <w:spacing w:val="0"/>
          <w:position w:val="0"/>
          <w:sz w:val="24"/>
          <w:shd w:fill="FFFF00" w:val="clear"/>
        </w:rPr>
        <w:t xml:space="preserve">) and use a gauze to reflect the scalp rostrally further creating a dry field on the dorsum of skull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2ii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w:t>
        <w:tab/>
        <w:t xml:space="preserve">Insert the fine curved scissors into the foramen magnum to separate the adhering meninges. Here, insert the scissors at the opening on the base of skull where the spinal cord passes with the blade pointing vertically (12 o’clock position), but parallel to and pressing against the interior surface of the basal plate bone (i.e., occipital squama) and rotating the blade forty-five</w:t>
      </w:r>
      <w:r>
        <w:rPr>
          <w:rFonts w:ascii="Calibri" w:hAnsi="Calibri" w:cs="Calibri" w:eastAsia="Calibri"/>
          <w:color w:val="000000"/>
          <w:spacing w:val="0"/>
          <w:position w:val="0"/>
          <w:sz w:val="24"/>
          <w:shd w:fill="auto" w:val="clear"/>
        </w:rPr>
        <w:t xml:space="preserve">&amp;#176;</w:t>
      </w:r>
      <w:r>
        <w:rPr>
          <w:rFonts w:ascii="Calibri" w:hAnsi="Calibri" w:cs="Calibri" w:eastAsia="Calibri"/>
          <w:color w:val="000000"/>
          <w:spacing w:val="0"/>
          <w:position w:val="0"/>
          <w:sz w:val="24"/>
          <w:shd w:fill="FFFF00" w:val="clear"/>
        </w:rPr>
        <w:t xml:space="preserve"> to the left side and then to the right side.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r>
      <w:r>
        <w:rPr>
          <w:rFonts w:ascii="Calibri" w:hAnsi="Calibri" w:cs="Calibri" w:eastAsia="Calibri"/>
          <w:color w:val="000000"/>
          <w:spacing w:val="0"/>
          <w:position w:val="0"/>
          <w:sz w:val="24"/>
          <w:shd w:fill="auto" w:val="clear"/>
        </w:rPr>
        <w:t xml:space="preserve"> Continue to rotate the wrist to pry off the basal plate bone that will snip up the middle of the bone continuing into the occipital bone and intraparietal bones prying the bones left and right until they are removed. In a similar fashion, </w:t>
      </w:r>
      <w:r>
        <w:rPr>
          <w:rFonts w:ascii="Calibri" w:hAnsi="Calibri" w:cs="Calibri" w:eastAsia="Calibri"/>
          <w:color w:val="000000"/>
          <w:spacing w:val="0"/>
          <w:position w:val="0"/>
          <w:sz w:val="24"/>
          <w:shd w:fill="FFFF00" w:val="clear"/>
        </w:rPr>
        <w:t xml:space="preserve">remove the occipital bone and the intraparietal bone to expose the cerebellum.</w:t>
      </w:r>
      <w:r>
        <w:rPr>
          <w:rFonts w:ascii="Calibri" w:hAnsi="Calibri" w:cs="Calibri" w:eastAsia="Calibri"/>
          <w:b/>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the hollow bony structure called the tympanic bullae, on the ventral posterior portion of the skull that encloses parts of the middle and inner ear, can be removed unless one is dissecting the posterior and anterior lobes of pituitaries that is a hollow bony structure on the ventral side (</w:t>
      </w:r>
      <w:r>
        <w:rPr>
          <w:rFonts w:ascii="Calibri" w:hAnsi="Calibri" w:cs="Calibri" w:eastAsia="Calibri"/>
          <w:b/>
          <w:color w:val="000000"/>
          <w:spacing w:val="0"/>
          <w:position w:val="0"/>
          <w:sz w:val="24"/>
          <w:shd w:fill="auto" w:val="clear"/>
        </w:rPr>
        <w:t xml:space="preserve">Figure 2iii</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Remove the muscle attachments to the temporal ridge using a curved sharp scissor blade. Place one limb of the curved sharp scissors under the lambdoid suture penetrating into the junction of the transverse and sagittal sinuses (</w:t>
      </w:r>
      <w:r>
        <w:rPr>
          <w:rFonts w:ascii="Calibri" w:hAnsi="Calibri" w:cs="Calibri" w:eastAsia="Calibri"/>
          <w:b/>
          <w:color w:val="000000"/>
          <w:spacing w:val="0"/>
          <w:position w:val="0"/>
          <w:sz w:val="24"/>
          <w:shd w:fill="auto" w:val="clear"/>
        </w:rPr>
        <w:t xml:space="preserve">Figure 2iv</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r>
        <w:rPr>
          <w:rFonts w:ascii="Calibri" w:hAnsi="Calibri" w:cs="Calibri" w:eastAsia="Calibri"/>
          <w:color w:val="000000"/>
          <w:spacing w:val="0"/>
          <w:position w:val="0"/>
          <w:sz w:val="24"/>
          <w:shd w:fill="FFFF00" w:val="clear"/>
        </w:rPr>
        <w:t xml:space="preserve">Advance the scissors rostrally along the midsagittal suture up to the bregma and cut it very gently while carefully lifting upward to avoid laceration of cerebral cortices. This is a critical step in the procedure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2v</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r>
        <w:rPr>
          <w:rFonts w:ascii="Calibri" w:hAnsi="Calibri" w:cs="Calibri" w:eastAsia="Calibri"/>
          <w:color w:val="000000"/>
          <w:spacing w:val="0"/>
          <w:position w:val="0"/>
          <w:sz w:val="24"/>
          <w:shd w:fill="FFFF00" w:val="clear"/>
        </w:rPr>
        <w:t xml:space="preserve">At this step, parietal bones are lifted and rotated thus scraping the inner surface of the bone to identify and cut remaining meningeal attachments.</w:t>
      </w:r>
      <w:r>
        <w:rPr>
          <w:rFonts w:ascii="Calibri" w:hAnsi="Calibri" w:cs="Calibri" w:eastAsia="Calibri"/>
          <w:color w:val="000000"/>
          <w:spacing w:val="0"/>
          <w:position w:val="0"/>
          <w:sz w:val="24"/>
          <w:shd w:fill="auto" w:val="clear"/>
        </w:rPr>
        <w:t xml:space="preserve"> Grasp the temporal bone prying outwardly, away from brain. Remove the frontal bone from each side using curved scissors or a rongeur into the orbit and cutting coronally at a right angle to the orbital ridge, but no further than the midline (</w:t>
      </w:r>
      <w:r>
        <w:rPr>
          <w:rFonts w:ascii="Calibri" w:hAnsi="Calibri" w:cs="Calibri" w:eastAsia="Calibri"/>
          <w:b/>
          <w:color w:val="000000"/>
          <w:spacing w:val="0"/>
          <w:position w:val="0"/>
          <w:sz w:val="24"/>
          <w:shd w:fill="auto" w:val="clear"/>
        </w:rPr>
        <w:t xml:space="preserve">Figure 2vii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r>
        <w:rPr>
          <w:rFonts w:ascii="Calibri" w:hAnsi="Calibri" w:cs="Calibri" w:eastAsia="Calibri"/>
          <w:color w:val="000000"/>
          <w:spacing w:val="0"/>
          <w:position w:val="0"/>
          <w:sz w:val="24"/>
          <w:shd w:fill="FFFF00" w:val="clear"/>
        </w:rPr>
        <w:t xml:space="preserve">Make two cuts parallel and about 4 mm apart in the sagittal plane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2viii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Do not cut both sides with one single stroke.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r>
        <w:rPr>
          <w:rFonts w:ascii="Calibri" w:hAnsi="Calibri" w:cs="Calibri" w:eastAsia="Calibri"/>
          <w:color w:val="000000"/>
          <w:spacing w:val="0"/>
          <w:position w:val="0"/>
          <w:sz w:val="24"/>
          <w:shd w:fill="FFFF00" w:val="clear"/>
        </w:rPr>
        <w:t xml:space="preserve">Remove the fragments of the frontal bone avoiding lacerating the brain surface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2ix</w:t>
      </w:r>
      <w:r>
        <w:rPr>
          <w:rFonts w:ascii="Calibri" w:hAnsi="Calibri" w:cs="Calibri" w:eastAsia="Calibri"/>
          <w:color w:val="000000"/>
          <w:spacing w:val="0"/>
          <w:position w:val="0"/>
          <w:sz w:val="24"/>
          <w:shd w:fill="auto" w:val="clear"/>
        </w:rPr>
        <w:t xml:space="preserve">). At this point, cut the dura mater using the scissors that is accessible between the olfactory bulbs.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r>
        <w:rPr>
          <w:rFonts w:ascii="Calibri" w:hAnsi="Calibri" w:cs="Calibri" w:eastAsia="Calibri"/>
          <w:color w:val="000000"/>
          <w:spacing w:val="0"/>
          <w:position w:val="0"/>
          <w:sz w:val="24"/>
          <w:shd w:fill="FFFF00" w:val="clear"/>
        </w:rPr>
        <w:t xml:space="preserve">Gently invert the skull to allow gravity to assist in removal of the brain, while continuing to identify and cut remaining meningeal attachments and cranial nerves.</w:t>
      </w:r>
      <w:r>
        <w:rPr>
          <w:rFonts w:ascii="Calibri" w:hAnsi="Calibri" w:cs="Calibri" w:eastAsia="Calibri"/>
          <w:color w:val="444444"/>
          <w:spacing w:val="0"/>
          <w:position w:val="0"/>
          <w:sz w:val="24"/>
          <w:shd w:fill="FFFFFF" w:val="clear"/>
        </w:rPr>
        <w:t xml:space="preserve"> The brain will be released by cutting the </w:t>
      </w:r>
      <w:r>
        <w:rPr>
          <w:rFonts w:ascii="Calibri" w:hAnsi="Calibri" w:cs="Calibri" w:eastAsia="Calibri"/>
          <w:color w:val="auto"/>
          <w:spacing w:val="0"/>
          <w:position w:val="0"/>
          <w:sz w:val="24"/>
          <w:shd w:fill="FFFFFF" w:val="clear"/>
        </w:rPr>
        <w:t xml:space="preserve">largest trigeminal nerve attached to the brain and is </w:t>
      </w:r>
      <w:r>
        <w:rPr>
          <w:rFonts w:ascii="Calibri" w:hAnsi="Calibri" w:cs="Calibri" w:eastAsia="Calibri"/>
          <w:color w:val="auto"/>
          <w:spacing w:val="0"/>
          <w:position w:val="0"/>
          <w:sz w:val="24"/>
          <w:shd w:fill="auto" w:val="clear"/>
        </w:rPr>
        <w:t xml:space="preserve">visible from the base of the calvarium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2x</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Transfer the brain to a cold saline solution (ice cold RNase-free sodium citrate (0.9%) or physiological (0.9%) saline) for further dissection.</w:t>
      </w:r>
    </w:p>
    <w:p>
      <w:pPr>
        <w:spacing w:before="0" w:after="0" w:line="240"/>
        <w:ind w:right="0" w:left="0" w:firstLine="0"/>
        <w:jc w:val="both"/>
        <w:rPr>
          <w:rFonts w:ascii="Calibri" w:hAnsi="Calibri" w:cs="Calibri" w:eastAsia="Calibri"/>
          <w:b/>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r>
        <w:rPr>
          <w:rFonts w:ascii="Calibri" w:hAnsi="Calibri" w:cs="Calibri" w:eastAsia="Calibri"/>
          <w:b/>
          <w:color w:val="000000"/>
          <w:spacing w:val="0"/>
          <w:position w:val="0"/>
          <w:sz w:val="24"/>
          <w:shd w:fill="auto" w:val="clear"/>
        </w:rPr>
        <w:t xml:space="preserve">Dissection of the Anterior and Posterior Pituitaries</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pituitary glands are covered by a very tough tent-like membrane, with a ridge that runs laterally between the left and right trigeminal nerves. These structures are extremely soft and delicate and, as such, it is recommended the posterior and anterior lobes of pituitary glands be dissected in stages, in situ, directly from the skull. Immediately after dissection, transfer the respective pituitary gland to a pre-labeled vial and store the vial in liquid nitrogen preferably otherwise -80 &amp;#176;C. The pituitary gland rests exactly over the junction of the occipital and basisphenoid bones; if they flex, the pituitary architecture is disrupted.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Calibri" w:hAnsi="Calibri" w:cs="Calibri" w:eastAsia="Calibri"/>
          <w:color w:val="000000"/>
          <w:spacing w:val="0"/>
          <w:position w:val="0"/>
          <w:sz w:val="24"/>
          <w:shd w:fill="FFFF00" w:val="clear"/>
        </w:rPr>
        <w:t xml:space="preserve">Keep the auditory bullae intact to make sure that the pituitary anatomy is intact and easily identifiable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2ix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Calibri" w:hAnsi="Calibri" w:cs="Calibri" w:eastAsia="Calibri"/>
          <w:color w:val="000000"/>
          <w:spacing w:val="0"/>
          <w:position w:val="0"/>
          <w:sz w:val="24"/>
          <w:shd w:fill="auto" w:val="clear"/>
        </w:rPr>
        <w:t xml:space="preserve">Dissect the posterior lobe of pituitary followed by the anterior lobe of pituitary, from the remainder of the skull.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Calibri" w:hAnsi="Calibri" w:cs="Calibri" w:eastAsia="Calibri"/>
          <w:color w:val="000000"/>
          <w:spacing w:val="0"/>
          <w:position w:val="0"/>
          <w:sz w:val="24"/>
          <w:shd w:fill="FFFF00" w:val="clear"/>
        </w:rPr>
        <w:t xml:space="preserve">Make an extremely small parasagittal cut on both sides in the ridge of the membranous tent and lift the posterior lobe of pituitary with ultra-fine forceps, taking care not to disrupt the anterior pituitary tissue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Calibri" w:hAnsi="Calibri" w:cs="Calibri" w:eastAsia="Calibri"/>
          <w:color w:val="000000"/>
          <w:spacing w:val="0"/>
          <w:position w:val="0"/>
          <w:sz w:val="24"/>
          <w:shd w:fill="FFFF00" w:val="clear"/>
        </w:rPr>
        <w:t xml:space="preserve">Make a sagittal cut between the lateral margins of the anterior lobe of pituitary and the nearest trigeminal nerve and lift out the anterior lobe of pituitary thereafter</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2x</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Mouse Brain Dissection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Immediately after brain and pituitary removal, further dissection is performed on a pre-chilled stainless-steel block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Post dissection, transfer the brain regions to pre-labeled vials and transfer the vials preferably to liquid nitrogen otherwise -80 &amp;#176;C. Structures produced by the top-down method (in chronological order) potentially include the following: cerebellum (CB), brain stem/hind brain (pons and medulla oblongata) (HB), olfactory bulbs (OB) as accessory olfactory bulbs, medial prefrontal cortex (MPFC), lateral prefrontal cortex (FCX), anterior and posterior corpus striatum (ST), ventral striatum (VS) comprised of the nucleus accumbens (NAC) and olfactory tubercle (OT), septum (SE), preoptic area, piriform cortex (PFM), hypothalamus (HY), amygdala (AY), hippocampus (HC), posterior cingulate cortex (CNG), entorhinal cortex (ERC), midbrain (MB) with thalamus and rest of the cerebral cortex (ROC)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Specific regions will be discussed in order of isolation, working with a single hemisphere.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Calibri" w:hAnsi="Calibri" w:cs="Calibri" w:eastAsia="Calibri"/>
          <w:color w:val="000000"/>
          <w:spacing w:val="0"/>
          <w:position w:val="0"/>
          <w:sz w:val="24"/>
          <w:shd w:fill="auto" w:val="clear"/>
        </w:rPr>
        <w:t xml:space="preserve">Take great care in removing the brain from the calvarium as the landmarks may be destroyed in case there are any lacerations. At this step, perform all dissections using face protection, specifically, a 7x jewelers visor, and illumination will be provided by surgical lamps positioned over each of the dissector’s shoulders. Much of the dissection will be accomplished using blunt mode small curved forceps (i.e., Graefe forceps).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Calibri" w:hAnsi="Calibri" w:cs="Calibri" w:eastAsia="Calibri"/>
          <w:color w:val="000000"/>
          <w:spacing w:val="0"/>
          <w:position w:val="0"/>
          <w:sz w:val="24"/>
          <w:shd w:fill="FFFF00" w:val="clear"/>
        </w:rPr>
        <w:t xml:space="preserve">Place the brain on a stainless-steel block (</w:t>
      </w:r>
      <w:r>
        <w:rPr>
          <w:rFonts w:ascii="Calibri" w:hAnsi="Calibri" w:cs="Calibri" w:eastAsia="Calibri"/>
          <w:b/>
          <w:color w:val="000000"/>
          <w:spacing w:val="0"/>
          <w:position w:val="0"/>
          <w:sz w:val="24"/>
          <w:shd w:fill="FFFF00" w:val="clear"/>
        </w:rPr>
        <w:t xml:space="preserve">Figure 4i</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Figure 4ii</w:t>
      </w:r>
      <w:r>
        <w:rPr>
          <w:rFonts w:ascii="Calibri" w:hAnsi="Calibri" w:cs="Calibri" w:eastAsia="Calibri"/>
          <w:color w:val="000000"/>
          <w:spacing w:val="0"/>
          <w:position w:val="0"/>
          <w:sz w:val="24"/>
          <w:shd w:fill="FFFF00" w:val="clear"/>
        </w:rPr>
        <w:t xml:space="preserve">). Keep the block cold by surrounding it with ice and an ice-cold saline solution. Periodically moist the tissue with ice-cold saline solution to preserve the structures.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Calibri" w:hAnsi="Calibri" w:cs="Calibri" w:eastAsia="Calibri"/>
          <w:color w:val="000000"/>
          <w:spacing w:val="0"/>
          <w:position w:val="0"/>
          <w:sz w:val="24"/>
          <w:shd w:fill="FFFF00" w:val="clear"/>
        </w:rPr>
        <w:t xml:space="preserve">Position the brain such that the cerebral cortices are facing upwards.</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Using small curved forceps, gently reflect the CB by exposing the superior, middle and inferior cerebellar peduncles and remove the </w:t>
      </w:r>
      <w:r>
        <w:rPr>
          <w:rFonts w:ascii="Calibri" w:hAnsi="Calibri" w:cs="Calibri" w:eastAsia="Calibri"/>
          <w:b/>
          <w:color w:val="000000"/>
          <w:spacing w:val="0"/>
          <w:position w:val="0"/>
          <w:sz w:val="24"/>
          <w:shd w:fill="FFFF00" w:val="clear"/>
        </w:rPr>
        <w:t xml:space="preserve">CB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4iii</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4iv</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w:t>
        <w:tab/>
      </w:r>
      <w:r>
        <w:rPr>
          <w:rFonts w:ascii="Calibri" w:hAnsi="Calibri" w:cs="Calibri" w:eastAsia="Calibri"/>
          <w:color w:val="000000"/>
          <w:spacing w:val="0"/>
          <w:position w:val="0"/>
          <w:sz w:val="24"/>
          <w:shd w:fill="FFFF00" w:val="clear"/>
        </w:rPr>
        <w:t xml:space="preserve">Make a midsagittal cut starting from the dorsum and between the </w:t>
      </w:r>
      <w:r>
        <w:rPr>
          <w:rFonts w:ascii="Calibri" w:hAnsi="Calibri" w:cs="Calibri" w:eastAsia="Calibri"/>
          <w:b/>
          <w:color w:val="000000"/>
          <w:spacing w:val="0"/>
          <w:position w:val="0"/>
          <w:sz w:val="24"/>
          <w:shd w:fill="FFFF00" w:val="clear"/>
        </w:rPr>
        <w:t xml:space="preserve">OB</w:t>
      </w:r>
      <w:r>
        <w:rPr>
          <w:rFonts w:ascii="Calibri" w:hAnsi="Calibri" w:cs="Calibri" w:eastAsia="Calibri"/>
          <w:color w:val="000000"/>
          <w:spacing w:val="0"/>
          <w:position w:val="0"/>
          <w:sz w:val="24"/>
          <w:shd w:fill="FFFF00" w:val="clear"/>
        </w:rPr>
        <w:t xml:space="preserve"> and the cerebral hemispheres (</w:t>
      </w:r>
      <w:r>
        <w:rPr>
          <w:rFonts w:ascii="Calibri" w:hAnsi="Calibri" w:cs="Calibri" w:eastAsia="Calibri"/>
          <w:b/>
          <w:color w:val="000000"/>
          <w:spacing w:val="0"/>
          <w:position w:val="0"/>
          <w:sz w:val="24"/>
          <w:shd w:fill="FFFF00" w:val="clear"/>
        </w:rPr>
        <w:t xml:space="preserve">Figure 4v</w:t>
      </w:r>
      <w:r>
        <w:rPr>
          <w:rFonts w:ascii="Calibri" w:hAnsi="Calibri" w:cs="Calibri" w:eastAsia="Calibri"/>
          <w:color w:val="000000"/>
          <w:spacing w:val="0"/>
          <w:position w:val="0"/>
          <w:sz w:val="24"/>
          <w:shd w:fill="FFFF00" w:val="clear"/>
        </w:rPr>
        <w:t xml:space="preserve">) and make sure not to extend farther than the anterior commissure. At this point, the vermis can be easily separated from the lateral portions and </w:t>
      </w:r>
      <w:r>
        <w:rPr>
          <w:rFonts w:ascii="Calibri" w:hAnsi="Calibri" w:cs="Calibri" w:eastAsia="Calibri"/>
          <w:b/>
          <w:color w:val="000000"/>
          <w:spacing w:val="0"/>
          <w:position w:val="0"/>
          <w:sz w:val="24"/>
          <w:shd w:fill="FFFF00" w:val="clear"/>
        </w:rPr>
        <w:t xml:space="preserve">HB </w:t>
      </w:r>
      <w:r>
        <w:rPr>
          <w:rFonts w:ascii="Calibri" w:hAnsi="Calibri" w:cs="Calibri" w:eastAsia="Calibri"/>
          <w:color w:val="000000"/>
          <w:spacing w:val="0"/>
          <w:position w:val="0"/>
          <w:sz w:val="24"/>
          <w:shd w:fill="FFFF00" w:val="clear"/>
        </w:rPr>
        <w:t xml:space="preserve">will be obtained by a coronal cut at the anterior margin of the pons.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3.5</w:t>
        <w:tab/>
      </w:r>
      <w:r>
        <w:rPr>
          <w:rFonts w:ascii="Calibri" w:hAnsi="Calibri" w:cs="Calibri" w:eastAsia="Calibri"/>
          <w:color w:val="000000"/>
          <w:spacing w:val="0"/>
          <w:position w:val="0"/>
          <w:sz w:val="24"/>
          <w:shd w:fill="FFFF00" w:val="clear"/>
        </w:rPr>
        <w:t xml:space="preserve">Separate the medulla by a coronal cut at the posterior margin of the pons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point, the diencephalon, the posterior part of the forebrain containing the epithalamus, thalamus, hypothalamus, and ventral thalamus and the third ventricle, will be turned ventral side up, and a midsagittal cut will be made from the optic chiasm rostrally. </w:t>
      </w:r>
      <w:r>
        <w:rPr>
          <w:rFonts w:ascii="Calibri" w:hAnsi="Calibri" w:cs="Calibri" w:eastAsia="Calibri"/>
          <w:color w:val="000000"/>
          <w:spacing w:val="0"/>
          <w:position w:val="0"/>
          <w:sz w:val="24"/>
          <w:shd w:fill="FFFF00" w:val="clear"/>
        </w:rPr>
        <w:t xml:space="preserve">The dissection of cerebral hemispheres followed by removal of </w:t>
      </w:r>
      <w:r>
        <w:rPr>
          <w:rFonts w:ascii="Calibri" w:hAnsi="Calibri" w:cs="Calibri" w:eastAsia="Calibri"/>
          <w:b/>
          <w:color w:val="000000"/>
          <w:spacing w:val="0"/>
          <w:position w:val="0"/>
          <w:sz w:val="24"/>
          <w:shd w:fill="FFFF00" w:val="clear"/>
        </w:rPr>
        <w:t xml:space="preserve">OB </w:t>
      </w:r>
      <w:r>
        <w:rPr>
          <w:rFonts w:ascii="Calibri" w:hAnsi="Calibri" w:cs="Calibri" w:eastAsia="Calibri"/>
          <w:color w:val="000000"/>
          <w:spacing w:val="0"/>
          <w:position w:val="0"/>
          <w:sz w:val="24"/>
          <w:shd w:fill="FFFF00" w:val="clear"/>
        </w:rPr>
        <w:t xml:space="preserve">from one of the hemisphere will be at this step</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4v</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4vi</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w:t>
        <w:tab/>
      </w:r>
      <w:r>
        <w:rPr>
          <w:rFonts w:ascii="Calibri" w:hAnsi="Calibri" w:cs="Calibri" w:eastAsia="Calibri"/>
          <w:color w:val="000000"/>
          <w:spacing w:val="0"/>
          <w:position w:val="0"/>
          <w:sz w:val="24"/>
          <w:shd w:fill="auto" w:val="clear"/>
        </w:rPr>
        <w:t xml:space="preserve">Separate the cerebral hemispheres (</w:t>
      </w:r>
      <w:r>
        <w:rPr>
          <w:rFonts w:ascii="Calibri" w:hAnsi="Calibri" w:cs="Calibri" w:eastAsia="Calibri"/>
          <w:b/>
          <w:color w:val="000000"/>
          <w:spacing w:val="0"/>
          <w:position w:val="0"/>
          <w:sz w:val="24"/>
          <w:shd w:fill="auto" w:val="clear"/>
        </w:rPr>
        <w:t xml:space="preserve">Figure 4v</w:t>
      </w:r>
      <w:r>
        <w:rPr>
          <w:rFonts w:ascii="Calibri" w:hAnsi="Calibri" w:cs="Calibri" w:eastAsia="Calibri"/>
          <w:color w:val="000000"/>
          <w:spacing w:val="0"/>
          <w:position w:val="0"/>
          <w:sz w:val="24"/>
          <w:shd w:fill="auto" w:val="clear"/>
        </w:rPr>
        <w:t xml:space="preserve">) before dissecting the diencephalon further (</w:t>
      </w:r>
      <w:r>
        <w:rPr>
          <w:rFonts w:ascii="Calibri" w:hAnsi="Calibri" w:cs="Calibri" w:eastAsia="Calibri"/>
          <w:b/>
          <w:color w:val="000000"/>
          <w:spacing w:val="0"/>
          <w:position w:val="0"/>
          <w:sz w:val="24"/>
          <w:shd w:fill="auto" w:val="clear"/>
        </w:rPr>
        <w:t xml:space="preserve">Figure 4v</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The dorsal approach will be employed by careful blunt dissection to preserve the critically salient midline landmarks</w:t>
      </w:r>
      <w:r>
        <w:rPr>
          <w:rFonts w:ascii="Calibri" w:hAnsi="Calibri" w:cs="Calibri" w:eastAsia="Calibri"/>
          <w:color w:val="000000"/>
          <w:spacing w:val="0"/>
          <w:position w:val="0"/>
          <w:sz w:val="24"/>
          <w:shd w:fill="auto" w:val="clear"/>
        </w:rPr>
        <w:t xml:space="preserve">. Visualize every interhemispheric connection before severing them as this will minimize the possibility of deviating from the midline.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At this step one of the cerebral hemisphere (</w:t>
      </w:r>
      <w:r>
        <w:rPr>
          <w:rFonts w:ascii="Calibri" w:hAnsi="Calibri" w:cs="Calibri" w:eastAsia="Calibri"/>
          <w:b/>
          <w:color w:val="000000"/>
          <w:spacing w:val="0"/>
          <w:position w:val="0"/>
          <w:sz w:val="24"/>
          <w:shd w:fill="auto" w:val="clear"/>
        </w:rPr>
        <w:t xml:space="preserve">Hemibrain</w:t>
      </w:r>
      <w:r>
        <w:rPr>
          <w:rFonts w:ascii="Calibri" w:hAnsi="Calibri" w:cs="Calibri" w:eastAsia="Calibri"/>
          <w:color w:val="000000"/>
          <w:spacing w:val="0"/>
          <w:position w:val="0"/>
          <w:sz w:val="24"/>
          <w:shd w:fill="auto" w:val="clear"/>
        </w:rPr>
        <w:t xml:space="preserve">) can be preserved and the second hemisphere can be used for further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w:t>
        <w:tab/>
      </w:r>
      <w:r>
        <w:rPr>
          <w:rFonts w:ascii="Calibri" w:hAnsi="Calibri" w:cs="Calibri" w:eastAsia="Calibri"/>
          <w:color w:val="000000"/>
          <w:spacing w:val="0"/>
          <w:position w:val="0"/>
          <w:sz w:val="24"/>
          <w:shd w:fill="FFFF00" w:val="clear"/>
        </w:rPr>
        <w:t xml:space="preserve">Slip the closed blades of a small, curved forceps, beneath the corpus callosum and gently spread to retract the neocortex bilaterally.</w:t>
      </w:r>
      <w:r>
        <w:rPr>
          <w:rFonts w:ascii="Calibri" w:hAnsi="Calibri" w:cs="Calibri" w:eastAsia="Calibri"/>
          <w:color w:val="000000"/>
          <w:spacing w:val="0"/>
          <w:position w:val="0"/>
          <w:sz w:val="24"/>
          <w:shd w:fill="auto" w:val="clear"/>
        </w:rPr>
        <w:t xml:space="preserve"> The corpus callosum is a broad band of nerve fibers that joins the two hemispheres which will be bluntly dissected by pinching with the forceps, without disturbing the midline structures lying beneath.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Mesial faces of the hemispheres will have multiple landmarks visible such as myelinated structures like the genu of the corpus callosum, the fornices, and the anterior commissure. Also, though a few millimeters lateral to the midline, the mammillothalamic tract and the fasciculus retroflexus may also be visible.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3.8</w:t>
        <w:tab/>
      </w:r>
      <w:r>
        <w:rPr>
          <w:rFonts w:ascii="Calibri" w:hAnsi="Calibri" w:cs="Calibri" w:eastAsia="Calibri"/>
          <w:color w:val="000000"/>
          <w:spacing w:val="0"/>
          <w:position w:val="0"/>
          <w:sz w:val="24"/>
          <w:shd w:fill="auto" w:val="clear"/>
        </w:rPr>
        <w:t xml:space="preserve">Bisect the multiple structures that cross the midline and. This will include the corpus callosum, anterior commissure, ventral fornix commissure, posterior commissure, dorsal fornix commissure, supra mammillary decussation, superior colliculus commissure, ventral fornix commissure, and periventricular thalamic fibers.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3.9</w:t>
        <w:tab/>
      </w:r>
      <w:r>
        <w:rPr>
          <w:rFonts w:ascii="Calibri" w:hAnsi="Calibri" w:cs="Calibri" w:eastAsia="Calibri"/>
          <w:color w:val="000000"/>
          <w:spacing w:val="0"/>
          <w:position w:val="0"/>
          <w:sz w:val="24"/>
          <w:shd w:fill="FFFF00" w:val="clear"/>
        </w:rPr>
        <w:t xml:space="preserve">Take special care at this step in or near the midline that might be partially compromised by the dorsal approach method.</w:t>
      </w:r>
      <w:r>
        <w:rPr>
          <w:rFonts w:ascii="Calibri" w:hAnsi="Calibri" w:cs="Calibri" w:eastAsia="Calibri"/>
          <w:color w:val="000000"/>
          <w:spacing w:val="0"/>
          <w:position w:val="0"/>
          <w:sz w:val="24"/>
          <w:shd w:fill="auto" w:val="clear"/>
        </w:rPr>
        <w:t xml:space="preserve"> All follow-up structures are at risk if not performed carefully.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3.10</w:t>
        <w:tab/>
      </w:r>
      <w:r>
        <w:rPr>
          <w:rFonts w:ascii="Calibri" w:hAnsi="Calibri" w:cs="Calibri" w:eastAsia="Calibri"/>
          <w:color w:val="000000"/>
          <w:spacing w:val="0"/>
          <w:position w:val="0"/>
          <w:sz w:val="24"/>
          <w:shd w:fill="FFFF00" w:val="clear"/>
        </w:rPr>
        <w:t xml:space="preserve">Remove the the </w:t>
      </w:r>
      <w:r>
        <w:rPr>
          <w:rFonts w:ascii="Calibri" w:hAnsi="Calibri" w:cs="Calibri" w:eastAsia="Calibri"/>
          <w:b/>
          <w:color w:val="000000"/>
          <w:spacing w:val="0"/>
          <w:position w:val="0"/>
          <w:sz w:val="24"/>
          <w:shd w:fill="FFFF00" w:val="clear"/>
        </w:rPr>
        <w:t xml:space="preserve">OB (</w:t>
      </w:r>
      <w:r>
        <w:rPr>
          <w:rFonts w:ascii="Calibri" w:hAnsi="Calibri" w:cs="Calibri" w:eastAsia="Calibri"/>
          <w:color w:val="000000"/>
          <w:spacing w:val="0"/>
          <w:position w:val="0"/>
          <w:sz w:val="24"/>
          <w:shd w:fill="FFFF00" w:val="clear"/>
        </w:rPr>
        <w:t xml:space="preserve">wedge shaped and lighter color) and accessory olfactory bulbs followed by collection of the </w:t>
      </w:r>
      <w:r>
        <w:rPr>
          <w:rFonts w:ascii="Calibri" w:hAnsi="Calibri" w:cs="Calibri" w:eastAsia="Calibri"/>
          <w:b/>
          <w:color w:val="000000"/>
          <w:spacing w:val="0"/>
          <w:position w:val="0"/>
          <w:sz w:val="24"/>
          <w:shd w:fill="FFFF00" w:val="clear"/>
        </w:rPr>
        <w:t xml:space="preserve">MPFC </w:t>
      </w:r>
      <w:r>
        <w:rPr>
          <w:rFonts w:ascii="Calibri" w:hAnsi="Calibri" w:cs="Calibri" w:eastAsia="Calibri"/>
          <w:color w:val="000000"/>
          <w:spacing w:val="0"/>
          <w:position w:val="0"/>
          <w:sz w:val="24"/>
          <w:shd w:fill="FFFF00" w:val="clear"/>
        </w:rPr>
        <w:t xml:space="preserve">(cingulate cortex area 1, prelimbic, infralimbic, medial orbital, and secondary motor cortices [M2])</w:t>
      </w:r>
      <w:r>
        <w:rPr>
          <w:rFonts w:ascii="Calibri" w:hAnsi="Calibri" w:cs="Calibri" w:eastAsia="Calibri"/>
          <w:b/>
          <w:color w:val="000000"/>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and </w:t>
      </w:r>
      <w:r>
        <w:rPr>
          <w:rFonts w:ascii="Calibri" w:hAnsi="Calibri" w:cs="Calibri" w:eastAsia="Calibri"/>
          <w:b/>
          <w:color w:val="000000"/>
          <w:spacing w:val="0"/>
          <w:position w:val="0"/>
          <w:sz w:val="24"/>
          <w:shd w:fill="FFFF00" w:val="clear"/>
        </w:rPr>
        <w:t xml:space="preserve">FCX </w:t>
      </w:r>
      <w:r>
        <w:rPr>
          <w:rFonts w:ascii="Calibri" w:hAnsi="Calibri" w:cs="Calibri" w:eastAsia="Calibri"/>
          <w:color w:val="000000"/>
          <w:spacing w:val="0"/>
          <w:position w:val="0"/>
          <w:sz w:val="24"/>
          <w:shd w:fill="FFFF00" w:val="clear"/>
        </w:rPr>
        <w:t xml:space="preserve">by a coronal cut that is made 1mm anterior to the genu of the corpus callosum (</w:t>
      </w:r>
      <w:r>
        <w:rPr>
          <w:rFonts w:ascii="Calibri" w:hAnsi="Calibri" w:cs="Calibri" w:eastAsia="Calibri"/>
          <w:b/>
          <w:color w:val="000000"/>
          <w:spacing w:val="0"/>
          <w:position w:val="0"/>
          <w:sz w:val="24"/>
          <w:shd w:fill="FFFF00" w:val="clear"/>
        </w:rPr>
        <w:t xml:space="preserve">Figure 4vii</w:t>
      </w:r>
      <w:r>
        <w:rPr>
          <w:rFonts w:ascii="Calibri" w:hAnsi="Calibri" w:cs="Calibri" w:eastAsia="Calibri"/>
          <w:color w:val="000000"/>
          <w:spacing w:val="0"/>
          <w:position w:val="0"/>
          <w:sz w:val="24"/>
          <w:shd w:fill="FFFF00" w:val="clear"/>
        </w:rPr>
        <w:t xml:space="preserve">). Divide the resulting section by a parasagittal cut 1/3 of the distance from the medial to the lateral surface, yielding </w:t>
      </w:r>
      <w:r>
        <w:rPr>
          <w:rFonts w:ascii="Calibri" w:hAnsi="Calibri" w:cs="Calibri" w:eastAsia="Calibri"/>
          <w:b/>
          <w:color w:val="000000"/>
          <w:spacing w:val="0"/>
          <w:position w:val="0"/>
          <w:sz w:val="24"/>
          <w:shd w:fill="FFFF00" w:val="clear"/>
        </w:rPr>
        <w:t xml:space="preserve">MPFC</w:t>
      </w:r>
      <w:r>
        <w:rPr>
          <w:rFonts w:ascii="Calibri" w:hAnsi="Calibri" w:cs="Calibri" w:eastAsia="Calibri"/>
          <w:color w:val="000000"/>
          <w:spacing w:val="0"/>
          <w:position w:val="0"/>
          <w:sz w:val="24"/>
          <w:shd w:fill="FFFF00" w:val="clear"/>
        </w:rPr>
        <w:t xml:space="preserve"> medially and remainder of FCX laterally.</w:t>
      </w:r>
      <w:r>
        <w:rPr>
          <w:rFonts w:ascii="Calibri" w:hAnsi="Calibri" w:cs="Calibri" w:eastAsia="Calibri"/>
          <w:color w:val="000000"/>
          <w:spacing w:val="0"/>
          <w:position w:val="0"/>
          <w:sz w:val="24"/>
          <w:shd w:fill="auto" w:val="clear"/>
        </w:rPr>
        <w:t xml:space="preserve"> The cingulate cortex is the mouse analog of MPFC.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tissue slice will also contain a small amount of the M2 (secondary motor cortex) </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and is unavoidable.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3.11</w:t>
        <w:tab/>
      </w:r>
      <w:r>
        <w:rPr>
          <w:rFonts w:ascii="Calibri" w:hAnsi="Calibri" w:cs="Calibri" w:eastAsia="Calibri"/>
          <w:color w:val="000000"/>
          <w:spacing w:val="0"/>
          <w:position w:val="0"/>
          <w:sz w:val="24"/>
          <w:shd w:fill="auto" w:val="clear"/>
        </w:rPr>
        <w:t xml:space="preserve">Make a coronal cut at the level of the anterior commissure leading to visibility of pars anterior limb of the anterior commissure in the cross-section on the rostral face of the resulting coronal section whereas the transverse portion will be revealed in the caudal face of the section This is a confirmatory landmark for </w:t>
      </w:r>
      <w:r>
        <w:rPr>
          <w:rFonts w:ascii="Calibri" w:hAnsi="Calibri" w:cs="Calibri" w:eastAsia="Calibri"/>
          <w:b/>
          <w:color w:val="000000"/>
          <w:spacing w:val="0"/>
          <w:position w:val="0"/>
          <w:sz w:val="24"/>
          <w:shd w:fill="auto" w:val="clear"/>
        </w:rPr>
        <w:t xml:space="preserve">NAC</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is composed of the </w:t>
      </w:r>
      <w:r>
        <w:rPr>
          <w:rFonts w:ascii="Calibri" w:hAnsi="Calibri" w:cs="Calibri" w:eastAsia="Calibri"/>
          <w:b/>
          <w:color w:val="000000"/>
          <w:spacing w:val="0"/>
          <w:position w:val="0"/>
          <w:sz w:val="24"/>
          <w:shd w:fill="auto" w:val="clear"/>
        </w:rPr>
        <w:t xml:space="preserve">NAC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OT</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There is an anterior limb in addition to the transverse segment in the anterior commissure and it is called anterior commissure, pars anterior.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3.12</w:t>
        <w:tab/>
      </w:r>
      <w:r>
        <w:rPr>
          <w:rFonts w:ascii="Calibri" w:hAnsi="Calibri" w:cs="Calibri" w:eastAsia="Calibri"/>
          <w:color w:val="000000"/>
          <w:spacing w:val="0"/>
          <w:position w:val="0"/>
          <w:sz w:val="24"/>
          <w:shd w:fill="FFFF00" w:val="clear"/>
        </w:rPr>
        <w:t xml:space="preserve">Partially cut horizontally through the transverse portion of the anterior commissure from the midline beneath the anterior horn of the lateral ventricle, to free the septal nucleus dorsally and the </w:t>
      </w:r>
      <w:r>
        <w:rPr>
          <w:rFonts w:ascii="Calibri" w:hAnsi="Calibri" w:cs="Calibri" w:eastAsia="Calibri"/>
          <w:b/>
          <w:color w:val="000000"/>
          <w:spacing w:val="0"/>
          <w:position w:val="0"/>
          <w:sz w:val="24"/>
          <w:shd w:fill="FFFF00" w:val="clear"/>
        </w:rPr>
        <w:t xml:space="preserve">VS</w:t>
      </w:r>
      <w:r>
        <w:rPr>
          <w:rFonts w:ascii="Calibri" w:hAnsi="Calibri" w:cs="Calibri" w:eastAsia="Calibri"/>
          <w:color w:val="000000"/>
          <w:spacing w:val="0"/>
          <w:position w:val="0"/>
          <w:sz w:val="24"/>
          <w:shd w:fill="FFFF00" w:val="clear"/>
        </w:rPr>
        <w:t xml:space="preserve"> ventrally. Remove the small amount of the cortex from the lateral surface where </w:t>
      </w:r>
      <w:r>
        <w:rPr>
          <w:rFonts w:ascii="Calibri" w:hAnsi="Calibri" w:cs="Calibri" w:eastAsia="Calibri"/>
          <w:b/>
          <w:color w:val="000000"/>
          <w:spacing w:val="0"/>
          <w:position w:val="0"/>
          <w:sz w:val="24"/>
          <w:shd w:fill="FFFF00" w:val="clear"/>
        </w:rPr>
        <w:t xml:space="preserve">NAC</w:t>
      </w:r>
      <w:r>
        <w:rPr>
          <w:rFonts w:ascii="Calibri" w:hAnsi="Calibri" w:cs="Calibri" w:eastAsia="Calibri"/>
          <w:color w:val="000000"/>
          <w:spacing w:val="0"/>
          <w:position w:val="0"/>
          <w:sz w:val="24"/>
          <w:shd w:fill="FFFF00" w:val="clear"/>
        </w:rPr>
        <w:t xml:space="preserve"> and </w:t>
      </w:r>
      <w:r>
        <w:rPr>
          <w:rFonts w:ascii="Calibri" w:hAnsi="Calibri" w:cs="Calibri" w:eastAsia="Calibri"/>
          <w:b/>
          <w:color w:val="000000"/>
          <w:spacing w:val="0"/>
          <w:position w:val="0"/>
          <w:sz w:val="24"/>
          <w:shd w:fill="FFFF00" w:val="clear"/>
        </w:rPr>
        <w:t xml:space="preserve">OT </w:t>
      </w:r>
      <w:r>
        <w:rPr>
          <w:rFonts w:ascii="Calibri" w:hAnsi="Calibri" w:cs="Calibri" w:eastAsia="Calibri"/>
          <w:color w:val="000000"/>
          <w:spacing w:val="0"/>
          <w:position w:val="0"/>
          <w:sz w:val="24"/>
          <w:shd w:fill="FFFF00" w:val="clear"/>
        </w:rPr>
        <w:t xml:space="preserve">will be removed.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3.13</w:t>
        <w:tab/>
      </w:r>
      <w:r>
        <w:rPr>
          <w:rFonts w:ascii="Calibri" w:hAnsi="Calibri" w:cs="Calibri" w:eastAsia="Calibri"/>
          <w:color w:val="000000"/>
          <w:spacing w:val="0"/>
          <w:position w:val="0"/>
          <w:sz w:val="24"/>
          <w:shd w:fill="FFFF00" w:val="clear"/>
        </w:rPr>
        <w:t xml:space="preserve">Separate the rostral portion of the </w:t>
      </w:r>
      <w:r>
        <w:rPr>
          <w:rFonts w:ascii="Calibri" w:hAnsi="Calibri" w:cs="Calibri" w:eastAsia="Calibri"/>
          <w:b/>
          <w:color w:val="000000"/>
          <w:spacing w:val="0"/>
          <w:position w:val="0"/>
          <w:sz w:val="24"/>
          <w:shd w:fill="FFFF00" w:val="clear"/>
        </w:rPr>
        <w:t xml:space="preserve">ST</w:t>
      </w:r>
      <w:r>
        <w:rPr>
          <w:rFonts w:ascii="Calibri" w:hAnsi="Calibri" w:cs="Calibri" w:eastAsia="Calibri"/>
          <w:color w:val="000000"/>
          <w:spacing w:val="0"/>
          <w:position w:val="0"/>
          <w:sz w:val="24"/>
          <w:shd w:fill="FFFF00" w:val="clear"/>
        </w:rPr>
        <w:t xml:space="preserve"> from the overlying cortex via curved scalpel cut just outside the external capsule taking care not to include striatal tissue in the cortical sample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At this point, the septal</w:t>
      </w:r>
      <w:r>
        <w:rPr>
          <w:rFonts w:ascii="Calibri" w:hAnsi="Calibri" w:cs="Calibri" w:eastAsia="Calibri"/>
          <w:b/>
          <w:color w:val="000000"/>
          <w:spacing w:val="0"/>
          <w:position w:val="0"/>
          <w:sz w:val="24"/>
          <w:shd w:fill="FFFF00" w:val="clear"/>
        </w:rPr>
        <w:t xml:space="preserve"> nuclei</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/SE </w:t>
      </w:r>
      <w:r>
        <w:rPr>
          <w:rFonts w:ascii="Calibri" w:hAnsi="Calibri" w:cs="Calibri" w:eastAsia="Calibri"/>
          <w:color w:val="000000"/>
          <w:spacing w:val="0"/>
          <w:position w:val="0"/>
          <w:sz w:val="24"/>
          <w:shd w:fill="FFFF00" w:val="clear"/>
        </w:rPr>
        <w:t xml:space="preserve">will be visible and can be easily taken from this slice (</w:t>
      </w:r>
      <w:r>
        <w:rPr>
          <w:rFonts w:ascii="Calibri" w:hAnsi="Calibri" w:cs="Calibri" w:eastAsia="Calibri"/>
          <w:b/>
          <w:color w:val="000000"/>
          <w:spacing w:val="0"/>
          <w:position w:val="0"/>
          <w:sz w:val="24"/>
          <w:shd w:fill="FFFF00" w:val="clear"/>
        </w:rPr>
        <w:t xml:space="preserve">Figure 4viii</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anterior and posterior limits of the </w:t>
      </w:r>
      <w:r>
        <w:rPr>
          <w:rFonts w:ascii="Calibri" w:hAnsi="Calibri" w:cs="Calibri" w:eastAsia="Calibri"/>
          <w:b/>
          <w:color w:val="000000"/>
          <w:spacing w:val="0"/>
          <w:position w:val="0"/>
          <w:sz w:val="24"/>
          <w:shd w:fill="auto" w:val="clear"/>
        </w:rPr>
        <w:t xml:space="preserve">PFM </w:t>
      </w:r>
      <w:r>
        <w:rPr>
          <w:rFonts w:ascii="Calibri" w:hAnsi="Calibri" w:cs="Calibri" w:eastAsia="Calibri"/>
          <w:color w:val="000000"/>
          <w:spacing w:val="0"/>
          <w:position w:val="0"/>
          <w:sz w:val="24"/>
          <w:shd w:fill="auto" w:val="clear"/>
        </w:rPr>
        <w:t xml:space="preserve">are defined by imaginary coronal planes that are in line with the anterior commissure and the mammillary bodies respectively. The medial limit is defined by the external capsule</w:t>
      </w:r>
      <w:r>
        <w:rPr>
          <w:rFonts w:ascii="Calibri" w:hAnsi="Calibri" w:cs="Calibri" w:eastAsia="Calibri"/>
          <w:color w:val="000000"/>
          <w:spacing w:val="0"/>
          <w:position w:val="0"/>
          <w:sz w:val="24"/>
          <w:shd w:fill="auto" w:val="clear"/>
          <w:vertAlign w:val="superscript"/>
        </w:rPr>
        <w:t xml:space="preserve">18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strike w:val="true"/>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3.14</w:t>
        <w:tab/>
      </w:r>
      <w:r>
        <w:rPr>
          <w:rFonts w:ascii="Calibri" w:hAnsi="Calibri" w:cs="Calibri" w:eastAsia="Calibri"/>
          <w:color w:val="000000"/>
          <w:spacing w:val="0"/>
          <w:position w:val="0"/>
          <w:sz w:val="24"/>
          <w:shd w:fill="auto" w:val="clear"/>
        </w:rPr>
        <w:t xml:space="preserve">On the lateral surface of the remaining hemi-section of the diencephalon, make a partial horizontal cut along the rhinal sulcus extending caudally, but only as far as the imaginary coronal plane level with the mammillary bodies. </w:t>
      </w:r>
      <w:r>
        <w:rPr>
          <w:rFonts w:ascii="Calibri" w:hAnsi="Calibri" w:cs="Calibri" w:eastAsia="Calibri"/>
          <w:color w:val="000000"/>
          <w:spacing w:val="0"/>
          <w:position w:val="0"/>
          <w:sz w:val="24"/>
          <w:shd w:fill="FFFF00" w:val="clear"/>
        </w:rPr>
        <w:t xml:space="preserve">Make a partial coronal cut, extending medially 1 mm from the lateral cortical surface in the plane of the mammillary bodies of the </w:t>
      </w:r>
      <w:r>
        <w:rPr>
          <w:rFonts w:ascii="Calibri" w:hAnsi="Calibri" w:cs="Calibri" w:eastAsia="Calibri"/>
          <w:b/>
          <w:color w:val="000000"/>
          <w:spacing w:val="0"/>
          <w:position w:val="0"/>
          <w:sz w:val="24"/>
          <w:shd w:fill="FFFF00" w:val="clear"/>
        </w:rPr>
        <w:t xml:space="preserve">HY</w:t>
      </w:r>
      <w:r>
        <w:rPr>
          <w:rFonts w:ascii="Calibri" w:hAnsi="Calibri" w:cs="Calibri" w:eastAsia="Calibri"/>
          <w:color w:val="000000"/>
          <w:spacing w:val="0"/>
          <w:position w:val="0"/>
          <w:sz w:val="24"/>
          <w:shd w:fill="FFFF00" w:val="clear"/>
        </w:rPr>
        <w:t xml:space="preserve">. Here, para-sagittal incision in the plane of the claustrum will free the </w:t>
      </w:r>
      <w:r>
        <w:rPr>
          <w:rFonts w:ascii="Calibri" w:hAnsi="Calibri" w:cs="Calibri" w:eastAsia="Calibri"/>
          <w:b/>
          <w:color w:val="000000"/>
          <w:spacing w:val="0"/>
          <w:position w:val="0"/>
          <w:sz w:val="24"/>
          <w:shd w:fill="FFFF00" w:val="clear"/>
        </w:rPr>
        <w:t xml:space="preserve">PFM</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4ix</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Figure 4x</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On the medial surface of the remaining hemi-section of the diencephalon, numerous anatomical features will be visible including the mammillary bodies, the fasciculus retroflexus, and the stria medullaris. A semicircular pattern (dorsal concave side) will be visible, which denotes the margin between the </w:t>
      </w:r>
      <w:r>
        <w:rPr>
          <w:rFonts w:ascii="Calibri" w:hAnsi="Calibri" w:cs="Calibri" w:eastAsia="Calibri"/>
          <w:b/>
          <w:color w:val="000000"/>
          <w:spacing w:val="0"/>
          <w:position w:val="0"/>
          <w:sz w:val="24"/>
          <w:shd w:fill="auto" w:val="clear"/>
        </w:rPr>
        <w:t xml:space="preserve">thalamus</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HY.</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HY</w:t>
      </w:r>
      <w:r>
        <w:rPr>
          <w:rFonts w:ascii="Calibri" w:hAnsi="Calibri" w:cs="Calibri" w:eastAsia="Calibri"/>
          <w:color w:val="000000"/>
          <w:spacing w:val="0"/>
          <w:position w:val="0"/>
          <w:sz w:val="24"/>
          <w:shd w:fill="auto" w:val="clear"/>
        </w:rPr>
        <w:t xml:space="preserve"> will be easily identified on the midsagittal section view per the optic chiasm anteroventrally and anterior commissure anterodorsally and the mammillary bodies along with the fasciculus retroflexus posteriorly. The latter landmarks have been well displayed in the atlas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rPr>
        <w:t xml:space="preserve"> as well as in albino mouse forebrain context</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3.15</w:t>
        <w:tab/>
      </w:r>
      <w:r>
        <w:rPr>
          <w:rFonts w:ascii="Calibri" w:hAnsi="Calibri" w:cs="Calibri" w:eastAsia="Calibri"/>
          <w:color w:val="000000"/>
          <w:spacing w:val="0"/>
          <w:position w:val="0"/>
          <w:sz w:val="24"/>
          <w:shd w:fill="FFFF00" w:val="clear"/>
        </w:rPr>
        <w:t xml:space="preserve">Make a partial coronal cut posterior to the mammillary bodies, extending only as far laterally as the hypothalamic sulcus. At this point a parasagittal cut along the length of the hypothalamic sulcus now frees the </w:t>
      </w:r>
      <w:r>
        <w:rPr>
          <w:rFonts w:ascii="Calibri" w:hAnsi="Calibri" w:cs="Calibri" w:eastAsia="Calibri"/>
          <w:b/>
          <w:color w:val="000000"/>
          <w:spacing w:val="0"/>
          <w:position w:val="0"/>
          <w:sz w:val="24"/>
          <w:shd w:fill="FFFF00" w:val="clear"/>
        </w:rPr>
        <w:t xml:space="preserve">HY</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3.16</w:t>
        <w:tab/>
      </w:r>
      <w:r>
        <w:rPr>
          <w:rFonts w:ascii="Calibri" w:hAnsi="Calibri" w:cs="Calibri" w:eastAsia="Calibri"/>
          <w:color w:val="000000"/>
          <w:spacing w:val="0"/>
          <w:position w:val="0"/>
          <w:sz w:val="24"/>
          <w:shd w:fill="FFFF00" w:val="clear"/>
        </w:rPr>
        <w:t xml:space="preserve">Entail the eversion of the lateral ventricle to reveal additional intra-limbic connections and the remaining limbic system components</w:t>
      </w:r>
      <w:r>
        <w:rPr>
          <w:rFonts w:ascii="Calibri" w:hAnsi="Calibri" w:cs="Calibri" w:eastAsia="Calibri"/>
          <w:color w:val="000000"/>
          <w:spacing w:val="0"/>
          <w:position w:val="0"/>
          <w:sz w:val="24"/>
          <w:shd w:fill="auto" w:val="clear"/>
        </w:rPr>
        <w:t xml:space="preserve">. Viewing the medial face of the remaining hemi-section of the diencephalon, curved forceps will be best option as they allow the technician to manipulate around other delicate sections of the surrounding area used to sever the fornix and is inserted into the lateral ventricle and gently expanded, using blunt dissection to open the ventricle and rotate the </w:t>
      </w:r>
      <w:r>
        <w:rPr>
          <w:rFonts w:ascii="Calibri" w:hAnsi="Calibri" w:cs="Calibri" w:eastAsia="Calibri"/>
          <w:b/>
          <w:color w:val="000000"/>
          <w:spacing w:val="0"/>
          <w:position w:val="0"/>
          <w:sz w:val="24"/>
          <w:shd w:fill="auto" w:val="clear"/>
        </w:rPr>
        <w:t xml:space="preserve">HC </w:t>
      </w:r>
      <w:r>
        <w:rPr>
          <w:rFonts w:ascii="Calibri" w:hAnsi="Calibri" w:cs="Calibri" w:eastAsia="Calibri"/>
          <w:color w:val="000000"/>
          <w:spacing w:val="0"/>
          <w:position w:val="0"/>
          <w:sz w:val="24"/>
          <w:shd w:fill="auto" w:val="clear"/>
        </w:rPr>
        <w:t xml:space="preserve">90&amp;#176; from the vertical to the horizontal plane. It may be necessary to use the #11 blade to section the choroidal artery/choroid plexus as the</w:t>
      </w:r>
      <w:r>
        <w:rPr>
          <w:rFonts w:ascii="Calibri" w:hAnsi="Calibri" w:cs="Calibri" w:eastAsia="Calibri"/>
          <w:color w:val="222222"/>
          <w:spacing w:val="0"/>
          <w:position w:val="0"/>
          <w:sz w:val="24"/>
          <w:shd w:fill="FFFFFF" w:val="clear"/>
        </w:rPr>
        <w:t xml:space="preserve"> pointed tip can help with precise cuts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3.17</w:t>
        <w:tab/>
      </w:r>
      <w:r>
        <w:rPr>
          <w:rFonts w:ascii="Calibri" w:hAnsi="Calibri" w:cs="Calibri" w:eastAsia="Calibri"/>
          <w:color w:val="000000"/>
          <w:spacing w:val="0"/>
          <w:position w:val="0"/>
          <w:sz w:val="24"/>
          <w:shd w:fill="auto" w:val="clear"/>
        </w:rPr>
        <w:t xml:space="preserve">Rotate the </w:t>
      </w:r>
      <w:r>
        <w:rPr>
          <w:rFonts w:ascii="Calibri" w:hAnsi="Calibri" w:cs="Calibri" w:eastAsia="Calibri"/>
          <w:b/>
          <w:color w:val="000000"/>
          <w:spacing w:val="0"/>
          <w:position w:val="0"/>
          <w:sz w:val="24"/>
          <w:shd w:fill="auto" w:val="clear"/>
        </w:rPr>
        <w:t xml:space="preserve">CNG</w:t>
      </w:r>
      <w:r>
        <w:rPr>
          <w:rFonts w:ascii="Calibri" w:hAnsi="Calibri" w:cs="Calibri" w:eastAsia="Calibri"/>
          <w:color w:val="000000"/>
          <w:spacing w:val="0"/>
          <w:position w:val="0"/>
          <w:sz w:val="24"/>
          <w:shd w:fill="auto" w:val="clear"/>
        </w:rPr>
        <w:t xml:space="preserve"> 90&amp;#176; (but in the opposite direction from the </w:t>
      </w:r>
      <w:r>
        <w:rPr>
          <w:rFonts w:ascii="Calibri" w:hAnsi="Calibri" w:cs="Calibri" w:eastAsia="Calibri"/>
          <w:b/>
          <w:color w:val="000000"/>
          <w:spacing w:val="0"/>
          <w:position w:val="0"/>
          <w:sz w:val="24"/>
          <w:shd w:fill="auto" w:val="clear"/>
        </w:rPr>
        <w:t xml:space="preserve">HC</w:t>
      </w:r>
      <w:r>
        <w:rPr>
          <w:rFonts w:ascii="Calibri" w:hAnsi="Calibri" w:cs="Calibri" w:eastAsia="Calibri"/>
          <w:color w:val="000000"/>
          <w:spacing w:val="0"/>
          <w:position w:val="0"/>
          <w:sz w:val="24"/>
          <w:shd w:fill="auto" w:val="clear"/>
        </w:rPr>
        <w:t xml:space="preserve">) to be in the horizontal plane. Using forceps, gently rotate the </w:t>
      </w:r>
      <w:r>
        <w:rPr>
          <w:rFonts w:ascii="Calibri" w:hAnsi="Calibri" w:cs="Calibri" w:eastAsia="Calibri"/>
          <w:b/>
          <w:color w:val="000000"/>
          <w:spacing w:val="0"/>
          <w:position w:val="0"/>
          <w:sz w:val="24"/>
          <w:shd w:fill="auto" w:val="clear"/>
        </w:rPr>
        <w:t xml:space="preserve">HC</w:t>
      </w:r>
      <w:r>
        <w:rPr>
          <w:rFonts w:ascii="Calibri" w:hAnsi="Calibri" w:cs="Calibri" w:eastAsia="Calibri"/>
          <w:color w:val="000000"/>
          <w:spacing w:val="0"/>
          <w:position w:val="0"/>
          <w:sz w:val="24"/>
          <w:shd w:fill="auto" w:val="clear"/>
        </w:rPr>
        <w:t xml:space="preserve"> another 180&amp;#176; outward and laterally, which will make the inner surface of the </w:t>
      </w:r>
      <w:r>
        <w:rPr>
          <w:rFonts w:ascii="Calibri" w:hAnsi="Calibri" w:cs="Calibri" w:eastAsia="Calibri"/>
          <w:b/>
          <w:color w:val="000000"/>
          <w:spacing w:val="0"/>
          <w:position w:val="0"/>
          <w:sz w:val="24"/>
          <w:shd w:fill="auto" w:val="clear"/>
        </w:rPr>
        <w:t xml:space="preserve">ERC</w:t>
      </w:r>
      <w:r>
        <w:rPr>
          <w:rFonts w:ascii="Calibri" w:hAnsi="Calibri" w:cs="Calibri" w:eastAsia="Calibri"/>
          <w:color w:val="000000"/>
          <w:spacing w:val="0"/>
          <w:position w:val="0"/>
          <w:sz w:val="24"/>
          <w:shd w:fill="auto" w:val="clear"/>
        </w:rPr>
        <w:t xml:space="preserve"> visible and facing upwards.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3.18</w:t>
        <w:tab/>
      </w:r>
      <w:r>
        <w:rPr>
          <w:rFonts w:ascii="Calibri" w:hAnsi="Calibri" w:cs="Calibri" w:eastAsia="Calibri"/>
          <w:color w:val="000000"/>
          <w:spacing w:val="0"/>
          <w:position w:val="0"/>
          <w:sz w:val="24"/>
          <w:shd w:fill="auto" w:val="clear"/>
        </w:rPr>
        <w:t xml:space="preserve">A fan-like radiation of myelinated fibers arising from the </w:t>
      </w:r>
      <w:r>
        <w:rPr>
          <w:rFonts w:ascii="Calibri" w:hAnsi="Calibri" w:cs="Calibri" w:eastAsia="Calibri"/>
          <w:b/>
          <w:color w:val="000000"/>
          <w:spacing w:val="0"/>
          <w:position w:val="0"/>
          <w:sz w:val="24"/>
          <w:shd w:fill="auto" w:val="clear"/>
        </w:rPr>
        <w:t xml:space="preserve">ERC</w:t>
      </w:r>
      <w:r>
        <w:rPr>
          <w:rFonts w:ascii="Calibri" w:hAnsi="Calibri" w:cs="Calibri" w:eastAsia="Calibri"/>
          <w:color w:val="000000"/>
          <w:spacing w:val="0"/>
          <w:position w:val="0"/>
          <w:sz w:val="24"/>
          <w:shd w:fill="auto" w:val="clear"/>
        </w:rPr>
        <w:t xml:space="preserve"> will be seen converging to form the angular bundle, including the perforant path and its attachment to the </w:t>
      </w:r>
      <w:r>
        <w:rPr>
          <w:rFonts w:ascii="Calibri" w:hAnsi="Calibri" w:cs="Calibri" w:eastAsia="Calibri"/>
          <w:b/>
          <w:color w:val="000000"/>
          <w:spacing w:val="0"/>
          <w:position w:val="0"/>
          <w:sz w:val="24"/>
          <w:shd w:fill="auto" w:val="clear"/>
        </w:rPr>
        <w:t xml:space="preserve">HC</w:t>
      </w:r>
      <w:r>
        <w:rPr>
          <w:rFonts w:ascii="Calibri" w:hAnsi="Calibri" w:cs="Calibri" w:eastAsia="Calibri"/>
          <w:color w:val="000000"/>
          <w:spacing w:val="0"/>
          <w:position w:val="0"/>
          <w:sz w:val="24"/>
          <w:shd w:fill="auto" w:val="clear"/>
        </w:rPr>
        <w:t xml:space="preserve">. Rotate the thalamus and </w:t>
      </w:r>
      <w:r>
        <w:rPr>
          <w:rFonts w:ascii="Calibri" w:hAnsi="Calibri" w:cs="Calibri" w:eastAsia="Calibri"/>
          <w:b/>
          <w:color w:val="000000"/>
          <w:spacing w:val="0"/>
          <w:position w:val="0"/>
          <w:sz w:val="24"/>
          <w:shd w:fill="auto" w:val="clear"/>
        </w:rPr>
        <w:t xml:space="preserve">MB</w:t>
      </w:r>
      <w:r>
        <w:rPr>
          <w:rFonts w:ascii="Calibri" w:hAnsi="Calibri" w:cs="Calibri" w:eastAsia="Calibri"/>
          <w:color w:val="000000"/>
          <w:spacing w:val="0"/>
          <w:position w:val="0"/>
          <w:sz w:val="24"/>
          <w:shd w:fill="auto" w:val="clear"/>
        </w:rPr>
        <w:t xml:space="preserve"> 180&amp;#176; dorsally to ventrally reveal the </w:t>
      </w:r>
      <w:r>
        <w:rPr>
          <w:rFonts w:ascii="Calibri" w:hAnsi="Calibri" w:cs="Calibri" w:eastAsia="Calibri"/>
          <w:b/>
          <w:color w:val="000000"/>
          <w:spacing w:val="0"/>
          <w:position w:val="0"/>
          <w:sz w:val="24"/>
          <w:shd w:fill="auto" w:val="clear"/>
        </w:rPr>
        <w:t xml:space="preserve">AY</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3.19</w:t>
        <w:tab/>
      </w:r>
      <w:r>
        <w:rPr>
          <w:rFonts w:ascii="Calibri" w:hAnsi="Calibri" w:cs="Calibri" w:eastAsia="Calibri"/>
          <w:color w:val="000000"/>
          <w:spacing w:val="0"/>
          <w:position w:val="0"/>
          <w:sz w:val="24"/>
          <w:shd w:fill="auto" w:val="clear"/>
        </w:rPr>
        <w:t xml:space="preserve">If required, lift the optic tract to reveal the attachment of the stria terminalis as it will contain</w:t>
      </w:r>
      <w:r>
        <w:rPr>
          <w:rFonts w:ascii="Calibri" w:hAnsi="Calibri" w:cs="Calibri" w:eastAsia="Calibri"/>
          <w:color w:val="222222"/>
          <w:spacing w:val="0"/>
          <w:position w:val="0"/>
          <w:sz w:val="24"/>
          <w:shd w:fill="FFFFFF" w:val="clear"/>
        </w:rPr>
        <w:t xml:space="preserve"> bands of fibers running along the lateral margin of the ventricular surface of the </w:t>
      </w:r>
      <w:r>
        <w:rPr>
          <w:rFonts w:ascii="Calibri" w:hAnsi="Calibri" w:cs="Calibri" w:eastAsia="Calibri"/>
          <w:color w:val="auto"/>
          <w:spacing w:val="0"/>
          <w:position w:val="0"/>
          <w:sz w:val="24"/>
          <w:shd w:fill="FFFFFF" w:val="clear"/>
        </w:rPr>
        <w:t xml:space="preserve">thalamus</w:t>
      </w:r>
      <w:r>
        <w:rPr>
          <w:rFonts w:ascii="Calibri" w:hAnsi="Calibri" w:cs="Calibri" w:eastAsia="Calibri"/>
          <w:color w:val="000000"/>
          <w:spacing w:val="0"/>
          <w:position w:val="0"/>
          <w:sz w:val="24"/>
          <w:shd w:fill="auto" w:val="clear"/>
        </w:rPr>
        <w:t xml:space="preserve"> to the </w:t>
      </w:r>
      <w:r>
        <w:rPr>
          <w:rFonts w:ascii="Calibri" w:hAnsi="Calibri" w:cs="Calibri" w:eastAsia="Calibri"/>
          <w:b/>
          <w:color w:val="000000"/>
          <w:spacing w:val="0"/>
          <w:position w:val="0"/>
          <w:sz w:val="24"/>
          <w:shd w:fill="auto" w:val="clear"/>
        </w:rPr>
        <w:t xml:space="preserve">AY</w:t>
      </w:r>
      <w:r>
        <w:rPr>
          <w:rFonts w:ascii="Calibri" w:hAnsi="Calibri" w:cs="Calibri" w:eastAsia="Calibri"/>
          <w:color w:val="000000"/>
          <w:spacing w:val="0"/>
          <w:position w:val="0"/>
          <w:sz w:val="24"/>
          <w:shd w:fill="auto" w:val="clear"/>
        </w:rPr>
        <w:t xml:space="preserve"> and will make the outlines of the </w:t>
      </w:r>
      <w:r>
        <w:rPr>
          <w:rFonts w:ascii="Calibri" w:hAnsi="Calibri" w:cs="Calibri" w:eastAsia="Calibri"/>
          <w:b/>
          <w:color w:val="000000"/>
          <w:spacing w:val="0"/>
          <w:position w:val="0"/>
          <w:sz w:val="24"/>
          <w:shd w:fill="auto" w:val="clear"/>
        </w:rPr>
        <w:t xml:space="preserve">AY</w:t>
      </w:r>
      <w:r>
        <w:rPr>
          <w:rFonts w:ascii="Calibri" w:hAnsi="Calibri" w:cs="Calibri" w:eastAsia="Calibri"/>
          <w:color w:val="000000"/>
          <w:spacing w:val="0"/>
          <w:position w:val="0"/>
          <w:sz w:val="24"/>
          <w:shd w:fill="auto" w:val="clear"/>
        </w:rPr>
        <w:t xml:space="preserve"> clear.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w:t>
      </w:r>
      <w:r>
        <w:rPr>
          <w:rFonts w:ascii="Calibri" w:hAnsi="Calibri" w:cs="Calibri" w:eastAsia="Calibri"/>
          <w:b/>
          <w:color w:val="000000"/>
          <w:spacing w:val="0"/>
          <w:position w:val="0"/>
          <w:sz w:val="24"/>
          <w:shd w:fill="auto" w:val="clear"/>
        </w:rPr>
        <w:t xml:space="preserve">HC</w:t>
      </w:r>
      <w:r>
        <w:rPr>
          <w:rFonts w:ascii="Calibri" w:hAnsi="Calibri" w:cs="Calibri" w:eastAsia="Calibri"/>
          <w:color w:val="000000"/>
          <w:spacing w:val="0"/>
          <w:position w:val="0"/>
          <w:sz w:val="24"/>
          <w:shd w:fill="auto" w:val="clear"/>
        </w:rPr>
        <w:t xml:space="preserve"> and fornix will be clearly visible in their entirety, nested in the lateral ventricle and, can be easily lifted out. The lateral ventricle will be lined with pia mater and fan-like origins of the perforant path through the very transparent subpial aspect of the </w:t>
      </w:r>
      <w:r>
        <w:rPr>
          <w:rFonts w:ascii="Calibri" w:hAnsi="Calibri" w:cs="Calibri" w:eastAsia="Calibri"/>
          <w:b/>
          <w:color w:val="000000"/>
          <w:spacing w:val="0"/>
          <w:position w:val="0"/>
          <w:sz w:val="24"/>
          <w:shd w:fill="auto" w:val="clear"/>
        </w:rPr>
        <w:t xml:space="preserve">ERC</w:t>
      </w:r>
      <w:r>
        <w:rPr>
          <w:rFonts w:ascii="Calibri" w:hAnsi="Calibri" w:cs="Calibri" w:eastAsia="Calibri"/>
          <w:color w:val="000000"/>
          <w:spacing w:val="0"/>
          <w:position w:val="0"/>
          <w:sz w:val="24"/>
          <w:shd w:fill="auto" w:val="clear"/>
        </w:rPr>
        <w:t xml:space="preserve"> will be visible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3.20</w:t>
        <w:tab/>
      </w:r>
      <w:r>
        <w:rPr>
          <w:rFonts w:ascii="Calibri" w:hAnsi="Calibri" w:cs="Calibri" w:eastAsia="Calibri"/>
          <w:color w:val="000000"/>
          <w:spacing w:val="0"/>
          <w:position w:val="0"/>
          <w:sz w:val="24"/>
          <w:shd w:fill="auto" w:val="clear"/>
        </w:rPr>
        <w:t xml:space="preserve">The outer surface of medial </w:t>
      </w:r>
      <w:r>
        <w:rPr>
          <w:rFonts w:ascii="Calibri" w:hAnsi="Calibri" w:cs="Calibri" w:eastAsia="Calibri"/>
          <w:b/>
          <w:color w:val="000000"/>
          <w:spacing w:val="0"/>
          <w:position w:val="0"/>
          <w:sz w:val="24"/>
          <w:shd w:fill="auto" w:val="clear"/>
        </w:rPr>
        <w:t xml:space="preserve">ERC</w:t>
      </w:r>
      <w:r>
        <w:rPr>
          <w:rFonts w:ascii="Calibri" w:hAnsi="Calibri" w:cs="Calibri" w:eastAsia="Calibri"/>
          <w:color w:val="000000"/>
          <w:spacing w:val="0"/>
          <w:position w:val="0"/>
          <w:sz w:val="24"/>
          <w:shd w:fill="auto" w:val="clear"/>
        </w:rPr>
        <w:t xml:space="preserve"> will have a visible prominent layer of large pyramidal cells. In addition, a dense convergence of Golgi-staining fibers will be a salient feature in the medial </w:t>
      </w:r>
      <w:r>
        <w:rPr>
          <w:rFonts w:ascii="Calibri" w:hAnsi="Calibri" w:cs="Calibri" w:eastAsia="Calibri"/>
          <w:b/>
          <w:color w:val="000000"/>
          <w:spacing w:val="0"/>
          <w:position w:val="0"/>
          <w:sz w:val="24"/>
          <w:shd w:fill="auto" w:val="clear"/>
        </w:rPr>
        <w:t xml:space="preserve">ERC</w:t>
      </w:r>
      <w:r>
        <w:rPr>
          <w:rFonts w:ascii="Calibri" w:hAnsi="Calibri" w:cs="Calibri" w:eastAsia="Calibri"/>
          <w:color w:val="000000"/>
          <w:spacing w:val="0"/>
          <w:position w:val="0"/>
          <w:sz w:val="24"/>
          <w:shd w:fill="auto" w:val="clear"/>
        </w:rPr>
        <w:t xml:space="preserve">. In this dissection procedure, after everting the lateral ventricle, these fibers will be easily visible on the medial surface through the pia mater, which lines the inner surfaces of the ventricles, forming a very prominent fan-like structure.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3.21</w:t>
        <w:tab/>
      </w:r>
      <w:r>
        <w:rPr>
          <w:rFonts w:ascii="Calibri" w:hAnsi="Calibri" w:cs="Calibri" w:eastAsia="Calibri"/>
          <w:color w:val="000000"/>
          <w:spacing w:val="0"/>
          <w:position w:val="0"/>
          <w:sz w:val="24"/>
          <w:shd w:fill="FFFF00" w:val="clear"/>
        </w:rPr>
        <w:t xml:space="preserve">Notice that the fibers are gathering subpially, descending and leaving the ventral </w:t>
      </w:r>
      <w:r>
        <w:rPr>
          <w:rFonts w:ascii="Calibri" w:hAnsi="Calibri" w:cs="Calibri" w:eastAsia="Calibri"/>
          <w:b/>
          <w:color w:val="000000"/>
          <w:spacing w:val="0"/>
          <w:position w:val="0"/>
          <w:sz w:val="24"/>
          <w:shd w:fill="FFFF00" w:val="clear"/>
        </w:rPr>
        <w:t xml:space="preserve">ERC</w:t>
      </w:r>
      <w:r>
        <w:rPr>
          <w:rFonts w:ascii="Calibri" w:hAnsi="Calibri" w:cs="Calibri" w:eastAsia="Calibri"/>
          <w:color w:val="000000"/>
          <w:spacing w:val="0"/>
          <w:position w:val="0"/>
          <w:sz w:val="24"/>
          <w:shd w:fill="FFFF00" w:val="clear"/>
        </w:rPr>
        <w:t xml:space="preserve">, extending posteriorly and then ascending vertically to perforate the </w:t>
      </w:r>
      <w:r>
        <w:rPr>
          <w:rFonts w:ascii="Calibri" w:hAnsi="Calibri" w:cs="Calibri" w:eastAsia="Calibri"/>
          <w:b/>
          <w:color w:val="000000"/>
          <w:spacing w:val="0"/>
          <w:position w:val="0"/>
          <w:sz w:val="24"/>
          <w:shd w:fill="FFFF00" w:val="clear"/>
        </w:rPr>
        <w:t xml:space="preserve">HC.</w:t>
      </w:r>
      <w:r>
        <w:rPr>
          <w:rFonts w:ascii="Calibri" w:hAnsi="Calibri" w:cs="Calibri" w:eastAsia="Calibri"/>
          <w:color w:val="000000"/>
          <w:spacing w:val="0"/>
          <w:position w:val="0"/>
          <w:sz w:val="24"/>
          <w:shd w:fill="FFFF00" w:val="clear"/>
        </w:rPr>
        <w:t xml:space="preserve"> This fan-like structure in the </w:t>
      </w:r>
      <w:r>
        <w:rPr>
          <w:rFonts w:ascii="Calibri" w:hAnsi="Calibri" w:cs="Calibri" w:eastAsia="Calibri"/>
          <w:b/>
          <w:color w:val="000000"/>
          <w:spacing w:val="0"/>
          <w:position w:val="0"/>
          <w:sz w:val="24"/>
          <w:shd w:fill="FFFF00" w:val="clear"/>
        </w:rPr>
        <w:t xml:space="preserve">ERC</w:t>
      </w:r>
      <w:r>
        <w:rPr>
          <w:rFonts w:ascii="Calibri" w:hAnsi="Calibri" w:cs="Calibri" w:eastAsia="Calibri"/>
          <w:color w:val="000000"/>
          <w:spacing w:val="0"/>
          <w:position w:val="0"/>
          <w:sz w:val="24"/>
          <w:shd w:fill="FFFF00" w:val="clear"/>
        </w:rPr>
        <w:t xml:space="preserve"> will be used to define the margins for the purpose of dissection. Identify and remove in the order of </w:t>
      </w:r>
      <w:r>
        <w:rPr>
          <w:rFonts w:ascii="Calibri" w:hAnsi="Calibri" w:cs="Calibri" w:eastAsia="Calibri"/>
          <w:b/>
          <w:color w:val="000000"/>
          <w:spacing w:val="0"/>
          <w:position w:val="0"/>
          <w:sz w:val="24"/>
          <w:shd w:fill="FFFF00" w:val="clear"/>
        </w:rPr>
        <w:t xml:space="preserve">AY, ERC, CNG and HC </w:t>
      </w:r>
      <w:r>
        <w:rPr>
          <w:rFonts w:ascii="Calibri" w:hAnsi="Calibri" w:cs="Calibri" w:eastAsia="Calibri"/>
          <w:color w:val="000000"/>
          <w:spacing w:val="0"/>
          <w:position w:val="0"/>
          <w:sz w:val="24"/>
          <w:shd w:fill="FFFF00" w:val="clear"/>
        </w:rPr>
        <w:t xml:space="preserve">structures.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Defining a good landmark for </w:t>
      </w:r>
      <w:r>
        <w:rPr>
          <w:rFonts w:ascii="Calibri" w:hAnsi="Calibri" w:cs="Calibri" w:eastAsia="Calibri"/>
          <w:b/>
          <w:color w:val="000000"/>
          <w:spacing w:val="0"/>
          <w:position w:val="0"/>
          <w:sz w:val="24"/>
          <w:shd w:fill="auto" w:val="clear"/>
        </w:rPr>
        <w:t xml:space="preserve">AY </w:t>
      </w:r>
      <w:r>
        <w:rPr>
          <w:rFonts w:ascii="Calibri" w:hAnsi="Calibri" w:cs="Calibri" w:eastAsia="Calibri"/>
          <w:color w:val="000000"/>
          <w:spacing w:val="0"/>
          <w:position w:val="0"/>
          <w:sz w:val="24"/>
          <w:shd w:fill="auto" w:val="clear"/>
        </w:rPr>
        <w:t xml:space="preserve">dissection will be a key for the next step and the junction on posterior margin where stria terminalis meets the </w:t>
      </w:r>
      <w:r>
        <w:rPr>
          <w:rFonts w:ascii="Calibri" w:hAnsi="Calibri" w:cs="Calibri" w:eastAsia="Calibri"/>
          <w:b/>
          <w:color w:val="000000"/>
          <w:spacing w:val="0"/>
          <w:position w:val="0"/>
          <w:sz w:val="24"/>
          <w:shd w:fill="auto" w:val="clear"/>
        </w:rPr>
        <w:t xml:space="preserve">AY</w:t>
      </w:r>
      <w:r>
        <w:rPr>
          <w:rFonts w:ascii="Calibri" w:hAnsi="Calibri" w:cs="Calibri" w:eastAsia="Calibri"/>
          <w:color w:val="000000"/>
          <w:spacing w:val="0"/>
          <w:position w:val="0"/>
          <w:sz w:val="24"/>
          <w:shd w:fill="auto" w:val="clear"/>
        </w:rPr>
        <w:t xml:space="preserve"> will be a good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3.22</w:t>
        <w:tab/>
      </w:r>
      <w:r>
        <w:rPr>
          <w:rFonts w:ascii="Calibri" w:hAnsi="Calibri" w:cs="Calibri" w:eastAsia="Calibri"/>
          <w:color w:val="000000"/>
          <w:spacing w:val="0"/>
          <w:position w:val="0"/>
          <w:sz w:val="24"/>
          <w:shd w:fill="FFFF00" w:val="clear"/>
        </w:rPr>
        <w:t xml:space="preserve">At this point, the remaining structures include the </w:t>
      </w:r>
      <w:r>
        <w:rPr>
          <w:rFonts w:ascii="Calibri" w:hAnsi="Calibri" w:cs="Calibri" w:eastAsia="Calibri"/>
          <w:b/>
          <w:color w:val="000000"/>
          <w:spacing w:val="0"/>
          <w:position w:val="0"/>
          <w:sz w:val="24"/>
          <w:shd w:fill="FFFF00" w:val="clear"/>
        </w:rPr>
        <w:t xml:space="preserve">thalamus</w:t>
      </w:r>
      <w:r>
        <w:rPr>
          <w:rFonts w:ascii="Calibri" w:hAnsi="Calibri" w:cs="Calibri" w:eastAsia="Calibri"/>
          <w:color w:val="000000"/>
          <w:spacing w:val="0"/>
          <w:position w:val="0"/>
          <w:sz w:val="24"/>
          <w:shd w:fill="FFFF00" w:val="clear"/>
        </w:rPr>
        <w:t xml:space="preserve"> and the </w:t>
      </w:r>
      <w:r>
        <w:rPr>
          <w:rFonts w:ascii="Calibri" w:hAnsi="Calibri" w:cs="Calibri" w:eastAsia="Calibri"/>
          <w:b/>
          <w:color w:val="000000"/>
          <w:spacing w:val="0"/>
          <w:position w:val="0"/>
          <w:sz w:val="24"/>
          <w:shd w:fill="FFFF00" w:val="clear"/>
        </w:rPr>
        <w:t xml:space="preserve">MB.</w:t>
      </w:r>
      <w:r>
        <w:rPr>
          <w:rFonts w:ascii="Calibri" w:hAnsi="Calibri" w:cs="Calibri" w:eastAsia="Calibri"/>
          <w:color w:val="000000"/>
          <w:spacing w:val="0"/>
          <w:position w:val="0"/>
          <w:sz w:val="24"/>
          <w:shd w:fill="FFFF00" w:val="clear"/>
        </w:rPr>
        <w:t xml:space="preserve"> Confirm the identification of the thalamus by visualization of the stria medullaris on its dorsal surface extending in the midline rostrocaudal plane. Separate the </w:t>
      </w:r>
      <w:r>
        <w:rPr>
          <w:rFonts w:ascii="Calibri" w:hAnsi="Calibri" w:cs="Calibri" w:eastAsia="Calibri"/>
          <w:b/>
          <w:color w:val="000000"/>
          <w:spacing w:val="0"/>
          <w:position w:val="0"/>
          <w:sz w:val="24"/>
          <w:shd w:fill="FFFF00" w:val="clear"/>
        </w:rPr>
        <w:t xml:space="preserve">thalamus</w:t>
      </w:r>
      <w:r>
        <w:rPr>
          <w:rFonts w:ascii="Calibri" w:hAnsi="Calibri" w:cs="Calibri" w:eastAsia="Calibri"/>
          <w:color w:val="000000"/>
          <w:spacing w:val="0"/>
          <w:position w:val="0"/>
          <w:sz w:val="24"/>
          <w:shd w:fill="FFFF00" w:val="clear"/>
        </w:rPr>
        <w:t xml:space="preserve"> completely from the </w:t>
      </w:r>
      <w:r>
        <w:rPr>
          <w:rFonts w:ascii="Calibri" w:hAnsi="Calibri" w:cs="Calibri" w:eastAsia="Calibri"/>
          <w:b/>
          <w:color w:val="000000"/>
          <w:spacing w:val="0"/>
          <w:position w:val="0"/>
          <w:sz w:val="24"/>
          <w:shd w:fill="FFFF00" w:val="clear"/>
        </w:rPr>
        <w:t xml:space="preserve">midbrain</w:t>
      </w:r>
      <w:r>
        <w:rPr>
          <w:rFonts w:ascii="Calibri" w:hAnsi="Calibri" w:cs="Calibri" w:eastAsia="Calibri"/>
          <w:color w:val="000000"/>
          <w:spacing w:val="0"/>
          <w:position w:val="0"/>
          <w:sz w:val="24"/>
          <w:shd w:fill="FFFF00" w:val="clear"/>
        </w:rPr>
        <w:t xml:space="preserve"> by a coronal cut caudal to the habenula and rostral to the superior colliculi. The </w:t>
      </w:r>
      <w:r>
        <w:rPr>
          <w:rFonts w:ascii="Calibri" w:hAnsi="Calibri" w:cs="Calibri" w:eastAsia="Calibri"/>
          <w:b/>
          <w:color w:val="000000"/>
          <w:spacing w:val="0"/>
          <w:position w:val="0"/>
          <w:sz w:val="24"/>
          <w:shd w:fill="FFFF00" w:val="clear"/>
        </w:rPr>
        <w:t xml:space="preserve">ROC</w:t>
      </w:r>
      <w:r>
        <w:rPr>
          <w:rFonts w:ascii="Calibri" w:hAnsi="Calibri" w:cs="Calibri" w:eastAsia="Calibri"/>
          <w:color w:val="000000"/>
          <w:spacing w:val="0"/>
          <w:position w:val="0"/>
          <w:sz w:val="24"/>
          <w:shd w:fill="FFFF00" w:val="clear"/>
        </w:rPr>
        <w:t xml:space="preserve"> is saved at this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3.23</w:t>
        <w:tab/>
      </w:r>
      <w:r>
        <w:rPr>
          <w:rFonts w:ascii="Calibri" w:hAnsi="Calibri" w:cs="Calibri" w:eastAsia="Calibri"/>
          <w:color w:val="000000"/>
          <w:spacing w:val="0"/>
          <w:position w:val="0"/>
          <w:sz w:val="24"/>
          <w:shd w:fill="auto" w:val="clear"/>
        </w:rPr>
        <w:t xml:space="preserve">At this point complete collection of all brain regions and, immediately (as each is obtained) store the samples flash frozen till further processing.</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Our understanding of the complex brain structure and function is rapidly evolving and improving. The brain contains multiple distinct regions and building a molecular map can help us better understand how the brain works. In this method paper, we have discussed the dissection of the mouse brain into multiple distinct regions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In this protocol, the structures are identified based on the critical landmarks and is achieved by keeping the tissue moist with saline solution by retaining its sturdiness for immediate dissection. The method covers more regions than other reports</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is complementary to dissection methods using frozen brains</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These dissected tissues can be preserved and processed later depending on the requirements of the study. The method discussed here is immediate removal of the brain from the skull followed by dissection which provides enough tissue in a quick way for downstream assays given the size of the mouse brain. Our team has extracted RNA from multiple dissected tissues and assayed for gene expression profiling using microarrays for brain tissues; AY, HC, MPFC, septal region, corpus striatum and VS and the results have been published</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These harvested brains were stored at -80&amp;#176;C for several months before RNA extraction. This method can be adopted in combination of other methods to diversify downstream utility of brain regions. This dissection method is focused on following landmarks among anatomically distinct adjoining regions instead of being strictly coronal or sagittal dissections. The distinct brain regions along with weight data was collected under the study aggressor exposed social stress model of PTSD</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and RNA concentrations along with spectrophotometric readings is shown as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Representation of Mouse Brain with Distinct Tissue Types Collected</w:t>
      </w:r>
      <w:r>
        <w:rPr>
          <w:rFonts w:ascii="Calibri" w:hAnsi="Calibri" w:cs="Calibri" w:eastAsia="Calibri"/>
          <w:color w:val="000000"/>
          <w:spacing w:val="0"/>
          <w:position w:val="0"/>
          <w:sz w:val="24"/>
          <w:shd w:fill="auto" w:val="clear"/>
        </w:rPr>
        <w:t xml:space="preserve">. This figure is a cosmetic representation of the structures and is not scaled to any mapped database.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Brain Removal from the Cranial Cavity Followed by Pituitary Removal. </w:t>
      </w:r>
      <w:r>
        <w:rPr>
          <w:rFonts w:ascii="Calibri" w:hAnsi="Calibri" w:cs="Calibri" w:eastAsia="Calibri"/>
          <w:color w:val="000000"/>
          <w:spacing w:val="0"/>
          <w:position w:val="0"/>
          <w:sz w:val="24"/>
          <w:shd w:fill="auto" w:val="clear"/>
        </w:rPr>
        <w:t xml:space="preserve">Stepwise procedure for brain removal (i) clamping and holding after hair removal (ii) securing the clamp with a Kimwipe to keep hair away from the tissue (iii) before removing of muscles (iv) after removal of muscles (v) separation of m&amp;#233;ninges (vi) removal of globe/eye (vii) cut on orbital ridge (viii) removal of parietal and frontal bones (ix) brain display and removal (x) brain detachment (xi) pituitary view (xii) pituitary removal.</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Dissection Setup Station. </w:t>
      </w:r>
      <w:r>
        <w:rPr>
          <w:rFonts w:ascii="Calibri" w:hAnsi="Calibri" w:cs="Calibri" w:eastAsia="Calibri"/>
          <w:color w:val="000000"/>
          <w:spacing w:val="0"/>
          <w:position w:val="0"/>
          <w:sz w:val="24"/>
          <w:shd w:fill="auto" w:val="clear"/>
        </w:rPr>
        <w:t xml:space="preserve">This image shows the set up for brain dissection post-brain and pituitary tissues removal.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Brain Dissection. </w:t>
      </w:r>
      <w:r>
        <w:rPr>
          <w:rFonts w:ascii="Calibri" w:hAnsi="Calibri" w:cs="Calibri" w:eastAsia="Calibri"/>
          <w:color w:val="000000"/>
          <w:spacing w:val="0"/>
          <w:position w:val="0"/>
          <w:sz w:val="24"/>
          <w:shd w:fill="auto" w:val="clear"/>
        </w:rPr>
        <w:t xml:space="preserve">Stepwise procedure for brain removal (i) top view of brain (ii) dorsal view of brain (iii) cerebellum removal (iv) cerebral separation (v) hemispheres dissection (vi) olfactory bulb removal (vii) MPFC, FCX and accessory olfactory dissection (viii) SE, VS and ST dissection (ix) PFM removal (x) Limbic system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Data Generated after Sample Collection</w:t>
      </w:r>
      <w:r>
        <w:rPr>
          <w:rFonts w:ascii="Calibri" w:hAnsi="Calibri" w:cs="Calibri" w:eastAsia="Calibri"/>
          <w:color w:val="000000"/>
          <w:spacing w:val="0"/>
          <w:position w:val="0"/>
          <w:sz w:val="24"/>
          <w:shd w:fill="auto" w:val="clear"/>
        </w:rPr>
        <w:t xml:space="preserve"> (A) Brain tissue weight and (B) RNA concentration and (C) OD 260/280 from each of the brain tissue is shown. Here the data is gathered from control groups (n= 3-6) from a study group as reported earlier</w:t>
      </w:r>
      <w:r>
        <w:rPr>
          <w:rFonts w:ascii="Calibri" w:hAnsi="Calibri" w:cs="Calibri" w:eastAsia="Calibri"/>
          <w:color w:val="000000"/>
          <w:spacing w:val="0"/>
          <w:position w:val="0"/>
          <w:sz w:val="24"/>
          <w:shd w:fill="auto" w:val="clear"/>
          <w:vertAlign w:val="superscript"/>
        </w:rPr>
        <w:t xml:space="preserve">15,16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Description of Distinct Regions from Mouse Brain</w:t>
      </w:r>
      <w:r>
        <w:rPr>
          <w:rFonts w:ascii="Calibri" w:hAnsi="Calibri" w:cs="Calibri" w:eastAsia="Calibri"/>
          <w:color w:val="000000"/>
          <w:spacing w:val="0"/>
          <w:position w:val="0"/>
          <w:sz w:val="24"/>
          <w:shd w:fill="auto" w:val="clear"/>
        </w:rPr>
        <w:t xml:space="preserve">. This table contains list of all brain regions collected with its abbreviation.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auto" w:val="clear"/>
        </w:rPr>
        <w:t xml:space="preserve">The mammalian brain is a complex organ composed of an array of morphologically distinct and functionally unique cells with diverse molecular signatures and multiple regions that perform specialized and discrete functions. The dissection procedure reported here can have multiple goals depending on the requirements of the lab. In our lab we assessed transcription in multiple brain regions collected from mice exposed to PTSD like stress</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 We would like to study further the impact of strain genetic background</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on expression levels in multiple brain regions. This protocol has multiple critical steps that needs to be considered for successful reproducibility of the experiments. Each of the localized regions of brain play a distinct role in neuropathological condition and detailed knowledge of the appropriate brain region to study is lacking. Therefore it is important to generate the dataset pertaining to brain region. Thus, the data can not only be queried by selecting brain region but also by data category (e.g., Transcriptome, protein, cell (cytoarchitectural), or other) leading to more precise information. Previously, the tissues such as olfactory bulb, frontal cortex, striatum and hippocampus in fresh rat brain tissues have been shown to be dissected using a microscope</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Alternately sections can be dissected while the brain is frozen</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followed by RNA and protein extractions but this method is limited to brain regions that can be identified by clear landmarks. Total RNA extractions have been carried post microdissection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from major brain regions as well as using non-laser capture microscopy approach for gene expression studies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Here we focus on the dissection of fresh mouse brain to separate out the specific brain structures that have dedicated control over physiological and behavioral functions. Our method explains the dissection of more regions than already published reports however it is complementary to other dissection methods available. This approach can help provide a comprehensive assessment of the tissues and its association with debilitating conditions. </w:t>
      </w:r>
      <w:r>
        <w:rPr>
          <w:rFonts w:ascii="Calibri" w:hAnsi="Calibri" w:cs="Calibri" w:eastAsia="Calibri"/>
          <w:color w:val="000000"/>
          <w:spacing w:val="0"/>
          <w:position w:val="0"/>
          <w:sz w:val="24"/>
          <w:shd w:fill="FFFFFF" w:val="clear"/>
        </w:rPr>
        <w:t xml:space="preserve">This dissection strategy provides a viable option to existing sample collection strategies opening possibilities for new discoveries.</w:t>
      </w:r>
    </w:p>
    <w:p>
      <w:pPr>
        <w:spacing w:before="0" w:after="0" w:line="240"/>
        <w:ind w:right="0" w:left="0" w:firstLine="0"/>
        <w:jc w:val="both"/>
        <w:rPr>
          <w:rFonts w:ascii="Calibri" w:hAnsi="Calibri" w:cs="Calibri" w:eastAsia="Calibri"/>
          <w:color w:val="000000"/>
          <w:spacing w:val="0"/>
          <w:position w:val="0"/>
          <w:sz w:val="24"/>
          <w:shd w:fill="FFFFFF"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With the method described herein, brain tissues are snap frozen in liquid nitrogen before transferring to -80 &amp;#176;C for long term storage. It is important that the tools and tissues are kept cold during the entire procedure for preservation of nucleic acids or proteins. These frozen tissues are homogenized at a later time using standard lab SOPs. Some of these brain tissues are very small and care should be taken during the homogenization and extraction process protecting target molecules from degradation at higher temperatures.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process, it is important to identify clear landmarks to pinpoint the specific tissue regions. This is achieved by keeping the tissue moist with saline solution to keep it from becoming quickly soft and retaining its sturdiness for a while. Our previous studies compared gene expression changes between control and aggressor exposed mouse tissues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and did not study any changes caused due to the saline used during dissection. In our experience, this is especially important during the incision starting from the hypothalamus and the 180&amp;#176; flipping as it exposes and makes the regional separation shading of the limbic regions (AY, HC, ERC) obvious and more clear. The limbic system is situated deep within the brain and gets damaged by a variety of stimuli, and hence is important diagnostically and therapeutically. There limbic system consists of brain regions however there is no universal agreement on this list</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rPr>
        <w:t xml:space="preserve">. Though not studied, we think that there are minimal or no effects of saline use. This is because the entire procedure lasts about 20 minutes following cold conditions during the entire process.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Regions within brain tissue are identified using landmarks mentioned in brain atlases. Using this technique, the landmarks need to be clear and this procedure should be done sequentially. The dissection has to be done while the brain is still fresh and sturdy; (has to be done with the first 15 to 20 minutes)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otherwise the landmarks will not be clear and regions will not be distinct if the brain stays for longer time and became softer.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described above, within the brain are sub regions, containing multiple functional areas that act independently or in coordination with intrinsic connective networks. It is important to retrieve these regions with great precision in order to study its broad dimensions. This will help to integrate these concepts by combining the specialized regions where each is serving a distinct process with a therapeutic potential.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Ms. Seshmalini Srinivasan, Mr. Stephen Butler and Ms. Pamela Spellman for experimental assistance and Ms. Dana Youssef for editing the manuscript. The funding support from USAMRDC is gratefully acknowledged. The Geneva Foundation contributed to this work and was supported by funds from the Military and Operational Medicine Research Area Directorate III via the US Army Research Office.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Disclaimer: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Material has been reviewed by the Walter Reed Army Institute of Research. There is no objection to its presentation and/or publication. The opinions or assertions contained herein are the private views of the author, and are not to be construed as official, or as reflecting true views of the Department of the Army or the Department of Defense. Research was conducted under an approved animal use protocol in an AAALACi accredited facility in compliance with the Animal Welfare Act and other federal statutes and regulations relating to animals and experiments involving animals and adheres to principles stated in the </w:t>
      </w:r>
      <w:r>
        <w:rPr>
          <w:rFonts w:ascii="Calibri" w:hAnsi="Calibri" w:cs="Calibri" w:eastAsia="Calibri"/>
          <w:i/>
          <w:color w:val="000000"/>
          <w:spacing w:val="0"/>
          <w:position w:val="0"/>
          <w:sz w:val="24"/>
          <w:shd w:fill="auto" w:val="clear"/>
        </w:rPr>
        <w:t xml:space="preserve">Guide for the Care and Use of Laboratory Animals</w:t>
      </w:r>
      <w:r>
        <w:rPr>
          <w:rFonts w:ascii="Calibri" w:hAnsi="Calibri" w:cs="Calibri" w:eastAsia="Calibri"/>
          <w:color w:val="000000"/>
          <w:spacing w:val="0"/>
          <w:position w:val="0"/>
          <w:sz w:val="24"/>
          <w:shd w:fill="auto" w:val="clear"/>
        </w:rPr>
        <w:t xml:space="preserve">, NRC Publication, 2011 edition.</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Zeisel,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Molecular Architecture of the Mouse Nervous System.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174</w:t>
      </w:r>
      <w:r>
        <w:rPr>
          <w:rFonts w:ascii="Calibri" w:hAnsi="Calibri" w:cs="Calibri" w:eastAsia="Calibri"/>
          <w:color w:val="auto"/>
          <w:spacing w:val="0"/>
          <w:position w:val="0"/>
          <w:sz w:val="24"/>
          <w:shd w:fill="auto" w:val="clear"/>
        </w:rPr>
        <w:t xml:space="preserve"> (4), 999-1014 e1022 (2018).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Ackerman, S. in</w:t>
      </w:r>
      <w:r>
        <w:rPr>
          <w:rFonts w:ascii="Calibri" w:hAnsi="Calibri" w:cs="Calibri" w:eastAsia="Calibri"/>
          <w:i/>
          <w:color w:val="auto"/>
          <w:spacing w:val="0"/>
          <w:position w:val="0"/>
          <w:sz w:val="24"/>
          <w:shd w:fill="auto" w:val="clear"/>
        </w:rPr>
        <w:t xml:space="preserve"> Major Structures and Functions of the Brain</w:t>
      </w:r>
      <w:r>
        <w:rPr>
          <w:rFonts w:ascii="Calibri" w:hAnsi="Calibri" w:cs="Calibri" w:eastAsia="Calibri"/>
          <w:color w:val="auto"/>
          <w:spacing w:val="0"/>
          <w:position w:val="0"/>
          <w:sz w:val="24"/>
          <w:shd w:fill="auto" w:val="clear"/>
        </w:rPr>
        <w:t xml:space="preserve"> Vol. 2 (ed National Academies Press (US)) (1992).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P., T. L. S. (ed In: StatPearls [Internet]) (StatPearls Publishing, 2019 May 25).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Paramvir., T. L. S. (ed In: StatPearls) (StatPearls Publishing, 2019 ).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Javed K, Reddy V, F., L. </w:t>
      </w:r>
      <w:r>
        <w:rPr>
          <w:rFonts w:ascii="Calibri" w:hAnsi="Calibri" w:cs="Calibri" w:eastAsia="Calibri"/>
          <w:i/>
          <w:color w:val="auto"/>
          <w:spacing w:val="0"/>
          <w:position w:val="0"/>
          <w:sz w:val="24"/>
          <w:shd w:fill="auto" w:val="clear"/>
        </w:rPr>
        <w:t xml:space="preserve">Neuroanatomy, Cerebral Cortex</w:t>
      </w:r>
      <w:r>
        <w:rPr>
          <w:rFonts w:ascii="Calibri" w:hAnsi="Calibri" w:cs="Calibri" w:eastAsia="Calibri"/>
          <w:color w:val="auto"/>
          <w:spacing w:val="0"/>
          <w:position w:val="0"/>
          <w:sz w:val="24"/>
          <w:shd w:fill="auto" w:val="clear"/>
        </w:rPr>
        <w:t xml:space="preserve">. (Treasure Island 2020 ).</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Rakic, P. Evolution of the neocortex: a perspective from developmental biology. </w:t>
      </w:r>
      <w:r>
        <w:rPr>
          <w:rFonts w:ascii="Calibri" w:hAnsi="Calibri" w:cs="Calibri" w:eastAsia="Calibri"/>
          <w:i/>
          <w:color w:val="auto"/>
          <w:spacing w:val="0"/>
          <w:position w:val="0"/>
          <w:sz w:val="24"/>
          <w:shd w:fill="auto" w:val="clear"/>
        </w:rPr>
        <w:t xml:space="preserve">Nature Reviews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(10), 724-735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Fern&amp;#225;ndez, V., Llinares-Benadero, C., Borrell, V. Cerebral cortex expansion and folding: what have we learned?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(10), 1021-1044 (2016).</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Pessoa, L. Understanding brain networks and brain organization. </w:t>
      </w:r>
      <w:r>
        <w:rPr>
          <w:rFonts w:ascii="Calibri" w:hAnsi="Calibri" w:cs="Calibri" w:eastAsia="Calibri"/>
          <w:i/>
          <w:color w:val="auto"/>
          <w:spacing w:val="0"/>
          <w:position w:val="0"/>
          <w:sz w:val="24"/>
          <w:shd w:fill="auto" w:val="clear"/>
        </w:rPr>
        <w:t xml:space="preserve">Physics of Life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400-435 (2014).</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Mu, Q., Chen, Y., Wang, J. Deciphering Brain Complexity Using Single-cell Sequencing. </w:t>
      </w:r>
      <w:r>
        <w:rPr>
          <w:rFonts w:ascii="Calibri" w:hAnsi="Calibri" w:cs="Calibri" w:eastAsia="Calibri"/>
          <w:i/>
          <w:color w:val="auto"/>
          <w:spacing w:val="0"/>
          <w:position w:val="0"/>
          <w:sz w:val="24"/>
          <w:shd w:fill="auto" w:val="clear"/>
        </w:rPr>
        <w:t xml:space="preserve">Genomics, Proteomics &amp;amp; Bioinformatics.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(4), 344-366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Darmanis,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 survey of human brain transcriptome diversity at the single cell level.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112</w:t>
      </w:r>
      <w:r>
        <w:rPr>
          <w:rFonts w:ascii="Calibri" w:hAnsi="Calibri" w:cs="Calibri" w:eastAsia="Calibri"/>
          <w:color w:val="auto"/>
          <w:spacing w:val="0"/>
          <w:position w:val="0"/>
          <w:sz w:val="24"/>
          <w:shd w:fill="auto" w:val="clear"/>
        </w:rPr>
        <w:t xml:space="preserve"> (23), 7285-7290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Hodge, R.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Conserved cell types with divergent features in human versus mouse cortex.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573</w:t>
      </w:r>
      <w:r>
        <w:rPr>
          <w:rFonts w:ascii="Calibri" w:hAnsi="Calibri" w:cs="Calibri" w:eastAsia="Calibri"/>
          <w:color w:val="auto"/>
          <w:spacing w:val="0"/>
          <w:position w:val="0"/>
          <w:sz w:val="24"/>
          <w:shd w:fill="auto" w:val="clear"/>
        </w:rPr>
        <w:t xml:space="preserve"> (7772), 61-68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Winrow, C. J.</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Refined anatomical isolation of functional sleep circuits exhibits distinctive regional and circadian gene transcriptional profiles.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1271</w:t>
      </w:r>
      <w:r>
        <w:rPr>
          <w:rFonts w:ascii="Calibri" w:hAnsi="Calibri" w:cs="Calibri" w:eastAsia="Calibri"/>
          <w:color w:val="auto"/>
          <w:spacing w:val="0"/>
          <w:position w:val="0"/>
          <w:sz w:val="24"/>
          <w:shd w:fill="auto" w:val="clear"/>
        </w:rPr>
        <w:t xml:space="preserve">, 1-17 (2009).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Atkins, N., Miller, C. M., Owens, J. R., Turek, F. W. Non-Laser Capture Microscopy Approach for the Microdissection of Discrete Mouse Brain Regions for Total RNA Isolation and Downstream Next-Generation Sequencing and Gene Expression Profiling.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doi:10.3791/3125 (57), e3125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Wager-Miller, J., Murphy Green, M., Shafique, H., Mackie, K. Collection of Frozen Rodent Brain Regions for Downstream Analyses.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doi:10.3791/60474 (158), e60474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Muhie, 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Brain transcriptome profiles in mouse model simulating features of post-traumatic stress disorder. </w:t>
      </w:r>
      <w:r>
        <w:rPr>
          <w:rFonts w:ascii="Calibri" w:hAnsi="Calibri" w:cs="Calibri" w:eastAsia="Calibri"/>
          <w:i/>
          <w:color w:val="auto"/>
          <w:spacing w:val="0"/>
          <w:position w:val="0"/>
          <w:sz w:val="24"/>
          <w:shd w:fill="auto" w:val="clear"/>
        </w:rPr>
        <w:t xml:space="preserve">Molecular Brain.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14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Hammamieh,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Murine model of repeated exposures to conspecific trained aggressors simulates features of post-traumatic stress disorder.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235</w:t>
      </w:r>
      <w:r>
        <w:rPr>
          <w:rFonts w:ascii="Calibri" w:hAnsi="Calibri" w:cs="Calibri" w:eastAsia="Calibri"/>
          <w:color w:val="auto"/>
          <w:spacing w:val="0"/>
          <w:position w:val="0"/>
          <w:sz w:val="24"/>
          <w:shd w:fill="auto" w:val="clear"/>
        </w:rPr>
        <w:t xml:space="preserve"> (1), 55-66 (2012).</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Paxinos, G., Franklin, K. B. J. </w:t>
      </w:r>
      <w:r>
        <w:rPr>
          <w:rFonts w:ascii="Calibri" w:hAnsi="Calibri" w:cs="Calibri" w:eastAsia="Calibri"/>
          <w:i/>
          <w:color w:val="auto"/>
          <w:spacing w:val="0"/>
          <w:position w:val="0"/>
          <w:sz w:val="24"/>
          <w:shd w:fill="auto" w:val="clear"/>
        </w:rPr>
        <w:t xml:space="preserve">The mouse brain in stereotaxic coordinates</w:t>
      </w:r>
      <w:r>
        <w:rPr>
          <w:rFonts w:ascii="Calibri" w:hAnsi="Calibri" w:cs="Calibri" w:eastAsia="Calibri"/>
          <w:color w:val="auto"/>
          <w:spacing w:val="0"/>
          <w:position w:val="0"/>
          <w:sz w:val="24"/>
          <w:shd w:fill="auto" w:val="clear"/>
        </w:rPr>
        <w:t xml:space="preserve">. Compact 3rd ed edn (Elsevier Academic Press, 2008).</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Franklin, K., Paxinos, G. in </w:t>
      </w:r>
      <w:r>
        <w:rPr>
          <w:rFonts w:ascii="Calibri" w:hAnsi="Calibri" w:cs="Calibri" w:eastAsia="Calibri"/>
          <w:i/>
          <w:color w:val="auto"/>
          <w:spacing w:val="0"/>
          <w:position w:val="0"/>
          <w:sz w:val="24"/>
          <w:shd w:fill="auto" w:val="clear"/>
        </w:rPr>
        <w:t xml:space="preserve">The Coronal Plates and Diagrams</w:t>
      </w:r>
      <w:r>
        <w:rPr>
          <w:rFonts w:ascii="Calibri" w:hAnsi="Calibri" w:cs="Calibri" w:eastAsia="Calibri"/>
          <w:color w:val="auto"/>
          <w:spacing w:val="0"/>
          <w:position w:val="0"/>
          <w:sz w:val="24"/>
          <w:shd w:fill="auto" w:val="clear"/>
        </w:rPr>
        <w:t xml:space="preserve"> (Academic Press, 2019).</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Slotnick, B. M., Leonard, C. M. Stereotaxic atlas of the albino mouse forebrain. Rockville, MD, Alcohol, Drug Abuse and Mental Health Administration, 1975. </w:t>
      </w:r>
      <w:r>
        <w:rPr>
          <w:rFonts w:ascii="Calibri" w:hAnsi="Calibri" w:cs="Calibri" w:eastAsia="Calibri"/>
          <w:i/>
          <w:color w:val="auto"/>
          <w:spacing w:val="0"/>
          <w:position w:val="0"/>
          <w:sz w:val="24"/>
          <w:shd w:fill="auto" w:val="clear"/>
        </w:rPr>
        <w:t xml:space="preserve">Annals of Neurology.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403-403 (1981).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Cajal, S. R., Swanson, N., Swanson, L. W. </w:t>
      </w:r>
      <w:r>
        <w:rPr>
          <w:rFonts w:ascii="Calibri" w:hAnsi="Calibri" w:cs="Calibri" w:eastAsia="Calibri"/>
          <w:i/>
          <w:color w:val="auto"/>
          <w:spacing w:val="0"/>
          <w:position w:val="0"/>
          <w:sz w:val="24"/>
          <w:shd w:fill="auto" w:val="clear"/>
        </w:rPr>
        <w:t xml:space="preserve">Histologie Du Syst&amp;#232;me Nerveux de L'homme Et Des Vert&amp;#233;br&amp;#233;s. Anglais</w:t>
      </w:r>
      <w:r>
        <w:rPr>
          <w:rFonts w:ascii="Calibri" w:hAnsi="Calibri" w:cs="Calibri" w:eastAsia="Calibri"/>
          <w:color w:val="auto"/>
          <w:spacing w:val="0"/>
          <w:position w:val="0"/>
          <w:sz w:val="24"/>
          <w:shd w:fill="auto" w:val="clear"/>
        </w:rPr>
        <w:t xml:space="preserve">. (Oxford University Press, 1995).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Spijker, S. Dissection of Rodent Brain Regions. </w:t>
      </w:r>
      <w:r>
        <w:rPr>
          <w:rFonts w:ascii="Calibri" w:hAnsi="Calibri" w:cs="Calibri" w:eastAsia="Calibri"/>
          <w:i/>
          <w:color w:val="auto"/>
          <w:spacing w:val="0"/>
          <w:position w:val="0"/>
          <w:sz w:val="24"/>
          <w:shd w:fill="auto" w:val="clear"/>
        </w:rPr>
        <w:t xml:space="preserve">Neuromethods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13-26 (2011).</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Wager-Miller, J., Murphy Green, M., Shafique, H., Mackie, K. Collection of Frozen Rodent Brain Regions for Downstream Analyses.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10.3791/60474 (158) (2020).</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Sultan, F. A. Dissection of Different Areas from Mouse Hippocampus. </w:t>
      </w:r>
      <w:r>
        <w:rPr>
          <w:rFonts w:ascii="Calibri" w:hAnsi="Calibri" w:cs="Calibri" w:eastAsia="Calibri"/>
          <w:i/>
          <w:color w:val="auto"/>
          <w:spacing w:val="0"/>
          <w:position w:val="0"/>
          <w:sz w:val="24"/>
          <w:shd w:fill="auto" w:val="clear"/>
        </w:rPr>
        <w:t xml:space="preserve">Bio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(21) (2013).</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Chakraborty, N.</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Gene and stress history interplay in emergence of PTSD-like features. </w:t>
      </w:r>
      <w:r>
        <w:rPr>
          <w:rFonts w:ascii="Calibri" w:hAnsi="Calibri" w:cs="Calibri" w:eastAsia="Calibri"/>
          <w:i/>
          <w:color w:val="auto"/>
          <w:spacing w:val="0"/>
          <w:position w:val="0"/>
          <w:sz w:val="24"/>
          <w:shd w:fill="auto" w:val="clear"/>
        </w:rPr>
        <w:t xml:space="preserve">Behavioural 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292</w:t>
      </w:r>
      <w:r>
        <w:rPr>
          <w:rFonts w:ascii="Calibri" w:hAnsi="Calibri" w:cs="Calibri" w:eastAsia="Calibri"/>
          <w:color w:val="auto"/>
          <w:spacing w:val="0"/>
          <w:position w:val="0"/>
          <w:sz w:val="24"/>
          <w:shd w:fill="auto" w:val="clear"/>
        </w:rPr>
        <w:t xml:space="preserve">, 266-277 (2015).</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Chiu, K., Lau, W. M., Lau, H. T., So, K.-F., Chang, R. C.-C. Micro-dissection of rat brain for RNA or protein extraction from specific brain region.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10.3791/269 (7), 269-269 (2007).</w:t>
      </w:r>
    </w:p>
    <w:p>
      <w:pPr>
        <w:widowControl w:val="false"/>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Rajmohan, V., Mohandas, E. The limbic system. </w:t>
      </w:r>
      <w:r>
        <w:rPr>
          <w:rFonts w:ascii="Calibri" w:hAnsi="Calibri" w:cs="Calibri" w:eastAsia="Calibri"/>
          <w:i/>
          <w:color w:val="auto"/>
          <w:spacing w:val="0"/>
          <w:position w:val="0"/>
          <w:sz w:val="24"/>
          <w:shd w:fill="auto" w:val="clear"/>
        </w:rPr>
        <w:t xml:space="preserve">Indian Journal of Psychiatry.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(2), 132-139 (2007).</w:t>
      </w:r>
    </w:p>
    <w:p>
      <w:pPr>
        <w:spacing w:before="0" w:after="0" w:line="240"/>
        <w:ind w:right="0" w:left="0" w:firstLine="0"/>
        <w:jc w:val="both"/>
        <w:rPr>
          <w:rFonts w:ascii="Calibri" w:hAnsi="Calibri" w:cs="Calibri" w:eastAsia="Calibri"/>
          <w:color w:val="7F7F7F"/>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