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6A37B" w14:textId="77777777" w:rsidR="00EC18C8" w:rsidRPr="00424678" w:rsidRDefault="002F5B49">
      <w:pPr>
        <w:pBdr>
          <w:top w:val="nil"/>
          <w:left w:val="nil"/>
          <w:bottom w:val="nil"/>
          <w:right w:val="nil"/>
          <w:between w:val="nil"/>
        </w:pBdr>
        <w:rPr>
          <w:color w:val="000000"/>
        </w:rPr>
      </w:pPr>
      <w:r w:rsidRPr="00424678">
        <w:rPr>
          <w:rFonts w:eastAsia="Calibri"/>
          <w:b/>
          <w:color w:val="000000"/>
        </w:rPr>
        <w:t>TITLE:</w:t>
      </w:r>
      <w:r w:rsidRPr="00424678">
        <w:rPr>
          <w:rFonts w:eastAsia="Calibri"/>
          <w:color w:val="000000"/>
        </w:rPr>
        <w:t xml:space="preserve"> </w:t>
      </w:r>
    </w:p>
    <w:p w14:paraId="6231875F" w14:textId="16FD5A88" w:rsidR="007E0332" w:rsidRDefault="009B5B19">
      <w:pPr>
        <w:rPr>
          <w:rFonts w:eastAsia="Calibri"/>
          <w:color w:val="000000" w:themeColor="text1"/>
        </w:rPr>
      </w:pPr>
      <w:r>
        <w:rPr>
          <w:rFonts w:eastAsia="Calibri"/>
          <w:color w:val="000000" w:themeColor="text1"/>
        </w:rPr>
        <w:t xml:space="preserve">A </w:t>
      </w:r>
      <w:r w:rsidR="00750EFB">
        <w:rPr>
          <w:rFonts w:eastAsia="Calibri"/>
          <w:color w:val="000000" w:themeColor="text1"/>
        </w:rPr>
        <w:t xml:space="preserve">Culture </w:t>
      </w:r>
      <w:r w:rsidR="003223D0">
        <w:rPr>
          <w:rFonts w:eastAsia="Calibri"/>
          <w:color w:val="000000" w:themeColor="text1"/>
        </w:rPr>
        <w:t>M</w:t>
      </w:r>
      <w:r w:rsidR="00750EFB">
        <w:rPr>
          <w:rFonts w:eastAsia="Calibri"/>
          <w:color w:val="000000" w:themeColor="text1"/>
        </w:rPr>
        <w:t>ethod</w:t>
      </w:r>
      <w:r w:rsidR="007E0332" w:rsidRPr="004562AC">
        <w:rPr>
          <w:rFonts w:eastAsia="Calibri"/>
          <w:color w:val="000000" w:themeColor="text1"/>
        </w:rPr>
        <w:t xml:space="preserve"> </w:t>
      </w:r>
      <w:r>
        <w:rPr>
          <w:rFonts w:eastAsia="Calibri"/>
          <w:color w:val="000000" w:themeColor="text1"/>
        </w:rPr>
        <w:t>to Maintain</w:t>
      </w:r>
      <w:r w:rsidR="007E0332" w:rsidRPr="004562AC">
        <w:rPr>
          <w:rFonts w:eastAsia="Calibri"/>
          <w:color w:val="000000" w:themeColor="text1"/>
        </w:rPr>
        <w:t xml:space="preserve"> </w:t>
      </w:r>
      <w:r w:rsidR="003223D0">
        <w:rPr>
          <w:rFonts w:eastAsia="Calibri"/>
          <w:color w:val="000000" w:themeColor="text1"/>
        </w:rPr>
        <w:t>Q</w:t>
      </w:r>
      <w:r w:rsidR="007E0332" w:rsidRPr="004562AC">
        <w:rPr>
          <w:rFonts w:eastAsia="Calibri"/>
          <w:color w:val="000000" w:themeColor="text1"/>
        </w:rPr>
        <w:t xml:space="preserve">uiescent </w:t>
      </w:r>
      <w:r w:rsidR="003223D0">
        <w:rPr>
          <w:rFonts w:eastAsia="Calibri"/>
          <w:color w:val="000000" w:themeColor="text1"/>
        </w:rPr>
        <w:t>H</w:t>
      </w:r>
      <w:r w:rsidR="007E0332" w:rsidRPr="004562AC">
        <w:rPr>
          <w:rFonts w:eastAsia="Calibri"/>
          <w:color w:val="000000" w:themeColor="text1"/>
        </w:rPr>
        <w:t xml:space="preserve">uman </w:t>
      </w:r>
      <w:r w:rsidR="003223D0">
        <w:rPr>
          <w:rFonts w:eastAsia="Calibri"/>
          <w:color w:val="000000" w:themeColor="text1"/>
        </w:rPr>
        <w:t>H</w:t>
      </w:r>
      <w:r w:rsidR="007E0332" w:rsidRPr="004562AC">
        <w:rPr>
          <w:rFonts w:eastAsia="Calibri"/>
          <w:color w:val="000000" w:themeColor="text1"/>
        </w:rPr>
        <w:t xml:space="preserve">ematopoietic </w:t>
      </w:r>
      <w:r w:rsidR="003223D0">
        <w:rPr>
          <w:rFonts w:eastAsia="Calibri"/>
          <w:color w:val="000000" w:themeColor="text1"/>
        </w:rPr>
        <w:t>S</w:t>
      </w:r>
      <w:r w:rsidR="007E0332" w:rsidRPr="004562AC">
        <w:rPr>
          <w:rFonts w:eastAsia="Calibri"/>
          <w:color w:val="000000" w:themeColor="text1"/>
        </w:rPr>
        <w:t xml:space="preserve">tem </w:t>
      </w:r>
      <w:r w:rsidR="003223D0">
        <w:rPr>
          <w:rFonts w:eastAsia="Calibri"/>
          <w:color w:val="000000" w:themeColor="text1"/>
        </w:rPr>
        <w:t>C</w:t>
      </w:r>
      <w:r w:rsidR="007E0332" w:rsidRPr="004562AC">
        <w:rPr>
          <w:rFonts w:eastAsia="Calibri"/>
          <w:color w:val="000000" w:themeColor="text1"/>
        </w:rPr>
        <w:t>ells</w:t>
      </w:r>
    </w:p>
    <w:p w14:paraId="5134A20B" w14:textId="77777777" w:rsidR="003223D0" w:rsidRPr="003223D0" w:rsidRDefault="003223D0">
      <w:pPr>
        <w:rPr>
          <w:rFonts w:eastAsia="Calibri"/>
          <w:color w:val="000000" w:themeColor="text1"/>
        </w:rPr>
      </w:pPr>
    </w:p>
    <w:p w14:paraId="55BFF82B" w14:textId="0E3FE2D6" w:rsidR="00EC18C8" w:rsidRDefault="002F5B49">
      <w:pPr>
        <w:rPr>
          <w:color w:val="808080"/>
        </w:rPr>
      </w:pPr>
      <w:r>
        <w:rPr>
          <w:rFonts w:eastAsia="Calibri"/>
          <w:b/>
        </w:rPr>
        <w:t xml:space="preserve">AUTHORS AND AFFILIATIONS: </w:t>
      </w:r>
    </w:p>
    <w:p w14:paraId="565780EE" w14:textId="1E54B498" w:rsidR="000968BA" w:rsidRDefault="000968BA" w:rsidP="000968BA">
      <w:pPr>
        <w:rPr>
          <w:color w:val="000000" w:themeColor="text1"/>
          <w:vertAlign w:val="superscript"/>
        </w:rPr>
      </w:pPr>
      <w:r w:rsidRPr="004562AC">
        <w:rPr>
          <w:rFonts w:eastAsia="Calibri"/>
          <w:color w:val="000000" w:themeColor="text1"/>
        </w:rPr>
        <w:t xml:space="preserve">Hiroshi Kobayashi, Keiyo </w:t>
      </w:r>
      <w:proofErr w:type="spellStart"/>
      <w:r w:rsidRPr="004562AC">
        <w:rPr>
          <w:rFonts w:eastAsia="Calibri"/>
          <w:color w:val="000000" w:themeColor="text1"/>
        </w:rPr>
        <w:t>Takubo</w:t>
      </w:r>
      <w:proofErr w:type="spellEnd"/>
    </w:p>
    <w:p w14:paraId="23948B0D" w14:textId="77777777" w:rsidR="003223D0" w:rsidRPr="004562AC" w:rsidRDefault="003223D0" w:rsidP="000968BA">
      <w:pPr>
        <w:rPr>
          <w:rFonts w:eastAsia="Calibri"/>
          <w:color w:val="000000" w:themeColor="text1"/>
        </w:rPr>
      </w:pPr>
    </w:p>
    <w:p w14:paraId="75FA1FF2" w14:textId="32A0EC8F" w:rsidR="000968BA" w:rsidRPr="004562AC" w:rsidRDefault="000968BA" w:rsidP="000968BA">
      <w:pPr>
        <w:rPr>
          <w:rFonts w:eastAsia="Calibri"/>
          <w:color w:val="000000" w:themeColor="text1"/>
        </w:rPr>
      </w:pPr>
      <w:r w:rsidRPr="004562AC">
        <w:rPr>
          <w:rFonts w:eastAsia="Calibri"/>
          <w:color w:val="000000" w:themeColor="text1"/>
        </w:rPr>
        <w:t>Department of Stem Cell Biology, Research Institute, National Center for Global Health and Medicine, Tokyo, Japan</w:t>
      </w:r>
    </w:p>
    <w:p w14:paraId="099DD35A" w14:textId="77777777" w:rsidR="003223D0" w:rsidRDefault="003223D0" w:rsidP="000968BA">
      <w:pPr>
        <w:rPr>
          <w:rFonts w:eastAsia="Calibri"/>
          <w:color w:val="000000" w:themeColor="text1"/>
        </w:rPr>
      </w:pPr>
    </w:p>
    <w:p w14:paraId="10CB28D7" w14:textId="19EB2459" w:rsidR="003223D0" w:rsidRDefault="003223D0" w:rsidP="000968BA">
      <w:pPr>
        <w:rPr>
          <w:rFonts w:eastAsia="Calibri"/>
          <w:color w:val="000000" w:themeColor="text1"/>
        </w:rPr>
      </w:pPr>
      <w:r w:rsidRPr="003223D0">
        <w:rPr>
          <w:rFonts w:eastAsia="Calibri"/>
          <w:color w:val="000000" w:themeColor="text1"/>
        </w:rPr>
        <w:t>Email addresses of co-authors:</w:t>
      </w:r>
    </w:p>
    <w:p w14:paraId="6CDE35A2" w14:textId="53CDFD71" w:rsidR="003223D0" w:rsidRPr="003223D0" w:rsidRDefault="00B56A54" w:rsidP="000968BA">
      <w:pPr>
        <w:rPr>
          <w:rFonts w:eastAsia="Calibri"/>
          <w:b/>
          <w:bCs/>
          <w:color w:val="000000" w:themeColor="text1"/>
        </w:rPr>
      </w:pPr>
      <w:hyperlink r:id="rId7" w:history="1">
        <w:r w:rsidR="003223D0" w:rsidRPr="0051604B">
          <w:rPr>
            <w:rStyle w:val="Hyperlink"/>
            <w:rFonts w:eastAsia="Calibri"/>
          </w:rPr>
          <w:t>hikobayashi.md@gmail.com</w:t>
        </w:r>
      </w:hyperlink>
      <w:r w:rsidR="003223D0">
        <w:rPr>
          <w:rFonts w:eastAsia="Calibri"/>
          <w:b/>
          <w:bCs/>
          <w:color w:val="000000" w:themeColor="text1"/>
        </w:rPr>
        <w:t xml:space="preserve"> </w:t>
      </w:r>
    </w:p>
    <w:p w14:paraId="63DAFA20" w14:textId="46648911" w:rsidR="00EC18C8" w:rsidRDefault="00B56A54" w:rsidP="000968BA">
      <w:pPr>
        <w:rPr>
          <w:rFonts w:eastAsia="Calibri"/>
          <w:color w:val="000000" w:themeColor="text1"/>
        </w:rPr>
      </w:pPr>
      <w:hyperlink r:id="rId8" w:history="1">
        <w:r w:rsidR="000968BA" w:rsidRPr="004562AC">
          <w:rPr>
            <w:rStyle w:val="Hyperlink"/>
            <w:rFonts w:eastAsia="Calibri"/>
            <w:color w:val="000000" w:themeColor="text1"/>
          </w:rPr>
          <w:t>keiyot@gmail.com</w:t>
        </w:r>
      </w:hyperlink>
    </w:p>
    <w:p w14:paraId="54998DF7" w14:textId="21E8324C" w:rsidR="003223D0" w:rsidRDefault="003223D0" w:rsidP="000968BA">
      <w:pPr>
        <w:rPr>
          <w:rFonts w:eastAsia="Calibri"/>
          <w:color w:val="000000" w:themeColor="text1"/>
        </w:rPr>
      </w:pPr>
    </w:p>
    <w:p w14:paraId="63DE40DC" w14:textId="7810C9BA" w:rsidR="003223D0" w:rsidRPr="004562AC" w:rsidRDefault="003223D0" w:rsidP="000968BA">
      <w:pPr>
        <w:rPr>
          <w:rFonts w:eastAsia="Calibri"/>
          <w:color w:val="000000" w:themeColor="text1"/>
        </w:rPr>
      </w:pPr>
      <w:r w:rsidRPr="003223D0">
        <w:rPr>
          <w:rFonts w:eastAsia="Calibri"/>
          <w:color w:val="000000" w:themeColor="text1"/>
        </w:rPr>
        <w:t>Corresponding author:</w:t>
      </w:r>
    </w:p>
    <w:p w14:paraId="09033CF9" w14:textId="6E2FD7A4" w:rsidR="000968BA" w:rsidRDefault="003223D0" w:rsidP="000968BA">
      <w:pPr>
        <w:rPr>
          <w:color w:val="808080"/>
        </w:rPr>
      </w:pPr>
      <w:r w:rsidRPr="004562AC">
        <w:rPr>
          <w:rFonts w:eastAsia="Calibri"/>
          <w:color w:val="000000" w:themeColor="text1"/>
        </w:rPr>
        <w:t xml:space="preserve">Keiyo </w:t>
      </w:r>
      <w:proofErr w:type="spellStart"/>
      <w:r w:rsidRPr="004562AC">
        <w:rPr>
          <w:rFonts w:eastAsia="Calibri"/>
          <w:color w:val="000000" w:themeColor="text1"/>
        </w:rPr>
        <w:t>Takubo</w:t>
      </w:r>
      <w:proofErr w:type="spellEnd"/>
      <w:r w:rsidRPr="004562AC">
        <w:rPr>
          <w:rFonts w:eastAsia="Calibri"/>
          <w:color w:val="000000" w:themeColor="text1"/>
        </w:rPr>
        <w:t xml:space="preserve"> (</w:t>
      </w:r>
      <w:hyperlink r:id="rId9" w:history="1">
        <w:r w:rsidRPr="004562AC">
          <w:rPr>
            <w:rStyle w:val="Hyperlink"/>
            <w:rFonts w:eastAsia="Calibri"/>
            <w:color w:val="000000" w:themeColor="text1"/>
          </w:rPr>
          <w:t>keiyot@gmail.com</w:t>
        </w:r>
      </w:hyperlink>
      <w:r w:rsidRPr="004562AC">
        <w:rPr>
          <w:rFonts w:eastAsia="Calibri"/>
          <w:color w:val="000000" w:themeColor="text1"/>
        </w:rPr>
        <w:t>)</w:t>
      </w:r>
    </w:p>
    <w:p w14:paraId="55E5DBD8" w14:textId="77777777" w:rsidR="003223D0" w:rsidRPr="000968BA" w:rsidRDefault="003223D0" w:rsidP="000968BA">
      <w:pPr>
        <w:rPr>
          <w:color w:val="808080"/>
        </w:rPr>
      </w:pPr>
    </w:p>
    <w:p w14:paraId="62BA7CB5" w14:textId="5CF3C0FF" w:rsidR="00EC18C8" w:rsidRDefault="002F5B49">
      <w:pPr>
        <w:pBdr>
          <w:top w:val="nil"/>
          <w:left w:val="nil"/>
          <w:bottom w:val="nil"/>
          <w:right w:val="nil"/>
          <w:between w:val="nil"/>
        </w:pBdr>
        <w:rPr>
          <w:color w:val="000000"/>
        </w:rPr>
      </w:pPr>
      <w:r>
        <w:rPr>
          <w:rFonts w:eastAsia="Calibri"/>
          <w:b/>
          <w:color w:val="000000"/>
        </w:rPr>
        <w:t>KEYWORDS:</w:t>
      </w:r>
      <w:r>
        <w:rPr>
          <w:rFonts w:eastAsia="Calibri"/>
          <w:color w:val="000000"/>
        </w:rPr>
        <w:t xml:space="preserve"> </w:t>
      </w:r>
    </w:p>
    <w:p w14:paraId="274F18DA" w14:textId="544BC647" w:rsidR="00EC18C8" w:rsidRPr="002537FE" w:rsidRDefault="00E97B09">
      <w:pPr>
        <w:rPr>
          <w:color w:val="000000" w:themeColor="text1"/>
        </w:rPr>
      </w:pPr>
      <w:r w:rsidRPr="002537FE">
        <w:rPr>
          <w:rFonts w:eastAsia="Calibri"/>
          <w:color w:val="000000" w:themeColor="text1"/>
        </w:rPr>
        <w:t>Hematopoietic stem cells, quiescent, fatty acid, cholesterol, hypoxia, bone marrow microenvironment</w:t>
      </w:r>
    </w:p>
    <w:p w14:paraId="207928A8" w14:textId="77777777" w:rsidR="00EC18C8" w:rsidRDefault="00EC18C8">
      <w:pPr>
        <w:pBdr>
          <w:top w:val="nil"/>
          <w:left w:val="nil"/>
          <w:bottom w:val="nil"/>
          <w:right w:val="nil"/>
          <w:between w:val="nil"/>
        </w:pBdr>
        <w:rPr>
          <w:color w:val="000000"/>
        </w:rPr>
      </w:pPr>
    </w:p>
    <w:p w14:paraId="6319771E" w14:textId="217F3F66" w:rsidR="00EC18C8" w:rsidRDefault="002F5B49">
      <w:r>
        <w:rPr>
          <w:rFonts w:eastAsia="Calibri"/>
          <w:b/>
        </w:rPr>
        <w:t>SUMMARY:</w:t>
      </w:r>
      <w:r>
        <w:rPr>
          <w:rFonts w:eastAsia="Calibri"/>
        </w:rPr>
        <w:t xml:space="preserve"> </w:t>
      </w:r>
    </w:p>
    <w:p w14:paraId="62FB9BAE" w14:textId="629FEC69" w:rsidR="00EC18C8" w:rsidRPr="00E97B09" w:rsidRDefault="008610EE">
      <w:pPr>
        <w:rPr>
          <w:color w:val="000000" w:themeColor="text1"/>
        </w:rPr>
      </w:pPr>
      <w:r>
        <w:rPr>
          <w:rFonts w:eastAsia="Calibri"/>
          <w:color w:val="000000" w:themeColor="text1"/>
        </w:rPr>
        <w:t xml:space="preserve">This protocol </w:t>
      </w:r>
      <w:r w:rsidR="00FF2EE5">
        <w:rPr>
          <w:rFonts w:eastAsia="Calibri"/>
          <w:color w:val="000000" w:themeColor="text1"/>
        </w:rPr>
        <w:t>enables</w:t>
      </w:r>
      <w:r>
        <w:rPr>
          <w:rFonts w:eastAsia="Calibri"/>
          <w:color w:val="000000" w:themeColor="text1"/>
        </w:rPr>
        <w:t xml:space="preserve"> the maintenance of q</w:t>
      </w:r>
      <w:r w:rsidRPr="00E97B09">
        <w:rPr>
          <w:rFonts w:eastAsia="Calibri"/>
          <w:color w:val="000000" w:themeColor="text1"/>
        </w:rPr>
        <w:t xml:space="preserve">uiescent </w:t>
      </w:r>
      <w:r w:rsidR="00E97B09" w:rsidRPr="00E97B09">
        <w:rPr>
          <w:rFonts w:eastAsia="Calibri"/>
          <w:color w:val="000000" w:themeColor="text1"/>
        </w:rPr>
        <w:t xml:space="preserve">human hematopoietic stem cells </w:t>
      </w:r>
      <w:r w:rsidR="005C1836" w:rsidRPr="005C1836">
        <w:rPr>
          <w:rFonts w:eastAsia="Calibri"/>
          <w:color w:val="000000" w:themeColor="text1"/>
        </w:rPr>
        <w:t>in vitro</w:t>
      </w:r>
      <w:r w:rsidR="00E97B09" w:rsidRPr="00E97B09">
        <w:rPr>
          <w:rFonts w:eastAsia="Calibri"/>
          <w:color w:val="000000" w:themeColor="text1"/>
        </w:rPr>
        <w:t xml:space="preserve"> b</w:t>
      </w:r>
      <w:r w:rsidR="00061E5F" w:rsidRPr="00E97B09">
        <w:rPr>
          <w:rFonts w:eastAsia="Calibri"/>
          <w:color w:val="000000" w:themeColor="text1"/>
        </w:rPr>
        <w:t xml:space="preserve">y mimicking the bone marrow microenvironment </w:t>
      </w:r>
      <w:r w:rsidR="00FF2EE5">
        <w:rPr>
          <w:rFonts w:eastAsia="Calibri"/>
          <w:color w:val="000000" w:themeColor="text1"/>
        </w:rPr>
        <w:t>using</w:t>
      </w:r>
      <w:r w:rsidR="00061E5F" w:rsidRPr="00E97B09">
        <w:rPr>
          <w:rFonts w:eastAsia="Calibri"/>
          <w:color w:val="000000" w:themeColor="text1"/>
        </w:rPr>
        <w:t xml:space="preserve"> abundant fatty acids, cholesterol, lower </w:t>
      </w:r>
      <w:r w:rsidR="00061E5F" w:rsidRPr="00424678">
        <w:rPr>
          <w:rFonts w:eastAsia="Calibri"/>
          <w:color w:val="000000" w:themeColor="text1"/>
        </w:rPr>
        <w:t>concentration</w:t>
      </w:r>
      <w:r w:rsidR="00FF2EE5">
        <w:rPr>
          <w:rFonts w:eastAsia="Calibri"/>
          <w:color w:val="000000" w:themeColor="text1"/>
        </w:rPr>
        <w:t>s</w:t>
      </w:r>
      <w:r w:rsidR="00061E5F" w:rsidRPr="00E97B09">
        <w:rPr>
          <w:rFonts w:eastAsia="Calibri"/>
          <w:color w:val="000000" w:themeColor="text1"/>
        </w:rPr>
        <w:t xml:space="preserve"> of cytokines, </w:t>
      </w:r>
      <w:r>
        <w:rPr>
          <w:rFonts w:eastAsia="Calibri"/>
          <w:color w:val="000000" w:themeColor="text1"/>
        </w:rPr>
        <w:t>and</w:t>
      </w:r>
      <w:r w:rsidR="00061E5F" w:rsidRPr="00E97B09">
        <w:rPr>
          <w:rFonts w:eastAsia="Calibri"/>
          <w:color w:val="000000" w:themeColor="text1"/>
        </w:rPr>
        <w:t xml:space="preserve"> </w:t>
      </w:r>
      <w:r w:rsidRPr="00E97B09">
        <w:rPr>
          <w:rFonts w:eastAsia="Calibri"/>
          <w:color w:val="000000" w:themeColor="text1"/>
        </w:rPr>
        <w:t>hypoxi</w:t>
      </w:r>
      <w:r>
        <w:rPr>
          <w:rFonts w:eastAsia="Calibri"/>
          <w:color w:val="000000" w:themeColor="text1"/>
        </w:rPr>
        <w:t>a</w:t>
      </w:r>
      <w:r w:rsidR="007D5966">
        <w:rPr>
          <w:rFonts w:eastAsia="Calibri"/>
          <w:color w:val="000000" w:themeColor="text1"/>
        </w:rPr>
        <w:t>.</w:t>
      </w:r>
    </w:p>
    <w:p w14:paraId="69903D9F" w14:textId="77777777" w:rsidR="00EC18C8" w:rsidRPr="00E97B09" w:rsidRDefault="00EC18C8"/>
    <w:p w14:paraId="5D98EDAD" w14:textId="1584C4D1" w:rsidR="00EC18C8" w:rsidRDefault="002F5B49">
      <w:pPr>
        <w:rPr>
          <w:color w:val="808080"/>
        </w:rPr>
      </w:pPr>
      <w:r>
        <w:rPr>
          <w:rFonts w:eastAsia="Calibri"/>
          <w:b/>
        </w:rPr>
        <w:t>ABSTRACT:</w:t>
      </w:r>
      <w:r>
        <w:rPr>
          <w:rFonts w:eastAsia="Calibri"/>
        </w:rPr>
        <w:t xml:space="preserve"> </w:t>
      </w:r>
    </w:p>
    <w:p w14:paraId="74E2241C" w14:textId="40B7317C" w:rsidR="00EC18C8" w:rsidRPr="004562AC" w:rsidRDefault="00EF240B" w:rsidP="00EF240B">
      <w:pPr>
        <w:rPr>
          <w:color w:val="000000" w:themeColor="text1"/>
        </w:rPr>
      </w:pPr>
      <w:r w:rsidRPr="004562AC">
        <w:rPr>
          <w:rFonts w:eastAsia="Calibri"/>
          <w:color w:val="000000" w:themeColor="text1"/>
        </w:rPr>
        <w:t xml:space="preserve">Human hematopoietic stem cells (HSCs), like other mammalian HSCs, maintain lifelong hematopoiesis in the bone marrow. HSCs remain quiescent </w:t>
      </w:r>
      <w:r w:rsidR="005C1836" w:rsidRPr="005C1836">
        <w:rPr>
          <w:rFonts w:eastAsia="Calibri"/>
          <w:color w:val="000000" w:themeColor="text1"/>
        </w:rPr>
        <w:t>in vivo</w:t>
      </w:r>
      <w:r w:rsidRPr="004562AC">
        <w:rPr>
          <w:rFonts w:eastAsia="Calibri"/>
          <w:color w:val="000000" w:themeColor="text1"/>
        </w:rPr>
        <w:t xml:space="preserve">, unlike more differentiated progenitors, and enter </w:t>
      </w:r>
      <w:r w:rsidR="000E3C77">
        <w:rPr>
          <w:rFonts w:eastAsia="Calibri"/>
          <w:color w:val="000000" w:themeColor="text1"/>
        </w:rPr>
        <w:t xml:space="preserve">the </w:t>
      </w:r>
      <w:r w:rsidRPr="004562AC">
        <w:rPr>
          <w:rFonts w:eastAsia="Calibri"/>
          <w:color w:val="000000" w:themeColor="text1"/>
        </w:rPr>
        <w:t xml:space="preserve">cell cycle rapidly after </w:t>
      </w:r>
      <w:r w:rsidR="000E3C77">
        <w:rPr>
          <w:rFonts w:eastAsia="Calibri"/>
          <w:color w:val="000000" w:themeColor="text1"/>
        </w:rPr>
        <w:t xml:space="preserve">chemotherapy or irradiation to treat </w:t>
      </w:r>
      <w:r w:rsidRPr="004562AC">
        <w:rPr>
          <w:rFonts w:eastAsia="Calibri"/>
          <w:color w:val="000000" w:themeColor="text1"/>
        </w:rPr>
        <w:t xml:space="preserve">bone marrow injury or </w:t>
      </w:r>
      <w:r w:rsidR="005C1836" w:rsidRPr="005C1836">
        <w:rPr>
          <w:rFonts w:eastAsia="Calibri"/>
          <w:color w:val="000000" w:themeColor="text1"/>
        </w:rPr>
        <w:t>in vitro</w:t>
      </w:r>
      <w:r w:rsidRPr="004562AC">
        <w:rPr>
          <w:rFonts w:eastAsia="Calibri"/>
          <w:color w:val="000000" w:themeColor="text1"/>
        </w:rPr>
        <w:t xml:space="preserve"> culture. </w:t>
      </w:r>
      <w:r w:rsidR="00ED529A">
        <w:rPr>
          <w:rFonts w:eastAsia="Calibri"/>
          <w:color w:val="000000" w:themeColor="text1"/>
        </w:rPr>
        <w:t>B</w:t>
      </w:r>
      <w:r w:rsidR="00ED529A" w:rsidRPr="004562AC">
        <w:rPr>
          <w:rFonts w:eastAsia="Calibri"/>
          <w:color w:val="000000" w:themeColor="text1"/>
        </w:rPr>
        <w:t xml:space="preserve">y </w:t>
      </w:r>
      <w:r w:rsidRPr="004562AC">
        <w:rPr>
          <w:rFonts w:eastAsia="Calibri"/>
          <w:color w:val="000000" w:themeColor="text1"/>
        </w:rPr>
        <w:t xml:space="preserve">mimicking the bone marrow microenvironment </w:t>
      </w:r>
      <w:r w:rsidR="006E6131">
        <w:rPr>
          <w:rFonts w:eastAsia="Calibri"/>
          <w:color w:val="000000" w:themeColor="text1"/>
        </w:rPr>
        <w:t>in the presence of</w:t>
      </w:r>
      <w:r w:rsidR="006E6131" w:rsidRPr="004562AC">
        <w:rPr>
          <w:rFonts w:eastAsia="Calibri"/>
          <w:color w:val="000000" w:themeColor="text1"/>
        </w:rPr>
        <w:t xml:space="preserve"> </w:t>
      </w:r>
      <w:r w:rsidRPr="004562AC">
        <w:rPr>
          <w:rFonts w:eastAsia="Calibri"/>
          <w:color w:val="000000" w:themeColor="text1"/>
        </w:rPr>
        <w:t xml:space="preserve">abundant fatty acids, cholesterol, low concentration of cytokines, </w:t>
      </w:r>
      <w:r w:rsidR="006E6131">
        <w:rPr>
          <w:rFonts w:eastAsia="Calibri"/>
          <w:color w:val="000000" w:themeColor="text1"/>
        </w:rPr>
        <w:t>and</w:t>
      </w:r>
      <w:r w:rsidRPr="004562AC">
        <w:rPr>
          <w:rFonts w:eastAsia="Calibri"/>
          <w:color w:val="000000" w:themeColor="text1"/>
        </w:rPr>
        <w:t xml:space="preserve"> </w:t>
      </w:r>
      <w:r w:rsidR="006E6131">
        <w:rPr>
          <w:rFonts w:eastAsia="Calibri"/>
          <w:color w:val="000000" w:themeColor="text1"/>
        </w:rPr>
        <w:t>hypoxia</w:t>
      </w:r>
      <w:r w:rsidR="00ED529A">
        <w:rPr>
          <w:rFonts w:eastAsia="Calibri"/>
          <w:color w:val="000000" w:themeColor="text1"/>
        </w:rPr>
        <w:t xml:space="preserve">, human </w:t>
      </w:r>
      <w:r w:rsidR="00FD0559">
        <w:rPr>
          <w:rFonts w:eastAsia="Calibri"/>
          <w:color w:val="000000" w:themeColor="text1"/>
        </w:rPr>
        <w:t xml:space="preserve">HSCs </w:t>
      </w:r>
      <w:r w:rsidR="00ED529A" w:rsidRPr="004562AC">
        <w:rPr>
          <w:rFonts w:eastAsia="Calibri"/>
          <w:color w:val="000000" w:themeColor="text1"/>
        </w:rPr>
        <w:t xml:space="preserve">maintain quiescence </w:t>
      </w:r>
      <w:r w:rsidR="005C1836" w:rsidRPr="005C1836">
        <w:rPr>
          <w:rFonts w:eastAsia="Calibri"/>
          <w:color w:val="000000" w:themeColor="text1"/>
        </w:rPr>
        <w:t>in vitro</w:t>
      </w:r>
      <w:r w:rsidRPr="004562AC">
        <w:rPr>
          <w:rFonts w:eastAsia="Calibri"/>
          <w:color w:val="000000" w:themeColor="text1"/>
        </w:rPr>
        <w:t xml:space="preserve">. Here, a detailed protocol for </w:t>
      </w:r>
      <w:r w:rsidR="00DC6E13">
        <w:rPr>
          <w:rFonts w:eastAsia="Calibri"/>
          <w:color w:val="000000" w:themeColor="text1"/>
        </w:rPr>
        <w:t>maintaining</w:t>
      </w:r>
      <w:r w:rsidR="00DC6E13" w:rsidRPr="004562AC">
        <w:rPr>
          <w:rFonts w:eastAsia="Calibri"/>
          <w:color w:val="000000" w:themeColor="text1"/>
        </w:rPr>
        <w:t xml:space="preserve"> </w:t>
      </w:r>
      <w:r w:rsidRPr="004562AC">
        <w:rPr>
          <w:rFonts w:eastAsia="Calibri"/>
          <w:color w:val="000000" w:themeColor="text1"/>
        </w:rPr>
        <w:t xml:space="preserve">functional HSCs in the quiescent state </w:t>
      </w:r>
      <w:r w:rsidR="005C1836" w:rsidRPr="005C1836">
        <w:rPr>
          <w:rFonts w:eastAsia="Calibri"/>
          <w:color w:val="000000" w:themeColor="text1"/>
        </w:rPr>
        <w:t>in vitro</w:t>
      </w:r>
      <w:r w:rsidR="00ED529A">
        <w:rPr>
          <w:rFonts w:eastAsia="Calibri"/>
          <w:color w:val="000000" w:themeColor="text1"/>
        </w:rPr>
        <w:t xml:space="preserve"> is </w:t>
      </w:r>
      <w:r w:rsidR="00893C03">
        <w:rPr>
          <w:rFonts w:eastAsia="Calibri"/>
          <w:color w:val="000000" w:themeColor="text1"/>
        </w:rPr>
        <w:t>described</w:t>
      </w:r>
      <w:r w:rsidRPr="004562AC">
        <w:rPr>
          <w:rFonts w:eastAsia="Calibri"/>
          <w:color w:val="000000" w:themeColor="text1"/>
        </w:rPr>
        <w:t xml:space="preserve">. </w:t>
      </w:r>
      <w:r w:rsidR="00DC6E13" w:rsidRPr="004562AC">
        <w:rPr>
          <w:rFonts w:eastAsia="Calibri"/>
          <w:color w:val="000000" w:themeColor="text1"/>
        </w:rPr>
        <w:t>Th</w:t>
      </w:r>
      <w:r w:rsidR="00DC6E13">
        <w:rPr>
          <w:rFonts w:eastAsia="Calibri"/>
          <w:color w:val="000000" w:themeColor="text1"/>
        </w:rPr>
        <w:t>is</w:t>
      </w:r>
      <w:r w:rsidR="00DC6E13" w:rsidRPr="004562AC">
        <w:rPr>
          <w:rFonts w:eastAsia="Calibri"/>
          <w:color w:val="000000" w:themeColor="text1"/>
        </w:rPr>
        <w:t xml:space="preserve"> </w:t>
      </w:r>
      <w:r w:rsidRPr="004562AC">
        <w:rPr>
          <w:rFonts w:eastAsia="Calibri"/>
          <w:color w:val="000000" w:themeColor="text1"/>
        </w:rPr>
        <w:t xml:space="preserve">method will </w:t>
      </w:r>
      <w:r w:rsidR="00893C03">
        <w:rPr>
          <w:rFonts w:eastAsia="Calibri"/>
          <w:color w:val="000000" w:themeColor="text1"/>
        </w:rPr>
        <w:t>enable studies of</w:t>
      </w:r>
      <w:r w:rsidRPr="004562AC">
        <w:rPr>
          <w:rFonts w:eastAsia="Calibri"/>
          <w:color w:val="000000" w:themeColor="text1"/>
        </w:rPr>
        <w:t xml:space="preserve"> the behavior of human HSCs under physiological conditions.</w:t>
      </w:r>
    </w:p>
    <w:p w14:paraId="6A73B961" w14:textId="77777777" w:rsidR="00D43BBE" w:rsidRDefault="00D43BBE">
      <w:pPr>
        <w:rPr>
          <w:rFonts w:eastAsia="Calibri"/>
          <w:b/>
        </w:rPr>
      </w:pPr>
    </w:p>
    <w:p w14:paraId="22903B10" w14:textId="0F02689B" w:rsidR="00EC18C8" w:rsidRDefault="002F5B49">
      <w:pPr>
        <w:rPr>
          <w:color w:val="808080"/>
        </w:rPr>
      </w:pPr>
      <w:r>
        <w:rPr>
          <w:rFonts w:eastAsia="Calibri"/>
          <w:b/>
        </w:rPr>
        <w:t>INTRODUCTION:</w:t>
      </w:r>
      <w:r>
        <w:rPr>
          <w:rFonts w:eastAsia="Calibri"/>
          <w:color w:val="808080"/>
        </w:rPr>
        <w:t xml:space="preserve"> </w:t>
      </w:r>
    </w:p>
    <w:p w14:paraId="2D17BED0" w14:textId="4EF24434" w:rsidR="000631B8" w:rsidRPr="00272D3A" w:rsidRDefault="000631B8" w:rsidP="000631B8">
      <w:pPr>
        <w:rPr>
          <w:rFonts w:eastAsia="Calibri"/>
          <w:color w:val="000000" w:themeColor="text1"/>
        </w:rPr>
      </w:pPr>
      <w:r w:rsidRPr="00272D3A">
        <w:rPr>
          <w:rFonts w:eastAsia="Calibri"/>
          <w:color w:val="000000" w:themeColor="text1"/>
        </w:rPr>
        <w:t xml:space="preserve">Hematopoietic stem </w:t>
      </w:r>
      <w:r w:rsidR="00B03C53" w:rsidRPr="00272D3A">
        <w:rPr>
          <w:rFonts w:eastAsia="Calibri"/>
          <w:color w:val="000000" w:themeColor="text1"/>
        </w:rPr>
        <w:t xml:space="preserve">cells (HSCs) and multipotent progenitor cells (MPPs) coordinately </w:t>
      </w:r>
      <w:r w:rsidR="00D43BBE">
        <w:rPr>
          <w:rFonts w:eastAsia="Calibri"/>
          <w:color w:val="000000" w:themeColor="text1"/>
        </w:rPr>
        <w:t xml:space="preserve">form </w:t>
      </w:r>
      <w:r w:rsidR="002F0EA2">
        <w:rPr>
          <w:rFonts w:eastAsia="Calibri"/>
          <w:color w:val="000000" w:themeColor="text1"/>
        </w:rPr>
        <w:t>a</w:t>
      </w:r>
      <w:r w:rsidR="00D43BBE">
        <w:rPr>
          <w:rFonts w:eastAsia="Calibri"/>
          <w:color w:val="000000" w:themeColor="text1"/>
        </w:rPr>
        <w:t xml:space="preserve"> reservoir for continuous replenishment of differentiated cells to </w:t>
      </w:r>
      <w:r w:rsidRPr="00272D3A">
        <w:rPr>
          <w:rFonts w:eastAsia="Calibri"/>
          <w:color w:val="000000" w:themeColor="text1"/>
        </w:rPr>
        <w:t>maintain hematopoiesis</w:t>
      </w:r>
      <w:r w:rsidR="00D43BBE">
        <w:rPr>
          <w:rFonts w:eastAsia="Calibri"/>
          <w:color w:val="000000" w:themeColor="text1"/>
        </w:rPr>
        <w:t xml:space="preserve"> </w:t>
      </w:r>
      <w:r w:rsidR="002F0EA2">
        <w:rPr>
          <w:rFonts w:eastAsia="Calibri"/>
          <w:color w:val="000000" w:themeColor="text1"/>
        </w:rPr>
        <w:t>throughout</w:t>
      </w:r>
      <w:r w:rsidR="00D43BBE">
        <w:rPr>
          <w:rFonts w:eastAsia="Calibri"/>
          <w:color w:val="000000" w:themeColor="text1"/>
        </w:rPr>
        <w:t xml:space="preserve"> life</w:t>
      </w:r>
      <w:r w:rsidRPr="00272D3A">
        <w:rPr>
          <w:rFonts w:eastAsia="Calibri"/>
          <w:color w:val="000000" w:themeColor="text1"/>
        </w:rPr>
        <w:t xml:space="preserve"> in human</w:t>
      </w:r>
      <w:r w:rsidR="00D43BBE">
        <w:rPr>
          <w:rFonts w:eastAsia="Calibri"/>
          <w:color w:val="000000" w:themeColor="text1"/>
        </w:rPr>
        <w:t>s</w:t>
      </w:r>
      <w:r w:rsidR="000F16CA">
        <w:rPr>
          <w:rFonts w:eastAsia="Calibri"/>
          <w:color w:val="000000" w:themeColor="text1"/>
        </w:rPr>
        <w:fldChar w:fldCharType="begin"/>
      </w:r>
      <w:r w:rsidR="00F8429C">
        <w:rPr>
          <w:rFonts w:eastAsia="Calibri"/>
          <w:color w:val="000000" w:themeColor="text1"/>
        </w:rPr>
        <w:instrText xml:space="preserve"> ADDIN EN.CITE &lt;EndNote&gt;&lt;Cite&gt;&lt;Author&gt;Scala&lt;/Author&gt;&lt;Year&gt;2019&lt;/Year&gt;&lt;RecNum&gt;634&lt;/RecNum&gt;&lt;IDText&gt;In vivo dynamics of human hematopoietic stem cells: novel concepts and future directions&lt;/IDText&gt;&lt;DisplayText&gt;&lt;style face="superscript"&gt;1&lt;/style&gt;&lt;/DisplayText&gt;&lt;record&gt;&lt;rec-number&gt;634&lt;/rec-number&gt;&lt;foreign-keys&gt;&lt;key app="EN" db-id="905ttxta1dtw5uezx21va9pupdewpapd55as" timestamp="1596537680"&gt;634&lt;/key&gt;&lt;/foreign-keys&gt;&lt;ref-type name="Journal Article"&gt;17&lt;/ref-type&gt;&lt;contributors&gt;&lt;authors&gt;&lt;author&gt;Scala, S.&lt;/author&gt;&lt;author&gt;Aiuti, A.&lt;/author&gt;&lt;/authors&gt;&lt;/contributors&gt;&lt;titles&gt;&lt;title&gt;In vivo dynamics of human hematopoietic stem cells: novel concepts and future directions&lt;/title&gt;&lt;secondary-title&gt;Blood Adv&lt;/secondary-title&gt;&lt;/titles&gt;&lt;periodical&gt;&lt;full-title&gt;Blood Adv&lt;/full-title&gt;&lt;/periodical&gt;&lt;pages&gt;1916-1924&lt;/pages&gt;&lt;volume&gt;3&lt;/volume&gt;&lt;number&gt;12&lt;/number&gt;&lt;keywords&gt;&lt;keyword&gt;Aged&lt;/keyword&gt;&lt;keyword&gt;Aged, 80 and over&lt;/keyword&gt;&lt;keyword&gt;Aging&lt;/keyword&gt;&lt;keyword&gt;Cell Differentiation&lt;/keyword&gt;&lt;keyword&gt;Female&lt;/keyword&gt;&lt;keyword&gt;Gene Expression Profiling&lt;/keyword&gt;&lt;keyword&gt;Genetic Therapy&lt;/keyword&gt;&lt;keyword&gt;Hematopoietic Stem Cell Transplantation&lt;/keyword&gt;&lt;keyword&gt;Hematopoietic Stem Cells&lt;/keyword&gt;&lt;keyword&gt;Homeostasis&lt;/keyword&gt;&lt;keyword&gt;Humans&lt;/keyword&gt;&lt;keyword&gt;Male&lt;/keyword&gt;&lt;keyword&gt;Middle Aged&lt;/keyword&gt;&lt;keyword&gt;Mutation&lt;/keyword&gt;&lt;keyword&gt;RNA, Small Cytoplasmic&lt;/keyword&gt;&lt;/keywords&gt;&lt;dates&gt;&lt;year&gt;2019&lt;/year&gt;&lt;pub-dates&gt;&lt;date&gt;06&lt;/date&gt;&lt;/pub-dates&gt;&lt;/dates&gt;&lt;isbn&gt;2473-9537&lt;/isbn&gt;&lt;accession-num&gt;31239246&lt;/accession-num&gt;&lt;urls&gt;&lt;related-urls&gt;&lt;url&gt;https://www.ncbi.nlm.nih.gov/pubmed/31239246&lt;/url&gt;&lt;/related-urls&gt;&lt;/urls&gt;&lt;custom2&gt;PMC6595260&lt;/custom2&gt;&lt;electronic-resource-num&gt;10.1182/bloodadvances.2019000039&lt;/electronic-resource-num&gt;&lt;language&gt;eng&lt;/language&gt;&lt;/record&gt;&lt;/Cite&gt;&lt;/EndNote&gt;</w:instrText>
      </w:r>
      <w:r w:rsidR="000F16CA">
        <w:rPr>
          <w:rFonts w:eastAsia="Calibri"/>
          <w:color w:val="000000" w:themeColor="text1"/>
        </w:rPr>
        <w:fldChar w:fldCharType="separate"/>
      </w:r>
      <w:r w:rsidR="006F5F67" w:rsidRPr="006F5F67">
        <w:rPr>
          <w:rFonts w:eastAsia="Calibri"/>
          <w:noProof/>
          <w:color w:val="000000" w:themeColor="text1"/>
          <w:vertAlign w:val="superscript"/>
        </w:rPr>
        <w:t>1</w:t>
      </w:r>
      <w:r w:rsidR="000F16CA">
        <w:rPr>
          <w:rFonts w:eastAsia="Calibri"/>
          <w:color w:val="000000" w:themeColor="text1"/>
        </w:rPr>
        <w:fldChar w:fldCharType="end"/>
      </w:r>
      <w:r w:rsidRPr="00272D3A">
        <w:rPr>
          <w:rFonts w:eastAsia="Calibri"/>
          <w:color w:val="000000" w:themeColor="text1"/>
        </w:rPr>
        <w:t>. Cell cycle quiescence is a prominent feature of HSCs</w:t>
      </w:r>
      <w:r w:rsidR="00363CAB">
        <w:rPr>
          <w:rFonts w:eastAsia="Calibri"/>
          <w:color w:val="000000" w:themeColor="text1"/>
        </w:rPr>
        <w:t>,</w:t>
      </w:r>
      <w:r w:rsidRPr="00272D3A">
        <w:rPr>
          <w:rFonts w:eastAsia="Calibri"/>
          <w:color w:val="000000" w:themeColor="text1"/>
        </w:rPr>
        <w:t xml:space="preserve"> </w:t>
      </w:r>
      <w:r w:rsidR="00363CAB">
        <w:rPr>
          <w:rFonts w:eastAsia="Calibri"/>
          <w:color w:val="000000" w:themeColor="text1"/>
        </w:rPr>
        <w:t>differentiating</w:t>
      </w:r>
      <w:r w:rsidR="00D43BBE">
        <w:rPr>
          <w:rFonts w:eastAsia="Calibri"/>
          <w:color w:val="000000" w:themeColor="text1"/>
        </w:rPr>
        <w:t xml:space="preserve"> them </w:t>
      </w:r>
      <w:r w:rsidRPr="00272D3A">
        <w:rPr>
          <w:rFonts w:eastAsia="Calibri"/>
          <w:color w:val="000000" w:themeColor="text1"/>
        </w:rPr>
        <w:t>from</w:t>
      </w:r>
      <w:r w:rsidR="00B03C53" w:rsidRPr="00272D3A">
        <w:rPr>
          <w:rFonts w:eastAsia="Calibri"/>
          <w:color w:val="000000" w:themeColor="text1"/>
        </w:rPr>
        <w:t xml:space="preserve"> MPP</w:t>
      </w:r>
      <w:r w:rsidRPr="00272D3A">
        <w:rPr>
          <w:rFonts w:eastAsia="Calibri"/>
          <w:color w:val="000000" w:themeColor="text1"/>
        </w:rPr>
        <w:t>s</w:t>
      </w:r>
      <w:r w:rsidR="0020638B">
        <w:rPr>
          <w:rFonts w:eastAsia="Calibri"/>
          <w:color w:val="000000" w:themeColor="text1"/>
        </w:rPr>
        <w:fldChar w:fldCharType="begin"/>
      </w:r>
      <w:r w:rsidR="00DF32C6">
        <w:rPr>
          <w:rFonts w:eastAsia="Calibri"/>
          <w:color w:val="000000" w:themeColor="text1"/>
        </w:rPr>
        <w:instrText xml:space="preserve"> ADDIN EN.CITE &lt;EndNote&gt;&lt;Cite&gt;&lt;Author&gt;Trumpp&lt;/Author&gt;&lt;Year&gt;2010&lt;/Year&gt;&lt;RecNum&gt;469&lt;/RecNum&gt;&lt;IDText&gt;Awakening dormant haematopoietic stem cells&lt;/IDText&gt;&lt;DisplayText&gt;&lt;style face="superscript"&gt;2&lt;/style&gt;&lt;/DisplayText&gt;&lt;record&gt;&lt;rec-number&gt;469&lt;/rec-number&gt;&lt;foreign-keys&gt;&lt;key app="EN" db-id="905ttxta1dtw5uezx21va9pupdewpapd55as" timestamp="1541561108"&gt;469&lt;/key&gt;&lt;/foreign-keys&gt;&lt;ref-type name="Journal Article"&gt;17&lt;/ref-type&gt;&lt;contributors&gt;&lt;authors&gt;&lt;author&gt;Trumpp, A.&lt;/author&gt;&lt;author&gt;Essers, M.&lt;/author&gt;&lt;author&gt;Wilson, A.&lt;/author&gt;&lt;/authors&gt;&lt;/contributors&gt;&lt;titles&gt;&lt;title&gt;Awakening dormant haematopoietic stem cells&lt;/title&gt;&lt;secondary-title&gt;Nat Rev Immunol&lt;/secondary-title&gt;&lt;/titles&gt;&lt;periodical&gt;&lt;full-title&gt;Nat Rev Immunol&lt;/full-title&gt;&lt;/periodical&gt;&lt;pages&gt;201-9&lt;/pages&gt;&lt;volume&gt;10&lt;/volume&gt;&lt;number&gt;3&lt;/number&gt;&lt;keywords&gt;&lt;keyword&gt;Animals&lt;/keyword&gt;&lt;keyword&gt;Arsenicals&lt;/keyword&gt;&lt;keyword&gt;Bone Marrow&lt;/keyword&gt;&lt;keyword&gt;Cell Growth Processes&lt;/keyword&gt;&lt;keyword&gt;Granulocyte Colony-Stimulating Factor&lt;/keyword&gt;&lt;keyword&gt;Hematopoietic Stem Cells&lt;/keyword&gt;&lt;keyword&gt;Humans&lt;/keyword&gt;&lt;keyword&gt;Interferon-alpha&lt;/keyword&gt;&lt;keyword&gt;Leukemia, Myelogenous, Chronic, BCR-ABL Positive&lt;/keyword&gt;&lt;keyword&gt;Lymphocyte Activation&lt;/keyword&gt;&lt;keyword&gt;Mice&lt;/keyword&gt;&lt;keyword&gt;Oxides&lt;/keyword&gt;&lt;keyword&gt;Stem Cell Niche&lt;/keyword&gt;&lt;/keywords&gt;&lt;dates&gt;&lt;year&gt;2010&lt;/year&gt;&lt;pub-dates&gt;&lt;date&gt;03&lt;/date&gt;&lt;/pub-dates&gt;&lt;/dates&gt;&lt;isbn&gt;1474-1741&lt;/isbn&gt;&lt;accession-num&gt;20182459&lt;/accession-num&gt;&lt;urls&gt;&lt;related-urls&gt;&lt;url&gt;https://www.ncbi.nlm.nih.gov/pubmed/20182459&lt;/url&gt;&lt;/related-urls&gt;&lt;/urls&gt;&lt;electronic-resource-num&gt;10.1038/nri2726&lt;/electronic-resource-num&gt;&lt;language&gt;eng&lt;/language&gt;&lt;/record&gt;&lt;/Cite&gt;&lt;/EndNote&gt;</w:instrText>
      </w:r>
      <w:r w:rsidR="0020638B">
        <w:rPr>
          <w:rFonts w:eastAsia="Calibri"/>
          <w:color w:val="000000" w:themeColor="text1"/>
        </w:rPr>
        <w:fldChar w:fldCharType="separate"/>
      </w:r>
      <w:r w:rsidR="006F5F67" w:rsidRPr="006F5F67">
        <w:rPr>
          <w:rFonts w:eastAsia="Calibri"/>
          <w:noProof/>
          <w:color w:val="000000" w:themeColor="text1"/>
          <w:vertAlign w:val="superscript"/>
        </w:rPr>
        <w:t>2</w:t>
      </w:r>
      <w:r w:rsidR="0020638B">
        <w:rPr>
          <w:rFonts w:eastAsia="Calibri"/>
          <w:color w:val="000000" w:themeColor="text1"/>
        </w:rPr>
        <w:fldChar w:fldCharType="end"/>
      </w:r>
      <w:r w:rsidRPr="00272D3A">
        <w:rPr>
          <w:rFonts w:eastAsia="Calibri"/>
          <w:color w:val="000000" w:themeColor="text1"/>
        </w:rPr>
        <w:t xml:space="preserve">. </w:t>
      </w:r>
      <w:r w:rsidR="00BA002A">
        <w:rPr>
          <w:rFonts w:eastAsia="Calibri"/>
          <w:color w:val="000000" w:themeColor="text1"/>
        </w:rPr>
        <w:t xml:space="preserve">Conventionally, HSCs are </w:t>
      </w:r>
      <w:r w:rsidR="002F0EA2">
        <w:rPr>
          <w:rFonts w:eastAsia="Calibri"/>
          <w:color w:val="000000" w:themeColor="text1"/>
        </w:rPr>
        <w:t>thought</w:t>
      </w:r>
      <w:r w:rsidR="00BA002A">
        <w:rPr>
          <w:rFonts w:eastAsia="Calibri"/>
          <w:color w:val="000000" w:themeColor="text1"/>
        </w:rPr>
        <w:t xml:space="preserve"> to reside at the apex of the hierarchy of the hematopoietic system, producing all differentiated blood cells. This hierarchical model </w:t>
      </w:r>
      <w:r w:rsidR="002F0EA2">
        <w:rPr>
          <w:rFonts w:eastAsia="Calibri"/>
          <w:color w:val="000000" w:themeColor="text1"/>
        </w:rPr>
        <w:t>was</w:t>
      </w:r>
      <w:r w:rsidR="00BA002A">
        <w:rPr>
          <w:rFonts w:eastAsia="Calibri"/>
          <w:color w:val="000000" w:themeColor="text1"/>
        </w:rPr>
        <w:t xml:space="preserve"> mostly deduced from transplantation experiments</w:t>
      </w:r>
      <w:r w:rsidR="00A72A68">
        <w:rPr>
          <w:rFonts w:eastAsia="Calibri"/>
          <w:color w:val="000000" w:themeColor="text1"/>
        </w:rPr>
        <w:fldChar w:fldCharType="begin"/>
      </w:r>
      <w:r w:rsidR="00F8429C">
        <w:rPr>
          <w:rFonts w:eastAsia="Calibri"/>
          <w:color w:val="000000" w:themeColor="text1"/>
        </w:rPr>
        <w:instrText xml:space="preserve"> ADDIN EN.CITE &lt;EndNote&gt;&lt;Cite&gt;&lt;Author&gt;Laurenti&lt;/Author&gt;&lt;Year&gt;2018&lt;/Year&gt;&lt;RecNum&gt;1222&lt;/RecNum&gt;&lt;DisplayText&gt;&lt;style face="superscript"&gt;3&lt;/style&gt;&lt;/DisplayText&gt;&lt;record&gt;&lt;rec-number&gt;1222&lt;/rec-number&gt;&lt;foreign-keys&gt;&lt;key app="EN" db-id="905ttxta1dtw5uezx21va9pupdewpapd55as" timestamp="1600931161"&gt;1222&lt;/key&gt;&lt;/foreign-keys&gt;&lt;ref-type name="Journal Article"&gt;17&lt;/ref-type&gt;&lt;contributors&gt;&lt;authors&gt;&lt;author&gt;Laurenti, E.&lt;/author&gt;&lt;author&gt;Gottgens, B.&lt;/author&gt;&lt;/authors&gt;&lt;/contributors&gt;&lt;auth-address&gt;Department of Haematology and Wellcome and MRC Cambridge Stem Cell Institute, University of Cambridge, Cambridge, UK.&lt;/auth-address&gt;&lt;titles&gt;&lt;title&gt;From haematopoietic stem cells to complex differentiation landscapes&lt;/title&gt;&lt;secondary-title&gt;Nature&lt;/secondary-title&gt;&lt;/titles&gt;&lt;periodical&gt;&lt;full-title&gt;Nature&lt;/full-title&gt;&lt;/periodical&gt;&lt;pages&gt;418-426&lt;/pages&gt;&lt;volume&gt;553&lt;/volume&gt;&lt;number&gt;7689&lt;/number&gt;&lt;keywords&gt;&lt;keyword&gt;Adult Stem Cells/cytology&lt;/keyword&gt;&lt;keyword&gt;Animals&lt;/keyword&gt;&lt;keyword&gt;Cell Cycle&lt;/keyword&gt;&lt;keyword&gt;Cell Lineage&lt;/keyword&gt;&lt;keyword&gt;Cell Self Renewal&lt;/keyword&gt;&lt;keyword&gt;Gene Expression Profiling&lt;/keyword&gt;&lt;keyword&gt;Hematologic Diseases/therapy&lt;/keyword&gt;&lt;keyword&gt;*Hematopoiesis/genetics&lt;/keyword&gt;&lt;keyword&gt;Hematopoietic Stem Cells/*cytology&lt;/keyword&gt;&lt;keyword&gt;Humans&lt;/keyword&gt;&lt;keyword&gt;Multipotent Stem Cells/cytology&lt;/keyword&gt;&lt;keyword&gt;Single-Cell Analysis&lt;/keyword&gt;&lt;/keywords&gt;&lt;dates&gt;&lt;year&gt;2018&lt;/year&gt;&lt;pub-dates&gt;&lt;date&gt;Jan 24&lt;/date&gt;&lt;/pub-dates&gt;&lt;/dates&gt;&lt;isbn&gt;1476-4687 (Electronic)&amp;#xD;0028-0836 (Linking)&lt;/isbn&gt;&lt;accession-num&gt;29364285&lt;/accession-num&gt;&lt;urls&gt;&lt;related-urls&gt;&lt;url&gt;https://www.ncbi.nlm.nih.gov/pubmed/29364285&lt;/url&gt;&lt;/related-urls&gt;&lt;/urls&gt;&lt;custom2&gt;PMC6555401&lt;/custom2&gt;&lt;electronic-resource-num&gt;10.1038/nature25022&lt;/electronic-resource-num&gt;&lt;/record&gt;&lt;/Cite&gt;&lt;/EndNote&gt;</w:instrText>
      </w:r>
      <w:r w:rsidR="00A72A68">
        <w:rPr>
          <w:rFonts w:eastAsia="Calibri"/>
          <w:color w:val="000000" w:themeColor="text1"/>
        </w:rPr>
        <w:fldChar w:fldCharType="separate"/>
      </w:r>
      <w:r w:rsidR="00A72A68" w:rsidRPr="00A72A68">
        <w:rPr>
          <w:rFonts w:eastAsia="Calibri"/>
          <w:noProof/>
          <w:color w:val="000000" w:themeColor="text1"/>
          <w:vertAlign w:val="superscript"/>
        </w:rPr>
        <w:t>3</w:t>
      </w:r>
      <w:r w:rsidR="00A72A68">
        <w:rPr>
          <w:rFonts w:eastAsia="Calibri"/>
          <w:color w:val="000000" w:themeColor="text1"/>
        </w:rPr>
        <w:fldChar w:fldCharType="end"/>
      </w:r>
      <w:r w:rsidR="00BA002A">
        <w:rPr>
          <w:rFonts w:eastAsia="Calibri"/>
          <w:color w:val="000000" w:themeColor="text1"/>
        </w:rPr>
        <w:t xml:space="preserve">. </w:t>
      </w:r>
      <w:r w:rsidR="002F0EA2">
        <w:rPr>
          <w:rFonts w:eastAsia="Calibri"/>
          <w:color w:val="000000" w:themeColor="text1"/>
        </w:rPr>
        <w:t>However, r</w:t>
      </w:r>
      <w:r w:rsidR="002F0EA2" w:rsidRPr="00424678">
        <w:rPr>
          <w:rFonts w:eastAsia="Calibri"/>
          <w:color w:val="000000" w:themeColor="text1"/>
        </w:rPr>
        <w:t>ecent</w:t>
      </w:r>
      <w:r w:rsidRPr="00272D3A">
        <w:rPr>
          <w:rFonts w:eastAsia="Calibri"/>
          <w:color w:val="000000" w:themeColor="text1"/>
        </w:rPr>
        <w:t xml:space="preserve"> studies</w:t>
      </w:r>
      <w:r w:rsidR="00BA002A" w:rsidRPr="00424678">
        <w:rPr>
          <w:rFonts w:eastAsia="Calibri"/>
          <w:color w:val="000000" w:themeColor="text1"/>
        </w:rPr>
        <w:t xml:space="preserve"> </w:t>
      </w:r>
      <w:r w:rsidRPr="00424678">
        <w:rPr>
          <w:rFonts w:eastAsia="Calibri"/>
          <w:color w:val="000000" w:themeColor="text1"/>
        </w:rPr>
        <w:t>indicate</w:t>
      </w:r>
      <w:r w:rsidR="002F0EA2">
        <w:rPr>
          <w:rFonts w:eastAsia="Calibri"/>
          <w:color w:val="000000" w:themeColor="text1"/>
        </w:rPr>
        <w:t>d</w:t>
      </w:r>
      <w:r w:rsidRPr="00272D3A">
        <w:rPr>
          <w:rFonts w:eastAsia="Calibri"/>
          <w:color w:val="000000" w:themeColor="text1"/>
        </w:rPr>
        <w:t xml:space="preserve"> that </w:t>
      </w:r>
      <w:r w:rsidR="00D43BBE">
        <w:rPr>
          <w:rFonts w:eastAsia="Calibri"/>
          <w:color w:val="000000" w:themeColor="text1"/>
        </w:rPr>
        <w:t xml:space="preserve">the </w:t>
      </w:r>
      <w:r w:rsidR="00CD696F">
        <w:rPr>
          <w:rFonts w:eastAsia="Calibri"/>
          <w:color w:val="000000" w:themeColor="text1"/>
        </w:rPr>
        <w:t xml:space="preserve">dynamics of </w:t>
      </w:r>
      <w:r w:rsidRPr="00272D3A">
        <w:rPr>
          <w:rFonts w:eastAsia="Calibri"/>
          <w:color w:val="000000" w:themeColor="text1"/>
        </w:rPr>
        <w:t xml:space="preserve">HSCs </w:t>
      </w:r>
      <w:r w:rsidR="002F0EA2">
        <w:rPr>
          <w:rFonts w:eastAsia="Calibri"/>
          <w:color w:val="000000" w:themeColor="text1"/>
        </w:rPr>
        <w:t>differ</w:t>
      </w:r>
      <w:r w:rsidR="00D43BBE">
        <w:rPr>
          <w:rFonts w:eastAsia="Calibri"/>
          <w:color w:val="000000" w:themeColor="text1"/>
        </w:rPr>
        <w:t xml:space="preserve"> </w:t>
      </w:r>
      <w:r w:rsidR="005C1836" w:rsidRPr="005C1836">
        <w:rPr>
          <w:rFonts w:eastAsia="Calibri"/>
          <w:color w:val="000000" w:themeColor="text1"/>
        </w:rPr>
        <w:t>in vivo</w:t>
      </w:r>
      <w:r w:rsidR="00CD696F">
        <w:rPr>
          <w:rFonts w:eastAsia="Calibri"/>
          <w:color w:val="000000" w:themeColor="text1"/>
        </w:rPr>
        <w:t xml:space="preserve"> </w:t>
      </w:r>
      <w:r w:rsidR="00D43BBE">
        <w:rPr>
          <w:rFonts w:eastAsia="Calibri"/>
          <w:color w:val="000000" w:themeColor="text1"/>
        </w:rPr>
        <w:t>as compared to those in</w:t>
      </w:r>
      <w:r w:rsidR="00CD696F">
        <w:rPr>
          <w:rFonts w:eastAsia="Calibri"/>
          <w:color w:val="000000" w:themeColor="text1"/>
        </w:rPr>
        <w:t xml:space="preserve"> transplantation experiments</w:t>
      </w:r>
      <w:r w:rsidR="000F16CA">
        <w:rPr>
          <w:rFonts w:eastAsia="Calibri"/>
          <w:color w:val="000000" w:themeColor="text1"/>
        </w:rPr>
        <w:fldChar w:fldCharType="begin">
          <w:fldData xml:space="preserve">PEVuZE5vdGU+PENpdGU+PEF1dGhvcj5TdW48L0F1dGhvcj48WWVhcj4yMDE0PC9ZZWFyPjxSZWNO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</w:fldData>
        </w:fldChar>
      </w:r>
      <w:r w:rsidR="00DF32C6">
        <w:rPr>
          <w:rFonts w:eastAsia="Calibri"/>
          <w:color w:val="000000" w:themeColor="text1"/>
        </w:rPr>
        <w:instrText xml:space="preserve"> ADDIN EN.CITE </w:instrText>
      </w:r>
      <w:r w:rsidR="00DF32C6">
        <w:rPr>
          <w:rFonts w:eastAsia="Calibri"/>
          <w:color w:val="000000" w:themeColor="text1"/>
        </w:rPr>
        <w:fldChar w:fldCharType="begin">
          <w:fldData xml:space="preserve">PEVuZE5vdGU+PENpdGU+PEF1dGhvcj5TdW48L0F1dGhvcj48WWVhcj4yMDE0PC9ZZWFyPjxSZWNO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</w:fldData>
        </w:fldChar>
      </w:r>
      <w:r w:rsidR="00DF32C6">
        <w:rPr>
          <w:rFonts w:eastAsia="Calibri"/>
          <w:color w:val="000000" w:themeColor="text1"/>
        </w:rPr>
        <w:instrText xml:space="preserve"> ADDIN EN.CITE.DATA </w:instrText>
      </w:r>
      <w:r w:rsidR="00DF32C6">
        <w:rPr>
          <w:rFonts w:eastAsia="Calibri"/>
          <w:color w:val="000000" w:themeColor="text1"/>
        </w:rPr>
      </w:r>
      <w:r w:rsidR="00DF32C6">
        <w:rPr>
          <w:rFonts w:eastAsia="Calibri"/>
          <w:color w:val="000000" w:themeColor="text1"/>
        </w:rPr>
        <w:fldChar w:fldCharType="end"/>
      </w:r>
      <w:r w:rsidR="000F16CA">
        <w:rPr>
          <w:rFonts w:eastAsia="Calibri"/>
          <w:color w:val="000000" w:themeColor="text1"/>
        </w:rPr>
      </w:r>
      <w:r w:rsidR="000F16CA">
        <w:rPr>
          <w:rFonts w:eastAsia="Calibri"/>
          <w:color w:val="000000" w:themeColor="text1"/>
        </w:rPr>
        <w:fldChar w:fldCharType="separate"/>
      </w:r>
      <w:r w:rsidR="00A72A68" w:rsidRPr="00A72A68">
        <w:rPr>
          <w:rFonts w:eastAsia="Calibri"/>
          <w:noProof/>
          <w:color w:val="000000" w:themeColor="text1"/>
          <w:vertAlign w:val="superscript"/>
        </w:rPr>
        <w:t>4-7</w:t>
      </w:r>
      <w:r w:rsidR="000F16CA">
        <w:rPr>
          <w:rFonts w:eastAsia="Calibri"/>
          <w:color w:val="000000" w:themeColor="text1"/>
        </w:rPr>
        <w:fldChar w:fldCharType="end"/>
      </w:r>
      <w:r w:rsidR="00D43BBE">
        <w:rPr>
          <w:rFonts w:eastAsia="Calibri"/>
          <w:color w:val="000000" w:themeColor="text1"/>
        </w:rPr>
        <w:t>.</w:t>
      </w:r>
      <w:r w:rsidR="00BA002A" w:rsidDel="00680E43">
        <w:rPr>
          <w:rFonts w:eastAsia="Calibri"/>
          <w:color w:val="000000" w:themeColor="text1"/>
        </w:rPr>
        <w:t xml:space="preserve"> </w:t>
      </w:r>
      <w:r w:rsidR="00BA002A">
        <w:rPr>
          <w:rFonts w:eastAsia="Calibri"/>
          <w:color w:val="000000" w:themeColor="text1"/>
        </w:rPr>
        <w:t>L</w:t>
      </w:r>
      <w:r w:rsidR="00AA5413">
        <w:rPr>
          <w:rFonts w:eastAsia="Calibri"/>
          <w:color w:val="000000" w:themeColor="text1"/>
        </w:rPr>
        <w:t>in</w:t>
      </w:r>
      <w:r w:rsidR="00BA002A">
        <w:rPr>
          <w:rFonts w:eastAsia="Calibri"/>
          <w:color w:val="000000" w:themeColor="text1"/>
        </w:rPr>
        <w:t>e</w:t>
      </w:r>
      <w:r w:rsidR="00AA5413">
        <w:rPr>
          <w:rFonts w:eastAsia="Calibri"/>
          <w:color w:val="000000" w:themeColor="text1"/>
        </w:rPr>
        <w:t xml:space="preserve">age tracing </w:t>
      </w:r>
      <w:r w:rsidR="00680E43">
        <w:rPr>
          <w:rFonts w:eastAsia="Calibri"/>
          <w:color w:val="000000" w:themeColor="text1"/>
        </w:rPr>
        <w:t xml:space="preserve">experiments </w:t>
      </w:r>
      <w:r w:rsidR="00BA002A">
        <w:rPr>
          <w:rFonts w:eastAsia="Calibri"/>
          <w:color w:val="000000" w:themeColor="text1"/>
        </w:rPr>
        <w:t xml:space="preserve">using several barcoding systems </w:t>
      </w:r>
      <w:r w:rsidR="00680E43">
        <w:rPr>
          <w:rFonts w:eastAsia="Calibri"/>
          <w:color w:val="000000" w:themeColor="text1"/>
        </w:rPr>
        <w:t xml:space="preserve">revealed that </w:t>
      </w:r>
      <w:r w:rsidR="00BA002A">
        <w:rPr>
          <w:rFonts w:eastAsia="Calibri"/>
          <w:color w:val="000000" w:themeColor="text1"/>
        </w:rPr>
        <w:t xml:space="preserve">phenotypic murine HSCs </w:t>
      </w:r>
      <w:r w:rsidR="00E7213F">
        <w:rPr>
          <w:rFonts w:eastAsia="Calibri"/>
          <w:color w:val="000000" w:themeColor="text1"/>
        </w:rPr>
        <w:t>are</w:t>
      </w:r>
      <w:r w:rsidR="00B474FF">
        <w:rPr>
          <w:rFonts w:eastAsia="Calibri"/>
          <w:color w:val="000000" w:themeColor="text1"/>
        </w:rPr>
        <w:t xml:space="preserve"> </w:t>
      </w:r>
      <w:r w:rsidR="00B474FF">
        <w:rPr>
          <w:rFonts w:eastAsia="Calibri"/>
          <w:color w:val="000000" w:themeColor="text1"/>
        </w:rPr>
        <w:lastRenderedPageBreak/>
        <w:t>not a unique cell type that</w:t>
      </w:r>
      <w:r w:rsidR="00BA002A">
        <w:rPr>
          <w:rFonts w:eastAsia="Calibri"/>
          <w:color w:val="000000" w:themeColor="text1"/>
        </w:rPr>
        <w:t xml:space="preserve"> </w:t>
      </w:r>
      <w:r w:rsidR="00BA002A" w:rsidRPr="00424678">
        <w:rPr>
          <w:rFonts w:eastAsia="Calibri"/>
          <w:color w:val="000000" w:themeColor="text1"/>
        </w:rPr>
        <w:t>contribute</w:t>
      </w:r>
      <w:r w:rsidR="002F0EA2">
        <w:rPr>
          <w:rFonts w:eastAsia="Calibri"/>
          <w:color w:val="000000" w:themeColor="text1"/>
        </w:rPr>
        <w:t>s</w:t>
      </w:r>
      <w:r w:rsidR="00BA002A">
        <w:rPr>
          <w:rFonts w:eastAsia="Calibri"/>
          <w:color w:val="000000" w:themeColor="text1"/>
        </w:rPr>
        <w:t xml:space="preserve"> to steady-state hematopoiesis, and </w:t>
      </w:r>
      <w:r w:rsidR="00911D4E">
        <w:rPr>
          <w:rFonts w:eastAsia="Calibri"/>
          <w:color w:val="000000" w:themeColor="text1"/>
        </w:rPr>
        <w:t>MPP</w:t>
      </w:r>
      <w:r w:rsidR="00BA002A">
        <w:rPr>
          <w:rFonts w:eastAsia="Calibri"/>
          <w:color w:val="000000" w:themeColor="text1"/>
        </w:rPr>
        <w:t>s, which display limited self-renewal activity upon transplantation settings, continuously supply mature blood cells</w:t>
      </w:r>
      <w:r w:rsidR="00503131">
        <w:rPr>
          <w:rFonts w:eastAsia="Calibri"/>
          <w:color w:val="000000" w:themeColor="text1"/>
        </w:rPr>
        <w:fldChar w:fldCharType="begin">
          <w:fldData xml:space="preserve">PEVuZE5vdGU+PENpdGU+PEF1dGhvcj5TdW48L0F1dGhvcj48WWVhcj4yMDE0PC9ZZWFyPjxSZWNO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</w:fldData>
        </w:fldChar>
      </w:r>
      <w:r w:rsidR="00F8429C">
        <w:rPr>
          <w:rFonts w:eastAsia="Calibri"/>
          <w:color w:val="000000" w:themeColor="text1"/>
        </w:rPr>
        <w:instrText xml:space="preserve"> ADDIN EN.CITE </w:instrText>
      </w:r>
      <w:r w:rsidR="00F8429C">
        <w:rPr>
          <w:rFonts w:eastAsia="Calibri"/>
          <w:color w:val="000000" w:themeColor="text1"/>
        </w:rPr>
        <w:fldChar w:fldCharType="begin">
          <w:fldData xml:space="preserve">PEVuZE5vdGU+PENpdGU+PEF1dGhvcj5TdW48L0F1dGhvcj48WWVhcj4yMDE0PC9ZZWFyPjxSZWNO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</w:fldData>
        </w:fldChar>
      </w:r>
      <w:r w:rsidR="00F8429C">
        <w:rPr>
          <w:rFonts w:eastAsia="Calibri"/>
          <w:color w:val="000000" w:themeColor="text1"/>
        </w:rPr>
        <w:instrText xml:space="preserve"> ADDIN EN.CITE.DATA </w:instrText>
      </w:r>
      <w:r w:rsidR="00F8429C">
        <w:rPr>
          <w:rFonts w:eastAsia="Calibri"/>
          <w:color w:val="000000" w:themeColor="text1"/>
        </w:rPr>
      </w:r>
      <w:r w:rsidR="00F8429C">
        <w:rPr>
          <w:rFonts w:eastAsia="Calibri"/>
          <w:color w:val="000000" w:themeColor="text1"/>
        </w:rPr>
        <w:fldChar w:fldCharType="end"/>
      </w:r>
      <w:r w:rsidR="00503131">
        <w:rPr>
          <w:rFonts w:eastAsia="Calibri"/>
          <w:color w:val="000000" w:themeColor="text1"/>
        </w:rPr>
      </w:r>
      <w:r w:rsidR="00503131">
        <w:rPr>
          <w:rFonts w:eastAsia="Calibri"/>
          <w:color w:val="000000" w:themeColor="text1"/>
        </w:rPr>
        <w:fldChar w:fldCharType="separate"/>
      </w:r>
      <w:r w:rsidR="00A72A68" w:rsidRPr="00A72A68">
        <w:rPr>
          <w:rFonts w:eastAsia="Calibri"/>
          <w:noProof/>
          <w:color w:val="000000" w:themeColor="text1"/>
          <w:vertAlign w:val="superscript"/>
        </w:rPr>
        <w:t>4,5,8</w:t>
      </w:r>
      <w:r w:rsidR="00503131">
        <w:rPr>
          <w:rFonts w:eastAsia="Calibri"/>
          <w:color w:val="000000" w:themeColor="text1"/>
        </w:rPr>
        <w:fldChar w:fldCharType="end"/>
      </w:r>
      <w:r w:rsidR="00BA002A">
        <w:rPr>
          <w:rFonts w:eastAsia="Calibri"/>
          <w:color w:val="000000" w:themeColor="text1"/>
        </w:rPr>
        <w:t xml:space="preserve">. </w:t>
      </w:r>
      <w:r w:rsidR="0073018F">
        <w:rPr>
          <w:rFonts w:eastAsia="Calibri"/>
          <w:color w:val="000000" w:themeColor="text1"/>
        </w:rPr>
        <w:t>In contrast</w:t>
      </w:r>
      <w:r w:rsidR="00911D4E" w:rsidRPr="00424678">
        <w:rPr>
          <w:rFonts w:eastAsia="Calibri"/>
          <w:color w:val="000000" w:themeColor="text1"/>
        </w:rPr>
        <w:t>,</w:t>
      </w:r>
      <w:r w:rsidR="00911D4E">
        <w:rPr>
          <w:rFonts w:eastAsia="Calibri"/>
          <w:color w:val="000000" w:themeColor="text1"/>
        </w:rPr>
        <w:t xml:space="preserve"> the contribution of HSCs to mature cells is enhanced after bone marrow injury</w:t>
      </w:r>
      <w:r w:rsidR="00A72A68">
        <w:rPr>
          <w:rFonts w:eastAsia="Calibri"/>
          <w:color w:val="000000" w:themeColor="text1"/>
        </w:rPr>
        <w:fldChar w:fldCharType="begin"/>
      </w:r>
      <w:r w:rsidR="00A72A68">
        <w:rPr>
          <w:rFonts w:eastAsia="Calibri"/>
          <w:color w:val="000000" w:themeColor="text1"/>
        </w:rPr>
        <w:instrText xml:space="preserve"> ADDIN EN.CITE &lt;EndNote&gt;&lt;Cite&gt;&lt;Author&gt;Sun&lt;/Author&gt;&lt;Year&gt;2014&lt;/Year&gt;&lt;RecNum&gt;470&lt;/RecNum&gt;&lt;DisplayText&gt;&lt;style face="superscript"&gt;4&lt;/style&gt;&lt;/DisplayText&gt;&lt;record&gt;&lt;rec-number&gt;470&lt;/rec-number&gt;&lt;foreign-keys&gt;&lt;key app="EN" db-id="905ttxta1dtw5uezx21va9pupdewpapd55as" timestamp="1541561109"&gt;470&lt;/key&gt;&lt;/foreign-keys&gt;&lt;ref-type name="Journal Article"&gt;17&lt;/ref-type&gt;&lt;contributors&gt;&lt;authors&gt;&lt;author&gt;Sun, J.&lt;/author&gt;&lt;author&gt;Ramos, A.&lt;/author&gt;&lt;author&gt;Chapman, B.&lt;/author&gt;&lt;author&gt;Johnnidis, J. B.&lt;/author&gt;&lt;author&gt;Le, L.&lt;/author&gt;&lt;author&gt;Ho, Y. J.&lt;/author&gt;&lt;author&gt;Klein, A.&lt;/author&gt;&lt;author&gt;Hofmann, O.&lt;/author&gt;&lt;author&gt;Camargo, F. D.&lt;/author&gt;&lt;/authors&gt;&lt;/contributors&gt;&lt;titles&gt;&lt;title&gt;Clonal dynamics of native haematopoiesis&lt;/title&gt;&lt;secondary-title&gt;Nature&lt;/secondary-title&gt;&lt;/titles&gt;&lt;periodical&gt;&lt;full-title&gt;Nature&lt;/full-title&gt;&lt;/periodical&gt;&lt;pages&gt;322-7&lt;/pages&gt;&lt;volume&gt;514&lt;/volume&gt;&lt;number&gt;7522&lt;/number&gt;&lt;edition&gt;2014/10/05&lt;/edition&gt;&lt;keywords&gt;&lt;keyword&gt;Animals&lt;/keyword&gt;&lt;keyword&gt;Cell Lineage&lt;/keyword&gt;&lt;keyword&gt;Cellular Senescence&lt;/keyword&gt;&lt;keyword&gt;Clone Cells&lt;/keyword&gt;&lt;keyword&gt;DNA Transposable Elements&lt;/keyword&gt;&lt;keyword&gt;Female&lt;/keyword&gt;&lt;keyword&gt;Genetic Markers&lt;/keyword&gt;&lt;keyword&gt;Hematopoiesis&lt;/keyword&gt;&lt;keyword&gt;Hematopoietic Stem Cell Transplantation&lt;/keyword&gt;&lt;keyword&gt;Hematopoietic Stem Cells&lt;/keyword&gt;&lt;keyword&gt;Male&lt;/keyword&gt;&lt;keyword&gt;Mice&lt;/keyword&gt;&lt;keyword&gt;Myelopoiesis&lt;/keyword&gt;&lt;keyword&gt;Staining and Labeling&lt;/keyword&gt;&lt;keyword&gt;Time Factors&lt;/keyword&gt;&lt;/keywords&gt;&lt;dates&gt;&lt;year&gt;2014&lt;/year&gt;&lt;pub-dates&gt;&lt;date&gt;Oct&lt;/date&gt;&lt;/pub-dates&gt;&lt;/dates&gt;&lt;isbn&gt;1476-4687&lt;/isbn&gt;&lt;accession-num&gt;25296256&lt;/accession-num&gt;&lt;urls&gt;&lt;related-urls&gt;&lt;url&gt;https://www.ncbi.nlm.nih.gov/pubmed/25296256&lt;/url&gt;&lt;/related-urls&gt;&lt;/urls&gt;&lt;custom2&gt;PMC4408613&lt;/custom2&gt;&lt;electronic-resource-num&gt;10.1038/nature13824&lt;/electronic-resource-num&gt;&lt;language&gt;eng&lt;/language&gt;&lt;/record&gt;&lt;/Cite&gt;&lt;/EndNote&gt;</w:instrText>
      </w:r>
      <w:r w:rsidR="00A72A68">
        <w:rPr>
          <w:rFonts w:eastAsia="Calibri"/>
          <w:color w:val="000000" w:themeColor="text1"/>
        </w:rPr>
        <w:fldChar w:fldCharType="separate"/>
      </w:r>
      <w:r w:rsidR="00A72A68" w:rsidRPr="00A72A68">
        <w:rPr>
          <w:rFonts w:eastAsia="Calibri"/>
          <w:noProof/>
          <w:color w:val="000000" w:themeColor="text1"/>
          <w:vertAlign w:val="superscript"/>
        </w:rPr>
        <w:t>4</w:t>
      </w:r>
      <w:r w:rsidR="00A72A68">
        <w:rPr>
          <w:rFonts w:eastAsia="Calibri"/>
          <w:color w:val="000000" w:themeColor="text1"/>
        </w:rPr>
        <w:fldChar w:fldCharType="end"/>
      </w:r>
      <w:r w:rsidR="00911D4E">
        <w:rPr>
          <w:rFonts w:eastAsia="Calibri"/>
          <w:color w:val="000000" w:themeColor="text1"/>
        </w:rPr>
        <w:t xml:space="preserve">. </w:t>
      </w:r>
      <w:r w:rsidR="00D43BBE">
        <w:rPr>
          <w:rFonts w:eastAsia="Calibri"/>
          <w:color w:val="000000" w:themeColor="text1"/>
        </w:rPr>
        <w:t xml:space="preserve">This </w:t>
      </w:r>
      <w:r w:rsidR="0073018F">
        <w:rPr>
          <w:rFonts w:eastAsia="Calibri"/>
          <w:color w:val="000000" w:themeColor="text1"/>
        </w:rPr>
        <w:t>may</w:t>
      </w:r>
      <w:r w:rsidR="00D43BBE">
        <w:rPr>
          <w:rFonts w:eastAsia="Calibri"/>
          <w:color w:val="000000" w:themeColor="text1"/>
        </w:rPr>
        <w:t xml:space="preserve"> be attributed to dr</w:t>
      </w:r>
      <w:r w:rsidR="009D7AE0" w:rsidRPr="00272D3A">
        <w:rPr>
          <w:rFonts w:eastAsia="Calibri"/>
          <w:color w:val="000000" w:themeColor="text1"/>
        </w:rPr>
        <w:t>astic alteration</w:t>
      </w:r>
      <w:r w:rsidR="00BB112D">
        <w:rPr>
          <w:rFonts w:eastAsia="Calibri"/>
          <w:color w:val="000000" w:themeColor="text1"/>
        </w:rPr>
        <w:t>s</w:t>
      </w:r>
      <w:r w:rsidR="009D7AE0" w:rsidRPr="00272D3A">
        <w:rPr>
          <w:rFonts w:eastAsia="Calibri"/>
          <w:color w:val="000000" w:themeColor="text1"/>
        </w:rPr>
        <w:t xml:space="preserve"> in </w:t>
      </w:r>
      <w:r w:rsidR="00FE40CC">
        <w:rPr>
          <w:rFonts w:eastAsia="Calibri"/>
          <w:color w:val="000000" w:themeColor="text1"/>
        </w:rPr>
        <w:t xml:space="preserve">the </w:t>
      </w:r>
      <w:r w:rsidR="009D7AE0" w:rsidRPr="00272D3A">
        <w:rPr>
          <w:rFonts w:eastAsia="Calibri"/>
          <w:color w:val="000000" w:themeColor="text1"/>
        </w:rPr>
        <w:t>microenvironment following bone marrow ablation</w:t>
      </w:r>
      <w:r w:rsidR="0073018F">
        <w:rPr>
          <w:rFonts w:eastAsia="Calibri"/>
          <w:color w:val="000000" w:themeColor="text1"/>
        </w:rPr>
        <w:t>,</w:t>
      </w:r>
      <w:r w:rsidR="004E34BF">
        <w:rPr>
          <w:rFonts w:eastAsia="Calibri"/>
          <w:color w:val="000000" w:themeColor="text1"/>
        </w:rPr>
        <w:t xml:space="preserve"> including bone marrow transplantation</w:t>
      </w:r>
      <w:r w:rsidRPr="00272D3A">
        <w:rPr>
          <w:rFonts w:eastAsia="Calibri"/>
          <w:color w:val="000000" w:themeColor="text1"/>
        </w:rPr>
        <w:t>.</w:t>
      </w:r>
      <w:r w:rsidR="00911D4E">
        <w:rPr>
          <w:rFonts w:eastAsia="Calibri"/>
          <w:color w:val="000000" w:themeColor="text1"/>
        </w:rPr>
        <w:t xml:space="preserve"> Although applying lineage tracing </w:t>
      </w:r>
      <w:r w:rsidR="0073018F">
        <w:rPr>
          <w:rFonts w:eastAsia="Calibri"/>
          <w:color w:val="000000" w:themeColor="text1"/>
        </w:rPr>
        <w:t>of</w:t>
      </w:r>
      <w:r w:rsidR="00911D4E">
        <w:rPr>
          <w:rFonts w:eastAsia="Calibri"/>
          <w:color w:val="000000" w:themeColor="text1"/>
        </w:rPr>
        <w:t xml:space="preserve"> murine cells </w:t>
      </w:r>
      <w:r w:rsidR="00E7213F">
        <w:rPr>
          <w:rFonts w:eastAsia="Calibri"/>
          <w:color w:val="000000" w:themeColor="text1"/>
        </w:rPr>
        <w:t xml:space="preserve">to human cells </w:t>
      </w:r>
      <w:r w:rsidR="00911D4E">
        <w:rPr>
          <w:rFonts w:eastAsia="Calibri"/>
          <w:color w:val="000000" w:themeColor="text1"/>
        </w:rPr>
        <w:t xml:space="preserve">is difficult, </w:t>
      </w:r>
      <w:r w:rsidR="004F4772" w:rsidRPr="004F4772">
        <w:rPr>
          <w:rFonts w:eastAsia="Calibri"/>
          <w:color w:val="000000" w:themeColor="text1"/>
        </w:rPr>
        <w:t>phylogenetic</w:t>
      </w:r>
      <w:r w:rsidR="00911D4E">
        <w:rPr>
          <w:rFonts w:eastAsia="Calibri"/>
          <w:color w:val="000000" w:themeColor="text1"/>
        </w:rPr>
        <w:t xml:space="preserve"> analysis </w:t>
      </w:r>
      <w:r w:rsidR="004F4772">
        <w:rPr>
          <w:rFonts w:eastAsia="Calibri"/>
          <w:color w:val="000000" w:themeColor="text1"/>
        </w:rPr>
        <w:t xml:space="preserve">combining single-cell-derived colony isolation and whole genome sequencing </w:t>
      </w:r>
      <w:r w:rsidR="0073018F">
        <w:rPr>
          <w:rFonts w:eastAsia="Calibri"/>
          <w:color w:val="000000" w:themeColor="text1"/>
        </w:rPr>
        <w:t>revealed</w:t>
      </w:r>
      <w:r w:rsidR="00911D4E">
        <w:rPr>
          <w:rFonts w:eastAsia="Calibri"/>
          <w:color w:val="000000" w:themeColor="text1"/>
        </w:rPr>
        <w:t xml:space="preserve"> </w:t>
      </w:r>
      <w:r w:rsidR="004F4772">
        <w:rPr>
          <w:rFonts w:eastAsia="Calibri"/>
          <w:color w:val="000000" w:themeColor="text1"/>
        </w:rPr>
        <w:t xml:space="preserve">a </w:t>
      </w:r>
      <w:r w:rsidR="00911D4E">
        <w:rPr>
          <w:rFonts w:eastAsia="Calibri"/>
          <w:color w:val="000000" w:themeColor="text1"/>
        </w:rPr>
        <w:t xml:space="preserve">similar property of </w:t>
      </w:r>
      <w:r w:rsidR="004F4772">
        <w:rPr>
          <w:rFonts w:eastAsia="Calibri"/>
          <w:color w:val="000000" w:themeColor="text1"/>
        </w:rPr>
        <w:t xml:space="preserve">the </w:t>
      </w:r>
      <w:r w:rsidR="00911D4E">
        <w:rPr>
          <w:rFonts w:eastAsia="Calibri"/>
          <w:color w:val="000000" w:themeColor="text1"/>
        </w:rPr>
        <w:t xml:space="preserve">hematopoietic system, </w:t>
      </w:r>
      <w:r w:rsidR="0073018F">
        <w:rPr>
          <w:rFonts w:eastAsia="Calibri"/>
          <w:color w:val="000000" w:themeColor="text1"/>
        </w:rPr>
        <w:t>in which</w:t>
      </w:r>
      <w:r w:rsidR="00911D4E">
        <w:rPr>
          <w:rFonts w:eastAsia="Calibri"/>
          <w:color w:val="000000" w:themeColor="text1"/>
        </w:rPr>
        <w:t xml:space="preserve"> both HSCs and MPPs are responsible for</w:t>
      </w:r>
      <w:r w:rsidR="0073018F">
        <w:rPr>
          <w:rFonts w:eastAsia="Calibri"/>
          <w:color w:val="000000" w:themeColor="text1"/>
        </w:rPr>
        <w:t xml:space="preserve"> the</w:t>
      </w:r>
      <w:r w:rsidR="00911D4E">
        <w:rPr>
          <w:rFonts w:eastAsia="Calibri"/>
          <w:color w:val="000000" w:themeColor="text1"/>
        </w:rPr>
        <w:t xml:space="preserve"> daily production of </w:t>
      </w:r>
      <w:r w:rsidR="00216FFE">
        <w:rPr>
          <w:rFonts w:eastAsia="Calibri"/>
          <w:color w:val="000000" w:themeColor="text1"/>
        </w:rPr>
        <w:t>mature cells</w:t>
      </w:r>
      <w:r w:rsidR="00216FFE">
        <w:rPr>
          <w:rFonts w:eastAsia="Calibri"/>
          <w:color w:val="000000" w:themeColor="text1"/>
        </w:rPr>
        <w:fldChar w:fldCharType="begin"/>
      </w:r>
      <w:r w:rsidR="00216FFE">
        <w:rPr>
          <w:rFonts w:eastAsia="Calibri"/>
          <w:color w:val="000000" w:themeColor="text1"/>
        </w:rPr>
        <w:instrText xml:space="preserve"> ADDIN EN.CITE &lt;EndNote&gt;&lt;Cite&gt;&lt;Author&gt;Osorio&lt;/Author&gt;&lt;Year&gt;2018&lt;/Year&gt;&lt;RecNum&gt;636&lt;/RecNum&gt;&lt;DisplayText&gt;&lt;style face="superscript"&gt;7&lt;/style&gt;&lt;/DisplayText&gt;&lt;record&gt;&lt;rec-number&gt;636&lt;/rec-number&gt;&lt;foreign-keys&gt;&lt;key app="EN" db-id="905ttxta1dtw5uezx21va9pupdewpapd55as" timestamp="1596856797"&gt;636&lt;/key&gt;&lt;/foreign-keys&gt;&lt;ref-type name="Journal Article"&gt;17&lt;/ref-type&gt;&lt;contributors&gt;&lt;authors&gt;&lt;author&gt;Osorio, F. G.&lt;/author&gt;&lt;author&gt;Rosendahl Huber, A.&lt;/author&gt;&lt;author&gt;Oka, R.&lt;/author&gt;&lt;author&gt;Verheul, M.&lt;/author&gt;&lt;author&gt;Patel, S. H.&lt;/author&gt;&lt;author&gt;Hasaart, K.&lt;/author&gt;&lt;author&gt;de la Fonteijne, L.&lt;/author&gt;&lt;author&gt;Varela, I.&lt;/author&gt;&lt;author&gt;Camargo, F. D.&lt;/author&gt;&lt;author&gt;van Boxtel, R.&lt;/author&gt;&lt;/authors&gt;&lt;/contributors&gt;&lt;titles&gt;&lt;title&gt;Somatic Mutations Reveal Lineage Relationships and Age-Related Mutagenesis in Human Hematopoiesis&lt;/title&gt;&lt;secondary-title&gt;Cell Rep&lt;/secondary-title&gt;&lt;/titles&gt;&lt;periodical&gt;&lt;full-title&gt;Cell Rep&lt;/full-title&gt;&lt;/periodical&gt;&lt;pages&gt;2308-2316.e4&lt;/pages&gt;&lt;volume&gt;25&lt;/volume&gt;&lt;number&gt;9&lt;/number&gt;&lt;keywords&gt;&lt;keyword&gt;Adult&lt;/keyword&gt;&lt;keyword&gt;Cell Lineage&lt;/keyword&gt;&lt;keyword&gt;Cellular Senescence&lt;/keyword&gt;&lt;keyword&gt;Embryo, Mammalian&lt;/keyword&gt;&lt;keyword&gt;Female&lt;/keyword&gt;&lt;keyword&gt;Hematopoiesis&lt;/keyword&gt;&lt;keyword&gt;Humans&lt;/keyword&gt;&lt;keyword&gt;Male&lt;/keyword&gt;&lt;keyword&gt;Middle Aged&lt;/keyword&gt;&lt;keyword&gt;Multipotent Stem Cells&lt;/keyword&gt;&lt;keyword&gt;Mutagenesis&lt;/keyword&gt;&lt;keyword&gt;Mutation&lt;/keyword&gt;&lt;keyword&gt;Organ Specificity&lt;/keyword&gt;&lt;keyword&gt;HSC&lt;/keyword&gt;&lt;keyword&gt;developmental lineage tree&lt;/keyword&gt;&lt;keyword&gt;human hematopoiesis&lt;/keyword&gt;&lt;keyword&gt;leukemia&lt;/keyword&gt;&lt;keyword&gt;mutational processes&lt;/keyword&gt;&lt;keyword&gt;somatic mutations&lt;/keyword&gt;&lt;/keywords&gt;&lt;dates&gt;&lt;year&gt;2018&lt;/year&gt;&lt;pub-dates&gt;&lt;date&gt;11&lt;/date&gt;&lt;/pub-dates&gt;&lt;/dates&gt;&lt;isbn&gt;2211-1247&lt;/isbn&gt;&lt;accession-num&gt;30485801&lt;/accession-num&gt;&lt;urls&gt;&lt;related-urls&gt;&lt;url&gt;https://www.ncbi.nlm.nih.gov/pubmed/30485801&lt;/url&gt;&lt;/related-urls&gt;&lt;/urls&gt;&lt;custom2&gt;PMC6289083&lt;/custom2&gt;&lt;electronic-resource-num&gt;10.1016/j.celrep.2018.11.014&lt;/electronic-resource-num&gt;&lt;language&gt;eng&lt;/language&gt;&lt;/record&gt;&lt;/Cite&gt;&lt;/EndNote&gt;</w:instrText>
      </w:r>
      <w:r w:rsidR="00216FFE">
        <w:rPr>
          <w:rFonts w:eastAsia="Calibri"/>
          <w:color w:val="000000" w:themeColor="text1"/>
        </w:rPr>
        <w:fldChar w:fldCharType="separate"/>
      </w:r>
      <w:r w:rsidR="00216FFE" w:rsidRPr="00A72A68">
        <w:rPr>
          <w:rFonts w:eastAsia="Calibri"/>
          <w:noProof/>
          <w:color w:val="000000" w:themeColor="text1"/>
          <w:vertAlign w:val="superscript"/>
        </w:rPr>
        <w:t>7</w:t>
      </w:r>
      <w:r w:rsidR="00216FFE">
        <w:rPr>
          <w:rFonts w:eastAsia="Calibri"/>
          <w:color w:val="000000" w:themeColor="text1"/>
        </w:rPr>
        <w:fldChar w:fldCharType="end"/>
      </w:r>
      <w:r w:rsidR="00216FFE">
        <w:rPr>
          <w:rFonts w:eastAsia="Calibri"/>
          <w:color w:val="000000" w:themeColor="text1"/>
        </w:rPr>
        <w:t>. Thus, although</w:t>
      </w:r>
      <w:r w:rsidR="004562AC">
        <w:rPr>
          <w:rFonts w:eastAsia="Calibri"/>
          <w:color w:val="000000" w:themeColor="text1"/>
        </w:rPr>
        <w:t xml:space="preserve"> </w:t>
      </w:r>
      <w:r w:rsidR="009D7AE0" w:rsidRPr="00272D3A">
        <w:rPr>
          <w:rFonts w:eastAsia="Calibri"/>
          <w:color w:val="000000" w:themeColor="text1"/>
        </w:rPr>
        <w:t xml:space="preserve">transplantation </w:t>
      </w:r>
      <w:r w:rsidR="004562AC">
        <w:rPr>
          <w:rFonts w:eastAsia="Calibri"/>
          <w:color w:val="000000" w:themeColor="text1"/>
        </w:rPr>
        <w:t xml:space="preserve">is essential </w:t>
      </w:r>
      <w:r w:rsidR="009D7AE0" w:rsidRPr="00272D3A">
        <w:rPr>
          <w:rFonts w:eastAsia="Calibri"/>
          <w:color w:val="000000" w:themeColor="text1"/>
        </w:rPr>
        <w:t>for examining murine or human HSC activity,</w:t>
      </w:r>
      <w:r w:rsidR="00E221EB">
        <w:rPr>
          <w:rFonts w:eastAsia="Calibri"/>
          <w:color w:val="000000" w:themeColor="text1"/>
        </w:rPr>
        <w:t xml:space="preserve"> other</w:t>
      </w:r>
      <w:r w:rsidR="009D7AE0" w:rsidRPr="00272D3A">
        <w:rPr>
          <w:rFonts w:eastAsia="Calibri"/>
          <w:color w:val="000000" w:themeColor="text1"/>
        </w:rPr>
        <w:t xml:space="preserve"> experimental models are needed to </w:t>
      </w:r>
      <w:r w:rsidR="00E221EB">
        <w:rPr>
          <w:rFonts w:eastAsia="Calibri"/>
          <w:color w:val="000000" w:themeColor="text1"/>
        </w:rPr>
        <w:t>understand</w:t>
      </w:r>
      <w:r w:rsidR="00E221EB" w:rsidRPr="00272D3A">
        <w:rPr>
          <w:rFonts w:eastAsia="Calibri"/>
          <w:color w:val="000000" w:themeColor="text1"/>
        </w:rPr>
        <w:t xml:space="preserve"> </w:t>
      </w:r>
      <w:r w:rsidR="0073018F">
        <w:rPr>
          <w:rFonts w:eastAsia="Calibri"/>
          <w:color w:val="000000" w:themeColor="text1"/>
        </w:rPr>
        <w:t xml:space="preserve">the behaviors of </w:t>
      </w:r>
      <w:r w:rsidR="009D7AE0" w:rsidRPr="00424678">
        <w:rPr>
          <w:rFonts w:eastAsia="Calibri"/>
          <w:color w:val="000000" w:themeColor="text1"/>
        </w:rPr>
        <w:t>HSC</w:t>
      </w:r>
      <w:r w:rsidR="0073018F">
        <w:rPr>
          <w:rFonts w:eastAsia="Calibri"/>
          <w:color w:val="000000" w:themeColor="text1"/>
        </w:rPr>
        <w:t>s</w:t>
      </w:r>
      <w:r w:rsidR="009D7AE0" w:rsidRPr="00424678">
        <w:rPr>
          <w:rFonts w:eastAsia="Calibri"/>
          <w:color w:val="000000" w:themeColor="text1"/>
        </w:rPr>
        <w:t xml:space="preserve"> </w:t>
      </w:r>
      <w:r w:rsidR="0073018F">
        <w:rPr>
          <w:rFonts w:eastAsia="Calibri"/>
          <w:color w:val="000000" w:themeColor="text1"/>
        </w:rPr>
        <w:t>under</w:t>
      </w:r>
      <w:r w:rsidR="009D7AE0" w:rsidRPr="00272D3A">
        <w:rPr>
          <w:rFonts w:eastAsia="Calibri"/>
          <w:color w:val="000000" w:themeColor="text1"/>
        </w:rPr>
        <w:t xml:space="preserve"> physiological condition</w:t>
      </w:r>
      <w:r w:rsidR="00E221EB">
        <w:rPr>
          <w:rFonts w:eastAsia="Calibri"/>
          <w:color w:val="000000" w:themeColor="text1"/>
        </w:rPr>
        <w:t>s</w:t>
      </w:r>
      <w:r w:rsidR="009D7AE0" w:rsidRPr="00272D3A">
        <w:rPr>
          <w:rFonts w:eastAsia="Calibri"/>
          <w:color w:val="000000" w:themeColor="text1"/>
        </w:rPr>
        <w:t>.</w:t>
      </w:r>
    </w:p>
    <w:p w14:paraId="1A6986D0" w14:textId="77777777" w:rsidR="005C1836" w:rsidRDefault="005C1836" w:rsidP="00CD696F">
      <w:pPr>
        <w:rPr>
          <w:rFonts w:eastAsia="Calibri"/>
          <w:color w:val="000000" w:themeColor="text1"/>
        </w:rPr>
      </w:pPr>
    </w:p>
    <w:p w14:paraId="55B95D78" w14:textId="1111A290" w:rsidR="00EA2FF0" w:rsidRPr="001D0797" w:rsidRDefault="00E221EB" w:rsidP="00CD696F">
      <w:pPr>
        <w:rPr>
          <w:color w:val="000000" w:themeColor="text1"/>
        </w:rPr>
      </w:pPr>
      <w:r>
        <w:rPr>
          <w:rFonts w:eastAsia="Calibri"/>
          <w:color w:val="000000" w:themeColor="text1"/>
        </w:rPr>
        <w:t xml:space="preserve">Culturing methods for </w:t>
      </w:r>
      <w:r w:rsidR="000631B8" w:rsidRPr="00272D3A">
        <w:rPr>
          <w:rFonts w:eastAsia="Calibri"/>
          <w:color w:val="000000" w:themeColor="text1"/>
        </w:rPr>
        <w:t>HSC</w:t>
      </w:r>
      <w:r>
        <w:rPr>
          <w:rFonts w:eastAsia="Calibri"/>
          <w:color w:val="000000" w:themeColor="text1"/>
        </w:rPr>
        <w:t>s</w:t>
      </w:r>
      <w:r w:rsidR="00CE784F">
        <w:rPr>
          <w:rFonts w:eastAsia="Calibri"/>
          <w:color w:val="000000" w:themeColor="text1"/>
        </w:rPr>
        <w:t xml:space="preserve"> have been </w:t>
      </w:r>
      <w:r>
        <w:rPr>
          <w:rFonts w:eastAsia="Calibri"/>
          <w:color w:val="000000" w:themeColor="text1"/>
        </w:rPr>
        <w:t>studied in detail</w:t>
      </w:r>
      <w:r w:rsidR="005C5803">
        <w:rPr>
          <w:rFonts w:eastAsia="Calibri"/>
          <w:color w:val="000000" w:themeColor="text1"/>
        </w:rPr>
        <w:t xml:space="preserve"> </w:t>
      </w:r>
      <w:r>
        <w:rPr>
          <w:rFonts w:eastAsia="Calibri"/>
          <w:color w:val="000000" w:themeColor="text1"/>
        </w:rPr>
        <w:t>to understand their</w:t>
      </w:r>
      <w:r w:rsidR="005C5803">
        <w:rPr>
          <w:rFonts w:eastAsia="Calibri"/>
          <w:color w:val="000000" w:themeColor="text1"/>
        </w:rPr>
        <w:t xml:space="preserve"> clinical applications </w:t>
      </w:r>
      <w:r>
        <w:rPr>
          <w:rFonts w:eastAsia="Calibri"/>
          <w:color w:val="000000" w:themeColor="text1"/>
        </w:rPr>
        <w:t>and</w:t>
      </w:r>
      <w:r w:rsidR="005C5803">
        <w:rPr>
          <w:rFonts w:eastAsia="Calibri"/>
          <w:color w:val="000000" w:themeColor="text1"/>
        </w:rPr>
        <w:t xml:space="preserve"> </w:t>
      </w:r>
      <w:r>
        <w:rPr>
          <w:rFonts w:eastAsia="Calibri"/>
          <w:color w:val="000000" w:themeColor="text1"/>
        </w:rPr>
        <w:t>characteristics</w:t>
      </w:r>
      <w:r w:rsidR="005C5803">
        <w:rPr>
          <w:rFonts w:eastAsia="Calibri"/>
          <w:color w:val="000000" w:themeColor="text1"/>
        </w:rPr>
        <w:t>.</w:t>
      </w:r>
      <w:r w:rsidR="000631B8" w:rsidRPr="00272D3A">
        <w:rPr>
          <w:rFonts w:eastAsia="Calibri"/>
          <w:color w:val="000000" w:themeColor="text1"/>
        </w:rPr>
        <w:t xml:space="preserve"> </w:t>
      </w:r>
      <w:r w:rsidR="00697687">
        <w:rPr>
          <w:rFonts w:eastAsia="Calibri"/>
          <w:color w:val="000000" w:themeColor="text1"/>
        </w:rPr>
        <w:t xml:space="preserve">Human </w:t>
      </w:r>
      <w:r w:rsidR="00CD696F">
        <w:rPr>
          <w:rFonts w:eastAsia="Calibri"/>
          <w:color w:val="000000" w:themeColor="text1"/>
        </w:rPr>
        <w:t xml:space="preserve">HSCs </w:t>
      </w:r>
      <w:r w:rsidR="00697687">
        <w:rPr>
          <w:rFonts w:eastAsia="Calibri"/>
          <w:color w:val="000000" w:themeColor="text1"/>
        </w:rPr>
        <w:t>can be expanded</w:t>
      </w:r>
      <w:r w:rsidR="00CD696F">
        <w:rPr>
          <w:rFonts w:eastAsia="Calibri"/>
          <w:color w:val="000000" w:themeColor="text1"/>
        </w:rPr>
        <w:t xml:space="preserve"> </w:t>
      </w:r>
      <w:r w:rsidR="005C1836" w:rsidRPr="005C1836">
        <w:rPr>
          <w:rFonts w:eastAsia="Calibri"/>
          <w:color w:val="000000" w:themeColor="text1"/>
        </w:rPr>
        <w:t>in vitro</w:t>
      </w:r>
      <w:r w:rsidR="00BB112D">
        <w:rPr>
          <w:rFonts w:eastAsia="Calibri"/>
          <w:color w:val="000000" w:themeColor="text1"/>
        </w:rPr>
        <w:t xml:space="preserve"> </w:t>
      </w:r>
      <w:r w:rsidR="00697687">
        <w:rPr>
          <w:rFonts w:eastAsia="Calibri"/>
          <w:color w:val="000000" w:themeColor="text1"/>
        </w:rPr>
        <w:t>using a combination of cytokines</w:t>
      </w:r>
      <w:r w:rsidR="00833B46">
        <w:rPr>
          <w:rFonts w:eastAsia="Calibri"/>
          <w:color w:val="000000" w:themeColor="text1"/>
        </w:rPr>
        <w:t>,</w:t>
      </w:r>
      <w:r w:rsidR="00833B46" w:rsidRPr="00833B46">
        <w:t xml:space="preserve"> </w:t>
      </w:r>
      <w:r w:rsidR="00833B46" w:rsidRPr="00424678">
        <w:t>reconstituti</w:t>
      </w:r>
      <w:r w:rsidR="00CB4B70">
        <w:t>on of</w:t>
      </w:r>
      <w:r w:rsidR="00833B46">
        <w:t xml:space="preserve"> </w:t>
      </w:r>
      <w:r w:rsidR="00833B46">
        <w:rPr>
          <w:rFonts w:eastAsia="Calibri"/>
          <w:color w:val="000000" w:themeColor="text1"/>
        </w:rPr>
        <w:t>e</w:t>
      </w:r>
      <w:r w:rsidR="00833B46" w:rsidRPr="00833B46">
        <w:rPr>
          <w:rFonts w:eastAsia="Calibri"/>
          <w:color w:val="000000" w:themeColor="text1"/>
        </w:rPr>
        <w:t>xtracellular matrices</w:t>
      </w:r>
      <w:r w:rsidR="00833B46">
        <w:rPr>
          <w:rFonts w:eastAsia="Calibri"/>
          <w:color w:val="000000" w:themeColor="text1"/>
        </w:rPr>
        <w:t xml:space="preserve">, </w:t>
      </w:r>
      <w:r w:rsidR="00C72B80">
        <w:rPr>
          <w:rFonts w:eastAsia="Calibri"/>
          <w:color w:val="000000" w:themeColor="text1"/>
        </w:rPr>
        <w:t xml:space="preserve">removal of self-renewal antagonists, </w:t>
      </w:r>
      <w:r w:rsidR="00833B46">
        <w:rPr>
          <w:rFonts w:eastAsia="Calibri"/>
          <w:color w:val="000000" w:themeColor="text1"/>
        </w:rPr>
        <w:t>co-</w:t>
      </w:r>
      <w:r w:rsidR="00833B46" w:rsidRPr="00833B46">
        <w:rPr>
          <w:rFonts w:eastAsia="Calibri"/>
          <w:color w:val="000000" w:themeColor="text1"/>
        </w:rPr>
        <w:t>cultur</w:t>
      </w:r>
      <w:r w:rsidR="00833B46">
        <w:rPr>
          <w:rFonts w:eastAsia="Calibri"/>
          <w:color w:val="000000" w:themeColor="text1"/>
        </w:rPr>
        <w:t>e with</w:t>
      </w:r>
      <w:r w:rsidR="00833B46" w:rsidRPr="00833B46">
        <w:rPr>
          <w:rFonts w:eastAsia="Calibri"/>
          <w:color w:val="000000" w:themeColor="text1"/>
        </w:rPr>
        <w:t xml:space="preserve"> </w:t>
      </w:r>
      <w:r w:rsidR="00833B46">
        <w:rPr>
          <w:rFonts w:eastAsia="Calibri"/>
          <w:color w:val="000000" w:themeColor="text1"/>
        </w:rPr>
        <w:t xml:space="preserve">mesenchymal or endothelial </w:t>
      </w:r>
      <w:r w:rsidR="00833B46" w:rsidRPr="00833B46">
        <w:rPr>
          <w:rFonts w:eastAsia="Calibri"/>
          <w:color w:val="000000" w:themeColor="text1"/>
        </w:rPr>
        <w:t>cells</w:t>
      </w:r>
      <w:r w:rsidR="00833B46">
        <w:rPr>
          <w:rFonts w:eastAsia="Calibri"/>
          <w:color w:val="000000" w:themeColor="text1"/>
        </w:rPr>
        <w:t>, addition of albumin or its replacement, transduction of self-renewal transcription factors, and</w:t>
      </w:r>
      <w:r w:rsidR="00697687">
        <w:rPr>
          <w:rFonts w:eastAsia="Calibri"/>
          <w:color w:val="000000" w:themeColor="text1"/>
        </w:rPr>
        <w:t xml:space="preserve"> </w:t>
      </w:r>
      <w:r w:rsidR="00833B46">
        <w:rPr>
          <w:rFonts w:eastAsia="Calibri"/>
          <w:color w:val="000000" w:themeColor="text1"/>
        </w:rPr>
        <w:t xml:space="preserve">addition of </w:t>
      </w:r>
      <w:r w:rsidR="00697687">
        <w:rPr>
          <w:rFonts w:eastAsia="Calibri"/>
          <w:color w:val="000000" w:themeColor="text1"/>
        </w:rPr>
        <w:t>small</w:t>
      </w:r>
      <w:r w:rsidR="00CB4B70">
        <w:rPr>
          <w:rFonts w:eastAsia="Calibri"/>
          <w:color w:val="000000" w:themeColor="text1"/>
        </w:rPr>
        <w:t>-</w:t>
      </w:r>
      <w:r w:rsidR="00697687">
        <w:rPr>
          <w:rFonts w:eastAsia="Calibri"/>
          <w:color w:val="000000" w:themeColor="text1"/>
        </w:rPr>
        <w:t>molecule compounds</w:t>
      </w:r>
      <w:r w:rsidR="00BB112D">
        <w:rPr>
          <w:rFonts w:eastAsia="Calibri"/>
          <w:color w:val="000000" w:themeColor="text1"/>
        </w:rPr>
        <w:fldChar w:fldCharType="begin">
          <w:fldData xml:space="preserve">PEVuZE5vdGU+PENpdGU+PEF1dGhvcj5QaW5lYXVsdDwvQXV0aG9yPjxZZWFyPjIwMTU8L1llYXI+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</w:fldData>
        </w:fldChar>
      </w:r>
      <w:r w:rsidR="00DF32C6">
        <w:rPr>
          <w:rFonts w:eastAsia="Calibri"/>
          <w:color w:val="000000" w:themeColor="text1"/>
        </w:rPr>
        <w:instrText xml:space="preserve"> ADDIN EN.CITE </w:instrText>
      </w:r>
      <w:r w:rsidR="00DF32C6">
        <w:rPr>
          <w:rFonts w:eastAsia="Calibri"/>
          <w:color w:val="000000" w:themeColor="text1"/>
        </w:rPr>
        <w:fldChar w:fldCharType="begin">
          <w:fldData xml:space="preserve">PEVuZE5vdGU+PENpdGU+PEF1dGhvcj5QaW5lYXVsdDwvQXV0aG9yPjxZZWFyPjIwMTU8L1llYXI+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</w:fldData>
        </w:fldChar>
      </w:r>
      <w:r w:rsidR="00DF32C6">
        <w:rPr>
          <w:rFonts w:eastAsia="Calibri"/>
          <w:color w:val="000000" w:themeColor="text1"/>
        </w:rPr>
        <w:instrText xml:space="preserve"> ADDIN EN.CITE.DATA </w:instrText>
      </w:r>
      <w:r w:rsidR="00DF32C6">
        <w:rPr>
          <w:rFonts w:eastAsia="Calibri"/>
          <w:color w:val="000000" w:themeColor="text1"/>
        </w:rPr>
      </w:r>
      <w:r w:rsidR="00DF32C6">
        <w:rPr>
          <w:rFonts w:eastAsia="Calibri"/>
          <w:color w:val="000000" w:themeColor="text1"/>
        </w:rPr>
        <w:fldChar w:fldCharType="end"/>
      </w:r>
      <w:r w:rsidR="00BB112D">
        <w:rPr>
          <w:rFonts w:eastAsia="Calibri"/>
          <w:color w:val="000000" w:themeColor="text1"/>
        </w:rPr>
      </w:r>
      <w:r w:rsidR="00BB112D">
        <w:rPr>
          <w:rFonts w:eastAsia="Calibri"/>
          <w:color w:val="000000" w:themeColor="text1"/>
        </w:rPr>
        <w:fldChar w:fldCharType="separate"/>
      </w:r>
      <w:r w:rsidR="00A72A68" w:rsidRPr="00A72A68">
        <w:rPr>
          <w:rFonts w:eastAsia="Calibri"/>
          <w:noProof/>
          <w:color w:val="000000" w:themeColor="text1"/>
          <w:vertAlign w:val="superscript"/>
        </w:rPr>
        <w:t>9,10</w:t>
      </w:r>
      <w:r w:rsidR="00BB112D">
        <w:rPr>
          <w:rFonts w:eastAsia="Calibri"/>
          <w:color w:val="000000" w:themeColor="text1"/>
        </w:rPr>
        <w:fldChar w:fldCharType="end"/>
      </w:r>
      <w:r w:rsidR="00CD696F">
        <w:rPr>
          <w:rFonts w:eastAsia="Calibri"/>
          <w:color w:val="000000" w:themeColor="text1"/>
        </w:rPr>
        <w:t xml:space="preserve">. </w:t>
      </w:r>
      <w:r w:rsidR="000D2A4B">
        <w:rPr>
          <w:rFonts w:eastAsia="Calibri"/>
          <w:color w:val="000000" w:themeColor="text1"/>
        </w:rPr>
        <w:t>Some of the</w:t>
      </w:r>
      <w:r w:rsidR="00C46B33">
        <w:rPr>
          <w:rFonts w:eastAsia="Calibri"/>
          <w:color w:val="000000" w:themeColor="text1"/>
        </w:rPr>
        <w:t>se</w:t>
      </w:r>
      <w:r w:rsidR="000D2A4B">
        <w:rPr>
          <w:rFonts w:eastAsia="Calibri"/>
          <w:color w:val="000000" w:themeColor="text1"/>
        </w:rPr>
        <w:t xml:space="preserve"> methods</w:t>
      </w:r>
      <w:r w:rsidR="00833B46">
        <w:rPr>
          <w:rFonts w:eastAsia="Calibri"/>
          <w:color w:val="000000" w:themeColor="text1"/>
        </w:rPr>
        <w:t xml:space="preserve">, including </w:t>
      </w:r>
      <w:r w:rsidR="00C72B80">
        <w:rPr>
          <w:rFonts w:eastAsia="Calibri"/>
          <w:color w:val="000000" w:themeColor="text1"/>
        </w:rPr>
        <w:t xml:space="preserve">addition of small compounds </w:t>
      </w:r>
      <w:r w:rsidR="00833B46">
        <w:rPr>
          <w:rFonts w:eastAsia="Calibri"/>
          <w:color w:val="000000" w:themeColor="text1"/>
        </w:rPr>
        <w:t>SR1</w:t>
      </w:r>
      <w:r w:rsidR="00A72A68">
        <w:rPr>
          <w:rFonts w:eastAsia="Calibri"/>
          <w:color w:val="000000" w:themeColor="text1"/>
        </w:rPr>
        <w:fldChar w:fldCharType="begin">
          <w:fldData xml:space="preserve">PEVuZE5vdGU+PENpdGU+PEF1dGhvcj5XYWduZXI8L0F1dGhvcj48WWVhcj4yMDE2PC9ZZWFyPjxS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</w:fldData>
        </w:fldChar>
      </w:r>
      <w:r w:rsidR="00A72A68">
        <w:rPr>
          <w:rFonts w:eastAsia="Calibri"/>
          <w:color w:val="000000" w:themeColor="text1"/>
        </w:rPr>
        <w:instrText xml:space="preserve"> ADDIN EN.CITE </w:instrText>
      </w:r>
      <w:r w:rsidR="00A72A68">
        <w:rPr>
          <w:rFonts w:eastAsia="Calibri"/>
          <w:color w:val="000000" w:themeColor="text1"/>
        </w:rPr>
        <w:fldChar w:fldCharType="begin">
          <w:fldData xml:space="preserve">PEVuZE5vdGU+PENpdGU+PEF1dGhvcj5XYWduZXI8L0F1dGhvcj48WWVhcj4yMDE2PC9ZZWFyPjxS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</w:fldData>
        </w:fldChar>
      </w:r>
      <w:r w:rsidR="00A72A68">
        <w:rPr>
          <w:rFonts w:eastAsia="Calibri"/>
          <w:color w:val="000000" w:themeColor="text1"/>
        </w:rPr>
        <w:instrText xml:space="preserve"> ADDIN EN.CITE.DATA </w:instrText>
      </w:r>
      <w:r w:rsidR="00A72A68">
        <w:rPr>
          <w:rFonts w:eastAsia="Calibri"/>
          <w:color w:val="000000" w:themeColor="text1"/>
        </w:rPr>
      </w:r>
      <w:r w:rsidR="00A72A68">
        <w:rPr>
          <w:rFonts w:eastAsia="Calibri"/>
          <w:color w:val="000000" w:themeColor="text1"/>
        </w:rPr>
        <w:fldChar w:fldCharType="end"/>
      </w:r>
      <w:r w:rsidR="00A72A68">
        <w:rPr>
          <w:rFonts w:eastAsia="Calibri"/>
          <w:color w:val="000000" w:themeColor="text1"/>
        </w:rPr>
      </w:r>
      <w:r w:rsidR="00A72A68">
        <w:rPr>
          <w:rFonts w:eastAsia="Calibri"/>
          <w:color w:val="000000" w:themeColor="text1"/>
        </w:rPr>
        <w:fldChar w:fldCharType="separate"/>
      </w:r>
      <w:r w:rsidR="00A72A68" w:rsidRPr="00A72A68">
        <w:rPr>
          <w:rFonts w:eastAsia="Calibri"/>
          <w:noProof/>
          <w:color w:val="000000" w:themeColor="text1"/>
          <w:vertAlign w:val="superscript"/>
        </w:rPr>
        <w:t>11</w:t>
      </w:r>
      <w:r w:rsidR="00A72A68">
        <w:rPr>
          <w:rFonts w:eastAsia="Calibri"/>
          <w:color w:val="000000" w:themeColor="text1"/>
        </w:rPr>
        <w:fldChar w:fldCharType="end"/>
      </w:r>
      <w:r w:rsidR="000D2A4B">
        <w:rPr>
          <w:rFonts w:eastAsia="Calibri"/>
          <w:color w:val="000000" w:themeColor="text1"/>
        </w:rPr>
        <w:t xml:space="preserve"> </w:t>
      </w:r>
      <w:r w:rsidR="00833B46">
        <w:rPr>
          <w:rFonts w:eastAsia="Calibri"/>
          <w:color w:val="000000" w:themeColor="text1"/>
        </w:rPr>
        <w:t>and UM171</w:t>
      </w:r>
      <w:r w:rsidR="00A72A68">
        <w:rPr>
          <w:rFonts w:eastAsia="Calibri"/>
          <w:color w:val="000000" w:themeColor="text1"/>
        </w:rPr>
        <w:fldChar w:fldCharType="begin">
          <w:fldData xml:space="preserve">PEVuZE5vdGU+PENpdGU+PEF1dGhvcj5Db2hlbjwvQXV0aG9yPjxZZWFyPjIwMjA8L1llYXI+PFJl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</w:fldData>
        </w:fldChar>
      </w:r>
      <w:r w:rsidR="00F8429C">
        <w:rPr>
          <w:rFonts w:eastAsia="Calibri"/>
          <w:color w:val="000000" w:themeColor="text1"/>
        </w:rPr>
        <w:instrText xml:space="preserve"> ADDIN EN.CITE </w:instrText>
      </w:r>
      <w:r w:rsidR="00F8429C">
        <w:rPr>
          <w:rFonts w:eastAsia="Calibri"/>
          <w:color w:val="000000" w:themeColor="text1"/>
        </w:rPr>
        <w:fldChar w:fldCharType="begin">
          <w:fldData xml:space="preserve">PEVuZE5vdGU+PENpdGU+PEF1dGhvcj5Db2hlbjwvQXV0aG9yPjxZZWFyPjIwMjA8L1llYXI+PFJl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</w:fldData>
        </w:fldChar>
      </w:r>
      <w:r w:rsidR="00F8429C">
        <w:rPr>
          <w:rFonts w:eastAsia="Calibri"/>
          <w:color w:val="000000" w:themeColor="text1"/>
        </w:rPr>
        <w:instrText xml:space="preserve"> ADDIN EN.CITE.DATA </w:instrText>
      </w:r>
      <w:r w:rsidR="00F8429C">
        <w:rPr>
          <w:rFonts w:eastAsia="Calibri"/>
          <w:color w:val="000000" w:themeColor="text1"/>
        </w:rPr>
      </w:r>
      <w:r w:rsidR="00F8429C">
        <w:rPr>
          <w:rFonts w:eastAsia="Calibri"/>
          <w:color w:val="000000" w:themeColor="text1"/>
        </w:rPr>
        <w:fldChar w:fldCharType="end"/>
      </w:r>
      <w:r w:rsidR="00A72A68">
        <w:rPr>
          <w:rFonts w:eastAsia="Calibri"/>
          <w:color w:val="000000" w:themeColor="text1"/>
        </w:rPr>
      </w:r>
      <w:r w:rsidR="00A72A68">
        <w:rPr>
          <w:rFonts w:eastAsia="Calibri"/>
          <w:color w:val="000000" w:themeColor="text1"/>
        </w:rPr>
        <w:fldChar w:fldCharType="separate"/>
      </w:r>
      <w:r w:rsidR="00A72A68" w:rsidRPr="00A72A68">
        <w:rPr>
          <w:rFonts w:eastAsia="Calibri"/>
          <w:noProof/>
          <w:color w:val="000000" w:themeColor="text1"/>
          <w:vertAlign w:val="superscript"/>
        </w:rPr>
        <w:t>12</w:t>
      </w:r>
      <w:r w:rsidR="00A72A68">
        <w:rPr>
          <w:rFonts w:eastAsia="Calibri"/>
          <w:color w:val="000000" w:themeColor="text1"/>
        </w:rPr>
        <w:fldChar w:fldCharType="end"/>
      </w:r>
      <w:r w:rsidR="00833B46">
        <w:rPr>
          <w:rFonts w:eastAsia="Calibri"/>
          <w:color w:val="000000" w:themeColor="text1"/>
        </w:rPr>
        <w:t xml:space="preserve">, </w:t>
      </w:r>
      <w:r w:rsidR="000D2A4B">
        <w:rPr>
          <w:rFonts w:eastAsia="Calibri"/>
          <w:color w:val="000000" w:themeColor="text1"/>
        </w:rPr>
        <w:t>have been tested in clinical trial</w:t>
      </w:r>
      <w:r w:rsidR="005C5803">
        <w:rPr>
          <w:rFonts w:eastAsia="Calibri"/>
          <w:color w:val="000000" w:themeColor="text1"/>
        </w:rPr>
        <w:t>s</w:t>
      </w:r>
      <w:r w:rsidR="000D2A4B">
        <w:rPr>
          <w:rFonts w:eastAsia="Calibri"/>
          <w:color w:val="000000" w:themeColor="text1"/>
        </w:rPr>
        <w:t xml:space="preserve"> </w:t>
      </w:r>
      <w:r w:rsidR="00C46B33">
        <w:rPr>
          <w:rFonts w:eastAsia="Calibri"/>
          <w:color w:val="000000" w:themeColor="text1"/>
        </w:rPr>
        <w:t>with</w:t>
      </w:r>
      <w:r w:rsidR="000D2A4B">
        <w:rPr>
          <w:rFonts w:eastAsia="Calibri"/>
          <w:color w:val="000000" w:themeColor="text1"/>
        </w:rPr>
        <w:t xml:space="preserve"> </w:t>
      </w:r>
      <w:r w:rsidR="00CD696F">
        <w:rPr>
          <w:rFonts w:eastAsia="Calibri"/>
          <w:color w:val="000000" w:themeColor="text1"/>
        </w:rPr>
        <w:t>promising results</w:t>
      </w:r>
      <w:r w:rsidR="005C5803">
        <w:rPr>
          <w:rFonts w:eastAsia="Calibri"/>
          <w:color w:val="000000" w:themeColor="text1"/>
        </w:rPr>
        <w:fldChar w:fldCharType="begin">
          <w:fldData xml:space="preserve">PEVuZE5vdGU+PENpdGU+PEF1dGhvcj5QaW5lYXVsdDwvQXV0aG9yPjxZZWFyPjIwMTU8L1llYXI+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</w:fldData>
        </w:fldChar>
      </w:r>
      <w:r w:rsidR="00DF32C6">
        <w:rPr>
          <w:rFonts w:eastAsia="Calibri"/>
          <w:color w:val="000000" w:themeColor="text1"/>
        </w:rPr>
        <w:instrText xml:space="preserve"> ADDIN EN.CITE </w:instrText>
      </w:r>
      <w:r w:rsidR="00DF32C6">
        <w:rPr>
          <w:rFonts w:eastAsia="Calibri"/>
          <w:color w:val="000000" w:themeColor="text1"/>
        </w:rPr>
        <w:fldChar w:fldCharType="begin">
          <w:fldData xml:space="preserve">PEVuZE5vdGU+PENpdGU+PEF1dGhvcj5QaW5lYXVsdDwvQXV0aG9yPjxZZWFyPjIwMTU8L1llYXI+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</w:fldData>
        </w:fldChar>
      </w:r>
      <w:r w:rsidR="00DF32C6">
        <w:rPr>
          <w:rFonts w:eastAsia="Calibri"/>
          <w:color w:val="000000" w:themeColor="text1"/>
        </w:rPr>
        <w:instrText xml:space="preserve"> ADDIN EN.CITE.DATA </w:instrText>
      </w:r>
      <w:r w:rsidR="00DF32C6">
        <w:rPr>
          <w:rFonts w:eastAsia="Calibri"/>
          <w:color w:val="000000" w:themeColor="text1"/>
        </w:rPr>
      </w:r>
      <w:r w:rsidR="00DF32C6">
        <w:rPr>
          <w:rFonts w:eastAsia="Calibri"/>
          <w:color w:val="000000" w:themeColor="text1"/>
        </w:rPr>
        <w:fldChar w:fldCharType="end"/>
      </w:r>
      <w:r w:rsidR="005C5803">
        <w:rPr>
          <w:rFonts w:eastAsia="Calibri"/>
          <w:color w:val="000000" w:themeColor="text1"/>
        </w:rPr>
      </w:r>
      <w:r w:rsidR="005C5803">
        <w:rPr>
          <w:rFonts w:eastAsia="Calibri"/>
          <w:color w:val="000000" w:themeColor="text1"/>
        </w:rPr>
        <w:fldChar w:fldCharType="separate"/>
      </w:r>
      <w:r w:rsidR="00A72A68" w:rsidRPr="00A72A68">
        <w:rPr>
          <w:rFonts w:eastAsia="Calibri"/>
          <w:noProof/>
          <w:color w:val="000000" w:themeColor="text1"/>
          <w:vertAlign w:val="superscript"/>
        </w:rPr>
        <w:t>9</w:t>
      </w:r>
      <w:r w:rsidR="005C5803">
        <w:rPr>
          <w:rFonts w:eastAsia="Calibri"/>
          <w:color w:val="000000" w:themeColor="text1"/>
        </w:rPr>
        <w:fldChar w:fldCharType="end"/>
      </w:r>
      <w:r w:rsidR="005C5803">
        <w:rPr>
          <w:rFonts w:eastAsia="Calibri"/>
          <w:color w:val="000000" w:themeColor="text1"/>
        </w:rPr>
        <w:t>.</w:t>
      </w:r>
      <w:r w:rsidR="000D2A4B">
        <w:rPr>
          <w:rFonts w:eastAsia="Calibri"/>
          <w:color w:val="000000" w:themeColor="text1"/>
        </w:rPr>
        <w:t xml:space="preserve"> </w:t>
      </w:r>
      <w:r w:rsidR="009A6270">
        <w:rPr>
          <w:rFonts w:eastAsia="Calibri"/>
          <w:color w:val="000000" w:themeColor="text1"/>
        </w:rPr>
        <w:t>Considering</w:t>
      </w:r>
      <w:r w:rsidR="00CD696F">
        <w:rPr>
          <w:color w:val="000000" w:themeColor="text1"/>
        </w:rPr>
        <w:t xml:space="preserve"> the quiescent nature of HSCs</w:t>
      </w:r>
      <w:r w:rsidR="00F45737" w:rsidRPr="00F45737">
        <w:rPr>
          <w:i/>
          <w:iCs/>
          <w:color w:val="000000" w:themeColor="text1"/>
        </w:rPr>
        <w:t xml:space="preserve"> </w:t>
      </w:r>
      <w:r w:rsidR="005C1836" w:rsidRPr="005C1836">
        <w:rPr>
          <w:color w:val="000000" w:themeColor="text1"/>
        </w:rPr>
        <w:t>in vivo</w:t>
      </w:r>
      <w:r w:rsidR="00CD696F">
        <w:rPr>
          <w:color w:val="000000" w:themeColor="text1"/>
        </w:rPr>
        <w:t xml:space="preserve">, </w:t>
      </w:r>
      <w:r w:rsidR="009A6270">
        <w:rPr>
          <w:color w:val="000000" w:themeColor="text1"/>
        </w:rPr>
        <w:t>maintaining</w:t>
      </w:r>
      <w:r w:rsidR="00CD696F">
        <w:rPr>
          <w:color w:val="000000" w:themeColor="text1"/>
        </w:rPr>
        <w:t xml:space="preserve"> HSCs with minimal cell cycling is critical </w:t>
      </w:r>
      <w:r w:rsidR="00CB4B70">
        <w:rPr>
          <w:color w:val="000000" w:themeColor="text1"/>
        </w:rPr>
        <w:t>for</w:t>
      </w:r>
      <w:r w:rsidR="00CD696F">
        <w:rPr>
          <w:color w:val="000000" w:themeColor="text1"/>
        </w:rPr>
        <w:t xml:space="preserve"> </w:t>
      </w:r>
      <w:r w:rsidR="00F45737">
        <w:rPr>
          <w:color w:val="000000" w:themeColor="text1"/>
        </w:rPr>
        <w:t xml:space="preserve">recapitulating </w:t>
      </w:r>
      <w:r w:rsidR="00CD696F">
        <w:rPr>
          <w:color w:val="000000" w:themeColor="text1"/>
        </w:rPr>
        <w:t xml:space="preserve">HSC behavior </w:t>
      </w:r>
      <w:r w:rsidR="005C1836" w:rsidRPr="005C1836">
        <w:rPr>
          <w:color w:val="000000" w:themeColor="text1"/>
        </w:rPr>
        <w:t>in vitro</w:t>
      </w:r>
      <w:r w:rsidR="00CD696F">
        <w:rPr>
          <w:color w:val="000000" w:themeColor="text1"/>
        </w:rPr>
        <w:t xml:space="preserve">. </w:t>
      </w:r>
      <w:r w:rsidR="004B25D3">
        <w:rPr>
          <w:color w:val="000000" w:themeColor="text1"/>
        </w:rPr>
        <w:t>Quiescent and proliferating HSCs exhibit differential</w:t>
      </w:r>
      <w:r w:rsidR="00CD696F">
        <w:rPr>
          <w:color w:val="000000" w:themeColor="text1"/>
        </w:rPr>
        <w:t xml:space="preserve"> </w:t>
      </w:r>
      <w:r w:rsidR="00B474FF">
        <w:rPr>
          <w:color w:val="000000" w:themeColor="text1"/>
        </w:rPr>
        <w:t>cell cycle entry</w:t>
      </w:r>
      <w:r w:rsidR="0078117A">
        <w:rPr>
          <w:color w:val="000000" w:themeColor="text1"/>
        </w:rPr>
        <w:fldChar w:fldCharType="begin">
          <w:fldData xml:space="preserve">PEVuZE5vdGU+PENpdGUgRXhjbHVkZVllYXI9IjEiPjxBdXRob3I+TGF1cmVudGk8L0F1dGhvcj48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</w:fldData>
        </w:fldChar>
      </w:r>
      <w:r w:rsidR="00DF32C6">
        <w:rPr>
          <w:color w:val="000000" w:themeColor="text1"/>
        </w:rPr>
        <w:instrText xml:space="preserve"> ADDIN EN.CITE </w:instrText>
      </w:r>
      <w:r w:rsidR="00DF32C6">
        <w:rPr>
          <w:color w:val="000000" w:themeColor="text1"/>
        </w:rPr>
        <w:fldChar w:fldCharType="begin">
          <w:fldData xml:space="preserve">PEVuZE5vdGU+PENpdGUgRXhjbHVkZVllYXI9IjEiPjxBdXRob3I+TGF1cmVudGk8L0F1dGhvcj48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</w:fldData>
        </w:fldChar>
      </w:r>
      <w:r w:rsidR="00DF32C6">
        <w:rPr>
          <w:color w:val="000000" w:themeColor="text1"/>
        </w:rPr>
        <w:instrText xml:space="preserve"> ADDIN EN.CITE.DATA </w:instrText>
      </w:r>
      <w:r w:rsidR="00DF32C6">
        <w:rPr>
          <w:color w:val="000000" w:themeColor="text1"/>
        </w:rPr>
      </w:r>
      <w:r w:rsidR="00DF32C6">
        <w:rPr>
          <w:color w:val="000000" w:themeColor="text1"/>
        </w:rPr>
        <w:fldChar w:fldCharType="end"/>
      </w:r>
      <w:r w:rsidR="0078117A">
        <w:rPr>
          <w:color w:val="000000" w:themeColor="text1"/>
        </w:rPr>
      </w:r>
      <w:r w:rsidR="0078117A">
        <w:rPr>
          <w:color w:val="000000" w:themeColor="text1"/>
        </w:rPr>
        <w:fldChar w:fldCharType="separate"/>
      </w:r>
      <w:r w:rsidR="0078117A" w:rsidRPr="0078117A">
        <w:rPr>
          <w:noProof/>
          <w:color w:val="000000" w:themeColor="text1"/>
          <w:vertAlign w:val="superscript"/>
        </w:rPr>
        <w:t>13</w:t>
      </w:r>
      <w:r w:rsidR="0078117A">
        <w:rPr>
          <w:color w:val="000000" w:themeColor="text1"/>
        </w:rPr>
        <w:fldChar w:fldCharType="end"/>
      </w:r>
      <w:r w:rsidR="00CD696F">
        <w:rPr>
          <w:color w:val="000000" w:themeColor="text1"/>
        </w:rPr>
        <w:t>, metabolic status</w:t>
      </w:r>
      <w:r w:rsidR="0078117A">
        <w:rPr>
          <w:color w:val="000000" w:themeColor="text1"/>
        </w:rPr>
        <w:fldChar w:fldCharType="begin"/>
      </w:r>
      <w:r w:rsidR="00DF32C6">
        <w:rPr>
          <w:color w:val="000000" w:themeColor="text1"/>
        </w:rPr>
        <w:instrText xml:space="preserve"> ADDIN EN.CITE &lt;EndNote&gt;&lt;Cite ExcludeYear="1"&gt;&lt;Author&gt;Ito&lt;/Author&gt;&lt;Year&gt;2014&lt;/Year&gt;&lt;RecNum&gt;426&lt;/RecNum&gt;&lt;DisplayText&gt;&lt;style face="superscript"&gt;14&lt;/style&gt;&lt;/DisplayText&gt;&lt;record&gt;&lt;rec-number&gt;426&lt;/rec-number&gt;&lt;foreign-keys&gt;&lt;key app="EN" db-id="905ttxta1dtw5uezx21va9pupdewpapd55as" timestamp="1530175058"&gt;426&lt;/key&gt;&lt;/foreign-keys&gt;&lt;ref-type name="Journal Article"&gt;17&lt;/ref-type&gt;&lt;contributors&gt;&lt;authors&gt;&lt;author&gt;Ito, K.&lt;/author&gt;&lt;author&gt;Suda, T.&lt;/author&gt;&lt;/authors&gt;&lt;/contributors&gt;&lt;titles&gt;&lt;title&gt;Metabolic requirements for the maintenance of self-renewing stem cells&lt;/title&gt;&lt;secondary-title&gt;Nat Rev Mol Cell Biol&lt;/secondary-title&gt;&lt;/titles&gt;&lt;periodical&gt;&lt;full-title&gt;Nat Rev Mol Cell Biol&lt;/full-title&gt;&lt;/periodical&gt;&lt;pages&gt;243-56&lt;/pages&gt;&lt;volume&gt;15&lt;/volume&gt;&lt;number&gt;4&lt;/number&gt;&lt;keywords&gt;&lt;keyword&gt;Animals&lt;/keyword&gt;&lt;keyword&gt;Cell Differentiation&lt;/keyword&gt;&lt;keyword&gt;Energy Metabolism&lt;/keyword&gt;&lt;keyword&gt;Humans&lt;/keyword&gt;&lt;keyword&gt;Mice&lt;/keyword&gt;&lt;keyword&gt;Signal Transduction&lt;/keyword&gt;&lt;keyword&gt;Stem Cells&lt;/keyword&gt;&lt;/keywords&gt;&lt;dates&gt;&lt;year&gt;2014&lt;/year&gt;&lt;pub-dates&gt;&lt;date&gt;Apr&lt;/date&gt;&lt;/pub-dates&gt;&lt;/dates&gt;&lt;isbn&gt;1471-0080&lt;/isbn&gt;&lt;accession-num&gt;24651542&lt;/accession-num&gt;&lt;urls&gt;&lt;related-urls&gt;&lt;url&gt;https://www.ncbi.nlm.nih.gov/pubmed/24651542&lt;/url&gt;&lt;/related-urls&gt;&lt;/urls&gt;&lt;custom2&gt;PMC4095859&lt;/custom2&gt;&lt;electronic-resource-num&gt;10.1038/nrm3772&lt;/electronic-resource-num&gt;&lt;language&gt;eng&lt;/language&gt;&lt;/record&gt;&lt;/Cite&gt;&lt;/EndNote&gt;</w:instrText>
      </w:r>
      <w:r w:rsidR="0078117A">
        <w:rPr>
          <w:color w:val="000000" w:themeColor="text1"/>
        </w:rPr>
        <w:fldChar w:fldCharType="separate"/>
      </w:r>
      <w:r w:rsidR="0078117A" w:rsidRPr="0078117A">
        <w:rPr>
          <w:noProof/>
          <w:color w:val="000000" w:themeColor="text1"/>
          <w:vertAlign w:val="superscript"/>
        </w:rPr>
        <w:t>14</w:t>
      </w:r>
      <w:r w:rsidR="0078117A">
        <w:rPr>
          <w:color w:val="000000" w:themeColor="text1"/>
        </w:rPr>
        <w:fldChar w:fldCharType="end"/>
      </w:r>
      <w:r w:rsidR="00CD696F">
        <w:rPr>
          <w:color w:val="000000" w:themeColor="text1"/>
        </w:rPr>
        <w:t xml:space="preserve">, </w:t>
      </w:r>
      <w:r w:rsidR="004B25D3">
        <w:rPr>
          <w:color w:val="000000" w:themeColor="text1"/>
        </w:rPr>
        <w:t>and</w:t>
      </w:r>
      <w:r w:rsidR="00CD696F">
        <w:rPr>
          <w:color w:val="000000" w:themeColor="text1"/>
        </w:rPr>
        <w:t xml:space="preserve"> tolerance against multiple stresses</w:t>
      </w:r>
      <w:r w:rsidR="0078117A">
        <w:rPr>
          <w:color w:val="000000" w:themeColor="text1"/>
        </w:rPr>
        <w:fldChar w:fldCharType="begin">
          <w:fldData xml:space="preserve">PEVuZE5vdGU+PENpdGUgRXhjbHVkZVllYXI9IjEiPjxBdXRob3I+TWVuZGVsc29uPC9BdXRob3I+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</w:fldData>
        </w:fldChar>
      </w:r>
      <w:r w:rsidR="00F8429C">
        <w:rPr>
          <w:color w:val="000000" w:themeColor="text1"/>
        </w:rPr>
        <w:instrText xml:space="preserve"> ADDIN EN.CITE </w:instrText>
      </w:r>
      <w:r w:rsidR="00F8429C">
        <w:rPr>
          <w:color w:val="000000" w:themeColor="text1"/>
        </w:rPr>
        <w:fldChar w:fldCharType="begin">
          <w:fldData xml:space="preserve">PEVuZE5vdGU+PENpdGUgRXhjbHVkZVllYXI9IjEiPjxBdXRob3I+TWVuZGVsc29uPC9BdXRob3I+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</w:fldData>
        </w:fldChar>
      </w:r>
      <w:r w:rsidR="00F8429C">
        <w:rPr>
          <w:color w:val="000000" w:themeColor="text1"/>
        </w:rPr>
        <w:instrText xml:space="preserve"> ADDIN EN.CITE.DATA </w:instrText>
      </w:r>
      <w:r w:rsidR="00F8429C">
        <w:rPr>
          <w:color w:val="000000" w:themeColor="text1"/>
        </w:rPr>
      </w:r>
      <w:r w:rsidR="00F8429C">
        <w:rPr>
          <w:color w:val="000000" w:themeColor="text1"/>
        </w:rPr>
        <w:fldChar w:fldCharType="end"/>
      </w:r>
      <w:r w:rsidR="0078117A">
        <w:rPr>
          <w:color w:val="000000" w:themeColor="text1"/>
        </w:rPr>
      </w:r>
      <w:r w:rsidR="0078117A">
        <w:rPr>
          <w:color w:val="000000" w:themeColor="text1"/>
        </w:rPr>
        <w:fldChar w:fldCharType="separate"/>
      </w:r>
      <w:r w:rsidR="0078117A" w:rsidRPr="0078117A">
        <w:rPr>
          <w:noProof/>
          <w:color w:val="000000" w:themeColor="text1"/>
          <w:vertAlign w:val="superscript"/>
        </w:rPr>
        <w:t>15</w:t>
      </w:r>
      <w:r w:rsidR="0078117A">
        <w:rPr>
          <w:color w:val="000000" w:themeColor="text1"/>
        </w:rPr>
        <w:fldChar w:fldCharType="end"/>
      </w:r>
      <w:r w:rsidR="00CD696F">
        <w:rPr>
          <w:color w:val="000000" w:themeColor="text1"/>
        </w:rPr>
        <w:t xml:space="preserve"> </w:t>
      </w:r>
      <w:r w:rsidR="00CD696F">
        <w:rPr>
          <w:rFonts w:eastAsia="Calibri"/>
          <w:color w:val="000000" w:themeColor="text1"/>
        </w:rPr>
        <w:t>.</w:t>
      </w:r>
      <w:r w:rsidR="001D0797">
        <w:rPr>
          <w:rFonts w:hint="eastAsia"/>
          <w:color w:val="000000" w:themeColor="text1"/>
        </w:rPr>
        <w:t xml:space="preserve"> </w:t>
      </w:r>
      <w:r w:rsidR="0043304D">
        <w:rPr>
          <w:color w:val="000000" w:themeColor="text1"/>
        </w:rPr>
        <w:t xml:space="preserve">The </w:t>
      </w:r>
      <w:r w:rsidR="001D0797">
        <w:rPr>
          <w:rFonts w:eastAsia="Calibri"/>
          <w:color w:val="000000" w:themeColor="text1"/>
        </w:rPr>
        <w:t xml:space="preserve">methods </w:t>
      </w:r>
      <w:r w:rsidR="0043304D">
        <w:rPr>
          <w:rFonts w:eastAsia="Calibri"/>
          <w:color w:val="000000" w:themeColor="text1"/>
        </w:rPr>
        <w:t xml:space="preserve">used </w:t>
      </w:r>
      <w:r w:rsidR="001D0797">
        <w:rPr>
          <w:rFonts w:eastAsia="Calibri"/>
          <w:color w:val="000000" w:themeColor="text1"/>
        </w:rPr>
        <w:t>to maintain</w:t>
      </w:r>
      <w:r w:rsidR="000631B8" w:rsidRPr="00272D3A">
        <w:rPr>
          <w:rFonts w:eastAsia="Calibri"/>
          <w:color w:val="000000" w:themeColor="text1"/>
        </w:rPr>
        <w:t xml:space="preserve"> </w:t>
      </w:r>
      <w:r w:rsidR="0043304D">
        <w:rPr>
          <w:rFonts w:eastAsia="Calibri"/>
          <w:color w:val="000000" w:themeColor="text1"/>
        </w:rPr>
        <w:t xml:space="preserve">the quiescence of </w:t>
      </w:r>
      <w:r w:rsidR="001D0797">
        <w:rPr>
          <w:rFonts w:eastAsia="Calibri"/>
          <w:color w:val="000000" w:themeColor="text1"/>
        </w:rPr>
        <w:t xml:space="preserve">human </w:t>
      </w:r>
      <w:r w:rsidR="000631B8" w:rsidRPr="00272D3A">
        <w:rPr>
          <w:rFonts w:eastAsia="Calibri"/>
          <w:color w:val="000000" w:themeColor="text1"/>
        </w:rPr>
        <w:t xml:space="preserve">HSCs </w:t>
      </w:r>
      <w:r w:rsidR="005C1836" w:rsidRPr="005C1836">
        <w:rPr>
          <w:rFonts w:eastAsia="Calibri"/>
          <w:color w:val="000000" w:themeColor="text1"/>
        </w:rPr>
        <w:t>in vitro</w:t>
      </w:r>
      <w:r w:rsidR="001D0797">
        <w:rPr>
          <w:rFonts w:eastAsia="Calibri"/>
          <w:color w:val="000000" w:themeColor="text1"/>
        </w:rPr>
        <w:t xml:space="preserve"> </w:t>
      </w:r>
      <w:r w:rsidR="00BB112D">
        <w:rPr>
          <w:rFonts w:eastAsia="Calibri"/>
          <w:color w:val="000000" w:themeColor="text1"/>
        </w:rPr>
        <w:t xml:space="preserve">are </w:t>
      </w:r>
      <w:r w:rsidR="001D0797">
        <w:rPr>
          <w:rFonts w:eastAsia="Calibri"/>
          <w:color w:val="000000" w:themeColor="text1"/>
        </w:rPr>
        <w:t>limited</w:t>
      </w:r>
      <w:r w:rsidR="000631B8" w:rsidRPr="00272D3A">
        <w:rPr>
          <w:rFonts w:eastAsia="Calibri"/>
          <w:color w:val="000000" w:themeColor="text1"/>
        </w:rPr>
        <w:t>.</w:t>
      </w:r>
    </w:p>
    <w:p w14:paraId="35C4788D" w14:textId="77777777" w:rsidR="005C1836" w:rsidRDefault="005C1836" w:rsidP="005C1836">
      <w:pPr>
        <w:rPr>
          <w:rFonts w:eastAsia="Calibri"/>
          <w:color w:val="000000" w:themeColor="text1"/>
        </w:rPr>
      </w:pPr>
    </w:p>
    <w:p w14:paraId="0AF52278" w14:textId="6C961E7D" w:rsidR="00272D3A" w:rsidRDefault="00A949D1" w:rsidP="00EA04AD">
      <w:pPr>
        <w:rPr>
          <w:color w:val="000000" w:themeColor="text1"/>
        </w:rPr>
      </w:pPr>
      <w:r w:rsidRPr="00272D3A">
        <w:rPr>
          <w:rFonts w:eastAsia="Calibri"/>
          <w:color w:val="000000" w:themeColor="text1"/>
        </w:rPr>
        <w:t xml:space="preserve">By mimicking </w:t>
      </w:r>
      <w:r w:rsidR="00A96A06">
        <w:rPr>
          <w:rFonts w:eastAsia="Calibri"/>
          <w:color w:val="000000" w:themeColor="text1"/>
        </w:rPr>
        <w:t xml:space="preserve">the microenvironment of the </w:t>
      </w:r>
      <w:r w:rsidRPr="00272D3A">
        <w:rPr>
          <w:rFonts w:eastAsia="Calibri"/>
          <w:color w:val="000000" w:themeColor="text1"/>
        </w:rPr>
        <w:t xml:space="preserve">bone marrow </w:t>
      </w:r>
      <w:r w:rsidR="00A96A06">
        <w:rPr>
          <w:rFonts w:eastAsia="Calibri"/>
          <w:color w:val="000000" w:themeColor="text1"/>
        </w:rPr>
        <w:t>(</w:t>
      </w:r>
      <w:r w:rsidRPr="00272D3A">
        <w:rPr>
          <w:rFonts w:eastAsia="Calibri"/>
          <w:color w:val="000000" w:themeColor="text1"/>
        </w:rPr>
        <w:t>hypoxic and</w:t>
      </w:r>
      <w:r w:rsidR="00A96A06">
        <w:rPr>
          <w:rFonts w:eastAsia="Calibri"/>
          <w:color w:val="000000" w:themeColor="text1"/>
        </w:rPr>
        <w:t xml:space="preserve"> rich in</w:t>
      </w:r>
      <w:r w:rsidRPr="00272D3A">
        <w:rPr>
          <w:rFonts w:eastAsia="Calibri"/>
          <w:color w:val="000000" w:themeColor="text1"/>
        </w:rPr>
        <w:t xml:space="preserve"> lipid</w:t>
      </w:r>
      <w:r w:rsidR="00A96A06">
        <w:rPr>
          <w:rFonts w:eastAsia="Calibri"/>
          <w:color w:val="000000" w:themeColor="text1"/>
        </w:rPr>
        <w:t>s)</w:t>
      </w:r>
      <w:r w:rsidRPr="00272D3A">
        <w:rPr>
          <w:rFonts w:eastAsia="Calibri"/>
          <w:color w:val="000000" w:themeColor="text1"/>
        </w:rPr>
        <w:t xml:space="preserve"> and optimi</w:t>
      </w:r>
      <w:r w:rsidR="00CF72B6">
        <w:rPr>
          <w:rFonts w:eastAsia="Calibri"/>
          <w:color w:val="000000" w:themeColor="text1"/>
        </w:rPr>
        <w:t>zing</w:t>
      </w:r>
      <w:r w:rsidRPr="00272D3A">
        <w:rPr>
          <w:rFonts w:eastAsia="Calibri"/>
          <w:color w:val="000000" w:themeColor="text1"/>
        </w:rPr>
        <w:t xml:space="preserve"> </w:t>
      </w:r>
      <w:r w:rsidR="00A96A06">
        <w:rPr>
          <w:rFonts w:eastAsia="Calibri"/>
          <w:color w:val="000000" w:themeColor="text1"/>
        </w:rPr>
        <w:t xml:space="preserve">the concentration of </w:t>
      </w:r>
      <w:r w:rsidRPr="00272D3A">
        <w:rPr>
          <w:rFonts w:eastAsia="Calibri"/>
          <w:color w:val="000000" w:themeColor="text1"/>
        </w:rPr>
        <w:t>cytokine</w:t>
      </w:r>
      <w:r w:rsidR="00A96A06">
        <w:rPr>
          <w:rFonts w:eastAsia="Calibri"/>
          <w:color w:val="000000" w:themeColor="text1"/>
        </w:rPr>
        <w:t>s</w:t>
      </w:r>
      <w:r w:rsidRPr="00272D3A">
        <w:rPr>
          <w:rFonts w:eastAsia="Calibri"/>
          <w:color w:val="000000" w:themeColor="text1"/>
        </w:rPr>
        <w:t>,</w:t>
      </w:r>
      <w:r w:rsidR="00FD0559">
        <w:rPr>
          <w:rFonts w:eastAsia="Calibri"/>
          <w:color w:val="000000" w:themeColor="text1"/>
        </w:rPr>
        <w:t xml:space="preserve"> human HSCs can be </w:t>
      </w:r>
      <w:r w:rsidR="00A96A06">
        <w:rPr>
          <w:rFonts w:eastAsia="Calibri"/>
          <w:color w:val="000000" w:themeColor="text1"/>
        </w:rPr>
        <w:t>maintain</w:t>
      </w:r>
      <w:r w:rsidR="00FD0559">
        <w:rPr>
          <w:rFonts w:eastAsia="Calibri"/>
          <w:color w:val="000000" w:themeColor="text1"/>
        </w:rPr>
        <w:t>ed</w:t>
      </w:r>
      <w:r w:rsidR="000631B8" w:rsidRPr="00272D3A">
        <w:rPr>
          <w:rFonts w:eastAsia="Calibri"/>
          <w:color w:val="000000" w:themeColor="text1"/>
        </w:rPr>
        <w:t xml:space="preserve"> undifferentiated and </w:t>
      </w:r>
      <w:r w:rsidR="000631B8" w:rsidRPr="00424678">
        <w:rPr>
          <w:rFonts w:eastAsia="Calibri"/>
          <w:color w:val="000000" w:themeColor="text1"/>
        </w:rPr>
        <w:t>quiescent</w:t>
      </w:r>
      <w:r w:rsidR="00B52F18">
        <w:rPr>
          <w:rFonts w:eastAsia="Calibri"/>
          <w:color w:val="000000" w:themeColor="text1"/>
        </w:rPr>
        <w:t xml:space="preserve"> </w:t>
      </w:r>
      <w:r w:rsidR="00FD0559" w:rsidRPr="00424678">
        <w:rPr>
          <w:rFonts w:eastAsia="Calibri"/>
          <w:color w:val="000000" w:themeColor="text1"/>
        </w:rPr>
        <w:t>under</w:t>
      </w:r>
      <w:r w:rsidR="00FD0559">
        <w:rPr>
          <w:rFonts w:eastAsia="Calibri"/>
          <w:color w:val="000000" w:themeColor="text1"/>
        </w:rPr>
        <w:t xml:space="preserve"> culture</w:t>
      </w:r>
      <w:r w:rsidR="000631B8" w:rsidRPr="00272D3A">
        <w:rPr>
          <w:rFonts w:eastAsia="Calibri"/>
          <w:color w:val="000000" w:themeColor="text1"/>
        </w:rPr>
        <w:t xml:space="preserve">. </w:t>
      </w:r>
      <w:r w:rsidRPr="00272D3A">
        <w:rPr>
          <w:rFonts w:eastAsia="Calibri"/>
          <w:color w:val="000000" w:themeColor="text1"/>
        </w:rPr>
        <w:t xml:space="preserve">Recapitulating </w:t>
      </w:r>
      <w:r w:rsidR="00A96A06">
        <w:rPr>
          <w:rFonts w:eastAsia="Calibri"/>
          <w:color w:val="000000" w:themeColor="text1"/>
        </w:rPr>
        <w:t xml:space="preserve">the </w:t>
      </w:r>
      <w:r w:rsidRPr="00272D3A">
        <w:rPr>
          <w:rFonts w:eastAsia="Calibri"/>
          <w:color w:val="000000" w:themeColor="text1"/>
        </w:rPr>
        <w:t>quiescent</w:t>
      </w:r>
      <w:r w:rsidR="00A96A06">
        <w:rPr>
          <w:rFonts w:eastAsia="Calibri"/>
          <w:color w:val="000000" w:themeColor="text1"/>
        </w:rPr>
        <w:t xml:space="preserve"> nature of</w:t>
      </w:r>
      <w:r w:rsidRPr="00272D3A">
        <w:rPr>
          <w:rFonts w:eastAsia="Calibri"/>
          <w:color w:val="000000" w:themeColor="text1"/>
        </w:rPr>
        <w:t xml:space="preserve"> HSCs</w:t>
      </w:r>
      <w:r w:rsidRPr="00E26573">
        <w:rPr>
          <w:rFonts w:eastAsia="Calibri"/>
          <w:i/>
          <w:iCs/>
          <w:color w:val="000000" w:themeColor="text1"/>
        </w:rPr>
        <w:t xml:space="preserve"> </w:t>
      </w:r>
      <w:r w:rsidR="005C1836" w:rsidRPr="005C1836">
        <w:rPr>
          <w:rFonts w:eastAsia="Calibri"/>
          <w:color w:val="000000" w:themeColor="text1"/>
        </w:rPr>
        <w:t>in vitro</w:t>
      </w:r>
      <w:r w:rsidRPr="00272D3A">
        <w:rPr>
          <w:rFonts w:eastAsia="Calibri"/>
          <w:color w:val="000000" w:themeColor="text1"/>
        </w:rPr>
        <w:t xml:space="preserve"> </w:t>
      </w:r>
      <w:r w:rsidR="00A96A06">
        <w:rPr>
          <w:rFonts w:eastAsia="Calibri"/>
          <w:color w:val="000000" w:themeColor="text1"/>
        </w:rPr>
        <w:t xml:space="preserve">will </w:t>
      </w:r>
      <w:r w:rsidR="00B52F18">
        <w:rPr>
          <w:rFonts w:eastAsia="Calibri"/>
          <w:color w:val="000000" w:themeColor="text1"/>
        </w:rPr>
        <w:t>improve the</w:t>
      </w:r>
      <w:r w:rsidR="00B52F18" w:rsidRPr="00424678">
        <w:rPr>
          <w:rFonts w:eastAsia="Calibri"/>
          <w:color w:val="000000" w:themeColor="text1"/>
        </w:rPr>
        <w:t xml:space="preserve"> </w:t>
      </w:r>
      <w:r w:rsidR="00A96A06" w:rsidRPr="00424678">
        <w:rPr>
          <w:rFonts w:eastAsia="Calibri"/>
          <w:color w:val="000000" w:themeColor="text1"/>
        </w:rPr>
        <w:t>understand</w:t>
      </w:r>
      <w:r w:rsidR="00B52F18">
        <w:rPr>
          <w:rFonts w:eastAsia="Calibri"/>
          <w:color w:val="000000" w:themeColor="text1"/>
        </w:rPr>
        <w:t>ing of</w:t>
      </w:r>
      <w:r w:rsidR="00A96A06">
        <w:rPr>
          <w:rFonts w:eastAsia="Calibri"/>
          <w:color w:val="000000" w:themeColor="text1"/>
        </w:rPr>
        <w:t xml:space="preserve"> the steady state properties of</w:t>
      </w:r>
      <w:r w:rsidR="000631B8" w:rsidRPr="00272D3A">
        <w:rPr>
          <w:rFonts w:eastAsia="Calibri"/>
          <w:color w:val="000000" w:themeColor="text1"/>
        </w:rPr>
        <w:t xml:space="preserve"> HSC</w:t>
      </w:r>
      <w:r w:rsidR="00A96A06">
        <w:rPr>
          <w:rFonts w:eastAsia="Calibri"/>
          <w:color w:val="000000" w:themeColor="text1"/>
        </w:rPr>
        <w:t xml:space="preserve">s and </w:t>
      </w:r>
      <w:r w:rsidR="00B52F18">
        <w:rPr>
          <w:rFonts w:eastAsia="Calibri"/>
          <w:color w:val="000000" w:themeColor="text1"/>
        </w:rPr>
        <w:t xml:space="preserve">enable </w:t>
      </w:r>
      <w:r w:rsidR="00A96A06" w:rsidRPr="00424678">
        <w:rPr>
          <w:rFonts w:eastAsia="Calibri"/>
          <w:color w:val="000000" w:themeColor="text1"/>
        </w:rPr>
        <w:t>experimental manipulat</w:t>
      </w:r>
      <w:r w:rsidR="00B52F18">
        <w:rPr>
          <w:rFonts w:eastAsia="Calibri"/>
          <w:color w:val="000000" w:themeColor="text1"/>
        </w:rPr>
        <w:t>ion of</w:t>
      </w:r>
      <w:r w:rsidR="00143DC1">
        <w:rPr>
          <w:rFonts w:eastAsia="Calibri"/>
          <w:color w:val="000000" w:themeColor="text1"/>
        </w:rPr>
        <w:t xml:space="preserve"> HSCs</w:t>
      </w:r>
      <w:r w:rsidR="000631B8" w:rsidRPr="00272D3A">
        <w:rPr>
          <w:rFonts w:eastAsia="Calibri"/>
          <w:color w:val="000000" w:themeColor="text1"/>
        </w:rPr>
        <w:t>.</w:t>
      </w:r>
    </w:p>
    <w:p w14:paraId="78DA2584" w14:textId="77777777" w:rsidR="00272D3A" w:rsidRPr="00272D3A" w:rsidRDefault="00272D3A" w:rsidP="00A949D1">
      <w:pPr>
        <w:ind w:firstLine="720"/>
        <w:rPr>
          <w:b/>
          <w:color w:val="000000" w:themeColor="text1"/>
        </w:rPr>
      </w:pPr>
    </w:p>
    <w:p w14:paraId="6A3F0C0E" w14:textId="08D9B204" w:rsidR="00DA7955" w:rsidRDefault="002F5B49" w:rsidP="00DA3EEF">
      <w:pPr>
        <w:rPr>
          <w:rFonts w:eastAsia="Calibri"/>
        </w:rPr>
      </w:pPr>
      <w:r>
        <w:rPr>
          <w:rFonts w:eastAsia="Calibri"/>
          <w:b/>
        </w:rPr>
        <w:t>PROTOCOL:</w:t>
      </w:r>
      <w:r>
        <w:rPr>
          <w:rFonts w:eastAsia="Calibri"/>
        </w:rPr>
        <w:t xml:space="preserve"> </w:t>
      </w:r>
    </w:p>
    <w:p w14:paraId="228F0AA3" w14:textId="1136FEB4" w:rsidR="005C1836" w:rsidRDefault="005C1836" w:rsidP="00DA3EEF"/>
    <w:p w14:paraId="236CB31D" w14:textId="77777777" w:rsidR="00E371FC" w:rsidRDefault="00E371FC" w:rsidP="00E371FC">
      <w:r w:rsidRPr="00A66AC3">
        <w:t>The protocol follows the guidelines of</w:t>
      </w:r>
      <w:r>
        <w:t xml:space="preserve"> National Center for Global Health and Medicine</w:t>
      </w:r>
      <w:r w:rsidRPr="00A66AC3">
        <w:t xml:space="preserve">. All experimental procedures performed on mice are approved by </w:t>
      </w:r>
      <w:r>
        <w:t>the National Center for Global Health and Medicine</w:t>
      </w:r>
      <w:r w:rsidRPr="00A66AC3">
        <w:t xml:space="preserve"> </w:t>
      </w:r>
      <w:r>
        <w:t xml:space="preserve">animal experiment </w:t>
      </w:r>
      <w:r w:rsidRPr="00A66AC3">
        <w:t>committee.</w:t>
      </w:r>
    </w:p>
    <w:p w14:paraId="6F778420" w14:textId="77777777" w:rsidR="00A66AC3" w:rsidRPr="00E371FC" w:rsidRDefault="00A66AC3" w:rsidP="00DA3EEF"/>
    <w:p w14:paraId="3C9C4DDB" w14:textId="4A3305FB" w:rsidR="00992CBE" w:rsidRDefault="005C1836" w:rsidP="00B15075">
      <w:r>
        <w:t xml:space="preserve">NOTE: </w:t>
      </w:r>
      <w:r w:rsidR="00992CBE">
        <w:rPr>
          <w:rFonts w:hint="eastAsia"/>
        </w:rPr>
        <w:t>A</w:t>
      </w:r>
      <w:r w:rsidR="00992CBE">
        <w:t xml:space="preserve">n overview of the protocol is illustrated in </w:t>
      </w:r>
      <w:r w:rsidR="00992CBE" w:rsidRPr="00EA04AD">
        <w:rPr>
          <w:b/>
          <w:bCs/>
        </w:rPr>
        <w:t>Figure 1</w:t>
      </w:r>
      <w:r w:rsidR="00992CBE">
        <w:t>.</w:t>
      </w:r>
    </w:p>
    <w:p w14:paraId="3189C483" w14:textId="77777777" w:rsidR="00992CBE" w:rsidRPr="001545DA" w:rsidRDefault="00992CBE" w:rsidP="00B15075">
      <w:pPr>
        <w:rPr>
          <w:color w:val="808080"/>
        </w:rPr>
      </w:pPr>
    </w:p>
    <w:p w14:paraId="179DF575" w14:textId="7F64905B" w:rsidR="00DA7955" w:rsidRPr="000C38F5" w:rsidRDefault="00DA7955" w:rsidP="00B15075">
      <w:pPr>
        <w:pStyle w:val="ListParagraph"/>
        <w:numPr>
          <w:ilvl w:val="0"/>
          <w:numId w:val="16"/>
        </w:numPr>
        <w:pBdr>
          <w:top w:val="nil"/>
          <w:left w:val="nil"/>
          <w:bottom w:val="nil"/>
          <w:right w:val="nil"/>
          <w:between w:val="nil"/>
        </w:pBdr>
        <w:ind w:leftChars="0" w:left="0" w:firstLine="0"/>
        <w:rPr>
          <w:b/>
          <w:bCs/>
          <w:color w:val="000000" w:themeColor="text1"/>
          <w:highlight w:val="yellow"/>
        </w:rPr>
      </w:pPr>
      <w:r w:rsidRPr="000C38F5">
        <w:rPr>
          <w:rFonts w:hint="eastAsia"/>
          <w:b/>
          <w:bCs/>
          <w:color w:val="000000" w:themeColor="text1"/>
          <w:highlight w:val="yellow"/>
        </w:rPr>
        <w:t>L</w:t>
      </w:r>
      <w:r w:rsidRPr="000C38F5">
        <w:rPr>
          <w:b/>
          <w:bCs/>
          <w:color w:val="000000" w:themeColor="text1"/>
          <w:highlight w:val="yellow"/>
        </w:rPr>
        <w:t>ipid preparation</w:t>
      </w:r>
    </w:p>
    <w:p w14:paraId="5002E40D" w14:textId="77777777" w:rsidR="00E6221D" w:rsidRPr="000C38F5" w:rsidRDefault="00E6221D" w:rsidP="00E6221D">
      <w:pPr>
        <w:pStyle w:val="ListParagraph"/>
        <w:pBdr>
          <w:top w:val="nil"/>
          <w:left w:val="nil"/>
          <w:bottom w:val="nil"/>
          <w:right w:val="nil"/>
          <w:between w:val="nil"/>
        </w:pBdr>
        <w:ind w:leftChars="0" w:left="0"/>
        <w:rPr>
          <w:b/>
          <w:bCs/>
          <w:color w:val="000000" w:themeColor="text1"/>
          <w:highlight w:val="yellow"/>
        </w:rPr>
      </w:pPr>
    </w:p>
    <w:p w14:paraId="54E31FB4" w14:textId="091E2022" w:rsidR="00DA7955" w:rsidRPr="000C38F5" w:rsidRDefault="00DA7955" w:rsidP="00B15075">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0C38F5">
        <w:rPr>
          <w:rFonts w:eastAsia="Calibri"/>
          <w:color w:val="000000" w:themeColor="text1"/>
          <w:highlight w:val="yellow"/>
        </w:rPr>
        <w:t xml:space="preserve">Dissolve </w:t>
      </w:r>
      <w:r w:rsidR="00CC4C22" w:rsidRPr="000C38F5">
        <w:rPr>
          <w:rFonts w:eastAsia="Calibri"/>
          <w:color w:val="000000" w:themeColor="text1"/>
          <w:highlight w:val="yellow"/>
        </w:rPr>
        <w:t xml:space="preserve">the </w:t>
      </w:r>
      <w:r w:rsidRPr="000C38F5">
        <w:rPr>
          <w:rFonts w:eastAsia="Calibri"/>
          <w:color w:val="000000" w:themeColor="text1"/>
          <w:highlight w:val="yellow"/>
        </w:rPr>
        <w:t>following lipids in methanol</w:t>
      </w:r>
      <w:r w:rsidR="009076D1" w:rsidRPr="000C38F5">
        <w:rPr>
          <w:rFonts w:eastAsia="Calibri"/>
          <w:color w:val="000000" w:themeColor="text1"/>
          <w:highlight w:val="yellow"/>
        </w:rPr>
        <w:t xml:space="preserve"> </w:t>
      </w:r>
      <w:r w:rsidR="00041CA4" w:rsidRPr="000C38F5">
        <w:rPr>
          <w:rFonts w:eastAsia="Calibri"/>
          <w:color w:val="000000" w:themeColor="text1"/>
          <w:highlight w:val="yellow"/>
        </w:rPr>
        <w:t xml:space="preserve">in glass tubes </w:t>
      </w:r>
      <w:r w:rsidR="009076D1" w:rsidRPr="000C38F5">
        <w:rPr>
          <w:rFonts w:eastAsia="Calibri"/>
          <w:color w:val="000000" w:themeColor="text1"/>
          <w:highlight w:val="yellow"/>
        </w:rPr>
        <w:t xml:space="preserve">at </w:t>
      </w:r>
      <w:r w:rsidR="00CC4C22" w:rsidRPr="000C38F5">
        <w:rPr>
          <w:rFonts w:eastAsia="Calibri"/>
          <w:color w:val="000000" w:themeColor="text1"/>
          <w:highlight w:val="yellow"/>
        </w:rPr>
        <w:t xml:space="preserve">the </w:t>
      </w:r>
      <w:r w:rsidR="009076D1" w:rsidRPr="000C38F5">
        <w:rPr>
          <w:rFonts w:eastAsia="Calibri"/>
          <w:color w:val="000000" w:themeColor="text1"/>
          <w:highlight w:val="yellow"/>
        </w:rPr>
        <w:t>indicated concentrations</w:t>
      </w:r>
      <w:r w:rsidR="00CC4C22" w:rsidRPr="000C38F5">
        <w:rPr>
          <w:rFonts w:eastAsia="Calibri"/>
          <w:color w:val="000000" w:themeColor="text1"/>
          <w:highlight w:val="yellow"/>
        </w:rPr>
        <w:t xml:space="preserve">: sodium </w:t>
      </w:r>
      <w:r w:rsidRPr="000C38F5">
        <w:rPr>
          <w:rFonts w:eastAsia="Calibri"/>
          <w:color w:val="000000" w:themeColor="text1"/>
          <w:highlight w:val="yellow"/>
        </w:rPr>
        <w:t>palmitate</w:t>
      </w:r>
      <w:r w:rsidR="00CC4C22" w:rsidRPr="000C38F5">
        <w:rPr>
          <w:rFonts w:eastAsia="Calibri"/>
          <w:color w:val="000000" w:themeColor="text1"/>
          <w:highlight w:val="yellow"/>
        </w:rPr>
        <w:t xml:space="preserve">, </w:t>
      </w:r>
      <w:r w:rsidRPr="000C38F5">
        <w:rPr>
          <w:rFonts w:eastAsia="Calibri"/>
          <w:color w:val="000000" w:themeColor="text1"/>
          <w:highlight w:val="yellow"/>
        </w:rPr>
        <w:t>16 mg/mL</w:t>
      </w:r>
      <w:r w:rsidR="00CC4C22" w:rsidRPr="000C38F5">
        <w:rPr>
          <w:rFonts w:eastAsia="Calibri"/>
          <w:color w:val="000000" w:themeColor="text1"/>
          <w:highlight w:val="yellow"/>
        </w:rPr>
        <w:t xml:space="preserve">; </w:t>
      </w:r>
      <w:r w:rsidR="009076D1" w:rsidRPr="000C38F5">
        <w:rPr>
          <w:rFonts w:eastAsia="Calibri"/>
          <w:color w:val="000000" w:themeColor="text1"/>
          <w:highlight w:val="yellow"/>
        </w:rPr>
        <w:t xml:space="preserve">sodium </w:t>
      </w:r>
      <w:r w:rsidRPr="000C38F5">
        <w:rPr>
          <w:rFonts w:eastAsia="Calibri"/>
          <w:color w:val="000000" w:themeColor="text1"/>
          <w:highlight w:val="yellow"/>
        </w:rPr>
        <w:t>oleate</w:t>
      </w:r>
      <w:r w:rsidR="00CC4C22" w:rsidRPr="000C38F5">
        <w:rPr>
          <w:rFonts w:eastAsia="Calibri"/>
          <w:color w:val="000000" w:themeColor="text1"/>
          <w:highlight w:val="yellow"/>
        </w:rPr>
        <w:t xml:space="preserve">, </w:t>
      </w:r>
      <w:r w:rsidRPr="000C38F5">
        <w:rPr>
          <w:rFonts w:eastAsia="Calibri"/>
          <w:color w:val="000000" w:themeColor="text1"/>
          <w:highlight w:val="yellow"/>
        </w:rPr>
        <w:t>30 mg/mL</w:t>
      </w:r>
      <w:r w:rsidR="00CC4C22" w:rsidRPr="000C38F5">
        <w:rPr>
          <w:rFonts w:eastAsia="Calibri"/>
          <w:color w:val="000000" w:themeColor="text1"/>
          <w:highlight w:val="yellow"/>
        </w:rPr>
        <w:t xml:space="preserve">; and </w:t>
      </w:r>
      <w:r w:rsidR="009076D1" w:rsidRPr="000C38F5">
        <w:rPr>
          <w:rFonts w:eastAsia="Calibri"/>
          <w:color w:val="000000" w:themeColor="text1"/>
          <w:highlight w:val="yellow"/>
        </w:rPr>
        <w:t>cholesterol</w:t>
      </w:r>
      <w:r w:rsidR="00CC4C22" w:rsidRPr="000C38F5">
        <w:rPr>
          <w:rFonts w:eastAsia="Calibri"/>
          <w:color w:val="000000" w:themeColor="text1"/>
          <w:highlight w:val="yellow"/>
        </w:rPr>
        <w:t xml:space="preserve">, </w:t>
      </w:r>
      <w:r w:rsidRPr="000C38F5">
        <w:rPr>
          <w:rFonts w:eastAsia="Calibri"/>
          <w:color w:val="000000" w:themeColor="text1"/>
          <w:highlight w:val="yellow"/>
        </w:rPr>
        <w:t>4 mg/mL</w:t>
      </w:r>
      <w:r w:rsidR="009076D1" w:rsidRPr="000C38F5">
        <w:rPr>
          <w:rFonts w:eastAsia="Calibri"/>
          <w:color w:val="000000" w:themeColor="text1"/>
          <w:highlight w:val="yellow"/>
        </w:rPr>
        <w:t>.</w:t>
      </w:r>
      <w:r w:rsidR="002C38D6" w:rsidRPr="000C38F5">
        <w:rPr>
          <w:rFonts w:eastAsia="Calibri"/>
          <w:color w:val="000000" w:themeColor="text1"/>
          <w:highlight w:val="yellow"/>
        </w:rPr>
        <w:t xml:space="preserve"> </w:t>
      </w:r>
      <w:r w:rsidR="009076D1" w:rsidRPr="000C38F5">
        <w:rPr>
          <w:rFonts w:eastAsia="Calibri"/>
          <w:color w:val="000000" w:themeColor="text1"/>
          <w:highlight w:val="yellow"/>
        </w:rPr>
        <w:t>Store t</w:t>
      </w:r>
      <w:r w:rsidRPr="000C38F5">
        <w:rPr>
          <w:rFonts w:eastAsia="Calibri"/>
          <w:color w:val="000000" w:themeColor="text1"/>
          <w:highlight w:val="yellow"/>
        </w:rPr>
        <w:t xml:space="preserve">he </w:t>
      </w:r>
      <w:r w:rsidR="009076D1" w:rsidRPr="000C38F5">
        <w:rPr>
          <w:rFonts w:eastAsia="Calibri"/>
          <w:color w:val="000000" w:themeColor="text1"/>
          <w:highlight w:val="yellow"/>
        </w:rPr>
        <w:t>lipid</w:t>
      </w:r>
      <w:r w:rsidRPr="000C38F5">
        <w:rPr>
          <w:rFonts w:eastAsia="Calibri"/>
          <w:color w:val="000000" w:themeColor="text1"/>
          <w:highlight w:val="yellow"/>
        </w:rPr>
        <w:t xml:space="preserve"> solution at -30</w:t>
      </w:r>
      <w:r w:rsidR="00AE4E78" w:rsidRPr="000C38F5">
        <w:rPr>
          <w:rFonts w:eastAsia="Calibri"/>
          <w:color w:val="000000" w:themeColor="text1"/>
          <w:highlight w:val="yellow"/>
        </w:rPr>
        <w:t xml:space="preserve"> </w:t>
      </w:r>
      <w:r w:rsidRPr="000C38F5">
        <w:rPr>
          <w:rFonts w:eastAsia="Calibri"/>
          <w:color w:val="000000" w:themeColor="text1"/>
          <w:highlight w:val="yellow"/>
        </w:rPr>
        <w:t xml:space="preserve">°C </w:t>
      </w:r>
      <w:r w:rsidR="009076D1" w:rsidRPr="000C38F5">
        <w:rPr>
          <w:rFonts w:eastAsia="Calibri"/>
          <w:color w:val="000000" w:themeColor="text1"/>
          <w:highlight w:val="yellow"/>
        </w:rPr>
        <w:t xml:space="preserve">and </w:t>
      </w:r>
      <w:r w:rsidRPr="000C38F5">
        <w:rPr>
          <w:rFonts w:eastAsia="Calibri"/>
          <w:color w:val="000000" w:themeColor="text1"/>
          <w:highlight w:val="yellow"/>
        </w:rPr>
        <w:t xml:space="preserve">thaw </w:t>
      </w:r>
      <w:r w:rsidR="00D57FDD" w:rsidRPr="000C38F5">
        <w:rPr>
          <w:rFonts w:eastAsia="Calibri"/>
          <w:color w:val="000000" w:themeColor="text1"/>
          <w:highlight w:val="yellow"/>
        </w:rPr>
        <w:t xml:space="preserve">the sample </w:t>
      </w:r>
      <w:r w:rsidR="00EA1E03" w:rsidRPr="000C38F5">
        <w:rPr>
          <w:rFonts w:eastAsia="Calibri"/>
          <w:color w:val="000000" w:themeColor="text1"/>
          <w:highlight w:val="yellow"/>
        </w:rPr>
        <w:t xml:space="preserve">before </w:t>
      </w:r>
      <w:r w:rsidRPr="000C38F5">
        <w:rPr>
          <w:rFonts w:eastAsia="Calibri"/>
          <w:color w:val="000000" w:themeColor="text1"/>
          <w:highlight w:val="yellow"/>
        </w:rPr>
        <w:t>use.</w:t>
      </w:r>
    </w:p>
    <w:p w14:paraId="3912A49E" w14:textId="77777777" w:rsidR="00BA4D41" w:rsidRPr="000C38F5" w:rsidRDefault="00BA4D41" w:rsidP="00B15075">
      <w:pPr>
        <w:pStyle w:val="ListParagraph"/>
        <w:pBdr>
          <w:top w:val="nil"/>
          <w:left w:val="nil"/>
          <w:bottom w:val="nil"/>
          <w:right w:val="nil"/>
          <w:between w:val="nil"/>
        </w:pBdr>
        <w:ind w:leftChars="0" w:left="0"/>
        <w:rPr>
          <w:rFonts w:eastAsia="Calibri"/>
          <w:color w:val="000000" w:themeColor="text1"/>
          <w:highlight w:val="yellow"/>
        </w:rPr>
      </w:pPr>
    </w:p>
    <w:p w14:paraId="49D35559" w14:textId="0498985A" w:rsidR="002C38D6" w:rsidRPr="000C38F5" w:rsidRDefault="002C38D6" w:rsidP="00B15075">
      <w:pPr>
        <w:pStyle w:val="ListParagraph"/>
        <w:numPr>
          <w:ilvl w:val="1"/>
          <w:numId w:val="16"/>
        </w:numPr>
        <w:pBdr>
          <w:top w:val="nil"/>
          <w:left w:val="nil"/>
          <w:bottom w:val="nil"/>
          <w:right w:val="nil"/>
          <w:between w:val="nil"/>
        </w:pBdr>
        <w:ind w:leftChars="0" w:left="0" w:firstLine="0"/>
        <w:rPr>
          <w:rFonts w:asciiTheme="majorHAnsi" w:hAnsiTheme="majorHAnsi"/>
          <w:color w:val="000000" w:themeColor="text1"/>
          <w:highlight w:val="yellow"/>
        </w:rPr>
      </w:pPr>
      <w:r w:rsidRPr="000C38F5">
        <w:rPr>
          <w:rFonts w:asciiTheme="majorHAnsi" w:hAnsiTheme="majorHAnsi"/>
          <w:color w:val="000000" w:themeColor="text1"/>
          <w:highlight w:val="yellow"/>
        </w:rPr>
        <w:lastRenderedPageBreak/>
        <w:t xml:space="preserve">Mix </w:t>
      </w:r>
      <w:r w:rsidR="00EA1E03" w:rsidRPr="000C38F5">
        <w:rPr>
          <w:rFonts w:asciiTheme="majorHAnsi" w:hAnsiTheme="majorHAnsi"/>
          <w:color w:val="000000" w:themeColor="text1"/>
          <w:highlight w:val="yellow"/>
        </w:rPr>
        <w:t xml:space="preserve">the </w:t>
      </w:r>
      <w:r w:rsidRPr="000C38F5">
        <w:rPr>
          <w:rFonts w:asciiTheme="majorHAnsi" w:hAnsiTheme="majorHAnsi"/>
          <w:color w:val="000000" w:themeColor="text1"/>
          <w:highlight w:val="yellow"/>
        </w:rPr>
        <w:t xml:space="preserve">lipid solutions prepared </w:t>
      </w:r>
      <w:r w:rsidR="00510211" w:rsidRPr="000C38F5">
        <w:rPr>
          <w:rFonts w:asciiTheme="majorHAnsi" w:hAnsiTheme="majorHAnsi"/>
          <w:color w:val="000000" w:themeColor="text1"/>
          <w:highlight w:val="yellow"/>
        </w:rPr>
        <w:t>in</w:t>
      </w:r>
      <w:r w:rsidRPr="000C38F5">
        <w:rPr>
          <w:rFonts w:asciiTheme="majorHAnsi" w:hAnsiTheme="majorHAnsi"/>
          <w:color w:val="000000" w:themeColor="text1"/>
          <w:highlight w:val="yellow"/>
        </w:rPr>
        <w:t xml:space="preserve"> step 1.1 </w:t>
      </w:r>
      <w:r w:rsidR="00510211" w:rsidRPr="000C38F5">
        <w:rPr>
          <w:rFonts w:asciiTheme="majorHAnsi" w:hAnsiTheme="majorHAnsi"/>
          <w:color w:val="000000" w:themeColor="text1"/>
          <w:highlight w:val="yellow"/>
        </w:rPr>
        <w:t xml:space="preserve">in </w:t>
      </w:r>
      <w:r w:rsidR="00EA1E03" w:rsidRPr="000C38F5">
        <w:rPr>
          <w:rFonts w:asciiTheme="majorHAnsi" w:hAnsiTheme="majorHAnsi"/>
          <w:color w:val="000000" w:themeColor="text1"/>
          <w:highlight w:val="yellow"/>
        </w:rPr>
        <w:t xml:space="preserve">a fresh </w:t>
      </w:r>
      <w:r w:rsidR="00510211" w:rsidRPr="000C38F5">
        <w:rPr>
          <w:rFonts w:asciiTheme="majorHAnsi" w:hAnsiTheme="majorHAnsi"/>
          <w:color w:val="000000" w:themeColor="text1"/>
          <w:highlight w:val="yellow"/>
        </w:rPr>
        <w:t>glass tube at</w:t>
      </w:r>
      <w:r w:rsidR="0074474A" w:rsidRPr="000C38F5">
        <w:rPr>
          <w:rFonts w:asciiTheme="majorHAnsi" w:eastAsia="Calibri" w:hAnsiTheme="majorHAnsi" w:cstheme="majorHAnsi"/>
          <w:color w:val="000000" w:themeColor="text1"/>
          <w:highlight w:val="yellow"/>
        </w:rPr>
        <w:t xml:space="preserve"> </w:t>
      </w:r>
      <w:r w:rsidR="00D57FDD" w:rsidRPr="000C38F5">
        <w:rPr>
          <w:rFonts w:asciiTheme="majorHAnsi" w:eastAsia="Calibri" w:hAnsiTheme="majorHAnsi" w:cstheme="majorHAnsi"/>
          <w:color w:val="000000" w:themeColor="text1"/>
          <w:highlight w:val="yellow"/>
        </w:rPr>
        <w:t>the</w:t>
      </w:r>
      <w:r w:rsidR="0074474A" w:rsidRPr="000C38F5">
        <w:rPr>
          <w:rFonts w:asciiTheme="majorHAnsi" w:hAnsiTheme="majorHAnsi"/>
          <w:color w:val="000000" w:themeColor="text1"/>
          <w:highlight w:val="yellow"/>
        </w:rPr>
        <w:t xml:space="preserve"> doses </w:t>
      </w:r>
      <w:r w:rsidRPr="000C38F5">
        <w:rPr>
          <w:rFonts w:asciiTheme="majorHAnsi" w:hAnsiTheme="majorHAnsi"/>
          <w:color w:val="000000" w:themeColor="text1"/>
          <w:highlight w:val="yellow"/>
        </w:rPr>
        <w:t>necessary to obtain the final concentration of 100 μg/mL palmitate, 100 μg/mL oleate, and 20 μg/mL cholesterol.</w:t>
      </w:r>
      <w:r w:rsidR="00AD662E" w:rsidRPr="000C38F5">
        <w:rPr>
          <w:rFonts w:asciiTheme="majorHAnsi" w:hAnsiTheme="majorHAnsi"/>
          <w:color w:val="000000" w:themeColor="text1"/>
          <w:highlight w:val="yellow"/>
        </w:rPr>
        <w:t xml:space="preserve"> For instance, </w:t>
      </w:r>
      <w:r w:rsidR="00D57FDD" w:rsidRPr="000C38F5">
        <w:rPr>
          <w:rFonts w:asciiTheme="majorHAnsi" w:hAnsiTheme="majorHAnsi" w:cstheme="majorHAnsi"/>
          <w:color w:val="000000" w:themeColor="text1"/>
          <w:highlight w:val="yellow"/>
        </w:rPr>
        <w:t>when preparing</w:t>
      </w:r>
      <w:r w:rsidR="00AD662E" w:rsidRPr="000C38F5">
        <w:rPr>
          <w:rFonts w:asciiTheme="majorHAnsi" w:hAnsiTheme="majorHAnsi"/>
          <w:color w:val="000000" w:themeColor="text1"/>
          <w:highlight w:val="yellow"/>
        </w:rPr>
        <w:t xml:space="preserve"> 10 mL of culture media, mix 62.5 μL </w:t>
      </w:r>
      <w:r w:rsidR="005C1836" w:rsidRPr="000C38F5">
        <w:rPr>
          <w:rFonts w:asciiTheme="majorHAnsi" w:hAnsiTheme="majorHAnsi"/>
          <w:color w:val="000000" w:themeColor="text1"/>
          <w:highlight w:val="yellow"/>
        </w:rPr>
        <w:t xml:space="preserve">of </w:t>
      </w:r>
      <w:r w:rsidR="00AD662E" w:rsidRPr="000C38F5">
        <w:rPr>
          <w:rFonts w:asciiTheme="majorHAnsi" w:hAnsiTheme="majorHAnsi"/>
          <w:color w:val="000000" w:themeColor="text1"/>
          <w:highlight w:val="yellow"/>
        </w:rPr>
        <w:t xml:space="preserve">palmitate solution, 33 μL </w:t>
      </w:r>
      <w:r w:rsidR="005C1836" w:rsidRPr="000C38F5">
        <w:rPr>
          <w:rFonts w:asciiTheme="majorHAnsi" w:hAnsiTheme="majorHAnsi"/>
          <w:color w:val="000000" w:themeColor="text1"/>
          <w:highlight w:val="yellow"/>
        </w:rPr>
        <w:t xml:space="preserve">of </w:t>
      </w:r>
      <w:r w:rsidR="00AD662E" w:rsidRPr="000C38F5">
        <w:rPr>
          <w:rFonts w:asciiTheme="majorHAnsi" w:hAnsiTheme="majorHAnsi"/>
          <w:color w:val="000000" w:themeColor="text1"/>
          <w:highlight w:val="yellow"/>
        </w:rPr>
        <w:t xml:space="preserve">oleate solution, and 50 μL </w:t>
      </w:r>
      <w:r w:rsidR="005C1836" w:rsidRPr="000C38F5">
        <w:rPr>
          <w:rFonts w:asciiTheme="majorHAnsi" w:hAnsiTheme="majorHAnsi"/>
          <w:color w:val="000000" w:themeColor="text1"/>
          <w:highlight w:val="yellow"/>
        </w:rPr>
        <w:t xml:space="preserve">of </w:t>
      </w:r>
      <w:r w:rsidR="00AD662E" w:rsidRPr="000C38F5">
        <w:rPr>
          <w:rFonts w:asciiTheme="majorHAnsi" w:hAnsiTheme="majorHAnsi"/>
          <w:color w:val="000000" w:themeColor="text1"/>
          <w:highlight w:val="yellow"/>
        </w:rPr>
        <w:t>cholesterol solution in the glass tube.</w:t>
      </w:r>
    </w:p>
    <w:p w14:paraId="4E30A8F8" w14:textId="77777777" w:rsidR="00BA4D41" w:rsidRPr="000C38F5" w:rsidRDefault="00BA4D41" w:rsidP="00B15075">
      <w:pPr>
        <w:pStyle w:val="ListParagraph"/>
        <w:pBdr>
          <w:top w:val="nil"/>
          <w:left w:val="nil"/>
          <w:bottom w:val="nil"/>
          <w:right w:val="nil"/>
          <w:between w:val="nil"/>
        </w:pBdr>
        <w:ind w:leftChars="0" w:left="0"/>
        <w:rPr>
          <w:rFonts w:asciiTheme="majorHAnsi" w:hAnsiTheme="majorHAnsi"/>
          <w:color w:val="000000" w:themeColor="text1"/>
          <w:highlight w:val="yellow"/>
        </w:rPr>
      </w:pPr>
    </w:p>
    <w:p w14:paraId="7F6CB1F9" w14:textId="22430370" w:rsidR="002C38D6" w:rsidRPr="000C38F5" w:rsidRDefault="002C38D6" w:rsidP="00B15075">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0C38F5">
        <w:rPr>
          <w:rFonts w:eastAsia="Calibri"/>
          <w:color w:val="000000" w:themeColor="text1"/>
          <w:highlight w:val="yellow"/>
        </w:rPr>
        <w:t xml:space="preserve">Evaporate </w:t>
      </w:r>
      <w:r w:rsidR="00EA1E03" w:rsidRPr="000C38F5">
        <w:rPr>
          <w:rFonts w:eastAsia="Calibri"/>
          <w:color w:val="000000" w:themeColor="text1"/>
          <w:highlight w:val="yellow"/>
        </w:rPr>
        <w:t xml:space="preserve">the </w:t>
      </w:r>
      <w:r w:rsidRPr="000C38F5">
        <w:rPr>
          <w:rFonts w:eastAsia="Calibri"/>
          <w:color w:val="000000" w:themeColor="text1"/>
          <w:highlight w:val="yellow"/>
        </w:rPr>
        <w:t xml:space="preserve">methanol by </w:t>
      </w:r>
      <w:r w:rsidR="00EA1E03" w:rsidRPr="000C38F5">
        <w:rPr>
          <w:rFonts w:eastAsia="Calibri"/>
          <w:color w:val="000000" w:themeColor="text1"/>
          <w:highlight w:val="yellow"/>
        </w:rPr>
        <w:t xml:space="preserve">passing </w:t>
      </w:r>
      <w:r w:rsidRPr="000C38F5">
        <w:rPr>
          <w:rFonts w:eastAsia="Calibri"/>
          <w:color w:val="000000" w:themeColor="text1"/>
          <w:highlight w:val="yellow"/>
        </w:rPr>
        <w:t xml:space="preserve">nitrogen gas </w:t>
      </w:r>
      <w:r w:rsidR="00EA1E03" w:rsidRPr="000C38F5">
        <w:rPr>
          <w:rFonts w:eastAsia="Calibri"/>
          <w:color w:val="000000" w:themeColor="text1"/>
          <w:highlight w:val="yellow"/>
        </w:rPr>
        <w:t xml:space="preserve">through </w:t>
      </w:r>
      <w:r w:rsidRPr="000C38F5">
        <w:rPr>
          <w:rFonts w:eastAsia="Calibri"/>
          <w:color w:val="000000" w:themeColor="text1"/>
          <w:highlight w:val="yellow"/>
        </w:rPr>
        <w:t>the lipid solution (</w:t>
      </w:r>
      <w:r w:rsidRPr="000C38F5">
        <w:rPr>
          <w:rFonts w:eastAsia="Calibri"/>
          <w:b/>
          <w:bCs/>
          <w:color w:val="000000" w:themeColor="text1"/>
          <w:highlight w:val="yellow"/>
        </w:rPr>
        <w:t xml:space="preserve">Figure </w:t>
      </w:r>
      <w:r w:rsidR="00DD5E41" w:rsidRPr="000C38F5">
        <w:rPr>
          <w:rFonts w:eastAsia="Calibri"/>
          <w:b/>
          <w:bCs/>
          <w:color w:val="000000" w:themeColor="text1"/>
          <w:highlight w:val="yellow"/>
        </w:rPr>
        <w:t xml:space="preserve">2A </w:t>
      </w:r>
      <w:r w:rsidRPr="000C38F5">
        <w:rPr>
          <w:rFonts w:eastAsia="Calibri"/>
          <w:b/>
          <w:bCs/>
          <w:color w:val="000000" w:themeColor="text1"/>
          <w:highlight w:val="yellow"/>
        </w:rPr>
        <w:t xml:space="preserve">and </w:t>
      </w:r>
      <w:r w:rsidR="00DD5E41" w:rsidRPr="000C38F5">
        <w:rPr>
          <w:rFonts w:eastAsia="Calibri"/>
          <w:b/>
          <w:bCs/>
          <w:color w:val="000000" w:themeColor="text1"/>
          <w:highlight w:val="yellow"/>
        </w:rPr>
        <w:t>2B</w:t>
      </w:r>
      <w:r w:rsidRPr="000C38F5">
        <w:rPr>
          <w:rFonts w:eastAsia="Calibri"/>
          <w:color w:val="000000" w:themeColor="text1"/>
          <w:highlight w:val="yellow"/>
        </w:rPr>
        <w:t xml:space="preserve">). If nitrogen gas is not available, </w:t>
      </w:r>
      <w:r w:rsidR="00EA1E03" w:rsidRPr="000C38F5">
        <w:rPr>
          <w:rFonts w:eastAsia="Calibri"/>
          <w:color w:val="000000" w:themeColor="text1"/>
          <w:highlight w:val="yellow"/>
        </w:rPr>
        <w:t xml:space="preserve">pass </w:t>
      </w:r>
      <w:r w:rsidRPr="000C38F5">
        <w:rPr>
          <w:rFonts w:eastAsia="Calibri"/>
          <w:color w:val="000000" w:themeColor="text1"/>
          <w:highlight w:val="yellow"/>
        </w:rPr>
        <w:t xml:space="preserve">air </w:t>
      </w:r>
      <w:r w:rsidR="00EA1E03" w:rsidRPr="000C38F5">
        <w:rPr>
          <w:rFonts w:eastAsia="Calibri"/>
          <w:color w:val="000000" w:themeColor="text1"/>
          <w:highlight w:val="yellow"/>
        </w:rPr>
        <w:t xml:space="preserve">through </w:t>
      </w:r>
      <w:r w:rsidRPr="000C38F5">
        <w:rPr>
          <w:rFonts w:eastAsia="Calibri"/>
          <w:color w:val="000000" w:themeColor="text1"/>
          <w:highlight w:val="yellow"/>
        </w:rPr>
        <w:t>the solution by using a pipette-aid.</w:t>
      </w:r>
    </w:p>
    <w:p w14:paraId="40B2AB7A" w14:textId="77777777" w:rsidR="00BA4D41" w:rsidRPr="000C38F5" w:rsidRDefault="00BA4D41" w:rsidP="00B15075">
      <w:pPr>
        <w:pStyle w:val="ListParagraph"/>
        <w:pBdr>
          <w:top w:val="nil"/>
          <w:left w:val="nil"/>
          <w:bottom w:val="nil"/>
          <w:right w:val="nil"/>
          <w:between w:val="nil"/>
        </w:pBdr>
        <w:ind w:leftChars="0" w:left="0"/>
        <w:rPr>
          <w:rFonts w:eastAsia="Calibri"/>
          <w:color w:val="000000" w:themeColor="text1"/>
          <w:highlight w:val="yellow"/>
        </w:rPr>
      </w:pPr>
    </w:p>
    <w:p w14:paraId="5F0C028E" w14:textId="5253174C" w:rsidR="002C38D6" w:rsidRPr="000C38F5" w:rsidRDefault="002C38D6" w:rsidP="00B15075">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0C38F5">
        <w:rPr>
          <w:rFonts w:eastAsia="Calibri"/>
          <w:color w:val="000000" w:themeColor="text1"/>
          <w:highlight w:val="yellow"/>
        </w:rPr>
        <w:t xml:space="preserve">Completely evaporate </w:t>
      </w:r>
      <w:r w:rsidR="00EA1E03" w:rsidRPr="000C38F5">
        <w:rPr>
          <w:rFonts w:eastAsia="Calibri"/>
          <w:color w:val="000000" w:themeColor="text1"/>
          <w:highlight w:val="yellow"/>
        </w:rPr>
        <w:t xml:space="preserve">the </w:t>
      </w:r>
      <w:r w:rsidRPr="000C38F5">
        <w:rPr>
          <w:rFonts w:eastAsia="Calibri"/>
          <w:color w:val="000000" w:themeColor="text1"/>
          <w:highlight w:val="yellow"/>
        </w:rPr>
        <w:t>remaining methanol by heating the glass tube in a water bath at 37</w:t>
      </w:r>
      <w:r w:rsidR="005C1836" w:rsidRPr="000C38F5">
        <w:rPr>
          <w:rFonts w:eastAsia="Calibri"/>
          <w:color w:val="000000" w:themeColor="text1"/>
          <w:highlight w:val="yellow"/>
        </w:rPr>
        <w:t xml:space="preserve"> </w:t>
      </w:r>
      <w:r w:rsidRPr="000C38F5">
        <w:rPr>
          <w:rFonts w:eastAsia="Calibri"/>
          <w:color w:val="000000" w:themeColor="text1"/>
          <w:highlight w:val="yellow"/>
        </w:rPr>
        <w:t>°C (</w:t>
      </w:r>
      <w:r w:rsidRPr="000C38F5">
        <w:rPr>
          <w:rFonts w:eastAsia="Calibri"/>
          <w:b/>
          <w:bCs/>
          <w:color w:val="000000" w:themeColor="text1"/>
          <w:highlight w:val="yellow"/>
        </w:rPr>
        <w:t xml:space="preserve">Figure </w:t>
      </w:r>
      <w:r w:rsidR="00DD5E41" w:rsidRPr="000C38F5">
        <w:rPr>
          <w:rFonts w:eastAsia="Calibri"/>
          <w:b/>
          <w:bCs/>
          <w:color w:val="000000" w:themeColor="text1"/>
          <w:highlight w:val="yellow"/>
        </w:rPr>
        <w:t>2C</w:t>
      </w:r>
      <w:r w:rsidRPr="000C38F5">
        <w:rPr>
          <w:rFonts w:eastAsia="Calibri"/>
          <w:color w:val="000000" w:themeColor="text1"/>
          <w:highlight w:val="yellow"/>
        </w:rPr>
        <w:t>)</w:t>
      </w:r>
      <w:r w:rsidR="00EA1E03" w:rsidRPr="000C38F5">
        <w:rPr>
          <w:rFonts w:eastAsia="Calibri"/>
          <w:color w:val="000000" w:themeColor="text1"/>
          <w:highlight w:val="yellow"/>
        </w:rPr>
        <w:t>.</w:t>
      </w:r>
    </w:p>
    <w:p w14:paraId="601F1798" w14:textId="3872120C" w:rsidR="002C38D6" w:rsidRPr="000C38F5" w:rsidRDefault="002C38D6" w:rsidP="00B15075">
      <w:pPr>
        <w:pBdr>
          <w:top w:val="nil"/>
          <w:left w:val="nil"/>
          <w:bottom w:val="nil"/>
          <w:right w:val="nil"/>
          <w:between w:val="nil"/>
        </w:pBdr>
        <w:rPr>
          <w:b/>
          <w:color w:val="000000" w:themeColor="text1"/>
          <w:highlight w:val="yellow"/>
        </w:rPr>
      </w:pPr>
    </w:p>
    <w:p w14:paraId="0B2B2DBB" w14:textId="46172D34" w:rsidR="00A72A68" w:rsidRPr="000C38F5" w:rsidRDefault="00BA4D41" w:rsidP="00B15075">
      <w:pPr>
        <w:pBdr>
          <w:top w:val="nil"/>
          <w:left w:val="nil"/>
          <w:bottom w:val="nil"/>
          <w:right w:val="nil"/>
          <w:between w:val="nil"/>
        </w:pBdr>
        <w:rPr>
          <w:color w:val="000000" w:themeColor="text1"/>
          <w:highlight w:val="yellow"/>
        </w:rPr>
      </w:pPr>
      <w:r w:rsidRPr="000C38F5">
        <w:rPr>
          <w:color w:val="000000" w:themeColor="text1"/>
          <w:highlight w:val="yellow"/>
        </w:rPr>
        <w:t>NOTE</w:t>
      </w:r>
      <w:r w:rsidR="00A72A68" w:rsidRPr="000C38F5">
        <w:rPr>
          <w:color w:val="000000" w:themeColor="text1"/>
          <w:highlight w:val="yellow"/>
        </w:rPr>
        <w:t xml:space="preserve">: </w:t>
      </w:r>
      <w:r w:rsidR="00A9627B" w:rsidRPr="000C38F5">
        <w:rPr>
          <w:color w:val="000000" w:themeColor="text1"/>
          <w:highlight w:val="yellow"/>
        </w:rPr>
        <w:t>The use</w:t>
      </w:r>
      <w:r w:rsidR="0097281A" w:rsidRPr="000C38F5">
        <w:rPr>
          <w:color w:val="000000" w:themeColor="text1"/>
          <w:highlight w:val="yellow"/>
        </w:rPr>
        <w:t xml:space="preserve"> of </w:t>
      </w:r>
      <w:r w:rsidR="00A9627B" w:rsidRPr="000C38F5">
        <w:rPr>
          <w:color w:val="000000" w:themeColor="text1"/>
          <w:highlight w:val="yellow"/>
        </w:rPr>
        <w:t>a</w:t>
      </w:r>
      <w:r w:rsidR="0097281A" w:rsidRPr="000C38F5">
        <w:rPr>
          <w:color w:val="000000" w:themeColor="text1"/>
          <w:highlight w:val="yellow"/>
        </w:rPr>
        <w:t xml:space="preserve"> h</w:t>
      </w:r>
      <w:r w:rsidR="00A72A68" w:rsidRPr="000C38F5">
        <w:rPr>
          <w:color w:val="000000" w:themeColor="text1"/>
          <w:highlight w:val="yellow"/>
        </w:rPr>
        <w:t>igh concentration of N</w:t>
      </w:r>
      <w:r w:rsidR="00A72A68" w:rsidRPr="000C38F5">
        <w:rPr>
          <w:color w:val="000000" w:themeColor="text1"/>
          <w:highlight w:val="yellow"/>
          <w:vertAlign w:val="subscript"/>
        </w:rPr>
        <w:t>2</w:t>
      </w:r>
      <w:r w:rsidR="00A72A68" w:rsidRPr="000C38F5">
        <w:rPr>
          <w:color w:val="000000" w:themeColor="text1"/>
          <w:highlight w:val="yellow"/>
        </w:rPr>
        <w:t xml:space="preserve"> gas </w:t>
      </w:r>
      <w:r w:rsidR="0013184C" w:rsidRPr="000C38F5">
        <w:rPr>
          <w:color w:val="000000" w:themeColor="text1"/>
          <w:highlight w:val="yellow"/>
        </w:rPr>
        <w:t xml:space="preserve">in confined space </w:t>
      </w:r>
      <w:r w:rsidR="00A72A68" w:rsidRPr="000C38F5">
        <w:rPr>
          <w:color w:val="000000" w:themeColor="text1"/>
          <w:highlight w:val="yellow"/>
        </w:rPr>
        <w:t xml:space="preserve">is potentially harmful. Although the </w:t>
      </w:r>
      <w:r w:rsidR="0013184C" w:rsidRPr="000C38F5">
        <w:rPr>
          <w:color w:val="000000" w:themeColor="text1"/>
          <w:highlight w:val="yellow"/>
        </w:rPr>
        <w:t>volume</w:t>
      </w:r>
      <w:r w:rsidR="00A72A68" w:rsidRPr="000C38F5">
        <w:rPr>
          <w:color w:val="000000" w:themeColor="text1"/>
          <w:highlight w:val="yellow"/>
        </w:rPr>
        <w:t xml:space="preserve"> used in the protocol </w:t>
      </w:r>
      <w:r w:rsidR="0013184C" w:rsidRPr="000C38F5">
        <w:rPr>
          <w:color w:val="000000" w:themeColor="text1"/>
          <w:highlight w:val="yellow"/>
        </w:rPr>
        <w:t xml:space="preserve">to evaporate methanol </w:t>
      </w:r>
      <w:r w:rsidR="00A72A68" w:rsidRPr="000C38F5">
        <w:rPr>
          <w:color w:val="000000" w:themeColor="text1"/>
          <w:highlight w:val="yellow"/>
        </w:rPr>
        <w:t xml:space="preserve">is limited </w:t>
      </w:r>
      <w:r w:rsidR="00A9627B" w:rsidRPr="000C38F5">
        <w:rPr>
          <w:color w:val="000000" w:themeColor="text1"/>
          <w:highlight w:val="yellow"/>
        </w:rPr>
        <w:t xml:space="preserve">and </w:t>
      </w:r>
      <w:r w:rsidR="0013184C" w:rsidRPr="000C38F5">
        <w:rPr>
          <w:color w:val="000000" w:themeColor="text1"/>
          <w:highlight w:val="yellow"/>
        </w:rPr>
        <w:t>thus</w:t>
      </w:r>
      <w:r w:rsidR="00A72A68" w:rsidRPr="000C38F5">
        <w:rPr>
          <w:color w:val="000000" w:themeColor="text1"/>
          <w:highlight w:val="yellow"/>
        </w:rPr>
        <w:t xml:space="preserve"> is </w:t>
      </w:r>
      <w:r w:rsidR="0097281A" w:rsidRPr="000C38F5">
        <w:rPr>
          <w:color w:val="000000" w:themeColor="text1"/>
          <w:highlight w:val="yellow"/>
        </w:rPr>
        <w:t>considered</w:t>
      </w:r>
      <w:r w:rsidR="00A72A68" w:rsidRPr="000C38F5">
        <w:rPr>
          <w:color w:val="000000" w:themeColor="text1"/>
          <w:highlight w:val="yellow"/>
        </w:rPr>
        <w:t xml:space="preserve"> </w:t>
      </w:r>
      <w:r w:rsidR="00A9627B" w:rsidRPr="000C38F5">
        <w:rPr>
          <w:color w:val="000000" w:themeColor="text1"/>
          <w:highlight w:val="yellow"/>
        </w:rPr>
        <w:t>as</w:t>
      </w:r>
      <w:r w:rsidR="00A72A68" w:rsidRPr="000C38F5">
        <w:rPr>
          <w:color w:val="000000" w:themeColor="text1"/>
          <w:highlight w:val="yellow"/>
        </w:rPr>
        <w:t xml:space="preserve"> safe, ventilatin</w:t>
      </w:r>
      <w:r w:rsidR="0013184C" w:rsidRPr="000C38F5">
        <w:rPr>
          <w:color w:val="000000" w:themeColor="text1"/>
          <w:highlight w:val="yellow"/>
        </w:rPr>
        <w:t>g the room adequately and label</w:t>
      </w:r>
      <w:r w:rsidR="00A9627B" w:rsidRPr="000C38F5">
        <w:rPr>
          <w:color w:val="000000" w:themeColor="text1"/>
          <w:highlight w:val="yellow"/>
        </w:rPr>
        <w:t>ing</w:t>
      </w:r>
      <w:r w:rsidR="0013184C" w:rsidRPr="000C38F5">
        <w:rPr>
          <w:color w:val="000000" w:themeColor="text1"/>
          <w:highlight w:val="yellow"/>
        </w:rPr>
        <w:t xml:space="preserve"> areas of potentially high concentration</w:t>
      </w:r>
      <w:r w:rsidR="00A9627B" w:rsidRPr="000C38F5">
        <w:rPr>
          <w:color w:val="000000" w:themeColor="text1"/>
          <w:highlight w:val="yellow"/>
        </w:rPr>
        <w:t>s</w:t>
      </w:r>
      <w:r w:rsidR="0013184C" w:rsidRPr="000C38F5">
        <w:rPr>
          <w:color w:val="000000" w:themeColor="text1"/>
          <w:highlight w:val="yellow"/>
        </w:rPr>
        <w:t xml:space="preserve"> of N</w:t>
      </w:r>
      <w:r w:rsidR="0013184C" w:rsidRPr="000C38F5">
        <w:rPr>
          <w:color w:val="000000" w:themeColor="text1"/>
          <w:highlight w:val="yellow"/>
          <w:vertAlign w:val="subscript"/>
        </w:rPr>
        <w:t>2</w:t>
      </w:r>
      <w:r w:rsidR="0013184C" w:rsidRPr="000C38F5">
        <w:rPr>
          <w:color w:val="000000" w:themeColor="text1"/>
          <w:highlight w:val="yellow"/>
        </w:rPr>
        <w:t xml:space="preserve"> gas is important </w:t>
      </w:r>
      <w:r w:rsidR="00A9627B" w:rsidRPr="000C38F5">
        <w:rPr>
          <w:color w:val="000000" w:themeColor="text1"/>
          <w:highlight w:val="yellow"/>
        </w:rPr>
        <w:t>should an</w:t>
      </w:r>
      <w:r w:rsidR="0013184C" w:rsidRPr="000C38F5">
        <w:rPr>
          <w:color w:val="000000" w:themeColor="text1"/>
          <w:highlight w:val="yellow"/>
        </w:rPr>
        <w:t xml:space="preserve"> unexpected </w:t>
      </w:r>
      <w:r w:rsidR="00A9627B" w:rsidRPr="000C38F5">
        <w:rPr>
          <w:color w:val="000000" w:themeColor="text1"/>
          <w:highlight w:val="yellow"/>
        </w:rPr>
        <w:t>gas</w:t>
      </w:r>
      <w:r w:rsidR="0013184C" w:rsidRPr="000C38F5">
        <w:rPr>
          <w:color w:val="000000" w:themeColor="text1"/>
          <w:highlight w:val="yellow"/>
        </w:rPr>
        <w:t xml:space="preserve"> leak </w:t>
      </w:r>
      <w:r w:rsidR="00A9627B" w:rsidRPr="000C38F5">
        <w:rPr>
          <w:color w:val="000000" w:themeColor="text1"/>
          <w:highlight w:val="yellow"/>
        </w:rPr>
        <w:t>occur</w:t>
      </w:r>
      <w:r w:rsidR="0013184C" w:rsidRPr="000C38F5">
        <w:rPr>
          <w:color w:val="000000" w:themeColor="text1"/>
          <w:highlight w:val="yellow"/>
        </w:rPr>
        <w:t>.</w:t>
      </w:r>
    </w:p>
    <w:p w14:paraId="3B4C6587" w14:textId="77777777" w:rsidR="00A72A68" w:rsidRPr="000C38F5" w:rsidRDefault="00A72A68" w:rsidP="00B15075">
      <w:pPr>
        <w:pBdr>
          <w:top w:val="nil"/>
          <w:left w:val="nil"/>
          <w:bottom w:val="nil"/>
          <w:right w:val="nil"/>
          <w:between w:val="nil"/>
        </w:pBdr>
        <w:rPr>
          <w:b/>
          <w:bCs/>
          <w:color w:val="000000" w:themeColor="text1"/>
          <w:highlight w:val="yellow"/>
        </w:rPr>
      </w:pPr>
    </w:p>
    <w:p w14:paraId="3E6F10F0" w14:textId="6E126002" w:rsidR="002C38D6" w:rsidRPr="000C38F5" w:rsidRDefault="002C38D6" w:rsidP="00B15075">
      <w:pPr>
        <w:pStyle w:val="ListParagraph"/>
        <w:numPr>
          <w:ilvl w:val="0"/>
          <w:numId w:val="16"/>
        </w:numPr>
        <w:pBdr>
          <w:top w:val="nil"/>
          <w:left w:val="nil"/>
          <w:bottom w:val="nil"/>
          <w:right w:val="nil"/>
          <w:between w:val="nil"/>
        </w:pBdr>
        <w:ind w:leftChars="0" w:left="0" w:firstLine="0"/>
        <w:rPr>
          <w:b/>
          <w:bCs/>
          <w:color w:val="000000" w:themeColor="text1"/>
          <w:highlight w:val="yellow"/>
        </w:rPr>
      </w:pPr>
      <w:r w:rsidRPr="000C38F5">
        <w:rPr>
          <w:rFonts w:eastAsia="Calibri"/>
          <w:b/>
          <w:bCs/>
          <w:color w:val="000000" w:themeColor="text1"/>
          <w:highlight w:val="yellow"/>
        </w:rPr>
        <w:t xml:space="preserve">Medium </w:t>
      </w:r>
      <w:r w:rsidR="005C1836" w:rsidRPr="000C38F5">
        <w:rPr>
          <w:rFonts w:eastAsia="Calibri"/>
          <w:b/>
          <w:bCs/>
          <w:color w:val="000000" w:themeColor="text1"/>
          <w:highlight w:val="yellow"/>
        </w:rPr>
        <w:t>preparation</w:t>
      </w:r>
    </w:p>
    <w:p w14:paraId="61010689" w14:textId="77777777" w:rsidR="00E6221D" w:rsidRPr="000C38F5" w:rsidRDefault="00E6221D" w:rsidP="00E6221D">
      <w:pPr>
        <w:pStyle w:val="ListParagraph"/>
        <w:pBdr>
          <w:top w:val="nil"/>
          <w:left w:val="nil"/>
          <w:bottom w:val="nil"/>
          <w:right w:val="nil"/>
          <w:between w:val="nil"/>
        </w:pBdr>
        <w:ind w:leftChars="0" w:left="0"/>
        <w:rPr>
          <w:b/>
          <w:bCs/>
          <w:color w:val="000000" w:themeColor="text1"/>
          <w:highlight w:val="yellow"/>
        </w:rPr>
      </w:pPr>
    </w:p>
    <w:p w14:paraId="3CD132B2" w14:textId="36661426" w:rsidR="00FF6FC4" w:rsidRPr="000C38F5" w:rsidRDefault="00FF6FC4" w:rsidP="00B15075">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0C38F5">
        <w:rPr>
          <w:color w:val="000000" w:themeColor="text1"/>
          <w:highlight w:val="yellow"/>
        </w:rPr>
        <w:t>Prepare Dulbecco’s modified Eagle medium (DMEM)/F12 medium (with HEPES and glutamine). Add penicillin and streptomycin sulfate to the medium to the final concentration of 50 units and 50 μg/mL</w:t>
      </w:r>
      <w:r w:rsidR="00A9627B" w:rsidRPr="000C38F5">
        <w:rPr>
          <w:color w:val="000000" w:themeColor="text1"/>
          <w:highlight w:val="yellow"/>
        </w:rPr>
        <w:t>,</w:t>
      </w:r>
      <w:r w:rsidRPr="000C38F5">
        <w:rPr>
          <w:color w:val="000000" w:themeColor="text1"/>
          <w:highlight w:val="yellow"/>
        </w:rPr>
        <w:t xml:space="preserve"> respectively. </w:t>
      </w:r>
      <w:r w:rsidR="00B9264C" w:rsidRPr="000C38F5">
        <w:rPr>
          <w:highlight w:val="yellow"/>
        </w:rPr>
        <w:t xml:space="preserve">DMEM/F12 medium </w:t>
      </w:r>
      <w:r w:rsidR="00A9627B" w:rsidRPr="000C38F5">
        <w:rPr>
          <w:highlight w:val="yellow"/>
        </w:rPr>
        <w:t>containing</w:t>
      </w:r>
      <w:r w:rsidR="00B9264C" w:rsidRPr="000C38F5">
        <w:rPr>
          <w:highlight w:val="yellow"/>
        </w:rPr>
        <w:t xml:space="preserve"> antibiotics can be stored at 4</w:t>
      </w:r>
      <w:r w:rsidR="005C1836" w:rsidRPr="000C38F5">
        <w:rPr>
          <w:highlight w:val="yellow"/>
        </w:rPr>
        <w:t xml:space="preserve"> </w:t>
      </w:r>
      <w:r w:rsidR="00B9264C" w:rsidRPr="000C38F5">
        <w:rPr>
          <w:rFonts w:eastAsia="MS Mincho" w:cstheme="minorHAnsi"/>
          <w:highlight w:val="yellow"/>
        </w:rPr>
        <w:t>°C for at least 2 months.</w:t>
      </w:r>
    </w:p>
    <w:p w14:paraId="73ECA227" w14:textId="77777777" w:rsidR="00F56A75" w:rsidRPr="000C38F5" w:rsidRDefault="00F56A75" w:rsidP="00B15075">
      <w:pPr>
        <w:pStyle w:val="ListParagraph"/>
        <w:pBdr>
          <w:top w:val="nil"/>
          <w:left w:val="nil"/>
          <w:bottom w:val="nil"/>
          <w:right w:val="nil"/>
          <w:between w:val="nil"/>
        </w:pBdr>
        <w:ind w:leftChars="0" w:left="0"/>
        <w:rPr>
          <w:rFonts w:eastAsia="Calibri"/>
          <w:color w:val="000000" w:themeColor="text1"/>
          <w:highlight w:val="yellow"/>
        </w:rPr>
      </w:pPr>
    </w:p>
    <w:p w14:paraId="45E993C4" w14:textId="5CF8BA1C" w:rsidR="002C38D6" w:rsidRPr="000C38F5" w:rsidRDefault="002C38D6" w:rsidP="00B15075">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0C38F5">
        <w:rPr>
          <w:color w:val="000000" w:themeColor="text1"/>
          <w:highlight w:val="yellow"/>
        </w:rPr>
        <w:t>Add 4</w:t>
      </w:r>
      <w:r w:rsidR="00EA1E03" w:rsidRPr="000C38F5">
        <w:rPr>
          <w:color w:val="000000" w:themeColor="text1"/>
          <w:highlight w:val="yellow"/>
        </w:rPr>
        <w:t>%</w:t>
      </w:r>
      <w:r w:rsidRPr="000C38F5">
        <w:rPr>
          <w:color w:val="000000" w:themeColor="text1"/>
          <w:highlight w:val="yellow"/>
        </w:rPr>
        <w:t xml:space="preserve"> w/v of bovine serum albumin (BSA) to </w:t>
      </w:r>
      <w:r w:rsidR="00C3670A" w:rsidRPr="000C38F5">
        <w:rPr>
          <w:color w:val="000000" w:themeColor="text1"/>
          <w:highlight w:val="yellow"/>
        </w:rPr>
        <w:t>Dulbecco’s modified Eagle medium (</w:t>
      </w:r>
      <w:r w:rsidRPr="000C38F5">
        <w:rPr>
          <w:color w:val="000000" w:themeColor="text1"/>
          <w:highlight w:val="yellow"/>
        </w:rPr>
        <w:t>DMEM</w:t>
      </w:r>
      <w:r w:rsidR="00C3670A" w:rsidRPr="000C38F5">
        <w:rPr>
          <w:color w:val="000000" w:themeColor="text1"/>
          <w:highlight w:val="yellow"/>
        </w:rPr>
        <w:t>)</w:t>
      </w:r>
      <w:r w:rsidRPr="000C38F5">
        <w:rPr>
          <w:color w:val="000000" w:themeColor="text1"/>
          <w:highlight w:val="yellow"/>
        </w:rPr>
        <w:t xml:space="preserve">/F12 </w:t>
      </w:r>
      <w:r w:rsidR="00EA1E03" w:rsidRPr="000C38F5">
        <w:rPr>
          <w:color w:val="000000" w:themeColor="text1"/>
          <w:highlight w:val="yellow"/>
        </w:rPr>
        <w:t xml:space="preserve">medium </w:t>
      </w:r>
      <w:r w:rsidRPr="000C38F5">
        <w:rPr>
          <w:color w:val="000000" w:themeColor="text1"/>
          <w:highlight w:val="yellow"/>
        </w:rPr>
        <w:t>(with HEPES and glutamine).</w:t>
      </w:r>
    </w:p>
    <w:p w14:paraId="4D08A906" w14:textId="77777777" w:rsidR="00F56A75" w:rsidRPr="000C38F5" w:rsidRDefault="00F56A75" w:rsidP="00B15075">
      <w:pPr>
        <w:pStyle w:val="ListParagraph"/>
        <w:pBdr>
          <w:top w:val="nil"/>
          <w:left w:val="nil"/>
          <w:bottom w:val="nil"/>
          <w:right w:val="nil"/>
          <w:between w:val="nil"/>
        </w:pBdr>
        <w:ind w:leftChars="0" w:left="0"/>
        <w:rPr>
          <w:rFonts w:eastAsia="Calibri"/>
          <w:color w:val="000000" w:themeColor="text1"/>
          <w:highlight w:val="yellow"/>
        </w:rPr>
      </w:pPr>
    </w:p>
    <w:p w14:paraId="27FCD892" w14:textId="3B5592D7" w:rsidR="002C38D6" w:rsidRPr="000C38F5" w:rsidRDefault="002C38D6" w:rsidP="00B15075">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0C38F5">
        <w:rPr>
          <w:color w:val="000000" w:themeColor="text1"/>
          <w:highlight w:val="yellow"/>
        </w:rPr>
        <w:t xml:space="preserve">Adjust </w:t>
      </w:r>
      <w:r w:rsidR="00DF32ED" w:rsidRPr="000C38F5">
        <w:rPr>
          <w:color w:val="000000" w:themeColor="text1"/>
          <w:highlight w:val="yellow"/>
        </w:rPr>
        <w:t xml:space="preserve">the </w:t>
      </w:r>
      <w:r w:rsidRPr="000C38F5">
        <w:rPr>
          <w:rFonts w:eastAsia="Calibri"/>
          <w:color w:val="000000" w:themeColor="text1"/>
          <w:highlight w:val="yellow"/>
        </w:rPr>
        <w:t>pH</w:t>
      </w:r>
      <w:r w:rsidR="00DF32ED" w:rsidRPr="000C38F5">
        <w:rPr>
          <w:rFonts w:eastAsia="Calibri"/>
          <w:color w:val="000000" w:themeColor="text1"/>
          <w:highlight w:val="yellow"/>
        </w:rPr>
        <w:t xml:space="preserve"> of the medium to pH</w:t>
      </w:r>
      <w:r w:rsidRPr="000C38F5">
        <w:rPr>
          <w:rFonts w:eastAsia="Calibri"/>
          <w:color w:val="000000" w:themeColor="text1"/>
          <w:highlight w:val="yellow"/>
        </w:rPr>
        <w:t xml:space="preserve"> 7.4</w:t>
      </w:r>
      <w:r w:rsidR="00DF32ED" w:rsidRPr="000C38F5">
        <w:rPr>
          <w:rFonts w:eastAsia="Calibri"/>
          <w:color w:val="000000" w:themeColor="text1"/>
          <w:highlight w:val="yellow"/>
        </w:rPr>
        <w:t>–</w:t>
      </w:r>
      <w:r w:rsidRPr="000C38F5">
        <w:rPr>
          <w:rFonts w:eastAsia="Calibri"/>
          <w:color w:val="000000" w:themeColor="text1"/>
          <w:highlight w:val="yellow"/>
        </w:rPr>
        <w:t xml:space="preserve">7.8 </w:t>
      </w:r>
      <w:r w:rsidR="00DF32ED" w:rsidRPr="000C38F5">
        <w:rPr>
          <w:rFonts w:eastAsia="Calibri"/>
          <w:color w:val="000000" w:themeColor="text1"/>
          <w:highlight w:val="yellow"/>
        </w:rPr>
        <w:t xml:space="preserve">using </w:t>
      </w:r>
      <w:r w:rsidRPr="000C38F5">
        <w:rPr>
          <w:rFonts w:eastAsia="Calibri"/>
          <w:color w:val="000000" w:themeColor="text1"/>
          <w:highlight w:val="yellow"/>
        </w:rPr>
        <w:t>NaOH solution</w:t>
      </w:r>
      <w:r w:rsidR="00DF32ED" w:rsidRPr="000C38F5">
        <w:rPr>
          <w:rFonts w:eastAsia="Calibri"/>
          <w:color w:val="000000" w:themeColor="text1"/>
          <w:highlight w:val="yellow"/>
        </w:rPr>
        <w:t xml:space="preserve">, </w:t>
      </w:r>
      <w:r w:rsidR="00A9627B" w:rsidRPr="000C38F5">
        <w:rPr>
          <w:rFonts w:eastAsia="Calibri"/>
          <w:color w:val="000000" w:themeColor="text1"/>
          <w:highlight w:val="yellow"/>
        </w:rPr>
        <w:t>typically</w:t>
      </w:r>
      <w:r w:rsidRPr="000C38F5">
        <w:rPr>
          <w:rFonts w:eastAsia="Calibri"/>
          <w:color w:val="000000" w:themeColor="text1"/>
          <w:highlight w:val="yellow"/>
        </w:rPr>
        <w:t xml:space="preserve"> to pH 7.6.</w:t>
      </w:r>
    </w:p>
    <w:p w14:paraId="5CEF2203" w14:textId="77777777" w:rsidR="00F56A75" w:rsidRPr="000C38F5" w:rsidRDefault="00F56A75" w:rsidP="00B15075">
      <w:pPr>
        <w:pStyle w:val="ListParagraph"/>
        <w:pBdr>
          <w:top w:val="nil"/>
          <w:left w:val="nil"/>
          <w:bottom w:val="nil"/>
          <w:right w:val="nil"/>
          <w:between w:val="nil"/>
        </w:pBdr>
        <w:ind w:leftChars="0" w:left="0"/>
        <w:rPr>
          <w:rFonts w:eastAsia="Calibri"/>
          <w:color w:val="000000" w:themeColor="text1"/>
          <w:highlight w:val="yellow"/>
        </w:rPr>
      </w:pPr>
    </w:p>
    <w:p w14:paraId="2B7616B0" w14:textId="0357EEC0" w:rsidR="000968BA" w:rsidRPr="000C38F5" w:rsidRDefault="002C38D6" w:rsidP="00B15075">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0C38F5">
        <w:rPr>
          <w:rFonts w:hint="eastAsia"/>
          <w:color w:val="000000" w:themeColor="text1"/>
          <w:highlight w:val="yellow"/>
        </w:rPr>
        <w:t>A</w:t>
      </w:r>
      <w:r w:rsidRPr="000C38F5">
        <w:rPr>
          <w:color w:val="000000" w:themeColor="text1"/>
          <w:highlight w:val="yellow"/>
        </w:rPr>
        <w:t xml:space="preserve">dd </w:t>
      </w:r>
      <w:r w:rsidR="00041CA4" w:rsidRPr="000C38F5">
        <w:rPr>
          <w:color w:val="000000" w:themeColor="text1"/>
          <w:highlight w:val="yellow"/>
        </w:rPr>
        <w:t xml:space="preserve">the </w:t>
      </w:r>
      <w:r w:rsidRPr="000C38F5">
        <w:rPr>
          <w:color w:val="000000" w:themeColor="text1"/>
          <w:highlight w:val="yellow"/>
        </w:rPr>
        <w:t xml:space="preserve">medium to the </w:t>
      </w:r>
      <w:r w:rsidR="00041CA4" w:rsidRPr="000C38F5">
        <w:rPr>
          <w:color w:val="000000" w:themeColor="text1"/>
          <w:highlight w:val="yellow"/>
        </w:rPr>
        <w:t xml:space="preserve">glass tube prepared </w:t>
      </w:r>
      <w:r w:rsidR="00292388" w:rsidRPr="000C38F5">
        <w:rPr>
          <w:color w:val="000000" w:themeColor="text1"/>
          <w:highlight w:val="yellow"/>
        </w:rPr>
        <w:t xml:space="preserve">in </w:t>
      </w:r>
      <w:r w:rsidR="00041CA4" w:rsidRPr="000C38F5">
        <w:rPr>
          <w:color w:val="000000" w:themeColor="text1"/>
          <w:highlight w:val="yellow"/>
        </w:rPr>
        <w:t xml:space="preserve">step 1. </w:t>
      </w:r>
      <w:r w:rsidR="00292388" w:rsidRPr="000C38F5">
        <w:rPr>
          <w:color w:val="000000" w:themeColor="text1"/>
          <w:highlight w:val="yellow"/>
        </w:rPr>
        <w:t>To achieve a solution with maximum</w:t>
      </w:r>
      <w:r w:rsidR="0074474A" w:rsidRPr="000C38F5">
        <w:rPr>
          <w:color w:val="000000" w:themeColor="text1"/>
          <w:highlight w:val="yellow"/>
        </w:rPr>
        <w:t xml:space="preserve"> solubility, </w:t>
      </w:r>
      <w:r w:rsidR="00A9627B" w:rsidRPr="000C38F5">
        <w:rPr>
          <w:color w:val="000000" w:themeColor="text1"/>
          <w:highlight w:val="yellow"/>
        </w:rPr>
        <w:t>addition of</w:t>
      </w:r>
      <w:r w:rsidR="00292388" w:rsidRPr="000C38F5">
        <w:rPr>
          <w:color w:val="000000" w:themeColor="text1"/>
          <w:highlight w:val="yellow"/>
        </w:rPr>
        <w:t xml:space="preserve"> 3–</w:t>
      </w:r>
      <w:r w:rsidR="000968BA" w:rsidRPr="000C38F5">
        <w:rPr>
          <w:rFonts w:eastAsia="Calibri"/>
          <w:color w:val="000000" w:themeColor="text1"/>
          <w:highlight w:val="yellow"/>
        </w:rPr>
        <w:t>15</w:t>
      </w:r>
      <w:r w:rsidR="00292388" w:rsidRPr="000C38F5">
        <w:rPr>
          <w:rFonts w:eastAsia="Calibri"/>
          <w:color w:val="000000" w:themeColor="text1"/>
          <w:highlight w:val="yellow"/>
        </w:rPr>
        <w:t xml:space="preserve"> </w:t>
      </w:r>
      <w:r w:rsidR="000968BA" w:rsidRPr="000C38F5">
        <w:rPr>
          <w:rFonts w:eastAsia="Calibri"/>
          <w:color w:val="000000" w:themeColor="text1"/>
          <w:highlight w:val="yellow"/>
        </w:rPr>
        <w:t>mL medium</w:t>
      </w:r>
      <w:r w:rsidR="00457966" w:rsidRPr="000C38F5">
        <w:rPr>
          <w:rFonts w:eastAsia="Calibri"/>
          <w:color w:val="000000" w:themeColor="text1"/>
          <w:highlight w:val="yellow"/>
        </w:rPr>
        <w:t xml:space="preserve"> is recommended</w:t>
      </w:r>
      <w:r w:rsidR="000968BA" w:rsidRPr="000C38F5">
        <w:rPr>
          <w:rFonts w:eastAsia="Calibri"/>
          <w:color w:val="000000" w:themeColor="text1"/>
          <w:highlight w:val="yellow"/>
        </w:rPr>
        <w:t>.</w:t>
      </w:r>
    </w:p>
    <w:p w14:paraId="5F6EDE5E" w14:textId="77777777" w:rsidR="00F56A75" w:rsidRPr="000C38F5" w:rsidRDefault="00F56A75" w:rsidP="00B15075">
      <w:pPr>
        <w:pStyle w:val="ListParagraph"/>
        <w:pBdr>
          <w:top w:val="nil"/>
          <w:left w:val="nil"/>
          <w:bottom w:val="nil"/>
          <w:right w:val="nil"/>
          <w:between w:val="nil"/>
        </w:pBdr>
        <w:ind w:leftChars="0" w:left="0"/>
        <w:rPr>
          <w:rFonts w:eastAsia="Calibri"/>
          <w:color w:val="000000" w:themeColor="text1"/>
          <w:highlight w:val="yellow"/>
        </w:rPr>
      </w:pPr>
    </w:p>
    <w:p w14:paraId="6C512CC2" w14:textId="63C36947" w:rsidR="000968BA" w:rsidRPr="000C38F5" w:rsidRDefault="00041CA4" w:rsidP="00B15075">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0C38F5">
        <w:rPr>
          <w:rFonts w:eastAsia="Calibri"/>
          <w:color w:val="000000" w:themeColor="text1"/>
          <w:highlight w:val="yellow"/>
        </w:rPr>
        <w:t>Completely dissolve</w:t>
      </w:r>
      <w:r w:rsidR="00C3670A" w:rsidRPr="000C38F5">
        <w:rPr>
          <w:rFonts w:eastAsia="Calibri"/>
          <w:color w:val="000000" w:themeColor="text1"/>
          <w:highlight w:val="yellow"/>
        </w:rPr>
        <w:t xml:space="preserve"> the</w:t>
      </w:r>
      <w:r w:rsidRPr="000C38F5">
        <w:rPr>
          <w:rFonts w:eastAsia="Calibri"/>
          <w:color w:val="000000" w:themeColor="text1"/>
          <w:highlight w:val="yellow"/>
        </w:rPr>
        <w:t xml:space="preserve"> lipids </w:t>
      </w:r>
      <w:r w:rsidR="00BB451E" w:rsidRPr="000C38F5">
        <w:rPr>
          <w:rFonts w:eastAsia="Calibri"/>
          <w:color w:val="000000" w:themeColor="text1"/>
          <w:highlight w:val="yellow"/>
        </w:rPr>
        <w:t>by</w:t>
      </w:r>
      <w:r w:rsidR="00C3670A" w:rsidRPr="000C38F5">
        <w:rPr>
          <w:rFonts w:eastAsia="Calibri"/>
          <w:color w:val="000000" w:themeColor="text1"/>
          <w:highlight w:val="yellow"/>
        </w:rPr>
        <w:t xml:space="preserve"> </w:t>
      </w:r>
      <w:r w:rsidRPr="000C38F5">
        <w:rPr>
          <w:rFonts w:eastAsia="Calibri"/>
          <w:color w:val="000000" w:themeColor="text1"/>
          <w:highlight w:val="yellow"/>
        </w:rPr>
        <w:t>sonication</w:t>
      </w:r>
      <w:r w:rsidR="00C3670A" w:rsidRPr="000C38F5">
        <w:rPr>
          <w:rFonts w:eastAsia="Calibri"/>
          <w:color w:val="000000" w:themeColor="text1"/>
          <w:highlight w:val="yellow"/>
        </w:rPr>
        <w:t xml:space="preserve"> (optimal: more t</w:t>
      </w:r>
      <w:r w:rsidRPr="000C38F5">
        <w:rPr>
          <w:rFonts w:eastAsia="Calibri"/>
          <w:color w:val="000000" w:themeColor="text1"/>
          <w:highlight w:val="yellow"/>
        </w:rPr>
        <w:t>han 20 min of sonication</w:t>
      </w:r>
      <w:r w:rsidR="00C3670A" w:rsidRPr="000C38F5">
        <w:rPr>
          <w:rFonts w:eastAsia="Calibri"/>
          <w:color w:val="000000" w:themeColor="text1"/>
          <w:highlight w:val="yellow"/>
        </w:rPr>
        <w:t>)</w:t>
      </w:r>
      <w:r w:rsidRPr="000C38F5">
        <w:rPr>
          <w:rFonts w:eastAsia="Calibri"/>
          <w:color w:val="000000" w:themeColor="text1"/>
          <w:highlight w:val="yellow"/>
        </w:rPr>
        <w:t>.</w:t>
      </w:r>
      <w:r w:rsidR="00B9264C" w:rsidRPr="000C38F5">
        <w:rPr>
          <w:rFonts w:eastAsia="Calibri"/>
          <w:color w:val="000000" w:themeColor="text1"/>
          <w:highlight w:val="yellow"/>
        </w:rPr>
        <w:t xml:space="preserve"> </w:t>
      </w:r>
      <w:r w:rsidR="00B9264C" w:rsidRPr="000C38F5">
        <w:rPr>
          <w:rFonts w:eastAsia="MS Mincho" w:cstheme="minorHAnsi"/>
          <w:highlight w:val="yellow"/>
        </w:rPr>
        <w:t xml:space="preserve">After </w:t>
      </w:r>
      <w:r w:rsidR="00BB451E" w:rsidRPr="000C38F5">
        <w:rPr>
          <w:rFonts w:eastAsia="MS Mincho" w:cstheme="minorHAnsi"/>
          <w:highlight w:val="yellow"/>
        </w:rPr>
        <w:t xml:space="preserve">the </w:t>
      </w:r>
      <w:r w:rsidR="00B9264C" w:rsidRPr="000C38F5">
        <w:rPr>
          <w:rFonts w:eastAsia="MS Mincho" w:cstheme="minorHAnsi"/>
          <w:highlight w:val="yellow"/>
        </w:rPr>
        <w:t xml:space="preserve">BSA and lipids are dissolved, </w:t>
      </w:r>
      <w:r w:rsidR="00BB451E" w:rsidRPr="000C38F5">
        <w:rPr>
          <w:rFonts w:eastAsia="MS Mincho" w:cstheme="minorHAnsi"/>
          <w:highlight w:val="yellow"/>
        </w:rPr>
        <w:t>the sample</w:t>
      </w:r>
      <w:r w:rsidR="00B9264C" w:rsidRPr="000C38F5">
        <w:rPr>
          <w:rFonts w:eastAsia="MS Mincho" w:cstheme="minorHAnsi"/>
          <w:highlight w:val="yellow"/>
        </w:rPr>
        <w:t xml:space="preserve"> should be stored at -80</w:t>
      </w:r>
      <w:r w:rsidR="00AE4E78" w:rsidRPr="000C38F5">
        <w:rPr>
          <w:rFonts w:eastAsia="MS Mincho" w:cstheme="minorHAnsi"/>
          <w:highlight w:val="yellow"/>
        </w:rPr>
        <w:t xml:space="preserve"> </w:t>
      </w:r>
      <w:r w:rsidR="00B9264C" w:rsidRPr="000C38F5">
        <w:rPr>
          <w:rFonts w:eastAsia="MS Mincho" w:cstheme="minorHAnsi"/>
          <w:highlight w:val="yellow"/>
        </w:rPr>
        <w:t>°C and use</w:t>
      </w:r>
      <w:r w:rsidR="00BB451E" w:rsidRPr="000C38F5">
        <w:rPr>
          <w:rFonts w:eastAsia="MS Mincho" w:cstheme="minorHAnsi"/>
          <w:highlight w:val="yellow"/>
        </w:rPr>
        <w:t>d</w:t>
      </w:r>
      <w:r w:rsidR="00B9264C" w:rsidRPr="000C38F5">
        <w:rPr>
          <w:rFonts w:eastAsia="MS Mincho" w:cstheme="minorHAnsi"/>
          <w:highlight w:val="yellow"/>
        </w:rPr>
        <w:t xml:space="preserve"> within 2 months. Thaw immediately before use.</w:t>
      </w:r>
    </w:p>
    <w:p w14:paraId="49CE1DBE" w14:textId="77777777" w:rsidR="00F56A75" w:rsidRPr="000C38F5" w:rsidRDefault="00F56A75" w:rsidP="00B15075">
      <w:pPr>
        <w:pStyle w:val="ListParagraph"/>
        <w:pBdr>
          <w:top w:val="nil"/>
          <w:left w:val="nil"/>
          <w:bottom w:val="nil"/>
          <w:right w:val="nil"/>
          <w:between w:val="nil"/>
        </w:pBdr>
        <w:ind w:leftChars="0" w:left="0"/>
        <w:rPr>
          <w:rFonts w:eastAsia="Calibri"/>
          <w:color w:val="000000" w:themeColor="text1"/>
          <w:highlight w:val="yellow"/>
        </w:rPr>
      </w:pPr>
    </w:p>
    <w:p w14:paraId="4F8C9C8D" w14:textId="51FA0FA2" w:rsidR="000968BA" w:rsidRPr="000C38F5" w:rsidRDefault="00041CA4" w:rsidP="00B15075">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0C38F5">
        <w:rPr>
          <w:rFonts w:eastAsia="Calibri"/>
          <w:color w:val="000000" w:themeColor="text1"/>
          <w:highlight w:val="yellow"/>
        </w:rPr>
        <w:t>Add 1/1</w:t>
      </w:r>
      <w:r w:rsidR="00C3670A" w:rsidRPr="000C38F5">
        <w:rPr>
          <w:rFonts w:eastAsia="Calibri"/>
          <w:color w:val="000000" w:themeColor="text1"/>
          <w:highlight w:val="yellow"/>
        </w:rPr>
        <w:t>,</w:t>
      </w:r>
      <w:r w:rsidRPr="000C38F5">
        <w:rPr>
          <w:rFonts w:eastAsia="Calibri"/>
          <w:color w:val="000000" w:themeColor="text1"/>
          <w:highlight w:val="yellow"/>
        </w:rPr>
        <w:t xml:space="preserve">000 </w:t>
      </w:r>
      <w:r w:rsidR="00C3670A" w:rsidRPr="000C38F5">
        <w:rPr>
          <w:rFonts w:eastAsia="Calibri"/>
          <w:color w:val="000000" w:themeColor="text1"/>
          <w:highlight w:val="yellow"/>
        </w:rPr>
        <w:t xml:space="preserve">of the </w:t>
      </w:r>
      <w:r w:rsidR="00040B4A" w:rsidRPr="000C38F5">
        <w:rPr>
          <w:rFonts w:eastAsia="Calibri"/>
          <w:color w:val="000000" w:themeColor="text1"/>
          <w:highlight w:val="yellow"/>
        </w:rPr>
        <w:t>insulin, transferrin, sodium selenite, and ethanol amine (</w:t>
      </w:r>
      <w:r w:rsidRPr="000C38F5">
        <w:rPr>
          <w:rFonts w:eastAsia="Calibri"/>
          <w:color w:val="000000" w:themeColor="text1"/>
          <w:highlight w:val="yellow"/>
        </w:rPr>
        <w:t>I</w:t>
      </w:r>
      <w:r w:rsidRPr="000C38F5">
        <w:rPr>
          <w:rFonts w:hint="eastAsia"/>
          <w:color w:val="000000" w:themeColor="text1"/>
          <w:highlight w:val="yellow"/>
        </w:rPr>
        <w:t>TS-</w:t>
      </w:r>
      <w:r w:rsidRPr="000C38F5">
        <w:rPr>
          <w:rFonts w:eastAsia="Calibri"/>
          <w:color w:val="000000" w:themeColor="text1"/>
          <w:highlight w:val="yellow"/>
        </w:rPr>
        <w:t>X</w:t>
      </w:r>
      <w:r w:rsidR="00040B4A" w:rsidRPr="000C38F5">
        <w:rPr>
          <w:rFonts w:eastAsia="Calibri"/>
          <w:color w:val="000000" w:themeColor="text1"/>
          <w:highlight w:val="yellow"/>
        </w:rPr>
        <w:t>)</w:t>
      </w:r>
      <w:r w:rsidRPr="000C38F5">
        <w:rPr>
          <w:rFonts w:eastAsia="Calibri"/>
          <w:color w:val="000000" w:themeColor="text1"/>
          <w:highlight w:val="yellow"/>
        </w:rPr>
        <w:t xml:space="preserve"> mixture to the </w:t>
      </w:r>
      <w:r w:rsidR="00C3670A" w:rsidRPr="000C38F5">
        <w:rPr>
          <w:rFonts w:eastAsia="Calibri"/>
          <w:color w:val="000000" w:themeColor="text1"/>
          <w:highlight w:val="yellow"/>
        </w:rPr>
        <w:t>DMEM/F12</w:t>
      </w:r>
      <w:r w:rsidRPr="000C38F5">
        <w:rPr>
          <w:rFonts w:eastAsia="Calibri"/>
          <w:color w:val="000000" w:themeColor="text1"/>
          <w:highlight w:val="yellow"/>
        </w:rPr>
        <w:t>. Filter the</w:t>
      </w:r>
      <w:r w:rsidR="000A6003" w:rsidRPr="000C38F5">
        <w:rPr>
          <w:rFonts w:eastAsia="Calibri"/>
          <w:color w:val="000000" w:themeColor="text1"/>
          <w:highlight w:val="yellow"/>
        </w:rPr>
        <w:t xml:space="preserve"> mixed</w:t>
      </w:r>
      <w:r w:rsidRPr="000C38F5">
        <w:rPr>
          <w:rFonts w:eastAsia="Calibri"/>
          <w:color w:val="000000" w:themeColor="text1"/>
          <w:highlight w:val="yellow"/>
        </w:rPr>
        <w:t xml:space="preserve"> medium using a 0.22</w:t>
      </w:r>
      <w:r w:rsidR="005C1836" w:rsidRPr="000C38F5">
        <w:rPr>
          <w:rFonts w:eastAsia="Calibri"/>
          <w:color w:val="000000" w:themeColor="text1"/>
          <w:highlight w:val="yellow"/>
        </w:rPr>
        <w:t xml:space="preserve"> </w:t>
      </w:r>
      <w:r w:rsidRPr="000C38F5">
        <w:rPr>
          <w:rFonts w:eastAsia="Calibri"/>
          <w:color w:val="000000" w:themeColor="text1"/>
          <w:highlight w:val="yellow"/>
        </w:rPr>
        <w:t>μm filter</w:t>
      </w:r>
      <w:r w:rsidR="000A6003" w:rsidRPr="000C38F5">
        <w:rPr>
          <w:rFonts w:eastAsia="Calibri"/>
          <w:color w:val="000000" w:themeColor="text1"/>
          <w:highlight w:val="yellow"/>
        </w:rPr>
        <w:t xml:space="preserve"> (designated as “</w:t>
      </w:r>
      <w:r w:rsidR="00B37409" w:rsidRPr="000C38F5">
        <w:rPr>
          <w:rFonts w:eastAsia="Calibri"/>
          <w:color w:val="000000" w:themeColor="text1"/>
          <w:highlight w:val="yellow"/>
        </w:rPr>
        <w:t>culture media</w:t>
      </w:r>
      <w:r w:rsidR="000A6003" w:rsidRPr="000C38F5">
        <w:rPr>
          <w:rFonts w:eastAsia="Calibri"/>
          <w:color w:val="000000" w:themeColor="text1"/>
          <w:highlight w:val="yellow"/>
        </w:rPr>
        <w:t>”)</w:t>
      </w:r>
      <w:r w:rsidR="00B37409" w:rsidRPr="000C38F5">
        <w:rPr>
          <w:rFonts w:eastAsia="Calibri"/>
          <w:color w:val="000000" w:themeColor="text1"/>
          <w:highlight w:val="yellow"/>
        </w:rPr>
        <w:t>. Before use, a</w:t>
      </w:r>
      <w:r w:rsidRPr="000C38F5">
        <w:rPr>
          <w:rFonts w:eastAsia="Calibri"/>
          <w:color w:val="000000" w:themeColor="text1"/>
          <w:highlight w:val="yellow"/>
        </w:rPr>
        <w:t>dd human stem cell factor (SCF) and human thrombopoietin (TPO) to</w:t>
      </w:r>
      <w:r w:rsidR="00B37409" w:rsidRPr="000C38F5">
        <w:rPr>
          <w:rFonts w:eastAsia="Calibri"/>
          <w:color w:val="000000" w:themeColor="text1"/>
          <w:highlight w:val="yellow"/>
        </w:rPr>
        <w:t xml:space="preserve"> </w:t>
      </w:r>
      <w:r w:rsidR="00F70A42" w:rsidRPr="000C38F5">
        <w:rPr>
          <w:rFonts w:eastAsia="Calibri"/>
          <w:color w:val="000000" w:themeColor="text1"/>
          <w:highlight w:val="yellow"/>
        </w:rPr>
        <w:t xml:space="preserve">the </w:t>
      </w:r>
      <w:r w:rsidR="00B37409" w:rsidRPr="000C38F5">
        <w:rPr>
          <w:rFonts w:eastAsia="Calibri"/>
          <w:color w:val="000000" w:themeColor="text1"/>
          <w:highlight w:val="yellow"/>
        </w:rPr>
        <w:t xml:space="preserve">culture media </w:t>
      </w:r>
      <w:r w:rsidR="00F70A42" w:rsidRPr="000C38F5">
        <w:rPr>
          <w:rFonts w:eastAsia="Calibri"/>
          <w:color w:val="000000" w:themeColor="text1"/>
          <w:highlight w:val="yellow"/>
        </w:rPr>
        <w:t>at a</w:t>
      </w:r>
      <w:r w:rsidRPr="000C38F5">
        <w:rPr>
          <w:rFonts w:eastAsia="Calibri"/>
          <w:color w:val="000000" w:themeColor="text1"/>
          <w:highlight w:val="yellow"/>
        </w:rPr>
        <w:t xml:space="preserve"> final concentration of 3 ng/mL each.</w:t>
      </w:r>
      <w:r w:rsidR="00B9264C" w:rsidRPr="000C38F5">
        <w:rPr>
          <w:rFonts w:eastAsia="Calibri"/>
          <w:color w:val="000000" w:themeColor="text1"/>
          <w:highlight w:val="yellow"/>
        </w:rPr>
        <w:t xml:space="preserve"> </w:t>
      </w:r>
      <w:r w:rsidR="00B9264C" w:rsidRPr="000C38F5">
        <w:rPr>
          <w:rFonts w:eastAsia="MS Mincho" w:cstheme="minorHAnsi"/>
          <w:highlight w:val="yellow"/>
        </w:rPr>
        <w:t xml:space="preserve">After </w:t>
      </w:r>
      <w:r w:rsidR="00D43BEF" w:rsidRPr="000C38F5">
        <w:rPr>
          <w:rFonts w:eastAsia="MS Mincho" w:cstheme="minorHAnsi"/>
          <w:highlight w:val="yellow"/>
        </w:rPr>
        <w:t>adding the</w:t>
      </w:r>
      <w:r w:rsidR="00B9264C" w:rsidRPr="000C38F5">
        <w:rPr>
          <w:rFonts w:eastAsia="MS Mincho" w:cstheme="minorHAnsi"/>
          <w:highlight w:val="yellow"/>
        </w:rPr>
        <w:t xml:space="preserve"> cytokines and ITS-X, the medium cannot be stored.</w:t>
      </w:r>
    </w:p>
    <w:p w14:paraId="0419FA2C" w14:textId="1381EB7B" w:rsidR="007A6B07" w:rsidRPr="000D2430" w:rsidRDefault="007A6B07" w:rsidP="00B15075">
      <w:pPr>
        <w:pBdr>
          <w:top w:val="nil"/>
          <w:left w:val="nil"/>
          <w:bottom w:val="nil"/>
          <w:right w:val="nil"/>
          <w:between w:val="nil"/>
        </w:pBdr>
        <w:rPr>
          <w:color w:val="000000" w:themeColor="text1"/>
        </w:rPr>
      </w:pPr>
    </w:p>
    <w:p w14:paraId="3E25BCE6" w14:textId="365EC4F7" w:rsidR="00F56A75" w:rsidRPr="00AD668D" w:rsidRDefault="00903E7C" w:rsidP="00AD668D">
      <w:pPr>
        <w:pStyle w:val="ListParagraph"/>
        <w:numPr>
          <w:ilvl w:val="1"/>
          <w:numId w:val="16"/>
        </w:numPr>
        <w:pBdr>
          <w:top w:val="nil"/>
          <w:left w:val="nil"/>
          <w:bottom w:val="nil"/>
          <w:right w:val="nil"/>
          <w:between w:val="nil"/>
        </w:pBdr>
        <w:ind w:leftChars="0" w:left="0" w:firstLine="0"/>
        <w:rPr>
          <w:rFonts w:eastAsia="Calibri"/>
          <w:color w:val="000000" w:themeColor="text1"/>
        </w:rPr>
      </w:pPr>
      <w:r>
        <w:rPr>
          <w:color w:val="000000" w:themeColor="text1"/>
        </w:rPr>
        <w:t xml:space="preserve"> </w:t>
      </w:r>
      <w:r w:rsidR="003B335A">
        <w:rPr>
          <w:color w:val="000000" w:themeColor="text1"/>
        </w:rPr>
        <w:t>S</w:t>
      </w:r>
      <w:r>
        <w:rPr>
          <w:color w:val="000000" w:themeColor="text1"/>
        </w:rPr>
        <w:t xml:space="preserve">taining </w:t>
      </w:r>
      <w:r w:rsidR="00FF6FC4">
        <w:rPr>
          <w:color w:val="000000" w:themeColor="text1"/>
        </w:rPr>
        <w:t>buffer</w:t>
      </w:r>
      <w:r w:rsidR="00BA4D41">
        <w:rPr>
          <w:color w:val="000000" w:themeColor="text1"/>
        </w:rPr>
        <w:t xml:space="preserve">: </w:t>
      </w:r>
      <w:r w:rsidR="007A6B07" w:rsidRPr="00BA4D41">
        <w:rPr>
          <w:rFonts w:hint="eastAsia"/>
          <w:color w:val="000000" w:themeColor="text1"/>
        </w:rPr>
        <w:t>A</w:t>
      </w:r>
      <w:r w:rsidR="007A6B07" w:rsidRPr="00BA4D41">
        <w:rPr>
          <w:color w:val="000000" w:themeColor="text1"/>
        </w:rPr>
        <w:t xml:space="preserve">dd 10% FCS to Ca- and Mg-free </w:t>
      </w:r>
      <w:r w:rsidR="0041482D" w:rsidRPr="00BA4D41">
        <w:rPr>
          <w:color w:val="000000" w:themeColor="text1"/>
        </w:rPr>
        <w:t>phosphate-buffered saline (</w:t>
      </w:r>
      <w:r w:rsidR="007A6B07" w:rsidRPr="00BA4D41">
        <w:rPr>
          <w:color w:val="000000" w:themeColor="text1"/>
        </w:rPr>
        <w:t>PBS</w:t>
      </w:r>
      <w:r w:rsidR="0041482D" w:rsidRPr="00BA4D41">
        <w:rPr>
          <w:color w:val="000000" w:themeColor="text1"/>
        </w:rPr>
        <w:t>)</w:t>
      </w:r>
      <w:r w:rsidR="007A6B07" w:rsidRPr="00BA4D41">
        <w:rPr>
          <w:color w:val="000000" w:themeColor="text1"/>
        </w:rPr>
        <w:t>.</w:t>
      </w:r>
      <w:r w:rsidR="00B22AB0" w:rsidRPr="00BA4D41">
        <w:rPr>
          <w:color w:val="000000" w:themeColor="text1"/>
        </w:rPr>
        <w:t xml:space="preserve"> </w:t>
      </w:r>
      <w:r w:rsidR="003E1804" w:rsidRPr="00BA4D41">
        <w:rPr>
          <w:color w:val="000000" w:themeColor="text1"/>
        </w:rPr>
        <w:t>This solution</w:t>
      </w:r>
      <w:r w:rsidR="00B22AB0" w:rsidRPr="00BA4D41">
        <w:rPr>
          <w:color w:val="000000" w:themeColor="text1"/>
        </w:rPr>
        <w:t xml:space="preserve"> can be stored at 4</w:t>
      </w:r>
      <w:r w:rsidR="00AE4E78">
        <w:rPr>
          <w:color w:val="000000" w:themeColor="text1"/>
        </w:rPr>
        <w:t xml:space="preserve"> </w:t>
      </w:r>
      <w:r w:rsidR="00B22AB0" w:rsidRPr="00BA4D41">
        <w:rPr>
          <w:rFonts w:eastAsia="MS Mincho" w:cstheme="minorHAnsi"/>
        </w:rPr>
        <w:t>°C for 2 weeks.</w:t>
      </w:r>
    </w:p>
    <w:p w14:paraId="542C2F77" w14:textId="77777777" w:rsidR="00F56A75" w:rsidRPr="00BA4D41" w:rsidRDefault="00F56A75" w:rsidP="00B15075">
      <w:pPr>
        <w:pStyle w:val="ListParagraph"/>
        <w:pBdr>
          <w:top w:val="nil"/>
          <w:left w:val="nil"/>
          <w:bottom w:val="nil"/>
          <w:right w:val="nil"/>
          <w:between w:val="nil"/>
        </w:pBdr>
        <w:ind w:leftChars="0" w:left="0"/>
        <w:rPr>
          <w:rFonts w:eastAsia="Calibri"/>
          <w:color w:val="000000" w:themeColor="text1"/>
        </w:rPr>
      </w:pPr>
    </w:p>
    <w:p w14:paraId="502B5EB2" w14:textId="583D1B1B" w:rsidR="004E0E9D" w:rsidRPr="00F56A75" w:rsidRDefault="00903E7C"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Pr>
          <w:rFonts w:hint="eastAsia"/>
          <w:color w:val="000000" w:themeColor="text1"/>
        </w:rPr>
        <w:lastRenderedPageBreak/>
        <w:t xml:space="preserve"> </w:t>
      </w:r>
      <w:r w:rsidR="003B335A">
        <w:rPr>
          <w:color w:val="000000" w:themeColor="text1"/>
        </w:rPr>
        <w:t>T</w:t>
      </w:r>
      <w:r>
        <w:rPr>
          <w:color w:val="000000" w:themeColor="text1"/>
        </w:rPr>
        <w:t>hawing medi</w:t>
      </w:r>
      <w:r w:rsidR="004E34BF">
        <w:rPr>
          <w:color w:val="000000" w:themeColor="text1"/>
        </w:rPr>
        <w:t>a</w:t>
      </w:r>
      <w:r w:rsidR="00BA4D41">
        <w:rPr>
          <w:color w:val="000000" w:themeColor="text1"/>
        </w:rPr>
        <w:t xml:space="preserve">: </w:t>
      </w:r>
      <w:r w:rsidRPr="00BA4D41">
        <w:rPr>
          <w:color w:val="000000" w:themeColor="text1"/>
        </w:rPr>
        <w:t xml:space="preserve">Add 10% FCS to </w:t>
      </w:r>
      <w:r w:rsidR="003E1804" w:rsidRPr="00BA4D41">
        <w:rPr>
          <w:color w:val="000000" w:themeColor="text1"/>
        </w:rPr>
        <w:t xml:space="preserve">the </w:t>
      </w:r>
      <w:r w:rsidRPr="00BA4D41">
        <w:rPr>
          <w:color w:val="000000" w:themeColor="text1"/>
        </w:rPr>
        <w:t>DMEM/F12.</w:t>
      </w:r>
      <w:r w:rsidR="003B335A" w:rsidRPr="00BA4D41">
        <w:rPr>
          <w:color w:val="000000" w:themeColor="text1"/>
        </w:rPr>
        <w:t xml:space="preserve"> </w:t>
      </w:r>
      <w:r w:rsidR="003E1804" w:rsidRPr="00BA4D41">
        <w:rPr>
          <w:color w:val="000000" w:themeColor="text1"/>
        </w:rPr>
        <w:t>This solution</w:t>
      </w:r>
      <w:r w:rsidR="003B335A" w:rsidRPr="00BA4D41">
        <w:rPr>
          <w:color w:val="000000" w:themeColor="text1"/>
        </w:rPr>
        <w:t xml:space="preserve"> is </w:t>
      </w:r>
      <w:proofErr w:type="gramStart"/>
      <w:r w:rsidR="003B335A" w:rsidRPr="00BA4D41">
        <w:rPr>
          <w:color w:val="000000" w:themeColor="text1"/>
        </w:rPr>
        <w:t>single</w:t>
      </w:r>
      <w:r w:rsidR="003E1804" w:rsidRPr="00BA4D41">
        <w:rPr>
          <w:color w:val="000000" w:themeColor="text1"/>
        </w:rPr>
        <w:t>-</w:t>
      </w:r>
      <w:r w:rsidR="003B335A" w:rsidRPr="00BA4D41">
        <w:rPr>
          <w:color w:val="000000" w:themeColor="text1"/>
        </w:rPr>
        <w:t>use</w:t>
      </w:r>
      <w:proofErr w:type="gramEnd"/>
      <w:r w:rsidR="003B335A" w:rsidRPr="00BA4D41">
        <w:rPr>
          <w:color w:val="000000" w:themeColor="text1"/>
        </w:rPr>
        <w:t>.</w:t>
      </w:r>
    </w:p>
    <w:p w14:paraId="3B45C548" w14:textId="77777777" w:rsidR="00F56A75" w:rsidRPr="00BA4D41" w:rsidRDefault="00F56A75" w:rsidP="00B15075">
      <w:pPr>
        <w:pStyle w:val="ListParagraph"/>
        <w:pBdr>
          <w:top w:val="nil"/>
          <w:left w:val="nil"/>
          <w:bottom w:val="nil"/>
          <w:right w:val="nil"/>
          <w:between w:val="nil"/>
        </w:pBdr>
        <w:ind w:leftChars="0" w:left="0"/>
        <w:rPr>
          <w:rFonts w:eastAsia="Calibri"/>
          <w:color w:val="000000" w:themeColor="text1"/>
        </w:rPr>
      </w:pPr>
    </w:p>
    <w:p w14:paraId="23F8C8B5" w14:textId="2473CE7E" w:rsidR="00FF6FC4" w:rsidRPr="00F56A75" w:rsidRDefault="00FF6FC4"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Pr>
          <w:color w:val="000000" w:themeColor="text1"/>
        </w:rPr>
        <w:t>C</w:t>
      </w:r>
      <w:r w:rsidR="00B22AB0">
        <w:rPr>
          <w:color w:val="000000" w:themeColor="text1"/>
        </w:rPr>
        <w:t>ytokine stock solution</w:t>
      </w:r>
      <w:r w:rsidR="00BA4D41">
        <w:rPr>
          <w:color w:val="000000" w:themeColor="text1"/>
        </w:rPr>
        <w:t xml:space="preserve">: </w:t>
      </w:r>
      <w:r w:rsidR="005C1836">
        <w:rPr>
          <w:color w:val="000000" w:themeColor="text1"/>
        </w:rPr>
        <w:t>Dissolve e</w:t>
      </w:r>
      <w:r w:rsidR="005C1836" w:rsidRPr="00BA4D41">
        <w:rPr>
          <w:color w:val="000000" w:themeColor="text1"/>
        </w:rPr>
        <w:t xml:space="preserve">ach </w:t>
      </w:r>
      <w:r w:rsidRPr="00BA4D41">
        <w:rPr>
          <w:color w:val="000000" w:themeColor="text1"/>
        </w:rPr>
        <w:t>human SCF or human TPO in PBS (Ca- and Mg-free) at 20 μ</w:t>
      </w:r>
      <w:r w:rsidRPr="00BA4D41">
        <w:rPr>
          <w:rFonts w:hint="eastAsia"/>
          <w:color w:val="000000" w:themeColor="text1"/>
        </w:rPr>
        <w:t>g</w:t>
      </w:r>
      <w:r w:rsidRPr="00BA4D41">
        <w:rPr>
          <w:color w:val="000000" w:themeColor="text1"/>
        </w:rPr>
        <w:t xml:space="preserve">/mL. </w:t>
      </w:r>
      <w:r w:rsidR="003E1804" w:rsidRPr="00BA4D41">
        <w:rPr>
          <w:color w:val="000000" w:themeColor="text1"/>
        </w:rPr>
        <w:t>This solution</w:t>
      </w:r>
      <w:r w:rsidRPr="00BA4D41">
        <w:rPr>
          <w:color w:val="000000" w:themeColor="text1"/>
        </w:rPr>
        <w:t xml:space="preserve"> can be stored at -80</w:t>
      </w:r>
      <w:r w:rsidR="00AE4E78">
        <w:rPr>
          <w:color w:val="000000" w:themeColor="text1"/>
        </w:rPr>
        <w:t xml:space="preserve"> </w:t>
      </w:r>
      <w:r w:rsidRPr="00BA4D41">
        <w:rPr>
          <w:rFonts w:eastAsia="MS Mincho" w:cstheme="minorHAnsi"/>
        </w:rPr>
        <w:t xml:space="preserve">°C for at least one year without </w:t>
      </w:r>
      <w:r w:rsidR="003E1804" w:rsidRPr="00BA4D41">
        <w:rPr>
          <w:rFonts w:eastAsia="MS Mincho" w:cstheme="minorHAnsi"/>
        </w:rPr>
        <w:t>a</w:t>
      </w:r>
      <w:r w:rsidRPr="00BA4D41">
        <w:rPr>
          <w:rFonts w:eastAsia="MS Mincho" w:cstheme="minorHAnsi"/>
        </w:rPr>
        <w:t xml:space="preserve"> loss of activity. Once thawed, store the stock solution at </w:t>
      </w:r>
      <w:r w:rsidRPr="006A6095">
        <w:t>4</w:t>
      </w:r>
      <w:r w:rsidR="00AE4E78">
        <w:t xml:space="preserve"> </w:t>
      </w:r>
      <w:r w:rsidRPr="00BA4D41">
        <w:rPr>
          <w:rFonts w:eastAsia="MS Mincho" w:cstheme="minorHAnsi"/>
        </w:rPr>
        <w:t>°C and use within 1 month.</w:t>
      </w:r>
    </w:p>
    <w:p w14:paraId="003E3BD5" w14:textId="64E0622F" w:rsidR="00F56A75" w:rsidRDefault="00F56A75" w:rsidP="00B15075">
      <w:pPr>
        <w:pBdr>
          <w:top w:val="nil"/>
          <w:left w:val="nil"/>
          <w:bottom w:val="nil"/>
          <w:right w:val="nil"/>
          <w:between w:val="nil"/>
        </w:pBdr>
        <w:rPr>
          <w:rFonts w:eastAsia="Calibri"/>
          <w:color w:val="000000" w:themeColor="text1"/>
        </w:rPr>
      </w:pPr>
    </w:p>
    <w:p w14:paraId="0F237F37" w14:textId="09D98BE6" w:rsidR="00F56A75" w:rsidRPr="00F56A75" w:rsidRDefault="00F56A75" w:rsidP="00B15075">
      <w:pPr>
        <w:pBdr>
          <w:top w:val="nil"/>
          <w:left w:val="nil"/>
          <w:bottom w:val="nil"/>
          <w:right w:val="nil"/>
          <w:between w:val="nil"/>
        </w:pBdr>
        <w:rPr>
          <w:rFonts w:eastAsia="Calibri"/>
          <w:color w:val="000000" w:themeColor="text1"/>
        </w:rPr>
      </w:pPr>
      <w:r>
        <w:rPr>
          <w:rFonts w:eastAsia="Calibri"/>
          <w:color w:val="000000" w:themeColor="text1"/>
        </w:rPr>
        <w:t>NOTE</w:t>
      </w:r>
      <w:r>
        <w:rPr>
          <w:rFonts w:hint="eastAsia"/>
          <w:color w:val="000000" w:themeColor="text1"/>
        </w:rPr>
        <w:t xml:space="preserve">: </w:t>
      </w:r>
      <w:r w:rsidR="009B78BE">
        <w:rPr>
          <w:color w:val="000000" w:themeColor="text1"/>
        </w:rPr>
        <w:t>E</w:t>
      </w:r>
      <w:r>
        <w:rPr>
          <w:color w:val="000000" w:themeColor="text1"/>
        </w:rPr>
        <w:t>xamine the lot after every purchase to avoid variation in the contaminants in BSA</w:t>
      </w:r>
      <w:r>
        <w:rPr>
          <w:rFonts w:eastAsia="Calibri"/>
          <w:color w:val="000000" w:themeColor="text1"/>
        </w:rPr>
        <w:t>. Culture HSCs at the same time with different batches of BSA and examine the phenotypic HSC number at day 7 as described below. If a BSA batch shows a low number or frequency of CD34+ cells (e.g. less than a half the number of input cells), avoid using this batch.</w:t>
      </w:r>
    </w:p>
    <w:p w14:paraId="38C3D586" w14:textId="77777777" w:rsidR="00F56A75" w:rsidRPr="00F56A75" w:rsidRDefault="00F56A75" w:rsidP="00B15075">
      <w:pPr>
        <w:pStyle w:val="ListParagraph"/>
        <w:pBdr>
          <w:top w:val="nil"/>
          <w:left w:val="nil"/>
          <w:bottom w:val="nil"/>
          <w:right w:val="nil"/>
          <w:between w:val="nil"/>
        </w:pBdr>
        <w:ind w:leftChars="0" w:left="0"/>
        <w:rPr>
          <w:rFonts w:eastAsia="Calibri"/>
          <w:color w:val="000000" w:themeColor="text1"/>
        </w:rPr>
      </w:pPr>
    </w:p>
    <w:p w14:paraId="22C8E9E9" w14:textId="4BE354B0" w:rsidR="00F56A75" w:rsidRPr="00F56A75" w:rsidRDefault="00F56A75" w:rsidP="00B15075">
      <w:pPr>
        <w:pStyle w:val="ListParagraph"/>
        <w:numPr>
          <w:ilvl w:val="0"/>
          <w:numId w:val="16"/>
        </w:numPr>
        <w:pBdr>
          <w:top w:val="nil"/>
          <w:left w:val="nil"/>
          <w:bottom w:val="nil"/>
          <w:right w:val="nil"/>
          <w:between w:val="nil"/>
        </w:pBdr>
        <w:ind w:leftChars="0" w:left="0" w:firstLine="0"/>
        <w:rPr>
          <w:rFonts w:eastAsia="Calibri"/>
          <w:color w:val="000000" w:themeColor="text1"/>
        </w:rPr>
      </w:pPr>
      <w:r w:rsidRPr="00D6788D">
        <w:rPr>
          <w:b/>
          <w:bCs/>
          <w:color w:val="000000" w:themeColor="text1"/>
        </w:rPr>
        <w:t>Preparation of human bone marrow CD34</w:t>
      </w:r>
      <w:r w:rsidRPr="00061E5F">
        <w:rPr>
          <w:b/>
          <w:bCs/>
          <w:color w:val="000000" w:themeColor="text1"/>
          <w:vertAlign w:val="superscript"/>
        </w:rPr>
        <w:t>+</w:t>
      </w:r>
      <w:r w:rsidRPr="00D6788D">
        <w:rPr>
          <w:b/>
          <w:bCs/>
          <w:color w:val="000000" w:themeColor="text1"/>
        </w:rPr>
        <w:t xml:space="preserve"> cells</w:t>
      </w:r>
    </w:p>
    <w:p w14:paraId="6B34CA10" w14:textId="111DE89F" w:rsidR="00F56A75" w:rsidRDefault="00F56A75" w:rsidP="00B15075">
      <w:pPr>
        <w:pBdr>
          <w:top w:val="nil"/>
          <w:left w:val="nil"/>
          <w:bottom w:val="nil"/>
          <w:right w:val="nil"/>
          <w:between w:val="nil"/>
        </w:pBdr>
        <w:rPr>
          <w:rFonts w:eastAsia="Calibri"/>
          <w:color w:val="000000" w:themeColor="text1"/>
        </w:rPr>
      </w:pPr>
    </w:p>
    <w:p w14:paraId="4371DED3" w14:textId="5BC8CE02" w:rsidR="00F56A75" w:rsidRPr="00B15075"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sidRPr="00D6788D">
        <w:rPr>
          <w:color w:val="000000" w:themeColor="text1"/>
        </w:rPr>
        <w:t>Purchase</w:t>
      </w:r>
      <w:r w:rsidRPr="00D6788D">
        <w:rPr>
          <w:rFonts w:hint="eastAsia"/>
          <w:color w:val="000000" w:themeColor="text1"/>
        </w:rPr>
        <w:t xml:space="preserve"> </w:t>
      </w:r>
      <w:r w:rsidRPr="00D6788D">
        <w:rPr>
          <w:color w:val="000000" w:themeColor="text1"/>
        </w:rPr>
        <w:t>human CD34</w:t>
      </w:r>
      <w:r w:rsidRPr="00D6788D">
        <w:rPr>
          <w:color w:val="000000" w:themeColor="text1"/>
          <w:vertAlign w:val="superscript"/>
        </w:rPr>
        <w:t>+</w:t>
      </w:r>
      <w:r w:rsidRPr="00D6788D">
        <w:rPr>
          <w:color w:val="000000" w:themeColor="text1"/>
        </w:rPr>
        <w:t xml:space="preserve"> bone marrow cells and store </w:t>
      </w:r>
      <w:r>
        <w:rPr>
          <w:color w:val="000000" w:themeColor="text1"/>
        </w:rPr>
        <w:t xml:space="preserve">the cells </w:t>
      </w:r>
      <w:r w:rsidRPr="00D6788D">
        <w:rPr>
          <w:color w:val="000000" w:themeColor="text1"/>
        </w:rPr>
        <w:t xml:space="preserve">in liquid nitrogen until use. Alternatively, bone marrow cells from </w:t>
      </w:r>
      <w:r>
        <w:rPr>
          <w:color w:val="000000" w:themeColor="text1"/>
        </w:rPr>
        <w:t xml:space="preserve">a </w:t>
      </w:r>
      <w:r w:rsidRPr="00D6788D">
        <w:rPr>
          <w:color w:val="000000" w:themeColor="text1"/>
        </w:rPr>
        <w:t xml:space="preserve">healthy volunteer or </w:t>
      </w:r>
      <w:r>
        <w:rPr>
          <w:color w:val="000000" w:themeColor="text1"/>
        </w:rPr>
        <w:t xml:space="preserve">fresh </w:t>
      </w:r>
      <w:r w:rsidRPr="00D6788D">
        <w:rPr>
          <w:color w:val="000000" w:themeColor="text1"/>
        </w:rPr>
        <w:t xml:space="preserve">cord blood cells can be used upon approval by </w:t>
      </w:r>
      <w:r>
        <w:rPr>
          <w:color w:val="000000" w:themeColor="text1"/>
        </w:rPr>
        <w:t xml:space="preserve">the </w:t>
      </w:r>
      <w:r w:rsidRPr="00D6788D">
        <w:rPr>
          <w:color w:val="000000" w:themeColor="text1"/>
        </w:rPr>
        <w:t>institut</w:t>
      </w:r>
      <w:r>
        <w:rPr>
          <w:color w:val="000000" w:themeColor="text1"/>
        </w:rPr>
        <w:t>e</w:t>
      </w:r>
      <w:r w:rsidRPr="00D6788D">
        <w:rPr>
          <w:color w:val="000000" w:themeColor="text1"/>
        </w:rPr>
        <w:t xml:space="preserve"> ethical committee </w:t>
      </w:r>
      <w:r>
        <w:rPr>
          <w:color w:val="000000" w:themeColor="text1"/>
        </w:rPr>
        <w:t>and</w:t>
      </w:r>
      <w:r w:rsidRPr="00D6788D">
        <w:rPr>
          <w:color w:val="000000" w:themeColor="text1"/>
        </w:rPr>
        <w:t xml:space="preserve"> donor</w:t>
      </w:r>
      <w:r>
        <w:rPr>
          <w:color w:val="000000" w:themeColor="text1"/>
        </w:rPr>
        <w:t xml:space="preserve"> consent</w:t>
      </w:r>
      <w:r w:rsidRPr="00D6788D">
        <w:rPr>
          <w:color w:val="000000" w:themeColor="text1"/>
        </w:rPr>
        <w:t>.</w:t>
      </w:r>
    </w:p>
    <w:p w14:paraId="41941119" w14:textId="77777777" w:rsidR="00B15075" w:rsidRPr="00F56A75" w:rsidRDefault="00B15075" w:rsidP="00B15075">
      <w:pPr>
        <w:pStyle w:val="ListParagraph"/>
        <w:pBdr>
          <w:top w:val="nil"/>
          <w:left w:val="nil"/>
          <w:bottom w:val="nil"/>
          <w:right w:val="nil"/>
          <w:between w:val="nil"/>
        </w:pBdr>
        <w:ind w:leftChars="0" w:left="0"/>
        <w:rPr>
          <w:rFonts w:eastAsia="Calibri"/>
          <w:color w:val="000000" w:themeColor="text1"/>
        </w:rPr>
      </w:pPr>
    </w:p>
    <w:p w14:paraId="57023CB6" w14:textId="79D8A874" w:rsidR="00F56A75" w:rsidRPr="00B15075"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sidRPr="00D6788D">
        <w:rPr>
          <w:color w:val="000000" w:themeColor="text1"/>
        </w:rPr>
        <w:t xml:space="preserve">Warm 10 mL of </w:t>
      </w:r>
      <w:r>
        <w:rPr>
          <w:color w:val="000000" w:themeColor="text1"/>
        </w:rPr>
        <w:t>thawing media</w:t>
      </w:r>
      <w:r w:rsidRPr="00D6788D">
        <w:rPr>
          <w:color w:val="000000" w:themeColor="text1"/>
        </w:rPr>
        <w:t xml:space="preserve"> in a 15</w:t>
      </w:r>
      <w:r>
        <w:rPr>
          <w:color w:val="000000" w:themeColor="text1"/>
        </w:rPr>
        <w:t>-</w:t>
      </w:r>
      <w:r w:rsidRPr="00D6788D">
        <w:rPr>
          <w:color w:val="000000" w:themeColor="text1"/>
        </w:rPr>
        <w:t>mL conical tube in a 37</w:t>
      </w:r>
      <w:r w:rsidR="009B78BE">
        <w:rPr>
          <w:color w:val="000000" w:themeColor="text1"/>
        </w:rPr>
        <w:t xml:space="preserve"> </w:t>
      </w:r>
      <w:r w:rsidRPr="00D6788D">
        <w:rPr>
          <w:color w:val="000000" w:themeColor="text1"/>
        </w:rPr>
        <w:t>°C water bath.</w:t>
      </w:r>
    </w:p>
    <w:p w14:paraId="61093DC3" w14:textId="77777777" w:rsidR="00B15075" w:rsidRPr="00F56A75" w:rsidRDefault="00B15075" w:rsidP="00B15075">
      <w:pPr>
        <w:pStyle w:val="ListParagraph"/>
        <w:pBdr>
          <w:top w:val="nil"/>
          <w:left w:val="nil"/>
          <w:bottom w:val="nil"/>
          <w:right w:val="nil"/>
          <w:between w:val="nil"/>
        </w:pBdr>
        <w:ind w:leftChars="0" w:left="0"/>
        <w:rPr>
          <w:rFonts w:eastAsia="Calibri"/>
          <w:color w:val="000000" w:themeColor="text1"/>
        </w:rPr>
      </w:pPr>
    </w:p>
    <w:p w14:paraId="7E871332" w14:textId="74281193" w:rsidR="00F56A75" w:rsidRPr="00B15075"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sidRPr="00D6788D">
        <w:rPr>
          <w:color w:val="000000" w:themeColor="text1"/>
        </w:rPr>
        <w:t xml:space="preserve">Thaw </w:t>
      </w:r>
      <w:r>
        <w:rPr>
          <w:color w:val="000000" w:themeColor="text1"/>
        </w:rPr>
        <w:t xml:space="preserve">the </w:t>
      </w:r>
      <w:r w:rsidRPr="00D6788D">
        <w:rPr>
          <w:color w:val="000000" w:themeColor="text1"/>
        </w:rPr>
        <w:t>frozen cells in vials in a 37</w:t>
      </w:r>
      <w:r w:rsidR="009B78BE">
        <w:rPr>
          <w:color w:val="000000" w:themeColor="text1"/>
        </w:rPr>
        <w:t xml:space="preserve"> </w:t>
      </w:r>
      <w:r w:rsidRPr="00D6788D">
        <w:rPr>
          <w:color w:val="000000" w:themeColor="text1"/>
        </w:rPr>
        <w:t xml:space="preserve">°C water bath within 2 </w:t>
      </w:r>
      <w:r>
        <w:rPr>
          <w:color w:val="000000" w:themeColor="text1"/>
        </w:rPr>
        <w:t>min</w:t>
      </w:r>
      <w:r w:rsidRPr="00D6788D">
        <w:rPr>
          <w:color w:val="000000" w:themeColor="text1"/>
        </w:rPr>
        <w:t>. After wiping the vial with 70% ethanol to remove contaminants, transfer the cells to the 15</w:t>
      </w:r>
      <w:r>
        <w:rPr>
          <w:color w:val="000000" w:themeColor="text1"/>
        </w:rPr>
        <w:t>-</w:t>
      </w:r>
      <w:r w:rsidRPr="00D6788D">
        <w:rPr>
          <w:color w:val="000000" w:themeColor="text1"/>
        </w:rPr>
        <w:t xml:space="preserve">mL conical tube </w:t>
      </w:r>
      <w:r>
        <w:rPr>
          <w:color w:val="000000" w:themeColor="text1"/>
        </w:rPr>
        <w:t>containing</w:t>
      </w:r>
      <w:r w:rsidRPr="00D6788D">
        <w:rPr>
          <w:color w:val="000000" w:themeColor="text1"/>
        </w:rPr>
        <w:t xml:space="preserve"> </w:t>
      </w:r>
      <w:r w:rsidR="009B78BE">
        <w:rPr>
          <w:color w:val="000000" w:themeColor="text1"/>
        </w:rPr>
        <w:t xml:space="preserve">the </w:t>
      </w:r>
      <w:r w:rsidRPr="00D6788D">
        <w:rPr>
          <w:color w:val="000000" w:themeColor="text1"/>
        </w:rPr>
        <w:t xml:space="preserve">pre-warmed medium from step </w:t>
      </w:r>
      <w:r>
        <w:rPr>
          <w:color w:val="000000" w:themeColor="text1"/>
        </w:rPr>
        <w:t>3</w:t>
      </w:r>
      <w:r w:rsidRPr="00D6788D">
        <w:rPr>
          <w:color w:val="000000" w:themeColor="text1"/>
        </w:rPr>
        <w:t>.2.</w:t>
      </w:r>
    </w:p>
    <w:p w14:paraId="4D20C8FE" w14:textId="77777777" w:rsidR="00B15075" w:rsidRPr="00F56A75" w:rsidRDefault="00B15075" w:rsidP="00B15075">
      <w:pPr>
        <w:pStyle w:val="ListParagraph"/>
        <w:pBdr>
          <w:top w:val="nil"/>
          <w:left w:val="nil"/>
          <w:bottom w:val="nil"/>
          <w:right w:val="nil"/>
          <w:between w:val="nil"/>
        </w:pBdr>
        <w:ind w:leftChars="0" w:left="0"/>
        <w:rPr>
          <w:rFonts w:eastAsia="Calibri"/>
          <w:color w:val="000000" w:themeColor="text1"/>
        </w:rPr>
      </w:pPr>
    </w:p>
    <w:p w14:paraId="006F07A1" w14:textId="60436112" w:rsidR="00F56A75" w:rsidRPr="00F56A75"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sidRPr="00D6788D">
        <w:rPr>
          <w:color w:val="000000" w:themeColor="text1"/>
        </w:rPr>
        <w:t>Centrifuge the 15</w:t>
      </w:r>
      <w:r w:rsidR="005C1836">
        <w:rPr>
          <w:color w:val="000000" w:themeColor="text1"/>
        </w:rPr>
        <w:t xml:space="preserve"> </w:t>
      </w:r>
      <w:r w:rsidRPr="00D6788D">
        <w:rPr>
          <w:color w:val="000000" w:themeColor="text1"/>
        </w:rPr>
        <w:t xml:space="preserve">mL tube at 200 </w:t>
      </w:r>
      <w:r>
        <w:rPr>
          <w:color w:val="000000" w:themeColor="text1"/>
        </w:rPr>
        <w:t xml:space="preserve">× </w:t>
      </w:r>
      <w:r w:rsidRPr="00D6788D">
        <w:rPr>
          <w:rFonts w:ascii="Arial" w:hAnsi="Arial" w:cs="Arial"/>
          <w:bCs/>
          <w:i/>
          <w:iCs/>
          <w:color w:val="000000" w:themeColor="text1"/>
        </w:rPr>
        <w:t>g</w:t>
      </w:r>
      <w:r w:rsidRPr="00D6788D">
        <w:rPr>
          <w:color w:val="000000" w:themeColor="text1"/>
        </w:rPr>
        <w:t xml:space="preserve"> for 15 </w:t>
      </w:r>
      <w:r>
        <w:rPr>
          <w:color w:val="000000" w:themeColor="text1"/>
        </w:rPr>
        <w:t>min</w:t>
      </w:r>
      <w:r w:rsidRPr="00D6788D">
        <w:rPr>
          <w:color w:val="000000" w:themeColor="text1"/>
        </w:rPr>
        <w:t xml:space="preserve"> at room temperature. Aspirate </w:t>
      </w:r>
      <w:r>
        <w:rPr>
          <w:color w:val="000000" w:themeColor="text1"/>
        </w:rPr>
        <w:t xml:space="preserve">the </w:t>
      </w:r>
      <w:r w:rsidRPr="00424678">
        <w:rPr>
          <w:color w:val="000000" w:themeColor="text1"/>
        </w:rPr>
        <w:t>supernatant</w:t>
      </w:r>
      <w:r w:rsidRPr="00D6788D">
        <w:rPr>
          <w:color w:val="000000" w:themeColor="text1"/>
        </w:rPr>
        <w:t xml:space="preserve"> carefully to </w:t>
      </w:r>
      <w:r>
        <w:rPr>
          <w:color w:val="000000" w:themeColor="text1"/>
        </w:rPr>
        <w:t>keep the</w:t>
      </w:r>
      <w:r w:rsidRPr="00D6788D">
        <w:rPr>
          <w:color w:val="000000" w:themeColor="text1"/>
        </w:rPr>
        <w:t xml:space="preserve"> pellet</w:t>
      </w:r>
      <w:r>
        <w:rPr>
          <w:color w:val="000000" w:themeColor="text1"/>
        </w:rPr>
        <w:t xml:space="preserve"> intact (</w:t>
      </w:r>
      <w:r w:rsidRPr="00D6788D">
        <w:rPr>
          <w:color w:val="000000" w:themeColor="text1"/>
        </w:rPr>
        <w:t xml:space="preserve">leaving </w:t>
      </w:r>
      <w:r>
        <w:rPr>
          <w:color w:val="000000" w:themeColor="text1"/>
        </w:rPr>
        <w:t xml:space="preserve">&lt; </w:t>
      </w:r>
      <w:r w:rsidRPr="00D6788D">
        <w:rPr>
          <w:color w:val="000000" w:themeColor="text1"/>
        </w:rPr>
        <w:t>50 μL of medium</w:t>
      </w:r>
      <w:r>
        <w:rPr>
          <w:color w:val="000000" w:themeColor="text1"/>
        </w:rPr>
        <w:t>)</w:t>
      </w:r>
      <w:r w:rsidRPr="00D6788D">
        <w:rPr>
          <w:color w:val="000000" w:themeColor="text1"/>
        </w:rPr>
        <w:t>. Resuspend the cells with the re</w:t>
      </w:r>
      <w:r>
        <w:rPr>
          <w:color w:val="000000" w:themeColor="text1"/>
        </w:rPr>
        <w:t>maining</w:t>
      </w:r>
      <w:r w:rsidRPr="00D6788D">
        <w:rPr>
          <w:color w:val="000000" w:themeColor="text1"/>
        </w:rPr>
        <w:t xml:space="preserve"> medium and transfer </w:t>
      </w:r>
      <w:r>
        <w:rPr>
          <w:color w:val="000000" w:themeColor="text1"/>
        </w:rPr>
        <w:t>them</w:t>
      </w:r>
      <w:r w:rsidRPr="00D6788D">
        <w:rPr>
          <w:color w:val="000000" w:themeColor="text1"/>
        </w:rPr>
        <w:t xml:space="preserve"> to a 1.5</w:t>
      </w:r>
      <w:r w:rsidR="005C1836">
        <w:rPr>
          <w:color w:val="000000" w:themeColor="text1"/>
        </w:rPr>
        <w:t xml:space="preserve"> </w:t>
      </w:r>
      <w:r w:rsidRPr="00D6788D">
        <w:rPr>
          <w:color w:val="000000" w:themeColor="text1"/>
        </w:rPr>
        <w:t>mL tube on ice.</w:t>
      </w:r>
    </w:p>
    <w:p w14:paraId="32AC64FF" w14:textId="1AAB562B" w:rsidR="00F56A75" w:rsidRDefault="00F56A75" w:rsidP="00B15075">
      <w:pPr>
        <w:pBdr>
          <w:top w:val="nil"/>
          <w:left w:val="nil"/>
          <w:bottom w:val="nil"/>
          <w:right w:val="nil"/>
          <w:between w:val="nil"/>
        </w:pBdr>
        <w:rPr>
          <w:rFonts w:eastAsia="Calibri"/>
          <w:color w:val="000000" w:themeColor="text1"/>
        </w:rPr>
      </w:pPr>
    </w:p>
    <w:p w14:paraId="3A1566B2" w14:textId="0ACDF701" w:rsidR="00F56A75" w:rsidRPr="00F56A75" w:rsidRDefault="00B15075" w:rsidP="00B15075">
      <w:pPr>
        <w:pBdr>
          <w:top w:val="nil"/>
          <w:left w:val="nil"/>
          <w:bottom w:val="nil"/>
          <w:right w:val="nil"/>
          <w:between w:val="nil"/>
        </w:pBdr>
        <w:rPr>
          <w:color w:val="000000" w:themeColor="text1"/>
        </w:rPr>
      </w:pPr>
      <w:r>
        <w:rPr>
          <w:color w:val="000000" w:themeColor="text1"/>
        </w:rPr>
        <w:t>NOTE</w:t>
      </w:r>
      <w:r w:rsidR="00F56A75" w:rsidRPr="00704D30">
        <w:rPr>
          <w:color w:val="000000" w:themeColor="text1"/>
        </w:rPr>
        <w:t xml:space="preserve">: </w:t>
      </w:r>
      <w:r w:rsidR="00F56A75">
        <w:rPr>
          <w:color w:val="000000" w:themeColor="text1"/>
        </w:rPr>
        <w:t xml:space="preserve">Exposure to human-derived samples directly in the </w:t>
      </w:r>
      <w:r w:rsidR="00F56A75">
        <w:rPr>
          <w:rFonts w:hint="eastAsia"/>
          <w:color w:val="000000" w:themeColor="text1"/>
        </w:rPr>
        <w:t>m</w:t>
      </w:r>
      <w:r w:rsidR="00F56A75">
        <w:rPr>
          <w:color w:val="000000" w:themeColor="text1"/>
        </w:rPr>
        <w:t xml:space="preserve">ucosa including the eye or wounded tissue may cause infection by known or unknown pathogens; thus, gloves and </w:t>
      </w:r>
      <w:r w:rsidR="009B78BE">
        <w:rPr>
          <w:color w:val="000000" w:themeColor="text1"/>
        </w:rPr>
        <w:t>eyeglasses</w:t>
      </w:r>
      <w:r w:rsidR="00F56A75">
        <w:rPr>
          <w:color w:val="000000" w:themeColor="text1"/>
        </w:rPr>
        <w:t xml:space="preserve"> are recommended when handling human cells. Even if the purchased CD34</w:t>
      </w:r>
      <w:r w:rsidR="00F56A75" w:rsidRPr="000D2430">
        <w:rPr>
          <w:color w:val="000000" w:themeColor="text1"/>
          <w:vertAlign w:val="superscript"/>
        </w:rPr>
        <w:t>+</w:t>
      </w:r>
      <w:r w:rsidR="00F56A75">
        <w:rPr>
          <w:color w:val="000000" w:themeColor="text1"/>
        </w:rPr>
        <w:t xml:space="preserve"> cells test negative for hepatitis B virus (HBV), hepatitis C virus (HCV), and human immunodeficiency virus 1 (HIV1), careful monitoring should be performed according to institutional </w:t>
      </w:r>
      <w:r w:rsidR="00F56A75" w:rsidRPr="00424678">
        <w:rPr>
          <w:color w:val="000000" w:themeColor="text1"/>
        </w:rPr>
        <w:t>guideline</w:t>
      </w:r>
      <w:r w:rsidR="00F56A75">
        <w:rPr>
          <w:color w:val="000000" w:themeColor="text1"/>
        </w:rPr>
        <w:t>s if</w:t>
      </w:r>
      <w:r w:rsidR="00F56A75" w:rsidRPr="00424678">
        <w:rPr>
          <w:color w:val="000000" w:themeColor="text1"/>
        </w:rPr>
        <w:t xml:space="preserve"> </w:t>
      </w:r>
      <w:r w:rsidR="00F56A75">
        <w:rPr>
          <w:color w:val="000000" w:themeColor="text1"/>
        </w:rPr>
        <w:t>an exposure incidence occurs.</w:t>
      </w:r>
      <w:r w:rsidR="009B78BE" w:rsidRPr="009B78BE">
        <w:rPr>
          <w:color w:val="000000" w:themeColor="text1"/>
        </w:rPr>
        <w:t xml:space="preserve"> </w:t>
      </w:r>
      <w:r w:rsidR="009B78BE">
        <w:rPr>
          <w:color w:val="000000" w:themeColor="text1"/>
        </w:rPr>
        <w:t xml:space="preserve">Follow the institutional </w:t>
      </w:r>
      <w:r w:rsidR="009B78BE" w:rsidRPr="00424678">
        <w:rPr>
          <w:color w:val="000000" w:themeColor="text1"/>
        </w:rPr>
        <w:t>guideline</w:t>
      </w:r>
      <w:r w:rsidR="009B78BE">
        <w:rPr>
          <w:color w:val="000000" w:themeColor="text1"/>
        </w:rPr>
        <w:t>s when disposing</w:t>
      </w:r>
      <w:r w:rsidR="009B78BE" w:rsidRPr="00424678">
        <w:rPr>
          <w:color w:val="000000" w:themeColor="text1"/>
        </w:rPr>
        <w:t xml:space="preserve"> </w:t>
      </w:r>
      <w:r w:rsidR="009B78BE">
        <w:rPr>
          <w:color w:val="000000" w:themeColor="text1"/>
        </w:rPr>
        <w:t>of materials exposed to human cells.</w:t>
      </w:r>
      <w:r w:rsidR="00F56A75">
        <w:rPr>
          <w:color w:val="000000" w:themeColor="text1"/>
        </w:rPr>
        <w:t xml:space="preserve"> </w:t>
      </w:r>
    </w:p>
    <w:p w14:paraId="54A3AB41" w14:textId="77777777" w:rsidR="00F56A75" w:rsidRPr="00F56A75" w:rsidRDefault="00F56A75" w:rsidP="00B15075">
      <w:pPr>
        <w:pBdr>
          <w:top w:val="nil"/>
          <w:left w:val="nil"/>
          <w:bottom w:val="nil"/>
          <w:right w:val="nil"/>
          <w:between w:val="nil"/>
        </w:pBdr>
        <w:rPr>
          <w:rFonts w:eastAsia="Calibri"/>
          <w:color w:val="000000" w:themeColor="text1"/>
        </w:rPr>
      </w:pPr>
    </w:p>
    <w:p w14:paraId="6E0788EF" w14:textId="7CD7C4EF" w:rsidR="00F56A75" w:rsidRPr="00F56A75" w:rsidRDefault="00F56A75" w:rsidP="00B15075">
      <w:pPr>
        <w:pStyle w:val="ListParagraph"/>
        <w:numPr>
          <w:ilvl w:val="0"/>
          <w:numId w:val="16"/>
        </w:numPr>
        <w:pBdr>
          <w:top w:val="nil"/>
          <w:left w:val="nil"/>
          <w:bottom w:val="nil"/>
          <w:right w:val="nil"/>
          <w:between w:val="nil"/>
        </w:pBdr>
        <w:ind w:leftChars="0" w:left="0" w:firstLine="0"/>
        <w:rPr>
          <w:rFonts w:eastAsia="Calibri"/>
          <w:color w:val="000000" w:themeColor="text1"/>
        </w:rPr>
      </w:pPr>
      <w:r>
        <w:rPr>
          <w:b/>
          <w:bCs/>
          <w:color w:val="000000" w:themeColor="text1"/>
        </w:rPr>
        <w:t>Sorting HSCs</w:t>
      </w:r>
    </w:p>
    <w:p w14:paraId="7CAAFFEE" w14:textId="47293815" w:rsidR="00F56A75" w:rsidRDefault="00F56A75" w:rsidP="00B15075">
      <w:pPr>
        <w:pStyle w:val="ListParagraph"/>
        <w:pBdr>
          <w:top w:val="nil"/>
          <w:left w:val="nil"/>
          <w:bottom w:val="nil"/>
          <w:right w:val="nil"/>
          <w:between w:val="nil"/>
        </w:pBdr>
        <w:ind w:leftChars="0" w:left="0"/>
        <w:rPr>
          <w:color w:val="000000" w:themeColor="text1"/>
        </w:rPr>
      </w:pPr>
    </w:p>
    <w:p w14:paraId="135969C1" w14:textId="1A898E2C" w:rsidR="00F56A75" w:rsidRPr="000C53CB"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sidRPr="00D6788D">
        <w:rPr>
          <w:color w:val="000000" w:themeColor="text1"/>
        </w:rPr>
        <w:t xml:space="preserve">Label </w:t>
      </w:r>
      <w:r>
        <w:rPr>
          <w:color w:val="000000" w:themeColor="text1"/>
        </w:rPr>
        <w:t xml:space="preserve">the </w:t>
      </w:r>
      <w:r w:rsidRPr="00D6788D">
        <w:rPr>
          <w:color w:val="000000" w:themeColor="text1"/>
        </w:rPr>
        <w:t xml:space="preserve">cells with </w:t>
      </w:r>
      <w:r>
        <w:rPr>
          <w:color w:val="000000" w:themeColor="text1"/>
        </w:rPr>
        <w:t>fluorochrome-conjugated antibodies. Mix</w:t>
      </w:r>
      <w:r w:rsidRPr="00D6788D">
        <w:rPr>
          <w:color w:val="000000" w:themeColor="text1"/>
        </w:rPr>
        <w:t xml:space="preserve"> 50</w:t>
      </w:r>
      <w:r>
        <w:rPr>
          <w:color w:val="000000" w:themeColor="text1"/>
        </w:rPr>
        <w:t xml:space="preserve"> </w:t>
      </w:r>
      <w:r w:rsidRPr="00D6788D">
        <w:rPr>
          <w:color w:val="000000" w:themeColor="text1"/>
        </w:rPr>
        <w:t xml:space="preserve">μL of </w:t>
      </w:r>
      <w:r>
        <w:rPr>
          <w:color w:val="000000" w:themeColor="text1"/>
        </w:rPr>
        <w:t>staining buffer</w:t>
      </w:r>
      <w:r w:rsidRPr="00D6788D">
        <w:rPr>
          <w:color w:val="000000" w:themeColor="text1"/>
        </w:rPr>
        <w:t xml:space="preserve"> plus 10</w:t>
      </w:r>
      <w:r>
        <w:rPr>
          <w:color w:val="000000" w:themeColor="text1"/>
        </w:rPr>
        <w:t xml:space="preserve"> </w:t>
      </w:r>
      <w:r w:rsidRPr="00D6788D">
        <w:rPr>
          <w:color w:val="000000" w:themeColor="text1"/>
        </w:rPr>
        <w:t>μL</w:t>
      </w:r>
      <w:r>
        <w:rPr>
          <w:color w:val="000000" w:themeColor="text1"/>
        </w:rPr>
        <w:t xml:space="preserve"> of</w:t>
      </w:r>
      <w:r w:rsidRPr="00D6788D">
        <w:rPr>
          <w:color w:val="000000" w:themeColor="text1"/>
        </w:rPr>
        <w:t xml:space="preserve"> anti-CD34-FITC, 2</w:t>
      </w:r>
      <w:r>
        <w:rPr>
          <w:color w:val="000000" w:themeColor="text1"/>
        </w:rPr>
        <w:t xml:space="preserve"> </w:t>
      </w:r>
      <w:r w:rsidRPr="00D6788D">
        <w:rPr>
          <w:color w:val="000000" w:themeColor="text1"/>
        </w:rPr>
        <w:t xml:space="preserve">μL </w:t>
      </w:r>
      <w:r>
        <w:rPr>
          <w:color w:val="000000" w:themeColor="text1"/>
        </w:rPr>
        <w:t xml:space="preserve">of </w:t>
      </w:r>
      <w:r w:rsidRPr="00D6788D">
        <w:rPr>
          <w:color w:val="000000" w:themeColor="text1"/>
        </w:rPr>
        <w:t>anti-CD38-PerCP-Cy5.5, 5</w:t>
      </w:r>
      <w:r>
        <w:rPr>
          <w:color w:val="000000" w:themeColor="text1"/>
        </w:rPr>
        <w:t xml:space="preserve"> </w:t>
      </w:r>
      <w:r w:rsidRPr="00D6788D">
        <w:rPr>
          <w:color w:val="000000" w:themeColor="text1"/>
        </w:rPr>
        <w:t xml:space="preserve">μL </w:t>
      </w:r>
      <w:r>
        <w:rPr>
          <w:color w:val="000000" w:themeColor="text1"/>
        </w:rPr>
        <w:t xml:space="preserve">of </w:t>
      </w:r>
      <w:r w:rsidRPr="00D6788D">
        <w:rPr>
          <w:color w:val="000000" w:themeColor="text1"/>
        </w:rPr>
        <w:t>anti-CD90-PE-Cy7, and 10</w:t>
      </w:r>
      <w:r>
        <w:rPr>
          <w:color w:val="000000" w:themeColor="text1"/>
        </w:rPr>
        <w:t xml:space="preserve"> </w:t>
      </w:r>
      <w:r w:rsidRPr="00D6788D">
        <w:rPr>
          <w:color w:val="000000" w:themeColor="text1"/>
        </w:rPr>
        <w:t xml:space="preserve">μL </w:t>
      </w:r>
      <w:r>
        <w:rPr>
          <w:color w:val="000000" w:themeColor="text1"/>
        </w:rPr>
        <w:t xml:space="preserve">of </w:t>
      </w:r>
      <w:r w:rsidRPr="00D6788D">
        <w:rPr>
          <w:color w:val="000000" w:themeColor="text1"/>
        </w:rPr>
        <w:t xml:space="preserve">anti-CD45RA-PE. Resuspend the cell pellet </w:t>
      </w:r>
      <w:r>
        <w:rPr>
          <w:color w:val="000000" w:themeColor="text1"/>
        </w:rPr>
        <w:t>in</w:t>
      </w:r>
      <w:r w:rsidRPr="00D6788D">
        <w:rPr>
          <w:color w:val="000000" w:themeColor="text1"/>
        </w:rPr>
        <w:t xml:space="preserve"> the antibody </w:t>
      </w:r>
      <w:r>
        <w:rPr>
          <w:color w:val="000000" w:themeColor="text1"/>
        </w:rPr>
        <w:t>mixture</w:t>
      </w:r>
      <w:r w:rsidRPr="00D6788D">
        <w:rPr>
          <w:color w:val="000000" w:themeColor="text1"/>
        </w:rPr>
        <w:t xml:space="preserve">. Incubate </w:t>
      </w:r>
      <w:r>
        <w:rPr>
          <w:color w:val="000000" w:themeColor="text1"/>
        </w:rPr>
        <w:t>the cells</w:t>
      </w:r>
      <w:r w:rsidRPr="00D6788D">
        <w:rPr>
          <w:color w:val="000000" w:themeColor="text1"/>
        </w:rPr>
        <w:t xml:space="preserve"> for 30 </w:t>
      </w:r>
      <w:r w:rsidRPr="00424678">
        <w:rPr>
          <w:color w:val="000000" w:themeColor="text1"/>
        </w:rPr>
        <w:t>min</w:t>
      </w:r>
      <w:r w:rsidRPr="00D6788D">
        <w:rPr>
          <w:color w:val="000000" w:themeColor="text1"/>
        </w:rPr>
        <w:t xml:space="preserve"> at 4</w:t>
      </w:r>
      <w:r w:rsidR="009B78BE">
        <w:rPr>
          <w:color w:val="000000" w:themeColor="text1"/>
        </w:rPr>
        <w:t xml:space="preserve"> </w:t>
      </w:r>
      <w:r w:rsidRPr="00D6788D">
        <w:rPr>
          <w:color w:val="000000" w:themeColor="text1"/>
        </w:rPr>
        <w:t>°C in the dark.</w:t>
      </w:r>
    </w:p>
    <w:p w14:paraId="6413CAD1" w14:textId="77777777" w:rsidR="000C53CB" w:rsidRPr="00F56A75" w:rsidRDefault="000C53CB" w:rsidP="000C53CB">
      <w:pPr>
        <w:pStyle w:val="ListParagraph"/>
        <w:pBdr>
          <w:top w:val="nil"/>
          <w:left w:val="nil"/>
          <w:bottom w:val="nil"/>
          <w:right w:val="nil"/>
          <w:between w:val="nil"/>
        </w:pBdr>
        <w:ind w:leftChars="0" w:left="0"/>
        <w:rPr>
          <w:rFonts w:eastAsia="Calibri"/>
          <w:color w:val="000000" w:themeColor="text1"/>
        </w:rPr>
      </w:pPr>
    </w:p>
    <w:p w14:paraId="59DAEEE3" w14:textId="27AB546A" w:rsidR="00F56A75" w:rsidRPr="000C53CB"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sidRPr="00D6788D">
        <w:rPr>
          <w:color w:val="000000" w:themeColor="text1"/>
        </w:rPr>
        <w:t xml:space="preserve">Add 1 mL of </w:t>
      </w:r>
      <w:r>
        <w:rPr>
          <w:color w:val="000000" w:themeColor="text1"/>
        </w:rPr>
        <w:t>staining buffer</w:t>
      </w:r>
      <w:r w:rsidRPr="00D6788D">
        <w:rPr>
          <w:color w:val="000000" w:themeColor="text1"/>
        </w:rPr>
        <w:t xml:space="preserve"> </w:t>
      </w:r>
      <w:r>
        <w:rPr>
          <w:color w:val="000000" w:themeColor="text1"/>
        </w:rPr>
        <w:t>to wash the antibodies. C</w:t>
      </w:r>
      <w:r w:rsidRPr="00D6788D">
        <w:rPr>
          <w:color w:val="000000" w:themeColor="text1"/>
        </w:rPr>
        <w:t xml:space="preserve">entrifuge </w:t>
      </w:r>
      <w:r>
        <w:rPr>
          <w:color w:val="000000" w:themeColor="text1"/>
        </w:rPr>
        <w:t xml:space="preserve">the tubes </w:t>
      </w:r>
      <w:r w:rsidRPr="00D6788D">
        <w:rPr>
          <w:color w:val="000000" w:themeColor="text1"/>
        </w:rPr>
        <w:t>at 340 ×</w:t>
      </w:r>
      <w:r w:rsidR="009B78BE">
        <w:rPr>
          <w:color w:val="000000" w:themeColor="text1"/>
        </w:rPr>
        <w:t xml:space="preserve"> </w:t>
      </w:r>
      <w:r w:rsidRPr="00D6788D">
        <w:rPr>
          <w:rFonts w:ascii="Arial" w:hAnsi="Arial" w:cs="Arial"/>
          <w:bCs/>
          <w:i/>
          <w:iCs/>
          <w:color w:val="000000" w:themeColor="text1"/>
        </w:rPr>
        <w:t>g</w:t>
      </w:r>
      <w:r w:rsidRPr="00D6788D">
        <w:rPr>
          <w:color w:val="000000" w:themeColor="text1"/>
        </w:rPr>
        <w:t xml:space="preserve"> for 5 </w:t>
      </w:r>
      <w:r w:rsidRPr="00424678">
        <w:rPr>
          <w:color w:val="000000" w:themeColor="text1"/>
        </w:rPr>
        <w:t>min</w:t>
      </w:r>
      <w:r w:rsidRPr="00D6788D">
        <w:rPr>
          <w:color w:val="000000" w:themeColor="text1"/>
        </w:rPr>
        <w:t xml:space="preserve"> at 4</w:t>
      </w:r>
      <w:r w:rsidR="009B78BE">
        <w:rPr>
          <w:color w:val="000000" w:themeColor="text1"/>
        </w:rPr>
        <w:t xml:space="preserve"> </w:t>
      </w:r>
      <w:r w:rsidRPr="00D6788D">
        <w:rPr>
          <w:color w:val="000000" w:themeColor="text1"/>
        </w:rPr>
        <w:t>°C. Discard the supernatant.</w:t>
      </w:r>
    </w:p>
    <w:p w14:paraId="73429052" w14:textId="77777777" w:rsidR="000C53CB" w:rsidRPr="00F56A75" w:rsidRDefault="000C53CB" w:rsidP="000C53CB">
      <w:pPr>
        <w:pStyle w:val="ListParagraph"/>
        <w:pBdr>
          <w:top w:val="nil"/>
          <w:left w:val="nil"/>
          <w:bottom w:val="nil"/>
          <w:right w:val="nil"/>
          <w:between w:val="nil"/>
        </w:pBdr>
        <w:ind w:leftChars="0" w:left="0"/>
        <w:rPr>
          <w:rFonts w:eastAsia="Calibri"/>
          <w:color w:val="000000" w:themeColor="text1"/>
        </w:rPr>
      </w:pPr>
    </w:p>
    <w:p w14:paraId="740EE75D" w14:textId="71A898EC" w:rsidR="00F56A75" w:rsidRPr="000C53CB"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sidRPr="00D6788D">
        <w:rPr>
          <w:color w:val="000000" w:themeColor="text1"/>
        </w:rPr>
        <w:t xml:space="preserve">Resuspend </w:t>
      </w:r>
      <w:r>
        <w:rPr>
          <w:color w:val="000000" w:themeColor="text1"/>
        </w:rPr>
        <w:t xml:space="preserve">the </w:t>
      </w:r>
      <w:r w:rsidRPr="00D6788D">
        <w:rPr>
          <w:color w:val="000000" w:themeColor="text1"/>
        </w:rPr>
        <w:t>cell</w:t>
      </w:r>
      <w:r>
        <w:rPr>
          <w:color w:val="000000" w:themeColor="text1"/>
        </w:rPr>
        <w:t xml:space="preserve"> pellet</w:t>
      </w:r>
      <w:r w:rsidRPr="00D6788D">
        <w:rPr>
          <w:color w:val="000000" w:themeColor="text1"/>
        </w:rPr>
        <w:t xml:space="preserve"> in 0.5 mL of </w:t>
      </w:r>
      <w:r>
        <w:rPr>
          <w:color w:val="000000" w:themeColor="text1"/>
        </w:rPr>
        <w:t xml:space="preserve">staining buffer </w:t>
      </w:r>
      <w:r w:rsidRPr="00D6788D">
        <w:rPr>
          <w:color w:val="000000" w:themeColor="text1"/>
        </w:rPr>
        <w:t>+ 0.1% propidium iodide</w:t>
      </w:r>
      <w:r>
        <w:rPr>
          <w:color w:val="000000" w:themeColor="text1"/>
        </w:rPr>
        <w:t>.</w:t>
      </w:r>
      <w:r w:rsidRPr="00D6788D">
        <w:rPr>
          <w:color w:val="000000" w:themeColor="text1"/>
        </w:rPr>
        <w:t xml:space="preserve"> </w:t>
      </w:r>
      <w:r>
        <w:rPr>
          <w:color w:val="000000" w:themeColor="text1"/>
        </w:rPr>
        <w:t>Transfer</w:t>
      </w:r>
      <w:r w:rsidRPr="00D6788D">
        <w:rPr>
          <w:color w:val="000000" w:themeColor="text1"/>
        </w:rPr>
        <w:t xml:space="preserve"> the suspension </w:t>
      </w:r>
      <w:r>
        <w:rPr>
          <w:color w:val="000000" w:themeColor="text1"/>
        </w:rPr>
        <w:t>in</w:t>
      </w:r>
      <w:r w:rsidRPr="00D6788D">
        <w:rPr>
          <w:color w:val="000000" w:themeColor="text1"/>
        </w:rPr>
        <w:t>to a 5</w:t>
      </w:r>
      <w:r w:rsidR="005C1836">
        <w:rPr>
          <w:color w:val="000000" w:themeColor="text1"/>
        </w:rPr>
        <w:t xml:space="preserve"> </w:t>
      </w:r>
      <w:r w:rsidRPr="00D6788D">
        <w:rPr>
          <w:color w:val="000000" w:themeColor="text1"/>
        </w:rPr>
        <w:t>mL tube</w:t>
      </w:r>
      <w:r>
        <w:rPr>
          <w:color w:val="000000" w:themeColor="text1"/>
        </w:rPr>
        <w:t xml:space="preserve"> using a 40</w:t>
      </w:r>
      <w:r w:rsidR="005C1836">
        <w:rPr>
          <w:color w:val="000000" w:themeColor="text1"/>
        </w:rPr>
        <w:t xml:space="preserve"> </w:t>
      </w:r>
      <w:r w:rsidRPr="00D6788D">
        <w:rPr>
          <w:color w:val="000000" w:themeColor="text1"/>
        </w:rPr>
        <w:t>μ</w:t>
      </w:r>
      <w:r>
        <w:rPr>
          <w:color w:val="000000" w:themeColor="text1"/>
        </w:rPr>
        <w:t>m filter</w:t>
      </w:r>
      <w:r w:rsidRPr="00D6788D">
        <w:rPr>
          <w:color w:val="000000" w:themeColor="text1"/>
        </w:rPr>
        <w:t>.</w:t>
      </w:r>
    </w:p>
    <w:p w14:paraId="1532BD1E" w14:textId="77777777" w:rsidR="000C53CB" w:rsidRPr="00F56A75" w:rsidRDefault="000C53CB" w:rsidP="000C53CB">
      <w:pPr>
        <w:pStyle w:val="ListParagraph"/>
        <w:pBdr>
          <w:top w:val="nil"/>
          <w:left w:val="nil"/>
          <w:bottom w:val="nil"/>
          <w:right w:val="nil"/>
          <w:between w:val="nil"/>
        </w:pBdr>
        <w:ind w:leftChars="0" w:left="0"/>
        <w:rPr>
          <w:rFonts w:eastAsia="Calibri"/>
          <w:color w:val="000000" w:themeColor="text1"/>
        </w:rPr>
      </w:pPr>
    </w:p>
    <w:p w14:paraId="05FE7363" w14:textId="6BFF9D21" w:rsidR="009B78BE" w:rsidRPr="009B78BE" w:rsidRDefault="00F56A75" w:rsidP="000C53CB">
      <w:pPr>
        <w:pStyle w:val="ListParagraph"/>
        <w:numPr>
          <w:ilvl w:val="1"/>
          <w:numId w:val="16"/>
        </w:numPr>
        <w:pBdr>
          <w:top w:val="nil"/>
          <w:left w:val="nil"/>
          <w:bottom w:val="nil"/>
          <w:right w:val="nil"/>
          <w:between w:val="nil"/>
        </w:pBdr>
        <w:ind w:leftChars="0" w:left="0" w:firstLine="0"/>
        <w:rPr>
          <w:rFonts w:eastAsia="Calibri"/>
          <w:color w:val="000000" w:themeColor="text1"/>
        </w:rPr>
      </w:pPr>
      <w:r>
        <w:rPr>
          <w:color w:val="000000" w:themeColor="text1"/>
        </w:rPr>
        <w:t>Gate</w:t>
      </w:r>
      <w:r w:rsidRPr="00424678">
        <w:rPr>
          <w:color w:val="000000" w:themeColor="text1"/>
        </w:rPr>
        <w:t xml:space="preserve"> </w:t>
      </w:r>
      <w:r>
        <w:rPr>
          <w:color w:val="000000" w:themeColor="text1"/>
        </w:rPr>
        <w:t>the</w:t>
      </w:r>
      <w:r w:rsidRPr="00D6788D">
        <w:rPr>
          <w:color w:val="000000" w:themeColor="text1"/>
        </w:rPr>
        <w:t xml:space="preserve"> </w:t>
      </w:r>
      <w:r>
        <w:rPr>
          <w:color w:val="000000" w:themeColor="text1"/>
        </w:rPr>
        <w:t xml:space="preserve">phenotypic </w:t>
      </w:r>
      <w:r w:rsidRPr="00D6788D">
        <w:rPr>
          <w:color w:val="000000" w:themeColor="text1"/>
        </w:rPr>
        <w:t xml:space="preserve">HSCs </w:t>
      </w:r>
      <w:r>
        <w:rPr>
          <w:color w:val="000000" w:themeColor="text1"/>
        </w:rPr>
        <w:t>within the</w:t>
      </w:r>
      <w:r w:rsidRPr="00D6788D">
        <w:rPr>
          <w:color w:val="000000" w:themeColor="text1"/>
        </w:rPr>
        <w:t xml:space="preserve"> PI</w:t>
      </w:r>
      <w:r w:rsidRPr="00275F95">
        <w:rPr>
          <w:color w:val="000000" w:themeColor="text1"/>
          <w:vertAlign w:val="superscript"/>
        </w:rPr>
        <w:t>-</w:t>
      </w:r>
      <w:r w:rsidRPr="00D6788D">
        <w:rPr>
          <w:color w:val="000000" w:themeColor="text1"/>
        </w:rPr>
        <w:t>CD34</w:t>
      </w:r>
      <w:r w:rsidRPr="00275F95">
        <w:rPr>
          <w:color w:val="000000" w:themeColor="text1"/>
          <w:vertAlign w:val="superscript"/>
        </w:rPr>
        <w:t>+</w:t>
      </w:r>
      <w:r w:rsidRPr="00D6788D">
        <w:rPr>
          <w:color w:val="000000" w:themeColor="text1"/>
        </w:rPr>
        <w:t>CD38</w:t>
      </w:r>
      <w:r w:rsidRPr="00275F95">
        <w:rPr>
          <w:color w:val="000000" w:themeColor="text1"/>
          <w:vertAlign w:val="superscript"/>
        </w:rPr>
        <w:t>-</w:t>
      </w:r>
      <w:r w:rsidRPr="00D6788D">
        <w:rPr>
          <w:color w:val="000000" w:themeColor="text1"/>
        </w:rPr>
        <w:t>CD90</w:t>
      </w:r>
      <w:r w:rsidRPr="00275F95">
        <w:rPr>
          <w:color w:val="000000" w:themeColor="text1"/>
          <w:vertAlign w:val="superscript"/>
        </w:rPr>
        <w:t>+</w:t>
      </w:r>
      <w:r w:rsidRPr="00D6788D">
        <w:rPr>
          <w:color w:val="000000" w:themeColor="text1"/>
        </w:rPr>
        <w:t>CD45RA</w:t>
      </w:r>
      <w:r w:rsidRPr="00275F95">
        <w:rPr>
          <w:color w:val="000000" w:themeColor="text1"/>
          <w:vertAlign w:val="superscript"/>
        </w:rPr>
        <w:t>-</w:t>
      </w:r>
      <w:r w:rsidRPr="00D6788D">
        <w:rPr>
          <w:color w:val="000000" w:themeColor="text1"/>
        </w:rPr>
        <w:t xml:space="preserve"> </w:t>
      </w:r>
      <w:r>
        <w:rPr>
          <w:color w:val="000000" w:themeColor="text1"/>
        </w:rPr>
        <w:t xml:space="preserve">fraction </w:t>
      </w:r>
      <w:r w:rsidRPr="00D6788D">
        <w:rPr>
          <w:color w:val="000000" w:themeColor="text1"/>
        </w:rPr>
        <w:t>using the FACS Aria</w:t>
      </w:r>
      <w:r>
        <w:rPr>
          <w:color w:val="000000" w:themeColor="text1"/>
        </w:rPr>
        <w:t>-</w:t>
      </w:r>
      <w:proofErr w:type="spellStart"/>
      <w:r w:rsidRPr="00D6788D">
        <w:rPr>
          <w:color w:val="000000" w:themeColor="text1"/>
        </w:rPr>
        <w:t>IIIu</w:t>
      </w:r>
      <w:proofErr w:type="spellEnd"/>
      <w:r w:rsidRPr="00D6788D">
        <w:rPr>
          <w:color w:val="000000" w:themeColor="text1"/>
        </w:rPr>
        <w:t xml:space="preserve"> </w:t>
      </w:r>
      <w:r>
        <w:rPr>
          <w:color w:val="000000" w:themeColor="text1"/>
        </w:rPr>
        <w:t>and sort the cells into</w:t>
      </w:r>
      <w:r w:rsidRPr="00D6788D">
        <w:rPr>
          <w:color w:val="000000" w:themeColor="text1"/>
        </w:rPr>
        <w:t xml:space="preserve"> a 1.5</w:t>
      </w:r>
      <w:r w:rsidR="005C1836">
        <w:rPr>
          <w:color w:val="000000" w:themeColor="text1"/>
        </w:rPr>
        <w:t xml:space="preserve"> </w:t>
      </w:r>
      <w:r w:rsidRPr="00D6788D">
        <w:rPr>
          <w:color w:val="000000" w:themeColor="text1"/>
        </w:rPr>
        <w:t xml:space="preserve">mL tube </w:t>
      </w:r>
      <w:r>
        <w:rPr>
          <w:color w:val="000000" w:themeColor="text1"/>
        </w:rPr>
        <w:t>filled with</w:t>
      </w:r>
      <w:r w:rsidRPr="00D6788D">
        <w:rPr>
          <w:color w:val="000000" w:themeColor="text1"/>
        </w:rPr>
        <w:t xml:space="preserve"> 500 µL of culture media</w:t>
      </w:r>
      <w:r>
        <w:rPr>
          <w:color w:val="000000" w:themeColor="text1"/>
        </w:rPr>
        <w:t xml:space="preserve"> (</w:t>
      </w:r>
      <w:r w:rsidRPr="009B78BE">
        <w:rPr>
          <w:b/>
          <w:bCs/>
          <w:color w:val="000000" w:themeColor="text1"/>
        </w:rPr>
        <w:t>Figure 3</w:t>
      </w:r>
      <w:r>
        <w:rPr>
          <w:color w:val="000000" w:themeColor="text1"/>
        </w:rPr>
        <w:t>)</w:t>
      </w:r>
      <w:r w:rsidRPr="00D6788D">
        <w:rPr>
          <w:color w:val="000000" w:themeColor="text1"/>
        </w:rPr>
        <w:t xml:space="preserve">. </w:t>
      </w:r>
      <w:r>
        <w:rPr>
          <w:color w:val="000000" w:themeColor="text1"/>
        </w:rPr>
        <w:t>Using the g</w:t>
      </w:r>
      <w:r w:rsidRPr="00D6788D">
        <w:rPr>
          <w:color w:val="000000" w:themeColor="text1"/>
        </w:rPr>
        <w:t xml:space="preserve">ating strategy </w:t>
      </w:r>
      <w:r>
        <w:rPr>
          <w:color w:val="000000" w:themeColor="text1"/>
        </w:rPr>
        <w:t>shown</w:t>
      </w:r>
      <w:r w:rsidRPr="00D6788D">
        <w:rPr>
          <w:color w:val="000000" w:themeColor="text1"/>
        </w:rPr>
        <w:t xml:space="preserve"> </w:t>
      </w:r>
      <w:r>
        <w:rPr>
          <w:color w:val="000000" w:themeColor="text1"/>
        </w:rPr>
        <w:t>in</w:t>
      </w:r>
      <w:r w:rsidRPr="00D6788D">
        <w:rPr>
          <w:color w:val="000000" w:themeColor="text1"/>
        </w:rPr>
        <w:t xml:space="preserve"> </w:t>
      </w:r>
      <w:r w:rsidRPr="00EA04AD">
        <w:rPr>
          <w:b/>
          <w:bCs/>
          <w:color w:val="000000" w:themeColor="text1"/>
        </w:rPr>
        <w:t>Figure 3</w:t>
      </w:r>
      <w:r>
        <w:rPr>
          <w:color w:val="000000" w:themeColor="text1"/>
        </w:rPr>
        <w:t>,</w:t>
      </w:r>
      <w:r w:rsidRPr="00D6788D">
        <w:rPr>
          <w:color w:val="000000" w:themeColor="text1"/>
        </w:rPr>
        <w:t xml:space="preserve"> </w:t>
      </w:r>
      <w:r>
        <w:rPr>
          <w:color w:val="000000" w:themeColor="text1"/>
        </w:rPr>
        <w:t>~</w:t>
      </w:r>
      <w:r w:rsidRPr="00D6788D">
        <w:rPr>
          <w:color w:val="000000" w:themeColor="text1"/>
        </w:rPr>
        <w:t>10% of CD34</w:t>
      </w:r>
      <w:r w:rsidRPr="00C243BB">
        <w:rPr>
          <w:color w:val="000000" w:themeColor="text1"/>
          <w:vertAlign w:val="superscript"/>
        </w:rPr>
        <w:t>+</w:t>
      </w:r>
      <w:r w:rsidRPr="00D6788D">
        <w:rPr>
          <w:color w:val="000000" w:themeColor="text1"/>
        </w:rPr>
        <w:t xml:space="preserve"> cells are </w:t>
      </w:r>
      <w:r>
        <w:rPr>
          <w:color w:val="000000" w:themeColor="text1"/>
        </w:rPr>
        <w:t xml:space="preserve">expected to be </w:t>
      </w:r>
      <w:r w:rsidRPr="00D6788D">
        <w:rPr>
          <w:color w:val="000000" w:themeColor="text1"/>
        </w:rPr>
        <w:t>phenotypic HSCs.</w:t>
      </w:r>
      <w:r>
        <w:rPr>
          <w:color w:val="000000" w:themeColor="text1"/>
        </w:rPr>
        <w:t xml:space="preserve"> Record the sorted cell number to calculate the volume of media to resuspend the cells in s</w:t>
      </w:r>
      <w:r w:rsidRPr="00424678">
        <w:rPr>
          <w:color w:val="000000" w:themeColor="text1"/>
        </w:rPr>
        <w:t>tep</w:t>
      </w:r>
      <w:r>
        <w:rPr>
          <w:color w:val="000000" w:themeColor="text1"/>
        </w:rPr>
        <w:t xml:space="preserve"> 5.3. </w:t>
      </w:r>
    </w:p>
    <w:p w14:paraId="2F20A825" w14:textId="77777777" w:rsidR="009B78BE" w:rsidRDefault="009B78BE" w:rsidP="009B78BE">
      <w:pPr>
        <w:pStyle w:val="ListParagraph"/>
        <w:pBdr>
          <w:top w:val="nil"/>
          <w:left w:val="nil"/>
          <w:bottom w:val="nil"/>
          <w:right w:val="nil"/>
          <w:between w:val="nil"/>
        </w:pBdr>
        <w:ind w:leftChars="0" w:left="0"/>
        <w:rPr>
          <w:color w:val="000000" w:themeColor="text1"/>
        </w:rPr>
      </w:pPr>
    </w:p>
    <w:p w14:paraId="358A7B10" w14:textId="04B59893" w:rsidR="000C53CB" w:rsidRDefault="009B78BE" w:rsidP="009B78BE">
      <w:pPr>
        <w:pStyle w:val="ListParagraph"/>
        <w:pBdr>
          <w:top w:val="nil"/>
          <w:left w:val="nil"/>
          <w:bottom w:val="nil"/>
          <w:right w:val="nil"/>
          <w:between w:val="nil"/>
        </w:pBdr>
        <w:ind w:leftChars="0" w:left="0"/>
        <w:rPr>
          <w:rFonts w:eastAsia="Calibri"/>
          <w:color w:val="000000" w:themeColor="text1"/>
        </w:rPr>
      </w:pPr>
      <w:r>
        <w:rPr>
          <w:color w:val="000000" w:themeColor="text1"/>
        </w:rPr>
        <w:t xml:space="preserve">NOTE: </w:t>
      </w:r>
      <w:r w:rsidR="00F56A75">
        <w:rPr>
          <w:color w:val="000000" w:themeColor="text1"/>
        </w:rPr>
        <w:t>The gating strategy is performed</w:t>
      </w:r>
      <w:r w:rsidR="00F56A75" w:rsidRPr="00424678">
        <w:rPr>
          <w:color w:val="000000" w:themeColor="text1"/>
        </w:rPr>
        <w:t xml:space="preserve"> </w:t>
      </w:r>
      <w:r w:rsidR="00F56A75">
        <w:rPr>
          <w:color w:val="000000" w:themeColor="text1"/>
        </w:rPr>
        <w:t>as described previously</w:t>
      </w:r>
      <w:r w:rsidR="00F56A75">
        <w:rPr>
          <w:color w:val="000000" w:themeColor="text1"/>
        </w:rPr>
        <w:fldChar w:fldCharType="begin"/>
      </w:r>
      <w:r w:rsidR="00F56A75">
        <w:rPr>
          <w:color w:val="000000" w:themeColor="text1"/>
        </w:rPr>
        <w:instrText xml:space="preserve"> ADDIN EN.CITE &lt;EndNote&gt;&lt;Cite&gt;&lt;Author&gt;Majeti&lt;/Author&gt;&lt;Year&gt;2007&lt;/Year&gt;&lt;RecNum&gt;1227&lt;/RecNum&gt;&lt;DisplayText&gt;&lt;style face="superscript"&gt;16&lt;/style&gt;&lt;/DisplayText&gt;&lt;record&gt;&lt;rec-number&gt;1227&lt;/rec-number&gt;&lt;foreign-keys&gt;&lt;key app="EN" db-id="905ttxta1dtw5uezx21va9pupdewpapd55as" timestamp="1601463756"&gt;1227&lt;/key&gt;&lt;/foreign-keys&gt;&lt;ref-type name="Journal Article"&gt;17&lt;/ref-type&gt;&lt;contributors&gt;&lt;authors&gt;&lt;author&gt;Majeti, R.&lt;/author&gt;&lt;author&gt;Park, C. Y.&lt;/author&gt;&lt;author&gt;Weissman, I. L.&lt;/author&gt;&lt;/authors&gt;&lt;/contributors&gt;&lt;auth-address&gt;Department of Internal Medicine, Division of Hematology, Stanford University, Palo Alto, CA 94304, USA. rmajeti@stanford.edu&lt;/auth-address&gt;&lt;titles&gt;&lt;title&gt;Identification of a hierarchy of multipotent hematopoietic progenitors in human cord blood&lt;/title&gt;&lt;secondary-title&gt;Cell Stem Cell&lt;/secondary-title&gt;&lt;/titles&gt;&lt;periodical&gt;&lt;full-title&gt;Cell Stem Cell&lt;/full-title&gt;&lt;/periodical&gt;&lt;pages&gt;635-45&lt;/pages&gt;&lt;volume&gt;1&lt;/volume&gt;&lt;number&gt;6&lt;/number&gt;&lt;keywords&gt;&lt;keyword&gt;Cell Proliferation&lt;/keyword&gt;&lt;keyword&gt;Cell Separation&lt;/keyword&gt;&lt;keyword&gt;Fetal Blood/*cytology&lt;/keyword&gt;&lt;keyword&gt;Hematopoietic Stem Cells/*cytology&lt;/keyword&gt;&lt;keyword&gt;Humans&lt;/keyword&gt;&lt;keyword&gt;Leukocyte Common Antigens/*blood&lt;/keyword&gt;&lt;keyword&gt;Multipotent Stem Cells/*cytology&lt;/keyword&gt;&lt;keyword&gt;Thy-1 Antigens/*blood&lt;/keyword&gt;&lt;/keywords&gt;&lt;dates&gt;&lt;year&gt;2007&lt;/year&gt;&lt;pub-dates&gt;&lt;date&gt;Dec 13&lt;/date&gt;&lt;/pub-dates&gt;&lt;/dates&gt;&lt;isbn&gt;1875-9777 (Electronic)&amp;#xD;1875-9777 (Linking)&lt;/isbn&gt;&lt;accession-num&gt;18371405&lt;/accession-num&gt;&lt;urls&gt;&lt;related-urls&gt;&lt;url&gt;https://www.ncbi.nlm.nih.gov/pubmed/18371405&lt;/url&gt;&lt;/related-urls&gt;&lt;/urls&gt;&lt;custom2&gt;PMC2292126&lt;/custom2&gt;&lt;electronic-resource-num&gt;10.1016/j.stem.2007.10.001&lt;/electronic-resource-num&gt;&lt;/record&gt;&lt;/Cite&gt;&lt;/EndNote&gt;</w:instrText>
      </w:r>
      <w:r w:rsidR="00F56A75">
        <w:rPr>
          <w:color w:val="000000" w:themeColor="text1"/>
        </w:rPr>
        <w:fldChar w:fldCharType="separate"/>
      </w:r>
      <w:r w:rsidR="00F56A75" w:rsidRPr="001B0D04">
        <w:rPr>
          <w:noProof/>
          <w:color w:val="000000" w:themeColor="text1"/>
          <w:vertAlign w:val="superscript"/>
        </w:rPr>
        <w:t>16</w:t>
      </w:r>
      <w:r w:rsidR="00F56A75">
        <w:rPr>
          <w:color w:val="000000" w:themeColor="text1"/>
        </w:rPr>
        <w:fldChar w:fldCharType="end"/>
      </w:r>
      <w:r w:rsidR="00F56A75" w:rsidRPr="00424678">
        <w:t xml:space="preserve"> </w:t>
      </w:r>
      <w:r w:rsidR="00F56A75">
        <w:t>while omitting the lineage marker staining given the low expression of lineage markers in the CD34+CD38- fraction from healthy individuals</w:t>
      </w:r>
      <w:r w:rsidR="00F56A75">
        <w:fldChar w:fldCharType="begin">
          <w:fldData xml:space="preserve">PEVuZE5vdGU+PENpdGU+PEF1dGhvcj5YaWU8L0F1dGhvcj48WWVhcj4yMDEwPC9ZZWFyPjxSZWNO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==
</w:fldData>
        </w:fldChar>
      </w:r>
      <w:r w:rsidR="00F56A75">
        <w:instrText xml:space="preserve"> ADDIN EN.CITE </w:instrText>
      </w:r>
      <w:r w:rsidR="00F56A75">
        <w:fldChar w:fldCharType="begin">
          <w:fldData xml:space="preserve">PEVuZE5vdGU+PENpdGU+PEF1dGhvcj5YaWU8L0F1dGhvcj48WWVhcj4yMDEwPC9ZZWFyPjxSZWNO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==
</w:fldData>
        </w:fldChar>
      </w:r>
      <w:r w:rsidR="00F56A75">
        <w:instrText xml:space="preserve"> ADDIN EN.CITE.DATA </w:instrText>
      </w:r>
      <w:r w:rsidR="00F56A75">
        <w:fldChar w:fldCharType="end"/>
      </w:r>
      <w:r w:rsidR="00F56A75">
        <w:fldChar w:fldCharType="separate"/>
      </w:r>
      <w:r w:rsidR="00F56A75" w:rsidRPr="001B0D04">
        <w:rPr>
          <w:noProof/>
          <w:vertAlign w:val="superscript"/>
        </w:rPr>
        <w:t>17</w:t>
      </w:r>
      <w:r w:rsidR="00F56A75">
        <w:fldChar w:fldCharType="end"/>
      </w:r>
      <w:r w:rsidR="00F56A75">
        <w:t xml:space="preserve"> .</w:t>
      </w:r>
    </w:p>
    <w:p w14:paraId="78E09625" w14:textId="77777777" w:rsidR="000C53CB" w:rsidRPr="000C53CB" w:rsidRDefault="000C53CB" w:rsidP="000C53CB">
      <w:pPr>
        <w:pStyle w:val="ListParagraph"/>
        <w:pBdr>
          <w:top w:val="nil"/>
          <w:left w:val="nil"/>
          <w:bottom w:val="nil"/>
          <w:right w:val="nil"/>
          <w:between w:val="nil"/>
        </w:pBdr>
        <w:ind w:leftChars="0" w:left="0"/>
        <w:rPr>
          <w:rFonts w:eastAsia="Calibri"/>
          <w:color w:val="000000" w:themeColor="text1"/>
        </w:rPr>
      </w:pPr>
    </w:p>
    <w:p w14:paraId="5B59B514" w14:textId="4A4B7260" w:rsidR="00F56A75" w:rsidRPr="000C53CB"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sidRPr="00D6788D">
        <w:rPr>
          <w:color w:val="000000" w:themeColor="text1"/>
        </w:rPr>
        <w:t xml:space="preserve">Centrifuge </w:t>
      </w:r>
      <w:r>
        <w:rPr>
          <w:color w:val="000000" w:themeColor="text1"/>
        </w:rPr>
        <w:t xml:space="preserve">the </w:t>
      </w:r>
      <w:r w:rsidRPr="00D6788D">
        <w:rPr>
          <w:color w:val="000000" w:themeColor="text1"/>
        </w:rPr>
        <w:t>sorted cells at 340 ×</w:t>
      </w:r>
      <w:r w:rsidR="009B78BE">
        <w:rPr>
          <w:color w:val="000000" w:themeColor="text1"/>
        </w:rPr>
        <w:t xml:space="preserve"> </w:t>
      </w:r>
      <w:r w:rsidRPr="00D6788D">
        <w:rPr>
          <w:rFonts w:ascii="Arial" w:hAnsi="Arial" w:cs="Arial"/>
          <w:bCs/>
          <w:i/>
          <w:iCs/>
          <w:color w:val="000000" w:themeColor="text1"/>
        </w:rPr>
        <w:t>g</w:t>
      </w:r>
      <w:r w:rsidRPr="00D6788D">
        <w:rPr>
          <w:color w:val="000000" w:themeColor="text1"/>
        </w:rPr>
        <w:t xml:space="preserve"> for 5 </w:t>
      </w:r>
      <w:r w:rsidRPr="00424678">
        <w:rPr>
          <w:color w:val="000000" w:themeColor="text1"/>
        </w:rPr>
        <w:t>min</w:t>
      </w:r>
      <w:r w:rsidRPr="00D6788D">
        <w:rPr>
          <w:color w:val="000000" w:themeColor="text1"/>
        </w:rPr>
        <w:t xml:space="preserve"> at 4</w:t>
      </w:r>
      <w:r w:rsidR="009B78BE">
        <w:rPr>
          <w:color w:val="000000" w:themeColor="text1"/>
        </w:rPr>
        <w:t xml:space="preserve"> </w:t>
      </w:r>
      <w:r w:rsidRPr="00D6788D">
        <w:rPr>
          <w:color w:val="000000" w:themeColor="text1"/>
        </w:rPr>
        <w:t>°C</w:t>
      </w:r>
      <w:r>
        <w:rPr>
          <w:color w:val="000000" w:themeColor="text1"/>
        </w:rPr>
        <w:t xml:space="preserve"> and</w:t>
      </w:r>
      <w:r w:rsidRPr="00D6788D">
        <w:rPr>
          <w:color w:val="000000" w:themeColor="text1"/>
        </w:rPr>
        <w:t xml:space="preserve"> discard the supernatant</w:t>
      </w:r>
      <w:r>
        <w:rPr>
          <w:color w:val="000000" w:themeColor="text1"/>
        </w:rPr>
        <w:t>.</w:t>
      </w:r>
      <w:r w:rsidRPr="00D6788D">
        <w:rPr>
          <w:color w:val="000000" w:themeColor="text1"/>
        </w:rPr>
        <w:t xml:space="preserve"> </w:t>
      </w:r>
      <w:r>
        <w:rPr>
          <w:color w:val="000000" w:themeColor="text1"/>
        </w:rPr>
        <w:t>C</w:t>
      </w:r>
      <w:r w:rsidRPr="00D6788D">
        <w:rPr>
          <w:color w:val="000000" w:themeColor="text1"/>
        </w:rPr>
        <w:t xml:space="preserve">arefully aspirate the supernatant </w:t>
      </w:r>
      <w:r>
        <w:rPr>
          <w:color w:val="000000" w:themeColor="text1"/>
        </w:rPr>
        <w:t xml:space="preserve">to ensure that </w:t>
      </w:r>
      <w:r w:rsidRPr="00D6788D">
        <w:rPr>
          <w:color w:val="000000" w:themeColor="text1"/>
        </w:rPr>
        <w:t>the pellet</w:t>
      </w:r>
      <w:r>
        <w:rPr>
          <w:color w:val="000000" w:themeColor="text1"/>
        </w:rPr>
        <w:t xml:space="preserve"> remains intact</w:t>
      </w:r>
      <w:r w:rsidRPr="00D6788D">
        <w:rPr>
          <w:color w:val="000000" w:themeColor="text1"/>
        </w:rPr>
        <w:t>.</w:t>
      </w:r>
    </w:p>
    <w:p w14:paraId="4E9E3E78" w14:textId="77777777" w:rsidR="000C53CB" w:rsidRPr="00F56A75" w:rsidRDefault="000C53CB" w:rsidP="000C53CB">
      <w:pPr>
        <w:pStyle w:val="ListParagraph"/>
        <w:pBdr>
          <w:top w:val="nil"/>
          <w:left w:val="nil"/>
          <w:bottom w:val="nil"/>
          <w:right w:val="nil"/>
          <w:between w:val="nil"/>
        </w:pBdr>
        <w:ind w:leftChars="0" w:left="0"/>
        <w:rPr>
          <w:rFonts w:eastAsia="Calibri"/>
          <w:color w:val="000000" w:themeColor="text1"/>
        </w:rPr>
      </w:pPr>
    </w:p>
    <w:p w14:paraId="7A8590E9" w14:textId="0D1B421A" w:rsidR="00F56A75" w:rsidRPr="00F56A75"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Pr>
          <w:color w:val="000000" w:themeColor="text1"/>
        </w:rPr>
        <w:t>Store</w:t>
      </w:r>
      <w:r w:rsidRPr="00D6788D">
        <w:rPr>
          <w:color w:val="000000" w:themeColor="text1"/>
        </w:rPr>
        <w:t xml:space="preserve"> the </w:t>
      </w:r>
      <w:r>
        <w:rPr>
          <w:color w:val="000000" w:themeColor="text1"/>
        </w:rPr>
        <w:t>sorted cells</w:t>
      </w:r>
      <w:r w:rsidRPr="00D6788D">
        <w:rPr>
          <w:color w:val="000000" w:themeColor="text1"/>
        </w:rPr>
        <w:t xml:space="preserve"> on ice until </w:t>
      </w:r>
      <w:r>
        <w:rPr>
          <w:color w:val="000000" w:themeColor="text1"/>
        </w:rPr>
        <w:t>culture</w:t>
      </w:r>
      <w:r>
        <w:rPr>
          <w:rFonts w:hint="eastAsia"/>
          <w:color w:val="000000" w:themeColor="text1"/>
        </w:rPr>
        <w:t>.</w:t>
      </w:r>
    </w:p>
    <w:p w14:paraId="69C3988A" w14:textId="5AFC6CE0" w:rsidR="00F56A75" w:rsidRDefault="00F56A75" w:rsidP="00B15075">
      <w:pPr>
        <w:pBdr>
          <w:top w:val="nil"/>
          <w:left w:val="nil"/>
          <w:bottom w:val="nil"/>
          <w:right w:val="nil"/>
          <w:between w:val="nil"/>
        </w:pBdr>
        <w:rPr>
          <w:rFonts w:eastAsia="Calibri"/>
          <w:color w:val="000000" w:themeColor="text1"/>
        </w:rPr>
      </w:pPr>
    </w:p>
    <w:p w14:paraId="20E9B800" w14:textId="712BE68A" w:rsidR="00F56A75" w:rsidRDefault="00F56A75" w:rsidP="00B15075">
      <w:pPr>
        <w:pBdr>
          <w:top w:val="nil"/>
          <w:left w:val="nil"/>
          <w:bottom w:val="nil"/>
          <w:right w:val="nil"/>
          <w:between w:val="nil"/>
        </w:pBdr>
        <w:rPr>
          <w:color w:val="000000" w:themeColor="text1"/>
        </w:rPr>
      </w:pPr>
      <w:r>
        <w:rPr>
          <w:rFonts w:eastAsia="Calibri"/>
          <w:color w:val="000000" w:themeColor="text1"/>
        </w:rPr>
        <w:t xml:space="preserve">NOTE: </w:t>
      </w:r>
      <w:r>
        <w:rPr>
          <w:color w:val="000000" w:themeColor="text1"/>
        </w:rPr>
        <w:t>Fluorescence c</w:t>
      </w:r>
      <w:r w:rsidRPr="00D6788D">
        <w:rPr>
          <w:color w:val="000000" w:themeColor="text1"/>
        </w:rPr>
        <w:t>ompensation</w:t>
      </w:r>
      <w:r>
        <w:rPr>
          <w:color w:val="000000" w:themeColor="text1"/>
        </w:rPr>
        <w:t xml:space="preserve"> of spectral overlap</w:t>
      </w:r>
      <w:r w:rsidRPr="00D6788D">
        <w:rPr>
          <w:color w:val="000000" w:themeColor="text1"/>
        </w:rPr>
        <w:t xml:space="preserve"> </w:t>
      </w:r>
      <w:r>
        <w:rPr>
          <w:color w:val="000000" w:themeColor="text1"/>
        </w:rPr>
        <w:t>should be performed during the first experiment</w:t>
      </w:r>
      <w:r w:rsidRPr="00D6788D">
        <w:rPr>
          <w:color w:val="000000" w:themeColor="text1"/>
        </w:rPr>
        <w:t>.</w:t>
      </w:r>
    </w:p>
    <w:p w14:paraId="3C38331F" w14:textId="530DF0D2" w:rsidR="00F56A75" w:rsidRDefault="00F56A75" w:rsidP="00B15075">
      <w:pPr>
        <w:pBdr>
          <w:top w:val="nil"/>
          <w:left w:val="nil"/>
          <w:bottom w:val="nil"/>
          <w:right w:val="nil"/>
          <w:between w:val="nil"/>
        </w:pBdr>
        <w:rPr>
          <w:rFonts w:eastAsia="Calibri"/>
          <w:color w:val="000000" w:themeColor="text1"/>
        </w:rPr>
      </w:pPr>
    </w:p>
    <w:p w14:paraId="58DC89D8" w14:textId="05132BD8" w:rsidR="00F56A75" w:rsidRPr="00376A13" w:rsidRDefault="00F56A75" w:rsidP="00B15075">
      <w:pPr>
        <w:pStyle w:val="ListParagraph"/>
        <w:numPr>
          <w:ilvl w:val="0"/>
          <w:numId w:val="16"/>
        </w:numPr>
        <w:pBdr>
          <w:top w:val="nil"/>
          <w:left w:val="nil"/>
          <w:bottom w:val="nil"/>
          <w:right w:val="nil"/>
          <w:between w:val="nil"/>
        </w:pBdr>
        <w:ind w:leftChars="0" w:left="0" w:firstLine="0"/>
        <w:rPr>
          <w:rFonts w:eastAsia="Calibri"/>
          <w:color w:val="000000" w:themeColor="text1"/>
          <w:highlight w:val="yellow"/>
        </w:rPr>
      </w:pPr>
      <w:r w:rsidRPr="00376A13">
        <w:rPr>
          <w:b/>
          <w:bCs/>
          <w:color w:val="000000" w:themeColor="text1"/>
          <w:highlight w:val="yellow"/>
        </w:rPr>
        <w:t>Cell culture</w:t>
      </w:r>
    </w:p>
    <w:p w14:paraId="4B85A2B5" w14:textId="60BFDE28" w:rsidR="00F56A75" w:rsidRPr="00376A13" w:rsidRDefault="00F56A75" w:rsidP="00B15075">
      <w:pPr>
        <w:pStyle w:val="ListParagraph"/>
        <w:pBdr>
          <w:top w:val="nil"/>
          <w:left w:val="nil"/>
          <w:bottom w:val="nil"/>
          <w:right w:val="nil"/>
          <w:between w:val="nil"/>
        </w:pBdr>
        <w:ind w:leftChars="0" w:left="0"/>
        <w:rPr>
          <w:color w:val="000000" w:themeColor="text1"/>
          <w:highlight w:val="yellow"/>
        </w:rPr>
      </w:pPr>
    </w:p>
    <w:p w14:paraId="36D927BF" w14:textId="2BD7D643" w:rsidR="000C53CB" w:rsidRPr="00376A13" w:rsidRDefault="00F56A75" w:rsidP="000C53CB">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376A13">
        <w:rPr>
          <w:color w:val="000000" w:themeColor="text1"/>
          <w:highlight w:val="yellow"/>
        </w:rPr>
        <w:t>Transfer 200 μL of the culture media containing cytokines prepared in step 2 into flat-bottom 96-well plates.</w:t>
      </w:r>
    </w:p>
    <w:p w14:paraId="1243A2EE" w14:textId="77777777" w:rsidR="000C53CB" w:rsidRPr="00376A13" w:rsidRDefault="000C53CB" w:rsidP="000C53CB">
      <w:pPr>
        <w:pStyle w:val="ListParagraph"/>
        <w:pBdr>
          <w:top w:val="nil"/>
          <w:left w:val="nil"/>
          <w:bottom w:val="nil"/>
          <w:right w:val="nil"/>
          <w:between w:val="nil"/>
        </w:pBdr>
        <w:ind w:leftChars="0" w:left="0"/>
        <w:rPr>
          <w:rFonts w:eastAsia="Calibri"/>
          <w:color w:val="000000" w:themeColor="text1"/>
          <w:highlight w:val="yellow"/>
        </w:rPr>
      </w:pPr>
    </w:p>
    <w:p w14:paraId="5D044926" w14:textId="601C228E" w:rsidR="00F56A75" w:rsidRPr="00376A13"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376A13">
        <w:rPr>
          <w:color w:val="000000" w:themeColor="text1"/>
          <w:highlight w:val="yellow"/>
        </w:rPr>
        <w:t xml:space="preserve">To avoid evaporation of the medium, fill all unused wells with 100–200 μL of </w:t>
      </w:r>
      <w:r w:rsidR="009B78BE" w:rsidRPr="00376A13">
        <w:rPr>
          <w:color w:val="000000" w:themeColor="text1"/>
          <w:highlight w:val="yellow"/>
        </w:rPr>
        <w:t>PBS</w:t>
      </w:r>
      <w:r w:rsidRPr="00376A13">
        <w:rPr>
          <w:color w:val="000000" w:themeColor="text1"/>
          <w:highlight w:val="yellow"/>
        </w:rPr>
        <w:t>.</w:t>
      </w:r>
    </w:p>
    <w:p w14:paraId="50BCFBE6" w14:textId="77777777" w:rsidR="000C53CB" w:rsidRPr="00376A13" w:rsidRDefault="000C53CB" w:rsidP="000C53CB">
      <w:pPr>
        <w:pStyle w:val="ListParagraph"/>
        <w:pBdr>
          <w:top w:val="nil"/>
          <w:left w:val="nil"/>
          <w:bottom w:val="nil"/>
          <w:right w:val="nil"/>
          <w:between w:val="nil"/>
        </w:pBdr>
        <w:ind w:leftChars="0" w:left="0"/>
        <w:rPr>
          <w:rFonts w:eastAsia="Calibri"/>
          <w:color w:val="000000" w:themeColor="text1"/>
          <w:highlight w:val="yellow"/>
        </w:rPr>
      </w:pPr>
    </w:p>
    <w:p w14:paraId="7ECE7175" w14:textId="21E03B54" w:rsidR="00F56A75" w:rsidRPr="00376A13"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376A13">
        <w:rPr>
          <w:color w:val="000000" w:themeColor="text1"/>
          <w:highlight w:val="yellow"/>
        </w:rPr>
        <w:t>Resuspend the sorted HSCs in culture media without cytokines at 60 cells/μL</w:t>
      </w:r>
      <w:r w:rsidR="000C53CB" w:rsidRPr="00376A13">
        <w:rPr>
          <w:color w:val="000000" w:themeColor="text1"/>
          <w:highlight w:val="yellow"/>
        </w:rPr>
        <w:t>.</w:t>
      </w:r>
    </w:p>
    <w:p w14:paraId="3250CD00" w14:textId="77777777" w:rsidR="000C53CB" w:rsidRPr="00376A13" w:rsidRDefault="000C53CB" w:rsidP="000C53CB">
      <w:pPr>
        <w:pStyle w:val="ListParagraph"/>
        <w:pBdr>
          <w:top w:val="nil"/>
          <w:left w:val="nil"/>
          <w:bottom w:val="nil"/>
          <w:right w:val="nil"/>
          <w:between w:val="nil"/>
        </w:pBdr>
        <w:ind w:leftChars="0" w:left="0"/>
        <w:rPr>
          <w:rFonts w:eastAsia="Calibri"/>
          <w:color w:val="000000" w:themeColor="text1"/>
          <w:highlight w:val="yellow"/>
        </w:rPr>
      </w:pPr>
    </w:p>
    <w:p w14:paraId="218A153A" w14:textId="5D4B66FD" w:rsidR="00F56A75" w:rsidRPr="00376A13"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376A13">
        <w:rPr>
          <w:color w:val="000000" w:themeColor="text1"/>
          <w:highlight w:val="yellow"/>
        </w:rPr>
        <w:t>Aliquot 600 HSCs/well (</w:t>
      </w:r>
      <w:r w:rsidRPr="00376A13">
        <w:rPr>
          <w:rFonts w:hint="eastAsia"/>
          <w:color w:val="000000" w:themeColor="text1"/>
          <w:highlight w:val="yellow"/>
        </w:rPr>
        <w:t>1</w:t>
      </w:r>
      <w:r w:rsidRPr="00376A13">
        <w:rPr>
          <w:color w:val="000000" w:themeColor="text1"/>
          <w:highlight w:val="yellow"/>
        </w:rPr>
        <w:t>0 μL of cell suspension) into each well. The cell number can be altered. Fewer than 300 cells will lead to larger technical variation, and thus more wells per condition are needed to detect biological differences. Culturing more than 1000 cells in a single well should be avoided because of cytokine/nutrient deprivation or accumulation of unfavorable cytokines/chemokines.</w:t>
      </w:r>
    </w:p>
    <w:p w14:paraId="30BACF81" w14:textId="77777777" w:rsidR="000C53CB" w:rsidRPr="00376A13" w:rsidRDefault="000C53CB" w:rsidP="000C53CB">
      <w:pPr>
        <w:pStyle w:val="ListParagraph"/>
        <w:pBdr>
          <w:top w:val="nil"/>
          <w:left w:val="nil"/>
          <w:bottom w:val="nil"/>
          <w:right w:val="nil"/>
          <w:between w:val="nil"/>
        </w:pBdr>
        <w:ind w:leftChars="0" w:left="0"/>
        <w:rPr>
          <w:rFonts w:eastAsia="Calibri"/>
          <w:color w:val="000000" w:themeColor="text1"/>
          <w:highlight w:val="yellow"/>
        </w:rPr>
      </w:pPr>
    </w:p>
    <w:p w14:paraId="38B3FA15" w14:textId="32669174" w:rsidR="00F56A75" w:rsidRPr="00376A13"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highlight w:val="yellow"/>
        </w:rPr>
      </w:pPr>
      <w:r w:rsidRPr="00376A13">
        <w:rPr>
          <w:color w:val="000000" w:themeColor="text1"/>
          <w:highlight w:val="yellow"/>
        </w:rPr>
        <w:t>Culture the cells in a humidified multi-gas incubator at 37</w:t>
      </w:r>
      <w:r w:rsidR="009B78BE" w:rsidRPr="00376A13">
        <w:rPr>
          <w:color w:val="000000" w:themeColor="text1"/>
          <w:highlight w:val="yellow"/>
        </w:rPr>
        <w:t xml:space="preserve"> </w:t>
      </w:r>
      <w:r w:rsidRPr="00376A13">
        <w:rPr>
          <w:color w:val="000000" w:themeColor="text1"/>
          <w:highlight w:val="yellow"/>
        </w:rPr>
        <w:t>°C in a 5% CO</w:t>
      </w:r>
      <w:r w:rsidRPr="00376A13">
        <w:rPr>
          <w:color w:val="000000" w:themeColor="text1"/>
          <w:highlight w:val="yellow"/>
          <w:vertAlign w:val="subscript"/>
        </w:rPr>
        <w:t>2</w:t>
      </w:r>
      <w:r w:rsidRPr="00376A13">
        <w:rPr>
          <w:color w:val="000000" w:themeColor="text1"/>
          <w:highlight w:val="yellow"/>
        </w:rPr>
        <w:t xml:space="preserve"> and 1% O</w:t>
      </w:r>
      <w:r w:rsidRPr="00376A13">
        <w:rPr>
          <w:color w:val="000000" w:themeColor="text1"/>
          <w:highlight w:val="yellow"/>
          <w:vertAlign w:val="subscript"/>
        </w:rPr>
        <w:t xml:space="preserve">2 </w:t>
      </w:r>
      <w:r w:rsidRPr="00376A13">
        <w:rPr>
          <w:color w:val="000000" w:themeColor="text1"/>
          <w:highlight w:val="yellow"/>
        </w:rPr>
        <w:t>atmosphere.</w:t>
      </w:r>
    </w:p>
    <w:p w14:paraId="055FCBB5" w14:textId="77777777" w:rsidR="000C53CB" w:rsidRPr="00F56A75" w:rsidRDefault="000C53CB" w:rsidP="000C53CB">
      <w:pPr>
        <w:pStyle w:val="ListParagraph"/>
        <w:pBdr>
          <w:top w:val="nil"/>
          <w:left w:val="nil"/>
          <w:bottom w:val="nil"/>
          <w:right w:val="nil"/>
          <w:between w:val="nil"/>
        </w:pBdr>
        <w:ind w:leftChars="0" w:left="0"/>
        <w:rPr>
          <w:rFonts w:eastAsia="Calibri"/>
          <w:color w:val="000000" w:themeColor="text1"/>
        </w:rPr>
      </w:pPr>
    </w:p>
    <w:p w14:paraId="6455BBA2" w14:textId="6D9B8A4F" w:rsidR="00F56A75" w:rsidRPr="000C53CB" w:rsidRDefault="00F56A7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sidRPr="00D6788D">
        <w:rPr>
          <w:color w:val="000000" w:themeColor="text1"/>
        </w:rPr>
        <w:t xml:space="preserve">For </w:t>
      </w:r>
      <w:r>
        <w:rPr>
          <w:color w:val="000000" w:themeColor="text1"/>
        </w:rPr>
        <w:t>cultures over 7 days</w:t>
      </w:r>
      <w:r w:rsidRPr="00D6788D">
        <w:rPr>
          <w:color w:val="000000" w:themeColor="text1"/>
        </w:rPr>
        <w:t xml:space="preserve">, </w:t>
      </w:r>
      <w:r>
        <w:rPr>
          <w:color w:val="000000" w:themeColor="text1"/>
        </w:rPr>
        <w:t xml:space="preserve">replacing half the media volume </w:t>
      </w:r>
      <w:r w:rsidRPr="00D6788D">
        <w:rPr>
          <w:color w:val="000000" w:themeColor="text1"/>
        </w:rPr>
        <w:t>every 3</w:t>
      </w:r>
      <w:r>
        <w:rPr>
          <w:color w:val="000000" w:themeColor="text1"/>
        </w:rPr>
        <w:t>–</w:t>
      </w:r>
      <w:r w:rsidRPr="00D6788D">
        <w:rPr>
          <w:color w:val="000000" w:themeColor="text1"/>
        </w:rPr>
        <w:t>4 days</w:t>
      </w:r>
      <w:r>
        <w:rPr>
          <w:color w:val="000000" w:themeColor="text1"/>
        </w:rPr>
        <w:t xml:space="preserve"> is recommended</w:t>
      </w:r>
      <w:r w:rsidRPr="00424678">
        <w:rPr>
          <w:color w:val="000000" w:themeColor="text1"/>
        </w:rPr>
        <w:t>.</w:t>
      </w:r>
      <w:r>
        <w:rPr>
          <w:color w:val="000000" w:themeColor="text1"/>
        </w:rPr>
        <w:t xml:space="preserve"> Carefully aspirate 100 </w:t>
      </w:r>
      <w:r w:rsidRPr="00D6788D">
        <w:rPr>
          <w:color w:val="000000" w:themeColor="text1"/>
        </w:rPr>
        <w:t>μL</w:t>
      </w:r>
      <w:r>
        <w:rPr>
          <w:color w:val="000000" w:themeColor="text1"/>
        </w:rPr>
        <w:t xml:space="preserve"> of media by </w:t>
      </w:r>
      <w:r w:rsidRPr="00424678">
        <w:rPr>
          <w:color w:val="000000" w:themeColor="text1"/>
        </w:rPr>
        <w:t>pipett</w:t>
      </w:r>
      <w:r>
        <w:rPr>
          <w:color w:val="000000" w:themeColor="text1"/>
        </w:rPr>
        <w:t xml:space="preserve">ing and add 100 </w:t>
      </w:r>
      <w:r w:rsidRPr="00D6788D">
        <w:rPr>
          <w:color w:val="000000" w:themeColor="text1"/>
        </w:rPr>
        <w:t>μL</w:t>
      </w:r>
      <w:r>
        <w:rPr>
          <w:color w:val="000000" w:themeColor="text1"/>
        </w:rPr>
        <w:t xml:space="preserve"> of newly prepared culture media containing cytokines to each well. The c</w:t>
      </w:r>
      <w:r w:rsidRPr="00424678">
        <w:rPr>
          <w:color w:val="000000" w:themeColor="text1"/>
        </w:rPr>
        <w:t>ulture</w:t>
      </w:r>
      <w:r>
        <w:rPr>
          <w:color w:val="000000" w:themeColor="text1"/>
        </w:rPr>
        <w:t xml:space="preserve"> media should be pre-warmed at 37</w:t>
      </w:r>
      <w:r w:rsidR="009B78BE">
        <w:rPr>
          <w:color w:val="000000" w:themeColor="text1"/>
        </w:rPr>
        <w:t xml:space="preserve"> </w:t>
      </w:r>
      <w:r w:rsidRPr="00D6788D">
        <w:rPr>
          <w:color w:val="000000" w:themeColor="text1"/>
        </w:rPr>
        <w:t>°C</w:t>
      </w:r>
      <w:r>
        <w:rPr>
          <w:color w:val="000000" w:themeColor="text1"/>
        </w:rPr>
        <w:t>.</w:t>
      </w:r>
    </w:p>
    <w:p w14:paraId="06FCC005" w14:textId="77777777" w:rsidR="000C53CB" w:rsidRPr="00F56A75" w:rsidRDefault="000C53CB" w:rsidP="000C53CB">
      <w:pPr>
        <w:pStyle w:val="ListParagraph"/>
        <w:pBdr>
          <w:top w:val="nil"/>
          <w:left w:val="nil"/>
          <w:bottom w:val="nil"/>
          <w:right w:val="nil"/>
          <w:between w:val="nil"/>
        </w:pBdr>
        <w:ind w:leftChars="0" w:left="0"/>
        <w:rPr>
          <w:rFonts w:eastAsia="Calibri"/>
          <w:color w:val="000000" w:themeColor="text1"/>
        </w:rPr>
      </w:pPr>
    </w:p>
    <w:p w14:paraId="4194BFCB" w14:textId="16EDDE4D" w:rsidR="00F56A75" w:rsidRPr="00F56A75" w:rsidRDefault="00F56A75" w:rsidP="00B15075">
      <w:pPr>
        <w:pStyle w:val="ListParagraph"/>
        <w:numPr>
          <w:ilvl w:val="0"/>
          <w:numId w:val="16"/>
        </w:numPr>
        <w:pBdr>
          <w:top w:val="nil"/>
          <w:left w:val="nil"/>
          <w:bottom w:val="nil"/>
          <w:right w:val="nil"/>
          <w:between w:val="nil"/>
        </w:pBdr>
        <w:ind w:leftChars="0" w:left="0" w:firstLine="0"/>
        <w:rPr>
          <w:rFonts w:eastAsia="Calibri"/>
          <w:color w:val="000000" w:themeColor="text1"/>
        </w:rPr>
      </w:pPr>
      <w:r w:rsidRPr="00D6788D">
        <w:rPr>
          <w:b/>
          <w:color w:val="000000" w:themeColor="text1"/>
        </w:rPr>
        <w:t xml:space="preserve">Analysis of </w:t>
      </w:r>
      <w:r>
        <w:rPr>
          <w:b/>
          <w:color w:val="000000" w:themeColor="text1"/>
        </w:rPr>
        <w:t>marker phenotypes</w:t>
      </w:r>
      <w:r w:rsidRPr="00D6788D">
        <w:rPr>
          <w:b/>
          <w:color w:val="000000" w:themeColor="text1"/>
        </w:rPr>
        <w:t xml:space="preserve"> </w:t>
      </w:r>
      <w:r>
        <w:rPr>
          <w:b/>
          <w:color w:val="000000" w:themeColor="text1"/>
        </w:rPr>
        <w:t>using</w:t>
      </w:r>
      <w:r w:rsidRPr="00D6788D">
        <w:rPr>
          <w:b/>
          <w:color w:val="000000" w:themeColor="text1"/>
        </w:rPr>
        <w:t xml:space="preserve"> </w:t>
      </w:r>
      <w:r w:rsidR="00BA771E">
        <w:rPr>
          <w:b/>
          <w:color w:val="000000" w:themeColor="text1"/>
        </w:rPr>
        <w:t>flow cytometry</w:t>
      </w:r>
    </w:p>
    <w:p w14:paraId="48ED93CF" w14:textId="657BE695" w:rsidR="007648B5" w:rsidRDefault="007648B5" w:rsidP="00B15075">
      <w:pPr>
        <w:pBdr>
          <w:top w:val="nil"/>
          <w:left w:val="nil"/>
          <w:bottom w:val="nil"/>
          <w:right w:val="nil"/>
          <w:between w:val="nil"/>
        </w:pBdr>
        <w:rPr>
          <w:bCs/>
          <w:color w:val="000000" w:themeColor="text1"/>
        </w:rPr>
      </w:pPr>
    </w:p>
    <w:p w14:paraId="3CF28980" w14:textId="3E75EA44" w:rsidR="000C53CB" w:rsidRDefault="00BA771E" w:rsidP="00B15075">
      <w:pPr>
        <w:pBdr>
          <w:top w:val="nil"/>
          <w:left w:val="nil"/>
          <w:bottom w:val="nil"/>
          <w:right w:val="nil"/>
          <w:between w:val="nil"/>
        </w:pBdr>
        <w:rPr>
          <w:bCs/>
          <w:color w:val="000000"/>
        </w:rPr>
      </w:pPr>
      <w:r>
        <w:rPr>
          <w:bCs/>
          <w:color w:val="000000"/>
        </w:rPr>
        <w:t xml:space="preserve">NOTE: </w:t>
      </w:r>
      <w:r w:rsidR="007648B5">
        <w:rPr>
          <w:bCs/>
          <w:color w:val="000000"/>
        </w:rPr>
        <w:t xml:space="preserve">Although the cells should be analyzed after 7 days of </w:t>
      </w:r>
      <w:r w:rsidR="007648B5" w:rsidRPr="00424678">
        <w:rPr>
          <w:bCs/>
          <w:color w:val="000000"/>
        </w:rPr>
        <w:t>cultur</w:t>
      </w:r>
      <w:r w:rsidR="007648B5">
        <w:rPr>
          <w:bCs/>
          <w:color w:val="000000"/>
        </w:rPr>
        <w:t>e, the culture duration can be changed</w:t>
      </w:r>
      <w:r w:rsidR="000C53CB">
        <w:rPr>
          <w:bCs/>
          <w:color w:val="000000"/>
        </w:rPr>
        <w:t>.</w:t>
      </w:r>
    </w:p>
    <w:p w14:paraId="3FBCAA71" w14:textId="77777777" w:rsidR="000C53CB" w:rsidRPr="000C53CB" w:rsidRDefault="000C53CB" w:rsidP="00B15075">
      <w:pPr>
        <w:pBdr>
          <w:top w:val="nil"/>
          <w:left w:val="nil"/>
          <w:bottom w:val="nil"/>
          <w:right w:val="nil"/>
          <w:between w:val="nil"/>
        </w:pBdr>
        <w:rPr>
          <w:bCs/>
          <w:color w:val="000000"/>
        </w:rPr>
      </w:pPr>
    </w:p>
    <w:p w14:paraId="29392FC0" w14:textId="43E389EA" w:rsidR="00F56A75" w:rsidRPr="000C53CB" w:rsidRDefault="007648B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Pr>
          <w:bCs/>
          <w:color w:val="000000"/>
        </w:rPr>
        <w:t>D</w:t>
      </w:r>
      <w:r w:rsidRPr="0011481D">
        <w:rPr>
          <w:bCs/>
          <w:color w:val="000000"/>
        </w:rPr>
        <w:t xml:space="preserve">iscard 170 µL of the medium </w:t>
      </w:r>
      <w:r>
        <w:rPr>
          <w:bCs/>
          <w:color w:val="000000"/>
        </w:rPr>
        <w:t xml:space="preserve">by </w:t>
      </w:r>
      <w:r w:rsidRPr="0011481D">
        <w:rPr>
          <w:bCs/>
          <w:color w:val="000000"/>
        </w:rPr>
        <w:t>using an 8-channel pipette.</w:t>
      </w:r>
    </w:p>
    <w:p w14:paraId="0B2EC02F" w14:textId="77777777" w:rsidR="000C53CB" w:rsidRPr="007648B5" w:rsidRDefault="000C53CB" w:rsidP="000C53CB">
      <w:pPr>
        <w:pStyle w:val="ListParagraph"/>
        <w:pBdr>
          <w:top w:val="nil"/>
          <w:left w:val="nil"/>
          <w:bottom w:val="nil"/>
          <w:right w:val="nil"/>
          <w:between w:val="nil"/>
        </w:pBdr>
        <w:ind w:leftChars="0" w:left="0"/>
        <w:rPr>
          <w:rFonts w:eastAsia="Calibri"/>
          <w:color w:val="000000" w:themeColor="text1"/>
        </w:rPr>
      </w:pPr>
    </w:p>
    <w:p w14:paraId="6F46F9FF" w14:textId="0315E859" w:rsidR="007648B5" w:rsidRPr="000C53CB" w:rsidRDefault="007648B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Pr>
          <w:bCs/>
          <w:color w:val="000000"/>
        </w:rPr>
        <w:t>Label the cells</w:t>
      </w:r>
      <w:r w:rsidRPr="0011481D">
        <w:rPr>
          <w:bCs/>
          <w:color w:val="000000"/>
        </w:rPr>
        <w:t xml:space="preserve"> </w:t>
      </w:r>
      <w:r>
        <w:rPr>
          <w:bCs/>
          <w:color w:val="000000"/>
        </w:rPr>
        <w:t>with</w:t>
      </w:r>
      <w:r w:rsidRPr="0011481D">
        <w:rPr>
          <w:bCs/>
          <w:color w:val="000000"/>
        </w:rPr>
        <w:t xml:space="preserve"> </w:t>
      </w:r>
      <w:r>
        <w:rPr>
          <w:bCs/>
          <w:color w:val="000000"/>
        </w:rPr>
        <w:t xml:space="preserve">the antibody mixture. Mix </w:t>
      </w:r>
      <w:r w:rsidRPr="00D12872">
        <w:rPr>
          <w:bCs/>
          <w:color w:val="000000"/>
        </w:rPr>
        <w:t>0.5</w:t>
      </w:r>
      <w:r>
        <w:rPr>
          <w:bCs/>
          <w:color w:val="000000"/>
        </w:rPr>
        <w:t xml:space="preserve"> </w:t>
      </w:r>
      <w:r w:rsidRPr="00D12872">
        <w:rPr>
          <w:bCs/>
          <w:color w:val="000000"/>
        </w:rPr>
        <w:t xml:space="preserve">µL </w:t>
      </w:r>
      <w:r>
        <w:rPr>
          <w:bCs/>
          <w:color w:val="000000"/>
        </w:rPr>
        <w:t xml:space="preserve">of </w:t>
      </w:r>
      <w:r w:rsidRPr="00D12872">
        <w:rPr>
          <w:bCs/>
          <w:color w:val="000000"/>
        </w:rPr>
        <w:t>anti-CD34-FITC, 0.1</w:t>
      </w:r>
      <w:r>
        <w:rPr>
          <w:bCs/>
          <w:color w:val="000000"/>
        </w:rPr>
        <w:t xml:space="preserve"> </w:t>
      </w:r>
      <w:r w:rsidRPr="00D12872">
        <w:rPr>
          <w:bCs/>
          <w:color w:val="000000"/>
        </w:rPr>
        <w:t xml:space="preserve">µL </w:t>
      </w:r>
      <w:r>
        <w:rPr>
          <w:bCs/>
          <w:color w:val="000000"/>
        </w:rPr>
        <w:t xml:space="preserve">of </w:t>
      </w:r>
      <w:r w:rsidRPr="00D12872">
        <w:rPr>
          <w:bCs/>
          <w:color w:val="000000"/>
        </w:rPr>
        <w:t>anti-CD38-PerCP-Cy5.5, 0.25</w:t>
      </w:r>
      <w:r>
        <w:rPr>
          <w:bCs/>
          <w:color w:val="000000"/>
        </w:rPr>
        <w:t xml:space="preserve"> </w:t>
      </w:r>
      <w:r w:rsidRPr="00D12872">
        <w:rPr>
          <w:bCs/>
          <w:color w:val="000000"/>
        </w:rPr>
        <w:t xml:space="preserve">µL </w:t>
      </w:r>
      <w:r>
        <w:rPr>
          <w:bCs/>
          <w:color w:val="000000"/>
        </w:rPr>
        <w:t xml:space="preserve">of </w:t>
      </w:r>
      <w:r w:rsidRPr="00D12872">
        <w:rPr>
          <w:bCs/>
          <w:color w:val="000000"/>
        </w:rPr>
        <w:t>anti-CD90-PE-Cy7, 0.5</w:t>
      </w:r>
      <w:r>
        <w:rPr>
          <w:bCs/>
          <w:color w:val="000000"/>
        </w:rPr>
        <w:t xml:space="preserve"> </w:t>
      </w:r>
      <w:r w:rsidRPr="00D12872">
        <w:rPr>
          <w:bCs/>
          <w:color w:val="000000"/>
        </w:rPr>
        <w:t xml:space="preserve">µL </w:t>
      </w:r>
      <w:r>
        <w:rPr>
          <w:bCs/>
          <w:color w:val="000000"/>
        </w:rPr>
        <w:t xml:space="preserve">of </w:t>
      </w:r>
      <w:r w:rsidRPr="00D12872">
        <w:rPr>
          <w:bCs/>
          <w:color w:val="000000"/>
        </w:rPr>
        <w:t>anti-CD45RA-PE</w:t>
      </w:r>
      <w:r>
        <w:rPr>
          <w:bCs/>
          <w:color w:val="000000"/>
        </w:rPr>
        <w:t xml:space="preserve">, and 9 </w:t>
      </w:r>
      <w:r w:rsidRPr="0011481D">
        <w:rPr>
          <w:bCs/>
          <w:color w:val="000000"/>
        </w:rPr>
        <w:t>µL</w:t>
      </w:r>
      <w:r>
        <w:rPr>
          <w:bCs/>
          <w:color w:val="000000"/>
        </w:rPr>
        <w:t xml:space="preserve"> of staining buffer per well. Add 10</w:t>
      </w:r>
      <w:r w:rsidRPr="0011481D">
        <w:rPr>
          <w:bCs/>
          <w:color w:val="000000"/>
        </w:rPr>
        <w:t xml:space="preserve"> μL </w:t>
      </w:r>
      <w:r>
        <w:rPr>
          <w:bCs/>
          <w:color w:val="000000"/>
        </w:rPr>
        <w:t>of the mixture to</w:t>
      </w:r>
      <w:r w:rsidRPr="0011481D">
        <w:rPr>
          <w:bCs/>
          <w:color w:val="000000"/>
        </w:rPr>
        <w:t xml:space="preserve"> the 96-well plate</w:t>
      </w:r>
      <w:r>
        <w:rPr>
          <w:bCs/>
          <w:color w:val="000000"/>
        </w:rPr>
        <w:t xml:space="preserve"> and incubate the cells</w:t>
      </w:r>
      <w:r w:rsidRPr="0011481D">
        <w:rPr>
          <w:bCs/>
          <w:color w:val="000000"/>
        </w:rPr>
        <w:t xml:space="preserve"> for 30 </w:t>
      </w:r>
      <w:r w:rsidRPr="00424678">
        <w:rPr>
          <w:bCs/>
          <w:color w:val="000000"/>
        </w:rPr>
        <w:t>min</w:t>
      </w:r>
      <w:r w:rsidRPr="0011481D">
        <w:rPr>
          <w:bCs/>
          <w:color w:val="000000"/>
        </w:rPr>
        <w:t xml:space="preserve"> at 4</w:t>
      </w:r>
      <w:r w:rsidR="009B78BE">
        <w:rPr>
          <w:bCs/>
          <w:color w:val="000000"/>
        </w:rPr>
        <w:t xml:space="preserve"> </w:t>
      </w:r>
      <w:r w:rsidRPr="0011481D">
        <w:rPr>
          <w:bCs/>
          <w:color w:val="000000"/>
        </w:rPr>
        <w:t>°C</w:t>
      </w:r>
      <w:r>
        <w:rPr>
          <w:bCs/>
          <w:color w:val="000000"/>
        </w:rPr>
        <w:t xml:space="preserve"> in the dark</w:t>
      </w:r>
      <w:r w:rsidRPr="0011481D">
        <w:rPr>
          <w:bCs/>
          <w:color w:val="000000"/>
        </w:rPr>
        <w:t>.</w:t>
      </w:r>
    </w:p>
    <w:p w14:paraId="6D2CFF6A" w14:textId="77777777" w:rsidR="000C53CB" w:rsidRPr="007648B5" w:rsidRDefault="000C53CB" w:rsidP="000C53CB">
      <w:pPr>
        <w:pStyle w:val="ListParagraph"/>
        <w:pBdr>
          <w:top w:val="nil"/>
          <w:left w:val="nil"/>
          <w:bottom w:val="nil"/>
          <w:right w:val="nil"/>
          <w:between w:val="nil"/>
        </w:pBdr>
        <w:ind w:leftChars="0" w:left="0"/>
        <w:rPr>
          <w:rFonts w:eastAsia="Calibri"/>
          <w:color w:val="000000" w:themeColor="text1"/>
        </w:rPr>
      </w:pPr>
    </w:p>
    <w:p w14:paraId="70D476B3" w14:textId="43137262" w:rsidR="007648B5" w:rsidRPr="000C53CB" w:rsidRDefault="007648B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Pr>
          <w:bCs/>
          <w:color w:val="000000"/>
        </w:rPr>
        <w:t>To wash the antibodies, a</w:t>
      </w:r>
      <w:r w:rsidRPr="0011481D">
        <w:rPr>
          <w:bCs/>
          <w:color w:val="000000"/>
        </w:rPr>
        <w:t xml:space="preserve">dd 100 µL of </w:t>
      </w:r>
      <w:r>
        <w:rPr>
          <w:bCs/>
          <w:color w:val="000000"/>
        </w:rPr>
        <w:t>staining buffer</w:t>
      </w:r>
      <w:r w:rsidRPr="0011481D">
        <w:rPr>
          <w:bCs/>
          <w:color w:val="000000"/>
        </w:rPr>
        <w:t xml:space="preserve"> to </w:t>
      </w:r>
      <w:r>
        <w:rPr>
          <w:bCs/>
          <w:color w:val="000000"/>
        </w:rPr>
        <w:t xml:space="preserve">the </w:t>
      </w:r>
      <w:r w:rsidRPr="0011481D">
        <w:rPr>
          <w:bCs/>
          <w:color w:val="000000"/>
        </w:rPr>
        <w:t xml:space="preserve">wells and centrifuge </w:t>
      </w:r>
      <w:r>
        <w:rPr>
          <w:bCs/>
          <w:color w:val="000000"/>
        </w:rPr>
        <w:t xml:space="preserve">the </w:t>
      </w:r>
      <w:r w:rsidRPr="0011481D">
        <w:rPr>
          <w:bCs/>
          <w:color w:val="000000"/>
        </w:rPr>
        <w:t>plates at 400 ×</w:t>
      </w:r>
      <w:r w:rsidR="00BA771E">
        <w:rPr>
          <w:bCs/>
          <w:color w:val="000000"/>
        </w:rPr>
        <w:t xml:space="preserve"> </w:t>
      </w:r>
      <w:r w:rsidRPr="00D12872">
        <w:rPr>
          <w:rFonts w:ascii="Arial" w:hAnsi="Arial" w:cs="Arial"/>
          <w:bCs/>
          <w:i/>
          <w:iCs/>
          <w:color w:val="000000"/>
        </w:rPr>
        <w:t>g</w:t>
      </w:r>
      <w:r w:rsidRPr="0011481D">
        <w:rPr>
          <w:bCs/>
          <w:color w:val="000000"/>
        </w:rPr>
        <w:t xml:space="preserve"> for 5 </w:t>
      </w:r>
      <w:r w:rsidRPr="00424678">
        <w:rPr>
          <w:bCs/>
          <w:color w:val="000000"/>
        </w:rPr>
        <w:t>min</w:t>
      </w:r>
      <w:r w:rsidRPr="0011481D">
        <w:rPr>
          <w:bCs/>
          <w:color w:val="000000"/>
        </w:rPr>
        <w:t xml:space="preserve"> at 4</w:t>
      </w:r>
      <w:r w:rsidR="00BA771E">
        <w:rPr>
          <w:bCs/>
          <w:color w:val="000000"/>
        </w:rPr>
        <w:t xml:space="preserve"> </w:t>
      </w:r>
      <w:r w:rsidRPr="0011481D">
        <w:rPr>
          <w:bCs/>
          <w:color w:val="000000"/>
        </w:rPr>
        <w:t xml:space="preserve">°C </w:t>
      </w:r>
      <w:r>
        <w:rPr>
          <w:bCs/>
          <w:color w:val="000000"/>
        </w:rPr>
        <w:t>using</w:t>
      </w:r>
      <w:r w:rsidRPr="0011481D">
        <w:rPr>
          <w:bCs/>
          <w:color w:val="000000"/>
        </w:rPr>
        <w:t xml:space="preserve"> low acceleration and medium deceleration.</w:t>
      </w:r>
    </w:p>
    <w:p w14:paraId="7276CBC3" w14:textId="77777777" w:rsidR="000C53CB" w:rsidRPr="007648B5" w:rsidRDefault="000C53CB" w:rsidP="000C53CB">
      <w:pPr>
        <w:pStyle w:val="ListParagraph"/>
        <w:pBdr>
          <w:top w:val="nil"/>
          <w:left w:val="nil"/>
          <w:bottom w:val="nil"/>
          <w:right w:val="nil"/>
          <w:between w:val="nil"/>
        </w:pBdr>
        <w:ind w:leftChars="0" w:left="0"/>
        <w:rPr>
          <w:rFonts w:eastAsia="Calibri"/>
          <w:color w:val="000000" w:themeColor="text1"/>
        </w:rPr>
      </w:pPr>
    </w:p>
    <w:p w14:paraId="04AE42D2" w14:textId="27E8E688" w:rsidR="007648B5" w:rsidRPr="000C53CB" w:rsidRDefault="007648B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Pr>
          <w:bCs/>
          <w:color w:val="000000"/>
        </w:rPr>
        <w:t>Carefully a</w:t>
      </w:r>
      <w:r w:rsidRPr="0011481D">
        <w:rPr>
          <w:bCs/>
          <w:color w:val="000000"/>
        </w:rPr>
        <w:t>spirate</w:t>
      </w:r>
      <w:r>
        <w:rPr>
          <w:bCs/>
          <w:color w:val="000000"/>
        </w:rPr>
        <w:t xml:space="preserve"> </w:t>
      </w:r>
      <w:r w:rsidRPr="0011481D">
        <w:rPr>
          <w:bCs/>
          <w:color w:val="000000"/>
        </w:rPr>
        <w:t xml:space="preserve">100 μL of the supernatant </w:t>
      </w:r>
      <w:r>
        <w:rPr>
          <w:bCs/>
          <w:color w:val="000000"/>
        </w:rPr>
        <w:t>to maintain the cells on the bottom of the wells,</w:t>
      </w:r>
      <w:r w:rsidR="00BA771E">
        <w:rPr>
          <w:bCs/>
          <w:color w:val="000000"/>
        </w:rPr>
        <w:t xml:space="preserve"> </w:t>
      </w:r>
      <w:r>
        <w:rPr>
          <w:bCs/>
          <w:color w:val="000000"/>
        </w:rPr>
        <w:t>then</w:t>
      </w:r>
      <w:r w:rsidRPr="0011481D">
        <w:rPr>
          <w:bCs/>
          <w:color w:val="000000"/>
        </w:rPr>
        <w:t xml:space="preserve"> resuspend the cell</w:t>
      </w:r>
      <w:r>
        <w:rPr>
          <w:bCs/>
          <w:color w:val="000000"/>
        </w:rPr>
        <w:t>s</w:t>
      </w:r>
      <w:r w:rsidRPr="0011481D">
        <w:rPr>
          <w:bCs/>
          <w:color w:val="000000"/>
        </w:rPr>
        <w:t xml:space="preserve"> in 200 µL of </w:t>
      </w:r>
      <w:r>
        <w:rPr>
          <w:bCs/>
          <w:color w:val="000000"/>
        </w:rPr>
        <w:t>staining buffer</w:t>
      </w:r>
      <w:r w:rsidRPr="0011481D">
        <w:rPr>
          <w:bCs/>
          <w:color w:val="000000"/>
        </w:rPr>
        <w:t xml:space="preserve"> + 0.1% </w:t>
      </w:r>
      <w:r>
        <w:rPr>
          <w:bCs/>
          <w:color w:val="000000"/>
        </w:rPr>
        <w:t xml:space="preserve">v/v of </w:t>
      </w:r>
      <w:r w:rsidRPr="0011481D">
        <w:rPr>
          <w:bCs/>
          <w:color w:val="000000"/>
        </w:rPr>
        <w:t>PI + 1%</w:t>
      </w:r>
      <w:r>
        <w:rPr>
          <w:bCs/>
          <w:color w:val="000000"/>
        </w:rPr>
        <w:t xml:space="preserve"> v/v of</w:t>
      </w:r>
      <w:r w:rsidRPr="0011481D">
        <w:rPr>
          <w:bCs/>
          <w:color w:val="000000"/>
        </w:rPr>
        <w:t xml:space="preserve"> </w:t>
      </w:r>
      <w:r w:rsidR="00BA771E">
        <w:rPr>
          <w:bCs/>
          <w:color w:val="000000"/>
        </w:rPr>
        <w:t>f</w:t>
      </w:r>
      <w:r w:rsidR="00BA771E" w:rsidRPr="00BA771E">
        <w:rPr>
          <w:bCs/>
          <w:color w:val="000000"/>
        </w:rPr>
        <w:t>luorescent microspheres</w:t>
      </w:r>
      <w:r w:rsidR="00BA771E" w:rsidRPr="0011481D">
        <w:rPr>
          <w:bCs/>
          <w:color w:val="000000"/>
        </w:rPr>
        <w:t xml:space="preserve"> </w:t>
      </w:r>
      <w:r w:rsidR="00BA771E">
        <w:rPr>
          <w:bCs/>
          <w:color w:val="000000"/>
        </w:rPr>
        <w:t>(e.g.</w:t>
      </w:r>
      <w:r w:rsidR="005C1836">
        <w:rPr>
          <w:bCs/>
          <w:color w:val="000000"/>
        </w:rPr>
        <w:t>,</w:t>
      </w:r>
      <w:r w:rsidR="00BA771E">
        <w:rPr>
          <w:bCs/>
          <w:color w:val="000000"/>
        </w:rPr>
        <w:t xml:space="preserve"> </w:t>
      </w:r>
      <w:r w:rsidRPr="0011481D">
        <w:rPr>
          <w:bCs/>
          <w:color w:val="000000"/>
        </w:rPr>
        <w:t>Flow-Check Fluorospheres</w:t>
      </w:r>
      <w:r w:rsidR="00BA771E">
        <w:rPr>
          <w:bCs/>
          <w:color w:val="000000"/>
        </w:rPr>
        <w:t>)</w:t>
      </w:r>
      <w:r w:rsidRPr="0011481D">
        <w:rPr>
          <w:bCs/>
          <w:color w:val="000000"/>
        </w:rPr>
        <w:t>.</w:t>
      </w:r>
    </w:p>
    <w:p w14:paraId="12146E0E" w14:textId="77777777" w:rsidR="000C53CB" w:rsidRPr="007648B5" w:rsidRDefault="000C53CB" w:rsidP="000C53CB">
      <w:pPr>
        <w:pStyle w:val="ListParagraph"/>
        <w:pBdr>
          <w:top w:val="nil"/>
          <w:left w:val="nil"/>
          <w:bottom w:val="nil"/>
          <w:right w:val="nil"/>
          <w:between w:val="nil"/>
        </w:pBdr>
        <w:ind w:leftChars="0" w:left="0"/>
        <w:rPr>
          <w:rFonts w:eastAsia="Calibri"/>
          <w:color w:val="000000" w:themeColor="text1"/>
        </w:rPr>
      </w:pPr>
    </w:p>
    <w:p w14:paraId="1EAD6BD8" w14:textId="070CEA48" w:rsidR="007648B5" w:rsidRPr="000C53CB" w:rsidRDefault="007648B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Pr>
          <w:bCs/>
          <w:color w:val="000000"/>
        </w:rPr>
        <w:t>Set</w:t>
      </w:r>
      <w:r w:rsidRPr="0011481D">
        <w:rPr>
          <w:bCs/>
          <w:color w:val="000000"/>
        </w:rPr>
        <w:t xml:space="preserve"> </w:t>
      </w:r>
      <w:r>
        <w:rPr>
          <w:bCs/>
          <w:color w:val="000000"/>
        </w:rPr>
        <w:t xml:space="preserve">up </w:t>
      </w:r>
      <w:r w:rsidRPr="0011481D">
        <w:rPr>
          <w:bCs/>
          <w:color w:val="000000"/>
        </w:rPr>
        <w:t xml:space="preserve">the </w:t>
      </w:r>
      <w:r w:rsidR="00BA771E">
        <w:rPr>
          <w:bCs/>
          <w:color w:val="000000"/>
        </w:rPr>
        <w:t>flow cytometry</w:t>
      </w:r>
      <w:r w:rsidRPr="0011481D">
        <w:rPr>
          <w:bCs/>
          <w:color w:val="000000"/>
        </w:rPr>
        <w:t xml:space="preserve"> instrument</w:t>
      </w:r>
      <w:r>
        <w:rPr>
          <w:bCs/>
          <w:color w:val="000000"/>
        </w:rPr>
        <w:t>.</w:t>
      </w:r>
      <w:r w:rsidRPr="0011481D">
        <w:rPr>
          <w:bCs/>
          <w:color w:val="000000"/>
        </w:rPr>
        <w:t xml:space="preserve"> </w:t>
      </w:r>
      <w:r>
        <w:rPr>
          <w:bCs/>
          <w:color w:val="000000"/>
        </w:rPr>
        <w:t>A</w:t>
      </w:r>
      <w:r w:rsidRPr="0011481D">
        <w:rPr>
          <w:bCs/>
          <w:color w:val="000000"/>
        </w:rPr>
        <w:t xml:space="preserve">cquire </w:t>
      </w:r>
      <w:r>
        <w:rPr>
          <w:bCs/>
          <w:color w:val="000000"/>
        </w:rPr>
        <w:t xml:space="preserve">data for the </w:t>
      </w:r>
      <w:r w:rsidRPr="0011481D">
        <w:rPr>
          <w:bCs/>
          <w:color w:val="000000"/>
        </w:rPr>
        <w:t>samples in fast mode</w:t>
      </w:r>
      <w:r>
        <w:rPr>
          <w:bCs/>
          <w:color w:val="000000"/>
        </w:rPr>
        <w:t xml:space="preserve"> with</w:t>
      </w:r>
      <w:r w:rsidRPr="0011481D">
        <w:rPr>
          <w:bCs/>
          <w:color w:val="000000"/>
        </w:rPr>
        <w:t xml:space="preserve"> </w:t>
      </w:r>
      <w:r w:rsidRPr="00424678">
        <w:rPr>
          <w:bCs/>
          <w:color w:val="000000"/>
        </w:rPr>
        <w:t>mix</w:t>
      </w:r>
      <w:r>
        <w:rPr>
          <w:bCs/>
          <w:color w:val="000000"/>
        </w:rPr>
        <w:t>ed</w:t>
      </w:r>
      <w:r w:rsidRPr="0011481D">
        <w:rPr>
          <w:bCs/>
          <w:color w:val="000000"/>
        </w:rPr>
        <w:t xml:space="preserve"> sample </w:t>
      </w:r>
      <w:r>
        <w:rPr>
          <w:bCs/>
          <w:color w:val="000000"/>
        </w:rPr>
        <w:t>mode on</w:t>
      </w:r>
      <w:r w:rsidRPr="0011481D">
        <w:rPr>
          <w:bCs/>
          <w:color w:val="000000"/>
        </w:rPr>
        <w:t xml:space="preserve"> and </w:t>
      </w:r>
      <w:r>
        <w:rPr>
          <w:bCs/>
          <w:color w:val="000000"/>
        </w:rPr>
        <w:t>uptake</w:t>
      </w:r>
      <w:r w:rsidRPr="0011481D">
        <w:rPr>
          <w:bCs/>
          <w:color w:val="000000"/>
        </w:rPr>
        <w:t xml:space="preserve"> volumes</w:t>
      </w:r>
      <w:r>
        <w:rPr>
          <w:bCs/>
          <w:color w:val="000000"/>
        </w:rPr>
        <w:t xml:space="preserve"> of</w:t>
      </w:r>
      <w:r w:rsidRPr="0011481D">
        <w:rPr>
          <w:bCs/>
          <w:color w:val="000000"/>
        </w:rPr>
        <w:t xml:space="preserve"> 100 µL.</w:t>
      </w:r>
    </w:p>
    <w:p w14:paraId="3A581A97" w14:textId="77777777" w:rsidR="000C53CB" w:rsidRPr="007648B5" w:rsidRDefault="000C53CB" w:rsidP="000C53CB">
      <w:pPr>
        <w:pStyle w:val="ListParagraph"/>
        <w:pBdr>
          <w:top w:val="nil"/>
          <w:left w:val="nil"/>
          <w:bottom w:val="nil"/>
          <w:right w:val="nil"/>
          <w:between w:val="nil"/>
        </w:pBdr>
        <w:ind w:leftChars="0" w:left="0"/>
        <w:rPr>
          <w:rFonts w:eastAsia="Calibri"/>
          <w:color w:val="000000" w:themeColor="text1"/>
        </w:rPr>
      </w:pPr>
    </w:p>
    <w:p w14:paraId="37BEDD64" w14:textId="27416EC7" w:rsidR="007648B5" w:rsidRPr="007648B5" w:rsidRDefault="007648B5" w:rsidP="00B15075">
      <w:pPr>
        <w:pStyle w:val="ListParagraph"/>
        <w:numPr>
          <w:ilvl w:val="1"/>
          <w:numId w:val="16"/>
        </w:numPr>
        <w:pBdr>
          <w:top w:val="nil"/>
          <w:left w:val="nil"/>
          <w:bottom w:val="nil"/>
          <w:right w:val="nil"/>
          <w:between w:val="nil"/>
        </w:pBdr>
        <w:ind w:leftChars="0" w:left="0" w:firstLine="0"/>
        <w:rPr>
          <w:rFonts w:eastAsia="Calibri"/>
          <w:color w:val="000000" w:themeColor="text1"/>
        </w:rPr>
      </w:pPr>
      <w:r w:rsidRPr="0011481D">
        <w:rPr>
          <w:bCs/>
          <w:color w:val="000000"/>
        </w:rPr>
        <w:t xml:space="preserve">Export </w:t>
      </w:r>
      <w:r>
        <w:rPr>
          <w:bCs/>
          <w:color w:val="000000"/>
        </w:rPr>
        <w:t>the</w:t>
      </w:r>
      <w:r w:rsidRPr="00424678">
        <w:rPr>
          <w:bCs/>
          <w:color w:val="000000"/>
        </w:rPr>
        <w:t xml:space="preserve"> </w:t>
      </w:r>
      <w:r w:rsidRPr="0011481D">
        <w:rPr>
          <w:bCs/>
          <w:color w:val="000000"/>
        </w:rPr>
        <w:t xml:space="preserve">data </w:t>
      </w:r>
      <w:r>
        <w:rPr>
          <w:bCs/>
          <w:color w:val="000000"/>
        </w:rPr>
        <w:t xml:space="preserve">in </w:t>
      </w:r>
      <w:r w:rsidRPr="0011481D">
        <w:rPr>
          <w:bCs/>
          <w:color w:val="000000"/>
        </w:rPr>
        <w:t xml:space="preserve">FCS </w:t>
      </w:r>
      <w:r w:rsidRPr="00424678">
        <w:rPr>
          <w:bCs/>
          <w:color w:val="000000"/>
        </w:rPr>
        <w:t>format</w:t>
      </w:r>
      <w:r w:rsidRPr="0011481D">
        <w:rPr>
          <w:bCs/>
          <w:color w:val="000000"/>
        </w:rPr>
        <w:t xml:space="preserve"> and analyze </w:t>
      </w:r>
      <w:r w:rsidR="00BA771E">
        <w:rPr>
          <w:bCs/>
          <w:color w:val="000000"/>
        </w:rPr>
        <w:t>it</w:t>
      </w:r>
      <w:r w:rsidRPr="0011481D">
        <w:rPr>
          <w:bCs/>
          <w:color w:val="000000"/>
        </w:rPr>
        <w:t xml:space="preserve"> using </w:t>
      </w:r>
      <w:r>
        <w:rPr>
          <w:bCs/>
          <w:color w:val="000000"/>
        </w:rPr>
        <w:t xml:space="preserve">software such as </w:t>
      </w:r>
      <w:proofErr w:type="spellStart"/>
      <w:r w:rsidRPr="0011481D">
        <w:rPr>
          <w:bCs/>
          <w:color w:val="000000"/>
        </w:rPr>
        <w:t>FlowJo</w:t>
      </w:r>
      <w:proofErr w:type="spellEnd"/>
      <w:r w:rsidRPr="0011481D">
        <w:rPr>
          <w:bCs/>
          <w:color w:val="000000"/>
        </w:rPr>
        <w:t xml:space="preserve">. </w:t>
      </w:r>
      <w:r>
        <w:rPr>
          <w:bCs/>
          <w:color w:val="000000"/>
        </w:rPr>
        <w:t>Cell numbers can be d</w:t>
      </w:r>
      <w:r w:rsidRPr="0011481D">
        <w:rPr>
          <w:bCs/>
          <w:color w:val="000000"/>
        </w:rPr>
        <w:t>etermine</w:t>
      </w:r>
      <w:r>
        <w:rPr>
          <w:bCs/>
          <w:color w:val="000000"/>
        </w:rPr>
        <w:t>d</w:t>
      </w:r>
      <w:r w:rsidRPr="0011481D">
        <w:rPr>
          <w:bCs/>
          <w:color w:val="000000"/>
        </w:rPr>
        <w:t xml:space="preserve"> </w:t>
      </w:r>
      <w:r>
        <w:rPr>
          <w:bCs/>
          <w:color w:val="000000"/>
        </w:rPr>
        <w:t>using</w:t>
      </w:r>
      <w:r w:rsidRPr="0011481D">
        <w:rPr>
          <w:bCs/>
          <w:color w:val="000000"/>
        </w:rPr>
        <w:t xml:space="preserve"> the </w:t>
      </w:r>
      <w:r w:rsidR="00BA771E">
        <w:rPr>
          <w:bCs/>
          <w:color w:val="000000"/>
        </w:rPr>
        <w:t>f</w:t>
      </w:r>
      <w:r w:rsidR="00BA771E" w:rsidRPr="00BA771E">
        <w:rPr>
          <w:bCs/>
          <w:color w:val="000000"/>
        </w:rPr>
        <w:t>luorescent microsphere</w:t>
      </w:r>
      <w:r w:rsidR="00BA771E" w:rsidRPr="0011481D">
        <w:rPr>
          <w:bCs/>
          <w:color w:val="000000"/>
        </w:rPr>
        <w:t xml:space="preserve"> </w:t>
      </w:r>
      <w:r w:rsidR="00BA771E">
        <w:rPr>
          <w:bCs/>
          <w:color w:val="000000"/>
        </w:rPr>
        <w:t xml:space="preserve">bead </w:t>
      </w:r>
      <w:r w:rsidRPr="0011481D">
        <w:rPr>
          <w:bCs/>
          <w:color w:val="000000"/>
        </w:rPr>
        <w:t>count.</w:t>
      </w:r>
      <w:r>
        <w:rPr>
          <w:bCs/>
          <w:color w:val="000000"/>
        </w:rPr>
        <w:t xml:space="preserve"> </w:t>
      </w:r>
      <w:bookmarkStart w:id="0" w:name="_Hlk52358529"/>
      <w:r>
        <w:rPr>
          <w:bCs/>
          <w:color w:val="000000"/>
        </w:rPr>
        <w:t>For instance, if the researcher adds 2000 beads per well and the bead count is 700, multiply the cell number of each fraction by 2000/700 to estimate the total cell number of the fraction in the well.</w:t>
      </w:r>
      <w:bookmarkEnd w:id="0"/>
    </w:p>
    <w:p w14:paraId="7239E09F" w14:textId="77777777" w:rsidR="000C53CB" w:rsidRDefault="000C53CB" w:rsidP="00B15075">
      <w:pPr>
        <w:pBdr>
          <w:top w:val="nil"/>
          <w:left w:val="nil"/>
          <w:bottom w:val="nil"/>
          <w:right w:val="nil"/>
          <w:between w:val="nil"/>
        </w:pBdr>
        <w:rPr>
          <w:bCs/>
          <w:color w:val="000000"/>
        </w:rPr>
      </w:pPr>
    </w:p>
    <w:p w14:paraId="0D049C56" w14:textId="1E260A3B" w:rsidR="007648B5" w:rsidRDefault="007648B5" w:rsidP="00B15075">
      <w:pPr>
        <w:pBdr>
          <w:top w:val="nil"/>
          <w:left w:val="nil"/>
          <w:bottom w:val="nil"/>
          <w:right w:val="nil"/>
          <w:between w:val="nil"/>
        </w:pBdr>
        <w:rPr>
          <w:bCs/>
          <w:color w:val="000000"/>
        </w:rPr>
      </w:pPr>
      <w:r>
        <w:rPr>
          <w:rFonts w:eastAsia="Calibri"/>
          <w:color w:val="000000" w:themeColor="text1"/>
        </w:rPr>
        <w:t>NOTE:</w:t>
      </w:r>
      <w:r w:rsidR="00BA771E">
        <w:rPr>
          <w:rFonts w:eastAsia="Calibri"/>
          <w:color w:val="000000" w:themeColor="text1"/>
        </w:rPr>
        <w:t xml:space="preserve"> </w:t>
      </w:r>
      <w:r w:rsidR="00BA771E">
        <w:rPr>
          <w:bCs/>
          <w:color w:val="000000"/>
        </w:rPr>
        <w:t>F</w:t>
      </w:r>
      <w:r w:rsidR="00BA771E" w:rsidRPr="00BA771E">
        <w:rPr>
          <w:bCs/>
          <w:color w:val="000000"/>
        </w:rPr>
        <w:t>luorescent microspheres</w:t>
      </w:r>
      <w:r w:rsidRPr="0011481D">
        <w:rPr>
          <w:bCs/>
          <w:color w:val="000000"/>
        </w:rPr>
        <w:t xml:space="preserve"> </w:t>
      </w:r>
      <w:r>
        <w:rPr>
          <w:bCs/>
          <w:color w:val="000000"/>
        </w:rPr>
        <w:t>are</w:t>
      </w:r>
      <w:r w:rsidRPr="0011481D">
        <w:rPr>
          <w:bCs/>
          <w:color w:val="000000"/>
        </w:rPr>
        <w:t xml:space="preserve"> toxic to cultured cells</w:t>
      </w:r>
      <w:r>
        <w:rPr>
          <w:bCs/>
          <w:color w:val="000000"/>
        </w:rPr>
        <w:t xml:space="preserve"> because of the presence of formaldehyde. This may induce cell death during analysis</w:t>
      </w:r>
      <w:r w:rsidRPr="0011481D">
        <w:rPr>
          <w:bCs/>
          <w:color w:val="000000"/>
        </w:rPr>
        <w:t xml:space="preserve">. </w:t>
      </w:r>
      <w:r>
        <w:rPr>
          <w:bCs/>
          <w:color w:val="000000"/>
        </w:rPr>
        <w:t>Minimize the number of wells (&lt;50 wells)</w:t>
      </w:r>
      <w:r w:rsidRPr="0011481D">
        <w:rPr>
          <w:bCs/>
          <w:color w:val="000000"/>
        </w:rPr>
        <w:t xml:space="preserve"> </w:t>
      </w:r>
      <w:r>
        <w:rPr>
          <w:bCs/>
          <w:color w:val="000000"/>
        </w:rPr>
        <w:t>analyzed</w:t>
      </w:r>
      <w:r w:rsidRPr="0011481D">
        <w:rPr>
          <w:bCs/>
          <w:color w:val="000000"/>
        </w:rPr>
        <w:t xml:space="preserve"> </w:t>
      </w:r>
      <w:r>
        <w:rPr>
          <w:bCs/>
          <w:color w:val="000000"/>
        </w:rPr>
        <w:t>continuously</w:t>
      </w:r>
      <w:r w:rsidRPr="0011481D">
        <w:rPr>
          <w:bCs/>
          <w:color w:val="000000"/>
        </w:rPr>
        <w:t xml:space="preserve"> </w:t>
      </w:r>
      <w:r>
        <w:rPr>
          <w:bCs/>
          <w:color w:val="000000"/>
        </w:rPr>
        <w:t>to</w:t>
      </w:r>
      <w:r w:rsidRPr="0011481D">
        <w:rPr>
          <w:bCs/>
          <w:color w:val="000000"/>
        </w:rPr>
        <w:t xml:space="preserve"> </w:t>
      </w:r>
      <w:r>
        <w:rPr>
          <w:bCs/>
          <w:color w:val="000000"/>
        </w:rPr>
        <w:t>avoid bias</w:t>
      </w:r>
      <w:r w:rsidRPr="0011481D">
        <w:rPr>
          <w:bCs/>
          <w:color w:val="000000"/>
        </w:rPr>
        <w:t>.</w:t>
      </w:r>
    </w:p>
    <w:p w14:paraId="642BFE55" w14:textId="06C8E484" w:rsidR="007648B5" w:rsidRDefault="007648B5" w:rsidP="00B15075">
      <w:pPr>
        <w:pBdr>
          <w:top w:val="nil"/>
          <w:left w:val="nil"/>
          <w:bottom w:val="nil"/>
          <w:right w:val="nil"/>
          <w:between w:val="nil"/>
        </w:pBdr>
        <w:rPr>
          <w:rFonts w:eastAsia="Calibri"/>
          <w:color w:val="000000" w:themeColor="text1"/>
        </w:rPr>
      </w:pPr>
    </w:p>
    <w:p w14:paraId="63F34310" w14:textId="19F39D44" w:rsidR="007648B5" w:rsidRPr="00E6221D" w:rsidRDefault="007648B5" w:rsidP="00B15075">
      <w:pPr>
        <w:pStyle w:val="ListParagraph"/>
        <w:numPr>
          <w:ilvl w:val="0"/>
          <w:numId w:val="16"/>
        </w:numPr>
        <w:pBdr>
          <w:top w:val="nil"/>
          <w:left w:val="nil"/>
          <w:bottom w:val="nil"/>
          <w:right w:val="nil"/>
          <w:between w:val="nil"/>
        </w:pBdr>
        <w:ind w:leftChars="0" w:left="0" w:firstLine="0"/>
        <w:rPr>
          <w:rFonts w:eastAsia="Calibri"/>
          <w:color w:val="000000" w:themeColor="text1"/>
        </w:rPr>
      </w:pPr>
      <w:r>
        <w:rPr>
          <w:b/>
          <w:color w:val="000000" w:themeColor="text1"/>
        </w:rPr>
        <w:t>Transplantation of human HSCs</w:t>
      </w:r>
    </w:p>
    <w:p w14:paraId="31E50BAD" w14:textId="77777777" w:rsidR="00E6221D" w:rsidRPr="007648B5" w:rsidRDefault="00E6221D" w:rsidP="00E6221D">
      <w:pPr>
        <w:pStyle w:val="ListParagraph"/>
        <w:pBdr>
          <w:top w:val="nil"/>
          <w:left w:val="nil"/>
          <w:bottom w:val="nil"/>
          <w:right w:val="nil"/>
          <w:between w:val="nil"/>
        </w:pBdr>
        <w:ind w:leftChars="0" w:left="0"/>
        <w:rPr>
          <w:rFonts w:eastAsia="Calibri"/>
          <w:color w:val="000000" w:themeColor="text1"/>
        </w:rPr>
      </w:pPr>
    </w:p>
    <w:p w14:paraId="16C2BEF2" w14:textId="483BDD85" w:rsidR="00D53E40" w:rsidRDefault="005C1836" w:rsidP="00B15075">
      <w:pPr>
        <w:pBdr>
          <w:top w:val="nil"/>
          <w:left w:val="nil"/>
          <w:bottom w:val="nil"/>
          <w:right w:val="nil"/>
          <w:between w:val="nil"/>
        </w:pBdr>
        <w:rPr>
          <w:bCs/>
          <w:color w:val="000000"/>
        </w:rPr>
      </w:pPr>
      <w:r>
        <w:rPr>
          <w:bCs/>
          <w:color w:val="000000"/>
        </w:rPr>
        <w:t xml:space="preserve">NOTE: </w:t>
      </w:r>
      <w:r w:rsidR="00D53E40">
        <w:rPr>
          <w:bCs/>
          <w:color w:val="000000"/>
        </w:rPr>
        <w:t xml:space="preserve">Repopulation activity of cultured cells are validated by transplantation to </w:t>
      </w:r>
      <w:r w:rsidR="00377F39">
        <w:rPr>
          <w:bCs/>
          <w:color w:val="000000"/>
        </w:rPr>
        <w:t>immunodeficient mice.</w:t>
      </w:r>
      <w:r>
        <w:rPr>
          <w:bCs/>
          <w:color w:val="000000"/>
        </w:rPr>
        <w:t xml:space="preserve"> </w:t>
      </w:r>
      <w:r w:rsidR="00872B75">
        <w:rPr>
          <w:rFonts w:hint="eastAsia"/>
          <w:bCs/>
          <w:color w:val="000000"/>
        </w:rPr>
        <w:t>A</w:t>
      </w:r>
      <w:r w:rsidR="00872B75">
        <w:rPr>
          <w:bCs/>
          <w:color w:val="000000"/>
        </w:rPr>
        <w:t xml:space="preserve">ll procedures must be approved by </w:t>
      </w:r>
      <w:r w:rsidR="006C7FA0">
        <w:rPr>
          <w:bCs/>
          <w:color w:val="000000"/>
        </w:rPr>
        <w:t xml:space="preserve">animal experiment </w:t>
      </w:r>
      <w:r w:rsidR="00872B75">
        <w:rPr>
          <w:bCs/>
          <w:color w:val="000000"/>
        </w:rPr>
        <w:t>committee</w:t>
      </w:r>
      <w:r w:rsidR="006C7FA0">
        <w:rPr>
          <w:bCs/>
          <w:color w:val="000000"/>
        </w:rPr>
        <w:t>s or their equivalents</w:t>
      </w:r>
      <w:r w:rsidR="00872B75">
        <w:rPr>
          <w:bCs/>
          <w:color w:val="000000"/>
        </w:rPr>
        <w:t>.</w:t>
      </w:r>
    </w:p>
    <w:p w14:paraId="66E68DB2" w14:textId="35D6CDAA" w:rsidR="007648B5" w:rsidRDefault="007648B5" w:rsidP="00B15075">
      <w:pPr>
        <w:pBdr>
          <w:top w:val="nil"/>
          <w:left w:val="nil"/>
          <w:bottom w:val="nil"/>
          <w:right w:val="nil"/>
          <w:between w:val="nil"/>
        </w:pBdr>
        <w:rPr>
          <w:bCs/>
          <w:color w:val="000000"/>
        </w:rPr>
      </w:pPr>
    </w:p>
    <w:p w14:paraId="0C9CD119" w14:textId="37D75BCD" w:rsidR="007648B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 xml:space="preserve">As donors, prepare </w:t>
      </w:r>
      <w:proofErr w:type="gramStart"/>
      <w:r w:rsidR="00BA771E">
        <w:rPr>
          <w:bCs/>
          <w:color w:val="000000"/>
        </w:rPr>
        <w:t xml:space="preserve">a </w:t>
      </w:r>
      <w:r>
        <w:rPr>
          <w:bCs/>
          <w:color w:val="000000"/>
        </w:rPr>
        <w:t>sufficient number of</w:t>
      </w:r>
      <w:proofErr w:type="gramEnd"/>
      <w:r>
        <w:rPr>
          <w:bCs/>
          <w:color w:val="000000"/>
        </w:rPr>
        <w:t xml:space="preserve"> 8–12</w:t>
      </w:r>
      <w:r w:rsidR="000C53CB">
        <w:rPr>
          <w:bCs/>
          <w:color w:val="000000"/>
        </w:rPr>
        <w:t>-</w:t>
      </w:r>
      <w:r>
        <w:rPr>
          <w:bCs/>
          <w:color w:val="000000"/>
        </w:rPr>
        <w:t>week immunodeficient NOD-SCID-Il2rg-null (NOG) mice. As NOG mice are highly susceptible to infection, keep the breeding cages as clean as possible and feed the mice with a sterilized diet and water.</w:t>
      </w:r>
    </w:p>
    <w:p w14:paraId="140A33D3" w14:textId="77777777" w:rsidR="000C53CB" w:rsidRDefault="000C53CB" w:rsidP="000C53CB">
      <w:pPr>
        <w:pStyle w:val="ListParagraph"/>
        <w:pBdr>
          <w:top w:val="nil"/>
          <w:left w:val="nil"/>
          <w:bottom w:val="nil"/>
          <w:right w:val="nil"/>
          <w:between w:val="nil"/>
        </w:pBdr>
        <w:ind w:leftChars="0" w:left="0"/>
        <w:rPr>
          <w:bCs/>
          <w:color w:val="000000"/>
        </w:rPr>
      </w:pPr>
    </w:p>
    <w:p w14:paraId="5A619AFF" w14:textId="1B1DCCD6" w:rsidR="00B15075" w:rsidRPr="000C53CB"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Culture an adequate number of HSCs for transplantation as described in s</w:t>
      </w:r>
      <w:r w:rsidRPr="00424678">
        <w:rPr>
          <w:bCs/>
          <w:color w:val="000000"/>
        </w:rPr>
        <w:t>tep</w:t>
      </w:r>
      <w:r>
        <w:rPr>
          <w:bCs/>
          <w:color w:val="000000"/>
        </w:rPr>
        <w:t xml:space="preserve"> 5. For instance, when 5000 HSCs (day 0 equivalent) are transplanted to 6 recipient mice, culture </w:t>
      </w:r>
      <w:r w:rsidRPr="00424678">
        <w:rPr>
          <w:bCs/>
          <w:color w:val="000000"/>
        </w:rPr>
        <w:t>35</w:t>
      </w:r>
      <w:r>
        <w:rPr>
          <w:bCs/>
          <w:color w:val="000000"/>
        </w:rPr>
        <w:t>,</w:t>
      </w:r>
      <w:r w:rsidRPr="00424678">
        <w:rPr>
          <w:bCs/>
          <w:color w:val="000000"/>
        </w:rPr>
        <w:t>000</w:t>
      </w:r>
      <w:r>
        <w:rPr>
          <w:bCs/>
          <w:color w:val="000000"/>
        </w:rPr>
        <w:t>–</w:t>
      </w:r>
      <w:r w:rsidRPr="00424678">
        <w:rPr>
          <w:bCs/>
          <w:color w:val="000000"/>
        </w:rPr>
        <w:t>40</w:t>
      </w:r>
      <w:r>
        <w:rPr>
          <w:bCs/>
          <w:color w:val="000000"/>
        </w:rPr>
        <w:t>,</w:t>
      </w:r>
      <w:r w:rsidRPr="00424678">
        <w:rPr>
          <w:bCs/>
          <w:color w:val="000000"/>
        </w:rPr>
        <w:t>000</w:t>
      </w:r>
      <w:r>
        <w:rPr>
          <w:bCs/>
          <w:color w:val="000000"/>
        </w:rPr>
        <w:t xml:space="preserve"> HSCs in 40 wells of a 96-well plate (</w:t>
      </w:r>
      <w:r w:rsidRPr="00424678">
        <w:rPr>
          <w:bCs/>
          <w:color w:val="000000"/>
        </w:rPr>
        <w:t>200</w:t>
      </w:r>
      <w:r>
        <w:rPr>
          <w:bCs/>
          <w:color w:val="000000"/>
        </w:rPr>
        <w:t xml:space="preserve"> </w:t>
      </w:r>
      <w:r w:rsidRPr="00424678">
        <w:rPr>
          <w:bCs/>
          <w:color w:val="000000"/>
        </w:rPr>
        <w:t>μL</w:t>
      </w:r>
      <w:r>
        <w:rPr>
          <w:bCs/>
          <w:color w:val="000000"/>
        </w:rPr>
        <w:t xml:space="preserve"> of culture media per well) or in 8 wells </w:t>
      </w:r>
      <w:r>
        <w:rPr>
          <w:bCs/>
          <w:color w:val="000000"/>
        </w:rPr>
        <w:lastRenderedPageBreak/>
        <w:t xml:space="preserve">of a 24-well plate (1 mL of culture media per well). Culture the cells for 2 weeks with half-media changes every 3–4 days </w:t>
      </w:r>
      <w:r w:rsidRPr="00D6788D">
        <w:rPr>
          <w:color w:val="000000" w:themeColor="text1"/>
        </w:rPr>
        <w:t>in a humidified multi-gas incubator at 37</w:t>
      </w:r>
      <w:r w:rsidR="005C1836">
        <w:rPr>
          <w:color w:val="000000" w:themeColor="text1"/>
        </w:rPr>
        <w:t xml:space="preserve"> </w:t>
      </w:r>
      <w:r w:rsidRPr="00D6788D">
        <w:rPr>
          <w:color w:val="000000" w:themeColor="text1"/>
        </w:rPr>
        <w:t xml:space="preserve">°C </w:t>
      </w:r>
      <w:r>
        <w:rPr>
          <w:color w:val="000000" w:themeColor="text1"/>
        </w:rPr>
        <w:t>with</w:t>
      </w:r>
      <w:r w:rsidRPr="00D6788D">
        <w:rPr>
          <w:color w:val="000000" w:themeColor="text1"/>
        </w:rPr>
        <w:t xml:space="preserve"> </w:t>
      </w:r>
      <w:r>
        <w:rPr>
          <w:color w:val="000000" w:themeColor="text1"/>
        </w:rPr>
        <w:t>5</w:t>
      </w:r>
      <w:r w:rsidRPr="00D6788D">
        <w:rPr>
          <w:color w:val="000000" w:themeColor="text1"/>
        </w:rPr>
        <w:t xml:space="preserve">% </w:t>
      </w:r>
      <w:r>
        <w:rPr>
          <w:color w:val="000000" w:themeColor="text1"/>
        </w:rPr>
        <w:t>C</w:t>
      </w:r>
      <w:r w:rsidRPr="00D6788D">
        <w:rPr>
          <w:color w:val="000000" w:themeColor="text1"/>
        </w:rPr>
        <w:t>O</w:t>
      </w:r>
      <w:r w:rsidRPr="00D6788D">
        <w:rPr>
          <w:color w:val="000000" w:themeColor="text1"/>
          <w:vertAlign w:val="subscript"/>
        </w:rPr>
        <w:t>2</w:t>
      </w:r>
      <w:r w:rsidRPr="00D6788D">
        <w:rPr>
          <w:color w:val="000000" w:themeColor="text1"/>
        </w:rPr>
        <w:t xml:space="preserve"> and </w:t>
      </w:r>
      <w:r>
        <w:rPr>
          <w:color w:val="000000" w:themeColor="text1"/>
        </w:rPr>
        <w:t>1</w:t>
      </w:r>
      <w:r w:rsidRPr="00D6788D">
        <w:rPr>
          <w:color w:val="000000" w:themeColor="text1"/>
        </w:rPr>
        <w:t>% O</w:t>
      </w:r>
      <w:r w:rsidRPr="00D6788D">
        <w:rPr>
          <w:color w:val="000000" w:themeColor="text1"/>
          <w:vertAlign w:val="subscript"/>
        </w:rPr>
        <w:t>2</w:t>
      </w:r>
      <w:r w:rsidRPr="000D2430">
        <w:rPr>
          <w:color w:val="000000" w:themeColor="text1"/>
        </w:rPr>
        <w:t xml:space="preserve">. </w:t>
      </w:r>
      <w:r>
        <w:rPr>
          <w:color w:val="000000" w:themeColor="text1"/>
        </w:rPr>
        <w:t>The c</w:t>
      </w:r>
      <w:r w:rsidRPr="00424678">
        <w:rPr>
          <w:color w:val="000000" w:themeColor="text1"/>
        </w:rPr>
        <w:t>ulture</w:t>
      </w:r>
      <w:r>
        <w:rPr>
          <w:color w:val="000000" w:themeColor="text1"/>
        </w:rPr>
        <w:t xml:space="preserve"> duration can be altered.</w:t>
      </w:r>
    </w:p>
    <w:p w14:paraId="5DFDE44C" w14:textId="77777777" w:rsidR="000C53CB" w:rsidRPr="00B15075" w:rsidRDefault="000C53CB" w:rsidP="000C53CB">
      <w:pPr>
        <w:pStyle w:val="ListParagraph"/>
        <w:pBdr>
          <w:top w:val="nil"/>
          <w:left w:val="nil"/>
          <w:bottom w:val="nil"/>
          <w:right w:val="nil"/>
          <w:between w:val="nil"/>
        </w:pBdr>
        <w:ind w:leftChars="0" w:left="0"/>
        <w:rPr>
          <w:bCs/>
          <w:color w:val="000000"/>
        </w:rPr>
      </w:pPr>
    </w:p>
    <w:p w14:paraId="3D73A786" w14:textId="1817E2E5"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 xml:space="preserve">Irradiate NOG mice at </w:t>
      </w:r>
      <w:r w:rsidRPr="00424678">
        <w:rPr>
          <w:bCs/>
          <w:color w:val="000000"/>
        </w:rPr>
        <w:t>2.5</w:t>
      </w:r>
      <w:r>
        <w:rPr>
          <w:bCs/>
          <w:color w:val="000000"/>
        </w:rPr>
        <w:t xml:space="preserve"> </w:t>
      </w:r>
      <w:proofErr w:type="spellStart"/>
      <w:r w:rsidRPr="00424678">
        <w:rPr>
          <w:bCs/>
          <w:color w:val="000000"/>
        </w:rPr>
        <w:t>Gy</w:t>
      </w:r>
      <w:proofErr w:type="spellEnd"/>
      <w:r w:rsidRPr="00424678">
        <w:rPr>
          <w:bCs/>
          <w:color w:val="000000"/>
        </w:rPr>
        <w:t xml:space="preserve"> </w:t>
      </w:r>
      <w:r>
        <w:rPr>
          <w:bCs/>
          <w:color w:val="000000"/>
        </w:rPr>
        <w:t>at</w:t>
      </w:r>
      <w:r w:rsidRPr="00424678">
        <w:rPr>
          <w:bCs/>
          <w:color w:val="000000"/>
        </w:rPr>
        <w:t xml:space="preserve"> </w:t>
      </w:r>
      <w:r>
        <w:rPr>
          <w:bCs/>
          <w:color w:val="000000"/>
        </w:rPr>
        <w:t>6–24 h prior to transplantation.</w:t>
      </w:r>
    </w:p>
    <w:p w14:paraId="67683538" w14:textId="77777777" w:rsidR="000C53CB" w:rsidRDefault="000C53CB" w:rsidP="000C53CB">
      <w:pPr>
        <w:pStyle w:val="ListParagraph"/>
        <w:pBdr>
          <w:top w:val="nil"/>
          <w:left w:val="nil"/>
          <w:bottom w:val="nil"/>
          <w:right w:val="nil"/>
          <w:between w:val="nil"/>
        </w:pBdr>
        <w:ind w:leftChars="0" w:left="0"/>
        <w:rPr>
          <w:bCs/>
          <w:color w:val="000000"/>
        </w:rPr>
      </w:pPr>
    </w:p>
    <w:p w14:paraId="2C51ECC2" w14:textId="70E2A83B"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Collect the cultured HSCs in 1.5-mL tubes. C</w:t>
      </w:r>
      <w:r w:rsidRPr="0011481D">
        <w:rPr>
          <w:bCs/>
          <w:color w:val="000000"/>
        </w:rPr>
        <w:t xml:space="preserve">entrifuge </w:t>
      </w:r>
      <w:r>
        <w:rPr>
          <w:bCs/>
          <w:color w:val="000000"/>
        </w:rPr>
        <w:t xml:space="preserve">the tubes </w:t>
      </w:r>
      <w:r w:rsidRPr="0011481D">
        <w:rPr>
          <w:bCs/>
          <w:color w:val="000000"/>
        </w:rPr>
        <w:t xml:space="preserve">at </w:t>
      </w:r>
      <w:r>
        <w:rPr>
          <w:bCs/>
          <w:color w:val="000000"/>
        </w:rPr>
        <w:t>34</w:t>
      </w:r>
      <w:r w:rsidRPr="0011481D">
        <w:rPr>
          <w:bCs/>
          <w:color w:val="000000"/>
        </w:rPr>
        <w:t>0 ×</w:t>
      </w:r>
      <w:r w:rsidRPr="00D12872">
        <w:rPr>
          <w:rFonts w:ascii="Arial" w:hAnsi="Arial" w:cs="Arial"/>
          <w:bCs/>
          <w:i/>
          <w:iCs/>
          <w:color w:val="000000"/>
        </w:rPr>
        <w:t>g</w:t>
      </w:r>
      <w:r w:rsidRPr="0011481D">
        <w:rPr>
          <w:bCs/>
          <w:color w:val="000000"/>
        </w:rPr>
        <w:t xml:space="preserve"> for 5 </w:t>
      </w:r>
      <w:r w:rsidRPr="00424678">
        <w:rPr>
          <w:bCs/>
          <w:color w:val="000000"/>
        </w:rPr>
        <w:t>min</w:t>
      </w:r>
      <w:r w:rsidRPr="0011481D">
        <w:rPr>
          <w:bCs/>
          <w:color w:val="000000"/>
        </w:rPr>
        <w:t xml:space="preserve"> at 4°C</w:t>
      </w:r>
      <w:r>
        <w:rPr>
          <w:bCs/>
          <w:color w:val="000000"/>
        </w:rPr>
        <w:t>.</w:t>
      </w:r>
    </w:p>
    <w:p w14:paraId="425CD0E0" w14:textId="77777777" w:rsidR="000C53CB" w:rsidRDefault="000C53CB" w:rsidP="000C53CB">
      <w:pPr>
        <w:pStyle w:val="ListParagraph"/>
        <w:pBdr>
          <w:top w:val="nil"/>
          <w:left w:val="nil"/>
          <w:bottom w:val="nil"/>
          <w:right w:val="nil"/>
          <w:between w:val="nil"/>
        </w:pBdr>
        <w:ind w:leftChars="0" w:left="0"/>
        <w:rPr>
          <w:bCs/>
          <w:color w:val="000000"/>
        </w:rPr>
      </w:pPr>
    </w:p>
    <w:p w14:paraId="0E3D12E3" w14:textId="3BAE0BC3"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 xml:space="preserve">Carefully aspirate the supernatants and resuspend the cells in sterile ice-cold staining buffer at a cell density of 5000 HSCs (day 0 equivalent) per 200 </w:t>
      </w:r>
      <w:r w:rsidRPr="009E7509">
        <w:rPr>
          <w:bCs/>
          <w:color w:val="000000"/>
        </w:rPr>
        <w:t>μ</w:t>
      </w:r>
      <w:r>
        <w:rPr>
          <w:bCs/>
          <w:color w:val="000000"/>
        </w:rPr>
        <w:t>L.</w:t>
      </w:r>
      <w:r w:rsidRPr="00424678">
        <w:rPr>
          <w:bCs/>
          <w:color w:val="000000"/>
        </w:rPr>
        <w:t xml:space="preserve"> </w:t>
      </w:r>
      <w:r>
        <w:rPr>
          <w:bCs/>
          <w:color w:val="000000"/>
        </w:rPr>
        <w:t>T</w:t>
      </w:r>
      <w:r w:rsidRPr="00424678">
        <w:rPr>
          <w:bCs/>
          <w:color w:val="000000"/>
        </w:rPr>
        <w:t xml:space="preserve">ransfer </w:t>
      </w:r>
      <w:r>
        <w:rPr>
          <w:bCs/>
          <w:color w:val="000000"/>
        </w:rPr>
        <w:t xml:space="preserve">this suspension </w:t>
      </w:r>
      <w:r w:rsidRPr="00424678">
        <w:rPr>
          <w:bCs/>
          <w:color w:val="000000"/>
        </w:rPr>
        <w:t>to 3</w:t>
      </w:r>
      <w:r>
        <w:rPr>
          <w:bCs/>
          <w:color w:val="000000"/>
        </w:rPr>
        <w:t>-</w:t>
      </w:r>
      <w:r w:rsidRPr="00424678">
        <w:rPr>
          <w:bCs/>
          <w:color w:val="000000"/>
        </w:rPr>
        <w:t>mL</w:t>
      </w:r>
      <w:r>
        <w:rPr>
          <w:bCs/>
          <w:color w:val="000000"/>
        </w:rPr>
        <w:t xml:space="preserve"> polypropylene tubes. To sterilize the staining buffer, </w:t>
      </w:r>
      <w:r>
        <w:rPr>
          <w:rFonts w:eastAsia="Calibri"/>
          <w:color w:val="000000" w:themeColor="text1"/>
        </w:rPr>
        <w:t>f</w:t>
      </w:r>
      <w:r w:rsidRPr="00041CA4">
        <w:rPr>
          <w:rFonts w:eastAsia="Calibri"/>
          <w:color w:val="000000" w:themeColor="text1"/>
        </w:rPr>
        <w:t xml:space="preserve">ilter </w:t>
      </w:r>
      <w:r w:rsidR="00BA771E">
        <w:rPr>
          <w:rFonts w:eastAsia="Calibri"/>
          <w:color w:val="000000" w:themeColor="text1"/>
        </w:rPr>
        <w:t>it</w:t>
      </w:r>
      <w:r w:rsidRPr="00041CA4">
        <w:rPr>
          <w:rFonts w:eastAsia="Calibri"/>
          <w:color w:val="000000" w:themeColor="text1"/>
        </w:rPr>
        <w:t xml:space="preserve"> using a 0.22</w:t>
      </w:r>
      <w:r w:rsidR="005C1836">
        <w:rPr>
          <w:rFonts w:eastAsia="Calibri"/>
          <w:color w:val="000000" w:themeColor="text1"/>
        </w:rPr>
        <w:t xml:space="preserve"> </w:t>
      </w:r>
      <w:r w:rsidRPr="00041CA4">
        <w:rPr>
          <w:rFonts w:eastAsia="Calibri"/>
          <w:color w:val="000000" w:themeColor="text1"/>
        </w:rPr>
        <w:t>μm filter</w:t>
      </w:r>
      <w:r>
        <w:rPr>
          <w:bCs/>
          <w:color w:val="000000"/>
        </w:rPr>
        <w:t>.</w:t>
      </w:r>
    </w:p>
    <w:p w14:paraId="71D79BD3" w14:textId="77777777" w:rsidR="000C53CB" w:rsidRDefault="000C53CB" w:rsidP="000C53CB">
      <w:pPr>
        <w:pStyle w:val="ListParagraph"/>
        <w:pBdr>
          <w:top w:val="nil"/>
          <w:left w:val="nil"/>
          <w:bottom w:val="nil"/>
          <w:right w:val="nil"/>
          <w:between w:val="nil"/>
        </w:pBdr>
        <w:ind w:leftChars="0" w:left="0"/>
        <w:rPr>
          <w:bCs/>
          <w:color w:val="000000"/>
        </w:rPr>
      </w:pPr>
    </w:p>
    <w:p w14:paraId="228C2CEC" w14:textId="312B51DA"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Before transplantation, anesthetize the</w:t>
      </w:r>
      <w:r w:rsidRPr="00424678">
        <w:rPr>
          <w:bCs/>
          <w:color w:val="000000"/>
        </w:rPr>
        <w:t xml:space="preserve"> </w:t>
      </w:r>
      <w:r>
        <w:rPr>
          <w:bCs/>
          <w:color w:val="000000"/>
        </w:rPr>
        <w:t>mice by sevoflurane or isoflurane inhalation.</w:t>
      </w:r>
    </w:p>
    <w:p w14:paraId="65EFE5F8" w14:textId="77777777" w:rsidR="000C53CB" w:rsidRDefault="000C53CB" w:rsidP="000C53CB">
      <w:pPr>
        <w:pStyle w:val="ListParagraph"/>
        <w:pBdr>
          <w:top w:val="nil"/>
          <w:left w:val="nil"/>
          <w:bottom w:val="nil"/>
          <w:right w:val="nil"/>
          <w:between w:val="nil"/>
        </w:pBdr>
        <w:ind w:leftChars="0" w:left="0"/>
        <w:rPr>
          <w:bCs/>
          <w:color w:val="000000"/>
        </w:rPr>
      </w:pPr>
    </w:p>
    <w:p w14:paraId="55F5456F" w14:textId="06405EBB"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 xml:space="preserve">To transplant </w:t>
      </w:r>
      <w:r w:rsidRPr="006010B0">
        <w:rPr>
          <w:bCs/>
          <w:color w:val="000000"/>
        </w:rPr>
        <w:t xml:space="preserve">5000 </w:t>
      </w:r>
      <w:r>
        <w:rPr>
          <w:bCs/>
          <w:color w:val="000000"/>
        </w:rPr>
        <w:t xml:space="preserve">of </w:t>
      </w:r>
      <w:r w:rsidRPr="006010B0">
        <w:rPr>
          <w:bCs/>
          <w:color w:val="000000"/>
        </w:rPr>
        <w:t>cultured HSCs (day 0 equivalent)</w:t>
      </w:r>
      <w:r>
        <w:rPr>
          <w:bCs/>
          <w:color w:val="000000"/>
        </w:rPr>
        <w:t xml:space="preserve">, inject 200 </w:t>
      </w:r>
      <w:r w:rsidRPr="009E7509">
        <w:rPr>
          <w:bCs/>
          <w:color w:val="000000"/>
        </w:rPr>
        <w:t>μ</w:t>
      </w:r>
      <w:r>
        <w:rPr>
          <w:bCs/>
          <w:color w:val="000000"/>
        </w:rPr>
        <w:t>L</w:t>
      </w:r>
      <w:r w:rsidRPr="006010B0">
        <w:rPr>
          <w:bCs/>
          <w:color w:val="000000"/>
        </w:rPr>
        <w:t xml:space="preserve"> </w:t>
      </w:r>
      <w:r>
        <w:rPr>
          <w:bCs/>
          <w:color w:val="000000"/>
        </w:rPr>
        <w:t xml:space="preserve">of the cell suspension into the tail vein or </w:t>
      </w:r>
      <w:r w:rsidRPr="006010B0">
        <w:rPr>
          <w:bCs/>
          <w:color w:val="000000"/>
        </w:rPr>
        <w:t>retro</w:t>
      </w:r>
      <w:r>
        <w:rPr>
          <w:bCs/>
          <w:color w:val="000000"/>
        </w:rPr>
        <w:t xml:space="preserve"> </w:t>
      </w:r>
      <w:r w:rsidRPr="006010B0">
        <w:rPr>
          <w:bCs/>
          <w:color w:val="000000"/>
        </w:rPr>
        <w:t>orbital</w:t>
      </w:r>
      <w:r>
        <w:rPr>
          <w:bCs/>
          <w:color w:val="000000"/>
        </w:rPr>
        <w:t xml:space="preserve"> sinus of NOG mice irradiated in s</w:t>
      </w:r>
      <w:r w:rsidRPr="00424678">
        <w:rPr>
          <w:bCs/>
          <w:color w:val="000000"/>
        </w:rPr>
        <w:t>tep</w:t>
      </w:r>
      <w:r>
        <w:rPr>
          <w:bCs/>
          <w:color w:val="000000"/>
        </w:rPr>
        <w:t xml:space="preserve"> 7.1 using a 1-mL syringe and 27-gauge needle. Freshly isolated or thawed bone marrow HSCs can be transplanted as a control. G</w:t>
      </w:r>
      <w:r w:rsidRPr="00424678">
        <w:rPr>
          <w:bCs/>
          <w:color w:val="000000"/>
        </w:rPr>
        <w:t xml:space="preserve">loves </w:t>
      </w:r>
      <w:r>
        <w:rPr>
          <w:bCs/>
          <w:color w:val="000000"/>
        </w:rPr>
        <w:t>should be sterilized with 70% v/v ethanol between each procedure.</w:t>
      </w:r>
    </w:p>
    <w:p w14:paraId="6E7EE600" w14:textId="77777777" w:rsidR="000C53CB" w:rsidRDefault="000C53CB" w:rsidP="000C53CB">
      <w:pPr>
        <w:pStyle w:val="ListParagraph"/>
        <w:pBdr>
          <w:top w:val="nil"/>
          <w:left w:val="nil"/>
          <w:bottom w:val="nil"/>
          <w:right w:val="nil"/>
          <w:between w:val="nil"/>
        </w:pBdr>
        <w:ind w:leftChars="0" w:left="0"/>
        <w:rPr>
          <w:bCs/>
          <w:color w:val="000000"/>
        </w:rPr>
      </w:pPr>
    </w:p>
    <w:p w14:paraId="459DBE3E" w14:textId="3AFDBABF" w:rsidR="00B15075" w:rsidRPr="00E6221D" w:rsidRDefault="00B15075" w:rsidP="00B15075">
      <w:pPr>
        <w:pStyle w:val="ListParagraph"/>
        <w:numPr>
          <w:ilvl w:val="0"/>
          <w:numId w:val="16"/>
        </w:numPr>
        <w:pBdr>
          <w:top w:val="nil"/>
          <w:left w:val="nil"/>
          <w:bottom w:val="nil"/>
          <w:right w:val="nil"/>
          <w:between w:val="nil"/>
        </w:pBdr>
        <w:ind w:leftChars="0" w:left="0" w:firstLine="0"/>
        <w:rPr>
          <w:bCs/>
          <w:color w:val="000000"/>
        </w:rPr>
      </w:pPr>
      <w:r w:rsidRPr="000D2430">
        <w:rPr>
          <w:b/>
          <w:color w:val="000000"/>
        </w:rPr>
        <w:t>Analysis of the frequency of human-derived cells in the peripheral blood</w:t>
      </w:r>
    </w:p>
    <w:p w14:paraId="43994F4A" w14:textId="77777777" w:rsidR="000C53CB" w:rsidRPr="00B15075" w:rsidRDefault="000C53CB" w:rsidP="00B15075">
      <w:pPr>
        <w:pBdr>
          <w:top w:val="nil"/>
          <w:left w:val="nil"/>
          <w:bottom w:val="nil"/>
          <w:right w:val="nil"/>
          <w:between w:val="nil"/>
        </w:pBdr>
        <w:rPr>
          <w:bCs/>
          <w:color w:val="000000"/>
        </w:rPr>
      </w:pPr>
    </w:p>
    <w:p w14:paraId="31F95B3A" w14:textId="3F5643A7" w:rsidR="000C53CB" w:rsidRDefault="00B15075" w:rsidP="000C53CB">
      <w:pPr>
        <w:pStyle w:val="ListParagraph"/>
        <w:numPr>
          <w:ilvl w:val="1"/>
          <w:numId w:val="16"/>
        </w:numPr>
        <w:pBdr>
          <w:top w:val="nil"/>
          <w:left w:val="nil"/>
          <w:bottom w:val="nil"/>
          <w:right w:val="nil"/>
          <w:between w:val="nil"/>
        </w:pBdr>
        <w:ind w:leftChars="0" w:left="0" w:firstLine="0"/>
        <w:rPr>
          <w:bCs/>
          <w:color w:val="000000"/>
        </w:rPr>
      </w:pPr>
      <w:r>
        <w:rPr>
          <w:bCs/>
          <w:color w:val="000000"/>
        </w:rPr>
        <w:t>To examine the repopulation of human cells, collect the peripheral blood a</w:t>
      </w:r>
      <w:r w:rsidRPr="006010B0">
        <w:rPr>
          <w:bCs/>
          <w:color w:val="000000"/>
        </w:rPr>
        <w:t xml:space="preserve">t 1, 2, and 3 months after </w:t>
      </w:r>
      <w:r>
        <w:rPr>
          <w:bCs/>
          <w:color w:val="000000"/>
        </w:rPr>
        <w:t>transplantation.</w:t>
      </w:r>
    </w:p>
    <w:p w14:paraId="6B6E346F" w14:textId="77777777" w:rsidR="000C53CB" w:rsidRPr="000C53CB" w:rsidRDefault="000C53CB" w:rsidP="000C53CB">
      <w:pPr>
        <w:pStyle w:val="ListParagraph"/>
        <w:pBdr>
          <w:top w:val="nil"/>
          <w:left w:val="nil"/>
          <w:bottom w:val="nil"/>
          <w:right w:val="nil"/>
          <w:between w:val="nil"/>
        </w:pBdr>
        <w:ind w:leftChars="0" w:left="0"/>
        <w:rPr>
          <w:bCs/>
          <w:color w:val="000000"/>
        </w:rPr>
      </w:pPr>
    </w:p>
    <w:p w14:paraId="27778933" w14:textId="7DDE6D33"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Before collecting the peripheral blood, anesthetize the mice by sevoflurane inhalation.</w:t>
      </w:r>
    </w:p>
    <w:p w14:paraId="59102680" w14:textId="77777777" w:rsidR="000C53CB" w:rsidRDefault="000C53CB" w:rsidP="000C53CB">
      <w:pPr>
        <w:pStyle w:val="ListParagraph"/>
        <w:pBdr>
          <w:top w:val="nil"/>
          <w:left w:val="nil"/>
          <w:bottom w:val="nil"/>
          <w:right w:val="nil"/>
          <w:between w:val="nil"/>
        </w:pBdr>
        <w:ind w:leftChars="0" w:left="0"/>
        <w:rPr>
          <w:bCs/>
          <w:color w:val="000000"/>
        </w:rPr>
      </w:pPr>
    </w:p>
    <w:p w14:paraId="578E4867" w14:textId="153D5CAF"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Collect 40–80</w:t>
      </w:r>
      <w:r w:rsidRPr="00A87CB6">
        <w:rPr>
          <w:bCs/>
          <w:color w:val="000000"/>
        </w:rPr>
        <w:t xml:space="preserve"> μL of peripheral blood from the retro-orbital </w:t>
      </w:r>
      <w:r>
        <w:rPr>
          <w:bCs/>
          <w:color w:val="000000"/>
        </w:rPr>
        <w:t>sinus</w:t>
      </w:r>
      <w:r w:rsidRPr="00A87CB6">
        <w:rPr>
          <w:bCs/>
          <w:color w:val="000000"/>
        </w:rPr>
        <w:t xml:space="preserve"> using heparinized glass capillary tubes and </w:t>
      </w:r>
      <w:r>
        <w:rPr>
          <w:bCs/>
          <w:color w:val="000000"/>
        </w:rPr>
        <w:t xml:space="preserve">suspend this sample </w:t>
      </w:r>
      <w:r w:rsidRPr="00A87CB6">
        <w:rPr>
          <w:bCs/>
          <w:color w:val="000000"/>
        </w:rPr>
        <w:t xml:space="preserve">in </w:t>
      </w:r>
      <w:r w:rsidRPr="00424678">
        <w:rPr>
          <w:bCs/>
          <w:color w:val="000000"/>
        </w:rPr>
        <w:t>1</w:t>
      </w:r>
      <w:r>
        <w:rPr>
          <w:bCs/>
          <w:color w:val="000000"/>
        </w:rPr>
        <w:t xml:space="preserve"> </w:t>
      </w:r>
      <w:r w:rsidRPr="00424678">
        <w:rPr>
          <w:bCs/>
          <w:color w:val="000000"/>
        </w:rPr>
        <w:t>mL</w:t>
      </w:r>
      <w:r w:rsidRPr="00A87CB6">
        <w:rPr>
          <w:bCs/>
          <w:color w:val="000000"/>
        </w:rPr>
        <w:t xml:space="preserve"> of PBS</w:t>
      </w:r>
      <w:r>
        <w:rPr>
          <w:bCs/>
          <w:color w:val="000000"/>
        </w:rPr>
        <w:t xml:space="preserve"> </w:t>
      </w:r>
      <w:r w:rsidRPr="00A87CB6">
        <w:rPr>
          <w:bCs/>
          <w:color w:val="000000"/>
        </w:rPr>
        <w:t>+</w:t>
      </w:r>
      <w:r>
        <w:rPr>
          <w:bCs/>
          <w:color w:val="000000"/>
        </w:rPr>
        <w:t xml:space="preserve"> </w:t>
      </w:r>
      <w:r w:rsidRPr="00A87CB6">
        <w:rPr>
          <w:bCs/>
          <w:color w:val="000000"/>
        </w:rPr>
        <w:t>heparin</w:t>
      </w:r>
      <w:r>
        <w:rPr>
          <w:bCs/>
          <w:color w:val="000000"/>
        </w:rPr>
        <w:t xml:space="preserve"> (1 U/mL) in 1.5-mL tubes</w:t>
      </w:r>
      <w:r w:rsidRPr="00A87CB6">
        <w:rPr>
          <w:bCs/>
          <w:color w:val="000000"/>
        </w:rPr>
        <w:t>.</w:t>
      </w:r>
    </w:p>
    <w:p w14:paraId="6E1971C6" w14:textId="77777777" w:rsidR="000C53CB" w:rsidRDefault="000C53CB" w:rsidP="000C53CB">
      <w:pPr>
        <w:pStyle w:val="ListParagraph"/>
        <w:pBdr>
          <w:top w:val="nil"/>
          <w:left w:val="nil"/>
          <w:bottom w:val="nil"/>
          <w:right w:val="nil"/>
          <w:between w:val="nil"/>
        </w:pBdr>
        <w:ind w:leftChars="0" w:left="0"/>
        <w:rPr>
          <w:bCs/>
          <w:color w:val="000000"/>
        </w:rPr>
      </w:pPr>
    </w:p>
    <w:p w14:paraId="64FDF4CD" w14:textId="4534C527"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 xml:space="preserve">Centrifuge </w:t>
      </w:r>
      <w:r w:rsidRPr="00344B2D">
        <w:rPr>
          <w:bCs/>
          <w:color w:val="000000"/>
        </w:rPr>
        <w:t xml:space="preserve">the blood suspension at 340 </w:t>
      </w:r>
      <w:r>
        <w:rPr>
          <w:bCs/>
          <w:color w:val="000000"/>
        </w:rPr>
        <w:t>×</w:t>
      </w:r>
      <w:r w:rsidR="00375B0B">
        <w:rPr>
          <w:bCs/>
          <w:color w:val="000000"/>
        </w:rPr>
        <w:t xml:space="preserve"> </w:t>
      </w:r>
      <w:r w:rsidRPr="001B0D04">
        <w:rPr>
          <w:i/>
          <w:color w:val="000000"/>
        </w:rPr>
        <w:t>g</w:t>
      </w:r>
      <w:r w:rsidRPr="00344B2D">
        <w:rPr>
          <w:bCs/>
          <w:color w:val="000000"/>
        </w:rPr>
        <w:t xml:space="preserve"> for 3 </w:t>
      </w:r>
      <w:r w:rsidRPr="00424678">
        <w:rPr>
          <w:bCs/>
          <w:color w:val="000000"/>
        </w:rPr>
        <w:t>min</w:t>
      </w:r>
      <w:r>
        <w:rPr>
          <w:bCs/>
          <w:color w:val="000000"/>
        </w:rPr>
        <w:t xml:space="preserve"> at 4</w:t>
      </w:r>
      <w:r w:rsidR="00375B0B">
        <w:rPr>
          <w:bCs/>
          <w:color w:val="000000"/>
        </w:rPr>
        <w:t xml:space="preserve"> </w:t>
      </w:r>
      <w:r w:rsidRPr="00D6788D">
        <w:rPr>
          <w:color w:val="000000" w:themeColor="text1"/>
        </w:rPr>
        <w:t>°C</w:t>
      </w:r>
      <w:r w:rsidRPr="00344B2D">
        <w:rPr>
          <w:bCs/>
          <w:color w:val="000000"/>
        </w:rPr>
        <w:t xml:space="preserve">. </w:t>
      </w:r>
      <w:r>
        <w:rPr>
          <w:bCs/>
          <w:color w:val="000000"/>
        </w:rPr>
        <w:t>Discard t</w:t>
      </w:r>
      <w:r w:rsidRPr="00344B2D">
        <w:rPr>
          <w:bCs/>
          <w:color w:val="000000"/>
        </w:rPr>
        <w:t>he supernatant and</w:t>
      </w:r>
      <w:r>
        <w:rPr>
          <w:bCs/>
          <w:color w:val="000000"/>
        </w:rPr>
        <w:t xml:space="preserve"> resuspend</w:t>
      </w:r>
      <w:r w:rsidRPr="00344B2D">
        <w:rPr>
          <w:bCs/>
          <w:color w:val="000000"/>
        </w:rPr>
        <w:t xml:space="preserve"> the pellet </w:t>
      </w:r>
      <w:r>
        <w:rPr>
          <w:bCs/>
          <w:color w:val="000000"/>
        </w:rPr>
        <w:t>in</w:t>
      </w:r>
      <w:r w:rsidRPr="00344B2D">
        <w:rPr>
          <w:bCs/>
          <w:color w:val="000000"/>
        </w:rPr>
        <w:t xml:space="preserve"> </w:t>
      </w:r>
      <w:r w:rsidRPr="00424678">
        <w:rPr>
          <w:bCs/>
          <w:color w:val="000000"/>
        </w:rPr>
        <w:t>1</w:t>
      </w:r>
      <w:r>
        <w:rPr>
          <w:bCs/>
          <w:color w:val="000000"/>
        </w:rPr>
        <w:t xml:space="preserve"> </w:t>
      </w:r>
      <w:r w:rsidRPr="00424678">
        <w:rPr>
          <w:bCs/>
          <w:color w:val="000000"/>
        </w:rPr>
        <w:t>mL</w:t>
      </w:r>
      <w:r w:rsidRPr="00344B2D">
        <w:rPr>
          <w:bCs/>
          <w:color w:val="000000"/>
        </w:rPr>
        <w:t xml:space="preserve"> of PBS + 1.2% w/v dextran (</w:t>
      </w:r>
      <w:r w:rsidRPr="00424678">
        <w:rPr>
          <w:bCs/>
          <w:color w:val="000000"/>
        </w:rPr>
        <w:t>200</w:t>
      </w:r>
      <w:r>
        <w:rPr>
          <w:bCs/>
          <w:color w:val="000000"/>
        </w:rPr>
        <w:t xml:space="preserve"> </w:t>
      </w:r>
      <w:r w:rsidRPr="00424678">
        <w:rPr>
          <w:bCs/>
          <w:color w:val="000000"/>
        </w:rPr>
        <w:t>kDa</w:t>
      </w:r>
      <w:r w:rsidRPr="00344B2D">
        <w:rPr>
          <w:bCs/>
          <w:color w:val="000000"/>
        </w:rPr>
        <w:t xml:space="preserve">) for 45 </w:t>
      </w:r>
      <w:r w:rsidRPr="00424678">
        <w:rPr>
          <w:bCs/>
          <w:color w:val="000000"/>
        </w:rPr>
        <w:t>min</w:t>
      </w:r>
      <w:r w:rsidRPr="00344B2D">
        <w:rPr>
          <w:bCs/>
          <w:color w:val="000000"/>
        </w:rPr>
        <w:t xml:space="preserve"> at room temperature.</w:t>
      </w:r>
    </w:p>
    <w:p w14:paraId="7F63F6E1" w14:textId="77777777" w:rsidR="000C53CB" w:rsidRDefault="000C53CB" w:rsidP="000C53CB">
      <w:pPr>
        <w:pStyle w:val="ListParagraph"/>
        <w:pBdr>
          <w:top w:val="nil"/>
          <w:left w:val="nil"/>
          <w:bottom w:val="nil"/>
          <w:right w:val="nil"/>
          <w:between w:val="nil"/>
        </w:pBdr>
        <w:ind w:leftChars="0" w:left="0"/>
        <w:rPr>
          <w:bCs/>
          <w:color w:val="000000"/>
        </w:rPr>
      </w:pPr>
    </w:p>
    <w:p w14:paraId="474051A7" w14:textId="147C42C9"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Transfer t</w:t>
      </w:r>
      <w:r w:rsidRPr="00344B2D">
        <w:rPr>
          <w:bCs/>
          <w:color w:val="000000"/>
        </w:rPr>
        <w:t xml:space="preserve">he supernatant </w:t>
      </w:r>
      <w:r>
        <w:rPr>
          <w:bCs/>
          <w:color w:val="000000"/>
        </w:rPr>
        <w:t>to another 1.5</w:t>
      </w:r>
      <w:r w:rsidR="005C1836">
        <w:rPr>
          <w:bCs/>
          <w:color w:val="000000"/>
        </w:rPr>
        <w:t xml:space="preserve"> </w:t>
      </w:r>
      <w:r>
        <w:rPr>
          <w:bCs/>
          <w:color w:val="000000"/>
        </w:rPr>
        <w:t>mL tube and c</w:t>
      </w:r>
      <w:r w:rsidRPr="00344B2D">
        <w:rPr>
          <w:bCs/>
          <w:color w:val="000000"/>
        </w:rPr>
        <w:t xml:space="preserve">entrifuge at 340 </w:t>
      </w:r>
      <w:r>
        <w:rPr>
          <w:bCs/>
          <w:color w:val="000000"/>
        </w:rPr>
        <w:t>×</w:t>
      </w:r>
      <w:r w:rsidR="005C1836">
        <w:rPr>
          <w:bCs/>
          <w:color w:val="000000"/>
        </w:rPr>
        <w:t xml:space="preserve"> </w:t>
      </w:r>
      <w:r w:rsidRPr="001B0D04">
        <w:rPr>
          <w:i/>
          <w:color w:val="000000"/>
        </w:rPr>
        <w:t>g</w:t>
      </w:r>
      <w:r w:rsidRPr="00344B2D">
        <w:rPr>
          <w:bCs/>
          <w:color w:val="000000"/>
        </w:rPr>
        <w:t xml:space="preserve"> for 3 </w:t>
      </w:r>
      <w:r w:rsidRPr="00424678">
        <w:rPr>
          <w:bCs/>
          <w:color w:val="000000"/>
        </w:rPr>
        <w:t>min</w:t>
      </w:r>
      <w:r>
        <w:rPr>
          <w:bCs/>
          <w:color w:val="000000"/>
        </w:rPr>
        <w:t>.</w:t>
      </w:r>
    </w:p>
    <w:p w14:paraId="51282B06" w14:textId="77777777" w:rsidR="000C53CB" w:rsidRDefault="000C53CB" w:rsidP="000C53CB">
      <w:pPr>
        <w:pStyle w:val="ListParagraph"/>
        <w:pBdr>
          <w:top w:val="nil"/>
          <w:left w:val="nil"/>
          <w:bottom w:val="nil"/>
          <w:right w:val="nil"/>
          <w:between w:val="nil"/>
        </w:pBdr>
        <w:ind w:leftChars="0" w:left="0"/>
        <w:rPr>
          <w:bCs/>
          <w:color w:val="000000"/>
        </w:rPr>
      </w:pPr>
    </w:p>
    <w:p w14:paraId="2D9FBD19" w14:textId="7B88CACB"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For red blood cell lysis,</w:t>
      </w:r>
      <w:r w:rsidRPr="00344B2D">
        <w:rPr>
          <w:bCs/>
          <w:color w:val="000000"/>
        </w:rPr>
        <w:t xml:space="preserve"> </w:t>
      </w:r>
      <w:r>
        <w:rPr>
          <w:bCs/>
          <w:color w:val="000000"/>
        </w:rPr>
        <w:t xml:space="preserve">resuspend the cells </w:t>
      </w:r>
      <w:r w:rsidRPr="00344B2D">
        <w:rPr>
          <w:bCs/>
          <w:color w:val="000000"/>
        </w:rPr>
        <w:t>in 0.</w:t>
      </w:r>
      <w:r w:rsidRPr="00424678">
        <w:rPr>
          <w:bCs/>
          <w:color w:val="000000"/>
        </w:rPr>
        <w:t>17</w:t>
      </w:r>
      <w:r>
        <w:rPr>
          <w:bCs/>
          <w:color w:val="000000"/>
        </w:rPr>
        <w:t xml:space="preserve"> </w:t>
      </w:r>
      <w:r w:rsidRPr="00424678">
        <w:rPr>
          <w:bCs/>
          <w:color w:val="000000"/>
        </w:rPr>
        <w:t>M</w:t>
      </w:r>
      <w:r w:rsidRPr="00344B2D">
        <w:rPr>
          <w:bCs/>
          <w:color w:val="000000"/>
        </w:rPr>
        <w:t xml:space="preserve"> NH</w:t>
      </w:r>
      <w:r w:rsidRPr="000D2430">
        <w:rPr>
          <w:bCs/>
          <w:color w:val="000000"/>
          <w:vertAlign w:val="subscript"/>
        </w:rPr>
        <w:t>4</w:t>
      </w:r>
      <w:r w:rsidRPr="00344B2D">
        <w:rPr>
          <w:bCs/>
          <w:color w:val="000000"/>
        </w:rPr>
        <w:t xml:space="preserve">Cl for 5 </w:t>
      </w:r>
      <w:r w:rsidRPr="00424678">
        <w:rPr>
          <w:bCs/>
          <w:color w:val="000000"/>
        </w:rPr>
        <w:t>min</w:t>
      </w:r>
      <w:r w:rsidRPr="00344B2D">
        <w:rPr>
          <w:bCs/>
          <w:color w:val="000000"/>
        </w:rPr>
        <w:t>.</w:t>
      </w:r>
    </w:p>
    <w:p w14:paraId="49D8CE3F" w14:textId="77777777" w:rsidR="000C53CB" w:rsidRDefault="000C53CB" w:rsidP="000C53CB">
      <w:pPr>
        <w:pStyle w:val="ListParagraph"/>
        <w:pBdr>
          <w:top w:val="nil"/>
          <w:left w:val="nil"/>
          <w:bottom w:val="nil"/>
          <w:right w:val="nil"/>
          <w:between w:val="nil"/>
        </w:pBdr>
        <w:ind w:leftChars="0" w:left="0"/>
        <w:rPr>
          <w:bCs/>
          <w:color w:val="000000"/>
        </w:rPr>
      </w:pPr>
    </w:p>
    <w:p w14:paraId="2AF59028" w14:textId="04957B47"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Centrifuge</w:t>
      </w:r>
      <w:r w:rsidRPr="00344B2D">
        <w:rPr>
          <w:bCs/>
          <w:color w:val="000000"/>
        </w:rPr>
        <w:t xml:space="preserve"> </w:t>
      </w:r>
      <w:r>
        <w:rPr>
          <w:bCs/>
          <w:color w:val="000000"/>
        </w:rPr>
        <w:t xml:space="preserve">the cell suspension </w:t>
      </w:r>
      <w:r w:rsidRPr="00344B2D">
        <w:rPr>
          <w:bCs/>
          <w:color w:val="000000"/>
        </w:rPr>
        <w:t xml:space="preserve">340 </w:t>
      </w:r>
      <w:r>
        <w:rPr>
          <w:bCs/>
          <w:color w:val="000000"/>
        </w:rPr>
        <w:t>×</w:t>
      </w:r>
      <w:r w:rsidR="00375B0B">
        <w:rPr>
          <w:bCs/>
          <w:color w:val="000000"/>
        </w:rPr>
        <w:t xml:space="preserve"> </w:t>
      </w:r>
      <w:r w:rsidRPr="001B0D04">
        <w:rPr>
          <w:i/>
          <w:color w:val="000000"/>
        </w:rPr>
        <w:t>g</w:t>
      </w:r>
      <w:r w:rsidRPr="00344B2D">
        <w:rPr>
          <w:bCs/>
          <w:color w:val="000000"/>
        </w:rPr>
        <w:t xml:space="preserve"> for 3 </w:t>
      </w:r>
      <w:r w:rsidRPr="00424678">
        <w:rPr>
          <w:bCs/>
          <w:color w:val="000000"/>
        </w:rPr>
        <w:t>min</w:t>
      </w:r>
      <w:r>
        <w:rPr>
          <w:bCs/>
          <w:color w:val="000000"/>
        </w:rPr>
        <w:t xml:space="preserve"> at 4</w:t>
      </w:r>
      <w:r w:rsidR="00375B0B">
        <w:rPr>
          <w:bCs/>
          <w:color w:val="000000"/>
        </w:rPr>
        <w:t xml:space="preserve"> </w:t>
      </w:r>
      <w:r w:rsidRPr="00D6788D">
        <w:rPr>
          <w:color w:val="000000" w:themeColor="text1"/>
        </w:rPr>
        <w:t>°C</w:t>
      </w:r>
      <w:r>
        <w:rPr>
          <w:bCs/>
          <w:color w:val="000000"/>
        </w:rPr>
        <w:t>.</w:t>
      </w:r>
      <w:r w:rsidRPr="00344B2D">
        <w:rPr>
          <w:bCs/>
          <w:color w:val="000000"/>
        </w:rPr>
        <w:t xml:space="preserve"> </w:t>
      </w:r>
      <w:r>
        <w:rPr>
          <w:bCs/>
          <w:color w:val="000000"/>
        </w:rPr>
        <w:t>R</w:t>
      </w:r>
      <w:r w:rsidRPr="00344B2D">
        <w:rPr>
          <w:bCs/>
          <w:color w:val="000000"/>
        </w:rPr>
        <w:t>esuspend</w:t>
      </w:r>
      <w:r>
        <w:rPr>
          <w:bCs/>
          <w:color w:val="000000"/>
        </w:rPr>
        <w:t xml:space="preserve"> the cells</w:t>
      </w:r>
      <w:r w:rsidRPr="00344B2D">
        <w:rPr>
          <w:bCs/>
          <w:color w:val="000000"/>
        </w:rPr>
        <w:t xml:space="preserve"> in </w:t>
      </w:r>
      <w:r w:rsidRPr="00424678">
        <w:rPr>
          <w:bCs/>
          <w:color w:val="000000"/>
        </w:rPr>
        <w:t>50</w:t>
      </w:r>
      <w:r>
        <w:rPr>
          <w:bCs/>
          <w:color w:val="000000"/>
        </w:rPr>
        <w:t xml:space="preserve"> </w:t>
      </w:r>
      <w:r w:rsidRPr="00424678">
        <w:rPr>
          <w:bCs/>
          <w:color w:val="000000"/>
        </w:rPr>
        <w:t>μL</w:t>
      </w:r>
      <w:r w:rsidRPr="00344B2D">
        <w:rPr>
          <w:bCs/>
          <w:color w:val="000000"/>
        </w:rPr>
        <w:t xml:space="preserve"> </w:t>
      </w:r>
      <w:r w:rsidR="005C1836">
        <w:rPr>
          <w:bCs/>
          <w:color w:val="000000"/>
        </w:rPr>
        <w:t xml:space="preserve">of </w:t>
      </w:r>
      <w:r>
        <w:rPr>
          <w:bCs/>
          <w:color w:val="000000"/>
        </w:rPr>
        <w:t>staining buffer</w:t>
      </w:r>
      <w:r w:rsidRPr="00344B2D">
        <w:rPr>
          <w:bCs/>
          <w:color w:val="000000"/>
        </w:rPr>
        <w:t xml:space="preserve"> </w:t>
      </w:r>
      <w:r>
        <w:rPr>
          <w:bCs/>
          <w:color w:val="000000"/>
        </w:rPr>
        <w:t>containing</w:t>
      </w:r>
      <w:r w:rsidRPr="00344B2D">
        <w:rPr>
          <w:bCs/>
          <w:color w:val="000000"/>
        </w:rPr>
        <w:t xml:space="preserve"> </w:t>
      </w:r>
      <w:bookmarkStart w:id="1" w:name="_Hlk52193606"/>
      <w:r w:rsidRPr="00344B2D">
        <w:rPr>
          <w:bCs/>
          <w:color w:val="000000"/>
        </w:rPr>
        <w:t>0.3</w:t>
      </w:r>
      <w:r>
        <w:rPr>
          <w:bCs/>
          <w:color w:val="000000"/>
        </w:rPr>
        <w:t xml:space="preserve"> </w:t>
      </w:r>
      <w:r w:rsidRPr="00344B2D">
        <w:rPr>
          <w:bCs/>
          <w:color w:val="000000"/>
        </w:rPr>
        <w:t>μL</w:t>
      </w:r>
      <w:bookmarkEnd w:id="1"/>
      <w:r w:rsidRPr="00344B2D">
        <w:rPr>
          <w:bCs/>
          <w:color w:val="000000"/>
        </w:rPr>
        <w:t xml:space="preserve"> </w:t>
      </w:r>
      <w:r w:rsidR="005C1836">
        <w:rPr>
          <w:bCs/>
          <w:color w:val="000000"/>
        </w:rPr>
        <w:t xml:space="preserve">of </w:t>
      </w:r>
      <w:r>
        <w:rPr>
          <w:bCs/>
          <w:color w:val="000000"/>
        </w:rPr>
        <w:t xml:space="preserve">anti-mouse </w:t>
      </w:r>
      <w:r w:rsidRPr="00344B2D">
        <w:rPr>
          <w:bCs/>
          <w:color w:val="000000"/>
        </w:rPr>
        <w:t>Fc-block.</w:t>
      </w:r>
      <w:r>
        <w:rPr>
          <w:bCs/>
          <w:color w:val="000000"/>
        </w:rPr>
        <w:t xml:space="preserve"> Incubate this sample at 4</w:t>
      </w:r>
      <w:r w:rsidR="005C1836">
        <w:rPr>
          <w:bCs/>
          <w:color w:val="000000"/>
        </w:rPr>
        <w:t xml:space="preserve"> </w:t>
      </w:r>
      <w:r w:rsidRPr="00D6788D">
        <w:rPr>
          <w:color w:val="000000" w:themeColor="text1"/>
        </w:rPr>
        <w:t>°C</w:t>
      </w:r>
      <w:r>
        <w:rPr>
          <w:bCs/>
          <w:color w:val="000000"/>
        </w:rPr>
        <w:t xml:space="preserve"> for 5 </w:t>
      </w:r>
      <w:r w:rsidRPr="00424678">
        <w:rPr>
          <w:bCs/>
          <w:color w:val="000000"/>
        </w:rPr>
        <w:t>min</w:t>
      </w:r>
      <w:r>
        <w:rPr>
          <w:bCs/>
          <w:color w:val="000000"/>
        </w:rPr>
        <w:t>.</w:t>
      </w:r>
    </w:p>
    <w:p w14:paraId="78C38562" w14:textId="77777777" w:rsidR="000C53CB" w:rsidRDefault="000C53CB" w:rsidP="000C53CB">
      <w:pPr>
        <w:pStyle w:val="ListParagraph"/>
        <w:pBdr>
          <w:top w:val="nil"/>
          <w:left w:val="nil"/>
          <w:bottom w:val="nil"/>
          <w:right w:val="nil"/>
          <w:between w:val="nil"/>
        </w:pBdr>
        <w:ind w:leftChars="0" w:left="0"/>
        <w:rPr>
          <w:bCs/>
          <w:color w:val="000000"/>
        </w:rPr>
      </w:pPr>
    </w:p>
    <w:p w14:paraId="38533B66" w14:textId="5AFF1277" w:rsidR="00B15075" w:rsidRPr="000C53CB"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Add the following antibodies for surface marker staining:</w:t>
      </w:r>
      <w:r w:rsidRPr="006010B0">
        <w:rPr>
          <w:bCs/>
          <w:color w:val="000000"/>
        </w:rPr>
        <w:t xml:space="preserve"> </w:t>
      </w:r>
      <w:r w:rsidRPr="00344B2D">
        <w:rPr>
          <w:bCs/>
          <w:color w:val="000000"/>
        </w:rPr>
        <w:t>0.3</w:t>
      </w:r>
      <w:r>
        <w:rPr>
          <w:bCs/>
          <w:color w:val="000000"/>
        </w:rPr>
        <w:t xml:space="preserve"> </w:t>
      </w:r>
      <w:r w:rsidRPr="00344B2D">
        <w:rPr>
          <w:bCs/>
          <w:color w:val="000000"/>
        </w:rPr>
        <w:t>μL</w:t>
      </w:r>
      <w:r w:rsidRPr="006010B0">
        <w:rPr>
          <w:bCs/>
          <w:color w:val="000000"/>
        </w:rPr>
        <w:t xml:space="preserve"> </w:t>
      </w:r>
      <w:r w:rsidR="005C1836">
        <w:rPr>
          <w:bCs/>
          <w:color w:val="000000"/>
        </w:rPr>
        <w:t xml:space="preserve">of </w:t>
      </w:r>
      <w:r w:rsidRPr="006010B0">
        <w:rPr>
          <w:bCs/>
          <w:color w:val="000000"/>
        </w:rPr>
        <w:t xml:space="preserve">mouse CD45-PE-Cy7, </w:t>
      </w:r>
      <w:r w:rsidRPr="00344B2D">
        <w:rPr>
          <w:bCs/>
          <w:color w:val="000000"/>
        </w:rPr>
        <w:t>0.3</w:t>
      </w:r>
      <w:r>
        <w:rPr>
          <w:bCs/>
          <w:color w:val="000000"/>
        </w:rPr>
        <w:t xml:space="preserve"> </w:t>
      </w:r>
      <w:r w:rsidRPr="00344B2D">
        <w:rPr>
          <w:bCs/>
          <w:color w:val="000000"/>
        </w:rPr>
        <w:t>μL</w:t>
      </w:r>
      <w:r>
        <w:rPr>
          <w:bCs/>
          <w:color w:val="000000"/>
        </w:rPr>
        <w:t xml:space="preserve"> </w:t>
      </w:r>
      <w:r w:rsidRPr="006010B0">
        <w:rPr>
          <w:bCs/>
          <w:color w:val="000000"/>
        </w:rPr>
        <w:t xml:space="preserve">mouse Ter-119-PE-Cy7, </w:t>
      </w:r>
      <w:r w:rsidRPr="00344B2D">
        <w:rPr>
          <w:bCs/>
          <w:color w:val="000000"/>
        </w:rPr>
        <w:t>0.3</w:t>
      </w:r>
      <w:r>
        <w:rPr>
          <w:bCs/>
          <w:color w:val="000000"/>
        </w:rPr>
        <w:t xml:space="preserve"> </w:t>
      </w:r>
      <w:r w:rsidRPr="00344B2D">
        <w:rPr>
          <w:bCs/>
          <w:color w:val="000000"/>
        </w:rPr>
        <w:t>μL</w:t>
      </w:r>
      <w:r w:rsidRPr="006010B0">
        <w:rPr>
          <w:bCs/>
          <w:color w:val="000000"/>
        </w:rPr>
        <w:t xml:space="preserve"> </w:t>
      </w:r>
      <w:r w:rsidR="005C1836">
        <w:rPr>
          <w:bCs/>
          <w:color w:val="000000"/>
        </w:rPr>
        <w:t xml:space="preserve">of </w:t>
      </w:r>
      <w:r w:rsidRPr="006010B0">
        <w:rPr>
          <w:bCs/>
          <w:color w:val="000000"/>
        </w:rPr>
        <w:t xml:space="preserve">human CD45-BV421, </w:t>
      </w:r>
      <w:r w:rsidRPr="00344B2D">
        <w:rPr>
          <w:bCs/>
          <w:color w:val="000000"/>
        </w:rPr>
        <w:t>0.3</w:t>
      </w:r>
      <w:r>
        <w:rPr>
          <w:bCs/>
          <w:color w:val="000000"/>
        </w:rPr>
        <w:t xml:space="preserve"> </w:t>
      </w:r>
      <w:r w:rsidRPr="00344B2D">
        <w:rPr>
          <w:bCs/>
          <w:color w:val="000000"/>
        </w:rPr>
        <w:t>μL</w:t>
      </w:r>
      <w:r w:rsidRPr="006010B0">
        <w:rPr>
          <w:bCs/>
          <w:color w:val="000000"/>
        </w:rPr>
        <w:t xml:space="preserve"> </w:t>
      </w:r>
      <w:r w:rsidR="005C1836">
        <w:rPr>
          <w:bCs/>
          <w:color w:val="000000"/>
        </w:rPr>
        <w:t xml:space="preserve">of </w:t>
      </w:r>
      <w:r w:rsidRPr="006010B0">
        <w:rPr>
          <w:bCs/>
          <w:color w:val="000000"/>
        </w:rPr>
        <w:t xml:space="preserve">human CD13-PE, </w:t>
      </w:r>
      <w:r>
        <w:rPr>
          <w:bCs/>
          <w:color w:val="000000"/>
        </w:rPr>
        <w:t xml:space="preserve">1.2 </w:t>
      </w:r>
      <w:r w:rsidRPr="00344B2D">
        <w:rPr>
          <w:bCs/>
          <w:color w:val="000000"/>
        </w:rPr>
        <w:t>μL</w:t>
      </w:r>
      <w:r w:rsidRPr="006010B0">
        <w:rPr>
          <w:bCs/>
          <w:color w:val="000000"/>
        </w:rPr>
        <w:t xml:space="preserve"> </w:t>
      </w:r>
      <w:r w:rsidR="005C1836">
        <w:rPr>
          <w:bCs/>
          <w:color w:val="000000"/>
        </w:rPr>
        <w:t xml:space="preserve">of </w:t>
      </w:r>
      <w:r w:rsidRPr="006010B0">
        <w:rPr>
          <w:bCs/>
          <w:color w:val="000000"/>
        </w:rPr>
        <w:t xml:space="preserve">human CD33-PE, </w:t>
      </w:r>
      <w:r w:rsidRPr="00344B2D">
        <w:rPr>
          <w:bCs/>
          <w:color w:val="000000"/>
        </w:rPr>
        <w:t>0.3</w:t>
      </w:r>
      <w:r>
        <w:rPr>
          <w:bCs/>
          <w:color w:val="000000"/>
        </w:rPr>
        <w:t xml:space="preserve"> </w:t>
      </w:r>
      <w:r w:rsidRPr="00344B2D">
        <w:rPr>
          <w:bCs/>
          <w:color w:val="000000"/>
        </w:rPr>
        <w:t>μL</w:t>
      </w:r>
      <w:r w:rsidRPr="006010B0">
        <w:rPr>
          <w:bCs/>
          <w:color w:val="000000"/>
        </w:rPr>
        <w:t xml:space="preserve"> </w:t>
      </w:r>
      <w:r w:rsidR="005C1836">
        <w:rPr>
          <w:bCs/>
          <w:color w:val="000000"/>
        </w:rPr>
        <w:t xml:space="preserve">of </w:t>
      </w:r>
      <w:r w:rsidRPr="006010B0">
        <w:rPr>
          <w:bCs/>
          <w:color w:val="000000"/>
        </w:rPr>
        <w:t xml:space="preserve">human CD19-APC, </w:t>
      </w:r>
      <w:r w:rsidRPr="00344B2D">
        <w:rPr>
          <w:bCs/>
          <w:color w:val="000000"/>
        </w:rPr>
        <w:t>0.3</w:t>
      </w:r>
      <w:r>
        <w:rPr>
          <w:bCs/>
          <w:color w:val="000000"/>
        </w:rPr>
        <w:t xml:space="preserve"> </w:t>
      </w:r>
      <w:r w:rsidRPr="00344B2D">
        <w:rPr>
          <w:bCs/>
          <w:color w:val="000000"/>
        </w:rPr>
        <w:t>μL</w:t>
      </w:r>
      <w:r w:rsidRPr="006010B0">
        <w:rPr>
          <w:bCs/>
          <w:color w:val="000000"/>
        </w:rPr>
        <w:t xml:space="preserve"> </w:t>
      </w:r>
      <w:r w:rsidR="005C1836">
        <w:rPr>
          <w:bCs/>
          <w:color w:val="000000"/>
        </w:rPr>
        <w:t xml:space="preserve">of </w:t>
      </w:r>
      <w:r w:rsidRPr="006010B0">
        <w:rPr>
          <w:bCs/>
          <w:color w:val="000000"/>
        </w:rPr>
        <w:t>human CD3-APC-Cy7.</w:t>
      </w:r>
      <w:r>
        <w:rPr>
          <w:bCs/>
          <w:color w:val="000000"/>
        </w:rPr>
        <w:t xml:space="preserve"> Incubate the cells at</w:t>
      </w:r>
      <w:r w:rsidRPr="00424678">
        <w:rPr>
          <w:bCs/>
          <w:color w:val="000000"/>
        </w:rPr>
        <w:t xml:space="preserve"> </w:t>
      </w:r>
      <w:r>
        <w:rPr>
          <w:bCs/>
          <w:color w:val="000000"/>
        </w:rPr>
        <w:t>4</w:t>
      </w:r>
      <w:r w:rsidR="005C1836">
        <w:rPr>
          <w:bCs/>
          <w:color w:val="000000"/>
        </w:rPr>
        <w:t xml:space="preserve"> </w:t>
      </w:r>
      <w:r w:rsidRPr="00D6788D">
        <w:rPr>
          <w:color w:val="000000" w:themeColor="text1"/>
        </w:rPr>
        <w:t>°C</w:t>
      </w:r>
      <w:r>
        <w:rPr>
          <w:color w:val="000000" w:themeColor="text1"/>
        </w:rPr>
        <w:t xml:space="preserve"> for 15 </w:t>
      </w:r>
      <w:r w:rsidRPr="00424678">
        <w:rPr>
          <w:color w:val="000000" w:themeColor="text1"/>
        </w:rPr>
        <w:t>min</w:t>
      </w:r>
      <w:r>
        <w:rPr>
          <w:color w:val="000000" w:themeColor="text1"/>
        </w:rPr>
        <w:t>.</w:t>
      </w:r>
    </w:p>
    <w:p w14:paraId="2955D4E9" w14:textId="77777777" w:rsidR="000C53CB" w:rsidRPr="00B15075" w:rsidRDefault="000C53CB" w:rsidP="000C53CB">
      <w:pPr>
        <w:pStyle w:val="ListParagraph"/>
        <w:pBdr>
          <w:top w:val="nil"/>
          <w:left w:val="nil"/>
          <w:bottom w:val="nil"/>
          <w:right w:val="nil"/>
          <w:between w:val="nil"/>
        </w:pBdr>
        <w:ind w:leftChars="0" w:left="0"/>
        <w:rPr>
          <w:bCs/>
          <w:color w:val="000000"/>
        </w:rPr>
      </w:pPr>
    </w:p>
    <w:p w14:paraId="23F4D7A3" w14:textId="18490738"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 xml:space="preserve">Wash once with 1 mL </w:t>
      </w:r>
      <w:r w:rsidR="005C1836">
        <w:rPr>
          <w:bCs/>
          <w:color w:val="000000"/>
        </w:rPr>
        <w:t xml:space="preserve">of </w:t>
      </w:r>
      <w:r>
        <w:rPr>
          <w:bCs/>
          <w:color w:val="000000"/>
        </w:rPr>
        <w:t>staining buffer and centrifuge</w:t>
      </w:r>
      <w:r w:rsidRPr="003D29A5">
        <w:rPr>
          <w:bCs/>
          <w:color w:val="000000"/>
        </w:rPr>
        <w:t xml:space="preserve"> </w:t>
      </w:r>
      <w:r w:rsidRPr="00344B2D">
        <w:rPr>
          <w:bCs/>
          <w:color w:val="000000"/>
        </w:rPr>
        <w:t xml:space="preserve">at 340 </w:t>
      </w:r>
      <w:r>
        <w:rPr>
          <w:bCs/>
          <w:color w:val="000000"/>
        </w:rPr>
        <w:t>×</w:t>
      </w:r>
      <w:r w:rsidR="00375B0B">
        <w:rPr>
          <w:bCs/>
          <w:color w:val="000000"/>
        </w:rPr>
        <w:t xml:space="preserve"> </w:t>
      </w:r>
      <w:r w:rsidRPr="001B0D04">
        <w:rPr>
          <w:i/>
          <w:color w:val="000000"/>
        </w:rPr>
        <w:t>g</w:t>
      </w:r>
      <w:r w:rsidRPr="00344B2D">
        <w:rPr>
          <w:bCs/>
          <w:color w:val="000000"/>
        </w:rPr>
        <w:t xml:space="preserve"> for </w:t>
      </w:r>
      <w:r>
        <w:rPr>
          <w:bCs/>
          <w:color w:val="000000"/>
        </w:rPr>
        <w:t>5</w:t>
      </w:r>
      <w:r w:rsidRPr="00344B2D">
        <w:rPr>
          <w:bCs/>
          <w:color w:val="000000"/>
        </w:rPr>
        <w:t xml:space="preserve"> </w:t>
      </w:r>
      <w:r w:rsidRPr="00424678">
        <w:rPr>
          <w:bCs/>
          <w:color w:val="000000"/>
        </w:rPr>
        <w:t>min</w:t>
      </w:r>
      <w:r>
        <w:rPr>
          <w:bCs/>
          <w:color w:val="000000"/>
        </w:rPr>
        <w:t xml:space="preserve"> at 4</w:t>
      </w:r>
      <w:r w:rsidR="005C1836">
        <w:rPr>
          <w:bCs/>
          <w:color w:val="000000"/>
        </w:rPr>
        <w:t xml:space="preserve"> </w:t>
      </w:r>
      <w:r w:rsidRPr="00D6788D">
        <w:rPr>
          <w:color w:val="000000" w:themeColor="text1"/>
        </w:rPr>
        <w:t>°C</w:t>
      </w:r>
      <w:r>
        <w:rPr>
          <w:bCs/>
          <w:color w:val="000000"/>
        </w:rPr>
        <w:t>.</w:t>
      </w:r>
    </w:p>
    <w:p w14:paraId="5962D48C" w14:textId="77777777" w:rsidR="000C53CB" w:rsidRDefault="000C53CB" w:rsidP="000C53CB">
      <w:pPr>
        <w:pStyle w:val="ListParagraph"/>
        <w:pBdr>
          <w:top w:val="nil"/>
          <w:left w:val="nil"/>
          <w:bottom w:val="nil"/>
          <w:right w:val="nil"/>
          <w:between w:val="nil"/>
        </w:pBdr>
        <w:ind w:leftChars="0" w:left="0"/>
        <w:rPr>
          <w:bCs/>
          <w:color w:val="000000"/>
        </w:rPr>
      </w:pPr>
    </w:p>
    <w:p w14:paraId="1CC07668" w14:textId="713B3491"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 xml:space="preserve">Discard </w:t>
      </w:r>
      <w:r w:rsidRPr="0011481D">
        <w:rPr>
          <w:bCs/>
          <w:color w:val="000000"/>
        </w:rPr>
        <w:t>the supernatant and resuspend the cell</w:t>
      </w:r>
      <w:r>
        <w:rPr>
          <w:bCs/>
          <w:color w:val="000000"/>
        </w:rPr>
        <w:t>s</w:t>
      </w:r>
      <w:r w:rsidRPr="0011481D">
        <w:rPr>
          <w:bCs/>
          <w:color w:val="000000"/>
        </w:rPr>
        <w:t xml:space="preserve"> in 2</w:t>
      </w:r>
      <w:r>
        <w:rPr>
          <w:bCs/>
          <w:color w:val="000000"/>
        </w:rPr>
        <w:t>0</w:t>
      </w:r>
      <w:r w:rsidRPr="0011481D">
        <w:rPr>
          <w:bCs/>
          <w:color w:val="000000"/>
        </w:rPr>
        <w:t xml:space="preserve">0 µL of </w:t>
      </w:r>
      <w:r>
        <w:rPr>
          <w:bCs/>
          <w:color w:val="000000"/>
        </w:rPr>
        <w:t>staining buffer</w:t>
      </w:r>
      <w:r w:rsidRPr="0011481D">
        <w:rPr>
          <w:bCs/>
          <w:color w:val="000000"/>
        </w:rPr>
        <w:t xml:space="preserve"> + 0.1% </w:t>
      </w:r>
      <w:r>
        <w:rPr>
          <w:bCs/>
          <w:color w:val="000000"/>
        </w:rPr>
        <w:t xml:space="preserve">v/v of </w:t>
      </w:r>
      <w:r w:rsidRPr="0011481D">
        <w:rPr>
          <w:bCs/>
          <w:color w:val="000000"/>
        </w:rPr>
        <w:t>PI.</w:t>
      </w:r>
    </w:p>
    <w:p w14:paraId="075C839C" w14:textId="77777777" w:rsidR="000C53CB" w:rsidRDefault="000C53CB" w:rsidP="000C53CB">
      <w:pPr>
        <w:pStyle w:val="ListParagraph"/>
        <w:pBdr>
          <w:top w:val="nil"/>
          <w:left w:val="nil"/>
          <w:bottom w:val="nil"/>
          <w:right w:val="nil"/>
          <w:between w:val="nil"/>
        </w:pBdr>
        <w:ind w:leftChars="0" w:left="0"/>
        <w:rPr>
          <w:bCs/>
          <w:color w:val="000000"/>
        </w:rPr>
      </w:pPr>
    </w:p>
    <w:p w14:paraId="3F1C452C" w14:textId="55F44E31"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Transfer the cell suspension to a 96-well flat-bottom plate and a</w:t>
      </w:r>
      <w:r w:rsidRPr="0011481D">
        <w:rPr>
          <w:bCs/>
          <w:color w:val="000000"/>
        </w:rPr>
        <w:t xml:space="preserve">cquire </w:t>
      </w:r>
      <w:r>
        <w:rPr>
          <w:bCs/>
          <w:color w:val="000000"/>
        </w:rPr>
        <w:t xml:space="preserve">data using the </w:t>
      </w:r>
      <w:r w:rsidR="00375B0B">
        <w:rPr>
          <w:bCs/>
          <w:color w:val="000000"/>
        </w:rPr>
        <w:t>flow cytometer</w:t>
      </w:r>
      <w:r>
        <w:rPr>
          <w:bCs/>
          <w:color w:val="000000"/>
        </w:rPr>
        <w:t xml:space="preserve"> </w:t>
      </w:r>
      <w:r w:rsidRPr="0011481D">
        <w:rPr>
          <w:bCs/>
          <w:color w:val="000000"/>
        </w:rPr>
        <w:t>in fast mode</w:t>
      </w:r>
      <w:r>
        <w:rPr>
          <w:bCs/>
          <w:color w:val="000000"/>
        </w:rPr>
        <w:t xml:space="preserve"> with</w:t>
      </w:r>
      <w:r w:rsidRPr="0011481D">
        <w:rPr>
          <w:bCs/>
          <w:color w:val="000000"/>
        </w:rPr>
        <w:t xml:space="preserve"> the mix sample </w:t>
      </w:r>
      <w:r>
        <w:rPr>
          <w:bCs/>
          <w:color w:val="000000"/>
        </w:rPr>
        <w:t>mode on</w:t>
      </w:r>
      <w:r w:rsidRPr="0011481D">
        <w:rPr>
          <w:bCs/>
          <w:color w:val="000000"/>
        </w:rPr>
        <w:t xml:space="preserve"> and </w:t>
      </w:r>
      <w:r>
        <w:rPr>
          <w:bCs/>
          <w:color w:val="000000"/>
        </w:rPr>
        <w:t>an uptake</w:t>
      </w:r>
      <w:r w:rsidRPr="0011481D">
        <w:rPr>
          <w:bCs/>
          <w:color w:val="000000"/>
        </w:rPr>
        <w:t xml:space="preserve"> </w:t>
      </w:r>
      <w:r w:rsidRPr="00424678">
        <w:rPr>
          <w:bCs/>
          <w:color w:val="000000"/>
        </w:rPr>
        <w:t>volume</w:t>
      </w:r>
      <w:r>
        <w:rPr>
          <w:bCs/>
          <w:color w:val="000000"/>
        </w:rPr>
        <w:t xml:space="preserve"> of</w:t>
      </w:r>
      <w:r w:rsidRPr="0011481D">
        <w:rPr>
          <w:bCs/>
          <w:color w:val="000000"/>
        </w:rPr>
        <w:t xml:space="preserve"> 100 µL</w:t>
      </w:r>
      <w:r>
        <w:rPr>
          <w:bCs/>
          <w:color w:val="000000"/>
        </w:rPr>
        <w:t>.</w:t>
      </w:r>
    </w:p>
    <w:p w14:paraId="4A6CBCB9" w14:textId="77777777" w:rsidR="000C53CB" w:rsidRDefault="000C53CB" w:rsidP="000C53CB">
      <w:pPr>
        <w:pStyle w:val="ListParagraph"/>
        <w:pBdr>
          <w:top w:val="nil"/>
          <w:left w:val="nil"/>
          <w:bottom w:val="nil"/>
          <w:right w:val="nil"/>
          <w:between w:val="nil"/>
        </w:pBdr>
        <w:ind w:leftChars="0" w:left="0"/>
        <w:rPr>
          <w:bCs/>
          <w:color w:val="000000"/>
        </w:rPr>
      </w:pPr>
    </w:p>
    <w:p w14:paraId="3BA9F1AF" w14:textId="4F2F05B0"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sidRPr="0011481D">
        <w:rPr>
          <w:bCs/>
          <w:color w:val="000000"/>
        </w:rPr>
        <w:t xml:space="preserve">Export </w:t>
      </w:r>
      <w:r>
        <w:rPr>
          <w:bCs/>
          <w:color w:val="000000"/>
        </w:rPr>
        <w:t xml:space="preserve">the </w:t>
      </w:r>
      <w:r w:rsidRPr="0011481D">
        <w:rPr>
          <w:bCs/>
          <w:color w:val="000000"/>
        </w:rPr>
        <w:t xml:space="preserve">data </w:t>
      </w:r>
      <w:r>
        <w:rPr>
          <w:bCs/>
          <w:color w:val="000000"/>
        </w:rPr>
        <w:t xml:space="preserve">in </w:t>
      </w:r>
      <w:r w:rsidRPr="0011481D">
        <w:rPr>
          <w:bCs/>
          <w:color w:val="000000"/>
        </w:rPr>
        <w:t xml:space="preserve">FCS </w:t>
      </w:r>
      <w:r w:rsidRPr="00424678">
        <w:rPr>
          <w:bCs/>
          <w:color w:val="000000"/>
        </w:rPr>
        <w:t xml:space="preserve">format </w:t>
      </w:r>
      <w:r>
        <w:rPr>
          <w:bCs/>
          <w:color w:val="000000"/>
        </w:rPr>
        <w:t>for analysis</w:t>
      </w:r>
      <w:r w:rsidRPr="00424678">
        <w:rPr>
          <w:bCs/>
          <w:color w:val="000000"/>
        </w:rPr>
        <w:t xml:space="preserve"> </w:t>
      </w:r>
      <w:r w:rsidRPr="0011481D">
        <w:rPr>
          <w:bCs/>
          <w:color w:val="000000"/>
        </w:rPr>
        <w:t xml:space="preserve">using </w:t>
      </w:r>
      <w:r>
        <w:rPr>
          <w:bCs/>
          <w:color w:val="000000"/>
        </w:rPr>
        <w:t xml:space="preserve">software such as </w:t>
      </w:r>
      <w:proofErr w:type="spellStart"/>
      <w:r w:rsidRPr="0011481D">
        <w:rPr>
          <w:bCs/>
          <w:color w:val="000000"/>
        </w:rPr>
        <w:t>FlowJo</w:t>
      </w:r>
      <w:proofErr w:type="spellEnd"/>
      <w:r w:rsidRPr="0011481D">
        <w:rPr>
          <w:bCs/>
          <w:color w:val="000000"/>
        </w:rPr>
        <w:t>.</w:t>
      </w:r>
    </w:p>
    <w:p w14:paraId="59FA224E" w14:textId="77777777" w:rsidR="000C53CB" w:rsidRDefault="000C53CB" w:rsidP="000C53CB">
      <w:pPr>
        <w:pStyle w:val="ListParagraph"/>
        <w:pBdr>
          <w:top w:val="nil"/>
          <w:left w:val="nil"/>
          <w:bottom w:val="nil"/>
          <w:right w:val="nil"/>
          <w:between w:val="nil"/>
        </w:pBdr>
        <w:ind w:leftChars="0" w:left="0"/>
        <w:rPr>
          <w:bCs/>
          <w:color w:val="000000"/>
        </w:rPr>
      </w:pPr>
    </w:p>
    <w:p w14:paraId="4090A7E9" w14:textId="7F389D7B" w:rsidR="00B15075" w:rsidRDefault="00B15075" w:rsidP="00B15075">
      <w:pPr>
        <w:pStyle w:val="ListParagraph"/>
        <w:numPr>
          <w:ilvl w:val="1"/>
          <w:numId w:val="16"/>
        </w:numPr>
        <w:pBdr>
          <w:top w:val="nil"/>
          <w:left w:val="nil"/>
          <w:bottom w:val="nil"/>
          <w:right w:val="nil"/>
          <w:between w:val="nil"/>
        </w:pBdr>
        <w:ind w:leftChars="0" w:left="0" w:firstLine="0"/>
        <w:rPr>
          <w:bCs/>
          <w:color w:val="000000"/>
        </w:rPr>
      </w:pPr>
      <w:r>
        <w:rPr>
          <w:bCs/>
          <w:color w:val="000000"/>
        </w:rPr>
        <w:t>Set</w:t>
      </w:r>
      <w:r w:rsidRPr="0011481D">
        <w:rPr>
          <w:bCs/>
          <w:color w:val="000000"/>
        </w:rPr>
        <w:t xml:space="preserve"> </w:t>
      </w:r>
      <w:r>
        <w:rPr>
          <w:bCs/>
          <w:color w:val="000000"/>
        </w:rPr>
        <w:t xml:space="preserve">up </w:t>
      </w:r>
      <w:r w:rsidRPr="0011481D">
        <w:rPr>
          <w:bCs/>
          <w:color w:val="000000"/>
        </w:rPr>
        <w:t xml:space="preserve">the </w:t>
      </w:r>
      <w:r w:rsidR="00375B0B">
        <w:rPr>
          <w:bCs/>
          <w:color w:val="000000"/>
        </w:rPr>
        <w:t>flow cytometer</w:t>
      </w:r>
      <w:r>
        <w:rPr>
          <w:bCs/>
          <w:color w:val="000000"/>
        </w:rPr>
        <w:t>.</w:t>
      </w:r>
      <w:r w:rsidRPr="0011481D">
        <w:rPr>
          <w:bCs/>
          <w:color w:val="000000"/>
        </w:rPr>
        <w:t xml:space="preserve"> </w:t>
      </w:r>
      <w:r>
        <w:rPr>
          <w:bCs/>
          <w:color w:val="000000"/>
        </w:rPr>
        <w:t>A</w:t>
      </w:r>
      <w:r w:rsidRPr="0011481D">
        <w:rPr>
          <w:bCs/>
          <w:color w:val="000000"/>
        </w:rPr>
        <w:t xml:space="preserve">cquire </w:t>
      </w:r>
      <w:r>
        <w:rPr>
          <w:bCs/>
          <w:color w:val="000000"/>
        </w:rPr>
        <w:t xml:space="preserve">data for the </w:t>
      </w:r>
      <w:r w:rsidRPr="0011481D">
        <w:rPr>
          <w:bCs/>
          <w:color w:val="000000"/>
        </w:rPr>
        <w:t>samples in fast mode</w:t>
      </w:r>
      <w:r>
        <w:rPr>
          <w:bCs/>
          <w:color w:val="000000"/>
        </w:rPr>
        <w:t xml:space="preserve"> with</w:t>
      </w:r>
      <w:r w:rsidRPr="0011481D">
        <w:rPr>
          <w:bCs/>
          <w:color w:val="000000"/>
        </w:rPr>
        <w:t xml:space="preserve"> the mix sample </w:t>
      </w:r>
      <w:r>
        <w:rPr>
          <w:bCs/>
          <w:color w:val="000000"/>
        </w:rPr>
        <w:t>mode on</w:t>
      </w:r>
      <w:r w:rsidRPr="0011481D">
        <w:rPr>
          <w:bCs/>
          <w:color w:val="000000"/>
        </w:rPr>
        <w:t xml:space="preserve"> and </w:t>
      </w:r>
      <w:r>
        <w:rPr>
          <w:bCs/>
          <w:color w:val="000000"/>
        </w:rPr>
        <w:t>an uptake</w:t>
      </w:r>
      <w:r w:rsidRPr="0011481D">
        <w:rPr>
          <w:bCs/>
          <w:color w:val="000000"/>
        </w:rPr>
        <w:t xml:space="preserve"> </w:t>
      </w:r>
      <w:r w:rsidRPr="00424678">
        <w:rPr>
          <w:bCs/>
          <w:color w:val="000000"/>
        </w:rPr>
        <w:t>volume</w:t>
      </w:r>
      <w:r>
        <w:rPr>
          <w:bCs/>
          <w:color w:val="000000"/>
        </w:rPr>
        <w:t xml:space="preserve"> of</w:t>
      </w:r>
      <w:r w:rsidRPr="0011481D">
        <w:rPr>
          <w:bCs/>
          <w:color w:val="000000"/>
        </w:rPr>
        <w:t xml:space="preserve"> 100 µL.</w:t>
      </w:r>
    </w:p>
    <w:p w14:paraId="7FEA92FF" w14:textId="77777777" w:rsidR="000C53CB" w:rsidRDefault="000C53CB" w:rsidP="000C53CB">
      <w:pPr>
        <w:pStyle w:val="ListParagraph"/>
        <w:pBdr>
          <w:top w:val="nil"/>
          <w:left w:val="nil"/>
          <w:bottom w:val="nil"/>
          <w:right w:val="nil"/>
          <w:between w:val="nil"/>
        </w:pBdr>
        <w:ind w:leftChars="0" w:left="0"/>
        <w:rPr>
          <w:bCs/>
          <w:color w:val="000000"/>
        </w:rPr>
      </w:pPr>
    </w:p>
    <w:p w14:paraId="6EE25785" w14:textId="51F62DF6" w:rsidR="006F70BB" w:rsidRPr="00375B0B" w:rsidRDefault="00B15075" w:rsidP="000968BA">
      <w:pPr>
        <w:pStyle w:val="ListParagraph"/>
        <w:numPr>
          <w:ilvl w:val="1"/>
          <w:numId w:val="16"/>
        </w:numPr>
        <w:pBdr>
          <w:top w:val="nil"/>
          <w:left w:val="nil"/>
          <w:bottom w:val="nil"/>
          <w:right w:val="nil"/>
          <w:between w:val="nil"/>
        </w:pBdr>
        <w:ind w:leftChars="0" w:left="0" w:firstLine="0"/>
        <w:rPr>
          <w:bCs/>
          <w:color w:val="000000"/>
        </w:rPr>
      </w:pPr>
      <w:r w:rsidRPr="0011481D">
        <w:rPr>
          <w:bCs/>
          <w:color w:val="000000"/>
        </w:rPr>
        <w:t xml:space="preserve">Export </w:t>
      </w:r>
      <w:r>
        <w:rPr>
          <w:bCs/>
          <w:color w:val="000000"/>
        </w:rPr>
        <w:t>the</w:t>
      </w:r>
      <w:r w:rsidRPr="00424678">
        <w:rPr>
          <w:bCs/>
          <w:color w:val="000000"/>
        </w:rPr>
        <w:t xml:space="preserve"> </w:t>
      </w:r>
      <w:r w:rsidRPr="0011481D">
        <w:rPr>
          <w:bCs/>
          <w:color w:val="000000"/>
        </w:rPr>
        <w:t xml:space="preserve">data </w:t>
      </w:r>
      <w:r>
        <w:rPr>
          <w:bCs/>
          <w:color w:val="000000"/>
        </w:rPr>
        <w:t xml:space="preserve">in </w:t>
      </w:r>
      <w:r w:rsidRPr="0011481D">
        <w:rPr>
          <w:bCs/>
          <w:color w:val="000000"/>
        </w:rPr>
        <w:t xml:space="preserve">FCS </w:t>
      </w:r>
      <w:r w:rsidRPr="00424678">
        <w:rPr>
          <w:bCs/>
          <w:color w:val="000000"/>
        </w:rPr>
        <w:t xml:space="preserve">format </w:t>
      </w:r>
      <w:r>
        <w:rPr>
          <w:bCs/>
          <w:color w:val="000000"/>
        </w:rPr>
        <w:t>for analysis</w:t>
      </w:r>
      <w:r w:rsidRPr="0011481D">
        <w:rPr>
          <w:bCs/>
          <w:color w:val="000000"/>
        </w:rPr>
        <w:t xml:space="preserve"> using </w:t>
      </w:r>
      <w:r>
        <w:rPr>
          <w:bCs/>
          <w:color w:val="000000"/>
        </w:rPr>
        <w:t xml:space="preserve">software such as </w:t>
      </w:r>
      <w:proofErr w:type="spellStart"/>
      <w:r w:rsidRPr="0011481D">
        <w:rPr>
          <w:bCs/>
          <w:color w:val="000000"/>
        </w:rPr>
        <w:t>FlowJo</w:t>
      </w:r>
      <w:proofErr w:type="spellEnd"/>
      <w:r w:rsidRPr="0011481D">
        <w:rPr>
          <w:bCs/>
          <w:color w:val="000000"/>
        </w:rPr>
        <w:t>.</w:t>
      </w:r>
    </w:p>
    <w:p w14:paraId="6C84C340" w14:textId="77777777" w:rsidR="006F70BB" w:rsidRPr="00B6256F" w:rsidRDefault="006F70BB" w:rsidP="000968BA">
      <w:pPr>
        <w:pBdr>
          <w:top w:val="nil"/>
          <w:left w:val="nil"/>
          <w:bottom w:val="nil"/>
          <w:right w:val="nil"/>
          <w:between w:val="nil"/>
        </w:pBdr>
        <w:rPr>
          <w:b/>
          <w:color w:val="000000"/>
        </w:rPr>
      </w:pPr>
    </w:p>
    <w:p w14:paraId="3BBA9060" w14:textId="44F04FC9" w:rsidR="00EC18C8" w:rsidRDefault="002F5B49">
      <w:pPr>
        <w:pBdr>
          <w:top w:val="nil"/>
          <w:left w:val="nil"/>
          <w:bottom w:val="nil"/>
          <w:right w:val="nil"/>
          <w:between w:val="nil"/>
        </w:pBdr>
        <w:rPr>
          <w:color w:val="808080"/>
        </w:rPr>
      </w:pPr>
      <w:bookmarkStart w:id="2" w:name="_Hlk52382536"/>
      <w:r>
        <w:rPr>
          <w:rFonts w:eastAsia="Calibri"/>
          <w:b/>
          <w:color w:val="000000"/>
        </w:rPr>
        <w:t xml:space="preserve">REPRESENTATIVE RESULTS: </w:t>
      </w:r>
      <w:bookmarkEnd w:id="2"/>
    </w:p>
    <w:p w14:paraId="5E894FCE" w14:textId="38269E84" w:rsidR="0031691F" w:rsidRPr="00FB09FB" w:rsidRDefault="000A3837" w:rsidP="00CE09CB">
      <w:pPr>
        <w:textAlignment w:val="center"/>
        <w:rPr>
          <w:bCs/>
          <w:color w:val="000000" w:themeColor="text1"/>
        </w:rPr>
      </w:pPr>
      <w:r w:rsidRPr="00A65D4D">
        <w:t>After</w:t>
      </w:r>
      <w:r w:rsidR="00CE09CB" w:rsidRPr="00A65D4D">
        <w:t xml:space="preserve"> 7</w:t>
      </w:r>
      <w:r w:rsidR="00E769F7" w:rsidRPr="00A65D4D">
        <w:t xml:space="preserve"> </w:t>
      </w:r>
      <w:r w:rsidR="00CE09CB" w:rsidRPr="00A65D4D">
        <w:t>day</w:t>
      </w:r>
      <w:r w:rsidR="00E769F7" w:rsidRPr="00A65D4D">
        <w:t>s of</w:t>
      </w:r>
      <w:r w:rsidR="00CE09CB" w:rsidRPr="00A65D4D">
        <w:t xml:space="preserve"> </w:t>
      </w:r>
      <w:r w:rsidR="00E769F7" w:rsidRPr="00A65D4D">
        <w:t>culturing</w:t>
      </w:r>
      <w:r w:rsidR="00CE09CB" w:rsidRPr="00A65D4D">
        <w:t xml:space="preserve"> </w:t>
      </w:r>
      <w:r w:rsidRPr="00A65D4D">
        <w:t>the</w:t>
      </w:r>
      <w:r w:rsidR="00CE09CB" w:rsidRPr="00A65D4D">
        <w:t xml:space="preserve"> purified HSCs, </w:t>
      </w:r>
      <w:r w:rsidR="003360BE" w:rsidRPr="00A65D4D">
        <w:t xml:space="preserve">up to 80% of cells displayed </w:t>
      </w:r>
      <w:r w:rsidR="00BC0D56" w:rsidRPr="00A65D4D">
        <w:t>marker phenotype</w:t>
      </w:r>
      <w:r w:rsidR="00E769F7" w:rsidRPr="00A65D4D">
        <w:t>s</w:t>
      </w:r>
      <w:r w:rsidR="00BC0D56" w:rsidRPr="00A65D4D">
        <w:t xml:space="preserve"> of CD34</w:t>
      </w:r>
      <w:r w:rsidR="00BC0D56" w:rsidRPr="00A65D4D">
        <w:rPr>
          <w:vertAlign w:val="superscript"/>
        </w:rPr>
        <w:t>+</w:t>
      </w:r>
      <w:r w:rsidR="00BC0D56" w:rsidRPr="00A65D4D">
        <w:t>CD38</w:t>
      </w:r>
      <w:r w:rsidR="00BC0D56" w:rsidRPr="00A65D4D">
        <w:rPr>
          <w:vertAlign w:val="superscript"/>
        </w:rPr>
        <w:t>-</w:t>
      </w:r>
      <w:r w:rsidR="003360BE" w:rsidRPr="00A65D4D">
        <w:t xml:space="preserve"> (</w:t>
      </w:r>
      <w:r w:rsidR="003360BE" w:rsidRPr="00A65D4D">
        <w:rPr>
          <w:b/>
          <w:bCs/>
        </w:rPr>
        <w:t xml:space="preserve">Figure </w:t>
      </w:r>
      <w:r w:rsidR="004A66A9" w:rsidRPr="00A65D4D">
        <w:rPr>
          <w:b/>
          <w:bCs/>
        </w:rPr>
        <w:t>4</w:t>
      </w:r>
      <w:r w:rsidR="00D74805" w:rsidRPr="00A65D4D">
        <w:rPr>
          <w:b/>
          <w:bCs/>
        </w:rPr>
        <w:t>A</w:t>
      </w:r>
      <w:r w:rsidR="003360BE" w:rsidRPr="00A65D4D">
        <w:t>).</w:t>
      </w:r>
      <w:r w:rsidR="00CE09CB" w:rsidRPr="00A65D4D">
        <w:t xml:space="preserve"> The total cell number </w:t>
      </w:r>
      <w:r w:rsidR="002238C0" w:rsidRPr="00A65D4D">
        <w:t xml:space="preserve">depended </w:t>
      </w:r>
      <w:r w:rsidR="00CE09CB" w:rsidRPr="00A65D4D">
        <w:t xml:space="preserve">on the cytokine concentration </w:t>
      </w:r>
      <w:r w:rsidR="00136B2C" w:rsidRPr="00A65D4D">
        <w:t>(</w:t>
      </w:r>
      <w:r w:rsidR="00136B2C" w:rsidRPr="00A65D4D">
        <w:rPr>
          <w:b/>
          <w:bCs/>
        </w:rPr>
        <w:t xml:space="preserve">Figure </w:t>
      </w:r>
      <w:r w:rsidR="004A66A9" w:rsidRPr="00A65D4D">
        <w:rPr>
          <w:b/>
          <w:bCs/>
        </w:rPr>
        <w:t>4</w:t>
      </w:r>
      <w:r w:rsidR="00136B2C" w:rsidRPr="00A65D4D">
        <w:rPr>
          <w:b/>
          <w:bCs/>
        </w:rPr>
        <w:t>B</w:t>
      </w:r>
      <w:r w:rsidR="00136B2C" w:rsidRPr="00A65D4D">
        <w:t>)</w:t>
      </w:r>
      <w:r w:rsidR="00CE09CB" w:rsidRPr="00A65D4D">
        <w:t xml:space="preserve">. </w:t>
      </w:r>
      <w:r w:rsidR="00CE09CB" w:rsidRPr="00A65D4D">
        <w:rPr>
          <w:bCs/>
        </w:rPr>
        <w:t>Higher concentrations of SCF and TPO induce</w:t>
      </w:r>
      <w:r w:rsidR="002238C0" w:rsidRPr="00A65D4D">
        <w:rPr>
          <w:bCs/>
        </w:rPr>
        <w:t>d entry into the</w:t>
      </w:r>
      <w:r w:rsidR="00CE09CB" w:rsidRPr="00A65D4D">
        <w:rPr>
          <w:bCs/>
        </w:rPr>
        <w:t xml:space="preserve"> cell cycle</w:t>
      </w:r>
      <w:r w:rsidR="002238C0" w:rsidRPr="00A65D4D">
        <w:rPr>
          <w:bCs/>
        </w:rPr>
        <w:t>,</w:t>
      </w:r>
      <w:r w:rsidR="00CE09CB" w:rsidRPr="00A65D4D">
        <w:rPr>
          <w:bCs/>
        </w:rPr>
        <w:t xml:space="preserve"> </w:t>
      </w:r>
      <w:r w:rsidR="00032579" w:rsidRPr="00A65D4D">
        <w:rPr>
          <w:bCs/>
        </w:rPr>
        <w:t>proliferation</w:t>
      </w:r>
      <w:r w:rsidR="002238C0" w:rsidRPr="00A65D4D">
        <w:rPr>
          <w:bCs/>
        </w:rPr>
        <w:t>, and</w:t>
      </w:r>
      <w:r w:rsidR="00032579" w:rsidRPr="00A65D4D">
        <w:rPr>
          <w:bCs/>
        </w:rPr>
        <w:t xml:space="preserve"> </w:t>
      </w:r>
      <w:r w:rsidR="00CE09CB" w:rsidRPr="00A65D4D">
        <w:rPr>
          <w:bCs/>
        </w:rPr>
        <w:t>differentiation</w:t>
      </w:r>
      <w:r w:rsidR="0020638B" w:rsidRPr="00A65D4D">
        <w:rPr>
          <w:bCs/>
        </w:rPr>
        <w:t xml:space="preserve"> (</w:t>
      </w:r>
      <w:r w:rsidR="0020638B" w:rsidRPr="00A65D4D">
        <w:rPr>
          <w:b/>
          <w:bCs/>
        </w:rPr>
        <w:t xml:space="preserve">Figure </w:t>
      </w:r>
      <w:r w:rsidR="004A66A9" w:rsidRPr="00A65D4D">
        <w:rPr>
          <w:b/>
          <w:bCs/>
        </w:rPr>
        <w:t>4</w:t>
      </w:r>
      <w:r w:rsidR="0020638B" w:rsidRPr="00A65D4D">
        <w:rPr>
          <w:b/>
          <w:bCs/>
        </w:rPr>
        <w:t>B</w:t>
      </w:r>
      <w:r w:rsidR="0020638B" w:rsidRPr="00A65D4D">
        <w:rPr>
          <w:bCs/>
        </w:rPr>
        <w:t>)</w:t>
      </w:r>
      <w:r w:rsidR="00CE09CB" w:rsidRPr="00A65D4D">
        <w:rPr>
          <w:bCs/>
        </w:rPr>
        <w:t xml:space="preserve">. The number of phenotypic HSCs </w:t>
      </w:r>
      <w:r w:rsidR="00D74805" w:rsidRPr="00A65D4D">
        <w:t>characterized by the marker phenotypes of CD34</w:t>
      </w:r>
      <w:r w:rsidR="00D74805" w:rsidRPr="00A65D4D">
        <w:rPr>
          <w:vertAlign w:val="superscript"/>
        </w:rPr>
        <w:t>+</w:t>
      </w:r>
      <w:r w:rsidR="00D74805" w:rsidRPr="00A65D4D">
        <w:t>CD38</w:t>
      </w:r>
      <w:r w:rsidR="00D74805" w:rsidRPr="00A65D4D">
        <w:rPr>
          <w:vertAlign w:val="superscript"/>
        </w:rPr>
        <w:t>-</w:t>
      </w:r>
      <w:r w:rsidR="00D74805" w:rsidRPr="00A65D4D">
        <w:t>CD90</w:t>
      </w:r>
      <w:r w:rsidR="00D74805" w:rsidRPr="00A65D4D">
        <w:rPr>
          <w:vertAlign w:val="superscript"/>
        </w:rPr>
        <w:t>+</w:t>
      </w:r>
      <w:r w:rsidR="00D74805" w:rsidRPr="00A65D4D">
        <w:t>CD45RA</w:t>
      </w:r>
      <w:r w:rsidR="00D74805" w:rsidRPr="00A65D4D">
        <w:rPr>
          <w:vertAlign w:val="superscript"/>
        </w:rPr>
        <w:t>-</w:t>
      </w:r>
      <w:r w:rsidR="00D74805" w:rsidRPr="00A65D4D">
        <w:t xml:space="preserve"> </w:t>
      </w:r>
      <w:r w:rsidR="002238C0" w:rsidRPr="00A65D4D">
        <w:rPr>
          <w:bCs/>
        </w:rPr>
        <w:t xml:space="preserve">increased </w:t>
      </w:r>
      <w:r w:rsidR="005B7D75" w:rsidRPr="00A65D4D">
        <w:rPr>
          <w:bCs/>
        </w:rPr>
        <w:t>in propo</w:t>
      </w:r>
      <w:r w:rsidRPr="00A65D4D">
        <w:rPr>
          <w:bCs/>
        </w:rPr>
        <w:t>r</w:t>
      </w:r>
      <w:r w:rsidR="005B7D75" w:rsidRPr="00A65D4D">
        <w:rPr>
          <w:bCs/>
        </w:rPr>
        <w:t>tion to</w:t>
      </w:r>
      <w:r w:rsidR="006279B9" w:rsidRPr="00A65D4D">
        <w:rPr>
          <w:bCs/>
        </w:rPr>
        <w:t xml:space="preserve"> </w:t>
      </w:r>
      <w:r w:rsidRPr="00A65D4D">
        <w:rPr>
          <w:bCs/>
        </w:rPr>
        <w:t>the</w:t>
      </w:r>
      <w:r w:rsidR="006279B9" w:rsidRPr="00A65D4D">
        <w:rPr>
          <w:bCs/>
        </w:rPr>
        <w:t xml:space="preserve"> </w:t>
      </w:r>
      <w:r w:rsidR="00CE09CB" w:rsidRPr="00A65D4D">
        <w:rPr>
          <w:rFonts w:hint="eastAsia"/>
          <w:bCs/>
        </w:rPr>
        <w:t>S</w:t>
      </w:r>
      <w:r w:rsidR="00CE09CB" w:rsidRPr="00A65D4D">
        <w:rPr>
          <w:bCs/>
        </w:rPr>
        <w:t xml:space="preserve">CF </w:t>
      </w:r>
      <w:r w:rsidR="006279B9" w:rsidRPr="00A65D4D">
        <w:rPr>
          <w:bCs/>
        </w:rPr>
        <w:t xml:space="preserve">or TPO </w:t>
      </w:r>
      <w:r w:rsidR="002238C0" w:rsidRPr="00A65D4D">
        <w:rPr>
          <w:bCs/>
        </w:rPr>
        <w:t>concentrations</w:t>
      </w:r>
      <w:r w:rsidR="005B7D75" w:rsidRPr="00A65D4D">
        <w:rPr>
          <w:bCs/>
        </w:rPr>
        <w:t xml:space="preserve"> (</w:t>
      </w:r>
      <w:r w:rsidR="005B7D75" w:rsidRPr="00A65D4D">
        <w:rPr>
          <w:b/>
          <w:bCs/>
        </w:rPr>
        <w:t>Figure 4B</w:t>
      </w:r>
      <w:r w:rsidR="005B7D75" w:rsidRPr="00A65D4D">
        <w:rPr>
          <w:bCs/>
        </w:rPr>
        <w:t>)</w:t>
      </w:r>
      <w:r w:rsidR="002238C0" w:rsidRPr="00A65D4D">
        <w:rPr>
          <w:bCs/>
        </w:rPr>
        <w:t>,</w:t>
      </w:r>
      <w:r w:rsidR="0020638B" w:rsidRPr="00A65D4D">
        <w:rPr>
          <w:bCs/>
        </w:rPr>
        <w:t xml:space="preserve"> </w:t>
      </w:r>
      <w:r w:rsidRPr="00A65D4D">
        <w:rPr>
          <w:bCs/>
        </w:rPr>
        <w:t>whereas</w:t>
      </w:r>
      <w:r w:rsidR="0020638B" w:rsidRPr="00A65D4D">
        <w:rPr>
          <w:bCs/>
        </w:rPr>
        <w:t xml:space="preserve"> the frequency </w:t>
      </w:r>
      <w:r w:rsidRPr="00A65D4D">
        <w:rPr>
          <w:bCs/>
        </w:rPr>
        <w:t>among</w:t>
      </w:r>
      <w:r w:rsidR="0020638B" w:rsidRPr="00A65D4D">
        <w:rPr>
          <w:bCs/>
        </w:rPr>
        <w:t xml:space="preserve"> the total cells decrease</w:t>
      </w:r>
      <w:r w:rsidRPr="00A65D4D">
        <w:rPr>
          <w:bCs/>
        </w:rPr>
        <w:t>d</w:t>
      </w:r>
      <w:r w:rsidR="0020638B" w:rsidRPr="00A65D4D">
        <w:rPr>
          <w:bCs/>
        </w:rPr>
        <w:t xml:space="preserve"> (</w:t>
      </w:r>
      <w:r w:rsidR="0020638B" w:rsidRPr="00A65D4D">
        <w:rPr>
          <w:b/>
          <w:bCs/>
        </w:rPr>
        <w:t xml:space="preserve">Figure </w:t>
      </w:r>
      <w:r w:rsidR="004A66A9" w:rsidRPr="00A65D4D">
        <w:rPr>
          <w:b/>
          <w:bCs/>
        </w:rPr>
        <w:t>4</w:t>
      </w:r>
      <w:r w:rsidR="0020638B" w:rsidRPr="00A65D4D">
        <w:rPr>
          <w:b/>
          <w:bCs/>
        </w:rPr>
        <w:t>C</w:t>
      </w:r>
      <w:r w:rsidR="0020638B" w:rsidRPr="00A65D4D">
        <w:rPr>
          <w:bCs/>
        </w:rPr>
        <w:t>)</w:t>
      </w:r>
      <w:r w:rsidR="00CE09CB" w:rsidRPr="00A65D4D">
        <w:rPr>
          <w:bCs/>
        </w:rPr>
        <w:t>.</w:t>
      </w:r>
      <w:r w:rsidR="0020638B" w:rsidRPr="00A65D4D">
        <w:rPr>
          <w:bCs/>
        </w:rPr>
        <w:t xml:space="preserve"> Total cell number</w:t>
      </w:r>
      <w:r w:rsidR="00703E48" w:rsidRPr="00A65D4D">
        <w:rPr>
          <w:bCs/>
        </w:rPr>
        <w:t>s</w:t>
      </w:r>
      <w:r w:rsidR="0020638B" w:rsidRPr="00A65D4D">
        <w:rPr>
          <w:bCs/>
        </w:rPr>
        <w:t xml:space="preserve"> </w:t>
      </w:r>
      <w:r w:rsidR="00703E48" w:rsidRPr="00A65D4D">
        <w:rPr>
          <w:bCs/>
        </w:rPr>
        <w:t>were equal in the</w:t>
      </w:r>
      <w:r w:rsidR="0020638B" w:rsidRPr="00A65D4D">
        <w:rPr>
          <w:bCs/>
        </w:rPr>
        <w:t xml:space="preserve"> 1.5 ng/mL SCF and 4</w:t>
      </w:r>
      <w:r w:rsidR="00553453" w:rsidRPr="00A65D4D">
        <w:rPr>
          <w:bCs/>
        </w:rPr>
        <w:t xml:space="preserve"> </w:t>
      </w:r>
      <w:r w:rsidR="0020638B" w:rsidRPr="00A65D4D">
        <w:rPr>
          <w:bCs/>
        </w:rPr>
        <w:t xml:space="preserve">ng/mL TPO </w:t>
      </w:r>
      <w:r w:rsidR="00703E48" w:rsidRPr="00A65D4D">
        <w:rPr>
          <w:bCs/>
        </w:rPr>
        <w:t xml:space="preserve">and </w:t>
      </w:r>
      <w:r w:rsidRPr="00A65D4D">
        <w:rPr>
          <w:bCs/>
        </w:rPr>
        <w:t>the</w:t>
      </w:r>
      <w:r w:rsidR="0020638B" w:rsidRPr="00A65D4D">
        <w:rPr>
          <w:bCs/>
        </w:rPr>
        <w:t xml:space="preserve"> 3</w:t>
      </w:r>
      <w:r w:rsidR="00553453" w:rsidRPr="00A65D4D">
        <w:rPr>
          <w:bCs/>
        </w:rPr>
        <w:t xml:space="preserve"> </w:t>
      </w:r>
      <w:r w:rsidR="0020638B" w:rsidRPr="00A65D4D">
        <w:rPr>
          <w:bCs/>
        </w:rPr>
        <w:t>ng/mL SCF 3</w:t>
      </w:r>
      <w:r w:rsidR="00553453" w:rsidRPr="00A65D4D">
        <w:rPr>
          <w:bCs/>
        </w:rPr>
        <w:t xml:space="preserve"> </w:t>
      </w:r>
      <w:r w:rsidR="0020638B" w:rsidRPr="00A65D4D">
        <w:rPr>
          <w:bCs/>
        </w:rPr>
        <w:t>and 2</w:t>
      </w:r>
      <w:r w:rsidR="00553453" w:rsidRPr="00A65D4D">
        <w:rPr>
          <w:bCs/>
        </w:rPr>
        <w:t xml:space="preserve"> </w:t>
      </w:r>
      <w:r w:rsidR="0020638B" w:rsidRPr="00A65D4D">
        <w:rPr>
          <w:bCs/>
        </w:rPr>
        <w:t>ng/mL</w:t>
      </w:r>
      <w:r w:rsidRPr="00A65D4D">
        <w:rPr>
          <w:bCs/>
        </w:rPr>
        <w:t xml:space="preserve"> </w:t>
      </w:r>
      <w:r w:rsidR="0020638B" w:rsidRPr="00A65D4D">
        <w:rPr>
          <w:bCs/>
        </w:rPr>
        <w:t>TPO</w:t>
      </w:r>
      <w:r w:rsidR="00CE09CB" w:rsidRPr="00A65D4D">
        <w:rPr>
          <w:bCs/>
        </w:rPr>
        <w:t xml:space="preserve"> </w:t>
      </w:r>
      <w:r w:rsidR="00703E48" w:rsidRPr="00A65D4D">
        <w:rPr>
          <w:bCs/>
        </w:rPr>
        <w:t>combinations</w:t>
      </w:r>
      <w:r w:rsidR="0020638B" w:rsidRPr="00A65D4D">
        <w:rPr>
          <w:bCs/>
        </w:rPr>
        <w:t xml:space="preserve">, suggesting </w:t>
      </w:r>
      <w:r w:rsidR="005B06D4" w:rsidRPr="00A65D4D">
        <w:rPr>
          <w:bCs/>
        </w:rPr>
        <w:t>that HSCs</w:t>
      </w:r>
      <w:r w:rsidR="0020638B" w:rsidRPr="00A65D4D">
        <w:rPr>
          <w:bCs/>
        </w:rPr>
        <w:t xml:space="preserve"> are quiescent </w:t>
      </w:r>
      <w:r w:rsidR="00703E48" w:rsidRPr="00A65D4D">
        <w:rPr>
          <w:bCs/>
        </w:rPr>
        <w:t xml:space="preserve">during </w:t>
      </w:r>
      <w:r w:rsidR="0020638B" w:rsidRPr="00A65D4D">
        <w:rPr>
          <w:bCs/>
        </w:rPr>
        <w:t xml:space="preserve">minimal cell cycle </w:t>
      </w:r>
      <w:r w:rsidR="0020638B" w:rsidRPr="00A65D4D">
        <w:rPr>
          <w:bCs/>
          <w:color w:val="000000" w:themeColor="text1"/>
        </w:rPr>
        <w:t>activation.</w:t>
      </w:r>
      <w:r w:rsidR="0031691F" w:rsidRPr="00A65D4D">
        <w:rPr>
          <w:bCs/>
          <w:color w:val="000000" w:themeColor="text1"/>
        </w:rPr>
        <w:t xml:space="preserve"> Given the individual difference</w:t>
      </w:r>
      <w:r w:rsidRPr="00A65D4D">
        <w:rPr>
          <w:bCs/>
          <w:color w:val="000000" w:themeColor="text1"/>
        </w:rPr>
        <w:t>s</w:t>
      </w:r>
      <w:r w:rsidR="0031691F" w:rsidRPr="00A65D4D">
        <w:rPr>
          <w:bCs/>
          <w:color w:val="000000" w:themeColor="text1"/>
        </w:rPr>
        <w:t>, cytokine titration is recommended for each bone marrow donor.</w:t>
      </w:r>
    </w:p>
    <w:p w14:paraId="65F4F915" w14:textId="7E1AD5C8" w:rsidR="005C1836" w:rsidRDefault="005C1836">
      <w:pPr>
        <w:rPr>
          <w:color w:val="000000" w:themeColor="text1"/>
        </w:rPr>
      </w:pPr>
    </w:p>
    <w:p w14:paraId="738EC299" w14:textId="04AFC3BE" w:rsidR="006C42C3" w:rsidRPr="00375B0B" w:rsidRDefault="000726FF">
      <w:pPr>
        <w:rPr>
          <w:color w:val="000000" w:themeColor="text1"/>
        </w:rPr>
      </w:pPr>
      <w:r w:rsidRPr="00FB09FB">
        <w:rPr>
          <w:color w:val="000000" w:themeColor="text1"/>
        </w:rPr>
        <w:t xml:space="preserve">Following 3 months of transplantation of </w:t>
      </w:r>
      <w:r w:rsidR="006C42C3" w:rsidRPr="00FB09FB">
        <w:rPr>
          <w:color w:val="000000" w:themeColor="text1"/>
        </w:rPr>
        <w:t>cultured</w:t>
      </w:r>
      <w:r w:rsidRPr="00FB09FB">
        <w:rPr>
          <w:color w:val="000000" w:themeColor="text1"/>
        </w:rPr>
        <w:t xml:space="preserve"> adult bone marrow HSCs, </w:t>
      </w:r>
      <w:r w:rsidR="006C42C3" w:rsidRPr="00FB09FB">
        <w:rPr>
          <w:color w:val="000000" w:themeColor="text1"/>
        </w:rPr>
        <w:t xml:space="preserve">reconstitution can be evaluated </w:t>
      </w:r>
      <w:r w:rsidR="000A3837" w:rsidRPr="00FB09FB">
        <w:rPr>
          <w:color w:val="000000" w:themeColor="text1"/>
        </w:rPr>
        <w:t xml:space="preserve">as </w:t>
      </w:r>
      <w:r w:rsidR="006C42C3" w:rsidRPr="00FB09FB">
        <w:rPr>
          <w:color w:val="000000" w:themeColor="text1"/>
        </w:rPr>
        <w:t>the</w:t>
      </w:r>
      <w:r w:rsidR="000A3837" w:rsidRPr="00FB09FB">
        <w:rPr>
          <w:color w:val="000000" w:themeColor="text1"/>
        </w:rPr>
        <w:t>ir</w:t>
      </w:r>
      <w:r w:rsidR="006C42C3" w:rsidRPr="00FB09FB">
        <w:rPr>
          <w:color w:val="000000" w:themeColor="text1"/>
        </w:rPr>
        <w:t xml:space="preserve"> frequency in the peripheral blood of human CD45+ murine CD45- Ter119- cells. </w:t>
      </w:r>
      <w:r w:rsidR="000A3837" w:rsidRPr="00FB09FB">
        <w:rPr>
          <w:color w:val="000000" w:themeColor="text1"/>
        </w:rPr>
        <w:t>Three</w:t>
      </w:r>
      <w:r w:rsidR="00470197" w:rsidRPr="00FB09FB">
        <w:rPr>
          <w:color w:val="000000" w:themeColor="text1"/>
        </w:rPr>
        <w:t xml:space="preserve"> lineages including CD19+ B cells, CD13/CD33+ myeloid cells, and CD3+ T cells</w:t>
      </w:r>
      <w:r w:rsidR="000A3837" w:rsidRPr="00FB09FB">
        <w:rPr>
          <w:color w:val="000000" w:themeColor="text1"/>
        </w:rPr>
        <w:t xml:space="preserve"> were reconstituted</w:t>
      </w:r>
      <w:r w:rsidR="00470197" w:rsidRPr="00FB09FB">
        <w:rPr>
          <w:color w:val="000000" w:themeColor="text1"/>
        </w:rPr>
        <w:t xml:space="preserve"> in NOG mice transplanted with either freshly thawed HSCs or cultured </w:t>
      </w:r>
      <w:r w:rsidR="00216FFE" w:rsidRPr="00FB09FB">
        <w:rPr>
          <w:color w:val="000000" w:themeColor="text1"/>
        </w:rPr>
        <w:t>HSCs (</w:t>
      </w:r>
      <w:r w:rsidR="00D63DB0" w:rsidRPr="0042418C">
        <w:rPr>
          <w:b/>
          <w:bCs/>
          <w:color w:val="000000" w:themeColor="text1"/>
        </w:rPr>
        <w:t>Figure 5</w:t>
      </w:r>
      <w:r w:rsidR="00D63DB0" w:rsidRPr="00FB09FB">
        <w:rPr>
          <w:color w:val="000000" w:themeColor="text1"/>
        </w:rPr>
        <w:t>)</w:t>
      </w:r>
      <w:r w:rsidR="00470197" w:rsidRPr="00FB09FB">
        <w:rPr>
          <w:color w:val="000000" w:themeColor="text1"/>
        </w:rPr>
        <w:t>.</w:t>
      </w:r>
    </w:p>
    <w:p w14:paraId="2ADBBA03" w14:textId="77777777" w:rsidR="006C42C3" w:rsidRDefault="006C42C3">
      <w:pPr>
        <w:rPr>
          <w:color w:val="808080"/>
        </w:rPr>
      </w:pPr>
    </w:p>
    <w:p w14:paraId="4320660B" w14:textId="51DACED9" w:rsidR="00EC18C8" w:rsidRDefault="002F5B49">
      <w:pPr>
        <w:rPr>
          <w:color w:val="808080"/>
        </w:rPr>
      </w:pPr>
      <w:r>
        <w:rPr>
          <w:rFonts w:eastAsia="Calibri"/>
          <w:b/>
        </w:rPr>
        <w:t>FIGURE AND TABLE LEGENDS:</w:t>
      </w:r>
    </w:p>
    <w:p w14:paraId="4DE4151D" w14:textId="2A51AF83" w:rsidR="00EC18C8" w:rsidRPr="00E6221D" w:rsidRDefault="00032579">
      <w:pPr>
        <w:rPr>
          <w:b/>
          <w:bCs/>
          <w:color w:val="000000" w:themeColor="text1"/>
        </w:rPr>
      </w:pPr>
      <w:r w:rsidRPr="009718AA">
        <w:rPr>
          <w:rFonts w:eastAsia="Calibri"/>
          <w:b/>
          <w:bCs/>
          <w:color w:val="000000" w:themeColor="text1"/>
        </w:rPr>
        <w:t xml:space="preserve">Figure 1. Overview </w:t>
      </w:r>
      <w:r w:rsidR="00553453">
        <w:rPr>
          <w:rFonts w:eastAsia="Calibri"/>
          <w:b/>
          <w:bCs/>
          <w:color w:val="000000" w:themeColor="text1"/>
        </w:rPr>
        <w:t>of</w:t>
      </w:r>
      <w:r w:rsidR="00553453" w:rsidRPr="009718AA">
        <w:rPr>
          <w:rFonts w:eastAsia="Calibri"/>
          <w:b/>
          <w:bCs/>
          <w:color w:val="000000" w:themeColor="text1"/>
        </w:rPr>
        <w:t xml:space="preserve"> </w:t>
      </w:r>
      <w:r w:rsidRPr="009718AA">
        <w:rPr>
          <w:rFonts w:eastAsia="Calibri"/>
          <w:b/>
          <w:bCs/>
          <w:color w:val="000000" w:themeColor="text1"/>
        </w:rPr>
        <w:t>the procedure</w:t>
      </w:r>
      <w:r w:rsidR="00E6221D">
        <w:rPr>
          <w:b/>
          <w:bCs/>
          <w:color w:val="000000" w:themeColor="text1"/>
        </w:rPr>
        <w:t xml:space="preserve">. </w:t>
      </w:r>
      <w:r w:rsidR="009718AA" w:rsidRPr="00241BEC">
        <w:rPr>
          <w:color w:val="000000" w:themeColor="text1"/>
        </w:rPr>
        <w:t xml:space="preserve">Graphical summary of the procedure </w:t>
      </w:r>
      <w:r w:rsidR="00553453">
        <w:rPr>
          <w:color w:val="000000" w:themeColor="text1"/>
        </w:rPr>
        <w:t>involved</w:t>
      </w:r>
      <w:r w:rsidR="00553453" w:rsidRPr="00241BEC">
        <w:rPr>
          <w:color w:val="000000" w:themeColor="text1"/>
        </w:rPr>
        <w:t xml:space="preserve"> </w:t>
      </w:r>
      <w:r w:rsidR="009718AA" w:rsidRPr="00241BEC">
        <w:rPr>
          <w:color w:val="000000" w:themeColor="text1"/>
        </w:rPr>
        <w:t>sorting, culturing, and analyzing human hematopoietic stem cells</w:t>
      </w:r>
      <w:r w:rsidR="00553453">
        <w:rPr>
          <w:color w:val="000000" w:themeColor="text1"/>
        </w:rPr>
        <w:t xml:space="preserve"> (HSCs)</w:t>
      </w:r>
      <w:r w:rsidR="009718AA" w:rsidRPr="00241BEC">
        <w:rPr>
          <w:color w:val="000000" w:themeColor="text1"/>
        </w:rPr>
        <w:t>.</w:t>
      </w:r>
    </w:p>
    <w:p w14:paraId="656B8A19" w14:textId="699DC063" w:rsidR="00032579" w:rsidRPr="00241BEC" w:rsidRDefault="00032579">
      <w:pPr>
        <w:rPr>
          <w:color w:val="000000" w:themeColor="text1"/>
        </w:rPr>
      </w:pPr>
    </w:p>
    <w:p w14:paraId="18E28917" w14:textId="34C75F9B" w:rsidR="009718AA" w:rsidRPr="00E6221D" w:rsidRDefault="00032579" w:rsidP="00E6221D">
      <w:pPr>
        <w:rPr>
          <w:color w:val="000000" w:themeColor="text1"/>
        </w:rPr>
      </w:pPr>
      <w:r w:rsidRPr="00241BEC">
        <w:rPr>
          <w:rFonts w:hint="eastAsia"/>
          <w:b/>
          <w:bCs/>
          <w:color w:val="000000" w:themeColor="text1"/>
        </w:rPr>
        <w:t>F</w:t>
      </w:r>
      <w:r w:rsidRPr="00241BEC">
        <w:rPr>
          <w:b/>
          <w:bCs/>
          <w:color w:val="000000" w:themeColor="text1"/>
        </w:rPr>
        <w:t>igure 2.</w:t>
      </w:r>
      <w:r w:rsidRPr="00241BEC">
        <w:rPr>
          <w:color w:val="000000" w:themeColor="text1"/>
        </w:rPr>
        <w:t xml:space="preserve"> </w:t>
      </w:r>
      <w:r w:rsidR="009718AA" w:rsidRPr="00241BEC">
        <w:rPr>
          <w:b/>
          <w:bCs/>
          <w:color w:val="000000" w:themeColor="text1"/>
        </w:rPr>
        <w:t xml:space="preserve">Procedure </w:t>
      </w:r>
      <w:r w:rsidR="000A3837">
        <w:rPr>
          <w:b/>
          <w:bCs/>
          <w:color w:val="000000" w:themeColor="text1"/>
        </w:rPr>
        <w:t>to evaporate</w:t>
      </w:r>
      <w:r w:rsidR="00553453" w:rsidRPr="00241BEC">
        <w:rPr>
          <w:b/>
          <w:bCs/>
          <w:color w:val="000000" w:themeColor="text1"/>
        </w:rPr>
        <w:t xml:space="preserve"> </w:t>
      </w:r>
      <w:r w:rsidR="009718AA" w:rsidRPr="00241BEC">
        <w:rPr>
          <w:b/>
          <w:bCs/>
          <w:color w:val="000000" w:themeColor="text1"/>
        </w:rPr>
        <w:t>methanol from the lipid solution</w:t>
      </w:r>
      <w:r w:rsidR="00E6221D" w:rsidRPr="00E6221D">
        <w:rPr>
          <w:b/>
          <w:bCs/>
          <w:color w:val="000000" w:themeColor="text1"/>
        </w:rPr>
        <w:t>.</w:t>
      </w:r>
      <w:r w:rsidR="00E6221D">
        <w:rPr>
          <w:color w:val="000000" w:themeColor="text1"/>
        </w:rPr>
        <w:t xml:space="preserve"> A) </w:t>
      </w:r>
      <w:r w:rsidR="009718AA" w:rsidRPr="00E6221D">
        <w:rPr>
          <w:rFonts w:hint="eastAsia"/>
          <w:color w:val="000000" w:themeColor="text1"/>
        </w:rPr>
        <w:t>N</w:t>
      </w:r>
      <w:r w:rsidR="009718AA" w:rsidRPr="00E6221D">
        <w:rPr>
          <w:color w:val="000000" w:themeColor="text1"/>
        </w:rPr>
        <w:t>itrogen gas cylinder with a gas regulator.</w:t>
      </w:r>
      <w:r w:rsidR="00E6221D">
        <w:rPr>
          <w:color w:val="000000" w:themeColor="text1"/>
        </w:rPr>
        <w:t xml:space="preserve"> B) </w:t>
      </w:r>
      <w:r w:rsidR="009718AA" w:rsidRPr="00E6221D">
        <w:rPr>
          <w:color w:val="000000" w:themeColor="text1"/>
        </w:rPr>
        <w:t xml:space="preserve">Procedure </w:t>
      </w:r>
      <w:r w:rsidR="00553453" w:rsidRPr="00E6221D">
        <w:rPr>
          <w:color w:val="000000" w:themeColor="text1"/>
        </w:rPr>
        <w:t>for passing</w:t>
      </w:r>
      <w:r w:rsidR="009718AA" w:rsidRPr="00E6221D">
        <w:rPr>
          <w:color w:val="000000" w:themeColor="text1"/>
        </w:rPr>
        <w:t xml:space="preserve"> nitrogen gas </w:t>
      </w:r>
      <w:r w:rsidR="00553453" w:rsidRPr="00E6221D">
        <w:rPr>
          <w:color w:val="000000" w:themeColor="text1"/>
        </w:rPr>
        <w:t xml:space="preserve">through the </w:t>
      </w:r>
      <w:r w:rsidR="009718AA" w:rsidRPr="00E6221D">
        <w:rPr>
          <w:color w:val="000000" w:themeColor="text1"/>
        </w:rPr>
        <w:t>lipid solution dissolved in methanol.</w:t>
      </w:r>
      <w:r w:rsidR="00E6221D">
        <w:rPr>
          <w:color w:val="000000" w:themeColor="text1"/>
        </w:rPr>
        <w:t xml:space="preserve"> C) </w:t>
      </w:r>
      <w:r w:rsidR="009718AA" w:rsidRPr="00E6221D">
        <w:rPr>
          <w:rFonts w:hint="eastAsia"/>
          <w:color w:val="000000" w:themeColor="text1"/>
        </w:rPr>
        <w:t>L</w:t>
      </w:r>
      <w:r w:rsidR="009718AA" w:rsidRPr="00E6221D">
        <w:rPr>
          <w:color w:val="000000" w:themeColor="text1"/>
        </w:rPr>
        <w:t>ipids adhering to the bottom of the glass tube.</w:t>
      </w:r>
    </w:p>
    <w:p w14:paraId="4F42393F" w14:textId="67E3FF49" w:rsidR="00032579" w:rsidRPr="00241BEC" w:rsidRDefault="00032579">
      <w:pPr>
        <w:rPr>
          <w:color w:val="000000" w:themeColor="text1"/>
        </w:rPr>
      </w:pPr>
    </w:p>
    <w:p w14:paraId="455E8A5C" w14:textId="6F0732DA" w:rsidR="009718AA" w:rsidRPr="00E6221D" w:rsidRDefault="009718AA">
      <w:pPr>
        <w:rPr>
          <w:b/>
          <w:bCs/>
          <w:color w:val="000000" w:themeColor="text1"/>
        </w:rPr>
      </w:pPr>
      <w:r w:rsidRPr="00241BEC">
        <w:rPr>
          <w:rFonts w:hint="eastAsia"/>
          <w:b/>
          <w:bCs/>
          <w:color w:val="000000" w:themeColor="text1"/>
        </w:rPr>
        <w:t>F</w:t>
      </w:r>
      <w:r w:rsidRPr="00241BEC">
        <w:rPr>
          <w:b/>
          <w:bCs/>
          <w:color w:val="000000" w:themeColor="text1"/>
        </w:rPr>
        <w:t>igure 3. Gating strategy for sorting HSCs</w:t>
      </w:r>
      <w:r w:rsidR="00E6221D">
        <w:rPr>
          <w:b/>
          <w:bCs/>
          <w:color w:val="000000" w:themeColor="text1"/>
        </w:rPr>
        <w:t xml:space="preserve">. </w:t>
      </w:r>
      <w:r w:rsidR="00C1115D">
        <w:rPr>
          <w:color w:val="000000" w:themeColor="text1"/>
        </w:rPr>
        <w:t xml:space="preserve">The plots show gated </w:t>
      </w:r>
      <w:r w:rsidRPr="00241BEC">
        <w:rPr>
          <w:rFonts w:hint="eastAsia"/>
          <w:color w:val="000000" w:themeColor="text1"/>
        </w:rPr>
        <w:t>C</w:t>
      </w:r>
      <w:r w:rsidRPr="00241BEC">
        <w:rPr>
          <w:color w:val="000000" w:themeColor="text1"/>
        </w:rPr>
        <w:t>D34</w:t>
      </w:r>
      <w:r w:rsidRPr="00241BEC">
        <w:rPr>
          <w:color w:val="000000" w:themeColor="text1"/>
          <w:vertAlign w:val="superscript"/>
        </w:rPr>
        <w:t>+</w:t>
      </w:r>
      <w:r w:rsidRPr="00241BEC">
        <w:rPr>
          <w:color w:val="000000" w:themeColor="text1"/>
        </w:rPr>
        <w:t>CD38</w:t>
      </w:r>
      <w:r w:rsidRPr="00241BEC">
        <w:rPr>
          <w:color w:val="000000" w:themeColor="text1"/>
          <w:vertAlign w:val="superscript"/>
        </w:rPr>
        <w:t>-</w:t>
      </w:r>
      <w:r w:rsidRPr="00241BEC">
        <w:rPr>
          <w:color w:val="000000" w:themeColor="text1"/>
        </w:rPr>
        <w:t>CD90</w:t>
      </w:r>
      <w:r w:rsidRPr="00241BEC">
        <w:rPr>
          <w:color w:val="000000" w:themeColor="text1"/>
          <w:vertAlign w:val="superscript"/>
        </w:rPr>
        <w:t>+</w:t>
      </w:r>
      <w:r w:rsidRPr="00241BEC">
        <w:rPr>
          <w:color w:val="000000" w:themeColor="text1"/>
        </w:rPr>
        <w:t>CD45RA</w:t>
      </w:r>
      <w:r w:rsidRPr="00241BEC">
        <w:rPr>
          <w:color w:val="000000" w:themeColor="text1"/>
          <w:vertAlign w:val="superscript"/>
        </w:rPr>
        <w:t>-</w:t>
      </w:r>
      <w:r w:rsidRPr="00241BEC">
        <w:rPr>
          <w:color w:val="000000" w:themeColor="text1"/>
        </w:rPr>
        <w:t xml:space="preserve"> cells. Approximately 10% of CD34</w:t>
      </w:r>
      <w:r w:rsidRPr="00241BEC">
        <w:rPr>
          <w:color w:val="000000" w:themeColor="text1"/>
          <w:vertAlign w:val="superscript"/>
        </w:rPr>
        <w:t>+</w:t>
      </w:r>
      <w:r w:rsidRPr="00241BEC">
        <w:rPr>
          <w:color w:val="000000" w:themeColor="text1"/>
        </w:rPr>
        <w:t xml:space="preserve"> cells </w:t>
      </w:r>
      <w:r w:rsidR="0046149D">
        <w:rPr>
          <w:color w:val="000000" w:themeColor="text1"/>
        </w:rPr>
        <w:t>were</w:t>
      </w:r>
      <w:r w:rsidR="0046149D" w:rsidRPr="00241BEC">
        <w:rPr>
          <w:color w:val="000000" w:themeColor="text1"/>
        </w:rPr>
        <w:t xml:space="preserve"> </w:t>
      </w:r>
      <w:r w:rsidRPr="00241BEC">
        <w:rPr>
          <w:color w:val="000000" w:themeColor="text1"/>
        </w:rPr>
        <w:t>phenotypic HSCs.</w:t>
      </w:r>
    </w:p>
    <w:p w14:paraId="6DC85A1C" w14:textId="3A35E6B3" w:rsidR="009718AA" w:rsidRPr="00241BEC" w:rsidRDefault="009718AA">
      <w:pPr>
        <w:rPr>
          <w:color w:val="000000" w:themeColor="text1"/>
        </w:rPr>
      </w:pPr>
    </w:p>
    <w:p w14:paraId="3F28CF61" w14:textId="4363023F" w:rsidR="0089074B" w:rsidRPr="00E6221D" w:rsidRDefault="009718AA" w:rsidP="00E6221D">
      <w:pPr>
        <w:rPr>
          <w:color w:val="000000" w:themeColor="text1"/>
        </w:rPr>
      </w:pPr>
      <w:r w:rsidRPr="00241BEC">
        <w:rPr>
          <w:rFonts w:hint="eastAsia"/>
          <w:b/>
          <w:bCs/>
          <w:color w:val="000000" w:themeColor="text1"/>
        </w:rPr>
        <w:t>F</w:t>
      </w:r>
      <w:r w:rsidRPr="00241BEC">
        <w:rPr>
          <w:b/>
          <w:bCs/>
          <w:color w:val="000000" w:themeColor="text1"/>
        </w:rPr>
        <w:t xml:space="preserve">igure 4. </w:t>
      </w:r>
      <w:r w:rsidR="0046149D">
        <w:rPr>
          <w:b/>
          <w:bCs/>
          <w:color w:val="000000" w:themeColor="text1"/>
        </w:rPr>
        <w:t>R</w:t>
      </w:r>
      <w:r w:rsidRPr="00241BEC">
        <w:rPr>
          <w:b/>
          <w:bCs/>
          <w:color w:val="000000" w:themeColor="text1"/>
        </w:rPr>
        <w:t xml:space="preserve">epresentative </w:t>
      </w:r>
      <w:r w:rsidR="0046149D">
        <w:rPr>
          <w:b/>
          <w:bCs/>
          <w:color w:val="000000" w:themeColor="text1"/>
        </w:rPr>
        <w:t>cell numbers</w:t>
      </w:r>
      <w:r w:rsidRPr="00241BEC">
        <w:rPr>
          <w:b/>
          <w:bCs/>
          <w:color w:val="000000" w:themeColor="text1"/>
        </w:rPr>
        <w:t xml:space="preserve"> after 7</w:t>
      </w:r>
      <w:r w:rsidR="0046149D">
        <w:rPr>
          <w:b/>
          <w:bCs/>
          <w:color w:val="000000" w:themeColor="text1"/>
        </w:rPr>
        <w:t xml:space="preserve"> </w:t>
      </w:r>
      <w:r w:rsidRPr="00241BEC">
        <w:rPr>
          <w:b/>
          <w:bCs/>
          <w:color w:val="000000" w:themeColor="text1"/>
        </w:rPr>
        <w:t>day</w:t>
      </w:r>
      <w:r w:rsidR="0046149D">
        <w:rPr>
          <w:b/>
          <w:bCs/>
          <w:color w:val="000000" w:themeColor="text1"/>
        </w:rPr>
        <w:t>s of</w:t>
      </w:r>
      <w:r w:rsidRPr="00241BEC">
        <w:rPr>
          <w:b/>
          <w:bCs/>
          <w:color w:val="000000" w:themeColor="text1"/>
        </w:rPr>
        <w:t xml:space="preserve"> </w:t>
      </w:r>
      <w:r w:rsidR="0046149D" w:rsidRPr="00241BEC">
        <w:rPr>
          <w:b/>
          <w:bCs/>
          <w:color w:val="000000" w:themeColor="text1"/>
        </w:rPr>
        <w:t>cultur</w:t>
      </w:r>
      <w:r w:rsidR="0046149D">
        <w:rPr>
          <w:b/>
          <w:bCs/>
          <w:color w:val="000000" w:themeColor="text1"/>
        </w:rPr>
        <w:t>ing</w:t>
      </w:r>
      <w:r w:rsidR="00E6221D">
        <w:rPr>
          <w:b/>
          <w:bCs/>
          <w:color w:val="000000" w:themeColor="text1"/>
        </w:rPr>
        <w:t xml:space="preserve">. </w:t>
      </w:r>
      <w:r w:rsidR="00E6221D">
        <w:rPr>
          <w:color w:val="000000" w:themeColor="text1"/>
        </w:rPr>
        <w:t xml:space="preserve">A) </w:t>
      </w:r>
      <w:r w:rsidR="000A3837" w:rsidRPr="00E6221D">
        <w:rPr>
          <w:color w:val="000000" w:themeColor="text1"/>
        </w:rPr>
        <w:t>R</w:t>
      </w:r>
      <w:r w:rsidRPr="00E6221D">
        <w:rPr>
          <w:color w:val="000000" w:themeColor="text1"/>
        </w:rPr>
        <w:t xml:space="preserve">epresentative </w:t>
      </w:r>
      <w:r w:rsidR="002E564F" w:rsidRPr="00E6221D">
        <w:rPr>
          <w:color w:val="000000" w:themeColor="text1"/>
        </w:rPr>
        <w:t xml:space="preserve">fluorescence-activated cell sorting </w:t>
      </w:r>
      <w:r w:rsidRPr="00E6221D">
        <w:rPr>
          <w:color w:val="000000" w:themeColor="text1"/>
        </w:rPr>
        <w:t xml:space="preserve">plot </w:t>
      </w:r>
      <w:r w:rsidR="002E564F" w:rsidRPr="00E6221D">
        <w:rPr>
          <w:color w:val="000000" w:themeColor="text1"/>
        </w:rPr>
        <w:t xml:space="preserve">after culturing the HSCs </w:t>
      </w:r>
      <w:r w:rsidR="0068477C" w:rsidRPr="00E6221D">
        <w:rPr>
          <w:color w:val="000000" w:themeColor="text1"/>
        </w:rPr>
        <w:t xml:space="preserve">in SCF </w:t>
      </w:r>
      <w:r w:rsidR="002E564F" w:rsidRPr="00E6221D">
        <w:rPr>
          <w:color w:val="000000" w:themeColor="text1"/>
        </w:rPr>
        <w:t>(</w:t>
      </w:r>
      <w:r w:rsidR="0068477C" w:rsidRPr="00E6221D">
        <w:rPr>
          <w:color w:val="000000" w:themeColor="text1"/>
        </w:rPr>
        <w:t>3</w:t>
      </w:r>
      <w:r w:rsidR="002E564F" w:rsidRPr="00E6221D">
        <w:rPr>
          <w:color w:val="000000" w:themeColor="text1"/>
        </w:rPr>
        <w:t xml:space="preserve"> </w:t>
      </w:r>
      <w:r w:rsidR="0068477C" w:rsidRPr="00E6221D">
        <w:rPr>
          <w:color w:val="000000" w:themeColor="text1"/>
        </w:rPr>
        <w:t>ng/mL</w:t>
      </w:r>
      <w:r w:rsidR="002E564F" w:rsidRPr="00E6221D">
        <w:rPr>
          <w:color w:val="000000" w:themeColor="text1"/>
        </w:rPr>
        <w:t>)</w:t>
      </w:r>
      <w:r w:rsidR="0068477C" w:rsidRPr="00E6221D">
        <w:rPr>
          <w:color w:val="000000" w:themeColor="text1"/>
        </w:rPr>
        <w:t xml:space="preserve"> and TPO </w:t>
      </w:r>
      <w:r w:rsidR="002E564F" w:rsidRPr="00E6221D">
        <w:rPr>
          <w:color w:val="000000" w:themeColor="text1"/>
        </w:rPr>
        <w:t>(</w:t>
      </w:r>
      <w:r w:rsidR="0068477C" w:rsidRPr="00E6221D">
        <w:rPr>
          <w:color w:val="000000" w:themeColor="text1"/>
        </w:rPr>
        <w:t>2 ng/mL</w:t>
      </w:r>
      <w:r w:rsidR="002E564F" w:rsidRPr="00E6221D">
        <w:rPr>
          <w:color w:val="000000" w:themeColor="text1"/>
        </w:rPr>
        <w:t>)</w:t>
      </w:r>
      <w:r w:rsidR="0068477C" w:rsidRPr="00E6221D">
        <w:rPr>
          <w:color w:val="000000" w:themeColor="text1"/>
        </w:rPr>
        <w:t>.</w:t>
      </w:r>
      <w:r w:rsidR="00EF70D9" w:rsidRPr="00E6221D">
        <w:rPr>
          <w:color w:val="000000" w:themeColor="text1"/>
        </w:rPr>
        <w:t xml:space="preserve"> </w:t>
      </w:r>
      <w:r w:rsidR="000A3837" w:rsidRPr="00E6221D">
        <w:rPr>
          <w:color w:val="000000" w:themeColor="text1"/>
        </w:rPr>
        <w:t>F</w:t>
      </w:r>
      <w:r w:rsidR="00EF70D9" w:rsidRPr="00E6221D">
        <w:rPr>
          <w:color w:val="000000" w:themeColor="text1"/>
        </w:rPr>
        <w:t xml:space="preserve">raction 1 </w:t>
      </w:r>
      <w:r w:rsidR="000A3837" w:rsidRPr="00E6221D">
        <w:rPr>
          <w:color w:val="000000" w:themeColor="text1"/>
        </w:rPr>
        <w:t>was</w:t>
      </w:r>
      <w:r w:rsidR="00EF70D9" w:rsidRPr="00E6221D">
        <w:rPr>
          <w:color w:val="000000" w:themeColor="text1"/>
        </w:rPr>
        <w:t xml:space="preserve"> enriched for live cells, fraction 2 </w:t>
      </w:r>
      <w:r w:rsidR="000A3837" w:rsidRPr="00E6221D">
        <w:rPr>
          <w:color w:val="000000" w:themeColor="text1"/>
        </w:rPr>
        <w:t>was</w:t>
      </w:r>
      <w:r w:rsidR="00EF70D9" w:rsidRPr="00E6221D">
        <w:rPr>
          <w:color w:val="000000" w:themeColor="text1"/>
        </w:rPr>
        <w:t xml:space="preserve"> enriched for dead cells, and fraction 3 </w:t>
      </w:r>
      <w:r w:rsidR="000A3837" w:rsidRPr="00E6221D">
        <w:rPr>
          <w:color w:val="000000" w:themeColor="text1"/>
        </w:rPr>
        <w:t>was</w:t>
      </w:r>
      <w:r w:rsidR="00EF70D9" w:rsidRPr="00E6221D">
        <w:rPr>
          <w:color w:val="000000" w:themeColor="text1"/>
        </w:rPr>
        <w:t xml:space="preserve"> enriched for debris.</w:t>
      </w:r>
      <w:r w:rsidR="00ED529A" w:rsidRPr="00E6221D">
        <w:rPr>
          <w:color w:val="000000" w:themeColor="text1"/>
        </w:rPr>
        <w:t xml:space="preserve"> Numbers colored in pink indicate the </w:t>
      </w:r>
      <w:r w:rsidR="00216FFE" w:rsidRPr="00E6221D">
        <w:rPr>
          <w:color w:val="000000" w:themeColor="text1"/>
        </w:rPr>
        <w:t>frequency (</w:t>
      </w:r>
      <w:r w:rsidR="00ED529A" w:rsidRPr="00E6221D">
        <w:rPr>
          <w:color w:val="000000" w:themeColor="text1"/>
        </w:rPr>
        <w:t>%) of the gated fraction.</w:t>
      </w:r>
      <w:r w:rsidR="00E6221D">
        <w:rPr>
          <w:color w:val="000000" w:themeColor="text1"/>
        </w:rPr>
        <w:t xml:space="preserve"> B) </w:t>
      </w:r>
      <w:r w:rsidR="00746FBF" w:rsidRPr="00E6221D">
        <w:rPr>
          <w:color w:val="000000" w:themeColor="text1"/>
        </w:rPr>
        <w:t>N</w:t>
      </w:r>
      <w:r w:rsidR="0068477C" w:rsidRPr="00E6221D">
        <w:rPr>
          <w:color w:val="000000" w:themeColor="text1"/>
        </w:rPr>
        <w:t>umber of all</w:t>
      </w:r>
      <w:r w:rsidR="00746FBF" w:rsidRPr="00E6221D">
        <w:rPr>
          <w:color w:val="000000" w:themeColor="text1"/>
        </w:rPr>
        <w:t xml:space="preserve"> HSCs</w:t>
      </w:r>
      <w:r w:rsidR="0068477C" w:rsidRPr="00E6221D">
        <w:rPr>
          <w:color w:val="000000" w:themeColor="text1"/>
        </w:rPr>
        <w:t>, CD34</w:t>
      </w:r>
      <w:r w:rsidR="0068477C" w:rsidRPr="00E6221D">
        <w:rPr>
          <w:color w:val="000000" w:themeColor="text1"/>
          <w:vertAlign w:val="superscript"/>
        </w:rPr>
        <w:t>+</w:t>
      </w:r>
      <w:r w:rsidR="0068477C" w:rsidRPr="00E6221D">
        <w:rPr>
          <w:color w:val="000000" w:themeColor="text1"/>
        </w:rPr>
        <w:t>CD38</w:t>
      </w:r>
      <w:r w:rsidR="0068477C" w:rsidRPr="00E6221D">
        <w:rPr>
          <w:color w:val="000000" w:themeColor="text1"/>
          <w:vertAlign w:val="superscript"/>
        </w:rPr>
        <w:t>-</w:t>
      </w:r>
      <w:r w:rsidR="0068477C" w:rsidRPr="00E6221D">
        <w:rPr>
          <w:color w:val="000000" w:themeColor="text1"/>
        </w:rPr>
        <w:t xml:space="preserve"> cells, and CD34</w:t>
      </w:r>
      <w:r w:rsidR="0068477C" w:rsidRPr="00E6221D">
        <w:rPr>
          <w:color w:val="000000" w:themeColor="text1"/>
          <w:vertAlign w:val="superscript"/>
        </w:rPr>
        <w:t>+</w:t>
      </w:r>
      <w:r w:rsidR="0068477C" w:rsidRPr="00E6221D">
        <w:rPr>
          <w:color w:val="000000" w:themeColor="text1"/>
        </w:rPr>
        <w:t>CD38</w:t>
      </w:r>
      <w:r w:rsidR="0068477C" w:rsidRPr="00E6221D">
        <w:rPr>
          <w:color w:val="000000" w:themeColor="text1"/>
          <w:vertAlign w:val="superscript"/>
        </w:rPr>
        <w:t>-</w:t>
      </w:r>
      <w:r w:rsidR="0068477C" w:rsidRPr="00E6221D">
        <w:rPr>
          <w:color w:val="000000" w:themeColor="text1"/>
        </w:rPr>
        <w:t>CD90</w:t>
      </w:r>
      <w:r w:rsidR="0068477C" w:rsidRPr="00E6221D">
        <w:rPr>
          <w:color w:val="000000" w:themeColor="text1"/>
          <w:vertAlign w:val="superscript"/>
        </w:rPr>
        <w:t>+</w:t>
      </w:r>
      <w:r w:rsidR="0068477C" w:rsidRPr="00E6221D">
        <w:rPr>
          <w:color w:val="000000" w:themeColor="text1"/>
        </w:rPr>
        <w:t>CD45RA</w:t>
      </w:r>
      <w:r w:rsidR="0068477C" w:rsidRPr="00E6221D">
        <w:rPr>
          <w:color w:val="000000" w:themeColor="text1"/>
          <w:vertAlign w:val="superscript"/>
        </w:rPr>
        <w:t>-</w:t>
      </w:r>
      <w:r w:rsidR="0068477C" w:rsidRPr="00E6221D">
        <w:rPr>
          <w:color w:val="000000" w:themeColor="text1"/>
        </w:rPr>
        <w:t xml:space="preserve"> cells</w:t>
      </w:r>
      <w:r w:rsidR="00746FBF" w:rsidRPr="00E6221D">
        <w:rPr>
          <w:color w:val="000000" w:themeColor="text1"/>
        </w:rPr>
        <w:t xml:space="preserve"> after culturing</w:t>
      </w:r>
      <w:r w:rsidR="00AF13AF" w:rsidRPr="00E6221D">
        <w:rPr>
          <w:color w:val="000000" w:themeColor="text1"/>
        </w:rPr>
        <w:t xml:space="preserve"> 600 HSCs </w:t>
      </w:r>
      <w:r w:rsidR="00C73743" w:rsidRPr="00E6221D">
        <w:rPr>
          <w:color w:val="000000" w:themeColor="text1"/>
        </w:rPr>
        <w:t xml:space="preserve">under </w:t>
      </w:r>
      <w:r w:rsidR="00746FBF" w:rsidRPr="00E6221D">
        <w:rPr>
          <w:color w:val="000000" w:themeColor="text1"/>
        </w:rPr>
        <w:t xml:space="preserve">the </w:t>
      </w:r>
      <w:r w:rsidR="00C73743" w:rsidRPr="00E6221D">
        <w:rPr>
          <w:color w:val="000000" w:themeColor="text1"/>
        </w:rPr>
        <w:t>indicated cytokine conditions.</w:t>
      </w:r>
      <w:r w:rsidR="00136B2C" w:rsidRPr="00E6221D">
        <w:rPr>
          <w:color w:val="000000" w:themeColor="text1"/>
        </w:rPr>
        <w:t xml:space="preserve"> Red dashed lines indicate the </w:t>
      </w:r>
      <w:r w:rsidR="0087610E" w:rsidRPr="00E6221D">
        <w:rPr>
          <w:color w:val="000000" w:themeColor="text1"/>
        </w:rPr>
        <w:t xml:space="preserve">initial </w:t>
      </w:r>
      <w:r w:rsidR="00136B2C" w:rsidRPr="00E6221D">
        <w:rPr>
          <w:color w:val="000000" w:themeColor="text1"/>
        </w:rPr>
        <w:t>number of input cells.</w:t>
      </w:r>
      <w:r w:rsidR="00ED529A" w:rsidRPr="00E6221D">
        <w:rPr>
          <w:color w:val="000000" w:themeColor="text1"/>
        </w:rPr>
        <w:t xml:space="preserve"> S: SCF, T: TPO. Mean</w:t>
      </w:r>
      <w:r w:rsidR="000A3837" w:rsidRPr="00E6221D">
        <w:rPr>
          <w:color w:val="000000" w:themeColor="text1"/>
        </w:rPr>
        <w:t xml:space="preserve"> </w:t>
      </w:r>
      <w:r w:rsidR="00ED529A" w:rsidRPr="00E6221D">
        <w:rPr>
          <w:color w:val="000000" w:themeColor="text1"/>
        </w:rPr>
        <w:t>±</w:t>
      </w:r>
      <w:r w:rsidR="000A3837" w:rsidRPr="00E6221D">
        <w:rPr>
          <w:color w:val="000000" w:themeColor="text1"/>
        </w:rPr>
        <w:t xml:space="preserve"> </w:t>
      </w:r>
      <w:r w:rsidR="00ED529A" w:rsidRPr="00E6221D">
        <w:rPr>
          <w:color w:val="000000" w:themeColor="text1"/>
        </w:rPr>
        <w:t>standard deviation, n</w:t>
      </w:r>
      <w:r w:rsidR="000A3837" w:rsidRPr="00E6221D">
        <w:rPr>
          <w:color w:val="000000" w:themeColor="text1"/>
        </w:rPr>
        <w:t xml:space="preserve"> </w:t>
      </w:r>
      <w:r w:rsidR="00ED529A" w:rsidRPr="00E6221D">
        <w:rPr>
          <w:color w:val="000000" w:themeColor="text1"/>
        </w:rPr>
        <w:t>=</w:t>
      </w:r>
      <w:r w:rsidR="000A3837" w:rsidRPr="00E6221D">
        <w:rPr>
          <w:color w:val="000000" w:themeColor="text1"/>
        </w:rPr>
        <w:t xml:space="preserve"> </w:t>
      </w:r>
      <w:r w:rsidR="00ED529A" w:rsidRPr="00E6221D">
        <w:rPr>
          <w:color w:val="000000" w:themeColor="text1"/>
        </w:rPr>
        <w:t>4. Numbers following S and T indicate the concentration (ng/mL) of each cytokine.</w:t>
      </w:r>
      <w:r w:rsidR="00E6221D">
        <w:rPr>
          <w:color w:val="000000" w:themeColor="text1"/>
        </w:rPr>
        <w:t xml:space="preserve"> C) </w:t>
      </w:r>
      <w:r w:rsidR="000A3837" w:rsidRPr="00E6221D">
        <w:rPr>
          <w:color w:val="000000" w:themeColor="text1"/>
        </w:rPr>
        <w:t>F</w:t>
      </w:r>
      <w:r w:rsidR="0089074B" w:rsidRPr="00E6221D">
        <w:rPr>
          <w:color w:val="000000" w:themeColor="text1"/>
        </w:rPr>
        <w:t>requency of CD34</w:t>
      </w:r>
      <w:r w:rsidR="0089074B" w:rsidRPr="00E6221D">
        <w:rPr>
          <w:color w:val="000000" w:themeColor="text1"/>
          <w:vertAlign w:val="superscript"/>
        </w:rPr>
        <w:t>+</w:t>
      </w:r>
      <w:r w:rsidR="0089074B" w:rsidRPr="00E6221D">
        <w:rPr>
          <w:color w:val="000000" w:themeColor="text1"/>
        </w:rPr>
        <w:t>CD38</w:t>
      </w:r>
      <w:r w:rsidR="0089074B" w:rsidRPr="00E6221D">
        <w:rPr>
          <w:color w:val="000000" w:themeColor="text1"/>
          <w:vertAlign w:val="superscript"/>
        </w:rPr>
        <w:t>-</w:t>
      </w:r>
      <w:r w:rsidR="0089074B" w:rsidRPr="00E6221D">
        <w:rPr>
          <w:color w:val="000000" w:themeColor="text1"/>
        </w:rPr>
        <w:t xml:space="preserve"> and CD34</w:t>
      </w:r>
      <w:r w:rsidR="0089074B" w:rsidRPr="00E6221D">
        <w:rPr>
          <w:color w:val="000000" w:themeColor="text1"/>
          <w:vertAlign w:val="superscript"/>
        </w:rPr>
        <w:t>+</w:t>
      </w:r>
      <w:r w:rsidR="0089074B" w:rsidRPr="00E6221D">
        <w:rPr>
          <w:color w:val="000000" w:themeColor="text1"/>
        </w:rPr>
        <w:t>CD38</w:t>
      </w:r>
      <w:r w:rsidR="0089074B" w:rsidRPr="00E6221D">
        <w:rPr>
          <w:color w:val="000000" w:themeColor="text1"/>
          <w:vertAlign w:val="superscript"/>
        </w:rPr>
        <w:t>-</w:t>
      </w:r>
      <w:r w:rsidR="0089074B" w:rsidRPr="00E6221D">
        <w:rPr>
          <w:color w:val="000000" w:themeColor="text1"/>
        </w:rPr>
        <w:t>CD90</w:t>
      </w:r>
      <w:r w:rsidR="0089074B" w:rsidRPr="00E6221D">
        <w:rPr>
          <w:color w:val="000000" w:themeColor="text1"/>
          <w:vertAlign w:val="superscript"/>
        </w:rPr>
        <w:t>+</w:t>
      </w:r>
      <w:r w:rsidR="0089074B" w:rsidRPr="00E6221D">
        <w:rPr>
          <w:color w:val="000000" w:themeColor="text1"/>
        </w:rPr>
        <w:t>CD45RA</w:t>
      </w:r>
      <w:r w:rsidR="0089074B" w:rsidRPr="00E6221D">
        <w:rPr>
          <w:color w:val="000000" w:themeColor="text1"/>
          <w:vertAlign w:val="superscript"/>
        </w:rPr>
        <w:t>-</w:t>
      </w:r>
      <w:r w:rsidR="0089074B" w:rsidRPr="00E6221D">
        <w:rPr>
          <w:color w:val="000000" w:themeColor="text1"/>
        </w:rPr>
        <w:t xml:space="preserve"> cells under </w:t>
      </w:r>
      <w:r w:rsidR="00746FBF" w:rsidRPr="00E6221D">
        <w:rPr>
          <w:color w:val="000000" w:themeColor="text1"/>
        </w:rPr>
        <w:t xml:space="preserve">the </w:t>
      </w:r>
      <w:r w:rsidR="0089074B" w:rsidRPr="00E6221D">
        <w:rPr>
          <w:color w:val="000000" w:themeColor="text1"/>
        </w:rPr>
        <w:t>indicated cytokine conditions. S: SCF, T: TPO. Mean</w:t>
      </w:r>
      <w:r w:rsidR="000A3837" w:rsidRPr="00E6221D">
        <w:rPr>
          <w:color w:val="000000" w:themeColor="text1"/>
        </w:rPr>
        <w:t xml:space="preserve"> </w:t>
      </w:r>
      <w:r w:rsidR="0089074B" w:rsidRPr="00E6221D">
        <w:rPr>
          <w:color w:val="000000" w:themeColor="text1"/>
        </w:rPr>
        <w:t>±</w:t>
      </w:r>
      <w:r w:rsidR="000A3837" w:rsidRPr="00E6221D">
        <w:rPr>
          <w:color w:val="000000" w:themeColor="text1"/>
        </w:rPr>
        <w:t xml:space="preserve"> </w:t>
      </w:r>
      <w:r w:rsidR="00746FBF" w:rsidRPr="00E6221D">
        <w:rPr>
          <w:color w:val="000000" w:themeColor="text1"/>
        </w:rPr>
        <w:t>standard deviation</w:t>
      </w:r>
      <w:r w:rsidR="0089074B" w:rsidRPr="00E6221D">
        <w:rPr>
          <w:color w:val="000000" w:themeColor="text1"/>
        </w:rPr>
        <w:t>, n</w:t>
      </w:r>
      <w:r w:rsidR="000A3837" w:rsidRPr="00E6221D">
        <w:rPr>
          <w:color w:val="000000" w:themeColor="text1"/>
        </w:rPr>
        <w:t xml:space="preserve"> </w:t>
      </w:r>
      <w:r w:rsidR="0089074B" w:rsidRPr="00E6221D">
        <w:rPr>
          <w:color w:val="000000" w:themeColor="text1"/>
        </w:rPr>
        <w:t>=</w:t>
      </w:r>
      <w:r w:rsidR="000A3837" w:rsidRPr="00E6221D">
        <w:rPr>
          <w:color w:val="000000" w:themeColor="text1"/>
        </w:rPr>
        <w:t xml:space="preserve"> </w:t>
      </w:r>
      <w:r w:rsidR="0089074B" w:rsidRPr="00E6221D">
        <w:rPr>
          <w:color w:val="000000" w:themeColor="text1"/>
        </w:rPr>
        <w:t>4.</w:t>
      </w:r>
      <w:r w:rsidR="009E42E8" w:rsidRPr="00E6221D">
        <w:rPr>
          <w:color w:val="000000" w:themeColor="text1"/>
        </w:rPr>
        <w:t xml:space="preserve"> The error bar</w:t>
      </w:r>
      <w:r w:rsidR="009D7FBC" w:rsidRPr="00E6221D">
        <w:rPr>
          <w:color w:val="000000" w:themeColor="text1"/>
        </w:rPr>
        <w:t>s</w:t>
      </w:r>
      <w:r w:rsidR="009E42E8" w:rsidRPr="00E6221D">
        <w:rPr>
          <w:color w:val="000000" w:themeColor="text1"/>
        </w:rPr>
        <w:t xml:space="preserve"> </w:t>
      </w:r>
      <w:r w:rsidR="000A3837" w:rsidRPr="00E6221D">
        <w:rPr>
          <w:color w:val="000000" w:themeColor="text1"/>
        </w:rPr>
        <w:t>for</w:t>
      </w:r>
      <w:r w:rsidR="009E42E8" w:rsidRPr="00E6221D">
        <w:rPr>
          <w:color w:val="000000" w:themeColor="text1"/>
        </w:rPr>
        <w:t xml:space="preserve"> </w:t>
      </w:r>
      <w:r w:rsidR="00746FBF" w:rsidRPr="00E6221D">
        <w:rPr>
          <w:color w:val="000000" w:themeColor="text1"/>
        </w:rPr>
        <w:t xml:space="preserve">cells cultured in </w:t>
      </w:r>
      <w:r w:rsidR="009E42E8" w:rsidRPr="00E6221D">
        <w:rPr>
          <w:color w:val="000000" w:themeColor="text1"/>
        </w:rPr>
        <w:t xml:space="preserve">SCF </w:t>
      </w:r>
      <w:r w:rsidR="00746FBF" w:rsidRPr="00E6221D">
        <w:rPr>
          <w:color w:val="000000" w:themeColor="text1"/>
        </w:rPr>
        <w:t>(</w:t>
      </w:r>
      <w:r w:rsidR="009E42E8" w:rsidRPr="00E6221D">
        <w:rPr>
          <w:color w:val="000000" w:themeColor="text1"/>
        </w:rPr>
        <w:t>1</w:t>
      </w:r>
      <w:r w:rsidR="00746FBF" w:rsidRPr="00E6221D">
        <w:rPr>
          <w:color w:val="000000" w:themeColor="text1"/>
        </w:rPr>
        <w:t xml:space="preserve"> </w:t>
      </w:r>
      <w:r w:rsidR="009E42E8" w:rsidRPr="00E6221D">
        <w:rPr>
          <w:color w:val="000000" w:themeColor="text1"/>
        </w:rPr>
        <w:t>ng/mL</w:t>
      </w:r>
      <w:r w:rsidR="00746FBF" w:rsidRPr="00E6221D">
        <w:rPr>
          <w:color w:val="000000" w:themeColor="text1"/>
        </w:rPr>
        <w:t>)</w:t>
      </w:r>
      <w:r w:rsidR="009E42E8" w:rsidRPr="00E6221D">
        <w:rPr>
          <w:color w:val="000000" w:themeColor="text1"/>
        </w:rPr>
        <w:t xml:space="preserve"> and TPO </w:t>
      </w:r>
      <w:r w:rsidR="00746FBF" w:rsidRPr="00E6221D">
        <w:rPr>
          <w:color w:val="000000" w:themeColor="text1"/>
        </w:rPr>
        <w:t>(</w:t>
      </w:r>
      <w:r w:rsidR="009E42E8" w:rsidRPr="00E6221D">
        <w:rPr>
          <w:color w:val="000000" w:themeColor="text1"/>
        </w:rPr>
        <w:t>0</w:t>
      </w:r>
      <w:r w:rsidR="00746FBF" w:rsidRPr="00E6221D">
        <w:rPr>
          <w:color w:val="000000" w:themeColor="text1"/>
        </w:rPr>
        <w:t xml:space="preserve"> </w:t>
      </w:r>
      <w:r w:rsidR="009E42E8" w:rsidRPr="00E6221D">
        <w:rPr>
          <w:color w:val="000000" w:themeColor="text1"/>
        </w:rPr>
        <w:t>ng/mL</w:t>
      </w:r>
      <w:r w:rsidR="00746FBF" w:rsidRPr="00E6221D">
        <w:rPr>
          <w:color w:val="000000" w:themeColor="text1"/>
        </w:rPr>
        <w:t>) were</w:t>
      </w:r>
      <w:r w:rsidR="009E42E8" w:rsidRPr="00E6221D">
        <w:rPr>
          <w:color w:val="000000" w:themeColor="text1"/>
        </w:rPr>
        <w:t xml:space="preserve"> omitted</w:t>
      </w:r>
      <w:r w:rsidR="001A69EC" w:rsidRPr="00E6221D">
        <w:rPr>
          <w:color w:val="000000" w:themeColor="text1"/>
        </w:rPr>
        <w:t xml:space="preserve"> </w:t>
      </w:r>
      <w:r w:rsidR="000A3837" w:rsidRPr="00E6221D">
        <w:rPr>
          <w:color w:val="000000" w:themeColor="text1"/>
        </w:rPr>
        <w:t>because of</w:t>
      </w:r>
      <w:r w:rsidR="00746FBF" w:rsidRPr="00E6221D">
        <w:rPr>
          <w:color w:val="000000" w:themeColor="text1"/>
        </w:rPr>
        <w:t xml:space="preserve"> their</w:t>
      </w:r>
      <w:r w:rsidR="001A69EC" w:rsidRPr="00E6221D">
        <w:rPr>
          <w:color w:val="000000" w:themeColor="text1"/>
        </w:rPr>
        <w:t xml:space="preserve"> high </w:t>
      </w:r>
      <w:r w:rsidR="00746FBF" w:rsidRPr="00E6221D">
        <w:rPr>
          <w:color w:val="000000" w:themeColor="text1"/>
        </w:rPr>
        <w:t xml:space="preserve">values </w:t>
      </w:r>
      <w:r w:rsidR="001A69EC" w:rsidRPr="00E6221D">
        <w:rPr>
          <w:color w:val="000000" w:themeColor="text1"/>
        </w:rPr>
        <w:t>(</w:t>
      </w:r>
      <w:r w:rsidR="00F86B6E" w:rsidRPr="00E6221D">
        <w:rPr>
          <w:color w:val="000000" w:themeColor="text1"/>
        </w:rPr>
        <w:t xml:space="preserve">37.7 and </w:t>
      </w:r>
      <w:r w:rsidR="001A69EC" w:rsidRPr="00E6221D">
        <w:rPr>
          <w:color w:val="000000" w:themeColor="text1"/>
        </w:rPr>
        <w:t>47.</w:t>
      </w:r>
      <w:r w:rsidR="00F86B6E" w:rsidRPr="00E6221D">
        <w:rPr>
          <w:color w:val="000000" w:themeColor="text1"/>
        </w:rPr>
        <w:t>9</w:t>
      </w:r>
      <w:r w:rsidR="00746FBF" w:rsidRPr="00E6221D">
        <w:rPr>
          <w:color w:val="000000" w:themeColor="text1"/>
        </w:rPr>
        <w:t>,</w:t>
      </w:r>
      <w:r w:rsidR="00F86B6E" w:rsidRPr="00E6221D">
        <w:rPr>
          <w:color w:val="000000" w:themeColor="text1"/>
        </w:rPr>
        <w:t xml:space="preserve"> respectively</w:t>
      </w:r>
      <w:r w:rsidR="001A69EC" w:rsidRPr="00E6221D">
        <w:rPr>
          <w:color w:val="000000" w:themeColor="text1"/>
        </w:rPr>
        <w:t>)</w:t>
      </w:r>
      <w:r w:rsidR="009E42E8" w:rsidRPr="00E6221D">
        <w:rPr>
          <w:color w:val="000000" w:themeColor="text1"/>
        </w:rPr>
        <w:t>.</w:t>
      </w:r>
    </w:p>
    <w:p w14:paraId="4987DE9F" w14:textId="299E49E6" w:rsidR="009718AA" w:rsidRPr="00E6221D" w:rsidRDefault="009718AA">
      <w:pPr>
        <w:rPr>
          <w:color w:val="000000" w:themeColor="text1"/>
        </w:rPr>
      </w:pPr>
    </w:p>
    <w:p w14:paraId="3885BCFE" w14:textId="26CEDBD8" w:rsidR="006C42C3" w:rsidRPr="00E6221D" w:rsidRDefault="006C42C3" w:rsidP="00E6221D">
      <w:pPr>
        <w:rPr>
          <w:b/>
          <w:bCs/>
          <w:color w:val="000000" w:themeColor="text1"/>
        </w:rPr>
      </w:pPr>
      <w:r w:rsidRPr="00E6221D">
        <w:rPr>
          <w:rFonts w:hint="eastAsia"/>
          <w:b/>
          <w:bCs/>
          <w:color w:val="000000" w:themeColor="text1"/>
        </w:rPr>
        <w:t>F</w:t>
      </w:r>
      <w:r w:rsidRPr="00E6221D">
        <w:rPr>
          <w:b/>
          <w:bCs/>
          <w:color w:val="000000" w:themeColor="text1"/>
        </w:rPr>
        <w:t xml:space="preserve">igure 5. Representative FACS plots of donor </w:t>
      </w:r>
      <w:r w:rsidR="00470197" w:rsidRPr="00E6221D">
        <w:rPr>
          <w:b/>
          <w:bCs/>
          <w:color w:val="000000" w:themeColor="text1"/>
        </w:rPr>
        <w:t>mice following 3 months of transplantation</w:t>
      </w:r>
      <w:r w:rsidR="00E6221D" w:rsidRPr="00E6221D">
        <w:rPr>
          <w:b/>
          <w:bCs/>
          <w:color w:val="000000" w:themeColor="text1"/>
        </w:rPr>
        <w:t xml:space="preserve">. </w:t>
      </w:r>
      <w:r w:rsidR="00470197" w:rsidRPr="00E6221D">
        <w:rPr>
          <w:color w:val="000000" w:themeColor="text1"/>
        </w:rPr>
        <w:t>A total of 5000 freshly thawed (upper panels) and 2-week cultured HSCs (</w:t>
      </w:r>
      <w:r w:rsidR="000A3837" w:rsidRPr="00E6221D">
        <w:rPr>
          <w:color w:val="000000" w:themeColor="text1"/>
        </w:rPr>
        <w:t>3 ng</w:t>
      </w:r>
      <w:r w:rsidR="00470197" w:rsidRPr="00E6221D">
        <w:rPr>
          <w:color w:val="000000" w:themeColor="text1"/>
        </w:rPr>
        <w:t xml:space="preserve">/mL SCF and </w:t>
      </w:r>
      <w:r w:rsidR="000A3837" w:rsidRPr="00E6221D">
        <w:rPr>
          <w:color w:val="000000" w:themeColor="text1"/>
        </w:rPr>
        <w:t>3 ng</w:t>
      </w:r>
      <w:r w:rsidR="00470197" w:rsidRPr="00E6221D">
        <w:rPr>
          <w:color w:val="000000" w:themeColor="text1"/>
        </w:rPr>
        <w:t>/mL TPO</w:t>
      </w:r>
      <w:r w:rsidR="00CB7CAC" w:rsidRPr="00E6221D">
        <w:rPr>
          <w:color w:val="000000" w:themeColor="text1"/>
        </w:rPr>
        <w:t>; lower panels</w:t>
      </w:r>
      <w:r w:rsidR="00470197" w:rsidRPr="00E6221D">
        <w:rPr>
          <w:color w:val="000000" w:themeColor="text1"/>
        </w:rPr>
        <w:t xml:space="preserve">) were transplanted </w:t>
      </w:r>
      <w:r w:rsidR="000A3837" w:rsidRPr="00E6221D">
        <w:rPr>
          <w:color w:val="000000" w:themeColor="text1"/>
        </w:rPr>
        <w:t>in</w:t>
      </w:r>
      <w:r w:rsidR="00470197" w:rsidRPr="00E6221D">
        <w:rPr>
          <w:color w:val="000000" w:themeColor="text1"/>
        </w:rPr>
        <w:t xml:space="preserve">to NOG mice. </w:t>
      </w:r>
      <w:r w:rsidR="00591777" w:rsidRPr="00E6221D">
        <w:rPr>
          <w:color w:val="000000" w:themeColor="text1"/>
        </w:rPr>
        <w:t>h</w:t>
      </w:r>
      <w:r w:rsidR="00470197" w:rsidRPr="00E6221D">
        <w:rPr>
          <w:color w:val="000000" w:themeColor="text1"/>
        </w:rPr>
        <w:t xml:space="preserve">CD19 </w:t>
      </w:r>
      <w:r w:rsidR="00591777" w:rsidRPr="00E6221D">
        <w:rPr>
          <w:color w:val="000000" w:themeColor="text1"/>
        </w:rPr>
        <w:t>mark</w:t>
      </w:r>
      <w:r w:rsidR="00470197" w:rsidRPr="00E6221D">
        <w:rPr>
          <w:color w:val="000000" w:themeColor="text1"/>
        </w:rPr>
        <w:t xml:space="preserve">s human B cells, </w:t>
      </w:r>
      <w:r w:rsidR="00591777" w:rsidRPr="00E6221D">
        <w:rPr>
          <w:color w:val="000000" w:themeColor="text1"/>
        </w:rPr>
        <w:t>h</w:t>
      </w:r>
      <w:r w:rsidR="00470197" w:rsidRPr="00E6221D">
        <w:rPr>
          <w:color w:val="000000" w:themeColor="text1"/>
        </w:rPr>
        <w:t xml:space="preserve">CD13 and </w:t>
      </w:r>
      <w:r w:rsidR="00591777" w:rsidRPr="00E6221D">
        <w:rPr>
          <w:color w:val="000000" w:themeColor="text1"/>
        </w:rPr>
        <w:t>h</w:t>
      </w:r>
      <w:r w:rsidR="00470197" w:rsidRPr="00E6221D">
        <w:rPr>
          <w:color w:val="000000" w:themeColor="text1"/>
        </w:rPr>
        <w:t xml:space="preserve">CD33 </w:t>
      </w:r>
      <w:r w:rsidR="00591777" w:rsidRPr="00E6221D">
        <w:rPr>
          <w:color w:val="000000" w:themeColor="text1"/>
        </w:rPr>
        <w:t xml:space="preserve">mark human myeloid cells, and hCD3 marks human T cells. </w:t>
      </w:r>
    </w:p>
    <w:p w14:paraId="6D4F3A3D" w14:textId="77777777" w:rsidR="006C42C3" w:rsidRPr="00470197" w:rsidRDefault="006C42C3">
      <w:pPr>
        <w:rPr>
          <w:color w:val="808080"/>
        </w:rPr>
      </w:pPr>
    </w:p>
    <w:p w14:paraId="420AE6C8" w14:textId="584407E9" w:rsidR="00EC18C8" w:rsidRDefault="002F5B49">
      <w:pPr>
        <w:rPr>
          <w:b/>
        </w:rPr>
      </w:pPr>
      <w:r>
        <w:rPr>
          <w:rFonts w:eastAsia="Calibri"/>
          <w:b/>
        </w:rPr>
        <w:t xml:space="preserve">DISCUSSION: </w:t>
      </w:r>
    </w:p>
    <w:p w14:paraId="4B9297E8" w14:textId="19B52A2F" w:rsidR="00EB7C6B" w:rsidRDefault="00EB7C6B" w:rsidP="00D62E2B">
      <w:pPr>
        <w:rPr>
          <w:rFonts w:eastAsia="Calibri"/>
          <w:color w:val="000000" w:themeColor="text1"/>
        </w:rPr>
      </w:pPr>
      <w:r>
        <w:rPr>
          <w:color w:val="000000" w:themeColor="text1"/>
        </w:rPr>
        <w:t xml:space="preserve">Recently, several methods </w:t>
      </w:r>
      <w:r w:rsidR="007A274D">
        <w:rPr>
          <w:color w:val="000000" w:themeColor="text1"/>
        </w:rPr>
        <w:t>for</w:t>
      </w:r>
      <w:r w:rsidR="007A274D" w:rsidRPr="00424678">
        <w:rPr>
          <w:color w:val="000000" w:themeColor="text1"/>
        </w:rPr>
        <w:t xml:space="preserve"> </w:t>
      </w:r>
      <w:r w:rsidRPr="00424678">
        <w:rPr>
          <w:color w:val="000000" w:themeColor="text1"/>
        </w:rPr>
        <w:t>expand</w:t>
      </w:r>
      <w:r w:rsidR="007A274D">
        <w:rPr>
          <w:color w:val="000000" w:themeColor="text1"/>
        </w:rPr>
        <w:t>ing</w:t>
      </w:r>
      <w:r>
        <w:rPr>
          <w:color w:val="000000" w:themeColor="text1"/>
        </w:rPr>
        <w:t xml:space="preserve"> HSCs with minimal differentiation have been reported</w:t>
      </w:r>
      <w:r w:rsidR="00F72C66">
        <w:rPr>
          <w:color w:val="000000" w:themeColor="text1"/>
        </w:rPr>
        <w:fldChar w:fldCharType="begin">
          <w:fldData xml:space="preserve">PEVuZE5vdGU+PENpdGU+PEF1dGhvcj5XaWxraW5zb248L0F1dGhvcj48WWVhcj4yMDE5PC9ZZWFy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</w:fldData>
        </w:fldChar>
      </w:r>
      <w:r w:rsidR="001B0D04">
        <w:rPr>
          <w:color w:val="000000" w:themeColor="text1"/>
        </w:rPr>
        <w:instrText xml:space="preserve"> ADDIN EN.CITE </w:instrText>
      </w:r>
      <w:r w:rsidR="001B0D04">
        <w:rPr>
          <w:color w:val="000000" w:themeColor="text1"/>
        </w:rPr>
        <w:fldChar w:fldCharType="begin">
          <w:fldData xml:space="preserve">PEVuZE5vdGU+PENpdGU+PEF1dGhvcj5XaWxraW5zb248L0F1dGhvcj48WWVhcj4yMDE5PC9ZZWFy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</w:fldData>
        </w:fldChar>
      </w:r>
      <w:r w:rsidR="001B0D04">
        <w:rPr>
          <w:color w:val="000000" w:themeColor="text1"/>
        </w:rPr>
        <w:instrText xml:space="preserve"> ADDIN EN.CITE.DATA </w:instrText>
      </w:r>
      <w:r w:rsidR="001B0D04">
        <w:rPr>
          <w:color w:val="000000" w:themeColor="text1"/>
        </w:rPr>
      </w:r>
      <w:r w:rsidR="001B0D04">
        <w:rPr>
          <w:color w:val="000000" w:themeColor="text1"/>
        </w:rPr>
        <w:fldChar w:fldCharType="end"/>
      </w:r>
      <w:r w:rsidR="00F72C66">
        <w:rPr>
          <w:color w:val="000000" w:themeColor="text1"/>
        </w:rPr>
      </w:r>
      <w:r w:rsidR="00F72C66">
        <w:rPr>
          <w:color w:val="000000" w:themeColor="text1"/>
        </w:rPr>
        <w:fldChar w:fldCharType="separate"/>
      </w:r>
      <w:r w:rsidR="001B0D04" w:rsidRPr="001B0D04">
        <w:rPr>
          <w:noProof/>
          <w:color w:val="000000" w:themeColor="text1"/>
          <w:vertAlign w:val="superscript"/>
        </w:rPr>
        <w:t>18-21</w:t>
      </w:r>
      <w:r w:rsidR="00F72C66">
        <w:rPr>
          <w:color w:val="000000" w:themeColor="text1"/>
        </w:rPr>
        <w:fldChar w:fldCharType="end"/>
      </w:r>
      <w:r>
        <w:rPr>
          <w:color w:val="000000" w:themeColor="text1"/>
        </w:rPr>
        <w:t xml:space="preserve">. Although these methods are excellent, HSCs are forced to activate </w:t>
      </w:r>
      <w:r w:rsidR="007A274D">
        <w:rPr>
          <w:color w:val="000000" w:themeColor="text1"/>
        </w:rPr>
        <w:t xml:space="preserve">their </w:t>
      </w:r>
      <w:r>
        <w:rPr>
          <w:color w:val="000000" w:themeColor="text1"/>
        </w:rPr>
        <w:t xml:space="preserve">cell cycles </w:t>
      </w:r>
      <w:r w:rsidR="007A274D">
        <w:rPr>
          <w:color w:val="000000" w:themeColor="text1"/>
        </w:rPr>
        <w:t>in the presence of</w:t>
      </w:r>
      <w:r>
        <w:rPr>
          <w:color w:val="000000" w:themeColor="text1"/>
        </w:rPr>
        <w:t xml:space="preserve"> high </w:t>
      </w:r>
      <w:r w:rsidR="007A274D">
        <w:rPr>
          <w:color w:val="000000" w:themeColor="text1"/>
        </w:rPr>
        <w:t>levels of</w:t>
      </w:r>
      <w:r w:rsidRPr="00424678">
        <w:rPr>
          <w:color w:val="000000" w:themeColor="text1"/>
        </w:rPr>
        <w:t xml:space="preserve"> cytokine</w:t>
      </w:r>
      <w:r w:rsidR="007A274D">
        <w:rPr>
          <w:color w:val="000000" w:themeColor="text1"/>
        </w:rPr>
        <w:t>s</w:t>
      </w:r>
      <w:r w:rsidRPr="00424678">
        <w:rPr>
          <w:color w:val="000000" w:themeColor="text1"/>
        </w:rPr>
        <w:t xml:space="preserve">, </w:t>
      </w:r>
      <w:r w:rsidR="007A274D">
        <w:rPr>
          <w:color w:val="000000" w:themeColor="text1"/>
        </w:rPr>
        <w:t>which differs</w:t>
      </w:r>
      <w:r>
        <w:rPr>
          <w:color w:val="000000" w:themeColor="text1"/>
        </w:rPr>
        <w:t xml:space="preserve"> from </w:t>
      </w:r>
      <w:r w:rsidR="007A274D">
        <w:rPr>
          <w:color w:val="000000" w:themeColor="text1"/>
        </w:rPr>
        <w:t xml:space="preserve">the </w:t>
      </w:r>
      <w:r w:rsidR="005C1836" w:rsidRPr="005C1836">
        <w:rPr>
          <w:color w:val="000000" w:themeColor="text1"/>
        </w:rPr>
        <w:t>in vivo</w:t>
      </w:r>
      <w:r>
        <w:rPr>
          <w:color w:val="000000" w:themeColor="text1"/>
        </w:rPr>
        <w:t xml:space="preserve"> situation </w:t>
      </w:r>
      <w:r w:rsidR="007A274D">
        <w:rPr>
          <w:color w:val="000000" w:themeColor="text1"/>
        </w:rPr>
        <w:t>in which</w:t>
      </w:r>
      <w:r>
        <w:rPr>
          <w:color w:val="000000" w:themeColor="text1"/>
        </w:rPr>
        <w:t xml:space="preserve"> HSCs </w:t>
      </w:r>
      <w:r w:rsidR="007A274D">
        <w:rPr>
          <w:color w:val="000000" w:themeColor="text1"/>
        </w:rPr>
        <w:t>show</w:t>
      </w:r>
      <w:r w:rsidR="007A274D" w:rsidRPr="00424678">
        <w:rPr>
          <w:color w:val="000000" w:themeColor="text1"/>
        </w:rPr>
        <w:t xml:space="preserve"> </w:t>
      </w:r>
      <w:r w:rsidRPr="00424678">
        <w:rPr>
          <w:color w:val="000000" w:themeColor="text1"/>
        </w:rPr>
        <w:t>minimal</w:t>
      </w:r>
      <w:r>
        <w:rPr>
          <w:color w:val="000000" w:themeColor="text1"/>
        </w:rPr>
        <w:t xml:space="preserve"> cycling. </w:t>
      </w:r>
      <w:r w:rsidR="00084EC4">
        <w:rPr>
          <w:color w:val="000000" w:themeColor="text1"/>
        </w:rPr>
        <w:t>This</w:t>
      </w:r>
      <w:r>
        <w:rPr>
          <w:color w:val="000000" w:themeColor="text1"/>
        </w:rPr>
        <w:t xml:space="preserve"> protocol </w:t>
      </w:r>
      <w:r w:rsidR="00084EC4">
        <w:rPr>
          <w:color w:val="000000" w:themeColor="text1"/>
        </w:rPr>
        <w:t>is useful for</w:t>
      </w:r>
      <w:r>
        <w:rPr>
          <w:color w:val="000000" w:themeColor="text1"/>
        </w:rPr>
        <w:t xml:space="preserve"> maintaining HSCs as quiescent</w:t>
      </w:r>
      <w:r w:rsidR="00084EC4">
        <w:rPr>
          <w:color w:val="000000" w:themeColor="text1"/>
        </w:rPr>
        <w:t>,</w:t>
      </w:r>
      <w:r>
        <w:rPr>
          <w:color w:val="000000" w:themeColor="text1"/>
        </w:rPr>
        <w:t xml:space="preserve"> as </w:t>
      </w:r>
      <w:r w:rsidR="00084EC4">
        <w:rPr>
          <w:color w:val="000000" w:themeColor="text1"/>
        </w:rPr>
        <w:t>observed</w:t>
      </w:r>
      <w:r w:rsidRPr="00424678">
        <w:rPr>
          <w:color w:val="000000" w:themeColor="text1"/>
        </w:rPr>
        <w:t xml:space="preserve"> </w:t>
      </w:r>
      <w:r w:rsidR="005C1836" w:rsidRPr="005C1836">
        <w:rPr>
          <w:color w:val="000000" w:themeColor="text1"/>
        </w:rPr>
        <w:t>in vivo</w:t>
      </w:r>
      <w:r w:rsidR="00084EC4">
        <w:rPr>
          <w:color w:val="000000" w:themeColor="text1"/>
        </w:rPr>
        <w:t>,</w:t>
      </w:r>
      <w:r>
        <w:rPr>
          <w:color w:val="000000" w:themeColor="text1"/>
        </w:rPr>
        <w:t xml:space="preserve"> by recapitulating</w:t>
      </w:r>
      <w:r w:rsidRPr="00424678">
        <w:rPr>
          <w:color w:val="000000" w:themeColor="text1"/>
        </w:rPr>
        <w:t xml:space="preserve"> </w:t>
      </w:r>
      <w:r w:rsidR="00084EC4">
        <w:rPr>
          <w:color w:val="000000" w:themeColor="text1"/>
        </w:rPr>
        <w:t>the</w:t>
      </w:r>
      <w:r>
        <w:rPr>
          <w:color w:val="000000" w:themeColor="text1"/>
        </w:rPr>
        <w:t xml:space="preserve"> bone marrow microenvironment.</w:t>
      </w:r>
    </w:p>
    <w:p w14:paraId="04B588B0" w14:textId="77777777" w:rsidR="005C1836" w:rsidRDefault="005C1836" w:rsidP="005C1836">
      <w:pPr>
        <w:rPr>
          <w:rFonts w:eastAsia="Calibri"/>
          <w:color w:val="000000" w:themeColor="text1"/>
        </w:rPr>
      </w:pPr>
    </w:p>
    <w:p w14:paraId="46787603" w14:textId="226480FF" w:rsidR="00176E5B" w:rsidRPr="00E6221D" w:rsidRDefault="00510211" w:rsidP="00EA04AD">
      <w:pPr>
        <w:rPr>
          <w:rFonts w:eastAsia="Calibri"/>
          <w:color w:val="000000" w:themeColor="text1"/>
        </w:rPr>
      </w:pPr>
      <w:r>
        <w:rPr>
          <w:rFonts w:eastAsia="Calibri"/>
          <w:color w:val="000000" w:themeColor="text1"/>
        </w:rPr>
        <w:t xml:space="preserve">By culturing </w:t>
      </w:r>
      <w:r w:rsidR="001B6319">
        <w:rPr>
          <w:rFonts w:eastAsia="Calibri"/>
          <w:color w:val="000000" w:themeColor="text1"/>
        </w:rPr>
        <w:t xml:space="preserve">human </w:t>
      </w:r>
      <w:r>
        <w:rPr>
          <w:rFonts w:eastAsia="Calibri"/>
          <w:color w:val="000000" w:themeColor="text1"/>
        </w:rPr>
        <w:t xml:space="preserve">HSCs </w:t>
      </w:r>
      <w:r w:rsidR="007A274D">
        <w:rPr>
          <w:rFonts w:eastAsia="Calibri"/>
          <w:color w:val="000000" w:themeColor="text1"/>
        </w:rPr>
        <w:t>under</w:t>
      </w:r>
      <w:r>
        <w:rPr>
          <w:rFonts w:eastAsia="Calibri"/>
          <w:color w:val="000000" w:themeColor="text1"/>
        </w:rPr>
        <w:t xml:space="preserve"> low cytokine,</w:t>
      </w:r>
      <w:r w:rsidR="00363C0E">
        <w:rPr>
          <w:rFonts w:eastAsia="Calibri"/>
          <w:color w:val="000000" w:themeColor="text1"/>
        </w:rPr>
        <w:t xml:space="preserve"> </w:t>
      </w:r>
      <w:r>
        <w:rPr>
          <w:rFonts w:eastAsia="Calibri"/>
          <w:color w:val="000000" w:themeColor="text1"/>
        </w:rPr>
        <w:t>lipid-rich, and hypoxic condition</w:t>
      </w:r>
      <w:r w:rsidR="00363C0E">
        <w:rPr>
          <w:rFonts w:eastAsia="Calibri"/>
          <w:color w:val="000000" w:themeColor="text1"/>
        </w:rPr>
        <w:t>s</w:t>
      </w:r>
      <w:r>
        <w:rPr>
          <w:rFonts w:eastAsia="Calibri"/>
          <w:color w:val="000000" w:themeColor="text1"/>
        </w:rPr>
        <w:t xml:space="preserve">, HSCs </w:t>
      </w:r>
      <w:r w:rsidR="007A274D">
        <w:rPr>
          <w:rFonts w:eastAsia="Calibri"/>
          <w:color w:val="000000" w:themeColor="text1"/>
        </w:rPr>
        <w:t>showed</w:t>
      </w:r>
      <w:r w:rsidR="007A274D" w:rsidRPr="00424678">
        <w:rPr>
          <w:rFonts w:eastAsia="Calibri"/>
          <w:color w:val="000000" w:themeColor="text1"/>
        </w:rPr>
        <w:t xml:space="preserve"> </w:t>
      </w:r>
      <w:r w:rsidRPr="00424678">
        <w:rPr>
          <w:rFonts w:eastAsia="Calibri"/>
          <w:color w:val="000000" w:themeColor="text1"/>
        </w:rPr>
        <w:t>minimal</w:t>
      </w:r>
      <w:r>
        <w:rPr>
          <w:rFonts w:eastAsia="Calibri"/>
          <w:color w:val="000000" w:themeColor="text1"/>
        </w:rPr>
        <w:t xml:space="preserve"> cycling </w:t>
      </w:r>
      <w:r w:rsidR="00363C0E">
        <w:rPr>
          <w:rFonts w:eastAsia="Calibri"/>
          <w:color w:val="000000" w:themeColor="text1"/>
        </w:rPr>
        <w:t xml:space="preserve">while </w:t>
      </w:r>
      <w:r>
        <w:rPr>
          <w:rFonts w:eastAsia="Calibri"/>
          <w:color w:val="000000" w:themeColor="text1"/>
        </w:rPr>
        <w:t>maintain</w:t>
      </w:r>
      <w:r w:rsidR="00363C0E">
        <w:rPr>
          <w:rFonts w:eastAsia="Calibri"/>
          <w:color w:val="000000" w:themeColor="text1"/>
        </w:rPr>
        <w:t>ing</w:t>
      </w:r>
      <w:r>
        <w:rPr>
          <w:rFonts w:eastAsia="Calibri"/>
          <w:color w:val="000000" w:themeColor="text1"/>
        </w:rPr>
        <w:t xml:space="preserve"> their marker phenotype</w:t>
      </w:r>
      <w:r w:rsidR="00363C0E">
        <w:rPr>
          <w:rFonts w:eastAsia="Calibri"/>
          <w:color w:val="000000" w:themeColor="text1"/>
        </w:rPr>
        <w:t>s</w:t>
      </w:r>
      <w:r w:rsidR="00D62E2B" w:rsidRPr="004562AC">
        <w:rPr>
          <w:rFonts w:eastAsia="Calibri"/>
          <w:color w:val="000000" w:themeColor="text1"/>
        </w:rPr>
        <w:t>.</w:t>
      </w:r>
      <w:r>
        <w:rPr>
          <w:rFonts w:eastAsia="Calibri"/>
          <w:color w:val="000000" w:themeColor="text1"/>
        </w:rPr>
        <w:t xml:space="preserve"> </w:t>
      </w:r>
      <w:r w:rsidR="00E7213F">
        <w:rPr>
          <w:rFonts w:eastAsia="Calibri"/>
          <w:color w:val="000000" w:themeColor="text1"/>
        </w:rPr>
        <w:t>The c</w:t>
      </w:r>
      <w:r w:rsidR="00457966">
        <w:rPr>
          <w:rFonts w:eastAsia="Calibri"/>
          <w:color w:val="000000" w:themeColor="text1"/>
        </w:rPr>
        <w:t xml:space="preserve">ritical step </w:t>
      </w:r>
      <w:r w:rsidR="007A274D">
        <w:rPr>
          <w:rFonts w:eastAsia="Calibri"/>
          <w:color w:val="000000" w:themeColor="text1"/>
        </w:rPr>
        <w:t>in</w:t>
      </w:r>
      <w:r w:rsidR="00457966">
        <w:rPr>
          <w:rFonts w:eastAsia="Calibri"/>
          <w:color w:val="000000" w:themeColor="text1"/>
        </w:rPr>
        <w:t xml:space="preserve"> this protocol </w:t>
      </w:r>
      <w:r w:rsidR="00E7213F">
        <w:rPr>
          <w:rFonts w:eastAsia="Calibri"/>
          <w:color w:val="000000" w:themeColor="text1"/>
        </w:rPr>
        <w:t>is</w:t>
      </w:r>
      <w:r w:rsidR="00457966">
        <w:rPr>
          <w:rFonts w:eastAsia="Calibri"/>
          <w:color w:val="000000" w:themeColor="text1"/>
        </w:rPr>
        <w:t xml:space="preserve"> </w:t>
      </w:r>
      <w:r w:rsidR="007A274D">
        <w:rPr>
          <w:rFonts w:eastAsia="Calibri"/>
          <w:color w:val="000000" w:themeColor="text1"/>
        </w:rPr>
        <w:t xml:space="preserve">the </w:t>
      </w:r>
      <w:r w:rsidR="00457966">
        <w:rPr>
          <w:rFonts w:eastAsia="Calibri"/>
          <w:color w:val="000000" w:themeColor="text1"/>
        </w:rPr>
        <w:t xml:space="preserve">preparation of medium </w:t>
      </w:r>
      <w:r w:rsidR="007A274D">
        <w:rPr>
          <w:rFonts w:eastAsia="Calibri"/>
          <w:color w:val="000000" w:themeColor="text1"/>
        </w:rPr>
        <w:t>containing a</w:t>
      </w:r>
      <w:r w:rsidR="00457966">
        <w:rPr>
          <w:rFonts w:eastAsia="Calibri"/>
          <w:color w:val="000000" w:themeColor="text1"/>
        </w:rPr>
        <w:t xml:space="preserve"> high concentration of fatty acids and cholesterol and low cytokine concentrations </w:t>
      </w:r>
      <w:r w:rsidR="00ED7EF7">
        <w:rPr>
          <w:rFonts w:eastAsia="Calibri"/>
          <w:color w:val="000000" w:themeColor="text1"/>
        </w:rPr>
        <w:t xml:space="preserve">and culture under hypoxia </w:t>
      </w:r>
      <w:r w:rsidR="00457966">
        <w:rPr>
          <w:rFonts w:eastAsia="Calibri"/>
          <w:color w:val="000000" w:themeColor="text1"/>
        </w:rPr>
        <w:t>(Step</w:t>
      </w:r>
      <w:r w:rsidR="00ED7EF7">
        <w:rPr>
          <w:rFonts w:eastAsia="Calibri"/>
          <w:color w:val="000000" w:themeColor="text1"/>
        </w:rPr>
        <w:t xml:space="preserve"> </w:t>
      </w:r>
      <w:r w:rsidR="00457966">
        <w:rPr>
          <w:rFonts w:eastAsia="Calibri"/>
          <w:color w:val="000000" w:themeColor="text1"/>
        </w:rPr>
        <w:t>1</w:t>
      </w:r>
      <w:r w:rsidR="00ED7EF7">
        <w:rPr>
          <w:rFonts w:eastAsia="Calibri"/>
          <w:color w:val="000000" w:themeColor="text1"/>
        </w:rPr>
        <w:t xml:space="preserve">, </w:t>
      </w:r>
      <w:r w:rsidR="00457966">
        <w:rPr>
          <w:rFonts w:eastAsia="Calibri"/>
          <w:color w:val="000000" w:themeColor="text1"/>
        </w:rPr>
        <w:t>Step</w:t>
      </w:r>
      <w:r w:rsidR="00ED7EF7">
        <w:rPr>
          <w:rFonts w:eastAsia="Calibri"/>
          <w:color w:val="000000" w:themeColor="text1"/>
        </w:rPr>
        <w:t xml:space="preserve"> </w:t>
      </w:r>
      <w:r w:rsidR="00457966">
        <w:rPr>
          <w:rFonts w:eastAsia="Calibri"/>
          <w:color w:val="000000" w:themeColor="text1"/>
        </w:rPr>
        <w:t>2</w:t>
      </w:r>
      <w:r w:rsidR="00552435">
        <w:rPr>
          <w:rFonts w:eastAsia="Calibri"/>
          <w:color w:val="000000" w:themeColor="text1"/>
        </w:rPr>
        <w:t>,</w:t>
      </w:r>
      <w:r w:rsidR="00ED7EF7">
        <w:rPr>
          <w:rFonts w:eastAsia="Calibri"/>
          <w:color w:val="000000" w:themeColor="text1"/>
        </w:rPr>
        <w:t xml:space="preserve"> and Step 4</w:t>
      </w:r>
      <w:r w:rsidR="00457966">
        <w:rPr>
          <w:rFonts w:eastAsia="Calibri"/>
          <w:color w:val="000000" w:themeColor="text1"/>
        </w:rPr>
        <w:t xml:space="preserve">). </w:t>
      </w:r>
      <w:r w:rsidR="00176E5B">
        <w:rPr>
          <w:rFonts w:eastAsia="Calibri"/>
          <w:color w:val="000000" w:themeColor="text1"/>
        </w:rPr>
        <w:t xml:space="preserve">Without cholesterol and/or fatty acids, the maintenance </w:t>
      </w:r>
      <w:r w:rsidR="00E7213F">
        <w:rPr>
          <w:rFonts w:eastAsia="Calibri"/>
          <w:color w:val="000000" w:themeColor="text1"/>
        </w:rPr>
        <w:t xml:space="preserve">rate </w:t>
      </w:r>
      <w:r w:rsidR="00176E5B">
        <w:rPr>
          <w:rFonts w:eastAsia="Calibri"/>
          <w:color w:val="000000" w:themeColor="text1"/>
        </w:rPr>
        <w:t xml:space="preserve">of HSCs under low cytokine concentrations </w:t>
      </w:r>
      <w:r w:rsidR="00552435" w:rsidRPr="00424678">
        <w:rPr>
          <w:rFonts w:eastAsia="Calibri"/>
          <w:color w:val="000000" w:themeColor="text1"/>
        </w:rPr>
        <w:t>d</w:t>
      </w:r>
      <w:r w:rsidR="00552435">
        <w:rPr>
          <w:rFonts w:eastAsia="Calibri"/>
          <w:color w:val="000000" w:themeColor="text1"/>
        </w:rPr>
        <w:t>ecreases</w:t>
      </w:r>
      <w:r w:rsidR="00F72C66">
        <w:rPr>
          <w:rFonts w:eastAsia="Calibri"/>
          <w:color w:val="000000" w:themeColor="text1"/>
        </w:rPr>
        <w:fldChar w:fldCharType="begin">
          <w:fldData xml:space="preserve">PEVuZE5vdGU+PENpdGU+PEF1dGhvcj5Lb2JheWFzaGk8L0F1dGhvcj48WWVhcj4yMDE5PC9ZZWFy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</w:fldData>
        </w:fldChar>
      </w:r>
      <w:r w:rsidR="001B0D04">
        <w:rPr>
          <w:rFonts w:eastAsia="Calibri"/>
          <w:color w:val="000000" w:themeColor="text1"/>
        </w:rPr>
        <w:instrText xml:space="preserve"> ADDIN EN.CITE </w:instrText>
      </w:r>
      <w:r w:rsidR="001B0D04">
        <w:rPr>
          <w:rFonts w:eastAsia="Calibri"/>
          <w:color w:val="000000" w:themeColor="text1"/>
        </w:rPr>
        <w:fldChar w:fldCharType="begin">
          <w:fldData xml:space="preserve">PEVuZE5vdGU+PENpdGU+PEF1dGhvcj5Lb2JheWFzaGk8L0F1dGhvcj48WWVhcj4yMDE5PC9ZZWFy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</w:fldData>
        </w:fldChar>
      </w:r>
      <w:r w:rsidR="001B0D04">
        <w:rPr>
          <w:rFonts w:eastAsia="Calibri"/>
          <w:color w:val="000000" w:themeColor="text1"/>
        </w:rPr>
        <w:instrText xml:space="preserve"> ADDIN EN.CITE.DATA </w:instrText>
      </w:r>
      <w:r w:rsidR="001B0D04">
        <w:rPr>
          <w:rFonts w:eastAsia="Calibri"/>
          <w:color w:val="000000" w:themeColor="text1"/>
        </w:rPr>
      </w:r>
      <w:r w:rsidR="001B0D04">
        <w:rPr>
          <w:rFonts w:eastAsia="Calibri"/>
          <w:color w:val="000000" w:themeColor="text1"/>
        </w:rPr>
        <w:fldChar w:fldCharType="end"/>
      </w:r>
      <w:r w:rsidR="00F72C66">
        <w:rPr>
          <w:rFonts w:eastAsia="Calibri"/>
          <w:color w:val="000000" w:themeColor="text1"/>
        </w:rPr>
      </w:r>
      <w:r w:rsidR="00F72C66">
        <w:rPr>
          <w:rFonts w:eastAsia="Calibri"/>
          <w:color w:val="000000" w:themeColor="text1"/>
        </w:rPr>
        <w:fldChar w:fldCharType="separate"/>
      </w:r>
      <w:r w:rsidR="001B0D04" w:rsidRPr="001B0D04">
        <w:rPr>
          <w:rFonts w:eastAsia="Calibri"/>
          <w:noProof/>
          <w:color w:val="000000" w:themeColor="text1"/>
          <w:vertAlign w:val="superscript"/>
        </w:rPr>
        <w:t>22</w:t>
      </w:r>
      <w:r w:rsidR="00F72C66">
        <w:rPr>
          <w:rFonts w:eastAsia="Calibri"/>
          <w:color w:val="000000" w:themeColor="text1"/>
        </w:rPr>
        <w:fldChar w:fldCharType="end"/>
      </w:r>
      <w:r w:rsidR="00176E5B">
        <w:rPr>
          <w:rFonts w:eastAsia="Calibri"/>
          <w:color w:val="000000" w:themeColor="text1"/>
        </w:rPr>
        <w:t xml:space="preserve">. </w:t>
      </w:r>
      <w:r w:rsidR="00AD662E">
        <w:rPr>
          <w:rFonts w:eastAsia="Calibri"/>
          <w:color w:val="000000" w:themeColor="text1"/>
        </w:rPr>
        <w:t xml:space="preserve">Culturing </w:t>
      </w:r>
      <w:r w:rsidR="00552435">
        <w:rPr>
          <w:rFonts w:eastAsia="Calibri"/>
          <w:color w:val="000000" w:themeColor="text1"/>
        </w:rPr>
        <w:t>of cells</w:t>
      </w:r>
      <w:r w:rsidR="00AD662E" w:rsidRPr="00424678">
        <w:rPr>
          <w:rFonts w:eastAsia="Calibri"/>
          <w:color w:val="000000" w:themeColor="text1"/>
        </w:rPr>
        <w:t xml:space="preserve"> </w:t>
      </w:r>
      <w:r w:rsidR="00AD662E">
        <w:rPr>
          <w:rFonts w:eastAsia="Calibri"/>
          <w:color w:val="000000" w:themeColor="text1"/>
        </w:rPr>
        <w:t>under hypoxic conditions</w:t>
      </w:r>
      <w:r w:rsidR="00096A4F">
        <w:rPr>
          <w:rFonts w:eastAsia="Calibri"/>
          <w:color w:val="000000" w:themeColor="text1"/>
        </w:rPr>
        <w:t xml:space="preserve"> is also important</w:t>
      </w:r>
      <w:r w:rsidR="00552435">
        <w:rPr>
          <w:rFonts w:eastAsia="Calibri"/>
          <w:color w:val="000000" w:themeColor="text1"/>
        </w:rPr>
        <w:t>,</w:t>
      </w:r>
      <w:r w:rsidR="00096A4F">
        <w:rPr>
          <w:rFonts w:eastAsia="Calibri"/>
          <w:color w:val="000000" w:themeColor="text1"/>
        </w:rPr>
        <w:t xml:space="preserve"> as reported </w:t>
      </w:r>
      <w:r w:rsidR="00552435">
        <w:rPr>
          <w:rFonts w:eastAsia="Calibri"/>
          <w:color w:val="000000" w:themeColor="text1"/>
        </w:rPr>
        <w:t>previously</w:t>
      </w:r>
      <w:r w:rsidR="00F72C66">
        <w:rPr>
          <w:rFonts w:eastAsia="Calibri"/>
          <w:color w:val="000000" w:themeColor="text1"/>
        </w:rPr>
        <w:fldChar w:fldCharType="begin">
          <w:fldData xml:space="preserve">PEVuZE5vdGU+PENpdGU+PEF1dGhvcj5EYW5ldDwvQXV0aG9yPjxZZWFyPjIwMDM8L1llYXI+PFJl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</w:fldData>
        </w:fldChar>
      </w:r>
      <w:r w:rsidR="001B0D04">
        <w:rPr>
          <w:rFonts w:eastAsia="Calibri"/>
          <w:color w:val="000000" w:themeColor="text1"/>
        </w:rPr>
        <w:instrText xml:space="preserve"> ADDIN EN.CITE </w:instrText>
      </w:r>
      <w:r w:rsidR="001B0D04">
        <w:rPr>
          <w:rFonts w:eastAsia="Calibri"/>
          <w:color w:val="000000" w:themeColor="text1"/>
        </w:rPr>
        <w:fldChar w:fldCharType="begin">
          <w:fldData xml:space="preserve">PEVuZE5vdGU+PENpdGU+PEF1dGhvcj5EYW5ldDwvQXV0aG9yPjxZZWFyPjIwMDM8L1llYXI+PFJl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</w:fldData>
        </w:fldChar>
      </w:r>
      <w:r w:rsidR="001B0D04">
        <w:rPr>
          <w:rFonts w:eastAsia="Calibri"/>
          <w:color w:val="000000" w:themeColor="text1"/>
        </w:rPr>
        <w:instrText xml:space="preserve"> ADDIN EN.CITE.DATA </w:instrText>
      </w:r>
      <w:r w:rsidR="001B0D04">
        <w:rPr>
          <w:rFonts w:eastAsia="Calibri"/>
          <w:color w:val="000000" w:themeColor="text1"/>
        </w:rPr>
      </w:r>
      <w:r w:rsidR="001B0D04">
        <w:rPr>
          <w:rFonts w:eastAsia="Calibri"/>
          <w:color w:val="000000" w:themeColor="text1"/>
        </w:rPr>
        <w:fldChar w:fldCharType="end"/>
      </w:r>
      <w:r w:rsidR="00F72C66">
        <w:rPr>
          <w:rFonts w:eastAsia="Calibri"/>
          <w:color w:val="000000" w:themeColor="text1"/>
        </w:rPr>
      </w:r>
      <w:r w:rsidR="00F72C66">
        <w:rPr>
          <w:rFonts w:eastAsia="Calibri"/>
          <w:color w:val="000000" w:themeColor="text1"/>
        </w:rPr>
        <w:fldChar w:fldCharType="separate"/>
      </w:r>
      <w:r w:rsidR="001B0D04" w:rsidRPr="001B0D04">
        <w:rPr>
          <w:rFonts w:eastAsia="Calibri"/>
          <w:noProof/>
          <w:color w:val="000000" w:themeColor="text1"/>
          <w:vertAlign w:val="superscript"/>
        </w:rPr>
        <w:t>23</w:t>
      </w:r>
      <w:r w:rsidR="00F72C66">
        <w:rPr>
          <w:rFonts w:eastAsia="Calibri"/>
          <w:color w:val="000000" w:themeColor="text1"/>
        </w:rPr>
        <w:fldChar w:fldCharType="end"/>
      </w:r>
      <w:r w:rsidR="00176E5B">
        <w:rPr>
          <w:rFonts w:eastAsia="Calibri"/>
          <w:color w:val="000000" w:themeColor="text1"/>
        </w:rPr>
        <w:t xml:space="preserve">. </w:t>
      </w:r>
    </w:p>
    <w:p w14:paraId="55631EE8" w14:textId="77777777" w:rsidR="005C1836" w:rsidRDefault="005C1836" w:rsidP="005C1836">
      <w:pPr>
        <w:rPr>
          <w:rFonts w:eastAsia="Calibri"/>
          <w:color w:val="000000" w:themeColor="text1"/>
        </w:rPr>
      </w:pPr>
    </w:p>
    <w:p w14:paraId="7970FA63" w14:textId="0E86687C" w:rsidR="0011481D" w:rsidRPr="00896846" w:rsidRDefault="00096A4F" w:rsidP="00EA04AD">
      <w:pPr>
        <w:rPr>
          <w:rFonts w:eastAsia="Calibri"/>
          <w:color w:val="000000" w:themeColor="text1"/>
        </w:rPr>
      </w:pPr>
      <w:r>
        <w:rPr>
          <w:rFonts w:eastAsia="Calibri"/>
          <w:color w:val="000000" w:themeColor="text1"/>
        </w:rPr>
        <w:t xml:space="preserve"> </w:t>
      </w:r>
      <w:r w:rsidR="0011481D" w:rsidRPr="004562AC">
        <w:rPr>
          <w:rFonts w:eastAsia="Calibri"/>
          <w:color w:val="000000" w:themeColor="text1"/>
        </w:rPr>
        <w:t>The culture condition</w:t>
      </w:r>
      <w:r w:rsidR="000B45B3">
        <w:rPr>
          <w:rFonts w:eastAsia="Calibri"/>
          <w:color w:val="000000" w:themeColor="text1"/>
        </w:rPr>
        <w:t>s were</w:t>
      </w:r>
      <w:r w:rsidR="0011481D" w:rsidRPr="004562AC">
        <w:rPr>
          <w:rFonts w:eastAsia="Calibri"/>
          <w:color w:val="000000" w:themeColor="text1"/>
        </w:rPr>
        <w:t xml:space="preserve"> </w:t>
      </w:r>
      <w:proofErr w:type="gramStart"/>
      <w:r w:rsidR="0011481D" w:rsidRPr="004562AC">
        <w:rPr>
          <w:rFonts w:eastAsia="Calibri"/>
          <w:color w:val="000000" w:themeColor="text1"/>
        </w:rPr>
        <w:t>similar to</w:t>
      </w:r>
      <w:proofErr w:type="gramEnd"/>
      <w:r w:rsidR="0011481D" w:rsidRPr="004562AC">
        <w:rPr>
          <w:rFonts w:eastAsia="Calibri"/>
          <w:color w:val="000000" w:themeColor="text1"/>
        </w:rPr>
        <w:t xml:space="preserve"> </w:t>
      </w:r>
      <w:r w:rsidR="00CF7876">
        <w:rPr>
          <w:rFonts w:eastAsia="Calibri"/>
          <w:color w:val="000000" w:themeColor="text1"/>
        </w:rPr>
        <w:t>those</w:t>
      </w:r>
      <w:r w:rsidR="0011481D" w:rsidRPr="004562AC">
        <w:rPr>
          <w:rFonts w:eastAsia="Calibri"/>
          <w:color w:val="000000" w:themeColor="text1"/>
        </w:rPr>
        <w:t xml:space="preserve"> </w:t>
      </w:r>
      <w:r w:rsidR="000B45B3">
        <w:rPr>
          <w:rFonts w:eastAsia="Calibri"/>
          <w:color w:val="000000" w:themeColor="text1"/>
        </w:rPr>
        <w:t>used for</w:t>
      </w:r>
      <w:r w:rsidR="000B45B3" w:rsidRPr="004562AC">
        <w:rPr>
          <w:rFonts w:eastAsia="Calibri"/>
          <w:color w:val="000000" w:themeColor="text1"/>
        </w:rPr>
        <w:t xml:space="preserve"> </w:t>
      </w:r>
      <w:r w:rsidR="0011481D" w:rsidRPr="004562AC">
        <w:rPr>
          <w:rFonts w:eastAsia="Calibri"/>
          <w:color w:val="000000" w:themeColor="text1"/>
        </w:rPr>
        <w:t xml:space="preserve">murine HSCs, </w:t>
      </w:r>
      <w:r w:rsidR="00CF7876">
        <w:rPr>
          <w:rFonts w:eastAsia="Calibri"/>
          <w:color w:val="000000" w:themeColor="text1"/>
        </w:rPr>
        <w:t>except for</w:t>
      </w:r>
      <w:r w:rsidR="000B45B3">
        <w:rPr>
          <w:rFonts w:eastAsia="Calibri"/>
          <w:color w:val="000000" w:themeColor="text1"/>
        </w:rPr>
        <w:t xml:space="preserve"> the</w:t>
      </w:r>
      <w:r w:rsidR="000B45B3" w:rsidRPr="004562AC">
        <w:rPr>
          <w:rFonts w:eastAsia="Calibri"/>
          <w:color w:val="000000" w:themeColor="text1"/>
        </w:rPr>
        <w:t xml:space="preserve"> </w:t>
      </w:r>
      <w:r w:rsidR="0011481D" w:rsidRPr="004562AC">
        <w:rPr>
          <w:rFonts w:eastAsia="Calibri"/>
          <w:color w:val="000000" w:themeColor="text1"/>
        </w:rPr>
        <w:t xml:space="preserve">cytokine </w:t>
      </w:r>
      <w:r w:rsidR="000B45B3">
        <w:rPr>
          <w:rFonts w:eastAsia="Calibri"/>
          <w:color w:val="000000" w:themeColor="text1"/>
        </w:rPr>
        <w:t>concentrations</w:t>
      </w:r>
      <w:r w:rsidR="0011481D" w:rsidRPr="004562AC">
        <w:rPr>
          <w:rFonts w:eastAsia="Calibri"/>
          <w:color w:val="000000" w:themeColor="text1"/>
        </w:rPr>
        <w:t xml:space="preserve">. Murine HSCs survive without TPO, whereas human HSCs require at least </w:t>
      </w:r>
      <w:r w:rsidR="002C7420">
        <w:rPr>
          <w:rFonts w:eastAsia="Calibri"/>
          <w:color w:val="000000" w:themeColor="text1"/>
        </w:rPr>
        <w:t>2</w:t>
      </w:r>
      <w:r w:rsidR="0011481D" w:rsidRPr="004562AC">
        <w:rPr>
          <w:rFonts w:eastAsia="Calibri"/>
          <w:color w:val="000000" w:themeColor="text1"/>
        </w:rPr>
        <w:t xml:space="preserve"> ng/mL of TPO </w:t>
      </w:r>
      <w:r w:rsidR="004D4B60">
        <w:rPr>
          <w:rFonts w:eastAsia="Calibri"/>
          <w:color w:val="000000" w:themeColor="text1"/>
        </w:rPr>
        <w:t>with</w:t>
      </w:r>
      <w:r w:rsidR="0011481D" w:rsidRPr="004562AC">
        <w:rPr>
          <w:rFonts w:eastAsia="Calibri"/>
          <w:color w:val="000000" w:themeColor="text1"/>
        </w:rPr>
        <w:t xml:space="preserve"> 3 ng/mL </w:t>
      </w:r>
      <w:r w:rsidR="004D4B60">
        <w:rPr>
          <w:rFonts w:eastAsia="Calibri"/>
          <w:color w:val="000000" w:themeColor="text1"/>
        </w:rPr>
        <w:t xml:space="preserve">of </w:t>
      </w:r>
      <w:r w:rsidR="0011481D" w:rsidRPr="004562AC">
        <w:rPr>
          <w:rFonts w:eastAsia="Calibri"/>
          <w:color w:val="000000" w:themeColor="text1"/>
        </w:rPr>
        <w:t>SCF</w:t>
      </w:r>
      <w:r w:rsidR="0020638B">
        <w:rPr>
          <w:rFonts w:eastAsia="Calibri"/>
          <w:color w:val="000000" w:themeColor="text1"/>
        </w:rPr>
        <w:fldChar w:fldCharType="begin">
          <w:fldData xml:space="preserve">PEVuZE5vdGU+PENpdGU+PEF1dGhvcj5Lb2JheWFzaGk8L0F1dGhvcj48WWVhcj4yMDE5PC9ZZWFy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</w:fldData>
        </w:fldChar>
      </w:r>
      <w:r w:rsidR="001B0D04">
        <w:rPr>
          <w:rFonts w:eastAsia="Calibri"/>
          <w:color w:val="000000" w:themeColor="text1"/>
        </w:rPr>
        <w:instrText xml:space="preserve"> ADDIN EN.CITE </w:instrText>
      </w:r>
      <w:r w:rsidR="001B0D04">
        <w:rPr>
          <w:rFonts w:eastAsia="Calibri"/>
          <w:color w:val="000000" w:themeColor="text1"/>
        </w:rPr>
        <w:fldChar w:fldCharType="begin">
          <w:fldData xml:space="preserve">PEVuZE5vdGU+PENpdGU+PEF1dGhvcj5Lb2JheWFzaGk8L0F1dGhvcj48WWVhcj4yMDE5PC9ZZWFy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</w:fldData>
        </w:fldChar>
      </w:r>
      <w:r w:rsidR="001B0D04">
        <w:rPr>
          <w:rFonts w:eastAsia="Calibri"/>
          <w:color w:val="000000" w:themeColor="text1"/>
        </w:rPr>
        <w:instrText xml:space="preserve"> ADDIN EN.CITE.DATA </w:instrText>
      </w:r>
      <w:r w:rsidR="001B0D04">
        <w:rPr>
          <w:rFonts w:eastAsia="Calibri"/>
          <w:color w:val="000000" w:themeColor="text1"/>
        </w:rPr>
      </w:r>
      <w:r w:rsidR="001B0D04">
        <w:rPr>
          <w:rFonts w:eastAsia="Calibri"/>
          <w:color w:val="000000" w:themeColor="text1"/>
        </w:rPr>
        <w:fldChar w:fldCharType="end"/>
      </w:r>
      <w:r w:rsidR="0020638B">
        <w:rPr>
          <w:rFonts w:eastAsia="Calibri"/>
          <w:color w:val="000000" w:themeColor="text1"/>
        </w:rPr>
      </w:r>
      <w:r w:rsidR="0020638B">
        <w:rPr>
          <w:rFonts w:eastAsia="Calibri"/>
          <w:color w:val="000000" w:themeColor="text1"/>
        </w:rPr>
        <w:fldChar w:fldCharType="separate"/>
      </w:r>
      <w:r w:rsidR="001B0D04" w:rsidRPr="001B0D04">
        <w:rPr>
          <w:rFonts w:eastAsia="Calibri"/>
          <w:noProof/>
          <w:color w:val="000000" w:themeColor="text1"/>
          <w:vertAlign w:val="superscript"/>
        </w:rPr>
        <w:t>22</w:t>
      </w:r>
      <w:r w:rsidR="0020638B">
        <w:rPr>
          <w:rFonts w:eastAsia="Calibri"/>
          <w:color w:val="000000" w:themeColor="text1"/>
        </w:rPr>
        <w:fldChar w:fldCharType="end"/>
      </w:r>
      <w:r w:rsidR="0011481D" w:rsidRPr="004562AC">
        <w:rPr>
          <w:rFonts w:eastAsia="Calibri"/>
          <w:color w:val="000000" w:themeColor="text1"/>
        </w:rPr>
        <w:t xml:space="preserve">. </w:t>
      </w:r>
      <w:r w:rsidR="00216FFE">
        <w:rPr>
          <w:rFonts w:eastAsia="Calibri"/>
          <w:color w:val="000000" w:themeColor="text1"/>
        </w:rPr>
        <w:t>As</w:t>
      </w:r>
      <w:r w:rsidR="00F22CFF" w:rsidRPr="004562AC">
        <w:rPr>
          <w:rFonts w:eastAsia="Calibri"/>
          <w:color w:val="000000" w:themeColor="text1"/>
        </w:rPr>
        <w:t xml:space="preserve"> </w:t>
      </w:r>
      <w:r w:rsidR="0011481D" w:rsidRPr="004562AC">
        <w:rPr>
          <w:rFonts w:eastAsia="Calibri"/>
          <w:color w:val="000000" w:themeColor="text1"/>
        </w:rPr>
        <w:t xml:space="preserve">the concentration of TPO is much higher than </w:t>
      </w:r>
      <w:r w:rsidR="00F22CFF">
        <w:rPr>
          <w:rFonts w:eastAsia="Calibri"/>
          <w:color w:val="000000" w:themeColor="text1"/>
        </w:rPr>
        <w:t xml:space="preserve">that in </w:t>
      </w:r>
      <w:r w:rsidR="0011481D" w:rsidRPr="004562AC">
        <w:rPr>
          <w:rFonts w:eastAsia="Calibri"/>
          <w:color w:val="000000" w:themeColor="text1"/>
        </w:rPr>
        <w:t>human serum (~100</w:t>
      </w:r>
      <w:r w:rsidR="00F22CFF">
        <w:rPr>
          <w:rFonts w:eastAsia="Calibri"/>
          <w:color w:val="000000" w:themeColor="text1"/>
        </w:rPr>
        <w:t xml:space="preserve"> </w:t>
      </w:r>
      <w:r w:rsidR="0011481D" w:rsidRPr="004562AC">
        <w:rPr>
          <w:rFonts w:eastAsia="Calibri"/>
          <w:color w:val="000000" w:themeColor="text1"/>
        </w:rPr>
        <w:t xml:space="preserve">pg/mL), </w:t>
      </w:r>
      <w:r w:rsidR="00F22CFF">
        <w:rPr>
          <w:rFonts w:eastAsia="Calibri"/>
          <w:color w:val="000000" w:themeColor="text1"/>
        </w:rPr>
        <w:t xml:space="preserve">the conditions used in this protocol </w:t>
      </w:r>
      <w:r w:rsidR="00CF7876">
        <w:rPr>
          <w:rFonts w:eastAsia="Calibri"/>
          <w:color w:val="000000" w:themeColor="text1"/>
        </w:rPr>
        <w:t>may</w:t>
      </w:r>
      <w:r w:rsidR="00F22CFF">
        <w:rPr>
          <w:rFonts w:eastAsia="Calibri"/>
          <w:color w:val="000000" w:themeColor="text1"/>
        </w:rPr>
        <w:t xml:space="preserve"> be missing specific factors to support the survival of</w:t>
      </w:r>
      <w:r w:rsidR="0011481D" w:rsidRPr="004562AC">
        <w:rPr>
          <w:rFonts w:eastAsia="Calibri"/>
          <w:color w:val="000000" w:themeColor="text1"/>
        </w:rPr>
        <w:t xml:space="preserve"> </w:t>
      </w:r>
      <w:r w:rsidR="00FE33F9" w:rsidRPr="004562AC">
        <w:rPr>
          <w:rFonts w:eastAsia="Calibri"/>
          <w:color w:val="000000" w:themeColor="text1"/>
        </w:rPr>
        <w:t xml:space="preserve">human </w:t>
      </w:r>
      <w:r w:rsidR="0011481D" w:rsidRPr="004562AC">
        <w:rPr>
          <w:rFonts w:eastAsia="Calibri"/>
          <w:color w:val="000000" w:themeColor="text1"/>
        </w:rPr>
        <w:t>HSC</w:t>
      </w:r>
      <w:r w:rsidR="00F22CFF">
        <w:rPr>
          <w:rFonts w:eastAsia="Calibri"/>
          <w:color w:val="000000" w:themeColor="text1"/>
        </w:rPr>
        <w:t>s</w:t>
      </w:r>
      <w:r w:rsidR="0011481D" w:rsidRPr="004562AC">
        <w:rPr>
          <w:rFonts w:eastAsia="Calibri"/>
          <w:color w:val="000000" w:themeColor="text1"/>
        </w:rPr>
        <w:t>. FLT3 is expressed on human HSCs</w:t>
      </w:r>
      <w:r w:rsidR="008C15A7">
        <w:rPr>
          <w:rFonts w:eastAsia="Calibri"/>
          <w:color w:val="000000" w:themeColor="text1"/>
        </w:rPr>
        <w:fldChar w:fldCharType="begin">
          <w:fldData xml:space="preserve">PEVuZE5vdGU+PENpdGU+PEF1dGhvcj5LaWt1c2hpZ2U8L0F1dGhvcj48WWVhcj4yMDA4PC9ZZWFy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</w:fldData>
        </w:fldChar>
      </w:r>
      <w:r w:rsidR="001B0D04">
        <w:rPr>
          <w:rFonts w:eastAsia="Calibri"/>
          <w:color w:val="000000" w:themeColor="text1"/>
        </w:rPr>
        <w:instrText xml:space="preserve"> ADDIN EN.CITE </w:instrText>
      </w:r>
      <w:r w:rsidR="001B0D04">
        <w:rPr>
          <w:rFonts w:eastAsia="Calibri"/>
          <w:color w:val="000000" w:themeColor="text1"/>
        </w:rPr>
        <w:fldChar w:fldCharType="begin">
          <w:fldData xml:space="preserve">PEVuZE5vdGU+PENpdGU+PEF1dGhvcj5LaWt1c2hpZ2U8L0F1dGhvcj48WWVhcj4yMDA4PC9ZZWFy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</w:fldData>
        </w:fldChar>
      </w:r>
      <w:r w:rsidR="001B0D04">
        <w:rPr>
          <w:rFonts w:eastAsia="Calibri"/>
          <w:color w:val="000000" w:themeColor="text1"/>
        </w:rPr>
        <w:instrText xml:space="preserve"> ADDIN EN.CITE.DATA </w:instrText>
      </w:r>
      <w:r w:rsidR="001B0D04">
        <w:rPr>
          <w:rFonts w:eastAsia="Calibri"/>
          <w:color w:val="000000" w:themeColor="text1"/>
        </w:rPr>
      </w:r>
      <w:r w:rsidR="001B0D04">
        <w:rPr>
          <w:rFonts w:eastAsia="Calibri"/>
          <w:color w:val="000000" w:themeColor="text1"/>
        </w:rPr>
        <w:fldChar w:fldCharType="end"/>
      </w:r>
      <w:r w:rsidR="008C15A7">
        <w:rPr>
          <w:rFonts w:eastAsia="Calibri"/>
          <w:color w:val="000000" w:themeColor="text1"/>
        </w:rPr>
      </w:r>
      <w:r w:rsidR="008C15A7">
        <w:rPr>
          <w:rFonts w:eastAsia="Calibri"/>
          <w:color w:val="000000" w:themeColor="text1"/>
        </w:rPr>
        <w:fldChar w:fldCharType="separate"/>
      </w:r>
      <w:r w:rsidR="001B0D04" w:rsidRPr="001B0D04">
        <w:rPr>
          <w:rFonts w:eastAsia="Calibri"/>
          <w:noProof/>
          <w:color w:val="000000" w:themeColor="text1"/>
          <w:vertAlign w:val="superscript"/>
        </w:rPr>
        <w:t>24</w:t>
      </w:r>
      <w:r w:rsidR="008C15A7">
        <w:rPr>
          <w:rFonts w:eastAsia="Calibri"/>
          <w:color w:val="000000" w:themeColor="text1"/>
        </w:rPr>
        <w:fldChar w:fldCharType="end"/>
      </w:r>
      <w:r w:rsidR="008C15A7">
        <w:rPr>
          <w:rFonts w:eastAsia="Calibri"/>
          <w:color w:val="000000" w:themeColor="text1"/>
        </w:rPr>
        <w:t xml:space="preserve">. </w:t>
      </w:r>
      <w:r w:rsidR="00CF7876">
        <w:rPr>
          <w:rFonts w:eastAsia="Calibri"/>
          <w:color w:val="000000" w:themeColor="text1"/>
        </w:rPr>
        <w:t>A</w:t>
      </w:r>
      <w:r w:rsidR="00290A8C" w:rsidRPr="00424678">
        <w:rPr>
          <w:rFonts w:eastAsia="Calibri"/>
          <w:color w:val="000000" w:themeColor="text1"/>
        </w:rPr>
        <w:t>ddition</w:t>
      </w:r>
      <w:r w:rsidR="00290A8C" w:rsidRPr="004562AC">
        <w:rPr>
          <w:rFonts w:eastAsia="Calibri"/>
          <w:color w:val="000000" w:themeColor="text1"/>
        </w:rPr>
        <w:t xml:space="preserve"> of its ligand FLT3LG slightly </w:t>
      </w:r>
      <w:r w:rsidR="008C15A7" w:rsidRPr="004562AC">
        <w:rPr>
          <w:rFonts w:eastAsia="Calibri"/>
          <w:color w:val="000000" w:themeColor="text1"/>
        </w:rPr>
        <w:t>decrease</w:t>
      </w:r>
      <w:r w:rsidR="008C15A7">
        <w:rPr>
          <w:rFonts w:eastAsia="Calibri"/>
          <w:color w:val="000000" w:themeColor="text1"/>
        </w:rPr>
        <w:t xml:space="preserve">s the requirement </w:t>
      </w:r>
      <w:r w:rsidR="00290A8C" w:rsidRPr="004562AC">
        <w:rPr>
          <w:rFonts w:eastAsia="Calibri"/>
          <w:color w:val="000000" w:themeColor="text1"/>
        </w:rPr>
        <w:t xml:space="preserve">for </w:t>
      </w:r>
      <w:r w:rsidR="00290A8C" w:rsidRPr="00424678">
        <w:rPr>
          <w:rFonts w:eastAsia="Calibri"/>
          <w:color w:val="000000" w:themeColor="text1"/>
        </w:rPr>
        <w:t xml:space="preserve">TPO </w:t>
      </w:r>
      <w:r w:rsidR="00CF7876">
        <w:rPr>
          <w:rFonts w:eastAsia="Calibri"/>
          <w:color w:val="000000" w:themeColor="text1"/>
        </w:rPr>
        <w:t>to maintain</w:t>
      </w:r>
      <w:r w:rsidR="008C15A7">
        <w:rPr>
          <w:rFonts w:eastAsia="Calibri"/>
          <w:color w:val="000000" w:themeColor="text1"/>
        </w:rPr>
        <w:t xml:space="preserve"> </w:t>
      </w:r>
      <w:r w:rsidR="00290A8C" w:rsidRPr="004562AC">
        <w:rPr>
          <w:rFonts w:eastAsia="Calibri"/>
          <w:color w:val="000000" w:themeColor="text1"/>
        </w:rPr>
        <w:t>HSC</w:t>
      </w:r>
      <w:r w:rsidR="008C15A7">
        <w:rPr>
          <w:rFonts w:eastAsia="Calibri"/>
          <w:color w:val="000000" w:themeColor="text1"/>
        </w:rPr>
        <w:t>s</w:t>
      </w:r>
      <w:r w:rsidR="0020638B" w:rsidRPr="00C41075">
        <w:rPr>
          <w:rFonts w:eastAsia="Calibri"/>
          <w:color w:val="000000" w:themeColor="text1"/>
        </w:rPr>
        <w:fldChar w:fldCharType="begin">
          <w:fldData xml:space="preserve">PEVuZE5vdGU+PENpdGU+PEF1dGhvcj5Lb2JheWFzaGk8L0F1dGhvcj48WWVhcj4yMDE5PC9ZZWFy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</w:fldData>
        </w:fldChar>
      </w:r>
      <w:r w:rsidR="001B0D04">
        <w:rPr>
          <w:rFonts w:eastAsia="Calibri"/>
          <w:color w:val="000000" w:themeColor="text1"/>
        </w:rPr>
        <w:instrText xml:space="preserve"> ADDIN EN.CITE </w:instrText>
      </w:r>
      <w:r w:rsidR="001B0D04">
        <w:rPr>
          <w:rFonts w:eastAsia="Calibri"/>
          <w:color w:val="000000" w:themeColor="text1"/>
        </w:rPr>
        <w:fldChar w:fldCharType="begin">
          <w:fldData xml:space="preserve">PEVuZE5vdGU+PENpdGU+PEF1dGhvcj5Lb2JheWFzaGk8L0F1dGhvcj48WWVhcj4yMDE5PC9ZZWFy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</w:fldData>
        </w:fldChar>
      </w:r>
      <w:r w:rsidR="001B0D04">
        <w:rPr>
          <w:rFonts w:eastAsia="Calibri"/>
          <w:color w:val="000000" w:themeColor="text1"/>
        </w:rPr>
        <w:instrText xml:space="preserve"> ADDIN EN.CITE.DATA </w:instrText>
      </w:r>
      <w:r w:rsidR="001B0D04">
        <w:rPr>
          <w:rFonts w:eastAsia="Calibri"/>
          <w:color w:val="000000" w:themeColor="text1"/>
        </w:rPr>
      </w:r>
      <w:r w:rsidR="001B0D04">
        <w:rPr>
          <w:rFonts w:eastAsia="Calibri"/>
          <w:color w:val="000000" w:themeColor="text1"/>
        </w:rPr>
        <w:fldChar w:fldCharType="end"/>
      </w:r>
      <w:r w:rsidR="0020638B" w:rsidRPr="00C41075">
        <w:rPr>
          <w:rFonts w:eastAsia="Calibri"/>
          <w:color w:val="000000" w:themeColor="text1"/>
        </w:rPr>
      </w:r>
      <w:r w:rsidR="0020638B" w:rsidRPr="00C41075">
        <w:rPr>
          <w:rFonts w:eastAsia="Calibri"/>
          <w:color w:val="000000" w:themeColor="text1"/>
        </w:rPr>
        <w:fldChar w:fldCharType="separate"/>
      </w:r>
      <w:r w:rsidR="001B0D04" w:rsidRPr="001B0D04">
        <w:rPr>
          <w:rFonts w:eastAsia="Calibri"/>
          <w:noProof/>
          <w:color w:val="000000" w:themeColor="text1"/>
          <w:vertAlign w:val="superscript"/>
        </w:rPr>
        <w:t>22</w:t>
      </w:r>
      <w:r w:rsidR="0020638B" w:rsidRPr="00C41075">
        <w:rPr>
          <w:rFonts w:eastAsia="Calibri"/>
          <w:color w:val="000000" w:themeColor="text1"/>
        </w:rPr>
        <w:fldChar w:fldCharType="end"/>
      </w:r>
      <w:r w:rsidR="00290A8C" w:rsidRPr="00896846">
        <w:rPr>
          <w:rFonts w:eastAsia="Calibri"/>
          <w:color w:val="000000" w:themeColor="text1"/>
        </w:rPr>
        <w:t xml:space="preserve">. </w:t>
      </w:r>
    </w:p>
    <w:p w14:paraId="00702B5C" w14:textId="77777777" w:rsidR="005C1836" w:rsidRDefault="005C1836" w:rsidP="005C1836">
      <w:pPr>
        <w:rPr>
          <w:color w:val="000000" w:themeColor="text1"/>
        </w:rPr>
      </w:pPr>
    </w:p>
    <w:p w14:paraId="16018A00" w14:textId="71485EF7" w:rsidR="00AA7387" w:rsidRPr="004562AC" w:rsidRDefault="0021101B" w:rsidP="00EA04AD">
      <w:pPr>
        <w:rPr>
          <w:color w:val="000000" w:themeColor="text1"/>
        </w:rPr>
      </w:pPr>
      <w:r>
        <w:rPr>
          <w:color w:val="000000" w:themeColor="text1"/>
        </w:rPr>
        <w:t>H</w:t>
      </w:r>
      <w:r w:rsidR="00740D4D">
        <w:rPr>
          <w:color w:val="000000" w:themeColor="text1"/>
        </w:rPr>
        <w:t xml:space="preserve">uman </w:t>
      </w:r>
      <w:r w:rsidR="00FE33F9" w:rsidRPr="004562AC">
        <w:rPr>
          <w:color w:val="000000" w:themeColor="text1"/>
        </w:rPr>
        <w:t>HSC</w:t>
      </w:r>
      <w:r w:rsidR="00740D4D">
        <w:rPr>
          <w:color w:val="000000" w:themeColor="text1"/>
        </w:rPr>
        <w:t>s</w:t>
      </w:r>
      <w:r w:rsidR="00FE33F9" w:rsidRPr="004562AC">
        <w:rPr>
          <w:color w:val="000000" w:themeColor="text1"/>
        </w:rPr>
        <w:t xml:space="preserve"> require higher concentration</w:t>
      </w:r>
      <w:r>
        <w:rPr>
          <w:color w:val="000000" w:themeColor="text1"/>
        </w:rPr>
        <w:t>s</w:t>
      </w:r>
      <w:r w:rsidR="00FE33F9" w:rsidRPr="004562AC">
        <w:rPr>
          <w:color w:val="000000" w:themeColor="text1"/>
        </w:rPr>
        <w:t xml:space="preserve"> of cholesterol</w:t>
      </w:r>
      <w:r>
        <w:rPr>
          <w:color w:val="000000" w:themeColor="text1"/>
        </w:rPr>
        <w:t xml:space="preserve"> as compared to murine HSCs</w:t>
      </w:r>
      <w:r w:rsidR="00FE33F9" w:rsidRPr="004562AC">
        <w:rPr>
          <w:color w:val="000000" w:themeColor="text1"/>
        </w:rPr>
        <w:t xml:space="preserve">, presumably </w:t>
      </w:r>
      <w:r w:rsidR="00CF7876">
        <w:rPr>
          <w:color w:val="000000" w:themeColor="text1"/>
        </w:rPr>
        <w:t>because of</w:t>
      </w:r>
      <w:r w:rsidR="00FE33F9" w:rsidRPr="004562AC">
        <w:rPr>
          <w:color w:val="000000" w:themeColor="text1"/>
        </w:rPr>
        <w:t xml:space="preserve"> </w:t>
      </w:r>
      <w:r w:rsidR="00883F79">
        <w:rPr>
          <w:color w:val="000000" w:themeColor="text1"/>
        </w:rPr>
        <w:t>the inability</w:t>
      </w:r>
      <w:r w:rsidR="00883F79" w:rsidRPr="004562AC">
        <w:rPr>
          <w:color w:val="000000" w:themeColor="text1"/>
        </w:rPr>
        <w:t xml:space="preserve"> </w:t>
      </w:r>
      <w:r w:rsidR="00FE33F9" w:rsidRPr="004562AC">
        <w:rPr>
          <w:color w:val="000000" w:themeColor="text1"/>
        </w:rPr>
        <w:t xml:space="preserve">to induce </w:t>
      </w:r>
      <w:r w:rsidR="00883F79">
        <w:rPr>
          <w:color w:val="000000" w:themeColor="text1"/>
        </w:rPr>
        <w:t xml:space="preserve">the expression of </w:t>
      </w:r>
      <w:r w:rsidR="00FE33F9" w:rsidRPr="004562AC">
        <w:rPr>
          <w:color w:val="000000" w:themeColor="text1"/>
        </w:rPr>
        <w:t>cholesterol</w:t>
      </w:r>
      <w:r w:rsidR="00CF7876">
        <w:rPr>
          <w:color w:val="000000" w:themeColor="text1"/>
        </w:rPr>
        <w:t>-</w:t>
      </w:r>
      <w:r w:rsidR="00FE33F9" w:rsidRPr="004562AC">
        <w:rPr>
          <w:color w:val="000000" w:themeColor="text1"/>
        </w:rPr>
        <w:t>synthesizing enzymes</w:t>
      </w:r>
      <w:r w:rsidR="003E6425" w:rsidRPr="004562AC">
        <w:rPr>
          <w:color w:val="000000" w:themeColor="text1"/>
        </w:rPr>
        <w:t xml:space="preserve"> and susceptibility to </w:t>
      </w:r>
      <w:proofErr w:type="spellStart"/>
      <w:r w:rsidR="00740D4D">
        <w:rPr>
          <w:color w:val="000000" w:themeColor="text1"/>
        </w:rPr>
        <w:t>lipotoxicity</w:t>
      </w:r>
      <w:proofErr w:type="spellEnd"/>
      <w:r w:rsidR="00740D4D">
        <w:rPr>
          <w:color w:val="000000" w:themeColor="text1"/>
        </w:rPr>
        <w:t xml:space="preserve"> under </w:t>
      </w:r>
      <w:r w:rsidR="003E6425" w:rsidRPr="004562AC">
        <w:rPr>
          <w:color w:val="000000" w:themeColor="text1"/>
        </w:rPr>
        <w:t>high concentration</w:t>
      </w:r>
      <w:r w:rsidR="00883F79">
        <w:rPr>
          <w:color w:val="000000" w:themeColor="text1"/>
        </w:rPr>
        <w:t>s</w:t>
      </w:r>
      <w:r w:rsidR="003E6425" w:rsidRPr="004562AC">
        <w:rPr>
          <w:color w:val="000000" w:themeColor="text1"/>
        </w:rPr>
        <w:t xml:space="preserve"> (&gt;400 μ</w:t>
      </w:r>
      <w:r w:rsidR="003E6425" w:rsidRPr="004562AC">
        <w:rPr>
          <w:rFonts w:hint="eastAsia"/>
          <w:color w:val="000000" w:themeColor="text1"/>
        </w:rPr>
        <w:t>g</w:t>
      </w:r>
      <w:r w:rsidR="003E6425" w:rsidRPr="004562AC">
        <w:rPr>
          <w:color w:val="000000" w:themeColor="text1"/>
        </w:rPr>
        <w:t>/mL) of fatty acids</w:t>
      </w:r>
      <w:r w:rsidR="0020638B">
        <w:rPr>
          <w:color w:val="000000" w:themeColor="text1"/>
        </w:rPr>
        <w:fldChar w:fldCharType="begin">
          <w:fldData xml:space="preserve">PEVuZE5vdGU+PENpdGU+PEF1dGhvcj5Lb2JheWFzaGk8L0F1dGhvcj48WWVhcj4yMDE5PC9ZZWFy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</w:fldData>
        </w:fldChar>
      </w:r>
      <w:r w:rsidR="001B0D04">
        <w:rPr>
          <w:color w:val="000000" w:themeColor="text1"/>
        </w:rPr>
        <w:instrText xml:space="preserve"> ADDIN EN.CITE </w:instrText>
      </w:r>
      <w:r w:rsidR="001B0D04">
        <w:rPr>
          <w:color w:val="000000" w:themeColor="text1"/>
        </w:rPr>
        <w:fldChar w:fldCharType="begin">
          <w:fldData xml:space="preserve">PEVuZE5vdGU+PENpdGU+PEF1dGhvcj5Lb2JheWFzaGk8L0F1dGhvcj48WWVhcj4yMDE5PC9ZZWFy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</w:fldData>
        </w:fldChar>
      </w:r>
      <w:r w:rsidR="001B0D04">
        <w:rPr>
          <w:color w:val="000000" w:themeColor="text1"/>
        </w:rPr>
        <w:instrText xml:space="preserve"> ADDIN EN.CITE.DATA </w:instrText>
      </w:r>
      <w:r w:rsidR="001B0D04">
        <w:rPr>
          <w:color w:val="000000" w:themeColor="text1"/>
        </w:rPr>
      </w:r>
      <w:r w:rsidR="001B0D04">
        <w:rPr>
          <w:color w:val="000000" w:themeColor="text1"/>
        </w:rPr>
        <w:fldChar w:fldCharType="end"/>
      </w:r>
      <w:r w:rsidR="0020638B">
        <w:rPr>
          <w:color w:val="000000" w:themeColor="text1"/>
        </w:rPr>
      </w:r>
      <w:r w:rsidR="0020638B">
        <w:rPr>
          <w:color w:val="000000" w:themeColor="text1"/>
        </w:rPr>
        <w:fldChar w:fldCharType="separate"/>
      </w:r>
      <w:r w:rsidR="001B0D04" w:rsidRPr="001B0D04">
        <w:rPr>
          <w:noProof/>
          <w:color w:val="000000" w:themeColor="text1"/>
          <w:vertAlign w:val="superscript"/>
        </w:rPr>
        <w:t>22</w:t>
      </w:r>
      <w:r w:rsidR="0020638B">
        <w:rPr>
          <w:color w:val="000000" w:themeColor="text1"/>
        </w:rPr>
        <w:fldChar w:fldCharType="end"/>
      </w:r>
      <w:r w:rsidR="003E6425" w:rsidRPr="004562AC">
        <w:rPr>
          <w:color w:val="000000" w:themeColor="text1"/>
        </w:rPr>
        <w:t xml:space="preserve">. </w:t>
      </w:r>
      <w:r w:rsidR="006A4EB3" w:rsidRPr="004562AC">
        <w:rPr>
          <w:color w:val="000000" w:themeColor="text1"/>
        </w:rPr>
        <w:t xml:space="preserve">Although </w:t>
      </w:r>
      <w:r w:rsidR="00FD0559">
        <w:rPr>
          <w:color w:val="000000" w:themeColor="text1"/>
        </w:rPr>
        <w:t xml:space="preserve">only </w:t>
      </w:r>
      <w:r w:rsidR="008930D0">
        <w:rPr>
          <w:color w:val="000000" w:themeColor="text1"/>
        </w:rPr>
        <w:t xml:space="preserve">the </w:t>
      </w:r>
      <w:r w:rsidR="006A4EB3" w:rsidRPr="004562AC">
        <w:rPr>
          <w:color w:val="000000" w:themeColor="text1"/>
        </w:rPr>
        <w:t>combination of palmitic, oleic, linoleic, and stearic acid</w:t>
      </w:r>
      <w:r w:rsidR="008930D0">
        <w:rPr>
          <w:color w:val="000000" w:themeColor="text1"/>
        </w:rPr>
        <w:t>s</w:t>
      </w:r>
      <w:r w:rsidR="00FD0559">
        <w:rPr>
          <w:color w:val="000000" w:themeColor="text1"/>
        </w:rPr>
        <w:t xml:space="preserve"> </w:t>
      </w:r>
      <w:r w:rsidR="001D4F20">
        <w:rPr>
          <w:color w:val="000000" w:themeColor="text1"/>
        </w:rPr>
        <w:t>was</w:t>
      </w:r>
      <w:r w:rsidR="00FD0559">
        <w:rPr>
          <w:color w:val="000000" w:themeColor="text1"/>
        </w:rPr>
        <w:t xml:space="preserve"> tested</w:t>
      </w:r>
      <w:r w:rsidR="006A4EB3" w:rsidRPr="004562AC">
        <w:rPr>
          <w:color w:val="000000" w:themeColor="text1"/>
        </w:rPr>
        <w:t xml:space="preserve">, which are </w:t>
      </w:r>
      <w:r w:rsidR="006A4EB3" w:rsidRPr="004562AC">
        <w:rPr>
          <w:color w:val="000000" w:themeColor="text1"/>
        </w:rPr>
        <w:lastRenderedPageBreak/>
        <w:t xml:space="preserve">abundantly </w:t>
      </w:r>
      <w:r w:rsidR="008930D0">
        <w:rPr>
          <w:color w:val="000000" w:themeColor="text1"/>
        </w:rPr>
        <w:t>found</w:t>
      </w:r>
      <w:r w:rsidR="008930D0" w:rsidRPr="004562AC">
        <w:rPr>
          <w:color w:val="000000" w:themeColor="text1"/>
        </w:rPr>
        <w:t xml:space="preserve"> </w:t>
      </w:r>
      <w:r w:rsidR="006A4EB3" w:rsidRPr="004562AC">
        <w:rPr>
          <w:color w:val="000000" w:themeColor="text1"/>
        </w:rPr>
        <w:t xml:space="preserve">in </w:t>
      </w:r>
      <w:r w:rsidR="008930D0">
        <w:rPr>
          <w:color w:val="000000" w:themeColor="text1"/>
        </w:rPr>
        <w:t xml:space="preserve">the </w:t>
      </w:r>
      <w:r w:rsidR="006A4EB3" w:rsidRPr="004562AC">
        <w:rPr>
          <w:color w:val="000000" w:themeColor="text1"/>
        </w:rPr>
        <w:t>human serum, other combinatio</w:t>
      </w:r>
      <w:r w:rsidR="008930D0">
        <w:rPr>
          <w:color w:val="000000" w:themeColor="text1"/>
        </w:rPr>
        <w:t>ns</w:t>
      </w:r>
      <w:r w:rsidR="006A4EB3" w:rsidRPr="004562AC">
        <w:rPr>
          <w:color w:val="000000" w:themeColor="text1"/>
        </w:rPr>
        <w:t xml:space="preserve"> of lipids </w:t>
      </w:r>
      <w:r w:rsidR="001D4F20">
        <w:rPr>
          <w:color w:val="000000" w:themeColor="text1"/>
        </w:rPr>
        <w:t>should be evaluated</w:t>
      </w:r>
      <w:r w:rsidR="006A4EB3" w:rsidRPr="004562AC">
        <w:rPr>
          <w:color w:val="000000" w:themeColor="text1"/>
        </w:rPr>
        <w:t xml:space="preserve"> to reduce </w:t>
      </w:r>
      <w:proofErr w:type="spellStart"/>
      <w:r w:rsidR="006A4EB3" w:rsidRPr="004562AC">
        <w:rPr>
          <w:color w:val="000000" w:themeColor="text1"/>
        </w:rPr>
        <w:t>lipotoxicity</w:t>
      </w:r>
      <w:proofErr w:type="spellEnd"/>
      <w:r w:rsidR="006A4EB3" w:rsidRPr="004562AC">
        <w:rPr>
          <w:color w:val="000000" w:themeColor="text1"/>
        </w:rPr>
        <w:t xml:space="preserve"> </w:t>
      </w:r>
      <w:r w:rsidR="008930D0">
        <w:rPr>
          <w:color w:val="000000" w:themeColor="text1"/>
        </w:rPr>
        <w:t>and</w:t>
      </w:r>
      <w:r w:rsidR="006A4EB3" w:rsidRPr="004562AC">
        <w:rPr>
          <w:color w:val="000000" w:themeColor="text1"/>
        </w:rPr>
        <w:t xml:space="preserve"> improve </w:t>
      </w:r>
      <w:r w:rsidR="00117C6E">
        <w:rPr>
          <w:color w:val="000000" w:themeColor="text1"/>
        </w:rPr>
        <w:t>the</w:t>
      </w:r>
      <w:r w:rsidR="00DE7037">
        <w:rPr>
          <w:color w:val="000000" w:themeColor="text1"/>
        </w:rPr>
        <w:t xml:space="preserve"> rate of maintaining</w:t>
      </w:r>
      <w:r w:rsidR="006A4EB3" w:rsidRPr="004562AC">
        <w:rPr>
          <w:color w:val="000000" w:themeColor="text1"/>
        </w:rPr>
        <w:t xml:space="preserve"> functional HSCs.</w:t>
      </w:r>
    </w:p>
    <w:p w14:paraId="75D51C15" w14:textId="77777777" w:rsidR="005C1836" w:rsidRDefault="005C1836" w:rsidP="005C1836">
      <w:pPr>
        <w:rPr>
          <w:rFonts w:eastAsia="Calibri"/>
          <w:color w:val="000000" w:themeColor="text1"/>
        </w:rPr>
      </w:pPr>
    </w:p>
    <w:p w14:paraId="5186D7BA" w14:textId="56200AF7" w:rsidR="00117C6E" w:rsidRDefault="00F127CF" w:rsidP="00EA04AD">
      <w:pPr>
        <w:rPr>
          <w:rFonts w:eastAsia="Calibri"/>
          <w:color w:val="000000" w:themeColor="text1"/>
        </w:rPr>
      </w:pPr>
      <w:r>
        <w:rPr>
          <w:rFonts w:eastAsia="Calibri"/>
          <w:color w:val="000000" w:themeColor="text1"/>
        </w:rPr>
        <w:t>Although</w:t>
      </w:r>
      <w:r w:rsidRPr="004562AC">
        <w:rPr>
          <w:rFonts w:eastAsia="Calibri"/>
          <w:color w:val="000000" w:themeColor="text1"/>
        </w:rPr>
        <w:t xml:space="preserve"> </w:t>
      </w:r>
      <w:r>
        <w:rPr>
          <w:rFonts w:eastAsia="Calibri"/>
          <w:color w:val="000000" w:themeColor="text1"/>
        </w:rPr>
        <w:t xml:space="preserve">the </w:t>
      </w:r>
      <w:r w:rsidR="006A4EB3" w:rsidRPr="004562AC">
        <w:rPr>
          <w:rFonts w:eastAsia="Calibri"/>
          <w:color w:val="000000" w:themeColor="text1"/>
        </w:rPr>
        <w:t xml:space="preserve">repopulation activity </w:t>
      </w:r>
      <w:r w:rsidR="001B6319">
        <w:rPr>
          <w:rFonts w:eastAsia="Calibri"/>
          <w:color w:val="000000" w:themeColor="text1"/>
        </w:rPr>
        <w:t xml:space="preserve">of cultured human HSCs </w:t>
      </w:r>
      <w:r w:rsidR="006A4EB3" w:rsidRPr="004562AC">
        <w:rPr>
          <w:rFonts w:eastAsia="Calibri"/>
          <w:color w:val="000000" w:themeColor="text1"/>
        </w:rPr>
        <w:t xml:space="preserve">in immunodeficient mice after </w:t>
      </w:r>
      <w:r w:rsidR="00896846">
        <w:rPr>
          <w:rFonts w:eastAsia="Calibri"/>
          <w:color w:val="000000" w:themeColor="text1"/>
        </w:rPr>
        <w:t>two</w:t>
      </w:r>
      <w:r>
        <w:rPr>
          <w:rFonts w:eastAsia="Calibri"/>
          <w:color w:val="000000" w:themeColor="text1"/>
        </w:rPr>
        <w:t xml:space="preserve"> </w:t>
      </w:r>
      <w:r w:rsidR="006A4EB3" w:rsidRPr="004562AC">
        <w:rPr>
          <w:rFonts w:eastAsia="Calibri"/>
          <w:color w:val="000000" w:themeColor="text1"/>
        </w:rPr>
        <w:t>week</w:t>
      </w:r>
      <w:r>
        <w:rPr>
          <w:rFonts w:eastAsia="Calibri"/>
          <w:color w:val="000000" w:themeColor="text1"/>
        </w:rPr>
        <w:t>s of</w:t>
      </w:r>
      <w:r w:rsidR="006A4EB3" w:rsidRPr="004562AC">
        <w:rPr>
          <w:rFonts w:eastAsia="Calibri"/>
          <w:color w:val="000000" w:themeColor="text1"/>
        </w:rPr>
        <w:t xml:space="preserve"> </w:t>
      </w:r>
      <w:r w:rsidR="002F7D2C" w:rsidRPr="00424678">
        <w:rPr>
          <w:rFonts w:eastAsia="Calibri"/>
          <w:color w:val="000000" w:themeColor="text1"/>
        </w:rPr>
        <w:t>cultur</w:t>
      </w:r>
      <w:r w:rsidR="002F7D2C">
        <w:rPr>
          <w:rFonts w:eastAsia="Calibri"/>
          <w:color w:val="000000" w:themeColor="text1"/>
        </w:rPr>
        <w:t>e</w:t>
      </w:r>
      <w:r w:rsidR="002F7D2C" w:rsidRPr="00424678">
        <w:rPr>
          <w:rFonts w:eastAsia="Calibri"/>
          <w:color w:val="000000" w:themeColor="text1"/>
        </w:rPr>
        <w:t xml:space="preserve"> </w:t>
      </w:r>
      <w:r w:rsidR="002F7D2C">
        <w:rPr>
          <w:rFonts w:eastAsia="Calibri"/>
          <w:color w:val="000000" w:themeColor="text1"/>
        </w:rPr>
        <w:t>has been</w:t>
      </w:r>
      <w:r w:rsidR="00FD0559">
        <w:rPr>
          <w:rFonts w:eastAsia="Calibri"/>
          <w:color w:val="000000" w:themeColor="text1"/>
        </w:rPr>
        <w:t xml:space="preserve"> confirmed</w:t>
      </w:r>
      <w:r w:rsidR="00F8429C">
        <w:rPr>
          <w:rFonts w:eastAsia="Calibri"/>
          <w:color w:val="000000" w:themeColor="text1"/>
        </w:rPr>
        <w:fldChar w:fldCharType="begin">
          <w:fldData xml:space="preserve">PEVuZE5vdGU+PENpdGU+PEF1dGhvcj5Lb2JheWFzaGk8L0F1dGhvcj48WWVhcj4yMDE5PC9ZZWFy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</w:fldData>
        </w:fldChar>
      </w:r>
      <w:r w:rsidR="001B0D04">
        <w:rPr>
          <w:rFonts w:eastAsia="Calibri"/>
          <w:color w:val="000000" w:themeColor="text1"/>
        </w:rPr>
        <w:instrText xml:space="preserve"> ADDIN EN.CITE </w:instrText>
      </w:r>
      <w:r w:rsidR="001B0D04">
        <w:rPr>
          <w:rFonts w:eastAsia="Calibri"/>
          <w:color w:val="000000" w:themeColor="text1"/>
        </w:rPr>
        <w:fldChar w:fldCharType="begin">
          <w:fldData xml:space="preserve">PEVuZE5vdGU+PENpdGU+PEF1dGhvcj5Lb2JheWFzaGk8L0F1dGhvcj48WWVhcj4yMDE5PC9ZZWFy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</w:fldData>
        </w:fldChar>
      </w:r>
      <w:r w:rsidR="001B0D04">
        <w:rPr>
          <w:rFonts w:eastAsia="Calibri"/>
          <w:color w:val="000000" w:themeColor="text1"/>
        </w:rPr>
        <w:instrText xml:space="preserve"> ADDIN EN.CITE.DATA </w:instrText>
      </w:r>
      <w:r w:rsidR="001B0D04">
        <w:rPr>
          <w:rFonts w:eastAsia="Calibri"/>
          <w:color w:val="000000" w:themeColor="text1"/>
        </w:rPr>
      </w:r>
      <w:r w:rsidR="001B0D04">
        <w:rPr>
          <w:rFonts w:eastAsia="Calibri"/>
          <w:color w:val="000000" w:themeColor="text1"/>
        </w:rPr>
        <w:fldChar w:fldCharType="end"/>
      </w:r>
      <w:r w:rsidR="00F8429C">
        <w:rPr>
          <w:rFonts w:eastAsia="Calibri"/>
          <w:color w:val="000000" w:themeColor="text1"/>
        </w:rPr>
      </w:r>
      <w:r w:rsidR="00F8429C">
        <w:rPr>
          <w:rFonts w:eastAsia="Calibri"/>
          <w:color w:val="000000" w:themeColor="text1"/>
        </w:rPr>
        <w:fldChar w:fldCharType="separate"/>
      </w:r>
      <w:r w:rsidR="001B0D04" w:rsidRPr="001B0D04">
        <w:rPr>
          <w:rFonts w:eastAsia="Calibri"/>
          <w:noProof/>
          <w:color w:val="000000" w:themeColor="text1"/>
          <w:vertAlign w:val="superscript"/>
        </w:rPr>
        <w:t>22</w:t>
      </w:r>
      <w:r w:rsidR="00F8429C">
        <w:rPr>
          <w:rFonts w:eastAsia="Calibri"/>
          <w:color w:val="000000" w:themeColor="text1"/>
        </w:rPr>
        <w:fldChar w:fldCharType="end"/>
      </w:r>
      <w:r w:rsidR="006A4EB3" w:rsidRPr="004562AC">
        <w:rPr>
          <w:rFonts w:eastAsia="Calibri"/>
          <w:color w:val="000000" w:themeColor="text1"/>
        </w:rPr>
        <w:t xml:space="preserve">, </w:t>
      </w:r>
      <w:r w:rsidR="00FD0559">
        <w:rPr>
          <w:rFonts w:eastAsia="Calibri"/>
          <w:color w:val="000000" w:themeColor="text1"/>
        </w:rPr>
        <w:t>this culture</w:t>
      </w:r>
      <w:r w:rsidR="00FD0559" w:rsidRPr="004562AC">
        <w:rPr>
          <w:rFonts w:eastAsia="Calibri"/>
          <w:color w:val="000000" w:themeColor="text1"/>
        </w:rPr>
        <w:t xml:space="preserve"> </w:t>
      </w:r>
      <w:r w:rsidR="006A4EB3" w:rsidRPr="004562AC">
        <w:rPr>
          <w:rFonts w:eastAsia="Calibri"/>
          <w:color w:val="000000" w:themeColor="text1"/>
        </w:rPr>
        <w:t xml:space="preserve">system does not </w:t>
      </w:r>
      <w:r w:rsidR="0069419C">
        <w:rPr>
          <w:rFonts w:eastAsia="Calibri"/>
          <w:color w:val="000000" w:themeColor="text1"/>
        </w:rPr>
        <w:t xml:space="preserve">fully </w:t>
      </w:r>
      <w:r w:rsidR="006A4EB3" w:rsidRPr="004562AC">
        <w:rPr>
          <w:rFonts w:eastAsia="Calibri"/>
          <w:color w:val="000000" w:themeColor="text1"/>
        </w:rPr>
        <w:t xml:space="preserve">recapitulate </w:t>
      </w:r>
      <w:r w:rsidR="002A7968">
        <w:rPr>
          <w:rFonts w:eastAsia="Calibri"/>
          <w:color w:val="000000" w:themeColor="text1"/>
        </w:rPr>
        <w:t xml:space="preserve">the niche functions of HSCs </w:t>
      </w:r>
      <w:r w:rsidR="005C1836" w:rsidRPr="005C1836">
        <w:rPr>
          <w:rFonts w:eastAsia="Calibri"/>
          <w:color w:val="000000" w:themeColor="text1"/>
        </w:rPr>
        <w:t>in vivo</w:t>
      </w:r>
      <w:r w:rsidR="00AA7387" w:rsidRPr="004562AC">
        <w:rPr>
          <w:rFonts w:eastAsia="Calibri"/>
          <w:color w:val="000000" w:themeColor="text1"/>
        </w:rPr>
        <w:t>. T</w:t>
      </w:r>
      <w:r w:rsidR="006A4EB3" w:rsidRPr="004562AC">
        <w:rPr>
          <w:rFonts w:eastAsia="Calibri"/>
          <w:color w:val="000000" w:themeColor="text1"/>
        </w:rPr>
        <w:t>he expression of CD45RA</w:t>
      </w:r>
      <w:r w:rsidR="00C4162B">
        <w:rPr>
          <w:rFonts w:eastAsia="Calibri"/>
          <w:color w:val="000000" w:themeColor="text1"/>
        </w:rPr>
        <w:t xml:space="preserve"> has been reported to</w:t>
      </w:r>
      <w:r w:rsidR="006A4EB3" w:rsidRPr="004562AC">
        <w:rPr>
          <w:rFonts w:eastAsia="Calibri"/>
          <w:color w:val="000000" w:themeColor="text1"/>
        </w:rPr>
        <w:t xml:space="preserve"> </w:t>
      </w:r>
      <w:r w:rsidR="002408DD" w:rsidRPr="004562AC">
        <w:rPr>
          <w:rFonts w:eastAsia="Calibri"/>
          <w:color w:val="000000" w:themeColor="text1"/>
        </w:rPr>
        <w:t>increase</w:t>
      </w:r>
      <w:r w:rsidR="00AA7387" w:rsidRPr="004562AC">
        <w:rPr>
          <w:rFonts w:eastAsia="Calibri"/>
          <w:color w:val="000000" w:themeColor="text1"/>
        </w:rPr>
        <w:t xml:space="preserve"> and the repopulation capacity is inferior to </w:t>
      </w:r>
      <w:r w:rsidR="002F7D2C">
        <w:rPr>
          <w:rFonts w:eastAsia="Calibri"/>
          <w:color w:val="000000" w:themeColor="text1"/>
        </w:rPr>
        <w:t>that of</w:t>
      </w:r>
      <w:r w:rsidR="00AA7387" w:rsidRPr="00424678">
        <w:rPr>
          <w:rFonts w:eastAsia="Calibri"/>
          <w:color w:val="000000" w:themeColor="text1"/>
        </w:rPr>
        <w:t xml:space="preserve"> </w:t>
      </w:r>
      <w:r w:rsidR="00AA7387" w:rsidRPr="004562AC">
        <w:rPr>
          <w:rFonts w:eastAsia="Calibri"/>
          <w:color w:val="000000" w:themeColor="text1"/>
        </w:rPr>
        <w:t>freshly sorted HSCs</w:t>
      </w:r>
      <w:r w:rsidR="0020638B">
        <w:rPr>
          <w:color w:val="000000" w:themeColor="text1"/>
        </w:rPr>
        <w:fldChar w:fldCharType="begin">
          <w:fldData xml:space="preserve">PEVuZE5vdGU+PENpdGU+PEF1dGhvcj5Lb2JheWFzaGk8L0F1dGhvcj48WWVhcj4yMDE5PC9ZZWFy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</w:fldData>
        </w:fldChar>
      </w:r>
      <w:r w:rsidR="001B0D04">
        <w:rPr>
          <w:color w:val="000000" w:themeColor="text1"/>
        </w:rPr>
        <w:instrText xml:space="preserve"> ADDIN EN.CITE </w:instrText>
      </w:r>
      <w:r w:rsidR="001B0D04">
        <w:rPr>
          <w:color w:val="000000" w:themeColor="text1"/>
        </w:rPr>
        <w:fldChar w:fldCharType="begin">
          <w:fldData xml:space="preserve">PEVuZE5vdGU+PENpdGU+PEF1dGhvcj5Lb2JheWFzaGk8L0F1dGhvcj48WWVhcj4yMDE5PC9ZZWFy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</w:fldData>
        </w:fldChar>
      </w:r>
      <w:r w:rsidR="001B0D04">
        <w:rPr>
          <w:color w:val="000000" w:themeColor="text1"/>
        </w:rPr>
        <w:instrText xml:space="preserve"> ADDIN EN.CITE.DATA </w:instrText>
      </w:r>
      <w:r w:rsidR="001B0D04">
        <w:rPr>
          <w:color w:val="000000" w:themeColor="text1"/>
        </w:rPr>
      </w:r>
      <w:r w:rsidR="001B0D04">
        <w:rPr>
          <w:color w:val="000000" w:themeColor="text1"/>
        </w:rPr>
        <w:fldChar w:fldCharType="end"/>
      </w:r>
      <w:r w:rsidR="0020638B">
        <w:rPr>
          <w:color w:val="000000" w:themeColor="text1"/>
        </w:rPr>
      </w:r>
      <w:r w:rsidR="0020638B">
        <w:rPr>
          <w:color w:val="000000" w:themeColor="text1"/>
        </w:rPr>
        <w:fldChar w:fldCharType="separate"/>
      </w:r>
      <w:r w:rsidR="001B0D04" w:rsidRPr="001B0D04">
        <w:rPr>
          <w:noProof/>
          <w:color w:val="000000" w:themeColor="text1"/>
          <w:vertAlign w:val="superscript"/>
        </w:rPr>
        <w:t>22</w:t>
      </w:r>
      <w:r w:rsidR="0020638B">
        <w:rPr>
          <w:color w:val="000000" w:themeColor="text1"/>
        </w:rPr>
        <w:fldChar w:fldCharType="end"/>
      </w:r>
      <w:r w:rsidR="00AA7387" w:rsidRPr="004562AC">
        <w:rPr>
          <w:rFonts w:eastAsia="Calibri"/>
          <w:color w:val="000000" w:themeColor="text1"/>
        </w:rPr>
        <w:t>.</w:t>
      </w:r>
      <w:r w:rsidR="00117C6E">
        <w:rPr>
          <w:rFonts w:eastAsia="Calibri"/>
          <w:color w:val="000000" w:themeColor="text1"/>
        </w:rPr>
        <w:t xml:space="preserve"> </w:t>
      </w:r>
      <w:r w:rsidR="00C4162B">
        <w:rPr>
          <w:rFonts w:eastAsia="Calibri"/>
          <w:color w:val="000000" w:themeColor="text1"/>
        </w:rPr>
        <w:t xml:space="preserve">However, the </w:t>
      </w:r>
      <w:r w:rsidR="00C4162B" w:rsidRPr="00424678">
        <w:rPr>
          <w:rFonts w:eastAsia="Calibri"/>
          <w:color w:val="000000" w:themeColor="text1"/>
        </w:rPr>
        <w:t>concentration</w:t>
      </w:r>
      <w:r w:rsidR="002F7D2C">
        <w:rPr>
          <w:rFonts w:eastAsia="Calibri"/>
          <w:color w:val="000000" w:themeColor="text1"/>
        </w:rPr>
        <w:t>s</w:t>
      </w:r>
      <w:r w:rsidR="00C4162B">
        <w:rPr>
          <w:rFonts w:eastAsia="Calibri"/>
          <w:color w:val="000000" w:themeColor="text1"/>
        </w:rPr>
        <w:t xml:space="preserve"> of</w:t>
      </w:r>
      <w:r w:rsidR="00117C6E">
        <w:rPr>
          <w:rFonts w:eastAsia="Calibri"/>
          <w:color w:val="000000" w:themeColor="text1"/>
        </w:rPr>
        <w:t xml:space="preserve"> </w:t>
      </w:r>
      <w:r w:rsidR="00740D4D">
        <w:rPr>
          <w:rFonts w:eastAsia="Calibri"/>
          <w:color w:val="000000" w:themeColor="text1"/>
        </w:rPr>
        <w:t>nutrients</w:t>
      </w:r>
      <w:r w:rsidR="00C4162B">
        <w:rPr>
          <w:rFonts w:eastAsia="Calibri"/>
          <w:color w:val="000000" w:themeColor="text1"/>
        </w:rPr>
        <w:t>,</w:t>
      </w:r>
      <w:r w:rsidR="00740D4D">
        <w:rPr>
          <w:rFonts w:eastAsia="Calibri"/>
          <w:color w:val="000000" w:themeColor="text1"/>
        </w:rPr>
        <w:t xml:space="preserve"> such as </w:t>
      </w:r>
      <w:r w:rsidR="00117C6E">
        <w:rPr>
          <w:rFonts w:eastAsia="Calibri"/>
          <w:color w:val="000000" w:themeColor="text1"/>
        </w:rPr>
        <w:t xml:space="preserve">glucose, amino acid, pyruvate, and insulin, which are added </w:t>
      </w:r>
      <w:r w:rsidR="002F7D2C">
        <w:rPr>
          <w:rFonts w:eastAsia="Calibri"/>
          <w:color w:val="000000" w:themeColor="text1"/>
        </w:rPr>
        <w:t>to</w:t>
      </w:r>
      <w:r w:rsidR="00117C6E">
        <w:rPr>
          <w:rFonts w:eastAsia="Calibri"/>
          <w:color w:val="000000" w:themeColor="text1"/>
        </w:rPr>
        <w:t xml:space="preserve"> the medium at supraphysiological levels</w:t>
      </w:r>
      <w:r w:rsidR="00C4162B">
        <w:rPr>
          <w:rFonts w:eastAsia="Calibri"/>
          <w:color w:val="000000" w:themeColor="text1"/>
        </w:rPr>
        <w:t>, can be optimized</w:t>
      </w:r>
      <w:r w:rsidR="00117C6E">
        <w:rPr>
          <w:rFonts w:eastAsia="Calibri"/>
          <w:color w:val="000000" w:themeColor="text1"/>
        </w:rPr>
        <w:t xml:space="preserve">. Contaminants in BSA may also </w:t>
      </w:r>
      <w:r w:rsidR="00740D4D">
        <w:rPr>
          <w:rFonts w:eastAsia="Calibri"/>
          <w:color w:val="000000" w:themeColor="text1"/>
        </w:rPr>
        <w:t>compromise</w:t>
      </w:r>
      <w:r w:rsidR="00117C6E">
        <w:rPr>
          <w:rFonts w:eastAsia="Calibri"/>
          <w:color w:val="000000" w:themeColor="text1"/>
        </w:rPr>
        <w:t xml:space="preserve"> </w:t>
      </w:r>
      <w:r w:rsidR="00E31AF8">
        <w:rPr>
          <w:rFonts w:eastAsia="Calibri"/>
          <w:color w:val="000000" w:themeColor="text1"/>
        </w:rPr>
        <w:t xml:space="preserve">the maintenance of </w:t>
      </w:r>
      <w:r w:rsidR="00117C6E">
        <w:rPr>
          <w:rFonts w:eastAsia="Calibri"/>
          <w:color w:val="000000" w:themeColor="text1"/>
        </w:rPr>
        <w:t>HSC</w:t>
      </w:r>
      <w:r w:rsidR="00E31AF8">
        <w:rPr>
          <w:rFonts w:eastAsia="Calibri"/>
          <w:color w:val="000000" w:themeColor="text1"/>
        </w:rPr>
        <w:t>s</w:t>
      </w:r>
      <w:r w:rsidR="0020638B">
        <w:rPr>
          <w:rFonts w:eastAsia="Calibri"/>
          <w:color w:val="000000" w:themeColor="text1"/>
        </w:rPr>
        <w:fldChar w:fldCharType="begin">
          <w:fldData xml:space="preserve">PEVuZE5vdGU+PENpdGU+PEF1dGhvcj5JZXlhc3U8L0F1dGhvcj48WWVhcj4yMDE3PC9ZZWFyPjxS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</w:fldData>
        </w:fldChar>
      </w:r>
      <w:r w:rsidR="001B0D04">
        <w:rPr>
          <w:rFonts w:eastAsia="Calibri"/>
          <w:color w:val="000000" w:themeColor="text1"/>
        </w:rPr>
        <w:instrText xml:space="preserve"> ADDIN EN.CITE </w:instrText>
      </w:r>
      <w:r w:rsidR="001B0D04">
        <w:rPr>
          <w:rFonts w:eastAsia="Calibri"/>
          <w:color w:val="000000" w:themeColor="text1"/>
        </w:rPr>
        <w:fldChar w:fldCharType="begin">
          <w:fldData xml:space="preserve">PEVuZE5vdGU+PENpdGU+PEF1dGhvcj5JZXlhc3U8L0F1dGhvcj48WWVhcj4yMDE3PC9ZZWFyPjxS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</w:fldData>
        </w:fldChar>
      </w:r>
      <w:r w:rsidR="001B0D04">
        <w:rPr>
          <w:rFonts w:eastAsia="Calibri"/>
          <w:color w:val="000000" w:themeColor="text1"/>
        </w:rPr>
        <w:instrText xml:space="preserve"> ADDIN EN.CITE.DATA </w:instrText>
      </w:r>
      <w:r w:rsidR="001B0D04">
        <w:rPr>
          <w:rFonts w:eastAsia="Calibri"/>
          <w:color w:val="000000" w:themeColor="text1"/>
        </w:rPr>
      </w:r>
      <w:r w:rsidR="001B0D04">
        <w:rPr>
          <w:rFonts w:eastAsia="Calibri"/>
          <w:color w:val="000000" w:themeColor="text1"/>
        </w:rPr>
        <w:fldChar w:fldCharType="end"/>
      </w:r>
      <w:r w:rsidR="0020638B">
        <w:rPr>
          <w:rFonts w:eastAsia="Calibri"/>
          <w:color w:val="000000" w:themeColor="text1"/>
        </w:rPr>
      </w:r>
      <w:r w:rsidR="0020638B">
        <w:rPr>
          <w:rFonts w:eastAsia="Calibri"/>
          <w:color w:val="000000" w:themeColor="text1"/>
        </w:rPr>
        <w:fldChar w:fldCharType="separate"/>
      </w:r>
      <w:r w:rsidR="001B0D04" w:rsidRPr="001B0D04">
        <w:rPr>
          <w:rFonts w:eastAsia="Calibri"/>
          <w:noProof/>
          <w:color w:val="000000" w:themeColor="text1"/>
          <w:vertAlign w:val="superscript"/>
        </w:rPr>
        <w:t>18,25</w:t>
      </w:r>
      <w:r w:rsidR="0020638B">
        <w:rPr>
          <w:rFonts w:eastAsia="Calibri"/>
          <w:color w:val="000000" w:themeColor="text1"/>
        </w:rPr>
        <w:fldChar w:fldCharType="end"/>
      </w:r>
      <w:r w:rsidR="00117C6E">
        <w:rPr>
          <w:rFonts w:eastAsia="Calibri"/>
          <w:color w:val="000000" w:themeColor="text1"/>
        </w:rPr>
        <w:t>.</w:t>
      </w:r>
      <w:r w:rsidR="00BA3E00">
        <w:rPr>
          <w:rFonts w:eastAsia="Calibri"/>
          <w:color w:val="000000" w:themeColor="text1"/>
        </w:rPr>
        <w:t xml:space="preserve"> In addition, </w:t>
      </w:r>
      <w:r w:rsidR="00EA52E3">
        <w:rPr>
          <w:rFonts w:eastAsia="Calibri"/>
          <w:color w:val="000000" w:themeColor="text1"/>
        </w:rPr>
        <w:t>some cultured cells undergo cell death</w:t>
      </w:r>
      <w:r w:rsidR="002F7D2C">
        <w:rPr>
          <w:rFonts w:eastAsia="Calibri"/>
          <w:color w:val="000000" w:themeColor="text1"/>
        </w:rPr>
        <w:t>,</w:t>
      </w:r>
      <w:r w:rsidR="00EA52E3" w:rsidRPr="00424678">
        <w:rPr>
          <w:rFonts w:eastAsia="Calibri"/>
          <w:color w:val="000000" w:themeColor="text1"/>
        </w:rPr>
        <w:t xml:space="preserve"> </w:t>
      </w:r>
      <w:r w:rsidR="002F7D2C">
        <w:rPr>
          <w:rFonts w:eastAsia="Calibri"/>
          <w:color w:val="000000" w:themeColor="text1"/>
        </w:rPr>
        <w:t>whereas</w:t>
      </w:r>
      <w:r w:rsidR="00EA52E3">
        <w:rPr>
          <w:rFonts w:eastAsia="Calibri"/>
          <w:color w:val="000000" w:themeColor="text1"/>
        </w:rPr>
        <w:t xml:space="preserve"> others undergo cell division</w:t>
      </w:r>
      <w:r w:rsidR="002F7D2C">
        <w:rPr>
          <w:rFonts w:eastAsia="Calibri"/>
          <w:color w:val="000000" w:themeColor="text1"/>
        </w:rPr>
        <w:t>;</w:t>
      </w:r>
      <w:r w:rsidR="00EA52E3">
        <w:rPr>
          <w:rFonts w:eastAsia="Calibri"/>
          <w:color w:val="000000" w:themeColor="text1"/>
        </w:rPr>
        <w:t xml:space="preserve"> thus</w:t>
      </w:r>
      <w:r w:rsidR="002F7D2C">
        <w:rPr>
          <w:rFonts w:eastAsia="Calibri"/>
          <w:color w:val="000000" w:themeColor="text1"/>
        </w:rPr>
        <w:t>,</w:t>
      </w:r>
      <w:bookmarkStart w:id="3" w:name="_Hlk52294894"/>
      <w:r w:rsidR="00EA52E3">
        <w:rPr>
          <w:rFonts w:eastAsia="Calibri"/>
          <w:color w:val="000000" w:themeColor="text1"/>
        </w:rPr>
        <w:t xml:space="preserve"> the maintenance of the total cell number </w:t>
      </w:r>
      <w:r w:rsidR="002F7D2C">
        <w:rPr>
          <w:rFonts w:eastAsia="Calibri"/>
          <w:color w:val="000000" w:themeColor="text1"/>
        </w:rPr>
        <w:t>may</w:t>
      </w:r>
      <w:r w:rsidR="00EA52E3">
        <w:rPr>
          <w:rFonts w:eastAsia="Calibri"/>
          <w:color w:val="000000" w:themeColor="text1"/>
        </w:rPr>
        <w:t xml:space="preserve"> not indicate the quiescent status of </w:t>
      </w:r>
      <w:r w:rsidR="00D3513F">
        <w:rPr>
          <w:rFonts w:eastAsia="Calibri"/>
          <w:color w:val="000000" w:themeColor="text1"/>
        </w:rPr>
        <w:t>each</w:t>
      </w:r>
      <w:r w:rsidR="00EA52E3">
        <w:rPr>
          <w:rFonts w:eastAsia="Calibri"/>
          <w:color w:val="000000" w:themeColor="text1"/>
        </w:rPr>
        <w:t xml:space="preserve"> cell</w:t>
      </w:r>
      <w:bookmarkEnd w:id="3"/>
      <w:r w:rsidR="00EA52E3">
        <w:rPr>
          <w:rFonts w:eastAsia="Calibri"/>
          <w:color w:val="000000" w:themeColor="text1"/>
        </w:rPr>
        <w:t>.</w:t>
      </w:r>
    </w:p>
    <w:p w14:paraId="395600CA" w14:textId="77777777" w:rsidR="005C1836" w:rsidRDefault="005C1836" w:rsidP="005C1836">
      <w:pPr>
        <w:rPr>
          <w:rFonts w:eastAsia="Calibri"/>
          <w:color w:val="000000" w:themeColor="text1"/>
        </w:rPr>
      </w:pPr>
    </w:p>
    <w:p w14:paraId="543F84EE" w14:textId="68344C0A" w:rsidR="00EC18C8" w:rsidRPr="00E6221D" w:rsidRDefault="007B3BDF" w:rsidP="00EA04AD">
      <w:pPr>
        <w:rPr>
          <w:rFonts w:eastAsia="Calibri"/>
          <w:color w:val="000000" w:themeColor="text1"/>
        </w:rPr>
      </w:pPr>
      <w:r>
        <w:rPr>
          <w:rFonts w:eastAsia="Calibri"/>
          <w:color w:val="000000" w:themeColor="text1"/>
        </w:rPr>
        <w:t>Despite</w:t>
      </w:r>
      <w:r w:rsidR="00587ADE">
        <w:rPr>
          <w:rFonts w:eastAsia="Calibri"/>
          <w:color w:val="000000" w:themeColor="text1"/>
        </w:rPr>
        <w:t xml:space="preserve"> these</w:t>
      </w:r>
      <w:r w:rsidR="00AA7387" w:rsidRPr="004562AC">
        <w:rPr>
          <w:rFonts w:eastAsia="Calibri"/>
          <w:color w:val="000000" w:themeColor="text1"/>
        </w:rPr>
        <w:t xml:space="preserve"> limitation</w:t>
      </w:r>
      <w:r w:rsidR="001B6319">
        <w:rPr>
          <w:rFonts w:eastAsia="Calibri"/>
          <w:color w:val="000000" w:themeColor="text1"/>
        </w:rPr>
        <w:t>s</w:t>
      </w:r>
      <w:r w:rsidR="00AA7387" w:rsidRPr="004562AC">
        <w:rPr>
          <w:rFonts w:eastAsia="Calibri"/>
          <w:color w:val="000000" w:themeColor="text1"/>
        </w:rPr>
        <w:t xml:space="preserve">, </w:t>
      </w:r>
      <w:r w:rsidR="00AA7387" w:rsidRPr="004562AC">
        <w:rPr>
          <w:rFonts w:hint="eastAsia"/>
          <w:color w:val="000000" w:themeColor="text1"/>
        </w:rPr>
        <w:t>t</w:t>
      </w:r>
      <w:r w:rsidR="002408DD" w:rsidRPr="004562AC">
        <w:rPr>
          <w:rFonts w:eastAsia="Calibri"/>
          <w:color w:val="000000" w:themeColor="text1"/>
        </w:rPr>
        <w:t xml:space="preserve">he </w:t>
      </w:r>
      <w:r w:rsidR="0069419C">
        <w:rPr>
          <w:rFonts w:eastAsia="Calibri"/>
          <w:color w:val="000000" w:themeColor="text1"/>
        </w:rPr>
        <w:t>culture condition</w:t>
      </w:r>
      <w:r w:rsidR="00587ADE">
        <w:rPr>
          <w:rFonts w:eastAsia="Calibri"/>
          <w:color w:val="000000" w:themeColor="text1"/>
        </w:rPr>
        <w:t>s</w:t>
      </w:r>
      <w:r w:rsidR="0069419C">
        <w:rPr>
          <w:rFonts w:eastAsia="Calibri"/>
          <w:color w:val="000000" w:themeColor="text1"/>
        </w:rPr>
        <w:t xml:space="preserve"> </w:t>
      </w:r>
      <w:r>
        <w:rPr>
          <w:rFonts w:eastAsia="Calibri"/>
          <w:color w:val="000000" w:themeColor="text1"/>
        </w:rPr>
        <w:t>described</w:t>
      </w:r>
      <w:r w:rsidR="0069419C">
        <w:rPr>
          <w:rFonts w:eastAsia="Calibri"/>
          <w:color w:val="000000" w:themeColor="text1"/>
        </w:rPr>
        <w:t xml:space="preserve"> </w:t>
      </w:r>
      <w:r w:rsidR="00587ADE">
        <w:rPr>
          <w:rFonts w:eastAsia="Calibri"/>
          <w:color w:val="000000" w:themeColor="text1"/>
        </w:rPr>
        <w:t>in the protocol developed in this study</w:t>
      </w:r>
      <w:r w:rsidR="0069419C">
        <w:rPr>
          <w:rFonts w:eastAsia="Calibri"/>
          <w:color w:val="000000" w:themeColor="text1"/>
        </w:rPr>
        <w:t xml:space="preserve"> </w:t>
      </w:r>
      <w:r w:rsidR="00587ADE">
        <w:rPr>
          <w:rFonts w:eastAsia="Calibri"/>
          <w:color w:val="000000" w:themeColor="text1"/>
        </w:rPr>
        <w:t xml:space="preserve">will help advance </w:t>
      </w:r>
      <w:r>
        <w:rPr>
          <w:rFonts w:eastAsia="Calibri"/>
          <w:color w:val="000000" w:themeColor="text1"/>
        </w:rPr>
        <w:t xml:space="preserve">the </w:t>
      </w:r>
      <w:r w:rsidR="00587ADE">
        <w:rPr>
          <w:rFonts w:eastAsia="Calibri"/>
          <w:color w:val="000000" w:themeColor="text1"/>
        </w:rPr>
        <w:t xml:space="preserve">research and engineering of </w:t>
      </w:r>
      <w:r w:rsidR="002408DD" w:rsidRPr="004562AC">
        <w:rPr>
          <w:rFonts w:eastAsia="Calibri"/>
          <w:color w:val="000000" w:themeColor="text1"/>
        </w:rPr>
        <w:t>HSC</w:t>
      </w:r>
      <w:r w:rsidR="00587ADE">
        <w:rPr>
          <w:rFonts w:eastAsia="Calibri"/>
          <w:color w:val="000000" w:themeColor="text1"/>
        </w:rPr>
        <w:t>s</w:t>
      </w:r>
      <w:r>
        <w:rPr>
          <w:rFonts w:eastAsia="Calibri"/>
          <w:color w:val="000000" w:themeColor="text1"/>
        </w:rPr>
        <w:t>,</w:t>
      </w:r>
      <w:r w:rsidR="00457966" w:rsidRPr="00424678">
        <w:rPr>
          <w:rFonts w:eastAsia="Calibri"/>
          <w:color w:val="000000" w:themeColor="text1"/>
        </w:rPr>
        <w:t xml:space="preserve"> </w:t>
      </w:r>
      <w:r>
        <w:rPr>
          <w:rFonts w:eastAsia="Calibri"/>
          <w:color w:val="000000" w:themeColor="text1"/>
        </w:rPr>
        <w:t>particularly</w:t>
      </w:r>
      <w:r w:rsidR="00457966">
        <w:rPr>
          <w:rFonts w:eastAsia="Calibri"/>
          <w:color w:val="000000" w:themeColor="text1"/>
        </w:rPr>
        <w:t xml:space="preserve"> under near-physiological conditions</w:t>
      </w:r>
      <w:r w:rsidR="002408DD" w:rsidRPr="004562AC">
        <w:rPr>
          <w:rFonts w:eastAsia="Calibri"/>
          <w:color w:val="000000" w:themeColor="text1"/>
        </w:rPr>
        <w:t xml:space="preserve">. </w:t>
      </w:r>
      <w:r w:rsidR="0069419C">
        <w:rPr>
          <w:rFonts w:eastAsia="Calibri"/>
          <w:color w:val="000000" w:themeColor="text1"/>
        </w:rPr>
        <w:t xml:space="preserve">Culture conditions that maintain HSCs with minimal differentiation and cycling activity would </w:t>
      </w:r>
      <w:r w:rsidR="00AE2599">
        <w:rPr>
          <w:rFonts w:eastAsia="Calibri"/>
          <w:color w:val="000000" w:themeColor="text1"/>
        </w:rPr>
        <w:t xml:space="preserve">be </w:t>
      </w:r>
      <w:r w:rsidR="0069419C">
        <w:rPr>
          <w:rFonts w:eastAsia="Calibri"/>
          <w:color w:val="000000" w:themeColor="text1"/>
        </w:rPr>
        <w:t>suitable for testing</w:t>
      </w:r>
      <w:r w:rsidR="002408DD" w:rsidRPr="004562AC">
        <w:rPr>
          <w:rFonts w:eastAsia="Calibri"/>
          <w:color w:val="000000" w:themeColor="text1"/>
        </w:rPr>
        <w:t xml:space="preserve"> </w:t>
      </w:r>
      <w:r w:rsidR="0069419C">
        <w:rPr>
          <w:rFonts w:eastAsia="Calibri"/>
          <w:color w:val="000000" w:themeColor="text1"/>
        </w:rPr>
        <w:t>biological and chemical compounds</w:t>
      </w:r>
      <w:r w:rsidR="00AE2599">
        <w:rPr>
          <w:rFonts w:eastAsia="Calibri"/>
          <w:color w:val="000000" w:themeColor="text1"/>
        </w:rPr>
        <w:t xml:space="preserve"> </w:t>
      </w:r>
      <w:r w:rsidR="0069419C">
        <w:rPr>
          <w:rFonts w:eastAsia="Calibri"/>
          <w:color w:val="000000" w:themeColor="text1"/>
        </w:rPr>
        <w:t>specifically act</w:t>
      </w:r>
      <w:r w:rsidR="00AE2599">
        <w:rPr>
          <w:rFonts w:eastAsia="Calibri"/>
          <w:color w:val="000000" w:themeColor="text1"/>
        </w:rPr>
        <w:t>ing</w:t>
      </w:r>
      <w:r w:rsidR="0069419C">
        <w:rPr>
          <w:rFonts w:eastAsia="Calibri"/>
          <w:color w:val="000000" w:themeColor="text1"/>
        </w:rPr>
        <w:t xml:space="preserve"> on </w:t>
      </w:r>
      <w:r w:rsidR="002408DD" w:rsidRPr="004562AC">
        <w:rPr>
          <w:rFonts w:eastAsia="Calibri"/>
          <w:color w:val="000000" w:themeColor="text1"/>
        </w:rPr>
        <w:t>HSCs</w:t>
      </w:r>
      <w:r w:rsidR="0069419C">
        <w:rPr>
          <w:rFonts w:eastAsia="Calibri"/>
          <w:color w:val="000000" w:themeColor="text1"/>
        </w:rPr>
        <w:t>,</w:t>
      </w:r>
      <w:r w:rsidR="002408DD" w:rsidRPr="004562AC">
        <w:rPr>
          <w:rFonts w:eastAsia="Calibri"/>
          <w:color w:val="000000" w:themeColor="text1"/>
        </w:rPr>
        <w:t xml:space="preserve"> </w:t>
      </w:r>
      <w:r w:rsidR="00AE2599">
        <w:rPr>
          <w:rFonts w:eastAsia="Calibri"/>
          <w:color w:val="000000" w:themeColor="text1"/>
        </w:rPr>
        <w:t>manipulating</w:t>
      </w:r>
      <w:r w:rsidR="0069419C">
        <w:rPr>
          <w:rFonts w:eastAsia="Calibri"/>
          <w:color w:val="000000" w:themeColor="text1"/>
        </w:rPr>
        <w:t xml:space="preserve"> HSCs </w:t>
      </w:r>
      <w:r w:rsidR="00AE2599">
        <w:rPr>
          <w:rFonts w:eastAsia="Calibri"/>
          <w:color w:val="000000" w:themeColor="text1"/>
        </w:rPr>
        <w:t>via</w:t>
      </w:r>
      <w:r w:rsidR="0069419C">
        <w:rPr>
          <w:rFonts w:eastAsia="Calibri"/>
          <w:color w:val="000000" w:themeColor="text1"/>
        </w:rPr>
        <w:t xml:space="preserve"> lentivirus transduction or genome editing without </w:t>
      </w:r>
      <w:r>
        <w:rPr>
          <w:rFonts w:eastAsia="Calibri"/>
          <w:color w:val="000000" w:themeColor="text1"/>
        </w:rPr>
        <w:t>the</w:t>
      </w:r>
      <w:r w:rsidR="0069419C" w:rsidRPr="00424678">
        <w:rPr>
          <w:rFonts w:eastAsia="Calibri"/>
          <w:color w:val="000000" w:themeColor="text1"/>
        </w:rPr>
        <w:t xml:space="preserve"> </w:t>
      </w:r>
      <w:r w:rsidR="0069419C">
        <w:rPr>
          <w:rFonts w:eastAsia="Calibri"/>
          <w:color w:val="000000" w:themeColor="text1"/>
        </w:rPr>
        <w:t>loss of stem</w:t>
      </w:r>
      <w:r w:rsidR="00AE2599">
        <w:rPr>
          <w:rFonts w:eastAsia="Calibri"/>
          <w:color w:val="000000" w:themeColor="text1"/>
        </w:rPr>
        <w:t>ness</w:t>
      </w:r>
      <w:r w:rsidR="0069419C">
        <w:rPr>
          <w:rFonts w:eastAsia="Calibri"/>
          <w:color w:val="000000" w:themeColor="text1"/>
        </w:rPr>
        <w:t xml:space="preserve">, </w:t>
      </w:r>
      <w:r w:rsidR="00C134B7">
        <w:rPr>
          <w:rFonts w:eastAsia="Calibri"/>
          <w:color w:val="000000" w:themeColor="text1"/>
        </w:rPr>
        <w:t xml:space="preserve">and </w:t>
      </w:r>
      <w:r w:rsidR="0069419C">
        <w:rPr>
          <w:rFonts w:eastAsia="Calibri"/>
          <w:color w:val="000000" w:themeColor="text1"/>
        </w:rPr>
        <w:t xml:space="preserve">elucidating the initial step of transformation </w:t>
      </w:r>
      <w:r w:rsidR="00AE2599">
        <w:rPr>
          <w:rFonts w:eastAsia="Calibri"/>
          <w:color w:val="000000" w:themeColor="text1"/>
        </w:rPr>
        <w:t>induced</w:t>
      </w:r>
      <w:r w:rsidR="001B3DF4">
        <w:rPr>
          <w:rFonts w:eastAsia="Calibri"/>
          <w:color w:val="000000" w:themeColor="text1"/>
        </w:rPr>
        <w:t xml:space="preserve"> by</w:t>
      </w:r>
      <w:r w:rsidR="0069419C">
        <w:rPr>
          <w:rFonts w:eastAsia="Calibri"/>
          <w:color w:val="000000" w:themeColor="text1"/>
        </w:rPr>
        <w:t xml:space="preserve"> leukemia-associated genes</w:t>
      </w:r>
      <w:r w:rsidR="002408DD" w:rsidRPr="004562AC">
        <w:rPr>
          <w:rFonts w:eastAsia="Calibri"/>
          <w:color w:val="000000" w:themeColor="text1"/>
        </w:rPr>
        <w:t>.</w:t>
      </w:r>
    </w:p>
    <w:p w14:paraId="458D8B0D" w14:textId="77777777" w:rsidR="00D62E2B" w:rsidRPr="00D62E2B" w:rsidRDefault="00D62E2B" w:rsidP="00D62E2B">
      <w:pPr>
        <w:rPr>
          <w:color w:val="000000"/>
        </w:rPr>
      </w:pPr>
    </w:p>
    <w:p w14:paraId="23DB80FE" w14:textId="6491D76C" w:rsidR="00EC18C8" w:rsidRDefault="002F5B49">
      <w:pPr>
        <w:pBdr>
          <w:top w:val="nil"/>
          <w:left w:val="nil"/>
          <w:bottom w:val="nil"/>
          <w:right w:val="nil"/>
          <w:between w:val="nil"/>
        </w:pBdr>
        <w:rPr>
          <w:color w:val="808080"/>
        </w:rPr>
      </w:pPr>
      <w:r>
        <w:rPr>
          <w:rFonts w:eastAsia="Calibri"/>
          <w:b/>
          <w:color w:val="000000"/>
        </w:rPr>
        <w:t>ACKNOWLEDGMENTS:</w:t>
      </w:r>
    </w:p>
    <w:p w14:paraId="3F51D5A6" w14:textId="220AC634" w:rsidR="00EC18C8" w:rsidRPr="00061E5F" w:rsidRDefault="00CE09CB">
      <w:pPr>
        <w:rPr>
          <w:rFonts w:eastAsia="Calibri"/>
          <w:color w:val="000000" w:themeColor="text1"/>
        </w:rPr>
      </w:pPr>
      <w:r w:rsidRPr="00061E5F">
        <w:rPr>
          <w:rFonts w:eastAsia="Calibri"/>
          <w:color w:val="000000" w:themeColor="text1"/>
        </w:rPr>
        <w:t xml:space="preserve">We thank M. </w:t>
      </w:r>
      <w:proofErr w:type="spellStart"/>
      <w:r w:rsidRPr="00061E5F">
        <w:rPr>
          <w:rFonts w:eastAsia="Calibri"/>
          <w:color w:val="000000" w:themeColor="text1"/>
        </w:rPr>
        <w:t>Haraguchi</w:t>
      </w:r>
      <w:proofErr w:type="spellEnd"/>
      <w:r w:rsidRPr="00061E5F">
        <w:rPr>
          <w:rFonts w:eastAsia="Calibri"/>
          <w:color w:val="000000" w:themeColor="text1"/>
        </w:rPr>
        <w:t xml:space="preserve"> and S. Tamaki for technical support and laboratory management</w:t>
      </w:r>
      <w:r w:rsidR="007B3BDF">
        <w:rPr>
          <w:rFonts w:eastAsia="Calibri"/>
          <w:color w:val="000000" w:themeColor="text1"/>
        </w:rPr>
        <w:t xml:space="preserve"> and</w:t>
      </w:r>
      <w:r w:rsidRPr="00061E5F">
        <w:rPr>
          <w:rFonts w:eastAsia="Calibri"/>
          <w:color w:val="000000" w:themeColor="text1"/>
        </w:rPr>
        <w:t xml:space="preserve"> </w:t>
      </w:r>
      <w:r w:rsidR="005C7369">
        <w:rPr>
          <w:rFonts w:eastAsia="Calibri"/>
          <w:color w:val="000000" w:themeColor="text1"/>
        </w:rPr>
        <w:t xml:space="preserve">K. </w:t>
      </w:r>
      <w:proofErr w:type="spellStart"/>
      <w:r w:rsidR="005C7369">
        <w:rPr>
          <w:rFonts w:eastAsia="Calibri"/>
          <w:color w:val="000000" w:themeColor="text1"/>
        </w:rPr>
        <w:t>Shiroshita</w:t>
      </w:r>
      <w:proofErr w:type="spellEnd"/>
      <w:r w:rsidR="005C7369">
        <w:rPr>
          <w:rFonts w:eastAsia="Calibri"/>
          <w:color w:val="000000" w:themeColor="text1"/>
        </w:rPr>
        <w:t xml:space="preserve"> for taking photographs. </w:t>
      </w:r>
      <w:r w:rsidRPr="00061E5F">
        <w:rPr>
          <w:rFonts w:eastAsia="Calibri"/>
          <w:color w:val="000000" w:themeColor="text1"/>
        </w:rPr>
        <w:t xml:space="preserve">HK was supported in part by </w:t>
      </w:r>
      <w:r w:rsidR="002141F3">
        <w:rPr>
          <w:rFonts w:eastAsia="Calibri"/>
          <w:color w:val="000000" w:themeColor="text1"/>
        </w:rPr>
        <w:t>the</w:t>
      </w:r>
      <w:r w:rsidR="002141F3" w:rsidRPr="00061E5F">
        <w:rPr>
          <w:rFonts w:eastAsia="Calibri"/>
          <w:color w:val="000000" w:themeColor="text1"/>
        </w:rPr>
        <w:t xml:space="preserve"> </w:t>
      </w:r>
      <w:r w:rsidRPr="00061E5F">
        <w:rPr>
          <w:rFonts w:eastAsia="Calibri"/>
          <w:color w:val="000000" w:themeColor="text1"/>
        </w:rPr>
        <w:t xml:space="preserve">KAKENHI </w:t>
      </w:r>
      <w:r w:rsidR="00A24AC7">
        <w:rPr>
          <w:rFonts w:eastAsia="Calibri"/>
          <w:color w:val="000000" w:themeColor="text1"/>
        </w:rPr>
        <w:t>G</w:t>
      </w:r>
      <w:r w:rsidR="00A24AC7" w:rsidRPr="00061E5F">
        <w:rPr>
          <w:rFonts w:eastAsia="Calibri"/>
          <w:color w:val="000000" w:themeColor="text1"/>
        </w:rPr>
        <w:t xml:space="preserve">rant </w:t>
      </w:r>
      <w:r w:rsidRPr="00061E5F">
        <w:rPr>
          <w:rFonts w:eastAsia="Calibri"/>
          <w:color w:val="000000" w:themeColor="text1"/>
        </w:rPr>
        <w:t>from MEXT/JSPS (</w:t>
      </w:r>
      <w:r w:rsidR="002141F3">
        <w:rPr>
          <w:rFonts w:eastAsia="Calibri"/>
          <w:color w:val="000000" w:themeColor="text1"/>
        </w:rPr>
        <w:t xml:space="preserve">grant no. </w:t>
      </w:r>
      <w:r w:rsidRPr="00061E5F">
        <w:rPr>
          <w:rFonts w:eastAsia="Calibri"/>
          <w:color w:val="000000" w:themeColor="text1"/>
        </w:rPr>
        <w:t>19K17847) and National Center for Global Health and Medicine. KT was supported in part by KAKENHI Grants from MEXT/JSPS (</w:t>
      </w:r>
      <w:r w:rsidR="00A24AC7">
        <w:rPr>
          <w:rFonts w:eastAsia="Calibri"/>
          <w:color w:val="000000" w:themeColor="text1"/>
        </w:rPr>
        <w:t xml:space="preserve">grant nos. </w:t>
      </w:r>
      <w:r w:rsidRPr="00061E5F">
        <w:rPr>
          <w:rFonts w:eastAsia="Calibri"/>
          <w:color w:val="000000" w:themeColor="text1"/>
        </w:rPr>
        <w:t>18H02845</w:t>
      </w:r>
      <w:r w:rsidR="00A24AC7">
        <w:rPr>
          <w:rFonts w:eastAsia="Calibri"/>
          <w:color w:val="000000" w:themeColor="text1"/>
        </w:rPr>
        <w:t xml:space="preserve"> and</w:t>
      </w:r>
      <w:r w:rsidRPr="00061E5F">
        <w:rPr>
          <w:rFonts w:eastAsia="Calibri"/>
          <w:color w:val="000000" w:themeColor="text1"/>
        </w:rPr>
        <w:t xml:space="preserve"> 18K19570), National Center for Global Health and Medicine (</w:t>
      </w:r>
      <w:r w:rsidR="00202C99">
        <w:rPr>
          <w:rFonts w:eastAsia="Calibri"/>
          <w:color w:val="000000" w:themeColor="text1"/>
        </w:rPr>
        <w:t xml:space="preserve">grant nos. </w:t>
      </w:r>
      <w:r w:rsidRPr="00061E5F">
        <w:rPr>
          <w:rFonts w:eastAsia="Calibri"/>
          <w:color w:val="000000" w:themeColor="text1"/>
        </w:rPr>
        <w:t>26-001</w:t>
      </w:r>
      <w:r w:rsidR="00202C99">
        <w:rPr>
          <w:rFonts w:eastAsia="Calibri"/>
          <w:color w:val="000000" w:themeColor="text1"/>
        </w:rPr>
        <w:t xml:space="preserve"> and</w:t>
      </w:r>
      <w:r w:rsidRPr="00061E5F">
        <w:rPr>
          <w:rFonts w:eastAsia="Calibri"/>
          <w:color w:val="000000" w:themeColor="text1"/>
        </w:rPr>
        <w:t xml:space="preserve"> 19A2002), AMED (</w:t>
      </w:r>
      <w:r w:rsidR="00202C99">
        <w:rPr>
          <w:rFonts w:eastAsia="Calibri"/>
          <w:color w:val="000000" w:themeColor="text1"/>
        </w:rPr>
        <w:t xml:space="preserve">grant nos. </w:t>
      </w:r>
      <w:r w:rsidRPr="00061E5F">
        <w:rPr>
          <w:rFonts w:eastAsia="Calibri"/>
          <w:color w:val="000000" w:themeColor="text1"/>
        </w:rPr>
        <w:t>JP18ck0106444, JP18ae0201014,</w:t>
      </w:r>
      <w:r w:rsidR="00202C99">
        <w:rPr>
          <w:rFonts w:eastAsia="Calibri"/>
          <w:color w:val="000000" w:themeColor="text1"/>
        </w:rPr>
        <w:t xml:space="preserve"> and</w:t>
      </w:r>
      <w:r w:rsidRPr="00061E5F">
        <w:rPr>
          <w:rFonts w:eastAsia="Calibri"/>
          <w:color w:val="000000" w:themeColor="text1"/>
        </w:rPr>
        <w:t xml:space="preserve"> JP20bm0704042)</w:t>
      </w:r>
      <w:r w:rsidR="00202C99">
        <w:rPr>
          <w:rFonts w:eastAsia="Calibri"/>
          <w:color w:val="000000" w:themeColor="text1"/>
        </w:rPr>
        <w:t>,</w:t>
      </w:r>
      <w:r w:rsidRPr="00061E5F">
        <w:rPr>
          <w:rFonts w:eastAsia="Calibri"/>
          <w:color w:val="000000" w:themeColor="text1"/>
        </w:rPr>
        <w:t xml:space="preserve"> Ono Medical Research Foundation, </w:t>
      </w:r>
      <w:proofErr w:type="spellStart"/>
      <w:r w:rsidRPr="00061E5F">
        <w:rPr>
          <w:rFonts w:eastAsia="Calibri"/>
          <w:color w:val="000000" w:themeColor="text1"/>
        </w:rPr>
        <w:t>Kanzawa</w:t>
      </w:r>
      <w:proofErr w:type="spellEnd"/>
      <w:r w:rsidRPr="00061E5F">
        <w:rPr>
          <w:rFonts w:eastAsia="Calibri"/>
          <w:color w:val="000000" w:themeColor="text1"/>
        </w:rPr>
        <w:t xml:space="preserve"> Medical Research Foundation</w:t>
      </w:r>
      <w:r w:rsidR="00202C99">
        <w:rPr>
          <w:rFonts w:eastAsia="Calibri"/>
          <w:color w:val="000000" w:themeColor="text1"/>
        </w:rPr>
        <w:t>,</w:t>
      </w:r>
      <w:r w:rsidRPr="00061E5F">
        <w:rPr>
          <w:rFonts w:eastAsia="Calibri"/>
          <w:color w:val="000000" w:themeColor="text1"/>
        </w:rPr>
        <w:t xml:space="preserve"> and Takeda Science Foundation.</w:t>
      </w:r>
    </w:p>
    <w:p w14:paraId="2D217AA0" w14:textId="77777777" w:rsidR="00CE09CB" w:rsidRPr="00CE09CB" w:rsidRDefault="00CE09CB">
      <w:pPr>
        <w:rPr>
          <w:b/>
        </w:rPr>
      </w:pPr>
    </w:p>
    <w:p w14:paraId="417E14A0" w14:textId="53CF28CC" w:rsidR="00EC18C8" w:rsidRDefault="002F5B49">
      <w:pPr>
        <w:pBdr>
          <w:top w:val="nil"/>
          <w:left w:val="nil"/>
          <w:bottom w:val="nil"/>
          <w:right w:val="nil"/>
          <w:between w:val="nil"/>
        </w:pBdr>
        <w:rPr>
          <w:color w:val="808080"/>
        </w:rPr>
      </w:pPr>
      <w:r>
        <w:rPr>
          <w:rFonts w:eastAsia="Calibri"/>
          <w:b/>
          <w:color w:val="000000"/>
        </w:rPr>
        <w:t xml:space="preserve">DISCLOSURES: </w:t>
      </w:r>
    </w:p>
    <w:p w14:paraId="1CEA175E" w14:textId="179E0A5E" w:rsidR="00EC18C8" w:rsidRDefault="00312CA8">
      <w:pPr>
        <w:rPr>
          <w:color w:val="808080"/>
        </w:rPr>
      </w:pPr>
      <w:r w:rsidRPr="00DF3FA0">
        <w:rPr>
          <w:rFonts w:eastAsia="Calibri"/>
          <w:color w:val="000000" w:themeColor="text1"/>
        </w:rPr>
        <w:t>The authors declare no conflict of interest associated with this st</w:t>
      </w:r>
      <w:r w:rsidR="00BF4087" w:rsidRPr="00DF3FA0">
        <w:rPr>
          <w:rFonts w:eastAsia="Calibri"/>
          <w:color w:val="000000" w:themeColor="text1"/>
        </w:rPr>
        <w:t>udy</w:t>
      </w:r>
      <w:r w:rsidRPr="00DF3FA0">
        <w:rPr>
          <w:rFonts w:eastAsia="Calibri"/>
          <w:color w:val="000000" w:themeColor="text1"/>
        </w:rPr>
        <w:t>.</w:t>
      </w:r>
    </w:p>
    <w:p w14:paraId="5B8F3170" w14:textId="77777777" w:rsidR="00EC18C8" w:rsidRDefault="00EC18C8">
      <w:pPr>
        <w:rPr>
          <w:color w:val="000000"/>
        </w:rPr>
      </w:pPr>
    </w:p>
    <w:p w14:paraId="1F6869AF" w14:textId="668003DE" w:rsidR="00EC18C8" w:rsidRDefault="002F5B49">
      <w:pPr>
        <w:rPr>
          <w:b/>
          <w:color w:val="000000"/>
        </w:rPr>
      </w:pPr>
      <w:r>
        <w:rPr>
          <w:rFonts w:eastAsia="Calibri"/>
          <w:b/>
        </w:rPr>
        <w:t>REFERENCES:</w:t>
      </w:r>
      <w:r>
        <w:rPr>
          <w:rFonts w:eastAsia="Calibri"/>
        </w:rPr>
        <w:t xml:space="preserve"> </w:t>
      </w:r>
    </w:p>
    <w:p w14:paraId="65015D1A" w14:textId="1BC5D084" w:rsidR="001B0D04" w:rsidRPr="001B0D04" w:rsidRDefault="00312CA8" w:rsidP="00AD668D">
      <w:pPr>
        <w:pStyle w:val="EndNoteBibliography"/>
      </w:pPr>
      <w:r>
        <w:rPr>
          <w:color w:val="7F7F7F"/>
        </w:rPr>
        <w:fldChar w:fldCharType="begin"/>
      </w:r>
      <w:r>
        <w:rPr>
          <w:color w:val="7F7F7F"/>
        </w:rPr>
        <w:instrText xml:space="preserve"> ADDIN EN.REFLIST </w:instrText>
      </w:r>
      <w:r>
        <w:rPr>
          <w:color w:val="7F7F7F"/>
        </w:rPr>
        <w:fldChar w:fldCharType="separate"/>
      </w:r>
      <w:r w:rsidR="001B0D04" w:rsidRPr="001B0D04">
        <w:t>1</w:t>
      </w:r>
      <w:r w:rsidR="001B0D04" w:rsidRPr="001B0D04">
        <w:tab/>
        <w:t>Scala, S.</w:t>
      </w:r>
      <w:r w:rsidR="00AD668D">
        <w:t>,</w:t>
      </w:r>
      <w:r w:rsidR="001B0D04" w:rsidRPr="001B0D04">
        <w:t xml:space="preserve"> Aiuti, A. </w:t>
      </w:r>
      <w:r w:rsidR="005C1836" w:rsidRPr="005C1836">
        <w:t>In vivo</w:t>
      </w:r>
      <w:r w:rsidR="001B0D04" w:rsidRPr="001B0D04">
        <w:t xml:space="preserve"> dynamics of human hematopoietic stem cells: novel concepts and future directions. </w:t>
      </w:r>
      <w:r w:rsidR="001B0D04" w:rsidRPr="001B0D04">
        <w:rPr>
          <w:i/>
        </w:rPr>
        <w:t>Blood Adv</w:t>
      </w:r>
      <w:r w:rsidR="001D3F73">
        <w:rPr>
          <w:i/>
        </w:rPr>
        <w:t>ances</w:t>
      </w:r>
      <w:r w:rsidR="001B0D04" w:rsidRPr="001B0D04">
        <w:rPr>
          <w:i/>
        </w:rPr>
        <w:t>.</w:t>
      </w:r>
      <w:r w:rsidR="001B0D04" w:rsidRPr="001B0D04">
        <w:t xml:space="preserve"> </w:t>
      </w:r>
      <w:r w:rsidR="001B0D04" w:rsidRPr="001B0D04">
        <w:rPr>
          <w:b/>
        </w:rPr>
        <w:t>3</w:t>
      </w:r>
      <w:r w:rsidR="001B0D04" w:rsidRPr="001B0D04">
        <w:t xml:space="preserve"> (12), 1916-1924 (2019).</w:t>
      </w:r>
    </w:p>
    <w:p w14:paraId="2ABA1046" w14:textId="2F9FEE96" w:rsidR="001B0D04" w:rsidRPr="001B0D04" w:rsidRDefault="001B0D04" w:rsidP="00AD668D">
      <w:pPr>
        <w:pStyle w:val="EndNoteBibliography"/>
      </w:pPr>
      <w:r w:rsidRPr="001B0D04">
        <w:t>2</w:t>
      </w:r>
      <w:r w:rsidRPr="001B0D04">
        <w:tab/>
        <w:t>Trumpp, A., Essers, M.</w:t>
      </w:r>
      <w:r w:rsidR="00AD668D">
        <w:t>,</w:t>
      </w:r>
      <w:r w:rsidRPr="001B0D04">
        <w:t xml:space="preserve"> Wilson, A. Awakening dormant haematopoietic stem cells. </w:t>
      </w:r>
      <w:r w:rsidRPr="001B0D04">
        <w:rPr>
          <w:i/>
        </w:rPr>
        <w:t>Nat</w:t>
      </w:r>
      <w:r w:rsidR="001D3F73">
        <w:rPr>
          <w:i/>
        </w:rPr>
        <w:t>ure</w:t>
      </w:r>
      <w:r w:rsidRPr="001B0D04">
        <w:rPr>
          <w:i/>
        </w:rPr>
        <w:t xml:space="preserve"> Rev</w:t>
      </w:r>
      <w:r w:rsidR="001D3F73">
        <w:rPr>
          <w:i/>
        </w:rPr>
        <w:t>iew</w:t>
      </w:r>
      <w:r w:rsidR="00E371FC">
        <w:rPr>
          <w:rFonts w:hint="eastAsia"/>
          <w:i/>
        </w:rPr>
        <w:t>s</w:t>
      </w:r>
      <w:r w:rsidRPr="001B0D04">
        <w:rPr>
          <w:i/>
        </w:rPr>
        <w:t xml:space="preserve"> Immunol</w:t>
      </w:r>
      <w:r w:rsidR="001D3F73">
        <w:rPr>
          <w:i/>
        </w:rPr>
        <w:t>ogy</w:t>
      </w:r>
      <w:r w:rsidRPr="001B0D04">
        <w:rPr>
          <w:i/>
        </w:rPr>
        <w:t>.</w:t>
      </w:r>
      <w:r w:rsidRPr="001B0D04">
        <w:t xml:space="preserve"> </w:t>
      </w:r>
      <w:r w:rsidRPr="001B0D04">
        <w:rPr>
          <w:b/>
        </w:rPr>
        <w:t>10</w:t>
      </w:r>
      <w:r w:rsidRPr="001B0D04">
        <w:t xml:space="preserve"> (3), 201-209 (2010).</w:t>
      </w:r>
    </w:p>
    <w:p w14:paraId="4093B412" w14:textId="2799C52D" w:rsidR="001B0D04" w:rsidRPr="001B0D04" w:rsidRDefault="001B0D04" w:rsidP="00AD668D">
      <w:pPr>
        <w:pStyle w:val="EndNoteBibliography"/>
      </w:pPr>
      <w:r w:rsidRPr="001B0D04">
        <w:t>3</w:t>
      </w:r>
      <w:r w:rsidRPr="001B0D04">
        <w:tab/>
        <w:t>Laurenti, E.</w:t>
      </w:r>
      <w:r w:rsidR="00AD668D">
        <w:t>,</w:t>
      </w:r>
      <w:r w:rsidRPr="001B0D04">
        <w:t xml:space="preserve"> Gottgens, B. From haematopoietic stem cells to complex differentiation landscapes. </w:t>
      </w:r>
      <w:r w:rsidRPr="001B0D04">
        <w:rPr>
          <w:i/>
        </w:rPr>
        <w:t>Nature.</w:t>
      </w:r>
      <w:r w:rsidRPr="001B0D04">
        <w:t xml:space="preserve"> </w:t>
      </w:r>
      <w:r w:rsidRPr="001B0D04">
        <w:rPr>
          <w:b/>
        </w:rPr>
        <w:t>553</w:t>
      </w:r>
      <w:r w:rsidRPr="001B0D04">
        <w:t xml:space="preserve"> (7689), 418-426 (2018).</w:t>
      </w:r>
    </w:p>
    <w:p w14:paraId="3E8DCEEE" w14:textId="3744AF5B" w:rsidR="001B0D04" w:rsidRPr="001B0D04" w:rsidRDefault="001B0D04" w:rsidP="00AD668D">
      <w:pPr>
        <w:pStyle w:val="EndNoteBibliography"/>
      </w:pPr>
      <w:r w:rsidRPr="001B0D04">
        <w:t>4</w:t>
      </w:r>
      <w:r w:rsidRPr="001B0D04">
        <w:tab/>
        <w:t>Sun, J.</w:t>
      </w:r>
      <w:r w:rsidRPr="001B0D04">
        <w:rPr>
          <w:i/>
        </w:rPr>
        <w:t xml:space="preserve"> </w:t>
      </w:r>
      <w:r w:rsidR="00A65D4D" w:rsidRPr="00A65D4D">
        <w:t>et al.</w:t>
      </w:r>
      <w:r w:rsidRPr="001B0D04">
        <w:t xml:space="preserve"> Clonal dynamics of native haematopoiesis. </w:t>
      </w:r>
      <w:r w:rsidRPr="001B0D04">
        <w:rPr>
          <w:i/>
        </w:rPr>
        <w:t>Nature.</w:t>
      </w:r>
      <w:r w:rsidRPr="001B0D04">
        <w:t xml:space="preserve"> </w:t>
      </w:r>
      <w:r w:rsidRPr="001B0D04">
        <w:rPr>
          <w:b/>
        </w:rPr>
        <w:t>514</w:t>
      </w:r>
      <w:r w:rsidRPr="001B0D04">
        <w:t xml:space="preserve"> (7522), 322-327 (2014).</w:t>
      </w:r>
    </w:p>
    <w:p w14:paraId="1C1672B3" w14:textId="0DE955A2" w:rsidR="001B0D04" w:rsidRPr="001B0D04" w:rsidRDefault="001B0D04" w:rsidP="00AD668D">
      <w:pPr>
        <w:pStyle w:val="EndNoteBibliography"/>
      </w:pPr>
      <w:r w:rsidRPr="001B0D04">
        <w:t>5</w:t>
      </w:r>
      <w:r w:rsidRPr="001B0D04">
        <w:tab/>
        <w:t>Busch, K.</w:t>
      </w:r>
      <w:r w:rsidRPr="001B0D04">
        <w:rPr>
          <w:i/>
        </w:rPr>
        <w:t xml:space="preserve"> </w:t>
      </w:r>
      <w:r w:rsidR="00A65D4D" w:rsidRPr="00A65D4D">
        <w:t>et al.</w:t>
      </w:r>
      <w:r w:rsidRPr="001B0D04">
        <w:t xml:space="preserve"> Fundamental properties of unperturbed haematopoiesis from stem cells </w:t>
      </w:r>
      <w:r w:rsidR="005C1836" w:rsidRPr="005C1836">
        <w:t>in vivo</w:t>
      </w:r>
      <w:r w:rsidRPr="001B0D04">
        <w:t xml:space="preserve">. </w:t>
      </w:r>
      <w:r w:rsidRPr="001B0D04">
        <w:rPr>
          <w:i/>
        </w:rPr>
        <w:t>Nature.</w:t>
      </w:r>
      <w:r w:rsidRPr="001B0D04">
        <w:t xml:space="preserve"> </w:t>
      </w:r>
      <w:r w:rsidRPr="001B0D04">
        <w:rPr>
          <w:b/>
        </w:rPr>
        <w:t>518</w:t>
      </w:r>
      <w:r w:rsidRPr="001B0D04">
        <w:t xml:space="preserve"> (7540), 542-546 (2015).</w:t>
      </w:r>
    </w:p>
    <w:p w14:paraId="04B35055" w14:textId="12873570" w:rsidR="001B0D04" w:rsidRPr="001B0D04" w:rsidRDefault="001B0D04" w:rsidP="00AD668D">
      <w:pPr>
        <w:pStyle w:val="EndNoteBibliography"/>
      </w:pPr>
      <w:r w:rsidRPr="001B0D04">
        <w:lastRenderedPageBreak/>
        <w:t>6</w:t>
      </w:r>
      <w:r w:rsidRPr="001B0D04">
        <w:tab/>
        <w:t>Lee-Six, H.</w:t>
      </w:r>
      <w:r w:rsidRPr="001B0D04">
        <w:rPr>
          <w:i/>
        </w:rPr>
        <w:t xml:space="preserve"> </w:t>
      </w:r>
      <w:r w:rsidR="00A65D4D" w:rsidRPr="00A65D4D">
        <w:t>et al.</w:t>
      </w:r>
      <w:r w:rsidRPr="001B0D04">
        <w:t xml:space="preserve"> Population dynamics of normal human blood inferred from somatic mutations. </w:t>
      </w:r>
      <w:r w:rsidRPr="001B0D04">
        <w:rPr>
          <w:i/>
        </w:rPr>
        <w:t>Nature.</w:t>
      </w:r>
      <w:r w:rsidRPr="001B0D04">
        <w:t xml:space="preserve"> </w:t>
      </w:r>
      <w:r w:rsidRPr="001B0D04">
        <w:rPr>
          <w:b/>
        </w:rPr>
        <w:t>561</w:t>
      </w:r>
      <w:r w:rsidRPr="001B0D04">
        <w:t xml:space="preserve"> (7724), 473-478 (2018).</w:t>
      </w:r>
    </w:p>
    <w:p w14:paraId="11FEF0BB" w14:textId="3E32E92A" w:rsidR="001B0D04" w:rsidRPr="001B0D04" w:rsidRDefault="001B0D04" w:rsidP="00AD668D">
      <w:pPr>
        <w:pStyle w:val="EndNoteBibliography"/>
      </w:pPr>
      <w:r w:rsidRPr="001B0D04">
        <w:t>7</w:t>
      </w:r>
      <w:r w:rsidRPr="001B0D04">
        <w:tab/>
        <w:t>Osorio, F. G.</w:t>
      </w:r>
      <w:r w:rsidRPr="001B0D04">
        <w:rPr>
          <w:i/>
        </w:rPr>
        <w:t xml:space="preserve"> </w:t>
      </w:r>
      <w:r w:rsidR="00A65D4D" w:rsidRPr="00A65D4D">
        <w:t>et al.</w:t>
      </w:r>
      <w:r w:rsidRPr="001B0D04">
        <w:t xml:space="preserve"> Somatic Mutations Reveal Lineage Relationships and Age-Related Mutagenesis in Human Hematopoiesis. </w:t>
      </w:r>
      <w:r w:rsidRPr="001B0D04">
        <w:rPr>
          <w:i/>
        </w:rPr>
        <w:t>Cell Rep</w:t>
      </w:r>
      <w:r w:rsidR="001D3F73">
        <w:rPr>
          <w:i/>
        </w:rPr>
        <w:t>orts</w:t>
      </w:r>
      <w:r w:rsidRPr="001B0D04">
        <w:rPr>
          <w:i/>
        </w:rPr>
        <w:t>.</w:t>
      </w:r>
      <w:r w:rsidRPr="001B0D04">
        <w:t xml:space="preserve"> </w:t>
      </w:r>
      <w:r w:rsidRPr="001B0D04">
        <w:rPr>
          <w:b/>
        </w:rPr>
        <w:t>25</w:t>
      </w:r>
      <w:r w:rsidRPr="001B0D04">
        <w:t xml:space="preserve"> (9), 2308-2316.e2304 (2018).</w:t>
      </w:r>
    </w:p>
    <w:p w14:paraId="6DB48D56" w14:textId="09A0E85B" w:rsidR="001B0D04" w:rsidRPr="001B0D04" w:rsidRDefault="001B0D04" w:rsidP="00AD668D">
      <w:pPr>
        <w:pStyle w:val="EndNoteBibliography"/>
      </w:pPr>
      <w:r w:rsidRPr="001B0D04">
        <w:t>8</w:t>
      </w:r>
      <w:r w:rsidRPr="001B0D04">
        <w:tab/>
        <w:t>Rodriguez-Fraticelli, A. E.</w:t>
      </w:r>
      <w:r w:rsidRPr="001B0D04">
        <w:rPr>
          <w:i/>
        </w:rPr>
        <w:t xml:space="preserve"> </w:t>
      </w:r>
      <w:r w:rsidR="00A65D4D" w:rsidRPr="00A65D4D">
        <w:t>et al.</w:t>
      </w:r>
      <w:r w:rsidRPr="001B0D04">
        <w:t xml:space="preserve"> Clonal analysis of lineage fate in native haematopoiesis. </w:t>
      </w:r>
      <w:r w:rsidRPr="001B0D04">
        <w:rPr>
          <w:i/>
        </w:rPr>
        <w:t>Nature.</w:t>
      </w:r>
      <w:r w:rsidRPr="001B0D04">
        <w:t xml:space="preserve"> </w:t>
      </w:r>
      <w:r w:rsidRPr="001B0D04">
        <w:rPr>
          <w:b/>
        </w:rPr>
        <w:t>553</w:t>
      </w:r>
      <w:r w:rsidRPr="001B0D04">
        <w:t xml:space="preserve"> (7687), 212-216 (2018).</w:t>
      </w:r>
    </w:p>
    <w:p w14:paraId="69643D94" w14:textId="152758D4" w:rsidR="001B0D04" w:rsidRPr="001B0D04" w:rsidRDefault="001B0D04" w:rsidP="00AD668D">
      <w:pPr>
        <w:pStyle w:val="EndNoteBibliography"/>
      </w:pPr>
      <w:r w:rsidRPr="001B0D04">
        <w:t>9</w:t>
      </w:r>
      <w:r w:rsidRPr="001B0D04">
        <w:tab/>
        <w:t xml:space="preserve">Pineault, N. &amp; Abu-Khader, A. Advances in umbilical cord blood stem cell expansion and clinical translation. </w:t>
      </w:r>
      <w:r w:rsidRPr="001B0D04">
        <w:rPr>
          <w:i/>
        </w:rPr>
        <w:t>Exp</w:t>
      </w:r>
      <w:r w:rsidR="001D3F73">
        <w:rPr>
          <w:i/>
        </w:rPr>
        <w:t>erimental</w:t>
      </w:r>
      <w:r w:rsidRPr="001B0D04">
        <w:rPr>
          <w:i/>
        </w:rPr>
        <w:t xml:space="preserve"> Hematol</w:t>
      </w:r>
      <w:r w:rsidR="001D3F73">
        <w:rPr>
          <w:i/>
        </w:rPr>
        <w:t>ogy</w:t>
      </w:r>
      <w:r w:rsidRPr="001B0D04">
        <w:rPr>
          <w:i/>
        </w:rPr>
        <w:t>.</w:t>
      </w:r>
      <w:r w:rsidRPr="001B0D04">
        <w:t xml:space="preserve"> </w:t>
      </w:r>
      <w:r w:rsidRPr="001B0D04">
        <w:rPr>
          <w:b/>
        </w:rPr>
        <w:t>43</w:t>
      </w:r>
      <w:r w:rsidRPr="001B0D04">
        <w:t xml:space="preserve"> (7), 498-513 (2015).</w:t>
      </w:r>
    </w:p>
    <w:p w14:paraId="0524C4F2" w14:textId="590565DF" w:rsidR="001B0D04" w:rsidRPr="001B0D04" w:rsidRDefault="001B0D04" w:rsidP="00AD668D">
      <w:pPr>
        <w:pStyle w:val="EndNoteBibliography"/>
      </w:pPr>
      <w:r w:rsidRPr="001B0D04">
        <w:t>10</w:t>
      </w:r>
      <w:r w:rsidRPr="001B0D04">
        <w:tab/>
        <w:t xml:space="preserve">Wilkinson, A. C., Igarashi, K. J. &amp; Nakauchi, H. Haematopoietic stem cell self-renewal </w:t>
      </w:r>
      <w:r w:rsidR="005C1836" w:rsidRPr="005C1836">
        <w:t>in vivo</w:t>
      </w:r>
      <w:r w:rsidRPr="001B0D04">
        <w:t xml:space="preserve"> and ex vivo. </w:t>
      </w:r>
      <w:r w:rsidRPr="001B0D04">
        <w:rPr>
          <w:i/>
        </w:rPr>
        <w:t>Nat</w:t>
      </w:r>
      <w:r w:rsidR="001D3F73">
        <w:rPr>
          <w:i/>
        </w:rPr>
        <w:t>ure</w:t>
      </w:r>
      <w:r w:rsidRPr="001B0D04">
        <w:rPr>
          <w:i/>
        </w:rPr>
        <w:t xml:space="preserve"> Rev</w:t>
      </w:r>
      <w:r w:rsidR="001D3F73">
        <w:rPr>
          <w:i/>
        </w:rPr>
        <w:t>iews</w:t>
      </w:r>
      <w:r w:rsidRPr="001B0D04">
        <w:rPr>
          <w:i/>
        </w:rPr>
        <w:t xml:space="preserve"> Genet</w:t>
      </w:r>
      <w:r w:rsidR="001D3F73">
        <w:rPr>
          <w:i/>
        </w:rPr>
        <w:t>ics</w:t>
      </w:r>
      <w:r w:rsidRPr="001B0D04">
        <w:rPr>
          <w:i/>
        </w:rPr>
        <w:t>.</w:t>
      </w:r>
      <w:r w:rsidRPr="001B0D04">
        <w:t xml:space="preserve"> </w:t>
      </w:r>
      <w:r w:rsidRPr="001B0D04">
        <w:rPr>
          <w:b/>
        </w:rPr>
        <w:t>21</w:t>
      </w:r>
      <w:r w:rsidRPr="001B0D04">
        <w:t xml:space="preserve"> (9), 541-554 (2020).</w:t>
      </w:r>
    </w:p>
    <w:p w14:paraId="34C3E249" w14:textId="4EAA643A" w:rsidR="001B0D04" w:rsidRPr="001B0D04" w:rsidRDefault="001B0D04" w:rsidP="00AD668D">
      <w:pPr>
        <w:pStyle w:val="EndNoteBibliography"/>
      </w:pPr>
      <w:r w:rsidRPr="001B0D04">
        <w:t>11</w:t>
      </w:r>
      <w:r w:rsidRPr="001B0D04">
        <w:tab/>
        <w:t>Wagner, J. E.</w:t>
      </w:r>
      <w:r w:rsidRPr="001B0D04">
        <w:rPr>
          <w:i/>
        </w:rPr>
        <w:t xml:space="preserve"> </w:t>
      </w:r>
      <w:r w:rsidR="00A65D4D" w:rsidRPr="00A65D4D">
        <w:t>et al.</w:t>
      </w:r>
      <w:r w:rsidRPr="001B0D04">
        <w:t xml:space="preserve"> Phase I/II Trial of StemRegenin-1 Expanded Umbilical Cord Blood Hematopoietic Stem Cells Supports Testing as a Stand-Alone Graft. </w:t>
      </w:r>
      <w:r w:rsidRPr="001B0D04">
        <w:rPr>
          <w:i/>
        </w:rPr>
        <w:t>Cell Stem Cell.</w:t>
      </w:r>
      <w:r w:rsidRPr="001B0D04">
        <w:t xml:space="preserve"> </w:t>
      </w:r>
      <w:r w:rsidRPr="001B0D04">
        <w:rPr>
          <w:b/>
        </w:rPr>
        <w:t>18</w:t>
      </w:r>
      <w:r w:rsidRPr="001B0D04">
        <w:t xml:space="preserve"> (1), 144-155 (2016).</w:t>
      </w:r>
    </w:p>
    <w:p w14:paraId="0A408E77" w14:textId="4FE7A4A5" w:rsidR="001B0D04" w:rsidRPr="001B0D04" w:rsidRDefault="001B0D04" w:rsidP="00AD668D">
      <w:pPr>
        <w:pStyle w:val="EndNoteBibliography"/>
      </w:pPr>
      <w:r w:rsidRPr="001B0D04">
        <w:t>12</w:t>
      </w:r>
      <w:r w:rsidRPr="001B0D04">
        <w:tab/>
        <w:t>Cohen, S.</w:t>
      </w:r>
      <w:r w:rsidRPr="001B0D04">
        <w:rPr>
          <w:i/>
        </w:rPr>
        <w:t xml:space="preserve"> </w:t>
      </w:r>
      <w:r w:rsidR="00A65D4D" w:rsidRPr="00A65D4D">
        <w:t>et al.</w:t>
      </w:r>
      <w:r w:rsidRPr="001B0D04">
        <w:t xml:space="preserve"> Hematopoietic stem cell transplantation using single UM171-expanded cord blood: a single-arm, phase 1-2 safety and feasibility study. </w:t>
      </w:r>
      <w:r w:rsidRPr="001B0D04">
        <w:rPr>
          <w:i/>
        </w:rPr>
        <w:t>Lancet Haematol</w:t>
      </w:r>
      <w:r w:rsidR="001D3F73">
        <w:rPr>
          <w:i/>
        </w:rPr>
        <w:t>ogy</w:t>
      </w:r>
      <w:r w:rsidRPr="001B0D04">
        <w:rPr>
          <w:i/>
        </w:rPr>
        <w:t>.</w:t>
      </w:r>
      <w:r w:rsidRPr="001B0D04">
        <w:t xml:space="preserve"> </w:t>
      </w:r>
      <w:r w:rsidRPr="001B0D04">
        <w:rPr>
          <w:b/>
        </w:rPr>
        <w:t>7</w:t>
      </w:r>
      <w:r w:rsidRPr="001B0D04">
        <w:t xml:space="preserve"> (2), e134-e145 (2020).</w:t>
      </w:r>
    </w:p>
    <w:p w14:paraId="24C6D97F" w14:textId="2823FA81" w:rsidR="001B0D04" w:rsidRPr="001B0D04" w:rsidRDefault="001B0D04" w:rsidP="00AD668D">
      <w:pPr>
        <w:pStyle w:val="EndNoteBibliography"/>
      </w:pPr>
      <w:r w:rsidRPr="001B0D04">
        <w:t>13</w:t>
      </w:r>
      <w:r w:rsidRPr="001B0D04">
        <w:tab/>
        <w:t>Laurenti, E.</w:t>
      </w:r>
      <w:r w:rsidRPr="001B0D04">
        <w:rPr>
          <w:i/>
        </w:rPr>
        <w:t xml:space="preserve"> </w:t>
      </w:r>
      <w:r w:rsidR="00A65D4D" w:rsidRPr="00A65D4D">
        <w:t>et al.</w:t>
      </w:r>
      <w:r w:rsidRPr="001B0D04">
        <w:t xml:space="preserve"> CDK6 levels regulate quiescence exit in human hematopoietic stem cells. </w:t>
      </w:r>
      <w:r w:rsidRPr="001B0D04">
        <w:rPr>
          <w:i/>
        </w:rPr>
        <w:t>Cell Stem Cell.</w:t>
      </w:r>
      <w:r w:rsidRPr="001B0D04">
        <w:t xml:space="preserve"> </w:t>
      </w:r>
      <w:r w:rsidRPr="001B0D04">
        <w:rPr>
          <w:b/>
        </w:rPr>
        <w:t>16</w:t>
      </w:r>
      <w:r w:rsidRPr="001B0D04">
        <w:t xml:space="preserve"> (3), 302-313 (2015).</w:t>
      </w:r>
    </w:p>
    <w:p w14:paraId="7660BD8F" w14:textId="6B9E3779" w:rsidR="001B0D04" w:rsidRPr="001B0D04" w:rsidRDefault="001B0D04" w:rsidP="00AD668D">
      <w:pPr>
        <w:pStyle w:val="EndNoteBibliography"/>
      </w:pPr>
      <w:r w:rsidRPr="001B0D04">
        <w:t>14</w:t>
      </w:r>
      <w:r w:rsidRPr="001B0D04">
        <w:tab/>
        <w:t xml:space="preserve">Ito, K. &amp; Suda, T. Metabolic requirements for the maintenance of self-renewing stem cells. </w:t>
      </w:r>
      <w:r w:rsidRPr="001B0D04">
        <w:rPr>
          <w:i/>
        </w:rPr>
        <w:t>Nat</w:t>
      </w:r>
      <w:r w:rsidR="001D3F73">
        <w:rPr>
          <w:i/>
        </w:rPr>
        <w:t>ure</w:t>
      </w:r>
      <w:r w:rsidRPr="001B0D04">
        <w:rPr>
          <w:i/>
        </w:rPr>
        <w:t xml:space="preserve"> Rev</w:t>
      </w:r>
      <w:r w:rsidR="001D3F73">
        <w:rPr>
          <w:i/>
        </w:rPr>
        <w:t>iews</w:t>
      </w:r>
      <w:r w:rsidRPr="001B0D04">
        <w:rPr>
          <w:i/>
        </w:rPr>
        <w:t xml:space="preserve"> Mol</w:t>
      </w:r>
      <w:r w:rsidR="001D3F73">
        <w:rPr>
          <w:i/>
        </w:rPr>
        <w:t>ecular</w:t>
      </w:r>
      <w:r w:rsidRPr="001B0D04">
        <w:rPr>
          <w:i/>
        </w:rPr>
        <w:t xml:space="preserve"> Cell Biol</w:t>
      </w:r>
      <w:r w:rsidR="001D3F73">
        <w:rPr>
          <w:i/>
        </w:rPr>
        <w:t>ogy</w:t>
      </w:r>
      <w:r w:rsidRPr="001B0D04">
        <w:rPr>
          <w:i/>
        </w:rPr>
        <w:t>.</w:t>
      </w:r>
      <w:r w:rsidRPr="001B0D04">
        <w:t xml:space="preserve"> </w:t>
      </w:r>
      <w:r w:rsidRPr="001B0D04">
        <w:rPr>
          <w:b/>
        </w:rPr>
        <w:t>15</w:t>
      </w:r>
      <w:r w:rsidRPr="001B0D04">
        <w:t xml:space="preserve"> (4), 243-256 (2014).</w:t>
      </w:r>
    </w:p>
    <w:p w14:paraId="6E957E4C" w14:textId="7B23B7ED" w:rsidR="001B0D04" w:rsidRPr="001B0D04" w:rsidRDefault="001B0D04" w:rsidP="00AD668D">
      <w:pPr>
        <w:pStyle w:val="EndNoteBibliography"/>
      </w:pPr>
      <w:r w:rsidRPr="001B0D04">
        <w:t>15</w:t>
      </w:r>
      <w:r w:rsidRPr="001B0D04">
        <w:tab/>
        <w:t xml:space="preserve">Mendelson, A. &amp; Frenette, P. S. Hematopoietic stem cell niche maintenance during homeostasis and regeneration. </w:t>
      </w:r>
      <w:r w:rsidRPr="001B0D04">
        <w:rPr>
          <w:i/>
        </w:rPr>
        <w:t>Nat</w:t>
      </w:r>
      <w:r w:rsidR="001D3F73">
        <w:rPr>
          <w:i/>
        </w:rPr>
        <w:t>ure</w:t>
      </w:r>
      <w:r w:rsidRPr="001B0D04">
        <w:rPr>
          <w:i/>
        </w:rPr>
        <w:t xml:space="preserve"> Med</w:t>
      </w:r>
      <w:r w:rsidR="001D3F73">
        <w:rPr>
          <w:i/>
        </w:rPr>
        <w:t>icine</w:t>
      </w:r>
      <w:r w:rsidRPr="001B0D04">
        <w:rPr>
          <w:i/>
        </w:rPr>
        <w:t>.</w:t>
      </w:r>
      <w:r w:rsidRPr="001B0D04">
        <w:t xml:space="preserve"> </w:t>
      </w:r>
      <w:r w:rsidRPr="001B0D04">
        <w:rPr>
          <w:b/>
        </w:rPr>
        <w:t>20</w:t>
      </w:r>
      <w:r w:rsidRPr="001B0D04">
        <w:t xml:space="preserve"> (8), 833-846 (2014).</w:t>
      </w:r>
    </w:p>
    <w:p w14:paraId="0B056AC2" w14:textId="0A41DBB2" w:rsidR="001B0D04" w:rsidRPr="001B0D04" w:rsidRDefault="001B0D04" w:rsidP="00AD668D">
      <w:pPr>
        <w:pStyle w:val="EndNoteBibliography"/>
      </w:pPr>
      <w:r w:rsidRPr="001B0D04">
        <w:t>16</w:t>
      </w:r>
      <w:r w:rsidRPr="001B0D04">
        <w:tab/>
        <w:t xml:space="preserve">Majeti, R., Park, C. Y. &amp; Weissman, I. L. Identification of a hierarchy of multipotent hematopoietic progenitors in human cord blood. </w:t>
      </w:r>
      <w:r w:rsidRPr="001B0D04">
        <w:rPr>
          <w:i/>
        </w:rPr>
        <w:t>Cell Stem Cell.</w:t>
      </w:r>
      <w:r w:rsidRPr="001B0D04">
        <w:t xml:space="preserve"> </w:t>
      </w:r>
      <w:r w:rsidRPr="001B0D04">
        <w:rPr>
          <w:b/>
        </w:rPr>
        <w:t>1</w:t>
      </w:r>
      <w:r w:rsidRPr="001B0D04">
        <w:t xml:space="preserve"> (6), 635-645 (2007).</w:t>
      </w:r>
    </w:p>
    <w:p w14:paraId="689CD321" w14:textId="5261BA65" w:rsidR="001B0D04" w:rsidRPr="001B0D04" w:rsidRDefault="001B0D04" w:rsidP="00AD668D">
      <w:pPr>
        <w:pStyle w:val="EndNoteBibliography"/>
      </w:pPr>
      <w:r w:rsidRPr="001B0D04">
        <w:t>17</w:t>
      </w:r>
      <w:r w:rsidRPr="001B0D04">
        <w:tab/>
        <w:t>Xie, W.</w:t>
      </w:r>
      <w:r w:rsidRPr="001B0D04">
        <w:rPr>
          <w:i/>
        </w:rPr>
        <w:t xml:space="preserve"> </w:t>
      </w:r>
      <w:r w:rsidR="00A65D4D" w:rsidRPr="00A65D4D">
        <w:t>et al.</w:t>
      </w:r>
      <w:r w:rsidRPr="001B0D04">
        <w:t xml:space="preserve"> Detection of molecular targets on the surface of CD34+CD38- bone marrow cells in myelodysplastic syndromes. </w:t>
      </w:r>
      <w:r w:rsidRPr="001B0D04">
        <w:rPr>
          <w:i/>
        </w:rPr>
        <w:t>Cytometry A.</w:t>
      </w:r>
      <w:r w:rsidRPr="001B0D04">
        <w:t xml:space="preserve"> </w:t>
      </w:r>
      <w:r w:rsidRPr="001B0D04">
        <w:rPr>
          <w:b/>
        </w:rPr>
        <w:t>77</w:t>
      </w:r>
      <w:r w:rsidRPr="001B0D04">
        <w:t xml:space="preserve"> (9), 840-848 (2010).</w:t>
      </w:r>
    </w:p>
    <w:p w14:paraId="44295D4C" w14:textId="388134E7" w:rsidR="001B0D04" w:rsidRPr="001B0D04" w:rsidRDefault="001B0D04" w:rsidP="00AD668D">
      <w:pPr>
        <w:pStyle w:val="EndNoteBibliography"/>
      </w:pPr>
      <w:r w:rsidRPr="001B0D04">
        <w:t>18</w:t>
      </w:r>
      <w:r w:rsidRPr="001B0D04">
        <w:tab/>
        <w:t>Wilkinson, A. C.</w:t>
      </w:r>
      <w:r w:rsidRPr="001B0D04">
        <w:rPr>
          <w:i/>
        </w:rPr>
        <w:t xml:space="preserve"> </w:t>
      </w:r>
      <w:r w:rsidR="00A65D4D" w:rsidRPr="00A65D4D">
        <w:t>et al.</w:t>
      </w:r>
      <w:r w:rsidRPr="001B0D04">
        <w:t xml:space="preserve"> Long-term ex vivo haematopoietic-stem-cell expansion allows nonconditioned transplantation. </w:t>
      </w:r>
      <w:r w:rsidRPr="001B0D04">
        <w:rPr>
          <w:i/>
        </w:rPr>
        <w:t>Nature.</w:t>
      </w:r>
      <w:r w:rsidRPr="001B0D04">
        <w:t xml:space="preserve"> </w:t>
      </w:r>
      <w:r w:rsidRPr="001B0D04">
        <w:rPr>
          <w:b/>
        </w:rPr>
        <w:t>571</w:t>
      </w:r>
      <w:r w:rsidRPr="001B0D04">
        <w:t xml:space="preserve"> (7763), 117-121 (2019).</w:t>
      </w:r>
    </w:p>
    <w:p w14:paraId="0B16CEAB" w14:textId="153B23E4" w:rsidR="001B0D04" w:rsidRPr="001B0D04" w:rsidRDefault="001B0D04" w:rsidP="00AD668D">
      <w:pPr>
        <w:pStyle w:val="EndNoteBibliography"/>
      </w:pPr>
      <w:r w:rsidRPr="001B0D04">
        <w:t>19</w:t>
      </w:r>
      <w:r w:rsidRPr="001B0D04">
        <w:tab/>
        <w:t>Bai, T.</w:t>
      </w:r>
      <w:r w:rsidRPr="001B0D04">
        <w:rPr>
          <w:i/>
        </w:rPr>
        <w:t xml:space="preserve"> </w:t>
      </w:r>
      <w:r w:rsidR="00A65D4D" w:rsidRPr="00A65D4D">
        <w:t>et al.</w:t>
      </w:r>
      <w:r w:rsidRPr="001B0D04">
        <w:t xml:space="preserve"> Expansion of primitive human hematopoietic stem cells by culture in a zwitterionic hydrogel. </w:t>
      </w:r>
      <w:r w:rsidRPr="001B0D04">
        <w:rPr>
          <w:i/>
        </w:rPr>
        <w:t>Nat</w:t>
      </w:r>
      <w:r w:rsidR="001D3F73">
        <w:rPr>
          <w:i/>
        </w:rPr>
        <w:t>ure</w:t>
      </w:r>
      <w:r w:rsidRPr="001B0D04">
        <w:rPr>
          <w:i/>
        </w:rPr>
        <w:t xml:space="preserve"> Med</w:t>
      </w:r>
      <w:r w:rsidR="001D3F73">
        <w:rPr>
          <w:i/>
        </w:rPr>
        <w:t>icine</w:t>
      </w:r>
      <w:r w:rsidRPr="001B0D04">
        <w:rPr>
          <w:i/>
        </w:rPr>
        <w:t>.</w:t>
      </w:r>
      <w:r w:rsidRPr="001B0D04">
        <w:t xml:space="preserve"> </w:t>
      </w:r>
      <w:r w:rsidRPr="001B0D04">
        <w:rPr>
          <w:b/>
        </w:rPr>
        <w:t>25</w:t>
      </w:r>
      <w:r w:rsidRPr="001B0D04">
        <w:t xml:space="preserve"> (10), 1566-1575 (2019).</w:t>
      </w:r>
    </w:p>
    <w:p w14:paraId="63C946E2" w14:textId="63248E50" w:rsidR="001B0D04" w:rsidRPr="001B0D04" w:rsidRDefault="001B0D04" w:rsidP="00AD668D">
      <w:pPr>
        <w:pStyle w:val="EndNoteBibliography"/>
      </w:pPr>
      <w:r w:rsidRPr="001B0D04">
        <w:t>20</w:t>
      </w:r>
      <w:r w:rsidRPr="001B0D04">
        <w:tab/>
        <w:t>Boitano, A. E.</w:t>
      </w:r>
      <w:r w:rsidRPr="001B0D04">
        <w:rPr>
          <w:i/>
        </w:rPr>
        <w:t xml:space="preserve"> </w:t>
      </w:r>
      <w:r w:rsidR="00A65D4D" w:rsidRPr="00A65D4D">
        <w:t>et al.</w:t>
      </w:r>
      <w:r w:rsidRPr="001B0D04">
        <w:t xml:space="preserve"> Aryl hydrocarbon receptor antagonists promote the expansion of human hematopoietic stem cells. </w:t>
      </w:r>
      <w:r w:rsidRPr="005C0828">
        <w:rPr>
          <w:i/>
        </w:rPr>
        <w:t>Science</w:t>
      </w:r>
      <w:r w:rsidRPr="001B0D04">
        <w:rPr>
          <w:i/>
        </w:rPr>
        <w:t>.</w:t>
      </w:r>
      <w:r w:rsidRPr="005C0828">
        <w:t xml:space="preserve"> </w:t>
      </w:r>
      <w:r w:rsidRPr="005C0828">
        <w:rPr>
          <w:b/>
        </w:rPr>
        <w:t>329</w:t>
      </w:r>
      <w:r w:rsidRPr="001B0D04">
        <w:t xml:space="preserve"> (5997), 1345-1348 (2010).</w:t>
      </w:r>
    </w:p>
    <w:p w14:paraId="18E09F82" w14:textId="6E1D3690" w:rsidR="001B0D04" w:rsidRPr="001B0D04" w:rsidRDefault="001B0D04" w:rsidP="00AD668D">
      <w:pPr>
        <w:pStyle w:val="EndNoteBibliography"/>
      </w:pPr>
      <w:r w:rsidRPr="001B0D04">
        <w:t>21</w:t>
      </w:r>
      <w:r w:rsidRPr="001B0D04">
        <w:tab/>
        <w:t>Fares, I.</w:t>
      </w:r>
      <w:r w:rsidRPr="001B0D04">
        <w:rPr>
          <w:i/>
        </w:rPr>
        <w:t xml:space="preserve"> </w:t>
      </w:r>
      <w:r w:rsidR="00A65D4D" w:rsidRPr="00A65D4D">
        <w:t>et al.</w:t>
      </w:r>
      <w:r w:rsidRPr="001B0D04">
        <w:t xml:space="preserve"> Cord blood expansion. Pyrimidoindole derivatives are agonists of human hematopoietic stem cell self-renewal. </w:t>
      </w:r>
      <w:r w:rsidRPr="005C0828">
        <w:rPr>
          <w:i/>
        </w:rPr>
        <w:t>Science</w:t>
      </w:r>
      <w:r w:rsidRPr="001B0D04">
        <w:rPr>
          <w:i/>
        </w:rPr>
        <w:t>.</w:t>
      </w:r>
      <w:r w:rsidRPr="005C0828">
        <w:t xml:space="preserve"> </w:t>
      </w:r>
      <w:r w:rsidRPr="005C0828">
        <w:rPr>
          <w:b/>
        </w:rPr>
        <w:t>345</w:t>
      </w:r>
      <w:r w:rsidRPr="001B0D04">
        <w:t xml:space="preserve"> (6203), 1509-1512 (2014).</w:t>
      </w:r>
    </w:p>
    <w:p w14:paraId="7DCD17E1" w14:textId="68254752" w:rsidR="001B0D04" w:rsidRPr="001B0D04" w:rsidRDefault="001B0D04" w:rsidP="00AD668D">
      <w:pPr>
        <w:pStyle w:val="EndNoteBibliography"/>
      </w:pPr>
      <w:r w:rsidRPr="001B0D04">
        <w:t>22</w:t>
      </w:r>
      <w:r w:rsidRPr="001B0D04">
        <w:tab/>
        <w:t>Kobayashi, H.</w:t>
      </w:r>
      <w:r w:rsidRPr="001B0D04">
        <w:rPr>
          <w:i/>
        </w:rPr>
        <w:t xml:space="preserve"> </w:t>
      </w:r>
      <w:r w:rsidR="00A65D4D" w:rsidRPr="00A65D4D">
        <w:t>et al.</w:t>
      </w:r>
      <w:r w:rsidRPr="001B0D04">
        <w:t xml:space="preserve"> Environmental Optimization Enables Maintenance of Quiescent Hematopoietic Stem Cells Ex Vivo. </w:t>
      </w:r>
      <w:r w:rsidRPr="001B0D04">
        <w:rPr>
          <w:i/>
        </w:rPr>
        <w:t>Cell Rep</w:t>
      </w:r>
      <w:r w:rsidR="001D3F73">
        <w:rPr>
          <w:i/>
        </w:rPr>
        <w:t>orts</w:t>
      </w:r>
      <w:r w:rsidRPr="001B0D04">
        <w:rPr>
          <w:i/>
        </w:rPr>
        <w:t>.</w:t>
      </w:r>
      <w:r w:rsidRPr="001B0D04">
        <w:t xml:space="preserve"> </w:t>
      </w:r>
      <w:r w:rsidRPr="001B0D04">
        <w:rPr>
          <w:b/>
        </w:rPr>
        <w:t>28</w:t>
      </w:r>
      <w:r w:rsidRPr="001B0D04">
        <w:t xml:space="preserve"> (1), 145-158 e149 (2019).</w:t>
      </w:r>
    </w:p>
    <w:p w14:paraId="2D77DEED" w14:textId="7400ABE1" w:rsidR="00A65D4D" w:rsidRPr="001B0D04" w:rsidRDefault="001B0D04" w:rsidP="00A65D4D">
      <w:pPr>
        <w:pStyle w:val="EndNoteBibliography"/>
      </w:pPr>
      <w:r w:rsidRPr="001B0D04">
        <w:t>23</w:t>
      </w:r>
      <w:r w:rsidRPr="001B0D04">
        <w:tab/>
        <w:t xml:space="preserve">Danet, G. H., Pan, Y., Luongo, J. L., Bonnet, D. A. &amp; Simon, M. C. Expansion of human SCID-repopulating cells under hypoxic conditions. </w:t>
      </w:r>
      <w:r w:rsidRPr="001B0D04">
        <w:rPr>
          <w:i/>
        </w:rPr>
        <w:t>J</w:t>
      </w:r>
      <w:r w:rsidR="001D3F73">
        <w:rPr>
          <w:i/>
        </w:rPr>
        <w:t>ournal of</w:t>
      </w:r>
      <w:r w:rsidRPr="001B0D04">
        <w:rPr>
          <w:i/>
        </w:rPr>
        <w:t xml:space="preserve"> Clin</w:t>
      </w:r>
      <w:r w:rsidR="001D3F73">
        <w:rPr>
          <w:i/>
        </w:rPr>
        <w:t>ical</w:t>
      </w:r>
      <w:r w:rsidRPr="001B0D04">
        <w:rPr>
          <w:i/>
        </w:rPr>
        <w:t xml:space="preserve"> Invest</w:t>
      </w:r>
      <w:r w:rsidR="001D3F73">
        <w:rPr>
          <w:i/>
        </w:rPr>
        <w:t>igation</w:t>
      </w:r>
      <w:r w:rsidRPr="001B0D04">
        <w:rPr>
          <w:i/>
        </w:rPr>
        <w:t>.</w:t>
      </w:r>
      <w:r w:rsidRPr="001B0D04">
        <w:t xml:space="preserve"> </w:t>
      </w:r>
      <w:r w:rsidRPr="001B0D04">
        <w:rPr>
          <w:b/>
        </w:rPr>
        <w:t>112</w:t>
      </w:r>
      <w:r w:rsidRPr="001B0D04">
        <w:t xml:space="preserve"> (1), 126-135</w:t>
      </w:r>
    </w:p>
    <w:p w14:paraId="79DF4A89" w14:textId="46EE373C" w:rsidR="001B0D04" w:rsidRPr="001B0D04" w:rsidRDefault="001B0D04" w:rsidP="00AD668D">
      <w:pPr>
        <w:pStyle w:val="EndNoteBibliography"/>
      </w:pPr>
      <w:r w:rsidRPr="001B0D04">
        <w:t>(2003).</w:t>
      </w:r>
    </w:p>
    <w:p w14:paraId="764A55BC" w14:textId="7330DC42" w:rsidR="001B0D04" w:rsidRPr="001B0D04" w:rsidRDefault="001B0D04" w:rsidP="00AD668D">
      <w:pPr>
        <w:pStyle w:val="EndNoteBibliography"/>
      </w:pPr>
      <w:r w:rsidRPr="001B0D04">
        <w:t>24</w:t>
      </w:r>
      <w:r w:rsidRPr="001B0D04">
        <w:tab/>
        <w:t>Kikushige, Y.</w:t>
      </w:r>
      <w:r w:rsidRPr="001B0D04">
        <w:rPr>
          <w:i/>
        </w:rPr>
        <w:t xml:space="preserve"> </w:t>
      </w:r>
      <w:r w:rsidR="00A65D4D" w:rsidRPr="00A65D4D">
        <w:t>et al.</w:t>
      </w:r>
      <w:r w:rsidRPr="001B0D04">
        <w:t xml:space="preserve"> Human Flt3 is expressed at the hematopoietic stem cell and the granulocyte/macrophage progenitor stages to maintain cell survival. </w:t>
      </w:r>
      <w:r w:rsidRPr="001B0D04">
        <w:rPr>
          <w:i/>
        </w:rPr>
        <w:t>J</w:t>
      </w:r>
      <w:r w:rsidR="001D3F73">
        <w:rPr>
          <w:i/>
        </w:rPr>
        <w:t xml:space="preserve">ournal of </w:t>
      </w:r>
      <w:r w:rsidRPr="001B0D04">
        <w:rPr>
          <w:i/>
        </w:rPr>
        <w:t>Immunol</w:t>
      </w:r>
      <w:r w:rsidR="001D3F73">
        <w:rPr>
          <w:i/>
        </w:rPr>
        <w:t>ogy</w:t>
      </w:r>
      <w:r w:rsidRPr="001B0D04">
        <w:rPr>
          <w:i/>
        </w:rPr>
        <w:t>.</w:t>
      </w:r>
      <w:r w:rsidRPr="001B0D04">
        <w:t xml:space="preserve"> </w:t>
      </w:r>
      <w:r w:rsidRPr="001B0D04">
        <w:rPr>
          <w:b/>
        </w:rPr>
        <w:t>180</w:t>
      </w:r>
      <w:r w:rsidRPr="001B0D04">
        <w:t xml:space="preserve"> (11), 7358-7367 (2008).</w:t>
      </w:r>
    </w:p>
    <w:p w14:paraId="18065EB6" w14:textId="00A63F38" w:rsidR="001B0D04" w:rsidRPr="001B0D04" w:rsidRDefault="001B0D04" w:rsidP="00AD668D">
      <w:pPr>
        <w:pStyle w:val="EndNoteBibliography"/>
      </w:pPr>
      <w:r w:rsidRPr="001B0D04">
        <w:t>25</w:t>
      </w:r>
      <w:r w:rsidRPr="001B0D04">
        <w:tab/>
        <w:t>Ieyasu, A.</w:t>
      </w:r>
      <w:r w:rsidRPr="001B0D04">
        <w:rPr>
          <w:i/>
        </w:rPr>
        <w:t xml:space="preserve"> </w:t>
      </w:r>
      <w:r w:rsidR="00A65D4D" w:rsidRPr="00A65D4D">
        <w:t>et al.</w:t>
      </w:r>
      <w:r w:rsidRPr="001B0D04">
        <w:t xml:space="preserve"> An All-Recombinant Protein-Based Culture System Specifically Identifies Hematopoietic Stem Cell Maintenance Factors. </w:t>
      </w:r>
      <w:r w:rsidRPr="005C0828">
        <w:rPr>
          <w:i/>
        </w:rPr>
        <w:t>Stem Cell Reports</w:t>
      </w:r>
      <w:r w:rsidRPr="001B0D04">
        <w:rPr>
          <w:i/>
        </w:rPr>
        <w:t>.</w:t>
      </w:r>
      <w:r w:rsidRPr="005C0828">
        <w:t xml:space="preserve"> </w:t>
      </w:r>
      <w:r w:rsidRPr="005C0828">
        <w:rPr>
          <w:b/>
        </w:rPr>
        <w:t>8</w:t>
      </w:r>
      <w:r w:rsidRPr="001B0D04">
        <w:t xml:space="preserve"> (3), 500-508 (2017).</w:t>
      </w:r>
    </w:p>
    <w:p w14:paraId="4C87C823" w14:textId="22429CCD" w:rsidR="00EC18C8" w:rsidRPr="007D5966" w:rsidRDefault="00312CA8" w:rsidP="007D5966">
      <w:pPr>
        <w:rPr>
          <w:b/>
          <w:color w:val="808080"/>
        </w:rPr>
      </w:pPr>
      <w:r>
        <w:rPr>
          <w:color w:val="7F7F7F"/>
        </w:rPr>
        <w:lastRenderedPageBreak/>
        <w:fldChar w:fldCharType="end"/>
      </w:r>
    </w:p>
    <w:sectPr w:rsidR="00EC18C8" w:rsidRPr="007D5966" w:rsidSect="009B5B19">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FE752" w14:textId="77777777" w:rsidR="00B56A54" w:rsidRDefault="00B56A54">
      <w:r>
        <w:separator/>
      </w:r>
    </w:p>
  </w:endnote>
  <w:endnote w:type="continuationSeparator" w:id="0">
    <w:p w14:paraId="33B6F252" w14:textId="77777777" w:rsidR="00B56A54" w:rsidRDefault="00B56A54">
      <w:r>
        <w:continuationSeparator/>
      </w:r>
    </w:p>
  </w:endnote>
  <w:endnote w:type="continuationNotice" w:id="1">
    <w:p w14:paraId="67D22AA4" w14:textId="77777777" w:rsidR="00B56A54" w:rsidRDefault="00B56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6BE9F" w14:textId="77777777" w:rsidR="003223D0" w:rsidRDefault="003223D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70893" w14:textId="77777777" w:rsidR="00B56A54" w:rsidRDefault="00B56A54">
      <w:r>
        <w:separator/>
      </w:r>
    </w:p>
  </w:footnote>
  <w:footnote w:type="continuationSeparator" w:id="0">
    <w:p w14:paraId="0CC48E1D" w14:textId="77777777" w:rsidR="00B56A54" w:rsidRDefault="00B56A54">
      <w:r>
        <w:continuationSeparator/>
      </w:r>
    </w:p>
  </w:footnote>
  <w:footnote w:type="continuationNotice" w:id="1">
    <w:p w14:paraId="106359E8" w14:textId="77777777" w:rsidR="00B56A54" w:rsidRDefault="00B56A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BCB4C" w14:textId="77777777" w:rsidR="003223D0" w:rsidRDefault="003223D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0B14D" w14:textId="77777777" w:rsidR="003223D0" w:rsidRDefault="003223D0">
    <w:pPr>
      <w:pBdr>
        <w:top w:val="nil"/>
        <w:left w:val="nil"/>
        <w:bottom w:val="nil"/>
        <w:right w:val="nil"/>
        <w:between w:val="nil"/>
      </w:pBdr>
      <w:tabs>
        <w:tab w:val="center" w:pos="4680"/>
        <w:tab w:val="right" w:pos="9360"/>
        <w:tab w:val="left" w:pos="5724"/>
      </w:tabs>
      <w:rPr>
        <w:b/>
        <w:color w:val="1F497D"/>
        <w:sz w:val="28"/>
        <w:szCs w:val="28"/>
      </w:rPr>
    </w:pPr>
    <w:bookmarkStart w:id="4" w:name="_26in1rg" w:colFirst="0" w:colLast="0"/>
    <w:bookmarkEnd w:id="4"/>
    <w:r>
      <w:rPr>
        <w:rFonts w:eastAsia="Calibri"/>
        <w:color w:val="000000"/>
        <w:sz w:val="22"/>
        <w:szCs w:val="22"/>
      </w:rPr>
      <w:tab/>
    </w:r>
    <w:r>
      <w:rPr>
        <w:rFonts w:eastAsia="Calibri"/>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89692" w14:textId="4B586661" w:rsidR="003223D0" w:rsidRDefault="003223D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A0F6F"/>
    <w:multiLevelType w:val="multilevel"/>
    <w:tmpl w:val="798C5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7E18B1"/>
    <w:multiLevelType w:val="multilevel"/>
    <w:tmpl w:val="C6D67C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BD62A48"/>
    <w:multiLevelType w:val="hybridMultilevel"/>
    <w:tmpl w:val="4B36BBE8"/>
    <w:lvl w:ilvl="0" w:tplc="C63430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E5014B"/>
    <w:multiLevelType w:val="hybridMultilevel"/>
    <w:tmpl w:val="383CA824"/>
    <w:lvl w:ilvl="0" w:tplc="9C2006F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382E7A"/>
    <w:multiLevelType w:val="multilevel"/>
    <w:tmpl w:val="5568C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BF72CA"/>
    <w:multiLevelType w:val="multilevel"/>
    <w:tmpl w:val="1DA00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4C33D3"/>
    <w:multiLevelType w:val="hybridMultilevel"/>
    <w:tmpl w:val="EF60D626"/>
    <w:lvl w:ilvl="0" w:tplc="8D86D6F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DB121E"/>
    <w:multiLevelType w:val="multilevel"/>
    <w:tmpl w:val="7564E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222D63"/>
    <w:multiLevelType w:val="multilevel"/>
    <w:tmpl w:val="BD6EC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D2546D"/>
    <w:multiLevelType w:val="multilevel"/>
    <w:tmpl w:val="2A0A36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73C66B3"/>
    <w:multiLevelType w:val="multilevel"/>
    <w:tmpl w:val="3F76EE7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622A391D"/>
    <w:multiLevelType w:val="multilevel"/>
    <w:tmpl w:val="9A5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3624F4"/>
    <w:multiLevelType w:val="multilevel"/>
    <w:tmpl w:val="CC8822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Theme="minorEastAsia" w:hint="default"/>
        <w:b w:val="0"/>
        <w:bCs/>
      </w:rPr>
    </w:lvl>
    <w:lvl w:ilvl="2">
      <w:start w:val="1"/>
      <w:numFmt w:val="decimal"/>
      <w:isLgl/>
      <w:lvlText w:val="%1.%2.%3"/>
      <w:lvlJc w:val="left"/>
      <w:pPr>
        <w:ind w:left="720" w:hanging="720"/>
      </w:pPr>
      <w:rPr>
        <w:rFonts w:eastAsiaTheme="minorEastAsia" w:hint="default"/>
        <w:b/>
      </w:rPr>
    </w:lvl>
    <w:lvl w:ilvl="3">
      <w:start w:val="1"/>
      <w:numFmt w:val="decimal"/>
      <w:isLgl/>
      <w:lvlText w:val="%1.%2.%3.%4"/>
      <w:lvlJc w:val="left"/>
      <w:pPr>
        <w:ind w:left="720" w:hanging="720"/>
      </w:pPr>
      <w:rPr>
        <w:rFonts w:eastAsiaTheme="minorEastAsia" w:hint="default"/>
        <w:b/>
      </w:rPr>
    </w:lvl>
    <w:lvl w:ilvl="4">
      <w:start w:val="1"/>
      <w:numFmt w:val="decimal"/>
      <w:isLgl/>
      <w:lvlText w:val="%1.%2.%3.%4.%5"/>
      <w:lvlJc w:val="left"/>
      <w:pPr>
        <w:ind w:left="1080" w:hanging="1080"/>
      </w:pPr>
      <w:rPr>
        <w:rFonts w:eastAsiaTheme="minorEastAsia" w:hint="default"/>
        <w:b/>
      </w:rPr>
    </w:lvl>
    <w:lvl w:ilvl="5">
      <w:start w:val="1"/>
      <w:numFmt w:val="decimal"/>
      <w:isLgl/>
      <w:lvlText w:val="%1.%2.%3.%4.%5.%6"/>
      <w:lvlJc w:val="left"/>
      <w:pPr>
        <w:ind w:left="1080" w:hanging="1080"/>
      </w:pPr>
      <w:rPr>
        <w:rFonts w:eastAsiaTheme="minorEastAsia" w:hint="default"/>
        <w:b/>
      </w:rPr>
    </w:lvl>
    <w:lvl w:ilvl="6">
      <w:start w:val="1"/>
      <w:numFmt w:val="decimal"/>
      <w:isLgl/>
      <w:lvlText w:val="%1.%2.%3.%4.%5.%6.%7"/>
      <w:lvlJc w:val="left"/>
      <w:pPr>
        <w:ind w:left="1440" w:hanging="1440"/>
      </w:pPr>
      <w:rPr>
        <w:rFonts w:eastAsiaTheme="minorEastAsia" w:hint="default"/>
        <w:b/>
      </w:rPr>
    </w:lvl>
    <w:lvl w:ilvl="7">
      <w:start w:val="1"/>
      <w:numFmt w:val="decimal"/>
      <w:isLgl/>
      <w:lvlText w:val="%1.%2.%3.%4.%5.%6.%7.%8"/>
      <w:lvlJc w:val="left"/>
      <w:pPr>
        <w:ind w:left="1440" w:hanging="1440"/>
      </w:pPr>
      <w:rPr>
        <w:rFonts w:eastAsiaTheme="minorEastAsia" w:hint="default"/>
        <w:b/>
      </w:rPr>
    </w:lvl>
    <w:lvl w:ilvl="8">
      <w:start w:val="1"/>
      <w:numFmt w:val="decimal"/>
      <w:isLgl/>
      <w:lvlText w:val="%1.%2.%3.%4.%5.%6.%7.%8.%9"/>
      <w:lvlJc w:val="left"/>
      <w:pPr>
        <w:ind w:left="1800" w:hanging="1800"/>
      </w:pPr>
      <w:rPr>
        <w:rFonts w:eastAsiaTheme="minorEastAsia" w:hint="default"/>
        <w:b/>
      </w:rPr>
    </w:lvl>
  </w:abstractNum>
  <w:abstractNum w:abstractNumId="13" w15:restartNumberingAfterBreak="0">
    <w:nsid w:val="7307121E"/>
    <w:multiLevelType w:val="multilevel"/>
    <w:tmpl w:val="7C4E5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36A094F"/>
    <w:multiLevelType w:val="multilevel"/>
    <w:tmpl w:val="A6C45AC6"/>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75186D98"/>
    <w:multiLevelType w:val="multilevel"/>
    <w:tmpl w:val="22D8381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7C5404E6"/>
    <w:multiLevelType w:val="multilevel"/>
    <w:tmpl w:val="4C305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8"/>
  </w:num>
  <w:num w:numId="3">
    <w:abstractNumId w:val="7"/>
  </w:num>
  <w:num w:numId="4">
    <w:abstractNumId w:val="10"/>
  </w:num>
  <w:num w:numId="5">
    <w:abstractNumId w:val="9"/>
  </w:num>
  <w:num w:numId="6">
    <w:abstractNumId w:val="5"/>
  </w:num>
  <w:num w:numId="7">
    <w:abstractNumId w:val="14"/>
  </w:num>
  <w:num w:numId="8">
    <w:abstractNumId w:val="11"/>
  </w:num>
  <w:num w:numId="9">
    <w:abstractNumId w:val="1"/>
  </w:num>
  <w:num w:numId="10">
    <w:abstractNumId w:val="4"/>
  </w:num>
  <w:num w:numId="11">
    <w:abstractNumId w:val="13"/>
  </w:num>
  <w:num w:numId="12">
    <w:abstractNumId w:val="16"/>
  </w:num>
  <w:num w:numId="13">
    <w:abstractNumId w:val="3"/>
  </w:num>
  <w:num w:numId="14">
    <w:abstractNumId w:val="6"/>
  </w:num>
  <w:num w:numId="15">
    <w:abstractNumId w:val="2"/>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C18C8"/>
    <w:rsid w:val="00002867"/>
    <w:rsid w:val="00004A86"/>
    <w:rsid w:val="0002428B"/>
    <w:rsid w:val="00032192"/>
    <w:rsid w:val="00032579"/>
    <w:rsid w:val="00033614"/>
    <w:rsid w:val="00040B4A"/>
    <w:rsid w:val="00041131"/>
    <w:rsid w:val="00041CA4"/>
    <w:rsid w:val="00061E5F"/>
    <w:rsid w:val="000631B8"/>
    <w:rsid w:val="000726FF"/>
    <w:rsid w:val="000735CC"/>
    <w:rsid w:val="00084EC4"/>
    <w:rsid w:val="000968BA"/>
    <w:rsid w:val="00096A4F"/>
    <w:rsid w:val="000A2138"/>
    <w:rsid w:val="000A3837"/>
    <w:rsid w:val="000A6003"/>
    <w:rsid w:val="000B3288"/>
    <w:rsid w:val="000B45B3"/>
    <w:rsid w:val="000C1C04"/>
    <w:rsid w:val="000C38F5"/>
    <w:rsid w:val="000C4439"/>
    <w:rsid w:val="000C53CB"/>
    <w:rsid w:val="000C58EB"/>
    <w:rsid w:val="000C725B"/>
    <w:rsid w:val="000D2430"/>
    <w:rsid w:val="000D2A4B"/>
    <w:rsid w:val="000D4448"/>
    <w:rsid w:val="000E1D83"/>
    <w:rsid w:val="000E3C77"/>
    <w:rsid w:val="000F16CA"/>
    <w:rsid w:val="001008E3"/>
    <w:rsid w:val="00102722"/>
    <w:rsid w:val="001065BE"/>
    <w:rsid w:val="0011481D"/>
    <w:rsid w:val="00117C6E"/>
    <w:rsid w:val="00130DAD"/>
    <w:rsid w:val="0013184C"/>
    <w:rsid w:val="00135ED7"/>
    <w:rsid w:val="00136B2C"/>
    <w:rsid w:val="00143DC1"/>
    <w:rsid w:val="00153E8F"/>
    <w:rsid w:val="001545DA"/>
    <w:rsid w:val="001657E8"/>
    <w:rsid w:val="001741CD"/>
    <w:rsid w:val="00174231"/>
    <w:rsid w:val="00176E5B"/>
    <w:rsid w:val="001852C3"/>
    <w:rsid w:val="00190243"/>
    <w:rsid w:val="001A3CFB"/>
    <w:rsid w:val="001A69EC"/>
    <w:rsid w:val="001B0D04"/>
    <w:rsid w:val="001B0ED9"/>
    <w:rsid w:val="001B3DF4"/>
    <w:rsid w:val="001B6319"/>
    <w:rsid w:val="001C2292"/>
    <w:rsid w:val="001C4225"/>
    <w:rsid w:val="001C5BFE"/>
    <w:rsid w:val="001D0797"/>
    <w:rsid w:val="001D180B"/>
    <w:rsid w:val="001D3F73"/>
    <w:rsid w:val="001D4F20"/>
    <w:rsid w:val="001F0692"/>
    <w:rsid w:val="001F2B8E"/>
    <w:rsid w:val="001F5686"/>
    <w:rsid w:val="00202C99"/>
    <w:rsid w:val="002061C6"/>
    <w:rsid w:val="0020638B"/>
    <w:rsid w:val="00211010"/>
    <w:rsid w:val="0021101B"/>
    <w:rsid w:val="00211E14"/>
    <w:rsid w:val="002141F3"/>
    <w:rsid w:val="00216FFE"/>
    <w:rsid w:val="002238C0"/>
    <w:rsid w:val="00232075"/>
    <w:rsid w:val="00236E02"/>
    <w:rsid w:val="002408DD"/>
    <w:rsid w:val="00241BEC"/>
    <w:rsid w:val="002537FE"/>
    <w:rsid w:val="0025729E"/>
    <w:rsid w:val="00270336"/>
    <w:rsid w:val="00272D3A"/>
    <w:rsid w:val="00275F95"/>
    <w:rsid w:val="00284CF4"/>
    <w:rsid w:val="00284D70"/>
    <w:rsid w:val="00290A8C"/>
    <w:rsid w:val="00292388"/>
    <w:rsid w:val="00294F92"/>
    <w:rsid w:val="0029635F"/>
    <w:rsid w:val="002966CD"/>
    <w:rsid w:val="002A7968"/>
    <w:rsid w:val="002B53BC"/>
    <w:rsid w:val="002B5F4A"/>
    <w:rsid w:val="002C2777"/>
    <w:rsid w:val="002C38D6"/>
    <w:rsid w:val="002C7420"/>
    <w:rsid w:val="002D0C0D"/>
    <w:rsid w:val="002E35A0"/>
    <w:rsid w:val="002E564F"/>
    <w:rsid w:val="002E7DF6"/>
    <w:rsid w:val="002F0EA2"/>
    <w:rsid w:val="002F5B49"/>
    <w:rsid w:val="002F7D2C"/>
    <w:rsid w:val="00312CA8"/>
    <w:rsid w:val="0031337A"/>
    <w:rsid w:val="0031691F"/>
    <w:rsid w:val="003223D0"/>
    <w:rsid w:val="003305D6"/>
    <w:rsid w:val="00335614"/>
    <w:rsid w:val="003360BE"/>
    <w:rsid w:val="00344B2D"/>
    <w:rsid w:val="003454F5"/>
    <w:rsid w:val="00363C0E"/>
    <w:rsid w:val="00363CAB"/>
    <w:rsid w:val="00366D3C"/>
    <w:rsid w:val="00372617"/>
    <w:rsid w:val="003726AC"/>
    <w:rsid w:val="00375B0B"/>
    <w:rsid w:val="00375FFF"/>
    <w:rsid w:val="00376A13"/>
    <w:rsid w:val="00377F39"/>
    <w:rsid w:val="00397DB6"/>
    <w:rsid w:val="003A5862"/>
    <w:rsid w:val="003B1026"/>
    <w:rsid w:val="003B335A"/>
    <w:rsid w:val="003C2ECC"/>
    <w:rsid w:val="003D29A5"/>
    <w:rsid w:val="003D47E3"/>
    <w:rsid w:val="003D4A66"/>
    <w:rsid w:val="003D71C0"/>
    <w:rsid w:val="003E1804"/>
    <w:rsid w:val="003E4ECB"/>
    <w:rsid w:val="003E6425"/>
    <w:rsid w:val="003F0395"/>
    <w:rsid w:val="004034C9"/>
    <w:rsid w:val="00404236"/>
    <w:rsid w:val="00411CE9"/>
    <w:rsid w:val="0041482D"/>
    <w:rsid w:val="0042418C"/>
    <w:rsid w:val="00424678"/>
    <w:rsid w:val="00426E83"/>
    <w:rsid w:val="0043304D"/>
    <w:rsid w:val="004365F3"/>
    <w:rsid w:val="00450919"/>
    <w:rsid w:val="00455EB2"/>
    <w:rsid w:val="004562AC"/>
    <w:rsid w:val="00457966"/>
    <w:rsid w:val="0046149D"/>
    <w:rsid w:val="004638B2"/>
    <w:rsid w:val="00464D1F"/>
    <w:rsid w:val="0046736A"/>
    <w:rsid w:val="00470197"/>
    <w:rsid w:val="00483167"/>
    <w:rsid w:val="004839CA"/>
    <w:rsid w:val="004A66A9"/>
    <w:rsid w:val="004B25D3"/>
    <w:rsid w:val="004C4920"/>
    <w:rsid w:val="004C7265"/>
    <w:rsid w:val="004D4B60"/>
    <w:rsid w:val="004E0E9D"/>
    <w:rsid w:val="004E34BF"/>
    <w:rsid w:val="004F184C"/>
    <w:rsid w:val="004F4772"/>
    <w:rsid w:val="00503131"/>
    <w:rsid w:val="005035CB"/>
    <w:rsid w:val="00510211"/>
    <w:rsid w:val="00511B2A"/>
    <w:rsid w:val="00511E37"/>
    <w:rsid w:val="005218DA"/>
    <w:rsid w:val="00522757"/>
    <w:rsid w:val="00530F11"/>
    <w:rsid w:val="00547542"/>
    <w:rsid w:val="00551CF1"/>
    <w:rsid w:val="00552435"/>
    <w:rsid w:val="00553453"/>
    <w:rsid w:val="0056488A"/>
    <w:rsid w:val="00570290"/>
    <w:rsid w:val="00570594"/>
    <w:rsid w:val="0057138B"/>
    <w:rsid w:val="0057703D"/>
    <w:rsid w:val="00585669"/>
    <w:rsid w:val="00587ADE"/>
    <w:rsid w:val="00591777"/>
    <w:rsid w:val="005A5F9A"/>
    <w:rsid w:val="005B06D4"/>
    <w:rsid w:val="005B7D75"/>
    <w:rsid w:val="005C0828"/>
    <w:rsid w:val="005C1836"/>
    <w:rsid w:val="005C33FA"/>
    <w:rsid w:val="005C5803"/>
    <w:rsid w:val="005C7369"/>
    <w:rsid w:val="005E43B3"/>
    <w:rsid w:val="005E6DAB"/>
    <w:rsid w:val="005F1117"/>
    <w:rsid w:val="005F7F6C"/>
    <w:rsid w:val="0060030B"/>
    <w:rsid w:val="006010B0"/>
    <w:rsid w:val="00604419"/>
    <w:rsid w:val="00612128"/>
    <w:rsid w:val="00614CFF"/>
    <w:rsid w:val="006162B6"/>
    <w:rsid w:val="00620CC5"/>
    <w:rsid w:val="00621BFD"/>
    <w:rsid w:val="00623611"/>
    <w:rsid w:val="006279B9"/>
    <w:rsid w:val="00630928"/>
    <w:rsid w:val="00646AE4"/>
    <w:rsid w:val="00662438"/>
    <w:rsid w:val="0066548C"/>
    <w:rsid w:val="006801DB"/>
    <w:rsid w:val="00680478"/>
    <w:rsid w:val="00680E43"/>
    <w:rsid w:val="0068477C"/>
    <w:rsid w:val="00684F7B"/>
    <w:rsid w:val="00691971"/>
    <w:rsid w:val="0069419C"/>
    <w:rsid w:val="00695283"/>
    <w:rsid w:val="00697687"/>
    <w:rsid w:val="006A4EB3"/>
    <w:rsid w:val="006B3488"/>
    <w:rsid w:val="006C0D6C"/>
    <w:rsid w:val="006C42C3"/>
    <w:rsid w:val="006C5A29"/>
    <w:rsid w:val="006C7FA0"/>
    <w:rsid w:val="006D14B8"/>
    <w:rsid w:val="006D1759"/>
    <w:rsid w:val="006E0A7D"/>
    <w:rsid w:val="006E5F04"/>
    <w:rsid w:val="006E6131"/>
    <w:rsid w:val="006F5F67"/>
    <w:rsid w:val="006F70BB"/>
    <w:rsid w:val="00703E48"/>
    <w:rsid w:val="007071EE"/>
    <w:rsid w:val="00712891"/>
    <w:rsid w:val="007247E7"/>
    <w:rsid w:val="00727143"/>
    <w:rsid w:val="0073018F"/>
    <w:rsid w:val="00740D4D"/>
    <w:rsid w:val="0074474A"/>
    <w:rsid w:val="00746FBF"/>
    <w:rsid w:val="00750EFB"/>
    <w:rsid w:val="0075576E"/>
    <w:rsid w:val="00757B60"/>
    <w:rsid w:val="007648B5"/>
    <w:rsid w:val="0077337A"/>
    <w:rsid w:val="0078117A"/>
    <w:rsid w:val="00793D09"/>
    <w:rsid w:val="007950E9"/>
    <w:rsid w:val="007976B1"/>
    <w:rsid w:val="007A274D"/>
    <w:rsid w:val="007A3EA4"/>
    <w:rsid w:val="007A6B07"/>
    <w:rsid w:val="007B36D8"/>
    <w:rsid w:val="007B3BDF"/>
    <w:rsid w:val="007C3282"/>
    <w:rsid w:val="007D5966"/>
    <w:rsid w:val="007E0332"/>
    <w:rsid w:val="007E57D3"/>
    <w:rsid w:val="00833B46"/>
    <w:rsid w:val="00837232"/>
    <w:rsid w:val="00837D37"/>
    <w:rsid w:val="008610EE"/>
    <w:rsid w:val="0086757B"/>
    <w:rsid w:val="00872B75"/>
    <w:rsid w:val="0087610E"/>
    <w:rsid w:val="008831F1"/>
    <w:rsid w:val="00883F79"/>
    <w:rsid w:val="0089074B"/>
    <w:rsid w:val="008930D0"/>
    <w:rsid w:val="00893C03"/>
    <w:rsid w:val="00896846"/>
    <w:rsid w:val="00897C7E"/>
    <w:rsid w:val="008B5080"/>
    <w:rsid w:val="008C15A7"/>
    <w:rsid w:val="008D788C"/>
    <w:rsid w:val="008D7C65"/>
    <w:rsid w:val="00903E7C"/>
    <w:rsid w:val="00907275"/>
    <w:rsid w:val="009076D1"/>
    <w:rsid w:val="00911D4E"/>
    <w:rsid w:val="0091201F"/>
    <w:rsid w:val="009320DF"/>
    <w:rsid w:val="00935E3F"/>
    <w:rsid w:val="0093629B"/>
    <w:rsid w:val="00944045"/>
    <w:rsid w:val="009562E1"/>
    <w:rsid w:val="009718AA"/>
    <w:rsid w:val="00971A82"/>
    <w:rsid w:val="0097281A"/>
    <w:rsid w:val="00992CBE"/>
    <w:rsid w:val="009932F4"/>
    <w:rsid w:val="00993434"/>
    <w:rsid w:val="009A3A54"/>
    <w:rsid w:val="009A6270"/>
    <w:rsid w:val="009B383F"/>
    <w:rsid w:val="009B5B19"/>
    <w:rsid w:val="009B78BE"/>
    <w:rsid w:val="009B7F56"/>
    <w:rsid w:val="009C6AFE"/>
    <w:rsid w:val="009D127F"/>
    <w:rsid w:val="009D7AE0"/>
    <w:rsid w:val="009D7FBC"/>
    <w:rsid w:val="009E42E8"/>
    <w:rsid w:val="009E5871"/>
    <w:rsid w:val="009E7576"/>
    <w:rsid w:val="009F301A"/>
    <w:rsid w:val="009F62B0"/>
    <w:rsid w:val="00A01126"/>
    <w:rsid w:val="00A06B17"/>
    <w:rsid w:val="00A23E90"/>
    <w:rsid w:val="00A24AC7"/>
    <w:rsid w:val="00A25D4B"/>
    <w:rsid w:val="00A32433"/>
    <w:rsid w:val="00A4311C"/>
    <w:rsid w:val="00A46E1E"/>
    <w:rsid w:val="00A47F50"/>
    <w:rsid w:val="00A62770"/>
    <w:rsid w:val="00A65D4D"/>
    <w:rsid w:val="00A66AC3"/>
    <w:rsid w:val="00A71E22"/>
    <w:rsid w:val="00A72A68"/>
    <w:rsid w:val="00A84029"/>
    <w:rsid w:val="00A87CB6"/>
    <w:rsid w:val="00A90A82"/>
    <w:rsid w:val="00A9147B"/>
    <w:rsid w:val="00A949D1"/>
    <w:rsid w:val="00A9627B"/>
    <w:rsid w:val="00A96A06"/>
    <w:rsid w:val="00AA19D3"/>
    <w:rsid w:val="00AA5413"/>
    <w:rsid w:val="00AA7387"/>
    <w:rsid w:val="00AB5CFF"/>
    <w:rsid w:val="00AD662E"/>
    <w:rsid w:val="00AD668D"/>
    <w:rsid w:val="00AD71BD"/>
    <w:rsid w:val="00AE2599"/>
    <w:rsid w:val="00AE4C60"/>
    <w:rsid w:val="00AE4E78"/>
    <w:rsid w:val="00AE5381"/>
    <w:rsid w:val="00AF13AF"/>
    <w:rsid w:val="00B03C53"/>
    <w:rsid w:val="00B15075"/>
    <w:rsid w:val="00B22AB0"/>
    <w:rsid w:val="00B27C0C"/>
    <w:rsid w:val="00B37409"/>
    <w:rsid w:val="00B474FF"/>
    <w:rsid w:val="00B52F18"/>
    <w:rsid w:val="00B541CC"/>
    <w:rsid w:val="00B56A54"/>
    <w:rsid w:val="00B6256F"/>
    <w:rsid w:val="00B80485"/>
    <w:rsid w:val="00B9264C"/>
    <w:rsid w:val="00B96907"/>
    <w:rsid w:val="00BA002A"/>
    <w:rsid w:val="00BA008A"/>
    <w:rsid w:val="00BA3E00"/>
    <w:rsid w:val="00BA4D41"/>
    <w:rsid w:val="00BA771E"/>
    <w:rsid w:val="00BB112D"/>
    <w:rsid w:val="00BB451E"/>
    <w:rsid w:val="00BB7B12"/>
    <w:rsid w:val="00BC0D56"/>
    <w:rsid w:val="00BC1B52"/>
    <w:rsid w:val="00BC31D1"/>
    <w:rsid w:val="00BD1AAE"/>
    <w:rsid w:val="00BD4520"/>
    <w:rsid w:val="00BD6454"/>
    <w:rsid w:val="00BF4087"/>
    <w:rsid w:val="00C1115D"/>
    <w:rsid w:val="00C12A8E"/>
    <w:rsid w:val="00C134B7"/>
    <w:rsid w:val="00C22F7F"/>
    <w:rsid w:val="00C243BB"/>
    <w:rsid w:val="00C30CCF"/>
    <w:rsid w:val="00C3153D"/>
    <w:rsid w:val="00C327C6"/>
    <w:rsid w:val="00C3670A"/>
    <w:rsid w:val="00C41075"/>
    <w:rsid w:val="00C4162B"/>
    <w:rsid w:val="00C42E52"/>
    <w:rsid w:val="00C4588E"/>
    <w:rsid w:val="00C46B33"/>
    <w:rsid w:val="00C4740B"/>
    <w:rsid w:val="00C6070D"/>
    <w:rsid w:val="00C66956"/>
    <w:rsid w:val="00C72B80"/>
    <w:rsid w:val="00C73743"/>
    <w:rsid w:val="00C84EB7"/>
    <w:rsid w:val="00C97215"/>
    <w:rsid w:val="00C97DF1"/>
    <w:rsid w:val="00CA4B89"/>
    <w:rsid w:val="00CB4B70"/>
    <w:rsid w:val="00CB7CAC"/>
    <w:rsid w:val="00CC4C22"/>
    <w:rsid w:val="00CD5462"/>
    <w:rsid w:val="00CD696F"/>
    <w:rsid w:val="00CE05BA"/>
    <w:rsid w:val="00CE09CB"/>
    <w:rsid w:val="00CE784F"/>
    <w:rsid w:val="00CF1145"/>
    <w:rsid w:val="00CF72B6"/>
    <w:rsid w:val="00CF7876"/>
    <w:rsid w:val="00D01473"/>
    <w:rsid w:val="00D12872"/>
    <w:rsid w:val="00D20BBF"/>
    <w:rsid w:val="00D260C4"/>
    <w:rsid w:val="00D2684F"/>
    <w:rsid w:val="00D3269F"/>
    <w:rsid w:val="00D3513F"/>
    <w:rsid w:val="00D43BBE"/>
    <w:rsid w:val="00D43BEF"/>
    <w:rsid w:val="00D53BBB"/>
    <w:rsid w:val="00D53E40"/>
    <w:rsid w:val="00D57FDD"/>
    <w:rsid w:val="00D60E4C"/>
    <w:rsid w:val="00D62E2B"/>
    <w:rsid w:val="00D63CFB"/>
    <w:rsid w:val="00D63DB0"/>
    <w:rsid w:val="00D6788D"/>
    <w:rsid w:val="00D7275D"/>
    <w:rsid w:val="00D74805"/>
    <w:rsid w:val="00D77B0A"/>
    <w:rsid w:val="00D8537C"/>
    <w:rsid w:val="00DA06EA"/>
    <w:rsid w:val="00DA3EEF"/>
    <w:rsid w:val="00DA4BDC"/>
    <w:rsid w:val="00DA52D2"/>
    <w:rsid w:val="00DA7955"/>
    <w:rsid w:val="00DC1AC3"/>
    <w:rsid w:val="00DC6670"/>
    <w:rsid w:val="00DC6E13"/>
    <w:rsid w:val="00DC705C"/>
    <w:rsid w:val="00DD2B79"/>
    <w:rsid w:val="00DD2D1E"/>
    <w:rsid w:val="00DD38D9"/>
    <w:rsid w:val="00DD463B"/>
    <w:rsid w:val="00DD51D8"/>
    <w:rsid w:val="00DD5E41"/>
    <w:rsid w:val="00DE0AF4"/>
    <w:rsid w:val="00DE1C7D"/>
    <w:rsid w:val="00DE582E"/>
    <w:rsid w:val="00DE7037"/>
    <w:rsid w:val="00DF11A9"/>
    <w:rsid w:val="00DF32C6"/>
    <w:rsid w:val="00DF32ED"/>
    <w:rsid w:val="00DF3FA0"/>
    <w:rsid w:val="00DF5C2B"/>
    <w:rsid w:val="00E16F3E"/>
    <w:rsid w:val="00E221EB"/>
    <w:rsid w:val="00E2556B"/>
    <w:rsid w:val="00E26573"/>
    <w:rsid w:val="00E27C0B"/>
    <w:rsid w:val="00E31AF8"/>
    <w:rsid w:val="00E330EE"/>
    <w:rsid w:val="00E371FC"/>
    <w:rsid w:val="00E5607D"/>
    <w:rsid w:val="00E6221D"/>
    <w:rsid w:val="00E624CF"/>
    <w:rsid w:val="00E63305"/>
    <w:rsid w:val="00E633EA"/>
    <w:rsid w:val="00E6556F"/>
    <w:rsid w:val="00E67C33"/>
    <w:rsid w:val="00E70FE2"/>
    <w:rsid w:val="00E7213F"/>
    <w:rsid w:val="00E72D32"/>
    <w:rsid w:val="00E766A1"/>
    <w:rsid w:val="00E769F7"/>
    <w:rsid w:val="00E84A0E"/>
    <w:rsid w:val="00E9203E"/>
    <w:rsid w:val="00E95943"/>
    <w:rsid w:val="00E97499"/>
    <w:rsid w:val="00E97B09"/>
    <w:rsid w:val="00EA04AD"/>
    <w:rsid w:val="00EA13DE"/>
    <w:rsid w:val="00EA1E03"/>
    <w:rsid w:val="00EA2FF0"/>
    <w:rsid w:val="00EA52E3"/>
    <w:rsid w:val="00EB2AD2"/>
    <w:rsid w:val="00EB7AB1"/>
    <w:rsid w:val="00EB7C6B"/>
    <w:rsid w:val="00EC18C8"/>
    <w:rsid w:val="00EC752D"/>
    <w:rsid w:val="00ED529A"/>
    <w:rsid w:val="00ED7EF7"/>
    <w:rsid w:val="00EE6F0D"/>
    <w:rsid w:val="00EF240B"/>
    <w:rsid w:val="00EF70D9"/>
    <w:rsid w:val="00F032CD"/>
    <w:rsid w:val="00F058EE"/>
    <w:rsid w:val="00F127CF"/>
    <w:rsid w:val="00F16E86"/>
    <w:rsid w:val="00F22CFF"/>
    <w:rsid w:val="00F31EBE"/>
    <w:rsid w:val="00F426D9"/>
    <w:rsid w:val="00F43004"/>
    <w:rsid w:val="00F45737"/>
    <w:rsid w:val="00F56A75"/>
    <w:rsid w:val="00F57C02"/>
    <w:rsid w:val="00F62BF0"/>
    <w:rsid w:val="00F662EA"/>
    <w:rsid w:val="00F67492"/>
    <w:rsid w:val="00F70A42"/>
    <w:rsid w:val="00F72C66"/>
    <w:rsid w:val="00F8429C"/>
    <w:rsid w:val="00F8691F"/>
    <w:rsid w:val="00F86B6E"/>
    <w:rsid w:val="00FA3D7B"/>
    <w:rsid w:val="00FA5534"/>
    <w:rsid w:val="00FA70BD"/>
    <w:rsid w:val="00FB09FB"/>
    <w:rsid w:val="00FB30B6"/>
    <w:rsid w:val="00FB6C47"/>
    <w:rsid w:val="00FD0559"/>
    <w:rsid w:val="00FD741C"/>
    <w:rsid w:val="00FE33F9"/>
    <w:rsid w:val="00FE40CC"/>
    <w:rsid w:val="00FE4DA1"/>
    <w:rsid w:val="00FF2EE5"/>
    <w:rsid w:val="00FF6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B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968B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968BA"/>
    <w:rPr>
      <w:rFonts w:asciiTheme="majorHAnsi" w:eastAsiaTheme="majorEastAsia" w:hAnsiTheme="majorHAnsi" w:cstheme="majorBidi"/>
      <w:sz w:val="18"/>
      <w:szCs w:val="18"/>
    </w:rPr>
  </w:style>
  <w:style w:type="character" w:styleId="Hyperlink">
    <w:name w:val="Hyperlink"/>
    <w:basedOn w:val="DefaultParagraphFont"/>
    <w:uiPriority w:val="99"/>
    <w:unhideWhenUsed/>
    <w:rsid w:val="000968BA"/>
    <w:rPr>
      <w:color w:val="0000FF" w:themeColor="hyperlink"/>
      <w:u w:val="single"/>
    </w:rPr>
  </w:style>
  <w:style w:type="character" w:customStyle="1" w:styleId="1">
    <w:name w:val="未解決のメンション1"/>
    <w:basedOn w:val="DefaultParagraphFont"/>
    <w:uiPriority w:val="99"/>
    <w:semiHidden/>
    <w:unhideWhenUsed/>
    <w:rsid w:val="000968BA"/>
    <w:rPr>
      <w:color w:val="605E5C"/>
      <w:shd w:val="clear" w:color="auto" w:fill="E1DFDD"/>
    </w:rPr>
  </w:style>
  <w:style w:type="paragraph" w:customStyle="1" w:styleId="EndNoteBibliographyTitle">
    <w:name w:val="EndNote Bibliography Title"/>
    <w:basedOn w:val="Normal"/>
    <w:link w:val="EndNoteBibliographyTitle0"/>
    <w:rsid w:val="000F16CA"/>
    <w:pPr>
      <w:jc w:val="center"/>
    </w:pPr>
    <w:rPr>
      <w:noProof/>
    </w:rPr>
  </w:style>
  <w:style w:type="character" w:customStyle="1" w:styleId="EndNoteBibliographyTitle0">
    <w:name w:val="EndNote Bibliography Title (文字)"/>
    <w:basedOn w:val="DefaultParagraphFont"/>
    <w:link w:val="EndNoteBibliographyTitle"/>
    <w:rsid w:val="000F16CA"/>
    <w:rPr>
      <w:noProof/>
    </w:rPr>
  </w:style>
  <w:style w:type="paragraph" w:customStyle="1" w:styleId="EndNoteBibliography">
    <w:name w:val="EndNote Bibliography"/>
    <w:basedOn w:val="Normal"/>
    <w:link w:val="EndNoteBibliography0"/>
    <w:rsid w:val="000F16CA"/>
    <w:rPr>
      <w:noProof/>
    </w:rPr>
  </w:style>
  <w:style w:type="character" w:customStyle="1" w:styleId="EndNoteBibliography0">
    <w:name w:val="EndNote Bibliography (文字)"/>
    <w:basedOn w:val="DefaultParagraphFont"/>
    <w:link w:val="EndNoteBibliography"/>
    <w:rsid w:val="000F16CA"/>
    <w:rPr>
      <w:noProof/>
    </w:rPr>
  </w:style>
  <w:style w:type="paragraph" w:styleId="Footer">
    <w:name w:val="footer"/>
    <w:basedOn w:val="Normal"/>
    <w:link w:val="FooterChar"/>
    <w:uiPriority w:val="99"/>
    <w:unhideWhenUsed/>
    <w:rsid w:val="00290A8C"/>
    <w:pPr>
      <w:tabs>
        <w:tab w:val="center" w:pos="4252"/>
        <w:tab w:val="right" w:pos="8504"/>
      </w:tabs>
      <w:snapToGrid w:val="0"/>
    </w:pPr>
  </w:style>
  <w:style w:type="character" w:customStyle="1" w:styleId="FooterChar">
    <w:name w:val="Footer Char"/>
    <w:basedOn w:val="DefaultParagraphFont"/>
    <w:link w:val="Footer"/>
    <w:uiPriority w:val="99"/>
    <w:rsid w:val="00290A8C"/>
  </w:style>
  <w:style w:type="paragraph" w:styleId="ListParagraph">
    <w:name w:val="List Paragraph"/>
    <w:basedOn w:val="Normal"/>
    <w:uiPriority w:val="34"/>
    <w:qFormat/>
    <w:rsid w:val="009718AA"/>
    <w:pPr>
      <w:ind w:leftChars="400" w:left="840"/>
    </w:pPr>
  </w:style>
  <w:style w:type="character" w:customStyle="1" w:styleId="2">
    <w:name w:val="未解決のメンション2"/>
    <w:basedOn w:val="DefaultParagraphFont"/>
    <w:uiPriority w:val="99"/>
    <w:semiHidden/>
    <w:unhideWhenUsed/>
    <w:rsid w:val="0086757B"/>
    <w:rPr>
      <w:color w:val="605E5C"/>
      <w:shd w:val="clear" w:color="auto" w:fill="E1DFDD"/>
    </w:rPr>
  </w:style>
  <w:style w:type="character" w:styleId="CommentReference">
    <w:name w:val="annotation reference"/>
    <w:basedOn w:val="DefaultParagraphFont"/>
    <w:uiPriority w:val="99"/>
    <w:semiHidden/>
    <w:unhideWhenUsed/>
    <w:rsid w:val="00551CF1"/>
    <w:rPr>
      <w:sz w:val="16"/>
      <w:szCs w:val="16"/>
    </w:rPr>
  </w:style>
  <w:style w:type="paragraph" w:styleId="CommentText">
    <w:name w:val="annotation text"/>
    <w:basedOn w:val="Normal"/>
    <w:link w:val="CommentTextChar"/>
    <w:uiPriority w:val="99"/>
    <w:unhideWhenUsed/>
    <w:qFormat/>
    <w:rsid w:val="00551CF1"/>
    <w:rPr>
      <w:sz w:val="20"/>
      <w:szCs w:val="20"/>
    </w:rPr>
  </w:style>
  <w:style w:type="character" w:customStyle="1" w:styleId="CommentTextChar">
    <w:name w:val="Comment Text Char"/>
    <w:basedOn w:val="DefaultParagraphFont"/>
    <w:link w:val="CommentText"/>
    <w:uiPriority w:val="99"/>
    <w:qFormat/>
    <w:rsid w:val="00551CF1"/>
    <w:rPr>
      <w:sz w:val="20"/>
      <w:szCs w:val="20"/>
    </w:rPr>
  </w:style>
  <w:style w:type="paragraph" w:styleId="CommentSubject">
    <w:name w:val="annotation subject"/>
    <w:basedOn w:val="CommentText"/>
    <w:next w:val="CommentText"/>
    <w:link w:val="CommentSubjectChar"/>
    <w:uiPriority w:val="99"/>
    <w:semiHidden/>
    <w:unhideWhenUsed/>
    <w:rsid w:val="00551CF1"/>
    <w:rPr>
      <w:b/>
      <w:bCs/>
    </w:rPr>
  </w:style>
  <w:style w:type="character" w:customStyle="1" w:styleId="CommentSubjectChar">
    <w:name w:val="Comment Subject Char"/>
    <w:basedOn w:val="CommentTextChar"/>
    <w:link w:val="CommentSubject"/>
    <w:uiPriority w:val="99"/>
    <w:semiHidden/>
    <w:rsid w:val="00551CF1"/>
    <w:rPr>
      <w:b/>
      <w:bCs/>
      <w:sz w:val="20"/>
      <w:szCs w:val="20"/>
    </w:rPr>
  </w:style>
  <w:style w:type="character" w:styleId="Strong">
    <w:name w:val="Strong"/>
    <w:basedOn w:val="DefaultParagraphFont"/>
    <w:uiPriority w:val="22"/>
    <w:qFormat/>
    <w:rsid w:val="00DF5C2B"/>
    <w:rPr>
      <w:b/>
      <w:bCs/>
    </w:rPr>
  </w:style>
  <w:style w:type="character" w:customStyle="1" w:styleId="3">
    <w:name w:val="未解決のメンション3"/>
    <w:basedOn w:val="DefaultParagraphFont"/>
    <w:uiPriority w:val="99"/>
    <w:semiHidden/>
    <w:unhideWhenUsed/>
    <w:rsid w:val="00E16F3E"/>
    <w:rPr>
      <w:color w:val="605E5C"/>
      <w:shd w:val="clear" w:color="auto" w:fill="E1DFDD"/>
    </w:rPr>
  </w:style>
  <w:style w:type="character" w:styleId="LineNumber">
    <w:name w:val="line number"/>
    <w:basedOn w:val="DefaultParagraphFont"/>
    <w:uiPriority w:val="99"/>
    <w:semiHidden/>
    <w:unhideWhenUsed/>
    <w:rsid w:val="009B5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547963">
      <w:bodyDiv w:val="1"/>
      <w:marLeft w:val="0"/>
      <w:marRight w:val="0"/>
      <w:marTop w:val="0"/>
      <w:marBottom w:val="0"/>
      <w:divBdr>
        <w:top w:val="none" w:sz="0" w:space="0" w:color="auto"/>
        <w:left w:val="none" w:sz="0" w:space="0" w:color="auto"/>
        <w:bottom w:val="none" w:sz="0" w:space="0" w:color="auto"/>
        <w:right w:val="none" w:sz="0" w:space="0" w:color="auto"/>
      </w:divBdr>
    </w:div>
    <w:div w:id="397244309">
      <w:bodyDiv w:val="1"/>
      <w:marLeft w:val="0"/>
      <w:marRight w:val="0"/>
      <w:marTop w:val="0"/>
      <w:marBottom w:val="0"/>
      <w:divBdr>
        <w:top w:val="none" w:sz="0" w:space="0" w:color="auto"/>
        <w:left w:val="none" w:sz="0" w:space="0" w:color="auto"/>
        <w:bottom w:val="none" w:sz="0" w:space="0" w:color="auto"/>
        <w:right w:val="none" w:sz="0" w:space="0" w:color="auto"/>
      </w:divBdr>
    </w:div>
    <w:div w:id="500704485">
      <w:bodyDiv w:val="1"/>
      <w:marLeft w:val="0"/>
      <w:marRight w:val="0"/>
      <w:marTop w:val="0"/>
      <w:marBottom w:val="0"/>
      <w:divBdr>
        <w:top w:val="none" w:sz="0" w:space="0" w:color="auto"/>
        <w:left w:val="none" w:sz="0" w:space="0" w:color="auto"/>
        <w:bottom w:val="none" w:sz="0" w:space="0" w:color="auto"/>
        <w:right w:val="none" w:sz="0" w:space="0" w:color="auto"/>
      </w:divBdr>
    </w:div>
    <w:div w:id="527182833">
      <w:bodyDiv w:val="1"/>
      <w:marLeft w:val="0"/>
      <w:marRight w:val="0"/>
      <w:marTop w:val="0"/>
      <w:marBottom w:val="0"/>
      <w:divBdr>
        <w:top w:val="none" w:sz="0" w:space="0" w:color="auto"/>
        <w:left w:val="none" w:sz="0" w:space="0" w:color="auto"/>
        <w:bottom w:val="none" w:sz="0" w:space="0" w:color="auto"/>
        <w:right w:val="none" w:sz="0" w:space="0" w:color="auto"/>
      </w:divBdr>
    </w:div>
    <w:div w:id="630483383">
      <w:bodyDiv w:val="1"/>
      <w:marLeft w:val="0"/>
      <w:marRight w:val="0"/>
      <w:marTop w:val="0"/>
      <w:marBottom w:val="0"/>
      <w:divBdr>
        <w:top w:val="none" w:sz="0" w:space="0" w:color="auto"/>
        <w:left w:val="none" w:sz="0" w:space="0" w:color="auto"/>
        <w:bottom w:val="none" w:sz="0" w:space="0" w:color="auto"/>
        <w:right w:val="none" w:sz="0" w:space="0" w:color="auto"/>
      </w:divBdr>
    </w:div>
    <w:div w:id="806969257">
      <w:bodyDiv w:val="1"/>
      <w:marLeft w:val="0"/>
      <w:marRight w:val="0"/>
      <w:marTop w:val="0"/>
      <w:marBottom w:val="0"/>
      <w:divBdr>
        <w:top w:val="none" w:sz="0" w:space="0" w:color="auto"/>
        <w:left w:val="none" w:sz="0" w:space="0" w:color="auto"/>
        <w:bottom w:val="none" w:sz="0" w:space="0" w:color="auto"/>
        <w:right w:val="none" w:sz="0" w:space="0" w:color="auto"/>
      </w:divBdr>
    </w:div>
    <w:div w:id="912541126">
      <w:bodyDiv w:val="1"/>
      <w:marLeft w:val="0"/>
      <w:marRight w:val="0"/>
      <w:marTop w:val="0"/>
      <w:marBottom w:val="0"/>
      <w:divBdr>
        <w:top w:val="none" w:sz="0" w:space="0" w:color="auto"/>
        <w:left w:val="none" w:sz="0" w:space="0" w:color="auto"/>
        <w:bottom w:val="none" w:sz="0" w:space="0" w:color="auto"/>
        <w:right w:val="none" w:sz="0" w:space="0" w:color="auto"/>
      </w:divBdr>
    </w:div>
    <w:div w:id="1073741870">
      <w:bodyDiv w:val="1"/>
      <w:marLeft w:val="0"/>
      <w:marRight w:val="0"/>
      <w:marTop w:val="0"/>
      <w:marBottom w:val="0"/>
      <w:divBdr>
        <w:top w:val="none" w:sz="0" w:space="0" w:color="auto"/>
        <w:left w:val="none" w:sz="0" w:space="0" w:color="auto"/>
        <w:bottom w:val="none" w:sz="0" w:space="0" w:color="auto"/>
        <w:right w:val="none" w:sz="0" w:space="0" w:color="auto"/>
      </w:divBdr>
    </w:div>
    <w:div w:id="1118446700">
      <w:bodyDiv w:val="1"/>
      <w:marLeft w:val="0"/>
      <w:marRight w:val="0"/>
      <w:marTop w:val="0"/>
      <w:marBottom w:val="0"/>
      <w:divBdr>
        <w:top w:val="none" w:sz="0" w:space="0" w:color="auto"/>
        <w:left w:val="none" w:sz="0" w:space="0" w:color="auto"/>
        <w:bottom w:val="none" w:sz="0" w:space="0" w:color="auto"/>
        <w:right w:val="none" w:sz="0" w:space="0" w:color="auto"/>
      </w:divBdr>
    </w:div>
    <w:div w:id="1120420189">
      <w:bodyDiv w:val="1"/>
      <w:marLeft w:val="0"/>
      <w:marRight w:val="0"/>
      <w:marTop w:val="0"/>
      <w:marBottom w:val="0"/>
      <w:divBdr>
        <w:top w:val="none" w:sz="0" w:space="0" w:color="auto"/>
        <w:left w:val="none" w:sz="0" w:space="0" w:color="auto"/>
        <w:bottom w:val="none" w:sz="0" w:space="0" w:color="auto"/>
        <w:right w:val="none" w:sz="0" w:space="0" w:color="auto"/>
      </w:divBdr>
    </w:div>
    <w:div w:id="1126660829">
      <w:bodyDiv w:val="1"/>
      <w:marLeft w:val="0"/>
      <w:marRight w:val="0"/>
      <w:marTop w:val="0"/>
      <w:marBottom w:val="0"/>
      <w:divBdr>
        <w:top w:val="none" w:sz="0" w:space="0" w:color="auto"/>
        <w:left w:val="none" w:sz="0" w:space="0" w:color="auto"/>
        <w:bottom w:val="none" w:sz="0" w:space="0" w:color="auto"/>
        <w:right w:val="none" w:sz="0" w:space="0" w:color="auto"/>
      </w:divBdr>
    </w:div>
    <w:div w:id="1259019587">
      <w:bodyDiv w:val="1"/>
      <w:marLeft w:val="0"/>
      <w:marRight w:val="0"/>
      <w:marTop w:val="0"/>
      <w:marBottom w:val="0"/>
      <w:divBdr>
        <w:top w:val="none" w:sz="0" w:space="0" w:color="auto"/>
        <w:left w:val="none" w:sz="0" w:space="0" w:color="auto"/>
        <w:bottom w:val="none" w:sz="0" w:space="0" w:color="auto"/>
        <w:right w:val="none" w:sz="0" w:space="0" w:color="auto"/>
      </w:divBdr>
    </w:div>
    <w:div w:id="1288243138">
      <w:bodyDiv w:val="1"/>
      <w:marLeft w:val="0"/>
      <w:marRight w:val="0"/>
      <w:marTop w:val="0"/>
      <w:marBottom w:val="0"/>
      <w:divBdr>
        <w:top w:val="none" w:sz="0" w:space="0" w:color="auto"/>
        <w:left w:val="none" w:sz="0" w:space="0" w:color="auto"/>
        <w:bottom w:val="none" w:sz="0" w:space="0" w:color="auto"/>
        <w:right w:val="none" w:sz="0" w:space="0" w:color="auto"/>
      </w:divBdr>
    </w:div>
    <w:div w:id="1311211079">
      <w:bodyDiv w:val="1"/>
      <w:marLeft w:val="0"/>
      <w:marRight w:val="0"/>
      <w:marTop w:val="0"/>
      <w:marBottom w:val="0"/>
      <w:divBdr>
        <w:top w:val="none" w:sz="0" w:space="0" w:color="auto"/>
        <w:left w:val="none" w:sz="0" w:space="0" w:color="auto"/>
        <w:bottom w:val="none" w:sz="0" w:space="0" w:color="auto"/>
        <w:right w:val="none" w:sz="0" w:space="0" w:color="auto"/>
      </w:divBdr>
    </w:div>
    <w:div w:id="1485514476">
      <w:bodyDiv w:val="1"/>
      <w:marLeft w:val="0"/>
      <w:marRight w:val="0"/>
      <w:marTop w:val="0"/>
      <w:marBottom w:val="0"/>
      <w:divBdr>
        <w:top w:val="none" w:sz="0" w:space="0" w:color="auto"/>
        <w:left w:val="none" w:sz="0" w:space="0" w:color="auto"/>
        <w:bottom w:val="none" w:sz="0" w:space="0" w:color="auto"/>
        <w:right w:val="none" w:sz="0" w:space="0" w:color="auto"/>
      </w:divBdr>
    </w:div>
    <w:div w:id="1555383930">
      <w:bodyDiv w:val="1"/>
      <w:marLeft w:val="0"/>
      <w:marRight w:val="0"/>
      <w:marTop w:val="0"/>
      <w:marBottom w:val="0"/>
      <w:divBdr>
        <w:top w:val="none" w:sz="0" w:space="0" w:color="auto"/>
        <w:left w:val="none" w:sz="0" w:space="0" w:color="auto"/>
        <w:bottom w:val="none" w:sz="0" w:space="0" w:color="auto"/>
        <w:right w:val="none" w:sz="0" w:space="0" w:color="auto"/>
      </w:divBdr>
    </w:div>
    <w:div w:id="1575554524">
      <w:bodyDiv w:val="1"/>
      <w:marLeft w:val="0"/>
      <w:marRight w:val="0"/>
      <w:marTop w:val="0"/>
      <w:marBottom w:val="0"/>
      <w:divBdr>
        <w:top w:val="none" w:sz="0" w:space="0" w:color="auto"/>
        <w:left w:val="none" w:sz="0" w:space="0" w:color="auto"/>
        <w:bottom w:val="none" w:sz="0" w:space="0" w:color="auto"/>
        <w:right w:val="none" w:sz="0" w:space="0" w:color="auto"/>
      </w:divBdr>
    </w:div>
    <w:div w:id="168474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ot@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ikobayashi.md@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eiyot@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6241</Words>
  <Characters>35574</Characters>
  <Application>Microsoft Office Word</Application>
  <DocSecurity>0</DocSecurity>
  <Lines>296</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2020-10-28T17:23:00Z</dcterms:created>
  <dcterms:modified xsi:type="dcterms:W3CDTF">2020-11-02T14:47:00Z</dcterms:modified>
</cp:coreProperties>
</file>