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9DD" w:rsidRPr="008669DD" w:rsidRDefault="008669DD">
      <w:pPr>
        <w:rPr>
          <w:rStyle w:val="Strong"/>
          <w:rFonts w:ascii="Arial" w:hAnsi="Arial" w:cs="Arial"/>
          <w:u w:val="single"/>
          <w:shd w:val="clear" w:color="auto" w:fill="FFFFFF"/>
        </w:rPr>
      </w:pPr>
      <w:r w:rsidRPr="008669DD">
        <w:rPr>
          <w:rStyle w:val="Strong"/>
          <w:rFonts w:ascii="Arial" w:hAnsi="Arial" w:cs="Arial"/>
          <w:u w:val="single"/>
          <w:shd w:val="clear" w:color="auto" w:fill="FFFFFF"/>
        </w:rPr>
        <w:t>Rebuttal Letter</w:t>
      </w:r>
    </w:p>
    <w:p w:rsidR="00933010" w:rsidRDefault="008669DD">
      <w:r>
        <w:rPr>
          <w:rStyle w:val="Strong"/>
          <w:rFonts w:ascii="Arial" w:hAnsi="Arial" w:cs="Arial"/>
          <w:color w:val="FF0000"/>
          <w:u w:val="single"/>
          <w:shd w:val="clear" w:color="auto" w:fill="FFFFFF"/>
        </w:rPr>
        <w:t>Editorial comments:</w:t>
      </w:r>
      <w:r>
        <w:rPr>
          <w:rFonts w:ascii="Arial" w:hAnsi="Arial" w:cs="Arial"/>
          <w:color w:val="222222"/>
        </w:rPr>
        <w:br/>
      </w:r>
      <w:r>
        <w:rPr>
          <w:rFonts w:ascii="Arial" w:hAnsi="Arial" w:cs="Arial"/>
          <w:color w:val="222222"/>
          <w:shd w:val="clear" w:color="auto" w:fill="FFFFFF"/>
        </w:rPr>
        <w:t>Changes to be made by the Author(s):</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 The </w:t>
      </w:r>
      <w:proofErr w:type="spellStart"/>
      <w:r>
        <w:rPr>
          <w:rStyle w:val="il"/>
          <w:rFonts w:ascii="Arial" w:hAnsi="Arial" w:cs="Arial"/>
          <w:color w:val="222222"/>
          <w:shd w:val="clear" w:color="auto" w:fill="FFFFFF"/>
        </w:rPr>
        <w:t>JoVE</w:t>
      </w:r>
      <w:proofErr w:type="spellEnd"/>
      <w:r>
        <w:rPr>
          <w:rFonts w:ascii="Arial" w:hAnsi="Arial" w:cs="Arial"/>
          <w:color w:val="222222"/>
          <w:shd w:val="clear" w:color="auto" w:fill="FFFFFF"/>
        </w:rPr>
        <w:t> editor will not copy-edit your manuscript and any errors in the submitted revision may be present in the published version.</w:t>
      </w:r>
      <w:r>
        <w:rPr>
          <w:rFonts w:ascii="Arial" w:hAnsi="Arial" w:cs="Arial"/>
          <w:color w:val="222222"/>
          <w:shd w:val="clear" w:color="auto" w:fill="FFFFFF"/>
        </w:rPr>
        <w:t xml:space="preserve"> </w:t>
      </w:r>
      <w:r w:rsidRPr="008669DD">
        <w:rPr>
          <w:rFonts w:ascii="Arial" w:hAnsi="Arial" w:cs="Arial"/>
          <w:color w:val="FF0000"/>
          <w:shd w:val="clear" w:color="auto" w:fill="FFFFFF"/>
        </w:rPr>
        <w:t>Completed</w:t>
      </w:r>
      <w:r>
        <w:rPr>
          <w:rFonts w:ascii="Arial" w:hAnsi="Arial" w:cs="Arial"/>
          <w:color w:val="222222"/>
        </w:rPr>
        <w:br/>
      </w:r>
      <w:r>
        <w:rPr>
          <w:rFonts w:ascii="Arial" w:hAnsi="Arial" w:cs="Arial"/>
          <w:color w:val="222222"/>
          <w:shd w:val="clear" w:color="auto" w:fill="FFFFFF"/>
        </w:rPr>
        <w:t xml:space="preserve">2. Please format the manuscript as: paragraph Indentation: 0 for both left and right and special: none, Line </w:t>
      </w:r>
      <w:proofErr w:type="spellStart"/>
      <w:r>
        <w:rPr>
          <w:rFonts w:ascii="Arial" w:hAnsi="Arial" w:cs="Arial"/>
          <w:color w:val="222222"/>
          <w:shd w:val="clear" w:color="auto" w:fill="FFFFFF"/>
        </w:rPr>
        <w:t>spacings</w:t>
      </w:r>
      <w:proofErr w:type="spellEnd"/>
      <w:r>
        <w:rPr>
          <w:rFonts w:ascii="Arial" w:hAnsi="Arial" w:cs="Arial"/>
          <w:color w:val="222222"/>
          <w:shd w:val="clear" w:color="auto" w:fill="FFFFFF"/>
        </w:rPr>
        <w:t xml:space="preserve">: single. Please include a single line space between each step, </w:t>
      </w:r>
      <w:proofErr w:type="spellStart"/>
      <w:r>
        <w:rPr>
          <w:rFonts w:ascii="Arial" w:hAnsi="Arial" w:cs="Arial"/>
          <w:color w:val="222222"/>
          <w:shd w:val="clear" w:color="auto" w:fill="FFFFFF"/>
        </w:rPr>
        <w:t>substep</w:t>
      </w:r>
      <w:proofErr w:type="spellEnd"/>
      <w:r>
        <w:rPr>
          <w:rFonts w:ascii="Arial" w:hAnsi="Arial" w:cs="Arial"/>
          <w:color w:val="222222"/>
          <w:shd w:val="clear" w:color="auto" w:fill="FFFFFF"/>
        </w:rPr>
        <w:t xml:space="preserve"> and note in the protocol section. Please use Calibri 12 points</w:t>
      </w:r>
      <w:r>
        <w:rPr>
          <w:rFonts w:ascii="Arial" w:hAnsi="Arial" w:cs="Arial"/>
          <w:color w:val="222222"/>
          <w:shd w:val="clear" w:color="auto" w:fill="FFFFFF"/>
        </w:rPr>
        <w:t xml:space="preserve"> </w:t>
      </w:r>
      <w:r w:rsidRPr="008669DD">
        <w:rPr>
          <w:rFonts w:ascii="Arial" w:hAnsi="Arial" w:cs="Arial"/>
          <w:color w:val="FF0000"/>
          <w:shd w:val="clear" w:color="auto" w:fill="FFFFFF"/>
        </w:rPr>
        <w:t>Completed</w:t>
      </w:r>
      <w:r>
        <w:rPr>
          <w:rFonts w:ascii="Arial" w:hAnsi="Arial" w:cs="Arial"/>
          <w:color w:val="222222"/>
        </w:rPr>
        <w:br/>
      </w:r>
      <w:r>
        <w:rPr>
          <w:rFonts w:ascii="Arial" w:hAnsi="Arial" w:cs="Arial"/>
          <w:color w:val="222222"/>
          <w:shd w:val="clear" w:color="auto" w:fill="FFFFFF"/>
        </w:rPr>
        <w:t>3. Please provide an email address for each author.</w:t>
      </w:r>
      <w:r w:rsidRPr="008669DD">
        <w:rPr>
          <w:rFonts w:ascii="Arial" w:hAnsi="Arial" w:cs="Arial"/>
          <w:color w:val="FF0000"/>
          <w:shd w:val="clear" w:color="auto" w:fill="FFFFFF"/>
        </w:rPr>
        <w:t xml:space="preserve"> </w:t>
      </w:r>
      <w:r w:rsidRPr="008669DD">
        <w:rPr>
          <w:rFonts w:ascii="Arial" w:hAnsi="Arial" w:cs="Arial"/>
          <w:color w:val="FF0000"/>
          <w:shd w:val="clear" w:color="auto" w:fill="FFFFFF"/>
        </w:rPr>
        <w:t>Completed</w:t>
      </w:r>
      <w:r>
        <w:rPr>
          <w:rFonts w:ascii="Arial" w:hAnsi="Arial" w:cs="Arial"/>
          <w:color w:val="222222"/>
        </w:rPr>
        <w:br/>
      </w:r>
      <w:r>
        <w:rPr>
          <w:rFonts w:ascii="Arial" w:hAnsi="Arial" w:cs="Arial"/>
          <w:color w:val="222222"/>
          <w:shd w:val="clear" w:color="auto" w:fill="FFFFFF"/>
        </w:rPr>
        <w:t>4. For in-text formatting, corresponding reference numbers should appear as numbered superscripts after the appropriate statement(s). Line 104 in press article should be included in the references as well and use reference number as superscript to cite this article.</w:t>
      </w:r>
      <w:r w:rsidRPr="008669DD">
        <w:rPr>
          <w:rFonts w:ascii="Arial" w:hAnsi="Arial" w:cs="Arial"/>
          <w:color w:val="FF0000"/>
          <w:shd w:val="clear" w:color="auto" w:fill="FFFFFF"/>
        </w:rPr>
        <w:t xml:space="preserve"> Corrected, reference for in press are article update to published reference.</w:t>
      </w:r>
      <w:r>
        <w:rPr>
          <w:rFonts w:ascii="Arial" w:hAnsi="Arial" w:cs="Arial"/>
          <w:color w:val="222222"/>
        </w:rPr>
        <w:br/>
      </w:r>
      <w:r>
        <w:rPr>
          <w:rFonts w:ascii="Arial" w:hAnsi="Arial" w:cs="Arial"/>
          <w:color w:val="222222"/>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Pr>
          <w:rFonts w:ascii="Arial" w:hAnsi="Arial" w:cs="Arial"/>
          <w:color w:val="222222"/>
          <w:shd w:val="clear" w:color="auto" w:fill="FFFFFF"/>
        </w:rPr>
        <w:t xml:space="preserve"> </w:t>
      </w:r>
      <w:r w:rsidRPr="008669DD">
        <w:rPr>
          <w:rFonts w:ascii="Arial" w:hAnsi="Arial" w:cs="Arial"/>
          <w:color w:val="FF0000"/>
          <w:shd w:val="clear" w:color="auto" w:fill="FFFFFF"/>
        </w:rPr>
        <w:t>Corrected</w:t>
      </w:r>
      <w:r>
        <w:rPr>
          <w:rFonts w:ascii="Arial" w:hAnsi="Arial" w:cs="Arial"/>
          <w:color w:val="222222"/>
        </w:rPr>
        <w:br/>
      </w:r>
      <w:r>
        <w:rPr>
          <w:rFonts w:ascii="Arial" w:hAnsi="Arial" w:cs="Arial"/>
          <w:color w:val="222222"/>
          <w:shd w:val="clear" w:color="auto" w:fill="FFFFFF"/>
        </w:rPr>
        <w:t>6. The Protocol should contain only action items that direct the reader to do something.</w:t>
      </w:r>
      <w:r w:rsidRPr="008669DD">
        <w:rPr>
          <w:rFonts w:ascii="Arial" w:hAnsi="Arial" w:cs="Arial"/>
          <w:color w:val="FF0000"/>
          <w:shd w:val="clear" w:color="auto" w:fill="FFFFFF"/>
        </w:rPr>
        <w:t xml:space="preserve"> Corrected</w:t>
      </w:r>
      <w:r>
        <w:rPr>
          <w:rFonts w:ascii="Arial" w:hAnsi="Arial" w:cs="Arial"/>
          <w:color w:val="222222"/>
        </w:rPr>
        <w:br/>
      </w:r>
      <w:r>
        <w:rPr>
          <w:rFonts w:ascii="Arial" w:hAnsi="Arial" w:cs="Arial"/>
          <w:color w:val="222222"/>
          <w:shd w:val="clear" w:color="auto" w:fill="FFFFFF"/>
        </w:rPr>
        <w:t>7. Please ensure that individual steps of the protocol should only contain 2-3 actions sentences per step. We cannot have paragraph of text in the protocol section.</w:t>
      </w:r>
      <w:r>
        <w:rPr>
          <w:rFonts w:ascii="Arial" w:hAnsi="Arial" w:cs="Arial"/>
          <w:color w:val="222222"/>
          <w:shd w:val="clear" w:color="auto" w:fill="FFFFFF"/>
        </w:rPr>
        <w:t xml:space="preserve"> </w:t>
      </w:r>
      <w:r w:rsidRPr="008669DD">
        <w:rPr>
          <w:rFonts w:ascii="Arial" w:hAnsi="Arial" w:cs="Arial"/>
          <w:color w:val="FF0000"/>
          <w:shd w:val="clear" w:color="auto" w:fill="FFFFFF"/>
        </w:rPr>
        <w:t>Corrected</w:t>
      </w:r>
      <w:r>
        <w:rPr>
          <w:rFonts w:ascii="Arial" w:hAnsi="Arial" w:cs="Arial"/>
          <w:color w:val="222222"/>
        </w:rPr>
        <w:br/>
      </w:r>
      <w:r>
        <w:rPr>
          <w:rFonts w:ascii="Arial" w:hAnsi="Arial" w:cs="Arial"/>
          <w:color w:val="222222"/>
          <w:shd w:val="clear" w:color="auto" w:fill="FFFFFF"/>
        </w:rPr>
        <w:t>8. Please include volume and concentrations throughout the manuscript text for all reagents and solutions used.</w:t>
      </w:r>
      <w:r>
        <w:rPr>
          <w:rFonts w:ascii="Arial" w:hAnsi="Arial" w:cs="Arial"/>
          <w:color w:val="222222"/>
          <w:shd w:val="clear" w:color="auto" w:fill="FFFFFF"/>
        </w:rPr>
        <w:t xml:space="preserve"> </w:t>
      </w:r>
      <w:r w:rsidRPr="008669DD">
        <w:rPr>
          <w:rFonts w:ascii="Arial" w:hAnsi="Arial" w:cs="Arial"/>
          <w:color w:val="FF0000"/>
          <w:shd w:val="clear" w:color="auto" w:fill="FFFFFF"/>
        </w:rPr>
        <w:t>Corrected</w:t>
      </w:r>
      <w:r>
        <w:rPr>
          <w:rFonts w:ascii="Arial" w:hAnsi="Arial" w:cs="Arial"/>
          <w:color w:val="222222"/>
        </w:rPr>
        <w:br/>
      </w:r>
      <w:r>
        <w:rPr>
          <w:rFonts w:ascii="Arial" w:hAnsi="Arial" w:cs="Arial"/>
          <w:color w:val="222222"/>
          <w:shd w:val="clear" w:color="auto" w:fill="FFFFFF"/>
        </w:rPr>
        <w:t>9. Please ensure you answer the “how” question, i.e., how is the step performed?</w:t>
      </w:r>
      <w:r>
        <w:rPr>
          <w:rFonts w:ascii="Arial" w:hAnsi="Arial" w:cs="Arial"/>
          <w:color w:val="222222"/>
          <w:shd w:val="clear" w:color="auto" w:fill="FFFFFF"/>
        </w:rPr>
        <w:t xml:space="preserve"> </w:t>
      </w:r>
      <w:r w:rsidRPr="008669DD">
        <w:rPr>
          <w:rFonts w:ascii="Arial" w:hAnsi="Arial" w:cs="Arial"/>
          <w:color w:val="FF0000"/>
          <w:shd w:val="clear" w:color="auto" w:fill="FFFFFF"/>
        </w:rPr>
        <w:t>Addressed</w:t>
      </w:r>
      <w:r>
        <w:rPr>
          <w:rFonts w:ascii="Arial" w:hAnsi="Arial" w:cs="Arial"/>
          <w:color w:val="222222"/>
        </w:rPr>
        <w:br/>
      </w:r>
      <w:r>
        <w:rPr>
          <w:rFonts w:ascii="Arial" w:hAnsi="Arial" w:cs="Arial"/>
          <w:color w:val="222222"/>
          <w:shd w:val="clear" w:color="auto" w:fill="FFFFFF"/>
        </w:rPr>
        <w:t>10. 1: To make this a standalone protocol, please include how this is done in brief.</w:t>
      </w:r>
      <w:r>
        <w:rPr>
          <w:rFonts w:ascii="Arial" w:hAnsi="Arial" w:cs="Arial"/>
          <w:color w:val="222222"/>
          <w:shd w:val="clear" w:color="auto" w:fill="FFFFFF"/>
        </w:rPr>
        <w:t xml:space="preserve"> </w:t>
      </w:r>
      <w:r w:rsidRPr="008669DD">
        <w:rPr>
          <w:rFonts w:ascii="Arial" w:hAnsi="Arial" w:cs="Arial"/>
          <w:color w:val="FF0000"/>
          <w:shd w:val="clear" w:color="auto" w:fill="FFFFFF"/>
        </w:rPr>
        <w:t>Addressed</w:t>
      </w:r>
      <w:r>
        <w:rPr>
          <w:rFonts w:ascii="Arial" w:hAnsi="Arial" w:cs="Arial"/>
          <w:color w:val="222222"/>
        </w:rPr>
        <w:br/>
      </w:r>
      <w:r>
        <w:rPr>
          <w:rFonts w:ascii="Arial" w:hAnsi="Arial" w:cs="Arial"/>
          <w:color w:val="222222"/>
          <w:shd w:val="clear" w:color="auto" w:fill="FFFFFF"/>
        </w:rPr>
        <w:t xml:space="preserve">11. 2.1: How do you obtain blood? How do you feed it to the flies? If using human or animal </w:t>
      </w:r>
      <w:proofErr w:type="gramStart"/>
      <w:r>
        <w:rPr>
          <w:rFonts w:ascii="Arial" w:hAnsi="Arial" w:cs="Arial"/>
          <w:color w:val="222222"/>
          <w:shd w:val="clear" w:color="auto" w:fill="FFFFFF"/>
        </w:rPr>
        <w:t>blood</w:t>
      </w:r>
      <w:proofErr w:type="gramEnd"/>
      <w:r>
        <w:rPr>
          <w:rFonts w:ascii="Arial" w:hAnsi="Arial" w:cs="Arial"/>
          <w:color w:val="222222"/>
          <w:shd w:val="clear" w:color="auto" w:fill="FFFFFF"/>
        </w:rPr>
        <w:t xml:space="preserve"> please include an ethics statement to show that the protocol follows institutional guidelines.</w:t>
      </w:r>
      <w:r>
        <w:rPr>
          <w:rFonts w:ascii="Arial" w:hAnsi="Arial" w:cs="Arial"/>
          <w:color w:val="222222"/>
          <w:shd w:val="clear" w:color="auto" w:fill="FFFFFF"/>
        </w:rPr>
        <w:t xml:space="preserve"> </w:t>
      </w:r>
      <w:r w:rsidRPr="008669DD">
        <w:rPr>
          <w:rFonts w:ascii="Arial" w:hAnsi="Arial" w:cs="Arial"/>
          <w:color w:val="FF0000"/>
          <w:shd w:val="clear" w:color="auto" w:fill="FFFFFF"/>
        </w:rPr>
        <w:t>Addressed</w:t>
      </w:r>
      <w:r>
        <w:rPr>
          <w:rFonts w:ascii="Arial" w:hAnsi="Arial" w:cs="Arial"/>
          <w:color w:val="222222"/>
        </w:rPr>
        <w:br/>
      </w:r>
      <w:r>
        <w:rPr>
          <w:rFonts w:ascii="Arial" w:hAnsi="Arial" w:cs="Arial"/>
          <w:color w:val="222222"/>
          <w:shd w:val="clear" w:color="auto" w:fill="FFFFFF"/>
        </w:rPr>
        <w:t>12. 2.2: Concentration and volume of sugar fed?</w:t>
      </w:r>
      <w:r>
        <w:rPr>
          <w:rFonts w:ascii="Arial" w:hAnsi="Arial" w:cs="Arial"/>
          <w:color w:val="222222"/>
          <w:shd w:val="clear" w:color="auto" w:fill="FFFFFF"/>
        </w:rPr>
        <w:t xml:space="preserve"> </w:t>
      </w:r>
      <w:r w:rsidRPr="008669DD">
        <w:rPr>
          <w:rFonts w:ascii="Arial" w:hAnsi="Arial" w:cs="Arial"/>
          <w:color w:val="FF0000"/>
          <w:shd w:val="clear" w:color="auto" w:fill="FFFFFF"/>
        </w:rPr>
        <w:t>Addressed</w:t>
      </w:r>
      <w:r>
        <w:rPr>
          <w:rFonts w:ascii="Arial" w:hAnsi="Arial" w:cs="Arial"/>
          <w:color w:val="222222"/>
        </w:rPr>
        <w:br/>
      </w:r>
      <w:r>
        <w:rPr>
          <w:rFonts w:ascii="Arial" w:hAnsi="Arial" w:cs="Arial"/>
          <w:color w:val="222222"/>
          <w:shd w:val="clear" w:color="auto" w:fill="FFFFFF"/>
        </w:rPr>
        <w:t>13. 3.4: what is the injection mixture? Please clearly bring out the use of CRISPR-</w:t>
      </w:r>
      <w:proofErr w:type="spellStart"/>
      <w:r>
        <w:rPr>
          <w:rFonts w:ascii="Arial" w:hAnsi="Arial" w:cs="Arial"/>
          <w:color w:val="222222"/>
          <w:shd w:val="clear" w:color="auto" w:fill="FFFFFF"/>
        </w:rPr>
        <w:t>Cas</w:t>
      </w:r>
      <w:proofErr w:type="spellEnd"/>
      <w:r>
        <w:rPr>
          <w:rFonts w:ascii="Arial" w:hAnsi="Arial" w:cs="Arial"/>
          <w:color w:val="222222"/>
          <w:shd w:val="clear" w:color="auto" w:fill="FFFFFF"/>
        </w:rPr>
        <w:t xml:space="preserve"> in mutation and how and where it is used.</w:t>
      </w:r>
      <w:r>
        <w:rPr>
          <w:rFonts w:ascii="Arial" w:hAnsi="Arial" w:cs="Arial"/>
          <w:color w:val="222222"/>
          <w:shd w:val="clear" w:color="auto" w:fill="FFFFFF"/>
        </w:rPr>
        <w:t xml:space="preserve"> </w:t>
      </w:r>
      <w:r w:rsidRPr="008669DD">
        <w:rPr>
          <w:rFonts w:ascii="Arial" w:hAnsi="Arial" w:cs="Arial"/>
          <w:color w:val="FF0000"/>
          <w:shd w:val="clear" w:color="auto" w:fill="FFFFFF"/>
        </w:rPr>
        <w:t>Addressed</w:t>
      </w:r>
      <w:r>
        <w:rPr>
          <w:rFonts w:ascii="Arial" w:hAnsi="Arial" w:cs="Arial"/>
          <w:color w:val="222222"/>
        </w:rPr>
        <w:br/>
      </w:r>
      <w:r>
        <w:rPr>
          <w:rFonts w:ascii="Arial" w:hAnsi="Arial" w:cs="Arial"/>
          <w:color w:val="222222"/>
          <w:shd w:val="clear" w:color="auto" w:fill="FFFFFF"/>
        </w:rPr>
        <w:t>14.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r>
        <w:rPr>
          <w:rFonts w:ascii="Arial" w:hAnsi="Arial" w:cs="Arial"/>
          <w:color w:val="222222"/>
          <w:shd w:val="clear" w:color="auto" w:fill="FFFFFF"/>
        </w:rPr>
        <w:t xml:space="preserve"> </w:t>
      </w:r>
      <w:r w:rsidRPr="008669DD">
        <w:rPr>
          <w:rFonts w:ascii="Arial" w:hAnsi="Arial" w:cs="Arial"/>
          <w:color w:val="FF0000"/>
          <w:shd w:val="clear" w:color="auto" w:fill="FFFFFF"/>
        </w:rPr>
        <w:t>Corrected</w:t>
      </w:r>
      <w:r>
        <w:rPr>
          <w:rFonts w:ascii="Arial" w:hAnsi="Arial" w:cs="Arial"/>
          <w:color w:val="222222"/>
        </w:rPr>
        <w:br/>
      </w:r>
      <w:r>
        <w:rPr>
          <w:rFonts w:ascii="Arial" w:hAnsi="Arial" w:cs="Arial"/>
          <w:color w:val="222222"/>
          <w:shd w:val="clear" w:color="auto" w:fill="FFFFFF"/>
        </w:rPr>
        <w:t>15.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Arial" w:hAnsi="Arial" w:cs="Arial"/>
          <w:color w:val="222222"/>
          <w:shd w:val="clear" w:color="auto" w:fill="FFFFFF"/>
        </w:rPr>
        <w:t>docx</w:t>
      </w:r>
      <w:proofErr w:type="spellEnd"/>
      <w:r>
        <w:rPr>
          <w:rFonts w:ascii="Arial" w:hAnsi="Arial" w:cs="Arial"/>
          <w:color w:val="222222"/>
          <w:shd w:val="clear" w:color="auto" w:fill="FFFFFF"/>
        </w:rPr>
        <w:t xml:space="preserve"> file to your Editorial Manager account. The Figure must be cited appropriately in the Figure Legend, i.e. “This figure has been modified from [citation].”</w:t>
      </w:r>
      <w:r w:rsidR="00A71F82">
        <w:rPr>
          <w:rFonts w:ascii="Arial" w:hAnsi="Arial" w:cs="Arial"/>
          <w:color w:val="222222"/>
          <w:shd w:val="clear" w:color="auto" w:fill="FFFFFF"/>
        </w:rPr>
        <w:t xml:space="preserve"> </w:t>
      </w:r>
      <w:r w:rsidR="00A71F82" w:rsidRPr="00A71F82">
        <w:rPr>
          <w:rFonts w:ascii="Arial" w:hAnsi="Arial" w:cs="Arial"/>
          <w:color w:val="FF0000"/>
          <w:shd w:val="clear" w:color="auto" w:fill="FFFFFF"/>
        </w:rPr>
        <w:t xml:space="preserve">Copy of copyright permission sent to Lyndsay Troyer and </w:t>
      </w:r>
      <w:proofErr w:type="spellStart"/>
      <w:r w:rsidR="00A71F82" w:rsidRPr="00A71F82">
        <w:rPr>
          <w:rFonts w:ascii="Arial" w:hAnsi="Arial" w:cs="Arial"/>
          <w:color w:val="FF0000"/>
          <w:shd w:val="clear" w:color="auto" w:fill="FFFFFF"/>
        </w:rPr>
        <w:t>Vineeta</w:t>
      </w:r>
      <w:proofErr w:type="spellEnd"/>
      <w:r w:rsidR="00A71F82" w:rsidRPr="00A71F82">
        <w:rPr>
          <w:rFonts w:ascii="Arial" w:hAnsi="Arial" w:cs="Arial"/>
          <w:color w:val="FF0000"/>
          <w:shd w:val="clear" w:color="auto" w:fill="FFFFFF"/>
        </w:rPr>
        <w:t xml:space="preserve"> Bajaj on 9/24/2020</w:t>
      </w:r>
      <w:r>
        <w:rPr>
          <w:rFonts w:ascii="Arial" w:hAnsi="Arial" w:cs="Arial"/>
          <w:color w:val="222222"/>
        </w:rPr>
        <w:br/>
      </w:r>
      <w:r>
        <w:rPr>
          <w:rFonts w:ascii="Arial" w:hAnsi="Arial" w:cs="Arial"/>
          <w:color w:val="222222"/>
          <w:shd w:val="clear" w:color="auto" w:fill="FFFFFF"/>
        </w:rPr>
        <w:t>16. As we are a methods journal, please ensure that the Discussion explicitly cover the following in detail in 3-6 paragraphs with citations:</w:t>
      </w:r>
      <w:r>
        <w:rPr>
          <w:rFonts w:ascii="Arial" w:hAnsi="Arial" w:cs="Arial"/>
          <w:color w:val="222222"/>
        </w:rPr>
        <w:br/>
      </w:r>
      <w:r>
        <w:rPr>
          <w:rFonts w:ascii="Arial" w:hAnsi="Arial" w:cs="Arial"/>
          <w:color w:val="222222"/>
          <w:shd w:val="clear" w:color="auto" w:fill="FFFFFF"/>
        </w:rPr>
        <w:t>a) Critical steps within the protocol</w:t>
      </w:r>
      <w:r>
        <w:rPr>
          <w:rFonts w:ascii="Arial" w:hAnsi="Arial" w:cs="Arial"/>
          <w:color w:val="222222"/>
        </w:rPr>
        <w:br/>
      </w:r>
      <w:r>
        <w:rPr>
          <w:rFonts w:ascii="Arial" w:hAnsi="Arial" w:cs="Arial"/>
          <w:color w:val="222222"/>
          <w:shd w:val="clear" w:color="auto" w:fill="FFFFFF"/>
        </w:rPr>
        <w:lastRenderedPageBreak/>
        <w:t>b) Any modifications and troubleshooting of the technique</w:t>
      </w:r>
      <w:r>
        <w:rPr>
          <w:rFonts w:ascii="Arial" w:hAnsi="Arial" w:cs="Arial"/>
          <w:color w:val="222222"/>
        </w:rPr>
        <w:br/>
      </w:r>
      <w:r>
        <w:rPr>
          <w:rFonts w:ascii="Arial" w:hAnsi="Arial" w:cs="Arial"/>
          <w:color w:val="222222"/>
          <w:shd w:val="clear" w:color="auto" w:fill="FFFFFF"/>
        </w:rPr>
        <w:t>c) Any limitations of the technique</w:t>
      </w:r>
      <w:r>
        <w:rPr>
          <w:rFonts w:ascii="Arial" w:hAnsi="Arial" w:cs="Arial"/>
          <w:color w:val="222222"/>
        </w:rPr>
        <w:br/>
      </w:r>
      <w:r>
        <w:rPr>
          <w:rFonts w:ascii="Arial" w:hAnsi="Arial" w:cs="Arial"/>
          <w:color w:val="222222"/>
          <w:shd w:val="clear" w:color="auto" w:fill="FFFFFF"/>
        </w:rPr>
        <w:t>d) The significance with respect to existing methods</w:t>
      </w:r>
      <w:r>
        <w:rPr>
          <w:rFonts w:ascii="Arial" w:hAnsi="Arial" w:cs="Arial"/>
          <w:color w:val="222222"/>
        </w:rPr>
        <w:br/>
      </w:r>
      <w:r>
        <w:rPr>
          <w:rFonts w:ascii="Arial" w:hAnsi="Arial" w:cs="Arial"/>
          <w:color w:val="222222"/>
          <w:shd w:val="clear" w:color="auto" w:fill="FFFFFF"/>
        </w:rPr>
        <w:t>e) Any future applications of the technique</w:t>
      </w:r>
      <w:r w:rsidR="00A71F82">
        <w:rPr>
          <w:rFonts w:ascii="Arial" w:hAnsi="Arial" w:cs="Arial"/>
          <w:color w:val="222222"/>
          <w:shd w:val="clear" w:color="auto" w:fill="FFFFFF"/>
        </w:rPr>
        <w:t xml:space="preserve"> </w:t>
      </w:r>
      <w:r w:rsidR="00A71F82" w:rsidRPr="00A71F82">
        <w:rPr>
          <w:rFonts w:ascii="Arial" w:hAnsi="Arial" w:cs="Arial"/>
          <w:color w:val="FF0000"/>
          <w:shd w:val="clear" w:color="auto" w:fill="FFFFFF"/>
        </w:rPr>
        <w:t>Included</w:t>
      </w:r>
      <w:r>
        <w:rPr>
          <w:rFonts w:ascii="Arial" w:hAnsi="Arial" w:cs="Arial"/>
          <w:color w:val="222222"/>
        </w:rPr>
        <w:br/>
      </w:r>
      <w:r>
        <w:rPr>
          <w:rFonts w:ascii="Arial" w:hAnsi="Arial" w:cs="Arial"/>
          <w:color w:val="222222"/>
          <w:shd w:val="clear" w:color="auto" w:fill="FFFFFF"/>
        </w:rPr>
        <w:t>17. Please include acknowledgments and disclosures in any. Please write none if there is no acknowledgment or nothing to disclose.</w:t>
      </w:r>
      <w:r w:rsidR="00A71F82">
        <w:rPr>
          <w:rFonts w:ascii="Arial" w:hAnsi="Arial" w:cs="Arial"/>
          <w:color w:val="222222"/>
          <w:shd w:val="clear" w:color="auto" w:fill="FFFFFF"/>
        </w:rPr>
        <w:t xml:space="preserve"> </w:t>
      </w:r>
      <w:r w:rsidR="00A71F82" w:rsidRPr="00A71F82">
        <w:rPr>
          <w:rFonts w:ascii="Arial" w:hAnsi="Arial" w:cs="Arial"/>
          <w:color w:val="FF0000"/>
          <w:shd w:val="clear" w:color="auto" w:fill="FFFFFF"/>
        </w:rPr>
        <w:t>Completed</w:t>
      </w:r>
      <w:r>
        <w:rPr>
          <w:rFonts w:ascii="Arial" w:hAnsi="Arial" w:cs="Arial"/>
          <w:color w:val="222222"/>
        </w:rPr>
        <w:br/>
      </w:r>
      <w:r>
        <w:rPr>
          <w:rFonts w:ascii="Arial" w:hAnsi="Arial" w:cs="Arial"/>
          <w:color w:val="222222"/>
          <w:shd w:val="clear" w:color="auto" w:fill="FFFFFF"/>
        </w:rPr>
        <w:t>18. Please do not abbreviate the journal titles in the reference section.</w:t>
      </w:r>
      <w:r w:rsidR="00A71F82">
        <w:rPr>
          <w:rFonts w:ascii="Arial" w:hAnsi="Arial" w:cs="Arial"/>
          <w:color w:val="222222"/>
          <w:shd w:val="clear" w:color="auto" w:fill="FFFFFF"/>
        </w:rPr>
        <w:t xml:space="preserve"> </w:t>
      </w:r>
      <w:r w:rsidR="00A71F82" w:rsidRPr="00A71F82">
        <w:rPr>
          <w:rFonts w:ascii="Arial" w:hAnsi="Arial" w:cs="Arial"/>
          <w:color w:val="FF0000"/>
          <w:shd w:val="clear" w:color="auto" w:fill="FFFFFF"/>
        </w:rPr>
        <w:t>Corrected</w:t>
      </w:r>
      <w:r>
        <w:rPr>
          <w:rFonts w:ascii="Arial" w:hAnsi="Arial" w:cs="Arial"/>
          <w:color w:val="222222"/>
        </w:rPr>
        <w:br/>
      </w:r>
      <w:r>
        <w:rPr>
          <w:rFonts w:ascii="Arial" w:hAnsi="Arial" w:cs="Arial"/>
          <w:color w:val="222222"/>
          <w:shd w:val="clear" w:color="auto" w:fill="FFFFFF"/>
        </w:rPr>
        <w:t>19. Please sort the Materials table in alphabetical order.</w:t>
      </w:r>
      <w:r w:rsidR="00A71F82">
        <w:rPr>
          <w:rFonts w:ascii="Arial" w:hAnsi="Arial" w:cs="Arial"/>
          <w:color w:val="222222"/>
          <w:shd w:val="clear" w:color="auto" w:fill="FFFFFF"/>
        </w:rPr>
        <w:t xml:space="preserve"> </w:t>
      </w:r>
      <w:r w:rsidR="00A71F82" w:rsidRPr="00A71F82">
        <w:rPr>
          <w:rFonts w:ascii="Arial" w:hAnsi="Arial" w:cs="Arial"/>
          <w:color w:val="FF0000"/>
          <w:shd w:val="clear" w:color="auto" w:fill="FFFFFF"/>
        </w:rPr>
        <w:t>Corrected</w:t>
      </w:r>
      <w:r>
        <w:rPr>
          <w:rFonts w:ascii="Arial" w:hAnsi="Arial" w:cs="Arial"/>
          <w:color w:val="222222"/>
        </w:rPr>
        <w:br/>
      </w:r>
      <w:r>
        <w:rPr>
          <w:rFonts w:ascii="Arial" w:hAnsi="Arial" w:cs="Arial"/>
          <w:color w:val="222222"/>
          <w:shd w:val="clear" w:color="auto" w:fill="FFFFFF"/>
        </w:rPr>
        <w:t>20. Please reword lines 77-80, 83-89 as it matches with previously published literature.</w:t>
      </w:r>
      <w:r w:rsidR="00DE491E">
        <w:rPr>
          <w:rFonts w:ascii="Arial" w:hAnsi="Arial" w:cs="Arial"/>
          <w:color w:val="222222"/>
          <w:shd w:val="clear" w:color="auto" w:fill="FFFFFF"/>
        </w:rPr>
        <w:t xml:space="preserve"> </w:t>
      </w:r>
      <w:r w:rsidR="00DE491E" w:rsidRPr="00DE491E">
        <w:rPr>
          <w:rFonts w:ascii="Arial" w:hAnsi="Arial" w:cs="Arial"/>
          <w:color w:val="FF0000"/>
          <w:shd w:val="clear" w:color="auto" w:fill="FFFFFF"/>
        </w:rPr>
        <w:t>Corrected</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____________________________________</w:t>
      </w:r>
      <w:r>
        <w:rPr>
          <w:rFonts w:ascii="Arial" w:hAnsi="Arial" w:cs="Arial"/>
          <w:color w:val="222222"/>
        </w:rPr>
        <w:br/>
      </w:r>
      <w:r>
        <w:rPr>
          <w:rStyle w:val="Strong"/>
          <w:rFonts w:ascii="Arial" w:hAnsi="Arial" w:cs="Arial"/>
          <w:color w:val="0000FF"/>
          <w:u w:val="single"/>
          <w:shd w:val="clear" w:color="auto" w:fill="FFFFFF"/>
        </w:rPr>
        <w:t>Reviewers' comments:</w:t>
      </w: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In the manuscript "Sand Fly (</w:t>
      </w:r>
      <w:proofErr w:type="spellStart"/>
      <w:r>
        <w:rPr>
          <w:rFonts w:ascii="Arial" w:hAnsi="Arial" w:cs="Arial"/>
          <w:color w:val="222222"/>
          <w:shd w:val="clear" w:color="auto" w:fill="FFFFFF"/>
        </w:rPr>
        <w:t>Phlebotomus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papatasi</w:t>
      </w:r>
      <w:proofErr w:type="spellEnd"/>
      <w:r>
        <w:rPr>
          <w:rFonts w:ascii="Arial" w:hAnsi="Arial" w:cs="Arial"/>
          <w:color w:val="222222"/>
          <w:shd w:val="clear" w:color="auto" w:fill="FFFFFF"/>
        </w:rPr>
        <w:t>) embryo microinjection for CRISPR/ Cas9 mutagenesis." Authors provide detailed optimized protocol for sand fly embryos handling and injections. This step is very crucial for successful genome editing and I agree with Authors statement that "Although the technique for embryo microinjections in insects is basically the same as initially developed, for each new species refinements of the techniques may be needed." All steps in the protocol are described in detail, critical steps are highlighted and procedure is clearly explained. In my opinion this publication will be a great help for anyone starting to work with sand fly mutagenesis or with mutagenesis of other insects with similar biology.</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My major concern applies to Subsection 5.6 in Protocol section (Line 234-238)</w:t>
      </w:r>
      <w:r>
        <w:rPr>
          <w:rFonts w:ascii="Arial" w:hAnsi="Arial" w:cs="Arial"/>
          <w:color w:val="222222"/>
        </w:rPr>
        <w:br/>
      </w:r>
      <w:r>
        <w:rPr>
          <w:rFonts w:ascii="Arial" w:hAnsi="Arial" w:cs="Arial"/>
          <w:color w:val="222222"/>
          <w:shd w:val="clear" w:color="auto" w:fill="FFFFFF"/>
        </w:rPr>
        <w:t>Question 1. Why keep only G1 females? G1 male progeny should also carry mutations. Please explain the reason.</w:t>
      </w:r>
      <w:r w:rsidR="00DE491E">
        <w:rPr>
          <w:rFonts w:ascii="Arial" w:hAnsi="Arial" w:cs="Arial"/>
          <w:color w:val="222222"/>
          <w:shd w:val="clear" w:color="auto" w:fill="FFFFFF"/>
        </w:rPr>
        <w:t xml:space="preserve"> </w:t>
      </w:r>
      <w:r w:rsidR="00DE491E" w:rsidRPr="00DE491E">
        <w:rPr>
          <w:rFonts w:ascii="Arial" w:hAnsi="Arial" w:cs="Arial"/>
          <w:color w:val="FF0000"/>
          <w:shd w:val="clear" w:color="auto" w:fill="FFFFFF"/>
        </w:rPr>
        <w:t>Addressed</w:t>
      </w:r>
      <w:r>
        <w:rPr>
          <w:rFonts w:ascii="Arial" w:hAnsi="Arial" w:cs="Arial"/>
          <w:color w:val="222222"/>
        </w:rPr>
        <w:br/>
      </w:r>
      <w:r>
        <w:rPr>
          <w:rFonts w:ascii="Arial" w:hAnsi="Arial" w:cs="Arial"/>
          <w:color w:val="222222"/>
          <w:shd w:val="clear" w:color="auto" w:fill="FFFFFF"/>
        </w:rPr>
        <w:t xml:space="preserve">Question 2. Since NHEJ is a random process all G1 progeny have a chance to carry unique mutation. </w:t>
      </w:r>
      <w:proofErr w:type="gramStart"/>
      <w:r>
        <w:rPr>
          <w:rFonts w:ascii="Arial" w:hAnsi="Arial" w:cs="Arial"/>
          <w:color w:val="222222"/>
          <w:shd w:val="clear" w:color="auto" w:fill="FFFFFF"/>
        </w:rPr>
        <w:t>Therefore</w:t>
      </w:r>
      <w:proofErr w:type="gramEnd"/>
      <w:r>
        <w:rPr>
          <w:rFonts w:ascii="Arial" w:hAnsi="Arial" w:cs="Arial"/>
          <w:color w:val="222222"/>
          <w:shd w:val="clear" w:color="auto" w:fill="FFFFFF"/>
        </w:rPr>
        <w:t xml:space="preserve"> mating 2-3 of G1 females (even coming from the same G0 parent) together in one cage possibly causes that in G2 generation will be a mixture of progeny carrying different mutations. Wouldn't be better to establish separate G1xWT single pair crosses in order to avoid this situation? Please modify the 5.6 section accordingly.</w:t>
      </w:r>
      <w:r w:rsidR="00DE491E">
        <w:rPr>
          <w:rFonts w:ascii="Arial" w:hAnsi="Arial" w:cs="Arial"/>
          <w:color w:val="222222"/>
          <w:shd w:val="clear" w:color="auto" w:fill="FFFFFF"/>
        </w:rPr>
        <w:t xml:space="preserve"> </w:t>
      </w:r>
      <w:r w:rsidR="00DE491E" w:rsidRPr="00DE491E">
        <w:rPr>
          <w:rFonts w:ascii="Arial" w:hAnsi="Arial" w:cs="Arial"/>
          <w:color w:val="FF0000"/>
          <w:shd w:val="clear" w:color="auto" w:fill="FFFFFF"/>
        </w:rPr>
        <w:t>Addressed</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Summary section</w:t>
      </w:r>
      <w:r>
        <w:rPr>
          <w:rFonts w:ascii="Arial" w:hAnsi="Arial" w:cs="Arial"/>
          <w:color w:val="222222"/>
        </w:rPr>
        <w:br/>
      </w:r>
      <w:r>
        <w:rPr>
          <w:rFonts w:ascii="Arial" w:hAnsi="Arial" w:cs="Arial"/>
          <w:color w:val="222222"/>
          <w:shd w:val="clear" w:color="auto" w:fill="FFFFFF"/>
        </w:rPr>
        <w:t>Line 16 -17 Please remove: "generation of molecular tools", since this manuscript does not describe it</w:t>
      </w:r>
      <w:r w:rsidR="00340968">
        <w:rPr>
          <w:rFonts w:ascii="Arial" w:hAnsi="Arial" w:cs="Arial"/>
          <w:color w:val="222222"/>
          <w:shd w:val="clear" w:color="auto" w:fill="FFFFFF"/>
        </w:rPr>
        <w:t xml:space="preserve"> </w:t>
      </w:r>
      <w:r w:rsidR="00340968" w:rsidRPr="00DE491E">
        <w:rPr>
          <w:rFonts w:ascii="Arial" w:hAnsi="Arial" w:cs="Arial"/>
          <w:color w:val="FF0000"/>
          <w:shd w:val="clear" w:color="auto" w:fill="FFFFFF"/>
        </w:rPr>
        <w:t>Addressed</w:t>
      </w:r>
      <w:r>
        <w:rPr>
          <w:rFonts w:ascii="Arial" w:hAnsi="Arial" w:cs="Arial"/>
          <w:color w:val="222222"/>
        </w:rPr>
        <w:br/>
      </w:r>
      <w:r>
        <w:rPr>
          <w:rFonts w:ascii="Arial" w:hAnsi="Arial" w:cs="Arial"/>
          <w:color w:val="222222"/>
        </w:rPr>
        <w:br/>
      </w:r>
      <w:r>
        <w:rPr>
          <w:rFonts w:ascii="Arial" w:hAnsi="Arial" w:cs="Arial"/>
          <w:color w:val="222222"/>
          <w:shd w:val="clear" w:color="auto" w:fill="FFFFFF"/>
        </w:rPr>
        <w:t>Representative results section</w:t>
      </w:r>
      <w:r>
        <w:rPr>
          <w:rFonts w:ascii="Arial" w:hAnsi="Arial" w:cs="Arial"/>
          <w:color w:val="222222"/>
        </w:rPr>
        <w:br/>
      </w:r>
      <w:r>
        <w:rPr>
          <w:rFonts w:ascii="Arial" w:hAnsi="Arial" w:cs="Arial"/>
          <w:color w:val="222222"/>
          <w:shd w:val="clear" w:color="auto" w:fill="FFFFFF"/>
        </w:rPr>
        <w:t>Line 261 Please remove "or dsRNA", since double stranded RNA is not used for genetic modification</w:t>
      </w:r>
      <w:r w:rsidR="00340968">
        <w:rPr>
          <w:rFonts w:ascii="Arial" w:hAnsi="Arial" w:cs="Arial"/>
          <w:color w:val="222222"/>
          <w:shd w:val="clear" w:color="auto" w:fill="FFFFFF"/>
        </w:rPr>
        <w:t xml:space="preserve"> </w:t>
      </w:r>
      <w:r w:rsidR="00340968" w:rsidRPr="00340968">
        <w:rPr>
          <w:rFonts w:ascii="Arial" w:hAnsi="Arial" w:cs="Arial"/>
          <w:color w:val="FF0000"/>
          <w:shd w:val="clear" w:color="auto" w:fill="FFFFFF"/>
        </w:rPr>
        <w:t>Removed</w:t>
      </w:r>
      <w:r>
        <w:rPr>
          <w:rFonts w:ascii="Arial" w:hAnsi="Arial" w:cs="Arial"/>
          <w:color w:val="222222"/>
        </w:rPr>
        <w:br/>
      </w:r>
      <w:r>
        <w:rPr>
          <w:rFonts w:ascii="Arial" w:hAnsi="Arial" w:cs="Arial"/>
          <w:color w:val="222222"/>
        </w:rPr>
        <w:br/>
      </w:r>
      <w:r>
        <w:rPr>
          <w:rFonts w:ascii="Arial" w:hAnsi="Arial" w:cs="Arial"/>
          <w:color w:val="222222"/>
          <w:shd w:val="clear" w:color="auto" w:fill="FFFFFF"/>
        </w:rPr>
        <w:t>Figures:</w:t>
      </w:r>
      <w:r>
        <w:rPr>
          <w:rFonts w:ascii="Arial" w:hAnsi="Arial" w:cs="Arial"/>
          <w:color w:val="222222"/>
        </w:rPr>
        <w:br/>
      </w:r>
      <w:r>
        <w:rPr>
          <w:rFonts w:ascii="Arial" w:hAnsi="Arial" w:cs="Arial"/>
          <w:color w:val="222222"/>
          <w:shd w:val="clear" w:color="auto" w:fill="FFFFFF"/>
        </w:rPr>
        <w:t xml:space="preserve">In Figure 4 the time from injection to hatching is marked, however the time to reach adulthood is </w:t>
      </w:r>
      <w:r>
        <w:rPr>
          <w:rFonts w:ascii="Arial" w:hAnsi="Arial" w:cs="Arial"/>
          <w:color w:val="222222"/>
          <w:shd w:val="clear" w:color="auto" w:fill="FFFFFF"/>
        </w:rPr>
        <w:lastRenderedPageBreak/>
        <w:t>missing (It is missing also in the main body of the manuscript)</w:t>
      </w:r>
      <w:r w:rsidR="00340968" w:rsidRPr="00340968">
        <w:rPr>
          <w:rFonts w:ascii="Arial" w:hAnsi="Arial" w:cs="Arial"/>
          <w:color w:val="FF0000"/>
          <w:shd w:val="clear" w:color="auto" w:fill="FFFFFF"/>
        </w:rPr>
        <w:t xml:space="preserve"> </w:t>
      </w:r>
      <w:r w:rsidR="00340968" w:rsidRPr="00DE491E">
        <w:rPr>
          <w:rFonts w:ascii="Arial" w:hAnsi="Arial" w:cs="Arial"/>
          <w:color w:val="FF0000"/>
          <w:shd w:val="clear" w:color="auto" w:fill="FFFFFF"/>
        </w:rPr>
        <w:t>Addressed</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#2:</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The short manuscript describes the procedure to transform or CRISPR </w:t>
      </w:r>
      <w:proofErr w:type="spellStart"/>
      <w:r>
        <w:rPr>
          <w:rFonts w:ascii="Arial" w:hAnsi="Arial" w:cs="Arial"/>
          <w:color w:val="222222"/>
          <w:shd w:val="clear" w:color="auto" w:fill="FFFFFF"/>
        </w:rPr>
        <w:t>sandfly</w:t>
      </w:r>
      <w:proofErr w:type="spellEnd"/>
      <w:r>
        <w:rPr>
          <w:rFonts w:ascii="Arial" w:hAnsi="Arial" w:cs="Arial"/>
          <w:color w:val="222222"/>
          <w:shd w:val="clear" w:color="auto" w:fill="FFFFFF"/>
        </w:rPr>
        <w:t xml:space="preserve"> embryos via embryonic injections.</w:t>
      </w:r>
      <w:r>
        <w:rPr>
          <w:rFonts w:ascii="Arial" w:hAnsi="Arial" w:cs="Arial"/>
          <w:color w:val="222222"/>
        </w:rPr>
        <w:br/>
      </w:r>
      <w:r>
        <w:rPr>
          <w:rFonts w:ascii="Arial" w:hAnsi="Arial" w:cs="Arial"/>
          <w:color w:val="222222"/>
          <w:shd w:val="clear" w:color="auto" w:fill="FFFFFF"/>
        </w:rPr>
        <w:t>The protocol can be well understood and only needs several minor changes to text to specify and improve on some explanations.</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I took the courtesy of editing the word file directly for all minor changes, because it would take me much longer to describe every change.</w:t>
      </w:r>
      <w:r w:rsidR="00340968">
        <w:rPr>
          <w:rFonts w:ascii="Arial" w:hAnsi="Arial" w:cs="Arial"/>
          <w:color w:val="222222"/>
          <w:shd w:val="clear" w:color="auto" w:fill="FFFFFF"/>
        </w:rPr>
        <w:t xml:space="preserve"> </w:t>
      </w:r>
      <w:r w:rsidR="00340968" w:rsidRPr="00340968">
        <w:rPr>
          <w:rFonts w:ascii="Arial" w:hAnsi="Arial" w:cs="Arial"/>
          <w:color w:val="FF0000"/>
          <w:shd w:val="clear" w:color="auto" w:fill="FFFFFF"/>
        </w:rPr>
        <w:t>Thank you!</w:t>
      </w:r>
      <w:r>
        <w:rPr>
          <w:rFonts w:ascii="Arial" w:hAnsi="Arial" w:cs="Arial"/>
          <w:color w:val="222222"/>
        </w:rPr>
        <w:br/>
      </w:r>
      <w:r>
        <w:rPr>
          <w:rFonts w:ascii="Arial" w:hAnsi="Arial" w:cs="Arial"/>
          <w:color w:val="222222"/>
          <w:shd w:val="clear" w:color="auto" w:fill="FFFFFF"/>
        </w:rPr>
        <w:t>In addition and more general the following seven points are also important:</w:t>
      </w:r>
      <w:r>
        <w:rPr>
          <w:rFonts w:ascii="Arial" w:hAnsi="Arial" w:cs="Arial"/>
          <w:color w:val="222222"/>
        </w:rPr>
        <w:br/>
      </w:r>
      <w:r>
        <w:rPr>
          <w:rFonts w:ascii="Arial" w:hAnsi="Arial" w:cs="Arial"/>
          <w:color w:val="222222"/>
        </w:rPr>
        <w:br/>
      </w:r>
      <w:r>
        <w:rPr>
          <w:rFonts w:ascii="Arial" w:hAnsi="Arial" w:cs="Arial"/>
          <w:color w:val="222222"/>
          <w:shd w:val="clear" w:color="auto" w:fill="FFFFFF"/>
        </w:rPr>
        <w:t>1. Define/describe normal colony maintenance in more detail.</w:t>
      </w:r>
      <w:r w:rsidR="00340968">
        <w:rPr>
          <w:rFonts w:ascii="Arial" w:hAnsi="Arial" w:cs="Arial"/>
          <w:color w:val="222222"/>
          <w:shd w:val="clear" w:color="auto" w:fill="FFFFFF"/>
        </w:rPr>
        <w:t xml:space="preserve"> </w:t>
      </w:r>
      <w:r w:rsidR="00340968" w:rsidRPr="00340968">
        <w:rPr>
          <w:rFonts w:ascii="Arial" w:hAnsi="Arial" w:cs="Arial"/>
          <w:color w:val="FF0000"/>
          <w:shd w:val="clear" w:color="auto" w:fill="FFFFFF"/>
        </w:rPr>
        <w:t>Normal Colony maintenance is described in complete detail in Lawyer et. al. 2017 reference number 1.</w:t>
      </w:r>
      <w:r>
        <w:rPr>
          <w:rFonts w:ascii="Arial" w:hAnsi="Arial" w:cs="Arial"/>
          <w:color w:val="222222"/>
        </w:rPr>
        <w:br/>
      </w:r>
      <w:r>
        <w:rPr>
          <w:rFonts w:ascii="Arial" w:hAnsi="Arial" w:cs="Arial"/>
          <w:color w:val="222222"/>
          <w:shd w:val="clear" w:color="auto" w:fill="FFFFFF"/>
        </w:rPr>
        <w:t xml:space="preserve">2. Change day1, day5, etc…. </w:t>
      </w:r>
      <w:proofErr w:type="spellStart"/>
      <w:r>
        <w:rPr>
          <w:rFonts w:ascii="Arial" w:hAnsi="Arial" w:cs="Arial"/>
          <w:color w:val="222222"/>
          <w:shd w:val="clear" w:color="auto" w:fill="FFFFFF"/>
        </w:rPr>
        <w:t>to day</w:t>
      </w:r>
      <w:proofErr w:type="spellEnd"/>
      <w:r>
        <w:rPr>
          <w:rFonts w:ascii="Arial" w:hAnsi="Arial" w:cs="Arial"/>
          <w:color w:val="222222"/>
          <w:shd w:val="clear" w:color="auto" w:fill="FFFFFF"/>
        </w:rPr>
        <w:t xml:space="preserve"> 1, day 5… throughout the manuscript and the Figures.</w:t>
      </w:r>
      <w:r w:rsidR="00340968">
        <w:rPr>
          <w:rFonts w:ascii="Arial" w:hAnsi="Arial" w:cs="Arial"/>
          <w:color w:val="222222"/>
          <w:shd w:val="clear" w:color="auto" w:fill="FFFFFF"/>
        </w:rPr>
        <w:t xml:space="preserve"> </w:t>
      </w:r>
      <w:r w:rsidR="00340968" w:rsidRPr="00340968">
        <w:rPr>
          <w:rFonts w:ascii="Arial" w:hAnsi="Arial" w:cs="Arial"/>
          <w:color w:val="FF0000"/>
          <w:shd w:val="clear" w:color="auto" w:fill="FFFFFF"/>
        </w:rPr>
        <w:t>Corrected</w:t>
      </w:r>
      <w:r>
        <w:rPr>
          <w:rFonts w:ascii="Arial" w:hAnsi="Arial" w:cs="Arial"/>
          <w:color w:val="222222"/>
        </w:rPr>
        <w:br/>
      </w:r>
      <w:r>
        <w:rPr>
          <w:rFonts w:ascii="Arial" w:hAnsi="Arial" w:cs="Arial"/>
          <w:color w:val="222222"/>
          <w:shd w:val="clear" w:color="auto" w:fill="FFFFFF"/>
        </w:rPr>
        <w:t>3. Room / incubator temperatures and humidity should be reported during the different process steps.</w:t>
      </w:r>
      <w:r w:rsidR="00405F0A">
        <w:rPr>
          <w:rFonts w:ascii="Arial" w:hAnsi="Arial" w:cs="Arial"/>
          <w:color w:val="222222"/>
          <w:shd w:val="clear" w:color="auto" w:fill="FFFFFF"/>
        </w:rPr>
        <w:t xml:space="preserve"> </w:t>
      </w:r>
      <w:bookmarkStart w:id="0" w:name="_GoBack"/>
      <w:r w:rsidR="00405F0A" w:rsidRPr="00405F0A">
        <w:rPr>
          <w:rFonts w:ascii="Arial" w:hAnsi="Arial" w:cs="Arial"/>
          <w:color w:val="FF0000"/>
          <w:shd w:val="clear" w:color="auto" w:fill="FFFFFF"/>
        </w:rPr>
        <w:t>Addressed</w:t>
      </w:r>
      <w:bookmarkEnd w:id="0"/>
      <w:r>
        <w:rPr>
          <w:rFonts w:ascii="Arial" w:hAnsi="Arial" w:cs="Arial"/>
          <w:color w:val="222222"/>
        </w:rPr>
        <w:br/>
      </w:r>
      <w:r>
        <w:rPr>
          <w:rFonts w:ascii="Arial" w:hAnsi="Arial" w:cs="Arial"/>
          <w:color w:val="222222"/>
          <w:shd w:val="clear" w:color="auto" w:fill="FFFFFF"/>
        </w:rPr>
        <w:t>4. plaster pots could be explained a bit better with a real picture showing the equipment, as those are not known to everybody.</w:t>
      </w:r>
      <w:r w:rsidR="00781DB9">
        <w:rPr>
          <w:rFonts w:ascii="Arial" w:hAnsi="Arial" w:cs="Arial"/>
          <w:color w:val="222222"/>
          <w:shd w:val="clear" w:color="auto" w:fill="FFFFFF"/>
        </w:rPr>
        <w:t xml:space="preserve"> </w:t>
      </w:r>
      <w:r w:rsidR="00781DB9" w:rsidRPr="00781DB9">
        <w:rPr>
          <w:rFonts w:ascii="Arial" w:hAnsi="Arial" w:cs="Arial"/>
          <w:color w:val="FF0000"/>
          <w:shd w:val="clear" w:color="auto" w:fill="FFFFFF"/>
        </w:rPr>
        <w:t xml:space="preserve">Plaster pots are pictured in the reference </w:t>
      </w:r>
      <w:r w:rsidR="00781DB9" w:rsidRPr="00340968">
        <w:rPr>
          <w:rFonts w:ascii="Arial" w:hAnsi="Arial" w:cs="Arial"/>
          <w:color w:val="FF0000"/>
          <w:shd w:val="clear" w:color="auto" w:fill="FFFFFF"/>
        </w:rPr>
        <w:t>Lawyer et. al. 2017 reference number 1</w:t>
      </w:r>
      <w:r w:rsidR="00781DB9">
        <w:rPr>
          <w:rFonts w:ascii="Arial" w:hAnsi="Arial" w:cs="Arial"/>
          <w:color w:val="FF0000"/>
          <w:shd w:val="clear" w:color="auto" w:fill="FFFFFF"/>
        </w:rPr>
        <w:t xml:space="preserve"> and will be shown in the video section.</w:t>
      </w:r>
      <w:r>
        <w:rPr>
          <w:rFonts w:ascii="Arial" w:hAnsi="Arial" w:cs="Arial"/>
          <w:color w:val="222222"/>
        </w:rPr>
        <w:br/>
      </w:r>
      <w:r>
        <w:rPr>
          <w:rFonts w:ascii="Arial" w:hAnsi="Arial" w:cs="Arial"/>
          <w:color w:val="222222"/>
          <w:shd w:val="clear" w:color="auto" w:fill="FFFFFF"/>
        </w:rPr>
        <w:t xml:space="preserve">5. Fig 1: change day1 to day 1; day5 </w:t>
      </w:r>
      <w:proofErr w:type="spellStart"/>
      <w:r>
        <w:rPr>
          <w:rFonts w:ascii="Arial" w:hAnsi="Arial" w:cs="Arial"/>
          <w:color w:val="222222"/>
          <w:shd w:val="clear" w:color="auto" w:fill="FFFFFF"/>
        </w:rPr>
        <w:t>to day</w:t>
      </w:r>
      <w:proofErr w:type="spellEnd"/>
      <w:r>
        <w:rPr>
          <w:rFonts w:ascii="Arial" w:hAnsi="Arial" w:cs="Arial"/>
          <w:color w:val="222222"/>
          <w:shd w:val="clear" w:color="auto" w:fill="FFFFFF"/>
        </w:rPr>
        <w:t xml:space="preserve"> 5; </w:t>
      </w:r>
      <w:proofErr w:type="spellStart"/>
      <w:r>
        <w:rPr>
          <w:rFonts w:ascii="Arial" w:hAnsi="Arial" w:cs="Arial"/>
          <w:color w:val="222222"/>
          <w:shd w:val="clear" w:color="auto" w:fill="FFFFFF"/>
        </w:rPr>
        <w:t>plastique</w:t>
      </w:r>
      <w:proofErr w:type="spellEnd"/>
      <w:r>
        <w:rPr>
          <w:rFonts w:ascii="Arial" w:hAnsi="Arial" w:cs="Arial"/>
          <w:color w:val="222222"/>
          <w:shd w:val="clear" w:color="auto" w:fill="FFFFFF"/>
        </w:rPr>
        <w:t xml:space="preserve"> to plastic</w:t>
      </w:r>
      <w:r w:rsidR="00781DB9">
        <w:rPr>
          <w:rFonts w:ascii="Arial" w:hAnsi="Arial" w:cs="Arial"/>
          <w:color w:val="222222"/>
          <w:shd w:val="clear" w:color="auto" w:fill="FFFFFF"/>
        </w:rPr>
        <w:t xml:space="preserve"> </w:t>
      </w:r>
      <w:r w:rsidR="00781DB9" w:rsidRPr="00781DB9">
        <w:rPr>
          <w:rFonts w:ascii="Arial" w:hAnsi="Arial" w:cs="Arial"/>
          <w:color w:val="FF0000"/>
          <w:shd w:val="clear" w:color="auto" w:fill="FFFFFF"/>
        </w:rPr>
        <w:t>Corrected</w:t>
      </w:r>
      <w:r>
        <w:rPr>
          <w:rFonts w:ascii="Arial" w:hAnsi="Arial" w:cs="Arial"/>
          <w:color w:val="222222"/>
        </w:rPr>
        <w:br/>
      </w:r>
      <w:r>
        <w:rPr>
          <w:rFonts w:ascii="Arial" w:hAnsi="Arial" w:cs="Arial"/>
          <w:color w:val="222222"/>
          <w:shd w:val="clear" w:color="auto" w:fill="FFFFFF"/>
        </w:rPr>
        <w:t xml:space="preserve">6. Fig 5: use microliter symbol instead of „u" everywhere (manuscript, Figures, Table of materials); define what the red color means in A, since no marker is introduced in the explanations in the manuscript and genotyping is verifying mutations, either the red color should go or explained as an alternative solution (HDR introduction of a </w:t>
      </w:r>
      <w:proofErr w:type="spellStart"/>
      <w:r>
        <w:rPr>
          <w:rFonts w:ascii="Arial" w:hAnsi="Arial" w:cs="Arial"/>
          <w:color w:val="222222"/>
          <w:shd w:val="clear" w:color="auto" w:fill="FFFFFF"/>
        </w:rPr>
        <w:t>DsRed</w:t>
      </w:r>
      <w:proofErr w:type="spellEnd"/>
      <w:r>
        <w:rPr>
          <w:rFonts w:ascii="Arial" w:hAnsi="Arial" w:cs="Arial"/>
          <w:color w:val="222222"/>
          <w:shd w:val="clear" w:color="auto" w:fill="FFFFFF"/>
        </w:rPr>
        <w:t>…)</w:t>
      </w:r>
      <w:r w:rsidR="00781DB9">
        <w:rPr>
          <w:rFonts w:ascii="Arial" w:hAnsi="Arial" w:cs="Arial"/>
          <w:color w:val="222222"/>
          <w:shd w:val="clear" w:color="auto" w:fill="FFFFFF"/>
        </w:rPr>
        <w:t xml:space="preserve"> </w:t>
      </w:r>
      <w:r w:rsidR="00781DB9" w:rsidRPr="00781DB9">
        <w:rPr>
          <w:rFonts w:ascii="Arial" w:hAnsi="Arial" w:cs="Arial"/>
          <w:color w:val="FF0000"/>
          <w:shd w:val="clear" w:color="auto" w:fill="FFFFFF"/>
        </w:rPr>
        <w:t>Addressed</w:t>
      </w:r>
      <w:r>
        <w:rPr>
          <w:rFonts w:ascii="Arial" w:hAnsi="Arial" w:cs="Arial"/>
          <w:color w:val="222222"/>
        </w:rPr>
        <w:br/>
      </w:r>
      <w:r>
        <w:rPr>
          <w:rFonts w:ascii="Arial" w:hAnsi="Arial" w:cs="Arial"/>
          <w:color w:val="222222"/>
          <w:shd w:val="clear" w:color="auto" w:fill="FFFFFF"/>
        </w:rPr>
        <w:t>7. Acknowledgments and disclosures are empty. Correct?</w:t>
      </w:r>
      <w:r w:rsidR="00781DB9">
        <w:rPr>
          <w:rFonts w:ascii="Arial" w:hAnsi="Arial" w:cs="Arial"/>
          <w:color w:val="222222"/>
          <w:shd w:val="clear" w:color="auto" w:fill="FFFFFF"/>
        </w:rPr>
        <w:t xml:space="preserve"> </w:t>
      </w:r>
      <w:r w:rsidR="00781DB9" w:rsidRPr="00781DB9">
        <w:rPr>
          <w:rFonts w:ascii="Arial" w:hAnsi="Arial" w:cs="Arial"/>
          <w:color w:val="FF0000"/>
          <w:shd w:val="clear" w:color="auto" w:fill="FFFFFF"/>
        </w:rPr>
        <w:t>Added</w:t>
      </w:r>
    </w:p>
    <w:sectPr w:rsidR="00933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DD"/>
    <w:rsid w:val="00340968"/>
    <w:rsid w:val="00405F0A"/>
    <w:rsid w:val="00781DB9"/>
    <w:rsid w:val="008669DD"/>
    <w:rsid w:val="00933010"/>
    <w:rsid w:val="00A71F82"/>
    <w:rsid w:val="00DE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4559"/>
  <w15:chartTrackingRefBased/>
  <w15:docId w15:val="{A35A9769-7108-4898-B6EF-9301B4A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69DD"/>
    <w:rPr>
      <w:b/>
      <w:bCs/>
    </w:rPr>
  </w:style>
  <w:style w:type="character" w:customStyle="1" w:styleId="il">
    <w:name w:val="il"/>
    <w:basedOn w:val="DefaultParagraphFont"/>
    <w:rsid w:val="0086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Harrell</dc:creator>
  <cp:keywords/>
  <dc:description/>
  <cp:lastModifiedBy>Robert Harrell</cp:lastModifiedBy>
  <cp:revision>1</cp:revision>
  <dcterms:created xsi:type="dcterms:W3CDTF">2020-09-24T11:55:00Z</dcterms:created>
  <dcterms:modified xsi:type="dcterms:W3CDTF">2020-09-24T13:13:00Z</dcterms:modified>
</cp:coreProperties>
</file>