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0310C3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A11D5">
        <w:rPr>
          <w:rFonts w:asciiTheme="minorHAnsi" w:eastAsia="Times New Roman" w:hAnsiTheme="minorHAnsi" w:cstheme="minorHAnsi"/>
          <w:b/>
          <w:szCs w:val="24"/>
        </w:rPr>
        <w:t>61924</w:t>
      </w:r>
    </w:p>
    <w:p w14:paraId="0EA072CA" w14:textId="1C630EA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8756726" w14:textId="08908AD8" w:rsidR="004A11D5" w:rsidRDefault="004E0C5A" w:rsidP="004A11D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4A11D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4A11D5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https://www.jove.com/account/file-uploader?src=18886868</w:t>
        </w:r>
      </w:hyperlink>
    </w:p>
    <w:p w14:paraId="575333E3" w14:textId="69F574D9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7F9B2AC6" w14:textId="0CD13FE0" w:rsidR="004A11D5" w:rsidRPr="002B71A2" w:rsidRDefault="004E0C5A" w:rsidP="004A11D5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A11D5" w:rsidRPr="004A11D5">
        <w:rPr>
          <w:rFonts w:asciiTheme="minorHAnsi" w:hAnsiTheme="minorHAnsi" w:cstheme="minorHAnsi"/>
          <w:b/>
          <w:bCs/>
          <w:sz w:val="32"/>
          <w:szCs w:val="32"/>
        </w:rPr>
        <w:t xml:space="preserve">Sand Fly (Phlebotomus </w:t>
      </w:r>
      <w:proofErr w:type="spellStart"/>
      <w:r w:rsidR="004A11D5" w:rsidRPr="004A11D5">
        <w:rPr>
          <w:rFonts w:asciiTheme="minorHAnsi" w:hAnsiTheme="minorHAnsi" w:cstheme="minorHAnsi"/>
          <w:b/>
          <w:bCs/>
          <w:sz w:val="32"/>
          <w:szCs w:val="32"/>
        </w:rPr>
        <w:t>papatasi</w:t>
      </w:r>
      <w:proofErr w:type="spellEnd"/>
      <w:r w:rsidR="004A11D5" w:rsidRPr="004A11D5">
        <w:rPr>
          <w:rFonts w:asciiTheme="minorHAnsi" w:hAnsiTheme="minorHAnsi" w:cstheme="minorHAnsi"/>
          <w:b/>
          <w:bCs/>
          <w:sz w:val="32"/>
          <w:szCs w:val="32"/>
        </w:rPr>
        <w:t>) Embryo Microinjection for CRISPR/Cas9 Mutagenesis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DCF8DA0" w14:textId="21349542" w:rsidR="004A11D5" w:rsidRPr="004A11D5" w:rsidRDefault="00EC3C46" w:rsidP="004A11D5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</w:rPr>
        <w:t>Isabelle Louradour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</w:rPr>
        <w:t>, Kashinath Ghosh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</w:rPr>
        <w:t>, Ehud Inbar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</w:rPr>
        <w:t>, David L. Sacks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4A11D5" w:rsidRPr="004A11D5">
        <w:rPr>
          <w:rFonts w:asciiTheme="minorHAnsi" w:hAnsiTheme="minorHAnsi" w:cstheme="minorHAnsi"/>
          <w:b/>
          <w:bCs/>
          <w:sz w:val="28"/>
          <w:szCs w:val="28"/>
        </w:rPr>
        <w:t>Channa</w:t>
      </w:r>
      <w:proofErr w:type="spellEnd"/>
      <w:r w:rsidR="004A11D5" w:rsidRPr="004A11D5">
        <w:rPr>
          <w:rFonts w:asciiTheme="minorHAnsi" w:hAnsiTheme="minorHAnsi" w:cstheme="minorHAnsi"/>
          <w:b/>
          <w:bCs/>
          <w:sz w:val="28"/>
          <w:szCs w:val="28"/>
        </w:rPr>
        <w:t xml:space="preserve"> Aluvihare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</w:rPr>
        <w:t>, and Robert A. Harrell II</w:t>
      </w:r>
      <w:r w:rsidR="004A11D5" w:rsidRPr="004A11D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</w:p>
    <w:p w14:paraId="5E7908B1" w14:textId="77777777" w:rsidR="004A11D5" w:rsidRPr="004A11D5" w:rsidRDefault="004A11D5" w:rsidP="004A11D5">
      <w:pPr>
        <w:rPr>
          <w:rFonts w:asciiTheme="minorHAnsi" w:hAnsiTheme="minorHAnsi" w:cstheme="minorHAnsi"/>
          <w:sz w:val="28"/>
          <w:szCs w:val="28"/>
        </w:rPr>
      </w:pPr>
    </w:p>
    <w:p w14:paraId="644F58C6" w14:textId="735F09AE" w:rsidR="004A11D5" w:rsidRPr="004A11D5" w:rsidRDefault="004A11D5" w:rsidP="004A11D5">
      <w:pPr>
        <w:rPr>
          <w:rFonts w:asciiTheme="minorHAnsi" w:hAnsiTheme="minorHAnsi" w:cstheme="minorHAnsi"/>
          <w:sz w:val="28"/>
          <w:szCs w:val="28"/>
        </w:rPr>
      </w:pPr>
      <w:r w:rsidRPr="004A11D5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4A11D5">
        <w:rPr>
          <w:rFonts w:asciiTheme="minorHAnsi" w:hAnsiTheme="minorHAnsi" w:cstheme="minorHAnsi"/>
          <w:sz w:val="28"/>
          <w:szCs w:val="28"/>
        </w:rPr>
        <w:t>Laboratory of Parasitic Diseases, National Institute of Allergy and Infectious Diseases, National Institutes of Health</w:t>
      </w:r>
    </w:p>
    <w:p w14:paraId="2A4193C5" w14:textId="20033EB7" w:rsidR="004E0C5A" w:rsidRPr="004A11D5" w:rsidRDefault="004A11D5" w:rsidP="004A11D5">
      <w:pPr>
        <w:jc w:val="both"/>
        <w:rPr>
          <w:rFonts w:cs="Calibri"/>
          <w:iCs/>
          <w:sz w:val="28"/>
          <w:szCs w:val="28"/>
        </w:rPr>
      </w:pPr>
      <w:r w:rsidRPr="004A11D5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4A11D5">
        <w:rPr>
          <w:rFonts w:asciiTheme="minorHAnsi" w:hAnsiTheme="minorHAnsi" w:cstheme="minorHAnsi"/>
          <w:sz w:val="28"/>
          <w:szCs w:val="28"/>
        </w:rPr>
        <w:t>University of Maryland Insect Transformation Facility, The Institute for Bioscience and Biotechnology Research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97F5087" w14:textId="77777777" w:rsidR="004A11D5" w:rsidRPr="004A11D5" w:rsidRDefault="004A11D5" w:rsidP="004E0C5A">
      <w:pPr>
        <w:outlineLvl w:val="0"/>
        <w:rPr>
          <w:rFonts w:cs="Calibri"/>
          <w:bCs/>
          <w:szCs w:val="24"/>
        </w:rPr>
      </w:pPr>
      <w:r w:rsidRPr="004A11D5">
        <w:rPr>
          <w:rFonts w:cs="Calibri"/>
          <w:szCs w:val="24"/>
        </w:rPr>
        <w:t>Robert A. Harrell II</w:t>
      </w:r>
      <w:r w:rsidRPr="004A11D5">
        <w:rPr>
          <w:rFonts w:cs="Calibri"/>
          <w:bCs/>
          <w:szCs w:val="24"/>
        </w:rPr>
        <w:tab/>
      </w:r>
      <w:r w:rsidRPr="004A11D5">
        <w:rPr>
          <w:rFonts w:cs="Calibri"/>
          <w:bCs/>
          <w:szCs w:val="24"/>
        </w:rPr>
        <w:tab/>
      </w:r>
    </w:p>
    <w:p w14:paraId="74AEE438" w14:textId="4483A5E0" w:rsidR="009A2050" w:rsidRPr="004A11D5" w:rsidRDefault="00CC0FA7" w:rsidP="004E0C5A">
      <w:pPr>
        <w:outlineLvl w:val="0"/>
        <w:rPr>
          <w:rFonts w:eastAsia="Times New Roman" w:cs="Calibri"/>
          <w:b/>
          <w:szCs w:val="24"/>
        </w:rPr>
      </w:pPr>
      <w:hyperlink r:id="rId8" w:history="1">
        <w:r w:rsidR="004A11D5" w:rsidRPr="004A11D5">
          <w:rPr>
            <w:rStyle w:val="Hyperlink"/>
            <w:rFonts w:cs="Calibri"/>
            <w:bCs/>
            <w:szCs w:val="24"/>
          </w:rPr>
          <w:t>harrelr@umd.edu</w:t>
        </w:r>
      </w:hyperlink>
      <w:r w:rsidR="009A2050" w:rsidRPr="004A11D5">
        <w:rPr>
          <w:rFonts w:eastAsia="Arial" w:cs="Calibri"/>
          <w:color w:val="000000" w:themeColor="text1"/>
          <w:szCs w:val="24"/>
        </w:rPr>
        <w:tab/>
      </w:r>
      <w:r w:rsidR="009A2050" w:rsidRPr="004A11D5">
        <w:rPr>
          <w:rFonts w:eastAsia="Arial" w:cs="Calibri"/>
          <w:color w:val="000000" w:themeColor="text1"/>
          <w:szCs w:val="24"/>
        </w:rPr>
        <w:tab/>
      </w:r>
    </w:p>
    <w:p w14:paraId="74AC5877" w14:textId="77777777" w:rsidR="009A2050" w:rsidRPr="004A11D5" w:rsidRDefault="009A2050" w:rsidP="004E0C5A">
      <w:pPr>
        <w:outlineLvl w:val="0"/>
        <w:rPr>
          <w:rFonts w:cs="Calibri"/>
          <w:b/>
          <w:szCs w:val="24"/>
        </w:rPr>
      </w:pPr>
    </w:p>
    <w:p w14:paraId="396A2AE1" w14:textId="74762D14" w:rsidR="00167E30" w:rsidRPr="004A11D5" w:rsidRDefault="00167E30" w:rsidP="004E0C5A">
      <w:pPr>
        <w:outlineLvl w:val="0"/>
        <w:rPr>
          <w:rFonts w:eastAsia="Times New Roman" w:cs="Calibri"/>
          <w:b/>
          <w:szCs w:val="24"/>
        </w:rPr>
      </w:pPr>
      <w:r w:rsidRPr="004A11D5">
        <w:rPr>
          <w:rFonts w:cs="Calibri"/>
          <w:b/>
          <w:szCs w:val="24"/>
        </w:rPr>
        <w:t>Co-Authors:</w:t>
      </w:r>
    </w:p>
    <w:p w14:paraId="4B265C80" w14:textId="77777777" w:rsidR="004A11D5" w:rsidRPr="004A11D5" w:rsidRDefault="00CC0FA7" w:rsidP="004A11D5">
      <w:pPr>
        <w:rPr>
          <w:rFonts w:cs="Calibri"/>
          <w:bCs/>
          <w:szCs w:val="24"/>
          <w:lang w:val="fr-FR"/>
        </w:rPr>
      </w:pPr>
      <w:hyperlink r:id="rId9" w:history="1">
        <w:r w:rsidR="004A11D5" w:rsidRPr="004A11D5">
          <w:rPr>
            <w:rStyle w:val="Hyperlink"/>
            <w:rFonts w:cs="Calibri"/>
            <w:bCs/>
            <w:szCs w:val="24"/>
            <w:lang w:val="fr-FR"/>
          </w:rPr>
          <w:t>isabelle.louradour@nih.gov</w:t>
        </w:r>
      </w:hyperlink>
    </w:p>
    <w:p w14:paraId="59DE64EA" w14:textId="776DD236" w:rsidR="004A11D5" w:rsidRPr="004A11D5" w:rsidRDefault="00CC0FA7" w:rsidP="004A11D5">
      <w:pPr>
        <w:rPr>
          <w:rFonts w:cs="Calibri"/>
          <w:bCs/>
          <w:szCs w:val="24"/>
        </w:rPr>
      </w:pPr>
      <w:hyperlink r:id="rId10" w:history="1">
        <w:r w:rsidR="004A11D5" w:rsidRPr="004A11D5">
          <w:rPr>
            <w:rStyle w:val="Hyperlink"/>
            <w:rFonts w:cs="Calibri"/>
            <w:szCs w:val="24"/>
            <w:shd w:val="clear" w:color="auto" w:fill="FFFFFF"/>
          </w:rPr>
          <w:t>kashinghosh@gmail.com</w:t>
        </w:r>
      </w:hyperlink>
    </w:p>
    <w:p w14:paraId="319DD187" w14:textId="4BBAD732" w:rsidR="004A11D5" w:rsidRPr="004A11D5" w:rsidRDefault="00CC0FA7" w:rsidP="004A11D5">
      <w:pPr>
        <w:rPr>
          <w:rFonts w:cs="Calibri"/>
          <w:bCs/>
          <w:szCs w:val="24"/>
        </w:rPr>
      </w:pPr>
      <w:hyperlink r:id="rId11" w:history="1">
        <w:r w:rsidR="004A11D5" w:rsidRPr="004A11D5">
          <w:rPr>
            <w:rStyle w:val="Hyperlink"/>
            <w:rFonts w:cs="Calibri"/>
            <w:bCs/>
            <w:szCs w:val="24"/>
          </w:rPr>
          <w:t>einbar@sanaria.com</w:t>
        </w:r>
      </w:hyperlink>
    </w:p>
    <w:p w14:paraId="57210AF0" w14:textId="264B48AD" w:rsidR="004A11D5" w:rsidRPr="004A11D5" w:rsidRDefault="00CC0FA7" w:rsidP="004A11D5">
      <w:pPr>
        <w:rPr>
          <w:rFonts w:cs="Calibri"/>
          <w:bCs/>
          <w:szCs w:val="24"/>
        </w:rPr>
      </w:pPr>
      <w:hyperlink r:id="rId12" w:history="1">
        <w:r w:rsidR="004A11D5" w:rsidRPr="004A11D5">
          <w:rPr>
            <w:rStyle w:val="Hyperlink"/>
            <w:rFonts w:cs="Calibri"/>
            <w:bCs/>
            <w:szCs w:val="24"/>
          </w:rPr>
          <w:t>dsacks@niaid.nih.gov</w:t>
        </w:r>
      </w:hyperlink>
    </w:p>
    <w:p w14:paraId="00499534" w14:textId="4A591901" w:rsidR="00470A83" w:rsidRDefault="00CC0FA7" w:rsidP="004A11D5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3" w:history="1">
        <w:r w:rsidR="004A11D5" w:rsidRPr="004A11D5">
          <w:rPr>
            <w:rStyle w:val="Hyperlink"/>
            <w:rFonts w:cs="Calibri"/>
            <w:bCs/>
            <w:szCs w:val="24"/>
          </w:rPr>
          <w:t>aluvihar@umd.edu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47B83CF" w14:textId="639F1BB6" w:rsidR="006808ED" w:rsidRPr="006808ED" w:rsidRDefault="00987081" w:rsidP="006808ED">
      <w:pPr>
        <w:rPr>
          <w:rFonts w:ascii="Times New Roman" w:eastAsia="Times New Roman" w:hAnsi="Times New Roman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1657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6808ED">
        <w:rPr>
          <w:rFonts w:asciiTheme="minorHAnsi" w:eastAsia="Times New Roman" w:hAnsiTheme="minorHAnsi" w:cstheme="minorHAnsi"/>
          <w:szCs w:val="24"/>
        </w:rPr>
        <w:t xml:space="preserve">, </w:t>
      </w:r>
      <w:r w:rsidR="006808ED" w:rsidRPr="006808ED">
        <w:rPr>
          <w:rFonts w:eastAsia="Times New Roman" w:cs="Calibri"/>
          <w:b/>
          <w:bCs/>
          <w:color w:val="222222"/>
          <w:szCs w:val="24"/>
          <w:shd w:val="clear" w:color="auto" w:fill="FFFFFF"/>
        </w:rPr>
        <w:t xml:space="preserve">Olympus SZX-12 </w:t>
      </w:r>
      <w:r w:rsidR="00697BF5">
        <w:rPr>
          <w:rFonts w:eastAsia="Times New Roman" w:cs="Calibri"/>
          <w:b/>
          <w:bCs/>
          <w:color w:val="222222"/>
          <w:szCs w:val="24"/>
          <w:shd w:val="clear" w:color="auto" w:fill="FFFFFF"/>
        </w:rPr>
        <w:t xml:space="preserve">and Zeiss </w:t>
      </w:r>
      <w:proofErr w:type="spellStart"/>
      <w:r w:rsidR="00697BF5">
        <w:rPr>
          <w:rFonts w:eastAsia="Times New Roman" w:cs="Calibri"/>
          <w:b/>
          <w:bCs/>
          <w:color w:val="222222"/>
          <w:szCs w:val="24"/>
          <w:shd w:val="clear" w:color="auto" w:fill="FFFFFF"/>
        </w:rPr>
        <w:t>Stemi</w:t>
      </w:r>
      <w:proofErr w:type="spellEnd"/>
      <w:r w:rsidR="00697BF5">
        <w:rPr>
          <w:rFonts w:eastAsia="Times New Roman" w:cs="Calibri"/>
          <w:b/>
          <w:bCs/>
          <w:color w:val="222222"/>
          <w:szCs w:val="24"/>
          <w:shd w:val="clear" w:color="auto" w:fill="FFFFFF"/>
        </w:rPr>
        <w:t xml:space="preserve">, both </w:t>
      </w:r>
      <w:r w:rsidR="006808ED" w:rsidRPr="006808ED">
        <w:rPr>
          <w:rFonts w:eastAsia="Times New Roman" w:cs="Calibri"/>
          <w:b/>
          <w:bCs/>
          <w:color w:val="222222"/>
          <w:szCs w:val="24"/>
          <w:shd w:val="clear" w:color="auto" w:fill="FFFFFF"/>
        </w:rPr>
        <w:t>with camera port head</w:t>
      </w:r>
    </w:p>
    <w:p w14:paraId="04B6BBB8" w14:textId="77777777" w:rsidR="00131657" w:rsidRDefault="00131657" w:rsidP="006808E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68EEBC1" w14:textId="4CD0E38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4072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7A8728F8" w:rsidR="007544FB" w:rsidRPr="006D3C9C" w:rsidRDefault="00CC0FA7" w:rsidP="00131657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0B35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 xml:space="preserve">. </w:t>
      </w:r>
      <w:r w:rsidR="007544FB" w:rsidRPr="00131657">
        <w:rPr>
          <w:rFonts w:eastAsia="Times New Roman" w:cs="Calibri"/>
          <w:color w:val="222222"/>
          <w:szCs w:val="24"/>
          <w:u w:val="single"/>
        </w:rPr>
        <w:t xml:space="preserve">Statements </w:t>
      </w:r>
      <w:r w:rsidR="00131657" w:rsidRPr="00131657">
        <w:rPr>
          <w:rFonts w:eastAsia="Times New Roman" w:cs="Calibri"/>
          <w:color w:val="222222"/>
          <w:szCs w:val="24"/>
          <w:u w:val="single"/>
        </w:rPr>
        <w:t>must</w:t>
      </w:r>
      <w:r w:rsidR="007544FB" w:rsidRPr="00131657">
        <w:rPr>
          <w:rFonts w:eastAsia="Times New Roman" w:cs="Calibri"/>
          <w:color w:val="222222"/>
          <w:szCs w:val="24"/>
          <w:u w:val="single"/>
        </w:rPr>
        <w:t xml:space="preserve"> be filmed outside if weather permits</w:t>
      </w:r>
      <w:r w:rsidR="007544FB" w:rsidRPr="006D3C9C">
        <w:rPr>
          <w:rFonts w:eastAsia="Times New Roman" w:cs="Calibri"/>
          <w:color w:val="222222"/>
          <w:szCs w:val="24"/>
        </w:rPr>
        <w:t>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A171AA4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1657">
        <w:rPr>
          <w:rFonts w:asciiTheme="minorHAnsi" w:eastAsia="Times New Roman" w:hAnsiTheme="minorHAnsi" w:cstheme="minorHAnsi"/>
          <w:b/>
          <w:bCs/>
          <w:szCs w:val="24"/>
        </w:rPr>
        <w:t>Y, 11 mi</w:t>
      </w:r>
    </w:p>
    <w:p w14:paraId="17443185" w14:textId="77777777" w:rsidR="00131657" w:rsidRDefault="00131657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2365E66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7BE3CA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51BC7">
        <w:rPr>
          <w:rFonts w:asciiTheme="minorHAnsi" w:hAnsiTheme="minorHAnsi" w:cstheme="minorHAnsi"/>
          <w:b/>
          <w:color w:val="000000" w:themeColor="text1"/>
          <w:szCs w:val="24"/>
        </w:rPr>
        <w:t>31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459EAD5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B9DB2C5" w:rsidR="007D61A8" w:rsidRPr="00131657" w:rsidRDefault="00200E6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Robert Harrell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C1212">
        <w:rPr>
          <w:rFonts w:asciiTheme="minorHAnsi" w:eastAsia="Times New Roman" w:hAnsiTheme="minorHAnsi" w:cstheme="minorHAnsi"/>
          <w:szCs w:val="24"/>
        </w:rPr>
        <w:t>Targeted mutagenesis has been adapted to sand flies only recently</w:t>
      </w:r>
      <w:r w:rsidR="00357B14">
        <w:rPr>
          <w:rFonts w:asciiTheme="minorHAnsi" w:eastAsia="Times New Roman" w:hAnsiTheme="minorHAnsi" w:cstheme="minorHAnsi"/>
          <w:szCs w:val="24"/>
        </w:rPr>
        <w:t xml:space="preserve"> </w:t>
      </w:r>
      <w:r w:rsidR="004C1212">
        <w:rPr>
          <w:rFonts w:asciiTheme="minorHAnsi" w:eastAsia="Times New Roman" w:hAnsiTheme="minorHAnsi" w:cstheme="minorHAnsi"/>
          <w:szCs w:val="24"/>
        </w:rPr>
        <w:t xml:space="preserve">and is </w:t>
      </w:r>
      <w:r w:rsidR="006F573A">
        <w:rPr>
          <w:rFonts w:asciiTheme="minorHAnsi" w:eastAsia="Times New Roman" w:hAnsiTheme="minorHAnsi" w:cstheme="minorHAnsi"/>
          <w:szCs w:val="24"/>
        </w:rPr>
        <w:t xml:space="preserve">a </w:t>
      </w:r>
      <w:r w:rsidR="004C1212">
        <w:rPr>
          <w:rFonts w:asciiTheme="minorHAnsi" w:eastAsia="Times New Roman" w:hAnsiTheme="minorHAnsi" w:cstheme="minorHAnsi"/>
          <w:szCs w:val="24"/>
        </w:rPr>
        <w:t>crucial techni</w:t>
      </w:r>
      <w:r w:rsidR="00C977F7">
        <w:rPr>
          <w:rFonts w:asciiTheme="minorHAnsi" w:eastAsia="Times New Roman" w:hAnsiTheme="minorHAnsi" w:cstheme="minorHAnsi"/>
          <w:szCs w:val="24"/>
        </w:rPr>
        <w:t>que</w:t>
      </w:r>
      <w:r w:rsidR="004C1212">
        <w:rPr>
          <w:rFonts w:asciiTheme="minorHAnsi" w:eastAsia="Times New Roman" w:hAnsiTheme="minorHAnsi" w:cstheme="minorHAnsi"/>
          <w:szCs w:val="24"/>
        </w:rPr>
        <w:t xml:space="preserve"> </w:t>
      </w:r>
      <w:r w:rsidR="006F573A">
        <w:rPr>
          <w:rFonts w:asciiTheme="minorHAnsi" w:eastAsia="Times New Roman" w:hAnsiTheme="minorHAnsi" w:cstheme="minorHAnsi"/>
          <w:szCs w:val="24"/>
        </w:rPr>
        <w:t>for</w:t>
      </w:r>
      <w:r w:rsidR="004C1212">
        <w:rPr>
          <w:rFonts w:asciiTheme="minorHAnsi" w:eastAsia="Times New Roman" w:hAnsiTheme="minorHAnsi" w:cstheme="minorHAnsi"/>
          <w:szCs w:val="24"/>
        </w:rPr>
        <w:t xml:space="preserve"> understand</w:t>
      </w:r>
      <w:r w:rsidR="006F573A">
        <w:rPr>
          <w:rFonts w:asciiTheme="minorHAnsi" w:eastAsia="Times New Roman" w:hAnsiTheme="minorHAnsi" w:cstheme="minorHAnsi"/>
          <w:szCs w:val="24"/>
        </w:rPr>
        <w:t>ing</w:t>
      </w:r>
      <w:r w:rsidR="004C1212">
        <w:rPr>
          <w:rFonts w:asciiTheme="minorHAnsi" w:eastAsia="Times New Roman" w:hAnsiTheme="minorHAnsi" w:cstheme="minorHAnsi"/>
          <w:szCs w:val="24"/>
        </w:rPr>
        <w:t xml:space="preserve"> the role and function of genes of interest in these vector insects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4F43E2F" w14:textId="77777777" w:rsidR="00131657" w:rsidRPr="00A453AF" w:rsidRDefault="00131657" w:rsidP="0013165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6B1FF5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92B7DD5" w:rsidR="00A453AF" w:rsidRPr="00131657" w:rsidRDefault="00200E6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Isabelle </w:t>
      </w:r>
      <w:proofErr w:type="spellStart"/>
      <w:r>
        <w:rPr>
          <w:rStyle w:val="AuthorName"/>
          <w:rFonts w:asciiTheme="minorHAnsi" w:eastAsia="Times" w:hAnsiTheme="minorHAnsi" w:cstheme="minorHAnsi"/>
        </w:rPr>
        <w:t>Louradour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57B14">
        <w:rPr>
          <w:rFonts w:cs="Calibri"/>
          <w:szCs w:val="24"/>
        </w:rPr>
        <w:t xml:space="preserve">Embryo microinjection is a very important step </w:t>
      </w:r>
      <w:r w:rsidR="006F573A">
        <w:rPr>
          <w:rFonts w:cs="Calibri"/>
          <w:szCs w:val="24"/>
        </w:rPr>
        <w:t>in</w:t>
      </w:r>
      <w:r w:rsidR="00357B14">
        <w:rPr>
          <w:rFonts w:cs="Calibri"/>
          <w:szCs w:val="24"/>
        </w:rPr>
        <w:t xml:space="preserve"> insect genome editing, but it </w:t>
      </w:r>
      <w:r w:rsidR="006F573A">
        <w:rPr>
          <w:rFonts w:cs="Calibri"/>
          <w:szCs w:val="24"/>
        </w:rPr>
        <w:t>needs</w:t>
      </w:r>
      <w:r w:rsidR="00357B14">
        <w:rPr>
          <w:rFonts w:cs="Calibri"/>
          <w:szCs w:val="24"/>
        </w:rPr>
        <w:t xml:space="preserve"> to be adapted to the specie</w:t>
      </w:r>
      <w:r w:rsidR="00C977F7">
        <w:rPr>
          <w:rFonts w:cs="Calibri"/>
          <w:szCs w:val="24"/>
        </w:rPr>
        <w:t>s</w:t>
      </w:r>
      <w:r w:rsidR="006F573A">
        <w:rPr>
          <w:rFonts w:cs="Calibri"/>
          <w:szCs w:val="24"/>
        </w:rPr>
        <w:t xml:space="preserve"> that</w:t>
      </w:r>
      <w:r w:rsidR="00357B14">
        <w:rPr>
          <w:rFonts w:cs="Calibri"/>
          <w:szCs w:val="24"/>
        </w:rPr>
        <w:t xml:space="preserve"> you are working with, </w:t>
      </w:r>
      <w:r w:rsidR="006F573A">
        <w:rPr>
          <w:rFonts w:cs="Calibri"/>
          <w:szCs w:val="24"/>
        </w:rPr>
        <w:t>which in</w:t>
      </w:r>
      <w:r w:rsidR="00357B14">
        <w:rPr>
          <w:rFonts w:cs="Calibri"/>
          <w:szCs w:val="24"/>
        </w:rPr>
        <w:t xml:space="preserve"> our case </w:t>
      </w:r>
      <w:r w:rsidR="006F573A">
        <w:rPr>
          <w:rFonts w:cs="Calibri"/>
          <w:szCs w:val="24"/>
        </w:rPr>
        <w:t xml:space="preserve">is </w:t>
      </w:r>
      <w:r w:rsidR="00357B14">
        <w:rPr>
          <w:rFonts w:cs="Calibri"/>
          <w:szCs w:val="24"/>
        </w:rPr>
        <w:t xml:space="preserve">the sand fly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3EFFCB55" w14:textId="77777777" w:rsidR="00131657" w:rsidRPr="00A453AF" w:rsidRDefault="00131657" w:rsidP="00131657">
      <w:pPr>
        <w:pStyle w:val="ListParagraph"/>
        <w:ind w:left="90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2E2C6EB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3F5919E8" w:rsidR="00A453AF" w:rsidRPr="00A453AF" w:rsidRDefault="00200E6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Channa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Aluvihare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57B14">
        <w:t>Compared to other insect species, sand fly embryos are very small, take a long time to develop</w:t>
      </w:r>
      <w:r w:rsidR="006F573A">
        <w:t>,</w:t>
      </w:r>
      <w:r w:rsidR="00357B14">
        <w:t xml:space="preserve"> and are particularly sensitive to the level of humidity</w:t>
      </w:r>
      <w:r w:rsidR="00131657">
        <w:t xml:space="preserve"> </w:t>
      </w:r>
      <w:r w:rsidR="00357B14">
        <w:rPr>
          <w:b/>
          <w:bCs/>
        </w:rPr>
        <w:t>[</w:t>
      </w:r>
      <w:r w:rsidR="00A453AF">
        <w:rPr>
          <w:b/>
          <w:bCs/>
        </w:rPr>
        <w:t>1]</w:t>
      </w:r>
      <w:r w:rsidR="00A453AF">
        <w:t>.</w:t>
      </w:r>
      <w:r w:rsidR="00357B14">
        <w:t xml:space="preserve"> 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D22334C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6F573A" w:rsidRPr="006F573A">
        <w:rPr>
          <w:rFonts w:cs="Calibri"/>
          <w:bCs/>
          <w:i/>
          <w:iCs/>
          <w:color w:val="4F81BD" w:themeColor="accent1"/>
        </w:rPr>
        <w:t xml:space="preserve"> </w:t>
      </w:r>
      <w:r w:rsidR="006F573A" w:rsidRPr="001A0AAD">
        <w:rPr>
          <w:rFonts w:cs="Calibri"/>
          <w:bCs/>
          <w:i/>
          <w:iCs/>
          <w:color w:val="4F81BD" w:themeColor="accent1"/>
        </w:rPr>
        <w:t>Videographer: Can cut for time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51328BAB" w14:textId="79A0538B" w:rsidR="00A453AF" w:rsidRPr="00A453AF" w:rsidRDefault="00A453AF" w:rsidP="00131657">
      <w:pPr>
        <w:pStyle w:val="ListParagraph"/>
        <w:ind w:left="1627"/>
        <w:rPr>
          <w:rFonts w:cs="Calibri"/>
          <w:szCs w:val="24"/>
        </w:rPr>
      </w:pPr>
    </w:p>
    <w:p w14:paraId="78F12F5A" w14:textId="7E6D23F9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7B77797" w14:textId="77777777" w:rsidR="00F2602A" w:rsidRPr="00F2602A" w:rsidRDefault="001A3D1B" w:rsidP="00F2602A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Embryo Collection and Micromanipulation</w:t>
      </w:r>
    </w:p>
    <w:p w14:paraId="50B34ED8" w14:textId="79E565AF" w:rsidR="001A3D1B" w:rsidRDefault="001A3D1B" w:rsidP="00F2602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2602A">
        <w:rPr>
          <w:i w:val="0"/>
          <w:iCs/>
        </w:rPr>
        <w:t xml:space="preserve">Five days before the injection, blood feed </w:t>
      </w:r>
      <w:r w:rsidR="006306E8" w:rsidRPr="00F2602A">
        <w:rPr>
          <w:i w:val="0"/>
          <w:iCs/>
        </w:rPr>
        <w:t xml:space="preserve">female </w:t>
      </w:r>
      <w:r w:rsidRPr="00F2602A">
        <w:rPr>
          <w:i w:val="0"/>
          <w:iCs/>
        </w:rPr>
        <w:t>sand fl</w:t>
      </w:r>
      <w:r w:rsidR="006306E8">
        <w:rPr>
          <w:i w:val="0"/>
          <w:iCs/>
        </w:rPr>
        <w:t xml:space="preserve">ies </w:t>
      </w:r>
      <w:r w:rsidRPr="00F2602A">
        <w:rPr>
          <w:i w:val="0"/>
          <w:iCs/>
        </w:rPr>
        <w:t xml:space="preserve">as </w:t>
      </w:r>
      <w:r w:rsidR="00F2602A">
        <w:rPr>
          <w:i w:val="0"/>
          <w:iCs/>
        </w:rPr>
        <w:t>for</w:t>
      </w:r>
      <w:r w:rsidRPr="00F2602A">
        <w:rPr>
          <w:i w:val="0"/>
          <w:iCs/>
        </w:rPr>
        <w:t xml:space="preserve"> routine colony maintenance</w:t>
      </w:r>
      <w:r w:rsidR="00F2602A">
        <w:rPr>
          <w:i w:val="0"/>
          <w:iCs/>
        </w:rPr>
        <w:t xml:space="preserve"> </w:t>
      </w:r>
      <w:r w:rsidR="00F2602A">
        <w:rPr>
          <w:b/>
          <w:bCs/>
          <w:i w:val="0"/>
          <w:iCs/>
        </w:rPr>
        <w:t>[1-TXT]</w:t>
      </w:r>
      <w:r w:rsidR="00F2602A">
        <w:rPr>
          <w:i w:val="0"/>
          <w:iCs/>
        </w:rPr>
        <w:t xml:space="preserve">. </w:t>
      </w:r>
    </w:p>
    <w:p w14:paraId="5234618E" w14:textId="4F0B85C6" w:rsidR="00F2602A" w:rsidRPr="00351BC7" w:rsidRDefault="00F2602A" w:rsidP="00351BC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feeding flies </w:t>
      </w:r>
      <w:r>
        <w:rPr>
          <w:b/>
          <w:bCs/>
          <w:i w:val="0"/>
          <w:iCs/>
        </w:rPr>
        <w:t>TEXT: See text for sand fly colony maintenance details</w:t>
      </w:r>
    </w:p>
    <w:p w14:paraId="200E626B" w14:textId="77777777" w:rsidR="00F2602A" w:rsidRPr="00F2602A" w:rsidRDefault="001A3D1B" w:rsidP="00F2602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2602A">
        <w:rPr>
          <w:rFonts w:asciiTheme="minorHAnsi" w:hAnsiTheme="minorHAnsi" w:cstheme="minorHAnsi"/>
          <w:i w:val="0"/>
          <w:iCs/>
        </w:rPr>
        <w:t>One day post feeding, capture</w:t>
      </w:r>
      <w:r w:rsidR="00F2602A">
        <w:rPr>
          <w:rFonts w:asciiTheme="minorHAnsi" w:hAnsiTheme="minorHAnsi" w:cstheme="minorHAnsi"/>
          <w:i w:val="0"/>
          <w:iCs/>
        </w:rPr>
        <w:t xml:space="preserve"> the</w:t>
      </w:r>
      <w:r w:rsidRPr="00F2602A">
        <w:rPr>
          <w:rFonts w:asciiTheme="minorHAnsi" w:hAnsiTheme="minorHAnsi" w:cstheme="minorHAnsi"/>
          <w:i w:val="0"/>
          <w:iCs/>
        </w:rPr>
        <w:t xml:space="preserve"> blood-fed females </w:t>
      </w:r>
      <w:r w:rsidR="00F2602A" w:rsidRPr="00F2602A">
        <w:rPr>
          <w:rFonts w:asciiTheme="minorHAnsi" w:hAnsiTheme="minorHAnsi" w:cstheme="minorHAnsi"/>
          <w:i w:val="0"/>
          <w:iCs/>
        </w:rPr>
        <w:t>in plaster pots with a side port</w:t>
      </w:r>
      <w:r w:rsidR="00F2602A">
        <w:rPr>
          <w:rFonts w:asciiTheme="minorHAnsi" w:hAnsiTheme="minorHAnsi" w:cstheme="minorHAnsi"/>
          <w:i w:val="0"/>
          <w:iCs/>
        </w:rPr>
        <w:t xml:space="preserve"> in</w:t>
      </w:r>
      <w:r w:rsidRPr="00F2602A">
        <w:rPr>
          <w:rFonts w:asciiTheme="minorHAnsi" w:hAnsiTheme="minorHAnsi" w:cstheme="minorHAnsi"/>
          <w:i w:val="0"/>
          <w:iCs/>
        </w:rPr>
        <w:t xml:space="preserve"> groups of 100-</w:t>
      </w:r>
      <w:r w:rsidR="00F2602A">
        <w:rPr>
          <w:rFonts w:asciiTheme="minorHAnsi" w:hAnsiTheme="minorHAnsi" w:cstheme="minorHAnsi"/>
          <w:i w:val="0"/>
          <w:iCs/>
        </w:rPr>
        <w:t xml:space="preserve">150 </w:t>
      </w:r>
      <w:r w:rsidR="00F2602A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F2602A">
        <w:rPr>
          <w:rFonts w:asciiTheme="minorHAnsi" w:hAnsiTheme="minorHAnsi" w:cstheme="minorHAnsi"/>
          <w:i w:val="0"/>
          <w:iCs/>
        </w:rPr>
        <w:t>and feed the files</w:t>
      </w:r>
      <w:r w:rsidRPr="00F2602A">
        <w:rPr>
          <w:rFonts w:asciiTheme="minorHAnsi" w:hAnsiTheme="minorHAnsi" w:cstheme="minorHAnsi"/>
          <w:i w:val="0"/>
          <w:iCs/>
        </w:rPr>
        <w:t xml:space="preserve"> with </w:t>
      </w:r>
      <w:r w:rsidR="00F2602A">
        <w:rPr>
          <w:rFonts w:asciiTheme="minorHAnsi" w:hAnsiTheme="minorHAnsi" w:cstheme="minorHAnsi"/>
          <w:i w:val="0"/>
          <w:iCs/>
        </w:rPr>
        <w:t xml:space="preserve">a 30%-sucrose </w:t>
      </w:r>
      <w:r w:rsidRPr="00F2602A">
        <w:rPr>
          <w:rFonts w:asciiTheme="minorHAnsi" w:hAnsiTheme="minorHAnsi" w:cstheme="minorHAnsi"/>
          <w:i w:val="0"/>
          <w:iCs/>
        </w:rPr>
        <w:t xml:space="preserve">solution </w:t>
      </w:r>
      <w:r w:rsidR="00F2602A">
        <w:rPr>
          <w:rFonts w:asciiTheme="minorHAnsi" w:hAnsiTheme="minorHAnsi" w:cstheme="minorHAnsi"/>
          <w:b/>
          <w:bCs/>
          <w:i w:val="0"/>
          <w:iCs/>
        </w:rPr>
        <w:t>[2]</w:t>
      </w:r>
      <w:r w:rsidRPr="00F2602A">
        <w:rPr>
          <w:rFonts w:asciiTheme="minorHAnsi" w:hAnsiTheme="minorHAnsi" w:cstheme="minorHAnsi"/>
          <w:i w:val="0"/>
          <w:iCs/>
        </w:rPr>
        <w:t>.</w:t>
      </w:r>
    </w:p>
    <w:p w14:paraId="44F8DB96" w14:textId="77777777" w:rsidR="00F2602A" w:rsidRPr="00F2602A" w:rsidRDefault="00F2602A" w:rsidP="00F2602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flies to pot</w:t>
      </w:r>
    </w:p>
    <w:p w14:paraId="6B5EADC4" w14:textId="77777777" w:rsidR="00F2602A" w:rsidRPr="00F2602A" w:rsidRDefault="00F2602A" w:rsidP="00F2602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sucrose to pot</w:t>
      </w:r>
      <w:r w:rsidR="001A3D1B" w:rsidRPr="00F2602A">
        <w:rPr>
          <w:rFonts w:asciiTheme="minorHAnsi" w:hAnsiTheme="minorHAnsi" w:cstheme="minorHAnsi"/>
          <w:i w:val="0"/>
          <w:iCs/>
        </w:rPr>
        <w:t xml:space="preserve"> </w:t>
      </w:r>
    </w:p>
    <w:p w14:paraId="5F15376A" w14:textId="0D248535" w:rsidR="00F2602A" w:rsidRPr="00F2602A" w:rsidRDefault="00F2602A" w:rsidP="00F2602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2602A">
        <w:rPr>
          <w:rFonts w:asciiTheme="minorHAnsi" w:hAnsiTheme="minorHAnsi" w:cstheme="minorHAnsi"/>
          <w:i w:val="0"/>
          <w:iCs/>
        </w:rPr>
        <w:t>On day 5 post blood</w:t>
      </w:r>
      <w:r w:rsidRPr="00F2602A">
        <w:rPr>
          <w:rFonts w:asciiTheme="minorHAnsi" w:hAnsiTheme="minorHAnsi" w:cstheme="minorHAnsi"/>
          <w:i w:val="0"/>
          <w:iCs/>
        </w:rPr>
        <w:t xml:space="preserve">-feeding, </w:t>
      </w:r>
      <w:r>
        <w:rPr>
          <w:rFonts w:asciiTheme="minorHAnsi" w:hAnsiTheme="minorHAnsi" w:cstheme="minorHAnsi"/>
          <w:i w:val="0"/>
          <w:iCs/>
        </w:rPr>
        <w:t xml:space="preserve">place </w:t>
      </w:r>
      <w:r w:rsidRPr="00F2602A">
        <w:rPr>
          <w:rFonts w:asciiTheme="minorHAnsi" w:hAnsiTheme="minorHAnsi" w:cstheme="minorHAnsi"/>
          <w:i w:val="0"/>
          <w:iCs/>
        </w:rPr>
        <w:t xml:space="preserve">a </w:t>
      </w:r>
      <w:r w:rsidR="00C20507">
        <w:rPr>
          <w:rFonts w:asciiTheme="minorHAnsi" w:hAnsiTheme="minorHAnsi" w:cstheme="minorHAnsi"/>
          <w:i w:val="0"/>
          <w:iCs/>
        </w:rPr>
        <w:t xml:space="preserve">white </w:t>
      </w:r>
      <w:r>
        <w:rPr>
          <w:rFonts w:asciiTheme="minorHAnsi" w:hAnsiTheme="minorHAnsi" w:cstheme="minorHAnsi"/>
          <w:i w:val="0"/>
          <w:iCs/>
        </w:rPr>
        <w:t xml:space="preserve">piece of </w:t>
      </w:r>
      <w:r w:rsidRPr="00F2602A">
        <w:rPr>
          <w:rFonts w:asciiTheme="minorHAnsi" w:hAnsiTheme="minorHAnsi" w:cstheme="minorHAnsi"/>
          <w:i w:val="0"/>
          <w:iCs/>
        </w:rPr>
        <w:t>moist filter paper into the egg-laying chamber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use a mouth aspirator to collect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and transfer a</w:t>
      </w:r>
      <w:r w:rsidR="00131657">
        <w:rPr>
          <w:rFonts w:asciiTheme="minorHAnsi" w:hAnsiTheme="minorHAnsi" w:cstheme="minorHAnsi"/>
          <w:i w:val="0"/>
          <w:iCs/>
        </w:rPr>
        <w:t>bout 10</w:t>
      </w:r>
      <w:r w:rsidRPr="00F2602A">
        <w:rPr>
          <w:rFonts w:asciiTheme="minorHAnsi" w:hAnsiTheme="minorHAnsi" w:cstheme="minorHAnsi"/>
          <w:i w:val="0"/>
          <w:iCs/>
        </w:rPr>
        <w:t xml:space="preserve"> females from the plaster pot to the egg-laying chamber </w:t>
      </w:r>
      <w:r>
        <w:rPr>
          <w:rFonts w:asciiTheme="minorHAnsi" w:hAnsiTheme="minorHAnsi" w:cstheme="minorHAnsi"/>
          <w:b/>
          <w:bCs/>
          <w:i w:val="0"/>
          <w:iCs/>
        </w:rPr>
        <w:t>[3</w:t>
      </w:r>
      <w:r w:rsidR="00A167D1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Pr="00F2602A">
        <w:rPr>
          <w:rFonts w:asciiTheme="minorHAnsi" w:hAnsiTheme="minorHAnsi" w:cstheme="minorHAnsi"/>
          <w:i w:val="0"/>
          <w:iCs/>
        </w:rPr>
        <w:t xml:space="preserve">. </w:t>
      </w:r>
    </w:p>
    <w:p w14:paraId="20C389A4" w14:textId="707AE11C" w:rsidR="001A3D1B" w:rsidRPr="00F2602A" w:rsidRDefault="00F2602A" w:rsidP="00F2602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paper into chamber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Do not moisten plaster pots d 2-3 </w:t>
      </w:r>
      <w:r>
        <w:rPr>
          <w:rFonts w:asciiTheme="minorHAnsi" w:hAnsiTheme="minorHAnsi" w:cstheme="minorHAnsi"/>
          <w:b/>
          <w:bCs/>
          <w:i w:val="0"/>
          <w:iCs/>
        </w:rPr>
        <w:t>post blood-feeding</w:t>
      </w:r>
    </w:p>
    <w:p w14:paraId="112831A2" w14:textId="65C3FB71" w:rsidR="00F2602A" w:rsidRPr="00A167D1" w:rsidRDefault="00A167D1" w:rsidP="00F2602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Flies being collected through side port </w:t>
      </w:r>
      <w:r w:rsidRPr="00A167D1">
        <w:rPr>
          <w:rFonts w:asciiTheme="minorHAnsi" w:hAnsiTheme="minorHAnsi" w:cstheme="minorHAnsi"/>
          <w:color w:val="4F81BD" w:themeColor="accent1"/>
        </w:rPr>
        <w:t xml:space="preserve">Videographer/Video Editor: Shot will be </w:t>
      </w:r>
      <w:r>
        <w:rPr>
          <w:rFonts w:asciiTheme="minorHAnsi" w:hAnsiTheme="minorHAnsi" w:cstheme="minorHAnsi"/>
          <w:color w:val="4F81BD" w:themeColor="accent1"/>
        </w:rPr>
        <w:t>used again</w:t>
      </w:r>
    </w:p>
    <w:p w14:paraId="2C5F6DDF" w14:textId="57FE36EC" w:rsidR="00A167D1" w:rsidRPr="00A167D1" w:rsidRDefault="00A167D1" w:rsidP="00F2602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Flies being added to chamber </w:t>
      </w:r>
      <w:r w:rsidR="006306E8" w:rsidRPr="00A167D1">
        <w:rPr>
          <w:rFonts w:asciiTheme="minorHAnsi" w:hAnsiTheme="minorHAnsi" w:cstheme="minorHAnsi"/>
          <w:color w:val="4F81BD" w:themeColor="accent1"/>
        </w:rPr>
        <w:t>Videographer</w:t>
      </w:r>
      <w:r w:rsidR="006306E8">
        <w:rPr>
          <w:rFonts w:asciiTheme="minorHAnsi" w:hAnsiTheme="minorHAnsi" w:cstheme="minorHAnsi"/>
          <w:color w:val="4F81BD" w:themeColor="accent1"/>
        </w:rPr>
        <w:t>: Important step</w:t>
      </w:r>
      <w:r w:rsidR="006306E8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Moist substrate will induce flies to </w:t>
      </w:r>
      <w:proofErr w:type="spellStart"/>
      <w:r>
        <w:rPr>
          <w:rFonts w:asciiTheme="minorHAnsi" w:hAnsiTheme="minorHAnsi" w:cstheme="minorHAnsi"/>
          <w:b/>
          <w:bCs/>
          <w:i w:val="0"/>
          <w:iCs/>
        </w:rPr>
        <w:t>ovaposit</w:t>
      </w:r>
      <w:proofErr w:type="spellEnd"/>
    </w:p>
    <w:p w14:paraId="6AEC5DAF" w14:textId="58863F81" w:rsidR="00A167D1" w:rsidRDefault="00A167D1" w:rsidP="00A167D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>After 30-60 minutes</w:t>
      </w:r>
      <w:r w:rsidR="00C77775">
        <w:rPr>
          <w:i w:val="0"/>
          <w:iCs/>
        </w:rPr>
        <w:t xml:space="preserve"> remove the petri dish and filter paper from the egging </w:t>
      </w:r>
      <w:proofErr w:type="gramStart"/>
      <w:r w:rsidR="00C77775">
        <w:rPr>
          <w:i w:val="0"/>
          <w:iCs/>
        </w:rPr>
        <w:t>chamber</w:t>
      </w:r>
      <w:r>
        <w:rPr>
          <w:i w:val="0"/>
          <w:iCs/>
        </w:rPr>
        <w:t>,</w:t>
      </w:r>
      <w:r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proofErr w:type="gramEnd"/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825813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, taking care that the </w:t>
      </w:r>
      <w:r w:rsidR="001A3D1B" w:rsidRPr="00A167D1">
        <w:rPr>
          <w:rFonts w:asciiTheme="minorHAnsi" w:hAnsiTheme="minorHAnsi" w:cstheme="minorHAnsi"/>
          <w:i w:val="0"/>
          <w:iCs/>
        </w:rPr>
        <w:t>filter paper remains moist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and continuing to collect new groups of females and embryos throughout this period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 w:rsidR="001A3D1B" w:rsidRPr="00A167D1">
        <w:rPr>
          <w:rFonts w:asciiTheme="minorHAnsi" w:hAnsiTheme="minorHAnsi" w:cstheme="minorHAnsi"/>
          <w:i w:val="0"/>
          <w:iCs/>
        </w:rPr>
        <w:t xml:space="preserve">. </w:t>
      </w:r>
    </w:p>
    <w:p w14:paraId="2271BA37" w14:textId="40A4D6CE" w:rsidR="00A167D1" w:rsidRDefault="00A167D1" w:rsidP="00A167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paper into dish</w:t>
      </w:r>
      <w:r w:rsidR="00825813">
        <w:rPr>
          <w:rFonts w:asciiTheme="minorHAnsi" w:hAnsiTheme="minorHAnsi" w:cstheme="minorHAnsi"/>
          <w:i w:val="0"/>
          <w:iCs/>
        </w:rPr>
        <w:t xml:space="preserve">. </w:t>
      </w:r>
      <w:r w:rsidR="00825813">
        <w:rPr>
          <w:rFonts w:asciiTheme="minorHAnsi" w:hAnsiTheme="minorHAnsi" w:cstheme="minorHAnsi"/>
          <w:b/>
          <w:bCs/>
          <w:i w:val="0"/>
          <w:iCs/>
        </w:rPr>
        <w:t>TEXT: E</w:t>
      </w:r>
      <w:r w:rsidR="00825813" w:rsidRPr="00825813">
        <w:rPr>
          <w:rFonts w:asciiTheme="minorHAnsi" w:hAnsiTheme="minorHAnsi" w:cstheme="minorHAnsi"/>
          <w:b/>
          <w:bCs/>
          <w:i w:val="0"/>
          <w:iCs/>
        </w:rPr>
        <w:t>mbryos can be used for injection for up to 3 hours</w:t>
      </w:r>
    </w:p>
    <w:p w14:paraId="0EAF80FC" w14:textId="579CDCF1" w:rsidR="00A167D1" w:rsidRDefault="00A167D1" w:rsidP="00A167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Paper being tested and/or paper being moistened</w:t>
      </w:r>
    </w:p>
    <w:p w14:paraId="37D4E843" w14:textId="71C6C507" w:rsidR="00A167D1" w:rsidRDefault="00A167D1" w:rsidP="00A167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Use 2.3.2. Talent collecting flies</w:t>
      </w:r>
    </w:p>
    <w:p w14:paraId="44BAC940" w14:textId="6821B8AB" w:rsidR="00EE0B35" w:rsidRPr="00EE0B35" w:rsidRDefault="00A167D1" w:rsidP="00EE0B3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all of the embryos have been collected, use a </w:t>
      </w:r>
      <w:r w:rsidR="00697BF5">
        <w:rPr>
          <w:rFonts w:asciiTheme="minorHAnsi" w:hAnsiTheme="minorHAnsi" w:cstheme="minorHAnsi"/>
          <w:i w:val="0"/>
          <w:iCs/>
        </w:rPr>
        <w:t xml:space="preserve">stereomicroscope </w:t>
      </w:r>
      <w:r w:rsidR="00697BF5">
        <w:rPr>
          <w:rFonts w:asciiTheme="minorHAnsi" w:hAnsiTheme="minorHAnsi" w:cstheme="minorHAnsi"/>
          <w:b/>
          <w:bCs/>
          <w:i w:val="0"/>
          <w:iCs/>
        </w:rPr>
        <w:t>[1]</w:t>
      </w:r>
      <w:r w:rsidR="00697BF5">
        <w:rPr>
          <w:rFonts w:asciiTheme="minorHAnsi" w:hAnsiTheme="minorHAnsi" w:cstheme="minorHAnsi"/>
          <w:i w:val="0"/>
          <w:iCs/>
        </w:rPr>
        <w:t xml:space="preserve"> and a </w:t>
      </w:r>
      <w:r>
        <w:rPr>
          <w:rFonts w:asciiTheme="minorHAnsi" w:hAnsiTheme="minorHAnsi" w:cstheme="minorHAnsi"/>
          <w:i w:val="0"/>
          <w:iCs/>
        </w:rPr>
        <w:t xml:space="preserve">very fine paintbrush to carefully transfer </w:t>
      </w:r>
      <w:r w:rsidR="00131657">
        <w:rPr>
          <w:rFonts w:asciiTheme="minorHAnsi" w:hAnsiTheme="minorHAnsi" w:cstheme="minorHAnsi"/>
          <w:i w:val="0"/>
          <w:iCs/>
        </w:rPr>
        <w:t>about 50 embryos</w:t>
      </w:r>
      <w:r>
        <w:rPr>
          <w:rFonts w:asciiTheme="minorHAnsi" w:hAnsiTheme="minorHAnsi" w:cstheme="minorHAnsi"/>
          <w:i w:val="0"/>
          <w:iCs/>
        </w:rPr>
        <w:t xml:space="preserve"> onto </w:t>
      </w:r>
      <w:proofErr w:type="spellStart"/>
      <w:proofErr w:type="gramStart"/>
      <w:r>
        <w:rPr>
          <w:rFonts w:asciiTheme="minorHAnsi" w:hAnsiTheme="minorHAnsi" w:cstheme="minorHAnsi"/>
          <w:i w:val="0"/>
          <w:iCs/>
        </w:rPr>
        <w:t>a</w:t>
      </w:r>
      <w:proofErr w:type="spellEnd"/>
      <w:proofErr w:type="gramEnd"/>
      <w:r>
        <w:rPr>
          <w:rFonts w:asciiTheme="minorHAnsi" w:hAnsiTheme="minorHAnsi" w:cstheme="minorHAnsi"/>
          <w:i w:val="0"/>
          <w:iCs/>
        </w:rPr>
        <w:t xml:space="preserve"> </w:t>
      </w:r>
      <w:r w:rsidR="00944773">
        <w:rPr>
          <w:rFonts w:asciiTheme="minorHAnsi" w:hAnsiTheme="minorHAnsi" w:cstheme="minorHAnsi"/>
          <w:i w:val="0"/>
          <w:iCs/>
        </w:rPr>
        <w:t>individual</w:t>
      </w:r>
      <w:r>
        <w:rPr>
          <w:rFonts w:asciiTheme="minorHAnsi" w:hAnsiTheme="minorHAnsi" w:cstheme="minorHAnsi"/>
          <w:i w:val="0"/>
          <w:iCs/>
        </w:rPr>
        <w:t xml:space="preserve"> piece</w:t>
      </w:r>
      <w:r w:rsidR="00944773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of </w:t>
      </w:r>
      <w:r w:rsidRPr="00A167D1">
        <w:rPr>
          <w:rFonts w:asciiTheme="minorHAnsi" w:hAnsiTheme="minorHAnsi" w:cstheme="minorHAnsi"/>
          <w:i w:val="0"/>
          <w:iCs/>
        </w:rPr>
        <w:t xml:space="preserve">moist black filter paper </w:t>
      </w:r>
      <w:r w:rsidR="00944773">
        <w:rPr>
          <w:rFonts w:asciiTheme="minorHAnsi" w:hAnsiTheme="minorHAnsi" w:cstheme="minorHAnsi"/>
          <w:i w:val="0"/>
          <w:iCs/>
        </w:rPr>
        <w:t xml:space="preserve">placed </w:t>
      </w:r>
      <w:r w:rsidRPr="00A167D1">
        <w:rPr>
          <w:rFonts w:asciiTheme="minorHAnsi" w:hAnsiTheme="minorHAnsi" w:cstheme="minorHAnsi"/>
          <w:i w:val="0"/>
          <w:iCs/>
        </w:rPr>
        <w:t>microscope slide</w:t>
      </w:r>
      <w:r w:rsidR="00944773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topped with a single coverslip</w:t>
      </w:r>
      <w:r w:rsidR="00944773">
        <w:rPr>
          <w:rFonts w:asciiTheme="minorHAnsi" w:hAnsiTheme="minorHAnsi" w:cstheme="minorHAnsi"/>
          <w:i w:val="0"/>
          <w:iCs/>
        </w:rPr>
        <w:t xml:space="preserve"> per slide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697BF5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7666812B" w14:textId="3645E992" w:rsidR="00697BF5" w:rsidRDefault="00697BF5" w:rsidP="00A167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slide and paper under microscope</w:t>
      </w:r>
    </w:p>
    <w:p w14:paraId="36CCDB0E" w14:textId="4FC1C218" w:rsidR="00A167D1" w:rsidRDefault="00697BF5" w:rsidP="00A167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A167D1">
        <w:rPr>
          <w:rFonts w:asciiTheme="minorHAnsi" w:hAnsiTheme="minorHAnsi" w:cstheme="minorHAnsi"/>
          <w:i w:val="0"/>
          <w:iCs/>
        </w:rPr>
        <w:t>Egg</w:t>
      </w:r>
      <w:r w:rsidR="00591DC5">
        <w:rPr>
          <w:rFonts w:asciiTheme="minorHAnsi" w:hAnsiTheme="minorHAnsi" w:cstheme="minorHAnsi"/>
          <w:i w:val="0"/>
          <w:iCs/>
        </w:rPr>
        <w:t>s</w:t>
      </w:r>
      <w:r w:rsidR="00A167D1">
        <w:rPr>
          <w:rFonts w:asciiTheme="minorHAnsi" w:hAnsiTheme="minorHAnsi" w:cstheme="minorHAnsi"/>
          <w:i w:val="0"/>
          <w:iCs/>
        </w:rPr>
        <w:t xml:space="preserve"> being placed onto paper on slide</w:t>
      </w:r>
      <w:r w:rsidR="006306E8" w:rsidRPr="006306E8">
        <w:rPr>
          <w:rFonts w:asciiTheme="minorHAnsi" w:hAnsiTheme="minorHAnsi" w:cstheme="minorHAnsi"/>
          <w:color w:val="4F81BD" w:themeColor="accent1"/>
        </w:rPr>
        <w:t xml:space="preserve"> </w:t>
      </w:r>
      <w:r w:rsidR="006306E8" w:rsidRPr="00A167D1">
        <w:rPr>
          <w:rFonts w:asciiTheme="minorHAnsi" w:hAnsiTheme="minorHAnsi" w:cstheme="minorHAnsi"/>
          <w:color w:val="4F81BD" w:themeColor="accent1"/>
        </w:rPr>
        <w:t>Videographer</w:t>
      </w:r>
      <w:r w:rsidR="006306E8">
        <w:rPr>
          <w:rFonts w:asciiTheme="minorHAnsi" w:hAnsiTheme="minorHAnsi" w:cstheme="minorHAnsi"/>
          <w:color w:val="4F81BD" w:themeColor="accent1"/>
        </w:rPr>
        <w:t>: Important step</w:t>
      </w:r>
    </w:p>
    <w:p w14:paraId="2C111B14" w14:textId="21139245" w:rsidR="00A167D1" w:rsidRDefault="00A167D1" w:rsidP="00A167D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Add enough water to each filter paper to keep the </w:t>
      </w:r>
      <w:r w:rsidR="001A3D1B" w:rsidRPr="00A167D1">
        <w:rPr>
          <w:rFonts w:asciiTheme="minorHAnsi" w:hAnsiTheme="minorHAnsi" w:cstheme="minorHAnsi"/>
          <w:i w:val="0"/>
          <w:iCs/>
        </w:rPr>
        <w:t xml:space="preserve">embryos moist </w:t>
      </w:r>
      <w:r>
        <w:rPr>
          <w:rFonts w:asciiTheme="minorHAnsi" w:hAnsiTheme="minorHAnsi" w:cstheme="minorHAnsi"/>
          <w:i w:val="0"/>
          <w:iCs/>
        </w:rPr>
        <w:t>without</w:t>
      </w:r>
      <w:r w:rsidR="001A3D1B" w:rsidRPr="00A167D1">
        <w:rPr>
          <w:rFonts w:asciiTheme="minorHAnsi" w:hAnsiTheme="minorHAnsi" w:cstheme="minorHAnsi"/>
          <w:i w:val="0"/>
          <w:iCs/>
        </w:rPr>
        <w:t xml:space="preserve"> float</w:t>
      </w:r>
      <w:r>
        <w:rPr>
          <w:rFonts w:asciiTheme="minorHAnsi" w:hAnsiTheme="minorHAnsi" w:cstheme="minorHAnsi"/>
          <w:i w:val="0"/>
          <w:iCs/>
        </w:rPr>
        <w:t>ing</w:t>
      </w:r>
      <w:r w:rsidR="001A3D1B" w:rsidRPr="00A167D1">
        <w:rPr>
          <w:rFonts w:asciiTheme="minorHAnsi" w:hAnsiTheme="minorHAnsi" w:cstheme="minorHAnsi"/>
          <w:i w:val="0"/>
          <w:iCs/>
        </w:rPr>
        <w:t xml:space="preserve"> or being sucked under the coverslip</w:t>
      </w:r>
      <w:r w:rsidR="00944773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l</w:t>
      </w:r>
      <w:r w:rsidR="001A3D1B" w:rsidRPr="00A167D1">
        <w:rPr>
          <w:rFonts w:asciiTheme="minorHAnsi" w:hAnsiTheme="minorHAnsi" w:cstheme="minorHAnsi"/>
          <w:i w:val="0"/>
          <w:iCs/>
        </w:rPr>
        <w:t>ine the embryos against the coverslip</w:t>
      </w:r>
      <w:r w:rsidR="00944773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1A3D1B" w:rsidRPr="00A167D1">
        <w:rPr>
          <w:rFonts w:asciiTheme="minorHAnsi" w:hAnsiTheme="minorHAnsi" w:cstheme="minorHAnsi"/>
          <w:i w:val="0"/>
          <w:iCs/>
        </w:rPr>
        <w:t>.</w:t>
      </w:r>
    </w:p>
    <w:p w14:paraId="5EEC90E5" w14:textId="75329526" w:rsidR="00A167D1" w:rsidRDefault="00697BF5" w:rsidP="00A167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A167D1">
        <w:rPr>
          <w:rFonts w:asciiTheme="minorHAnsi" w:hAnsiTheme="minorHAnsi" w:cstheme="minorHAnsi"/>
          <w:i w:val="0"/>
          <w:iCs/>
        </w:rPr>
        <w:t>Water being added to paper</w:t>
      </w:r>
    </w:p>
    <w:p w14:paraId="10730E0C" w14:textId="0024F419" w:rsidR="00AD4991" w:rsidRDefault="00697BF5" w:rsidP="00AD499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A167D1">
        <w:rPr>
          <w:rFonts w:asciiTheme="minorHAnsi" w:hAnsiTheme="minorHAnsi" w:cstheme="minorHAnsi"/>
          <w:i w:val="0"/>
          <w:iCs/>
        </w:rPr>
        <w:t>Embryos being lined against coverslip</w:t>
      </w:r>
      <w:r w:rsidR="001A3D1B" w:rsidRPr="00A167D1">
        <w:rPr>
          <w:rFonts w:asciiTheme="minorHAnsi" w:hAnsiTheme="minorHAnsi" w:cstheme="minorHAnsi"/>
          <w:i w:val="0"/>
          <w:iCs/>
        </w:rPr>
        <w:t xml:space="preserve"> </w:t>
      </w:r>
    </w:p>
    <w:p w14:paraId="45B91185" w14:textId="695616B8" w:rsidR="001A3D1B" w:rsidRPr="00AD4991" w:rsidRDefault="001A3D1B" w:rsidP="00AD4991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D4991">
        <w:rPr>
          <w:b/>
          <w:bCs/>
          <w:i w:val="0"/>
          <w:iCs/>
        </w:rPr>
        <w:t>Embryo Injections</w:t>
      </w:r>
    </w:p>
    <w:p w14:paraId="4BAB0BAF" w14:textId="38D316C5" w:rsidR="00986C33" w:rsidRDefault="00986C33" w:rsidP="00986C3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Two to three hours after the start of the egg collection, </w:t>
      </w:r>
      <w:r w:rsidR="00131657">
        <w:rPr>
          <w:rFonts w:asciiTheme="minorHAnsi" w:hAnsiTheme="minorHAnsi" w:cstheme="minorHAnsi"/>
          <w:i w:val="0"/>
          <w:iCs/>
        </w:rPr>
        <w:t xml:space="preserve">place </w:t>
      </w:r>
      <w:r w:rsidR="00944773">
        <w:rPr>
          <w:rFonts w:asciiTheme="minorHAnsi" w:hAnsiTheme="minorHAnsi" w:cstheme="minorHAnsi"/>
          <w:i w:val="0"/>
          <w:iCs/>
        </w:rPr>
        <w:t>a</w:t>
      </w:r>
      <w:r w:rsidR="00131657">
        <w:rPr>
          <w:rFonts w:asciiTheme="minorHAnsi" w:hAnsiTheme="minorHAnsi" w:cstheme="minorHAnsi"/>
          <w:i w:val="0"/>
          <w:iCs/>
        </w:rPr>
        <w:t xml:space="preserve"> slide under a dissecting microscope </w:t>
      </w:r>
      <w:r w:rsidR="00131657">
        <w:rPr>
          <w:rFonts w:asciiTheme="minorHAnsi" w:hAnsiTheme="minorHAnsi" w:cstheme="minorHAnsi"/>
          <w:b/>
          <w:bCs/>
          <w:i w:val="0"/>
          <w:iCs/>
        </w:rPr>
        <w:t>[1]</w:t>
      </w:r>
      <w:r w:rsidR="00131657">
        <w:rPr>
          <w:rFonts w:asciiTheme="minorHAnsi" w:hAnsiTheme="minorHAnsi" w:cstheme="minorHAnsi"/>
          <w:i w:val="0"/>
          <w:iCs/>
        </w:rPr>
        <w:t xml:space="preserve"> and </w:t>
      </w:r>
      <w:r>
        <w:rPr>
          <w:rFonts w:asciiTheme="minorHAnsi" w:hAnsiTheme="minorHAnsi" w:cstheme="minorHAnsi"/>
          <w:i w:val="0"/>
          <w:iCs/>
        </w:rPr>
        <w:t xml:space="preserve">use the paintbrush to carefully add water to the back end of the filter paper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131657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131657">
        <w:rPr>
          <w:rFonts w:asciiTheme="minorHAnsi" w:hAnsiTheme="minorHAnsi" w:cstheme="minorHAnsi"/>
          <w:i w:val="0"/>
          <w:iCs/>
        </w:rPr>
        <w:t>.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p w14:paraId="491E2A2C" w14:textId="753B70B6" w:rsidR="00131657" w:rsidRDefault="00986C33" w:rsidP="00986C3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</w:t>
      </w:r>
      <w:r w:rsidR="00131657">
        <w:rPr>
          <w:rFonts w:asciiTheme="minorHAnsi" w:hAnsiTheme="minorHAnsi" w:cstheme="minorHAnsi"/>
          <w:i w:val="0"/>
          <w:iCs/>
        </w:rPr>
        <w:t>Talent placing slide under microscope</w:t>
      </w:r>
    </w:p>
    <w:p w14:paraId="2CA7A5DE" w14:textId="045FF5CD" w:rsidR="00986C33" w:rsidRDefault="00986C33" w:rsidP="00986C3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water to filter paper</w:t>
      </w:r>
    </w:p>
    <w:p w14:paraId="70655A5D" w14:textId="3770C913" w:rsidR="00131657" w:rsidRDefault="00131657" w:rsidP="0013165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Back load 0.5-1</w:t>
      </w:r>
      <w:r w:rsidR="006306E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microliters of load injection mix into</w:t>
      </w:r>
      <w:r w:rsidRPr="00986C33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</w:t>
      </w:r>
      <w:r w:rsidRPr="00986C33">
        <w:rPr>
          <w:rFonts w:asciiTheme="minorHAnsi" w:hAnsiTheme="minorHAnsi" w:cstheme="minorHAnsi"/>
          <w:i w:val="0"/>
          <w:iCs/>
        </w:rPr>
        <w:t xml:space="preserve"> microinjection needle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6306E8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Pr="00131657">
        <w:rPr>
          <w:rFonts w:asciiTheme="minorHAnsi" w:hAnsiTheme="minorHAnsi" w:cstheme="minorHAnsi"/>
          <w:i w:val="0"/>
          <w:iCs/>
        </w:rPr>
        <w:t xml:space="preserve"> </w:t>
      </w:r>
      <w:r w:rsidR="006306E8">
        <w:rPr>
          <w:rFonts w:asciiTheme="minorHAnsi" w:hAnsiTheme="minorHAnsi" w:cstheme="minorHAnsi"/>
          <w:i w:val="0"/>
          <w:iCs/>
        </w:rPr>
        <w:t>mount</w:t>
      </w:r>
      <w:r>
        <w:rPr>
          <w:rFonts w:asciiTheme="minorHAnsi" w:hAnsiTheme="minorHAnsi" w:cstheme="minorHAnsi"/>
          <w:i w:val="0"/>
          <w:iCs/>
        </w:rPr>
        <w:t xml:space="preserve"> the needle into a pneumatic injection controller set to 30 pounds per square inch of pressure</w:t>
      </w:r>
      <w:r w:rsidR="00697BF5">
        <w:rPr>
          <w:rFonts w:asciiTheme="minorHAnsi" w:hAnsiTheme="minorHAnsi" w:cstheme="minorHAnsi"/>
          <w:i w:val="0"/>
          <w:iCs/>
        </w:rPr>
        <w:t xml:space="preserve"> under the microscope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4B1DFA4" w14:textId="77777777" w:rsidR="00131657" w:rsidRDefault="00986C33" w:rsidP="0013165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injection mix to needle </w:t>
      </w:r>
      <w:r>
        <w:rPr>
          <w:rFonts w:asciiTheme="minorHAnsi" w:hAnsiTheme="minorHAnsi" w:cstheme="minorHAnsi"/>
          <w:b/>
          <w:bCs/>
          <w:i w:val="0"/>
          <w:iCs/>
        </w:rPr>
        <w:t>TEXT: Injection mix: guide RNA 80 ng/microliter + recombinant Cas9 protein 300 ng/microliter</w:t>
      </w:r>
      <w:r w:rsidR="00131657" w:rsidRPr="00131657">
        <w:rPr>
          <w:rFonts w:asciiTheme="minorHAnsi" w:hAnsiTheme="minorHAnsi" w:cstheme="minorHAnsi"/>
          <w:i w:val="0"/>
          <w:iCs/>
        </w:rPr>
        <w:t xml:space="preserve"> </w:t>
      </w:r>
    </w:p>
    <w:p w14:paraId="305CB64A" w14:textId="48EAFB26" w:rsidR="00986C33" w:rsidRPr="00131657" w:rsidRDefault="00697BF5" w:rsidP="0013165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SCOPE: N</w:t>
      </w:r>
      <w:r w:rsidR="00131657">
        <w:rPr>
          <w:rFonts w:asciiTheme="minorHAnsi" w:hAnsiTheme="minorHAnsi" w:cstheme="minorHAnsi"/>
          <w:i w:val="0"/>
          <w:iCs/>
        </w:rPr>
        <w:t xml:space="preserve">eedle </w:t>
      </w:r>
      <w:r>
        <w:rPr>
          <w:rFonts w:asciiTheme="minorHAnsi" w:hAnsiTheme="minorHAnsi" w:cstheme="minorHAnsi"/>
          <w:i w:val="0"/>
          <w:iCs/>
        </w:rPr>
        <w:t>being loaded onto</w:t>
      </w:r>
      <w:r w:rsidR="00131657">
        <w:rPr>
          <w:rFonts w:asciiTheme="minorHAnsi" w:hAnsiTheme="minorHAnsi" w:cstheme="minorHAnsi"/>
          <w:i w:val="0"/>
          <w:iCs/>
        </w:rPr>
        <w:t xml:space="preserve"> holder</w:t>
      </w:r>
    </w:p>
    <w:p w14:paraId="547A4E46" w14:textId="751AF474" w:rsidR="001A3D1B" w:rsidRDefault="00131657" w:rsidP="00986C3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D</w:t>
      </w:r>
      <w:r w:rsidR="00986C33">
        <w:rPr>
          <w:rFonts w:asciiTheme="minorHAnsi" w:hAnsiTheme="minorHAnsi" w:cstheme="minorHAnsi"/>
          <w:i w:val="0"/>
          <w:iCs/>
        </w:rPr>
        <w:t xml:space="preserve">epress the trigger to expel any air from the </w:t>
      </w:r>
      <w:r w:rsidR="00351BC7">
        <w:rPr>
          <w:rFonts w:asciiTheme="minorHAnsi" w:hAnsiTheme="minorHAnsi" w:cstheme="minorHAnsi"/>
          <w:i w:val="0"/>
          <w:iCs/>
        </w:rPr>
        <w:t xml:space="preserve">needle </w:t>
      </w:r>
      <w:r w:rsidR="00986C33">
        <w:rPr>
          <w:rFonts w:asciiTheme="minorHAnsi" w:hAnsiTheme="minorHAnsi" w:cstheme="minorHAnsi"/>
          <w:i w:val="0"/>
          <w:iCs/>
        </w:rPr>
        <w:t xml:space="preserve">tip </w:t>
      </w:r>
      <w:r w:rsidR="00986C33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986C33">
        <w:rPr>
          <w:rFonts w:asciiTheme="minorHAnsi" w:hAnsiTheme="minorHAnsi" w:cstheme="minorHAnsi"/>
          <w:b/>
          <w:bCs/>
          <w:i w:val="0"/>
          <w:iCs/>
        </w:rPr>
        <w:t>]</w:t>
      </w:r>
      <w:r w:rsidR="00986C33">
        <w:rPr>
          <w:rFonts w:asciiTheme="minorHAnsi" w:hAnsiTheme="minorHAnsi" w:cstheme="minorHAnsi"/>
          <w:i w:val="0"/>
          <w:iCs/>
        </w:rPr>
        <w:t>.</w:t>
      </w:r>
    </w:p>
    <w:p w14:paraId="532E4010" w14:textId="12E07E02" w:rsidR="00986C33" w:rsidRDefault="00986C33" w:rsidP="00986C3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Talent depressing </w:t>
      </w:r>
      <w:r w:rsidR="00131657">
        <w:rPr>
          <w:rFonts w:asciiTheme="minorHAnsi" w:hAnsiTheme="minorHAnsi" w:cstheme="minorHAnsi"/>
          <w:i w:val="0"/>
          <w:iCs/>
        </w:rPr>
        <w:t xml:space="preserve">foot </w:t>
      </w:r>
      <w:r>
        <w:rPr>
          <w:rFonts w:asciiTheme="minorHAnsi" w:hAnsiTheme="minorHAnsi" w:cstheme="minorHAnsi"/>
          <w:i w:val="0"/>
          <w:iCs/>
        </w:rPr>
        <w:t>trigge</w:t>
      </w:r>
      <w:r w:rsidR="00131657">
        <w:rPr>
          <w:rFonts w:asciiTheme="minorHAnsi" w:hAnsiTheme="minorHAnsi" w:cstheme="minorHAnsi"/>
          <w:i w:val="0"/>
          <w:iCs/>
        </w:rPr>
        <w:t>r</w:t>
      </w:r>
    </w:p>
    <w:p w14:paraId="3A192D40" w14:textId="494EDE7B" w:rsidR="00986C33" w:rsidRPr="00986C33" w:rsidRDefault="00986C33" w:rsidP="00986C3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86C33">
        <w:rPr>
          <w:rFonts w:asciiTheme="minorHAnsi" w:hAnsiTheme="minorHAnsi" w:cstheme="minorHAnsi"/>
          <w:i w:val="0"/>
          <w:iCs/>
        </w:rPr>
        <w:t xml:space="preserve">When the air has been released, </w:t>
      </w:r>
      <w:r w:rsidR="001A3D1B" w:rsidRPr="00986C33">
        <w:rPr>
          <w:rFonts w:asciiTheme="minorHAnsi" w:hAnsiTheme="minorHAnsi" w:cstheme="minorHAnsi"/>
          <w:i w:val="0"/>
          <w:iCs/>
        </w:rPr>
        <w:t>slowly increase the hold</w:t>
      </w:r>
      <w:r w:rsidRPr="00986C33">
        <w:rPr>
          <w:rFonts w:asciiTheme="minorHAnsi" w:hAnsiTheme="minorHAnsi" w:cstheme="minorHAnsi"/>
          <w:i w:val="0"/>
          <w:iCs/>
        </w:rPr>
        <w:t xml:space="preserve"> </w:t>
      </w:r>
      <w:r w:rsidR="001A3D1B" w:rsidRPr="00986C33">
        <w:rPr>
          <w:rFonts w:asciiTheme="minorHAnsi" w:hAnsiTheme="minorHAnsi" w:cstheme="minorHAnsi"/>
          <w:i w:val="0"/>
          <w:iCs/>
        </w:rPr>
        <w:t>pressure</w:t>
      </w:r>
      <w:r w:rsidRPr="00986C33">
        <w:rPr>
          <w:rFonts w:asciiTheme="minorHAnsi" w:hAnsiTheme="minorHAnsi" w:cstheme="minorHAnsi"/>
          <w:i w:val="0"/>
          <w:iCs/>
        </w:rPr>
        <w:t xml:space="preserve"> </w:t>
      </w:r>
      <w:r w:rsidRPr="00986C33">
        <w:rPr>
          <w:rFonts w:asciiTheme="minorHAnsi" w:hAnsiTheme="minorHAnsi" w:cstheme="minorHAnsi"/>
          <w:b/>
          <w:bCs/>
          <w:i w:val="0"/>
          <w:iCs/>
        </w:rPr>
        <w:t>[1]</w:t>
      </w:r>
      <w:r w:rsidRPr="00986C33">
        <w:rPr>
          <w:rFonts w:asciiTheme="minorHAnsi" w:hAnsiTheme="minorHAnsi" w:cstheme="minorHAnsi"/>
          <w:i w:val="0"/>
          <w:iCs/>
        </w:rPr>
        <w:t>.</w:t>
      </w:r>
      <w:r w:rsidR="001A3D1B" w:rsidRPr="00986C33">
        <w:rPr>
          <w:rFonts w:asciiTheme="minorHAnsi" w:hAnsiTheme="minorHAnsi" w:cstheme="minorHAnsi"/>
          <w:i w:val="0"/>
          <w:iCs/>
        </w:rPr>
        <w:t xml:space="preserve"> </w:t>
      </w:r>
      <w:r w:rsidRPr="00986C33">
        <w:rPr>
          <w:rFonts w:asciiTheme="minorHAnsi" w:hAnsiTheme="minorHAnsi" w:cstheme="minorHAnsi"/>
          <w:i w:val="0"/>
          <w:iCs/>
        </w:rPr>
        <w:t>When the</w:t>
      </w:r>
      <w:r w:rsidR="001A3D1B" w:rsidRPr="00986C33">
        <w:rPr>
          <w:rFonts w:asciiTheme="minorHAnsi" w:hAnsiTheme="minorHAnsi" w:cstheme="minorHAnsi"/>
          <w:i w:val="0"/>
          <w:iCs/>
        </w:rPr>
        <w:t xml:space="preserve"> injection material starts to flow</w:t>
      </w:r>
      <w:r w:rsidRPr="00986C33">
        <w:rPr>
          <w:rFonts w:asciiTheme="minorHAnsi" w:hAnsiTheme="minorHAnsi" w:cstheme="minorHAnsi"/>
          <w:i w:val="0"/>
          <w:iCs/>
        </w:rPr>
        <w:t>, decrease</w:t>
      </w:r>
      <w:r w:rsidR="001A3D1B" w:rsidRPr="00986C33">
        <w:rPr>
          <w:rFonts w:asciiTheme="minorHAnsi" w:hAnsiTheme="minorHAnsi" w:cstheme="minorHAnsi"/>
          <w:i w:val="0"/>
          <w:iCs/>
        </w:rPr>
        <w:t xml:space="preserve"> the hold pressure </w:t>
      </w:r>
      <w:r w:rsidRPr="00986C33">
        <w:rPr>
          <w:rFonts w:asciiTheme="minorHAnsi" w:hAnsiTheme="minorHAnsi" w:cstheme="minorHAnsi"/>
          <w:i w:val="0"/>
          <w:iCs/>
        </w:rPr>
        <w:t>until</w:t>
      </w:r>
      <w:r w:rsidR="001A3D1B" w:rsidRPr="00986C33">
        <w:rPr>
          <w:rFonts w:asciiTheme="minorHAnsi" w:hAnsiTheme="minorHAnsi" w:cstheme="minorHAnsi"/>
          <w:i w:val="0"/>
          <w:iCs/>
        </w:rPr>
        <w:t xml:space="preserve"> it is just below the point of the injection mix flowing from the needle</w:t>
      </w:r>
      <w:r w:rsidRPr="00986C33">
        <w:rPr>
          <w:rFonts w:asciiTheme="minorHAnsi" w:hAnsiTheme="minorHAnsi" w:cstheme="minorHAnsi"/>
          <w:i w:val="0"/>
          <w:iCs/>
        </w:rPr>
        <w:t xml:space="preserve"> </w:t>
      </w:r>
      <w:r w:rsidRPr="00986C33">
        <w:rPr>
          <w:rFonts w:asciiTheme="minorHAnsi" w:hAnsiTheme="minorHAnsi" w:cstheme="minorHAnsi"/>
          <w:b/>
          <w:bCs/>
          <w:i w:val="0"/>
          <w:iCs/>
        </w:rPr>
        <w:t>[2]</w:t>
      </w:r>
      <w:r w:rsidRPr="00986C33">
        <w:rPr>
          <w:rFonts w:asciiTheme="minorHAnsi" w:hAnsiTheme="minorHAnsi" w:cstheme="minorHAnsi"/>
          <w:i w:val="0"/>
          <w:iCs/>
        </w:rPr>
        <w:t xml:space="preserve"> and insert the needle into the side of the first embryo </w:t>
      </w:r>
      <w:r w:rsidRPr="00986C33">
        <w:rPr>
          <w:rFonts w:asciiTheme="minorHAnsi" w:hAnsiTheme="minorHAnsi" w:cstheme="minorHAnsi"/>
          <w:b/>
          <w:bCs/>
          <w:i w:val="0"/>
          <w:iCs/>
        </w:rPr>
        <w:t>[3]</w:t>
      </w:r>
      <w:r w:rsidRPr="00986C33">
        <w:rPr>
          <w:rFonts w:asciiTheme="minorHAnsi" w:hAnsiTheme="minorHAnsi" w:cstheme="minorHAnsi"/>
          <w:i w:val="0"/>
          <w:iCs/>
        </w:rPr>
        <w:t>.</w:t>
      </w:r>
    </w:p>
    <w:p w14:paraId="3FB7AB6C" w14:textId="590B9290" w:rsidR="00986C33" w:rsidRPr="00986C33" w:rsidRDefault="006F573A" w:rsidP="00986C3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986C33" w:rsidRPr="00986C33">
        <w:rPr>
          <w:rFonts w:asciiTheme="minorHAnsi" w:hAnsiTheme="minorHAnsi" w:cstheme="minorHAnsi"/>
          <w:i w:val="0"/>
          <w:iCs/>
        </w:rPr>
        <w:t>Pressure being increased</w:t>
      </w:r>
    </w:p>
    <w:p w14:paraId="2E599E6B" w14:textId="7F15BBEE" w:rsidR="00986C33" w:rsidRPr="00986C33" w:rsidRDefault="006F573A" w:rsidP="00986C3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986C33" w:rsidRPr="00986C33">
        <w:rPr>
          <w:rFonts w:asciiTheme="minorHAnsi" w:hAnsiTheme="minorHAnsi" w:cstheme="minorHAnsi"/>
          <w:i w:val="0"/>
          <w:iCs/>
        </w:rPr>
        <w:t>Material flowing/pressure being decreased</w:t>
      </w:r>
    </w:p>
    <w:p w14:paraId="6BC3E96A" w14:textId="2EBB9086" w:rsidR="00986C33" w:rsidRDefault="006F573A" w:rsidP="00986C3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986C33" w:rsidRPr="00986C33">
        <w:rPr>
          <w:rFonts w:asciiTheme="minorHAnsi" w:hAnsiTheme="minorHAnsi" w:cstheme="minorHAnsi"/>
          <w:i w:val="0"/>
          <w:iCs/>
        </w:rPr>
        <w:t>Needle being inserted</w:t>
      </w:r>
      <w:r w:rsidR="006306E8" w:rsidRPr="006306E8">
        <w:rPr>
          <w:rFonts w:asciiTheme="minorHAnsi" w:hAnsiTheme="minorHAnsi" w:cstheme="minorHAnsi"/>
          <w:color w:val="4F81BD" w:themeColor="accent1"/>
        </w:rPr>
        <w:t xml:space="preserve"> </w:t>
      </w:r>
      <w:r w:rsidR="006306E8" w:rsidRPr="00A167D1">
        <w:rPr>
          <w:rFonts w:asciiTheme="minorHAnsi" w:hAnsiTheme="minorHAnsi" w:cstheme="minorHAnsi"/>
          <w:color w:val="4F81BD" w:themeColor="accent1"/>
        </w:rPr>
        <w:t>Videographer</w:t>
      </w:r>
      <w:r w:rsidR="006306E8">
        <w:rPr>
          <w:rFonts w:asciiTheme="minorHAnsi" w:hAnsiTheme="minorHAnsi" w:cstheme="minorHAnsi"/>
          <w:color w:val="4F81BD" w:themeColor="accent1"/>
        </w:rPr>
        <w:t>: Important/difficult step</w:t>
      </w:r>
    </w:p>
    <w:p w14:paraId="69051769" w14:textId="29BE52C2" w:rsidR="001A3D1B" w:rsidRDefault="00986C33" w:rsidP="00986C3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Using</w:t>
      </w:r>
      <w:r w:rsidR="001A3D1B" w:rsidRPr="00986C33">
        <w:rPr>
          <w:rFonts w:asciiTheme="minorHAnsi" w:hAnsiTheme="minorHAnsi" w:cstheme="minorHAnsi"/>
          <w:i w:val="0"/>
          <w:iCs/>
        </w:rPr>
        <w:t xml:space="preserve"> the coverslip behind the embryo as a backstop</w:t>
      </w:r>
      <w:r>
        <w:rPr>
          <w:rFonts w:asciiTheme="minorHAnsi" w:hAnsiTheme="minorHAnsi" w:cstheme="minorHAnsi"/>
          <w:i w:val="0"/>
          <w:iCs/>
        </w:rPr>
        <w:t>,</w:t>
      </w:r>
      <w:r w:rsidR="001A3D1B" w:rsidRPr="00986C33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d</w:t>
      </w:r>
      <w:r w:rsidR="001A3D1B" w:rsidRPr="00986C33">
        <w:rPr>
          <w:rFonts w:asciiTheme="minorHAnsi" w:hAnsiTheme="minorHAnsi" w:cstheme="minorHAnsi"/>
          <w:i w:val="0"/>
          <w:iCs/>
        </w:rPr>
        <w:t xml:space="preserve">eliver a small amount of injection mix into the embryo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1A3D1B" w:rsidRPr="00986C33">
        <w:rPr>
          <w:rFonts w:asciiTheme="minorHAnsi" w:hAnsiTheme="minorHAnsi" w:cstheme="minorHAnsi"/>
          <w:i w:val="0"/>
          <w:iCs/>
        </w:rPr>
        <w:t>before gently removing the needle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1A3D1B" w:rsidRPr="00986C33">
        <w:rPr>
          <w:rFonts w:asciiTheme="minorHAnsi" w:hAnsiTheme="minorHAnsi" w:cstheme="minorHAnsi"/>
          <w:i w:val="0"/>
          <w:iCs/>
        </w:rPr>
        <w:t>.</w:t>
      </w:r>
    </w:p>
    <w:p w14:paraId="0579ABC1" w14:textId="39A4E8F1" w:rsidR="00986C33" w:rsidRDefault="006F573A" w:rsidP="00986C3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986C33">
        <w:rPr>
          <w:rFonts w:asciiTheme="minorHAnsi" w:hAnsiTheme="minorHAnsi" w:cstheme="minorHAnsi"/>
          <w:i w:val="0"/>
          <w:iCs/>
        </w:rPr>
        <w:t>Mix being injected</w:t>
      </w:r>
      <w:r w:rsidR="006306E8" w:rsidRPr="006306E8">
        <w:rPr>
          <w:rFonts w:asciiTheme="minorHAnsi" w:hAnsiTheme="minorHAnsi" w:cstheme="minorHAnsi"/>
          <w:color w:val="4F81BD" w:themeColor="accent1"/>
        </w:rPr>
        <w:t xml:space="preserve"> </w:t>
      </w:r>
      <w:r w:rsidR="006306E8" w:rsidRPr="00A167D1">
        <w:rPr>
          <w:rFonts w:asciiTheme="minorHAnsi" w:hAnsiTheme="minorHAnsi" w:cstheme="minorHAnsi"/>
          <w:color w:val="4F81BD" w:themeColor="accent1"/>
        </w:rPr>
        <w:t>Videographer</w:t>
      </w:r>
      <w:r w:rsidR="006306E8">
        <w:rPr>
          <w:rFonts w:asciiTheme="minorHAnsi" w:hAnsiTheme="minorHAnsi" w:cstheme="minorHAnsi"/>
          <w:color w:val="4F81BD" w:themeColor="accent1"/>
        </w:rPr>
        <w:t>: Important/difficult step</w:t>
      </w:r>
    </w:p>
    <w:p w14:paraId="27A68818" w14:textId="49857F51" w:rsidR="00711DA3" w:rsidRDefault="006F573A" w:rsidP="00711DA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986C33">
        <w:rPr>
          <w:rFonts w:asciiTheme="minorHAnsi" w:hAnsiTheme="minorHAnsi" w:cstheme="minorHAnsi"/>
          <w:i w:val="0"/>
          <w:iCs/>
        </w:rPr>
        <w:t>Needle being removed</w:t>
      </w:r>
    </w:p>
    <w:p w14:paraId="4C6820E1" w14:textId="51C2407D" w:rsidR="00DA2D23" w:rsidRDefault="001A3D1B" w:rsidP="00711DA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11DA3">
        <w:rPr>
          <w:rFonts w:asciiTheme="minorHAnsi" w:hAnsiTheme="minorHAnsi" w:cstheme="minorHAnsi"/>
          <w:i w:val="0"/>
          <w:iCs/>
        </w:rPr>
        <w:t>Immediately after remov</w:t>
      </w:r>
      <w:r w:rsidR="00711DA3">
        <w:rPr>
          <w:rFonts w:asciiTheme="minorHAnsi" w:hAnsiTheme="minorHAnsi" w:cstheme="minorHAnsi"/>
          <w:i w:val="0"/>
          <w:iCs/>
        </w:rPr>
        <w:t>ing</w:t>
      </w:r>
      <w:r w:rsidRPr="00711DA3">
        <w:rPr>
          <w:rFonts w:asciiTheme="minorHAnsi" w:hAnsiTheme="minorHAnsi" w:cstheme="minorHAnsi"/>
          <w:i w:val="0"/>
          <w:iCs/>
        </w:rPr>
        <w:t xml:space="preserve"> the needle, press the injector to remove any backfilled material from the needle tip</w:t>
      </w:r>
      <w:r w:rsidR="00EB5582">
        <w:rPr>
          <w:rFonts w:asciiTheme="minorHAnsi" w:hAnsiTheme="minorHAnsi" w:cstheme="minorHAnsi"/>
          <w:i w:val="0"/>
          <w:iCs/>
        </w:rPr>
        <w:t xml:space="preserve"> </w:t>
      </w:r>
      <w:r w:rsidR="00EB5582">
        <w:rPr>
          <w:rFonts w:asciiTheme="minorHAnsi" w:hAnsiTheme="minorHAnsi" w:cstheme="minorHAnsi"/>
          <w:b/>
          <w:bCs/>
          <w:i w:val="0"/>
          <w:iCs/>
        </w:rPr>
        <w:t>[1]</w:t>
      </w:r>
      <w:r w:rsidR="00DA2D23">
        <w:rPr>
          <w:rFonts w:asciiTheme="minorHAnsi" w:hAnsiTheme="minorHAnsi" w:cstheme="minorHAnsi"/>
          <w:i w:val="0"/>
          <w:iCs/>
        </w:rPr>
        <w:t xml:space="preserve"> and proceed to the next embryo </w:t>
      </w:r>
      <w:r w:rsidR="00DA2D23">
        <w:rPr>
          <w:rFonts w:asciiTheme="minorHAnsi" w:hAnsiTheme="minorHAnsi" w:cstheme="minorHAnsi"/>
          <w:b/>
          <w:bCs/>
          <w:i w:val="0"/>
          <w:iCs/>
        </w:rPr>
        <w:t>[2-TXT]</w:t>
      </w:r>
      <w:r w:rsidR="00DA2D23">
        <w:rPr>
          <w:rFonts w:asciiTheme="minorHAnsi" w:hAnsiTheme="minorHAnsi" w:cstheme="minorHAnsi"/>
          <w:i w:val="0"/>
          <w:iCs/>
        </w:rPr>
        <w:t>.</w:t>
      </w:r>
    </w:p>
    <w:p w14:paraId="2430D2B4" w14:textId="1375E72B" w:rsidR="00DA2D23" w:rsidRDefault="006F573A" w:rsidP="00DA2D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DA2D23">
        <w:rPr>
          <w:rFonts w:asciiTheme="minorHAnsi" w:hAnsiTheme="minorHAnsi" w:cstheme="minorHAnsi"/>
          <w:i w:val="0"/>
          <w:iCs/>
        </w:rPr>
        <w:t>Injector being pressed</w:t>
      </w:r>
    </w:p>
    <w:p w14:paraId="579BE268" w14:textId="4763B848" w:rsidR="00DA2D23" w:rsidRPr="00DA2D23" w:rsidRDefault="006F573A" w:rsidP="00DA2D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DA2D23">
        <w:rPr>
          <w:rFonts w:asciiTheme="minorHAnsi" w:hAnsiTheme="minorHAnsi" w:cstheme="minorHAnsi"/>
          <w:i w:val="0"/>
          <w:iCs/>
        </w:rPr>
        <w:t xml:space="preserve">Needle being inserted into second embryo </w:t>
      </w:r>
      <w:r w:rsidR="006306E8" w:rsidRPr="00A167D1">
        <w:rPr>
          <w:rFonts w:asciiTheme="minorHAnsi" w:hAnsiTheme="minorHAnsi" w:cstheme="minorHAnsi"/>
          <w:color w:val="4F81BD" w:themeColor="accent1"/>
        </w:rPr>
        <w:t>Videographer</w:t>
      </w:r>
      <w:r w:rsidR="006306E8">
        <w:rPr>
          <w:rFonts w:asciiTheme="minorHAnsi" w:hAnsiTheme="minorHAnsi" w:cstheme="minorHAnsi"/>
          <w:color w:val="4F81BD" w:themeColor="accent1"/>
        </w:rPr>
        <w:t>: Important step</w:t>
      </w:r>
      <w:r w:rsidR="006306E8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DA2D23">
        <w:rPr>
          <w:rFonts w:asciiTheme="minorHAnsi" w:hAnsiTheme="minorHAnsi" w:cstheme="minorHAnsi"/>
          <w:b/>
          <w:bCs/>
          <w:i w:val="0"/>
          <w:iCs/>
        </w:rPr>
        <w:t>TEXT: Check paper moisture and needle clearance between injections</w:t>
      </w:r>
    </w:p>
    <w:p w14:paraId="14CF4BDB" w14:textId="2DA3A017" w:rsidR="00DA2D23" w:rsidRDefault="00DA2D23" w:rsidP="00DA2D2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A2D23">
        <w:rPr>
          <w:rFonts w:asciiTheme="minorHAnsi" w:hAnsiTheme="minorHAnsi" w:cstheme="minorHAnsi"/>
          <w:i w:val="0"/>
          <w:iCs/>
        </w:rPr>
        <w:t>When</w:t>
      </w:r>
      <w:r w:rsidR="001A3D1B" w:rsidRPr="00DA2D23">
        <w:rPr>
          <w:rFonts w:asciiTheme="minorHAnsi" w:hAnsiTheme="minorHAnsi" w:cstheme="minorHAnsi"/>
          <w:i w:val="0"/>
          <w:iCs/>
        </w:rPr>
        <w:t xml:space="preserve"> all </w:t>
      </w:r>
      <w:r w:rsidR="00351BC7">
        <w:rPr>
          <w:rFonts w:asciiTheme="minorHAnsi" w:hAnsiTheme="minorHAnsi" w:cstheme="minorHAnsi"/>
          <w:i w:val="0"/>
          <w:iCs/>
        </w:rPr>
        <w:t xml:space="preserve">of the </w:t>
      </w:r>
      <w:r w:rsidR="001A3D1B" w:rsidRPr="00DA2D23">
        <w:rPr>
          <w:rFonts w:asciiTheme="minorHAnsi" w:hAnsiTheme="minorHAnsi" w:cstheme="minorHAnsi"/>
          <w:i w:val="0"/>
          <w:iCs/>
        </w:rPr>
        <w:t>embryos have been injected, count the number of injected embryos to keep a running tally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add water to the filter paper so that the coverslip floats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206F490" w14:textId="29D351A1" w:rsidR="001A3D1B" w:rsidRDefault="00DA2D23" w:rsidP="00DA2D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injected embryos </w:t>
      </w:r>
      <w:r w:rsidRPr="00DA2D23">
        <w:rPr>
          <w:rFonts w:asciiTheme="minorHAnsi" w:hAnsiTheme="minorHAnsi" w:cstheme="minorHAnsi"/>
          <w:color w:val="4F81BD" w:themeColor="accent1"/>
        </w:rPr>
        <w:t>Video Editor: please add numbers of embryos to suggest counting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p w14:paraId="2AEF6455" w14:textId="374C40C8" w:rsidR="00DA2D23" w:rsidRDefault="00DA2D23" w:rsidP="00DA2D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Water being added to paper/coverslip floating</w:t>
      </w:r>
    </w:p>
    <w:p w14:paraId="035E0636" w14:textId="481A26FB" w:rsidR="00DA2D23" w:rsidRDefault="00DA2D23" w:rsidP="00DA2D2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Then use a probe to hold the filter paper in place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while pulling the coverslip away from the embryos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and use filter paper to blot away the excess water from the slide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2E56579B" w14:textId="103999E3" w:rsidR="00DA2D23" w:rsidRDefault="00DA2D23" w:rsidP="00DA2D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Paper being held in place</w:t>
      </w:r>
    </w:p>
    <w:p w14:paraId="0CD15F3A" w14:textId="769AC279" w:rsidR="00DA2D23" w:rsidRDefault="00DA2D23" w:rsidP="00DA2D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Coverslip being removed</w:t>
      </w:r>
    </w:p>
    <w:p w14:paraId="23B5BDA9" w14:textId="77777777" w:rsidR="00CB7107" w:rsidRDefault="00DA2D23" w:rsidP="00CB710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Water being blotted</w:t>
      </w:r>
    </w:p>
    <w:p w14:paraId="5D7BD3A6" w14:textId="7273743F" w:rsidR="002B0BDE" w:rsidRDefault="002B0BDE" w:rsidP="002B0BD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Transfer the filter paper onto a stack of moist filter paper in a new Petri dish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manually transfer each embryo onto </w:t>
      </w:r>
      <w:r w:rsidR="001A3D1B" w:rsidRPr="002B0BDE">
        <w:rPr>
          <w:rFonts w:asciiTheme="minorHAnsi" w:hAnsiTheme="minorHAnsi" w:cstheme="minorHAnsi"/>
          <w:i w:val="0"/>
          <w:iCs/>
        </w:rPr>
        <w:t>moistened</w:t>
      </w:r>
      <w:r>
        <w:rPr>
          <w:rFonts w:asciiTheme="minorHAnsi" w:hAnsiTheme="minorHAnsi" w:cstheme="minorHAnsi"/>
          <w:i w:val="0"/>
          <w:iCs/>
        </w:rPr>
        <w:t>,</w:t>
      </w:r>
      <w:r w:rsidR="001A3D1B" w:rsidRPr="002B0BDE">
        <w:rPr>
          <w:rFonts w:asciiTheme="minorHAnsi" w:hAnsiTheme="minorHAnsi" w:cstheme="minorHAnsi"/>
          <w:i w:val="0"/>
          <w:iCs/>
        </w:rPr>
        <w:t xml:space="preserve"> small</w:t>
      </w:r>
      <w:r>
        <w:rPr>
          <w:rFonts w:asciiTheme="minorHAnsi" w:hAnsiTheme="minorHAnsi" w:cstheme="minorHAnsi"/>
          <w:i w:val="0"/>
          <w:iCs/>
        </w:rPr>
        <w:t>-</w:t>
      </w:r>
      <w:r w:rsidR="001A3D1B" w:rsidRPr="002B0BDE">
        <w:rPr>
          <w:rFonts w:asciiTheme="minorHAnsi" w:hAnsiTheme="minorHAnsi" w:cstheme="minorHAnsi"/>
          <w:i w:val="0"/>
          <w:iCs/>
        </w:rPr>
        <w:t>size plaster pots</w:t>
      </w:r>
      <w:r>
        <w:rPr>
          <w:rFonts w:asciiTheme="minorHAnsi" w:hAnsiTheme="minorHAnsi" w:cstheme="minorHAnsi"/>
          <w:i w:val="0"/>
          <w:iCs/>
        </w:rPr>
        <w:t xml:space="preserve"> without crowding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1A3D1B" w:rsidRPr="002B0BDE">
        <w:rPr>
          <w:rFonts w:asciiTheme="minorHAnsi" w:hAnsiTheme="minorHAnsi" w:cstheme="minorHAnsi"/>
          <w:i w:val="0"/>
          <w:iCs/>
        </w:rPr>
        <w:t>.</w:t>
      </w:r>
    </w:p>
    <w:p w14:paraId="523F9922" w14:textId="1C4C8A8F" w:rsidR="002B0BDE" w:rsidRDefault="002B0BDE" w:rsidP="002B0BD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filter paper onto filter paper stack</w:t>
      </w:r>
    </w:p>
    <w:p w14:paraId="3F6C637F" w14:textId="4329563D" w:rsidR="002B0BDE" w:rsidRDefault="002B0BDE" w:rsidP="002B0BD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Embryo being placed into pot</w:t>
      </w:r>
      <w:r w:rsidR="006306E8" w:rsidRPr="006306E8">
        <w:rPr>
          <w:rFonts w:asciiTheme="minorHAnsi" w:hAnsiTheme="minorHAnsi" w:cstheme="minorHAnsi"/>
          <w:color w:val="4F81BD" w:themeColor="accent1"/>
        </w:rPr>
        <w:t xml:space="preserve"> </w:t>
      </w:r>
      <w:r w:rsidR="006306E8" w:rsidRPr="00A167D1">
        <w:rPr>
          <w:rFonts w:asciiTheme="minorHAnsi" w:hAnsiTheme="minorHAnsi" w:cstheme="minorHAnsi"/>
          <w:color w:val="4F81BD" w:themeColor="accent1"/>
        </w:rPr>
        <w:t>Videographer</w:t>
      </w:r>
      <w:r w:rsidR="006306E8">
        <w:rPr>
          <w:rFonts w:asciiTheme="minorHAnsi" w:hAnsiTheme="minorHAnsi" w:cstheme="minorHAnsi"/>
          <w:color w:val="4F81BD" w:themeColor="accent1"/>
        </w:rPr>
        <w:t>: Important step</w:t>
      </w:r>
    </w:p>
    <w:p w14:paraId="6BD9E8F9" w14:textId="7EF71689" w:rsidR="001A3D1B" w:rsidRPr="002B0BDE" w:rsidRDefault="002B0BDE" w:rsidP="002B0BD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c</w:t>
      </w:r>
      <w:r w:rsidR="001A3D1B" w:rsidRPr="002B0BDE">
        <w:rPr>
          <w:rFonts w:asciiTheme="minorHAnsi" w:hAnsiTheme="minorHAnsi" w:cstheme="minorHAnsi"/>
          <w:i w:val="0"/>
          <w:iCs/>
        </w:rPr>
        <w:t>over the pots with a screen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1A3D1B" w:rsidRPr="002B0BDE">
        <w:rPr>
          <w:rFonts w:asciiTheme="minorHAnsi" w:hAnsiTheme="minorHAnsi" w:cstheme="minorHAnsi"/>
          <w:i w:val="0"/>
          <w:iCs/>
        </w:rPr>
        <w:t xml:space="preserve"> and store the</w:t>
      </w:r>
      <w:r>
        <w:rPr>
          <w:rFonts w:asciiTheme="minorHAnsi" w:hAnsiTheme="minorHAnsi" w:cstheme="minorHAnsi"/>
          <w:i w:val="0"/>
          <w:iCs/>
        </w:rPr>
        <w:t xml:space="preserve"> pots</w:t>
      </w:r>
      <w:r w:rsidR="001A3D1B" w:rsidRPr="002B0BDE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in a 26-degree</w:t>
      </w:r>
      <w:r w:rsidR="001A3D1B" w:rsidRPr="002B0BDE">
        <w:rPr>
          <w:i w:val="0"/>
          <w:iCs/>
        </w:rPr>
        <w:t xml:space="preserve"> incubator at </w:t>
      </w:r>
      <w:r>
        <w:rPr>
          <w:i w:val="0"/>
          <w:iCs/>
        </w:rPr>
        <w:t xml:space="preserve">a </w:t>
      </w:r>
      <w:r w:rsidR="001A3D1B" w:rsidRPr="002B0BDE">
        <w:rPr>
          <w:i w:val="0"/>
          <w:iCs/>
        </w:rPr>
        <w:t xml:space="preserve">70% humidity </w:t>
      </w:r>
      <w:r>
        <w:rPr>
          <w:b/>
          <w:bCs/>
          <w:i w:val="0"/>
          <w:iCs/>
        </w:rPr>
        <w:t>[2]</w:t>
      </w:r>
      <w:r w:rsidR="001A3D1B" w:rsidRPr="00CE35D3">
        <w:t>.</w:t>
      </w:r>
    </w:p>
    <w:p w14:paraId="2C45EB49" w14:textId="14F0CAD8" w:rsidR="002B0BDE" w:rsidRPr="002B0BDE" w:rsidRDefault="002B0BDE" w:rsidP="002B0BD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>Pot being covered with screen</w:t>
      </w:r>
    </w:p>
    <w:p w14:paraId="74A2731E" w14:textId="091F357D" w:rsidR="002B0BDE" w:rsidRPr="002B0BDE" w:rsidRDefault="002B0BDE" w:rsidP="002B0BD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>Talent placing pot(s) into incubator</w:t>
      </w:r>
    </w:p>
    <w:p w14:paraId="21CB7B84" w14:textId="77777777" w:rsidR="001A3D1B" w:rsidRDefault="001A3D1B" w:rsidP="001A3D1B"/>
    <w:p w14:paraId="0AD4F8C4" w14:textId="77777777" w:rsidR="001A3D1B" w:rsidRPr="00F574FD" w:rsidRDefault="001A3D1B" w:rsidP="001A3D1B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1CF33D3B" w:rsidR="004455A0" w:rsidRPr="006306E8" w:rsidRDefault="00346533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2.3.3</w:t>
      </w:r>
      <w:r w:rsidR="006F573A"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2.5.1</w:t>
      </w:r>
      <w:r w:rsidR="006F573A"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2.6.2</w:t>
      </w:r>
      <w:r w:rsidR="006F573A"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</w:t>
      </w:r>
      <w:r w:rsidR="006306E8"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591DC5"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6F573A"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</w:t>
      </w:r>
      <w:r w:rsidR="006306E8"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.1</w:t>
      </w:r>
      <w:r w:rsidR="006F573A"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</w:t>
      </w:r>
      <w:r w:rsidR="006306E8"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9</w:t>
      </w:r>
      <w:r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.2</w:t>
      </w:r>
      <w:r w:rsidR="006F573A" w:rsidRPr="006306E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0CB1BBE9" w:rsidR="004455A0" w:rsidRPr="00BB65F3" w:rsidRDefault="00591DC5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Steps </w:t>
      </w:r>
      <w:r w:rsidR="00346533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6306E8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>4</w:t>
      </w:r>
      <w:r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>.3</w:t>
      </w:r>
      <w:r w:rsidR="006F573A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346533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</w:t>
      </w:r>
      <w:r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and </w:t>
      </w:r>
      <w:r w:rsidR="00346533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6306E8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>5</w:t>
      </w:r>
      <w:r w:rsidR="00346533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>1</w:t>
      </w:r>
      <w:r w:rsidR="006F573A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 are the most difficult steps, success is ensured in step 3.3.3 by making sharp needles that allow easy insertion,</w:t>
      </w:r>
      <w:r w:rsidR="009D4649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proofErr w:type="gramStart"/>
      <w:r w:rsidR="009D4649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>In</w:t>
      </w:r>
      <w:proofErr w:type="gramEnd"/>
      <w:r w:rsidR="009D4649"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step 3.4.1 success is ensured by monitoring the needle to make sure materials is going into the embryo and that material is not leaking out of the embryo.</w:t>
      </w:r>
      <w:r w:rsidRPr="00BB65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310EBE6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E34527">
        <w:rPr>
          <w:rFonts w:cs="Calibri"/>
          <w:b/>
          <w:i w:val="0"/>
          <w:iCs/>
          <w:color w:val="000000" w:themeColor="text1"/>
          <w:szCs w:val="24"/>
        </w:rPr>
        <w:t>Identification of Mosaic G</w:t>
      </w:r>
      <w:r w:rsidR="00E34527" w:rsidRPr="00E34527">
        <w:rPr>
          <w:rFonts w:cs="Calibri"/>
          <w:b/>
          <w:i w:val="0"/>
          <w:iCs/>
          <w:color w:val="000000" w:themeColor="text1"/>
          <w:szCs w:val="24"/>
          <w:vertAlign w:val="subscript"/>
        </w:rPr>
        <w:t>0</w:t>
      </w:r>
      <w:r w:rsidR="00E34527">
        <w:rPr>
          <w:rFonts w:cs="Calibri"/>
          <w:b/>
          <w:i w:val="0"/>
          <w:iCs/>
          <w:color w:val="000000" w:themeColor="text1"/>
          <w:szCs w:val="24"/>
        </w:rPr>
        <w:t xml:space="preserve"> Adults and Mutations of Interest</w:t>
      </w:r>
    </w:p>
    <w:p w14:paraId="3E962A55" w14:textId="77777777" w:rsidR="001A3D1B" w:rsidRPr="001A3D1B" w:rsidRDefault="001A3D1B" w:rsidP="001A3D1B">
      <w:pPr>
        <w:pStyle w:val="ListParagraph"/>
        <w:ind w:left="360"/>
        <w:rPr>
          <w:rFonts w:asciiTheme="minorHAnsi" w:hAnsiTheme="minorHAnsi" w:cstheme="minorHAnsi"/>
        </w:rPr>
      </w:pPr>
    </w:p>
    <w:p w14:paraId="616EBFD4" w14:textId="112F5F4E" w:rsidR="001A3D1B" w:rsidRDefault="001A3D1B" w:rsidP="001A3D1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1A3D1B">
        <w:rPr>
          <w:rFonts w:asciiTheme="minorHAnsi" w:hAnsiTheme="minorHAnsi" w:cstheme="minorHAnsi"/>
        </w:rPr>
        <w:t>As with most successful microinjection protocols, a good microinjection needle suited to the embryos being injected is important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A3D1B">
        <w:rPr>
          <w:rFonts w:asciiTheme="minorHAnsi" w:hAnsiTheme="minorHAnsi" w:cstheme="minorHAnsi"/>
        </w:rPr>
        <w:t>.</w:t>
      </w:r>
    </w:p>
    <w:p w14:paraId="6167F39F" w14:textId="77777777" w:rsidR="001A3D1B" w:rsidRDefault="001A3D1B" w:rsidP="001A3D1B">
      <w:pPr>
        <w:pStyle w:val="ListParagraph"/>
        <w:ind w:left="907"/>
        <w:rPr>
          <w:rFonts w:asciiTheme="minorHAnsi" w:hAnsiTheme="minorHAnsi" w:cstheme="minorHAnsi"/>
        </w:rPr>
      </w:pPr>
    </w:p>
    <w:p w14:paraId="60D61D50" w14:textId="16CBB631" w:rsidR="001A3D1B" w:rsidRDefault="001A3D1B" w:rsidP="001A3D1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</w:p>
    <w:p w14:paraId="20192588" w14:textId="77777777" w:rsidR="001A3D1B" w:rsidRDefault="001A3D1B" w:rsidP="001A3D1B">
      <w:pPr>
        <w:pStyle w:val="ListParagraph"/>
        <w:ind w:left="1627"/>
        <w:rPr>
          <w:rFonts w:asciiTheme="minorHAnsi" w:hAnsiTheme="minorHAnsi" w:cstheme="minorHAnsi"/>
        </w:rPr>
      </w:pPr>
    </w:p>
    <w:p w14:paraId="76768B05" w14:textId="2E7EDC25" w:rsidR="001A3D1B" w:rsidRDefault="001A3D1B" w:rsidP="001A3D1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1A3D1B">
        <w:rPr>
          <w:rFonts w:asciiTheme="minorHAnsi" w:hAnsiTheme="minorHAnsi" w:cstheme="minorHAnsi"/>
        </w:rPr>
        <w:t xml:space="preserve">Good, sharp needles </w:t>
      </w:r>
      <w:r>
        <w:rPr>
          <w:rFonts w:asciiTheme="minorHAnsi" w:hAnsiTheme="minorHAnsi" w:cstheme="minorHAnsi"/>
        </w:rPr>
        <w:t>can</w:t>
      </w:r>
      <w:r w:rsidRPr="001A3D1B">
        <w:rPr>
          <w:rFonts w:asciiTheme="minorHAnsi" w:hAnsiTheme="minorHAnsi" w:cstheme="minorHAnsi"/>
        </w:rPr>
        <w:t xml:space="preserve"> easily penetrate the embryo without allowing the material to escape post-injection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A3D1B">
        <w:rPr>
          <w:rFonts w:asciiTheme="minorHAnsi" w:hAnsiTheme="minorHAnsi" w:cstheme="minorHAnsi"/>
        </w:rPr>
        <w:t xml:space="preserve">. </w:t>
      </w:r>
    </w:p>
    <w:p w14:paraId="53D03867" w14:textId="77777777" w:rsidR="001A3D1B" w:rsidRDefault="001A3D1B" w:rsidP="001A3D1B">
      <w:pPr>
        <w:pStyle w:val="ListParagraph"/>
        <w:ind w:left="907"/>
        <w:rPr>
          <w:rFonts w:asciiTheme="minorHAnsi" w:hAnsiTheme="minorHAnsi" w:cstheme="minorHAnsi"/>
        </w:rPr>
      </w:pPr>
    </w:p>
    <w:p w14:paraId="371EAA7A" w14:textId="7598E5F1" w:rsidR="001A3D1B" w:rsidRPr="001A3D1B" w:rsidRDefault="001A3D1B" w:rsidP="001A3D1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1A3D1B">
        <w:rPr>
          <w:rFonts w:asciiTheme="minorHAnsi" w:hAnsiTheme="minorHAnsi" w:cstheme="minorHAnsi"/>
          <w:i/>
          <w:iCs/>
          <w:color w:val="4F81BD" w:themeColor="accent1"/>
        </w:rPr>
        <w:t>Video Editor: please emphasize Figure 1A</w:t>
      </w:r>
    </w:p>
    <w:p w14:paraId="05BA5700" w14:textId="77777777" w:rsidR="001A3D1B" w:rsidRDefault="001A3D1B" w:rsidP="001A3D1B">
      <w:pPr>
        <w:pStyle w:val="ListParagraph"/>
        <w:ind w:left="1627"/>
        <w:rPr>
          <w:rFonts w:asciiTheme="minorHAnsi" w:hAnsiTheme="minorHAnsi" w:cstheme="minorHAnsi"/>
        </w:rPr>
      </w:pPr>
    </w:p>
    <w:p w14:paraId="7AE32B8B" w14:textId="3E0D658A" w:rsidR="001A3D1B" w:rsidRDefault="001A3D1B" w:rsidP="001A3D1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1A3D1B">
        <w:rPr>
          <w:rFonts w:asciiTheme="minorHAnsi" w:hAnsiTheme="minorHAnsi" w:cstheme="minorHAnsi"/>
        </w:rPr>
        <w:t>The pulled needle should not have a taper that is too long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A3D1B">
        <w:rPr>
          <w:rFonts w:asciiTheme="minorHAnsi" w:hAnsiTheme="minorHAnsi" w:cstheme="minorHAnsi"/>
        </w:rPr>
        <w:t>. Otherwise, the lumen of the needle becomes very narrow for a major portion of the taper</w:t>
      </w:r>
      <w:r>
        <w:rPr>
          <w:rFonts w:asciiTheme="minorHAnsi" w:hAnsiTheme="minorHAnsi" w:cstheme="minorHAnsi"/>
        </w:rPr>
        <w:t>, making it d</w:t>
      </w:r>
      <w:r w:rsidRPr="001A3D1B">
        <w:rPr>
          <w:rFonts w:asciiTheme="minorHAnsi" w:hAnsiTheme="minorHAnsi" w:cstheme="minorHAnsi"/>
        </w:rPr>
        <w:t>ifficult to get the injection pressure high enough to force the material through the needle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A3D1B">
        <w:rPr>
          <w:rFonts w:asciiTheme="minorHAnsi" w:hAnsiTheme="minorHAnsi" w:cstheme="minorHAnsi"/>
        </w:rPr>
        <w:t>.</w:t>
      </w:r>
    </w:p>
    <w:p w14:paraId="22FD2F29" w14:textId="77777777" w:rsidR="001A3D1B" w:rsidRDefault="001A3D1B" w:rsidP="001A3D1B">
      <w:pPr>
        <w:pStyle w:val="ListParagraph"/>
        <w:ind w:left="907"/>
        <w:rPr>
          <w:rFonts w:asciiTheme="minorHAnsi" w:hAnsiTheme="minorHAnsi" w:cstheme="minorHAnsi"/>
        </w:rPr>
      </w:pPr>
    </w:p>
    <w:p w14:paraId="43D784C5" w14:textId="6363368A" w:rsidR="001A3D1B" w:rsidRPr="001A3D1B" w:rsidRDefault="001A3D1B" w:rsidP="001A3D1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1A3D1B">
        <w:rPr>
          <w:rFonts w:asciiTheme="minorHAnsi" w:hAnsiTheme="minorHAnsi" w:cstheme="minorHAnsi"/>
          <w:i/>
          <w:iCs/>
          <w:color w:val="4F81BD" w:themeColor="accent1"/>
        </w:rPr>
        <w:t>Video Editor: please emphasize Figure 1</w:t>
      </w:r>
      <w:r>
        <w:rPr>
          <w:rFonts w:asciiTheme="minorHAnsi" w:hAnsiTheme="minorHAnsi" w:cstheme="minorHAnsi"/>
          <w:i/>
          <w:iCs/>
          <w:color w:val="4F81BD" w:themeColor="accent1"/>
        </w:rPr>
        <w:t>B</w:t>
      </w:r>
    </w:p>
    <w:p w14:paraId="703043A4" w14:textId="2F009ECB" w:rsidR="001A3D1B" w:rsidRPr="001A3D1B" w:rsidRDefault="001A3D1B" w:rsidP="001A3D1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1A3D1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end of needle in Figure 1B/add/emphasize bracket at end of needle in Figure 1B</w:t>
      </w:r>
    </w:p>
    <w:p w14:paraId="0C31DFC0" w14:textId="77777777" w:rsidR="001A3D1B" w:rsidRPr="001A3D1B" w:rsidRDefault="001A3D1B" w:rsidP="001A3D1B">
      <w:pPr>
        <w:pStyle w:val="ListParagraph"/>
        <w:ind w:left="360"/>
        <w:rPr>
          <w:rFonts w:asciiTheme="minorHAnsi" w:hAnsiTheme="minorHAnsi" w:cstheme="minorHAnsi"/>
        </w:rPr>
      </w:pPr>
    </w:p>
    <w:p w14:paraId="496F26CC" w14:textId="0ABA7F44" w:rsidR="00081450" w:rsidRDefault="00136A64" w:rsidP="001A3D1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 injection-reared</w:t>
      </w:r>
      <w:r w:rsidR="001A3D1B" w:rsidRPr="001A3D1B">
        <w:rPr>
          <w:rFonts w:asciiTheme="minorHAnsi" w:hAnsiTheme="minorHAnsi" w:cstheme="minorHAnsi"/>
        </w:rPr>
        <w:t xml:space="preserve"> embryos that are healthy should be retained</w:t>
      </w:r>
      <w:r w:rsidR="00081450">
        <w:rPr>
          <w:rFonts w:asciiTheme="minorHAnsi" w:hAnsiTheme="minorHAnsi" w:cstheme="minorHAnsi"/>
        </w:rPr>
        <w:t xml:space="preserve"> </w:t>
      </w:r>
      <w:r w:rsidR="00081450">
        <w:rPr>
          <w:rFonts w:asciiTheme="minorHAnsi" w:hAnsiTheme="minorHAnsi" w:cstheme="minorHAnsi"/>
          <w:b/>
          <w:bCs/>
        </w:rPr>
        <w:t>[1]</w:t>
      </w:r>
      <w:r w:rsidR="00081450">
        <w:rPr>
          <w:rFonts w:asciiTheme="minorHAnsi" w:hAnsiTheme="minorHAnsi" w:cstheme="minorHAnsi"/>
        </w:rPr>
        <w:t xml:space="preserve">, while </w:t>
      </w:r>
      <w:r w:rsidR="00081450" w:rsidRPr="001A3D1B">
        <w:rPr>
          <w:rFonts w:asciiTheme="minorHAnsi" w:hAnsiTheme="minorHAnsi" w:cstheme="minorHAnsi"/>
        </w:rPr>
        <w:t xml:space="preserve">damaged, </w:t>
      </w:r>
      <w:r w:rsidR="00081450">
        <w:rPr>
          <w:rFonts w:asciiTheme="minorHAnsi" w:hAnsiTheme="minorHAnsi" w:cstheme="minorHAnsi"/>
        </w:rPr>
        <w:t>fungus-</w:t>
      </w:r>
      <w:r w:rsidR="00081450" w:rsidRPr="001A3D1B">
        <w:rPr>
          <w:rFonts w:asciiTheme="minorHAnsi" w:hAnsiTheme="minorHAnsi" w:cstheme="minorHAnsi"/>
        </w:rPr>
        <w:t xml:space="preserve">contaminated, desiccated, or deformed </w:t>
      </w:r>
      <w:r w:rsidR="00081450">
        <w:rPr>
          <w:rFonts w:asciiTheme="minorHAnsi" w:hAnsiTheme="minorHAnsi" w:cstheme="minorHAnsi"/>
        </w:rPr>
        <w:t>embryos</w:t>
      </w:r>
      <w:r w:rsidR="00081450" w:rsidRPr="001A3D1B">
        <w:rPr>
          <w:rFonts w:asciiTheme="minorHAnsi" w:hAnsiTheme="minorHAnsi" w:cstheme="minorHAnsi"/>
        </w:rPr>
        <w:t xml:space="preserve"> should be discarded</w:t>
      </w:r>
      <w:r w:rsidR="00081450">
        <w:rPr>
          <w:rFonts w:asciiTheme="minorHAnsi" w:hAnsiTheme="minorHAnsi" w:cstheme="minorHAnsi"/>
        </w:rPr>
        <w:t xml:space="preserve"> </w:t>
      </w:r>
      <w:r w:rsidR="00081450">
        <w:rPr>
          <w:rFonts w:asciiTheme="minorHAnsi" w:hAnsiTheme="minorHAnsi" w:cstheme="minorHAnsi"/>
          <w:b/>
          <w:bCs/>
        </w:rPr>
        <w:t>[2]</w:t>
      </w:r>
      <w:r w:rsidR="00081450">
        <w:rPr>
          <w:rFonts w:asciiTheme="minorHAnsi" w:hAnsiTheme="minorHAnsi" w:cstheme="minorHAnsi"/>
        </w:rPr>
        <w:t>.</w:t>
      </w:r>
    </w:p>
    <w:p w14:paraId="72DD4C0E" w14:textId="77777777" w:rsidR="00081450" w:rsidRDefault="00081450" w:rsidP="00081450">
      <w:pPr>
        <w:pStyle w:val="ListParagraph"/>
        <w:ind w:left="907"/>
        <w:rPr>
          <w:rFonts w:asciiTheme="minorHAnsi" w:hAnsiTheme="minorHAnsi" w:cstheme="minorHAnsi"/>
        </w:rPr>
      </w:pPr>
    </w:p>
    <w:p w14:paraId="7AE18B54" w14:textId="4944E381" w:rsidR="00081450" w:rsidRDefault="00081450" w:rsidP="0008145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4B </w:t>
      </w:r>
      <w:r w:rsidRPr="001A3D1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normal development images</w:t>
      </w:r>
    </w:p>
    <w:p w14:paraId="58B3850A" w14:textId="3F09FA07" w:rsidR="00081450" w:rsidRDefault="00081450" w:rsidP="0008145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</w:t>
      </w:r>
      <w:r w:rsidRPr="0008145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1A3D1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abnormal embryos to discard images</w:t>
      </w:r>
    </w:p>
    <w:p w14:paraId="5897DAD1" w14:textId="77777777" w:rsidR="00081450" w:rsidRDefault="00081450" w:rsidP="00081450">
      <w:pPr>
        <w:pStyle w:val="ListParagraph"/>
        <w:ind w:left="1627"/>
        <w:rPr>
          <w:rFonts w:asciiTheme="minorHAnsi" w:hAnsiTheme="minorHAnsi" w:cstheme="minorHAnsi"/>
        </w:rPr>
      </w:pPr>
    </w:p>
    <w:p w14:paraId="161F9CBA" w14:textId="55CC53CD" w:rsidR="00136A64" w:rsidRDefault="00136A64" w:rsidP="001A3D1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A3D1B" w:rsidRPr="001A3D1B">
        <w:rPr>
          <w:rFonts w:asciiTheme="minorHAnsi" w:hAnsiTheme="minorHAnsi" w:cstheme="minorHAnsi"/>
        </w:rPr>
        <w:t xml:space="preserve">otential mutant alleles </w:t>
      </w:r>
      <w:r>
        <w:rPr>
          <w:rFonts w:asciiTheme="minorHAnsi" w:hAnsiTheme="minorHAnsi" w:cstheme="minorHAnsi"/>
        </w:rPr>
        <w:t xml:space="preserve">can be identified in post injection </w:t>
      </w:r>
      <w:proofErr w:type="gramStart"/>
      <w:r>
        <w:rPr>
          <w:rFonts w:asciiTheme="minorHAnsi" w:hAnsiTheme="minorHAnsi" w:cstheme="minorHAnsi"/>
        </w:rPr>
        <w:t>reared-individuals</w:t>
      </w:r>
      <w:proofErr w:type="gramEnd"/>
      <w:r>
        <w:rPr>
          <w:rFonts w:asciiTheme="minorHAnsi" w:hAnsiTheme="minorHAnsi" w:cstheme="minorHAnsi"/>
        </w:rPr>
        <w:t xml:space="preserve"> by</w:t>
      </w:r>
      <w:r w:rsidR="001A3D1B" w:rsidRPr="001A3D1B">
        <w:rPr>
          <w:rFonts w:asciiTheme="minorHAnsi" w:hAnsiTheme="minorHAnsi" w:cstheme="minorHAnsi"/>
        </w:rPr>
        <w:t xml:space="preserve"> PCR</w:t>
      </w:r>
      <w:r>
        <w:rPr>
          <w:rFonts w:asciiTheme="minorHAnsi" w:hAnsiTheme="minorHAnsi" w:cstheme="minorHAnsi"/>
        </w:rPr>
        <w:t xml:space="preserve"> analysis</w:t>
      </w:r>
      <w:r w:rsidR="001A3D1B" w:rsidRPr="001A3D1B">
        <w:rPr>
          <w:rFonts w:asciiTheme="minorHAnsi" w:hAnsiTheme="minorHAnsi" w:cstheme="minorHAnsi"/>
        </w:rPr>
        <w:t xml:space="preserve"> of the region surrounding the expected cutting site</w:t>
      </w:r>
      <w:r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  <w:b/>
          <w:bCs/>
        </w:rPr>
        <w:t>[1]</w:t>
      </w:r>
      <w:r w:rsidR="001A3D1B" w:rsidRPr="001A3D1B">
        <w:rPr>
          <w:rFonts w:asciiTheme="minorHAnsi" w:hAnsiTheme="minorHAnsi" w:cstheme="minorHAnsi"/>
        </w:rPr>
        <w:t>.</w:t>
      </w:r>
    </w:p>
    <w:p w14:paraId="1AB7BD36" w14:textId="77777777" w:rsidR="00136A64" w:rsidRDefault="00136A64" w:rsidP="00136A64">
      <w:pPr>
        <w:pStyle w:val="ListParagraph"/>
        <w:ind w:left="907"/>
        <w:rPr>
          <w:rFonts w:asciiTheme="minorHAnsi" w:hAnsiTheme="minorHAnsi" w:cstheme="minorHAnsi"/>
        </w:rPr>
      </w:pPr>
    </w:p>
    <w:p w14:paraId="706186B7" w14:textId="0F0714E8" w:rsidR="001A3D1B" w:rsidRPr="001A3D1B" w:rsidRDefault="00136A64" w:rsidP="00136A6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4C </w:t>
      </w:r>
      <w:r w:rsidRPr="001A3D1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bands below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wt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band in G0 lane</w:t>
      </w:r>
      <w:r w:rsidR="001A3D1B" w:rsidRPr="001A3D1B">
        <w:rPr>
          <w:rFonts w:asciiTheme="minorHAnsi" w:hAnsiTheme="minorHAnsi" w:cstheme="minorHAnsi"/>
        </w:rPr>
        <w:t xml:space="preserve"> </w:t>
      </w:r>
    </w:p>
    <w:p w14:paraId="6879FCA2" w14:textId="77777777" w:rsidR="001A3D1B" w:rsidRPr="001A3D1B" w:rsidRDefault="001A3D1B" w:rsidP="001A3D1B">
      <w:pPr>
        <w:pStyle w:val="ListParagraph"/>
        <w:ind w:left="360"/>
        <w:rPr>
          <w:rFonts w:asciiTheme="minorHAnsi" w:hAnsiTheme="minorHAnsi" w:cstheme="minorHAnsi"/>
        </w:rPr>
      </w:pPr>
    </w:p>
    <w:p w14:paraId="2ADDD142" w14:textId="26CC5BE5" w:rsidR="001A3D1B" w:rsidRDefault="00136A64" w:rsidP="001A3D1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</w:t>
      </w:r>
      <w:r w:rsidR="001A3D1B" w:rsidRPr="001A3D1B">
        <w:rPr>
          <w:rFonts w:asciiTheme="minorHAnsi" w:hAnsiTheme="minorHAnsi" w:cstheme="minorHAnsi"/>
        </w:rPr>
        <w:t xml:space="preserve"> mutant line</w:t>
      </w:r>
      <w:r>
        <w:rPr>
          <w:rFonts w:asciiTheme="minorHAnsi" w:hAnsiTheme="minorHAnsi" w:cstheme="minorHAnsi"/>
        </w:rPr>
        <w:t xml:space="preserve"> establishment using the injected embryos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1A3D1B" w:rsidRPr="001A3D1B">
        <w:rPr>
          <w:rFonts w:asciiTheme="minorHAnsi" w:hAnsiTheme="minorHAnsi" w:cstheme="minorHAnsi"/>
        </w:rPr>
        <w:t>genotyping PCR allow</w:t>
      </w:r>
      <w:r>
        <w:rPr>
          <w:rFonts w:asciiTheme="minorHAnsi" w:hAnsiTheme="minorHAnsi" w:cstheme="minorHAnsi"/>
        </w:rPr>
        <w:t>s</w:t>
      </w:r>
      <w:r w:rsidR="001A3D1B" w:rsidRPr="001A3D1B">
        <w:rPr>
          <w:rFonts w:asciiTheme="minorHAnsi" w:hAnsiTheme="minorHAnsi" w:cstheme="minorHAnsi"/>
        </w:rPr>
        <w:t xml:space="preserve"> the identification of homozygous mutant sibling cross</w:t>
      </w:r>
      <w:r>
        <w:rPr>
          <w:rFonts w:asciiTheme="minorHAnsi" w:hAnsiTheme="minorHAnsi" w:cstheme="minorHAnsi"/>
        </w:rPr>
        <w:t xml:space="preserve">es </w:t>
      </w:r>
      <w:r>
        <w:rPr>
          <w:rFonts w:asciiTheme="minorHAnsi" w:hAnsiTheme="minorHAnsi" w:cstheme="minorHAnsi"/>
          <w:b/>
          <w:bCs/>
        </w:rPr>
        <w:t>[2]</w:t>
      </w:r>
      <w:r w:rsidR="001A3D1B" w:rsidRPr="001A3D1B">
        <w:rPr>
          <w:rFonts w:asciiTheme="minorHAnsi" w:hAnsiTheme="minorHAnsi" w:cstheme="minorHAnsi"/>
        </w:rPr>
        <w:t>.</w:t>
      </w:r>
    </w:p>
    <w:p w14:paraId="08EE1851" w14:textId="77777777" w:rsidR="00136A64" w:rsidRDefault="00136A64" w:rsidP="00136A64">
      <w:pPr>
        <w:pStyle w:val="ListParagraph"/>
        <w:ind w:left="907"/>
        <w:rPr>
          <w:rFonts w:asciiTheme="minorHAnsi" w:hAnsiTheme="minorHAnsi" w:cstheme="minorHAnsi"/>
        </w:rPr>
      </w:pPr>
    </w:p>
    <w:p w14:paraId="12FD9F13" w14:textId="68774D61" w:rsidR="00136A64" w:rsidRDefault="00136A64" w:rsidP="00136A6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5A</w:t>
      </w:r>
    </w:p>
    <w:p w14:paraId="43E0649F" w14:textId="0369F501" w:rsidR="00136A64" w:rsidRPr="001A3D1B" w:rsidRDefault="00136A64" w:rsidP="00136A6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5 </w:t>
      </w:r>
      <w:r w:rsidRPr="001A3D1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rectangle around cross 2 lanes/bands in cross 2 lanes</w:t>
      </w:r>
    </w:p>
    <w:p w14:paraId="7397D7F7" w14:textId="77777777" w:rsidR="001A3D1B" w:rsidRPr="00AD3F50" w:rsidRDefault="001A3D1B" w:rsidP="001A3D1B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6E20DA36" w:rsidR="005F27E1" w:rsidRPr="005F27E1" w:rsidRDefault="00200E6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Robert </w:t>
      </w:r>
      <w:r w:rsidR="006F573A">
        <w:rPr>
          <w:rStyle w:val="AuthorName"/>
          <w:rFonts w:asciiTheme="minorHAnsi" w:eastAsia="Times" w:hAnsiTheme="minorHAnsi" w:cstheme="minorHAnsi"/>
          <w:i w:val="0"/>
          <w:iCs/>
        </w:rPr>
        <w:t>H</w:t>
      </w:r>
      <w:r>
        <w:rPr>
          <w:rStyle w:val="AuthorName"/>
          <w:rFonts w:asciiTheme="minorHAnsi" w:eastAsia="Times" w:hAnsiTheme="minorHAnsi" w:cstheme="minorHAnsi"/>
          <w:i w:val="0"/>
          <w:iCs/>
        </w:rPr>
        <w:t>arrell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357B14">
        <w:rPr>
          <w:i w:val="0"/>
          <w:iCs/>
        </w:rPr>
        <w:t>It is essential to have a good needle, to be gentle when manipulating and injecting the embryos</w:t>
      </w:r>
      <w:r w:rsidR="006F573A">
        <w:rPr>
          <w:i w:val="0"/>
          <w:iCs/>
        </w:rPr>
        <w:t>,</w:t>
      </w:r>
      <w:r w:rsidR="00357B14">
        <w:rPr>
          <w:i w:val="0"/>
          <w:iCs/>
        </w:rPr>
        <w:t xml:space="preserve"> and to </w:t>
      </w:r>
      <w:r w:rsidR="006F573A">
        <w:rPr>
          <w:i w:val="0"/>
          <w:iCs/>
        </w:rPr>
        <w:t>keep the embryos hydrated</w:t>
      </w:r>
      <w:r w:rsidR="00357B14">
        <w:rPr>
          <w:i w:val="0"/>
          <w:iCs/>
        </w:rPr>
        <w:t xml:space="preserve"> </w:t>
      </w:r>
      <w:r w:rsidR="006F573A">
        <w:rPr>
          <w:i w:val="0"/>
          <w:iCs/>
        </w:rPr>
        <w:t xml:space="preserve">throughout the procedure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5DF0704B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0E4FB2">
        <w:rPr>
          <w:rFonts w:asciiTheme="minorHAnsi" w:hAnsiTheme="minorHAnsi" w:cstheme="minorHAnsi"/>
          <w:i w:val="0"/>
          <w:iCs/>
        </w:rPr>
        <w:t>2.5.1</w:t>
      </w:r>
      <w:r w:rsidR="006F573A">
        <w:rPr>
          <w:rFonts w:asciiTheme="minorHAnsi" w:hAnsiTheme="minorHAnsi" w:cstheme="minorHAnsi"/>
          <w:i w:val="0"/>
          <w:iCs/>
        </w:rPr>
        <w:t>.</w:t>
      </w:r>
      <w:r w:rsidR="000E4FB2">
        <w:rPr>
          <w:rFonts w:asciiTheme="minorHAnsi" w:hAnsiTheme="minorHAnsi" w:cstheme="minorHAnsi"/>
          <w:i w:val="0"/>
          <w:iCs/>
        </w:rPr>
        <w:t>, 3.</w:t>
      </w:r>
      <w:r w:rsidR="00A87FBF">
        <w:rPr>
          <w:rFonts w:asciiTheme="minorHAnsi" w:hAnsiTheme="minorHAnsi" w:cstheme="minorHAnsi"/>
          <w:i w:val="0"/>
          <w:iCs/>
        </w:rPr>
        <w:t>4</w:t>
      </w:r>
      <w:r w:rsidR="000E4FB2">
        <w:rPr>
          <w:rFonts w:asciiTheme="minorHAnsi" w:hAnsiTheme="minorHAnsi" w:cstheme="minorHAnsi"/>
          <w:i w:val="0"/>
          <w:iCs/>
        </w:rPr>
        <w:t>.3</w:t>
      </w:r>
      <w:r w:rsidR="006F573A">
        <w:rPr>
          <w:rFonts w:asciiTheme="minorHAnsi" w:hAnsiTheme="minorHAnsi" w:cstheme="minorHAnsi"/>
          <w:i w:val="0"/>
          <w:iCs/>
        </w:rPr>
        <w:t>., 4.1.1.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72520930" w:rsidR="005F27E1" w:rsidRPr="000E4FB2" w:rsidRDefault="00200E6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Isabelle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Louradour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E4FB2" w:rsidRPr="006F573A">
        <w:rPr>
          <w:bCs/>
          <w:i w:val="0"/>
          <w:iCs/>
          <w:szCs w:val="22"/>
          <w:lang w:eastAsia="zh-TW"/>
        </w:rPr>
        <w:t>Genome editing in sand fl</w:t>
      </w:r>
      <w:r w:rsidR="006F573A">
        <w:rPr>
          <w:bCs/>
          <w:i w:val="0"/>
          <w:iCs/>
          <w:szCs w:val="22"/>
          <w:lang w:eastAsia="zh-TW"/>
        </w:rPr>
        <w:t>ies</w:t>
      </w:r>
      <w:r w:rsidR="000E4FB2" w:rsidRPr="006F573A">
        <w:rPr>
          <w:bCs/>
          <w:i w:val="0"/>
          <w:iCs/>
          <w:szCs w:val="22"/>
          <w:lang w:eastAsia="zh-TW"/>
        </w:rPr>
        <w:t xml:space="preserve"> is just </w:t>
      </w:r>
      <w:r w:rsidR="00BB65F3">
        <w:rPr>
          <w:bCs/>
          <w:i w:val="0"/>
          <w:iCs/>
          <w:szCs w:val="22"/>
          <w:lang w:eastAsia="zh-TW"/>
        </w:rPr>
        <w:t>getting started</w:t>
      </w:r>
      <w:r w:rsidR="000E4FB2" w:rsidRPr="006F573A">
        <w:rPr>
          <w:bCs/>
          <w:i w:val="0"/>
          <w:iCs/>
          <w:szCs w:val="22"/>
          <w:lang w:eastAsia="zh-TW"/>
        </w:rPr>
        <w:t xml:space="preserve">. </w:t>
      </w:r>
      <w:r w:rsidR="006F573A">
        <w:rPr>
          <w:bCs/>
          <w:i w:val="0"/>
          <w:iCs/>
          <w:szCs w:val="22"/>
          <w:lang w:eastAsia="zh-TW"/>
        </w:rPr>
        <w:t>This</w:t>
      </w:r>
      <w:r w:rsidR="000E4FB2" w:rsidRPr="006F573A">
        <w:rPr>
          <w:bCs/>
          <w:i w:val="0"/>
          <w:iCs/>
          <w:szCs w:val="22"/>
          <w:lang w:eastAsia="zh-TW"/>
        </w:rPr>
        <w:t xml:space="preserve"> technique is really a first step that should be followed by more complex gene modification strategies</w:t>
      </w:r>
      <w:r w:rsidR="000519FB" w:rsidRPr="006F573A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262DDFCC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6F573A" w:rsidRPr="001A0AAD">
        <w:rPr>
          <w:rFonts w:asciiTheme="minorHAnsi" w:eastAsia="Times New Roman" w:hAnsiTheme="minorHAnsi" w:cstheme="minorHAnsi"/>
          <w:color w:val="4F81BD" w:themeColor="accent1"/>
          <w:szCs w:val="24"/>
        </w:rPr>
        <w:t>Videographer: Can cut for time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F2C50" w14:textId="77777777" w:rsidR="00CC0FA7" w:rsidRDefault="00CC0FA7">
      <w:r>
        <w:separator/>
      </w:r>
    </w:p>
    <w:p w14:paraId="39F39F5A" w14:textId="77777777" w:rsidR="00CC0FA7" w:rsidRDefault="00CC0FA7"/>
  </w:endnote>
  <w:endnote w:type="continuationSeparator" w:id="0">
    <w:p w14:paraId="59161A78" w14:textId="77777777" w:rsidR="00CC0FA7" w:rsidRDefault="00CC0FA7">
      <w:r>
        <w:continuationSeparator/>
      </w:r>
    </w:p>
    <w:p w14:paraId="4002469C" w14:textId="77777777" w:rsidR="00CC0FA7" w:rsidRDefault="00CC0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4AE81B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25813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77775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77775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A67D2" w14:textId="77777777" w:rsidR="00CC0FA7" w:rsidRDefault="00CC0FA7">
      <w:r>
        <w:separator/>
      </w:r>
    </w:p>
    <w:p w14:paraId="16CDA54E" w14:textId="77777777" w:rsidR="00CC0FA7" w:rsidRDefault="00CC0FA7"/>
  </w:footnote>
  <w:footnote w:type="continuationSeparator" w:id="0">
    <w:p w14:paraId="6726DF8D" w14:textId="77777777" w:rsidR="00CC0FA7" w:rsidRDefault="00CC0FA7">
      <w:r>
        <w:continuationSeparator/>
      </w:r>
    </w:p>
    <w:p w14:paraId="595B14C4" w14:textId="77777777" w:rsidR="00CC0FA7" w:rsidRDefault="00CC0F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12CDF72" w:rsidR="00336C61" w:rsidRPr="0013165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3165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657" w:rsidRPr="0013165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3165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31657" w:rsidRPr="0013165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3165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1D8C29BF"/>
    <w:multiLevelType w:val="multilevel"/>
    <w:tmpl w:val="7A464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56B64225"/>
    <w:multiLevelType w:val="hybridMultilevel"/>
    <w:tmpl w:val="FBBC260A"/>
    <w:lvl w:ilvl="0" w:tplc="8DAEB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1"/>
  </w:num>
  <w:num w:numId="5">
    <w:abstractNumId w:val="31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8"/>
  </w:num>
  <w:num w:numId="30">
    <w:abstractNumId w:val="25"/>
  </w:num>
  <w:num w:numId="31">
    <w:abstractNumId w:val="18"/>
  </w:num>
  <w:num w:numId="3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25A0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1450"/>
    <w:rsid w:val="00082CA4"/>
    <w:rsid w:val="00083792"/>
    <w:rsid w:val="0008613B"/>
    <w:rsid w:val="00090BAC"/>
    <w:rsid w:val="000A046D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D7893"/>
    <w:rsid w:val="000E1C29"/>
    <w:rsid w:val="000E236A"/>
    <w:rsid w:val="000E4FB2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31657"/>
    <w:rsid w:val="00136A64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3D1B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00E66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7F3A"/>
    <w:rsid w:val="00291697"/>
    <w:rsid w:val="002A51DB"/>
    <w:rsid w:val="002A7649"/>
    <w:rsid w:val="002B009A"/>
    <w:rsid w:val="002B025E"/>
    <w:rsid w:val="002B0BD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533"/>
    <w:rsid w:val="0034684D"/>
    <w:rsid w:val="003513A5"/>
    <w:rsid w:val="00351BC7"/>
    <w:rsid w:val="00355D9B"/>
    <w:rsid w:val="0035669D"/>
    <w:rsid w:val="00357B14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316E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1D5"/>
    <w:rsid w:val="004A12F9"/>
    <w:rsid w:val="004A5B5F"/>
    <w:rsid w:val="004B20EB"/>
    <w:rsid w:val="004C1095"/>
    <w:rsid w:val="004C1212"/>
    <w:rsid w:val="004C2DAD"/>
    <w:rsid w:val="004D4A4F"/>
    <w:rsid w:val="004D5C8C"/>
    <w:rsid w:val="004E0C5A"/>
    <w:rsid w:val="004E2A77"/>
    <w:rsid w:val="004E2BE1"/>
    <w:rsid w:val="004E35F1"/>
    <w:rsid w:val="004E3F8E"/>
    <w:rsid w:val="004F664D"/>
    <w:rsid w:val="004F760C"/>
    <w:rsid w:val="00511F52"/>
    <w:rsid w:val="00513853"/>
    <w:rsid w:val="0052184A"/>
    <w:rsid w:val="00523E09"/>
    <w:rsid w:val="00530DD9"/>
    <w:rsid w:val="005320E4"/>
    <w:rsid w:val="00534B83"/>
    <w:rsid w:val="005363E2"/>
    <w:rsid w:val="00536D89"/>
    <w:rsid w:val="00540722"/>
    <w:rsid w:val="00556031"/>
    <w:rsid w:val="00557116"/>
    <w:rsid w:val="0055763A"/>
    <w:rsid w:val="00565757"/>
    <w:rsid w:val="005722A2"/>
    <w:rsid w:val="005829FA"/>
    <w:rsid w:val="00585ECC"/>
    <w:rsid w:val="00587878"/>
    <w:rsid w:val="00591DC5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06E8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08ED"/>
    <w:rsid w:val="0069665E"/>
    <w:rsid w:val="00697BF5"/>
    <w:rsid w:val="006A0241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F573A"/>
    <w:rsid w:val="00711DA3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0D16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813"/>
    <w:rsid w:val="00825F8B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5377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4773"/>
    <w:rsid w:val="00947092"/>
    <w:rsid w:val="00951A8E"/>
    <w:rsid w:val="00954870"/>
    <w:rsid w:val="009625B1"/>
    <w:rsid w:val="009758B4"/>
    <w:rsid w:val="00977157"/>
    <w:rsid w:val="00985F44"/>
    <w:rsid w:val="00986C33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649"/>
    <w:rsid w:val="009D4C73"/>
    <w:rsid w:val="009E4241"/>
    <w:rsid w:val="009F356C"/>
    <w:rsid w:val="009F51F2"/>
    <w:rsid w:val="009F6011"/>
    <w:rsid w:val="00A07468"/>
    <w:rsid w:val="00A078B7"/>
    <w:rsid w:val="00A167D1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60B0"/>
    <w:rsid w:val="00A72FC5"/>
    <w:rsid w:val="00A730E3"/>
    <w:rsid w:val="00A77CF6"/>
    <w:rsid w:val="00A81EA1"/>
    <w:rsid w:val="00A84BA8"/>
    <w:rsid w:val="00A8631E"/>
    <w:rsid w:val="00A87FBF"/>
    <w:rsid w:val="00A91283"/>
    <w:rsid w:val="00A95222"/>
    <w:rsid w:val="00A97CC6"/>
    <w:rsid w:val="00AA132F"/>
    <w:rsid w:val="00AA4AC9"/>
    <w:rsid w:val="00AB2B2E"/>
    <w:rsid w:val="00AB3338"/>
    <w:rsid w:val="00AC4542"/>
    <w:rsid w:val="00AC5EF4"/>
    <w:rsid w:val="00AC63FC"/>
    <w:rsid w:val="00AD0D38"/>
    <w:rsid w:val="00AD1C31"/>
    <w:rsid w:val="00AD3F50"/>
    <w:rsid w:val="00AD499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27D9D"/>
    <w:rsid w:val="00B324D0"/>
    <w:rsid w:val="00B340A8"/>
    <w:rsid w:val="00B35FA9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B65F3"/>
    <w:rsid w:val="00BC4BB9"/>
    <w:rsid w:val="00BC6DA7"/>
    <w:rsid w:val="00BD159A"/>
    <w:rsid w:val="00BD4346"/>
    <w:rsid w:val="00BE051D"/>
    <w:rsid w:val="00C035C7"/>
    <w:rsid w:val="00C12062"/>
    <w:rsid w:val="00C166D7"/>
    <w:rsid w:val="00C2050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77775"/>
    <w:rsid w:val="00C8109F"/>
    <w:rsid w:val="00C82679"/>
    <w:rsid w:val="00C836F3"/>
    <w:rsid w:val="00C93DB5"/>
    <w:rsid w:val="00C94029"/>
    <w:rsid w:val="00C977F7"/>
    <w:rsid w:val="00C97B11"/>
    <w:rsid w:val="00CA3842"/>
    <w:rsid w:val="00CB039A"/>
    <w:rsid w:val="00CB5DE5"/>
    <w:rsid w:val="00CB7107"/>
    <w:rsid w:val="00CC0C58"/>
    <w:rsid w:val="00CC0FA7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29D7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A2D23"/>
    <w:rsid w:val="00DA671E"/>
    <w:rsid w:val="00DB138B"/>
    <w:rsid w:val="00DB5FC5"/>
    <w:rsid w:val="00DB7EBA"/>
    <w:rsid w:val="00DC058D"/>
    <w:rsid w:val="00DC1E10"/>
    <w:rsid w:val="00DC2504"/>
    <w:rsid w:val="00DC311D"/>
    <w:rsid w:val="00DC48E1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4527"/>
    <w:rsid w:val="00E355EE"/>
    <w:rsid w:val="00E44C46"/>
    <w:rsid w:val="00E46C7A"/>
    <w:rsid w:val="00E53858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B5582"/>
    <w:rsid w:val="00EC098C"/>
    <w:rsid w:val="00EC1228"/>
    <w:rsid w:val="00EC3C46"/>
    <w:rsid w:val="00EC69FF"/>
    <w:rsid w:val="00ED00F1"/>
    <w:rsid w:val="00ED23F4"/>
    <w:rsid w:val="00ED592D"/>
    <w:rsid w:val="00EE0B35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2602A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FB2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elr@umd.edu" TargetMode="External"/><Relationship Id="rId13" Type="http://schemas.openxmlformats.org/officeDocument/2006/relationships/hyperlink" Target="mailto:aluvihar@umd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86868" TargetMode="External"/><Relationship Id="rId12" Type="http://schemas.openxmlformats.org/officeDocument/2006/relationships/hyperlink" Target="mailto:dsacks@niaid.nih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inbar@sanaria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ashinghos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belle.louradour@nih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2021-02-22T16:34:00Z</dcterms:created>
  <dcterms:modified xsi:type="dcterms:W3CDTF">2021-03-02T17:37:00Z</dcterms:modified>
</cp:coreProperties>
</file>