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highlight w:val="white"/>
          <w:u w:val="single"/>
        </w:rPr>
      </w:pPr>
      <w:r w:rsidDel="00000000" w:rsidR="00000000" w:rsidRPr="00000000">
        <w:rPr>
          <w:b w:val="1"/>
          <w:color w:val="ff0000"/>
          <w:highlight w:val="white"/>
          <w:u w:val="single"/>
          <w:rtl w:val="0"/>
        </w:rPr>
        <w:t xml:space="preserve">Editorial comments:</w:t>
      </w:r>
    </w:p>
    <w:p w:rsidR="00000000" w:rsidDel="00000000" w:rsidP="00000000" w:rsidRDefault="00000000" w:rsidRPr="00000000" w14:paraId="00000002">
      <w:pPr>
        <w:rPr>
          <w:color w:val="222222"/>
          <w:highlight w:val="white"/>
        </w:rPr>
      </w:pPr>
      <w:r w:rsidDel="00000000" w:rsidR="00000000" w:rsidRPr="00000000">
        <w:rPr>
          <w:color w:val="222222"/>
          <w:highlight w:val="white"/>
          <w:rtl w:val="0"/>
        </w:rPr>
        <w:t xml:space="preserve">Changes to be made by the Author(s):</w:t>
      </w:r>
    </w:p>
    <w:p w:rsidR="00000000" w:rsidDel="00000000" w:rsidP="00000000" w:rsidRDefault="00000000" w:rsidRPr="00000000" w14:paraId="00000003">
      <w:pPr>
        <w:rPr>
          <w:color w:val="222222"/>
          <w:highlight w:val="white"/>
        </w:rPr>
      </w:pPr>
      <w:r w:rsidDel="00000000" w:rsidR="00000000" w:rsidRPr="00000000">
        <w:rPr>
          <w:rtl w:val="0"/>
        </w:rPr>
      </w:r>
    </w:p>
    <w:p w:rsidR="00000000" w:rsidDel="00000000" w:rsidP="00000000" w:rsidRDefault="00000000" w:rsidRPr="00000000" w14:paraId="00000004">
      <w:pPr>
        <w:rPr>
          <w:color w:val="222222"/>
          <w:highlight w:val="white"/>
        </w:rPr>
      </w:pPr>
      <w:r w:rsidDel="00000000" w:rsidR="00000000" w:rsidRPr="00000000">
        <w:rPr>
          <w:color w:val="222222"/>
          <w:highlight w:val="white"/>
          <w:rtl w:val="0"/>
        </w:rPr>
        <w:t xml:space="preserve">1. Please take this opportunity to thoroughly proofread the manuscript to ensure that there are no spelling or grammar issues. The JoVE editor will not copy-edit your manuscript and any errors in the submitted revision may be present in the published version.</w:t>
      </w:r>
    </w:p>
    <w:p w:rsidR="00000000" w:rsidDel="00000000" w:rsidP="00000000" w:rsidRDefault="00000000" w:rsidRPr="00000000" w14:paraId="00000005">
      <w:pPr>
        <w:rPr>
          <w:color w:val="222222"/>
          <w:highlight w:val="white"/>
        </w:rPr>
      </w:pPr>
      <w:r w:rsidDel="00000000" w:rsidR="00000000" w:rsidRPr="00000000">
        <w:rPr>
          <w:rtl w:val="0"/>
        </w:rPr>
      </w:r>
    </w:p>
    <w:p w:rsidR="00000000" w:rsidDel="00000000" w:rsidP="00000000" w:rsidRDefault="00000000" w:rsidRPr="00000000" w14:paraId="00000006">
      <w:pPr>
        <w:rPr>
          <w:color w:val="0000ff"/>
          <w:highlight w:val="white"/>
        </w:rPr>
      </w:pPr>
      <w:r w:rsidDel="00000000" w:rsidR="00000000" w:rsidRPr="00000000">
        <w:rPr>
          <w:color w:val="222222"/>
          <w:highlight w:val="white"/>
          <w:rtl w:val="0"/>
        </w:rPr>
        <w:t xml:space="preserve">2. Please format the manuscript as: paragraph Indentation: 0 for both left and right and special: none, Line spacings: single. Please include a single line space between each step, substep and note in the protocol section. Please use Calibri 12 points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07">
      <w:pPr>
        <w:rPr>
          <w:color w:val="222222"/>
          <w:highlight w:val="white"/>
        </w:rPr>
      </w:pPr>
      <w:r w:rsidDel="00000000" w:rsidR="00000000" w:rsidRPr="00000000">
        <w:rPr>
          <w:rtl w:val="0"/>
        </w:rPr>
      </w:r>
    </w:p>
    <w:p w:rsidR="00000000" w:rsidDel="00000000" w:rsidP="00000000" w:rsidRDefault="00000000" w:rsidRPr="00000000" w14:paraId="00000008">
      <w:pPr>
        <w:rPr>
          <w:color w:val="0000ff"/>
          <w:highlight w:val="white"/>
        </w:rPr>
      </w:pPr>
      <w:r w:rsidDel="00000000" w:rsidR="00000000" w:rsidRPr="00000000">
        <w:rPr>
          <w:color w:val="222222"/>
          <w:highlight w:val="white"/>
          <w:rtl w:val="0"/>
        </w:rPr>
        <w:t xml:space="preserve">3. Please provide an email address for each author. </w:t>
      </w:r>
      <w:r w:rsidDel="00000000" w:rsidR="00000000" w:rsidRPr="00000000">
        <w:rPr>
          <w:color w:val="0000ff"/>
          <w:highlight w:val="white"/>
          <w:rtl w:val="0"/>
        </w:rPr>
        <w:t xml:space="preserve">The authors have added the email address of each author in the manuscript.</w:t>
      </w:r>
    </w:p>
    <w:p w:rsidR="00000000" w:rsidDel="00000000" w:rsidP="00000000" w:rsidRDefault="00000000" w:rsidRPr="00000000" w14:paraId="00000009">
      <w:pPr>
        <w:rPr>
          <w:color w:val="222222"/>
          <w:highlight w:val="white"/>
        </w:rPr>
      </w:pPr>
      <w:r w:rsidDel="00000000" w:rsidR="00000000" w:rsidRPr="00000000">
        <w:rPr>
          <w:rtl w:val="0"/>
        </w:rPr>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4. JoVE cannot publish manuscripts containing commercial language. Please remove all commercial language from your manuscript and use generic terms instead. All commercial products should be sufficiently referenced in the Table of Materials and Reagents.</w:t>
      </w:r>
    </w:p>
    <w:p w:rsidR="00000000" w:rsidDel="00000000" w:rsidP="00000000" w:rsidRDefault="00000000" w:rsidRPr="00000000" w14:paraId="0000000B">
      <w:pPr>
        <w:rPr>
          <w:color w:val="0000ff"/>
          <w:highlight w:val="white"/>
        </w:rPr>
      </w:pPr>
      <w:r w:rsidDel="00000000" w:rsidR="00000000" w:rsidRPr="00000000">
        <w:rPr>
          <w:color w:val="222222"/>
          <w:highlight w:val="white"/>
          <w:rtl w:val="0"/>
        </w:rPr>
        <w:t xml:space="preserve">For example: Arduino, Labview, LUXEON Rebel Color Line, Windows PC, LXB-RS20A, TraceTech No-Clean Flux Pen, LARII, etc. </w:t>
      </w:r>
      <w:r w:rsidDel="00000000" w:rsidR="00000000" w:rsidRPr="00000000">
        <w:rPr>
          <w:color w:val="0000ff"/>
          <w:rtl w:val="0"/>
        </w:rPr>
        <w:t xml:space="preserve">The authors have made these changes.</w:t>
      </w: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rtl w:val="0"/>
        </w:rPr>
      </w:r>
    </w:p>
    <w:p w:rsidR="00000000" w:rsidDel="00000000" w:rsidP="00000000" w:rsidRDefault="00000000" w:rsidRPr="00000000" w14:paraId="0000000D">
      <w:pPr>
        <w:rPr>
          <w:color w:val="0000ff"/>
          <w:highlight w:val="white"/>
        </w:rPr>
      </w:pPr>
      <w:r w:rsidDel="00000000" w:rsidR="00000000" w:rsidRPr="00000000">
        <w:rPr>
          <w:color w:val="222222"/>
          <w:highlight w:val="white"/>
          <w:rtl w:val="0"/>
        </w:rPr>
        <w:t xml:space="preserve">5. Please remove commercial terms from the keywords as well. Please do not italicize the keywords.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0E">
      <w:pPr>
        <w:rPr>
          <w:color w:val="222222"/>
          <w:highlight w:val="white"/>
        </w:rPr>
      </w:pPr>
      <w:r w:rsidDel="00000000" w:rsidR="00000000" w:rsidRPr="00000000">
        <w:rPr>
          <w:rtl w:val="0"/>
        </w:rPr>
      </w:r>
    </w:p>
    <w:p w:rsidR="00000000" w:rsidDel="00000000" w:rsidP="00000000" w:rsidRDefault="00000000" w:rsidRPr="00000000" w14:paraId="0000000F">
      <w:pPr>
        <w:rPr>
          <w:color w:val="0000ff"/>
          <w:highlight w:val="white"/>
        </w:rPr>
      </w:pPr>
      <w:r w:rsidDel="00000000" w:rsidR="00000000" w:rsidRPr="00000000">
        <w:rPr>
          <w:color w:val="222222"/>
          <w:highlight w:val="white"/>
          <w:rtl w:val="0"/>
        </w:rPr>
        <w:t xml:space="preserve">6. Please define all abbreviations during the first-time use.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10">
      <w:pPr>
        <w:rPr>
          <w:color w:val="222222"/>
          <w:highlight w:val="white"/>
        </w:rPr>
      </w:pPr>
      <w:r w:rsidDel="00000000" w:rsidR="00000000" w:rsidRPr="00000000">
        <w:rPr>
          <w:rtl w:val="0"/>
        </w:rPr>
      </w:r>
    </w:p>
    <w:p w:rsidR="00000000" w:rsidDel="00000000" w:rsidP="00000000" w:rsidRDefault="00000000" w:rsidRPr="00000000" w14:paraId="00000011">
      <w:pPr>
        <w:rPr>
          <w:color w:val="0000ff"/>
        </w:rPr>
      </w:pPr>
      <w:r w:rsidDel="00000000" w:rsidR="00000000" w:rsidRPr="00000000">
        <w:rPr>
          <w:color w:val="222222"/>
          <w:highlight w:val="white"/>
          <w:rtl w:val="0"/>
        </w:rPr>
        <w:t xml:space="preserve">7. For in-text formatting, corresponding reference numbers should appear as numbered superscripts after the appropriate statement(s) without any brackets. Please use Calibri 12 as font and size for the citation numbers as well. </w:t>
      </w:r>
      <w:r w:rsidDel="00000000" w:rsidR="00000000" w:rsidRPr="00000000">
        <w:rPr>
          <w:color w:val="0000ff"/>
          <w:rtl w:val="0"/>
        </w:rPr>
        <w:t xml:space="preserve">The authors have made these changes.</w:t>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rPr>
          <w:color w:val="0000ff"/>
          <w:highlight w:val="white"/>
        </w:rPr>
      </w:pPr>
      <w:r w:rsidDel="00000000" w:rsidR="00000000" w:rsidRPr="00000000">
        <w:rPr>
          <w:highlight w:val="white"/>
          <w:rtl w:val="0"/>
        </w:rPr>
        <w:t xml:space="preserve">8. Each step and substep in the protocol should be numbered and numbering should follow the JoVE Instructions for Authors. For example, 1 should be followed by 1.1 and then 1.1.1 and 1.1.2 if necessary. Please refrain from using bullets, alphabets, or dashes.</w:t>
      </w:r>
      <w:r w:rsidDel="00000000" w:rsidR="00000000" w:rsidRPr="00000000">
        <w:rPr>
          <w:color w:val="0000ff"/>
          <w:highlight w:val="white"/>
          <w:rtl w:val="0"/>
        </w:rPr>
        <w:t xml:space="preserve"> </w:t>
      </w:r>
      <w:r w:rsidDel="00000000" w:rsidR="00000000" w:rsidRPr="00000000">
        <w:rPr>
          <w:color w:val="0000ff"/>
          <w:rtl w:val="0"/>
        </w:rPr>
        <w:t xml:space="preserve">The authors have made these changes.</w:t>
      </w:r>
      <w:r w:rsidDel="00000000" w:rsidR="00000000" w:rsidRPr="00000000">
        <w:rPr>
          <w:rtl w:val="0"/>
        </w:rPr>
      </w:r>
    </w:p>
    <w:p w:rsidR="00000000" w:rsidDel="00000000" w:rsidP="00000000" w:rsidRDefault="00000000" w:rsidRPr="00000000" w14:paraId="00000014">
      <w:pPr>
        <w:rPr>
          <w:color w:val="ff0000"/>
          <w:highlight w:val="white"/>
        </w:rPr>
      </w:pPr>
      <w:r w:rsidDel="00000000" w:rsidR="00000000" w:rsidRPr="00000000">
        <w:rPr>
          <w:rtl w:val="0"/>
        </w:rPr>
      </w:r>
    </w:p>
    <w:p w:rsidR="00000000" w:rsidDel="00000000" w:rsidP="00000000" w:rsidRDefault="00000000" w:rsidRPr="00000000" w14:paraId="00000015">
      <w:pPr>
        <w:rPr>
          <w:color w:val="0000ff"/>
          <w:highlight w:val="white"/>
        </w:rPr>
      </w:pPr>
      <w:r w:rsidDel="00000000" w:rsidR="00000000" w:rsidRPr="00000000">
        <w:rPr>
          <w:highlight w:val="white"/>
          <w:rtl w:val="0"/>
        </w:rPr>
        <w:t xml:space="preserve">9. Please ensure that all text in the protocol section is written in the imperative tense as if telling someone how to do the technique (e.g., “Do this,” “Ensure that,” etc.). The actions should be described in the imperative tense in complete sentences wherever possible. </w:t>
      </w:r>
      <w:r w:rsidDel="00000000" w:rsidR="00000000" w:rsidRPr="00000000">
        <w:rPr>
          <w:rtl w:val="0"/>
        </w:rPr>
        <w:t xml:space="preserve">Avoid usage of phrases such as “could be,” “should be,” and “would be” t</w:t>
      </w:r>
      <w:r w:rsidDel="00000000" w:rsidR="00000000" w:rsidRPr="00000000">
        <w:rPr>
          <w:highlight w:val="white"/>
          <w:rtl w:val="0"/>
        </w:rPr>
        <w:t xml:space="preserve">hroughout the Protocol. Any text that cannot be written in the imperative tense may be added as a “Note.”</w:t>
      </w:r>
      <w:r w:rsidDel="00000000" w:rsidR="00000000" w:rsidRPr="00000000">
        <w:rPr>
          <w:color w:val="ff0000"/>
          <w:highlight w:val="white"/>
          <w:rtl w:val="0"/>
        </w:rPr>
        <w:t xml:space="preserve">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16">
      <w:pPr>
        <w:rPr>
          <w:color w:val="ff0000"/>
          <w:highlight w:val="white"/>
        </w:rPr>
      </w:pPr>
      <w:r w:rsidDel="00000000" w:rsidR="00000000" w:rsidRPr="00000000">
        <w:rPr>
          <w:rtl w:val="0"/>
        </w:rPr>
      </w:r>
    </w:p>
    <w:p w:rsidR="00000000" w:rsidDel="00000000" w:rsidP="00000000" w:rsidRDefault="00000000" w:rsidRPr="00000000" w14:paraId="00000017">
      <w:pPr>
        <w:rPr>
          <w:color w:val="0000ff"/>
          <w:highlight w:val="white"/>
        </w:rPr>
      </w:pPr>
      <w:r w:rsidDel="00000000" w:rsidR="00000000" w:rsidRPr="00000000">
        <w:rPr>
          <w:highlight w:val="white"/>
          <w:rtl w:val="0"/>
        </w:rPr>
        <w:t xml:space="preserve">10. The Protocol should contain only action items that direct the reader to do something.</w:t>
      </w:r>
      <w:r w:rsidDel="00000000" w:rsidR="00000000" w:rsidRPr="00000000">
        <w:rPr>
          <w:color w:val="ff0000"/>
          <w:highlight w:val="white"/>
          <w:rtl w:val="0"/>
        </w:rPr>
        <w:t xml:space="preserve">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18">
      <w:pPr>
        <w:rPr>
          <w:color w:val="ff0000"/>
          <w:highlight w:val="white"/>
        </w:rPr>
      </w:pPr>
      <w:r w:rsidDel="00000000" w:rsidR="00000000" w:rsidRPr="00000000">
        <w:rPr>
          <w:rtl w:val="0"/>
        </w:rPr>
      </w:r>
    </w:p>
    <w:p w:rsidR="00000000" w:rsidDel="00000000" w:rsidP="00000000" w:rsidRDefault="00000000" w:rsidRPr="00000000" w14:paraId="00000019">
      <w:pPr>
        <w:rPr>
          <w:color w:val="0000ff"/>
          <w:highlight w:val="white"/>
        </w:rPr>
      </w:pPr>
      <w:r w:rsidDel="00000000" w:rsidR="00000000" w:rsidRPr="00000000">
        <w:rPr>
          <w:highlight w:val="white"/>
          <w:rtl w:val="0"/>
        </w:rPr>
        <w:t xml:space="preserve">11. The Protocol should be made up almost entirely of discrete steps without large paragraphs of text between sections. Please simplify the Protocol so that individual steps contain only 2-3 actions per step. </w:t>
      </w:r>
      <w:r w:rsidDel="00000000" w:rsidR="00000000" w:rsidRPr="00000000">
        <w:rPr>
          <w:color w:val="ff0000"/>
          <w:highlight w:val="white"/>
          <w:rtl w:val="0"/>
        </w:rPr>
        <w:t xml:space="preserve">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1A">
      <w:pPr>
        <w:rPr>
          <w:color w:val="ff0000"/>
          <w:highlight w:val="white"/>
        </w:rPr>
      </w:pPr>
      <w:r w:rsidDel="00000000" w:rsidR="00000000" w:rsidRPr="00000000">
        <w:rPr>
          <w:rtl w:val="0"/>
        </w:rPr>
      </w:r>
    </w:p>
    <w:p w:rsidR="00000000" w:rsidDel="00000000" w:rsidP="00000000" w:rsidRDefault="00000000" w:rsidRPr="00000000" w14:paraId="0000001B">
      <w:pPr>
        <w:rPr>
          <w:color w:val="0000ff"/>
          <w:highlight w:val="white"/>
        </w:rPr>
      </w:pPr>
      <w:r w:rsidDel="00000000" w:rsidR="00000000" w:rsidRPr="00000000">
        <w:rPr>
          <w:highlight w:val="white"/>
          <w:rtl w:val="0"/>
        </w:rPr>
        <w:t xml:space="preserve">12. Please use complete sentences to describe the action being performed. </w:t>
      </w:r>
      <w:r w:rsidDel="00000000" w:rsidR="00000000" w:rsidRPr="00000000">
        <w:rPr>
          <w:color w:val="ff0000"/>
          <w:highlight w:val="white"/>
          <w:rtl w:val="0"/>
        </w:rPr>
        <w:t xml:space="preserve">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1C">
      <w:pPr>
        <w:rPr>
          <w:color w:val="ff0000"/>
          <w:highlight w:val="white"/>
        </w:rPr>
      </w:pPr>
      <w:r w:rsidDel="00000000" w:rsidR="00000000" w:rsidRPr="00000000">
        <w:rPr>
          <w:rtl w:val="0"/>
        </w:rPr>
      </w:r>
    </w:p>
    <w:p w:rsidR="00000000" w:rsidDel="00000000" w:rsidP="00000000" w:rsidRDefault="00000000" w:rsidRPr="00000000" w14:paraId="0000001D">
      <w:pPr>
        <w:rPr>
          <w:color w:val="0000ff"/>
          <w:highlight w:val="white"/>
        </w:rPr>
      </w:pPr>
      <w:r w:rsidDel="00000000" w:rsidR="00000000" w:rsidRPr="00000000">
        <w:rPr>
          <w:highlight w:val="white"/>
          <w:rtl w:val="0"/>
        </w:rPr>
        <w:t xml:space="preserve">13. Only one note and one caution can follow one step.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r w:rsidDel="00000000" w:rsidR="00000000" w:rsidRPr="00000000">
        <w:rPr>
          <w:color w:val="ff0000"/>
          <w:highlight w:val="white"/>
          <w:rtl w:val="0"/>
        </w:rPr>
        <w:t xml:space="preserve">  </w:t>
      </w:r>
      <w:r w:rsidDel="00000000" w:rsidR="00000000" w:rsidRPr="00000000">
        <w:rPr>
          <w:color w:val="0000ff"/>
          <w:highlight w:val="white"/>
          <w:rtl w:val="0"/>
        </w:rPr>
        <w:t xml:space="preserve">The authors have removed many notes and have edited remaining ones to be more concise.</w:t>
      </w:r>
    </w:p>
    <w:p w:rsidR="00000000" w:rsidDel="00000000" w:rsidP="00000000" w:rsidRDefault="00000000" w:rsidRPr="00000000" w14:paraId="0000001E">
      <w:pPr>
        <w:rPr>
          <w:color w:val="ff0000"/>
          <w:highlight w:val="white"/>
        </w:rPr>
      </w:pPr>
      <w:r w:rsidDel="00000000" w:rsidR="00000000" w:rsidRPr="00000000">
        <w:rPr>
          <w:rtl w:val="0"/>
        </w:rPr>
      </w:r>
    </w:p>
    <w:p w:rsidR="00000000" w:rsidDel="00000000" w:rsidP="00000000" w:rsidRDefault="00000000" w:rsidRPr="00000000" w14:paraId="0000001F">
      <w:pPr>
        <w:rPr>
          <w:color w:val="0000ff"/>
          <w:highlight w:val="white"/>
        </w:rPr>
      </w:pPr>
      <w:r w:rsidDel="00000000" w:rsidR="00000000" w:rsidRPr="00000000">
        <w:rPr>
          <w:rtl w:val="0"/>
        </w:rPr>
        <w:t xml:space="preserve">14. Please revise the protocol text to avoid the use of any personal pronouns in the protocol (e.g., "we", "you", "our" etc.).</w:t>
      </w:r>
      <w:r w:rsidDel="00000000" w:rsidR="00000000" w:rsidRPr="00000000">
        <w:rPr>
          <w:color w:val="0000ff"/>
          <w:rtl w:val="0"/>
        </w:rPr>
        <w:t xml:space="preserve"> </w:t>
      </w:r>
      <w:r w:rsidDel="00000000" w:rsidR="00000000" w:rsidRPr="00000000">
        <w:rPr>
          <w:color w:val="0000ff"/>
          <w:highlight w:val="white"/>
          <w:rtl w:val="0"/>
        </w:rPr>
        <w:t xml:space="preserve">The authors have made these changes.</w:t>
      </w:r>
    </w:p>
    <w:p w:rsidR="00000000" w:rsidDel="00000000" w:rsidP="00000000" w:rsidRDefault="00000000" w:rsidRPr="00000000" w14:paraId="00000020">
      <w:pPr>
        <w:rPr>
          <w:color w:val="ff0000"/>
          <w:highlight w:val="white"/>
        </w:rPr>
      </w:pPr>
      <w:r w:rsidDel="00000000" w:rsidR="00000000" w:rsidRPr="00000000">
        <w:rPr>
          <w:rtl w:val="0"/>
        </w:rPr>
      </w:r>
    </w:p>
    <w:p w:rsidR="00000000" w:rsidDel="00000000" w:rsidP="00000000" w:rsidRDefault="00000000" w:rsidRPr="00000000" w14:paraId="00000021">
      <w:pPr>
        <w:rPr>
          <w:color w:val="0000ff"/>
          <w:highlight w:val="white"/>
        </w:rPr>
      </w:pPr>
      <w:r w:rsidDel="00000000" w:rsidR="00000000" w:rsidRPr="00000000">
        <w:rPr>
          <w:highlight w:val="white"/>
          <w:rtl w:val="0"/>
        </w:rPr>
        <w:t xml:space="preserve">15. Please ensure you answer the “how” question, i.e., how is the step performed?  </w:t>
      </w:r>
      <w:r w:rsidDel="00000000" w:rsidR="00000000" w:rsidRPr="00000000">
        <w:rPr>
          <w:color w:val="0000ff"/>
          <w:highlight w:val="white"/>
          <w:rtl w:val="0"/>
        </w:rPr>
        <w:t xml:space="preserve">The authors have edited many steps to make how the steps are performed more clear.</w:t>
      </w:r>
    </w:p>
    <w:p w:rsidR="00000000" w:rsidDel="00000000" w:rsidP="00000000" w:rsidRDefault="00000000" w:rsidRPr="00000000" w14:paraId="00000022">
      <w:pPr>
        <w:rPr>
          <w:color w:val="222222"/>
          <w:highlight w:val="white"/>
        </w:rPr>
      </w:pPr>
      <w:r w:rsidDel="00000000" w:rsidR="00000000" w:rsidRPr="00000000">
        <w:rPr>
          <w:rtl w:val="0"/>
        </w:rPr>
      </w:r>
    </w:p>
    <w:p w:rsidR="00000000" w:rsidDel="00000000" w:rsidP="00000000" w:rsidRDefault="00000000" w:rsidRPr="00000000" w14:paraId="00000023">
      <w:pPr>
        <w:rPr>
          <w:color w:val="0000ff"/>
          <w:highlight w:val="white"/>
        </w:rPr>
      </w:pPr>
      <w:r w:rsidDel="00000000" w:rsidR="00000000" w:rsidRPr="00000000">
        <w:rPr>
          <w:color w:val="222222"/>
          <w:highlight w:val="white"/>
          <w:rtl w:val="0"/>
        </w:rPr>
        <w:t xml:space="preserve">16.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 </w:t>
      </w:r>
      <w:r w:rsidDel="00000000" w:rsidR="00000000" w:rsidRPr="00000000">
        <w:rPr>
          <w:color w:val="ff0000"/>
          <w:highlight w:val="white"/>
          <w:rtl w:val="0"/>
        </w:rPr>
        <w:t xml:space="preserve"> </w:t>
      </w:r>
      <w:r w:rsidDel="00000000" w:rsidR="00000000" w:rsidRPr="00000000">
        <w:rPr>
          <w:color w:val="0000ff"/>
          <w:highlight w:val="white"/>
          <w:rtl w:val="0"/>
        </w:rPr>
        <w:t xml:space="preserve">The authors have highlighted the areas for filming and are within the page limits.</w:t>
      </w:r>
    </w:p>
    <w:p w:rsidR="00000000" w:rsidDel="00000000" w:rsidP="00000000" w:rsidRDefault="00000000" w:rsidRPr="00000000" w14:paraId="00000024">
      <w:pPr>
        <w:rPr>
          <w:color w:val="222222"/>
          <w:highlight w:val="white"/>
        </w:rPr>
      </w:pPr>
      <w:r w:rsidDel="00000000" w:rsidR="00000000" w:rsidRPr="00000000">
        <w:rPr>
          <w:rtl w:val="0"/>
        </w:rPr>
      </w:r>
    </w:p>
    <w:p w:rsidR="00000000" w:rsidDel="00000000" w:rsidP="00000000" w:rsidRDefault="00000000" w:rsidRPr="00000000" w14:paraId="00000025">
      <w:pPr>
        <w:rPr>
          <w:color w:val="222222"/>
          <w:highlight w:val="white"/>
        </w:rPr>
      </w:pPr>
      <w:r w:rsidDel="00000000" w:rsidR="00000000" w:rsidRPr="00000000">
        <w:rPr>
          <w:color w:val="222222"/>
          <w:highlight w:val="white"/>
          <w:rtl w:val="0"/>
        </w:rPr>
        <w:t xml:space="preserve">17. Please remove the figure legends from the figure. All figure legends need to be placed after the representative results section. </w:t>
      </w:r>
      <w:r w:rsidDel="00000000" w:rsidR="00000000" w:rsidRPr="00000000">
        <w:rPr>
          <w:color w:val="0000ff"/>
          <w:highlight w:val="white"/>
          <w:rtl w:val="0"/>
        </w:rPr>
        <w:t xml:space="preserve">The authors have made these changes.</w:t>
      </w:r>
      <w:r w:rsidDel="00000000" w:rsidR="00000000" w:rsidRPr="00000000">
        <w:rPr>
          <w:rtl w:val="0"/>
        </w:rPr>
      </w:r>
    </w:p>
    <w:p w:rsidR="00000000" w:rsidDel="00000000" w:rsidP="00000000" w:rsidRDefault="00000000" w:rsidRPr="00000000" w14:paraId="00000026">
      <w:pPr>
        <w:rPr>
          <w:color w:val="222222"/>
          <w:highlight w:val="white"/>
        </w:rPr>
      </w:pPr>
      <w:r w:rsidDel="00000000" w:rsidR="00000000" w:rsidRPr="00000000">
        <w:rPr>
          <w:rtl w:val="0"/>
        </w:rPr>
      </w:r>
    </w:p>
    <w:p w:rsidR="00000000" w:rsidDel="00000000" w:rsidP="00000000" w:rsidRDefault="00000000" w:rsidRPr="00000000" w14:paraId="00000027">
      <w:pPr>
        <w:rPr>
          <w:color w:val="0000ff"/>
          <w:highlight w:val="white"/>
        </w:rPr>
      </w:pPr>
      <w:r w:rsidDel="00000000" w:rsidR="00000000" w:rsidRPr="00000000">
        <w:rPr>
          <w:color w:val="222222"/>
          <w:highlight w:val="white"/>
          <w:rtl w:val="0"/>
        </w:rPr>
        <w:t xml:space="preserve">18. Please upload each supplementary figure individually (with all the panels combined) to your editorial manager account. Are supplementary figures for review purpose only? Do you want these to be published along with the manuscript? Is it possible to reduce the number of figures in the second case? </w:t>
      </w:r>
      <w:r w:rsidDel="00000000" w:rsidR="00000000" w:rsidRPr="00000000">
        <w:rPr>
          <w:color w:val="0000ff"/>
          <w:highlight w:val="white"/>
          <w:rtl w:val="0"/>
        </w:rPr>
        <w:t xml:space="preserve">The authors have separated the supp figures from the legends and uploaded them separately. Feedback from non-engineers was that these figures printed alongside the legends were immensely helpful in building the device. One issue with the previously published protocol is access to the supplementary info and less granular details. We think that having all the steps will enable its wider adoption. Since we selected it to be open access, anyone interested in using this protocol will have access to all parts needed. </w:t>
      </w:r>
    </w:p>
    <w:p w:rsidR="00000000" w:rsidDel="00000000" w:rsidP="00000000" w:rsidRDefault="00000000" w:rsidRPr="00000000" w14:paraId="00000028">
      <w:pPr>
        <w:rPr>
          <w:color w:val="0000ff"/>
          <w:highlight w:val="yellow"/>
        </w:rPr>
      </w:pPr>
      <w:r w:rsidDel="00000000" w:rsidR="00000000" w:rsidRPr="00000000">
        <w:rPr>
          <w:color w:val="0000ff"/>
          <w:highlight w:val="white"/>
          <w:rtl w:val="0"/>
        </w:rPr>
        <w:t xml:space="preserve">The authors have kept the software installation as a separate document as it has redundancies for different types of installations. It is possible to host this file on Github along with the software, however the reviewers suggested we actually expand on details related to the software. The authors have removed DNA sequences and plasmid maps since the information is available on Addgene. </w:t>
      </w:r>
      <w:r w:rsidDel="00000000" w:rsidR="00000000" w:rsidRPr="00000000">
        <w:rPr>
          <w:rtl w:val="0"/>
        </w:rPr>
      </w:r>
    </w:p>
    <w:p w:rsidR="00000000" w:rsidDel="00000000" w:rsidP="00000000" w:rsidRDefault="00000000" w:rsidRPr="00000000" w14:paraId="00000029">
      <w:pPr>
        <w:rPr>
          <w:color w:val="222222"/>
          <w:highlight w:val="white"/>
        </w:rPr>
      </w:pPr>
      <w:r w:rsidDel="00000000" w:rsidR="00000000" w:rsidRPr="00000000">
        <w:rPr>
          <w:rtl w:val="0"/>
        </w:rPr>
      </w:r>
    </w:p>
    <w:p w:rsidR="00000000" w:rsidDel="00000000" w:rsidP="00000000" w:rsidRDefault="00000000" w:rsidRPr="00000000" w14:paraId="0000002A">
      <w:pPr>
        <w:rPr>
          <w:color w:val="38761d"/>
          <w:highlight w:val="white"/>
        </w:rPr>
      </w:pPr>
      <w:r w:rsidDel="00000000" w:rsidR="00000000" w:rsidRPr="00000000">
        <w:rPr>
          <w:color w:val="222222"/>
          <w:highlight w:val="white"/>
          <w:rtl w:val="0"/>
        </w:rPr>
        <w:t xml:space="preserve">19.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Del="00000000" w:rsidR="00000000" w:rsidRPr="00000000">
        <w:rPr>
          <w:color w:val="bf9000"/>
          <w:highlight w:val="white"/>
          <w:rtl w:val="0"/>
        </w:rPr>
        <w:t xml:space="preserve"> </w:t>
      </w:r>
      <w:r w:rsidDel="00000000" w:rsidR="00000000" w:rsidRPr="00000000">
        <w:rPr>
          <w:color w:val="0000ff"/>
          <w:highlight w:val="white"/>
          <w:rtl w:val="0"/>
        </w:rPr>
        <w:t xml:space="preserve">All of the figures in this manuscript are original. The authors have not reused any figures from a previous </w:t>
      </w:r>
      <w:r w:rsidDel="00000000" w:rsidR="00000000" w:rsidRPr="00000000">
        <w:rPr>
          <w:color w:val="0000ff"/>
          <w:highlight w:val="white"/>
          <w:rtl w:val="0"/>
        </w:rPr>
        <w:t xml:space="preserve">publication</w:t>
      </w:r>
      <w:r w:rsidDel="00000000" w:rsidR="00000000" w:rsidRPr="00000000">
        <w:rPr>
          <w:color w:val="0000ff"/>
          <w:highlight w:val="white"/>
          <w:rtl w:val="0"/>
        </w:rPr>
        <w:t xml:space="preserve">.</w:t>
      </w:r>
      <w:r w:rsidDel="00000000" w:rsidR="00000000" w:rsidRPr="00000000">
        <w:rPr>
          <w:color w:val="38761d"/>
          <w:highlight w:val="white"/>
          <w:rtl w:val="0"/>
        </w:rPr>
        <w:t xml:space="preserve"> </w:t>
      </w:r>
    </w:p>
    <w:p w:rsidR="00000000" w:rsidDel="00000000" w:rsidP="00000000" w:rsidRDefault="00000000" w:rsidRPr="00000000" w14:paraId="0000002B">
      <w:pPr>
        <w:rPr>
          <w:color w:val="222222"/>
          <w:highlight w:val="white"/>
        </w:rPr>
      </w:pPr>
      <w:r w:rsidDel="00000000" w:rsidR="00000000" w:rsidRPr="00000000">
        <w:rPr>
          <w:rtl w:val="0"/>
        </w:rPr>
      </w:r>
    </w:p>
    <w:p w:rsidR="00000000" w:rsidDel="00000000" w:rsidP="00000000" w:rsidRDefault="00000000" w:rsidRPr="00000000" w14:paraId="0000002C">
      <w:pPr>
        <w:rPr>
          <w:color w:val="222222"/>
          <w:highlight w:val="white"/>
        </w:rPr>
      </w:pPr>
      <w:r w:rsidDel="00000000" w:rsidR="00000000" w:rsidRPr="00000000">
        <w:rPr>
          <w:color w:val="222222"/>
          <w:highlight w:val="white"/>
          <w:rtl w:val="0"/>
        </w:rPr>
        <w:t xml:space="preserve">20. As we are a methods journal, please ensure that the Discussion explicitly cover the following in detail in 3-6 paragraphs with citations:</w:t>
      </w:r>
    </w:p>
    <w:p w:rsidR="00000000" w:rsidDel="00000000" w:rsidP="00000000" w:rsidRDefault="00000000" w:rsidRPr="00000000" w14:paraId="0000002D">
      <w:pPr>
        <w:rPr>
          <w:color w:val="0000ff"/>
        </w:rPr>
      </w:pPr>
      <w:r w:rsidDel="00000000" w:rsidR="00000000" w:rsidRPr="00000000">
        <w:rPr>
          <w:color w:val="222222"/>
          <w:highlight w:val="white"/>
          <w:rtl w:val="0"/>
        </w:rPr>
        <w:t xml:space="preserve">a) </w:t>
      </w:r>
      <w:r w:rsidDel="00000000" w:rsidR="00000000" w:rsidRPr="00000000">
        <w:rPr>
          <w:color w:val="222222"/>
          <w:rtl w:val="0"/>
        </w:rPr>
        <w:t xml:space="preserve">Critical steps within the protocol </w:t>
      </w:r>
      <w:r w:rsidDel="00000000" w:rsidR="00000000" w:rsidRPr="00000000">
        <w:rPr>
          <w:color w:val="0000ff"/>
          <w:rtl w:val="0"/>
        </w:rPr>
        <w:t xml:space="preserve">The authors discuss several critical steps related to soldering/assembly, testing the system,deciding what LEDs and how to mount them. The authors also discuss the concept of leakiness and activation variable and how they depend on the copy number of the reporter DNA and possibly transfection efficiency.  </w:t>
      </w:r>
    </w:p>
    <w:p w:rsidR="00000000" w:rsidDel="00000000" w:rsidP="00000000" w:rsidRDefault="00000000" w:rsidRPr="00000000" w14:paraId="0000002E">
      <w:pPr>
        <w:rPr>
          <w:color w:val="222222"/>
          <w:highlight w:val="yellow"/>
        </w:rPr>
      </w:pPr>
      <w:r w:rsidDel="00000000" w:rsidR="00000000" w:rsidRPr="00000000">
        <w:rPr>
          <w:color w:val="222222"/>
          <w:highlight w:val="white"/>
          <w:rtl w:val="0"/>
        </w:rPr>
        <w:t xml:space="preserve">b)</w:t>
      </w:r>
      <w:r w:rsidDel="00000000" w:rsidR="00000000" w:rsidRPr="00000000">
        <w:rPr>
          <w:color w:val="222222"/>
          <w:rtl w:val="0"/>
        </w:rPr>
        <w:t xml:space="preserve"> Any modifications and troubleshooting of the technique </w:t>
      </w:r>
      <w:r w:rsidDel="00000000" w:rsidR="00000000" w:rsidRPr="00000000">
        <w:rPr>
          <w:color w:val="0000ff"/>
          <w:rtl w:val="0"/>
        </w:rPr>
        <w:t xml:space="preserve">The authors discuss modifying the system to have more LEDs or power and how to arrange the LEDs increase light diffusion of illuminate incubators, fish tanks, animal cages etc..</w:t>
      </w:r>
      <w:r w:rsidDel="00000000" w:rsidR="00000000" w:rsidRPr="00000000">
        <w:rPr>
          <w:color w:val="222222"/>
          <w:highlight w:val="yellow"/>
          <w:rtl w:val="0"/>
        </w:rPr>
        <w:t xml:space="preserve"> </w:t>
      </w:r>
    </w:p>
    <w:p w:rsidR="00000000" w:rsidDel="00000000" w:rsidP="00000000" w:rsidRDefault="00000000" w:rsidRPr="00000000" w14:paraId="0000002F">
      <w:pPr>
        <w:rPr>
          <w:color w:val="0000ff"/>
        </w:rPr>
      </w:pPr>
      <w:r w:rsidDel="00000000" w:rsidR="00000000" w:rsidRPr="00000000">
        <w:rPr>
          <w:color w:val="222222"/>
          <w:highlight w:val="white"/>
          <w:rtl w:val="0"/>
        </w:rPr>
        <w:t xml:space="preserve">c)</w:t>
      </w:r>
      <w:r w:rsidDel="00000000" w:rsidR="00000000" w:rsidRPr="00000000">
        <w:rPr>
          <w:color w:val="222222"/>
          <w:rtl w:val="0"/>
        </w:rPr>
        <w:t xml:space="preserve"> Any limitations of the technique  </w:t>
      </w:r>
      <w:r w:rsidDel="00000000" w:rsidR="00000000" w:rsidRPr="00000000">
        <w:rPr>
          <w:color w:val="0000ff"/>
          <w:rtl w:val="0"/>
        </w:rPr>
        <w:t xml:space="preserve">The authors write about the limitations in terms of number of LEDs, power,  as well as data and figures showing the activation levels and leakiness of the system. </w:t>
      </w:r>
    </w:p>
    <w:p w:rsidR="00000000" w:rsidDel="00000000" w:rsidP="00000000" w:rsidRDefault="00000000" w:rsidRPr="00000000" w14:paraId="00000030">
      <w:pPr>
        <w:rPr>
          <w:color w:val="222222"/>
          <w:highlight w:val="white"/>
        </w:rPr>
      </w:pPr>
      <w:r w:rsidDel="00000000" w:rsidR="00000000" w:rsidRPr="00000000">
        <w:rPr>
          <w:color w:val="222222"/>
          <w:highlight w:val="white"/>
          <w:rtl w:val="0"/>
        </w:rPr>
        <w:t xml:space="preserve">d) The significance with respect to existing methods </w:t>
      </w:r>
      <w:r w:rsidDel="00000000" w:rsidR="00000000" w:rsidRPr="00000000">
        <w:rPr>
          <w:color w:val="0000ff"/>
          <w:highlight w:val="white"/>
          <w:rtl w:val="0"/>
        </w:rPr>
        <w:t xml:space="preserve">The authors explain that our system does not use many LEDs compared to other systems, but its simplicity to build and lower cost as well as its flexibility make it stand out.</w:t>
      </w:r>
      <w:r w:rsidDel="00000000" w:rsidR="00000000" w:rsidRPr="00000000">
        <w:rPr>
          <w:color w:val="222222"/>
          <w:highlight w:val="white"/>
          <w:rtl w:val="0"/>
        </w:rPr>
        <w:t xml:space="preserve">  </w:t>
      </w:r>
    </w:p>
    <w:p w:rsidR="00000000" w:rsidDel="00000000" w:rsidP="00000000" w:rsidRDefault="00000000" w:rsidRPr="00000000" w14:paraId="00000031">
      <w:pPr>
        <w:rPr>
          <w:color w:val="0000ff"/>
          <w:highlight w:val="white"/>
        </w:rPr>
      </w:pPr>
      <w:r w:rsidDel="00000000" w:rsidR="00000000" w:rsidRPr="00000000">
        <w:rPr>
          <w:color w:val="222222"/>
          <w:highlight w:val="white"/>
          <w:rtl w:val="0"/>
        </w:rPr>
        <w:t xml:space="preserve">e) Any future applications of the technique </w:t>
      </w:r>
      <w:r w:rsidDel="00000000" w:rsidR="00000000" w:rsidRPr="00000000">
        <w:rPr>
          <w:color w:val="0000ff"/>
          <w:highlight w:val="white"/>
          <w:rtl w:val="0"/>
        </w:rPr>
        <w:t xml:space="preserve">The authors indicate that this system has been used for three different optogenetic tools and even used in vivo in mice, which opens up many possible applications.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222222"/>
          <w:highlight w:val="white"/>
        </w:rPr>
      </w:pPr>
      <w:r w:rsidDel="00000000" w:rsidR="00000000" w:rsidRPr="00000000">
        <w:rPr>
          <w:color w:val="222222"/>
          <w:highlight w:val="white"/>
          <w:rtl w:val="0"/>
        </w:rPr>
        <w:t xml:space="preserve">____________________________________</w:t>
      </w:r>
    </w:p>
    <w:p w:rsidR="00000000" w:rsidDel="00000000" w:rsidP="00000000" w:rsidRDefault="00000000" w:rsidRPr="00000000" w14:paraId="00000035">
      <w:pPr>
        <w:rPr>
          <w:b w:val="1"/>
          <w:color w:val="0000ff"/>
          <w:highlight w:val="white"/>
          <w:u w:val="single"/>
        </w:rPr>
      </w:pPr>
      <w:r w:rsidDel="00000000" w:rsidR="00000000" w:rsidRPr="00000000">
        <w:rPr>
          <w:b w:val="1"/>
          <w:color w:val="0000ff"/>
          <w:highlight w:val="white"/>
          <w:u w:val="single"/>
          <w:rtl w:val="0"/>
        </w:rPr>
        <w:t xml:space="preserve">Reviewers' comments:</w:t>
      </w:r>
    </w:p>
    <w:p w:rsidR="00000000" w:rsidDel="00000000" w:rsidP="00000000" w:rsidRDefault="00000000" w:rsidRPr="00000000" w14:paraId="00000036">
      <w:pPr>
        <w:rPr>
          <w:b w:val="1"/>
          <w:color w:val="0000ff"/>
          <w:highlight w:val="white"/>
          <w:u w:val="single"/>
        </w:rPr>
      </w:pPr>
      <w:r w:rsidDel="00000000" w:rsidR="00000000" w:rsidRPr="00000000">
        <w:rPr>
          <w:rtl w:val="0"/>
        </w:rPr>
      </w:r>
    </w:p>
    <w:p w:rsidR="00000000" w:rsidDel="00000000" w:rsidP="00000000" w:rsidRDefault="00000000" w:rsidRPr="00000000" w14:paraId="00000037">
      <w:pPr>
        <w:rPr>
          <w:color w:val="0000ff"/>
          <w:highlight w:val="white"/>
        </w:rPr>
      </w:pPr>
      <w:r w:rsidDel="00000000" w:rsidR="00000000" w:rsidRPr="00000000">
        <w:rPr>
          <w:color w:val="0000ff"/>
          <w:highlight w:val="white"/>
          <w:rtl w:val="0"/>
        </w:rPr>
        <w:t xml:space="preserve">The authors thank all the reviewers for the thoughtful feedback and suggestions. Below, we address each concern individually.</w:t>
      </w:r>
    </w:p>
    <w:p w:rsidR="00000000" w:rsidDel="00000000" w:rsidP="00000000" w:rsidRDefault="00000000" w:rsidRPr="00000000" w14:paraId="00000038">
      <w:pPr>
        <w:rPr>
          <w:color w:val="38761d"/>
          <w:highlight w:val="white"/>
        </w:rPr>
      </w:pPr>
      <w:r w:rsidDel="00000000" w:rsidR="00000000" w:rsidRPr="00000000">
        <w:rPr>
          <w:rtl w:val="0"/>
        </w:rPr>
      </w:r>
    </w:p>
    <w:p w:rsidR="00000000" w:rsidDel="00000000" w:rsidP="00000000" w:rsidRDefault="00000000" w:rsidRPr="00000000" w14:paraId="00000039">
      <w:pPr>
        <w:rPr>
          <w:b w:val="1"/>
          <w:color w:val="222222"/>
          <w:highlight w:val="white"/>
        </w:rPr>
      </w:pPr>
      <w:r w:rsidDel="00000000" w:rsidR="00000000" w:rsidRPr="00000000">
        <w:rPr>
          <w:b w:val="1"/>
          <w:color w:val="222222"/>
          <w:highlight w:val="white"/>
          <w:rtl w:val="0"/>
        </w:rPr>
        <w:t xml:space="preserve">Reviewer #1:</w:t>
      </w:r>
    </w:p>
    <w:p w:rsidR="00000000" w:rsidDel="00000000" w:rsidP="00000000" w:rsidRDefault="00000000" w:rsidRPr="00000000" w14:paraId="0000003A">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3B">
      <w:pPr>
        <w:rPr>
          <w:color w:val="222222"/>
          <w:highlight w:val="white"/>
        </w:rPr>
      </w:pPr>
      <w:r w:rsidDel="00000000" w:rsidR="00000000" w:rsidRPr="00000000">
        <w:rPr>
          <w:color w:val="222222"/>
          <w:highlight w:val="white"/>
          <w:rtl w:val="0"/>
        </w:rPr>
        <w:t xml:space="preserve">The manuscript describes the assembly and interfacing of an LED controller based on commercially available components. The assembly is detailed down to the most simplest aspects.</w:t>
      </w:r>
    </w:p>
    <w:p w:rsidR="00000000" w:rsidDel="00000000" w:rsidP="00000000" w:rsidRDefault="00000000" w:rsidRPr="00000000" w14:paraId="0000003C">
      <w:pPr>
        <w:rPr>
          <w:color w:val="222222"/>
          <w:highlight w:val="white"/>
        </w:rPr>
      </w:pPr>
      <w:r w:rsidDel="00000000" w:rsidR="00000000" w:rsidRPr="00000000">
        <w:rPr>
          <w:rtl w:val="0"/>
        </w:rPr>
      </w:r>
    </w:p>
    <w:p w:rsidR="00000000" w:rsidDel="00000000" w:rsidP="00000000" w:rsidRDefault="00000000" w:rsidRPr="00000000" w14:paraId="0000003D">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3E">
      <w:pPr>
        <w:rPr>
          <w:color w:val="0000ff"/>
          <w:highlight w:val="white"/>
        </w:rPr>
      </w:pPr>
      <w:r w:rsidDel="00000000" w:rsidR="00000000" w:rsidRPr="00000000">
        <w:rPr>
          <w:color w:val="222222"/>
          <w:highlight w:val="white"/>
          <w:rtl w:val="0"/>
        </w:rPr>
        <w:t xml:space="preserve">In most cases, scale bars are missing in the figures. </w:t>
      </w:r>
      <w:r w:rsidDel="00000000" w:rsidR="00000000" w:rsidRPr="00000000">
        <w:rPr>
          <w:color w:val="0000ff"/>
          <w:highlight w:val="white"/>
          <w:rtl w:val="0"/>
        </w:rPr>
        <w:t xml:space="preserve">The authors thank the reviewer for pointing this out.</w:t>
      </w:r>
      <w:r w:rsidDel="00000000" w:rsidR="00000000" w:rsidRPr="00000000">
        <w:rPr>
          <w:color w:val="0000ff"/>
          <w:highlight w:val="white"/>
          <w:rtl w:val="0"/>
        </w:rPr>
        <w:t xml:space="preserve"> Most of the images are of standard parts (where dimensions are defined) and were taken with a camera from different angles and distances to help show the details of each step. </w:t>
      </w:r>
      <w:r w:rsidDel="00000000" w:rsidR="00000000" w:rsidRPr="00000000">
        <w:rPr>
          <w:color w:val="0000ff"/>
          <w:rtl w:val="0"/>
        </w:rPr>
        <w:t xml:space="preserve">We will note that many images are taken on top of a mat with a measuring grid.</w:t>
      </w:r>
      <w:r w:rsidDel="00000000" w:rsidR="00000000" w:rsidRPr="00000000">
        <w:rPr>
          <w:color w:val="0000ff"/>
          <w:rtl w:val="0"/>
        </w:rPr>
        <w:t xml:space="preserve"> </w:t>
      </w:r>
      <w:r w:rsidDel="00000000" w:rsidR="00000000" w:rsidRPr="00000000">
        <w:rPr>
          <w:color w:val="0000ff"/>
          <w:highlight w:val="white"/>
          <w:rtl w:val="0"/>
        </w:rPr>
        <w:t xml:space="preserve"> </w:t>
      </w:r>
    </w:p>
    <w:p w:rsidR="00000000" w:rsidDel="00000000" w:rsidP="00000000" w:rsidRDefault="00000000" w:rsidRPr="00000000" w14:paraId="0000003F">
      <w:pPr>
        <w:rPr>
          <w:color w:val="0000ff"/>
          <w:highlight w:val="white"/>
        </w:rPr>
      </w:pPr>
      <w:r w:rsidDel="00000000" w:rsidR="00000000" w:rsidRPr="00000000">
        <w:rPr>
          <w:rtl w:val="0"/>
        </w:rPr>
      </w:r>
    </w:p>
    <w:p w:rsidR="00000000" w:rsidDel="00000000" w:rsidP="00000000" w:rsidRDefault="00000000" w:rsidRPr="00000000" w14:paraId="00000040">
      <w:pPr>
        <w:rPr>
          <w:color w:val="0000ff"/>
        </w:rPr>
      </w:pPr>
      <w:r w:rsidDel="00000000" w:rsidR="00000000" w:rsidRPr="00000000">
        <w:rPr>
          <w:color w:val="222222"/>
          <w:highlight w:val="white"/>
          <w:rtl w:val="0"/>
        </w:rPr>
        <w:t xml:space="preserve">It would have been helpful to see a completed system in operation together with the petri dishes comprising the cell cultures. </w:t>
      </w:r>
      <w:r w:rsidDel="00000000" w:rsidR="00000000" w:rsidRPr="00000000">
        <w:rPr>
          <w:color w:val="0000ff"/>
          <w:highlight w:val="white"/>
          <w:rtl w:val="0"/>
        </w:rPr>
        <w:t xml:space="preserve">The authors thank the reviewer for this helpful suggestion.</w:t>
      </w:r>
      <w:r w:rsidDel="00000000" w:rsidR="00000000" w:rsidRPr="00000000">
        <w:rPr>
          <w:color w:val="0000ff"/>
          <w:rtl w:val="0"/>
        </w:rPr>
        <w:t xml:space="preserve"> We have added an image of the completed system in Figure 1B, described in lines 112-117, a</w:t>
      </w:r>
      <w:r w:rsidDel="00000000" w:rsidR="00000000" w:rsidRPr="00000000">
        <w:rPr>
          <w:color w:val="0000ff"/>
          <w:highlight w:val="white"/>
          <w:rtl w:val="0"/>
        </w:rPr>
        <w:t xml:space="preserve">nd noted additional images published in Allen </w:t>
      </w:r>
      <w:r w:rsidDel="00000000" w:rsidR="00000000" w:rsidRPr="00000000">
        <w:rPr>
          <w:i w:val="1"/>
          <w:color w:val="0000ff"/>
          <w:highlight w:val="white"/>
          <w:rtl w:val="0"/>
        </w:rPr>
        <w:t xml:space="preserve">et al.</w:t>
      </w:r>
      <w:r w:rsidDel="00000000" w:rsidR="00000000" w:rsidRPr="00000000">
        <w:rPr>
          <w:color w:val="0000ff"/>
          <w:highlight w:val="white"/>
          <w:rtl w:val="0"/>
        </w:rPr>
        <w:t xml:space="preserve"> 2019. </w:t>
      </w:r>
      <w:r w:rsidDel="00000000" w:rsidR="00000000" w:rsidRPr="00000000">
        <w:rPr>
          <w:color w:val="0000ff"/>
          <w:rtl w:val="0"/>
        </w:rPr>
        <w:t xml:space="preserve">Lines (770-771 and 782-785)</w:t>
      </w:r>
    </w:p>
    <w:p w:rsidR="00000000" w:rsidDel="00000000" w:rsidP="00000000" w:rsidRDefault="00000000" w:rsidRPr="00000000" w14:paraId="00000041">
      <w:pPr>
        <w:rPr>
          <w:color w:val="0000ff"/>
        </w:rPr>
      </w:pPr>
      <w:r w:rsidDel="00000000" w:rsidR="00000000" w:rsidRPr="00000000">
        <w:rPr>
          <w:rtl w:val="0"/>
        </w:rPr>
      </w:r>
    </w:p>
    <w:p w:rsidR="00000000" w:rsidDel="00000000" w:rsidP="00000000" w:rsidRDefault="00000000" w:rsidRPr="00000000" w14:paraId="00000042">
      <w:pPr>
        <w:rPr>
          <w:color w:val="0000ff"/>
        </w:rPr>
      </w:pPr>
      <w:r w:rsidDel="00000000" w:rsidR="00000000" w:rsidRPr="00000000">
        <w:rPr>
          <w:color w:val="222222"/>
          <w:highlight w:val="white"/>
          <w:rtl w:val="0"/>
        </w:rPr>
        <w:t xml:space="preserve">Figure captions are missing (e.g. pages 70/71).</w:t>
      </w:r>
      <w:r w:rsidDel="00000000" w:rsidR="00000000" w:rsidRPr="00000000">
        <w:rPr>
          <w:color w:val="38761d"/>
          <w:rtl w:val="0"/>
        </w:rPr>
        <w:t xml:space="preserve"> </w:t>
      </w:r>
      <w:r w:rsidDel="00000000" w:rsidR="00000000" w:rsidRPr="00000000">
        <w:rPr>
          <w:color w:val="0000ff"/>
          <w:rtl w:val="0"/>
        </w:rPr>
        <w:t xml:space="preserve">The authors thank the reviewer for pointing this out. We have removed the figures with plasmid details for the sake of brevity and because all of this information is available on Addgene.</w:t>
      </w:r>
    </w:p>
    <w:p w:rsidR="00000000" w:rsidDel="00000000" w:rsidP="00000000" w:rsidRDefault="00000000" w:rsidRPr="00000000" w14:paraId="00000043">
      <w:pPr>
        <w:rPr>
          <w:color w:val="0000ff"/>
          <w:highlight w:val="white"/>
        </w:rPr>
      </w:pPr>
      <w:r w:rsidDel="00000000" w:rsidR="00000000" w:rsidRPr="00000000">
        <w:rPr>
          <w:rtl w:val="0"/>
        </w:rPr>
      </w:r>
    </w:p>
    <w:p w:rsidR="00000000" w:rsidDel="00000000" w:rsidP="00000000" w:rsidRDefault="00000000" w:rsidRPr="00000000" w14:paraId="00000044">
      <w:pPr>
        <w:rPr>
          <w:color w:val="0000ff"/>
        </w:rPr>
      </w:pPr>
      <w:r w:rsidDel="00000000" w:rsidR="00000000" w:rsidRPr="00000000">
        <w:rPr>
          <w:color w:val="222222"/>
          <w:highlight w:val="white"/>
          <w:rtl w:val="0"/>
        </w:rPr>
        <w:t xml:space="preserve">I recommend to limit the manuscript to the description of the technical tool(s) and leave out the transfection aspects. </w:t>
      </w:r>
      <w:r w:rsidDel="00000000" w:rsidR="00000000" w:rsidRPr="00000000">
        <w:rPr>
          <w:color w:val="0000ff"/>
          <w:highlight w:val="white"/>
          <w:rtl w:val="0"/>
        </w:rPr>
        <w:t xml:space="preserve">The authors thank the reviewer for this suggestion</w:t>
      </w:r>
      <w:r w:rsidDel="00000000" w:rsidR="00000000" w:rsidRPr="00000000">
        <w:rPr>
          <w:color w:val="0000ff"/>
          <w:rtl w:val="0"/>
        </w:rPr>
        <w:t xml:space="preserve">. </w:t>
      </w:r>
      <w:r w:rsidDel="00000000" w:rsidR="00000000" w:rsidRPr="00000000">
        <w:rPr>
          <w:color w:val="0000ff"/>
          <w:rtl w:val="0"/>
        </w:rPr>
        <w:t xml:space="preserve">However, since we include data from these transfections in the manuscript, we want to ensure the methods used here are sufficiently detailed. </w:t>
      </w:r>
      <w:r w:rsidDel="00000000" w:rsidR="00000000" w:rsidRPr="00000000">
        <w:rPr>
          <w:color w:val="0000ff"/>
          <w:rtl w:val="0"/>
        </w:rPr>
        <w:t xml:space="preserve">As another reviewer suggested, we have moved Supplementary Figure 30 (Now Figure S39) and removed the text in the protocol for the routine part of mammalian cell transfection.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47">
      <w:pPr>
        <w:rPr>
          <w:color w:val="0000ff"/>
          <w:highlight w:val="white"/>
        </w:rPr>
      </w:pPr>
      <w:r w:rsidDel="00000000" w:rsidR="00000000" w:rsidRPr="00000000">
        <w:rPr>
          <w:color w:val="222222"/>
          <w:highlight w:val="white"/>
          <w:rtl w:val="0"/>
        </w:rPr>
        <w:t xml:space="preserve">Figure 4 - Panel (E) is not given; I assume that in the Figure caption, (E) should read(C). Author have to cross check this issue for all other figure captions.</w:t>
      </w:r>
      <w:r w:rsidDel="00000000" w:rsidR="00000000" w:rsidRPr="00000000">
        <w:rPr>
          <w:color w:val="0000ff"/>
          <w:highlight w:val="white"/>
          <w:rtl w:val="0"/>
        </w:rPr>
        <w:t xml:space="preserve"> The authors thank the reviewer for pointing this out. This </w:t>
      </w:r>
      <w:r w:rsidDel="00000000" w:rsidR="00000000" w:rsidRPr="00000000">
        <w:rPr>
          <w:color w:val="0000ff"/>
          <w:rtl w:val="0"/>
        </w:rPr>
        <w:t xml:space="preserve">omission </w:t>
      </w:r>
      <w:r w:rsidDel="00000000" w:rsidR="00000000" w:rsidRPr="00000000">
        <w:rPr>
          <w:color w:val="0000ff"/>
          <w:rtl w:val="0"/>
        </w:rPr>
        <w:t xml:space="preserve">h</w:t>
      </w:r>
      <w:r w:rsidDel="00000000" w:rsidR="00000000" w:rsidRPr="00000000">
        <w:rPr>
          <w:color w:val="0000ff"/>
          <w:highlight w:val="white"/>
          <w:rtl w:val="0"/>
        </w:rPr>
        <w:t xml:space="preserve">as been fixed. </w:t>
      </w:r>
    </w:p>
    <w:p w:rsidR="00000000" w:rsidDel="00000000" w:rsidP="00000000" w:rsidRDefault="00000000" w:rsidRPr="00000000" w14:paraId="00000048">
      <w:pPr>
        <w:rPr>
          <w:color w:val="38761d"/>
          <w:highlight w:val="white"/>
        </w:rPr>
      </w:pPr>
      <w:r w:rsidDel="00000000" w:rsidR="00000000" w:rsidRPr="00000000">
        <w:rPr>
          <w:rtl w:val="0"/>
        </w:rPr>
      </w:r>
    </w:p>
    <w:p w:rsidR="00000000" w:rsidDel="00000000" w:rsidP="00000000" w:rsidRDefault="00000000" w:rsidRPr="00000000" w14:paraId="00000049">
      <w:pPr>
        <w:rPr>
          <w:color w:val="0000ff"/>
          <w:highlight w:val="white"/>
        </w:rPr>
      </w:pPr>
      <w:r w:rsidDel="00000000" w:rsidR="00000000" w:rsidRPr="00000000">
        <w:rPr>
          <w:color w:val="222222"/>
          <w:highlight w:val="white"/>
          <w:rtl w:val="0"/>
        </w:rPr>
        <w:t xml:space="preserve">Sections are highlighted in yellow on pages 6-10 - please remove that. </w:t>
      </w:r>
      <w:r w:rsidDel="00000000" w:rsidR="00000000" w:rsidRPr="00000000">
        <w:rPr>
          <w:color w:val="0000ff"/>
          <w:highlight w:val="white"/>
          <w:rtl w:val="0"/>
        </w:rPr>
        <w:t xml:space="preserve">This highlighting is necessary to mark the sections for filming. </w:t>
      </w:r>
    </w:p>
    <w:p w:rsidR="00000000" w:rsidDel="00000000" w:rsidP="00000000" w:rsidRDefault="00000000" w:rsidRPr="00000000" w14:paraId="0000004A">
      <w:pPr>
        <w:rPr>
          <w:color w:val="38761d"/>
          <w:highlight w:val="white"/>
        </w:rPr>
      </w:pPr>
      <w:r w:rsidDel="00000000" w:rsidR="00000000" w:rsidRPr="00000000">
        <w:rPr>
          <w:rtl w:val="0"/>
        </w:rPr>
      </w:r>
    </w:p>
    <w:p w:rsidR="00000000" w:rsidDel="00000000" w:rsidP="00000000" w:rsidRDefault="00000000" w:rsidRPr="00000000" w14:paraId="0000004B">
      <w:pPr>
        <w:rPr>
          <w:color w:val="0000ff"/>
          <w:highlight w:val="white"/>
        </w:rPr>
      </w:pPr>
      <w:r w:rsidDel="00000000" w:rsidR="00000000" w:rsidRPr="00000000">
        <w:rPr>
          <w:color w:val="222222"/>
          <w:highlight w:val="white"/>
          <w:rtl w:val="0"/>
        </w:rPr>
        <w:t xml:space="preserve">The web links on pages 26 and following are not given in a way such that they can be used. This needs to be solved by the authors.</w:t>
      </w:r>
      <w:r w:rsidDel="00000000" w:rsidR="00000000" w:rsidRPr="00000000">
        <w:rPr>
          <w:color w:val="0000ff"/>
          <w:highlight w:val="white"/>
          <w:rtl w:val="0"/>
        </w:rPr>
        <w:t xml:space="preserve"> We think this is just due to the PDF format for the reviewed document. The links seem to work and the entire link should be visible once the Excel file is published, but we will be sure to check again before final publication.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color w:val="222222"/>
          <w:highlight w:val="white"/>
        </w:rPr>
      </w:pPr>
      <w:r w:rsidDel="00000000" w:rsidR="00000000" w:rsidRPr="00000000">
        <w:rPr>
          <w:b w:val="1"/>
          <w:color w:val="222222"/>
          <w:highlight w:val="white"/>
          <w:rtl w:val="0"/>
        </w:rPr>
        <w:t xml:space="preserve">Reviewer #2:</w:t>
      </w:r>
    </w:p>
    <w:p w:rsidR="00000000" w:rsidDel="00000000" w:rsidP="00000000" w:rsidRDefault="00000000" w:rsidRPr="00000000" w14:paraId="0000004F">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50">
      <w:pPr>
        <w:rPr>
          <w:color w:val="222222"/>
          <w:highlight w:val="white"/>
        </w:rPr>
      </w:pPr>
      <w:r w:rsidDel="00000000" w:rsidR="00000000" w:rsidRPr="00000000">
        <w:rPr>
          <w:color w:val="222222"/>
          <w:highlight w:val="white"/>
          <w:rtl w:val="0"/>
        </w:rPr>
        <w:t xml:space="preserve">The manuscript presents a step by step protocol to setup an inexpensive light box suitable for optogenetic applications. This light box is easy to build and provides control over important parameters for optogenetic applications such as light intensity, light wavelength and pulsed light treatments.</w:t>
      </w:r>
    </w:p>
    <w:p w:rsidR="00000000" w:rsidDel="00000000" w:rsidP="00000000" w:rsidRDefault="00000000" w:rsidRPr="00000000" w14:paraId="00000051">
      <w:pPr>
        <w:rPr>
          <w:color w:val="222222"/>
          <w:highlight w:val="white"/>
        </w:rPr>
      </w:pPr>
      <w:r w:rsidDel="00000000" w:rsidR="00000000" w:rsidRPr="00000000">
        <w:rPr>
          <w:rtl w:val="0"/>
        </w:rPr>
      </w:r>
    </w:p>
    <w:p w:rsidR="00000000" w:rsidDel="00000000" w:rsidP="00000000" w:rsidRDefault="00000000" w:rsidRPr="00000000" w14:paraId="00000052">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color w:val="0000ff"/>
        </w:rPr>
      </w:pPr>
      <w:r w:rsidDel="00000000" w:rsidR="00000000" w:rsidRPr="00000000">
        <w:rPr>
          <w:color w:val="222222"/>
          <w:highlight w:val="white"/>
          <w:rtl w:val="0"/>
        </w:rPr>
        <w:t xml:space="preserve">Enough detail is provided to build the circuit however, more information about the software used to control the light box needs to be included in the main text.</w:t>
      </w:r>
      <w:r w:rsidDel="00000000" w:rsidR="00000000" w:rsidRPr="00000000">
        <w:rPr>
          <w:color w:val="0000ff"/>
          <w:rtl w:val="0"/>
        </w:rPr>
        <w:t xml:space="preserve"> The </w:t>
      </w:r>
      <w:r w:rsidDel="00000000" w:rsidR="00000000" w:rsidRPr="00000000">
        <w:rPr>
          <w:color w:val="0000ff"/>
          <w:rtl w:val="0"/>
        </w:rPr>
        <w:t xml:space="preserve">a</w:t>
      </w:r>
      <w:r w:rsidDel="00000000" w:rsidR="00000000" w:rsidRPr="00000000">
        <w:rPr>
          <w:color w:val="0000ff"/>
          <w:rtl w:val="0"/>
        </w:rPr>
        <w:t xml:space="preserve">uthors have included additional instructions in section 6 (</w:t>
      </w:r>
      <w:r w:rsidDel="00000000" w:rsidR="00000000" w:rsidRPr="00000000">
        <w:rPr>
          <w:color w:val="0000ff"/>
          <w:rtl w:val="0"/>
        </w:rPr>
        <w:t xml:space="preserve">lines 405-415</w:t>
      </w:r>
      <w:r w:rsidDel="00000000" w:rsidR="00000000" w:rsidRPr="00000000">
        <w:rPr>
          <w:color w:val="0000ff"/>
          <w:rtl w:val="0"/>
        </w:rPr>
        <w:t xml:space="preserve">) and section 7 (</w:t>
      </w:r>
      <w:r w:rsidDel="00000000" w:rsidR="00000000" w:rsidRPr="00000000">
        <w:rPr>
          <w:color w:val="0000ff"/>
          <w:rtl w:val="0"/>
        </w:rPr>
        <w:t xml:space="preserve">lines 438-454</w:t>
      </w:r>
      <w:r w:rsidDel="00000000" w:rsidR="00000000" w:rsidRPr="00000000">
        <w:rPr>
          <w:color w:val="0000ff"/>
          <w:rtl w:val="0"/>
        </w:rPr>
        <w:t xml:space="preserve">) of the main text for installing and running the software.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57">
      <w:pPr>
        <w:rPr>
          <w:color w:val="222222"/>
          <w:highlight w:val="white"/>
        </w:rPr>
      </w:pPr>
      <w:r w:rsidDel="00000000" w:rsidR="00000000" w:rsidRPr="00000000">
        <w:rPr>
          <w:rtl w:val="0"/>
        </w:rPr>
      </w:r>
    </w:p>
    <w:p w:rsidR="00000000" w:rsidDel="00000000" w:rsidP="00000000" w:rsidRDefault="00000000" w:rsidRPr="00000000" w14:paraId="00000058">
      <w:pPr>
        <w:rPr>
          <w:color w:val="222222"/>
          <w:highlight w:val="white"/>
        </w:rPr>
      </w:pPr>
      <w:r w:rsidDel="00000000" w:rsidR="00000000" w:rsidRPr="00000000">
        <w:rPr>
          <w:color w:val="222222"/>
          <w:highlight w:val="white"/>
          <w:rtl w:val="0"/>
        </w:rPr>
        <w:t xml:space="preserve">Below I provide some comments and suggestions: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color w:val="0000ff"/>
          <w:highlight w:val="white"/>
        </w:rPr>
      </w:pPr>
      <w:r w:rsidDel="00000000" w:rsidR="00000000" w:rsidRPr="00000000">
        <w:rPr>
          <w:color w:val="222222"/>
          <w:highlight w:val="white"/>
          <w:rtl w:val="0"/>
        </w:rPr>
        <w:t xml:space="preserve">Lane 30. Change Cry2 for CRY2 </w:t>
      </w:r>
      <w:r w:rsidDel="00000000" w:rsidR="00000000" w:rsidRPr="00000000">
        <w:rPr>
          <w:color w:val="0000ff"/>
          <w:highlight w:val="white"/>
          <w:rtl w:val="0"/>
        </w:rPr>
        <w:t xml:space="preserve">The authors thank the reviewer for pointing this out. This error has been fixed.</w:t>
      </w:r>
    </w:p>
    <w:p w:rsidR="00000000" w:rsidDel="00000000" w:rsidP="00000000" w:rsidRDefault="00000000" w:rsidRPr="00000000" w14:paraId="0000005B">
      <w:pPr>
        <w:rPr>
          <w:color w:val="0000ff"/>
          <w:highlight w:val="white"/>
        </w:rPr>
      </w:pPr>
      <w:r w:rsidDel="00000000" w:rsidR="00000000" w:rsidRPr="00000000">
        <w:rPr>
          <w:rtl w:val="0"/>
        </w:rPr>
      </w:r>
    </w:p>
    <w:p w:rsidR="00000000" w:rsidDel="00000000" w:rsidP="00000000" w:rsidRDefault="00000000" w:rsidRPr="00000000" w14:paraId="0000005C">
      <w:pPr>
        <w:rPr>
          <w:color w:val="0000ff"/>
          <w:highlight w:val="white"/>
        </w:rPr>
      </w:pPr>
      <w:r w:rsidDel="00000000" w:rsidR="00000000" w:rsidRPr="00000000">
        <w:rPr>
          <w:color w:val="222222"/>
          <w:highlight w:val="white"/>
          <w:rtl w:val="0"/>
        </w:rPr>
        <w:t xml:space="preserve">Lane 63. Include a reference of a review </w:t>
      </w:r>
      <w:r w:rsidDel="00000000" w:rsidR="00000000" w:rsidRPr="00000000">
        <w:rPr>
          <w:color w:val="0000ff"/>
          <w:highlight w:val="white"/>
          <w:rtl w:val="0"/>
        </w:rPr>
        <w:t xml:space="preserve">The authors thank the reviewer for this recommendation. We have added references of three reviews.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color w:val="0000ff"/>
        </w:rPr>
      </w:pPr>
      <w:r w:rsidDel="00000000" w:rsidR="00000000" w:rsidRPr="00000000">
        <w:rPr>
          <w:color w:val="222222"/>
          <w:highlight w:val="white"/>
          <w:rtl w:val="0"/>
        </w:rPr>
        <w:t xml:space="preserve">Lane 63. Consider changing the sentence: "to control genes expression and other cellular processes " </w:t>
      </w:r>
      <w:r w:rsidDel="00000000" w:rsidR="00000000" w:rsidRPr="00000000">
        <w:rPr>
          <w:color w:val="38761d"/>
          <w:highlight w:val="white"/>
          <w:rtl w:val="0"/>
        </w:rPr>
        <w:t xml:space="preserve">T</w:t>
      </w:r>
      <w:r w:rsidDel="00000000" w:rsidR="00000000" w:rsidRPr="00000000">
        <w:rPr>
          <w:color w:val="0000ff"/>
          <w:highlight w:val="white"/>
          <w:rtl w:val="0"/>
        </w:rPr>
        <w:t xml:space="preserve">he authors thank the reviewer for this recommendation. We have rewritten this sentence to be more concise and clear.</w:t>
      </w:r>
      <w:r w:rsidDel="00000000" w:rsidR="00000000" w:rsidRPr="00000000">
        <w:rPr>
          <w:color w:val="0000ff"/>
          <w:rtl w:val="0"/>
        </w:rPr>
        <w:t xml:space="preserve">(</w:t>
      </w:r>
      <w:r w:rsidDel="00000000" w:rsidR="00000000" w:rsidRPr="00000000">
        <w:rPr>
          <w:color w:val="0000ff"/>
          <w:rtl w:val="0"/>
        </w:rPr>
        <w:t xml:space="preserve">lines 72-74</w:t>
      </w:r>
      <w:r w:rsidDel="00000000" w:rsidR="00000000" w:rsidRPr="00000000">
        <w:rPr>
          <w:color w:val="0000ff"/>
          <w:rtl w:val="0"/>
        </w:rPr>
        <w:t xml:space="preserv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color w:val="0000ff"/>
        </w:rPr>
      </w:pPr>
      <w:r w:rsidDel="00000000" w:rsidR="00000000" w:rsidRPr="00000000">
        <w:rPr>
          <w:color w:val="222222"/>
          <w:highlight w:val="white"/>
          <w:rtl w:val="0"/>
        </w:rPr>
        <w:t xml:space="preserve">Briefly mention that optogenetic tools are dose dependent, and the dose can be regulated by tuning the light intensity and the exposure time. Having a tunable light source, as the one presented here, makes possible to adjust the light dose. </w:t>
      </w:r>
      <w:r w:rsidDel="00000000" w:rsidR="00000000" w:rsidRPr="00000000">
        <w:rPr>
          <w:color w:val="0000ff"/>
          <w:highlight w:val="white"/>
          <w:rtl w:val="0"/>
        </w:rPr>
        <w:t xml:space="preserve">The authors thank the reviewer for this</w:t>
      </w:r>
      <w:r w:rsidDel="00000000" w:rsidR="00000000" w:rsidRPr="00000000">
        <w:rPr>
          <w:color w:val="0000ff"/>
          <w:rtl w:val="0"/>
        </w:rPr>
        <w:t xml:space="preserve"> recommendation. </w:t>
      </w:r>
      <w:r w:rsidDel="00000000" w:rsidR="00000000" w:rsidRPr="00000000">
        <w:rPr>
          <w:color w:val="0000ff"/>
          <w:rtl w:val="0"/>
        </w:rPr>
        <w:t xml:space="preserve">Authors have included this suggestion in the manuscript in lines </w:t>
      </w:r>
      <w:r w:rsidDel="00000000" w:rsidR="00000000" w:rsidRPr="00000000">
        <w:rPr>
          <w:color w:val="0000ff"/>
          <w:rtl w:val="0"/>
        </w:rPr>
        <w:t xml:space="preserve">(</w:t>
      </w:r>
      <w:r w:rsidDel="00000000" w:rsidR="00000000" w:rsidRPr="00000000">
        <w:rPr>
          <w:color w:val="0000ff"/>
          <w:rtl w:val="0"/>
        </w:rPr>
        <w:t xml:space="preserve">lines 74-75</w:t>
      </w:r>
      <w:r w:rsidDel="00000000" w:rsidR="00000000" w:rsidRPr="00000000">
        <w:rPr>
          <w:color w:val="0000ff"/>
          <w:rtl w:val="0"/>
        </w:rPr>
        <w:t xml:space="preserve">)</w:t>
      </w:r>
      <w:r w:rsidDel="00000000" w:rsidR="00000000" w:rsidRPr="00000000">
        <w:rPr>
          <w:color w:val="0000ff"/>
          <w:rtl w:val="0"/>
        </w:rPr>
        <w:t xml:space="preserv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color w:val="0000ff"/>
          <w:highlight w:val="white"/>
        </w:rPr>
      </w:pPr>
      <w:r w:rsidDel="00000000" w:rsidR="00000000" w:rsidRPr="00000000">
        <w:rPr>
          <w:color w:val="222222"/>
          <w:highlight w:val="white"/>
          <w:rtl w:val="0"/>
        </w:rPr>
        <w:t xml:space="preserve">Lane74. Include reference to "Hernandez-Candia, C. N., Wysoczynski, C.L., and Tucker, C.L., Advances in optogenetic regulation of mammalian cells using cryptochrome 2 (CRY2). (2019) Methods." Here a step by step protocol to build a similar light box is presented. </w:t>
      </w:r>
      <w:r w:rsidDel="00000000" w:rsidR="00000000" w:rsidRPr="00000000">
        <w:rPr>
          <w:color w:val="0000ff"/>
          <w:highlight w:val="white"/>
          <w:rtl w:val="0"/>
        </w:rPr>
        <w:t xml:space="preserve">The authors have included this reference.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color w:val="0000ff"/>
        </w:rPr>
      </w:pPr>
      <w:r w:rsidDel="00000000" w:rsidR="00000000" w:rsidRPr="00000000">
        <w:rPr>
          <w:color w:val="222222"/>
          <w:highlight w:val="white"/>
          <w:rtl w:val="0"/>
        </w:rPr>
        <w:t xml:space="preserve">Lane 85. Explain more about the plasmids.</w:t>
      </w:r>
      <w:r w:rsidDel="00000000" w:rsidR="00000000" w:rsidRPr="00000000">
        <w:rPr>
          <w:color w:val="222222"/>
          <w:highlight w:val="white"/>
          <w:rtl w:val="0"/>
        </w:rPr>
        <w:t xml:space="preserve"> What are they coding for?</w:t>
      </w:r>
      <w:r w:rsidDel="00000000" w:rsidR="00000000" w:rsidRPr="00000000">
        <w:rPr>
          <w:color w:val="222222"/>
          <w:highlight w:val="white"/>
          <w:rtl w:val="0"/>
        </w:rPr>
        <w:t xml:space="preserve">  </w:t>
      </w:r>
      <w:r w:rsidDel="00000000" w:rsidR="00000000" w:rsidRPr="00000000">
        <w:rPr>
          <w:color w:val="0000ff"/>
          <w:highlight w:val="white"/>
          <w:rtl w:val="0"/>
        </w:rPr>
        <w:t xml:space="preserve">The authors thank the reviewer for pointing this out. </w:t>
      </w:r>
      <w:r w:rsidDel="00000000" w:rsidR="00000000" w:rsidRPr="00000000">
        <w:rPr>
          <w:color w:val="0000ff"/>
          <w:rtl w:val="0"/>
        </w:rPr>
        <w:t xml:space="preserve">We have removed the figures with plasmid details for the sake of brevity and because all of this information and more is available on Addgene.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color w:val="0000ff"/>
        </w:rPr>
      </w:pPr>
      <w:r w:rsidDel="00000000" w:rsidR="00000000" w:rsidRPr="00000000">
        <w:rPr>
          <w:color w:val="222222"/>
          <w:highlight w:val="white"/>
          <w:rtl w:val="0"/>
        </w:rPr>
        <w:t xml:space="preserve">Lane 94. Before explaining the details of each section, provide a general overview of the system. You could show a flowchart of the steps needed to build the light box.</w:t>
      </w:r>
      <w:r w:rsidDel="00000000" w:rsidR="00000000" w:rsidRPr="00000000">
        <w:rPr>
          <w:color w:val="38761d"/>
          <w:highlight w:val="white"/>
          <w:rtl w:val="0"/>
        </w:rPr>
        <w:t xml:space="preserve"> </w:t>
      </w:r>
      <w:r w:rsidDel="00000000" w:rsidR="00000000" w:rsidRPr="00000000">
        <w:rPr>
          <w:color w:val="0000ff"/>
          <w:rtl w:val="0"/>
        </w:rPr>
        <w:t xml:space="preserve">The authors thank the reviewer for this recommendation. We have included a new Figure 1A with a flow chart and a section for a system overview. (</w:t>
      </w:r>
      <w:r w:rsidDel="00000000" w:rsidR="00000000" w:rsidRPr="00000000">
        <w:rPr>
          <w:color w:val="0000ff"/>
          <w:rtl w:val="0"/>
        </w:rPr>
        <w:t xml:space="preserve">lines 112-123</w:t>
      </w:r>
      <w:r w:rsidDel="00000000" w:rsidR="00000000" w:rsidRPr="00000000">
        <w:rPr>
          <w:color w:val="0000ff"/>
          <w:rtl w:val="0"/>
        </w:rPr>
        <w:t xml:space="preserve">)</w:t>
      </w:r>
    </w:p>
    <w:p w:rsidR="00000000" w:rsidDel="00000000" w:rsidP="00000000" w:rsidRDefault="00000000" w:rsidRPr="00000000" w14:paraId="00000067">
      <w:pPr>
        <w:rPr>
          <w:color w:val="222222"/>
          <w:highlight w:val="white"/>
        </w:rPr>
      </w:pPr>
      <w:r w:rsidDel="00000000" w:rsidR="00000000" w:rsidRPr="00000000">
        <w:rPr>
          <w:rtl w:val="0"/>
        </w:rPr>
      </w:r>
    </w:p>
    <w:p w:rsidR="00000000" w:rsidDel="00000000" w:rsidP="00000000" w:rsidRDefault="00000000" w:rsidRPr="00000000" w14:paraId="00000068">
      <w:pPr>
        <w:rPr>
          <w:color w:val="0000ff"/>
        </w:rPr>
      </w:pPr>
      <w:r w:rsidDel="00000000" w:rsidR="00000000" w:rsidRPr="00000000">
        <w:rPr>
          <w:color w:val="222222"/>
          <w:highlight w:val="white"/>
          <w:rtl w:val="0"/>
        </w:rPr>
        <w:t xml:space="preserve">Also explain the difference between using a high or low voltage LED and mention what needs to be considered by the user to select a proper LED. </w:t>
      </w:r>
      <w:r w:rsidDel="00000000" w:rsidR="00000000" w:rsidRPr="00000000">
        <w:rPr>
          <w:color w:val="0000ff"/>
          <w:rtl w:val="0"/>
        </w:rPr>
        <w:t xml:space="preserve">The authors have rewritten the section on the LED driver in the introduction to explain the reason for the two circuits and how to select a proper LED. (</w:t>
      </w:r>
      <w:r w:rsidDel="00000000" w:rsidR="00000000" w:rsidRPr="00000000">
        <w:rPr>
          <w:color w:val="0000ff"/>
          <w:rtl w:val="0"/>
        </w:rPr>
        <w:t xml:space="preserve">lines 124-138) and lines (205-211</w:t>
      </w:r>
      <w:r w:rsidDel="00000000" w:rsidR="00000000" w:rsidRPr="00000000">
        <w:rPr>
          <w:color w:val="0000ff"/>
          <w:rtl w:val="0"/>
        </w:rPr>
        <w:t xml:space="preserv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color w:val="0000ff"/>
        </w:rPr>
      </w:pPr>
      <w:r w:rsidDel="00000000" w:rsidR="00000000" w:rsidRPr="00000000">
        <w:rPr>
          <w:color w:val="222222"/>
          <w:highlight w:val="white"/>
          <w:rtl w:val="0"/>
        </w:rPr>
        <w:t xml:space="preserve">Lane 124-132. Include a step to install the light box software and to setup the light treatment parameters. </w:t>
      </w:r>
      <w:r w:rsidDel="00000000" w:rsidR="00000000" w:rsidRPr="00000000">
        <w:rPr>
          <w:color w:val="0000ff"/>
          <w:rtl w:val="0"/>
        </w:rPr>
        <w:t xml:space="preserve">  Authors have included additional instructions in section 6 and section 7 (</w:t>
      </w:r>
      <w:r w:rsidDel="00000000" w:rsidR="00000000" w:rsidRPr="00000000">
        <w:rPr>
          <w:color w:val="0000ff"/>
          <w:rtl w:val="0"/>
        </w:rPr>
        <w:t xml:space="preserve">lines 405-415 and 438-454</w:t>
      </w:r>
      <w:r w:rsidDel="00000000" w:rsidR="00000000" w:rsidRPr="00000000">
        <w:rPr>
          <w:color w:val="0000ff"/>
          <w:rtl w:val="0"/>
        </w:rPr>
        <w:t xml:space="preserve">) of the main text for installing and running the software.</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color w:val="0000ff"/>
        </w:rPr>
      </w:pPr>
      <w:r w:rsidDel="00000000" w:rsidR="00000000" w:rsidRPr="00000000">
        <w:rPr>
          <w:color w:val="222222"/>
          <w:highlight w:val="white"/>
          <w:rtl w:val="0"/>
        </w:rPr>
        <w:t xml:space="preserve">Lane 256. First time the computer control is presented as an option. Mention since the beginning that the light box can be used without a computer, but that limits the system to constant illumination.</w:t>
      </w:r>
      <w:r w:rsidDel="00000000" w:rsidR="00000000" w:rsidRPr="00000000">
        <w:rPr>
          <w:color w:val="0000ff"/>
          <w:rtl w:val="0"/>
        </w:rPr>
        <w:t xml:space="preserve"> The authors thank the reviewer for this</w:t>
      </w:r>
      <w:r w:rsidDel="00000000" w:rsidR="00000000" w:rsidRPr="00000000">
        <w:rPr>
          <w:color w:val="0000ff"/>
          <w:rtl w:val="0"/>
        </w:rPr>
        <w:t xml:space="preserve"> recommendation. We have included this in the introduction in lines (292-293)</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color w:val="0000ff"/>
        </w:rPr>
      </w:pPr>
      <w:r w:rsidDel="00000000" w:rsidR="00000000" w:rsidRPr="00000000">
        <w:rPr>
          <w:color w:val="222222"/>
          <w:highlight w:val="white"/>
          <w:rtl w:val="0"/>
        </w:rPr>
        <w:t xml:space="preserve">Lane 365. Instructions for the software installation and how to use it must be included here. You can refer to Supplementary file 2, but at least a general overview must be included in the main text. </w:t>
      </w:r>
      <w:r w:rsidDel="00000000" w:rsidR="00000000" w:rsidRPr="00000000">
        <w:rPr>
          <w:color w:val="0000ff"/>
          <w:highlight w:val="white"/>
          <w:rtl w:val="0"/>
        </w:rPr>
        <w:t xml:space="preserve"> The authors thank the reviewer for this</w:t>
      </w:r>
      <w:r w:rsidDel="00000000" w:rsidR="00000000" w:rsidRPr="00000000">
        <w:rPr>
          <w:color w:val="0000ff"/>
          <w:rtl w:val="0"/>
        </w:rPr>
        <w:t xml:space="preserve"> recommendation. The authors have included a section here for installing the software. We have also included further instructions for using the software in the next section “7. Stimulating the cells with light”. </w:t>
      </w:r>
      <w:r w:rsidDel="00000000" w:rsidR="00000000" w:rsidRPr="00000000">
        <w:rPr>
          <w:color w:val="0000ff"/>
          <w:rtl w:val="0"/>
        </w:rPr>
        <w:t xml:space="preserve"> (lines 405-415 and 438-454)</w:t>
      </w:r>
      <w:r w:rsidDel="00000000" w:rsidR="00000000" w:rsidRPr="00000000">
        <w:rPr>
          <w:rtl w:val="0"/>
        </w:rPr>
      </w:r>
    </w:p>
    <w:p w:rsidR="00000000" w:rsidDel="00000000" w:rsidP="00000000" w:rsidRDefault="00000000" w:rsidRPr="00000000" w14:paraId="0000006F">
      <w:pPr>
        <w:rPr>
          <w:color w:val="222222"/>
          <w:highlight w:val="white"/>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color w:val="0000ff"/>
        </w:rPr>
      </w:pPr>
      <w:r w:rsidDel="00000000" w:rsidR="00000000" w:rsidRPr="00000000">
        <w:rPr>
          <w:color w:val="222222"/>
          <w:highlight w:val="white"/>
          <w:rtl w:val="0"/>
        </w:rPr>
        <w:t xml:space="preserve">Lane 394. Mention that samples must be maintained in the dark and to change media a proper light source that do not excite the optogenetic system must be used.</w:t>
      </w:r>
      <w:r w:rsidDel="00000000" w:rsidR="00000000" w:rsidRPr="00000000">
        <w:rPr>
          <w:color w:val="0000ff"/>
          <w:rtl w:val="0"/>
        </w:rPr>
        <w:t xml:space="preserve"> The authors thank the reviewer for pointing this out. We have added a note at the beginning of that section explaining this. (</w:t>
      </w:r>
      <w:r w:rsidDel="00000000" w:rsidR="00000000" w:rsidRPr="00000000">
        <w:rPr>
          <w:color w:val="0000ff"/>
          <w:rtl w:val="0"/>
        </w:rPr>
        <w:t xml:space="preserve">lines 427-428</w:t>
      </w:r>
      <w:r w:rsidDel="00000000" w:rsidR="00000000" w:rsidRPr="00000000">
        <w:rPr>
          <w:color w:val="0000ff"/>
          <w:rtl w:val="0"/>
        </w:rPr>
        <w:t xml:space="preserv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color w:val="0000ff"/>
          <w:highlight w:val="white"/>
        </w:rPr>
      </w:pPr>
      <w:r w:rsidDel="00000000" w:rsidR="00000000" w:rsidRPr="00000000">
        <w:rPr>
          <w:color w:val="222222"/>
          <w:highlight w:val="white"/>
          <w:rtl w:val="0"/>
        </w:rPr>
        <w:t xml:space="preserve">Figure 4. Legend refers to panel E) instead of panel C)</w:t>
      </w:r>
      <w:r w:rsidDel="00000000" w:rsidR="00000000" w:rsidRPr="00000000">
        <w:rPr>
          <w:color w:val="38761d"/>
          <w:highlight w:val="white"/>
          <w:rtl w:val="0"/>
        </w:rPr>
        <w:t xml:space="preserve"> </w:t>
      </w:r>
      <w:r w:rsidDel="00000000" w:rsidR="00000000" w:rsidRPr="00000000">
        <w:rPr>
          <w:color w:val="0000ff"/>
          <w:highlight w:val="white"/>
          <w:rtl w:val="0"/>
        </w:rPr>
        <w:t xml:space="preserve">The authors thank the reviewer for pointing this out. This error has been fixed.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color w:val="0000ff"/>
          <w:highlight w:val="white"/>
        </w:rPr>
      </w:pPr>
      <w:r w:rsidDel="00000000" w:rsidR="00000000" w:rsidRPr="00000000">
        <w:rPr>
          <w:color w:val="222222"/>
          <w:highlight w:val="white"/>
          <w:rtl w:val="0"/>
        </w:rPr>
        <w:t xml:space="preserve">Supplementary figure S30 can be moved after Supplementary figure S39 </w:t>
      </w:r>
      <w:r w:rsidDel="00000000" w:rsidR="00000000" w:rsidRPr="00000000">
        <w:rPr>
          <w:color w:val="0000ff"/>
          <w:highlight w:val="white"/>
          <w:rtl w:val="0"/>
        </w:rPr>
        <w:t xml:space="preserve">The authors thank the reviewer for this</w:t>
      </w:r>
      <w:r w:rsidDel="00000000" w:rsidR="00000000" w:rsidRPr="00000000">
        <w:rPr>
          <w:color w:val="0000ff"/>
          <w:rtl w:val="0"/>
        </w:rPr>
        <w:t xml:space="preserve"> recommendation. The authors have switched the order of the figures accordingly. </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color w:val="222222"/>
          <w:highlight w:val="white"/>
        </w:rPr>
      </w:pPr>
      <w:r w:rsidDel="00000000" w:rsidR="00000000" w:rsidRPr="00000000">
        <w:rPr>
          <w:b w:val="1"/>
          <w:color w:val="222222"/>
          <w:highlight w:val="white"/>
          <w:rtl w:val="0"/>
        </w:rPr>
        <w:t xml:space="preserve">Reviewer #3:</w:t>
      </w:r>
    </w:p>
    <w:p w:rsidR="00000000" w:rsidDel="00000000" w:rsidP="00000000" w:rsidRDefault="00000000" w:rsidRPr="00000000" w14:paraId="00000079">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7A">
      <w:pPr>
        <w:rPr>
          <w:color w:val="222222"/>
          <w:highlight w:val="white"/>
        </w:rPr>
      </w:pPr>
      <w:r w:rsidDel="00000000" w:rsidR="00000000" w:rsidRPr="00000000">
        <w:rPr>
          <w:color w:val="222222"/>
          <w:highlight w:val="white"/>
          <w:rtl w:val="0"/>
        </w:rPr>
        <w:t xml:space="preserve">The authors present a detailed protocol on the construction of an illumination device for optogenetic experiments. The device controls 4 high powered LEDs that are each tunable through potentiometers. The device is controlled by an Arduino, which can be programmed by a nice-looking custom GUI. The authors have taken great care to detail every step of assembly, with clear diagrams and descriptions. I applaud the authors for the effort in assembling this comprehensive protocol. My main concern is that in recent years, a number of more sophisticated devices have been described (PMID 32521262, 31235951), which also have step-by-step protocols, and appear to be faster and simpler to assemble. Thus I'm not sure the extent to which a scientist would choose this technique over others. Although this device is "simpler" as the authors state, it doesn't necessarily seem simpler to assemble in terms of number of parts or time of assembly. The authors should explicitly compare and contrast this device vs the others in more detail, and indicate the use cases where this device would be more suited for a particular application.</w:t>
      </w:r>
    </w:p>
    <w:p w:rsidR="00000000" w:rsidDel="00000000" w:rsidP="00000000" w:rsidRDefault="00000000" w:rsidRPr="00000000" w14:paraId="0000007B">
      <w:pPr>
        <w:rPr>
          <w:color w:val="222222"/>
          <w:highlight w:val="white"/>
        </w:rPr>
      </w:pPr>
      <w:r w:rsidDel="00000000" w:rsidR="00000000" w:rsidRPr="00000000">
        <w:rPr>
          <w:rtl w:val="0"/>
        </w:rPr>
      </w:r>
    </w:p>
    <w:p w:rsidR="00000000" w:rsidDel="00000000" w:rsidP="00000000" w:rsidRDefault="00000000" w:rsidRPr="00000000" w14:paraId="0000007C">
      <w:pPr>
        <w:rPr>
          <w:color w:val="0000ff"/>
        </w:rPr>
      </w:pPr>
      <w:r w:rsidDel="00000000" w:rsidR="00000000" w:rsidRPr="00000000">
        <w:rPr>
          <w:rtl w:val="0"/>
        </w:rPr>
      </w:r>
    </w:p>
    <w:p w:rsidR="00000000" w:rsidDel="00000000" w:rsidP="00000000" w:rsidRDefault="00000000" w:rsidRPr="00000000" w14:paraId="0000007D">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7E">
      <w:pPr>
        <w:rPr>
          <w:color w:val="0000ff"/>
        </w:rPr>
      </w:pPr>
      <w:r w:rsidDel="00000000" w:rsidR="00000000" w:rsidRPr="00000000">
        <w:rPr>
          <w:color w:val="222222"/>
          <w:highlight w:val="white"/>
          <w:rtl w:val="0"/>
        </w:rPr>
        <w:t xml:space="preserve">-the</w:t>
      </w:r>
      <w:r w:rsidDel="00000000" w:rsidR="00000000" w:rsidRPr="00000000">
        <w:rPr>
          <w:color w:val="222222"/>
          <w:highlight w:val="white"/>
          <w:u w:val="single"/>
          <w:rtl w:val="0"/>
        </w:rPr>
        <w:t xml:space="preserve"> introduction should be more specific about what will actually be constructed</w:t>
      </w:r>
      <w:r w:rsidDel="00000000" w:rsidR="00000000" w:rsidRPr="00000000">
        <w:rPr>
          <w:color w:val="222222"/>
          <w:highlight w:val="white"/>
          <w:rtl w:val="0"/>
        </w:rPr>
        <w:t xml:space="preserve">, as this is not clear. An annotated image or diagram of the final working device should be presented and described upfront. </w:t>
      </w:r>
      <w:r w:rsidDel="00000000" w:rsidR="00000000" w:rsidRPr="00000000">
        <w:rPr>
          <w:color w:val="222222"/>
          <w:rtl w:val="0"/>
        </w:rPr>
        <w:t xml:space="preserve">As I was reading the protocol, I wasn't sure if the LEDs were pointing into the box, or out of the box, or if that was something you could choose, or whether the cells were in the box, or outside of the box. I'm still not entirely sure. </w:t>
      </w:r>
      <w:r w:rsidDel="00000000" w:rsidR="00000000" w:rsidRPr="00000000">
        <w:rPr>
          <w:color w:val="0000ff"/>
          <w:rtl w:val="0"/>
        </w:rPr>
        <w:t xml:space="preserve">The authors thank the reviewer for suggesting this. We have included a diagram and image of the entire system in Figure 1A and 1B and reference them in a new section describing the system as a whole. </w:t>
      </w:r>
      <w:r w:rsidDel="00000000" w:rsidR="00000000" w:rsidRPr="00000000">
        <w:rPr>
          <w:color w:val="0000ff"/>
          <w:rtl w:val="0"/>
        </w:rPr>
        <w:t xml:space="preserve">(lines 112-123) </w:t>
      </w:r>
    </w:p>
    <w:p w:rsidR="00000000" w:rsidDel="00000000" w:rsidP="00000000" w:rsidRDefault="00000000" w:rsidRPr="00000000" w14:paraId="0000007F">
      <w:pPr>
        <w:rPr>
          <w:color w:val="222222"/>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color w:val="0000ff"/>
          <w:highlight w:val="white"/>
        </w:rPr>
      </w:pPr>
      <w:r w:rsidDel="00000000" w:rsidR="00000000" w:rsidRPr="00000000">
        <w:rPr>
          <w:color w:val="222222"/>
          <w:highlight w:val="white"/>
          <w:rtl w:val="0"/>
        </w:rPr>
        <w:t xml:space="preserve">-the introduction should also discuss the other available alternatives (especially PMID 32521262, 31235951 as mentioned above),</w:t>
      </w:r>
      <w:r w:rsidDel="00000000" w:rsidR="00000000" w:rsidRPr="00000000">
        <w:rPr>
          <w:color w:val="222222"/>
          <w:rtl w:val="0"/>
        </w:rPr>
        <w:t xml:space="preserve"> </w:t>
      </w:r>
      <w:r w:rsidDel="00000000" w:rsidR="00000000" w:rsidRPr="00000000">
        <w:rPr>
          <w:color w:val="222222"/>
          <w:rtl w:val="0"/>
        </w:rPr>
        <w:t xml:space="preserve">compare and contrast the authors' technology with these alternatives, and mention specific use cases where the authors' technology would be preferable. </w:t>
      </w:r>
      <w:r w:rsidDel="00000000" w:rsidR="00000000" w:rsidRPr="00000000">
        <w:rPr>
          <w:color w:val="222222"/>
          <w:highlight w:val="white"/>
          <w:rtl w:val="0"/>
        </w:rPr>
        <w:t xml:space="preserve">The argument on line</w:t>
      </w:r>
      <w:r w:rsidDel="00000000" w:rsidR="00000000" w:rsidRPr="00000000">
        <w:rPr>
          <w:color w:val="222222"/>
          <w:rtl w:val="0"/>
        </w:rPr>
        <w:t xml:space="preserve"> 75 th</w:t>
      </w:r>
      <w:r w:rsidDel="00000000" w:rsidR="00000000" w:rsidRPr="00000000">
        <w:rPr>
          <w:color w:val="222222"/>
          <w:highlight w:val="white"/>
          <w:rtl w:val="0"/>
        </w:rPr>
        <w:t xml:space="preserve">at other devices don't have step by step protocols and require more expertise than this protocol are not true, eg for the two publications cited above.</w:t>
      </w:r>
      <w:r w:rsidDel="00000000" w:rsidR="00000000" w:rsidRPr="00000000">
        <w:rPr>
          <w:rtl w:val="0"/>
        </w:rPr>
      </w:r>
    </w:p>
    <w:p w:rsidR="00000000" w:rsidDel="00000000" w:rsidP="00000000" w:rsidRDefault="00000000" w:rsidRPr="00000000" w14:paraId="00000082">
      <w:pPr>
        <w:rPr>
          <w:color w:val="222222"/>
          <w:highlight w:val="white"/>
        </w:rPr>
      </w:pPr>
      <w:r w:rsidDel="00000000" w:rsidR="00000000" w:rsidRPr="00000000">
        <w:rPr>
          <w:rtl w:val="0"/>
        </w:rPr>
      </w:r>
    </w:p>
    <w:p w:rsidR="00000000" w:rsidDel="00000000" w:rsidP="00000000" w:rsidRDefault="00000000" w:rsidRPr="00000000" w14:paraId="00000083">
      <w:pPr>
        <w:rPr>
          <w:b w:val="1"/>
          <w:color w:val="0000ff"/>
        </w:rPr>
      </w:pPr>
      <w:r w:rsidDel="00000000" w:rsidR="00000000" w:rsidRPr="00000000">
        <w:rPr>
          <w:color w:val="0000ff"/>
          <w:rtl w:val="0"/>
        </w:rPr>
        <w:t xml:space="preserve">The authors thank the reviewer for pointing out these differences. Having reviewed and compared the protocols PMID 32521262, 31235951 (and Hernandez-Candia, C. N., Wysoczynski, C.L., and Tucker, C.L., Advances in optogenetic regulation of mammalian cells using cryptochrome 2 (CRY2). (2019) Methods.") with ours it seems that the three references are more sophisticated and more complex to assemble. In addition, to complete some of the steps with the instructions in those publications would require a high level of expertise and they call for much more costly mechanical and electronic parts. The authors have rewritten the paragraph referenced by the reviewer to better compare each device . In addition, the authors have added details explaining when and why this LED system would be preferable to the others (</w:t>
      </w:r>
      <w:r w:rsidDel="00000000" w:rsidR="00000000" w:rsidRPr="00000000">
        <w:rPr>
          <w:color w:val="0000ff"/>
          <w:rtl w:val="0"/>
        </w:rPr>
        <w:t xml:space="preserve">lines (85-94</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84">
      <w:pPr>
        <w:rPr>
          <w:color w:val="222222"/>
          <w:highlight w:val="white"/>
        </w:rPr>
      </w:pPr>
      <w:r w:rsidDel="00000000" w:rsidR="00000000" w:rsidRPr="00000000">
        <w:rPr>
          <w:rtl w:val="0"/>
        </w:rPr>
      </w:r>
    </w:p>
    <w:p w:rsidR="00000000" w:rsidDel="00000000" w:rsidP="00000000" w:rsidRDefault="00000000" w:rsidRPr="00000000" w14:paraId="00000085">
      <w:pPr>
        <w:rPr>
          <w:color w:val="222222"/>
          <w:highlight w:val="white"/>
        </w:rPr>
      </w:pPr>
      <w:r w:rsidDel="00000000" w:rsidR="00000000" w:rsidRPr="00000000">
        <w:rPr>
          <w:color w:val="222222"/>
          <w:highlight w:val="white"/>
          <w:rtl w:val="0"/>
        </w:rPr>
        <w:t xml:space="preserve">-the choice to tune LED intensity with variable voltage should be discussed. The voltage-brightness relationship is nonlinear, and for this reason LEDs are more commonly tuned by changing current, which has a linear relationship with brightness. At a minimum this should be acknowledged and discussed.</w:t>
      </w:r>
    </w:p>
    <w:p w:rsidR="00000000" w:rsidDel="00000000" w:rsidP="00000000" w:rsidRDefault="00000000" w:rsidRPr="00000000" w14:paraId="00000086">
      <w:pPr>
        <w:rPr>
          <w:color w:val="0000ff"/>
        </w:rPr>
      </w:pPr>
      <w:r w:rsidDel="00000000" w:rsidR="00000000" w:rsidRPr="00000000">
        <w:rPr>
          <w:color w:val="0000ff"/>
          <w:highlight w:val="white"/>
          <w:rtl w:val="0"/>
        </w:rPr>
        <w:t xml:space="preserve">The authors thank the reviewer for pointing this out. The linear relationship between current and brightness is particularly useful when calibrating for a specific current to run at a specific intensity, as for a system that would automate the brightness. In addition, by having a power supply that controls LED voltage instead of current, it can power LEDs that use different voltages without modifying the design. The authors have included this explanation in Lines 133-134. </w:t>
      </w:r>
      <w:r w:rsidDel="00000000" w:rsidR="00000000" w:rsidRPr="00000000">
        <w:rPr>
          <w:color w:val="0000ff"/>
          <w:highlight w:val="white"/>
          <w:rtl w:val="0"/>
        </w:rPr>
        <w:t xml:space="preserve">However, this system has a manual light intensity adjustment (using the potentiometer) that is important to manually calibrate with a light meter before each experiment anyway.  </w:t>
      </w:r>
      <w:r w:rsidDel="00000000" w:rsidR="00000000" w:rsidRPr="00000000">
        <w:rPr>
          <w:color w:val="0000ff"/>
          <w:highlight w:val="white"/>
          <w:rtl w:val="0"/>
        </w:rPr>
        <w:t xml:space="preserve">We have added instructions on how to measure the light intensity routinely using a lightmeter prior to each experiment </w:t>
      </w:r>
      <w:r w:rsidDel="00000000" w:rsidR="00000000" w:rsidRPr="00000000">
        <w:rPr>
          <w:color w:val="0000ff"/>
          <w:rtl w:val="0"/>
        </w:rPr>
        <w:t xml:space="preserve">(lines 433-446)</w:t>
      </w:r>
      <w:r w:rsidDel="00000000" w:rsidR="00000000" w:rsidRPr="00000000">
        <w:rPr>
          <w:color w:val="0000ff"/>
          <w:highlight w:val="white"/>
          <w:rtl w:val="0"/>
        </w:rPr>
        <w:t xml:space="preserve">.</w:t>
      </w:r>
      <w:r w:rsidDel="00000000" w:rsidR="00000000" w:rsidRPr="00000000">
        <w:rPr>
          <w:color w:val="0000ff"/>
          <w:rtl w:val="0"/>
        </w:rPr>
        <w:t xml:space="preserve"> We have now included a figure showing how to place the light meter in Figure S39D</w:t>
      </w:r>
      <w:r w:rsidDel="00000000" w:rsidR="00000000" w:rsidRPr="00000000">
        <w:rPr>
          <w:color w:val="0000ff"/>
          <w:rtl w:val="0"/>
        </w:rPr>
        <w:t xml:space="preserve">.</w:t>
      </w:r>
    </w:p>
    <w:p w:rsidR="00000000" w:rsidDel="00000000" w:rsidP="00000000" w:rsidRDefault="00000000" w:rsidRPr="00000000" w14:paraId="00000087">
      <w:pPr>
        <w:rPr>
          <w:color w:val="222222"/>
          <w:highlight w:val="white"/>
        </w:rPr>
      </w:pPr>
      <w:r w:rsidDel="00000000" w:rsidR="00000000" w:rsidRPr="00000000">
        <w:rPr>
          <w:rtl w:val="0"/>
        </w:rPr>
      </w:r>
    </w:p>
    <w:p w:rsidR="00000000" w:rsidDel="00000000" w:rsidP="00000000" w:rsidRDefault="00000000" w:rsidRPr="00000000" w14:paraId="00000088">
      <w:pPr>
        <w:rPr>
          <w:color w:val="222222"/>
          <w:highlight w:val="white"/>
        </w:rPr>
      </w:pPr>
      <w:r w:rsidDel="00000000" w:rsidR="00000000" w:rsidRPr="00000000">
        <w:rPr>
          <w:color w:val="222222"/>
          <w:highlight w:val="white"/>
          <w:rtl w:val="0"/>
        </w:rPr>
        <w:t xml:space="preserve">There is very little characterization of important illumination parameters that have been discussed in reports of previous devices. For example, there is no characterization of light intensities, heterogeneity of intensities, or how intensity scales with tuning the potentiometer Is this device best used for single large plates? Multiwell plates? Do you have spatial heterogeneity within a plate depending on where you place it relative to LEDs? </w:t>
      </w:r>
    </w:p>
    <w:p w:rsidR="00000000" w:rsidDel="00000000" w:rsidP="00000000" w:rsidRDefault="00000000" w:rsidRPr="00000000" w14:paraId="00000089">
      <w:pPr>
        <w:rPr>
          <w:color w:val="0000ff"/>
        </w:rPr>
      </w:pPr>
      <w:r w:rsidDel="00000000" w:rsidR="00000000" w:rsidRPr="00000000">
        <w:rPr>
          <w:color w:val="0000ff"/>
          <w:rtl w:val="0"/>
        </w:rPr>
        <w:t xml:space="preserve">Since the system can be set up in many ways, the spatial heterogeneity depends on how they are used. By using the LEDs on the top of the boxes </w:t>
      </w:r>
      <w:r w:rsidDel="00000000" w:rsidR="00000000" w:rsidRPr="00000000">
        <w:rPr>
          <w:color w:val="0000ff"/>
          <w:rtl w:val="0"/>
        </w:rPr>
        <w:t xml:space="preserve">(Figure 1B, S22 and S23)</w:t>
      </w:r>
      <w:r w:rsidDel="00000000" w:rsidR="00000000" w:rsidRPr="00000000">
        <w:rPr>
          <w:color w:val="0000ff"/>
          <w:rtl w:val="0"/>
        </w:rPr>
        <w:t xml:space="preserve"> we are illuminating all the cells in box with excess light (for PhyB optogenetics), so the amount of heterogeneity is not an issue for using the LEDs to control genes. When higher power is needed heterogeneity could be an issue. Allen et al. characterized this for the nMag-pMag-based optogenetic system in </w:t>
      </w:r>
      <w:r w:rsidDel="00000000" w:rsidR="00000000" w:rsidRPr="00000000">
        <w:rPr>
          <w:color w:val="0000ff"/>
          <w:rtl w:val="0"/>
        </w:rPr>
        <w:t xml:space="preserve">Figure S2. The authors have updated the text adding this reference in the discussion</w:t>
      </w:r>
      <w:r w:rsidDel="00000000" w:rsidR="00000000" w:rsidRPr="00000000">
        <w:rPr>
          <w:color w:val="0000ff"/>
          <w:rtl w:val="0"/>
        </w:rPr>
        <w:t xml:space="preserve">. </w:t>
      </w:r>
      <w:r w:rsidDel="00000000" w:rsidR="00000000" w:rsidRPr="00000000">
        <w:rPr>
          <w:color w:val="0000ff"/>
          <w:rtl w:val="0"/>
        </w:rPr>
        <w:t xml:space="preserve">(Lines 770-771  and 782-785)</w:t>
      </w:r>
    </w:p>
    <w:p w:rsidR="00000000" w:rsidDel="00000000" w:rsidP="00000000" w:rsidRDefault="00000000" w:rsidRPr="00000000" w14:paraId="0000008A">
      <w:pPr>
        <w:rPr>
          <w:color w:val="0000ff"/>
          <w:highlight w:val="white"/>
        </w:rPr>
      </w:pPr>
      <w:r w:rsidDel="00000000" w:rsidR="00000000" w:rsidRPr="00000000">
        <w:rPr>
          <w:rtl w:val="0"/>
        </w:rPr>
      </w:r>
    </w:p>
    <w:p w:rsidR="00000000" w:rsidDel="00000000" w:rsidP="00000000" w:rsidRDefault="00000000" w:rsidRPr="00000000" w14:paraId="0000008B">
      <w:pPr>
        <w:rPr>
          <w:color w:val="222222"/>
        </w:rPr>
      </w:pPr>
      <w:r w:rsidDel="00000000" w:rsidR="00000000" w:rsidRPr="00000000">
        <w:rPr>
          <w:color w:val="222222"/>
          <w:highlight w:val="white"/>
          <w:rtl w:val="0"/>
        </w:rPr>
        <w:t xml:space="preserve">Does this limit how much analog control you can have over your optogenetic construct (in that it works great for fully ON or OFF stimulation, but would have too much variability at intermediate intensities?)</w:t>
      </w:r>
      <w:r w:rsidDel="00000000" w:rsidR="00000000" w:rsidRPr="00000000">
        <w:rPr>
          <w:color w:val="0000ff"/>
          <w:highlight w:val="white"/>
          <w:rtl w:val="0"/>
        </w:rPr>
        <w:t xml:space="preserve">  </w:t>
      </w:r>
      <w:r w:rsidDel="00000000" w:rsidR="00000000" w:rsidRPr="00000000">
        <w:rPr>
          <w:color w:val="222222"/>
          <w:highlight w:val="white"/>
          <w:rtl w:val="0"/>
        </w:rPr>
        <w:t xml:space="preserve">How far away from the samples should the LED box be placed? This device uses high-powered LEDs, which draw lots of current and get very hot. Is there heating at the sample? Does this constrain how far the sample has to be from the LEDs? These are important factors that, if not characterized, </w:t>
      </w:r>
      <w:r w:rsidDel="00000000" w:rsidR="00000000" w:rsidRPr="00000000">
        <w:rPr>
          <w:color w:val="222222"/>
          <w:rtl w:val="0"/>
        </w:rPr>
        <w:t xml:space="preserve">should at a minimum be discussed.</w:t>
      </w:r>
    </w:p>
    <w:p w:rsidR="00000000" w:rsidDel="00000000" w:rsidP="00000000" w:rsidRDefault="00000000" w:rsidRPr="00000000" w14:paraId="0000008C">
      <w:pPr>
        <w:rPr>
          <w:color w:val="0000ff"/>
        </w:rPr>
      </w:pPr>
      <w:r w:rsidDel="00000000" w:rsidR="00000000" w:rsidRPr="00000000">
        <w:rPr>
          <w:color w:val="0000ff"/>
          <w:rtl w:val="0"/>
        </w:rPr>
        <w:t xml:space="preserve">Intermediate intensities should not be an issue to achieve because the intensity is adjusted before each experiment using a light meter. U</w:t>
      </w:r>
      <w:r w:rsidDel="00000000" w:rsidR="00000000" w:rsidRPr="00000000">
        <w:rPr>
          <w:color w:val="0000ff"/>
          <w:rtl w:val="0"/>
        </w:rPr>
        <w:t xml:space="preserve">sing the voltage in the circuit we designed, we don’t feel any noticeable heating to the touch, even at the highest intensity</w:t>
      </w:r>
      <w:r w:rsidDel="00000000" w:rsidR="00000000" w:rsidRPr="00000000">
        <w:rPr>
          <w:color w:val="0000ff"/>
          <w:rtl w:val="0"/>
        </w:rPr>
        <w:t xml:space="preserve"> for the low voltage LEDs and very little heat for the high voltage LEDs. When higher powers are used, LEDs can be set up farther from the cells, physically separated, as shown in F</w:t>
      </w:r>
      <w:r w:rsidDel="00000000" w:rsidR="00000000" w:rsidRPr="00000000">
        <w:rPr>
          <w:color w:val="0000ff"/>
          <w:rtl w:val="0"/>
        </w:rPr>
        <w:t xml:space="preserve">igure S2</w:t>
      </w:r>
      <w:r w:rsidDel="00000000" w:rsidR="00000000" w:rsidRPr="00000000">
        <w:rPr>
          <w:color w:val="0000ff"/>
          <w:rtl w:val="0"/>
        </w:rPr>
        <w:t xml:space="preserve"> and in Allen </w:t>
      </w:r>
      <w:r w:rsidDel="00000000" w:rsidR="00000000" w:rsidRPr="00000000">
        <w:rPr>
          <w:i w:val="1"/>
          <w:color w:val="0000ff"/>
          <w:rtl w:val="0"/>
        </w:rPr>
        <w:t xml:space="preserve">et al.</w:t>
      </w:r>
      <w:r w:rsidDel="00000000" w:rsidR="00000000" w:rsidRPr="00000000">
        <w:rPr>
          <w:color w:val="0000ff"/>
          <w:rtl w:val="0"/>
        </w:rPr>
        <w:t xml:space="preserve"> 2019 to both minimize heat near the samples and decrease heterogeneity of the light intensity. These points are discussed in </w:t>
      </w:r>
      <w:r w:rsidDel="00000000" w:rsidR="00000000" w:rsidRPr="00000000">
        <w:rPr>
          <w:color w:val="0000ff"/>
          <w:rtl w:val="0"/>
        </w:rPr>
        <w:t xml:space="preserve">Lines 770-771</w:t>
      </w:r>
      <w:r w:rsidDel="00000000" w:rsidR="00000000" w:rsidRPr="00000000">
        <w:rPr>
          <w:color w:val="0000ff"/>
          <w:rtl w:val="0"/>
        </w:rPr>
        <w:t xml:space="preserv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8F">
      <w:pPr>
        <w:rPr>
          <w:color w:val="222222"/>
          <w:highlight w:val="white"/>
        </w:rPr>
      </w:pPr>
      <w:r w:rsidDel="00000000" w:rsidR="00000000" w:rsidRPr="00000000">
        <w:rPr>
          <w:color w:val="222222"/>
          <w:highlight w:val="white"/>
          <w:rtl w:val="0"/>
        </w:rPr>
        <w:t xml:space="preserve">-some figures are introduced out of order (the first figure cited is figure S7)</w:t>
      </w:r>
    </w:p>
    <w:p w:rsidR="00000000" w:rsidDel="00000000" w:rsidP="00000000" w:rsidRDefault="00000000" w:rsidRPr="00000000" w14:paraId="00000090">
      <w:pPr>
        <w:rPr>
          <w:color w:val="0000ff"/>
        </w:rPr>
      </w:pPr>
      <w:r w:rsidDel="00000000" w:rsidR="00000000" w:rsidRPr="00000000">
        <w:rPr>
          <w:color w:val="222222"/>
          <w:highlight w:val="white"/>
          <w:rtl w:val="0"/>
        </w:rPr>
        <w:t xml:space="preserve">-line 129 - it is unclear what box is being referred to. This would be fixed by a more detailed discussion of the device in the intro </w:t>
      </w:r>
      <w:r w:rsidDel="00000000" w:rsidR="00000000" w:rsidRPr="00000000">
        <w:rPr>
          <w:color w:val="0000ff"/>
          <w:rtl w:val="0"/>
        </w:rPr>
        <w:t xml:space="preserve">The authors thank the reviewer for this suggestion. We have included a section called “system overview” as well as a picture of the entire system (Figure 1B) referenced in this section. (lines 112-123)</w:t>
      </w:r>
    </w:p>
    <w:p w:rsidR="00000000" w:rsidDel="00000000" w:rsidP="00000000" w:rsidRDefault="00000000" w:rsidRPr="00000000" w14:paraId="00000091">
      <w:pPr>
        <w:rPr>
          <w:color w:val="222222"/>
          <w:highlight w:val="white"/>
        </w:rPr>
      </w:pPr>
      <w:r w:rsidDel="00000000" w:rsidR="00000000" w:rsidRPr="00000000">
        <w:rPr>
          <w:rtl w:val="0"/>
        </w:rPr>
      </w:r>
    </w:p>
    <w:p w:rsidR="00000000" w:rsidDel="00000000" w:rsidP="00000000" w:rsidRDefault="00000000" w:rsidRPr="00000000" w14:paraId="00000092">
      <w:pPr>
        <w:rPr>
          <w:color w:val="0000ff"/>
          <w:highlight w:val="red"/>
        </w:rPr>
      </w:pPr>
      <w:r w:rsidDel="00000000" w:rsidR="00000000" w:rsidRPr="00000000">
        <w:rPr>
          <w:color w:val="222222"/>
          <w:highlight w:val="white"/>
          <w:rtl w:val="0"/>
        </w:rPr>
        <w:t xml:space="preserve">-line 147.</w:t>
      </w:r>
      <w:r w:rsidDel="00000000" w:rsidR="00000000" w:rsidRPr="00000000">
        <w:rPr>
          <w:color w:val="222222"/>
          <w:rtl w:val="0"/>
        </w:rPr>
        <w:t xml:space="preserve"> To solder a joint, you want to make sure both the metal on the board and component are heated before adding solder. This protocol suggests only heating the component, which will lead to a poor joint</w:t>
      </w:r>
      <w:r w:rsidDel="00000000" w:rsidR="00000000" w:rsidRPr="00000000">
        <w:rPr>
          <w:color w:val="222222"/>
          <w:rtl w:val="0"/>
        </w:rPr>
        <w:t xml:space="preserve">. </w:t>
      </w:r>
      <w:r w:rsidDel="00000000" w:rsidR="00000000" w:rsidRPr="00000000">
        <w:rPr>
          <w:color w:val="0000ff"/>
          <w:rtl w:val="0"/>
        </w:rPr>
        <w:t xml:space="preserve">The authors thank the reviewer for pointing this out. This note has been rewritten to clarify best soldering techniques. (lines 172-174)</w:t>
      </w:r>
      <w:r w:rsidDel="00000000" w:rsidR="00000000" w:rsidRPr="00000000">
        <w:rPr>
          <w:rtl w:val="0"/>
        </w:rPr>
      </w:r>
    </w:p>
    <w:p w:rsidR="00000000" w:rsidDel="00000000" w:rsidP="00000000" w:rsidRDefault="00000000" w:rsidRPr="00000000" w14:paraId="00000093">
      <w:pPr>
        <w:rPr>
          <w:color w:val="222222"/>
          <w:highlight w:val="red"/>
        </w:rPr>
      </w:pPr>
      <w:r w:rsidDel="00000000" w:rsidR="00000000" w:rsidRPr="00000000">
        <w:rPr>
          <w:rtl w:val="0"/>
        </w:rPr>
      </w:r>
    </w:p>
    <w:p w:rsidR="00000000" w:rsidDel="00000000" w:rsidP="00000000" w:rsidRDefault="00000000" w:rsidRPr="00000000" w14:paraId="00000094">
      <w:pPr>
        <w:rPr>
          <w:color w:val="0000ff"/>
          <w:highlight w:val="white"/>
        </w:rPr>
      </w:pPr>
      <w:r w:rsidDel="00000000" w:rsidR="00000000" w:rsidRPr="00000000">
        <w:rPr>
          <w:color w:val="222222"/>
          <w:highlight w:val="white"/>
          <w:rtl w:val="0"/>
        </w:rPr>
        <w:t xml:space="preserve">-it's unclear why large portions of the text are highlighted in yellow </w:t>
      </w:r>
      <w:r w:rsidDel="00000000" w:rsidR="00000000" w:rsidRPr="00000000">
        <w:rPr>
          <w:color w:val="0000ff"/>
          <w:highlight w:val="white"/>
          <w:rtl w:val="0"/>
        </w:rPr>
        <w:t xml:space="preserve">This highlighting is necessary  to mark the sections for filming. </w:t>
      </w:r>
    </w:p>
    <w:p w:rsidR="00000000" w:rsidDel="00000000" w:rsidP="00000000" w:rsidRDefault="00000000" w:rsidRPr="00000000" w14:paraId="00000095">
      <w:pPr>
        <w:rPr>
          <w:color w:val="222222"/>
          <w:highlight w:val="white"/>
        </w:rPr>
      </w:pPr>
      <w:r w:rsidDel="00000000" w:rsidR="00000000" w:rsidRPr="00000000">
        <w:rPr>
          <w:rtl w:val="0"/>
        </w:rPr>
      </w:r>
    </w:p>
    <w:p w:rsidR="00000000" w:rsidDel="00000000" w:rsidP="00000000" w:rsidRDefault="00000000" w:rsidRPr="00000000" w14:paraId="00000096">
      <w:pPr>
        <w:rPr>
          <w:color w:val="222222"/>
          <w:highlight w:val="white"/>
        </w:rPr>
      </w:pPr>
      <w:r w:rsidDel="00000000" w:rsidR="00000000" w:rsidRPr="00000000">
        <w:rPr>
          <w:color w:val="222222"/>
          <w:highlight w:val="white"/>
          <w:rtl w:val="0"/>
        </w:rPr>
        <w:t xml:space="preserve">-line 177 it is unclear why flux helps solder "with minimal heating". </w:t>
      </w:r>
    </w:p>
    <w:p w:rsidR="00000000" w:rsidDel="00000000" w:rsidP="00000000" w:rsidRDefault="00000000" w:rsidRPr="00000000" w14:paraId="00000097">
      <w:pPr>
        <w:rPr>
          <w:color w:val="222222"/>
          <w:highlight w:val="white"/>
        </w:rPr>
      </w:pPr>
      <w:r w:rsidDel="00000000" w:rsidR="00000000" w:rsidRPr="00000000">
        <w:rPr>
          <w:color w:val="222222"/>
          <w:highlight w:val="white"/>
          <w:rtl w:val="0"/>
        </w:rPr>
        <w:t xml:space="preserve">Should be more specific about what user has to do with the flux, and why this helps solder at lower temperatures</w:t>
      </w:r>
    </w:p>
    <w:p w:rsidR="00000000" w:rsidDel="00000000" w:rsidP="00000000" w:rsidRDefault="00000000" w:rsidRPr="00000000" w14:paraId="00000098">
      <w:pPr>
        <w:rPr>
          <w:b w:val="1"/>
          <w:color w:val="0000ff"/>
          <w:sz w:val="21"/>
          <w:szCs w:val="21"/>
        </w:rPr>
      </w:pPr>
      <w:r w:rsidDel="00000000" w:rsidR="00000000" w:rsidRPr="00000000">
        <w:rPr>
          <w:color w:val="0000ff"/>
          <w:highlight w:val="white"/>
          <w:rtl w:val="0"/>
        </w:rPr>
        <w:t xml:space="preserve">The authors thank the reviewer for pointing this out.</w:t>
      </w:r>
      <w:r w:rsidDel="00000000" w:rsidR="00000000" w:rsidRPr="00000000">
        <w:rPr>
          <w:color w:val="0000ff"/>
          <w:rtl w:val="0"/>
        </w:rPr>
        <w:t xml:space="preserve"> </w:t>
      </w:r>
      <w:r w:rsidDel="00000000" w:rsidR="00000000" w:rsidRPr="00000000">
        <w:rPr>
          <w:color w:val="0000ff"/>
          <w:rtl w:val="0"/>
        </w:rPr>
        <w:t xml:space="preserve">We have changed this section, removing the Note and added steps for adding flux. (Lines 182-183, 187-188, 243, 287-289, 293, 318-319).</w:t>
      </w:r>
      <w:r w:rsidDel="00000000" w:rsidR="00000000" w:rsidRPr="00000000">
        <w:rPr>
          <w:rtl w:val="0"/>
        </w:rPr>
      </w:r>
    </w:p>
    <w:p w:rsidR="00000000" w:rsidDel="00000000" w:rsidP="00000000" w:rsidRDefault="00000000" w:rsidRPr="00000000" w14:paraId="00000099">
      <w:pPr>
        <w:rPr>
          <w:b w:val="1"/>
          <w:sz w:val="21"/>
          <w:szCs w:val="21"/>
        </w:rPr>
      </w:pPr>
      <w:r w:rsidDel="00000000" w:rsidR="00000000" w:rsidRPr="00000000">
        <w:rPr>
          <w:rtl w:val="0"/>
        </w:rPr>
      </w:r>
    </w:p>
    <w:p w:rsidR="00000000" w:rsidDel="00000000" w:rsidP="00000000" w:rsidRDefault="00000000" w:rsidRPr="00000000" w14:paraId="0000009A">
      <w:pPr>
        <w:rPr>
          <w:color w:val="0000ff"/>
          <w:highlight w:val="white"/>
        </w:rPr>
      </w:pPr>
      <w:r w:rsidDel="00000000" w:rsidR="00000000" w:rsidRPr="00000000">
        <w:rPr>
          <w:color w:val="222222"/>
          <w:highlight w:val="white"/>
          <w:rtl w:val="0"/>
        </w:rPr>
        <w:t xml:space="preserve">-line 348 what does it mean to "sand clips to the base"? Perhaps this is a </w:t>
      </w:r>
      <w:r w:rsidDel="00000000" w:rsidR="00000000" w:rsidRPr="00000000">
        <w:rPr>
          <w:color w:val="222222"/>
          <w:highlight w:val="white"/>
          <w:rtl w:val="0"/>
        </w:rPr>
        <w:t xml:space="preserve">type-o</w:t>
      </w:r>
      <w:r w:rsidDel="00000000" w:rsidR="00000000" w:rsidRPr="00000000">
        <w:rPr>
          <w:color w:val="222222"/>
          <w:highlight w:val="white"/>
          <w:rtl w:val="0"/>
        </w:rPr>
        <w:t xml:space="preserve"> </w:t>
      </w:r>
      <w:r w:rsidDel="00000000" w:rsidR="00000000" w:rsidRPr="00000000">
        <w:rPr>
          <w:color w:val="0000ff"/>
          <w:highlight w:val="white"/>
          <w:rtl w:val="0"/>
        </w:rPr>
        <w:t xml:space="preserve">The authors thank the reviewer for pointing unclear instruction out.The authors have rewritten this section to make the meaning clear. Lines (366-367 and 372-373)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