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47C03DF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F4A3A">
        <w:rPr>
          <w:rFonts w:asciiTheme="minorHAnsi" w:eastAsia="Times New Roman" w:hAnsiTheme="minorHAnsi" w:cstheme="minorHAnsi"/>
          <w:b/>
          <w:szCs w:val="24"/>
        </w:rPr>
        <w:t>61914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094E9E3" w14:textId="272950E1" w:rsidR="004F4A3A" w:rsidRDefault="004E0C5A" w:rsidP="004F4A3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4F4A3A" w:rsidRPr="004F4A3A">
        <w:t xml:space="preserve"> </w:t>
      </w:r>
      <w:hyperlink r:id="rId7" w:tgtFrame="_blank" w:history="1">
        <w:r w:rsidR="004F4A3A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https://www.jove.com/account/file-uploader?src=18883818</w:t>
        </w:r>
      </w:hyperlink>
    </w:p>
    <w:p w14:paraId="575333E3" w14:textId="57B12748" w:rsidR="004E0C5A" w:rsidRPr="00366BCA" w:rsidRDefault="00366BCA" w:rsidP="00366BCA">
      <w:pPr>
        <w:rPr>
          <w:rFonts w:ascii="Times New Roman" w:hAnsi="Times New Roman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="00F574FD"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6938CEB2" w14:textId="77777777" w:rsidR="004F4A3A" w:rsidRPr="004F4A3A" w:rsidRDefault="004E0C5A" w:rsidP="004F4A3A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F4A3A" w:rsidRPr="004F4A3A">
        <w:rPr>
          <w:rFonts w:asciiTheme="majorHAnsi" w:hAnsiTheme="majorHAnsi" w:cstheme="majorHAnsi"/>
          <w:b/>
          <w:bCs/>
          <w:color w:val="000000"/>
          <w:sz w:val="32"/>
          <w:szCs w:val="32"/>
        </w:rPr>
        <w:t>Building a Simple and Versatile Illumination System for Optogenetic Experiments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B80492A" w14:textId="01C918DF" w:rsidR="004F4A3A" w:rsidRPr="004F4A3A" w:rsidRDefault="00EC3C46" w:rsidP="004F4A3A">
      <w:pPr>
        <w:rPr>
          <w:rFonts w:asciiTheme="majorHAnsi" w:hAnsiTheme="majorHAnsi" w:cstheme="majorBidi"/>
          <w:color w:val="000000"/>
          <w:sz w:val="28"/>
          <w:szCs w:val="28"/>
          <w:vertAlign w:val="superscript"/>
        </w:rPr>
      </w:pPr>
      <w:r w:rsidRPr="5BE83A43">
        <w:rPr>
          <w:rFonts w:asciiTheme="minorHAnsi" w:eastAsia="Times New Roman" w:hAnsiTheme="minorHAnsi" w:cstheme="minorBidi"/>
          <w:b/>
          <w:sz w:val="28"/>
          <w:szCs w:val="28"/>
        </w:rPr>
        <w:t>Authors and Affiliations:</w:t>
      </w:r>
      <w:r w:rsidR="009A2050" w:rsidRPr="004F4A3A">
        <w:rPr>
          <w:rFonts w:cs="Calibri"/>
          <w:b/>
          <w:bCs/>
          <w:iCs/>
          <w:color w:val="000000" w:themeColor="text1"/>
        </w:rPr>
        <w:t xml:space="preserve"> </w:t>
      </w:r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>Phillip Kyriakakis</w:t>
      </w:r>
      <w:r w:rsidR="004F4A3A" w:rsidRPr="5BE83A43">
        <w:rPr>
          <w:rFonts w:asciiTheme="majorHAnsi" w:hAnsiTheme="majorHAnsi" w:cstheme="majorBidi"/>
          <w:b/>
          <w:color w:val="000000"/>
          <w:sz w:val="28"/>
          <w:szCs w:val="28"/>
          <w:vertAlign w:val="superscript"/>
        </w:rPr>
        <w:t>1</w:t>
      </w:r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>, Lourdes Fernandez de Cossio</w:t>
      </w:r>
      <w:r w:rsidR="004F4A3A" w:rsidRPr="5BE83A43">
        <w:rPr>
          <w:rFonts w:asciiTheme="majorHAnsi" w:hAnsiTheme="majorHAnsi" w:cstheme="majorBidi"/>
          <w:b/>
          <w:color w:val="000000"/>
          <w:sz w:val="28"/>
          <w:szCs w:val="28"/>
          <w:vertAlign w:val="superscript"/>
        </w:rPr>
        <w:t>2</w:t>
      </w:r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>, Patrick W</w:t>
      </w:r>
      <w:r w:rsidR="175A287B" w:rsidRPr="682D4E86">
        <w:rPr>
          <w:rFonts w:asciiTheme="majorHAnsi" w:eastAsia="Times New Roman" w:hAnsiTheme="majorHAnsi" w:cstheme="majorBidi"/>
          <w:b/>
          <w:bCs/>
          <w:color w:val="000000"/>
          <w:sz w:val="28"/>
          <w:szCs w:val="28"/>
        </w:rPr>
        <w:t>.</w:t>
      </w:r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 xml:space="preserve"> Howard</w:t>
      </w:r>
      <w:r w:rsidR="004F4A3A" w:rsidRPr="5BE83A43">
        <w:rPr>
          <w:rFonts w:asciiTheme="majorHAnsi" w:hAnsiTheme="majorHAnsi" w:cstheme="majorBidi"/>
          <w:b/>
          <w:color w:val="000000"/>
          <w:sz w:val="28"/>
          <w:szCs w:val="28"/>
          <w:vertAlign w:val="superscript"/>
        </w:rPr>
        <w:t>1</w:t>
      </w:r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 xml:space="preserve">, </w:t>
      </w:r>
      <w:proofErr w:type="spellStart"/>
      <w:r w:rsidR="004F4A3A" w:rsidRPr="5BE83A43">
        <w:rPr>
          <w:rFonts w:asciiTheme="majorHAnsi" w:eastAsia="Times New Roman" w:hAnsiTheme="majorHAnsi" w:cstheme="majorBidi"/>
          <w:b/>
          <w:color w:val="222222"/>
          <w:sz w:val="28"/>
          <w:szCs w:val="28"/>
          <w:shd w:val="clear" w:color="auto" w:fill="FFFFFF"/>
        </w:rPr>
        <w:t>Sivleng</w:t>
      </w:r>
      <w:proofErr w:type="spellEnd"/>
      <w:r w:rsidR="004F4A3A" w:rsidRPr="5BE83A43">
        <w:rPr>
          <w:rFonts w:asciiTheme="majorHAnsi" w:eastAsia="Times New Roman" w:hAnsiTheme="majorHAnsi" w:cstheme="majorBidi"/>
          <w:b/>
          <w:color w:val="222222"/>
          <w:sz w:val="28"/>
          <w:szCs w:val="28"/>
          <w:shd w:val="clear" w:color="auto" w:fill="FFFFFF"/>
        </w:rPr>
        <w:t xml:space="preserve"> Kouv</w:t>
      </w:r>
      <w:r w:rsidR="004F4A3A" w:rsidRPr="5BE83A43">
        <w:rPr>
          <w:rFonts w:asciiTheme="majorHAnsi" w:hAnsiTheme="majorHAnsi" w:cstheme="majorBidi"/>
          <w:b/>
          <w:color w:val="000000"/>
          <w:sz w:val="28"/>
          <w:szCs w:val="28"/>
          <w:vertAlign w:val="superscript"/>
        </w:rPr>
        <w:t>1</w:t>
      </w:r>
      <w:r w:rsidR="004F4A3A" w:rsidRPr="5BE83A43">
        <w:rPr>
          <w:rFonts w:asciiTheme="majorHAnsi" w:eastAsia="Times New Roman" w:hAnsiTheme="majorHAnsi" w:cstheme="majorBidi"/>
          <w:b/>
          <w:color w:val="222222"/>
          <w:sz w:val="28"/>
          <w:szCs w:val="28"/>
          <w:shd w:val="clear" w:color="auto" w:fill="FFFFFF"/>
        </w:rPr>
        <w:t>,</w:t>
      </w:r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 xml:space="preserve"> Marianne Catanho</w:t>
      </w:r>
      <w:r w:rsidR="004F4A3A" w:rsidRPr="5BE83A43">
        <w:rPr>
          <w:rFonts w:asciiTheme="majorHAnsi" w:hAnsiTheme="majorHAnsi" w:cstheme="majorBidi"/>
          <w:b/>
          <w:color w:val="000000"/>
          <w:sz w:val="28"/>
          <w:szCs w:val="28"/>
          <w:vertAlign w:val="superscript"/>
        </w:rPr>
        <w:t>1</w:t>
      </w:r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>, Vincent J. Hu</w:t>
      </w:r>
      <w:r w:rsidR="004F4A3A" w:rsidRPr="5BE83A43">
        <w:rPr>
          <w:rFonts w:asciiTheme="majorHAnsi" w:hAnsiTheme="majorHAnsi" w:cstheme="majorBidi"/>
          <w:b/>
          <w:color w:val="000000"/>
          <w:sz w:val="28"/>
          <w:szCs w:val="28"/>
          <w:vertAlign w:val="superscript"/>
        </w:rPr>
        <w:t>3</w:t>
      </w:r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>, Robert Kyriakakis</w:t>
      </w:r>
      <w:r w:rsidR="004F4A3A" w:rsidRPr="5BE83A43">
        <w:rPr>
          <w:rFonts w:asciiTheme="majorHAnsi" w:hAnsiTheme="majorHAnsi" w:cstheme="majorBidi"/>
          <w:b/>
          <w:color w:val="000000"/>
          <w:sz w:val="28"/>
          <w:szCs w:val="28"/>
          <w:vertAlign w:val="superscript"/>
        </w:rPr>
        <w:t>1</w:t>
      </w:r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>, Molly E. Allen</w:t>
      </w:r>
      <w:r w:rsidR="004F4A3A" w:rsidRPr="5BE83A43">
        <w:rPr>
          <w:rFonts w:asciiTheme="majorHAnsi" w:hAnsiTheme="majorHAnsi" w:cstheme="majorBidi"/>
          <w:b/>
          <w:color w:val="000000"/>
          <w:sz w:val="28"/>
          <w:szCs w:val="28"/>
          <w:vertAlign w:val="superscript"/>
        </w:rPr>
        <w:t>1</w:t>
      </w:r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 xml:space="preserve">, </w:t>
      </w:r>
      <w:proofErr w:type="spellStart"/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>Yunhan</w:t>
      </w:r>
      <w:proofErr w:type="spellEnd"/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 xml:space="preserve"> Ma</w:t>
      </w:r>
      <w:r w:rsidR="004F4A3A" w:rsidRPr="5BE83A43">
        <w:rPr>
          <w:rFonts w:asciiTheme="majorHAnsi" w:hAnsiTheme="majorHAnsi" w:cstheme="majorBidi"/>
          <w:b/>
          <w:color w:val="000000"/>
          <w:sz w:val="28"/>
          <w:szCs w:val="28"/>
          <w:vertAlign w:val="superscript"/>
        </w:rPr>
        <w:t>4</w:t>
      </w:r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>, Marcelo Aguilar-Rivera</w:t>
      </w:r>
      <w:r w:rsidR="004F4A3A" w:rsidRPr="5BE83A43">
        <w:rPr>
          <w:rFonts w:asciiTheme="majorHAnsi" w:hAnsiTheme="majorHAnsi" w:cstheme="majorBidi"/>
          <w:b/>
          <w:color w:val="000000"/>
          <w:sz w:val="28"/>
          <w:szCs w:val="28"/>
          <w:vertAlign w:val="superscript"/>
        </w:rPr>
        <w:t>1</w:t>
      </w:r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>, and Todd P</w:t>
      </w:r>
      <w:r w:rsidR="6E21D4FD" w:rsidRPr="682D4E86">
        <w:rPr>
          <w:rFonts w:asciiTheme="majorHAnsi" w:eastAsia="Times New Roman" w:hAnsiTheme="majorHAnsi" w:cstheme="majorBidi"/>
          <w:b/>
          <w:color w:val="000000" w:themeColor="text1"/>
          <w:sz w:val="28"/>
          <w:szCs w:val="28"/>
        </w:rPr>
        <w:t>.</w:t>
      </w:r>
      <w:r w:rsidR="004F4A3A" w:rsidRPr="5BE83A43">
        <w:rPr>
          <w:rFonts w:asciiTheme="majorHAnsi" w:eastAsia="Times New Roman" w:hAnsiTheme="majorHAnsi" w:cstheme="majorBidi"/>
          <w:b/>
          <w:color w:val="000000"/>
          <w:sz w:val="28"/>
          <w:szCs w:val="28"/>
        </w:rPr>
        <w:t xml:space="preserve"> Coleman</w:t>
      </w:r>
      <w:r w:rsidR="004F4A3A" w:rsidRPr="5BE83A43">
        <w:rPr>
          <w:rFonts w:asciiTheme="majorHAnsi" w:hAnsiTheme="majorHAnsi" w:cstheme="majorBidi"/>
          <w:b/>
          <w:color w:val="000000"/>
          <w:sz w:val="28"/>
          <w:szCs w:val="28"/>
          <w:vertAlign w:val="superscript"/>
        </w:rPr>
        <w:t>1</w:t>
      </w:r>
    </w:p>
    <w:p w14:paraId="3383B5C9" w14:textId="77777777" w:rsidR="004F4A3A" w:rsidRPr="004F4A3A" w:rsidRDefault="004F4A3A" w:rsidP="004F4A3A">
      <w:pPr>
        <w:rPr>
          <w:rFonts w:asciiTheme="majorHAnsi" w:eastAsia="Times New Roman" w:hAnsiTheme="majorHAnsi" w:cstheme="majorHAnsi"/>
          <w:sz w:val="28"/>
          <w:szCs w:val="28"/>
        </w:rPr>
      </w:pPr>
    </w:p>
    <w:p w14:paraId="5EE1BEA7" w14:textId="761A9A76" w:rsidR="004F4A3A" w:rsidRPr="004F4A3A" w:rsidRDefault="004F4A3A" w:rsidP="004F4A3A">
      <w:pPr>
        <w:rPr>
          <w:rFonts w:asciiTheme="majorHAnsi" w:eastAsia="Times New Roman" w:hAnsiTheme="majorHAnsi" w:cstheme="majorHAnsi"/>
          <w:sz w:val="28"/>
          <w:szCs w:val="28"/>
        </w:rPr>
      </w:pPr>
      <w:r w:rsidRPr="004F4A3A">
        <w:rPr>
          <w:rFonts w:asciiTheme="majorHAnsi" w:hAnsiTheme="majorHAnsi" w:cstheme="majorHAnsi"/>
          <w:color w:val="000000"/>
          <w:sz w:val="28"/>
          <w:szCs w:val="28"/>
          <w:vertAlign w:val="superscript"/>
        </w:rPr>
        <w:t>1</w:t>
      </w:r>
      <w:r w:rsidRPr="004F4A3A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Department of Bioengineering, University of California, San Diego</w:t>
      </w:r>
    </w:p>
    <w:p w14:paraId="155BF652" w14:textId="75A49873" w:rsidR="004F4A3A" w:rsidRPr="004F4A3A" w:rsidRDefault="004F4A3A" w:rsidP="004F4A3A">
      <w:pPr>
        <w:rPr>
          <w:rFonts w:asciiTheme="majorHAnsi" w:eastAsia="Times New Roman" w:hAnsiTheme="majorHAnsi" w:cstheme="majorHAnsi"/>
          <w:sz w:val="28"/>
          <w:szCs w:val="28"/>
        </w:rPr>
      </w:pPr>
      <w:r w:rsidRPr="004F4A3A">
        <w:rPr>
          <w:rFonts w:asciiTheme="majorHAnsi" w:hAnsiTheme="majorHAnsi" w:cstheme="majorHAnsi"/>
          <w:color w:val="000000"/>
          <w:sz w:val="28"/>
          <w:szCs w:val="28"/>
          <w:vertAlign w:val="superscript"/>
        </w:rPr>
        <w:t>2</w:t>
      </w:r>
      <w:r w:rsidRPr="004F4A3A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University of California, San Diego</w:t>
      </w:r>
    </w:p>
    <w:p w14:paraId="04055F9D" w14:textId="498186A2" w:rsidR="004F4A3A" w:rsidRPr="004F4A3A" w:rsidRDefault="004F4A3A" w:rsidP="004F4A3A">
      <w:pPr>
        <w:rPr>
          <w:rFonts w:asciiTheme="majorHAnsi" w:eastAsia="Times New Roman" w:hAnsiTheme="majorHAnsi" w:cstheme="majorHAnsi"/>
          <w:sz w:val="28"/>
          <w:szCs w:val="28"/>
        </w:rPr>
      </w:pPr>
      <w:r w:rsidRPr="004F4A3A">
        <w:rPr>
          <w:rFonts w:asciiTheme="majorHAnsi" w:hAnsiTheme="majorHAnsi" w:cstheme="majorHAnsi"/>
          <w:color w:val="000000"/>
          <w:sz w:val="28"/>
          <w:szCs w:val="28"/>
          <w:vertAlign w:val="superscript"/>
        </w:rPr>
        <w:t>3</w:t>
      </w:r>
      <w:r w:rsidRPr="004F4A3A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Department of Mathematical Computational, and Systems biology, University of California, Irvine</w:t>
      </w:r>
    </w:p>
    <w:p w14:paraId="2A4193C5" w14:textId="5D31C9DF" w:rsidR="004E0C5A" w:rsidRPr="004F4A3A" w:rsidRDefault="004F4A3A" w:rsidP="004F4A3A">
      <w:pPr>
        <w:jc w:val="both"/>
        <w:rPr>
          <w:rFonts w:cs="Calibri"/>
          <w:iCs/>
          <w:sz w:val="28"/>
          <w:szCs w:val="28"/>
        </w:rPr>
      </w:pPr>
      <w:r w:rsidRPr="004F4A3A">
        <w:rPr>
          <w:rFonts w:asciiTheme="majorHAnsi" w:hAnsiTheme="majorHAnsi" w:cstheme="majorHAnsi"/>
          <w:color w:val="000000"/>
          <w:sz w:val="28"/>
          <w:szCs w:val="28"/>
          <w:vertAlign w:val="superscript"/>
        </w:rPr>
        <w:t>4</w:t>
      </w:r>
      <w:r w:rsidRPr="004F4A3A">
        <w:rPr>
          <w:rFonts w:asciiTheme="majorHAnsi" w:eastAsia="Times New Roman" w:hAnsiTheme="majorHAnsi" w:cstheme="majorHAnsi"/>
          <w:color w:val="000000"/>
          <w:sz w:val="28"/>
          <w:szCs w:val="28"/>
          <w:shd w:val="clear" w:color="auto" w:fill="FFFFFF"/>
        </w:rPr>
        <w:t>Department of Biomedical Engineering, Duke University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71CBFB1" w14:textId="77777777" w:rsidR="004F4A3A" w:rsidRDefault="004F4A3A" w:rsidP="004E0C5A">
      <w:pPr>
        <w:outlineLvl w:val="0"/>
        <w:rPr>
          <w:rFonts w:asciiTheme="majorHAnsi" w:eastAsia="Times New Roman" w:hAnsiTheme="majorHAnsi" w:cstheme="majorHAnsi"/>
        </w:rPr>
      </w:pPr>
      <w:r w:rsidRPr="00D87F31">
        <w:rPr>
          <w:rFonts w:asciiTheme="majorHAnsi" w:eastAsia="Times New Roman" w:hAnsiTheme="majorHAnsi" w:cstheme="majorHAnsi"/>
          <w:color w:val="000000"/>
        </w:rPr>
        <w:t>Phillip Kyriakakis</w:t>
      </w:r>
      <w:r w:rsidRPr="00D87F31">
        <w:rPr>
          <w:rFonts w:asciiTheme="majorHAnsi" w:eastAsia="Times New Roman" w:hAnsiTheme="majorHAnsi" w:cstheme="majorHAnsi"/>
        </w:rPr>
        <w:tab/>
      </w:r>
      <w:r w:rsidRPr="00D87F31">
        <w:rPr>
          <w:rFonts w:asciiTheme="majorHAnsi" w:eastAsia="Times New Roman" w:hAnsiTheme="majorHAnsi" w:cstheme="majorHAnsi"/>
        </w:rPr>
        <w:tab/>
      </w:r>
      <w:r w:rsidRPr="00D87F31">
        <w:rPr>
          <w:rFonts w:asciiTheme="majorHAnsi" w:eastAsia="Times New Roman" w:hAnsiTheme="majorHAnsi" w:cstheme="majorHAnsi"/>
        </w:rPr>
        <w:tab/>
      </w:r>
    </w:p>
    <w:p w14:paraId="74AEE438" w14:textId="6CFD6E7E" w:rsidR="009A2050" w:rsidRPr="001C3D6D" w:rsidRDefault="0004013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4F4A3A" w:rsidRPr="00D537E9">
          <w:rPr>
            <w:rStyle w:val="Hyperlink"/>
            <w:rFonts w:asciiTheme="majorHAnsi" w:eastAsia="Times New Roman" w:hAnsiTheme="majorHAnsi" w:cstheme="majorHAnsi"/>
          </w:rPr>
          <w:t>pkyriaka@ucsd.edu</w:t>
        </w:r>
      </w:hyperlink>
      <w:r w:rsidR="004F4A3A">
        <w:rPr>
          <w:rFonts w:asciiTheme="majorHAnsi" w:eastAsia="Times New Roman" w:hAnsiTheme="majorHAnsi" w:cstheme="majorHAnsi"/>
          <w:color w:val="000000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28676FD" w14:textId="1F5C1DAF" w:rsidR="004F4A3A" w:rsidRDefault="00040132" w:rsidP="004F4A3A">
      <w:pPr>
        <w:rPr>
          <w:rFonts w:asciiTheme="majorHAnsi" w:hAnsiTheme="majorHAnsi" w:cstheme="majorHAnsi"/>
          <w:shd w:val="clear" w:color="auto" w:fill="FFFFFF"/>
        </w:rPr>
      </w:pPr>
      <w:hyperlink r:id="rId9" w:history="1">
        <w:r w:rsidR="004F4A3A" w:rsidRPr="00D537E9">
          <w:rPr>
            <w:rStyle w:val="Hyperlink"/>
            <w:rFonts w:asciiTheme="majorHAnsi" w:hAnsiTheme="majorHAnsi" w:cstheme="majorHAnsi"/>
            <w:shd w:val="clear" w:color="auto" w:fill="FFFFFF"/>
          </w:rPr>
          <w:t>l4fernandezdecossiog@health.ucsd.edu</w:t>
        </w:r>
      </w:hyperlink>
    </w:p>
    <w:p w14:paraId="451DD85E" w14:textId="55ECC131" w:rsidR="004F4A3A" w:rsidRDefault="00040132" w:rsidP="004F4A3A">
      <w:pPr>
        <w:rPr>
          <w:rFonts w:asciiTheme="majorHAnsi" w:hAnsiTheme="majorHAnsi" w:cstheme="majorHAnsi"/>
          <w:shd w:val="clear" w:color="auto" w:fill="FFFFFF"/>
        </w:rPr>
      </w:pPr>
      <w:hyperlink r:id="rId10" w:history="1">
        <w:r w:rsidR="004F4A3A" w:rsidRPr="00D537E9">
          <w:rPr>
            <w:rStyle w:val="Hyperlink"/>
            <w:rFonts w:asciiTheme="majorHAnsi" w:hAnsiTheme="majorHAnsi" w:cstheme="majorHAnsi"/>
            <w:shd w:val="clear" w:color="auto" w:fill="FFFFFF"/>
          </w:rPr>
          <w:t>phoward@ucsd.edu</w:t>
        </w:r>
      </w:hyperlink>
    </w:p>
    <w:p w14:paraId="73F4415C" w14:textId="07561ADC" w:rsidR="004F4A3A" w:rsidRDefault="00040132" w:rsidP="004F4A3A">
      <w:pPr>
        <w:rPr>
          <w:rFonts w:asciiTheme="majorHAnsi" w:hAnsiTheme="majorHAnsi" w:cstheme="majorHAnsi"/>
          <w:shd w:val="clear" w:color="auto" w:fill="FFFFFF"/>
        </w:rPr>
      </w:pPr>
      <w:hyperlink r:id="rId11" w:history="1">
        <w:r w:rsidR="004F4A3A" w:rsidRPr="00D537E9">
          <w:rPr>
            <w:rStyle w:val="Hyperlink"/>
            <w:rFonts w:asciiTheme="majorHAnsi" w:hAnsiTheme="majorHAnsi" w:cstheme="majorHAnsi"/>
            <w:shd w:val="clear" w:color="auto" w:fill="FFFFFF"/>
          </w:rPr>
          <w:t>sikouv@ucsd.edu</w:t>
        </w:r>
      </w:hyperlink>
    </w:p>
    <w:p w14:paraId="37D335C6" w14:textId="04CBF35C" w:rsidR="004F4A3A" w:rsidRDefault="00040132" w:rsidP="004F4A3A">
      <w:pPr>
        <w:rPr>
          <w:rFonts w:asciiTheme="majorHAnsi" w:hAnsiTheme="majorHAnsi" w:cstheme="majorHAnsi"/>
          <w:shd w:val="clear" w:color="auto" w:fill="FFFFFF"/>
        </w:rPr>
      </w:pPr>
      <w:hyperlink r:id="rId12" w:history="1">
        <w:r w:rsidR="004F4A3A" w:rsidRPr="00D537E9">
          <w:rPr>
            <w:rStyle w:val="Hyperlink"/>
            <w:rFonts w:asciiTheme="majorHAnsi" w:hAnsiTheme="majorHAnsi" w:cstheme="majorHAnsi"/>
            <w:shd w:val="clear" w:color="auto" w:fill="FFFFFF"/>
          </w:rPr>
          <w:t>mcatanho@eng.ucsd.edu</w:t>
        </w:r>
      </w:hyperlink>
    </w:p>
    <w:p w14:paraId="19A781AD" w14:textId="3AE83AEA" w:rsidR="004F4A3A" w:rsidRDefault="00040132" w:rsidP="004F4A3A">
      <w:pPr>
        <w:rPr>
          <w:rFonts w:asciiTheme="majorHAnsi" w:hAnsiTheme="majorHAnsi" w:cstheme="majorHAnsi"/>
          <w:shd w:val="clear" w:color="auto" w:fill="FFFFFF"/>
        </w:rPr>
      </w:pPr>
      <w:hyperlink r:id="rId13" w:history="1">
        <w:r w:rsidR="004F4A3A" w:rsidRPr="00D537E9">
          <w:rPr>
            <w:rStyle w:val="Hyperlink"/>
            <w:rFonts w:asciiTheme="majorHAnsi" w:hAnsiTheme="majorHAnsi" w:cstheme="majorHAnsi"/>
            <w:shd w:val="clear" w:color="auto" w:fill="FFFFFF"/>
          </w:rPr>
          <w:t>huvj@hs.uci.edu</w:t>
        </w:r>
      </w:hyperlink>
    </w:p>
    <w:p w14:paraId="677D2C77" w14:textId="7F9E7518" w:rsidR="004F4A3A" w:rsidRDefault="00040132" w:rsidP="004F4A3A">
      <w:pPr>
        <w:rPr>
          <w:rFonts w:asciiTheme="majorHAnsi" w:hAnsiTheme="majorHAnsi" w:cstheme="majorHAnsi"/>
          <w:shd w:val="clear" w:color="auto" w:fill="FFFFFF"/>
        </w:rPr>
      </w:pPr>
      <w:hyperlink r:id="rId14" w:history="1">
        <w:r w:rsidR="004F4A3A" w:rsidRPr="00D537E9">
          <w:rPr>
            <w:rStyle w:val="Hyperlink"/>
            <w:rFonts w:asciiTheme="majorHAnsi" w:hAnsiTheme="majorHAnsi" w:cstheme="majorHAnsi"/>
            <w:shd w:val="clear" w:color="auto" w:fill="FFFFFF"/>
          </w:rPr>
          <w:t>rkyriakakis@gmail.com</w:t>
        </w:r>
      </w:hyperlink>
    </w:p>
    <w:p w14:paraId="1E602A07" w14:textId="2E19B25C" w:rsidR="004F4A3A" w:rsidRDefault="00040132" w:rsidP="004F4A3A">
      <w:pPr>
        <w:rPr>
          <w:rFonts w:asciiTheme="majorHAnsi" w:hAnsiTheme="majorHAnsi" w:cstheme="majorHAnsi"/>
          <w:shd w:val="clear" w:color="auto" w:fill="FFFFFF"/>
        </w:rPr>
      </w:pPr>
      <w:hyperlink r:id="rId15" w:history="1">
        <w:r w:rsidR="004F4A3A" w:rsidRPr="00D537E9">
          <w:rPr>
            <w:rStyle w:val="Hyperlink"/>
            <w:rFonts w:asciiTheme="majorHAnsi" w:hAnsiTheme="majorHAnsi" w:cstheme="majorHAnsi"/>
            <w:shd w:val="clear" w:color="auto" w:fill="FFFFFF"/>
          </w:rPr>
          <w:t>meallen@eng.ucsd.edu</w:t>
        </w:r>
      </w:hyperlink>
    </w:p>
    <w:p w14:paraId="002E3224" w14:textId="53E108F4" w:rsidR="004F4A3A" w:rsidRDefault="00040132" w:rsidP="004F4A3A">
      <w:pPr>
        <w:rPr>
          <w:rFonts w:asciiTheme="majorHAnsi" w:hAnsiTheme="majorHAnsi" w:cstheme="majorHAnsi"/>
          <w:shd w:val="clear" w:color="auto" w:fill="FFFFFF"/>
        </w:rPr>
      </w:pPr>
      <w:hyperlink r:id="rId16" w:history="1">
        <w:r w:rsidR="004F4A3A" w:rsidRPr="00D537E9">
          <w:rPr>
            <w:rStyle w:val="Hyperlink"/>
            <w:rFonts w:asciiTheme="majorHAnsi" w:hAnsiTheme="majorHAnsi" w:cstheme="majorHAnsi"/>
            <w:shd w:val="clear" w:color="auto" w:fill="FFFFFF"/>
          </w:rPr>
          <w:t>yunhan.ma@duke.edu</w:t>
        </w:r>
      </w:hyperlink>
    </w:p>
    <w:p w14:paraId="2499EC66" w14:textId="717D3280" w:rsidR="004F4A3A" w:rsidRDefault="00040132" w:rsidP="004F4A3A">
      <w:pPr>
        <w:rPr>
          <w:rFonts w:asciiTheme="majorHAnsi" w:hAnsiTheme="majorHAnsi" w:cstheme="majorHAnsi"/>
          <w:shd w:val="clear" w:color="auto" w:fill="FFFFFF"/>
        </w:rPr>
      </w:pPr>
      <w:hyperlink r:id="rId17" w:history="1">
        <w:r w:rsidR="004F4A3A" w:rsidRPr="00D537E9">
          <w:rPr>
            <w:rStyle w:val="Hyperlink"/>
            <w:rFonts w:asciiTheme="majorHAnsi" w:hAnsiTheme="majorHAnsi" w:cstheme="majorHAnsi"/>
            <w:shd w:val="clear" w:color="auto" w:fill="FFFFFF"/>
          </w:rPr>
          <w:t>mia003@eng.ucsd.edu</w:t>
        </w:r>
      </w:hyperlink>
    </w:p>
    <w:p w14:paraId="00499534" w14:textId="5DFFB994" w:rsidR="00470A83" w:rsidRDefault="00040132" w:rsidP="004F4A3A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8" w:history="1">
        <w:r w:rsidR="004F4A3A" w:rsidRPr="00D537E9">
          <w:rPr>
            <w:rStyle w:val="Hyperlink"/>
            <w:rFonts w:asciiTheme="majorHAnsi" w:hAnsiTheme="majorHAnsi" w:cstheme="majorHAnsi"/>
            <w:shd w:val="clear" w:color="auto" w:fill="FFFFFF"/>
          </w:rPr>
          <w:t>tpcoleman@ucsd.edu</w:t>
        </w:r>
      </w:hyperlink>
      <w:r w:rsidR="004F4A3A">
        <w:rPr>
          <w:rFonts w:asciiTheme="majorHAnsi" w:hAnsiTheme="majorHAnsi" w:cstheme="majorHAnsi"/>
          <w:shd w:val="clear" w:color="auto" w:fill="FFFFFF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2FF18D66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63147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B15ABB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6314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53039C3B" w14:textId="77777777" w:rsidR="00163147" w:rsidRDefault="00163147" w:rsidP="007544FB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24581BD5" w14:textId="596A030B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4314D751" w:rsidR="007544FB" w:rsidRPr="006D3C9C" w:rsidRDefault="00040132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77259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E77259">
        <w:rPr>
          <w:rFonts w:eastAsia="Times New Roman" w:cs="Calibri"/>
          <w:i/>
          <w:iCs/>
          <w:color w:val="222222"/>
          <w:szCs w:val="24"/>
        </w:rPr>
        <w:t xml:space="preserve"> </w:t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7CED358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7725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72A9D519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563036">
        <w:rPr>
          <w:rFonts w:asciiTheme="minorHAnsi" w:hAnsiTheme="minorHAnsi" w:cstheme="minorHAnsi"/>
          <w:bCs/>
          <w:szCs w:val="24"/>
        </w:rPr>
        <w:t>49</w:t>
      </w:r>
      <w:r w:rsidRPr="00787138">
        <w:rPr>
          <w:rFonts w:asciiTheme="minorHAnsi" w:hAnsiTheme="minorHAnsi" w:cstheme="minorHAnsi"/>
          <w:bCs/>
          <w:szCs w:val="24"/>
        </w:rPr>
        <w:t xml:space="preserve"> 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21D3DFF" w14:textId="0D4CF8D5" w:rsidR="007D61A8" w:rsidRPr="00E77259" w:rsidRDefault="007D61A8" w:rsidP="00731E5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CF2C87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5CEEFF2B" w:rsidR="007D61A8" w:rsidRPr="00A453AF" w:rsidRDefault="0004013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Bidi"/>
        </w:rPr>
      </w:pPr>
      <w:sdt>
        <w:sdtPr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id w:val="-770700773"/>
          <w:placeholder>
            <w:docPart w:val="1A506BAD00FAE54EA6EC2A9897BFC358"/>
          </w:placeholder>
          <w:temporary/>
          <w:showingPlcHdr/>
          <w:text/>
        </w:sdtPr>
        <w:sdtEndPr>
          <w:rPr>
            <w:rStyle w:val="DefaultParagraphFont"/>
            <w:b/>
            <w:szCs w:val="20"/>
          </w:rPr>
        </w:sdtEndPr>
        <w:sdtContent>
          <w:r w:rsidR="00F91DDE" w:rsidRPr="00CF0EC7">
            <w:rPr>
              <w:rFonts w:asciiTheme="minorHAnsi" w:eastAsia="Times New Roman" w:hAnsiTheme="minorHAnsi" w:cstheme="minorBidi"/>
              <w:b/>
              <w:bCs/>
              <w:u w:val="single"/>
            </w:rPr>
            <w:t>Phillip Kyriakakis</w:t>
          </w:r>
        </w:sdtContent>
      </w:sdt>
      <w:r w:rsidR="007D61A8" w:rsidRPr="4F6A2F8A">
        <w:rPr>
          <w:rFonts w:asciiTheme="minorHAnsi" w:eastAsia="Times New Roman" w:hAnsiTheme="minorHAnsi" w:cstheme="minorBidi"/>
        </w:rPr>
        <w:t>:</w:t>
      </w:r>
      <w:r w:rsidR="007D61A8" w:rsidRPr="4F6A2F8A" w:rsidDel="00F91DDE">
        <w:rPr>
          <w:rFonts w:asciiTheme="minorHAnsi" w:eastAsia="Times New Roman" w:hAnsiTheme="minorHAnsi" w:cstheme="minorBidi"/>
        </w:rPr>
        <w:t xml:space="preserve"> </w:t>
      </w:r>
      <w:r w:rsidR="00D6520F" w:rsidRPr="4BF17225">
        <w:rPr>
          <w:rFonts w:asciiTheme="majorHAnsi" w:hAnsiTheme="majorHAnsi" w:cstheme="majorBidi"/>
          <w:color w:val="000000" w:themeColor="text1"/>
        </w:rPr>
        <w:t xml:space="preserve">This system allows </w:t>
      </w:r>
      <w:r w:rsidR="00404DAB">
        <w:rPr>
          <w:rFonts w:asciiTheme="majorHAnsi" w:hAnsiTheme="majorHAnsi" w:cstheme="majorBidi"/>
          <w:color w:val="000000" w:themeColor="text1"/>
        </w:rPr>
        <w:t>researchers</w:t>
      </w:r>
      <w:r w:rsidR="00D6520F" w:rsidRPr="4BF17225">
        <w:rPr>
          <w:rFonts w:asciiTheme="majorHAnsi" w:hAnsiTheme="majorHAnsi" w:cstheme="majorBidi"/>
          <w:color w:val="000000" w:themeColor="text1"/>
        </w:rPr>
        <w:t xml:space="preserve"> to easily construct a </w:t>
      </w:r>
      <w:r w:rsidR="00B5098A">
        <w:rPr>
          <w:rFonts w:asciiTheme="majorHAnsi" w:hAnsiTheme="majorHAnsi" w:cstheme="majorBidi"/>
          <w:color w:val="000000" w:themeColor="text1"/>
        </w:rPr>
        <w:t>vers</w:t>
      </w:r>
      <w:r w:rsidR="00B731F0">
        <w:rPr>
          <w:rFonts w:asciiTheme="majorHAnsi" w:hAnsiTheme="majorHAnsi" w:cstheme="majorBidi"/>
          <w:color w:val="000000" w:themeColor="text1"/>
        </w:rPr>
        <w:t>a</w:t>
      </w:r>
      <w:r w:rsidR="00B5098A">
        <w:rPr>
          <w:rFonts w:asciiTheme="majorHAnsi" w:hAnsiTheme="majorHAnsi" w:cstheme="majorBidi"/>
          <w:color w:val="000000" w:themeColor="text1"/>
        </w:rPr>
        <w:t>tile</w:t>
      </w:r>
      <w:r w:rsidR="006F04C7">
        <w:rPr>
          <w:rFonts w:asciiTheme="majorHAnsi" w:hAnsiTheme="majorHAnsi" w:cstheme="majorBidi"/>
          <w:color w:val="000000" w:themeColor="text1"/>
        </w:rPr>
        <w:t xml:space="preserve"> and </w:t>
      </w:r>
      <w:r w:rsidR="00D6520F" w:rsidRPr="4DA893DD">
        <w:rPr>
          <w:rFonts w:asciiTheme="majorHAnsi" w:hAnsiTheme="majorHAnsi" w:cstheme="majorBidi"/>
          <w:color w:val="000000" w:themeColor="text1"/>
        </w:rPr>
        <w:t>inexpensive</w:t>
      </w:r>
      <w:r w:rsidR="00D6520F" w:rsidRPr="4AA03287">
        <w:rPr>
          <w:rFonts w:asciiTheme="majorHAnsi" w:hAnsiTheme="majorHAnsi" w:cstheme="majorBidi"/>
          <w:color w:val="000000" w:themeColor="text1"/>
        </w:rPr>
        <w:t xml:space="preserve"> </w:t>
      </w:r>
      <w:r w:rsidR="00D6520F" w:rsidRPr="4BF17225">
        <w:rPr>
          <w:rFonts w:asciiTheme="majorHAnsi" w:hAnsiTheme="majorHAnsi" w:cstheme="majorBidi"/>
          <w:color w:val="000000" w:themeColor="text1"/>
        </w:rPr>
        <w:t>illumination system for optogenetic experiments</w:t>
      </w:r>
      <w:r w:rsidR="00E77259">
        <w:rPr>
          <w:rFonts w:asciiTheme="majorHAnsi" w:hAnsiTheme="majorHAnsi" w:cstheme="majorBidi"/>
          <w:color w:val="000000" w:themeColor="text1"/>
        </w:rPr>
        <w:t xml:space="preserve"> </w:t>
      </w:r>
      <w:r w:rsidR="00A453AF" w:rsidRPr="4F6A2F8A">
        <w:rPr>
          <w:rFonts w:asciiTheme="minorHAnsi" w:hAnsiTheme="minorHAnsi" w:cstheme="minorBidi"/>
          <w:b/>
          <w:bCs/>
        </w:rPr>
        <w:t>[</w:t>
      </w:r>
      <w:r w:rsidR="00A453AF" w:rsidRPr="4F6A2F8A">
        <w:rPr>
          <w:rFonts w:asciiTheme="minorHAnsi" w:hAnsiTheme="minorHAnsi" w:cstheme="minorBidi"/>
          <w:b/>
        </w:rPr>
        <w:t>1]</w:t>
      </w:r>
      <w:r w:rsidR="00A453AF" w:rsidRPr="4F6A2F8A">
        <w:rPr>
          <w:rFonts w:asciiTheme="minorHAnsi" w:hAnsiTheme="minorHAnsi" w:cstheme="minorBidi"/>
        </w:rPr>
        <w:t>.</w:t>
      </w:r>
    </w:p>
    <w:p w14:paraId="73745C52" w14:textId="7B07905C" w:rsidR="791CCE5D" w:rsidRPr="00E77259" w:rsidRDefault="791CCE5D" w:rsidP="00E77259">
      <w:pPr>
        <w:spacing w:before="120"/>
        <w:rPr>
          <w:rFonts w:asciiTheme="minorHAnsi" w:eastAsia="Times New Roman" w:hAnsiTheme="minorHAnsi" w:cstheme="minorBidi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90142D6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68D2BBF" w:rsidR="00A453AF" w:rsidRPr="00A453AF" w:rsidRDefault="00CF0EC7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CF0EC7">
        <w:rPr>
          <w:rStyle w:val="BodyText"/>
          <w:rFonts w:asciiTheme="minorHAnsi" w:hAnsiTheme="minorHAnsi" w:cstheme="minorHAnsi"/>
          <w:b/>
          <w:bCs/>
          <w:szCs w:val="24"/>
          <w:u w:val="single"/>
        </w:rPr>
        <w:t>Phillip Kyriakakis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cs="Calibri"/>
        </w:rPr>
        <w:t>Advantages of this technique include the ability to program the L</w:t>
      </w:r>
      <w:r w:rsidR="005B036D">
        <w:rPr>
          <w:rFonts w:cs="Calibri"/>
        </w:rPr>
        <w:t xml:space="preserve">ED illumination timing, </w:t>
      </w:r>
      <w:r>
        <w:rPr>
          <w:rFonts w:cs="Calibri"/>
        </w:rPr>
        <w:t xml:space="preserve">that the </w:t>
      </w:r>
      <w:r w:rsidR="005B036D">
        <w:rPr>
          <w:rFonts w:cs="Calibri"/>
        </w:rPr>
        <w:t xml:space="preserve">available wavelengths span the visible-NIR spectrum, and </w:t>
      </w:r>
      <w:r>
        <w:rPr>
          <w:rFonts w:cs="Calibri"/>
        </w:rPr>
        <w:t>that the</w:t>
      </w:r>
      <w:r w:rsidR="005B036D">
        <w:rPr>
          <w:rFonts w:cs="Calibri"/>
        </w:rPr>
        <w:t xml:space="preserve"> LEDs can be </w:t>
      </w:r>
      <w:r w:rsidR="001F2723">
        <w:rPr>
          <w:rFonts w:cs="Calibri"/>
        </w:rPr>
        <w:t>used</w:t>
      </w:r>
      <w:r w:rsidR="005B036D">
        <w:rPr>
          <w:rFonts w:cs="Calibri"/>
        </w:rPr>
        <w:t xml:space="preserve"> in a variety of contexts</w:t>
      </w:r>
      <w:r w:rsidR="00E77259">
        <w:rPr>
          <w:rFonts w:cs="Calibri"/>
        </w:rP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57E334CD" w:rsidR="00A453AF" w:rsidRPr="000564FD" w:rsidRDefault="00A453AF" w:rsidP="00E77259">
      <w:pPr>
        <w:rPr>
          <w:rFonts w:cs="Calibri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1328BAB" w14:textId="706E0220" w:rsidR="00A453AF" w:rsidRPr="00A453AF" w:rsidRDefault="00A453AF" w:rsidP="00E77259">
      <w:pPr>
        <w:pStyle w:val="ListParagraph"/>
        <w:ind w:left="1627"/>
        <w:rPr>
          <w:rFonts w:cs="Calibr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2F629491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6B456F4D" w:rsidR="00F574FD" w:rsidRPr="00685C9F" w:rsidRDefault="00685C9F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Electrical Circuit Construction</w:t>
      </w:r>
    </w:p>
    <w:p w14:paraId="136F8426" w14:textId="547AD1B5" w:rsidR="00685C9F" w:rsidRPr="00445B18" w:rsidRDefault="00685C9F" w:rsidP="00685C9F">
      <w:pPr>
        <w:pStyle w:val="BodyText"/>
        <w:numPr>
          <w:ilvl w:val="1"/>
          <w:numId w:val="15"/>
        </w:numPr>
        <w:spacing w:before="360"/>
        <w:outlineLvl w:val="0"/>
        <w:rPr>
          <w:rFonts w:eastAsia="Times New Roman" w:cs="Calibri"/>
          <w:i w:val="0"/>
          <w:color w:val="000000"/>
          <w:szCs w:val="24"/>
        </w:rPr>
      </w:pPr>
      <w:r w:rsidRPr="00445B18">
        <w:rPr>
          <w:i w:val="0"/>
          <w:iCs/>
        </w:rPr>
        <w:t xml:space="preserve">To build an electrical circuit, clip the printed circuit board onto the </w:t>
      </w:r>
      <w:r w:rsidR="000110C5" w:rsidRPr="00445B18">
        <w:rPr>
          <w:rFonts w:eastAsia="Times New Roman" w:cs="Calibri"/>
          <w:i w:val="0"/>
          <w:iCs/>
          <w:color w:val="000000"/>
          <w:szCs w:val="24"/>
        </w:rPr>
        <w:t xml:space="preserve">“helping hands” </w:t>
      </w:r>
      <w:r w:rsidRPr="00E71A06">
        <w:rPr>
          <w:rFonts w:eastAsia="Times New Roman" w:cs="Calibri"/>
          <w:b/>
          <w:bCs/>
          <w:i w:val="0"/>
          <w:iCs/>
          <w:color w:val="000000"/>
          <w:szCs w:val="24"/>
        </w:rPr>
        <w:t>[1]</w:t>
      </w:r>
      <w:r w:rsidRPr="00445B18">
        <w:rPr>
          <w:rFonts w:eastAsia="Times New Roman" w:cs="Calibri"/>
          <w:i w:val="0"/>
          <w:color w:val="000000"/>
          <w:szCs w:val="24"/>
        </w:rPr>
        <w:t xml:space="preserve"> </w:t>
      </w:r>
      <w:r w:rsidR="000110C5" w:rsidRPr="00445B18">
        <w:rPr>
          <w:rFonts w:eastAsia="Times New Roman" w:cs="Calibri"/>
          <w:i w:val="0"/>
          <w:color w:val="000000"/>
          <w:szCs w:val="24"/>
        </w:rPr>
        <w:t>and insert the</w:t>
      </w:r>
      <w:r w:rsidRPr="00445B18">
        <w:rPr>
          <w:rFonts w:eastAsia="Times New Roman" w:cs="Calibri"/>
          <w:i w:val="0"/>
          <w:color w:val="000000"/>
          <w:szCs w:val="24"/>
        </w:rPr>
        <w:t xml:space="preserve"> ground negative</w:t>
      </w:r>
      <w:r w:rsidR="000110C5" w:rsidRPr="00445B18">
        <w:rPr>
          <w:rFonts w:eastAsia="Times New Roman" w:cs="Calibri"/>
          <w:i w:val="0"/>
          <w:color w:val="000000"/>
          <w:szCs w:val="24"/>
        </w:rPr>
        <w:t xml:space="preserve"> jumper wires in</w:t>
      </w:r>
      <w:r w:rsidRPr="00445B18">
        <w:rPr>
          <w:rFonts w:eastAsia="Times New Roman" w:cs="Calibri"/>
          <w:i w:val="0"/>
          <w:color w:val="000000"/>
          <w:szCs w:val="24"/>
        </w:rPr>
        <w:t>to</w:t>
      </w:r>
      <w:r w:rsidR="000110C5" w:rsidRPr="00445B18">
        <w:rPr>
          <w:rFonts w:eastAsia="Times New Roman" w:cs="Calibri"/>
          <w:i w:val="0"/>
          <w:color w:val="000000"/>
          <w:szCs w:val="24"/>
        </w:rPr>
        <w:t xml:space="preserve"> the</w:t>
      </w:r>
      <w:r w:rsidRPr="00445B18">
        <w:rPr>
          <w:rFonts w:eastAsia="Times New Roman" w:cs="Calibri"/>
          <w:i w:val="0"/>
          <w:color w:val="000000"/>
          <w:szCs w:val="24"/>
        </w:rPr>
        <w:t xml:space="preserve"> a1 and a3 pinholes,</w:t>
      </w:r>
      <w:r w:rsidR="000110C5" w:rsidRPr="00445B18">
        <w:rPr>
          <w:rFonts w:eastAsia="Times New Roman" w:cs="Calibri"/>
          <w:i w:val="0"/>
          <w:color w:val="000000"/>
          <w:szCs w:val="24"/>
        </w:rPr>
        <w:t xml:space="preserve"> </w:t>
      </w:r>
      <w:r w:rsidRPr="00445B18">
        <w:rPr>
          <w:rFonts w:eastAsia="Times New Roman" w:cs="Calibri"/>
          <w:i w:val="0"/>
          <w:color w:val="000000"/>
          <w:szCs w:val="24"/>
        </w:rPr>
        <w:t>the power supply plus number 7 jumper wires into the a7 pinhole, and the d2 jumper wire into the d6 pinhole</w:t>
      </w:r>
      <w:r w:rsidR="00B4518D" w:rsidRPr="00445B18">
        <w:rPr>
          <w:rFonts w:eastAsia="Times New Roman" w:cs="Calibri"/>
          <w:i w:val="0"/>
          <w:color w:val="000000"/>
          <w:szCs w:val="24"/>
        </w:rPr>
        <w:t xml:space="preserve"> </w:t>
      </w:r>
      <w:r w:rsidR="00B4518D" w:rsidRPr="00445B18">
        <w:rPr>
          <w:rFonts w:eastAsia="Times New Roman" w:cs="Calibri"/>
          <w:b/>
          <w:i w:val="0"/>
          <w:color w:val="000000"/>
          <w:szCs w:val="24"/>
        </w:rPr>
        <w:t>[2]</w:t>
      </w:r>
      <w:r w:rsidRPr="00445B18">
        <w:rPr>
          <w:rFonts w:eastAsia="Times New Roman" w:cs="Calibri"/>
          <w:i w:val="0"/>
          <w:color w:val="000000"/>
          <w:szCs w:val="24"/>
        </w:rPr>
        <w:t>.</w:t>
      </w:r>
    </w:p>
    <w:p w14:paraId="3A83BB27" w14:textId="0198CBC3" w:rsidR="00685C9F" w:rsidRPr="00685C9F" w:rsidRDefault="00685C9F" w:rsidP="00685C9F">
      <w:pPr>
        <w:pStyle w:val="BodyText"/>
        <w:numPr>
          <w:ilvl w:val="2"/>
          <w:numId w:val="15"/>
        </w:numPr>
        <w:spacing w:before="360"/>
        <w:outlineLvl w:val="0"/>
        <w:rPr>
          <w:rFonts w:eastAsia="Times New Roman" w:cs="Calibri"/>
          <w:i w:val="0"/>
          <w:iCs/>
          <w:color w:val="000000"/>
          <w:szCs w:val="24"/>
        </w:rPr>
      </w:pPr>
      <w:r>
        <w:rPr>
          <w:i w:val="0"/>
          <w:iCs/>
        </w:rPr>
        <w:t>WIDE: Talent clipping PCB to hands</w:t>
      </w:r>
    </w:p>
    <w:p w14:paraId="04C70F13" w14:textId="05E95C48" w:rsidR="00685C9F" w:rsidRPr="00685C9F" w:rsidRDefault="00B4518D" w:rsidP="00685C9F">
      <w:pPr>
        <w:pStyle w:val="BodyText"/>
        <w:numPr>
          <w:ilvl w:val="2"/>
          <w:numId w:val="15"/>
        </w:numPr>
        <w:spacing w:before="360"/>
        <w:outlineLvl w:val="0"/>
        <w:rPr>
          <w:rFonts w:eastAsia="Times New Roman" w:cs="Calibri"/>
          <w:i w:val="0"/>
          <w:iCs/>
          <w:color w:val="000000"/>
          <w:szCs w:val="24"/>
        </w:rPr>
      </w:pPr>
      <w:r>
        <w:rPr>
          <w:i w:val="0"/>
          <w:iCs/>
        </w:rPr>
        <w:t>Talent inserting wire(s) into pinhole(s)</w:t>
      </w:r>
    </w:p>
    <w:p w14:paraId="30BE7F11" w14:textId="68AA6FD9" w:rsidR="00685C9F" w:rsidRPr="00685C9F" w:rsidRDefault="00685C9F" w:rsidP="00685C9F">
      <w:pPr>
        <w:pStyle w:val="BodyText"/>
        <w:numPr>
          <w:ilvl w:val="1"/>
          <w:numId w:val="15"/>
        </w:numPr>
        <w:spacing w:before="360"/>
        <w:outlineLvl w:val="0"/>
        <w:rPr>
          <w:rFonts w:eastAsia="Times New Roman" w:cs="Calibri"/>
          <w:i w:val="0"/>
          <w:iCs/>
          <w:color w:val="000000"/>
          <w:szCs w:val="24"/>
        </w:rPr>
      </w:pPr>
      <w:r>
        <w:rPr>
          <w:i w:val="0"/>
          <w:iCs/>
        </w:rPr>
        <w:t xml:space="preserve">Bend the terminals 45 degrees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add flux </w:t>
      </w:r>
      <w:r>
        <w:rPr>
          <w:b/>
          <w:bCs/>
          <w:i w:val="0"/>
          <w:iCs/>
        </w:rPr>
        <w:t>[2]</w:t>
      </w:r>
      <w:r w:rsidR="00CF0EC7">
        <w:rPr>
          <w:i w:val="0"/>
          <w:iCs/>
        </w:rPr>
        <w:t xml:space="preserve"> …</w:t>
      </w:r>
      <w:r w:rsidR="00B4518D">
        <w:rPr>
          <w:i w:val="0"/>
          <w:iCs/>
        </w:rPr>
        <w:t xml:space="preserve"> After </w:t>
      </w:r>
      <w:r>
        <w:rPr>
          <w:i w:val="0"/>
          <w:iCs/>
        </w:rPr>
        <w:t>solder</w:t>
      </w:r>
      <w:r w:rsidR="00B4518D">
        <w:rPr>
          <w:i w:val="0"/>
          <w:iCs/>
        </w:rPr>
        <w:t xml:space="preserve">ing, </w:t>
      </w:r>
      <w:r>
        <w:rPr>
          <w:i w:val="0"/>
          <w:iCs/>
        </w:rPr>
        <w:t xml:space="preserve">trim the backs of the wires </w:t>
      </w:r>
      <w:r>
        <w:rPr>
          <w:b/>
          <w:bCs/>
          <w:i w:val="0"/>
          <w:iCs/>
        </w:rPr>
        <w:t>[</w:t>
      </w:r>
      <w:r w:rsidR="00B4518D">
        <w:rPr>
          <w:b/>
          <w:bCs/>
          <w:i w:val="0"/>
          <w:iCs/>
        </w:rPr>
        <w:t>3</w:t>
      </w:r>
      <w:r>
        <w:rPr>
          <w:b/>
          <w:bCs/>
          <w:i w:val="0"/>
          <w:iCs/>
        </w:rPr>
        <w:t>]</w:t>
      </w:r>
      <w:r>
        <w:rPr>
          <w:i w:val="0"/>
          <w:iCs/>
        </w:rPr>
        <w:t>.</w:t>
      </w:r>
    </w:p>
    <w:p w14:paraId="3A13CBB2" w14:textId="39875987" w:rsidR="00685C9F" w:rsidRPr="00685C9F" w:rsidRDefault="00685C9F" w:rsidP="00685C9F">
      <w:pPr>
        <w:pStyle w:val="BodyText"/>
        <w:numPr>
          <w:ilvl w:val="2"/>
          <w:numId w:val="15"/>
        </w:numPr>
        <w:spacing w:before="360"/>
        <w:outlineLvl w:val="0"/>
        <w:rPr>
          <w:rFonts w:eastAsia="Times New Roman" w:cs="Calibri"/>
          <w:i w:val="0"/>
          <w:iCs/>
          <w:color w:val="000000"/>
          <w:szCs w:val="24"/>
        </w:rPr>
      </w:pPr>
      <w:r>
        <w:rPr>
          <w:i w:val="0"/>
          <w:iCs/>
        </w:rPr>
        <w:t xml:space="preserve">Terminal(s) being </w:t>
      </w:r>
      <w:r w:rsidR="00C23AB1">
        <w:rPr>
          <w:i w:val="0"/>
          <w:iCs/>
        </w:rPr>
        <w:t>bent</w:t>
      </w:r>
      <w:r w:rsidR="00563036">
        <w:rPr>
          <w:i w:val="0"/>
          <w:iCs/>
        </w:rPr>
        <w:t xml:space="preserve"> </w:t>
      </w:r>
      <w:r w:rsidR="00563036" w:rsidRPr="00563036">
        <w:rPr>
          <w:color w:val="4F81BD" w:themeColor="accent1"/>
        </w:rPr>
        <w:t>Videographer: Important step</w:t>
      </w:r>
    </w:p>
    <w:p w14:paraId="4FE1AF84" w14:textId="3C38278F" w:rsidR="00685C9F" w:rsidRPr="00685C9F" w:rsidRDefault="00685C9F" w:rsidP="00685C9F">
      <w:pPr>
        <w:pStyle w:val="BodyText"/>
        <w:numPr>
          <w:ilvl w:val="2"/>
          <w:numId w:val="15"/>
        </w:numPr>
        <w:spacing w:before="360"/>
        <w:outlineLvl w:val="0"/>
        <w:rPr>
          <w:rFonts w:eastAsia="Times New Roman" w:cs="Calibri"/>
          <w:i w:val="0"/>
          <w:iCs/>
          <w:color w:val="000000"/>
          <w:szCs w:val="24"/>
        </w:rPr>
      </w:pPr>
      <w:r>
        <w:rPr>
          <w:i w:val="0"/>
          <w:iCs/>
        </w:rPr>
        <w:t>Flux being added</w:t>
      </w:r>
      <w:r w:rsidR="00563036" w:rsidRPr="00563036">
        <w:rPr>
          <w:color w:val="4F81BD" w:themeColor="accent1"/>
        </w:rPr>
        <w:t xml:space="preserve"> </w:t>
      </w:r>
      <w:r w:rsidR="00563036" w:rsidRPr="00563036">
        <w:rPr>
          <w:color w:val="4F81BD" w:themeColor="accent1"/>
        </w:rPr>
        <w:t>Videographer: Important step</w:t>
      </w:r>
    </w:p>
    <w:p w14:paraId="1D18B70B" w14:textId="623B8A5D" w:rsidR="0012483A" w:rsidRPr="00B4518D" w:rsidRDefault="00B4518D" w:rsidP="00B4518D">
      <w:pPr>
        <w:pStyle w:val="BodyText"/>
        <w:numPr>
          <w:ilvl w:val="2"/>
          <w:numId w:val="15"/>
        </w:numPr>
        <w:spacing w:before="360"/>
        <w:outlineLvl w:val="0"/>
        <w:rPr>
          <w:rFonts w:eastAsia="Times New Roman" w:cs="Calibri"/>
          <w:i w:val="0"/>
          <w:iCs/>
          <w:color w:val="000000"/>
          <w:szCs w:val="24"/>
        </w:rPr>
      </w:pPr>
      <w:r>
        <w:rPr>
          <w:i w:val="0"/>
          <w:iCs/>
        </w:rPr>
        <w:t>Shot of solder</w:t>
      </w:r>
      <w:r w:rsidR="005B61C3">
        <w:rPr>
          <w:i w:val="0"/>
          <w:iCs/>
        </w:rPr>
        <w:t>ing</w:t>
      </w:r>
      <w:r>
        <w:rPr>
          <w:i w:val="0"/>
          <w:iCs/>
        </w:rPr>
        <w:t xml:space="preserve"> wire, then</w:t>
      </w:r>
      <w:r>
        <w:rPr>
          <w:rFonts w:eastAsia="Times New Roman" w:cs="Calibri"/>
          <w:i w:val="0"/>
          <w:iCs/>
          <w:color w:val="000000"/>
          <w:szCs w:val="24"/>
        </w:rPr>
        <w:t xml:space="preserve"> </w:t>
      </w:r>
      <w:r w:rsidRPr="00B4518D">
        <w:rPr>
          <w:rFonts w:eastAsia="Times New Roman" w:cs="Calibri"/>
          <w:i w:val="0"/>
          <w:iCs/>
          <w:color w:val="000000"/>
          <w:szCs w:val="24"/>
        </w:rPr>
        <w:t>w</w:t>
      </w:r>
      <w:r w:rsidR="0012483A" w:rsidRPr="00B4518D">
        <w:rPr>
          <w:rFonts w:eastAsia="Times New Roman" w:cs="Calibri"/>
          <w:i w:val="0"/>
          <w:iCs/>
          <w:color w:val="000000"/>
          <w:szCs w:val="24"/>
        </w:rPr>
        <w:t>ire being trimmed</w:t>
      </w:r>
      <w:r w:rsidR="00563036" w:rsidRPr="00563036">
        <w:rPr>
          <w:color w:val="4F81BD" w:themeColor="accent1"/>
        </w:rPr>
        <w:t xml:space="preserve"> </w:t>
      </w:r>
      <w:r w:rsidR="00563036" w:rsidRPr="00563036">
        <w:rPr>
          <w:color w:val="4F81BD" w:themeColor="accent1"/>
        </w:rPr>
        <w:t>Videographer: Important step</w:t>
      </w:r>
    </w:p>
    <w:p w14:paraId="5DAACEDE" w14:textId="5214059F" w:rsidR="0012483A" w:rsidRPr="0012483A" w:rsidRDefault="000110C5" w:rsidP="00550856">
      <w:pPr>
        <w:pStyle w:val="BodyText"/>
        <w:numPr>
          <w:ilvl w:val="1"/>
          <w:numId w:val="15"/>
        </w:numPr>
        <w:spacing w:before="360"/>
        <w:outlineLvl w:val="0"/>
        <w:rPr>
          <w:rFonts w:eastAsia="Times New Roman" w:cs="Calibri"/>
          <w:i w:val="0"/>
          <w:iCs/>
          <w:color w:val="000000"/>
          <w:szCs w:val="24"/>
        </w:rPr>
      </w:pPr>
      <w:r w:rsidRPr="0012483A">
        <w:rPr>
          <w:i w:val="0"/>
          <w:iCs/>
        </w:rPr>
        <w:t xml:space="preserve">Connect </w:t>
      </w:r>
      <w:r w:rsidR="00413340">
        <w:rPr>
          <w:i w:val="0"/>
          <w:iCs/>
        </w:rPr>
        <w:t>one</w:t>
      </w:r>
      <w:r w:rsidRPr="0012483A">
        <w:rPr>
          <w:i w:val="0"/>
          <w:iCs/>
        </w:rPr>
        <w:t xml:space="preserve"> end of the resistor to the ground </w:t>
      </w:r>
      <w:r w:rsidR="0012483A">
        <w:rPr>
          <w:b/>
          <w:bCs/>
          <w:i w:val="0"/>
          <w:iCs/>
        </w:rPr>
        <w:t>[1]</w:t>
      </w:r>
      <w:r w:rsidR="0012483A">
        <w:rPr>
          <w:i w:val="0"/>
          <w:iCs/>
        </w:rPr>
        <w:t xml:space="preserve"> and insert</w:t>
      </w:r>
      <w:r w:rsidR="0012483A" w:rsidRPr="0012483A">
        <w:t xml:space="preserve"> </w:t>
      </w:r>
      <w:r w:rsidR="0012483A" w:rsidRPr="0012483A">
        <w:rPr>
          <w:i w:val="0"/>
          <w:iCs/>
        </w:rPr>
        <w:t>the other end of the soldered female wire-to-wire connector into</w:t>
      </w:r>
      <w:r w:rsidR="0012483A">
        <w:rPr>
          <w:i w:val="0"/>
          <w:iCs/>
        </w:rPr>
        <w:t xml:space="preserve"> </w:t>
      </w:r>
      <w:r w:rsidR="00950632">
        <w:rPr>
          <w:i w:val="0"/>
          <w:iCs/>
        </w:rPr>
        <w:t>the</w:t>
      </w:r>
      <w:r w:rsidR="0012483A" w:rsidRPr="0012483A">
        <w:rPr>
          <w:i w:val="0"/>
          <w:iCs/>
        </w:rPr>
        <w:t xml:space="preserve"> a5 hole </w:t>
      </w:r>
      <w:r w:rsidR="0012483A">
        <w:rPr>
          <w:b/>
          <w:bCs/>
          <w:i w:val="0"/>
          <w:iCs/>
        </w:rPr>
        <w:t>[2]</w:t>
      </w:r>
      <w:r w:rsidR="0012483A">
        <w:rPr>
          <w:i w:val="0"/>
          <w:iCs/>
        </w:rPr>
        <w:t>.</w:t>
      </w:r>
    </w:p>
    <w:p w14:paraId="2E7FC34D" w14:textId="68F14CA5" w:rsidR="0012483A" w:rsidRPr="0012483A" w:rsidRDefault="0012483A" w:rsidP="0012483A">
      <w:pPr>
        <w:pStyle w:val="BodyText"/>
        <w:numPr>
          <w:ilvl w:val="2"/>
          <w:numId w:val="15"/>
        </w:numPr>
        <w:spacing w:before="360"/>
        <w:outlineLvl w:val="0"/>
        <w:rPr>
          <w:rFonts w:eastAsia="Times New Roman" w:cs="Calibri"/>
          <w:i w:val="0"/>
          <w:iCs/>
          <w:color w:val="000000"/>
          <w:szCs w:val="24"/>
        </w:rPr>
      </w:pPr>
      <w:r>
        <w:rPr>
          <w:i w:val="0"/>
          <w:iCs/>
        </w:rPr>
        <w:t>Talent connecting resistor to ground</w:t>
      </w:r>
    </w:p>
    <w:p w14:paraId="0C163494" w14:textId="7414A30F" w:rsidR="0012483A" w:rsidRPr="0012483A" w:rsidRDefault="0012483A" w:rsidP="0012483A">
      <w:pPr>
        <w:pStyle w:val="BodyText"/>
        <w:numPr>
          <w:ilvl w:val="2"/>
          <w:numId w:val="15"/>
        </w:numPr>
        <w:spacing w:before="360"/>
        <w:outlineLvl w:val="0"/>
        <w:rPr>
          <w:rFonts w:eastAsia="Times New Roman" w:cs="Calibri"/>
          <w:i w:val="0"/>
          <w:iCs/>
          <w:color w:val="000000"/>
          <w:szCs w:val="24"/>
        </w:rPr>
      </w:pPr>
      <w:r>
        <w:rPr>
          <w:i w:val="0"/>
          <w:iCs/>
        </w:rPr>
        <w:t>Connector being inserted into a5 hole</w:t>
      </w:r>
    </w:p>
    <w:p w14:paraId="4FF20EF4" w14:textId="6D91C1C7" w:rsidR="0012483A" w:rsidRPr="0012483A" w:rsidRDefault="00E8626E" w:rsidP="0012483A">
      <w:pPr>
        <w:pStyle w:val="BodyText"/>
        <w:numPr>
          <w:ilvl w:val="1"/>
          <w:numId w:val="15"/>
        </w:numPr>
        <w:spacing w:before="360"/>
        <w:outlineLvl w:val="0"/>
        <w:rPr>
          <w:rFonts w:eastAsia="Times New Roman" w:cs="Calibri"/>
          <w:i w:val="0"/>
          <w:iCs/>
          <w:color w:val="000000"/>
          <w:szCs w:val="24"/>
        </w:rPr>
      </w:pPr>
      <w:r>
        <w:rPr>
          <w:i w:val="0"/>
          <w:iCs/>
        </w:rPr>
        <w:t>C</w:t>
      </w:r>
      <w:r w:rsidR="0012483A">
        <w:rPr>
          <w:i w:val="0"/>
          <w:iCs/>
        </w:rPr>
        <w:t>onnect the connector</w:t>
      </w:r>
      <w:r w:rsidR="0012483A" w:rsidRPr="0012483A">
        <w:rPr>
          <w:i w:val="0"/>
          <w:iCs/>
        </w:rPr>
        <w:t xml:space="preserve"> to the ground </w:t>
      </w:r>
      <w:r w:rsidR="0012483A">
        <w:rPr>
          <w:b/>
          <w:bCs/>
          <w:i w:val="0"/>
          <w:iCs/>
        </w:rPr>
        <w:t xml:space="preserve">[1] </w:t>
      </w:r>
      <w:r w:rsidR="0012483A" w:rsidRPr="0012483A">
        <w:rPr>
          <w:i w:val="0"/>
          <w:iCs/>
        </w:rPr>
        <w:t xml:space="preserve">and solder </w:t>
      </w:r>
      <w:r w:rsidR="0012483A">
        <w:rPr>
          <w:i w:val="0"/>
          <w:iCs/>
        </w:rPr>
        <w:t>the connection</w:t>
      </w:r>
      <w:r w:rsidR="00CF0EC7">
        <w:rPr>
          <w:i w:val="0"/>
          <w:iCs/>
        </w:rPr>
        <w:t xml:space="preserve"> </w:t>
      </w:r>
      <w:r w:rsidR="0012483A">
        <w:rPr>
          <w:b/>
          <w:bCs/>
          <w:i w:val="0"/>
          <w:iCs/>
        </w:rPr>
        <w:t>[2]</w:t>
      </w:r>
      <w:r w:rsidR="0012483A">
        <w:rPr>
          <w:i w:val="0"/>
          <w:iCs/>
        </w:rPr>
        <w:t>.</w:t>
      </w:r>
    </w:p>
    <w:p w14:paraId="56C06EC8" w14:textId="249334E0" w:rsidR="0012483A" w:rsidRPr="0012483A" w:rsidRDefault="0064026F" w:rsidP="0012483A">
      <w:pPr>
        <w:pStyle w:val="BodyText"/>
        <w:numPr>
          <w:ilvl w:val="2"/>
          <w:numId w:val="15"/>
        </w:numPr>
        <w:spacing w:before="360"/>
        <w:outlineLvl w:val="0"/>
        <w:rPr>
          <w:rFonts w:eastAsia="Times New Roman" w:cs="Calibri"/>
          <w:i w:val="0"/>
          <w:iCs/>
          <w:color w:val="000000"/>
          <w:szCs w:val="24"/>
        </w:rPr>
      </w:pPr>
      <w:r>
        <w:rPr>
          <w:i w:val="0"/>
          <w:iCs/>
        </w:rPr>
        <w:t xml:space="preserve">Connector </w:t>
      </w:r>
      <w:r w:rsidR="0012483A">
        <w:rPr>
          <w:i w:val="0"/>
          <w:iCs/>
        </w:rPr>
        <w:t xml:space="preserve">being connected to ground </w:t>
      </w:r>
    </w:p>
    <w:p w14:paraId="66466AC1" w14:textId="4650169F" w:rsidR="0012483A" w:rsidRPr="0012483A" w:rsidRDefault="0012483A" w:rsidP="0012483A">
      <w:pPr>
        <w:pStyle w:val="BodyText"/>
        <w:numPr>
          <w:ilvl w:val="2"/>
          <w:numId w:val="15"/>
        </w:numPr>
        <w:spacing w:before="360"/>
        <w:outlineLvl w:val="0"/>
        <w:rPr>
          <w:rFonts w:eastAsia="Times New Roman" w:cs="Calibri"/>
          <w:i w:val="0"/>
          <w:iCs/>
          <w:color w:val="000000"/>
          <w:szCs w:val="24"/>
        </w:rPr>
      </w:pPr>
      <w:r>
        <w:rPr>
          <w:i w:val="0"/>
          <w:iCs/>
        </w:rPr>
        <w:t>Connector being soldered</w:t>
      </w:r>
    </w:p>
    <w:p w14:paraId="1543F13A" w14:textId="77777777" w:rsidR="00E8626E" w:rsidRPr="00E8626E" w:rsidRDefault="00E8626E" w:rsidP="00E8626E">
      <w:pPr>
        <w:rPr>
          <w:rFonts w:eastAsia="Times New Roman" w:cs="Calibri"/>
          <w:szCs w:val="24"/>
        </w:rPr>
      </w:pPr>
    </w:p>
    <w:p w14:paraId="77F85054" w14:textId="014851E5" w:rsidR="000110C5" w:rsidRPr="00E8626E" w:rsidRDefault="00CF0EC7" w:rsidP="00550856">
      <w:pPr>
        <w:pStyle w:val="ListParagraph"/>
        <w:numPr>
          <w:ilvl w:val="1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color w:val="000000"/>
          <w:szCs w:val="24"/>
        </w:rPr>
        <w:t>Then c</w:t>
      </w:r>
      <w:r w:rsidR="000110C5" w:rsidRPr="00E8626E">
        <w:rPr>
          <w:rFonts w:eastAsia="Times New Roman" w:cs="Calibri"/>
          <w:color w:val="000000"/>
          <w:szCs w:val="24"/>
        </w:rPr>
        <w:t>rimp the ends of the wire-to-wire connectors</w:t>
      </w:r>
      <w:r w:rsidR="00E8626E">
        <w:rPr>
          <w:rFonts w:eastAsia="Times New Roman" w:cs="Calibri"/>
          <w:color w:val="000000"/>
          <w:szCs w:val="24"/>
        </w:rPr>
        <w:t xml:space="preserve"> </w:t>
      </w:r>
      <w:r w:rsidR="00E8626E">
        <w:rPr>
          <w:rFonts w:eastAsia="Times New Roman" w:cs="Calibri"/>
          <w:b/>
          <w:bCs/>
          <w:color w:val="000000"/>
          <w:szCs w:val="24"/>
        </w:rPr>
        <w:t>[1]</w:t>
      </w:r>
      <w:r w:rsidR="00E8626E">
        <w:rPr>
          <w:rFonts w:eastAsia="Times New Roman" w:cs="Calibri"/>
          <w:color w:val="000000"/>
          <w:szCs w:val="24"/>
        </w:rPr>
        <w:t xml:space="preserve"> and </w:t>
      </w:r>
      <w:r w:rsidR="00E8626E">
        <w:t>p</w:t>
      </w:r>
      <w:r w:rsidR="000110C5" w:rsidRPr="00550856">
        <w:t xml:space="preserve">ush the crimped ends through the rectangular connector </w:t>
      </w:r>
      <w:r w:rsidR="00E8626E">
        <w:rPr>
          <w:b/>
          <w:bCs/>
        </w:rPr>
        <w:t>[2]</w:t>
      </w:r>
      <w:r w:rsidR="000110C5" w:rsidRPr="00550856">
        <w:t>.</w:t>
      </w:r>
    </w:p>
    <w:p w14:paraId="1E9CA5E4" w14:textId="77777777" w:rsidR="00E8626E" w:rsidRPr="00E8626E" w:rsidRDefault="00E8626E" w:rsidP="00E8626E">
      <w:pPr>
        <w:pStyle w:val="ListParagraph"/>
        <w:ind w:left="907"/>
        <w:rPr>
          <w:rFonts w:eastAsia="Times New Roman" w:cs="Calibri"/>
          <w:szCs w:val="24"/>
        </w:rPr>
      </w:pPr>
    </w:p>
    <w:p w14:paraId="5D61A0F5" w14:textId="173EF1A3" w:rsidR="00E8626E" w:rsidRDefault="00E8626E" w:rsidP="00E8626E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lastRenderedPageBreak/>
        <w:t>End(s) being crimped</w:t>
      </w:r>
    </w:p>
    <w:p w14:paraId="64C8B3FC" w14:textId="60AC04C6" w:rsidR="00E8626E" w:rsidRDefault="00E8626E" w:rsidP="00E8626E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End(s) being pushed through connector</w:t>
      </w:r>
    </w:p>
    <w:p w14:paraId="4240047C" w14:textId="77777777" w:rsidR="00E8626E" w:rsidRDefault="00E8626E" w:rsidP="00E8626E">
      <w:pPr>
        <w:pStyle w:val="ListParagraph"/>
        <w:ind w:left="1627"/>
        <w:rPr>
          <w:rFonts w:eastAsia="Times New Roman" w:cs="Calibri"/>
          <w:szCs w:val="24"/>
        </w:rPr>
      </w:pPr>
    </w:p>
    <w:p w14:paraId="3B05C94C" w14:textId="05820A86" w:rsidR="00E8626E" w:rsidRPr="00E77259" w:rsidRDefault="003725FB" w:rsidP="00E77259">
      <w:pPr>
        <w:pStyle w:val="ListParagraph"/>
        <w:numPr>
          <w:ilvl w:val="0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b/>
          <w:bCs/>
          <w:szCs w:val="24"/>
        </w:rPr>
        <w:t>Light Emitting Diode (</w:t>
      </w:r>
      <w:r w:rsidR="00E8626E">
        <w:rPr>
          <w:rFonts w:eastAsia="Times New Roman" w:cs="Calibri"/>
          <w:b/>
          <w:bCs/>
          <w:szCs w:val="24"/>
        </w:rPr>
        <w:t>LED</w:t>
      </w:r>
      <w:r>
        <w:rPr>
          <w:rFonts w:eastAsia="Times New Roman" w:cs="Calibri"/>
          <w:b/>
          <w:bCs/>
          <w:szCs w:val="24"/>
        </w:rPr>
        <w:t>)</w:t>
      </w:r>
      <w:r w:rsidR="00E8626E">
        <w:rPr>
          <w:rFonts w:eastAsia="Times New Roman" w:cs="Calibri"/>
          <w:b/>
          <w:bCs/>
          <w:szCs w:val="24"/>
        </w:rPr>
        <w:t xml:space="preserve"> Construction</w:t>
      </w:r>
    </w:p>
    <w:p w14:paraId="14A12DBF" w14:textId="77777777" w:rsidR="003725FB" w:rsidRDefault="003725FB" w:rsidP="003725FB">
      <w:pPr>
        <w:pStyle w:val="ListParagraph"/>
        <w:ind w:left="1627"/>
        <w:rPr>
          <w:rFonts w:eastAsia="Times New Roman" w:cs="Calibri"/>
          <w:szCs w:val="24"/>
        </w:rPr>
      </w:pPr>
    </w:p>
    <w:p w14:paraId="13817DE2" w14:textId="46589B20" w:rsidR="003725FB" w:rsidRPr="00445B18" w:rsidRDefault="00E77259" w:rsidP="003725FB">
      <w:pPr>
        <w:pStyle w:val="ListParagraph"/>
        <w:numPr>
          <w:ilvl w:val="1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To set up the LEDs, t</w:t>
      </w:r>
      <w:r w:rsidR="0007164C">
        <w:rPr>
          <w:rFonts w:eastAsia="Times New Roman" w:cs="Calibri"/>
          <w:szCs w:val="24"/>
        </w:rPr>
        <w:t xml:space="preserve">in </w:t>
      </w:r>
      <w:r w:rsidR="0044505F">
        <w:rPr>
          <w:rFonts w:eastAsia="Times New Roman" w:cs="Calibri"/>
          <w:szCs w:val="24"/>
        </w:rPr>
        <w:t>a</w:t>
      </w:r>
      <w:r w:rsidR="0007164C">
        <w:rPr>
          <w:rFonts w:eastAsia="Times New Roman" w:cs="Calibri"/>
          <w:szCs w:val="24"/>
        </w:rPr>
        <w:t xml:space="preserve"> wire by h</w:t>
      </w:r>
      <w:r w:rsidR="003725FB" w:rsidRPr="00445B18">
        <w:rPr>
          <w:rFonts w:eastAsia="Times New Roman" w:cs="Calibri"/>
          <w:szCs w:val="24"/>
        </w:rPr>
        <w:t>eat</w:t>
      </w:r>
      <w:r w:rsidR="0007164C">
        <w:rPr>
          <w:rFonts w:eastAsia="Times New Roman" w:cs="Calibri"/>
          <w:szCs w:val="24"/>
        </w:rPr>
        <w:t>ing</w:t>
      </w:r>
      <w:r w:rsidR="003725FB" w:rsidRPr="00445B18">
        <w:rPr>
          <w:rFonts w:eastAsia="Times New Roman" w:cs="Calibri"/>
          <w:szCs w:val="24"/>
        </w:rPr>
        <w:t xml:space="preserve"> from below while adding solder from the top </w:t>
      </w:r>
      <w:r w:rsidR="003725FB" w:rsidRPr="00445B18">
        <w:rPr>
          <w:rFonts w:eastAsia="Times New Roman" w:cs="Calibri"/>
          <w:b/>
          <w:bCs/>
          <w:szCs w:val="24"/>
        </w:rPr>
        <w:t>[1]</w:t>
      </w:r>
      <w:r w:rsidR="001A471D">
        <w:rPr>
          <w:rFonts w:eastAsia="Times New Roman" w:cs="Calibri"/>
          <w:szCs w:val="24"/>
        </w:rPr>
        <w:t>.</w:t>
      </w:r>
    </w:p>
    <w:p w14:paraId="4927E946" w14:textId="77777777" w:rsidR="003725FB" w:rsidRDefault="003725FB" w:rsidP="003725FB">
      <w:pPr>
        <w:pStyle w:val="ListParagraph"/>
        <w:ind w:left="907"/>
        <w:rPr>
          <w:rFonts w:eastAsia="Times New Roman" w:cs="Calibri"/>
          <w:szCs w:val="24"/>
        </w:rPr>
      </w:pPr>
    </w:p>
    <w:p w14:paraId="10D81074" w14:textId="794B1AE6" w:rsidR="003725FB" w:rsidRPr="00E77259" w:rsidRDefault="00E77259" w:rsidP="00E77259">
      <w:pPr>
        <w:pStyle w:val="ListParagraph"/>
        <w:numPr>
          <w:ilvl w:val="2"/>
          <w:numId w:val="15"/>
        </w:numPr>
      </w:pPr>
      <w:r>
        <w:rPr>
          <w:rFonts w:eastAsia="Times New Roman" w:cs="Calibri"/>
          <w:szCs w:val="24"/>
        </w:rPr>
        <w:t>WIDE: Talent heating wire while adding solder</w:t>
      </w:r>
    </w:p>
    <w:p w14:paraId="5153E7A9" w14:textId="77777777" w:rsidR="00E77259" w:rsidRDefault="00E77259" w:rsidP="00E77259">
      <w:pPr>
        <w:pStyle w:val="ListParagraph"/>
        <w:ind w:left="1627"/>
      </w:pPr>
    </w:p>
    <w:p w14:paraId="44FBF7D1" w14:textId="11C7884D" w:rsidR="003725FB" w:rsidRPr="00445B18" w:rsidRDefault="000110C5" w:rsidP="003725FB">
      <w:pPr>
        <w:pStyle w:val="ListParagraph"/>
        <w:numPr>
          <w:ilvl w:val="1"/>
          <w:numId w:val="15"/>
        </w:numPr>
        <w:rPr>
          <w:rFonts w:eastAsia="Times New Roman" w:cs="Calibri"/>
          <w:szCs w:val="24"/>
        </w:rPr>
      </w:pPr>
      <w:r w:rsidRPr="00445B18">
        <w:t xml:space="preserve">Place a generous amount of solder </w:t>
      </w:r>
      <w:r w:rsidR="003725FB" w:rsidRPr="00445B18">
        <w:t xml:space="preserve">over the </w:t>
      </w:r>
      <w:r w:rsidRPr="00445B18">
        <w:t xml:space="preserve">large soldering tip </w:t>
      </w:r>
      <w:r w:rsidR="003725FB" w:rsidRPr="00445B18">
        <w:rPr>
          <w:b/>
        </w:rPr>
        <w:t xml:space="preserve">[1] </w:t>
      </w:r>
      <w:r w:rsidR="003725FB" w:rsidRPr="00445B18">
        <w:t>and</w:t>
      </w:r>
      <w:r w:rsidRPr="00445B18">
        <w:t xml:space="preserve"> use </w:t>
      </w:r>
      <w:r w:rsidR="003725FB" w:rsidRPr="00445B18">
        <w:t>the tip</w:t>
      </w:r>
      <w:r w:rsidRPr="00445B18">
        <w:t xml:space="preserve"> to heat the LED base at the contact </w:t>
      </w:r>
      <w:r w:rsidR="00791BFF">
        <w:t>containing fl</w:t>
      </w:r>
      <w:r w:rsidR="00252DB9">
        <w:t>ux</w:t>
      </w:r>
      <w:r w:rsidRPr="00445B18">
        <w:t xml:space="preserve"> </w:t>
      </w:r>
      <w:r w:rsidR="003725FB" w:rsidRPr="00445B18">
        <w:rPr>
          <w:b/>
        </w:rPr>
        <w:t>[2]</w:t>
      </w:r>
      <w:r w:rsidRPr="00445B18">
        <w:t>.</w:t>
      </w:r>
    </w:p>
    <w:p w14:paraId="491BBDE4" w14:textId="77777777" w:rsidR="003725FB" w:rsidRPr="003725FB" w:rsidRDefault="003725FB" w:rsidP="003725FB">
      <w:pPr>
        <w:pStyle w:val="ListParagraph"/>
        <w:ind w:left="907"/>
        <w:rPr>
          <w:rFonts w:eastAsia="Times New Roman" w:cs="Calibri"/>
          <w:szCs w:val="24"/>
        </w:rPr>
      </w:pPr>
    </w:p>
    <w:p w14:paraId="0376BFF8" w14:textId="07FDCC69" w:rsidR="003725FB" w:rsidRDefault="003725FB" w:rsidP="003725FB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Solder being placed onto tip</w:t>
      </w:r>
      <w:r w:rsidR="00563036" w:rsidRPr="00563036">
        <w:rPr>
          <w:i/>
          <w:iCs/>
          <w:color w:val="4F81BD" w:themeColor="accent1"/>
        </w:rPr>
        <w:t xml:space="preserve"> </w:t>
      </w:r>
      <w:r w:rsidR="00563036" w:rsidRPr="00563036">
        <w:rPr>
          <w:i/>
          <w:iCs/>
          <w:color w:val="4F81BD" w:themeColor="accent1"/>
        </w:rPr>
        <w:t>Videographer: Important step</w:t>
      </w:r>
    </w:p>
    <w:p w14:paraId="539D3831" w14:textId="7D7EBAF1" w:rsidR="003725FB" w:rsidRDefault="003725FB" w:rsidP="003725FB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Tip heating base</w:t>
      </w:r>
      <w:r w:rsidR="00563036" w:rsidRPr="00563036">
        <w:rPr>
          <w:color w:val="4F81BD" w:themeColor="accent1"/>
        </w:rPr>
        <w:t xml:space="preserve"> </w:t>
      </w:r>
      <w:r w:rsidR="00563036" w:rsidRPr="00563036">
        <w:rPr>
          <w:i/>
          <w:iCs/>
          <w:color w:val="4F81BD" w:themeColor="accent1"/>
        </w:rPr>
        <w:t>Videographer: Important step</w:t>
      </w:r>
    </w:p>
    <w:p w14:paraId="2E7C120D" w14:textId="77777777" w:rsidR="003725FB" w:rsidRPr="003725FB" w:rsidRDefault="003725FB" w:rsidP="003725FB">
      <w:pPr>
        <w:pStyle w:val="ListParagraph"/>
        <w:ind w:left="1627"/>
        <w:rPr>
          <w:rFonts w:eastAsia="Times New Roman" w:cs="Calibri"/>
          <w:szCs w:val="24"/>
        </w:rPr>
      </w:pPr>
    </w:p>
    <w:p w14:paraId="7991D616" w14:textId="5B66FE42" w:rsidR="000110C5" w:rsidRPr="00445B18" w:rsidRDefault="000110C5" w:rsidP="00550856">
      <w:pPr>
        <w:pStyle w:val="ListParagraph"/>
        <w:numPr>
          <w:ilvl w:val="1"/>
          <w:numId w:val="15"/>
        </w:numPr>
        <w:rPr>
          <w:rFonts w:eastAsia="Times New Roman" w:cs="Calibri"/>
          <w:szCs w:val="24"/>
        </w:rPr>
      </w:pPr>
      <w:r w:rsidRPr="00445B18">
        <w:t>After</w:t>
      </w:r>
      <w:r w:rsidR="00B01046">
        <w:t xml:space="preserve"> </w:t>
      </w:r>
      <w:r w:rsidRPr="00445B18">
        <w:t xml:space="preserve">a few seconds, </w:t>
      </w:r>
      <w:r w:rsidR="00CF0EC7">
        <w:t xml:space="preserve">individually </w:t>
      </w:r>
      <w:r w:rsidRPr="00445B18">
        <w:t xml:space="preserve">drag solder across </w:t>
      </w:r>
      <w:r w:rsidR="00CF0EC7">
        <w:t>each</w:t>
      </w:r>
      <w:r w:rsidRPr="00445B18">
        <w:t xml:space="preserve"> contact </w:t>
      </w:r>
      <w:r w:rsidR="003725FB" w:rsidRPr="00E71A06">
        <w:rPr>
          <w:b/>
          <w:bCs/>
        </w:rPr>
        <w:t>[1</w:t>
      </w:r>
      <w:r w:rsidR="00CF0EC7">
        <w:rPr>
          <w:b/>
          <w:bCs/>
        </w:rPr>
        <w:t>]</w:t>
      </w:r>
      <w:r w:rsidR="003725FB" w:rsidRPr="00445B18">
        <w:rPr>
          <w:b/>
        </w:rPr>
        <w:t xml:space="preserve"> </w:t>
      </w:r>
      <w:r w:rsidR="003725FB" w:rsidRPr="00445B18">
        <w:t xml:space="preserve">and </w:t>
      </w:r>
      <w:r w:rsidR="00245A79">
        <w:t>fix</w:t>
      </w:r>
      <w:r w:rsidRPr="00445B18">
        <w:t xml:space="preserve"> the black wire onto the </w:t>
      </w:r>
      <w:r w:rsidR="003725FB" w:rsidRPr="00445B18">
        <w:t xml:space="preserve">cathode </w:t>
      </w:r>
      <w:r w:rsidR="00A23726">
        <w:t xml:space="preserve">contact </w:t>
      </w:r>
      <w:r w:rsidR="00245A79">
        <w:t>using a hair clip</w:t>
      </w:r>
      <w:r w:rsidR="00C57835">
        <w:t xml:space="preserve"> </w:t>
      </w:r>
      <w:r w:rsidR="003725FB" w:rsidRPr="00445B18">
        <w:rPr>
          <w:b/>
        </w:rPr>
        <w:t>[</w:t>
      </w:r>
      <w:r w:rsidR="00CF0EC7">
        <w:rPr>
          <w:b/>
        </w:rPr>
        <w:t>2</w:t>
      </w:r>
      <w:r w:rsidR="003725FB" w:rsidRPr="00445B18">
        <w:rPr>
          <w:b/>
        </w:rPr>
        <w:t>]</w:t>
      </w:r>
      <w:r w:rsidR="003725FB" w:rsidRPr="00445B18">
        <w:t>.</w:t>
      </w:r>
      <w:r w:rsidRPr="00445B18">
        <w:t xml:space="preserve"> </w:t>
      </w:r>
    </w:p>
    <w:p w14:paraId="37DB9C45" w14:textId="77777777" w:rsidR="003725FB" w:rsidRPr="003725FB" w:rsidRDefault="003725FB" w:rsidP="003725FB">
      <w:pPr>
        <w:pStyle w:val="ListParagraph"/>
        <w:ind w:left="907"/>
        <w:rPr>
          <w:rFonts w:eastAsia="Times New Roman" w:cs="Calibri"/>
          <w:szCs w:val="24"/>
        </w:rPr>
      </w:pPr>
    </w:p>
    <w:p w14:paraId="5190CFC8" w14:textId="06F6A2E3" w:rsidR="003725FB" w:rsidRDefault="003725FB" w:rsidP="003725FB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Solder being dragged across contact</w:t>
      </w:r>
      <w:r w:rsidR="00563036" w:rsidRPr="00563036">
        <w:rPr>
          <w:i/>
          <w:iCs/>
          <w:color w:val="4F81BD" w:themeColor="accent1"/>
        </w:rPr>
        <w:t xml:space="preserve"> </w:t>
      </w:r>
      <w:r w:rsidR="00563036" w:rsidRPr="00563036">
        <w:rPr>
          <w:i/>
          <w:iCs/>
          <w:color w:val="4F81BD" w:themeColor="accent1"/>
        </w:rPr>
        <w:t>Videographer: Important step</w:t>
      </w:r>
    </w:p>
    <w:p w14:paraId="47B0AC84" w14:textId="53D7F023" w:rsidR="003725FB" w:rsidRDefault="003725FB" w:rsidP="00550856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Wire being clipped onto contact cathode</w:t>
      </w:r>
      <w:r w:rsidR="00563036" w:rsidRPr="00563036">
        <w:rPr>
          <w:i/>
          <w:iCs/>
          <w:color w:val="4F81BD" w:themeColor="accent1"/>
        </w:rPr>
        <w:t xml:space="preserve"> </w:t>
      </w:r>
      <w:r w:rsidR="00563036" w:rsidRPr="00563036">
        <w:rPr>
          <w:i/>
          <w:iCs/>
          <w:color w:val="4F81BD" w:themeColor="accent1"/>
        </w:rPr>
        <w:t>Videographer: Important step</w:t>
      </w:r>
    </w:p>
    <w:p w14:paraId="58995DB2" w14:textId="77777777" w:rsidR="003725FB" w:rsidRDefault="003725FB" w:rsidP="003725FB">
      <w:pPr>
        <w:pStyle w:val="ListParagraph"/>
        <w:ind w:left="907"/>
        <w:rPr>
          <w:rFonts w:eastAsia="Times New Roman" w:cs="Calibri"/>
          <w:szCs w:val="24"/>
        </w:rPr>
      </w:pPr>
    </w:p>
    <w:p w14:paraId="621EFEF2" w14:textId="331DA484" w:rsidR="003725FB" w:rsidRPr="003725FB" w:rsidRDefault="000110C5" w:rsidP="003725FB">
      <w:pPr>
        <w:pStyle w:val="ListParagraph"/>
        <w:numPr>
          <w:ilvl w:val="1"/>
          <w:numId w:val="15"/>
        </w:numPr>
        <w:rPr>
          <w:rFonts w:eastAsia="Times New Roman" w:cs="Calibri"/>
          <w:szCs w:val="24"/>
        </w:rPr>
      </w:pPr>
      <w:r w:rsidRPr="00550856">
        <w:t xml:space="preserve">Place a generous amount of solder onto the large soldering tip </w:t>
      </w:r>
      <w:r w:rsidR="003725FB">
        <w:rPr>
          <w:b/>
          <w:bCs/>
        </w:rPr>
        <w:t>[1]</w:t>
      </w:r>
      <w:r w:rsidRPr="00550856">
        <w:t xml:space="preserve"> and press </w:t>
      </w:r>
      <w:r w:rsidR="003725FB">
        <w:t>the tip</w:t>
      </w:r>
      <w:r w:rsidRPr="00550856">
        <w:t xml:space="preserve"> on</w:t>
      </w:r>
      <w:r w:rsidR="00950632">
        <w:t>to</w:t>
      </w:r>
      <w:r w:rsidRPr="00550856">
        <w:t xml:space="preserve"> the wire until the solder on the LED base melts </w:t>
      </w:r>
      <w:r w:rsidR="003725FB">
        <w:rPr>
          <w:b/>
          <w:bCs/>
        </w:rPr>
        <w:t>[2</w:t>
      </w:r>
      <w:r w:rsidR="00563036">
        <w:rPr>
          <w:b/>
          <w:bCs/>
        </w:rPr>
        <w:t>-TXT</w:t>
      </w:r>
      <w:r w:rsidR="003725FB">
        <w:rPr>
          <w:b/>
          <w:bCs/>
        </w:rPr>
        <w:t>]</w:t>
      </w:r>
      <w:r w:rsidRPr="00550856">
        <w:t>.</w:t>
      </w:r>
    </w:p>
    <w:p w14:paraId="4D08986F" w14:textId="77777777" w:rsidR="003725FB" w:rsidRPr="003725FB" w:rsidRDefault="003725FB" w:rsidP="003725FB">
      <w:pPr>
        <w:pStyle w:val="ListParagraph"/>
        <w:ind w:left="907"/>
        <w:rPr>
          <w:rFonts w:eastAsia="Times New Roman" w:cs="Calibri"/>
          <w:szCs w:val="24"/>
        </w:rPr>
      </w:pPr>
    </w:p>
    <w:p w14:paraId="360D9F0F" w14:textId="3DD38413" w:rsidR="003725FB" w:rsidRDefault="003725FB" w:rsidP="003725FB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Solder being placed onto tip</w:t>
      </w:r>
      <w:r w:rsidR="00563036" w:rsidRPr="00563036">
        <w:rPr>
          <w:i/>
          <w:iCs/>
          <w:color w:val="4F81BD" w:themeColor="accent1"/>
        </w:rPr>
        <w:t xml:space="preserve"> </w:t>
      </w:r>
      <w:r w:rsidR="00563036" w:rsidRPr="00563036">
        <w:rPr>
          <w:i/>
          <w:iCs/>
          <w:color w:val="4F81BD" w:themeColor="accent1"/>
        </w:rPr>
        <w:t>Videographer: Important</w:t>
      </w:r>
      <w:r w:rsidR="00563036">
        <w:rPr>
          <w:i/>
          <w:iCs/>
          <w:color w:val="4F81BD" w:themeColor="accent1"/>
        </w:rPr>
        <w:t>/difficult</w:t>
      </w:r>
      <w:r w:rsidR="00563036" w:rsidRPr="00563036">
        <w:rPr>
          <w:i/>
          <w:iCs/>
          <w:color w:val="4F81BD" w:themeColor="accent1"/>
        </w:rPr>
        <w:t xml:space="preserve"> step</w:t>
      </w:r>
    </w:p>
    <w:p w14:paraId="0DDFEA9E" w14:textId="2D060623" w:rsidR="003725FB" w:rsidRDefault="003725FB" w:rsidP="003725FB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Tip being placed onto wire/solder melting on base</w:t>
      </w:r>
      <w:r w:rsidR="00563036" w:rsidRPr="00563036">
        <w:rPr>
          <w:i/>
          <w:iCs/>
          <w:color w:val="4F81BD" w:themeColor="accent1"/>
        </w:rPr>
        <w:t xml:space="preserve"> </w:t>
      </w:r>
      <w:r w:rsidR="00563036" w:rsidRPr="00563036">
        <w:rPr>
          <w:i/>
          <w:iCs/>
          <w:color w:val="4F81BD" w:themeColor="accent1"/>
        </w:rPr>
        <w:t>Videographer: Important</w:t>
      </w:r>
      <w:r w:rsidR="00563036">
        <w:rPr>
          <w:i/>
          <w:iCs/>
          <w:color w:val="4F81BD" w:themeColor="accent1"/>
        </w:rPr>
        <w:t>/difficult</w:t>
      </w:r>
      <w:r w:rsidR="00563036" w:rsidRPr="00563036">
        <w:rPr>
          <w:i/>
          <w:iCs/>
          <w:color w:val="4F81BD" w:themeColor="accent1"/>
        </w:rPr>
        <w:t xml:space="preserve"> step</w:t>
      </w:r>
      <w:r w:rsidR="00563036">
        <w:rPr>
          <w:i/>
          <w:iCs/>
          <w:color w:val="4F81BD" w:themeColor="accent1"/>
        </w:rPr>
        <w:t xml:space="preserve"> </w:t>
      </w:r>
      <w:r w:rsidR="00563036">
        <w:rPr>
          <w:b/>
          <w:bCs/>
          <w:color w:val="000000" w:themeColor="text1"/>
        </w:rPr>
        <w:t>TEXT: Soldering on</w:t>
      </w:r>
      <w:r w:rsidR="00563036" w:rsidRPr="0056303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563036" w:rsidRPr="00563036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non-heat-conductive surface</w:t>
      </w:r>
      <w:r w:rsidR="00563036" w:rsidRPr="00563036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 xml:space="preserve"> recommended</w:t>
      </w:r>
    </w:p>
    <w:p w14:paraId="06C41B46" w14:textId="77777777" w:rsidR="003725FB" w:rsidRPr="003725FB" w:rsidRDefault="003725FB" w:rsidP="003725FB">
      <w:pPr>
        <w:pStyle w:val="ListParagraph"/>
        <w:ind w:left="1627"/>
        <w:rPr>
          <w:rFonts w:eastAsia="Times New Roman" w:cs="Calibri"/>
          <w:szCs w:val="24"/>
        </w:rPr>
      </w:pPr>
    </w:p>
    <w:p w14:paraId="12FE1427" w14:textId="3F9361CC" w:rsidR="000E08C2" w:rsidRPr="000E08C2" w:rsidRDefault="000110C5" w:rsidP="003725FB">
      <w:pPr>
        <w:pStyle w:val="ListParagraph"/>
        <w:numPr>
          <w:ilvl w:val="1"/>
          <w:numId w:val="15"/>
        </w:numPr>
        <w:rPr>
          <w:rFonts w:eastAsia="Times New Roman" w:cs="Calibri"/>
          <w:szCs w:val="24"/>
        </w:rPr>
      </w:pPr>
      <w:r w:rsidRPr="00550856">
        <w:t xml:space="preserve">Hold down the wire </w:t>
      </w:r>
      <w:r w:rsidR="003725FB">
        <w:rPr>
          <w:b/>
          <w:bCs/>
        </w:rPr>
        <w:t>[1]</w:t>
      </w:r>
      <w:r w:rsidRPr="00550856">
        <w:t xml:space="preserve"> and remove the soldering iron while holding the wire in place </w:t>
      </w:r>
      <w:r w:rsidR="000E08C2">
        <w:rPr>
          <w:b/>
          <w:bCs/>
        </w:rPr>
        <w:t>[2]</w:t>
      </w:r>
      <w:r w:rsidR="000E08C2">
        <w:t>.</w:t>
      </w:r>
    </w:p>
    <w:p w14:paraId="141B9CBD" w14:textId="77777777" w:rsidR="000E08C2" w:rsidRPr="000E08C2" w:rsidRDefault="000E08C2" w:rsidP="000E08C2">
      <w:pPr>
        <w:pStyle w:val="ListParagraph"/>
        <w:ind w:left="907"/>
        <w:rPr>
          <w:rFonts w:eastAsia="Times New Roman" w:cs="Calibri"/>
          <w:szCs w:val="24"/>
        </w:rPr>
      </w:pPr>
    </w:p>
    <w:p w14:paraId="1A9ACC11" w14:textId="2A2BB61A" w:rsidR="000E08C2" w:rsidRDefault="000E08C2" w:rsidP="000E08C2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Wire being held</w:t>
      </w:r>
    </w:p>
    <w:p w14:paraId="7515EF49" w14:textId="5BD7F5F3" w:rsidR="000E08C2" w:rsidRDefault="000E08C2" w:rsidP="00550856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Iron </w:t>
      </w:r>
      <w:r w:rsidR="00543518">
        <w:rPr>
          <w:rFonts w:eastAsia="Times New Roman" w:cs="Calibri"/>
          <w:szCs w:val="24"/>
        </w:rPr>
        <w:t xml:space="preserve">being removed </w:t>
      </w:r>
      <w:r>
        <w:rPr>
          <w:rFonts w:eastAsia="Times New Roman" w:cs="Calibri"/>
          <w:szCs w:val="24"/>
        </w:rPr>
        <w:t>while wire held in place</w:t>
      </w:r>
    </w:p>
    <w:p w14:paraId="6F93F40F" w14:textId="77777777" w:rsidR="000E08C2" w:rsidRDefault="000E08C2" w:rsidP="000E08C2">
      <w:pPr>
        <w:pStyle w:val="ListParagraph"/>
        <w:ind w:left="907"/>
        <w:rPr>
          <w:rFonts w:eastAsia="Times New Roman" w:cs="Calibri"/>
          <w:szCs w:val="24"/>
        </w:rPr>
      </w:pPr>
    </w:p>
    <w:p w14:paraId="5200F0C7" w14:textId="472AAE08" w:rsidR="000110C5" w:rsidRPr="00445B18" w:rsidRDefault="000110C5" w:rsidP="000E08C2">
      <w:pPr>
        <w:pStyle w:val="ListParagraph"/>
        <w:numPr>
          <w:ilvl w:val="1"/>
          <w:numId w:val="15"/>
        </w:numPr>
        <w:rPr>
          <w:rFonts w:eastAsia="Times New Roman" w:cs="Calibri"/>
          <w:szCs w:val="24"/>
        </w:rPr>
      </w:pPr>
      <w:r w:rsidRPr="00445B18">
        <w:t xml:space="preserve">Place a small amount of solder paste onto the pads for the LED connections </w:t>
      </w:r>
      <w:r w:rsidR="000E08C2" w:rsidRPr="00445B18">
        <w:rPr>
          <w:b/>
          <w:bCs/>
        </w:rPr>
        <w:t>[1]</w:t>
      </w:r>
      <w:r w:rsidRPr="00E71A06">
        <w:t xml:space="preserve"> and </w:t>
      </w:r>
      <w:r w:rsidR="000E08C2" w:rsidRPr="00445B18">
        <w:t xml:space="preserve">use forceps to </w:t>
      </w:r>
      <w:r w:rsidRPr="00445B18">
        <w:t xml:space="preserve">place the LED over the pads </w:t>
      </w:r>
      <w:r w:rsidR="000E08C2" w:rsidRPr="00445B18">
        <w:rPr>
          <w:b/>
        </w:rPr>
        <w:t>[2]</w:t>
      </w:r>
      <w:r w:rsidRPr="00445B18">
        <w:t>.</w:t>
      </w:r>
    </w:p>
    <w:p w14:paraId="0DC7F641" w14:textId="77777777" w:rsidR="000E08C2" w:rsidRPr="000E08C2" w:rsidRDefault="000E08C2" w:rsidP="000E08C2">
      <w:pPr>
        <w:pStyle w:val="ListParagraph"/>
        <w:ind w:left="907"/>
        <w:rPr>
          <w:rFonts w:eastAsia="Times New Roman" w:cs="Calibri"/>
          <w:szCs w:val="24"/>
        </w:rPr>
      </w:pPr>
    </w:p>
    <w:p w14:paraId="7F542F6F" w14:textId="23ACE8E9" w:rsidR="000E08C2" w:rsidRDefault="000E08C2" w:rsidP="000E08C2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Paste being placed onto pad(s)</w:t>
      </w:r>
      <w:r w:rsidR="00563036" w:rsidRPr="00563036">
        <w:rPr>
          <w:i/>
          <w:iCs/>
          <w:color w:val="4F81BD" w:themeColor="accent1"/>
        </w:rPr>
        <w:t xml:space="preserve"> </w:t>
      </w:r>
      <w:r w:rsidR="00563036" w:rsidRPr="00563036">
        <w:rPr>
          <w:i/>
          <w:iCs/>
          <w:color w:val="4F81BD" w:themeColor="accent1"/>
        </w:rPr>
        <w:t>Videographer: Important step</w:t>
      </w:r>
    </w:p>
    <w:p w14:paraId="1B35CD82" w14:textId="51968582" w:rsidR="000E08C2" w:rsidRDefault="000E08C2" w:rsidP="000E08C2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LED being placed over pads</w:t>
      </w:r>
      <w:r w:rsidR="00563036" w:rsidRPr="00563036">
        <w:rPr>
          <w:i/>
          <w:iCs/>
          <w:color w:val="4F81BD" w:themeColor="accent1"/>
        </w:rPr>
        <w:t xml:space="preserve"> </w:t>
      </w:r>
      <w:r w:rsidR="00563036" w:rsidRPr="00563036">
        <w:rPr>
          <w:i/>
          <w:iCs/>
          <w:color w:val="4F81BD" w:themeColor="accent1"/>
        </w:rPr>
        <w:t>Videographer: Important step</w:t>
      </w:r>
    </w:p>
    <w:p w14:paraId="21ABB55C" w14:textId="77777777" w:rsidR="000E08C2" w:rsidRDefault="000E08C2" w:rsidP="000E08C2">
      <w:pPr>
        <w:pStyle w:val="ListParagraph"/>
        <w:ind w:left="1627"/>
        <w:rPr>
          <w:rFonts w:eastAsia="Times New Roman" w:cs="Calibri"/>
          <w:szCs w:val="24"/>
        </w:rPr>
      </w:pPr>
    </w:p>
    <w:p w14:paraId="2A645AD5" w14:textId="4E13B214" w:rsidR="000E08C2" w:rsidRDefault="000E08C2" w:rsidP="000E08C2">
      <w:pPr>
        <w:pStyle w:val="ListParagraph"/>
        <w:numPr>
          <w:ilvl w:val="1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Hold the </w:t>
      </w:r>
      <w:r w:rsidR="002B3CCD">
        <w:rPr>
          <w:rFonts w:eastAsia="Times New Roman" w:cs="Calibri"/>
          <w:szCs w:val="24"/>
        </w:rPr>
        <w:t>pre-tinned</w:t>
      </w:r>
      <w:r>
        <w:rPr>
          <w:rFonts w:eastAsia="Times New Roman" w:cs="Calibri"/>
          <w:szCs w:val="24"/>
        </w:rPr>
        <w:t xml:space="preserve"> red wire on the anode </w:t>
      </w:r>
      <w:r>
        <w:rPr>
          <w:rFonts w:eastAsia="Times New Roman" w:cs="Calibri"/>
          <w:b/>
          <w:bCs/>
          <w:szCs w:val="24"/>
        </w:rPr>
        <w:t>[1]</w:t>
      </w:r>
      <w:r>
        <w:rPr>
          <w:rFonts w:eastAsia="Times New Roman" w:cs="Calibri"/>
          <w:szCs w:val="24"/>
        </w:rPr>
        <w:t xml:space="preserve"> and use a hair clip to clip the wire </w:t>
      </w:r>
      <w:r>
        <w:rPr>
          <w:rFonts w:eastAsia="Times New Roman" w:cs="Calibri"/>
          <w:b/>
          <w:bCs/>
          <w:szCs w:val="24"/>
        </w:rPr>
        <w:t>[2]</w:t>
      </w:r>
      <w:r>
        <w:rPr>
          <w:rFonts w:eastAsia="Times New Roman" w:cs="Calibri"/>
          <w:szCs w:val="24"/>
        </w:rPr>
        <w:t>.</w:t>
      </w:r>
    </w:p>
    <w:p w14:paraId="267CFFC9" w14:textId="77777777" w:rsidR="000E08C2" w:rsidRDefault="000E08C2" w:rsidP="000E08C2">
      <w:pPr>
        <w:pStyle w:val="ListParagraph"/>
        <w:ind w:left="907"/>
        <w:rPr>
          <w:rFonts w:eastAsia="Times New Roman" w:cs="Calibri"/>
          <w:szCs w:val="24"/>
        </w:rPr>
      </w:pPr>
    </w:p>
    <w:p w14:paraId="795548D8" w14:textId="4A469571" w:rsidR="000E08C2" w:rsidRDefault="000E08C2" w:rsidP="000E08C2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Wire being held on anode</w:t>
      </w:r>
    </w:p>
    <w:p w14:paraId="545DF976" w14:textId="77777777" w:rsidR="00493E9B" w:rsidRDefault="000E08C2" w:rsidP="00550856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Wire being clipped</w:t>
      </w:r>
    </w:p>
    <w:p w14:paraId="669371D1" w14:textId="77777777" w:rsidR="00493E9B" w:rsidRDefault="00493E9B" w:rsidP="00493E9B">
      <w:pPr>
        <w:pStyle w:val="ListParagraph"/>
        <w:ind w:left="907"/>
        <w:rPr>
          <w:rFonts w:eastAsia="Times New Roman" w:cs="Calibri"/>
          <w:szCs w:val="24"/>
        </w:rPr>
      </w:pPr>
    </w:p>
    <w:p w14:paraId="2E4A9BD3" w14:textId="5CFD8575" w:rsidR="00493E9B" w:rsidRPr="00445B18" w:rsidRDefault="00A41FA5" w:rsidP="00493E9B">
      <w:pPr>
        <w:pStyle w:val="ListParagraph"/>
        <w:numPr>
          <w:ilvl w:val="1"/>
          <w:numId w:val="15"/>
        </w:numPr>
        <w:rPr>
          <w:rFonts w:eastAsia="Times New Roman" w:cs="Calibri"/>
          <w:szCs w:val="24"/>
        </w:rPr>
      </w:pPr>
      <w:r>
        <w:t xml:space="preserve">Add solder to the large tip as </w:t>
      </w:r>
      <w:r w:rsidR="00E77259">
        <w:t>demonstrated</w:t>
      </w:r>
      <w:r w:rsidR="000110C5" w:rsidRPr="00445B18">
        <w:t xml:space="preserve"> </w:t>
      </w:r>
      <w:r w:rsidR="00493E9B" w:rsidRPr="00E71A06">
        <w:rPr>
          <w:b/>
          <w:bCs/>
        </w:rPr>
        <w:t>[1]</w:t>
      </w:r>
      <w:r w:rsidR="00E77259">
        <w:t xml:space="preserve"> and</w:t>
      </w:r>
      <w:r w:rsidR="00EE0E89">
        <w:rPr>
          <w:b/>
          <w:bCs/>
        </w:rPr>
        <w:t xml:space="preserve"> </w:t>
      </w:r>
      <w:r w:rsidR="00E77259">
        <w:t>p</w:t>
      </w:r>
      <w:r w:rsidR="000110C5" w:rsidRPr="00445B18">
        <w:t xml:space="preserve">ress </w:t>
      </w:r>
      <w:r w:rsidR="00E77259">
        <w:t>the tip</w:t>
      </w:r>
      <w:r w:rsidR="000110C5" w:rsidRPr="00445B18">
        <w:t xml:space="preserve"> on</w:t>
      </w:r>
      <w:r>
        <w:t>to</w:t>
      </w:r>
      <w:r w:rsidR="00251E6D">
        <w:t xml:space="preserve"> </w:t>
      </w:r>
      <w:r w:rsidR="00EE0E89">
        <w:t>t</w:t>
      </w:r>
      <w:r w:rsidR="001D4D25">
        <w:t>he</w:t>
      </w:r>
      <w:r w:rsidR="00785289">
        <w:t xml:space="preserve"> connection</w:t>
      </w:r>
      <w:r w:rsidR="000110C5" w:rsidRPr="00445B18">
        <w:t xml:space="preserve"> until the solder on the LED base </w:t>
      </w:r>
      <w:r w:rsidR="00EE0E89">
        <w:t xml:space="preserve">melts </w:t>
      </w:r>
      <w:r w:rsidR="000110C5" w:rsidRPr="00445B18">
        <w:t xml:space="preserve">and the solder paste </w:t>
      </w:r>
      <w:r w:rsidR="009E1333">
        <w:t xml:space="preserve">melts and </w:t>
      </w:r>
      <w:r w:rsidR="00493E9B" w:rsidRPr="00445B18">
        <w:t>become</w:t>
      </w:r>
      <w:r w:rsidR="00EE0E89">
        <w:t>s</w:t>
      </w:r>
      <w:r w:rsidR="00493E9B" w:rsidRPr="00445B18">
        <w:t xml:space="preserve"> silver </w:t>
      </w:r>
      <w:r w:rsidR="00493E9B" w:rsidRPr="00445B18">
        <w:rPr>
          <w:b/>
        </w:rPr>
        <w:t>[2]</w:t>
      </w:r>
      <w:r w:rsidR="00493E9B" w:rsidRPr="00445B18">
        <w:t>.</w:t>
      </w:r>
    </w:p>
    <w:p w14:paraId="25423C32" w14:textId="77777777" w:rsidR="00493E9B" w:rsidRPr="00493E9B" w:rsidRDefault="00493E9B" w:rsidP="00493E9B">
      <w:pPr>
        <w:pStyle w:val="ListParagraph"/>
        <w:ind w:left="907"/>
        <w:rPr>
          <w:rFonts w:eastAsia="Times New Roman" w:cs="Calibri"/>
          <w:szCs w:val="24"/>
        </w:rPr>
      </w:pPr>
    </w:p>
    <w:p w14:paraId="224B8A4A" w14:textId="11A55DE9" w:rsidR="00493E9B" w:rsidRDefault="00493E9B" w:rsidP="00493E9B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Solder being placed</w:t>
      </w:r>
      <w:r w:rsidR="00563036" w:rsidRPr="00563036">
        <w:rPr>
          <w:i/>
          <w:iCs/>
          <w:color w:val="4F81BD" w:themeColor="accent1"/>
        </w:rPr>
        <w:t xml:space="preserve"> </w:t>
      </w:r>
      <w:r w:rsidR="00563036" w:rsidRPr="00563036">
        <w:rPr>
          <w:i/>
          <w:iCs/>
          <w:color w:val="4F81BD" w:themeColor="accent1"/>
        </w:rPr>
        <w:t>Videographer: Important</w:t>
      </w:r>
      <w:r w:rsidR="00563036">
        <w:rPr>
          <w:i/>
          <w:iCs/>
          <w:color w:val="4F81BD" w:themeColor="accent1"/>
        </w:rPr>
        <w:t>/difficult</w:t>
      </w:r>
      <w:r w:rsidR="00563036" w:rsidRPr="00563036">
        <w:rPr>
          <w:i/>
          <w:iCs/>
          <w:color w:val="4F81BD" w:themeColor="accent1"/>
        </w:rPr>
        <w:t xml:space="preserve"> step</w:t>
      </w:r>
    </w:p>
    <w:p w14:paraId="7D77F1EA" w14:textId="5CAEA8F3" w:rsidR="00493E9B" w:rsidRDefault="00493E9B" w:rsidP="00493E9B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Tip being pressed onto wire/paste turning silver</w:t>
      </w:r>
      <w:r w:rsidR="00563036" w:rsidRPr="00563036">
        <w:rPr>
          <w:i/>
          <w:iCs/>
          <w:color w:val="4F81BD" w:themeColor="accent1"/>
        </w:rPr>
        <w:t xml:space="preserve"> </w:t>
      </w:r>
      <w:r w:rsidR="00563036" w:rsidRPr="00563036">
        <w:rPr>
          <w:i/>
          <w:iCs/>
          <w:color w:val="4F81BD" w:themeColor="accent1"/>
        </w:rPr>
        <w:t>Videographer: Important</w:t>
      </w:r>
      <w:r w:rsidR="00563036">
        <w:rPr>
          <w:i/>
          <w:iCs/>
          <w:color w:val="4F81BD" w:themeColor="accent1"/>
        </w:rPr>
        <w:t>/difficult</w:t>
      </w:r>
      <w:r w:rsidR="00563036" w:rsidRPr="00563036">
        <w:rPr>
          <w:i/>
          <w:iCs/>
          <w:color w:val="4F81BD" w:themeColor="accent1"/>
        </w:rPr>
        <w:t xml:space="preserve"> step</w:t>
      </w:r>
    </w:p>
    <w:p w14:paraId="14D6638C" w14:textId="77777777" w:rsidR="00493E9B" w:rsidRDefault="00493E9B" w:rsidP="00493E9B">
      <w:pPr>
        <w:pStyle w:val="ListParagraph"/>
        <w:ind w:left="1627"/>
        <w:rPr>
          <w:rFonts w:eastAsia="Times New Roman" w:cs="Calibri"/>
          <w:szCs w:val="24"/>
        </w:rPr>
      </w:pPr>
    </w:p>
    <w:p w14:paraId="5C0D49C9" w14:textId="59A39CBE" w:rsidR="00493E9B" w:rsidRPr="00493E9B" w:rsidRDefault="00393BD0" w:rsidP="00493E9B">
      <w:pPr>
        <w:pStyle w:val="ListParagraph"/>
        <w:numPr>
          <w:ilvl w:val="1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P</w:t>
      </w:r>
      <w:r w:rsidR="005F5111">
        <w:rPr>
          <w:rFonts w:eastAsia="Times New Roman" w:cs="Calibri"/>
          <w:szCs w:val="24"/>
        </w:rPr>
        <w:t xml:space="preserve">lace </w:t>
      </w:r>
      <w:r w:rsidR="00090528" w:rsidRPr="00550856">
        <w:t>4.76</w:t>
      </w:r>
      <w:r w:rsidR="00090528">
        <w:t>-millimeter</w:t>
      </w:r>
      <w:r w:rsidR="00090528" w:rsidRPr="00550856">
        <w:t xml:space="preserve"> shrink tube over</w:t>
      </w:r>
      <w:r w:rsidR="00090528">
        <w:t xml:space="preserve"> the </w:t>
      </w:r>
      <w:r w:rsidR="00A33374">
        <w:t>wire</w:t>
      </w:r>
      <w:r>
        <w:t xml:space="preserve"> </w:t>
      </w:r>
      <w:r w:rsidR="007B41C3">
        <w:t xml:space="preserve">cut to length </w:t>
      </w:r>
      <w:r>
        <w:t>and</w:t>
      </w:r>
      <w:r w:rsidR="005F5111">
        <w:rPr>
          <w:rFonts w:eastAsia="Times New Roman" w:cs="Calibri"/>
          <w:szCs w:val="24"/>
        </w:rPr>
        <w:t xml:space="preserve"> a 3.18-millimeter shrink tube over the</w:t>
      </w:r>
      <w:r w:rsidR="005F5111" w:rsidRPr="00493E9B">
        <w:t xml:space="preserve"> </w:t>
      </w:r>
      <w:r w:rsidR="005F5111" w:rsidRPr="00550856">
        <w:t>wire-to-wire connector</w:t>
      </w:r>
      <w:r w:rsidR="00CF0EC7">
        <w:t xml:space="preserve"> </w:t>
      </w:r>
      <w:r w:rsidR="00CF0EC7">
        <w:rPr>
          <w:b/>
          <w:bCs/>
        </w:rPr>
        <w:t>[1]</w:t>
      </w:r>
      <w:r>
        <w:t xml:space="preserve">. </w:t>
      </w:r>
      <w:r w:rsidR="005F5111">
        <w:t xml:space="preserve"> </w:t>
      </w:r>
      <w:r w:rsidR="00673946">
        <w:t>Strip</w:t>
      </w:r>
      <w:r w:rsidR="005F5111">
        <w:t xml:space="preserve"> and </w:t>
      </w:r>
      <w:r w:rsidR="00673946">
        <w:rPr>
          <w:rFonts w:eastAsia="Times New Roman" w:cs="Calibri"/>
          <w:szCs w:val="24"/>
        </w:rPr>
        <w:t>a</w:t>
      </w:r>
      <w:r w:rsidR="00493E9B">
        <w:rPr>
          <w:rFonts w:eastAsia="Times New Roman" w:cs="Calibri"/>
          <w:szCs w:val="24"/>
        </w:rPr>
        <w:t>dd flux to the wire</w:t>
      </w:r>
      <w:r w:rsidR="000F357B">
        <w:rPr>
          <w:rFonts w:eastAsia="Times New Roman" w:cs="Calibri"/>
          <w:szCs w:val="24"/>
        </w:rPr>
        <w:t xml:space="preserve"> ends</w:t>
      </w:r>
      <w:r w:rsidR="00493E9B">
        <w:rPr>
          <w:rFonts w:eastAsia="Times New Roman" w:cs="Calibri"/>
          <w:szCs w:val="24"/>
        </w:rPr>
        <w:t xml:space="preserve"> </w:t>
      </w:r>
      <w:r w:rsidR="00493E9B">
        <w:rPr>
          <w:b/>
          <w:bCs/>
        </w:rPr>
        <w:t>[</w:t>
      </w:r>
      <w:r w:rsidR="00B4518D">
        <w:rPr>
          <w:b/>
          <w:bCs/>
        </w:rPr>
        <w:t>2</w:t>
      </w:r>
      <w:r w:rsidR="00493E9B">
        <w:rPr>
          <w:b/>
          <w:bCs/>
        </w:rPr>
        <w:t>]</w:t>
      </w:r>
      <w:r w:rsidR="00493E9B">
        <w:t>.</w:t>
      </w:r>
    </w:p>
    <w:p w14:paraId="08867301" w14:textId="77777777" w:rsidR="00493E9B" w:rsidRPr="00493E9B" w:rsidRDefault="00493E9B" w:rsidP="00493E9B">
      <w:pPr>
        <w:pStyle w:val="ListParagraph"/>
        <w:ind w:left="907"/>
        <w:rPr>
          <w:rFonts w:eastAsia="Times New Roman" w:cs="Calibri"/>
          <w:szCs w:val="24"/>
        </w:rPr>
      </w:pPr>
    </w:p>
    <w:p w14:paraId="7277880C" w14:textId="3C4E55A9" w:rsidR="00EE09AD" w:rsidRPr="00E77259" w:rsidRDefault="00EE09AD" w:rsidP="00EE09AD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placing shrink tube over wires, with tube-covered connector visible in frame</w:t>
      </w:r>
    </w:p>
    <w:p w14:paraId="02B4E9D1" w14:textId="0F0F5927" w:rsidR="00493E9B" w:rsidRDefault="00493E9B" w:rsidP="00493E9B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adding flux</w:t>
      </w:r>
      <w:r w:rsidR="00673946">
        <w:rPr>
          <w:rFonts w:eastAsia="Times New Roman" w:cs="Calibri"/>
          <w:szCs w:val="24"/>
        </w:rPr>
        <w:t xml:space="preserve"> </w:t>
      </w:r>
      <w:r w:rsidR="000F357B">
        <w:rPr>
          <w:rFonts w:eastAsia="Times New Roman" w:cs="Calibri"/>
          <w:szCs w:val="24"/>
        </w:rPr>
        <w:t xml:space="preserve">to </w:t>
      </w:r>
      <w:r w:rsidR="00CF0EC7">
        <w:rPr>
          <w:rFonts w:eastAsia="Times New Roman" w:cs="Calibri"/>
          <w:szCs w:val="24"/>
        </w:rPr>
        <w:t xml:space="preserve">stripped </w:t>
      </w:r>
      <w:r w:rsidR="000F357B">
        <w:rPr>
          <w:rFonts w:eastAsia="Times New Roman" w:cs="Calibri"/>
          <w:szCs w:val="24"/>
        </w:rPr>
        <w:t>wire ends</w:t>
      </w:r>
    </w:p>
    <w:p w14:paraId="111DC095" w14:textId="77777777" w:rsidR="00493E9B" w:rsidRDefault="00493E9B" w:rsidP="00493E9B">
      <w:pPr>
        <w:pStyle w:val="ListParagraph"/>
        <w:ind w:left="1627"/>
        <w:rPr>
          <w:rFonts w:eastAsia="Times New Roman" w:cs="Calibri"/>
          <w:szCs w:val="24"/>
        </w:rPr>
      </w:pPr>
    </w:p>
    <w:p w14:paraId="423526A3" w14:textId="1E42F1B5" w:rsidR="00493E9B" w:rsidRPr="00493E9B" w:rsidRDefault="00493E9B" w:rsidP="00493E9B">
      <w:pPr>
        <w:pStyle w:val="ListParagraph"/>
        <w:numPr>
          <w:ilvl w:val="1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Use a “helping hands” to clip the wire-to-wire connector </w:t>
      </w:r>
      <w:r>
        <w:rPr>
          <w:rFonts w:eastAsia="Times New Roman" w:cs="Calibri"/>
          <w:b/>
          <w:bCs/>
          <w:szCs w:val="24"/>
        </w:rPr>
        <w:t>[1]</w:t>
      </w:r>
      <w:r>
        <w:rPr>
          <w:rFonts w:eastAsia="Times New Roman" w:cs="Calibri"/>
          <w:szCs w:val="24"/>
        </w:rPr>
        <w:t xml:space="preserve"> and </w:t>
      </w:r>
      <w:r w:rsidRPr="00550856">
        <w:t xml:space="preserve">twist the connector end with </w:t>
      </w:r>
      <w:r w:rsidR="00274A12">
        <w:t>one</w:t>
      </w:r>
      <w:r w:rsidRPr="00550856">
        <w:t xml:space="preserve"> wire</w:t>
      </w:r>
      <w:r>
        <w:t xml:space="preserve"> </w:t>
      </w:r>
      <w:r w:rsidR="00A93CEB">
        <w:t>end</w:t>
      </w:r>
      <w:r>
        <w:t xml:space="preserve"> </w:t>
      </w:r>
      <w:r>
        <w:rPr>
          <w:b/>
          <w:bCs/>
        </w:rPr>
        <w:t>[2]</w:t>
      </w:r>
      <w:r>
        <w:t>.</w:t>
      </w:r>
    </w:p>
    <w:p w14:paraId="5EFBE274" w14:textId="77777777" w:rsidR="00493E9B" w:rsidRPr="00493E9B" w:rsidRDefault="00493E9B" w:rsidP="00493E9B">
      <w:pPr>
        <w:pStyle w:val="ListParagraph"/>
        <w:ind w:left="907"/>
        <w:rPr>
          <w:rFonts w:eastAsia="Times New Roman" w:cs="Calibri"/>
          <w:szCs w:val="24"/>
        </w:rPr>
      </w:pPr>
    </w:p>
    <w:p w14:paraId="315851E6" w14:textId="05FEF5CC" w:rsidR="00493E9B" w:rsidRDefault="00493E9B" w:rsidP="00493E9B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Connector being clipped</w:t>
      </w:r>
    </w:p>
    <w:p w14:paraId="21284FBB" w14:textId="13029FAE" w:rsidR="00493E9B" w:rsidRDefault="00493E9B" w:rsidP="00493E9B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Connector and wire being twisted</w:t>
      </w:r>
    </w:p>
    <w:p w14:paraId="66B497C5" w14:textId="77777777" w:rsidR="00274A12" w:rsidRDefault="00274A12" w:rsidP="00274A12">
      <w:pPr>
        <w:pStyle w:val="ListParagraph"/>
        <w:ind w:left="1627"/>
        <w:rPr>
          <w:rFonts w:eastAsia="Times New Roman" w:cs="Calibri"/>
          <w:szCs w:val="24"/>
        </w:rPr>
      </w:pPr>
    </w:p>
    <w:p w14:paraId="08BE9910" w14:textId="0678B77B" w:rsidR="00274A12" w:rsidRDefault="00274A12" w:rsidP="00274A12">
      <w:pPr>
        <w:pStyle w:val="ListParagraph"/>
        <w:numPr>
          <w:ilvl w:val="1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Solder the materials together </w:t>
      </w:r>
      <w:r>
        <w:rPr>
          <w:rFonts w:eastAsia="Times New Roman" w:cs="Calibri"/>
          <w:b/>
          <w:bCs/>
          <w:szCs w:val="24"/>
        </w:rPr>
        <w:t xml:space="preserve">[1] </w:t>
      </w:r>
      <w:r>
        <w:rPr>
          <w:rFonts w:eastAsia="Times New Roman" w:cs="Calibri"/>
          <w:szCs w:val="24"/>
        </w:rPr>
        <w:t xml:space="preserve">and attach the other wire to the setup in the same manner </w:t>
      </w:r>
      <w:r>
        <w:rPr>
          <w:rFonts w:eastAsia="Times New Roman" w:cs="Calibri"/>
          <w:b/>
          <w:bCs/>
          <w:szCs w:val="24"/>
        </w:rPr>
        <w:t>[2]</w:t>
      </w:r>
      <w:r>
        <w:rPr>
          <w:rFonts w:eastAsia="Times New Roman" w:cs="Calibri"/>
          <w:szCs w:val="24"/>
        </w:rPr>
        <w:t>.</w:t>
      </w:r>
    </w:p>
    <w:p w14:paraId="602391C5" w14:textId="77777777" w:rsidR="00274A12" w:rsidRDefault="00274A12" w:rsidP="00274A12">
      <w:pPr>
        <w:pStyle w:val="ListParagraph"/>
        <w:ind w:left="907"/>
        <w:rPr>
          <w:rFonts w:eastAsia="Times New Roman" w:cs="Calibri"/>
          <w:szCs w:val="24"/>
        </w:rPr>
      </w:pPr>
    </w:p>
    <w:p w14:paraId="29C85BDB" w14:textId="535EB15E" w:rsidR="00274A12" w:rsidRDefault="00274A12" w:rsidP="00274A12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Wire/connector being soldered</w:t>
      </w:r>
    </w:p>
    <w:p w14:paraId="53914AA7" w14:textId="77777777" w:rsidR="00274A12" w:rsidRDefault="00274A12" w:rsidP="00550856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Wire being twisted around wire/connector setup</w:t>
      </w:r>
    </w:p>
    <w:p w14:paraId="31C8B982" w14:textId="77777777" w:rsidR="00274A12" w:rsidRDefault="00274A12" w:rsidP="00274A12">
      <w:pPr>
        <w:pStyle w:val="ListParagraph"/>
        <w:ind w:left="907"/>
        <w:rPr>
          <w:rFonts w:eastAsia="Times New Roman" w:cs="Calibri"/>
          <w:szCs w:val="24"/>
        </w:rPr>
      </w:pPr>
    </w:p>
    <w:p w14:paraId="0A80080A" w14:textId="3D64191A" w:rsidR="000110C5" w:rsidRPr="00404BD4" w:rsidRDefault="00CF0EC7" w:rsidP="00880C1E">
      <w:pPr>
        <w:pStyle w:val="ListParagraph"/>
        <w:numPr>
          <w:ilvl w:val="1"/>
          <w:numId w:val="15"/>
        </w:numPr>
        <w:rPr>
          <w:rFonts w:eastAsia="Times New Roman" w:cs="Calibri"/>
          <w:szCs w:val="24"/>
        </w:rPr>
      </w:pPr>
      <w:r>
        <w:t xml:space="preserve">Then </w:t>
      </w:r>
      <w:r w:rsidR="00E77259">
        <w:t>c</w:t>
      </w:r>
      <w:r w:rsidR="00A93CEB">
        <w:t>l</w:t>
      </w:r>
      <w:r w:rsidR="00404BD4">
        <w:t>ip</w:t>
      </w:r>
      <w:r w:rsidR="000110C5" w:rsidRPr="00550856">
        <w:t xml:space="preserve"> the LED wires </w:t>
      </w:r>
      <w:r>
        <w:t xml:space="preserve">to the “helping hands” </w:t>
      </w:r>
      <w:r w:rsidR="000110C5" w:rsidRPr="00550856">
        <w:t xml:space="preserve">with tape under </w:t>
      </w:r>
      <w:r w:rsidR="00880C1E">
        <w:t xml:space="preserve">the </w:t>
      </w:r>
      <w:r w:rsidR="0061088A">
        <w:t xml:space="preserve">LED base </w:t>
      </w:r>
      <w:r w:rsidR="00880C1E">
        <w:rPr>
          <w:b/>
          <w:bCs/>
        </w:rPr>
        <w:t>[1]</w:t>
      </w:r>
      <w:r w:rsidR="00880C1E">
        <w:t>.</w:t>
      </w:r>
    </w:p>
    <w:p w14:paraId="62A8FA9C" w14:textId="77777777" w:rsidR="00404BD4" w:rsidRPr="00404BD4" w:rsidRDefault="00404BD4" w:rsidP="00404BD4">
      <w:pPr>
        <w:pStyle w:val="ListParagraph"/>
        <w:ind w:left="907"/>
        <w:rPr>
          <w:rFonts w:eastAsia="Times New Roman" w:cs="Calibri"/>
          <w:szCs w:val="24"/>
        </w:rPr>
      </w:pPr>
    </w:p>
    <w:p w14:paraId="2027C32B" w14:textId="18FBA4B2" w:rsidR="00404BD4" w:rsidRDefault="00404BD4" w:rsidP="00404BD4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Wires being clipped</w:t>
      </w:r>
    </w:p>
    <w:p w14:paraId="08EA0800" w14:textId="77777777" w:rsidR="00404BD4" w:rsidRDefault="00404BD4" w:rsidP="00404BD4">
      <w:pPr>
        <w:pStyle w:val="ListParagraph"/>
        <w:ind w:left="1627"/>
        <w:rPr>
          <w:rFonts w:eastAsia="Times New Roman" w:cs="Calibri"/>
          <w:szCs w:val="24"/>
        </w:rPr>
      </w:pPr>
    </w:p>
    <w:p w14:paraId="213B4D2E" w14:textId="6A9C0E47" w:rsidR="00404BD4" w:rsidRPr="00404BD4" w:rsidRDefault="00404BD4" w:rsidP="00550856">
      <w:pPr>
        <w:pStyle w:val="ListParagraph"/>
        <w:numPr>
          <w:ilvl w:val="1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Next, mix </w:t>
      </w:r>
      <w:r w:rsidR="000110C5" w:rsidRPr="00550856">
        <w:t xml:space="preserve">epoxy according to the manufacturer’s instructions </w:t>
      </w:r>
      <w:r>
        <w:rPr>
          <w:b/>
          <w:bCs/>
        </w:rPr>
        <w:t xml:space="preserve">[1] </w:t>
      </w:r>
      <w:r w:rsidR="000110C5" w:rsidRPr="00550856">
        <w:t xml:space="preserve">and spread </w:t>
      </w:r>
      <w:r>
        <w:t xml:space="preserve">the epoxy </w:t>
      </w:r>
      <w:r w:rsidR="000110C5" w:rsidRPr="00550856">
        <w:t xml:space="preserve">over the top of the soldered LED </w:t>
      </w:r>
      <w:r>
        <w:rPr>
          <w:b/>
          <w:bCs/>
        </w:rPr>
        <w:t>[2]</w:t>
      </w:r>
      <w:r w:rsidR="000110C5" w:rsidRPr="00550856">
        <w:t>.</w:t>
      </w:r>
    </w:p>
    <w:p w14:paraId="7FDCB905" w14:textId="77777777" w:rsidR="00404BD4" w:rsidRPr="00404BD4" w:rsidRDefault="00404BD4" w:rsidP="00404BD4">
      <w:pPr>
        <w:pStyle w:val="ListParagraph"/>
        <w:ind w:left="907"/>
        <w:rPr>
          <w:rFonts w:eastAsia="Times New Roman" w:cs="Calibri"/>
          <w:szCs w:val="24"/>
        </w:rPr>
      </w:pPr>
    </w:p>
    <w:p w14:paraId="2E5E16C3" w14:textId="1680FE50" w:rsidR="00404BD4" w:rsidRDefault="00404BD4" w:rsidP="00404BD4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Talent mixing epoxy, with epoxy kit visible in frame</w:t>
      </w:r>
    </w:p>
    <w:p w14:paraId="6DA90D64" w14:textId="26AC7B2A" w:rsidR="00404BD4" w:rsidRDefault="00404BD4" w:rsidP="00404BD4">
      <w:pPr>
        <w:pStyle w:val="ListParagraph"/>
        <w:numPr>
          <w:ilvl w:val="2"/>
          <w:numId w:val="15"/>
        </w:numPr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>Epoxy being spread onto LED</w:t>
      </w:r>
    </w:p>
    <w:p w14:paraId="41FDBD8B" w14:textId="77777777" w:rsidR="00404BD4" w:rsidRPr="00404BD4" w:rsidRDefault="00404BD4" w:rsidP="00404BD4">
      <w:pPr>
        <w:pStyle w:val="ListParagraph"/>
        <w:ind w:left="1627"/>
        <w:rPr>
          <w:rFonts w:eastAsia="Times New Roman" w:cs="Calibri"/>
          <w:szCs w:val="24"/>
        </w:rPr>
      </w:pPr>
    </w:p>
    <w:p w14:paraId="2808F021" w14:textId="7C1412AB" w:rsidR="000110C5" w:rsidRDefault="000110C5" w:rsidP="00550856">
      <w:pPr>
        <w:pStyle w:val="ListParagraph"/>
        <w:numPr>
          <w:ilvl w:val="1"/>
          <w:numId w:val="15"/>
        </w:numPr>
      </w:pPr>
      <w:r w:rsidRPr="00550856">
        <w:lastRenderedPageBreak/>
        <w:t>Using the spade drill bit, drill a 1.75</w:t>
      </w:r>
      <w:r w:rsidR="0030553F">
        <w:t xml:space="preserve">-centimeter </w:t>
      </w:r>
      <w:r w:rsidRPr="00550856">
        <w:t xml:space="preserve">hole through the top of </w:t>
      </w:r>
      <w:r w:rsidR="0030553F">
        <w:t>the</w:t>
      </w:r>
      <w:r w:rsidRPr="00550856">
        <w:t xml:space="preserve"> box </w:t>
      </w:r>
      <w:r w:rsidR="00CF0EC7">
        <w:t>onto which</w:t>
      </w:r>
      <w:r w:rsidRPr="00550856">
        <w:t xml:space="preserve"> the LED will be placed </w:t>
      </w:r>
      <w:r w:rsidR="0030553F">
        <w:rPr>
          <w:b/>
          <w:bCs/>
        </w:rPr>
        <w:t>[1]</w:t>
      </w:r>
      <w:r w:rsidR="0030553F">
        <w:t xml:space="preserve"> and use </w:t>
      </w:r>
      <w:r w:rsidRPr="00550856">
        <w:t>a high-speed rotary tool</w:t>
      </w:r>
      <w:r w:rsidR="0030553F">
        <w:t xml:space="preserve"> to</w:t>
      </w:r>
      <w:r w:rsidRPr="00550856">
        <w:t xml:space="preserve"> make a notch on one side of the hole to make room for the LED wire</w:t>
      </w:r>
      <w:r w:rsidR="0030553F">
        <w:t xml:space="preserve"> </w:t>
      </w:r>
      <w:r w:rsidR="0030553F">
        <w:rPr>
          <w:b/>
          <w:bCs/>
        </w:rPr>
        <w:t>[2]</w:t>
      </w:r>
      <w:r w:rsidRPr="00550856">
        <w:t>.</w:t>
      </w:r>
    </w:p>
    <w:p w14:paraId="552FDC7E" w14:textId="77777777" w:rsidR="0030553F" w:rsidRDefault="0030553F" w:rsidP="0030553F">
      <w:pPr>
        <w:pStyle w:val="ListParagraph"/>
        <w:ind w:left="907"/>
      </w:pPr>
    </w:p>
    <w:p w14:paraId="0C3625AB" w14:textId="47C43477" w:rsidR="0030553F" w:rsidRDefault="0030553F" w:rsidP="0030553F">
      <w:pPr>
        <w:pStyle w:val="ListParagraph"/>
        <w:numPr>
          <w:ilvl w:val="2"/>
          <w:numId w:val="15"/>
        </w:numPr>
      </w:pPr>
      <w:r>
        <w:t>Hole being drilled</w:t>
      </w:r>
    </w:p>
    <w:p w14:paraId="4D1D935E" w14:textId="244F332D" w:rsidR="0030553F" w:rsidRDefault="0030553F" w:rsidP="0030553F">
      <w:pPr>
        <w:pStyle w:val="ListParagraph"/>
        <w:numPr>
          <w:ilvl w:val="2"/>
          <w:numId w:val="15"/>
        </w:numPr>
      </w:pPr>
      <w:r>
        <w:t>Notch being made</w:t>
      </w:r>
    </w:p>
    <w:p w14:paraId="0D6B033E" w14:textId="77777777" w:rsidR="0030553F" w:rsidRDefault="0030553F" w:rsidP="0030553F">
      <w:pPr>
        <w:pStyle w:val="ListParagraph"/>
        <w:ind w:left="1627"/>
      </w:pPr>
    </w:p>
    <w:p w14:paraId="46F446DC" w14:textId="55042C04" w:rsidR="0030553F" w:rsidRDefault="0030553F" w:rsidP="0030553F">
      <w:pPr>
        <w:pStyle w:val="ListParagraph"/>
        <w:numPr>
          <w:ilvl w:val="1"/>
          <w:numId w:val="15"/>
        </w:numPr>
      </w:pPr>
      <w:r>
        <w:t xml:space="preserve">Tape a 25-30-millimeter piece of privacy film </w:t>
      </w:r>
      <w:r w:rsidR="00CF0EC7">
        <w:t>into</w:t>
      </w:r>
      <w:r>
        <w:t xml:space="preserve"> </w:t>
      </w:r>
      <w:r w:rsidRPr="00550856">
        <w:t>the black box covering the hole that the LED will illuminate through</w:t>
      </w:r>
      <w:r>
        <w:t xml:space="preserve"> </w:t>
      </w:r>
      <w:r>
        <w:rPr>
          <w:b/>
          <w:bCs/>
        </w:rPr>
        <w:t>[1]</w:t>
      </w:r>
      <w:r>
        <w:t xml:space="preserve"> and </w:t>
      </w:r>
      <w:r w:rsidR="00073048">
        <w:t xml:space="preserve">tape the </w:t>
      </w:r>
      <w:r>
        <w:t xml:space="preserve">LED outside of the black box on top of the hole </w:t>
      </w:r>
      <w:r>
        <w:rPr>
          <w:b/>
          <w:bCs/>
        </w:rPr>
        <w:t>[2]</w:t>
      </w:r>
      <w:r>
        <w:t>.</w:t>
      </w:r>
    </w:p>
    <w:p w14:paraId="5540FCA3" w14:textId="77777777" w:rsidR="0030553F" w:rsidRDefault="0030553F" w:rsidP="0030553F">
      <w:pPr>
        <w:pStyle w:val="ListParagraph"/>
        <w:ind w:left="907"/>
      </w:pPr>
    </w:p>
    <w:p w14:paraId="655CDDF3" w14:textId="76C76965" w:rsidR="0030553F" w:rsidRDefault="0030553F" w:rsidP="0030553F">
      <w:pPr>
        <w:pStyle w:val="ListParagraph"/>
        <w:numPr>
          <w:ilvl w:val="2"/>
          <w:numId w:val="15"/>
        </w:numPr>
      </w:pPr>
      <w:r>
        <w:t>Film being taped into box</w:t>
      </w:r>
    </w:p>
    <w:p w14:paraId="5B234F63" w14:textId="53B0952F" w:rsidR="0030553F" w:rsidRDefault="0030553F" w:rsidP="0030553F">
      <w:pPr>
        <w:pStyle w:val="ListParagraph"/>
        <w:numPr>
          <w:ilvl w:val="2"/>
          <w:numId w:val="15"/>
        </w:numPr>
      </w:pPr>
      <w:r>
        <w:t xml:space="preserve">LED being </w:t>
      </w:r>
      <w:r w:rsidR="002E1646">
        <w:t xml:space="preserve">taped into place </w:t>
      </w:r>
      <w:r>
        <w:t>outside of box</w:t>
      </w:r>
    </w:p>
    <w:p w14:paraId="71507FD7" w14:textId="77777777" w:rsidR="0030553F" w:rsidRDefault="0030553F" w:rsidP="0030553F">
      <w:pPr>
        <w:pStyle w:val="ListParagraph"/>
        <w:ind w:left="1627"/>
      </w:pPr>
    </w:p>
    <w:p w14:paraId="7A5FF353" w14:textId="251FA84B" w:rsidR="0030553F" w:rsidRDefault="00A203AE" w:rsidP="00CF0EC7">
      <w:pPr>
        <w:pStyle w:val="ListParagraph"/>
        <w:numPr>
          <w:ilvl w:val="1"/>
          <w:numId w:val="15"/>
        </w:numPr>
      </w:pPr>
      <w:r>
        <w:t>For a four LED control system, d</w:t>
      </w:r>
      <w:r w:rsidR="0030553F">
        <w:t xml:space="preserve">rill four 0.83-centimeter holes 3.81 centimeters apart into the lid of the box </w:t>
      </w:r>
      <w:r w:rsidR="0030553F">
        <w:rPr>
          <w:b/>
          <w:bCs/>
        </w:rPr>
        <w:t>[</w:t>
      </w:r>
      <w:r w:rsidR="00CF0EC7">
        <w:rPr>
          <w:b/>
          <w:bCs/>
        </w:rPr>
        <w:t>1</w:t>
      </w:r>
      <w:r w:rsidR="0030553F">
        <w:rPr>
          <w:b/>
          <w:bCs/>
        </w:rPr>
        <w:t>]</w:t>
      </w:r>
      <w:r w:rsidR="00CF0EC7">
        <w:t xml:space="preserve"> and u</w:t>
      </w:r>
      <w:r w:rsidR="00CF0EC7" w:rsidRPr="00550856">
        <w:t>s</w:t>
      </w:r>
      <w:r w:rsidR="00CF0EC7">
        <w:t>e</w:t>
      </w:r>
      <w:r w:rsidR="00CF0EC7" w:rsidRPr="00550856">
        <w:t xml:space="preserve"> a high-speed rotary tool</w:t>
      </w:r>
      <w:r w:rsidR="00CF0EC7">
        <w:t xml:space="preserve"> to</w:t>
      </w:r>
      <w:r w:rsidR="00CF0EC7" w:rsidRPr="00550856">
        <w:t xml:space="preserve"> cut a 1.19</w:t>
      </w:r>
      <w:r w:rsidR="00CF0EC7">
        <w:t xml:space="preserve">- </w:t>
      </w:r>
      <w:r w:rsidR="00CF0EC7" w:rsidRPr="00550856">
        <w:t>x 1.90</w:t>
      </w:r>
      <w:r w:rsidR="00CF0EC7">
        <w:t xml:space="preserve">-centimeter </w:t>
      </w:r>
      <w:r w:rsidR="00CF0EC7" w:rsidRPr="00550856">
        <w:t xml:space="preserve">rectangular hole in the top-left corner </w:t>
      </w:r>
      <w:r w:rsidR="00CF0EC7">
        <w:rPr>
          <w:b/>
          <w:bCs/>
        </w:rPr>
        <w:t>[</w:t>
      </w:r>
      <w:r w:rsidR="00CF0EC7">
        <w:rPr>
          <w:b/>
          <w:bCs/>
        </w:rPr>
        <w:t>2</w:t>
      </w:r>
      <w:r w:rsidR="00CF0EC7">
        <w:rPr>
          <w:b/>
          <w:bCs/>
        </w:rPr>
        <w:t>]</w:t>
      </w:r>
      <w:r w:rsidR="00CF0EC7">
        <w:t>.</w:t>
      </w:r>
    </w:p>
    <w:p w14:paraId="7BB437EC" w14:textId="77777777" w:rsidR="0030553F" w:rsidRDefault="0030553F" w:rsidP="0030553F">
      <w:pPr>
        <w:pStyle w:val="ListParagraph"/>
        <w:ind w:left="907"/>
      </w:pPr>
    </w:p>
    <w:p w14:paraId="76F9E90C" w14:textId="1CD804EC" w:rsidR="0030553F" w:rsidRDefault="0030553F" w:rsidP="00CF0EC7">
      <w:pPr>
        <w:pStyle w:val="ListParagraph"/>
        <w:numPr>
          <w:ilvl w:val="2"/>
          <w:numId w:val="15"/>
        </w:numPr>
      </w:pPr>
      <w:r>
        <w:t>Hole(s) being drilled</w:t>
      </w:r>
    </w:p>
    <w:p w14:paraId="104ED038" w14:textId="316BA854" w:rsidR="0030553F" w:rsidRDefault="0030553F" w:rsidP="00550856">
      <w:pPr>
        <w:pStyle w:val="ListParagraph"/>
        <w:numPr>
          <w:ilvl w:val="2"/>
          <w:numId w:val="15"/>
        </w:numPr>
      </w:pPr>
      <w:r>
        <w:t>Hole being cut into top-left corner</w:t>
      </w:r>
    </w:p>
    <w:p w14:paraId="4348F716" w14:textId="77777777" w:rsidR="0030553F" w:rsidRDefault="0030553F" w:rsidP="0030553F">
      <w:pPr>
        <w:pStyle w:val="ListParagraph"/>
        <w:ind w:left="907"/>
      </w:pPr>
    </w:p>
    <w:p w14:paraId="0AD74850" w14:textId="1854F022" w:rsidR="000110C5" w:rsidRDefault="000176F0" w:rsidP="0030553F">
      <w:pPr>
        <w:pStyle w:val="ListParagraph"/>
        <w:numPr>
          <w:ilvl w:val="1"/>
          <w:numId w:val="15"/>
        </w:numPr>
      </w:pPr>
      <w:r>
        <w:t xml:space="preserve">Using a spade drill </w:t>
      </w:r>
      <w:r w:rsidR="00E26ED4">
        <w:t>bit, d</w:t>
      </w:r>
      <w:r w:rsidR="00256A5F">
        <w:t xml:space="preserve">rill a </w:t>
      </w:r>
      <w:r w:rsidR="00E00F59">
        <w:t>1.75</w:t>
      </w:r>
      <w:r w:rsidR="00CF0EC7">
        <w:t>-centimeter</w:t>
      </w:r>
      <w:r w:rsidR="00E00F59">
        <w:t xml:space="preserve"> hole in the back of the box</w:t>
      </w:r>
      <w:r>
        <w:t xml:space="preserve"> </w:t>
      </w:r>
      <w:r w:rsidR="00CF0EC7">
        <w:rPr>
          <w:b/>
          <w:bCs/>
        </w:rPr>
        <w:t xml:space="preserve">[1] </w:t>
      </w:r>
      <w:r>
        <w:t>and</w:t>
      </w:r>
      <w:r w:rsidR="000110C5" w:rsidRPr="00550856">
        <w:t xml:space="preserve"> insert </w:t>
      </w:r>
      <w:r w:rsidR="0030553F">
        <w:t>a</w:t>
      </w:r>
      <w:r w:rsidR="000110C5" w:rsidRPr="00550856">
        <w:t xml:space="preserve"> grommet into </w:t>
      </w:r>
      <w:r w:rsidR="0030553F">
        <w:t xml:space="preserve">the </w:t>
      </w:r>
      <w:r w:rsidR="000110C5" w:rsidRPr="00550856">
        <w:t xml:space="preserve">hole </w:t>
      </w:r>
      <w:r w:rsidR="0030553F">
        <w:rPr>
          <w:b/>
          <w:bCs/>
        </w:rPr>
        <w:t>[</w:t>
      </w:r>
      <w:r w:rsidR="00CF0EC7">
        <w:rPr>
          <w:b/>
          <w:bCs/>
        </w:rPr>
        <w:t>2</w:t>
      </w:r>
      <w:r w:rsidR="0030553F">
        <w:rPr>
          <w:b/>
          <w:bCs/>
        </w:rPr>
        <w:t>]</w:t>
      </w:r>
      <w:r w:rsidR="000110C5" w:rsidRPr="00550856">
        <w:t>.</w:t>
      </w:r>
    </w:p>
    <w:p w14:paraId="3E5F25BD" w14:textId="77777777" w:rsidR="0030553F" w:rsidRDefault="0030553F" w:rsidP="0030553F">
      <w:pPr>
        <w:pStyle w:val="ListParagraph"/>
        <w:ind w:left="907"/>
      </w:pPr>
    </w:p>
    <w:p w14:paraId="252A5EE3" w14:textId="369A0848" w:rsidR="00E9516A" w:rsidRDefault="00E9516A" w:rsidP="0030553F">
      <w:pPr>
        <w:pStyle w:val="ListParagraph"/>
        <w:numPr>
          <w:ilvl w:val="2"/>
          <w:numId w:val="15"/>
        </w:numPr>
      </w:pPr>
      <w:r>
        <w:t>Drilling the hole</w:t>
      </w:r>
    </w:p>
    <w:p w14:paraId="2F2514C4" w14:textId="1B65A2FC" w:rsidR="0030553F" w:rsidRPr="00550856" w:rsidRDefault="0030553F" w:rsidP="0030553F">
      <w:pPr>
        <w:pStyle w:val="ListParagraph"/>
        <w:numPr>
          <w:ilvl w:val="2"/>
          <w:numId w:val="15"/>
        </w:numPr>
      </w:pPr>
      <w:r>
        <w:t>Grommet being inserted</w:t>
      </w:r>
    </w:p>
    <w:p w14:paraId="7FFDE652" w14:textId="77777777" w:rsidR="000110C5" w:rsidRPr="000110C5" w:rsidRDefault="000110C5" w:rsidP="0030553F">
      <w:pPr>
        <w:pStyle w:val="ListParagraph"/>
        <w:ind w:left="360"/>
        <w:rPr>
          <w:rFonts w:eastAsia="Times New Roman" w:cs="Calibri"/>
          <w:szCs w:val="24"/>
        </w:rPr>
      </w:pPr>
    </w:p>
    <w:p w14:paraId="4A79E002" w14:textId="14085A4F" w:rsidR="000110C5" w:rsidRDefault="000110C5" w:rsidP="0030553F">
      <w:pPr>
        <w:pStyle w:val="ListParagraph"/>
        <w:numPr>
          <w:ilvl w:val="1"/>
          <w:numId w:val="15"/>
        </w:numPr>
        <w:rPr>
          <w:rFonts w:eastAsia="Times New Roman" w:cs="Calibri"/>
          <w:color w:val="000000"/>
          <w:szCs w:val="24"/>
        </w:rPr>
      </w:pPr>
      <w:r w:rsidRPr="000110C5">
        <w:rPr>
          <w:rFonts w:eastAsia="Times New Roman" w:cs="Calibri"/>
          <w:color w:val="000000"/>
          <w:szCs w:val="24"/>
        </w:rPr>
        <w:t xml:space="preserve">For the computer-controlled LEDs, sandpaper </w:t>
      </w:r>
      <w:r w:rsidRPr="000110C5">
        <w:rPr>
          <w:rFonts w:cs="Calibri"/>
          <w:color w:val="000000"/>
          <w:szCs w:val="24"/>
        </w:rPr>
        <w:t xml:space="preserve">the area where the </w:t>
      </w:r>
      <w:r w:rsidRPr="000110C5">
        <w:rPr>
          <w:rFonts w:eastAsia="Times New Roman" w:cs="Calibri"/>
          <w:color w:val="000000"/>
          <w:szCs w:val="24"/>
        </w:rPr>
        <w:t>microcontroller</w:t>
      </w:r>
      <w:r w:rsidRPr="000110C5">
        <w:rPr>
          <w:rFonts w:cs="Calibri"/>
          <w:color w:val="000000"/>
          <w:szCs w:val="24"/>
        </w:rPr>
        <w:t xml:space="preserve"> will be glued </w:t>
      </w:r>
      <w:r w:rsidR="0030553F">
        <w:rPr>
          <w:rFonts w:eastAsia="Times New Roman" w:cs="Calibri"/>
          <w:color w:val="000000"/>
          <w:szCs w:val="24"/>
        </w:rPr>
        <w:t xml:space="preserve">in the box </w:t>
      </w:r>
      <w:r w:rsidRPr="000110C5">
        <w:rPr>
          <w:rFonts w:eastAsia="Times New Roman" w:cs="Calibri"/>
          <w:color w:val="000000"/>
          <w:szCs w:val="24"/>
        </w:rPr>
        <w:t>as well as</w:t>
      </w:r>
      <w:r w:rsidRPr="000110C5">
        <w:rPr>
          <w:rFonts w:cs="Calibri"/>
          <w:color w:val="000000"/>
          <w:szCs w:val="24"/>
        </w:rPr>
        <w:t xml:space="preserve"> the bottom side</w:t>
      </w:r>
      <w:r w:rsidRPr="000110C5">
        <w:rPr>
          <w:rFonts w:eastAsia="Times New Roman" w:cs="Calibri"/>
          <w:color w:val="000000"/>
          <w:szCs w:val="24"/>
        </w:rPr>
        <w:t xml:space="preserve"> of the microcontroller holder</w:t>
      </w:r>
      <w:r w:rsidR="0030553F">
        <w:rPr>
          <w:rFonts w:eastAsia="Times New Roman" w:cs="Calibri"/>
          <w:color w:val="000000"/>
          <w:szCs w:val="24"/>
        </w:rPr>
        <w:t xml:space="preserve"> </w:t>
      </w:r>
      <w:r w:rsidR="0030553F">
        <w:rPr>
          <w:rFonts w:eastAsia="Times New Roman" w:cs="Calibri"/>
          <w:b/>
          <w:bCs/>
          <w:color w:val="000000"/>
          <w:szCs w:val="24"/>
        </w:rPr>
        <w:t>[</w:t>
      </w:r>
      <w:r w:rsidR="00B4518D">
        <w:rPr>
          <w:rFonts w:eastAsia="Times New Roman" w:cs="Calibri"/>
          <w:b/>
          <w:bCs/>
          <w:color w:val="000000"/>
          <w:szCs w:val="24"/>
        </w:rPr>
        <w:t>1</w:t>
      </w:r>
      <w:r w:rsidR="0030553F">
        <w:rPr>
          <w:rFonts w:eastAsia="Times New Roman" w:cs="Calibri"/>
          <w:b/>
          <w:bCs/>
          <w:color w:val="000000"/>
          <w:szCs w:val="24"/>
        </w:rPr>
        <w:t>]</w:t>
      </w:r>
      <w:r w:rsidRPr="000110C5">
        <w:rPr>
          <w:rFonts w:eastAsia="Times New Roman" w:cs="Calibri"/>
          <w:color w:val="000000"/>
          <w:szCs w:val="24"/>
        </w:rPr>
        <w:t>.</w:t>
      </w:r>
    </w:p>
    <w:p w14:paraId="657A5AAE" w14:textId="77777777" w:rsidR="0030553F" w:rsidRDefault="0030553F" w:rsidP="0030553F">
      <w:pPr>
        <w:pStyle w:val="ListParagraph"/>
        <w:ind w:left="907"/>
        <w:rPr>
          <w:rFonts w:eastAsia="Times New Roman" w:cs="Calibri"/>
          <w:color w:val="000000"/>
          <w:szCs w:val="24"/>
        </w:rPr>
      </w:pPr>
    </w:p>
    <w:p w14:paraId="495903F5" w14:textId="3A67C492" w:rsidR="0030553F" w:rsidRDefault="0030553F" w:rsidP="0030553F">
      <w:pPr>
        <w:pStyle w:val="ListParagraph"/>
        <w:numPr>
          <w:ilvl w:val="2"/>
          <w:numId w:val="15"/>
        </w:numPr>
        <w:rPr>
          <w:rFonts w:eastAsia="Times New Roman" w:cs="Calibri"/>
          <w:color w:val="000000"/>
          <w:szCs w:val="24"/>
        </w:rPr>
      </w:pPr>
      <w:r>
        <w:rPr>
          <w:rFonts w:eastAsia="Times New Roman" w:cs="Calibri"/>
          <w:color w:val="000000"/>
          <w:szCs w:val="24"/>
        </w:rPr>
        <w:t>Box being sanded</w:t>
      </w:r>
      <w:r w:rsidR="00B4518D">
        <w:rPr>
          <w:rFonts w:eastAsia="Times New Roman" w:cs="Calibri"/>
          <w:color w:val="000000"/>
          <w:szCs w:val="24"/>
        </w:rPr>
        <w:t>, with holder visible in frame</w:t>
      </w:r>
    </w:p>
    <w:p w14:paraId="40938F42" w14:textId="77777777" w:rsidR="000110C5" w:rsidRPr="000110C5" w:rsidRDefault="000110C5" w:rsidP="0030553F">
      <w:pPr>
        <w:pStyle w:val="ListParagraph"/>
        <w:ind w:left="360"/>
        <w:rPr>
          <w:rFonts w:eastAsia="Times New Roman" w:cs="Calibri"/>
          <w:color w:val="000000"/>
          <w:szCs w:val="24"/>
        </w:rPr>
      </w:pPr>
    </w:p>
    <w:p w14:paraId="039B3DD9" w14:textId="4F675880" w:rsidR="0030553F" w:rsidRPr="0030553F" w:rsidRDefault="000110C5" w:rsidP="0030553F">
      <w:pPr>
        <w:pStyle w:val="ListParagraph"/>
        <w:numPr>
          <w:ilvl w:val="1"/>
          <w:numId w:val="15"/>
        </w:numPr>
        <w:rPr>
          <w:rFonts w:cs="Calibri"/>
          <w:color w:val="000000"/>
          <w:szCs w:val="24"/>
        </w:rPr>
      </w:pPr>
      <w:r w:rsidRPr="000110C5">
        <w:rPr>
          <w:rFonts w:cs="Calibri"/>
          <w:color w:val="000000"/>
          <w:szCs w:val="24"/>
        </w:rPr>
        <w:t xml:space="preserve">Snap the </w:t>
      </w:r>
      <w:r w:rsidRPr="000110C5">
        <w:rPr>
          <w:rFonts w:eastAsia="Times New Roman" w:cs="Calibri"/>
          <w:color w:val="000000"/>
          <w:szCs w:val="24"/>
        </w:rPr>
        <w:t>microcontroller</w:t>
      </w:r>
      <w:r w:rsidRPr="000110C5">
        <w:rPr>
          <w:rFonts w:cs="Calibri"/>
          <w:color w:val="000000"/>
          <w:szCs w:val="24"/>
        </w:rPr>
        <w:t xml:space="preserve"> onto the holder</w:t>
      </w:r>
      <w:r w:rsidR="0030553F">
        <w:rPr>
          <w:rFonts w:cs="Calibri"/>
          <w:color w:val="000000"/>
          <w:szCs w:val="24"/>
        </w:rPr>
        <w:t xml:space="preserve"> </w:t>
      </w:r>
      <w:r w:rsidR="0030553F">
        <w:rPr>
          <w:rFonts w:cs="Calibri"/>
          <w:b/>
          <w:bCs/>
          <w:color w:val="000000"/>
          <w:szCs w:val="24"/>
        </w:rPr>
        <w:t>[1]</w:t>
      </w:r>
      <w:r w:rsidRPr="000110C5">
        <w:rPr>
          <w:rFonts w:cs="Calibri"/>
          <w:color w:val="000000"/>
          <w:szCs w:val="24"/>
        </w:rPr>
        <w:t xml:space="preserve"> before securing the holder in the black box</w:t>
      </w:r>
      <w:r w:rsidRPr="000110C5">
        <w:rPr>
          <w:rFonts w:eastAsia="Times New Roman" w:cs="Calibri"/>
          <w:color w:val="000000"/>
          <w:szCs w:val="24"/>
        </w:rPr>
        <w:t xml:space="preserve"> </w:t>
      </w:r>
      <w:r w:rsidR="0030553F">
        <w:rPr>
          <w:rFonts w:eastAsia="Times New Roman" w:cs="Calibri"/>
          <w:b/>
          <w:bCs/>
          <w:color w:val="000000"/>
          <w:szCs w:val="24"/>
        </w:rPr>
        <w:t xml:space="preserve">[2] </w:t>
      </w:r>
      <w:r w:rsidRPr="000110C5">
        <w:rPr>
          <w:rFonts w:eastAsia="Times New Roman" w:cs="Calibri"/>
          <w:color w:val="000000"/>
          <w:szCs w:val="24"/>
        </w:rPr>
        <w:t xml:space="preserve">and epoxy </w:t>
      </w:r>
      <w:r w:rsidR="0030553F">
        <w:rPr>
          <w:rFonts w:eastAsia="Times New Roman" w:cs="Calibri"/>
          <w:color w:val="000000"/>
          <w:szCs w:val="24"/>
        </w:rPr>
        <w:t xml:space="preserve">the holder and the box together </w:t>
      </w:r>
      <w:r w:rsidR="0030553F">
        <w:rPr>
          <w:rFonts w:eastAsia="Times New Roman" w:cs="Calibri"/>
          <w:b/>
          <w:bCs/>
          <w:color w:val="000000"/>
          <w:szCs w:val="24"/>
        </w:rPr>
        <w:t>[3]</w:t>
      </w:r>
      <w:r w:rsidR="0030553F">
        <w:rPr>
          <w:rFonts w:eastAsia="Times New Roman" w:cs="Calibri"/>
          <w:color w:val="000000"/>
          <w:szCs w:val="24"/>
        </w:rPr>
        <w:t>.</w:t>
      </w:r>
    </w:p>
    <w:p w14:paraId="67BADBBA" w14:textId="77777777" w:rsidR="0030553F" w:rsidRPr="0030553F" w:rsidRDefault="0030553F" w:rsidP="0030553F">
      <w:pPr>
        <w:pStyle w:val="ListParagraph"/>
        <w:ind w:left="907"/>
        <w:rPr>
          <w:rFonts w:cs="Calibri"/>
          <w:color w:val="000000"/>
          <w:szCs w:val="24"/>
        </w:rPr>
      </w:pPr>
    </w:p>
    <w:p w14:paraId="2312B8C6" w14:textId="0816DDB1" w:rsidR="0030553F" w:rsidRDefault="0030553F" w:rsidP="0030553F">
      <w:pPr>
        <w:pStyle w:val="ListParagraph"/>
        <w:numPr>
          <w:ilvl w:val="2"/>
          <w:numId w:val="15"/>
        </w:numPr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Microcontroller being snapped onto holder</w:t>
      </w:r>
    </w:p>
    <w:p w14:paraId="70437E81" w14:textId="08ABF9D9" w:rsidR="0030553F" w:rsidRDefault="0030553F" w:rsidP="0030553F">
      <w:pPr>
        <w:pStyle w:val="ListParagraph"/>
        <w:numPr>
          <w:ilvl w:val="2"/>
          <w:numId w:val="15"/>
        </w:numPr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Holder being secured</w:t>
      </w:r>
    </w:p>
    <w:p w14:paraId="489CBA58" w14:textId="7D88B7AB" w:rsidR="0030553F" w:rsidRDefault="0030553F" w:rsidP="0030553F">
      <w:pPr>
        <w:pStyle w:val="ListParagraph"/>
        <w:numPr>
          <w:ilvl w:val="2"/>
          <w:numId w:val="15"/>
        </w:numPr>
        <w:rPr>
          <w:rFonts w:cs="Calibri"/>
          <w:color w:val="000000"/>
          <w:szCs w:val="24"/>
        </w:rPr>
      </w:pPr>
      <w:r>
        <w:rPr>
          <w:rFonts w:cs="Calibri"/>
          <w:color w:val="000000"/>
          <w:szCs w:val="24"/>
        </w:rPr>
        <w:t>Epoxy being applied</w:t>
      </w:r>
    </w:p>
    <w:p w14:paraId="2DF667DF" w14:textId="77777777" w:rsidR="0030553F" w:rsidRDefault="0030553F" w:rsidP="0030553F">
      <w:pPr>
        <w:pStyle w:val="ListParagraph"/>
        <w:ind w:left="907"/>
        <w:rPr>
          <w:rFonts w:eastAsia="Times New Roman" w:cs="Calibri"/>
          <w:color w:val="000000"/>
          <w:szCs w:val="24"/>
        </w:rPr>
      </w:pPr>
    </w:p>
    <w:p w14:paraId="0E477C08" w14:textId="67CB32DE" w:rsidR="000110C5" w:rsidRDefault="0030553F" w:rsidP="0030553F">
      <w:pPr>
        <w:pStyle w:val="ListParagraph"/>
        <w:numPr>
          <w:ilvl w:val="1"/>
          <w:numId w:val="15"/>
        </w:numPr>
        <w:rPr>
          <w:rFonts w:eastAsia="Times New Roman" w:cs="Calibri"/>
          <w:color w:val="000000"/>
          <w:szCs w:val="24"/>
        </w:rPr>
      </w:pPr>
      <w:r>
        <w:rPr>
          <w:rFonts w:eastAsia="Times New Roman" w:cs="Calibri"/>
          <w:color w:val="000000"/>
          <w:szCs w:val="24"/>
        </w:rPr>
        <w:t>Then u</w:t>
      </w:r>
      <w:r w:rsidR="000110C5" w:rsidRPr="000110C5">
        <w:rPr>
          <w:rFonts w:eastAsia="Times New Roman" w:cs="Calibri"/>
          <w:color w:val="000000"/>
          <w:szCs w:val="24"/>
        </w:rPr>
        <w:t xml:space="preserve">se sandpaper to sand the </w:t>
      </w:r>
      <w:r w:rsidR="00D1082D">
        <w:rPr>
          <w:rFonts w:eastAsia="Times New Roman" w:cs="Calibri"/>
          <w:color w:val="000000"/>
          <w:szCs w:val="24"/>
        </w:rPr>
        <w:t xml:space="preserve">box </w:t>
      </w:r>
      <w:r w:rsidR="002B1A6B">
        <w:rPr>
          <w:rFonts w:eastAsia="Times New Roman" w:cs="Calibri"/>
          <w:color w:val="000000"/>
          <w:szCs w:val="24"/>
        </w:rPr>
        <w:t>where the circuit will be placed as well as t</w:t>
      </w:r>
      <w:r w:rsidR="00D1082D">
        <w:rPr>
          <w:rFonts w:eastAsia="Times New Roman" w:cs="Calibri"/>
          <w:color w:val="000000"/>
          <w:szCs w:val="24"/>
        </w:rPr>
        <w:t xml:space="preserve">he </w:t>
      </w:r>
      <w:r w:rsidR="000110C5" w:rsidRPr="000110C5">
        <w:rPr>
          <w:rFonts w:eastAsia="Times New Roman" w:cs="Calibri"/>
          <w:color w:val="000000"/>
          <w:szCs w:val="24"/>
        </w:rPr>
        <w:t>bottom of</w:t>
      </w:r>
      <w:r w:rsidR="000110C5" w:rsidRPr="000110C5">
        <w:rPr>
          <w:rFonts w:cs="Calibri"/>
          <w:color w:val="000000"/>
          <w:szCs w:val="24"/>
        </w:rPr>
        <w:t xml:space="preserve"> two clips </w:t>
      </w:r>
      <w:r>
        <w:rPr>
          <w:rFonts w:eastAsia="Times New Roman" w:cs="Calibri"/>
          <w:b/>
          <w:bCs/>
          <w:color w:val="000000"/>
          <w:szCs w:val="24"/>
        </w:rPr>
        <w:t xml:space="preserve">[1] </w:t>
      </w:r>
      <w:r w:rsidR="000110C5" w:rsidRPr="000110C5">
        <w:rPr>
          <w:rFonts w:eastAsia="Times New Roman" w:cs="Calibri"/>
          <w:color w:val="000000"/>
          <w:szCs w:val="24"/>
        </w:rPr>
        <w:t xml:space="preserve">and secure the clips inside the box with the epoxy </w:t>
      </w:r>
      <w:r>
        <w:rPr>
          <w:rFonts w:eastAsia="Times New Roman" w:cs="Calibri"/>
          <w:b/>
          <w:bCs/>
          <w:color w:val="000000"/>
          <w:szCs w:val="24"/>
        </w:rPr>
        <w:t>[2]</w:t>
      </w:r>
      <w:r>
        <w:rPr>
          <w:rFonts w:eastAsia="Times New Roman" w:cs="Calibri"/>
          <w:color w:val="000000"/>
          <w:szCs w:val="24"/>
        </w:rPr>
        <w:t>.</w:t>
      </w:r>
    </w:p>
    <w:p w14:paraId="2D204F3A" w14:textId="77777777" w:rsidR="0030553F" w:rsidRDefault="0030553F" w:rsidP="0030553F">
      <w:pPr>
        <w:pStyle w:val="ListParagraph"/>
        <w:ind w:left="907"/>
        <w:rPr>
          <w:rFonts w:eastAsia="Times New Roman" w:cs="Calibri"/>
          <w:color w:val="000000"/>
          <w:szCs w:val="24"/>
        </w:rPr>
      </w:pPr>
    </w:p>
    <w:p w14:paraId="32906BFD" w14:textId="25CCA7CE" w:rsidR="0030553F" w:rsidRDefault="0030553F" w:rsidP="0030553F">
      <w:pPr>
        <w:pStyle w:val="ListParagraph"/>
        <w:numPr>
          <w:ilvl w:val="2"/>
          <w:numId w:val="15"/>
        </w:numPr>
        <w:rPr>
          <w:rFonts w:eastAsia="Times New Roman" w:cs="Calibri"/>
          <w:color w:val="000000"/>
          <w:szCs w:val="24"/>
        </w:rPr>
      </w:pPr>
      <w:r>
        <w:rPr>
          <w:rFonts w:eastAsia="Times New Roman" w:cs="Calibri"/>
          <w:color w:val="000000"/>
          <w:szCs w:val="24"/>
        </w:rPr>
        <w:t>Clip being sanded</w:t>
      </w:r>
    </w:p>
    <w:p w14:paraId="374E4C26" w14:textId="151CC284" w:rsidR="0030553F" w:rsidRPr="000110C5" w:rsidRDefault="0030553F" w:rsidP="0030553F">
      <w:pPr>
        <w:pStyle w:val="ListParagraph"/>
        <w:numPr>
          <w:ilvl w:val="2"/>
          <w:numId w:val="15"/>
        </w:numPr>
        <w:rPr>
          <w:rFonts w:eastAsia="Times New Roman" w:cs="Calibri"/>
          <w:color w:val="000000"/>
          <w:szCs w:val="24"/>
        </w:rPr>
      </w:pPr>
      <w:r>
        <w:rPr>
          <w:rFonts w:eastAsia="Times New Roman" w:cs="Calibri"/>
          <w:color w:val="000000"/>
          <w:szCs w:val="24"/>
        </w:rPr>
        <w:lastRenderedPageBreak/>
        <w:t>Clip being placed onto epoxy in box</w:t>
      </w:r>
    </w:p>
    <w:p w14:paraId="7F465192" w14:textId="77777777" w:rsidR="009A2050" w:rsidRDefault="009A2050" w:rsidP="009A2050"/>
    <w:p w14:paraId="33E6FE84" w14:textId="0A88821C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FBB7629" w14:textId="36411504" w:rsidR="00FF2F02" w:rsidRPr="00B07A3B" w:rsidRDefault="005B61C3" w:rsidP="00E77259">
      <w:pPr>
        <w:rPr>
          <w:rFonts w:asciiTheme="minorHAnsi" w:eastAsia="Times New Roman" w:hAnsiTheme="minorHAnsi" w:cstheme="minorBidi"/>
          <w:b/>
        </w:rPr>
      </w:pPr>
      <w:r w:rsidRPr="00E77259">
        <w:rPr>
          <w:rFonts w:asciiTheme="minorHAnsi" w:eastAsia="Times New Roman" w:hAnsiTheme="minorHAnsi" w:cstheme="minorBidi"/>
          <w:bCs/>
        </w:rPr>
        <w:t>2.2</w:t>
      </w:r>
      <w:r w:rsidR="00E77259">
        <w:rPr>
          <w:rFonts w:asciiTheme="minorHAnsi" w:eastAsia="Times New Roman" w:hAnsiTheme="minorHAnsi" w:cstheme="minorBidi"/>
          <w:bCs/>
        </w:rPr>
        <w:t>.</w:t>
      </w:r>
      <w:r w:rsidR="00FB2FE4" w:rsidRPr="00E77259">
        <w:rPr>
          <w:rFonts w:asciiTheme="minorHAnsi" w:eastAsia="Times New Roman" w:hAnsiTheme="minorHAnsi" w:cstheme="minorBidi"/>
          <w:bCs/>
        </w:rPr>
        <w:t>,</w:t>
      </w:r>
      <w:r w:rsidRPr="00E77259">
        <w:rPr>
          <w:rFonts w:asciiTheme="minorHAnsi" w:eastAsia="Times New Roman" w:hAnsiTheme="minorHAnsi" w:cstheme="minorBidi"/>
          <w:bCs/>
        </w:rPr>
        <w:t xml:space="preserve"> </w:t>
      </w:r>
      <w:r w:rsidR="006A1CA1" w:rsidRPr="00E77259">
        <w:rPr>
          <w:rFonts w:asciiTheme="minorHAnsi" w:eastAsia="Times New Roman" w:hAnsiTheme="minorHAnsi" w:cstheme="minorBidi"/>
          <w:bCs/>
        </w:rPr>
        <w:t>3.</w:t>
      </w:r>
      <w:r w:rsidR="00652DA3" w:rsidRPr="00E77259">
        <w:rPr>
          <w:rFonts w:asciiTheme="minorHAnsi" w:eastAsia="Times New Roman" w:hAnsiTheme="minorHAnsi" w:cstheme="minorBidi"/>
          <w:bCs/>
        </w:rPr>
        <w:t>2</w:t>
      </w:r>
      <w:r w:rsidR="00E77259">
        <w:rPr>
          <w:rFonts w:asciiTheme="minorHAnsi" w:eastAsia="Times New Roman" w:hAnsiTheme="minorHAnsi" w:cstheme="minorBidi"/>
          <w:bCs/>
        </w:rPr>
        <w:t>.-3.4.</w:t>
      </w:r>
      <w:r w:rsidR="006A1CA1" w:rsidRPr="00E77259">
        <w:rPr>
          <w:rFonts w:asciiTheme="minorHAnsi" w:eastAsia="Times New Roman" w:hAnsiTheme="minorHAnsi" w:cstheme="minorBidi"/>
          <w:bCs/>
        </w:rPr>
        <w:t>,</w:t>
      </w:r>
      <w:r w:rsidR="00652DA3" w:rsidRPr="00E77259">
        <w:rPr>
          <w:rFonts w:asciiTheme="minorHAnsi" w:eastAsia="Times New Roman" w:hAnsiTheme="minorHAnsi" w:cstheme="minorBidi"/>
          <w:bCs/>
        </w:rPr>
        <w:t xml:space="preserve"> </w:t>
      </w:r>
      <w:r w:rsidR="00D667CD" w:rsidRPr="00E77259">
        <w:rPr>
          <w:rFonts w:asciiTheme="minorHAnsi" w:eastAsia="Times New Roman" w:hAnsiTheme="minorHAnsi" w:cstheme="minorBidi"/>
          <w:bCs/>
        </w:rPr>
        <w:t>3.</w:t>
      </w:r>
      <w:r w:rsidR="007F6BEF" w:rsidRPr="00E77259">
        <w:rPr>
          <w:rFonts w:asciiTheme="minorHAnsi" w:eastAsia="Times New Roman" w:hAnsiTheme="minorHAnsi" w:cstheme="minorBidi"/>
          <w:bCs/>
        </w:rPr>
        <w:t>6</w:t>
      </w:r>
      <w:r w:rsidR="00E77259">
        <w:rPr>
          <w:rFonts w:asciiTheme="minorHAnsi" w:eastAsia="Times New Roman" w:hAnsiTheme="minorHAnsi" w:cstheme="minorBidi"/>
          <w:bCs/>
        </w:rPr>
        <w:t>.</w:t>
      </w:r>
      <w:r w:rsidR="007F6BEF" w:rsidRPr="00E77259">
        <w:rPr>
          <w:rFonts w:asciiTheme="minorHAnsi" w:eastAsia="Times New Roman" w:hAnsiTheme="minorHAnsi" w:cstheme="minorBidi"/>
          <w:bCs/>
        </w:rPr>
        <w:t>, 3.8</w:t>
      </w:r>
      <w:r w:rsidR="00E77259">
        <w:rPr>
          <w:rFonts w:asciiTheme="minorHAnsi" w:eastAsia="Times New Roman" w:hAnsiTheme="minorHAnsi" w:cstheme="minorBidi"/>
          <w:bCs/>
        </w:rPr>
        <w:t>.</w:t>
      </w:r>
    </w:p>
    <w:p w14:paraId="0FA442D5" w14:textId="77777777" w:rsidR="00E77259" w:rsidRDefault="00E77259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35300E60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52EF0289" w:rsidR="004455A0" w:rsidRPr="00563036" w:rsidRDefault="00010947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563036">
        <w:rPr>
          <w:rFonts w:asciiTheme="minorHAnsi" w:eastAsia="Times New Roman" w:hAnsiTheme="minorHAnsi" w:cstheme="minorHAnsi"/>
          <w:color w:val="000000" w:themeColor="text1"/>
          <w:szCs w:val="24"/>
        </w:rPr>
        <w:t>3.4</w:t>
      </w:r>
      <w:r w:rsidR="00E77259" w:rsidRPr="0056303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., </w:t>
      </w:r>
      <w:r w:rsidRPr="0056303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3.8. </w:t>
      </w:r>
      <w:r w:rsidR="00680AF4" w:rsidRPr="0056303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Using flux and a large soldering tip make </w:t>
      </w:r>
      <w:r w:rsidR="00037BD4" w:rsidRPr="0056303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tinning the contact and melting the wire </w:t>
      </w:r>
      <w:r w:rsidR="00EB136E" w:rsidRPr="0056303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easier. </w:t>
      </w:r>
      <w:r w:rsidR="002B43F9" w:rsidRPr="0056303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Soldering </w:t>
      </w:r>
      <w:r w:rsidR="0051133D" w:rsidRPr="0056303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while the </w:t>
      </w:r>
      <w:r w:rsidR="00851EC5" w:rsidRPr="00563036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LED base is on a non-heat-conductive surface </w:t>
      </w:r>
      <w:r w:rsidR="00114DE7" w:rsidRPr="00563036">
        <w:rPr>
          <w:rFonts w:asciiTheme="minorHAnsi" w:eastAsia="Times New Roman" w:hAnsiTheme="minorHAnsi" w:cstheme="minorHAnsi"/>
          <w:color w:val="000000" w:themeColor="text1"/>
          <w:szCs w:val="24"/>
        </w:rPr>
        <w:t>is recommended.</w:t>
      </w:r>
    </w:p>
    <w:p w14:paraId="31131121" w14:textId="581657F3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78AADA94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147ED0">
        <w:rPr>
          <w:rFonts w:cs="Calibri"/>
          <w:b/>
          <w:i w:val="0"/>
          <w:iCs/>
          <w:color w:val="000000" w:themeColor="text1"/>
          <w:szCs w:val="24"/>
        </w:rPr>
        <w:t xml:space="preserve">LED-Controlled </w:t>
      </w:r>
      <w:r w:rsidR="00D60174">
        <w:rPr>
          <w:rFonts w:cs="Calibri"/>
          <w:b/>
          <w:i w:val="0"/>
          <w:iCs/>
          <w:color w:val="000000" w:themeColor="text1"/>
          <w:szCs w:val="24"/>
        </w:rPr>
        <w:t>Phytochrome B (</w:t>
      </w:r>
      <w:r w:rsidR="00147ED0">
        <w:rPr>
          <w:rFonts w:cs="Calibri"/>
          <w:b/>
          <w:i w:val="0"/>
          <w:iCs/>
          <w:color w:val="000000" w:themeColor="text1"/>
          <w:szCs w:val="24"/>
        </w:rPr>
        <w:t>PhyB</w:t>
      </w:r>
      <w:r w:rsidR="00D60174">
        <w:rPr>
          <w:rFonts w:cs="Calibri"/>
          <w:b/>
          <w:i w:val="0"/>
          <w:iCs/>
          <w:color w:val="000000" w:themeColor="text1"/>
          <w:szCs w:val="24"/>
        </w:rPr>
        <w:t>)</w:t>
      </w:r>
      <w:r w:rsidR="00147ED0">
        <w:rPr>
          <w:rFonts w:cs="Calibri"/>
          <w:b/>
          <w:i w:val="0"/>
          <w:iCs/>
          <w:color w:val="000000" w:themeColor="text1"/>
          <w:szCs w:val="24"/>
        </w:rPr>
        <w:t xml:space="preserve"> Expression </w:t>
      </w:r>
      <w:r w:rsidR="00685C9F">
        <w:rPr>
          <w:rFonts w:cs="Calibri"/>
          <w:b/>
          <w:i w:val="0"/>
          <w:iCs/>
          <w:color w:val="000000" w:themeColor="text1"/>
          <w:szCs w:val="24"/>
        </w:rPr>
        <w:t>Analysis</w:t>
      </w:r>
    </w:p>
    <w:p w14:paraId="65363200" w14:textId="77777777" w:rsidR="00B07942" w:rsidRPr="00A9626C" w:rsidRDefault="00B07942" w:rsidP="00A9626C">
      <w:pPr>
        <w:rPr>
          <w:rFonts w:asciiTheme="majorHAnsi" w:hAnsiTheme="majorHAnsi" w:cstheme="majorHAnsi"/>
        </w:rPr>
      </w:pPr>
    </w:p>
    <w:p w14:paraId="24BA84A5" w14:textId="6B09D3B8" w:rsidR="00B07942" w:rsidRDefault="000110C5" w:rsidP="000110C5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ajorHAnsi" w:hAnsiTheme="majorHAnsi" w:cstheme="majorBidi"/>
        </w:rPr>
      </w:pPr>
      <w:r w:rsidRPr="791CCE5D">
        <w:rPr>
          <w:rFonts w:asciiTheme="majorHAnsi" w:hAnsiTheme="majorHAnsi" w:cstheme="majorBidi"/>
        </w:rPr>
        <w:t xml:space="preserve">In samples </w:t>
      </w:r>
      <w:r w:rsidR="00B07942" w:rsidRPr="791CCE5D">
        <w:rPr>
          <w:rFonts w:asciiTheme="majorHAnsi" w:hAnsiTheme="majorHAnsi" w:cstheme="majorBidi"/>
        </w:rPr>
        <w:t>transfected to express</w:t>
      </w:r>
      <w:r w:rsidRPr="791CCE5D">
        <w:rPr>
          <w:rFonts w:asciiTheme="majorHAnsi" w:hAnsiTheme="majorHAnsi" w:cstheme="majorBidi"/>
        </w:rPr>
        <w:t xml:space="preserve"> </w:t>
      </w:r>
      <w:r w:rsidR="00D60174" w:rsidRPr="791CCE5D">
        <w:rPr>
          <w:rFonts w:asciiTheme="majorHAnsi" w:hAnsiTheme="majorHAnsi" w:cstheme="majorBidi"/>
        </w:rPr>
        <w:t>phytochrome B</w:t>
      </w:r>
      <w:r w:rsidRPr="791CCE5D">
        <w:rPr>
          <w:rFonts w:asciiTheme="majorHAnsi" w:hAnsiTheme="majorHAnsi" w:cstheme="majorBidi"/>
        </w:rPr>
        <w:t xml:space="preserve"> but </w:t>
      </w:r>
      <w:r w:rsidR="00E77259">
        <w:rPr>
          <w:rFonts w:asciiTheme="majorHAnsi" w:hAnsiTheme="majorHAnsi" w:cstheme="majorBidi"/>
        </w:rPr>
        <w:t>not</w:t>
      </w:r>
      <w:r w:rsidRPr="791CCE5D">
        <w:rPr>
          <w:rFonts w:asciiTheme="majorHAnsi" w:hAnsiTheme="majorHAnsi" w:cstheme="majorBidi"/>
        </w:rPr>
        <w:t xml:space="preserve"> phycocyanobilin </w:t>
      </w:r>
      <w:r w:rsidR="00B07942" w:rsidRPr="791CCE5D">
        <w:rPr>
          <w:rFonts w:asciiTheme="majorHAnsi" w:hAnsiTheme="majorHAnsi" w:cstheme="majorBidi"/>
          <w:b/>
        </w:rPr>
        <w:t>[1]</w:t>
      </w:r>
      <w:r w:rsidR="00B07942" w:rsidRPr="791CCE5D">
        <w:rPr>
          <w:rFonts w:asciiTheme="majorHAnsi" w:hAnsiTheme="majorHAnsi" w:cstheme="majorBidi"/>
        </w:rPr>
        <w:t xml:space="preserve">, </w:t>
      </w:r>
      <w:r w:rsidRPr="791CCE5D">
        <w:rPr>
          <w:rFonts w:asciiTheme="majorHAnsi" w:hAnsiTheme="majorHAnsi" w:cstheme="majorBidi"/>
        </w:rPr>
        <w:t xml:space="preserve">leakiness increases </w:t>
      </w:r>
      <w:r w:rsidR="00DC1F34">
        <w:rPr>
          <w:rFonts w:asciiTheme="majorHAnsi" w:hAnsiTheme="majorHAnsi" w:cstheme="majorBidi"/>
        </w:rPr>
        <w:t>as</w:t>
      </w:r>
      <w:r w:rsidRPr="791CCE5D">
        <w:rPr>
          <w:rFonts w:asciiTheme="majorHAnsi" w:hAnsiTheme="majorHAnsi" w:cstheme="majorBidi"/>
        </w:rPr>
        <w:t xml:space="preserve"> the amount of reporter DNA</w:t>
      </w:r>
      <w:r w:rsidR="00DC1F34">
        <w:rPr>
          <w:rFonts w:asciiTheme="majorHAnsi" w:hAnsiTheme="majorHAnsi" w:cstheme="majorBidi"/>
        </w:rPr>
        <w:t xml:space="preserve"> increases</w:t>
      </w:r>
      <w:r w:rsidRPr="791CCE5D">
        <w:rPr>
          <w:rFonts w:asciiTheme="majorHAnsi" w:hAnsiTheme="majorHAnsi" w:cstheme="majorBidi"/>
        </w:rPr>
        <w:t xml:space="preserve"> </w:t>
      </w:r>
      <w:r w:rsidR="00B07942" w:rsidRPr="791CCE5D">
        <w:rPr>
          <w:rFonts w:asciiTheme="majorHAnsi" w:hAnsiTheme="majorHAnsi" w:cstheme="majorBidi"/>
          <w:b/>
        </w:rPr>
        <w:t>[2]</w:t>
      </w:r>
      <w:r w:rsidRPr="791CCE5D">
        <w:rPr>
          <w:rFonts w:asciiTheme="majorHAnsi" w:hAnsiTheme="majorHAnsi" w:cstheme="majorBidi"/>
        </w:rPr>
        <w:t>.</w:t>
      </w:r>
    </w:p>
    <w:p w14:paraId="72DA1BF1" w14:textId="77777777" w:rsidR="00B07942" w:rsidRDefault="00B07942" w:rsidP="00B07942">
      <w:pPr>
        <w:pStyle w:val="ListParagraph"/>
        <w:rPr>
          <w:rFonts w:asciiTheme="majorHAnsi" w:hAnsiTheme="majorHAnsi" w:cstheme="majorHAnsi"/>
        </w:rPr>
      </w:pPr>
    </w:p>
    <w:p w14:paraId="61B4DEF4" w14:textId="63536D29" w:rsidR="00B07942" w:rsidRPr="00B07942" w:rsidRDefault="00B07942" w:rsidP="00B07942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6A </w:t>
      </w:r>
      <w:r w:rsidRPr="00B07942">
        <w:rPr>
          <w:rFonts w:asciiTheme="majorHAnsi" w:hAnsiTheme="majorHAnsi" w:cstheme="majorHAnsi"/>
          <w:i/>
          <w:iCs/>
          <w:color w:val="4F81BD" w:themeColor="accent1"/>
        </w:rPr>
        <w:t>Video Editor: please emphasize top construct</w:t>
      </w:r>
    </w:p>
    <w:p w14:paraId="128FAD64" w14:textId="3A5513AF" w:rsidR="00B07942" w:rsidRPr="00B07942" w:rsidRDefault="00B07942" w:rsidP="00B07942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</w:rPr>
        <w:t xml:space="preserve">LAB MEDIA: Figure 6C </w:t>
      </w:r>
      <w:r w:rsidRPr="00B07942">
        <w:rPr>
          <w:rFonts w:asciiTheme="majorHAnsi" w:hAnsiTheme="majorHAnsi" w:cstheme="majorHAnsi"/>
          <w:i/>
          <w:iCs/>
          <w:color w:val="4F81BD" w:themeColor="accent1"/>
        </w:rPr>
        <w:t>Video Editor: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emphasize</w:t>
      </w:r>
      <w:r w:rsidR="00BC1F6A">
        <w:rPr>
          <w:rFonts w:asciiTheme="majorHAnsi" w:hAnsiTheme="majorHAnsi" w:cstheme="majorHAnsi"/>
          <w:i/>
          <w:iCs/>
          <w:color w:val="4F81BD" w:themeColor="accent1"/>
        </w:rPr>
        <w:t xml:space="preserve"> black, pink, and</w:t>
      </w:r>
      <w:r>
        <w:rPr>
          <w:rFonts w:asciiTheme="majorHAnsi" w:hAnsiTheme="majorHAnsi" w:cstheme="majorHAnsi"/>
          <w:i/>
          <w:iCs/>
          <w:color w:val="4F81BD" w:themeColor="accent1"/>
        </w:rPr>
        <w:t xml:space="preserve"> green data line</w:t>
      </w:r>
      <w:r w:rsidR="00BC1F6A">
        <w:rPr>
          <w:rFonts w:asciiTheme="majorHAnsi" w:hAnsiTheme="majorHAnsi" w:cstheme="majorHAnsi"/>
          <w:i/>
          <w:iCs/>
          <w:color w:val="4F81BD" w:themeColor="accent1"/>
        </w:rPr>
        <w:t>s</w:t>
      </w:r>
    </w:p>
    <w:p w14:paraId="227F6DB5" w14:textId="77777777" w:rsidR="00B07942" w:rsidRDefault="00B07942" w:rsidP="00B07942">
      <w:pPr>
        <w:pStyle w:val="ListParagraph"/>
        <w:rPr>
          <w:rFonts w:asciiTheme="majorHAnsi" w:hAnsiTheme="majorHAnsi" w:cstheme="majorHAnsi"/>
        </w:rPr>
      </w:pPr>
    </w:p>
    <w:p w14:paraId="0D8B95AE" w14:textId="42CD3ABD" w:rsidR="00E77259" w:rsidRDefault="000110C5" w:rsidP="79D8B64B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ajorHAnsi" w:hAnsiTheme="majorHAnsi" w:cstheme="majorBidi"/>
        </w:rPr>
      </w:pPr>
      <w:r w:rsidRPr="791CCE5D">
        <w:rPr>
          <w:rFonts w:asciiTheme="majorHAnsi" w:hAnsiTheme="majorHAnsi" w:cstheme="majorBidi"/>
        </w:rPr>
        <w:t xml:space="preserve">In addition, when the entire </w:t>
      </w:r>
      <w:r w:rsidR="00950632" w:rsidRPr="791CCE5D">
        <w:rPr>
          <w:rFonts w:asciiTheme="majorHAnsi" w:hAnsiTheme="majorHAnsi" w:cstheme="majorBidi"/>
        </w:rPr>
        <w:t xml:space="preserve">phytochrome B </w:t>
      </w:r>
      <w:r w:rsidRPr="791CCE5D">
        <w:rPr>
          <w:rFonts w:asciiTheme="majorHAnsi" w:hAnsiTheme="majorHAnsi" w:cstheme="majorBidi"/>
        </w:rPr>
        <w:t xml:space="preserve">gene switch, including the </w:t>
      </w:r>
      <w:r w:rsidR="6BF54F62" w:rsidRPr="1A854D2F">
        <w:rPr>
          <w:rFonts w:asciiTheme="majorHAnsi" w:hAnsiTheme="majorHAnsi" w:cstheme="majorBidi"/>
        </w:rPr>
        <w:t xml:space="preserve">phycocyanobilin-chromophore </w:t>
      </w:r>
      <w:r w:rsidRPr="1A854D2F">
        <w:rPr>
          <w:rFonts w:asciiTheme="majorHAnsi" w:hAnsiTheme="majorHAnsi" w:cstheme="majorBidi"/>
        </w:rPr>
        <w:t>producing</w:t>
      </w:r>
      <w:r w:rsidRPr="791CCE5D">
        <w:rPr>
          <w:rFonts w:asciiTheme="majorHAnsi" w:hAnsiTheme="majorHAnsi" w:cstheme="majorBidi"/>
        </w:rPr>
        <w:t xml:space="preserve"> plasmid, are illuminated </w:t>
      </w:r>
      <w:r w:rsidR="220FCFB3" w:rsidRPr="32BE4576">
        <w:rPr>
          <w:rFonts w:asciiTheme="majorHAnsi" w:hAnsiTheme="majorHAnsi" w:cstheme="majorBidi"/>
        </w:rPr>
        <w:t xml:space="preserve">with </w:t>
      </w:r>
      <w:r w:rsidRPr="791CCE5D">
        <w:rPr>
          <w:rFonts w:asciiTheme="majorHAnsi" w:hAnsiTheme="majorHAnsi" w:cstheme="majorBidi"/>
        </w:rPr>
        <w:t>Far-red light</w:t>
      </w:r>
      <w:r w:rsidR="00B07942" w:rsidRPr="791CCE5D">
        <w:rPr>
          <w:rFonts w:asciiTheme="majorHAnsi" w:hAnsiTheme="majorHAnsi" w:cstheme="majorBidi"/>
        </w:rPr>
        <w:t xml:space="preserve"> </w:t>
      </w:r>
      <w:r w:rsidR="00B07942" w:rsidRPr="791CCE5D">
        <w:rPr>
          <w:rFonts w:asciiTheme="majorHAnsi" w:hAnsiTheme="majorHAnsi" w:cstheme="majorBidi"/>
          <w:b/>
        </w:rPr>
        <w:t>[1]</w:t>
      </w:r>
      <w:r w:rsidRPr="791CCE5D">
        <w:rPr>
          <w:rFonts w:asciiTheme="majorHAnsi" w:hAnsiTheme="majorHAnsi" w:cstheme="majorBidi"/>
        </w:rPr>
        <w:t xml:space="preserve">, </w:t>
      </w:r>
      <w:r w:rsidR="00B07942" w:rsidRPr="791CCE5D">
        <w:rPr>
          <w:rFonts w:asciiTheme="majorHAnsi" w:hAnsiTheme="majorHAnsi" w:cstheme="majorBidi"/>
        </w:rPr>
        <w:t>l</w:t>
      </w:r>
      <w:r w:rsidRPr="791CCE5D">
        <w:rPr>
          <w:rFonts w:asciiTheme="majorHAnsi" w:hAnsiTheme="majorHAnsi" w:cstheme="majorBidi"/>
        </w:rPr>
        <w:t xml:space="preserve">uciferase </w:t>
      </w:r>
      <w:r w:rsidR="32F398B3" w:rsidRPr="79D8B64B">
        <w:rPr>
          <w:rFonts w:asciiTheme="majorHAnsi" w:hAnsiTheme="majorHAnsi" w:cstheme="majorBidi"/>
        </w:rPr>
        <w:t>expression</w:t>
      </w:r>
      <w:r w:rsidRPr="791CCE5D">
        <w:rPr>
          <w:rFonts w:asciiTheme="majorHAnsi" w:hAnsiTheme="majorHAnsi" w:cstheme="majorBidi"/>
        </w:rPr>
        <w:t xml:space="preserve"> also increase</w:t>
      </w:r>
      <w:r w:rsidR="00DC1F34">
        <w:rPr>
          <w:rFonts w:asciiTheme="majorHAnsi" w:hAnsiTheme="majorHAnsi" w:cstheme="majorBidi"/>
        </w:rPr>
        <w:t>s</w:t>
      </w:r>
      <w:r w:rsidRPr="791CCE5D">
        <w:rPr>
          <w:rFonts w:asciiTheme="majorHAnsi" w:hAnsiTheme="majorHAnsi" w:cstheme="majorBidi"/>
        </w:rPr>
        <w:t xml:space="preserve"> with the increasing </w:t>
      </w:r>
      <w:r w:rsidR="00DC1F34" w:rsidRPr="791CCE5D">
        <w:rPr>
          <w:rFonts w:asciiTheme="majorHAnsi" w:hAnsiTheme="majorHAnsi" w:cstheme="majorBidi"/>
        </w:rPr>
        <w:t xml:space="preserve">amounts </w:t>
      </w:r>
      <w:r w:rsidR="00DC1F34">
        <w:rPr>
          <w:rFonts w:asciiTheme="majorHAnsi" w:hAnsiTheme="majorHAnsi" w:cstheme="majorBidi"/>
        </w:rPr>
        <w:t xml:space="preserve">of </w:t>
      </w:r>
      <w:r w:rsidRPr="791CCE5D">
        <w:rPr>
          <w:rFonts w:asciiTheme="majorHAnsi" w:hAnsiTheme="majorHAnsi" w:cstheme="majorBidi"/>
        </w:rPr>
        <w:t xml:space="preserve">reporter construct </w:t>
      </w:r>
      <w:r w:rsidR="00DC1F34">
        <w:rPr>
          <w:rFonts w:asciiTheme="majorHAnsi" w:hAnsiTheme="majorHAnsi" w:cstheme="majorBidi"/>
        </w:rPr>
        <w:t>within</w:t>
      </w:r>
      <w:r w:rsidRPr="791CCE5D">
        <w:rPr>
          <w:rFonts w:asciiTheme="majorHAnsi" w:hAnsiTheme="majorHAnsi" w:cstheme="majorBidi"/>
        </w:rPr>
        <w:t xml:space="preserve"> the transfection mix </w:t>
      </w:r>
      <w:r w:rsidR="00B07942" w:rsidRPr="791CCE5D">
        <w:rPr>
          <w:rFonts w:asciiTheme="majorHAnsi" w:hAnsiTheme="majorHAnsi" w:cstheme="majorBidi"/>
          <w:b/>
        </w:rPr>
        <w:t>[2]</w:t>
      </w:r>
      <w:r w:rsidR="00B07942" w:rsidRPr="791CCE5D">
        <w:rPr>
          <w:rFonts w:asciiTheme="majorHAnsi" w:hAnsiTheme="majorHAnsi" w:cstheme="majorBidi"/>
        </w:rPr>
        <w:t>.</w:t>
      </w:r>
    </w:p>
    <w:p w14:paraId="15708EA5" w14:textId="77777777" w:rsidR="00E77259" w:rsidRDefault="00E77259" w:rsidP="00E77259">
      <w:pPr>
        <w:pStyle w:val="NormalWeb"/>
        <w:spacing w:before="0" w:beforeAutospacing="0" w:after="0" w:afterAutospacing="0"/>
        <w:ind w:left="1627"/>
        <w:rPr>
          <w:rFonts w:asciiTheme="majorHAnsi" w:hAnsiTheme="majorHAnsi" w:cstheme="majorBidi"/>
        </w:rPr>
      </w:pPr>
    </w:p>
    <w:p w14:paraId="685217EF" w14:textId="1E1FC141" w:rsidR="00E77259" w:rsidRDefault="00E77259" w:rsidP="00E7725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LAB MEDIA: Figures </w:t>
      </w:r>
      <w:r w:rsidR="00DC1F34">
        <w:rPr>
          <w:rFonts w:asciiTheme="majorHAnsi" w:hAnsiTheme="majorHAnsi" w:cstheme="majorBidi"/>
        </w:rPr>
        <w:t>6D</w:t>
      </w:r>
    </w:p>
    <w:p w14:paraId="50424CF3" w14:textId="3A1A59B8" w:rsidR="00B07942" w:rsidRPr="00E77259" w:rsidRDefault="00B07942" w:rsidP="00E7725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ajorHAnsi" w:hAnsiTheme="majorHAnsi" w:cstheme="majorBidi"/>
        </w:rPr>
      </w:pPr>
      <w:r w:rsidRPr="00E77259">
        <w:rPr>
          <w:rFonts w:asciiTheme="majorHAnsi" w:hAnsiTheme="majorHAnsi" w:cstheme="majorBidi"/>
        </w:rPr>
        <w:t>LAB MEDIA: Figures 6D</w:t>
      </w:r>
      <w:r w:rsidR="00DC1F34">
        <w:rPr>
          <w:rFonts w:asciiTheme="majorHAnsi" w:hAnsiTheme="majorHAnsi" w:cstheme="majorBidi"/>
        </w:rPr>
        <w:t xml:space="preserve"> </w:t>
      </w:r>
      <w:r w:rsidRPr="00E77259">
        <w:rPr>
          <w:rFonts w:asciiTheme="majorHAnsi" w:hAnsiTheme="majorHAnsi" w:cstheme="majorBidi"/>
          <w:i/>
          <w:color w:val="4F81BD" w:themeColor="accent1"/>
        </w:rPr>
        <w:t xml:space="preserve">Video Editor: please emphasize </w:t>
      </w:r>
      <w:r w:rsidR="3BDB3FBD" w:rsidRPr="00E77259">
        <w:rPr>
          <w:rFonts w:asciiTheme="majorHAnsi" w:hAnsiTheme="majorHAnsi" w:cstheme="majorBidi"/>
          <w:i/>
          <w:iCs/>
          <w:color w:val="4F81BD" w:themeColor="accent1"/>
        </w:rPr>
        <w:t>black</w:t>
      </w:r>
      <w:r w:rsidRPr="00E77259">
        <w:rPr>
          <w:rFonts w:asciiTheme="majorHAnsi" w:hAnsiTheme="majorHAnsi" w:cstheme="majorBidi"/>
          <w:i/>
          <w:color w:val="4F81BD" w:themeColor="accent1"/>
        </w:rPr>
        <w:t xml:space="preserve"> data </w:t>
      </w:r>
      <w:proofErr w:type="spellStart"/>
      <w:r w:rsidRPr="00E77259">
        <w:rPr>
          <w:rFonts w:asciiTheme="majorHAnsi" w:hAnsiTheme="majorHAnsi" w:cstheme="majorBidi"/>
          <w:i/>
          <w:color w:val="4F81BD" w:themeColor="accent1"/>
        </w:rPr>
        <w:t>line</w:t>
      </w:r>
      <w:r w:rsidR="00DC1F34">
        <w:rPr>
          <w:rFonts w:asciiTheme="majorHAnsi" w:hAnsiTheme="majorHAnsi" w:cstheme="majorBidi"/>
          <w:i/>
          <w:color w:val="4F81BD" w:themeColor="accent1"/>
        </w:rPr>
        <w:t xml:space="preserve"> </w:t>
      </w:r>
      <w:proofErr w:type="spellEnd"/>
    </w:p>
    <w:p w14:paraId="09FF66C1" w14:textId="77777777" w:rsidR="00B07942" w:rsidRDefault="00B07942" w:rsidP="00B07942">
      <w:pPr>
        <w:pStyle w:val="NormalWeb"/>
        <w:spacing w:before="0" w:beforeAutospacing="0" w:after="0" w:afterAutospacing="0"/>
        <w:ind w:left="1627"/>
        <w:rPr>
          <w:rFonts w:asciiTheme="majorHAnsi" w:hAnsiTheme="majorHAnsi" w:cstheme="majorHAnsi"/>
        </w:rPr>
      </w:pPr>
    </w:p>
    <w:p w14:paraId="53F50678" w14:textId="2E7A070E" w:rsidR="00BC1F6A" w:rsidRDefault="000110C5" w:rsidP="000110C5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8271ED">
        <w:rPr>
          <w:rFonts w:asciiTheme="majorHAnsi" w:hAnsiTheme="majorHAnsi" w:cstheme="majorHAnsi"/>
        </w:rPr>
        <w:t xml:space="preserve">Similarly, when the light-sensitive cells are illuminated with red light, luciferase expression also increases </w:t>
      </w:r>
      <w:r w:rsidRPr="003164E9">
        <w:rPr>
          <w:rFonts w:asciiTheme="majorHAnsi" w:hAnsiTheme="majorHAnsi" w:cstheme="majorHAnsi"/>
        </w:rPr>
        <w:t xml:space="preserve">with increased reporter amount </w:t>
      </w:r>
      <w:r w:rsidR="00BC1F6A">
        <w:rPr>
          <w:rFonts w:asciiTheme="majorHAnsi" w:hAnsiTheme="majorHAnsi" w:cstheme="majorHAnsi"/>
          <w:b/>
          <w:bCs/>
        </w:rPr>
        <w:t>[1]</w:t>
      </w:r>
      <w:r w:rsidR="00BC1F6A">
        <w:rPr>
          <w:rFonts w:asciiTheme="majorHAnsi" w:hAnsiTheme="majorHAnsi" w:cstheme="majorHAnsi"/>
        </w:rPr>
        <w:t>.</w:t>
      </w:r>
    </w:p>
    <w:p w14:paraId="1A6D6F2B" w14:textId="77777777" w:rsidR="00BC1F6A" w:rsidRDefault="00BC1F6A" w:rsidP="00BC1F6A">
      <w:pPr>
        <w:pStyle w:val="NormalWeb"/>
        <w:spacing w:before="0" w:beforeAutospacing="0" w:after="0" w:afterAutospacing="0"/>
        <w:ind w:left="907"/>
        <w:rPr>
          <w:rFonts w:asciiTheme="majorHAnsi" w:hAnsiTheme="majorHAnsi" w:cstheme="majorHAnsi"/>
        </w:rPr>
      </w:pPr>
    </w:p>
    <w:p w14:paraId="5370EE7D" w14:textId="0DE1E275" w:rsidR="00BC1F6A" w:rsidRPr="00BC1F6A" w:rsidRDefault="00BC1F6A" w:rsidP="00BC1F6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ajorHAnsi" w:hAnsiTheme="majorHAnsi" w:cstheme="majorBidi"/>
        </w:rPr>
      </w:pPr>
      <w:r w:rsidRPr="5D8E6568">
        <w:rPr>
          <w:rFonts w:asciiTheme="majorHAnsi" w:hAnsiTheme="majorHAnsi" w:cstheme="majorBidi"/>
        </w:rPr>
        <w:t xml:space="preserve">LAB MEDIA: Figure 6D </w:t>
      </w:r>
      <w:r w:rsidRPr="5D8E6568">
        <w:rPr>
          <w:rFonts w:asciiTheme="majorHAnsi" w:hAnsiTheme="majorHAnsi" w:cstheme="majorBidi"/>
          <w:i/>
          <w:color w:val="4F81BD" w:themeColor="accent1"/>
        </w:rPr>
        <w:t>Video Editor: please emphasize red data line</w:t>
      </w:r>
    </w:p>
    <w:p w14:paraId="4B8F5476" w14:textId="77777777" w:rsidR="00BC1F6A" w:rsidRDefault="00BC1F6A" w:rsidP="00BC1F6A">
      <w:pPr>
        <w:pStyle w:val="NormalWeb"/>
        <w:spacing w:before="0" w:beforeAutospacing="0" w:after="0" w:afterAutospacing="0"/>
        <w:ind w:left="1627"/>
        <w:rPr>
          <w:rFonts w:asciiTheme="majorHAnsi" w:hAnsiTheme="majorHAnsi" w:cstheme="majorHAnsi"/>
        </w:rPr>
      </w:pPr>
    </w:p>
    <w:p w14:paraId="5C0024FC" w14:textId="295A42D0" w:rsidR="000110C5" w:rsidRDefault="000110C5" w:rsidP="000110C5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3164E9">
        <w:rPr>
          <w:rFonts w:asciiTheme="majorHAnsi" w:hAnsiTheme="majorHAnsi" w:cstheme="majorHAnsi"/>
        </w:rPr>
        <w:t>When comparing induction levels of the r</w:t>
      </w:r>
      <w:r w:rsidRPr="00D87F31">
        <w:rPr>
          <w:rFonts w:asciiTheme="majorHAnsi" w:hAnsiTheme="majorHAnsi" w:cstheme="majorHAnsi"/>
        </w:rPr>
        <w:t>ed light treated</w:t>
      </w:r>
      <w:r w:rsidR="00BC1F6A">
        <w:rPr>
          <w:rFonts w:asciiTheme="majorHAnsi" w:hAnsiTheme="majorHAnsi" w:cstheme="majorHAnsi"/>
        </w:rPr>
        <w:t>-</w:t>
      </w:r>
      <w:r w:rsidRPr="00D87F31">
        <w:rPr>
          <w:rFonts w:asciiTheme="majorHAnsi" w:hAnsiTheme="majorHAnsi" w:cstheme="majorHAnsi"/>
        </w:rPr>
        <w:t>cells to the far-red light treated</w:t>
      </w:r>
      <w:r w:rsidR="00BC1F6A">
        <w:rPr>
          <w:rFonts w:asciiTheme="majorHAnsi" w:hAnsiTheme="majorHAnsi" w:cstheme="majorHAnsi"/>
        </w:rPr>
        <w:t>-</w:t>
      </w:r>
      <w:r w:rsidRPr="00D87F31">
        <w:rPr>
          <w:rFonts w:asciiTheme="majorHAnsi" w:hAnsiTheme="majorHAnsi" w:cstheme="majorHAnsi"/>
        </w:rPr>
        <w:t>cells</w:t>
      </w:r>
      <w:r w:rsidR="00BC1F6A">
        <w:rPr>
          <w:rFonts w:asciiTheme="majorHAnsi" w:hAnsiTheme="majorHAnsi" w:cstheme="majorHAnsi"/>
        </w:rPr>
        <w:t xml:space="preserve"> </w:t>
      </w:r>
      <w:r w:rsidR="00BC1F6A">
        <w:rPr>
          <w:rFonts w:asciiTheme="majorHAnsi" w:hAnsiTheme="majorHAnsi" w:cstheme="majorHAnsi"/>
          <w:b/>
          <w:bCs/>
        </w:rPr>
        <w:t>[1]</w:t>
      </w:r>
      <w:r w:rsidRPr="00D87F31">
        <w:rPr>
          <w:rFonts w:asciiTheme="majorHAnsi" w:hAnsiTheme="majorHAnsi" w:cstheme="majorHAnsi"/>
        </w:rPr>
        <w:t xml:space="preserve">, a small decrease in the fold activation </w:t>
      </w:r>
      <w:r w:rsidR="00BC1F6A">
        <w:rPr>
          <w:rFonts w:asciiTheme="majorHAnsi" w:hAnsiTheme="majorHAnsi" w:cstheme="majorHAnsi"/>
        </w:rPr>
        <w:t xml:space="preserve">is found with increasing amounts of reporter </w:t>
      </w:r>
      <w:r w:rsidR="00BC1F6A">
        <w:rPr>
          <w:rFonts w:asciiTheme="majorHAnsi" w:hAnsiTheme="majorHAnsi" w:cstheme="majorHAnsi"/>
          <w:b/>
          <w:bCs/>
        </w:rPr>
        <w:t>[2]</w:t>
      </w:r>
      <w:r w:rsidR="00BC1F6A">
        <w:rPr>
          <w:rFonts w:asciiTheme="majorHAnsi" w:hAnsiTheme="majorHAnsi" w:cstheme="majorHAnsi"/>
        </w:rPr>
        <w:t>.</w:t>
      </w:r>
    </w:p>
    <w:p w14:paraId="66CB892C" w14:textId="77777777" w:rsidR="00BC1F6A" w:rsidRDefault="00BC1F6A" w:rsidP="00BC1F6A">
      <w:pPr>
        <w:pStyle w:val="NormalWeb"/>
        <w:spacing w:before="0" w:beforeAutospacing="0" w:after="0" w:afterAutospacing="0"/>
        <w:ind w:left="907"/>
        <w:rPr>
          <w:rFonts w:asciiTheme="majorHAnsi" w:hAnsiTheme="majorHAnsi" w:cstheme="majorHAnsi"/>
        </w:rPr>
      </w:pPr>
    </w:p>
    <w:p w14:paraId="3AC3457C" w14:textId="16ADE5B7" w:rsidR="00BC1F6A" w:rsidRDefault="00BC1F6A" w:rsidP="00BC1F6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LAB MEDIA: Figure 6E</w:t>
      </w:r>
    </w:p>
    <w:p w14:paraId="28524F29" w14:textId="4E467192" w:rsidR="00BC1F6A" w:rsidRPr="008271ED" w:rsidRDefault="00BC1F6A" w:rsidP="00BC1F6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LAB MEDIA: Figure 6E </w:t>
      </w:r>
      <w:r w:rsidRPr="00B07942">
        <w:rPr>
          <w:rFonts w:asciiTheme="majorHAnsi" w:hAnsiTheme="majorHAnsi" w:cstheme="majorHAnsi"/>
          <w:i/>
          <w:iCs/>
          <w:color w:val="4F81BD" w:themeColor="accent1"/>
        </w:rPr>
        <w:t>Video Editor: please emphasiz</w:t>
      </w:r>
      <w:r>
        <w:rPr>
          <w:rFonts w:asciiTheme="majorHAnsi" w:hAnsiTheme="majorHAnsi" w:cstheme="majorHAnsi"/>
          <w:i/>
          <w:iCs/>
          <w:color w:val="4F81BD" w:themeColor="accent1"/>
        </w:rPr>
        <w:t>e data line</w:t>
      </w:r>
    </w:p>
    <w:p w14:paraId="27F3C0AE" w14:textId="77777777" w:rsidR="000110C5" w:rsidRPr="00AD3F50" w:rsidRDefault="000110C5" w:rsidP="000110C5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04B42C03" w14:textId="77777777" w:rsidR="00E77259" w:rsidRDefault="00E77259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C8EFE07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CF0EC7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CF0EC7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51AB2B65" w14:textId="7AD43202" w:rsidR="00D37007" w:rsidRPr="00CF0EC7" w:rsidRDefault="00040132" w:rsidP="779A649C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sdt>
        <w:sdtPr>
          <w:rPr>
            <w:rStyle w:val="AuthorName"/>
            <w:rFonts w:asciiTheme="minorHAnsi" w:eastAsia="Times" w:hAnsiTheme="minorHAnsi" w:cstheme="minorHAnsi"/>
            <w:i w:val="0"/>
            <w:iCs/>
          </w:rPr>
          <w:id w:val="-2013441566"/>
          <w:placeholder>
            <w:docPart w:val="F4CDD7F98CE9F242A9A2E1FE210B1F7E"/>
          </w:placeholder>
          <w:temporary/>
          <w:showingPlcHdr/>
          <w:text/>
        </w:sdtPr>
        <w:sdtEndPr>
          <w:rPr>
            <w:rStyle w:val="DefaultParagraphFont"/>
            <w:rFonts w:ascii="Calibri" w:hAnsi="Calibri" w:cs="Times New Roman"/>
            <w:b w:val="0"/>
            <w:szCs w:val="20"/>
            <w:u w:val="none"/>
          </w:rPr>
        </w:sdtEndPr>
        <w:sdtContent>
          <w:r w:rsidR="00473E1C" w:rsidRPr="00CF0EC7">
            <w:rPr>
              <w:rFonts w:asciiTheme="minorHAnsi" w:eastAsia="Times New Roman" w:hAnsiTheme="minorHAnsi" w:cstheme="minorHAnsi"/>
              <w:i w:val="0"/>
              <w:iCs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CF0EC7">
        <w:rPr>
          <w:rFonts w:asciiTheme="minorHAnsi" w:eastAsia="Times New Roman" w:hAnsiTheme="minorHAnsi" w:cstheme="minorBidi"/>
          <w:i w:val="0"/>
          <w:iCs/>
        </w:rPr>
        <w:t>:</w:t>
      </w:r>
      <w:r w:rsidR="00CF0EC7">
        <w:rPr>
          <w:rFonts w:asciiTheme="minorHAnsi" w:eastAsia="Times New Roman" w:hAnsiTheme="minorHAnsi" w:cstheme="minorBidi"/>
          <w:i w:val="0"/>
          <w:iCs/>
        </w:rPr>
        <w:t xml:space="preserve"> It is essential to carefully follow each step when building the electrical circuit and to double-check the pinhole numbers line-by-line before soldering each compartment</w:t>
      </w:r>
      <w:r w:rsidR="00473E1C" w:rsidRPr="00CF0EC7">
        <w:rPr>
          <w:rFonts w:asciiTheme="minorHAnsi" w:eastAsia="Times New Roman" w:hAnsiTheme="minorHAnsi" w:cstheme="minorBidi"/>
          <w:i w:val="0"/>
          <w:iCs/>
        </w:rPr>
        <w:t xml:space="preserve"> </w:t>
      </w:r>
      <w:r w:rsidR="00CF0EC7" w:rsidRPr="00CF0EC7">
        <w:rPr>
          <w:b/>
          <w:bCs/>
          <w:i w:val="0"/>
          <w:iCs/>
        </w:rPr>
        <w:t>[</w:t>
      </w:r>
      <w:r w:rsidR="007227C7" w:rsidRPr="00CF0EC7">
        <w:rPr>
          <w:rFonts w:asciiTheme="minorHAnsi" w:hAnsiTheme="minorHAnsi" w:cstheme="minorBidi"/>
          <w:b/>
          <w:i w:val="0"/>
          <w:iCs/>
        </w:rPr>
        <w:t>1]</w:t>
      </w:r>
      <w:r w:rsidR="007227C7" w:rsidRPr="00CF0EC7">
        <w:rPr>
          <w:rFonts w:asciiTheme="minorHAnsi" w:hAnsiTheme="minorHAnsi" w:cstheme="minorBidi"/>
          <w:i w:val="0"/>
          <w:iCs/>
        </w:rPr>
        <w:t>.</w:t>
      </w:r>
    </w:p>
    <w:p w14:paraId="75BEB707" w14:textId="752D45ED" w:rsidR="005F27E1" w:rsidRPr="00CF0EC7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CF0EC7">
        <w:rPr>
          <w:rFonts w:cs="Calibri"/>
          <w:i w:val="0"/>
          <w:iCs/>
        </w:rPr>
        <w:t>INTERVIEW: Named talent says the statement above in an interview-style shot, looking slightly off-camera</w:t>
      </w:r>
      <w:r w:rsidRPr="00CF0EC7">
        <w:rPr>
          <w:rFonts w:asciiTheme="minorHAnsi" w:hAnsiTheme="minorHAnsi" w:cstheme="minorBidi"/>
          <w:i w:val="0"/>
          <w:iCs/>
        </w:rPr>
        <w:t xml:space="preserve"> (</w:t>
      </w:r>
      <w:r w:rsidR="00CF0EC7">
        <w:rPr>
          <w:rFonts w:asciiTheme="minorHAnsi" w:hAnsiTheme="minorHAnsi" w:cstheme="minorHAnsi"/>
          <w:i w:val="0"/>
          <w:iCs/>
        </w:rPr>
        <w:t>2.1.</w:t>
      </w:r>
      <w:r w:rsidRPr="00CF0EC7">
        <w:rPr>
          <w:rFonts w:asciiTheme="minorHAnsi" w:eastAsia="Times New Roman" w:hAnsiTheme="minorHAnsi" w:cstheme="minorBidi"/>
          <w:i w:val="0"/>
          <w:iCs/>
        </w:rPr>
        <w:t xml:space="preserve">) </w:t>
      </w:r>
    </w:p>
    <w:p w14:paraId="2A97FF0B" w14:textId="20D06231" w:rsidR="005F27E1" w:rsidRPr="00CF0EC7" w:rsidRDefault="00CF0EC7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CF0EC7">
        <w:rPr>
          <w:b/>
          <w:i w:val="0"/>
          <w:iCs/>
          <w:szCs w:val="22"/>
          <w:u w:val="single"/>
          <w:lang w:eastAsia="zh-TW"/>
        </w:rPr>
        <w:t>Phillip Kyriakakis</w:t>
      </w:r>
      <w:r w:rsidR="001267CE" w:rsidRPr="00CF0EC7">
        <w:rPr>
          <w:rFonts w:asciiTheme="minorHAnsi" w:eastAsia="Times New Roman" w:hAnsiTheme="minorHAnsi" w:cstheme="minorBidi"/>
          <w:i w:val="0"/>
          <w:iCs/>
        </w:rPr>
        <w:t xml:space="preserve">: This protocol can be used for </w:t>
      </w:r>
      <w:r w:rsidR="00DC1F34">
        <w:rPr>
          <w:rFonts w:asciiTheme="minorHAnsi" w:eastAsia="Times New Roman" w:hAnsiTheme="minorHAnsi" w:cstheme="minorBidi"/>
          <w:i w:val="0"/>
          <w:iCs/>
        </w:rPr>
        <w:t xml:space="preserve">the </w:t>
      </w:r>
      <w:r w:rsidR="0021175A" w:rsidRPr="00CF0EC7">
        <w:rPr>
          <w:rFonts w:asciiTheme="minorHAnsi" w:eastAsia="Times New Roman" w:hAnsiTheme="minorHAnsi" w:cstheme="minorBidi"/>
          <w:i w:val="0"/>
          <w:iCs/>
        </w:rPr>
        <w:t>optical</w:t>
      </w:r>
      <w:r w:rsidR="00DC1F34">
        <w:rPr>
          <w:rFonts w:asciiTheme="minorHAnsi" w:eastAsia="Times New Roman" w:hAnsiTheme="minorHAnsi" w:cstheme="minorBidi"/>
          <w:i w:val="0"/>
          <w:iCs/>
        </w:rPr>
        <w:t xml:space="preserve"> </w:t>
      </w:r>
      <w:r w:rsidR="0021175A" w:rsidRPr="00CF0EC7">
        <w:rPr>
          <w:rFonts w:asciiTheme="minorHAnsi" w:eastAsia="Times New Roman" w:hAnsiTheme="minorHAnsi" w:cstheme="minorBidi"/>
          <w:i w:val="0"/>
          <w:iCs/>
        </w:rPr>
        <w:t>stimulati</w:t>
      </w:r>
      <w:r w:rsidR="00DC1F34">
        <w:rPr>
          <w:rFonts w:asciiTheme="minorHAnsi" w:eastAsia="Times New Roman" w:hAnsiTheme="minorHAnsi" w:cstheme="minorBidi"/>
          <w:i w:val="0"/>
          <w:iCs/>
        </w:rPr>
        <w:t>on of</w:t>
      </w:r>
      <w:r w:rsidR="0021175A" w:rsidRPr="00CF0EC7">
        <w:rPr>
          <w:rFonts w:asciiTheme="minorHAnsi" w:eastAsia="Times New Roman" w:hAnsiTheme="minorHAnsi" w:cstheme="minorBidi"/>
          <w:i w:val="0"/>
          <w:iCs/>
        </w:rPr>
        <w:t xml:space="preserve"> </w:t>
      </w:r>
      <w:r w:rsidR="00E53657" w:rsidRPr="00CF0EC7">
        <w:rPr>
          <w:rFonts w:asciiTheme="minorHAnsi" w:eastAsia="Times New Roman" w:hAnsiTheme="minorHAnsi" w:cstheme="minorBidi"/>
          <w:i w:val="0"/>
          <w:iCs/>
        </w:rPr>
        <w:t xml:space="preserve">many types of samples </w:t>
      </w:r>
      <w:r w:rsidR="00BD0DEA" w:rsidRPr="00CF0EC7">
        <w:rPr>
          <w:rFonts w:asciiTheme="minorHAnsi" w:eastAsia="Times New Roman" w:hAnsiTheme="minorHAnsi" w:cstheme="minorBidi"/>
          <w:i w:val="0"/>
          <w:iCs/>
        </w:rPr>
        <w:t>or optogenetic tools using</w:t>
      </w:r>
      <w:r w:rsidR="00E53657" w:rsidRPr="00CF0EC7">
        <w:rPr>
          <w:rFonts w:asciiTheme="minorHAnsi" w:eastAsia="Times New Roman" w:hAnsiTheme="minorHAnsi" w:cstheme="minorBidi"/>
          <w:i w:val="0"/>
          <w:iCs/>
        </w:rPr>
        <w:t xml:space="preserve"> </w:t>
      </w:r>
      <w:r w:rsidR="00D52CB6" w:rsidRPr="00CF0EC7">
        <w:rPr>
          <w:rFonts w:asciiTheme="minorHAnsi" w:eastAsia="Times New Roman" w:hAnsiTheme="minorHAnsi" w:cstheme="minorBidi"/>
          <w:i w:val="0"/>
          <w:iCs/>
        </w:rPr>
        <w:t xml:space="preserve">a variety of wavelengths and </w:t>
      </w:r>
      <w:r w:rsidR="00DC1F34">
        <w:rPr>
          <w:rFonts w:asciiTheme="minorHAnsi" w:eastAsia="Times New Roman" w:hAnsiTheme="minorHAnsi" w:cstheme="minorBidi"/>
          <w:i w:val="0"/>
          <w:iCs/>
        </w:rPr>
        <w:t>allows</w:t>
      </w:r>
      <w:r w:rsidR="00D52CB6" w:rsidRPr="00CF0EC7">
        <w:rPr>
          <w:rFonts w:asciiTheme="minorHAnsi" w:eastAsia="Times New Roman" w:hAnsiTheme="minorHAnsi" w:cstheme="minorBidi"/>
          <w:i w:val="0"/>
          <w:iCs/>
        </w:rPr>
        <w:t xml:space="preserve"> </w:t>
      </w:r>
      <w:r w:rsidR="00164DE0" w:rsidRPr="00CF0EC7">
        <w:rPr>
          <w:rFonts w:asciiTheme="minorHAnsi" w:eastAsia="Times New Roman" w:hAnsiTheme="minorHAnsi" w:cstheme="minorBidi"/>
          <w:i w:val="0"/>
          <w:iCs/>
        </w:rPr>
        <w:t>programm</w:t>
      </w:r>
      <w:r w:rsidR="00DC1F34">
        <w:rPr>
          <w:rFonts w:asciiTheme="minorHAnsi" w:eastAsia="Times New Roman" w:hAnsiTheme="minorHAnsi" w:cstheme="minorBidi"/>
          <w:i w:val="0"/>
          <w:iCs/>
        </w:rPr>
        <w:t>ing of the</w:t>
      </w:r>
      <w:r w:rsidR="00164DE0" w:rsidRPr="00CF0EC7">
        <w:rPr>
          <w:rFonts w:asciiTheme="minorHAnsi" w:eastAsia="Times New Roman" w:hAnsiTheme="minorHAnsi" w:cstheme="minorBidi"/>
          <w:i w:val="0"/>
          <w:iCs/>
        </w:rPr>
        <w:t xml:space="preserve"> illumination schedules</w:t>
      </w:r>
      <w:r w:rsidR="007227C7" w:rsidRPr="00CF0EC7">
        <w:rPr>
          <w:rFonts w:asciiTheme="minorHAnsi" w:hAnsiTheme="minorHAnsi" w:cstheme="minorBidi"/>
          <w:i w:val="0"/>
          <w:iCs/>
        </w:rPr>
        <w:t xml:space="preserve"> </w:t>
      </w:r>
      <w:r w:rsidR="007227C7" w:rsidRPr="00CF0EC7">
        <w:rPr>
          <w:rFonts w:asciiTheme="minorHAnsi" w:hAnsiTheme="minorHAnsi" w:cstheme="minorBidi"/>
          <w:b/>
          <w:i w:val="0"/>
          <w:iCs/>
        </w:rPr>
        <w:t>[1]</w:t>
      </w:r>
      <w:r w:rsidR="007227C7" w:rsidRPr="00CF0EC7">
        <w:rPr>
          <w:rFonts w:asciiTheme="minorHAnsi" w:hAnsiTheme="minorHAnsi" w:cstheme="minorBidi"/>
          <w:i w:val="0"/>
          <w:iCs/>
        </w:rPr>
        <w:t>.</w:t>
      </w:r>
      <w:r w:rsidR="003C3F82" w:rsidRPr="00CF0EC7">
        <w:rPr>
          <w:rFonts w:asciiTheme="minorHAnsi" w:hAnsiTheme="minorHAnsi" w:cstheme="minorBidi"/>
          <w:i w:val="0"/>
          <w:iCs/>
        </w:rPr>
        <w:t xml:space="preserve"> </w:t>
      </w:r>
    </w:p>
    <w:p w14:paraId="0FEB1A02" w14:textId="2EC53465" w:rsidR="005F27E1" w:rsidRPr="00CF0EC7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CF0EC7">
        <w:rPr>
          <w:rFonts w:cs="Calibri"/>
          <w:i w:val="0"/>
          <w:iCs/>
          <w:szCs w:val="24"/>
        </w:rPr>
        <w:t>INTERVIEW: Named talent says the statement above in an interview-style shot, looking slightly off-camera</w:t>
      </w:r>
      <w:r w:rsidRPr="00CF0EC7">
        <w:rPr>
          <w:rFonts w:asciiTheme="minorHAnsi" w:hAnsiTheme="minorHAnsi" w:cstheme="minorHAnsi"/>
          <w:i w:val="0"/>
          <w:iCs/>
        </w:rPr>
        <w:t xml:space="preserve"> </w:t>
      </w:r>
      <w:r w:rsidRPr="00CF0EC7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29AA7E9E" w14:textId="76EC0026" w:rsidR="00B324D0" w:rsidRPr="00CF0EC7" w:rsidRDefault="00B324D0" w:rsidP="00CF0EC7">
      <w:pPr>
        <w:pStyle w:val="BodyText"/>
        <w:spacing w:before="360"/>
        <w:outlineLvl w:val="0"/>
        <w:rPr>
          <w:i w:val="0"/>
          <w:iCs/>
        </w:rPr>
      </w:pPr>
    </w:p>
    <w:sectPr w:rsidR="00B324D0" w:rsidRPr="00CF0EC7" w:rsidSect="00652165">
      <w:headerReference w:type="default" r:id="rId19"/>
      <w:footerReference w:type="even" r:id="rId20"/>
      <w:footerReference w:type="default" r:id="rId2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E4441" w14:textId="77777777" w:rsidR="00040132" w:rsidRDefault="00040132">
      <w:r>
        <w:separator/>
      </w:r>
    </w:p>
    <w:p w14:paraId="52ED6ED1" w14:textId="77777777" w:rsidR="00040132" w:rsidRDefault="00040132"/>
  </w:endnote>
  <w:endnote w:type="continuationSeparator" w:id="0">
    <w:p w14:paraId="043B8B38" w14:textId="77777777" w:rsidR="00040132" w:rsidRDefault="00040132">
      <w:r>
        <w:continuationSeparator/>
      </w:r>
    </w:p>
    <w:p w14:paraId="7B589E9C" w14:textId="77777777" w:rsidR="00040132" w:rsidRDefault="00040132"/>
  </w:endnote>
  <w:endnote w:type="continuationNotice" w:id="1">
    <w:p w14:paraId="0305068A" w14:textId="77777777" w:rsidR="00040132" w:rsidRDefault="00040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685C9F" w:rsidRDefault="00685C9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685C9F" w:rsidRDefault="00685C9F" w:rsidP="001E230F">
    <w:pPr>
      <w:pStyle w:val="Footer"/>
      <w:ind w:right="360"/>
    </w:pPr>
  </w:p>
  <w:p w14:paraId="10ECA4C8" w14:textId="77777777" w:rsidR="00685C9F" w:rsidRDefault="00685C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EB2D3AC" w:rsidR="00685C9F" w:rsidRPr="00790E8C" w:rsidRDefault="00685C9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eastAsia="Symbol" w:hAnsiTheme="minorHAnsi" w:cstheme="minorHAnsi"/>
        <w:szCs w:val="24"/>
      </w:rPr>
      <w:t>Ó</w:t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71AAA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CCD7A" w14:textId="77777777" w:rsidR="00040132" w:rsidRDefault="00040132">
      <w:r>
        <w:separator/>
      </w:r>
    </w:p>
    <w:p w14:paraId="2C23B4F0" w14:textId="77777777" w:rsidR="00040132" w:rsidRDefault="00040132"/>
  </w:footnote>
  <w:footnote w:type="continuationSeparator" w:id="0">
    <w:p w14:paraId="08497B69" w14:textId="77777777" w:rsidR="00040132" w:rsidRDefault="00040132">
      <w:r>
        <w:continuationSeparator/>
      </w:r>
    </w:p>
    <w:p w14:paraId="06102E36" w14:textId="77777777" w:rsidR="00040132" w:rsidRDefault="00040132"/>
  </w:footnote>
  <w:footnote w:type="continuationNotice" w:id="1">
    <w:p w14:paraId="0BEF03FA" w14:textId="77777777" w:rsidR="00040132" w:rsidRDefault="00040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BEA0CC6" w:rsidR="00685C9F" w:rsidRPr="00E77259" w:rsidRDefault="00685C9F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E7725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259" w:rsidRPr="00E77259">
      <w:rPr>
        <w:rFonts w:asciiTheme="minorHAnsi" w:hAnsiTheme="minorHAnsi" w:cstheme="minorBidi"/>
        <w:b/>
        <w:color w:val="9BBB59" w:themeColor="accent3"/>
        <w:sz w:val="28"/>
        <w:szCs w:val="28"/>
        <w:u w:val="single"/>
      </w:rPr>
      <w:t>FINAL SCRIPT</w:t>
    </w:r>
    <w:r w:rsidRPr="00E77259">
      <w:rPr>
        <w:rFonts w:asciiTheme="minorHAnsi" w:hAnsiTheme="minorHAnsi" w:cstheme="minorBidi"/>
        <w:b/>
        <w:color w:val="9BBB59" w:themeColor="accent3"/>
        <w:sz w:val="28"/>
        <w:szCs w:val="28"/>
        <w:u w:val="single"/>
      </w:rPr>
      <w:t xml:space="preserve">: </w:t>
    </w:r>
    <w:r w:rsidR="00E77259" w:rsidRPr="00E77259">
      <w:rPr>
        <w:rFonts w:asciiTheme="minorHAnsi" w:hAnsiTheme="minorHAnsi" w:cstheme="minorBidi"/>
        <w:b/>
        <w:color w:val="9BBB59" w:themeColor="accent3"/>
        <w:sz w:val="28"/>
        <w:szCs w:val="28"/>
        <w:u w:val="single"/>
      </w:rPr>
      <w:t>APPROVED</w:t>
    </w:r>
    <w:r w:rsidRPr="00E77259">
      <w:rPr>
        <w:rFonts w:asciiTheme="minorHAnsi" w:hAnsiTheme="minorHAnsi" w:cstheme="minorBid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685C9F" w:rsidRDefault="00685C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BC008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BC37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569AE6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96C65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770B0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0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F288F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2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4"/>
  </w:num>
  <w:num w:numId="14">
    <w:abstractNumId w:val="27"/>
  </w:num>
  <w:num w:numId="15">
    <w:abstractNumId w:val="28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 w:numId="30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5CC"/>
    <w:rsid w:val="00003C8B"/>
    <w:rsid w:val="0000474D"/>
    <w:rsid w:val="00004C0A"/>
    <w:rsid w:val="000051DE"/>
    <w:rsid w:val="0000581B"/>
    <w:rsid w:val="0000605D"/>
    <w:rsid w:val="0000669F"/>
    <w:rsid w:val="00007930"/>
    <w:rsid w:val="000107D2"/>
    <w:rsid w:val="00010947"/>
    <w:rsid w:val="00010DD0"/>
    <w:rsid w:val="00011033"/>
    <w:rsid w:val="000110C5"/>
    <w:rsid w:val="000114F6"/>
    <w:rsid w:val="0001266D"/>
    <w:rsid w:val="0001366E"/>
    <w:rsid w:val="00013862"/>
    <w:rsid w:val="0001617D"/>
    <w:rsid w:val="00016CB2"/>
    <w:rsid w:val="000176F0"/>
    <w:rsid w:val="00022257"/>
    <w:rsid w:val="000228E3"/>
    <w:rsid w:val="00023E22"/>
    <w:rsid w:val="000254E5"/>
    <w:rsid w:val="00025DE9"/>
    <w:rsid w:val="000300FC"/>
    <w:rsid w:val="0003111B"/>
    <w:rsid w:val="0003186C"/>
    <w:rsid w:val="00034D0A"/>
    <w:rsid w:val="00037828"/>
    <w:rsid w:val="00037BD4"/>
    <w:rsid w:val="00040132"/>
    <w:rsid w:val="00041DB1"/>
    <w:rsid w:val="00043807"/>
    <w:rsid w:val="0004390F"/>
    <w:rsid w:val="00047BCC"/>
    <w:rsid w:val="000519FB"/>
    <w:rsid w:val="000564FD"/>
    <w:rsid w:val="00057955"/>
    <w:rsid w:val="000614AF"/>
    <w:rsid w:val="0007164C"/>
    <w:rsid w:val="00072543"/>
    <w:rsid w:val="00073048"/>
    <w:rsid w:val="00074929"/>
    <w:rsid w:val="00077BB0"/>
    <w:rsid w:val="00082CA4"/>
    <w:rsid w:val="00083792"/>
    <w:rsid w:val="00084821"/>
    <w:rsid w:val="00084C61"/>
    <w:rsid w:val="0008613B"/>
    <w:rsid w:val="00090098"/>
    <w:rsid w:val="00090528"/>
    <w:rsid w:val="00090BAC"/>
    <w:rsid w:val="00094D55"/>
    <w:rsid w:val="000955E0"/>
    <w:rsid w:val="00095F66"/>
    <w:rsid w:val="00096BED"/>
    <w:rsid w:val="000A7F03"/>
    <w:rsid w:val="000B0B1A"/>
    <w:rsid w:val="000B2085"/>
    <w:rsid w:val="000B387A"/>
    <w:rsid w:val="000B4708"/>
    <w:rsid w:val="000B4E9A"/>
    <w:rsid w:val="000B5748"/>
    <w:rsid w:val="000B6B5D"/>
    <w:rsid w:val="000C1672"/>
    <w:rsid w:val="000C39AF"/>
    <w:rsid w:val="000C5F62"/>
    <w:rsid w:val="000D065F"/>
    <w:rsid w:val="000D17E8"/>
    <w:rsid w:val="000D2C59"/>
    <w:rsid w:val="000D35D9"/>
    <w:rsid w:val="000D4C5F"/>
    <w:rsid w:val="000D5347"/>
    <w:rsid w:val="000D54E0"/>
    <w:rsid w:val="000D61D6"/>
    <w:rsid w:val="000D67E3"/>
    <w:rsid w:val="000D747C"/>
    <w:rsid w:val="000E08C2"/>
    <w:rsid w:val="000E1C29"/>
    <w:rsid w:val="000E236A"/>
    <w:rsid w:val="000E36BA"/>
    <w:rsid w:val="000E3A7D"/>
    <w:rsid w:val="000E458C"/>
    <w:rsid w:val="000E4F23"/>
    <w:rsid w:val="000F05F6"/>
    <w:rsid w:val="000F2055"/>
    <w:rsid w:val="000F357B"/>
    <w:rsid w:val="000F7043"/>
    <w:rsid w:val="00101418"/>
    <w:rsid w:val="001016BD"/>
    <w:rsid w:val="00106F46"/>
    <w:rsid w:val="001074AB"/>
    <w:rsid w:val="00107F66"/>
    <w:rsid w:val="001115D1"/>
    <w:rsid w:val="0011334D"/>
    <w:rsid w:val="00114DE7"/>
    <w:rsid w:val="00115B95"/>
    <w:rsid w:val="0012483A"/>
    <w:rsid w:val="00125924"/>
    <w:rsid w:val="001267CE"/>
    <w:rsid w:val="00126973"/>
    <w:rsid w:val="00127128"/>
    <w:rsid w:val="00127305"/>
    <w:rsid w:val="001276EB"/>
    <w:rsid w:val="00130912"/>
    <w:rsid w:val="00143557"/>
    <w:rsid w:val="001469E6"/>
    <w:rsid w:val="00147ED0"/>
    <w:rsid w:val="00151824"/>
    <w:rsid w:val="001528A5"/>
    <w:rsid w:val="00153340"/>
    <w:rsid w:val="00154FB3"/>
    <w:rsid w:val="00162D51"/>
    <w:rsid w:val="00163147"/>
    <w:rsid w:val="00164DE0"/>
    <w:rsid w:val="00167BD9"/>
    <w:rsid w:val="00167E30"/>
    <w:rsid w:val="001746D8"/>
    <w:rsid w:val="00176D6F"/>
    <w:rsid w:val="00177044"/>
    <w:rsid w:val="00177610"/>
    <w:rsid w:val="00177AF3"/>
    <w:rsid w:val="00177B33"/>
    <w:rsid w:val="001819E3"/>
    <w:rsid w:val="001848B7"/>
    <w:rsid w:val="00184EF9"/>
    <w:rsid w:val="00190E92"/>
    <w:rsid w:val="00191A77"/>
    <w:rsid w:val="001958D2"/>
    <w:rsid w:val="00195AAB"/>
    <w:rsid w:val="001A3CED"/>
    <w:rsid w:val="001A471D"/>
    <w:rsid w:val="001A4B24"/>
    <w:rsid w:val="001B3024"/>
    <w:rsid w:val="001B5C46"/>
    <w:rsid w:val="001C01BE"/>
    <w:rsid w:val="001C0306"/>
    <w:rsid w:val="001C3A68"/>
    <w:rsid w:val="001C3C85"/>
    <w:rsid w:val="001C3D6D"/>
    <w:rsid w:val="001C5B1B"/>
    <w:rsid w:val="001C7BBC"/>
    <w:rsid w:val="001C7C6D"/>
    <w:rsid w:val="001D4D25"/>
    <w:rsid w:val="001D6D6C"/>
    <w:rsid w:val="001E08D7"/>
    <w:rsid w:val="001E1CB9"/>
    <w:rsid w:val="001E2225"/>
    <w:rsid w:val="001E230F"/>
    <w:rsid w:val="001E52A3"/>
    <w:rsid w:val="001E55C1"/>
    <w:rsid w:val="001E7A5F"/>
    <w:rsid w:val="001F0890"/>
    <w:rsid w:val="001F23EE"/>
    <w:rsid w:val="001F254D"/>
    <w:rsid w:val="001F2723"/>
    <w:rsid w:val="001F2A3F"/>
    <w:rsid w:val="001F2B82"/>
    <w:rsid w:val="001F4D78"/>
    <w:rsid w:val="00200B2A"/>
    <w:rsid w:val="00204F26"/>
    <w:rsid w:val="0020524A"/>
    <w:rsid w:val="002071B1"/>
    <w:rsid w:val="0021175A"/>
    <w:rsid w:val="00212A1A"/>
    <w:rsid w:val="00214158"/>
    <w:rsid w:val="00214268"/>
    <w:rsid w:val="0021441C"/>
    <w:rsid w:val="00217491"/>
    <w:rsid w:val="00220015"/>
    <w:rsid w:val="00222657"/>
    <w:rsid w:val="00224CEE"/>
    <w:rsid w:val="00231C69"/>
    <w:rsid w:val="002358A3"/>
    <w:rsid w:val="002422D6"/>
    <w:rsid w:val="00244CDB"/>
    <w:rsid w:val="00245A79"/>
    <w:rsid w:val="00247BFF"/>
    <w:rsid w:val="00250204"/>
    <w:rsid w:val="00250C47"/>
    <w:rsid w:val="00251E6D"/>
    <w:rsid w:val="00252DB9"/>
    <w:rsid w:val="0025310D"/>
    <w:rsid w:val="002544F1"/>
    <w:rsid w:val="00255B07"/>
    <w:rsid w:val="002561EF"/>
    <w:rsid w:val="00256A5F"/>
    <w:rsid w:val="002617AD"/>
    <w:rsid w:val="00261A86"/>
    <w:rsid w:val="002627B2"/>
    <w:rsid w:val="00264483"/>
    <w:rsid w:val="00265C44"/>
    <w:rsid w:val="00265EAD"/>
    <w:rsid w:val="00265F76"/>
    <w:rsid w:val="00271416"/>
    <w:rsid w:val="00274A12"/>
    <w:rsid w:val="00277343"/>
    <w:rsid w:val="00277C90"/>
    <w:rsid w:val="002829DB"/>
    <w:rsid w:val="00283E3E"/>
    <w:rsid w:val="00286886"/>
    <w:rsid w:val="00290FBE"/>
    <w:rsid w:val="00291697"/>
    <w:rsid w:val="002A13E1"/>
    <w:rsid w:val="002A358E"/>
    <w:rsid w:val="002A4E36"/>
    <w:rsid w:val="002A51DB"/>
    <w:rsid w:val="002A7649"/>
    <w:rsid w:val="002A76E8"/>
    <w:rsid w:val="002B009A"/>
    <w:rsid w:val="002B025E"/>
    <w:rsid w:val="002B02C2"/>
    <w:rsid w:val="002B0D88"/>
    <w:rsid w:val="002B1A6B"/>
    <w:rsid w:val="002B1A84"/>
    <w:rsid w:val="002B26D4"/>
    <w:rsid w:val="002B3CCD"/>
    <w:rsid w:val="002B43F9"/>
    <w:rsid w:val="002B55D9"/>
    <w:rsid w:val="002C1AED"/>
    <w:rsid w:val="002C54DB"/>
    <w:rsid w:val="002D019E"/>
    <w:rsid w:val="002D52A1"/>
    <w:rsid w:val="002D5877"/>
    <w:rsid w:val="002D65E1"/>
    <w:rsid w:val="002E06B3"/>
    <w:rsid w:val="002E07A4"/>
    <w:rsid w:val="002E0BC3"/>
    <w:rsid w:val="002E1646"/>
    <w:rsid w:val="002E2B0B"/>
    <w:rsid w:val="002E7521"/>
    <w:rsid w:val="002F0D42"/>
    <w:rsid w:val="002F3829"/>
    <w:rsid w:val="002F38CF"/>
    <w:rsid w:val="002F6A91"/>
    <w:rsid w:val="003036C1"/>
    <w:rsid w:val="00303ECA"/>
    <w:rsid w:val="00304363"/>
    <w:rsid w:val="003046DC"/>
    <w:rsid w:val="003050F0"/>
    <w:rsid w:val="00305187"/>
    <w:rsid w:val="0030553F"/>
    <w:rsid w:val="0030618C"/>
    <w:rsid w:val="003138D4"/>
    <w:rsid w:val="003176C4"/>
    <w:rsid w:val="00320715"/>
    <w:rsid w:val="00322C71"/>
    <w:rsid w:val="0032579C"/>
    <w:rsid w:val="00325A9E"/>
    <w:rsid w:val="00327F4D"/>
    <w:rsid w:val="00330F1B"/>
    <w:rsid w:val="00333FA4"/>
    <w:rsid w:val="00336C61"/>
    <w:rsid w:val="00340CE5"/>
    <w:rsid w:val="00342D7B"/>
    <w:rsid w:val="003451DD"/>
    <w:rsid w:val="00346281"/>
    <w:rsid w:val="0034684D"/>
    <w:rsid w:val="003475C6"/>
    <w:rsid w:val="003513A5"/>
    <w:rsid w:val="003515EA"/>
    <w:rsid w:val="00355D9B"/>
    <w:rsid w:val="0035669D"/>
    <w:rsid w:val="00357154"/>
    <w:rsid w:val="00362613"/>
    <w:rsid w:val="00363153"/>
    <w:rsid w:val="00364249"/>
    <w:rsid w:val="00365612"/>
    <w:rsid w:val="00366BCA"/>
    <w:rsid w:val="00367172"/>
    <w:rsid w:val="003725FB"/>
    <w:rsid w:val="00372A05"/>
    <w:rsid w:val="003825A3"/>
    <w:rsid w:val="003839D9"/>
    <w:rsid w:val="0038502C"/>
    <w:rsid w:val="00386777"/>
    <w:rsid w:val="00391680"/>
    <w:rsid w:val="0039344C"/>
    <w:rsid w:val="00393BD0"/>
    <w:rsid w:val="00394173"/>
    <w:rsid w:val="00395684"/>
    <w:rsid w:val="003A0067"/>
    <w:rsid w:val="003A0BDC"/>
    <w:rsid w:val="003A1109"/>
    <w:rsid w:val="003A2AD9"/>
    <w:rsid w:val="003A49C2"/>
    <w:rsid w:val="003A75DE"/>
    <w:rsid w:val="003B0BD3"/>
    <w:rsid w:val="003B325D"/>
    <w:rsid w:val="003B5E26"/>
    <w:rsid w:val="003C1E51"/>
    <w:rsid w:val="003C32EC"/>
    <w:rsid w:val="003C3F82"/>
    <w:rsid w:val="003D01F4"/>
    <w:rsid w:val="003D04F4"/>
    <w:rsid w:val="003D0847"/>
    <w:rsid w:val="003D0F1C"/>
    <w:rsid w:val="003D15DC"/>
    <w:rsid w:val="003D6BFB"/>
    <w:rsid w:val="003E2AFA"/>
    <w:rsid w:val="003E2BC9"/>
    <w:rsid w:val="003E41F2"/>
    <w:rsid w:val="003E5FFA"/>
    <w:rsid w:val="003F4B52"/>
    <w:rsid w:val="003F6D3A"/>
    <w:rsid w:val="004034B6"/>
    <w:rsid w:val="00404BD4"/>
    <w:rsid w:val="00404DAB"/>
    <w:rsid w:val="004114EA"/>
    <w:rsid w:val="00412929"/>
    <w:rsid w:val="00413340"/>
    <w:rsid w:val="00414B4F"/>
    <w:rsid w:val="004156EF"/>
    <w:rsid w:val="00421CD4"/>
    <w:rsid w:val="00424076"/>
    <w:rsid w:val="00440FFA"/>
    <w:rsid w:val="0044174E"/>
    <w:rsid w:val="004424C8"/>
    <w:rsid w:val="0044505F"/>
    <w:rsid w:val="004455A0"/>
    <w:rsid w:val="00445B18"/>
    <w:rsid w:val="00450B27"/>
    <w:rsid w:val="00453116"/>
    <w:rsid w:val="00455510"/>
    <w:rsid w:val="00456A5D"/>
    <w:rsid w:val="004614D8"/>
    <w:rsid w:val="00461A12"/>
    <w:rsid w:val="00470A83"/>
    <w:rsid w:val="00472752"/>
    <w:rsid w:val="0047306D"/>
    <w:rsid w:val="00473E1C"/>
    <w:rsid w:val="0048283A"/>
    <w:rsid w:val="00482D4C"/>
    <w:rsid w:val="0049332B"/>
    <w:rsid w:val="00493A57"/>
    <w:rsid w:val="00493E9B"/>
    <w:rsid w:val="004A0211"/>
    <w:rsid w:val="004A10B6"/>
    <w:rsid w:val="004A12F9"/>
    <w:rsid w:val="004A5B5F"/>
    <w:rsid w:val="004B10DC"/>
    <w:rsid w:val="004B1A4C"/>
    <w:rsid w:val="004B20EB"/>
    <w:rsid w:val="004B575E"/>
    <w:rsid w:val="004B6783"/>
    <w:rsid w:val="004C1095"/>
    <w:rsid w:val="004C2DAD"/>
    <w:rsid w:val="004D4A4F"/>
    <w:rsid w:val="004D5C8C"/>
    <w:rsid w:val="004D61D5"/>
    <w:rsid w:val="004D755D"/>
    <w:rsid w:val="004E0C5A"/>
    <w:rsid w:val="004E2BE1"/>
    <w:rsid w:val="004E3377"/>
    <w:rsid w:val="004E35F1"/>
    <w:rsid w:val="004E3F8E"/>
    <w:rsid w:val="004F25E1"/>
    <w:rsid w:val="004F4A3A"/>
    <w:rsid w:val="004F664D"/>
    <w:rsid w:val="004F760C"/>
    <w:rsid w:val="00502B2F"/>
    <w:rsid w:val="00504A5B"/>
    <w:rsid w:val="00507F53"/>
    <w:rsid w:val="0051133D"/>
    <w:rsid w:val="00511757"/>
    <w:rsid w:val="00511F52"/>
    <w:rsid w:val="0051374F"/>
    <w:rsid w:val="00513853"/>
    <w:rsid w:val="005170DE"/>
    <w:rsid w:val="00517DD2"/>
    <w:rsid w:val="0052184A"/>
    <w:rsid w:val="0052467E"/>
    <w:rsid w:val="00527A19"/>
    <w:rsid w:val="00530492"/>
    <w:rsid w:val="005309E9"/>
    <w:rsid w:val="00530DD9"/>
    <w:rsid w:val="005320E4"/>
    <w:rsid w:val="00534705"/>
    <w:rsid w:val="00534B83"/>
    <w:rsid w:val="005363E2"/>
    <w:rsid w:val="00536D89"/>
    <w:rsid w:val="0054277A"/>
    <w:rsid w:val="00543518"/>
    <w:rsid w:val="005438FD"/>
    <w:rsid w:val="00550856"/>
    <w:rsid w:val="00551974"/>
    <w:rsid w:val="00551C49"/>
    <w:rsid w:val="00556031"/>
    <w:rsid w:val="00557116"/>
    <w:rsid w:val="0055763A"/>
    <w:rsid w:val="00561C65"/>
    <w:rsid w:val="00561F80"/>
    <w:rsid w:val="00563036"/>
    <w:rsid w:val="00565757"/>
    <w:rsid w:val="005720AA"/>
    <w:rsid w:val="005722A2"/>
    <w:rsid w:val="00575D2F"/>
    <w:rsid w:val="00581826"/>
    <w:rsid w:val="005828A0"/>
    <w:rsid w:val="005829FA"/>
    <w:rsid w:val="00585ECC"/>
    <w:rsid w:val="00587878"/>
    <w:rsid w:val="00590CEE"/>
    <w:rsid w:val="005959AB"/>
    <w:rsid w:val="00595E65"/>
    <w:rsid w:val="005A02B6"/>
    <w:rsid w:val="005A09D8"/>
    <w:rsid w:val="005A1E3E"/>
    <w:rsid w:val="005A1F5E"/>
    <w:rsid w:val="005A216B"/>
    <w:rsid w:val="005A3F8F"/>
    <w:rsid w:val="005B036D"/>
    <w:rsid w:val="005B1D73"/>
    <w:rsid w:val="005B3A66"/>
    <w:rsid w:val="005B61C3"/>
    <w:rsid w:val="005B6859"/>
    <w:rsid w:val="005B6A85"/>
    <w:rsid w:val="005C146D"/>
    <w:rsid w:val="005C4EF7"/>
    <w:rsid w:val="005C6D1E"/>
    <w:rsid w:val="005C738E"/>
    <w:rsid w:val="005D1378"/>
    <w:rsid w:val="005D30EC"/>
    <w:rsid w:val="005D603D"/>
    <w:rsid w:val="005D783F"/>
    <w:rsid w:val="005E25B0"/>
    <w:rsid w:val="005E2B7E"/>
    <w:rsid w:val="005E615F"/>
    <w:rsid w:val="005F18A3"/>
    <w:rsid w:val="005F27E1"/>
    <w:rsid w:val="005F3A7E"/>
    <w:rsid w:val="005F5111"/>
    <w:rsid w:val="005F61FB"/>
    <w:rsid w:val="006008E9"/>
    <w:rsid w:val="0060251E"/>
    <w:rsid w:val="00604177"/>
    <w:rsid w:val="00604346"/>
    <w:rsid w:val="0061088A"/>
    <w:rsid w:val="00611DA9"/>
    <w:rsid w:val="006137EC"/>
    <w:rsid w:val="00614149"/>
    <w:rsid w:val="00623CF4"/>
    <w:rsid w:val="00624240"/>
    <w:rsid w:val="006346FE"/>
    <w:rsid w:val="006361BE"/>
    <w:rsid w:val="00637544"/>
    <w:rsid w:val="0064026F"/>
    <w:rsid w:val="006402D4"/>
    <w:rsid w:val="006422F8"/>
    <w:rsid w:val="00645B93"/>
    <w:rsid w:val="00647680"/>
    <w:rsid w:val="0065086A"/>
    <w:rsid w:val="00652165"/>
    <w:rsid w:val="00652DA3"/>
    <w:rsid w:val="00654735"/>
    <w:rsid w:val="006556DE"/>
    <w:rsid w:val="006565A0"/>
    <w:rsid w:val="00660315"/>
    <w:rsid w:val="006617AB"/>
    <w:rsid w:val="00663E85"/>
    <w:rsid w:val="00664850"/>
    <w:rsid w:val="0067274F"/>
    <w:rsid w:val="00673946"/>
    <w:rsid w:val="0067626C"/>
    <w:rsid w:val="006801B1"/>
    <w:rsid w:val="00680AF4"/>
    <w:rsid w:val="006854DE"/>
    <w:rsid w:val="00685C9F"/>
    <w:rsid w:val="0069536E"/>
    <w:rsid w:val="0069665E"/>
    <w:rsid w:val="006A0250"/>
    <w:rsid w:val="006A0D3D"/>
    <w:rsid w:val="006A14A2"/>
    <w:rsid w:val="006A1CA1"/>
    <w:rsid w:val="006A21CB"/>
    <w:rsid w:val="006A475B"/>
    <w:rsid w:val="006A55A8"/>
    <w:rsid w:val="006A6324"/>
    <w:rsid w:val="006B2573"/>
    <w:rsid w:val="006B6C80"/>
    <w:rsid w:val="006B7117"/>
    <w:rsid w:val="006C08AE"/>
    <w:rsid w:val="006C0BB1"/>
    <w:rsid w:val="006C0E87"/>
    <w:rsid w:val="006D051E"/>
    <w:rsid w:val="006D3AC7"/>
    <w:rsid w:val="006D4632"/>
    <w:rsid w:val="006D5040"/>
    <w:rsid w:val="006D6939"/>
    <w:rsid w:val="006D7676"/>
    <w:rsid w:val="006F04C7"/>
    <w:rsid w:val="006F66ED"/>
    <w:rsid w:val="0071294C"/>
    <w:rsid w:val="007227C7"/>
    <w:rsid w:val="00724E3B"/>
    <w:rsid w:val="0073178E"/>
    <w:rsid w:val="00731E5D"/>
    <w:rsid w:val="00732056"/>
    <w:rsid w:val="00743A9C"/>
    <w:rsid w:val="00745D4B"/>
    <w:rsid w:val="00746865"/>
    <w:rsid w:val="00747D0C"/>
    <w:rsid w:val="00750590"/>
    <w:rsid w:val="007544FB"/>
    <w:rsid w:val="007548F3"/>
    <w:rsid w:val="00755AF8"/>
    <w:rsid w:val="007574EC"/>
    <w:rsid w:val="00761CAA"/>
    <w:rsid w:val="00762B28"/>
    <w:rsid w:val="007633DF"/>
    <w:rsid w:val="0077071A"/>
    <w:rsid w:val="00771BE8"/>
    <w:rsid w:val="00777388"/>
    <w:rsid w:val="007849CD"/>
    <w:rsid w:val="00784ED0"/>
    <w:rsid w:val="00785289"/>
    <w:rsid w:val="00785787"/>
    <w:rsid w:val="00787138"/>
    <w:rsid w:val="00790E8C"/>
    <w:rsid w:val="00791BFF"/>
    <w:rsid w:val="0079238C"/>
    <w:rsid w:val="00793FD5"/>
    <w:rsid w:val="007A0898"/>
    <w:rsid w:val="007A2CB5"/>
    <w:rsid w:val="007A2D10"/>
    <w:rsid w:val="007A4E1D"/>
    <w:rsid w:val="007A7624"/>
    <w:rsid w:val="007B0FBB"/>
    <w:rsid w:val="007B205B"/>
    <w:rsid w:val="007B3E0E"/>
    <w:rsid w:val="007B41C3"/>
    <w:rsid w:val="007B7A54"/>
    <w:rsid w:val="007C0567"/>
    <w:rsid w:val="007C0D06"/>
    <w:rsid w:val="007C1C6D"/>
    <w:rsid w:val="007C2BB2"/>
    <w:rsid w:val="007C2D45"/>
    <w:rsid w:val="007C421D"/>
    <w:rsid w:val="007C6DFA"/>
    <w:rsid w:val="007C7A15"/>
    <w:rsid w:val="007D4222"/>
    <w:rsid w:val="007D61A8"/>
    <w:rsid w:val="007D6AEA"/>
    <w:rsid w:val="007E16A8"/>
    <w:rsid w:val="007E7564"/>
    <w:rsid w:val="007F01AE"/>
    <w:rsid w:val="007F1C57"/>
    <w:rsid w:val="007F37DC"/>
    <w:rsid w:val="007F48D4"/>
    <w:rsid w:val="007F6BEF"/>
    <w:rsid w:val="00802635"/>
    <w:rsid w:val="00804317"/>
    <w:rsid w:val="008048A8"/>
    <w:rsid w:val="00804C75"/>
    <w:rsid w:val="00806B1B"/>
    <w:rsid w:val="00814F3E"/>
    <w:rsid w:val="0081592C"/>
    <w:rsid w:val="00817D9F"/>
    <w:rsid w:val="00825F8B"/>
    <w:rsid w:val="00832FA5"/>
    <w:rsid w:val="0083365B"/>
    <w:rsid w:val="00834DC0"/>
    <w:rsid w:val="008372AA"/>
    <w:rsid w:val="008373A7"/>
    <w:rsid w:val="0084036F"/>
    <w:rsid w:val="00846363"/>
    <w:rsid w:val="008467FA"/>
    <w:rsid w:val="00846AE5"/>
    <w:rsid w:val="00851B3E"/>
    <w:rsid w:val="00851EC5"/>
    <w:rsid w:val="00854994"/>
    <w:rsid w:val="00860BC3"/>
    <w:rsid w:val="00863481"/>
    <w:rsid w:val="00867F1E"/>
    <w:rsid w:val="008702A2"/>
    <w:rsid w:val="00870426"/>
    <w:rsid w:val="00873D1A"/>
    <w:rsid w:val="00875BE8"/>
    <w:rsid w:val="00877B88"/>
    <w:rsid w:val="00880C1E"/>
    <w:rsid w:val="0088113B"/>
    <w:rsid w:val="00883998"/>
    <w:rsid w:val="00885DE0"/>
    <w:rsid w:val="00887092"/>
    <w:rsid w:val="008945FB"/>
    <w:rsid w:val="008A0177"/>
    <w:rsid w:val="008A3A7C"/>
    <w:rsid w:val="008A523C"/>
    <w:rsid w:val="008A5D4D"/>
    <w:rsid w:val="008A674F"/>
    <w:rsid w:val="008B3E7A"/>
    <w:rsid w:val="008B4F36"/>
    <w:rsid w:val="008C10EE"/>
    <w:rsid w:val="008D2A6A"/>
    <w:rsid w:val="008D58EC"/>
    <w:rsid w:val="008D6813"/>
    <w:rsid w:val="008E31DA"/>
    <w:rsid w:val="008E74F7"/>
    <w:rsid w:val="008E7587"/>
    <w:rsid w:val="008F248A"/>
    <w:rsid w:val="008F24F8"/>
    <w:rsid w:val="008F7754"/>
    <w:rsid w:val="0090117D"/>
    <w:rsid w:val="00904BE0"/>
    <w:rsid w:val="009055DD"/>
    <w:rsid w:val="0090586B"/>
    <w:rsid w:val="0090707C"/>
    <w:rsid w:val="009114D8"/>
    <w:rsid w:val="00912C63"/>
    <w:rsid w:val="00913496"/>
    <w:rsid w:val="00920483"/>
    <w:rsid w:val="009212DD"/>
    <w:rsid w:val="00921525"/>
    <w:rsid w:val="00921AB9"/>
    <w:rsid w:val="0092201B"/>
    <w:rsid w:val="00924EBE"/>
    <w:rsid w:val="009301B8"/>
    <w:rsid w:val="00930811"/>
    <w:rsid w:val="00931100"/>
    <w:rsid w:val="00931A4C"/>
    <w:rsid w:val="00931D78"/>
    <w:rsid w:val="00933861"/>
    <w:rsid w:val="00933CF7"/>
    <w:rsid w:val="009402DB"/>
    <w:rsid w:val="00941F06"/>
    <w:rsid w:val="009431F3"/>
    <w:rsid w:val="00947092"/>
    <w:rsid w:val="00950632"/>
    <w:rsid w:val="00951A8E"/>
    <w:rsid w:val="00954870"/>
    <w:rsid w:val="00960324"/>
    <w:rsid w:val="009625B1"/>
    <w:rsid w:val="0096614A"/>
    <w:rsid w:val="00973773"/>
    <w:rsid w:val="009758B4"/>
    <w:rsid w:val="00976C91"/>
    <w:rsid w:val="00977157"/>
    <w:rsid w:val="00980411"/>
    <w:rsid w:val="00984A82"/>
    <w:rsid w:val="00985F44"/>
    <w:rsid w:val="00987081"/>
    <w:rsid w:val="009910F0"/>
    <w:rsid w:val="00991D70"/>
    <w:rsid w:val="009942AA"/>
    <w:rsid w:val="009951AC"/>
    <w:rsid w:val="009A0E7C"/>
    <w:rsid w:val="009A2050"/>
    <w:rsid w:val="009A291B"/>
    <w:rsid w:val="009A3CBD"/>
    <w:rsid w:val="009B2183"/>
    <w:rsid w:val="009B3313"/>
    <w:rsid w:val="009B356D"/>
    <w:rsid w:val="009B4EE3"/>
    <w:rsid w:val="009B55A1"/>
    <w:rsid w:val="009C041E"/>
    <w:rsid w:val="009C2062"/>
    <w:rsid w:val="009C5AEC"/>
    <w:rsid w:val="009C5F32"/>
    <w:rsid w:val="009C6FAE"/>
    <w:rsid w:val="009C7B9A"/>
    <w:rsid w:val="009D21B9"/>
    <w:rsid w:val="009D4C73"/>
    <w:rsid w:val="009D6566"/>
    <w:rsid w:val="009E1333"/>
    <w:rsid w:val="009E4241"/>
    <w:rsid w:val="009F010A"/>
    <w:rsid w:val="009F1B6D"/>
    <w:rsid w:val="009F356C"/>
    <w:rsid w:val="009F51F2"/>
    <w:rsid w:val="009F6011"/>
    <w:rsid w:val="00A05C35"/>
    <w:rsid w:val="00A07468"/>
    <w:rsid w:val="00A078B7"/>
    <w:rsid w:val="00A10102"/>
    <w:rsid w:val="00A12165"/>
    <w:rsid w:val="00A15EAB"/>
    <w:rsid w:val="00A1610C"/>
    <w:rsid w:val="00A203AE"/>
    <w:rsid w:val="00A20DA8"/>
    <w:rsid w:val="00A218EC"/>
    <w:rsid w:val="00A23726"/>
    <w:rsid w:val="00A30CC2"/>
    <w:rsid w:val="00A310D7"/>
    <w:rsid w:val="00A3138F"/>
    <w:rsid w:val="00A319BE"/>
    <w:rsid w:val="00A31F9A"/>
    <w:rsid w:val="00A33374"/>
    <w:rsid w:val="00A342C5"/>
    <w:rsid w:val="00A34BBC"/>
    <w:rsid w:val="00A36302"/>
    <w:rsid w:val="00A40BB2"/>
    <w:rsid w:val="00A41769"/>
    <w:rsid w:val="00A41FA5"/>
    <w:rsid w:val="00A44ABB"/>
    <w:rsid w:val="00A44EFB"/>
    <w:rsid w:val="00A453AF"/>
    <w:rsid w:val="00A45BAE"/>
    <w:rsid w:val="00A463A8"/>
    <w:rsid w:val="00A463AE"/>
    <w:rsid w:val="00A60320"/>
    <w:rsid w:val="00A6171D"/>
    <w:rsid w:val="00A62149"/>
    <w:rsid w:val="00A67CFE"/>
    <w:rsid w:val="00A71AAA"/>
    <w:rsid w:val="00A72FC5"/>
    <w:rsid w:val="00A730E3"/>
    <w:rsid w:val="00A74C72"/>
    <w:rsid w:val="00A7631B"/>
    <w:rsid w:val="00A7798A"/>
    <w:rsid w:val="00A77CF6"/>
    <w:rsid w:val="00A82186"/>
    <w:rsid w:val="00A84BA8"/>
    <w:rsid w:val="00A8631E"/>
    <w:rsid w:val="00A867E8"/>
    <w:rsid w:val="00A91283"/>
    <w:rsid w:val="00A9182B"/>
    <w:rsid w:val="00A92F15"/>
    <w:rsid w:val="00A93CEB"/>
    <w:rsid w:val="00A95222"/>
    <w:rsid w:val="00A9626C"/>
    <w:rsid w:val="00A97CC6"/>
    <w:rsid w:val="00AA132F"/>
    <w:rsid w:val="00AA2100"/>
    <w:rsid w:val="00AA4AC9"/>
    <w:rsid w:val="00AA5CB8"/>
    <w:rsid w:val="00AA665D"/>
    <w:rsid w:val="00AB2B2E"/>
    <w:rsid w:val="00AB3338"/>
    <w:rsid w:val="00AB767A"/>
    <w:rsid w:val="00AC1522"/>
    <w:rsid w:val="00AC2D13"/>
    <w:rsid w:val="00AC5EF4"/>
    <w:rsid w:val="00AC63FC"/>
    <w:rsid w:val="00AD0D38"/>
    <w:rsid w:val="00AD1C31"/>
    <w:rsid w:val="00AD3F50"/>
    <w:rsid w:val="00AD4F04"/>
    <w:rsid w:val="00AD5202"/>
    <w:rsid w:val="00AE11E8"/>
    <w:rsid w:val="00AE3CB6"/>
    <w:rsid w:val="00AE3DE1"/>
    <w:rsid w:val="00AE4220"/>
    <w:rsid w:val="00AE5AD8"/>
    <w:rsid w:val="00AF7D04"/>
    <w:rsid w:val="00B0025B"/>
    <w:rsid w:val="00B00969"/>
    <w:rsid w:val="00B01046"/>
    <w:rsid w:val="00B0316B"/>
    <w:rsid w:val="00B06DB4"/>
    <w:rsid w:val="00B07942"/>
    <w:rsid w:val="00B07A3B"/>
    <w:rsid w:val="00B10942"/>
    <w:rsid w:val="00B1247F"/>
    <w:rsid w:val="00B13453"/>
    <w:rsid w:val="00B13941"/>
    <w:rsid w:val="00B14BF8"/>
    <w:rsid w:val="00B216BE"/>
    <w:rsid w:val="00B25C90"/>
    <w:rsid w:val="00B26BC7"/>
    <w:rsid w:val="00B31AF7"/>
    <w:rsid w:val="00B324D0"/>
    <w:rsid w:val="00B340A8"/>
    <w:rsid w:val="00B348A3"/>
    <w:rsid w:val="00B34A05"/>
    <w:rsid w:val="00B35AEE"/>
    <w:rsid w:val="00B3620E"/>
    <w:rsid w:val="00B40E12"/>
    <w:rsid w:val="00B435B8"/>
    <w:rsid w:val="00B4499C"/>
    <w:rsid w:val="00B4518D"/>
    <w:rsid w:val="00B4587C"/>
    <w:rsid w:val="00B46898"/>
    <w:rsid w:val="00B5098A"/>
    <w:rsid w:val="00B5116D"/>
    <w:rsid w:val="00B6201D"/>
    <w:rsid w:val="00B653B7"/>
    <w:rsid w:val="00B66A14"/>
    <w:rsid w:val="00B7250F"/>
    <w:rsid w:val="00B72E75"/>
    <w:rsid w:val="00B731F0"/>
    <w:rsid w:val="00B7748F"/>
    <w:rsid w:val="00B804E8"/>
    <w:rsid w:val="00B807E5"/>
    <w:rsid w:val="00B84D12"/>
    <w:rsid w:val="00B87BC5"/>
    <w:rsid w:val="00B94659"/>
    <w:rsid w:val="00B9578F"/>
    <w:rsid w:val="00BA5DF4"/>
    <w:rsid w:val="00BA719D"/>
    <w:rsid w:val="00BA77FC"/>
    <w:rsid w:val="00BB24C7"/>
    <w:rsid w:val="00BC1F6A"/>
    <w:rsid w:val="00BC6DA7"/>
    <w:rsid w:val="00BC7F23"/>
    <w:rsid w:val="00BD0DEA"/>
    <w:rsid w:val="00BD159A"/>
    <w:rsid w:val="00BD237F"/>
    <w:rsid w:val="00BD39F1"/>
    <w:rsid w:val="00BD3A99"/>
    <w:rsid w:val="00BD4346"/>
    <w:rsid w:val="00BE051D"/>
    <w:rsid w:val="00BF6441"/>
    <w:rsid w:val="00C0351F"/>
    <w:rsid w:val="00C035C7"/>
    <w:rsid w:val="00C112C1"/>
    <w:rsid w:val="00C12062"/>
    <w:rsid w:val="00C1370E"/>
    <w:rsid w:val="00C166D7"/>
    <w:rsid w:val="00C23AB1"/>
    <w:rsid w:val="00C24492"/>
    <w:rsid w:val="00C25580"/>
    <w:rsid w:val="00C306A0"/>
    <w:rsid w:val="00C32213"/>
    <w:rsid w:val="00C34009"/>
    <w:rsid w:val="00C34E0D"/>
    <w:rsid w:val="00C34F4C"/>
    <w:rsid w:val="00C353D3"/>
    <w:rsid w:val="00C35C30"/>
    <w:rsid w:val="00C36294"/>
    <w:rsid w:val="00C4069E"/>
    <w:rsid w:val="00C50483"/>
    <w:rsid w:val="00C5220D"/>
    <w:rsid w:val="00C57835"/>
    <w:rsid w:val="00C602B2"/>
    <w:rsid w:val="00C70C90"/>
    <w:rsid w:val="00C7374B"/>
    <w:rsid w:val="00C75070"/>
    <w:rsid w:val="00C76C8C"/>
    <w:rsid w:val="00C8024E"/>
    <w:rsid w:val="00C8109F"/>
    <w:rsid w:val="00C82679"/>
    <w:rsid w:val="00C836F3"/>
    <w:rsid w:val="00C93865"/>
    <w:rsid w:val="00C93DB5"/>
    <w:rsid w:val="00C94029"/>
    <w:rsid w:val="00C97348"/>
    <w:rsid w:val="00C97B11"/>
    <w:rsid w:val="00CA3842"/>
    <w:rsid w:val="00CA3904"/>
    <w:rsid w:val="00CB039A"/>
    <w:rsid w:val="00CB5DE5"/>
    <w:rsid w:val="00CC0662"/>
    <w:rsid w:val="00CC0C58"/>
    <w:rsid w:val="00CC29BF"/>
    <w:rsid w:val="00CC66EE"/>
    <w:rsid w:val="00CD425F"/>
    <w:rsid w:val="00CD515D"/>
    <w:rsid w:val="00CD5C7E"/>
    <w:rsid w:val="00CD63B8"/>
    <w:rsid w:val="00CD7F92"/>
    <w:rsid w:val="00CE10F2"/>
    <w:rsid w:val="00CE424E"/>
    <w:rsid w:val="00CE4904"/>
    <w:rsid w:val="00CF0810"/>
    <w:rsid w:val="00CF0EC7"/>
    <w:rsid w:val="00CF22F6"/>
    <w:rsid w:val="00CF4941"/>
    <w:rsid w:val="00CF6830"/>
    <w:rsid w:val="00CF771C"/>
    <w:rsid w:val="00D00EF4"/>
    <w:rsid w:val="00D01C99"/>
    <w:rsid w:val="00D01F7F"/>
    <w:rsid w:val="00D06B91"/>
    <w:rsid w:val="00D103FE"/>
    <w:rsid w:val="00D1082D"/>
    <w:rsid w:val="00D10BFA"/>
    <w:rsid w:val="00D10F00"/>
    <w:rsid w:val="00D1145C"/>
    <w:rsid w:val="00D13D87"/>
    <w:rsid w:val="00D150D8"/>
    <w:rsid w:val="00D214AC"/>
    <w:rsid w:val="00D22645"/>
    <w:rsid w:val="00D23261"/>
    <w:rsid w:val="00D30007"/>
    <w:rsid w:val="00D300CE"/>
    <w:rsid w:val="00D37007"/>
    <w:rsid w:val="00D37C1A"/>
    <w:rsid w:val="00D406D6"/>
    <w:rsid w:val="00D45AF7"/>
    <w:rsid w:val="00D466AF"/>
    <w:rsid w:val="00D47642"/>
    <w:rsid w:val="00D506A7"/>
    <w:rsid w:val="00D52CB6"/>
    <w:rsid w:val="00D538E8"/>
    <w:rsid w:val="00D54FD6"/>
    <w:rsid w:val="00D55FB0"/>
    <w:rsid w:val="00D60174"/>
    <w:rsid w:val="00D60758"/>
    <w:rsid w:val="00D61C30"/>
    <w:rsid w:val="00D627B0"/>
    <w:rsid w:val="00D645E9"/>
    <w:rsid w:val="00D6520F"/>
    <w:rsid w:val="00D667CD"/>
    <w:rsid w:val="00D7115D"/>
    <w:rsid w:val="00D712A3"/>
    <w:rsid w:val="00D718B5"/>
    <w:rsid w:val="00D7212C"/>
    <w:rsid w:val="00D740D2"/>
    <w:rsid w:val="00D758F7"/>
    <w:rsid w:val="00D76CDF"/>
    <w:rsid w:val="00D8258A"/>
    <w:rsid w:val="00D8292D"/>
    <w:rsid w:val="00D954E0"/>
    <w:rsid w:val="00D95C4C"/>
    <w:rsid w:val="00DA117F"/>
    <w:rsid w:val="00DA17FB"/>
    <w:rsid w:val="00DA1E15"/>
    <w:rsid w:val="00DB138B"/>
    <w:rsid w:val="00DB345F"/>
    <w:rsid w:val="00DB3F95"/>
    <w:rsid w:val="00DB5D5F"/>
    <w:rsid w:val="00DB5E09"/>
    <w:rsid w:val="00DB5FC5"/>
    <w:rsid w:val="00DB7EBA"/>
    <w:rsid w:val="00DC058D"/>
    <w:rsid w:val="00DC1E10"/>
    <w:rsid w:val="00DC1F34"/>
    <w:rsid w:val="00DC2504"/>
    <w:rsid w:val="00DC25A1"/>
    <w:rsid w:val="00DC28F4"/>
    <w:rsid w:val="00DC311D"/>
    <w:rsid w:val="00DC3C63"/>
    <w:rsid w:val="00DC44B5"/>
    <w:rsid w:val="00DC7C84"/>
    <w:rsid w:val="00DC7D3A"/>
    <w:rsid w:val="00DC7D6C"/>
    <w:rsid w:val="00DD2CF9"/>
    <w:rsid w:val="00DE1632"/>
    <w:rsid w:val="00DE2882"/>
    <w:rsid w:val="00DE3F43"/>
    <w:rsid w:val="00DE46DB"/>
    <w:rsid w:val="00DE666B"/>
    <w:rsid w:val="00DE66F3"/>
    <w:rsid w:val="00DE796E"/>
    <w:rsid w:val="00DF0865"/>
    <w:rsid w:val="00DF2AC6"/>
    <w:rsid w:val="00DF307B"/>
    <w:rsid w:val="00DF40AB"/>
    <w:rsid w:val="00DF6910"/>
    <w:rsid w:val="00E00F59"/>
    <w:rsid w:val="00E01185"/>
    <w:rsid w:val="00E04CF8"/>
    <w:rsid w:val="00E05603"/>
    <w:rsid w:val="00E122EE"/>
    <w:rsid w:val="00E124D1"/>
    <w:rsid w:val="00E12DED"/>
    <w:rsid w:val="00E13200"/>
    <w:rsid w:val="00E13278"/>
    <w:rsid w:val="00E175EC"/>
    <w:rsid w:val="00E20339"/>
    <w:rsid w:val="00E20F87"/>
    <w:rsid w:val="00E20F8B"/>
    <w:rsid w:val="00E24673"/>
    <w:rsid w:val="00E24898"/>
    <w:rsid w:val="00E26ED4"/>
    <w:rsid w:val="00E30E01"/>
    <w:rsid w:val="00E355EE"/>
    <w:rsid w:val="00E44085"/>
    <w:rsid w:val="00E44C46"/>
    <w:rsid w:val="00E44E2E"/>
    <w:rsid w:val="00E53657"/>
    <w:rsid w:val="00E53858"/>
    <w:rsid w:val="00E64222"/>
    <w:rsid w:val="00E662CA"/>
    <w:rsid w:val="00E66C53"/>
    <w:rsid w:val="00E71A06"/>
    <w:rsid w:val="00E74443"/>
    <w:rsid w:val="00E75BE4"/>
    <w:rsid w:val="00E766BD"/>
    <w:rsid w:val="00E77259"/>
    <w:rsid w:val="00E8076C"/>
    <w:rsid w:val="00E81EEF"/>
    <w:rsid w:val="00E827BA"/>
    <w:rsid w:val="00E8626E"/>
    <w:rsid w:val="00E91B7E"/>
    <w:rsid w:val="00E93FE9"/>
    <w:rsid w:val="00E9516A"/>
    <w:rsid w:val="00E95DDE"/>
    <w:rsid w:val="00EA15F6"/>
    <w:rsid w:val="00EA20E5"/>
    <w:rsid w:val="00EA2756"/>
    <w:rsid w:val="00EA4B94"/>
    <w:rsid w:val="00EA60D4"/>
    <w:rsid w:val="00EA76C8"/>
    <w:rsid w:val="00EB136E"/>
    <w:rsid w:val="00EC098C"/>
    <w:rsid w:val="00EC1228"/>
    <w:rsid w:val="00EC1273"/>
    <w:rsid w:val="00EC3A91"/>
    <w:rsid w:val="00EC3C46"/>
    <w:rsid w:val="00EC5FCC"/>
    <w:rsid w:val="00EC69FF"/>
    <w:rsid w:val="00ED00F1"/>
    <w:rsid w:val="00ED23F4"/>
    <w:rsid w:val="00ED2806"/>
    <w:rsid w:val="00ED592D"/>
    <w:rsid w:val="00ED67AE"/>
    <w:rsid w:val="00EE09AD"/>
    <w:rsid w:val="00EE0E89"/>
    <w:rsid w:val="00EE1E2F"/>
    <w:rsid w:val="00EE39ED"/>
    <w:rsid w:val="00EE4245"/>
    <w:rsid w:val="00EE4460"/>
    <w:rsid w:val="00EE4818"/>
    <w:rsid w:val="00EE48D2"/>
    <w:rsid w:val="00EF4E2B"/>
    <w:rsid w:val="00EF612B"/>
    <w:rsid w:val="00EF707C"/>
    <w:rsid w:val="00F0293A"/>
    <w:rsid w:val="00F02EE1"/>
    <w:rsid w:val="00F04E9E"/>
    <w:rsid w:val="00F06005"/>
    <w:rsid w:val="00F06B9E"/>
    <w:rsid w:val="00F10CF8"/>
    <w:rsid w:val="00F10FAD"/>
    <w:rsid w:val="00F125C0"/>
    <w:rsid w:val="00F13C77"/>
    <w:rsid w:val="00F146E3"/>
    <w:rsid w:val="00F22F5E"/>
    <w:rsid w:val="00F24C93"/>
    <w:rsid w:val="00F257A0"/>
    <w:rsid w:val="00F26E9E"/>
    <w:rsid w:val="00F3061E"/>
    <w:rsid w:val="00F33EED"/>
    <w:rsid w:val="00F35094"/>
    <w:rsid w:val="00F408D0"/>
    <w:rsid w:val="00F41C65"/>
    <w:rsid w:val="00F4466D"/>
    <w:rsid w:val="00F56A75"/>
    <w:rsid w:val="00F574FD"/>
    <w:rsid w:val="00F60B45"/>
    <w:rsid w:val="00F62732"/>
    <w:rsid w:val="00F64FB6"/>
    <w:rsid w:val="00F65BB3"/>
    <w:rsid w:val="00F80D8F"/>
    <w:rsid w:val="00F84399"/>
    <w:rsid w:val="00F848B8"/>
    <w:rsid w:val="00F90083"/>
    <w:rsid w:val="00F9063B"/>
    <w:rsid w:val="00F91DDE"/>
    <w:rsid w:val="00F92AC1"/>
    <w:rsid w:val="00F95E8D"/>
    <w:rsid w:val="00FA1A9D"/>
    <w:rsid w:val="00FA2A70"/>
    <w:rsid w:val="00FA4824"/>
    <w:rsid w:val="00FA695B"/>
    <w:rsid w:val="00FA6A55"/>
    <w:rsid w:val="00FA795B"/>
    <w:rsid w:val="00FA7A79"/>
    <w:rsid w:val="00FA7D51"/>
    <w:rsid w:val="00FB2B96"/>
    <w:rsid w:val="00FB2FE4"/>
    <w:rsid w:val="00FB3809"/>
    <w:rsid w:val="00FB77BE"/>
    <w:rsid w:val="00FC1BA9"/>
    <w:rsid w:val="00FC7777"/>
    <w:rsid w:val="00FD0726"/>
    <w:rsid w:val="00FD1497"/>
    <w:rsid w:val="00FD34C3"/>
    <w:rsid w:val="00FD36F8"/>
    <w:rsid w:val="00FE059A"/>
    <w:rsid w:val="00FE12FA"/>
    <w:rsid w:val="00FE4A49"/>
    <w:rsid w:val="00FF26D4"/>
    <w:rsid w:val="00FF2F02"/>
    <w:rsid w:val="00FF6C56"/>
    <w:rsid w:val="02BC9C78"/>
    <w:rsid w:val="048A084D"/>
    <w:rsid w:val="05FEB316"/>
    <w:rsid w:val="0602DCDE"/>
    <w:rsid w:val="06AD5DBF"/>
    <w:rsid w:val="0A2E6074"/>
    <w:rsid w:val="0AA180F1"/>
    <w:rsid w:val="0CA34E7E"/>
    <w:rsid w:val="0FBB72CE"/>
    <w:rsid w:val="1093EB13"/>
    <w:rsid w:val="10E889C1"/>
    <w:rsid w:val="117706E5"/>
    <w:rsid w:val="12B269E3"/>
    <w:rsid w:val="14B0CB9C"/>
    <w:rsid w:val="14D81D42"/>
    <w:rsid w:val="175A287B"/>
    <w:rsid w:val="1A722253"/>
    <w:rsid w:val="1A854D2F"/>
    <w:rsid w:val="1B7DA7EA"/>
    <w:rsid w:val="1B9A5E08"/>
    <w:rsid w:val="1BE688AD"/>
    <w:rsid w:val="1C7DB8C6"/>
    <w:rsid w:val="1C99C239"/>
    <w:rsid w:val="1D19564D"/>
    <w:rsid w:val="2089AC6C"/>
    <w:rsid w:val="2094A90A"/>
    <w:rsid w:val="21998354"/>
    <w:rsid w:val="219DB667"/>
    <w:rsid w:val="220FCFB3"/>
    <w:rsid w:val="22DE0FCF"/>
    <w:rsid w:val="23A70F7C"/>
    <w:rsid w:val="2590C29A"/>
    <w:rsid w:val="26C50869"/>
    <w:rsid w:val="27590848"/>
    <w:rsid w:val="27AF2928"/>
    <w:rsid w:val="293BE774"/>
    <w:rsid w:val="296F8479"/>
    <w:rsid w:val="29EC3F18"/>
    <w:rsid w:val="29F98F8F"/>
    <w:rsid w:val="2A7F395D"/>
    <w:rsid w:val="2ADCE84A"/>
    <w:rsid w:val="2B9AE435"/>
    <w:rsid w:val="2C0921F7"/>
    <w:rsid w:val="2E2E4CF0"/>
    <w:rsid w:val="2ED1BFF3"/>
    <w:rsid w:val="31C47C2D"/>
    <w:rsid w:val="32742C3A"/>
    <w:rsid w:val="32BE4576"/>
    <w:rsid w:val="32F398B3"/>
    <w:rsid w:val="3305383A"/>
    <w:rsid w:val="337C1B50"/>
    <w:rsid w:val="33BF9FF8"/>
    <w:rsid w:val="34EBA694"/>
    <w:rsid w:val="36EF52EA"/>
    <w:rsid w:val="380355E4"/>
    <w:rsid w:val="39B4618B"/>
    <w:rsid w:val="3ABCC158"/>
    <w:rsid w:val="3B213B04"/>
    <w:rsid w:val="3BDB3FBD"/>
    <w:rsid w:val="3DD19885"/>
    <w:rsid w:val="4033D9D0"/>
    <w:rsid w:val="406A4C10"/>
    <w:rsid w:val="4210FE51"/>
    <w:rsid w:val="42163AB0"/>
    <w:rsid w:val="4284A0ED"/>
    <w:rsid w:val="4312EAF9"/>
    <w:rsid w:val="44A17B33"/>
    <w:rsid w:val="44F754C9"/>
    <w:rsid w:val="45BC80FB"/>
    <w:rsid w:val="4A0B21C6"/>
    <w:rsid w:val="4A48A103"/>
    <w:rsid w:val="4A7D50BC"/>
    <w:rsid w:val="4AA03287"/>
    <w:rsid w:val="4AFF8F0E"/>
    <w:rsid w:val="4BF17225"/>
    <w:rsid w:val="4C34CD68"/>
    <w:rsid w:val="4D37EA17"/>
    <w:rsid w:val="4D391D03"/>
    <w:rsid w:val="4DA893DD"/>
    <w:rsid w:val="4EFC22AA"/>
    <w:rsid w:val="4F6A2F8A"/>
    <w:rsid w:val="517E2F40"/>
    <w:rsid w:val="519A689D"/>
    <w:rsid w:val="51D7401A"/>
    <w:rsid w:val="5408323B"/>
    <w:rsid w:val="548BACEE"/>
    <w:rsid w:val="55DC9DD3"/>
    <w:rsid w:val="5657D8C3"/>
    <w:rsid w:val="5664F119"/>
    <w:rsid w:val="56DBE384"/>
    <w:rsid w:val="58EC2C8B"/>
    <w:rsid w:val="59CD0924"/>
    <w:rsid w:val="5BE83A43"/>
    <w:rsid w:val="5CDEBA44"/>
    <w:rsid w:val="5D8E6568"/>
    <w:rsid w:val="5EB83D5C"/>
    <w:rsid w:val="5FAB245A"/>
    <w:rsid w:val="6160F142"/>
    <w:rsid w:val="617B0C1B"/>
    <w:rsid w:val="64711073"/>
    <w:rsid w:val="657551D6"/>
    <w:rsid w:val="67F557A2"/>
    <w:rsid w:val="682D4E86"/>
    <w:rsid w:val="698309EF"/>
    <w:rsid w:val="6AFEEC64"/>
    <w:rsid w:val="6B1CB801"/>
    <w:rsid w:val="6BF54F62"/>
    <w:rsid w:val="6C5F27B9"/>
    <w:rsid w:val="6E21D4FD"/>
    <w:rsid w:val="6E46095C"/>
    <w:rsid w:val="71E36E32"/>
    <w:rsid w:val="77607E6E"/>
    <w:rsid w:val="779A649C"/>
    <w:rsid w:val="791CCE5D"/>
    <w:rsid w:val="79D8B64B"/>
    <w:rsid w:val="7B0AC4AC"/>
    <w:rsid w:val="7B2DFB17"/>
    <w:rsid w:val="7BE9149F"/>
    <w:rsid w:val="7C267B2D"/>
    <w:rsid w:val="7C999D93"/>
    <w:rsid w:val="7CEAA555"/>
    <w:rsid w:val="7D7B6F8F"/>
    <w:rsid w:val="7FADA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9DF7384F-AAFA-8E4E-9259-CA240114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yriaka@ucsd.edu" TargetMode="External"/><Relationship Id="rId13" Type="http://schemas.openxmlformats.org/officeDocument/2006/relationships/hyperlink" Target="mailto:huvj@hs.uci.edu" TargetMode="External"/><Relationship Id="rId18" Type="http://schemas.openxmlformats.org/officeDocument/2006/relationships/hyperlink" Target="mailto:tpcoleman@ucsd.edu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jove.com/account/file-uploader?src=18883818" TargetMode="External"/><Relationship Id="rId12" Type="http://schemas.openxmlformats.org/officeDocument/2006/relationships/hyperlink" Target="mailto:mcatanho@eng.ucsd.edu" TargetMode="External"/><Relationship Id="rId17" Type="http://schemas.openxmlformats.org/officeDocument/2006/relationships/hyperlink" Target="mailto:mia003@eng.ucsd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yunhan.ma@duke.ed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kouv@ucsd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eallen@eng.ucsd.edu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phoward@ucsd.ed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4fernandezdecossiog@health.ucsd.edu" TargetMode="External"/><Relationship Id="rId14" Type="http://schemas.openxmlformats.org/officeDocument/2006/relationships/hyperlink" Target="mailto:rkyriakakis@gmail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A506BAD00FAE54EA6EC2A9897BFC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B871-9769-674D-84AA-13A6E4746A34}"/>
      </w:docPartPr>
      <w:docPartBody>
        <w:p w:rsidR="0090707C" w:rsidRDefault="00D13D87">
          <w:pPr>
            <w:pStyle w:val="1A506BAD00FAE54EA6EC2A9897BFC35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F4CDD7F98CE9F242A9A2E1FE210B1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4712A-26E2-1B4B-B0BE-B4CDEAD76DC4}"/>
      </w:docPartPr>
      <w:docPartBody>
        <w:p w:rsidR="0090707C" w:rsidRDefault="00D13D87">
          <w:pPr>
            <w:pStyle w:val="0CD39B76C1F47240AF7B7578133E3D3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87"/>
    <w:rsid w:val="00030944"/>
    <w:rsid w:val="00063061"/>
    <w:rsid w:val="000637B3"/>
    <w:rsid w:val="000803E8"/>
    <w:rsid w:val="000A0833"/>
    <w:rsid w:val="000A7EC3"/>
    <w:rsid w:val="000F275E"/>
    <w:rsid w:val="00116969"/>
    <w:rsid w:val="00137660"/>
    <w:rsid w:val="00151735"/>
    <w:rsid w:val="001565C1"/>
    <w:rsid w:val="001D042B"/>
    <w:rsid w:val="00200671"/>
    <w:rsid w:val="00235EDB"/>
    <w:rsid w:val="002706BD"/>
    <w:rsid w:val="002740E9"/>
    <w:rsid w:val="00280551"/>
    <w:rsid w:val="00283250"/>
    <w:rsid w:val="002D5CF4"/>
    <w:rsid w:val="002E236E"/>
    <w:rsid w:val="002F3597"/>
    <w:rsid w:val="003069C6"/>
    <w:rsid w:val="003120B9"/>
    <w:rsid w:val="00333E56"/>
    <w:rsid w:val="003A55AC"/>
    <w:rsid w:val="003E2FBE"/>
    <w:rsid w:val="003E67C3"/>
    <w:rsid w:val="00412F09"/>
    <w:rsid w:val="00512C25"/>
    <w:rsid w:val="00517C19"/>
    <w:rsid w:val="005622C8"/>
    <w:rsid w:val="00592E63"/>
    <w:rsid w:val="005B6D04"/>
    <w:rsid w:val="005D2DE1"/>
    <w:rsid w:val="006651B4"/>
    <w:rsid w:val="006C36FA"/>
    <w:rsid w:val="00760937"/>
    <w:rsid w:val="00762602"/>
    <w:rsid w:val="00791012"/>
    <w:rsid w:val="007A0202"/>
    <w:rsid w:val="007E36C3"/>
    <w:rsid w:val="007E7294"/>
    <w:rsid w:val="008D1B88"/>
    <w:rsid w:val="0090707C"/>
    <w:rsid w:val="0092039C"/>
    <w:rsid w:val="00966884"/>
    <w:rsid w:val="009762B8"/>
    <w:rsid w:val="00983ED3"/>
    <w:rsid w:val="009B5024"/>
    <w:rsid w:val="009E7BD2"/>
    <w:rsid w:val="00A02E56"/>
    <w:rsid w:val="00A230DA"/>
    <w:rsid w:val="00A82186"/>
    <w:rsid w:val="00AB0722"/>
    <w:rsid w:val="00B017F7"/>
    <w:rsid w:val="00B4525C"/>
    <w:rsid w:val="00C17722"/>
    <w:rsid w:val="00C3666C"/>
    <w:rsid w:val="00C8479E"/>
    <w:rsid w:val="00CC5119"/>
    <w:rsid w:val="00CF1DB7"/>
    <w:rsid w:val="00D13D87"/>
    <w:rsid w:val="00D61C82"/>
    <w:rsid w:val="00D636D6"/>
    <w:rsid w:val="00D77979"/>
    <w:rsid w:val="00DC09F9"/>
    <w:rsid w:val="00E92735"/>
    <w:rsid w:val="00EE1DFF"/>
    <w:rsid w:val="00EE53E0"/>
    <w:rsid w:val="00FB69E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9C0B7FF4EE144CA4C74B9EB50AAFD3">
    <w:name w:val="E29C0B7FF4EE144CA4C74B9EB50AAFD3"/>
  </w:style>
  <w:style w:type="paragraph" w:customStyle="1" w:styleId="56E1466940EF054B8BAB6BE5A55D26A8">
    <w:name w:val="56E1466940EF054B8BAB6BE5A55D26A8"/>
  </w:style>
  <w:style w:type="paragraph" w:customStyle="1" w:styleId="1A506BAD00FAE54EA6EC2A9897BFC358">
    <w:name w:val="1A506BAD00FAE54EA6EC2A9897BFC358"/>
  </w:style>
  <w:style w:type="paragraph" w:customStyle="1" w:styleId="D4C98CAC10F6E64BADF80FAB02CA2A67">
    <w:name w:val="D4C98CAC10F6E64BADF80FAB02CA2A67"/>
    <w:rPr>
      <w:lang w:eastAsia="zh-TW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C8E5801B759CDB47B09B09D25C096838">
    <w:name w:val="C8E5801B759CDB47B09B09D25C096838"/>
  </w:style>
  <w:style w:type="paragraph" w:customStyle="1" w:styleId="F35D680A07F3D54E82C1ADD21CE82BB1">
    <w:name w:val="F35D680A07F3D54E82C1ADD21CE82BB1"/>
  </w:style>
  <w:style w:type="paragraph" w:customStyle="1" w:styleId="5A7FCF1BD08D84408F029E1E01CA01E8">
    <w:name w:val="5A7FCF1BD08D84408F029E1E01CA01E8"/>
  </w:style>
  <w:style w:type="paragraph" w:customStyle="1" w:styleId="11606F14CC708544880DCDA6F327257B">
    <w:name w:val="11606F14CC708544880DCDA6F327257B"/>
    <w:rsid w:val="0090707C"/>
  </w:style>
  <w:style w:type="paragraph" w:customStyle="1" w:styleId="0CD39B76C1F47240AF7B7578133E3D3C">
    <w:name w:val="0CD39B76C1F47240AF7B7578133E3D3C"/>
    <w:rsid w:val="00A82186"/>
  </w:style>
  <w:style w:type="paragraph" w:customStyle="1" w:styleId="71426842FC467D48AAE7BD59BBAAF941">
    <w:name w:val="71426842FC467D48AAE7BD59BBAAF941"/>
    <w:rsid w:val="00A82186"/>
  </w:style>
  <w:style w:type="paragraph" w:customStyle="1" w:styleId="A618D72129C9894FBD12079DC59AD9B7">
    <w:name w:val="A618D72129C9894FBD12079DC59AD9B7"/>
    <w:rPr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22</TotalTime>
  <Pages>10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11313</CharactersWithSpaces>
  <SharedDoc>false</SharedDoc>
  <HLinks>
    <vt:vector size="72" baseType="variant">
      <vt:variant>
        <vt:i4>5636211</vt:i4>
      </vt:variant>
      <vt:variant>
        <vt:i4>33</vt:i4>
      </vt:variant>
      <vt:variant>
        <vt:i4>0</vt:i4>
      </vt:variant>
      <vt:variant>
        <vt:i4>5</vt:i4>
      </vt:variant>
      <vt:variant>
        <vt:lpwstr>mailto:tpcoleman@ucsd.edu</vt:lpwstr>
      </vt:variant>
      <vt:variant>
        <vt:lpwstr/>
      </vt:variant>
      <vt:variant>
        <vt:i4>4784238</vt:i4>
      </vt:variant>
      <vt:variant>
        <vt:i4>30</vt:i4>
      </vt:variant>
      <vt:variant>
        <vt:i4>0</vt:i4>
      </vt:variant>
      <vt:variant>
        <vt:i4>5</vt:i4>
      </vt:variant>
      <vt:variant>
        <vt:lpwstr>mailto:mia003@eng.ucsd.edu</vt:lpwstr>
      </vt:variant>
      <vt:variant>
        <vt:lpwstr/>
      </vt:variant>
      <vt:variant>
        <vt:i4>1966177</vt:i4>
      </vt:variant>
      <vt:variant>
        <vt:i4>27</vt:i4>
      </vt:variant>
      <vt:variant>
        <vt:i4>0</vt:i4>
      </vt:variant>
      <vt:variant>
        <vt:i4>5</vt:i4>
      </vt:variant>
      <vt:variant>
        <vt:lpwstr>mailto:yunhan.ma@duke.edu</vt:lpwstr>
      </vt:variant>
      <vt:variant>
        <vt:lpwstr/>
      </vt:variant>
      <vt:variant>
        <vt:i4>2228292</vt:i4>
      </vt:variant>
      <vt:variant>
        <vt:i4>24</vt:i4>
      </vt:variant>
      <vt:variant>
        <vt:i4>0</vt:i4>
      </vt:variant>
      <vt:variant>
        <vt:i4>5</vt:i4>
      </vt:variant>
      <vt:variant>
        <vt:lpwstr>mailto:meallen@eng.ucsd.edu</vt:lpwstr>
      </vt:variant>
      <vt:variant>
        <vt:lpwstr/>
      </vt:variant>
      <vt:variant>
        <vt:i4>1507391</vt:i4>
      </vt:variant>
      <vt:variant>
        <vt:i4>21</vt:i4>
      </vt:variant>
      <vt:variant>
        <vt:i4>0</vt:i4>
      </vt:variant>
      <vt:variant>
        <vt:i4>5</vt:i4>
      </vt:variant>
      <vt:variant>
        <vt:lpwstr>mailto:rkyriakakis@gmail.com</vt:lpwstr>
      </vt:variant>
      <vt:variant>
        <vt:lpwstr/>
      </vt:variant>
      <vt:variant>
        <vt:i4>4390970</vt:i4>
      </vt:variant>
      <vt:variant>
        <vt:i4>18</vt:i4>
      </vt:variant>
      <vt:variant>
        <vt:i4>0</vt:i4>
      </vt:variant>
      <vt:variant>
        <vt:i4>5</vt:i4>
      </vt:variant>
      <vt:variant>
        <vt:lpwstr>mailto:huvj@hs.uci.edu</vt:lpwstr>
      </vt:variant>
      <vt:variant>
        <vt:lpwstr/>
      </vt:variant>
      <vt:variant>
        <vt:i4>7340050</vt:i4>
      </vt:variant>
      <vt:variant>
        <vt:i4>15</vt:i4>
      </vt:variant>
      <vt:variant>
        <vt:i4>0</vt:i4>
      </vt:variant>
      <vt:variant>
        <vt:i4>5</vt:i4>
      </vt:variant>
      <vt:variant>
        <vt:lpwstr>mailto:mcatanho@eng.ucsd.edu</vt:lpwstr>
      </vt:variant>
      <vt:variant>
        <vt:lpwstr/>
      </vt:variant>
      <vt:variant>
        <vt:i4>5767286</vt:i4>
      </vt:variant>
      <vt:variant>
        <vt:i4>12</vt:i4>
      </vt:variant>
      <vt:variant>
        <vt:i4>0</vt:i4>
      </vt:variant>
      <vt:variant>
        <vt:i4>5</vt:i4>
      </vt:variant>
      <vt:variant>
        <vt:lpwstr>mailto:sikouv@ucsd.edu</vt:lpwstr>
      </vt:variant>
      <vt:variant>
        <vt:lpwstr/>
      </vt:variant>
      <vt:variant>
        <vt:i4>3407877</vt:i4>
      </vt:variant>
      <vt:variant>
        <vt:i4>9</vt:i4>
      </vt:variant>
      <vt:variant>
        <vt:i4>0</vt:i4>
      </vt:variant>
      <vt:variant>
        <vt:i4>5</vt:i4>
      </vt:variant>
      <vt:variant>
        <vt:lpwstr>mailto:phoward@ucsd.edu</vt:lpwstr>
      </vt:variant>
      <vt:variant>
        <vt:lpwstr/>
      </vt:variant>
      <vt:variant>
        <vt:i4>1966133</vt:i4>
      </vt:variant>
      <vt:variant>
        <vt:i4>6</vt:i4>
      </vt:variant>
      <vt:variant>
        <vt:i4>0</vt:i4>
      </vt:variant>
      <vt:variant>
        <vt:i4>5</vt:i4>
      </vt:variant>
      <vt:variant>
        <vt:lpwstr>mailto:l4fernandezdecossiog@health.ucsd.edu</vt:lpwstr>
      </vt:variant>
      <vt:variant>
        <vt:lpwstr/>
      </vt:variant>
      <vt:variant>
        <vt:i4>4063263</vt:i4>
      </vt:variant>
      <vt:variant>
        <vt:i4>3</vt:i4>
      </vt:variant>
      <vt:variant>
        <vt:i4>0</vt:i4>
      </vt:variant>
      <vt:variant>
        <vt:i4>5</vt:i4>
      </vt:variant>
      <vt:variant>
        <vt:lpwstr>mailto:pkyriaka@ucsd.edu</vt:lpwstr>
      </vt:variant>
      <vt:variant>
        <vt:lpwstr/>
      </vt:variant>
      <vt:variant>
        <vt:i4>7995430</vt:i4>
      </vt:variant>
      <vt:variant>
        <vt:i4>0</vt:i4>
      </vt:variant>
      <vt:variant>
        <vt:i4>0</vt:i4>
      </vt:variant>
      <vt:variant>
        <vt:i4>5</vt:i4>
      </vt:variant>
      <vt:variant>
        <vt:lpwstr>https://www.jove.com/account/file-uploader?src=18883818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6</cp:revision>
  <dcterms:created xsi:type="dcterms:W3CDTF">2020-11-10T14:52:00Z</dcterms:created>
  <dcterms:modified xsi:type="dcterms:W3CDTF">2020-11-10T15:32:00Z</dcterms:modified>
</cp:coreProperties>
</file>