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871C3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82F5A">
        <w:rPr>
          <w:rFonts w:asciiTheme="minorHAnsi" w:eastAsia="Times New Roman" w:hAnsiTheme="minorHAnsi" w:cstheme="minorHAnsi"/>
          <w:b/>
          <w:szCs w:val="24"/>
        </w:rPr>
        <w:t>61911</w:t>
      </w:r>
    </w:p>
    <w:p w14:paraId="0EA072CA" w14:textId="57B89DF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E5AB7D5" w14:textId="4C075B52" w:rsidR="00B82F5A" w:rsidRDefault="004E0C5A" w:rsidP="00B82F5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B82F5A" w:rsidRPr="00B82F5A">
        <w:t xml:space="preserve"> </w:t>
      </w:r>
      <w:hyperlink r:id="rId7" w:tgtFrame="_blank" w:history="1">
        <w:r w:rsidR="00B82F5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https://www.jove.com/account/file-uploader?src=18882903</w:t>
        </w:r>
      </w:hyperlink>
      <w:r w:rsidR="00B82F5A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14:paraId="575333E3" w14:textId="4F11ADB7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C320655" w14:textId="77777777" w:rsidR="00B82F5A" w:rsidRPr="00885FA1" w:rsidRDefault="004E0C5A" w:rsidP="00B82F5A">
      <w:pPr>
        <w:jc w:val="both"/>
        <w:rPr>
          <w:rFonts w:asciiTheme="minorHAnsi" w:hAnsiTheme="minorHAnsi"/>
          <w:lang w:eastAsia="es-ES_tradnl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82F5A" w:rsidRPr="00B82F5A">
        <w:rPr>
          <w:rFonts w:asciiTheme="minorHAnsi" w:hAnsiTheme="minorHAnsi"/>
          <w:b/>
          <w:bCs/>
          <w:sz w:val="32"/>
          <w:szCs w:val="32"/>
          <w:lang w:eastAsia="es-ES_tradnl"/>
        </w:rPr>
        <w:t xml:space="preserve">An Improved Assay and Tools for Measuring Mechanical Nociception in </w:t>
      </w:r>
      <w:r w:rsidR="00B82F5A" w:rsidRPr="00B82F5A">
        <w:rPr>
          <w:rFonts w:asciiTheme="minorHAnsi" w:hAnsiTheme="minorHAnsi"/>
          <w:b/>
          <w:bCs/>
          <w:i/>
          <w:sz w:val="32"/>
          <w:szCs w:val="32"/>
          <w:lang w:eastAsia="es-ES_tradnl"/>
        </w:rPr>
        <w:t>Drosophila</w:t>
      </w:r>
      <w:r w:rsidR="00B82F5A" w:rsidRPr="00B82F5A">
        <w:rPr>
          <w:rFonts w:asciiTheme="minorHAnsi" w:hAnsiTheme="minorHAnsi"/>
          <w:b/>
          <w:bCs/>
          <w:sz w:val="32"/>
          <w:szCs w:val="32"/>
          <w:lang w:eastAsia="es-ES_tradnl"/>
        </w:rPr>
        <w:t xml:space="preserve"> Larvae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966892D" w14:textId="68749D1C" w:rsidR="00B82F5A" w:rsidRPr="00B82F5A" w:rsidRDefault="00EC3C46" w:rsidP="00B82F5A">
      <w:pPr>
        <w:jc w:val="both"/>
        <w:rPr>
          <w:rFonts w:asciiTheme="minorHAnsi" w:hAnsiTheme="minorHAnsi" w:cs="Calibri"/>
          <w:b/>
          <w:bCs/>
          <w:color w:val="000000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B82F5A" w:rsidRPr="00B82F5A">
        <w:rPr>
          <w:rFonts w:asciiTheme="minorHAnsi" w:hAnsiTheme="minorHAnsi" w:cs="Calibri"/>
          <w:b/>
          <w:bCs/>
          <w:color w:val="000000"/>
          <w:sz w:val="28"/>
          <w:szCs w:val="28"/>
        </w:rPr>
        <w:t>Roger Lopez-Bellido</w:t>
      </w:r>
      <w:r w:rsidR="00B82F5A" w:rsidRPr="00B82F5A">
        <w:rPr>
          <w:rFonts w:asciiTheme="minorHAnsi" w:hAnsiTheme="minorHAnsi" w:cs="Calibri"/>
          <w:b/>
          <w:bCs/>
          <w:color w:val="000000"/>
          <w:sz w:val="28"/>
          <w:szCs w:val="28"/>
          <w:vertAlign w:val="superscript"/>
        </w:rPr>
        <w:t>1</w:t>
      </w:r>
      <w:r w:rsidR="00B82F5A" w:rsidRPr="00B82F5A">
        <w:rPr>
          <w:rFonts w:asciiTheme="minorHAnsi" w:hAnsiTheme="minorHAnsi" w:cs="Calibri"/>
          <w:b/>
          <w:bCs/>
          <w:color w:val="000000"/>
          <w:sz w:val="28"/>
          <w:szCs w:val="28"/>
        </w:rPr>
        <w:t xml:space="preserve"> and Michael J. Galko</w:t>
      </w:r>
      <w:r w:rsidR="00B82F5A" w:rsidRPr="00B82F5A">
        <w:rPr>
          <w:rFonts w:asciiTheme="minorHAnsi" w:hAnsiTheme="minorHAnsi" w:cs="Calibri"/>
          <w:b/>
          <w:bCs/>
          <w:color w:val="000000"/>
          <w:sz w:val="28"/>
          <w:szCs w:val="28"/>
          <w:vertAlign w:val="superscript"/>
        </w:rPr>
        <w:t>1,2,3</w:t>
      </w:r>
    </w:p>
    <w:p w14:paraId="0DA94151" w14:textId="77777777" w:rsidR="00B82F5A" w:rsidRPr="00B82F5A" w:rsidRDefault="00B82F5A" w:rsidP="00B82F5A">
      <w:pPr>
        <w:jc w:val="both"/>
        <w:rPr>
          <w:rFonts w:asciiTheme="minorHAnsi" w:hAnsiTheme="minorHAnsi" w:cs="Calibri"/>
          <w:color w:val="000000"/>
          <w:sz w:val="28"/>
          <w:szCs w:val="28"/>
          <w:vertAlign w:val="superscript"/>
        </w:rPr>
      </w:pPr>
    </w:p>
    <w:p w14:paraId="313B7C38" w14:textId="5CBC1B27" w:rsidR="00B82F5A" w:rsidRPr="00B82F5A" w:rsidRDefault="00B82F5A" w:rsidP="00B82F5A">
      <w:pPr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B82F5A">
        <w:rPr>
          <w:rFonts w:asciiTheme="minorHAnsi" w:hAnsiTheme="minorHAnsi" w:cs="Calibri"/>
          <w:color w:val="000000"/>
          <w:sz w:val="28"/>
          <w:szCs w:val="28"/>
          <w:vertAlign w:val="superscript"/>
        </w:rPr>
        <w:t>1</w:t>
      </w:r>
      <w:r w:rsidRPr="00B82F5A">
        <w:rPr>
          <w:rFonts w:asciiTheme="minorHAnsi" w:hAnsiTheme="minorHAnsi" w:cs="Calibri"/>
          <w:color w:val="000000"/>
          <w:sz w:val="28"/>
          <w:szCs w:val="28"/>
        </w:rPr>
        <w:t>Department of Genetics, UT MD Anderson Cancer Center</w:t>
      </w:r>
    </w:p>
    <w:p w14:paraId="5219483C" w14:textId="376A9B28" w:rsidR="00B82F5A" w:rsidRPr="00B82F5A" w:rsidRDefault="00B82F5A" w:rsidP="00B82F5A">
      <w:pPr>
        <w:jc w:val="both"/>
        <w:rPr>
          <w:rFonts w:asciiTheme="minorHAnsi" w:hAnsiTheme="minorHAnsi" w:cs="Calibri"/>
          <w:color w:val="000000"/>
          <w:sz w:val="28"/>
          <w:szCs w:val="28"/>
        </w:rPr>
      </w:pPr>
      <w:r w:rsidRPr="00B82F5A">
        <w:rPr>
          <w:rFonts w:asciiTheme="minorHAnsi" w:hAnsiTheme="minorHAnsi" w:cs="Calibri"/>
          <w:color w:val="000000"/>
          <w:sz w:val="28"/>
          <w:szCs w:val="28"/>
          <w:vertAlign w:val="superscript"/>
        </w:rPr>
        <w:t>2</w:t>
      </w:r>
      <w:r w:rsidRPr="00B82F5A">
        <w:rPr>
          <w:rFonts w:asciiTheme="minorHAnsi" w:hAnsiTheme="minorHAnsi" w:cs="Calibri"/>
          <w:color w:val="000000"/>
          <w:sz w:val="28"/>
          <w:szCs w:val="28"/>
        </w:rPr>
        <w:t>Neuroscience Graduate Program, Graduate School of Biomedical Sciences, The University of Texas M.D. Anderson Cancer Center</w:t>
      </w:r>
    </w:p>
    <w:p w14:paraId="2A4193C5" w14:textId="2EF5021C" w:rsidR="004E0C5A" w:rsidRPr="00B82F5A" w:rsidRDefault="00B82F5A" w:rsidP="00B82F5A">
      <w:pPr>
        <w:jc w:val="both"/>
        <w:rPr>
          <w:rFonts w:cs="Calibri"/>
          <w:iCs/>
          <w:sz w:val="28"/>
          <w:szCs w:val="28"/>
        </w:rPr>
      </w:pPr>
      <w:r w:rsidRPr="00B82F5A">
        <w:rPr>
          <w:rFonts w:asciiTheme="minorHAnsi" w:hAnsiTheme="minorHAnsi" w:cs="Calibri"/>
          <w:color w:val="000000"/>
          <w:sz w:val="28"/>
          <w:szCs w:val="28"/>
          <w:vertAlign w:val="superscript"/>
        </w:rPr>
        <w:t>3</w:t>
      </w:r>
      <w:r w:rsidRPr="00B82F5A">
        <w:rPr>
          <w:rFonts w:asciiTheme="minorHAnsi" w:hAnsiTheme="minorHAnsi" w:cs="Calibri"/>
          <w:color w:val="000000"/>
          <w:sz w:val="28"/>
          <w:szCs w:val="28"/>
        </w:rPr>
        <w:t>Genetics and Epigenetics Graduate Program, Graduate School of Biomedical Sciences, The University of Texas M.D. Anderson Cancer Center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63CF8A10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3E10C3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7336DE1F" w14:textId="77777777" w:rsidR="00B82F5A" w:rsidRDefault="00B82F5A" w:rsidP="004E0C5A">
      <w:pPr>
        <w:outlineLvl w:val="0"/>
        <w:rPr>
          <w:rFonts w:asciiTheme="minorHAnsi" w:hAnsiTheme="minorHAnsi" w:cs="Calibri"/>
          <w:bCs/>
          <w:color w:val="000000"/>
        </w:rPr>
      </w:pPr>
      <w:r w:rsidRPr="00885FA1">
        <w:rPr>
          <w:rFonts w:asciiTheme="minorHAnsi" w:hAnsiTheme="minorHAnsi" w:cs="Calibri"/>
          <w:bCs/>
          <w:color w:val="000000"/>
        </w:rPr>
        <w:t xml:space="preserve">Michael J. Galko </w:t>
      </w:r>
      <w:r w:rsidRPr="00885FA1">
        <w:rPr>
          <w:rFonts w:asciiTheme="minorHAnsi" w:hAnsiTheme="minorHAnsi" w:cs="Calibri"/>
          <w:bCs/>
          <w:color w:val="000000"/>
        </w:rPr>
        <w:tab/>
      </w:r>
      <w:r w:rsidRPr="00885FA1">
        <w:rPr>
          <w:rFonts w:asciiTheme="minorHAnsi" w:hAnsiTheme="minorHAnsi" w:cs="Calibri"/>
          <w:bCs/>
          <w:color w:val="000000"/>
        </w:rPr>
        <w:tab/>
      </w:r>
    </w:p>
    <w:p w14:paraId="74AEE438" w14:textId="5255FFCC" w:rsidR="009A2050" w:rsidRPr="001C3D6D" w:rsidRDefault="00AF45E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B82F5A" w:rsidRPr="00B11F6E">
          <w:rPr>
            <w:rStyle w:val="Hyperlink"/>
            <w:rFonts w:asciiTheme="minorHAnsi" w:hAnsiTheme="minorHAnsi" w:cs="Calibri"/>
            <w:bCs/>
          </w:rPr>
          <w:t>mjgalko@</w:t>
        </w:r>
        <w:r w:rsidR="00B82F5A" w:rsidRPr="00B11F6E">
          <w:rPr>
            <w:rStyle w:val="Hyperlink"/>
            <w:rFonts w:asciiTheme="minorHAnsi" w:hAnsiTheme="minorHAnsi" w:cs="Arial"/>
            <w:bCs/>
          </w:rPr>
          <w:t>mdanderson.org</w:t>
        </w:r>
      </w:hyperlink>
      <w:r w:rsidR="00B82F5A">
        <w:rPr>
          <w:rFonts w:asciiTheme="minorHAnsi" w:hAnsiTheme="minorHAnsi" w:cs="Arial"/>
          <w:bCs/>
          <w:color w:val="000000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09F3AA0E" w14:textId="77777777" w:rsidR="003E10C3" w:rsidRDefault="003E10C3" w:rsidP="004E0C5A">
      <w:pPr>
        <w:outlineLvl w:val="0"/>
        <w:rPr>
          <w:rFonts w:asciiTheme="minorHAnsi" w:hAnsiTheme="minorHAnsi" w:cstheme="minorHAnsi"/>
          <w:b/>
        </w:rPr>
      </w:pPr>
    </w:p>
    <w:p w14:paraId="2DC874B7" w14:textId="7DF70E7C" w:rsidR="005861BB" w:rsidRPr="003E10C3" w:rsidRDefault="005861B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Roger Lopez-Bellido</w:t>
      </w:r>
    </w:p>
    <w:p w14:paraId="00499534" w14:textId="1E8E445B" w:rsidR="00470A83" w:rsidRDefault="00AF45E8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B82F5A" w:rsidRPr="00B11F6E">
          <w:rPr>
            <w:rStyle w:val="Hyperlink"/>
            <w:rFonts w:asciiTheme="minorHAnsi" w:hAnsiTheme="minorHAnsi" w:cs="Arial"/>
            <w:bCs/>
          </w:rPr>
          <w:t>rlopez5@mdanderson.org</w:t>
        </w:r>
      </w:hyperlink>
      <w:r w:rsidR="00B82F5A">
        <w:rPr>
          <w:rFonts w:asciiTheme="minorHAnsi" w:hAnsiTheme="minorHAnsi" w:cs="Arial"/>
          <w:bCs/>
          <w:color w:val="000000"/>
        </w:rPr>
        <w:t xml:space="preserve"> </w:t>
      </w:r>
      <w:r w:rsidR="00B82F5A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C94892" w14:textId="5FDD32C0" w:rsidR="00C93DB5" w:rsidRPr="00037828" w:rsidRDefault="00987081" w:rsidP="000B319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21AA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0B3193">
        <w:rPr>
          <w:rFonts w:asciiTheme="minorHAnsi" w:eastAsia="Times New Roman" w:hAnsiTheme="minorHAnsi" w:cstheme="minorHAnsi"/>
          <w:szCs w:val="24"/>
        </w:rPr>
        <w:t>,</w:t>
      </w:r>
      <w:r w:rsidR="00C93DB5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C06D1">
        <w:rPr>
          <w:rFonts w:asciiTheme="minorHAnsi" w:eastAsia="Times New Roman" w:hAnsiTheme="minorHAnsi" w:cstheme="minorHAnsi"/>
          <w:b/>
          <w:bCs/>
          <w:szCs w:val="24"/>
        </w:rPr>
        <w:t xml:space="preserve">Zeiss </w:t>
      </w:r>
      <w:proofErr w:type="spellStart"/>
      <w:r w:rsidR="00EC06D1">
        <w:rPr>
          <w:rFonts w:asciiTheme="minorHAnsi" w:eastAsia="Times New Roman" w:hAnsiTheme="minorHAnsi" w:cstheme="minorHAnsi"/>
          <w:b/>
          <w:bCs/>
          <w:szCs w:val="24"/>
        </w:rPr>
        <w:t>Stemi</w:t>
      </w:r>
      <w:proofErr w:type="spellEnd"/>
      <w:r w:rsidR="00EC06D1">
        <w:rPr>
          <w:rFonts w:asciiTheme="minorHAnsi" w:eastAsia="Times New Roman" w:hAnsiTheme="minorHAnsi" w:cstheme="minorHAnsi"/>
          <w:b/>
          <w:bCs/>
          <w:szCs w:val="24"/>
        </w:rPr>
        <w:t xml:space="preserve"> 2000 stereomicroscope</w:t>
      </w:r>
      <w:r w:rsidR="003B05D0">
        <w:rPr>
          <w:rFonts w:asciiTheme="minorHAnsi" w:eastAsia="Times New Roman" w:hAnsiTheme="minorHAnsi" w:cstheme="minorHAnsi"/>
          <w:b/>
          <w:bCs/>
          <w:szCs w:val="24"/>
        </w:rPr>
        <w:t xml:space="preserve"> and </w:t>
      </w:r>
      <w:r w:rsidR="000A29A1">
        <w:rPr>
          <w:rFonts w:asciiTheme="minorHAnsi" w:eastAsia="Times New Roman" w:hAnsiTheme="minorHAnsi" w:cstheme="minorHAnsi"/>
          <w:b/>
          <w:bCs/>
          <w:szCs w:val="24"/>
        </w:rPr>
        <w:t xml:space="preserve">Leica </w:t>
      </w:r>
      <w:r w:rsidR="00B23A57">
        <w:rPr>
          <w:rFonts w:asciiTheme="minorHAnsi" w:eastAsia="Times New Roman" w:hAnsiTheme="minorHAnsi" w:cstheme="minorHAnsi"/>
          <w:b/>
          <w:bCs/>
          <w:szCs w:val="24"/>
        </w:rPr>
        <w:t xml:space="preserve">MZ6 </w:t>
      </w:r>
      <w:r w:rsidR="000A29A1">
        <w:rPr>
          <w:rFonts w:asciiTheme="minorHAnsi" w:eastAsia="Times New Roman" w:hAnsiTheme="minorHAnsi" w:cstheme="minorHAnsi"/>
          <w:b/>
          <w:bCs/>
          <w:szCs w:val="24"/>
        </w:rPr>
        <w:t>stereo</w:t>
      </w:r>
      <w:r w:rsidR="00B23A57">
        <w:rPr>
          <w:rFonts w:asciiTheme="minorHAnsi" w:eastAsia="Times New Roman" w:hAnsiTheme="minorHAnsi" w:cstheme="minorHAnsi"/>
          <w:b/>
          <w:bCs/>
          <w:szCs w:val="24"/>
        </w:rPr>
        <w:t>microscope</w:t>
      </w:r>
      <w:r w:rsidR="000A29A1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693D11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21A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10668B77" w:rsidR="007544FB" w:rsidRDefault="000A29A1" w:rsidP="007544FB">
      <w:pPr>
        <w:ind w:left="720"/>
        <w:rPr>
          <w:rFonts w:eastAsia="Times New Roman" w:cs="Calibri"/>
          <w:color w:val="222222"/>
          <w:szCs w:val="24"/>
        </w:rPr>
      </w:pPr>
      <w:r>
        <w:rPr>
          <w:rFonts w:asciiTheme="minorHAnsi" w:eastAsia="Times New Roman" w:hAnsiTheme="minorHAnsi" w:cstheme="minorHAnsi"/>
          <w:color w:val="000000"/>
          <w:szCs w:val="24"/>
        </w:rPr>
        <w:t>X</w:t>
      </w:r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</w:t>
      </w:r>
      <w:r w:rsidR="00AF4994">
        <w:rPr>
          <w:rFonts w:eastAsia="Times New Roman" w:cs="Calibri"/>
          <w:color w:val="222222"/>
          <w:szCs w:val="24"/>
        </w:rPr>
        <w:t xml:space="preserve">by </w:t>
      </w:r>
      <w:r w:rsidR="003B05D0">
        <w:rPr>
          <w:rFonts w:eastAsia="Times New Roman" w:cs="Calibri"/>
          <w:color w:val="222222"/>
          <w:szCs w:val="24"/>
        </w:rPr>
        <w:t xml:space="preserve">Authors outside. If the weather does not permit this, interview statements will be read </w:t>
      </w:r>
      <w:r w:rsidR="007544FB" w:rsidRPr="006D3C9C">
        <w:rPr>
          <w:rFonts w:eastAsia="Times New Roman" w:cs="Calibri"/>
          <w:color w:val="222222"/>
          <w:szCs w:val="24"/>
        </w:rPr>
        <w:t xml:space="preserve">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E0509D1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B319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AB0CE7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F4994">
        <w:rPr>
          <w:rFonts w:asciiTheme="minorHAnsi" w:hAnsiTheme="minorHAnsi" w:cstheme="minorHAnsi"/>
          <w:bCs/>
          <w:szCs w:val="24"/>
        </w:rPr>
        <w:t>~</w:t>
      </w:r>
      <w:r w:rsidR="00E521AA">
        <w:rPr>
          <w:rFonts w:asciiTheme="minorHAnsi" w:hAnsiTheme="minorHAnsi" w:cstheme="minorHAnsi"/>
          <w:b/>
          <w:color w:val="000000" w:themeColor="text1"/>
          <w:szCs w:val="24"/>
        </w:rPr>
        <w:t>24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B319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A2DD57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969FED6" w:rsidR="007D61A8" w:rsidRPr="00A453AF" w:rsidRDefault="008A13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Michael J. </w:t>
      </w:r>
      <w:proofErr w:type="spellStart"/>
      <w:r>
        <w:rPr>
          <w:rStyle w:val="AuthorName"/>
          <w:rFonts w:asciiTheme="minorHAnsi" w:eastAsia="Times" w:hAnsiTheme="minorHAnsi" w:cstheme="minorHAnsi"/>
        </w:rPr>
        <w:t>Galko</w:t>
      </w:r>
      <w:proofErr w:type="spellEnd"/>
      <w:r w:rsidR="003B05D0">
        <w:rPr>
          <w:rFonts w:asciiTheme="minorHAnsi" w:eastAsia="Times New Roman" w:hAnsiTheme="minorHAnsi" w:cstheme="minorHAnsi"/>
          <w:szCs w:val="24"/>
        </w:rPr>
        <w:t xml:space="preserve"> or </w:t>
      </w:r>
      <w:proofErr w:type="spellStart"/>
      <w:r w:rsidR="003B05D0">
        <w:rPr>
          <w:rStyle w:val="AuthorName"/>
          <w:rFonts w:asciiTheme="minorHAnsi" w:eastAsia="Times" w:hAnsiTheme="minorHAnsi" w:cstheme="minorHAnsi"/>
        </w:rPr>
        <w:t>JoVE</w:t>
      </w:r>
      <w:proofErr w:type="spellEnd"/>
      <w:r w:rsidR="003B05D0"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3B05D0" w:rsidRPr="003B05D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This protocol is significant because it allows the user to build a tool that can </w:t>
      </w:r>
      <w:r w:rsidR="00261B55">
        <w:rPr>
          <w:rFonts w:asciiTheme="minorHAnsi" w:eastAsia="Times New Roman" w:hAnsiTheme="minorHAnsi" w:cstheme="minorHAnsi"/>
          <w:szCs w:val="24"/>
        </w:rPr>
        <w:t xml:space="preserve">be used to </w:t>
      </w:r>
      <w:r>
        <w:rPr>
          <w:rFonts w:asciiTheme="minorHAnsi" w:eastAsia="Times New Roman" w:hAnsiTheme="minorHAnsi" w:cstheme="minorHAnsi"/>
          <w:szCs w:val="24"/>
        </w:rPr>
        <w:t>precisely measure mechanical nociception responses in genetically tractable Drosophila larvae</w:t>
      </w:r>
      <w:r w:rsidR="000B3193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5764C083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</w:t>
      </w:r>
      <w:r w:rsidR="003B05D0">
        <w:rPr>
          <w:rFonts w:cs="Calibri"/>
          <w:bCs/>
          <w:szCs w:val="24"/>
        </w:rPr>
        <w:t xml:space="preserve"> outside</w:t>
      </w:r>
      <w:r w:rsidRPr="002C0905">
        <w:rPr>
          <w:rFonts w:cs="Calibri"/>
          <w:bCs/>
          <w:szCs w:val="24"/>
        </w:rPr>
        <w:t>, looking slightly off-camera</w:t>
      </w:r>
      <w:r w:rsidR="003B05D0">
        <w:rPr>
          <w:rFonts w:cs="Calibri"/>
          <w:bCs/>
          <w:szCs w:val="24"/>
        </w:rPr>
        <w:t xml:space="preserve"> OR Use script footage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5BD5FA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AB8BD9E" w:rsidR="00A453AF" w:rsidRPr="00A453AF" w:rsidRDefault="008A135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Roger Lopez-</w:t>
      </w:r>
      <w:proofErr w:type="spellStart"/>
      <w:r>
        <w:rPr>
          <w:rStyle w:val="AuthorName"/>
          <w:rFonts w:asciiTheme="minorHAnsi" w:eastAsia="Times" w:hAnsiTheme="minorHAnsi" w:cstheme="minorHAnsi"/>
        </w:rPr>
        <w:t>Bellido</w:t>
      </w:r>
      <w:proofErr w:type="spellEnd"/>
      <w:r w:rsidR="003B05D0" w:rsidRPr="003B05D0">
        <w:rPr>
          <w:rFonts w:asciiTheme="minorHAnsi" w:eastAsia="Times New Roman" w:hAnsiTheme="minorHAnsi" w:cstheme="minorHAnsi"/>
          <w:szCs w:val="24"/>
        </w:rPr>
        <w:t xml:space="preserve"> </w:t>
      </w:r>
      <w:r w:rsidR="003B05D0">
        <w:rPr>
          <w:rFonts w:asciiTheme="minorHAnsi" w:eastAsia="Times New Roman" w:hAnsiTheme="minorHAnsi" w:cstheme="minorHAnsi"/>
          <w:szCs w:val="24"/>
        </w:rPr>
        <w:t xml:space="preserve">or </w:t>
      </w:r>
      <w:proofErr w:type="spellStart"/>
      <w:r w:rsidR="003B05D0">
        <w:rPr>
          <w:rStyle w:val="AuthorName"/>
          <w:rFonts w:asciiTheme="minorHAnsi" w:eastAsia="Times" w:hAnsiTheme="minorHAnsi" w:cstheme="minorHAnsi"/>
        </w:rPr>
        <w:t>JoVE</w:t>
      </w:r>
      <w:proofErr w:type="spellEnd"/>
      <w:r w:rsidR="003B05D0"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3B05D0" w:rsidRPr="003B05D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The main advantage of this technique is that it uses simple materials to build custom tools that can</w:t>
      </w:r>
      <w:r w:rsidR="00BC13D9">
        <w:rPr>
          <w:rFonts w:asciiTheme="minorHAnsi" w:eastAsia="Times New Roman" w:hAnsiTheme="minorHAnsi" w:cstheme="minorHAnsi"/>
          <w:szCs w:val="24"/>
        </w:rPr>
        <w:t xml:space="preserve"> be used to</w:t>
      </w:r>
      <w:r>
        <w:rPr>
          <w:rFonts w:asciiTheme="minorHAnsi" w:eastAsia="Times New Roman" w:hAnsiTheme="minorHAnsi" w:cstheme="minorHAnsi"/>
          <w:szCs w:val="24"/>
        </w:rPr>
        <w:t xml:space="preserve"> measure mechanical nociception from the sub-threshold to fully responsive range</w:t>
      </w:r>
      <w:r w:rsidR="000B3193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A4E814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05D0">
        <w:rPr>
          <w:rFonts w:cs="Calibri"/>
          <w:bCs/>
          <w:szCs w:val="24"/>
        </w:rPr>
        <w:t xml:space="preserve"> OR Use </w:t>
      </w:r>
      <w:r w:rsidR="001A1118">
        <w:rPr>
          <w:rFonts w:cs="Calibri"/>
          <w:bCs/>
          <w:szCs w:val="24"/>
        </w:rPr>
        <w:t>2.1., 2.4., and/or 2.6.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9282FC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8D65F8A" w:rsidR="00A453AF" w:rsidRPr="00A453AF" w:rsidRDefault="00A0359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Michael J. </w:t>
      </w:r>
      <w:proofErr w:type="spellStart"/>
      <w:r>
        <w:rPr>
          <w:rStyle w:val="AuthorName"/>
          <w:rFonts w:asciiTheme="minorHAnsi" w:eastAsia="Times" w:hAnsiTheme="minorHAnsi" w:cstheme="minorHAnsi"/>
        </w:rPr>
        <w:t>Galko</w:t>
      </w:r>
      <w:proofErr w:type="spellEnd"/>
      <w:r w:rsidR="003B05D0">
        <w:rPr>
          <w:rFonts w:asciiTheme="minorHAnsi" w:eastAsia="Times New Roman" w:hAnsiTheme="minorHAnsi" w:cstheme="minorHAnsi"/>
          <w:szCs w:val="24"/>
        </w:rPr>
        <w:t xml:space="preserve"> or </w:t>
      </w:r>
      <w:proofErr w:type="spellStart"/>
      <w:r w:rsidR="003B05D0">
        <w:rPr>
          <w:rStyle w:val="AuthorName"/>
          <w:rFonts w:asciiTheme="minorHAnsi" w:eastAsia="Times" w:hAnsiTheme="minorHAnsi" w:cstheme="minorHAnsi"/>
        </w:rPr>
        <w:t>JoVE</w:t>
      </w:r>
      <w:proofErr w:type="spellEnd"/>
      <w:r w:rsidR="003B05D0"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3B05D0" w:rsidRPr="003B05D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3B05D0">
        <w:rPr>
          <w:rFonts w:asciiTheme="minorHAnsi" w:eastAsia="Times New Roman" w:hAnsiTheme="minorHAnsi" w:cstheme="minorHAnsi"/>
          <w:szCs w:val="24"/>
        </w:rPr>
        <w:t xml:space="preserve"> </w:t>
      </w:r>
      <w:r w:rsidR="00BC13D9">
        <w:rPr>
          <w:rFonts w:asciiTheme="minorHAnsi" w:eastAsia="Times New Roman" w:hAnsiTheme="minorHAnsi" w:cstheme="minorHAnsi"/>
          <w:szCs w:val="24"/>
        </w:rPr>
        <w:t>These</w:t>
      </w:r>
      <w:r>
        <w:rPr>
          <w:rFonts w:asciiTheme="minorHAnsi" w:eastAsia="Times New Roman" w:hAnsiTheme="minorHAnsi" w:cstheme="minorHAnsi"/>
          <w:szCs w:val="24"/>
        </w:rPr>
        <w:t xml:space="preserve"> tools and method</w:t>
      </w:r>
      <w:r w:rsidR="00BC13D9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 can be used to measure baseline mechanical nociception </w:t>
      </w:r>
      <w:r w:rsidR="00BC13D9">
        <w:rPr>
          <w:rFonts w:asciiTheme="minorHAnsi" w:eastAsia="Times New Roman" w:hAnsiTheme="minorHAnsi" w:cstheme="minorHAnsi"/>
          <w:szCs w:val="24"/>
        </w:rPr>
        <w:t>and</w:t>
      </w:r>
      <w:r>
        <w:rPr>
          <w:rFonts w:asciiTheme="minorHAnsi" w:eastAsia="Times New Roman" w:hAnsiTheme="minorHAnsi" w:cstheme="minorHAnsi"/>
          <w:szCs w:val="24"/>
        </w:rPr>
        <w:t xml:space="preserve"> nociceptive sensitization following injury or disease</w:t>
      </w:r>
      <w:r w:rsidR="000B3193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204B7CAD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05D0">
        <w:rPr>
          <w:rFonts w:cs="Calibri"/>
          <w:bCs/>
          <w:szCs w:val="24"/>
        </w:rPr>
        <w:t xml:space="preserve"> OR Use </w:t>
      </w:r>
      <w:r w:rsidR="00C04E79">
        <w:rPr>
          <w:rFonts w:cs="Calibri"/>
          <w:bCs/>
          <w:szCs w:val="24"/>
        </w:rPr>
        <w:t>4.3.2. Probe being applied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3495E8A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5F40FEEC" w:rsidR="00A453AF" w:rsidRPr="00A453AF" w:rsidRDefault="00A0359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Roger Lopez-Bellido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Probing larvae with custom Von Frey filaments take</w:t>
      </w:r>
      <w:r w:rsidR="00BC13D9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 practice. </w:t>
      </w:r>
      <w:r w:rsidR="00BC13D9">
        <w:rPr>
          <w:rFonts w:asciiTheme="minorHAnsi" w:eastAsia="Times New Roman" w:hAnsiTheme="minorHAnsi" w:cstheme="minorHAnsi"/>
          <w:szCs w:val="24"/>
        </w:rPr>
        <w:t>Users</w:t>
      </w:r>
      <w:r>
        <w:rPr>
          <w:rFonts w:asciiTheme="minorHAnsi" w:eastAsia="Times New Roman" w:hAnsiTheme="minorHAnsi" w:cstheme="minorHAnsi"/>
          <w:szCs w:val="24"/>
        </w:rPr>
        <w:t xml:space="preserve"> should be able to generate reproducible dose-response curve</w:t>
      </w:r>
      <w:r w:rsidR="00BC13D9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eastAsia="Times New Roman" w:hAnsiTheme="minorHAnsi" w:cstheme="minorHAnsi"/>
          <w:szCs w:val="24"/>
        </w:rPr>
        <w:t xml:space="preserve"> with control larvae before </w:t>
      </w:r>
      <w:r w:rsidR="00BC13D9">
        <w:rPr>
          <w:rFonts w:asciiTheme="minorHAnsi" w:eastAsia="Times New Roman" w:hAnsiTheme="minorHAnsi" w:cstheme="minorHAnsi"/>
          <w:szCs w:val="24"/>
        </w:rPr>
        <w:t>attempting an</w:t>
      </w:r>
      <w:r>
        <w:rPr>
          <w:rFonts w:asciiTheme="minorHAnsi" w:eastAsia="Times New Roman" w:hAnsiTheme="minorHAnsi" w:cstheme="minorHAnsi"/>
          <w:szCs w:val="24"/>
        </w:rPr>
        <w:t xml:space="preserve"> experiment</w:t>
      </w:r>
      <w:r w:rsidR="000B3193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0082084D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B05D0">
        <w:rPr>
          <w:rFonts w:cs="Calibri"/>
          <w:bCs/>
          <w:szCs w:val="24"/>
        </w:rPr>
        <w:t xml:space="preserve"> OR Use </w:t>
      </w:r>
      <w:r w:rsidR="00C04E79">
        <w:rPr>
          <w:rFonts w:cs="Calibri"/>
          <w:bCs/>
          <w:szCs w:val="24"/>
        </w:rPr>
        <w:t>4.4.1. Talent recording response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4D8C425" w:rsidR="00F574FD" w:rsidRPr="00256251" w:rsidRDefault="00256251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Mechanical Probe Construction</w:t>
      </w:r>
    </w:p>
    <w:p w14:paraId="3759D89A" w14:textId="588588DC" w:rsidR="00EC27DE" w:rsidRDefault="00EC27DE" w:rsidP="00EC27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="Calibri"/>
          <w:i w:val="0"/>
          <w:iCs/>
          <w:color w:val="000000"/>
        </w:rPr>
      </w:pPr>
      <w:r>
        <w:rPr>
          <w:i w:val="0"/>
          <w:iCs/>
        </w:rPr>
        <w:t>To construct a mechanical probe, use a small wire cutter to cut each</w:t>
      </w:r>
      <w:r>
        <w:rPr>
          <w:rFonts w:asciiTheme="minorHAnsi" w:hAnsiTheme="minorHAnsi" w:cs="Calibri"/>
          <w:i w:val="0"/>
          <w:color w:val="000000"/>
        </w:rPr>
        <w:t xml:space="preserve"> </w:t>
      </w:r>
      <w:r w:rsidR="008328E0" w:rsidRPr="00EC27DE">
        <w:rPr>
          <w:rFonts w:asciiTheme="minorHAnsi" w:hAnsiTheme="minorHAnsi" w:cs="Calibri"/>
          <w:i w:val="0"/>
          <w:iCs/>
          <w:color w:val="000000"/>
        </w:rPr>
        <w:t xml:space="preserve">nitinol filament </w:t>
      </w:r>
      <w:r w:rsidR="00BC13D9" w:rsidRPr="00EC27DE">
        <w:rPr>
          <w:rFonts w:asciiTheme="minorHAnsi" w:hAnsiTheme="minorHAnsi" w:cs="Calibri"/>
          <w:i w:val="0"/>
          <w:iCs/>
          <w:color w:val="000000"/>
        </w:rPr>
        <w:t xml:space="preserve">to the specified length </w:t>
      </w:r>
      <w:r w:rsidR="008328E0" w:rsidRPr="00EC27DE">
        <w:rPr>
          <w:rFonts w:asciiTheme="minorHAnsi" w:hAnsiTheme="minorHAnsi" w:cs="Calibri"/>
          <w:i w:val="0"/>
          <w:iCs/>
          <w:color w:val="000000"/>
        </w:rPr>
        <w:t xml:space="preserve">perpendicular to its long axis </w:t>
      </w:r>
      <w:r>
        <w:rPr>
          <w:rFonts w:asciiTheme="minorHAnsi" w:hAnsiTheme="minorHAnsi" w:cs="Calibri"/>
          <w:b/>
          <w:bCs/>
          <w:i w:val="0"/>
          <w:iCs/>
          <w:color w:val="000000"/>
        </w:rPr>
        <w:t>[1]</w:t>
      </w:r>
      <w:r>
        <w:rPr>
          <w:rFonts w:asciiTheme="minorHAnsi" w:hAnsiTheme="minorHAnsi" w:cs="Calibri"/>
          <w:i w:val="0"/>
          <w:iCs/>
          <w:color w:val="000000"/>
        </w:rPr>
        <w:t>.</w:t>
      </w:r>
    </w:p>
    <w:p w14:paraId="3D3ACF45" w14:textId="33EEB7AF" w:rsidR="00EC27DE" w:rsidRDefault="00EC27DE" w:rsidP="00EC27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="Calibri"/>
          <w:i w:val="0"/>
          <w:iCs/>
          <w:color w:val="000000"/>
        </w:rPr>
      </w:pPr>
      <w:r>
        <w:rPr>
          <w:i w:val="0"/>
          <w:iCs/>
        </w:rPr>
        <w:t>WIDE: Talent cutting filament</w:t>
      </w:r>
    </w:p>
    <w:p w14:paraId="6A91BD99" w14:textId="74237C8E" w:rsidR="00EC27DE" w:rsidRDefault="008328E0" w:rsidP="00EC27D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="Calibri"/>
          <w:i w:val="0"/>
          <w:iCs/>
          <w:color w:val="000000"/>
        </w:rPr>
      </w:pPr>
      <w:r w:rsidRPr="00EC27DE">
        <w:rPr>
          <w:rFonts w:asciiTheme="minorHAnsi" w:hAnsiTheme="minorHAnsi" w:cs="Calibri"/>
          <w:i w:val="0"/>
          <w:iCs/>
          <w:color w:val="000000"/>
        </w:rPr>
        <w:t xml:space="preserve">The filaments come in three different pre-set diameters </w:t>
      </w:r>
      <w:r w:rsidR="00EC27DE">
        <w:rPr>
          <w:rFonts w:asciiTheme="minorHAnsi" w:hAnsiTheme="minorHAnsi" w:cs="Calibri"/>
          <w:b/>
          <w:bCs/>
          <w:i w:val="0"/>
          <w:iCs/>
          <w:color w:val="000000"/>
        </w:rPr>
        <w:t>[1]</w:t>
      </w:r>
      <w:r w:rsidR="00EC27DE">
        <w:rPr>
          <w:rFonts w:asciiTheme="minorHAnsi" w:hAnsiTheme="minorHAnsi" w:cs="Calibri"/>
          <w:i w:val="0"/>
          <w:iCs/>
          <w:color w:val="000000"/>
        </w:rPr>
        <w:t>.</w:t>
      </w:r>
    </w:p>
    <w:p w14:paraId="106E5BF5" w14:textId="2898F9F5" w:rsidR="00EC27DE" w:rsidRDefault="00EC27DE" w:rsidP="00EC27D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="Calibri"/>
          <w:i w:val="0"/>
          <w:iCs/>
          <w:color w:val="000000"/>
        </w:rPr>
      </w:pPr>
      <w:r>
        <w:rPr>
          <w:rFonts w:asciiTheme="minorHAnsi" w:hAnsiTheme="minorHAnsi" w:cs="Calibri"/>
          <w:i w:val="0"/>
          <w:iCs/>
          <w:color w:val="000000"/>
        </w:rPr>
        <w:t>LAB MEDIA: Figure 1B</w:t>
      </w:r>
    </w:p>
    <w:p w14:paraId="4E4845EF" w14:textId="77777777" w:rsidR="008328E0" w:rsidRPr="008328E0" w:rsidRDefault="008328E0" w:rsidP="00EC27DE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45AFD0B8" w14:textId="59607EDC" w:rsidR="008328E0" w:rsidRDefault="008328E0" w:rsidP="00EC27DE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 w:rsidRPr="0022195B">
        <w:rPr>
          <w:rFonts w:asciiTheme="minorHAnsi" w:hAnsiTheme="minorHAnsi" w:cs="Calibri"/>
        </w:rPr>
        <w:t>Examine the tip of the filament</w:t>
      </w:r>
      <w:r w:rsidR="00EC27DE">
        <w:rPr>
          <w:rFonts w:asciiTheme="minorHAnsi" w:hAnsiTheme="minorHAnsi" w:cs="Calibri"/>
        </w:rPr>
        <w:t>s</w:t>
      </w:r>
      <w:r w:rsidRPr="0022195B">
        <w:rPr>
          <w:rFonts w:asciiTheme="minorHAnsi" w:hAnsiTheme="minorHAnsi" w:cs="Calibri"/>
        </w:rPr>
        <w:t xml:space="preserve"> under a stereomicroscope </w:t>
      </w:r>
      <w:r w:rsidR="00EC27DE">
        <w:rPr>
          <w:rFonts w:asciiTheme="minorHAnsi" w:hAnsiTheme="minorHAnsi" w:cs="Calibri"/>
          <w:b/>
          <w:bCs/>
        </w:rPr>
        <w:t xml:space="preserve">[1] </w:t>
      </w:r>
      <w:r w:rsidRPr="0022195B">
        <w:rPr>
          <w:rFonts w:asciiTheme="minorHAnsi" w:hAnsiTheme="minorHAnsi" w:cs="Calibri"/>
        </w:rPr>
        <w:t xml:space="preserve">to ensure </w:t>
      </w:r>
      <w:r w:rsidR="00EC27DE">
        <w:rPr>
          <w:rFonts w:asciiTheme="minorHAnsi" w:hAnsiTheme="minorHAnsi" w:cs="Calibri"/>
        </w:rPr>
        <w:t>that no</w:t>
      </w:r>
      <w:r w:rsidRPr="0022195B">
        <w:rPr>
          <w:rFonts w:asciiTheme="minorHAnsi" w:hAnsiTheme="minorHAnsi" w:cs="Calibri"/>
        </w:rPr>
        <w:t xml:space="preserve"> sharp or irregular edges remain </w:t>
      </w:r>
      <w:r w:rsidR="00EC27DE">
        <w:rPr>
          <w:rFonts w:asciiTheme="minorHAnsi" w:hAnsiTheme="minorHAnsi" w:cs="Calibri"/>
        </w:rPr>
        <w:t>that</w:t>
      </w:r>
      <w:r w:rsidRPr="0022195B">
        <w:rPr>
          <w:rFonts w:asciiTheme="minorHAnsi" w:hAnsiTheme="minorHAnsi" w:cs="Calibri"/>
        </w:rPr>
        <w:t xml:space="preserve"> could cause tissue damage to the </w:t>
      </w:r>
      <w:r w:rsidR="00EC27DE" w:rsidRPr="0022195B">
        <w:rPr>
          <w:rFonts w:asciiTheme="minorHAnsi" w:hAnsiTheme="minorHAnsi" w:cs="Calibri"/>
        </w:rPr>
        <w:t xml:space="preserve">larva </w:t>
      </w:r>
      <w:r w:rsidRPr="0022195B">
        <w:rPr>
          <w:rFonts w:asciiTheme="minorHAnsi" w:hAnsiTheme="minorHAnsi" w:cs="Calibri"/>
        </w:rPr>
        <w:t xml:space="preserve">skin and interfere with </w:t>
      </w:r>
      <w:r w:rsidR="00EC27DE">
        <w:rPr>
          <w:rFonts w:asciiTheme="minorHAnsi" w:hAnsiTheme="minorHAnsi" w:cs="Calibri"/>
        </w:rPr>
        <w:t xml:space="preserve">the </w:t>
      </w:r>
      <w:r w:rsidRPr="0022195B">
        <w:rPr>
          <w:rFonts w:asciiTheme="minorHAnsi" w:hAnsiTheme="minorHAnsi" w:cs="Calibri"/>
        </w:rPr>
        <w:t>calibration</w:t>
      </w:r>
      <w:r w:rsidR="00EC27DE">
        <w:rPr>
          <w:rFonts w:asciiTheme="minorHAnsi" w:hAnsiTheme="minorHAnsi" w:cs="Calibri"/>
        </w:rPr>
        <w:t xml:space="preserve"> </w:t>
      </w:r>
      <w:r w:rsidR="00EC27DE">
        <w:rPr>
          <w:rFonts w:asciiTheme="minorHAnsi" w:hAnsiTheme="minorHAnsi" w:cs="Calibri"/>
          <w:b/>
          <w:bCs/>
        </w:rPr>
        <w:t>[2]</w:t>
      </w:r>
      <w:r w:rsidRPr="0022195B">
        <w:rPr>
          <w:rFonts w:asciiTheme="minorHAnsi" w:hAnsiTheme="minorHAnsi" w:cs="Calibri"/>
        </w:rPr>
        <w:t>.</w:t>
      </w:r>
    </w:p>
    <w:p w14:paraId="774DBE41" w14:textId="77777777" w:rsidR="00EC27DE" w:rsidRDefault="00EC27DE" w:rsidP="00EC27DE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23B516DE" w14:textId="3E881149" w:rsidR="00EC27DE" w:rsidRDefault="00EC27DE" w:rsidP="00EC27DE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placing filaments under microscope</w:t>
      </w:r>
    </w:p>
    <w:p w14:paraId="050BF2F1" w14:textId="6AA464AA" w:rsidR="00EC27DE" w:rsidRPr="0022195B" w:rsidRDefault="00EC27DE" w:rsidP="00EC27DE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SCOPE: Shot of filament tip(s)</w:t>
      </w:r>
    </w:p>
    <w:p w14:paraId="04E6F618" w14:textId="77777777" w:rsidR="008328E0" w:rsidRPr="0022195B" w:rsidRDefault="008328E0" w:rsidP="00EC27DE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2B7BA2A1" w14:textId="650C4F8A" w:rsidR="008328E0" w:rsidRDefault="00876539" w:rsidP="00EC27DE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Then use</w:t>
      </w:r>
      <w:r w:rsidR="00EC27DE">
        <w:rPr>
          <w:rFonts w:asciiTheme="minorHAnsi" w:hAnsiTheme="minorHAnsi" w:cs="Calibri"/>
        </w:rPr>
        <w:t xml:space="preserve"> a sharpening stone to m</w:t>
      </w:r>
      <w:r w:rsidR="008328E0" w:rsidRPr="008328E0">
        <w:rPr>
          <w:rFonts w:asciiTheme="minorHAnsi" w:hAnsiTheme="minorHAnsi" w:cs="Calibri"/>
        </w:rPr>
        <w:t xml:space="preserve">anually smooth the edges of the probe until no sharp irregularities persist </w:t>
      </w:r>
      <w:r w:rsidR="00EC27DE">
        <w:rPr>
          <w:rFonts w:asciiTheme="minorHAnsi" w:hAnsiTheme="minorHAnsi" w:cs="Calibri"/>
          <w:b/>
          <w:bCs/>
        </w:rPr>
        <w:t>[1]</w:t>
      </w:r>
      <w:r w:rsidRPr="00876539">
        <w:rPr>
          <w:rFonts w:asciiTheme="minorHAnsi" w:hAnsiTheme="minorHAnsi" w:cs="Calibri"/>
        </w:rPr>
        <w:t>.</w:t>
      </w:r>
      <w:r w:rsidR="00EC27DE">
        <w:rPr>
          <w:rFonts w:asciiTheme="minorHAnsi" w:hAnsiTheme="minorHAnsi" w:cs="Calibri"/>
        </w:rPr>
        <w:t xml:space="preserve"> </w:t>
      </w:r>
    </w:p>
    <w:p w14:paraId="60AE46DE" w14:textId="77777777" w:rsidR="00EC27DE" w:rsidRDefault="00EC27DE" w:rsidP="00EC27DE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258D485B" w14:textId="54303824" w:rsidR="00EC27DE" w:rsidRDefault="00EC27DE" w:rsidP="00EC27DE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Probe being sharpened</w:t>
      </w:r>
      <w:r w:rsidR="00EF0F58">
        <w:rPr>
          <w:rFonts w:asciiTheme="minorHAnsi" w:hAnsiTheme="minorHAnsi" w:cs="Calibri"/>
        </w:rPr>
        <w:t xml:space="preserve"> 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>Videographer: Important step</w:t>
      </w:r>
    </w:p>
    <w:p w14:paraId="411ABEE6" w14:textId="77777777" w:rsidR="008328E0" w:rsidRPr="008328E0" w:rsidRDefault="008328E0" w:rsidP="00C06581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3A1A512D" w14:textId="4BA6FA54" w:rsidR="008328E0" w:rsidRDefault="00876539" w:rsidP="00F864F0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Next, use a </w:t>
      </w:r>
      <w:r w:rsidRPr="0022195B">
        <w:rPr>
          <w:rFonts w:asciiTheme="minorHAnsi" w:hAnsiTheme="minorHAnsi" w:cs="Calibri"/>
        </w:rPr>
        <w:t>hypodermic</w:t>
      </w:r>
      <w:r>
        <w:rPr>
          <w:rFonts w:asciiTheme="minorHAnsi" w:hAnsiTheme="minorHAnsi" w:cs="Calibri"/>
        </w:rPr>
        <w:t xml:space="preserve"> needle to </w:t>
      </w:r>
      <w:r w:rsidR="005778FD">
        <w:rPr>
          <w:rFonts w:asciiTheme="minorHAnsi" w:hAnsiTheme="minorHAnsi" w:cs="Calibri"/>
        </w:rPr>
        <w:t xml:space="preserve">poke </w:t>
      </w:r>
      <w:r>
        <w:rPr>
          <w:rFonts w:asciiTheme="minorHAnsi" w:hAnsiTheme="minorHAnsi" w:cs="Calibri"/>
        </w:rPr>
        <w:t xml:space="preserve">a hole near the end of a wooden popsicle stick </w:t>
      </w:r>
      <w:r>
        <w:rPr>
          <w:rFonts w:asciiTheme="minorHAnsi" w:hAnsiTheme="minorHAnsi" w:cs="Calibri"/>
          <w:b/>
          <w:bCs/>
        </w:rPr>
        <w:t>[1]</w:t>
      </w:r>
      <w:r w:rsidR="008328E0" w:rsidRPr="0022195B">
        <w:rPr>
          <w:rFonts w:asciiTheme="minorHAnsi" w:hAnsiTheme="minorHAnsi" w:cs="Calibri"/>
        </w:rPr>
        <w:t>.</w:t>
      </w:r>
    </w:p>
    <w:p w14:paraId="16521642" w14:textId="77777777" w:rsidR="00F864F0" w:rsidRDefault="00F864F0" w:rsidP="00F864F0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333C9191" w14:textId="4AC04F64" w:rsidR="00876539" w:rsidRPr="00876539" w:rsidRDefault="00876539" w:rsidP="00876539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Hole being made</w:t>
      </w:r>
    </w:p>
    <w:p w14:paraId="1EA8FA1A" w14:textId="77777777" w:rsidR="008328E0" w:rsidRPr="0022195B" w:rsidRDefault="008328E0" w:rsidP="00F864F0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045E9EA1" w14:textId="13B20DB4" w:rsidR="00F864F0" w:rsidRDefault="008328E0" w:rsidP="00F864F0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 w:rsidRPr="0022195B">
        <w:rPr>
          <w:rFonts w:asciiTheme="minorHAnsi" w:hAnsiTheme="minorHAnsi" w:cs="Calibri"/>
        </w:rPr>
        <w:t xml:space="preserve">Apply wood glue to a single nitinol filament </w:t>
      </w:r>
      <w:r w:rsidR="00F864F0">
        <w:rPr>
          <w:rFonts w:asciiTheme="minorHAnsi" w:hAnsiTheme="minorHAnsi" w:cs="Calibri"/>
          <w:b/>
          <w:bCs/>
        </w:rPr>
        <w:t>[1]</w:t>
      </w:r>
      <w:r w:rsidRPr="0022195B">
        <w:rPr>
          <w:rFonts w:asciiTheme="minorHAnsi" w:hAnsiTheme="minorHAnsi" w:cs="Calibri"/>
        </w:rPr>
        <w:t xml:space="preserve"> and insert the glue-coated filament into the needle slot </w:t>
      </w:r>
      <w:r w:rsidR="00F864F0">
        <w:rPr>
          <w:rFonts w:asciiTheme="minorHAnsi" w:hAnsiTheme="minorHAnsi" w:cs="Calibri"/>
          <w:b/>
          <w:bCs/>
        </w:rPr>
        <w:t>[2</w:t>
      </w:r>
      <w:r w:rsidR="000B3193">
        <w:rPr>
          <w:rFonts w:asciiTheme="minorHAnsi" w:hAnsiTheme="minorHAnsi" w:cs="Calibri"/>
          <w:b/>
          <w:bCs/>
        </w:rPr>
        <w:t>-TXT</w:t>
      </w:r>
      <w:r w:rsidR="00F864F0">
        <w:rPr>
          <w:rFonts w:asciiTheme="minorHAnsi" w:hAnsiTheme="minorHAnsi" w:cs="Calibri"/>
          <w:b/>
          <w:bCs/>
        </w:rPr>
        <w:t>]</w:t>
      </w:r>
      <w:r w:rsidR="00F864F0">
        <w:rPr>
          <w:rFonts w:asciiTheme="minorHAnsi" w:hAnsiTheme="minorHAnsi" w:cs="Calibri"/>
        </w:rPr>
        <w:t>.</w:t>
      </w:r>
    </w:p>
    <w:p w14:paraId="4DA3E59C" w14:textId="77777777" w:rsidR="00F864F0" w:rsidRDefault="00F864F0" w:rsidP="00F864F0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18F4547E" w14:textId="1CCF3D54" w:rsidR="00F864F0" w:rsidRDefault="00F864F0" w:rsidP="00F864F0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Glue being applied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</w:p>
    <w:p w14:paraId="44AE0605" w14:textId="557CB181" w:rsidR="00F864F0" w:rsidRDefault="00F864F0" w:rsidP="00F864F0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Filament being inserted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  <w:r w:rsidR="000B3193" w:rsidRPr="000B3193">
        <w:rPr>
          <w:rFonts w:asciiTheme="minorHAnsi" w:hAnsiTheme="minorHAnsi" w:cs="Calibri"/>
          <w:b/>
          <w:bCs/>
        </w:rPr>
        <w:t xml:space="preserve"> </w:t>
      </w:r>
      <w:r w:rsidR="000B3193">
        <w:rPr>
          <w:rFonts w:asciiTheme="minorHAnsi" w:hAnsiTheme="minorHAnsi" w:cs="Calibri"/>
          <w:b/>
          <w:bCs/>
        </w:rPr>
        <w:t xml:space="preserve">TEXT: </w:t>
      </w:r>
      <w:r w:rsidR="000B3193" w:rsidRPr="000B3193">
        <w:rPr>
          <w:rFonts w:asciiTheme="minorHAnsi" w:hAnsiTheme="minorHAnsi" w:cs="Calibri"/>
          <w:b/>
          <w:bCs/>
        </w:rPr>
        <w:t>Allow glue to dry approximately 5 h</w:t>
      </w:r>
    </w:p>
    <w:p w14:paraId="3355A331" w14:textId="77777777" w:rsidR="00F864F0" w:rsidRDefault="00F864F0" w:rsidP="00F864F0">
      <w:pPr>
        <w:pStyle w:val="ListParagraph"/>
        <w:tabs>
          <w:tab w:val="left" w:pos="450"/>
        </w:tabs>
        <w:ind w:left="1627"/>
        <w:jc w:val="both"/>
        <w:rPr>
          <w:rFonts w:asciiTheme="minorHAnsi" w:hAnsiTheme="minorHAnsi" w:cs="Calibri"/>
        </w:rPr>
      </w:pPr>
    </w:p>
    <w:p w14:paraId="731FF6AD" w14:textId="7F4E7201" w:rsidR="009B3E7D" w:rsidRDefault="009B3E7D" w:rsidP="009B3E7D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When the glue has dried,</w:t>
      </w:r>
      <w:r w:rsidR="000A29A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press the probe against a scale until the probe bends to determine the maximum force that can be recorded in grams </w:t>
      </w:r>
      <w:r>
        <w:rPr>
          <w:rFonts w:asciiTheme="minorHAnsi" w:hAnsiTheme="minorHAnsi" w:cs="Calibri"/>
          <w:b/>
          <w:bCs/>
        </w:rPr>
        <w:t>[1-TXT]</w:t>
      </w:r>
      <w:r>
        <w:rPr>
          <w:rFonts w:asciiTheme="minorHAnsi" w:hAnsiTheme="minorHAnsi" w:cs="Calibri"/>
        </w:rPr>
        <w:t>.</w:t>
      </w:r>
      <w:r w:rsidRPr="009B3E7D">
        <w:rPr>
          <w:rFonts w:asciiTheme="minorHAnsi" w:hAnsiTheme="minorHAnsi" w:cs="Calibri"/>
        </w:rPr>
        <w:t xml:space="preserve"> </w:t>
      </w:r>
    </w:p>
    <w:p w14:paraId="58EFCFDC" w14:textId="77777777" w:rsidR="009B3E7D" w:rsidRPr="009B3E7D" w:rsidRDefault="009B3E7D" w:rsidP="009B3E7D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2F483F72" w14:textId="2BB29302" w:rsidR="009B3E7D" w:rsidRPr="000B3193" w:rsidRDefault="009B3E7D" w:rsidP="009B3E7D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 xml:space="preserve">Probe being pressed against scale, with scale readout visible in frame 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>Videographer: Important step</w:t>
      </w:r>
    </w:p>
    <w:p w14:paraId="3D2F9F05" w14:textId="77777777" w:rsidR="009B3E7D" w:rsidRPr="009B3E7D" w:rsidRDefault="009B3E7D" w:rsidP="009B3E7D">
      <w:pPr>
        <w:pStyle w:val="ListParagraph"/>
        <w:tabs>
          <w:tab w:val="left" w:pos="450"/>
        </w:tabs>
        <w:ind w:left="1627"/>
        <w:jc w:val="both"/>
        <w:rPr>
          <w:rFonts w:asciiTheme="minorHAnsi" w:hAnsiTheme="minorHAnsi" w:cs="Calibri"/>
        </w:rPr>
      </w:pPr>
    </w:p>
    <w:p w14:paraId="1E34854B" w14:textId="16E233F8" w:rsidR="009B3E7D" w:rsidRDefault="009B3E7D" w:rsidP="007F4B65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 w:rsidRPr="009B3E7D">
        <w:rPr>
          <w:rFonts w:asciiTheme="minorHAnsi" w:hAnsiTheme="minorHAnsi" w:cs="Calibri"/>
        </w:rPr>
        <w:t xml:space="preserve">Use the formula to convert the recorded mass to force in millinewtons </w:t>
      </w:r>
      <w:r w:rsidRPr="009B3E7D">
        <w:rPr>
          <w:rFonts w:asciiTheme="minorHAnsi" w:hAnsiTheme="minorHAnsi" w:cs="Calibri"/>
          <w:b/>
          <w:bCs/>
        </w:rPr>
        <w:t>[1-TXT]</w:t>
      </w:r>
      <w:r w:rsidRPr="009B3E7D">
        <w:rPr>
          <w:rFonts w:asciiTheme="minorHAnsi" w:hAnsiTheme="minorHAnsi" w:cs="Calibri"/>
        </w:rPr>
        <w:t>. Then divid</w:t>
      </w:r>
      <w:r>
        <w:rPr>
          <w:rFonts w:asciiTheme="minorHAnsi" w:hAnsiTheme="minorHAnsi" w:cs="Calibri"/>
        </w:rPr>
        <w:t>e</w:t>
      </w:r>
      <w:r w:rsidRPr="009B3E7D">
        <w:rPr>
          <w:rFonts w:asciiTheme="minorHAnsi" w:hAnsiTheme="minorHAnsi" w:cs="Calibri"/>
        </w:rPr>
        <w:t xml:space="preserve"> the measured force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b/>
          <w:bCs/>
        </w:rPr>
        <w:t>[2]</w:t>
      </w:r>
      <w:r w:rsidRPr="009B3E7D">
        <w:rPr>
          <w:rFonts w:asciiTheme="minorHAnsi" w:hAnsiTheme="minorHAnsi" w:cs="Calibri"/>
        </w:rPr>
        <w:t xml:space="preserve"> by the surface area of the filament tip </w:t>
      </w:r>
      <w:r w:rsidRPr="009B3E7D">
        <w:rPr>
          <w:rFonts w:asciiTheme="minorHAnsi" w:hAnsiTheme="minorHAnsi" w:cs="Calibri"/>
          <w:b/>
          <w:bCs/>
        </w:rPr>
        <w:t>[3]</w:t>
      </w:r>
      <w:r>
        <w:rPr>
          <w:rFonts w:asciiTheme="minorHAnsi" w:hAnsiTheme="minorHAnsi" w:cs="Calibri"/>
        </w:rPr>
        <w:t xml:space="preserve"> to </w:t>
      </w:r>
      <w:r w:rsidRPr="009B3E7D">
        <w:rPr>
          <w:rFonts w:asciiTheme="minorHAnsi" w:hAnsiTheme="minorHAnsi" w:cs="Calibri"/>
        </w:rPr>
        <w:t xml:space="preserve">convert the calculated force to </w:t>
      </w:r>
      <w:r w:rsidR="00FE6EA9" w:rsidRPr="009B3E7D">
        <w:rPr>
          <w:rFonts w:asciiTheme="minorHAnsi" w:hAnsiTheme="minorHAnsi" w:cs="Calibri"/>
        </w:rPr>
        <w:t xml:space="preserve">kilopascals </w:t>
      </w:r>
      <w:r w:rsidR="00FE6EA9">
        <w:rPr>
          <w:rFonts w:asciiTheme="minorHAnsi" w:hAnsiTheme="minorHAnsi" w:cs="Calibri"/>
        </w:rPr>
        <w:t xml:space="preserve">of </w:t>
      </w:r>
      <w:r w:rsidRPr="009B3E7D">
        <w:rPr>
          <w:rFonts w:asciiTheme="minorHAnsi" w:hAnsiTheme="minorHAnsi" w:cs="Calibri"/>
        </w:rPr>
        <w:t xml:space="preserve">pressure </w:t>
      </w:r>
      <w:r>
        <w:rPr>
          <w:rFonts w:asciiTheme="minorHAnsi" w:hAnsiTheme="minorHAnsi" w:cs="Calibri"/>
          <w:b/>
          <w:bCs/>
        </w:rPr>
        <w:t>[4]</w:t>
      </w:r>
      <w:r>
        <w:rPr>
          <w:rFonts w:asciiTheme="minorHAnsi" w:hAnsiTheme="minorHAnsi" w:cs="Calibri"/>
        </w:rPr>
        <w:t>.</w:t>
      </w:r>
    </w:p>
    <w:p w14:paraId="2CCB1879" w14:textId="77777777" w:rsidR="009B3E7D" w:rsidRPr="009B3E7D" w:rsidRDefault="009B3E7D" w:rsidP="009B3E7D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34236EC7" w14:textId="47939CC1" w:rsidR="009B3E7D" w:rsidRDefault="009B3E7D" w:rsidP="009B3E7D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BLACK TEXT WHITE BACKGROUND: f = ma</w:t>
      </w:r>
    </w:p>
    <w:p w14:paraId="04F173D4" w14:textId="0D59A26B" w:rsidR="009B3E7D" w:rsidRPr="009B3E7D" w:rsidRDefault="009B3E7D" w:rsidP="009B3E7D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LAB MEDIA: Figure </w:t>
      </w:r>
      <w:r w:rsidR="00BB7138">
        <w:rPr>
          <w:rFonts w:asciiTheme="minorHAnsi" w:hAnsiTheme="minorHAnsi" w:cs="Calibri"/>
        </w:rPr>
        <w:t>1M</w:t>
      </w:r>
      <w:r w:rsidRPr="009B3E7D">
        <w:rPr>
          <w:rFonts w:asciiTheme="minorHAnsi" w:hAnsiTheme="minorHAnsi" w:cs="Calibri"/>
          <w:i/>
          <w:iCs/>
          <w:color w:val="4F81BD" w:themeColor="accent1"/>
        </w:rPr>
        <w:t>Video Editor: please emphasize force column</w:t>
      </w:r>
    </w:p>
    <w:p w14:paraId="03493BBF" w14:textId="3F46C6B4" w:rsidR="009B3E7D" w:rsidRPr="009B3E7D" w:rsidRDefault="009B3E7D" w:rsidP="009B3E7D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LAB MEDIA: Figure </w:t>
      </w:r>
      <w:r w:rsidR="00BB7138">
        <w:rPr>
          <w:rFonts w:asciiTheme="minorHAnsi" w:hAnsiTheme="minorHAnsi" w:cs="Calibri"/>
        </w:rPr>
        <w:t xml:space="preserve">1M </w:t>
      </w:r>
      <w:r w:rsidRPr="009B3E7D">
        <w:rPr>
          <w:rFonts w:asciiTheme="minorHAnsi" w:hAnsiTheme="minorHAnsi" w:cs="Calibr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="Calibri"/>
          <w:i/>
          <w:iCs/>
          <w:color w:val="4F81BD" w:themeColor="accent1"/>
        </w:rPr>
        <w:t xml:space="preserve"> area column</w:t>
      </w:r>
    </w:p>
    <w:p w14:paraId="22D79088" w14:textId="1941ACED" w:rsidR="009B3E7D" w:rsidRPr="009B3E7D" w:rsidRDefault="009B3E7D" w:rsidP="009B3E7D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LAB MEDIA: Figure </w:t>
      </w:r>
      <w:r w:rsidR="00BB7138">
        <w:rPr>
          <w:rFonts w:asciiTheme="minorHAnsi" w:hAnsiTheme="minorHAnsi" w:cs="Calibri"/>
        </w:rPr>
        <w:t xml:space="preserve">1M </w:t>
      </w:r>
      <w:r w:rsidRPr="009B3E7D">
        <w:rPr>
          <w:rFonts w:asciiTheme="minorHAnsi" w:hAnsiTheme="minorHAnsi" w:cs="Calibr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="Calibri"/>
          <w:i/>
          <w:iCs/>
          <w:color w:val="4F81BD" w:themeColor="accent1"/>
        </w:rPr>
        <w:t xml:space="preserve"> pressure column</w:t>
      </w:r>
    </w:p>
    <w:p w14:paraId="487C7313" w14:textId="77777777" w:rsidR="008328E0" w:rsidRPr="009B3E7D" w:rsidRDefault="008328E0" w:rsidP="009B3E7D">
      <w:pPr>
        <w:tabs>
          <w:tab w:val="left" w:pos="450"/>
        </w:tabs>
        <w:jc w:val="both"/>
        <w:rPr>
          <w:rFonts w:asciiTheme="minorHAnsi" w:hAnsiTheme="minorHAnsi" w:cs="Calibri"/>
        </w:rPr>
      </w:pPr>
    </w:p>
    <w:p w14:paraId="695771B9" w14:textId="0C2740D5" w:rsidR="008328E0" w:rsidRDefault="008328E0" w:rsidP="00BB5997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 w:rsidRPr="008328E0">
        <w:rPr>
          <w:rFonts w:asciiTheme="minorHAnsi" w:hAnsiTheme="minorHAnsi" w:cs="Calibri"/>
        </w:rPr>
        <w:t xml:space="preserve">Preparing multiple probes using filaments of different diameters and lengths will generate a full set spanning the responsive range for </w:t>
      </w:r>
      <w:r w:rsidRPr="008328E0">
        <w:rPr>
          <w:rFonts w:asciiTheme="minorHAnsi" w:hAnsiTheme="minorHAnsi" w:cs="Calibri"/>
          <w:i/>
        </w:rPr>
        <w:t>Drosophila</w:t>
      </w:r>
      <w:r w:rsidRPr="008328E0">
        <w:rPr>
          <w:rFonts w:asciiTheme="minorHAnsi" w:hAnsiTheme="minorHAnsi" w:cs="Calibri"/>
        </w:rPr>
        <w:t xml:space="preserve"> larvae </w:t>
      </w:r>
      <w:r w:rsidR="00BB5997">
        <w:rPr>
          <w:rFonts w:asciiTheme="minorHAnsi" w:hAnsiTheme="minorHAnsi" w:cs="Calibri"/>
          <w:b/>
          <w:bCs/>
        </w:rPr>
        <w:t>[1-TXT]</w:t>
      </w:r>
      <w:r w:rsidRPr="008328E0">
        <w:rPr>
          <w:rFonts w:asciiTheme="minorHAnsi" w:hAnsiTheme="minorHAnsi" w:cs="Calibri"/>
        </w:rPr>
        <w:t>.</w:t>
      </w:r>
    </w:p>
    <w:p w14:paraId="01E2F195" w14:textId="77777777" w:rsidR="00BB5997" w:rsidRDefault="00BB5997" w:rsidP="00BB5997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16FBC94D" w14:textId="4D9FAFD2" w:rsidR="00BB5997" w:rsidRPr="00BB5997" w:rsidRDefault="00BB5997" w:rsidP="00BB5997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Shot of range of probes OR LAB MEDIA: Figure 1N </w:t>
      </w:r>
      <w:r>
        <w:rPr>
          <w:rFonts w:asciiTheme="minorHAnsi" w:hAnsiTheme="minorHAnsi" w:cs="Calibri"/>
          <w:b/>
          <w:bCs/>
        </w:rPr>
        <w:t xml:space="preserve">TEXT: Check probes every 3-4 </w:t>
      </w:r>
      <w:proofErr w:type="spellStart"/>
      <w:r>
        <w:rPr>
          <w:rFonts w:asciiTheme="minorHAnsi" w:hAnsiTheme="minorHAnsi" w:cs="Calibri"/>
          <w:b/>
          <w:bCs/>
        </w:rPr>
        <w:t>wks</w:t>
      </w:r>
      <w:proofErr w:type="spellEnd"/>
      <w:r>
        <w:rPr>
          <w:rFonts w:asciiTheme="minorHAnsi" w:hAnsiTheme="minorHAnsi" w:cs="Calibri"/>
          <w:b/>
          <w:bCs/>
        </w:rPr>
        <w:t xml:space="preserve">; Replace when pressure deviates </w:t>
      </w:r>
      <w:r w:rsidRPr="00BB5997">
        <w:rPr>
          <w:b/>
          <w:bCs/>
          <w:lang w:eastAsia="es-ES_tradnl"/>
        </w:rPr>
        <w:sym w:font="Symbol" w:char="F0B1"/>
      </w:r>
      <w:r w:rsidRPr="00BB5997">
        <w:rPr>
          <w:rFonts w:cs="Calibri"/>
          <w:b/>
          <w:bCs/>
          <w:lang w:eastAsia="es-ES_tradnl"/>
        </w:rPr>
        <w:t xml:space="preserve"> 3% from original measure</w:t>
      </w:r>
    </w:p>
    <w:p w14:paraId="71B40B96" w14:textId="77777777" w:rsidR="00BB5997" w:rsidRPr="00BB5997" w:rsidRDefault="00BB5997" w:rsidP="00BB5997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74402054" w14:textId="35E134D3" w:rsidR="008328E0" w:rsidRPr="00BB5997" w:rsidRDefault="008328E0" w:rsidP="00BB5997">
      <w:pPr>
        <w:pStyle w:val="ListParagraph"/>
        <w:numPr>
          <w:ilvl w:val="0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 w:rsidRPr="00BB5997">
        <w:rPr>
          <w:rFonts w:asciiTheme="minorHAnsi" w:hAnsiTheme="minorHAnsi" w:cs="Calibri"/>
          <w:b/>
        </w:rPr>
        <w:t>Preparation</w:t>
      </w:r>
      <w:r w:rsidR="00350FC5">
        <w:rPr>
          <w:rFonts w:asciiTheme="minorHAnsi" w:hAnsiTheme="minorHAnsi" w:cs="Calibri"/>
          <w:b/>
        </w:rPr>
        <w:t xml:space="preserve"> of </w:t>
      </w:r>
      <w:r w:rsidR="000B3193">
        <w:rPr>
          <w:rFonts w:asciiTheme="minorHAnsi" w:hAnsiTheme="minorHAnsi" w:cs="Calibri"/>
          <w:b/>
        </w:rPr>
        <w:t>L</w:t>
      </w:r>
      <w:r w:rsidR="00350FC5">
        <w:rPr>
          <w:rFonts w:asciiTheme="minorHAnsi" w:hAnsiTheme="minorHAnsi" w:cs="Calibri"/>
          <w:b/>
        </w:rPr>
        <w:t>arvae</w:t>
      </w:r>
      <w:r w:rsidRPr="00BB5997">
        <w:rPr>
          <w:rFonts w:asciiTheme="minorHAnsi" w:hAnsiTheme="minorHAnsi" w:cs="Calibri"/>
          <w:b/>
        </w:rPr>
        <w:t xml:space="preserve"> </w:t>
      </w:r>
    </w:p>
    <w:p w14:paraId="577BFA5A" w14:textId="77777777" w:rsidR="00BB5997" w:rsidRPr="00BB5997" w:rsidRDefault="00BB5997" w:rsidP="00BB5997">
      <w:pPr>
        <w:pStyle w:val="ListParagraph"/>
        <w:tabs>
          <w:tab w:val="left" w:pos="450"/>
        </w:tabs>
        <w:ind w:left="360"/>
        <w:jc w:val="both"/>
        <w:rPr>
          <w:rFonts w:asciiTheme="minorHAnsi" w:hAnsiTheme="minorHAnsi" w:cs="Calibri"/>
        </w:rPr>
      </w:pPr>
    </w:p>
    <w:p w14:paraId="1F55596F" w14:textId="4D2D0E3E" w:rsidR="00BB5997" w:rsidRDefault="00BC13D9" w:rsidP="00BB5997">
      <w:pPr>
        <w:pStyle w:val="ListParagraph"/>
        <w:numPr>
          <w:ilvl w:val="1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To prepare </w:t>
      </w:r>
      <w:r>
        <w:rPr>
          <w:rFonts w:asciiTheme="minorHAnsi" w:hAnsiTheme="minorHAnsi" w:cs="Calibri"/>
          <w:i/>
          <w:iCs/>
        </w:rPr>
        <w:t xml:space="preserve">Drosophila </w:t>
      </w:r>
      <w:r>
        <w:rPr>
          <w:rFonts w:asciiTheme="minorHAnsi" w:hAnsiTheme="minorHAnsi" w:cs="Calibri"/>
        </w:rPr>
        <w:t>larvae for an experiment, r</w:t>
      </w:r>
      <w:r w:rsidR="007F4B65">
        <w:rPr>
          <w:rFonts w:asciiTheme="minorHAnsi" w:hAnsiTheme="minorHAnsi" w:cs="Calibri"/>
        </w:rPr>
        <w:t xml:space="preserve">aise the larval progeny on standard food in a 25-degree Celsius incubator for about 96 hours </w:t>
      </w:r>
      <w:r w:rsidR="007F4B65">
        <w:rPr>
          <w:rFonts w:asciiTheme="minorHAnsi" w:hAnsiTheme="minorHAnsi" w:cs="Calibri"/>
          <w:b/>
          <w:bCs/>
        </w:rPr>
        <w:t>[1]</w:t>
      </w:r>
      <w:r w:rsidR="007F4B65">
        <w:rPr>
          <w:rFonts w:asciiTheme="minorHAnsi" w:hAnsiTheme="minorHAnsi" w:cs="Calibri"/>
        </w:rPr>
        <w:t>.</w:t>
      </w:r>
    </w:p>
    <w:p w14:paraId="03912F02" w14:textId="77777777" w:rsidR="007F4B65" w:rsidRDefault="007F4B65" w:rsidP="007F4B65">
      <w:pPr>
        <w:pStyle w:val="ListParagraph"/>
        <w:tabs>
          <w:tab w:val="left" w:pos="450"/>
        </w:tabs>
        <w:ind w:left="907"/>
        <w:jc w:val="both"/>
        <w:rPr>
          <w:rFonts w:asciiTheme="minorHAnsi" w:hAnsiTheme="minorHAnsi" w:cs="Calibri"/>
        </w:rPr>
      </w:pPr>
    </w:p>
    <w:p w14:paraId="61B0E7C9" w14:textId="2A84EA51" w:rsidR="007F4B65" w:rsidRPr="00BB5997" w:rsidRDefault="007F4B65" w:rsidP="007F4B65">
      <w:pPr>
        <w:pStyle w:val="ListParagraph"/>
        <w:numPr>
          <w:ilvl w:val="2"/>
          <w:numId w:val="15"/>
        </w:numPr>
        <w:tabs>
          <w:tab w:val="left" w:pos="45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WIDE: Talent placing progeny into incubator</w:t>
      </w:r>
    </w:p>
    <w:p w14:paraId="11732BD9" w14:textId="77777777" w:rsidR="008328E0" w:rsidRPr="008328E0" w:rsidRDefault="008328E0" w:rsidP="007F4B65">
      <w:pPr>
        <w:pStyle w:val="ListParagraph"/>
        <w:ind w:left="360"/>
        <w:jc w:val="both"/>
        <w:rPr>
          <w:rFonts w:asciiTheme="minorHAnsi" w:hAnsiTheme="minorHAnsi"/>
          <w:lang w:eastAsia="es-ES_tradnl"/>
        </w:rPr>
      </w:pPr>
    </w:p>
    <w:p w14:paraId="0A65E639" w14:textId="3FD6F813" w:rsidR="008328E0" w:rsidRDefault="007F4B65" w:rsidP="007F4B65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When the larvae </w:t>
      </w:r>
      <w:r w:rsidR="00F56360">
        <w:rPr>
          <w:rFonts w:asciiTheme="minorHAnsi" w:hAnsiTheme="minorHAnsi" w:cs="Calibri"/>
        </w:rPr>
        <w:t>r</w:t>
      </w:r>
      <w:r>
        <w:rPr>
          <w:rFonts w:asciiTheme="minorHAnsi" w:hAnsiTheme="minorHAnsi" w:cs="Calibri"/>
        </w:rPr>
        <w:t xml:space="preserve">each the </w:t>
      </w:r>
      <w:r w:rsidR="00FE6EA9">
        <w:rPr>
          <w:rFonts w:asciiTheme="minorHAnsi" w:hAnsiTheme="minorHAnsi" w:cs="Calibri"/>
        </w:rPr>
        <w:t>third</w:t>
      </w:r>
      <w:r>
        <w:rPr>
          <w:rFonts w:asciiTheme="minorHAnsi" w:hAnsiTheme="minorHAnsi" w:cs="Calibri"/>
        </w:rPr>
        <w:t xml:space="preserve"> instar stage, p</w:t>
      </w:r>
      <w:r w:rsidR="008328E0" w:rsidRPr="008328E0">
        <w:rPr>
          <w:rFonts w:asciiTheme="minorHAnsi" w:hAnsiTheme="minorHAnsi" w:cs="Calibri"/>
        </w:rPr>
        <w:t xml:space="preserve">our the </w:t>
      </w:r>
      <w:r w:rsidR="00FE6EA9" w:rsidRPr="008328E0">
        <w:rPr>
          <w:rFonts w:asciiTheme="minorHAnsi" w:hAnsiTheme="minorHAnsi" w:cs="Calibri"/>
        </w:rPr>
        <w:t xml:space="preserve">soft fly food </w:t>
      </w:r>
      <w:r w:rsidR="008328E0" w:rsidRPr="008328E0">
        <w:rPr>
          <w:rFonts w:asciiTheme="minorHAnsi" w:hAnsiTheme="minorHAnsi" w:cs="Calibri"/>
        </w:rPr>
        <w:t xml:space="preserve">contents into a clean standard size Petri dish </w:t>
      </w:r>
      <w:r>
        <w:rPr>
          <w:rFonts w:asciiTheme="minorHAnsi" w:hAnsiTheme="minorHAnsi" w:cs="Calibri"/>
          <w:b/>
          <w:bCs/>
        </w:rPr>
        <w:t>[1]</w:t>
      </w:r>
      <w:r>
        <w:rPr>
          <w:rFonts w:asciiTheme="minorHAnsi" w:hAnsiTheme="minorHAnsi" w:cs="Calibri"/>
        </w:rPr>
        <w:t xml:space="preserve"> and use forceps to gently sort the medium</w:t>
      </w:r>
      <w:r w:rsidR="00FE6EA9">
        <w:rPr>
          <w:rFonts w:asciiTheme="minorHAnsi" w:hAnsiTheme="minorHAnsi" w:cs="Calibri"/>
        </w:rPr>
        <w:t>-</w:t>
      </w:r>
      <w:r>
        <w:rPr>
          <w:rFonts w:asciiTheme="minorHAnsi" w:hAnsiTheme="minorHAnsi" w:cs="Calibri"/>
        </w:rPr>
        <w:t>sized, mid third instar larvae from the smaller</w:t>
      </w:r>
      <w:r w:rsidR="003B05D0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second and early third instar and larger</w:t>
      </w:r>
      <w:r w:rsidR="003B05D0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late or wandering third instar larvae </w:t>
      </w:r>
      <w:r>
        <w:rPr>
          <w:rFonts w:asciiTheme="minorHAnsi" w:hAnsiTheme="minorHAnsi" w:cs="Calibri"/>
          <w:b/>
          <w:bCs/>
        </w:rPr>
        <w:t>[2]</w:t>
      </w:r>
      <w:r>
        <w:rPr>
          <w:rFonts w:asciiTheme="minorHAnsi" w:hAnsiTheme="minorHAnsi" w:cs="Calibri"/>
        </w:rPr>
        <w:t>.</w:t>
      </w:r>
    </w:p>
    <w:p w14:paraId="37E7062F" w14:textId="77777777" w:rsidR="007F4B65" w:rsidRDefault="007F4B65" w:rsidP="007F4B65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02B38C65" w14:textId="41B9BAE3" w:rsidR="007F4B65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pouring food contents into dish</w:t>
      </w:r>
    </w:p>
    <w:p w14:paraId="0D435C60" w14:textId="2755BAD9" w:rsidR="007F4B65" w:rsidRPr="008328E0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Larvae being sorted </w:t>
      </w:r>
      <w:r w:rsidRPr="009B3E7D">
        <w:rPr>
          <w:rFonts w:asciiTheme="minorHAnsi" w:hAnsiTheme="minorHAnsi" w:cs="Calibr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="Calibri"/>
          <w:i/>
          <w:iCs/>
          <w:color w:val="4F81BD" w:themeColor="accent1"/>
        </w:rPr>
        <w:t xml:space="preserve"> smaller second/early third and larger late/wandering larvae when mentioned</w:t>
      </w:r>
    </w:p>
    <w:p w14:paraId="7964C7D1" w14:textId="77777777" w:rsidR="008328E0" w:rsidRPr="007F4B65" w:rsidRDefault="008328E0" w:rsidP="007F4B65">
      <w:pPr>
        <w:tabs>
          <w:tab w:val="left" w:pos="540"/>
        </w:tabs>
        <w:jc w:val="both"/>
        <w:rPr>
          <w:rFonts w:asciiTheme="minorHAnsi" w:hAnsiTheme="minorHAnsi" w:cs="Calibri"/>
        </w:rPr>
      </w:pPr>
    </w:p>
    <w:p w14:paraId="2A529A22" w14:textId="601DC05F" w:rsidR="007F4B65" w:rsidRDefault="007F4B65" w:rsidP="007F4B65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Then use the forceps to t</w:t>
      </w:r>
      <w:r w:rsidR="008328E0" w:rsidRPr="008328E0">
        <w:rPr>
          <w:rFonts w:asciiTheme="minorHAnsi" w:hAnsiTheme="minorHAnsi" w:cs="Calibri"/>
        </w:rPr>
        <w:t xml:space="preserve">ransfer </w:t>
      </w:r>
      <w:r>
        <w:rPr>
          <w:rFonts w:asciiTheme="minorHAnsi" w:hAnsiTheme="minorHAnsi" w:cs="Calibri"/>
        </w:rPr>
        <w:t>20-30</w:t>
      </w:r>
      <w:r w:rsidR="008328E0" w:rsidRPr="008328E0">
        <w:rPr>
          <w:rFonts w:asciiTheme="minorHAnsi" w:hAnsiTheme="minorHAnsi" w:cs="Calibri"/>
        </w:rPr>
        <w:t xml:space="preserve"> mid third instar larvae into a small Petri dish containing a small plug of fly food moistened with water at room temperature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b/>
          <w:bCs/>
        </w:rPr>
        <w:t>[1]</w:t>
      </w:r>
      <w:r>
        <w:rPr>
          <w:rFonts w:asciiTheme="minorHAnsi" w:hAnsiTheme="minorHAnsi" w:cs="Calibri"/>
        </w:rPr>
        <w:t>.</w:t>
      </w:r>
    </w:p>
    <w:p w14:paraId="7069DCDE" w14:textId="77777777" w:rsidR="007F4B65" w:rsidRDefault="007F4B65" w:rsidP="007F4B65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51D47F20" w14:textId="3D54C8AF" w:rsidR="007F4B65" w:rsidRPr="008328E0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adding larvae to dish</w:t>
      </w:r>
      <w:r w:rsidR="00F56360">
        <w:rPr>
          <w:rFonts w:asciiTheme="minorHAnsi" w:hAnsiTheme="minorHAnsi" w:cs="Calibri"/>
        </w:rPr>
        <w:t xml:space="preserve"> with fly food plug</w:t>
      </w:r>
    </w:p>
    <w:p w14:paraId="2D18F707" w14:textId="77777777" w:rsidR="008328E0" w:rsidRPr="007F4B65" w:rsidRDefault="008328E0" w:rsidP="007F4B65">
      <w:pPr>
        <w:tabs>
          <w:tab w:val="left" w:pos="540"/>
        </w:tabs>
        <w:jc w:val="both"/>
        <w:rPr>
          <w:rFonts w:asciiTheme="minorHAnsi" w:hAnsiTheme="minorHAnsi" w:cs="Calibri"/>
        </w:rPr>
      </w:pPr>
    </w:p>
    <w:p w14:paraId="31C98715" w14:textId="36C0127A" w:rsidR="008328E0" w:rsidRPr="008328E0" w:rsidRDefault="008328E0" w:rsidP="008328E0">
      <w:pPr>
        <w:pStyle w:val="ListParagraph"/>
        <w:numPr>
          <w:ilvl w:val="0"/>
          <w:numId w:val="15"/>
        </w:numPr>
        <w:tabs>
          <w:tab w:val="left" w:pos="540"/>
        </w:tabs>
        <w:jc w:val="both"/>
        <w:rPr>
          <w:rFonts w:asciiTheme="minorHAnsi" w:hAnsiTheme="minorHAnsi" w:cs="Calibri"/>
          <w:b/>
        </w:rPr>
      </w:pPr>
      <w:r w:rsidRPr="008328E0">
        <w:rPr>
          <w:rFonts w:asciiTheme="minorHAnsi" w:hAnsiTheme="minorHAnsi" w:cs="Calibri"/>
          <w:b/>
        </w:rPr>
        <w:t xml:space="preserve">Mechanical </w:t>
      </w:r>
      <w:r w:rsidR="007F4B65">
        <w:rPr>
          <w:rFonts w:asciiTheme="minorHAnsi" w:hAnsiTheme="minorHAnsi" w:cs="Calibri"/>
          <w:b/>
        </w:rPr>
        <w:t>N</w:t>
      </w:r>
      <w:r w:rsidRPr="008328E0">
        <w:rPr>
          <w:rFonts w:asciiTheme="minorHAnsi" w:hAnsiTheme="minorHAnsi" w:cs="Calibri"/>
          <w:b/>
        </w:rPr>
        <w:t xml:space="preserve">ociception </w:t>
      </w:r>
      <w:r w:rsidR="007F4B65">
        <w:rPr>
          <w:rFonts w:asciiTheme="minorHAnsi" w:hAnsiTheme="minorHAnsi" w:cs="Calibri"/>
          <w:b/>
        </w:rPr>
        <w:t>A</w:t>
      </w:r>
      <w:r w:rsidRPr="008328E0">
        <w:rPr>
          <w:rFonts w:asciiTheme="minorHAnsi" w:hAnsiTheme="minorHAnsi" w:cs="Calibri"/>
          <w:b/>
        </w:rPr>
        <w:t>ssay</w:t>
      </w:r>
    </w:p>
    <w:p w14:paraId="1B500BAB" w14:textId="77777777" w:rsidR="008328E0" w:rsidRPr="008328E0" w:rsidRDefault="008328E0" w:rsidP="007F4B65">
      <w:pPr>
        <w:pStyle w:val="ListParagraph"/>
        <w:tabs>
          <w:tab w:val="left" w:pos="540"/>
        </w:tabs>
        <w:ind w:left="360"/>
        <w:jc w:val="both"/>
        <w:rPr>
          <w:rFonts w:asciiTheme="minorHAnsi" w:hAnsiTheme="minorHAnsi" w:cs="Calibri"/>
        </w:rPr>
      </w:pPr>
    </w:p>
    <w:p w14:paraId="68DC6D32" w14:textId="1BB451DB" w:rsidR="008328E0" w:rsidRDefault="007F4B65" w:rsidP="007F4B65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To perform a mechanical nociception assay, use forceps to p</w:t>
      </w:r>
      <w:r w:rsidR="008328E0" w:rsidRPr="008328E0">
        <w:rPr>
          <w:rFonts w:asciiTheme="minorHAnsi" w:hAnsiTheme="minorHAnsi" w:cs="Calibri"/>
        </w:rPr>
        <w:t xml:space="preserve">lace a mid-third instar larva onto a </w:t>
      </w:r>
      <w:r>
        <w:rPr>
          <w:rFonts w:asciiTheme="minorHAnsi" w:hAnsiTheme="minorHAnsi" w:cs="Calibri"/>
        </w:rPr>
        <w:t xml:space="preserve">dark, </w:t>
      </w:r>
      <w:r w:rsidR="008328E0" w:rsidRPr="008328E0">
        <w:rPr>
          <w:rFonts w:asciiTheme="minorHAnsi" w:hAnsiTheme="minorHAnsi" w:cs="Calibri"/>
        </w:rPr>
        <w:t>thin</w:t>
      </w:r>
      <w:r>
        <w:rPr>
          <w:rFonts w:asciiTheme="minorHAnsi" w:hAnsiTheme="minorHAnsi" w:cs="Calibri"/>
        </w:rPr>
        <w:t>, vinyl</w:t>
      </w:r>
      <w:r w:rsidR="008328E0" w:rsidRPr="008328E0">
        <w:rPr>
          <w:rFonts w:asciiTheme="minorHAnsi" w:hAnsiTheme="minorHAnsi" w:cs="Calibri"/>
        </w:rPr>
        <w:t xml:space="preserve"> pad </w:t>
      </w:r>
      <w:r>
        <w:rPr>
          <w:rFonts w:asciiTheme="minorHAnsi" w:hAnsiTheme="minorHAnsi" w:cs="Calibri"/>
        </w:rPr>
        <w:t>under</w:t>
      </w:r>
      <w:r w:rsidR="008328E0" w:rsidRPr="008328E0">
        <w:rPr>
          <w:rFonts w:asciiTheme="minorHAnsi" w:hAnsiTheme="minorHAnsi" w:cs="Calibri"/>
        </w:rPr>
        <w:t xml:space="preserve"> a bright field stereomicroscope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b/>
          <w:bCs/>
        </w:rPr>
        <w:t>[1</w:t>
      </w:r>
      <w:r w:rsidR="00FE6EA9">
        <w:rPr>
          <w:rFonts w:asciiTheme="minorHAnsi" w:hAnsiTheme="minorHAnsi" w:cs="Calibri"/>
          <w:b/>
          <w:bCs/>
        </w:rPr>
        <w:t>-TXT</w:t>
      </w:r>
      <w:r>
        <w:rPr>
          <w:rFonts w:asciiTheme="minorHAnsi" w:hAnsiTheme="minorHAnsi" w:cs="Calibri"/>
          <w:b/>
          <w:bCs/>
        </w:rPr>
        <w:t>]</w:t>
      </w:r>
      <w:r>
        <w:rPr>
          <w:rFonts w:asciiTheme="minorHAnsi" w:hAnsiTheme="minorHAnsi" w:cs="Calibri"/>
        </w:rPr>
        <w:t xml:space="preserve"> and </w:t>
      </w:r>
      <w:r w:rsidR="000A776A">
        <w:rPr>
          <w:rFonts w:asciiTheme="minorHAnsi" w:hAnsiTheme="minorHAnsi" w:cs="Calibri"/>
        </w:rPr>
        <w:t xml:space="preserve">arrange </w:t>
      </w:r>
      <w:r>
        <w:rPr>
          <w:rFonts w:asciiTheme="minorHAnsi" w:hAnsiTheme="minorHAnsi" w:cs="Calibri"/>
        </w:rPr>
        <w:t xml:space="preserve">optical fiber lights between the microscope objective lenses and the pad </w:t>
      </w:r>
      <w:r>
        <w:rPr>
          <w:rFonts w:asciiTheme="minorHAnsi" w:hAnsiTheme="minorHAnsi" w:cs="Calibri"/>
          <w:b/>
          <w:bCs/>
        </w:rPr>
        <w:t>[2]</w:t>
      </w:r>
      <w:r w:rsidR="008328E0" w:rsidRPr="008328E0">
        <w:rPr>
          <w:rFonts w:asciiTheme="minorHAnsi" w:hAnsiTheme="minorHAnsi" w:cs="Calibri"/>
        </w:rPr>
        <w:t>.</w:t>
      </w:r>
    </w:p>
    <w:p w14:paraId="132BE036" w14:textId="77777777" w:rsidR="007F4B65" w:rsidRDefault="007F4B65" w:rsidP="007F4B65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0C8EA542" w14:textId="31223533" w:rsidR="007F4B65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WIDE: Talent placing larva onto pad 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>Videographer: Important step</w:t>
      </w:r>
      <w:r w:rsidR="00EF0F58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TEXT: Discard larvae that do not exhibit normal locomotion following pad transfer</w:t>
      </w:r>
    </w:p>
    <w:p w14:paraId="50A6AAFD" w14:textId="5AB65C68" w:rsidR="007F4B65" w:rsidRPr="008328E0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Talent </w:t>
      </w:r>
      <w:r w:rsidR="000A776A">
        <w:rPr>
          <w:rFonts w:asciiTheme="minorHAnsi" w:hAnsiTheme="minorHAnsi" w:cs="Calibri"/>
        </w:rPr>
        <w:t xml:space="preserve">arranging </w:t>
      </w:r>
      <w:r>
        <w:rPr>
          <w:rFonts w:asciiTheme="minorHAnsi" w:hAnsiTheme="minorHAnsi" w:cs="Calibri"/>
        </w:rPr>
        <w:t>lights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</w:p>
    <w:p w14:paraId="20C99070" w14:textId="77777777" w:rsidR="008328E0" w:rsidRPr="008328E0" w:rsidRDefault="008328E0" w:rsidP="007F4B65">
      <w:pPr>
        <w:pStyle w:val="ListParagraph"/>
        <w:tabs>
          <w:tab w:val="left" w:pos="540"/>
        </w:tabs>
        <w:ind w:left="360"/>
        <w:jc w:val="both"/>
        <w:rPr>
          <w:rFonts w:asciiTheme="minorHAnsi" w:hAnsiTheme="minorHAnsi" w:cs="Calibri"/>
        </w:rPr>
      </w:pPr>
    </w:p>
    <w:p w14:paraId="6FB6E004" w14:textId="0BAD7555" w:rsidR="008328E0" w:rsidRDefault="007F4B65" w:rsidP="007F4B65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Use a paper towel to w</w:t>
      </w:r>
      <w:r w:rsidR="008328E0" w:rsidRPr="008328E0">
        <w:rPr>
          <w:rFonts w:asciiTheme="minorHAnsi" w:hAnsiTheme="minorHAnsi" w:cs="Calibri"/>
        </w:rPr>
        <w:t>ipe away</w:t>
      </w:r>
      <w:r>
        <w:rPr>
          <w:rFonts w:asciiTheme="minorHAnsi" w:hAnsiTheme="minorHAnsi" w:cs="Calibri"/>
        </w:rPr>
        <w:t xml:space="preserve"> </w:t>
      </w:r>
      <w:r w:rsidR="008328E0" w:rsidRPr="008328E0">
        <w:rPr>
          <w:rFonts w:asciiTheme="minorHAnsi" w:hAnsiTheme="minorHAnsi" w:cs="Calibri"/>
        </w:rPr>
        <w:t xml:space="preserve">any excess water surrounding the larva </w:t>
      </w:r>
      <w:r>
        <w:rPr>
          <w:rFonts w:asciiTheme="minorHAnsi" w:hAnsiTheme="minorHAnsi" w:cs="Calibri"/>
          <w:b/>
          <w:bCs/>
        </w:rPr>
        <w:t>[1]</w:t>
      </w:r>
      <w:r>
        <w:rPr>
          <w:rFonts w:asciiTheme="minorHAnsi" w:hAnsiTheme="minorHAnsi" w:cs="Calibri"/>
        </w:rPr>
        <w:t xml:space="preserve"> and move the pad to orient the head and mouth of the larva toward the </w:t>
      </w:r>
      <w:r w:rsidR="00DE2AEE">
        <w:rPr>
          <w:rFonts w:asciiTheme="minorHAnsi" w:hAnsiTheme="minorHAnsi" w:cs="Calibri"/>
        </w:rPr>
        <w:t>non-dominant</w:t>
      </w:r>
      <w:r>
        <w:rPr>
          <w:rFonts w:asciiTheme="minorHAnsi" w:hAnsiTheme="minorHAnsi" w:cs="Calibri"/>
        </w:rPr>
        <w:t xml:space="preserve"> hand of the researcher </w:t>
      </w:r>
      <w:r>
        <w:rPr>
          <w:rFonts w:asciiTheme="minorHAnsi" w:hAnsiTheme="minorHAnsi" w:cs="Calibri"/>
          <w:b/>
          <w:bCs/>
        </w:rPr>
        <w:t>[2]</w:t>
      </w:r>
      <w:r>
        <w:rPr>
          <w:rFonts w:asciiTheme="minorHAnsi" w:hAnsiTheme="minorHAnsi" w:cs="Calibri"/>
        </w:rPr>
        <w:t>.</w:t>
      </w:r>
    </w:p>
    <w:p w14:paraId="3BD3A262" w14:textId="77777777" w:rsidR="007F4B65" w:rsidRDefault="007F4B65" w:rsidP="007F4B65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52EBC7D3" w14:textId="2F7CCCDC" w:rsidR="007F4B65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Water being wiped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</w:p>
    <w:p w14:paraId="44CA8BE2" w14:textId="68199BC0" w:rsidR="007F4B65" w:rsidRPr="008328E0" w:rsidRDefault="007F4B65" w:rsidP="007F4B65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Pad/larva being oriented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</w:p>
    <w:p w14:paraId="2DCED458" w14:textId="77777777" w:rsidR="007F4B65" w:rsidRDefault="007F4B65" w:rsidP="007F4B65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35BB3DAA" w14:textId="3FC166DB" w:rsidR="008328E0" w:rsidRDefault="007F4B65" w:rsidP="007F4B65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Select a</w:t>
      </w:r>
      <w:r w:rsidR="008328E0" w:rsidRPr="008328E0">
        <w:rPr>
          <w:rFonts w:asciiTheme="minorHAnsi" w:hAnsiTheme="minorHAnsi" w:cs="Calibri"/>
        </w:rPr>
        <w:t xml:space="preserve"> mechanical probe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b/>
          <w:bCs/>
        </w:rPr>
        <w:t>[1]</w:t>
      </w:r>
      <w:r>
        <w:rPr>
          <w:rFonts w:asciiTheme="minorHAnsi" w:hAnsiTheme="minorHAnsi" w:cs="Calibri"/>
        </w:rPr>
        <w:t xml:space="preserve"> and</w:t>
      </w:r>
      <w:r w:rsidR="008328E0" w:rsidRPr="008328E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apply the probe</w:t>
      </w:r>
      <w:r w:rsidRPr="008328E0">
        <w:rPr>
          <w:rFonts w:asciiTheme="minorHAnsi" w:hAnsiTheme="minorHAnsi" w:cs="Calibri"/>
        </w:rPr>
        <w:t xml:space="preserve"> </w:t>
      </w:r>
      <w:r w:rsidR="008328E0" w:rsidRPr="008328E0">
        <w:rPr>
          <w:rFonts w:asciiTheme="minorHAnsi" w:hAnsiTheme="minorHAnsi" w:cs="Calibri"/>
        </w:rPr>
        <w:t>to the posterior dorsal side of the larva at approximately abdominal segment</w:t>
      </w:r>
      <w:r w:rsidR="000A776A">
        <w:rPr>
          <w:rFonts w:asciiTheme="minorHAnsi" w:hAnsiTheme="minorHAnsi" w:cs="Calibri"/>
        </w:rPr>
        <w:t xml:space="preserve"> </w:t>
      </w:r>
      <w:r w:rsidR="000A776A" w:rsidRPr="008328E0">
        <w:rPr>
          <w:rFonts w:asciiTheme="minorHAnsi" w:hAnsiTheme="minorHAnsi" w:cs="Calibri"/>
        </w:rPr>
        <w:t>A8</w:t>
      </w:r>
      <w:r w:rsidR="008328E0" w:rsidRPr="008328E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for </w:t>
      </w:r>
      <w:r w:rsidRPr="008328E0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</w:rPr>
        <w:t>-</w:t>
      </w:r>
      <w:r w:rsidRPr="008328E0">
        <w:rPr>
          <w:rFonts w:asciiTheme="minorHAnsi" w:hAnsiTheme="minorHAnsi" w:cs="Calibri"/>
        </w:rPr>
        <w:t>2 s</w:t>
      </w:r>
      <w:r>
        <w:rPr>
          <w:rFonts w:asciiTheme="minorHAnsi" w:hAnsiTheme="minorHAnsi" w:cs="Calibri"/>
        </w:rPr>
        <w:t>econds</w:t>
      </w:r>
      <w:r w:rsidR="00AB62FC">
        <w:rPr>
          <w:rFonts w:asciiTheme="minorHAnsi" w:hAnsiTheme="minorHAnsi" w:cs="Calibri"/>
        </w:rPr>
        <w:t xml:space="preserve"> </w:t>
      </w:r>
      <w:r w:rsidR="00AB62FC">
        <w:rPr>
          <w:rFonts w:asciiTheme="minorHAnsi" w:hAnsiTheme="minorHAnsi" w:cs="Calibri"/>
          <w:b/>
          <w:bCs/>
        </w:rPr>
        <w:t>[2]</w:t>
      </w:r>
      <w:r w:rsidR="00AB62FC">
        <w:rPr>
          <w:rFonts w:asciiTheme="minorHAnsi" w:hAnsiTheme="minorHAnsi" w:cs="Calibri"/>
        </w:rPr>
        <w:t>,</w:t>
      </w:r>
      <w:r w:rsidR="008328E0" w:rsidRPr="008328E0">
        <w:rPr>
          <w:rFonts w:asciiTheme="minorHAnsi" w:hAnsiTheme="minorHAnsi" w:cs="Calibri"/>
        </w:rPr>
        <w:t xml:space="preserve"> </w:t>
      </w:r>
      <w:r w:rsidR="00EF0F58">
        <w:rPr>
          <w:rFonts w:asciiTheme="minorHAnsi" w:hAnsiTheme="minorHAnsi" w:cs="Calibri"/>
        </w:rPr>
        <w:t xml:space="preserve">carefully </w:t>
      </w:r>
      <w:r w:rsidR="00AB62FC" w:rsidRPr="008328E0">
        <w:rPr>
          <w:rFonts w:asciiTheme="minorHAnsi" w:hAnsiTheme="minorHAnsi" w:cs="Calibri"/>
        </w:rPr>
        <w:t>compress</w:t>
      </w:r>
      <w:r w:rsidR="00AB62FC">
        <w:rPr>
          <w:rFonts w:asciiTheme="minorHAnsi" w:hAnsiTheme="minorHAnsi" w:cs="Calibri"/>
        </w:rPr>
        <w:t>ing</w:t>
      </w:r>
      <w:r w:rsidR="00AB62FC" w:rsidRPr="008328E0">
        <w:rPr>
          <w:rFonts w:asciiTheme="minorHAnsi" w:hAnsiTheme="minorHAnsi" w:cs="Calibri"/>
        </w:rPr>
        <w:t xml:space="preserve"> the larvae into the underlying pad at the point of probe contact </w:t>
      </w:r>
      <w:r w:rsidR="008328E0" w:rsidRPr="008328E0">
        <w:rPr>
          <w:rFonts w:asciiTheme="minorHAnsi" w:hAnsiTheme="minorHAnsi" w:cs="Calibri"/>
        </w:rPr>
        <w:t xml:space="preserve">until the probe bends and elicits the previously measured amount of pressure </w:t>
      </w:r>
      <w:r>
        <w:rPr>
          <w:rFonts w:asciiTheme="minorHAnsi" w:hAnsiTheme="minorHAnsi" w:cs="Calibri"/>
          <w:b/>
          <w:bCs/>
        </w:rPr>
        <w:t>[</w:t>
      </w:r>
      <w:r w:rsidR="00AB62FC">
        <w:rPr>
          <w:rFonts w:asciiTheme="minorHAnsi" w:hAnsiTheme="minorHAnsi" w:cs="Calibri"/>
          <w:b/>
          <w:bCs/>
        </w:rPr>
        <w:t>3</w:t>
      </w:r>
      <w:r>
        <w:rPr>
          <w:rFonts w:asciiTheme="minorHAnsi" w:hAnsiTheme="minorHAnsi" w:cs="Calibri"/>
          <w:b/>
          <w:bCs/>
        </w:rPr>
        <w:t>]</w:t>
      </w:r>
      <w:r>
        <w:rPr>
          <w:rFonts w:asciiTheme="minorHAnsi" w:hAnsiTheme="minorHAnsi" w:cs="Calibri"/>
        </w:rPr>
        <w:t>.</w:t>
      </w:r>
      <w:r w:rsidR="008328E0" w:rsidRPr="008328E0">
        <w:rPr>
          <w:rFonts w:asciiTheme="minorHAnsi" w:hAnsiTheme="minorHAnsi" w:cs="Calibri"/>
        </w:rPr>
        <w:t xml:space="preserve"> </w:t>
      </w:r>
    </w:p>
    <w:p w14:paraId="2041BB3B" w14:textId="77777777" w:rsidR="00AB62FC" w:rsidRDefault="00AB62FC" w:rsidP="00AB62FC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79870356" w14:textId="2B887BE3" w:rsidR="00AB62FC" w:rsidRDefault="00AB62FC" w:rsidP="00AB62FC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selecting probe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 step</w:t>
      </w:r>
    </w:p>
    <w:p w14:paraId="4DC08425" w14:textId="26142EB3" w:rsidR="00AB62FC" w:rsidRDefault="00AB62FC" w:rsidP="00AB62FC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Probe being applied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Videographer: Important</w:t>
      </w:r>
      <w:r w:rsidR="003B05D0">
        <w:rPr>
          <w:rFonts w:asciiTheme="minorHAnsi" w:hAnsiTheme="minorHAnsi" w:cs="Calibri"/>
          <w:i/>
          <w:iCs/>
          <w:color w:val="4F81BD" w:themeColor="accent1"/>
        </w:rPr>
        <w:t>/difficult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step</w:t>
      </w:r>
    </w:p>
    <w:p w14:paraId="2D720C21" w14:textId="52F8BC78" w:rsidR="00AB62FC" w:rsidRPr="008328E0" w:rsidRDefault="00AB62FC" w:rsidP="00AB62FC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LAB MEDIA: Video 3: 00:08-00:12</w:t>
      </w:r>
      <w:r w:rsidR="00EF0F58">
        <w:rPr>
          <w:rFonts w:asciiTheme="minorHAnsi" w:hAnsiTheme="minorHAnsi" w:cs="Calibri"/>
        </w:rPr>
        <w:t xml:space="preserve"> 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>Videographer: Important</w:t>
      </w:r>
      <w:r w:rsidR="003B05D0">
        <w:rPr>
          <w:rFonts w:asciiTheme="minorHAnsi" w:hAnsiTheme="minorHAnsi" w:cs="Calibri"/>
          <w:i/>
          <w:iCs/>
          <w:color w:val="4F81BD" w:themeColor="accent1"/>
        </w:rPr>
        <w:t>/difficult</w:t>
      </w:r>
      <w:r w:rsidR="00EF0F58" w:rsidRPr="00EF0F58">
        <w:rPr>
          <w:rFonts w:asciiTheme="minorHAnsi" w:hAnsiTheme="minorHAnsi" w:cs="Calibri"/>
          <w:i/>
          <w:iCs/>
          <w:color w:val="4F81BD" w:themeColor="accent1"/>
        </w:rPr>
        <w:t xml:space="preserve"> step</w:t>
      </w:r>
    </w:p>
    <w:p w14:paraId="25D69046" w14:textId="77777777" w:rsidR="008328E0" w:rsidRPr="008328E0" w:rsidRDefault="008328E0" w:rsidP="00AB62FC">
      <w:pPr>
        <w:pStyle w:val="ListParagraph"/>
        <w:tabs>
          <w:tab w:val="left" w:pos="540"/>
        </w:tabs>
        <w:ind w:left="360"/>
        <w:jc w:val="both"/>
        <w:rPr>
          <w:rFonts w:asciiTheme="minorHAnsi" w:hAnsiTheme="minorHAnsi" w:cs="Calibri"/>
        </w:rPr>
      </w:pPr>
    </w:p>
    <w:p w14:paraId="244BFAA3" w14:textId="5A116BA7" w:rsidR="00AB62FC" w:rsidRDefault="008328E0" w:rsidP="00AB62FC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 w:rsidRPr="008328E0">
        <w:rPr>
          <w:rFonts w:asciiTheme="minorHAnsi" w:hAnsiTheme="minorHAnsi" w:cs="Calibri"/>
        </w:rPr>
        <w:t xml:space="preserve">A positive nociceptive response is indicated if the larva shows a complete </w:t>
      </w:r>
      <w:r w:rsidR="000A776A">
        <w:rPr>
          <w:rFonts w:asciiTheme="minorHAnsi" w:hAnsiTheme="minorHAnsi" w:cs="Calibri"/>
        </w:rPr>
        <w:t xml:space="preserve">corkscrew </w:t>
      </w:r>
      <w:r w:rsidRPr="008328E0">
        <w:rPr>
          <w:rFonts w:asciiTheme="minorHAnsi" w:hAnsiTheme="minorHAnsi" w:cs="Calibri"/>
        </w:rPr>
        <w:t>roll of 360</w:t>
      </w:r>
      <w:r w:rsidR="00AB62FC">
        <w:rPr>
          <w:rFonts w:asciiTheme="minorHAnsi" w:hAnsiTheme="minorHAnsi" w:cstheme="minorHAnsi"/>
        </w:rPr>
        <w:t xml:space="preserve"> degrees</w:t>
      </w:r>
      <w:r w:rsidRPr="008328E0">
        <w:rPr>
          <w:rFonts w:asciiTheme="minorHAnsi" w:hAnsiTheme="minorHAnsi" w:cs="Calibri"/>
        </w:rPr>
        <w:t xml:space="preserve"> along the axis of its body within 3 s</w:t>
      </w:r>
      <w:r w:rsidR="00FE140E">
        <w:rPr>
          <w:rFonts w:asciiTheme="minorHAnsi" w:hAnsiTheme="minorHAnsi" w:cs="Calibri"/>
        </w:rPr>
        <w:t>econds</w:t>
      </w:r>
      <w:r w:rsidR="00AB62FC">
        <w:rPr>
          <w:rFonts w:asciiTheme="minorHAnsi" w:hAnsiTheme="minorHAnsi" w:cs="Calibri"/>
        </w:rPr>
        <w:t xml:space="preserve"> </w:t>
      </w:r>
      <w:r w:rsidR="00AB62FC">
        <w:rPr>
          <w:rFonts w:asciiTheme="minorHAnsi" w:hAnsiTheme="minorHAnsi" w:cs="Calibri"/>
          <w:b/>
          <w:bCs/>
        </w:rPr>
        <w:t>[2]</w:t>
      </w:r>
      <w:r w:rsidRPr="008328E0">
        <w:rPr>
          <w:rFonts w:asciiTheme="minorHAnsi" w:hAnsiTheme="minorHAnsi" w:cs="Calibri"/>
        </w:rPr>
        <w:t>.</w:t>
      </w:r>
      <w:r w:rsidR="00BF73A8">
        <w:rPr>
          <w:rFonts w:asciiTheme="minorHAnsi" w:hAnsiTheme="minorHAnsi" w:cs="Calibri"/>
        </w:rPr>
        <w:t xml:space="preserve"> </w:t>
      </w:r>
      <w:r w:rsidR="00BF73A8" w:rsidRPr="008328E0">
        <w:rPr>
          <w:rFonts w:asciiTheme="minorHAnsi" w:hAnsiTheme="minorHAnsi" w:cs="Calibri"/>
        </w:rPr>
        <w:t>Record the behavioral response for each larva</w:t>
      </w:r>
      <w:r w:rsidR="00BF73A8">
        <w:rPr>
          <w:rFonts w:asciiTheme="minorHAnsi" w:hAnsiTheme="minorHAnsi" w:cs="Calibri"/>
        </w:rPr>
        <w:t xml:space="preserve"> </w:t>
      </w:r>
      <w:r w:rsidR="00BF73A8">
        <w:rPr>
          <w:rFonts w:asciiTheme="minorHAnsi" w:hAnsiTheme="minorHAnsi" w:cs="Calibri"/>
          <w:b/>
          <w:bCs/>
        </w:rPr>
        <w:t>[1]</w:t>
      </w:r>
      <w:r w:rsidR="00BF73A8" w:rsidRPr="008328E0">
        <w:rPr>
          <w:rFonts w:asciiTheme="minorHAnsi" w:hAnsiTheme="minorHAnsi" w:cs="Calibri"/>
        </w:rPr>
        <w:t>.</w:t>
      </w:r>
    </w:p>
    <w:p w14:paraId="0D5BD607" w14:textId="77777777" w:rsidR="00AB62FC" w:rsidRDefault="00AB62FC" w:rsidP="00AB62FC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660AB111" w14:textId="212FB951" w:rsidR="00AB62FC" w:rsidRDefault="00AB62FC" w:rsidP="00AB62FC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at computer, recording response, with monitor visible in frame</w:t>
      </w:r>
      <w:r w:rsidR="00BF73A8">
        <w:rPr>
          <w:rFonts w:asciiTheme="minorHAnsi" w:hAnsiTheme="minorHAnsi" w:cs="Calibri"/>
        </w:rPr>
        <w:t xml:space="preserve"> </w:t>
      </w:r>
      <w:r w:rsidR="00BF73A8" w:rsidRPr="00BF73A8">
        <w:rPr>
          <w:rFonts w:asciiTheme="minorHAnsi" w:hAnsiTheme="minorHAnsi" w:cs="Calibri"/>
          <w:highlight w:val="green"/>
        </w:rPr>
        <w:t>NOTE: Place 4.4.2 before 4.4.1.</w:t>
      </w:r>
    </w:p>
    <w:p w14:paraId="1B043ACA" w14:textId="3106BF43" w:rsidR="00AB62FC" w:rsidRDefault="00AB62FC" w:rsidP="00AB62FC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LAB MEDIA: Video 2: 00:06-00:11</w:t>
      </w:r>
      <w:r w:rsidR="002A45DB">
        <w:rPr>
          <w:rFonts w:asciiTheme="minorHAnsi" w:hAnsiTheme="minorHAnsi" w:cs="Calibri"/>
          <w:color w:val="FF0000"/>
        </w:rPr>
        <w:t xml:space="preserve"> </w:t>
      </w:r>
    </w:p>
    <w:p w14:paraId="6981286D" w14:textId="77777777" w:rsidR="00FE140E" w:rsidRDefault="00FE140E" w:rsidP="00FE140E">
      <w:pPr>
        <w:pStyle w:val="ListParagraph"/>
        <w:tabs>
          <w:tab w:val="left" w:pos="540"/>
        </w:tabs>
        <w:ind w:left="1627"/>
        <w:jc w:val="both"/>
        <w:rPr>
          <w:rFonts w:asciiTheme="minorHAnsi" w:hAnsiTheme="minorHAnsi" w:cs="Calibri"/>
        </w:rPr>
      </w:pPr>
    </w:p>
    <w:p w14:paraId="4CF618C4" w14:textId="4C29BDC2" w:rsidR="00FE140E" w:rsidRDefault="00FE140E" w:rsidP="00FE140E">
      <w:pPr>
        <w:pStyle w:val="ListParagraph"/>
        <w:numPr>
          <w:ilvl w:val="1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Then </w:t>
      </w:r>
      <w:r w:rsidRPr="00FE140E">
        <w:rPr>
          <w:rFonts w:asciiTheme="minorHAnsi" w:hAnsiTheme="minorHAnsi" w:cs="Calibri"/>
        </w:rPr>
        <w:t>d</w:t>
      </w:r>
      <w:r w:rsidR="008328E0" w:rsidRPr="00FE140E">
        <w:rPr>
          <w:rFonts w:asciiTheme="minorHAnsi" w:hAnsiTheme="minorHAnsi" w:cs="Calibri"/>
        </w:rPr>
        <w:t xml:space="preserve">iscard the </w:t>
      </w:r>
      <w:r w:rsidR="003B05D0">
        <w:rPr>
          <w:rFonts w:asciiTheme="minorHAnsi" w:hAnsiTheme="minorHAnsi" w:cs="Calibri"/>
        </w:rPr>
        <w:t xml:space="preserve">tested </w:t>
      </w:r>
      <w:r w:rsidR="008328E0" w:rsidRPr="00FE140E">
        <w:rPr>
          <w:rFonts w:asciiTheme="minorHAnsi" w:hAnsiTheme="minorHAnsi" w:cs="Calibri"/>
        </w:rPr>
        <w:t xml:space="preserve">larva </w:t>
      </w:r>
      <w:r>
        <w:rPr>
          <w:rFonts w:asciiTheme="minorHAnsi" w:hAnsiTheme="minorHAnsi" w:cs="Calibri"/>
          <w:b/>
          <w:bCs/>
        </w:rPr>
        <w:t xml:space="preserve">[1] </w:t>
      </w:r>
      <w:r w:rsidR="008328E0" w:rsidRPr="00FE140E">
        <w:rPr>
          <w:rFonts w:asciiTheme="minorHAnsi" w:hAnsiTheme="minorHAnsi" w:cs="Calibri"/>
        </w:rPr>
        <w:t xml:space="preserve">and prepare the next </w:t>
      </w:r>
      <w:r>
        <w:rPr>
          <w:rFonts w:asciiTheme="minorHAnsi" w:hAnsiTheme="minorHAnsi" w:cs="Calibri"/>
        </w:rPr>
        <w:t>larva</w:t>
      </w:r>
      <w:r w:rsidR="008328E0" w:rsidRPr="00FE140E">
        <w:rPr>
          <w:rFonts w:asciiTheme="minorHAnsi" w:hAnsiTheme="minorHAnsi" w:cs="Calibri"/>
        </w:rPr>
        <w:t xml:space="preserve"> for</w:t>
      </w:r>
      <w:r>
        <w:rPr>
          <w:rFonts w:asciiTheme="minorHAnsi" w:hAnsiTheme="minorHAnsi" w:cs="Calibri"/>
        </w:rPr>
        <w:t xml:space="preserve"> the</w:t>
      </w:r>
      <w:r w:rsidR="008328E0" w:rsidRPr="00FE140E">
        <w:rPr>
          <w:rFonts w:asciiTheme="minorHAnsi" w:hAnsiTheme="minorHAnsi" w:cs="Calibri"/>
        </w:rPr>
        <w:t xml:space="preserve"> assay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b/>
          <w:bCs/>
        </w:rPr>
        <w:t>[2-TXT]</w:t>
      </w:r>
      <w:r>
        <w:rPr>
          <w:rFonts w:asciiTheme="minorHAnsi" w:hAnsiTheme="minorHAnsi" w:cs="Calibri"/>
        </w:rPr>
        <w:t>.</w:t>
      </w:r>
    </w:p>
    <w:p w14:paraId="2D8EDCD2" w14:textId="77777777" w:rsidR="00FE140E" w:rsidRDefault="00FE140E" w:rsidP="00FE140E">
      <w:pPr>
        <w:pStyle w:val="ListParagraph"/>
        <w:tabs>
          <w:tab w:val="left" w:pos="540"/>
        </w:tabs>
        <w:ind w:left="907"/>
        <w:jc w:val="both"/>
        <w:rPr>
          <w:rFonts w:asciiTheme="minorHAnsi" w:hAnsiTheme="minorHAnsi" w:cs="Calibri"/>
        </w:rPr>
      </w:pPr>
    </w:p>
    <w:p w14:paraId="45BA015A" w14:textId="4FECC9E6" w:rsidR="00FE140E" w:rsidRDefault="00FE140E" w:rsidP="00FE140E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Talent discarding larva</w:t>
      </w:r>
    </w:p>
    <w:p w14:paraId="4A0A587E" w14:textId="587623B3" w:rsidR="00FE140E" w:rsidRDefault="00FE140E" w:rsidP="00FE140E">
      <w:pPr>
        <w:pStyle w:val="ListParagraph"/>
        <w:numPr>
          <w:ilvl w:val="2"/>
          <w:numId w:val="15"/>
        </w:numPr>
        <w:tabs>
          <w:tab w:val="left" w:pos="540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Talent placing larva onto pad </w:t>
      </w:r>
      <w:r>
        <w:rPr>
          <w:rFonts w:asciiTheme="minorHAnsi" w:hAnsiTheme="minorHAnsi" w:cs="Calibri"/>
          <w:b/>
          <w:bCs/>
        </w:rPr>
        <w:t>TEXT: Repeat 3-6 sets of 10 larvae/probe</w:t>
      </w:r>
    </w:p>
    <w:p w14:paraId="13CE48FC" w14:textId="27C8F587" w:rsidR="000F7043" w:rsidRDefault="000F7043" w:rsidP="00FE140E">
      <w:pPr>
        <w:pStyle w:val="ListParagraph"/>
        <w:tabs>
          <w:tab w:val="left" w:pos="540"/>
        </w:tabs>
        <w:ind w:left="907"/>
        <w:jc w:val="both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079AAA26" w:rsidR="004455A0" w:rsidRPr="00EF0F58" w:rsidRDefault="000A776A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</w:t>
      </w:r>
      <w:r w:rsidR="001F40E3"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1F40E3"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2.7</w:t>
      </w:r>
      <w:r w:rsidR="001F40E3"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4.1</w:t>
      </w:r>
      <w:r w:rsidR="001F40E3" w:rsidRPr="00EF0F5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.-4.3.</w:t>
      </w:r>
    </w:p>
    <w:p w14:paraId="442A168B" w14:textId="77777777" w:rsidR="004455A0" w:rsidRPr="00EF0F58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EF0F58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F0F5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F0F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EF77121" w:rsidR="004455A0" w:rsidRPr="00EF0F58" w:rsidRDefault="000A776A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F0F58">
        <w:rPr>
          <w:rFonts w:asciiTheme="minorHAnsi" w:eastAsia="Times New Roman" w:hAnsiTheme="minorHAnsi" w:cstheme="minorHAnsi"/>
          <w:color w:val="000000" w:themeColor="text1"/>
          <w:szCs w:val="24"/>
        </w:rPr>
        <w:t>4.3</w:t>
      </w:r>
      <w:r w:rsidR="00BB7138" w:rsidRPr="00EF0F58">
        <w:rPr>
          <w:rFonts w:asciiTheme="minorHAnsi" w:eastAsia="Times New Roman" w:hAnsiTheme="minorHAnsi" w:cstheme="minorHAnsi"/>
          <w:color w:val="000000" w:themeColor="text1"/>
          <w:szCs w:val="24"/>
        </w:rPr>
        <w:t>. User has</w:t>
      </w:r>
      <w:r w:rsidRPr="00EF0F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be patient coming onto the larva with the probe</w:t>
      </w:r>
      <w:r w:rsidR="00BB7138" w:rsidRPr="00EF0F58">
        <w:rPr>
          <w:rFonts w:asciiTheme="minorHAnsi" w:eastAsia="Times New Roman" w:hAnsiTheme="minorHAnsi" w:cstheme="minorHAnsi"/>
          <w:color w:val="000000" w:themeColor="text1"/>
          <w:szCs w:val="24"/>
        </w:rPr>
        <w:t>, especially for the lower pressure ones that can be a little wobbly.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CC716EA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257789">
        <w:rPr>
          <w:rFonts w:cs="Calibri"/>
          <w:b/>
          <w:i w:val="0"/>
          <w:iCs/>
          <w:color w:val="000000" w:themeColor="text1"/>
          <w:szCs w:val="24"/>
        </w:rPr>
        <w:t>Mechanical Nociception and Hypersensitivity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D6D1BE5" w14:textId="68066DE1" w:rsidR="0002385B" w:rsidRPr="0002385B" w:rsidRDefault="0002385B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/>
        </w:rPr>
        <w:t>These</w:t>
      </w:r>
      <w:r w:rsidR="008328E0" w:rsidRPr="008328E0">
        <w:rPr>
          <w:rFonts w:asciiTheme="minorHAnsi" w:hAnsiTheme="minorHAnsi"/>
        </w:rPr>
        <w:t xml:space="preserve"> customized mechanical probes</w:t>
      </w:r>
      <w:r>
        <w:rPr>
          <w:rFonts w:asciiTheme="minorHAnsi" w:hAnsiTheme="minorHAnsi"/>
        </w:rPr>
        <w:t xml:space="preserve"> with </w:t>
      </w:r>
      <w:r w:rsidR="008328E0" w:rsidRPr="008328E0">
        <w:rPr>
          <w:rFonts w:asciiTheme="minorHAnsi" w:hAnsiTheme="minorHAnsi"/>
        </w:rPr>
        <w:t xml:space="preserve">nitinol filaments </w:t>
      </w:r>
      <w:r w:rsidRPr="0002385B">
        <w:rPr>
          <w:rFonts w:asciiTheme="minorHAnsi" w:hAnsiTheme="minorHAnsi"/>
        </w:rPr>
        <w:t>can be used</w:t>
      </w:r>
      <w:r w:rsidR="008328E0" w:rsidRPr="008328E0">
        <w:rPr>
          <w:rFonts w:asciiTheme="minorHAnsi" w:hAnsiTheme="minorHAnsi"/>
        </w:rPr>
        <w:t xml:space="preserve"> to elicit mechanically</w:t>
      </w:r>
      <w:r w:rsidR="0049787C">
        <w:rPr>
          <w:rFonts w:asciiTheme="minorHAnsi" w:hAnsiTheme="minorHAnsi"/>
        </w:rPr>
        <w:t xml:space="preserve"> </w:t>
      </w:r>
      <w:r w:rsidR="008328E0" w:rsidRPr="008328E0">
        <w:rPr>
          <w:rFonts w:asciiTheme="minorHAnsi" w:hAnsiTheme="minorHAnsi"/>
        </w:rPr>
        <w:t xml:space="preserve">evoked behaviors </w:t>
      </w:r>
      <w:r>
        <w:rPr>
          <w:rFonts w:asciiTheme="minorHAnsi" w:hAnsiTheme="minorHAnsi"/>
          <w:b/>
          <w:bCs/>
        </w:rPr>
        <w:t xml:space="preserve">[1] </w:t>
      </w:r>
      <w:r w:rsidR="008328E0" w:rsidRPr="008328E0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to</w:t>
      </w:r>
      <w:r w:rsidR="008328E0" w:rsidRPr="008328E0">
        <w:rPr>
          <w:rFonts w:asciiTheme="minorHAnsi" w:hAnsiTheme="minorHAnsi"/>
        </w:rPr>
        <w:t xml:space="preserve"> generate a full behavioral dose response curve using both innocuous and noxious mechanical probes of varying intensity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[2]</w:t>
      </w:r>
      <w:r>
        <w:rPr>
          <w:rFonts w:asciiTheme="minorHAnsi" w:hAnsiTheme="minorHAnsi"/>
        </w:rPr>
        <w:t>.</w:t>
      </w:r>
    </w:p>
    <w:p w14:paraId="49C0F8E4" w14:textId="77777777" w:rsidR="0002385B" w:rsidRPr="0002385B" w:rsidRDefault="0002385B" w:rsidP="000238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7A901B07" w14:textId="0733DD26" w:rsid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2D</w:t>
      </w:r>
    </w:p>
    <w:p w14:paraId="6BB7A284" w14:textId="746735AF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02385B">
        <w:rPr>
          <w:color w:val="000000" w:themeColor="text1"/>
          <w:lang w:eastAsia="ko-KR"/>
        </w:rPr>
        <w:t xml:space="preserve">LAB MEDIA: Figure 2D </w:t>
      </w:r>
      <w:r w:rsidRPr="0002385B">
        <w:rPr>
          <w:i/>
          <w:iCs/>
          <w:color w:val="4F81BD" w:themeColor="accent1"/>
          <w:lang w:eastAsia="ko-KR"/>
        </w:rPr>
        <w:t>Video Editor: please emphasize dose response curve</w:t>
      </w:r>
    </w:p>
    <w:p w14:paraId="5CA3F6C8" w14:textId="77777777" w:rsidR="008328E0" w:rsidRPr="008328E0" w:rsidRDefault="008328E0" w:rsidP="008328E0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60C56554" w14:textId="2798481D" w:rsidR="0002385B" w:rsidRPr="0002385B" w:rsidRDefault="00EF0F58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/>
          <w:lang w:eastAsia="es-ES_tradnl"/>
        </w:rPr>
        <w:t>As these</w:t>
      </w:r>
      <w:r w:rsidR="008328E0" w:rsidRPr="008328E0">
        <w:rPr>
          <w:rFonts w:asciiTheme="minorHAnsi" w:hAnsiTheme="minorHAnsi"/>
          <w:lang w:eastAsia="es-ES_tradnl"/>
        </w:rPr>
        <w:t xml:space="preserve"> behavioral assay results </w:t>
      </w:r>
      <w:r>
        <w:rPr>
          <w:rFonts w:asciiTheme="minorHAnsi" w:hAnsiTheme="minorHAnsi"/>
          <w:lang w:eastAsia="es-ES_tradnl"/>
        </w:rPr>
        <w:t>demonstrate,</w:t>
      </w:r>
      <w:r w:rsidR="008328E0" w:rsidRPr="008328E0">
        <w:rPr>
          <w:rFonts w:asciiTheme="minorHAnsi" w:hAnsiTheme="minorHAnsi"/>
          <w:lang w:eastAsia="es-ES_tradnl"/>
        </w:rPr>
        <w:t xml:space="preserve"> probes </w:t>
      </w:r>
      <w:r w:rsidR="0002385B">
        <w:rPr>
          <w:rFonts w:asciiTheme="minorHAnsi" w:hAnsiTheme="minorHAnsi"/>
          <w:lang w:eastAsia="es-ES_tradnl"/>
        </w:rPr>
        <w:t>that exert</w:t>
      </w:r>
      <w:r w:rsidR="008328E0" w:rsidRPr="008328E0">
        <w:rPr>
          <w:rFonts w:asciiTheme="minorHAnsi" w:hAnsiTheme="minorHAnsi"/>
          <w:lang w:eastAsia="es-ES_tradnl"/>
        </w:rPr>
        <w:t xml:space="preserve"> pressures </w:t>
      </w:r>
      <w:r w:rsidR="0002385B">
        <w:rPr>
          <w:rFonts w:asciiTheme="minorHAnsi" w:hAnsiTheme="minorHAnsi"/>
          <w:lang w:eastAsia="es-ES_tradnl"/>
        </w:rPr>
        <w:t>of</w:t>
      </w:r>
      <w:r w:rsidR="008328E0" w:rsidRPr="008328E0">
        <w:rPr>
          <w:rFonts w:asciiTheme="minorHAnsi" w:hAnsiTheme="minorHAnsi"/>
          <w:lang w:eastAsia="es-ES_tradnl"/>
        </w:rPr>
        <w:t xml:space="preserve"> 200 </w:t>
      </w:r>
      <w:r w:rsidR="0002385B">
        <w:rPr>
          <w:rFonts w:asciiTheme="minorHAnsi" w:hAnsiTheme="minorHAnsi"/>
          <w:lang w:eastAsia="es-ES_tradnl"/>
        </w:rPr>
        <w:t>kilopascals or less</w:t>
      </w:r>
      <w:r w:rsidR="008328E0" w:rsidRPr="008328E0">
        <w:rPr>
          <w:rFonts w:asciiTheme="minorHAnsi" w:hAnsiTheme="minorHAnsi"/>
          <w:lang w:eastAsia="es-ES_tradnl"/>
        </w:rPr>
        <w:t xml:space="preserve"> </w:t>
      </w:r>
      <w:r w:rsidR="0002385B">
        <w:rPr>
          <w:rFonts w:asciiTheme="minorHAnsi" w:hAnsiTheme="minorHAnsi"/>
          <w:b/>
          <w:bCs/>
          <w:lang w:eastAsia="es-ES_tradnl"/>
        </w:rPr>
        <w:t xml:space="preserve">[1] </w:t>
      </w:r>
      <w:r w:rsidR="008328E0" w:rsidRPr="008328E0">
        <w:rPr>
          <w:rFonts w:asciiTheme="minorHAnsi" w:hAnsiTheme="minorHAnsi"/>
          <w:lang w:eastAsia="es-ES_tradnl"/>
        </w:rPr>
        <w:t xml:space="preserve">do not provoke an aversive rolling response </w:t>
      </w:r>
      <w:r w:rsidR="0002385B">
        <w:rPr>
          <w:rFonts w:asciiTheme="minorHAnsi" w:hAnsiTheme="minorHAnsi"/>
          <w:lang w:eastAsia="es-ES_tradnl"/>
        </w:rPr>
        <w:t xml:space="preserve">in </w:t>
      </w:r>
      <w:r w:rsidR="0002385B" w:rsidRPr="008328E0">
        <w:rPr>
          <w:rFonts w:asciiTheme="minorHAnsi" w:hAnsiTheme="minorHAnsi"/>
          <w:i/>
          <w:lang w:eastAsia="es-ES_tradnl"/>
        </w:rPr>
        <w:t>Drosophila</w:t>
      </w:r>
      <w:r w:rsidR="0002385B" w:rsidRPr="008328E0">
        <w:rPr>
          <w:rFonts w:asciiTheme="minorHAnsi" w:hAnsiTheme="minorHAnsi"/>
          <w:lang w:eastAsia="es-ES_tradnl"/>
        </w:rPr>
        <w:t xml:space="preserve"> larvae </w:t>
      </w:r>
      <w:r w:rsidR="0002385B">
        <w:rPr>
          <w:rFonts w:asciiTheme="minorHAnsi" w:hAnsiTheme="minorHAnsi"/>
          <w:b/>
          <w:bCs/>
          <w:lang w:eastAsia="es-ES_tradnl"/>
        </w:rPr>
        <w:t>[2]</w:t>
      </w:r>
      <w:r w:rsidR="0002385B">
        <w:rPr>
          <w:rFonts w:asciiTheme="minorHAnsi" w:hAnsiTheme="minorHAnsi"/>
          <w:lang w:eastAsia="es-ES_tradnl"/>
        </w:rPr>
        <w:t>.</w:t>
      </w:r>
    </w:p>
    <w:p w14:paraId="056C8765" w14:textId="77777777" w:rsidR="0002385B" w:rsidRPr="0002385B" w:rsidRDefault="0002385B" w:rsidP="000238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4E039505" w14:textId="0BC69659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1M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P1 and P2 probe rows</w:t>
      </w:r>
    </w:p>
    <w:p w14:paraId="77EBBDB3" w14:textId="73D480DD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Video 3: 00:04-00:16</w:t>
      </w:r>
    </w:p>
    <w:p w14:paraId="4CF2D32D" w14:textId="77777777" w:rsidR="0002385B" w:rsidRPr="0002385B" w:rsidRDefault="0002385B" w:rsidP="0002385B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18169110" w14:textId="31263FB5" w:rsidR="0002385B" w:rsidRPr="0002385B" w:rsidRDefault="008328E0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8328E0">
        <w:rPr>
          <w:rFonts w:asciiTheme="minorHAnsi" w:hAnsiTheme="minorHAnsi"/>
        </w:rPr>
        <w:t>As expected, these subthreshold</w:t>
      </w:r>
      <w:r w:rsidR="0002385B">
        <w:rPr>
          <w:rFonts w:asciiTheme="minorHAnsi" w:hAnsiTheme="minorHAnsi"/>
        </w:rPr>
        <w:t>,</w:t>
      </w:r>
      <w:r w:rsidRPr="008328E0">
        <w:rPr>
          <w:rFonts w:asciiTheme="minorHAnsi" w:hAnsiTheme="minorHAnsi"/>
        </w:rPr>
        <w:t xml:space="preserve"> or non-noxious</w:t>
      </w:r>
      <w:r w:rsidR="0002385B">
        <w:rPr>
          <w:rFonts w:asciiTheme="minorHAnsi" w:hAnsiTheme="minorHAnsi"/>
        </w:rPr>
        <w:t>,</w:t>
      </w:r>
      <w:r w:rsidRPr="008328E0">
        <w:rPr>
          <w:rFonts w:asciiTheme="minorHAnsi" w:hAnsiTheme="minorHAnsi"/>
        </w:rPr>
        <w:t xml:space="preserve"> mechanical probes </w:t>
      </w:r>
      <w:r w:rsidR="0002385B">
        <w:rPr>
          <w:rFonts w:asciiTheme="minorHAnsi" w:hAnsiTheme="minorHAnsi"/>
        </w:rPr>
        <w:t>do</w:t>
      </w:r>
      <w:r w:rsidRPr="008328E0">
        <w:rPr>
          <w:rFonts w:asciiTheme="minorHAnsi" w:hAnsiTheme="minorHAnsi"/>
        </w:rPr>
        <w:t xml:space="preserve"> not elicit visible neuronal tissue damage </w:t>
      </w:r>
      <w:r w:rsidR="0002385B">
        <w:rPr>
          <w:rFonts w:asciiTheme="minorHAnsi" w:hAnsiTheme="minorHAnsi"/>
          <w:b/>
          <w:bCs/>
        </w:rPr>
        <w:t>[1]</w:t>
      </w:r>
      <w:r w:rsidRPr="008328E0">
        <w:rPr>
          <w:rFonts w:asciiTheme="minorHAnsi" w:hAnsiTheme="minorHAnsi"/>
        </w:rPr>
        <w:t>.</w:t>
      </w:r>
    </w:p>
    <w:p w14:paraId="7F8FAD8D" w14:textId="77777777" w:rsidR="0002385B" w:rsidRPr="0002385B" w:rsidRDefault="0002385B" w:rsidP="000238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6F315500" w14:textId="2E7E4FF8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2E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200 kPa image</w:t>
      </w:r>
    </w:p>
    <w:p w14:paraId="3ECE95F7" w14:textId="77777777" w:rsidR="0002385B" w:rsidRPr="0002385B" w:rsidRDefault="0002385B" w:rsidP="0002385B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0C0AE102" w14:textId="1ABE6965" w:rsidR="0002385B" w:rsidRPr="0002385B" w:rsidRDefault="008328E0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8328E0">
        <w:rPr>
          <w:rFonts w:asciiTheme="minorHAnsi" w:hAnsiTheme="minorHAnsi"/>
        </w:rPr>
        <w:t>Conversely, suprathreshold</w:t>
      </w:r>
      <w:r w:rsidR="0002385B">
        <w:rPr>
          <w:rFonts w:asciiTheme="minorHAnsi" w:hAnsiTheme="minorHAnsi"/>
        </w:rPr>
        <w:t>,</w:t>
      </w:r>
      <w:r w:rsidRPr="008328E0">
        <w:rPr>
          <w:rFonts w:asciiTheme="minorHAnsi" w:hAnsiTheme="minorHAnsi"/>
        </w:rPr>
        <w:t xml:space="preserve"> or noxious</w:t>
      </w:r>
      <w:r w:rsidR="0002385B">
        <w:rPr>
          <w:rFonts w:asciiTheme="minorHAnsi" w:hAnsiTheme="minorHAnsi"/>
        </w:rPr>
        <w:t>,</w:t>
      </w:r>
      <w:r w:rsidRPr="008328E0">
        <w:rPr>
          <w:rFonts w:asciiTheme="minorHAnsi" w:hAnsiTheme="minorHAnsi"/>
        </w:rPr>
        <w:t xml:space="preserve"> probes</w:t>
      </w:r>
      <w:r w:rsidR="0002385B">
        <w:rPr>
          <w:rFonts w:asciiTheme="minorHAnsi" w:hAnsiTheme="minorHAnsi"/>
        </w:rPr>
        <w:t xml:space="preserve"> </w:t>
      </w:r>
      <w:r w:rsidRPr="008328E0">
        <w:rPr>
          <w:rFonts w:asciiTheme="minorHAnsi" w:hAnsiTheme="minorHAnsi"/>
        </w:rPr>
        <w:t>elicit an augmented behavioral response</w:t>
      </w:r>
      <w:r w:rsidR="0002385B">
        <w:rPr>
          <w:rFonts w:asciiTheme="minorHAnsi" w:hAnsiTheme="minorHAnsi"/>
        </w:rPr>
        <w:t xml:space="preserve"> </w:t>
      </w:r>
      <w:r w:rsidR="0002385B">
        <w:rPr>
          <w:rFonts w:asciiTheme="minorHAnsi" w:hAnsiTheme="minorHAnsi"/>
          <w:b/>
          <w:bCs/>
        </w:rPr>
        <w:t>[1]</w:t>
      </w:r>
      <w:r w:rsidR="0002385B">
        <w:rPr>
          <w:rFonts w:asciiTheme="minorHAnsi" w:hAnsiTheme="minorHAnsi"/>
        </w:rPr>
        <w:t xml:space="preserve"> as well as </w:t>
      </w:r>
      <w:r w:rsidR="0002385B" w:rsidRPr="008328E0">
        <w:rPr>
          <w:rFonts w:asciiTheme="minorHAnsi" w:hAnsiTheme="minorHAnsi"/>
        </w:rPr>
        <w:t xml:space="preserve">tissue damage to the peripheral sensory neurons themselves </w:t>
      </w:r>
      <w:r w:rsidRPr="008328E0">
        <w:rPr>
          <w:rFonts w:asciiTheme="minorHAnsi" w:hAnsiTheme="minorHAnsi"/>
        </w:rPr>
        <w:t>in a dose dependent manner</w:t>
      </w:r>
      <w:r w:rsidR="0002385B">
        <w:rPr>
          <w:rFonts w:asciiTheme="minorHAnsi" w:hAnsiTheme="minorHAnsi"/>
        </w:rPr>
        <w:t xml:space="preserve"> </w:t>
      </w:r>
      <w:r w:rsidR="0002385B">
        <w:rPr>
          <w:rFonts w:asciiTheme="minorHAnsi" w:hAnsiTheme="minorHAnsi"/>
          <w:b/>
          <w:bCs/>
        </w:rPr>
        <w:t>[2]</w:t>
      </w:r>
      <w:r w:rsidRPr="008328E0">
        <w:rPr>
          <w:rFonts w:asciiTheme="minorHAnsi" w:hAnsiTheme="minorHAnsi"/>
        </w:rPr>
        <w:t>.</w:t>
      </w:r>
    </w:p>
    <w:p w14:paraId="0F9DD755" w14:textId="77777777" w:rsidR="0002385B" w:rsidRPr="0002385B" w:rsidRDefault="0002385B" w:rsidP="000238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381C2993" w14:textId="15DE0104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2D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data points from 462-5116</w:t>
      </w:r>
    </w:p>
    <w:p w14:paraId="00D9A836" w14:textId="22F2D35F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2E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462-5116 kPa images</w:t>
      </w:r>
    </w:p>
    <w:p w14:paraId="19BF73AF" w14:textId="77777777" w:rsidR="008328E0" w:rsidRPr="008328E0" w:rsidRDefault="008328E0" w:rsidP="0002385B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50DDCD31" w14:textId="3B07657C" w:rsidR="00BC13D9" w:rsidRPr="00BC13D9" w:rsidRDefault="00EF0F58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/>
        </w:rPr>
        <w:t>The</w:t>
      </w:r>
      <w:r w:rsidR="00B505BD">
        <w:rPr>
          <w:rFonts w:asciiTheme="minorHAnsi" w:hAnsiTheme="minorHAnsi"/>
        </w:rPr>
        <w:t xml:space="preserve"> probes can also be used to measure mechanical hypersensitivity after injury</w:t>
      </w:r>
      <w:r w:rsidR="00BC13D9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  <w:b/>
          <w:bCs/>
        </w:rPr>
        <w:t>[1]</w:t>
      </w:r>
      <w:r w:rsidR="00B505BD">
        <w:rPr>
          <w:rFonts w:asciiTheme="minorHAnsi" w:hAnsiTheme="minorHAnsi"/>
        </w:rPr>
        <w:t>.</w:t>
      </w:r>
    </w:p>
    <w:p w14:paraId="08BF0F92" w14:textId="77777777" w:rsidR="00BC13D9" w:rsidRPr="00BC13D9" w:rsidRDefault="00BC13D9" w:rsidP="00BC13D9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14BD23F" w14:textId="0FF840EA" w:rsidR="00BC13D9" w:rsidRDefault="00BC13D9" w:rsidP="00BC13D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3B</w:t>
      </w:r>
    </w:p>
    <w:p w14:paraId="41DF15A4" w14:textId="77777777" w:rsidR="00BC13D9" w:rsidRPr="00BC13D9" w:rsidRDefault="00BC13D9" w:rsidP="00BC13D9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24D67C8C" w14:textId="67CC0595" w:rsidR="0002385B" w:rsidRPr="0002385B" w:rsidRDefault="008328E0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8328E0">
        <w:rPr>
          <w:rFonts w:asciiTheme="minorHAnsi" w:hAnsiTheme="minorHAnsi"/>
        </w:rPr>
        <w:t>Approximately 20% of larvae respond</w:t>
      </w:r>
      <w:r w:rsidR="00B505BD">
        <w:rPr>
          <w:rFonts w:asciiTheme="minorHAnsi" w:hAnsiTheme="minorHAnsi"/>
        </w:rPr>
        <w:t xml:space="preserve"> with aversive rolling</w:t>
      </w:r>
      <w:r w:rsidRPr="008328E0">
        <w:rPr>
          <w:rFonts w:asciiTheme="minorHAnsi" w:hAnsiTheme="minorHAnsi"/>
        </w:rPr>
        <w:t xml:space="preserve"> as early as 2 h</w:t>
      </w:r>
      <w:r w:rsidR="0002385B">
        <w:rPr>
          <w:rFonts w:asciiTheme="minorHAnsi" w:hAnsiTheme="minorHAnsi"/>
        </w:rPr>
        <w:t>ours</w:t>
      </w:r>
      <w:r w:rsidRPr="008328E0">
        <w:rPr>
          <w:rFonts w:asciiTheme="minorHAnsi" w:hAnsiTheme="minorHAnsi"/>
        </w:rPr>
        <w:t xml:space="preserve"> after UV treatment</w:t>
      </w:r>
      <w:r w:rsidR="0002385B">
        <w:rPr>
          <w:rFonts w:asciiTheme="minorHAnsi" w:hAnsiTheme="minorHAnsi"/>
        </w:rPr>
        <w:t xml:space="preserve"> </w:t>
      </w:r>
      <w:r w:rsidR="0002385B">
        <w:rPr>
          <w:rFonts w:asciiTheme="minorHAnsi" w:hAnsiTheme="minorHAnsi"/>
          <w:b/>
          <w:bCs/>
        </w:rPr>
        <w:t>[1]</w:t>
      </w:r>
      <w:r w:rsidR="0002385B">
        <w:rPr>
          <w:rFonts w:asciiTheme="minorHAnsi" w:hAnsiTheme="minorHAnsi"/>
        </w:rPr>
        <w:t>,</w:t>
      </w:r>
      <w:r w:rsidRPr="008328E0">
        <w:rPr>
          <w:rFonts w:asciiTheme="minorHAnsi" w:hAnsiTheme="minorHAnsi"/>
        </w:rPr>
        <w:t xml:space="preserve"> while 50% respond</w:t>
      </w:r>
      <w:r w:rsidR="005C17E1">
        <w:rPr>
          <w:rFonts w:asciiTheme="minorHAnsi" w:hAnsiTheme="minorHAnsi"/>
        </w:rPr>
        <w:t xml:space="preserve"> </w:t>
      </w:r>
      <w:r w:rsidRPr="008328E0">
        <w:rPr>
          <w:rFonts w:asciiTheme="minorHAnsi" w:hAnsiTheme="minorHAnsi"/>
        </w:rPr>
        <w:t>at 4 h</w:t>
      </w:r>
      <w:r w:rsidR="0002385B">
        <w:rPr>
          <w:rFonts w:asciiTheme="minorHAnsi" w:hAnsiTheme="minorHAnsi"/>
        </w:rPr>
        <w:t xml:space="preserve">ours </w:t>
      </w:r>
      <w:r w:rsidR="0002385B">
        <w:rPr>
          <w:rFonts w:asciiTheme="minorHAnsi" w:hAnsiTheme="minorHAnsi"/>
          <w:b/>
          <w:bCs/>
        </w:rPr>
        <w:t>[2]</w:t>
      </w:r>
      <w:r w:rsidRPr="008328E0">
        <w:rPr>
          <w:rFonts w:asciiTheme="minorHAnsi" w:hAnsiTheme="minorHAnsi"/>
        </w:rPr>
        <w:t xml:space="preserve"> compared to mock UV-irradiated animals</w:t>
      </w:r>
      <w:r w:rsidR="0002385B">
        <w:rPr>
          <w:rFonts w:asciiTheme="minorHAnsi" w:hAnsiTheme="minorHAnsi"/>
        </w:rPr>
        <w:t xml:space="preserve"> </w:t>
      </w:r>
      <w:r w:rsidR="0002385B">
        <w:rPr>
          <w:rFonts w:asciiTheme="minorHAnsi" w:hAnsiTheme="minorHAnsi"/>
          <w:b/>
          <w:bCs/>
        </w:rPr>
        <w:t>[3]</w:t>
      </w:r>
      <w:r w:rsidR="0002385B">
        <w:rPr>
          <w:rFonts w:asciiTheme="minorHAnsi" w:hAnsiTheme="minorHAnsi"/>
        </w:rPr>
        <w:t>.</w:t>
      </w:r>
      <w:r w:rsidR="00A33909">
        <w:rPr>
          <w:rFonts w:asciiTheme="minorHAnsi" w:hAnsiTheme="minorHAnsi"/>
        </w:rPr>
        <w:t xml:space="preserve"> Because the probe </w:t>
      </w:r>
      <w:r w:rsidR="00BC13D9">
        <w:rPr>
          <w:rFonts w:asciiTheme="minorHAnsi" w:hAnsiTheme="minorHAnsi"/>
        </w:rPr>
        <w:t>used for this analysis wa</w:t>
      </w:r>
      <w:r w:rsidR="00A33909">
        <w:rPr>
          <w:rFonts w:asciiTheme="minorHAnsi" w:hAnsiTheme="minorHAnsi"/>
        </w:rPr>
        <w:t xml:space="preserve">s </w:t>
      </w:r>
      <w:r w:rsidR="007F07A1">
        <w:rPr>
          <w:rFonts w:asciiTheme="minorHAnsi" w:hAnsiTheme="minorHAnsi"/>
        </w:rPr>
        <w:t xml:space="preserve">a normally subthreshold 200 </w:t>
      </w:r>
      <w:r w:rsidR="00BC13D9">
        <w:rPr>
          <w:rFonts w:asciiTheme="minorHAnsi" w:hAnsiTheme="minorHAnsi"/>
        </w:rPr>
        <w:t>kilopascal</w:t>
      </w:r>
      <w:r w:rsidR="007F07A1">
        <w:rPr>
          <w:rFonts w:asciiTheme="minorHAnsi" w:hAnsiTheme="minorHAnsi"/>
        </w:rPr>
        <w:t>,</w:t>
      </w:r>
      <w:r w:rsidR="00A33909">
        <w:rPr>
          <w:rFonts w:asciiTheme="minorHAnsi" w:hAnsiTheme="minorHAnsi"/>
        </w:rPr>
        <w:t xml:space="preserve"> this response </w:t>
      </w:r>
      <w:r w:rsidR="00BC13D9">
        <w:rPr>
          <w:rFonts w:asciiTheme="minorHAnsi" w:hAnsiTheme="minorHAnsi"/>
        </w:rPr>
        <w:t>was considered</w:t>
      </w:r>
      <w:r w:rsidR="00A33909">
        <w:rPr>
          <w:rFonts w:asciiTheme="minorHAnsi" w:hAnsiTheme="minorHAnsi"/>
        </w:rPr>
        <w:t xml:space="preserve"> </w:t>
      </w:r>
      <w:r w:rsidR="00EF0F58">
        <w:rPr>
          <w:rFonts w:asciiTheme="minorHAnsi" w:hAnsiTheme="minorHAnsi"/>
        </w:rPr>
        <w:t xml:space="preserve">to be </w:t>
      </w:r>
      <w:r w:rsidR="00A33909">
        <w:rPr>
          <w:rFonts w:asciiTheme="minorHAnsi" w:hAnsiTheme="minorHAnsi"/>
        </w:rPr>
        <w:t>mechanical allodynia</w:t>
      </w:r>
      <w:r w:rsidR="00BC13D9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  <w:b/>
          <w:bCs/>
        </w:rPr>
        <w:t>[4]</w:t>
      </w:r>
      <w:r w:rsidR="00A33909">
        <w:rPr>
          <w:rFonts w:asciiTheme="minorHAnsi" w:hAnsiTheme="minorHAnsi"/>
        </w:rPr>
        <w:t>.</w:t>
      </w:r>
    </w:p>
    <w:p w14:paraId="59B3F07F" w14:textId="77777777" w:rsidR="0002385B" w:rsidRPr="0002385B" w:rsidRDefault="0002385B" w:rsidP="0002385B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402E8623" w14:textId="47657582" w:rsidR="0002385B" w:rsidRPr="0002385B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3B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2h UV data bar</w:t>
      </w:r>
    </w:p>
    <w:p w14:paraId="1A59DEC3" w14:textId="0E312D39" w:rsidR="0002385B" w:rsidRPr="00870C6E" w:rsidRDefault="0002385B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3B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 w:rsidR="00870C6E">
        <w:rPr>
          <w:i/>
          <w:iCs/>
          <w:color w:val="4F81BD" w:themeColor="accent1"/>
          <w:lang w:eastAsia="ko-KR"/>
        </w:rPr>
        <w:t xml:space="preserve"> 4h UV data bar</w:t>
      </w:r>
    </w:p>
    <w:p w14:paraId="0FA09157" w14:textId="4A9F14BB" w:rsidR="00870C6E" w:rsidRPr="003B05D0" w:rsidRDefault="00870C6E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lastRenderedPageBreak/>
        <w:t xml:space="preserve">LAB MEDIA: Figure 3B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2 and 4 h mock data bars</w:t>
      </w:r>
    </w:p>
    <w:p w14:paraId="53EB2FE9" w14:textId="340EC82D" w:rsidR="003B05D0" w:rsidRPr="00870C6E" w:rsidRDefault="003B05D0" w:rsidP="0002385B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3B</w:t>
      </w:r>
    </w:p>
    <w:p w14:paraId="0209125E" w14:textId="77777777" w:rsidR="00870C6E" w:rsidRPr="0002385B" w:rsidRDefault="00870C6E" w:rsidP="00870C6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6C340DEB" w14:textId="57F890C5" w:rsidR="00870C6E" w:rsidRPr="00870C6E" w:rsidRDefault="008328E0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8328E0">
        <w:rPr>
          <w:rFonts w:asciiTheme="minorHAnsi" w:hAnsiTheme="minorHAnsi"/>
        </w:rPr>
        <w:t>At later time points</w:t>
      </w:r>
      <w:r w:rsidR="00870C6E">
        <w:rPr>
          <w:rFonts w:asciiTheme="minorHAnsi" w:hAnsiTheme="minorHAnsi"/>
        </w:rPr>
        <w:t xml:space="preserve">, </w:t>
      </w:r>
      <w:r w:rsidRPr="008328E0">
        <w:rPr>
          <w:rFonts w:asciiTheme="minorHAnsi" w:hAnsiTheme="minorHAnsi"/>
        </w:rPr>
        <w:t xml:space="preserve">the behavioral response of the UV-treated larvae </w:t>
      </w:r>
      <w:r w:rsidR="00870C6E">
        <w:rPr>
          <w:rFonts w:asciiTheme="minorHAnsi" w:hAnsiTheme="minorHAnsi"/>
        </w:rPr>
        <w:t>is</w:t>
      </w:r>
      <w:r w:rsidRPr="008328E0">
        <w:rPr>
          <w:rFonts w:asciiTheme="minorHAnsi" w:hAnsiTheme="minorHAnsi"/>
        </w:rPr>
        <w:t xml:space="preserve"> slightly increased but not statistically </w:t>
      </w:r>
      <w:r w:rsidR="00870C6E">
        <w:rPr>
          <w:rFonts w:asciiTheme="minorHAnsi" w:hAnsiTheme="minorHAnsi"/>
        </w:rPr>
        <w:t xml:space="preserve">different than that of </w:t>
      </w:r>
      <w:r w:rsidRPr="008328E0">
        <w:rPr>
          <w:rFonts w:asciiTheme="minorHAnsi" w:hAnsiTheme="minorHAnsi"/>
        </w:rPr>
        <w:t xml:space="preserve">the mock-irradiated control group </w:t>
      </w:r>
      <w:r w:rsidR="00870C6E">
        <w:rPr>
          <w:rFonts w:asciiTheme="minorHAnsi" w:hAnsiTheme="minorHAnsi"/>
          <w:b/>
          <w:bCs/>
        </w:rPr>
        <w:t>[1]</w:t>
      </w:r>
      <w:r w:rsidR="00870C6E">
        <w:rPr>
          <w:rFonts w:asciiTheme="minorHAnsi" w:hAnsiTheme="minorHAnsi"/>
        </w:rPr>
        <w:t>.</w:t>
      </w:r>
    </w:p>
    <w:p w14:paraId="75D6BA9B" w14:textId="77777777" w:rsidR="00870C6E" w:rsidRPr="00870C6E" w:rsidRDefault="00870C6E" w:rsidP="00870C6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4FEBEB5" w14:textId="1EF67BB0" w:rsidR="008328E0" w:rsidRDefault="00870C6E" w:rsidP="00870C6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/>
        </w:rPr>
        <w:t xml:space="preserve">LAB MEDIA: Figure 3B </w:t>
      </w:r>
      <w:r w:rsidRPr="0002385B">
        <w:rPr>
          <w:i/>
          <w:iCs/>
          <w:color w:val="4F81BD" w:themeColor="accent1"/>
          <w:lang w:eastAsia="ko-KR"/>
        </w:rPr>
        <w:t xml:space="preserve">Video Editor: please </w:t>
      </w:r>
      <w:r>
        <w:rPr>
          <w:i/>
          <w:iCs/>
          <w:color w:val="4F81BD" w:themeColor="accent1"/>
          <w:lang w:eastAsia="ko-KR"/>
        </w:rPr>
        <w:t>add/</w:t>
      </w:r>
      <w:r w:rsidRPr="0002385B">
        <w:rPr>
          <w:i/>
          <w:iCs/>
          <w:color w:val="4F81BD" w:themeColor="accent1"/>
          <w:lang w:eastAsia="ko-KR"/>
        </w:rPr>
        <w:t>emphasize</w:t>
      </w:r>
      <w:r>
        <w:rPr>
          <w:i/>
          <w:iCs/>
          <w:color w:val="4F81BD" w:themeColor="accent1"/>
          <w:lang w:eastAsia="ko-KR"/>
        </w:rPr>
        <w:t xml:space="preserve"> ns and brackets over 8, 16, and 24 h data bars</w:t>
      </w:r>
    </w:p>
    <w:p w14:paraId="46E86767" w14:textId="77777777" w:rsidR="008328E0" w:rsidRDefault="008328E0" w:rsidP="008328E0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7CCE7117" w14:textId="4F6CB925" w:rsidR="00870C6E" w:rsidRPr="00870C6E" w:rsidRDefault="00870C6E" w:rsidP="008328E0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rFonts w:asciiTheme="minorHAnsi" w:hAnsiTheme="minorHAnsi"/>
        </w:rPr>
        <w:t>L</w:t>
      </w:r>
      <w:r w:rsidR="008328E0" w:rsidRPr="008328E0">
        <w:rPr>
          <w:rFonts w:asciiTheme="minorHAnsi" w:hAnsiTheme="minorHAnsi"/>
        </w:rPr>
        <w:t>arvae probed</w:t>
      </w:r>
      <w:r w:rsidR="007F07A1">
        <w:rPr>
          <w:rFonts w:asciiTheme="minorHAnsi" w:hAnsiTheme="minorHAnsi"/>
        </w:rPr>
        <w:t xml:space="preserve"> with a 462</w:t>
      </w:r>
      <w:r w:rsidR="00BC13D9">
        <w:rPr>
          <w:rFonts w:asciiTheme="minorHAnsi" w:hAnsiTheme="minorHAnsi"/>
        </w:rPr>
        <w:t xml:space="preserve">-kilopascal </w:t>
      </w:r>
      <w:r w:rsidR="007F07A1">
        <w:rPr>
          <w:rFonts w:asciiTheme="minorHAnsi" w:hAnsiTheme="minorHAnsi"/>
        </w:rPr>
        <w:t>probe</w:t>
      </w:r>
      <w:r w:rsidR="008328E0" w:rsidRPr="008328E0">
        <w:rPr>
          <w:rFonts w:asciiTheme="minorHAnsi" w:hAnsiTheme="minorHAnsi"/>
        </w:rPr>
        <w:t xml:space="preserve"> at 4, 8</w:t>
      </w:r>
      <w:r>
        <w:rPr>
          <w:rFonts w:asciiTheme="minorHAnsi" w:hAnsiTheme="minorHAnsi"/>
        </w:rPr>
        <w:t>,</w:t>
      </w:r>
      <w:r w:rsidR="008328E0" w:rsidRPr="008328E0">
        <w:rPr>
          <w:rFonts w:asciiTheme="minorHAnsi" w:hAnsiTheme="minorHAnsi"/>
        </w:rPr>
        <w:t xml:space="preserve"> and 16 h</w:t>
      </w:r>
      <w:r>
        <w:rPr>
          <w:rFonts w:asciiTheme="minorHAnsi" w:hAnsiTheme="minorHAnsi"/>
        </w:rPr>
        <w:t>ours</w:t>
      </w:r>
      <w:r w:rsidR="008328E0" w:rsidRPr="008328E0">
        <w:rPr>
          <w:rFonts w:asciiTheme="minorHAnsi" w:hAnsiTheme="minorHAnsi"/>
        </w:rPr>
        <w:t xml:space="preserve"> following UV treatment </w:t>
      </w:r>
      <w:r>
        <w:rPr>
          <w:rFonts w:asciiTheme="minorHAnsi" w:hAnsiTheme="minorHAnsi"/>
        </w:rPr>
        <w:t>exhibit</w:t>
      </w:r>
      <w:r w:rsidR="008328E0" w:rsidRPr="008328E0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</w:rPr>
        <w:t xml:space="preserve">a </w:t>
      </w:r>
      <w:r w:rsidR="008328E0" w:rsidRPr="008328E0">
        <w:rPr>
          <w:rFonts w:asciiTheme="minorHAnsi" w:hAnsiTheme="minorHAnsi"/>
        </w:rPr>
        <w:t>significant increase in the aversive rolling response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[1]</w:t>
      </w:r>
      <w:r w:rsidR="008328E0" w:rsidRPr="008328E0">
        <w:rPr>
          <w:rFonts w:asciiTheme="minorHAnsi" w:hAnsiTheme="minorHAnsi"/>
        </w:rPr>
        <w:t>, with 4 h</w:t>
      </w:r>
      <w:r w:rsidR="005C17E1">
        <w:rPr>
          <w:rFonts w:asciiTheme="minorHAnsi" w:hAnsiTheme="minorHAnsi"/>
        </w:rPr>
        <w:t>ours</w:t>
      </w:r>
      <w:r w:rsidR="008328E0" w:rsidRPr="008328E0">
        <w:rPr>
          <w:rFonts w:asciiTheme="minorHAnsi" w:hAnsiTheme="minorHAnsi"/>
        </w:rPr>
        <w:t xml:space="preserve"> being the peak of the behavioral hypersensitivity </w:t>
      </w:r>
      <w:r>
        <w:rPr>
          <w:rFonts w:asciiTheme="minorHAnsi" w:hAnsiTheme="minorHAnsi"/>
          <w:b/>
          <w:bCs/>
        </w:rPr>
        <w:t>[2]</w:t>
      </w:r>
      <w:r>
        <w:rPr>
          <w:rFonts w:asciiTheme="minorHAnsi" w:hAnsiTheme="minorHAnsi"/>
        </w:rPr>
        <w:t>.</w:t>
      </w:r>
      <w:r w:rsidR="00A33909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</w:rPr>
        <w:t>As</w:t>
      </w:r>
      <w:r w:rsidR="00A33909">
        <w:rPr>
          <w:rFonts w:asciiTheme="minorHAnsi" w:hAnsiTheme="minorHAnsi"/>
        </w:rPr>
        <w:t xml:space="preserve"> th</w:t>
      </w:r>
      <w:r w:rsidR="00EF0F58">
        <w:rPr>
          <w:rFonts w:asciiTheme="minorHAnsi" w:hAnsiTheme="minorHAnsi"/>
        </w:rPr>
        <w:t>is</w:t>
      </w:r>
      <w:r w:rsidR="00A33909">
        <w:rPr>
          <w:rFonts w:asciiTheme="minorHAnsi" w:hAnsiTheme="minorHAnsi"/>
        </w:rPr>
        <w:t xml:space="preserve"> stimulus </w:t>
      </w:r>
      <w:r w:rsidR="00BC13D9">
        <w:rPr>
          <w:rFonts w:asciiTheme="minorHAnsi" w:hAnsiTheme="minorHAnsi"/>
        </w:rPr>
        <w:t>was</w:t>
      </w:r>
      <w:r w:rsidR="00A33909">
        <w:rPr>
          <w:rFonts w:asciiTheme="minorHAnsi" w:hAnsiTheme="minorHAnsi"/>
        </w:rPr>
        <w:t xml:space="preserve"> initially noxious, </w:t>
      </w:r>
      <w:r w:rsidR="00EF0F58">
        <w:rPr>
          <w:rFonts w:asciiTheme="minorHAnsi" w:hAnsiTheme="minorHAnsi"/>
        </w:rPr>
        <w:t>the</w:t>
      </w:r>
      <w:r w:rsidR="00A33909">
        <w:rPr>
          <w:rFonts w:asciiTheme="minorHAnsi" w:hAnsiTheme="minorHAnsi"/>
        </w:rPr>
        <w:t xml:space="preserve"> response </w:t>
      </w:r>
      <w:r w:rsidR="00BC13D9">
        <w:rPr>
          <w:rFonts w:asciiTheme="minorHAnsi" w:hAnsiTheme="minorHAnsi"/>
        </w:rPr>
        <w:t>was</w:t>
      </w:r>
      <w:r w:rsidR="00A33909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</w:rPr>
        <w:t xml:space="preserve">considered </w:t>
      </w:r>
      <w:r w:rsidR="00EF0F58">
        <w:rPr>
          <w:rFonts w:asciiTheme="minorHAnsi" w:hAnsiTheme="minorHAnsi"/>
        </w:rPr>
        <w:t xml:space="preserve">to be </w:t>
      </w:r>
      <w:r w:rsidR="007F07A1">
        <w:rPr>
          <w:rFonts w:asciiTheme="minorHAnsi" w:hAnsiTheme="minorHAnsi"/>
        </w:rPr>
        <w:t>mechanical hyperalgesia</w:t>
      </w:r>
      <w:r w:rsidR="00BC13D9">
        <w:rPr>
          <w:rFonts w:asciiTheme="minorHAnsi" w:hAnsiTheme="minorHAnsi"/>
        </w:rPr>
        <w:t xml:space="preserve"> </w:t>
      </w:r>
      <w:r w:rsidR="00BC13D9">
        <w:rPr>
          <w:rFonts w:asciiTheme="minorHAnsi" w:hAnsiTheme="minorHAnsi"/>
          <w:b/>
          <w:bCs/>
        </w:rPr>
        <w:t>[3]</w:t>
      </w:r>
      <w:r w:rsidR="00BC13D9">
        <w:rPr>
          <w:rFonts w:asciiTheme="minorHAnsi" w:hAnsiTheme="minorHAnsi"/>
        </w:rPr>
        <w:t>.</w:t>
      </w:r>
    </w:p>
    <w:p w14:paraId="22F79A48" w14:textId="77777777" w:rsidR="00870C6E" w:rsidRPr="00870C6E" w:rsidRDefault="00870C6E" w:rsidP="00870C6E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19996B1B" w14:textId="34AF37E5" w:rsidR="00870C6E" w:rsidRPr="00870C6E" w:rsidRDefault="00870C6E" w:rsidP="00870C6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3C </w:t>
      </w:r>
      <w:r w:rsidRPr="0002385B">
        <w:rPr>
          <w:i/>
          <w:iCs/>
          <w:color w:val="4F81BD" w:themeColor="accent1"/>
          <w:lang w:eastAsia="ko-KR"/>
        </w:rPr>
        <w:t xml:space="preserve">Video Editor: please </w:t>
      </w:r>
      <w:r>
        <w:rPr>
          <w:i/>
          <w:iCs/>
          <w:color w:val="4F81BD" w:themeColor="accent1"/>
          <w:lang w:eastAsia="ko-KR"/>
        </w:rPr>
        <w:t>add/</w:t>
      </w:r>
      <w:r w:rsidRPr="0002385B">
        <w:rPr>
          <w:i/>
          <w:iCs/>
          <w:color w:val="4F81BD" w:themeColor="accent1"/>
          <w:lang w:eastAsia="ko-KR"/>
        </w:rPr>
        <w:t>emphasize</w:t>
      </w:r>
      <w:r>
        <w:rPr>
          <w:i/>
          <w:iCs/>
          <w:color w:val="4F81BD" w:themeColor="accent1"/>
          <w:lang w:eastAsia="ko-KR"/>
        </w:rPr>
        <w:t xml:space="preserve"> P= texts and brackets over 4, 8, and 16 h data bars</w:t>
      </w:r>
    </w:p>
    <w:p w14:paraId="41001B5A" w14:textId="6688F91C" w:rsidR="00870C6E" w:rsidRPr="00BC13D9" w:rsidRDefault="00870C6E" w:rsidP="00870C6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3C </w:t>
      </w:r>
      <w:r w:rsidRPr="0002385B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4h UV data bar</w:t>
      </w:r>
    </w:p>
    <w:p w14:paraId="2FC9A4C1" w14:textId="6ACD7C7F" w:rsidR="00BC13D9" w:rsidRPr="00870C6E" w:rsidRDefault="00BC13D9" w:rsidP="00870C6E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3C</w:t>
      </w:r>
    </w:p>
    <w:p w14:paraId="5A74A4E3" w14:textId="77777777" w:rsidR="00870C6E" w:rsidRPr="00870C6E" w:rsidRDefault="00870C6E" w:rsidP="00870C6E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BC13D9">
      <w:pPr>
        <w:pStyle w:val="BodyText"/>
        <w:numPr>
          <w:ilvl w:val="0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1E2CECF3" w:rsidR="005F27E1" w:rsidRPr="005F27E1" w:rsidRDefault="001F763D" w:rsidP="00BC13D9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Roger Lopez-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Bellido</w:t>
      </w:r>
      <w:proofErr w:type="spellEnd"/>
      <w:r w:rsidR="003B05D0" w:rsidRPr="003B05D0">
        <w:rPr>
          <w:rFonts w:asciiTheme="minorHAnsi" w:eastAsia="Times New Roman" w:hAnsiTheme="minorHAnsi" w:cstheme="minorHAnsi"/>
          <w:szCs w:val="24"/>
        </w:rPr>
        <w:t xml:space="preserve"> </w:t>
      </w:r>
      <w:r w:rsidR="003B05D0" w:rsidRP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or </w:t>
      </w:r>
      <w:proofErr w:type="spellStart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>JoVE</w:t>
      </w:r>
      <w:proofErr w:type="spellEnd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 xml:space="preserve"> Voiceover Talent</w:t>
      </w:r>
      <w:r w:rsidR="003B05D0" w:rsidRPr="003B05D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3B05D0">
        <w:rPr>
          <w:rFonts w:asciiTheme="minorHAnsi" w:eastAsia="Times New Roman" w:hAnsiTheme="minorHAnsi" w:cstheme="minorHAnsi"/>
          <w:szCs w:val="24"/>
        </w:rPr>
        <w:t xml:space="preserve"> 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The probe preparation and larva selection and compression are critical to the success of the procedure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0B89CAE" w:rsidR="005F27E1" w:rsidRPr="005F27E1" w:rsidRDefault="007227C7" w:rsidP="00BC13D9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BC13D9">
        <w:rPr>
          <w:rFonts w:asciiTheme="minorHAnsi" w:hAnsiTheme="minorHAnsi" w:cstheme="minorHAnsi"/>
          <w:i w:val="0"/>
          <w:iCs/>
        </w:rPr>
        <w:t>2.4, 2.6., 2.7., 4.1-4.3.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  <w:r w:rsid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OR Use </w:t>
      </w:r>
      <w:r w:rsidR="001A1118">
        <w:rPr>
          <w:rFonts w:asciiTheme="minorHAnsi" w:eastAsia="Times New Roman" w:hAnsiTheme="minorHAnsi" w:cstheme="minorHAnsi"/>
          <w:i w:val="0"/>
          <w:iCs/>
          <w:szCs w:val="24"/>
        </w:rPr>
        <w:t xml:space="preserve">any of </w:t>
      </w:r>
      <w:r w:rsidR="001A1118">
        <w:rPr>
          <w:rFonts w:asciiTheme="minorHAnsi" w:hAnsiTheme="minorHAnsi" w:cstheme="minorHAnsi"/>
          <w:i w:val="0"/>
          <w:iCs/>
        </w:rPr>
        <w:t>2.4, 2.6., 2.7., 4.1-4.3.</w:t>
      </w:r>
    </w:p>
    <w:p w14:paraId="2A97FF0B" w14:textId="18C4DFD1" w:rsidR="005F27E1" w:rsidRPr="005F27E1" w:rsidRDefault="001F763D" w:rsidP="00BC13D9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Roger Lopez-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Bellido</w:t>
      </w:r>
      <w:proofErr w:type="spellEnd"/>
      <w:r w:rsidR="003B05D0" w:rsidRP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 or </w:t>
      </w:r>
      <w:proofErr w:type="spellStart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>JoVE</w:t>
      </w:r>
      <w:proofErr w:type="spellEnd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 xml:space="preserve"> Voiceover Talent</w:t>
      </w:r>
      <w:r w:rsidR="003B05D0" w:rsidRPr="003B05D0">
        <w:rPr>
          <w:rStyle w:val="AuthorName"/>
          <w:rFonts w:asciiTheme="minorHAnsi" w:eastAsia="Times" w:hAnsiTheme="minorHAnsi" w:cstheme="minorHAnsi"/>
          <w:b w:val="0"/>
          <w:bCs/>
          <w:i w:val="0"/>
          <w:iCs/>
          <w:u w:val="none"/>
        </w:rPr>
        <w:t>: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>Using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these probes, both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 the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baseline nociception and mechanical nociceptive hypersensitivity 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can be measured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following injury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68FE0B9D" w:rsidR="005F27E1" w:rsidRPr="005F27E1" w:rsidRDefault="007227C7" w:rsidP="00BC13D9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OR Use </w:t>
      </w:r>
      <w:r w:rsidR="001A1118">
        <w:rPr>
          <w:rFonts w:asciiTheme="minorHAnsi" w:eastAsia="Times New Roman" w:hAnsiTheme="minorHAnsi" w:cstheme="minorHAnsi"/>
          <w:i w:val="0"/>
          <w:iCs/>
          <w:szCs w:val="24"/>
        </w:rPr>
        <w:t>4.3.2. Probe being applied</w:t>
      </w:r>
    </w:p>
    <w:p w14:paraId="57F36060" w14:textId="63ED6860" w:rsidR="005F27E1" w:rsidRPr="005F27E1" w:rsidRDefault="001F763D" w:rsidP="00BC13D9">
      <w:pPr>
        <w:pStyle w:val="BodyText"/>
        <w:numPr>
          <w:ilvl w:val="1"/>
          <w:numId w:val="32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Michael J.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Galko</w:t>
      </w:r>
      <w:proofErr w:type="spellEnd"/>
      <w:r w:rsidR="003B05D0" w:rsidRP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 or </w:t>
      </w:r>
      <w:proofErr w:type="spellStart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>JoVE</w:t>
      </w:r>
      <w:proofErr w:type="spellEnd"/>
      <w:r w:rsidR="003B05D0" w:rsidRPr="003B05D0">
        <w:rPr>
          <w:rStyle w:val="AuthorName"/>
          <w:rFonts w:asciiTheme="minorHAnsi" w:eastAsia="Times" w:hAnsiTheme="minorHAnsi" w:cstheme="minorHAnsi"/>
          <w:i w:val="0"/>
          <w:iCs/>
        </w:rPr>
        <w:t xml:space="preserve"> Voiceover Talent</w:t>
      </w:r>
      <w:r w:rsid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7E3A85">
        <w:rPr>
          <w:rFonts w:asciiTheme="minorHAnsi" w:eastAsia="Times New Roman" w:hAnsiTheme="minorHAnsi" w:cstheme="minorHAnsi"/>
          <w:i w:val="0"/>
          <w:iCs/>
          <w:szCs w:val="24"/>
        </w:rPr>
        <w:t>Using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>these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tool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>s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and assay, the molecular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genetic bas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>e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s of mechanical nociception and nociceptive hypersensitivity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 are able to be measured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in the genetically tractable </w:t>
      </w:r>
      <w:r w:rsidRPr="00BC13D9">
        <w:rPr>
          <w:rFonts w:asciiTheme="minorHAnsi" w:eastAsia="Times New Roman" w:hAnsiTheme="minorHAnsi" w:cstheme="minorHAnsi"/>
          <w:iCs/>
          <w:szCs w:val="24"/>
        </w:rPr>
        <w:t>Drosophila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mode</w:t>
      </w:r>
      <w:r w:rsidR="003B05D0">
        <w:rPr>
          <w:rFonts w:asciiTheme="minorHAnsi" w:eastAsia="Times New Roman" w:hAnsiTheme="minorHAnsi" w:cstheme="minorHAnsi"/>
          <w:i w:val="0"/>
          <w:iCs/>
          <w:szCs w:val="24"/>
        </w:rPr>
        <w:t>l</w:t>
      </w:r>
      <w:r w:rsidR="00BC13D9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1E76038D" w:rsidR="00B324D0" w:rsidRPr="005F27E1" w:rsidRDefault="00B324D0" w:rsidP="00BC13D9">
      <w:pPr>
        <w:pStyle w:val="BodyText"/>
        <w:numPr>
          <w:ilvl w:val="2"/>
          <w:numId w:val="32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3B05D0">
        <w:rPr>
          <w:rFonts w:asciiTheme="minorHAnsi" w:eastAsia="Times New Roman" w:hAnsiTheme="minorHAnsi" w:cstheme="minorHAnsi"/>
          <w:i w:val="0"/>
          <w:iCs/>
          <w:szCs w:val="24"/>
        </w:rPr>
        <w:t xml:space="preserve">OR </w:t>
      </w:r>
      <w:r w:rsidR="001A1118">
        <w:rPr>
          <w:rFonts w:asciiTheme="minorHAnsi" w:eastAsia="Times New Roman" w:hAnsiTheme="minorHAnsi" w:cstheme="minorHAnsi"/>
          <w:i w:val="0"/>
          <w:iCs/>
          <w:szCs w:val="24"/>
        </w:rPr>
        <w:t>LAB MEDIA: Figure 2D</w:t>
      </w:r>
    </w:p>
    <w:sectPr w:rsidR="00B324D0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2359" w14:textId="77777777" w:rsidR="00AF45E8" w:rsidRDefault="00AF45E8">
      <w:r>
        <w:separator/>
      </w:r>
    </w:p>
    <w:p w14:paraId="5E80CD8B" w14:textId="77777777" w:rsidR="00AF45E8" w:rsidRDefault="00AF45E8"/>
  </w:endnote>
  <w:endnote w:type="continuationSeparator" w:id="0">
    <w:p w14:paraId="377813D1" w14:textId="77777777" w:rsidR="00AF45E8" w:rsidRDefault="00AF45E8">
      <w:r>
        <w:continuationSeparator/>
      </w:r>
    </w:p>
    <w:p w14:paraId="149CFA1E" w14:textId="77777777" w:rsidR="00AF45E8" w:rsidRDefault="00AF4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B3631" w:rsidRDefault="00BB363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B3631" w:rsidRDefault="00BB3631" w:rsidP="001E230F">
    <w:pPr>
      <w:pStyle w:val="Footer"/>
      <w:ind w:right="360"/>
    </w:pPr>
  </w:p>
  <w:p w14:paraId="10ECA4C8" w14:textId="77777777" w:rsidR="00BB3631" w:rsidRDefault="00BB36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A99DD10" w:rsidR="00BB3631" w:rsidRPr="00790E8C" w:rsidRDefault="00BB363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F73A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23A57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23A57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CD3AA" w14:textId="77777777" w:rsidR="00AF45E8" w:rsidRDefault="00AF45E8">
      <w:r>
        <w:separator/>
      </w:r>
    </w:p>
    <w:p w14:paraId="4D50D030" w14:textId="77777777" w:rsidR="00AF45E8" w:rsidRDefault="00AF45E8"/>
  </w:footnote>
  <w:footnote w:type="continuationSeparator" w:id="0">
    <w:p w14:paraId="78E525E2" w14:textId="77777777" w:rsidR="00AF45E8" w:rsidRDefault="00AF45E8">
      <w:r>
        <w:continuationSeparator/>
      </w:r>
    </w:p>
    <w:p w14:paraId="09EB55D4" w14:textId="77777777" w:rsidR="00AF45E8" w:rsidRDefault="00AF4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68912D8" w:rsidR="00BB3631" w:rsidRPr="003E10C3" w:rsidRDefault="00BB363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E10C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0C3" w:rsidRPr="003E10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</w:t>
    </w:r>
    <w:r w:rsidRPr="003E10C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FILMING</w:t>
    </w:r>
  </w:p>
  <w:p w14:paraId="6D83E341" w14:textId="77777777" w:rsidR="00BB3631" w:rsidRDefault="00BB36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1296C4C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7F929C3"/>
    <w:multiLevelType w:val="multilevel"/>
    <w:tmpl w:val="50C283A2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5"/>
  </w:num>
  <w:num w:numId="4">
    <w:abstractNumId w:val="11"/>
  </w:num>
  <w:num w:numId="5">
    <w:abstractNumId w:val="32"/>
  </w:num>
  <w:num w:numId="6">
    <w:abstractNumId w:val="14"/>
  </w:num>
  <w:num w:numId="7">
    <w:abstractNumId w:val="17"/>
  </w:num>
  <w:num w:numId="8">
    <w:abstractNumId w:val="15"/>
  </w:num>
  <w:num w:numId="9">
    <w:abstractNumId w:val="9"/>
  </w:num>
  <w:num w:numId="10">
    <w:abstractNumId w:val="20"/>
  </w:num>
  <w:num w:numId="11">
    <w:abstractNumId w:val="7"/>
  </w:num>
  <w:num w:numId="12">
    <w:abstractNumId w:val="21"/>
  </w:num>
  <w:num w:numId="13">
    <w:abstractNumId w:val="27"/>
  </w:num>
  <w:num w:numId="14">
    <w:abstractNumId w:val="30"/>
  </w:num>
  <w:num w:numId="15">
    <w:abstractNumId w:val="31"/>
  </w:num>
  <w:num w:numId="16">
    <w:abstractNumId w:val="23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2"/>
  </w:num>
  <w:num w:numId="29">
    <w:abstractNumId w:val="8"/>
  </w:num>
  <w:num w:numId="30">
    <w:abstractNumId w:val="26"/>
  </w:num>
  <w:num w:numId="31">
    <w:abstractNumId w:val="16"/>
  </w:num>
  <w:num w:numId="32">
    <w:abstractNumId w:val="19"/>
  </w:num>
  <w:num w:numId="3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C2C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85B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95E37"/>
    <w:rsid w:val="000A29A1"/>
    <w:rsid w:val="000A776A"/>
    <w:rsid w:val="000B0B1A"/>
    <w:rsid w:val="000B2085"/>
    <w:rsid w:val="000B3193"/>
    <w:rsid w:val="000B387A"/>
    <w:rsid w:val="000B4E9A"/>
    <w:rsid w:val="000C39AF"/>
    <w:rsid w:val="000D065F"/>
    <w:rsid w:val="000D17E8"/>
    <w:rsid w:val="000D2C59"/>
    <w:rsid w:val="000D35D9"/>
    <w:rsid w:val="000D5347"/>
    <w:rsid w:val="000D5D71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3397E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93BA6"/>
    <w:rsid w:val="001A1118"/>
    <w:rsid w:val="001A37B6"/>
    <w:rsid w:val="001A3CED"/>
    <w:rsid w:val="001A4B24"/>
    <w:rsid w:val="001B3024"/>
    <w:rsid w:val="001B5C46"/>
    <w:rsid w:val="001C06E2"/>
    <w:rsid w:val="001C3C85"/>
    <w:rsid w:val="001C3D6D"/>
    <w:rsid w:val="001C7BBC"/>
    <w:rsid w:val="001E2225"/>
    <w:rsid w:val="001E230F"/>
    <w:rsid w:val="001E52A3"/>
    <w:rsid w:val="001E7A5F"/>
    <w:rsid w:val="001F0890"/>
    <w:rsid w:val="001F40E3"/>
    <w:rsid w:val="001F763D"/>
    <w:rsid w:val="00214268"/>
    <w:rsid w:val="00220015"/>
    <w:rsid w:val="002200A5"/>
    <w:rsid w:val="002422D6"/>
    <w:rsid w:val="00244CDB"/>
    <w:rsid w:val="00247BFF"/>
    <w:rsid w:val="00250C47"/>
    <w:rsid w:val="0025310D"/>
    <w:rsid w:val="002544F1"/>
    <w:rsid w:val="00255B07"/>
    <w:rsid w:val="00256251"/>
    <w:rsid w:val="00257789"/>
    <w:rsid w:val="002617AD"/>
    <w:rsid w:val="00261B55"/>
    <w:rsid w:val="00264483"/>
    <w:rsid w:val="00265C44"/>
    <w:rsid w:val="00265EAD"/>
    <w:rsid w:val="00265F76"/>
    <w:rsid w:val="00277C90"/>
    <w:rsid w:val="00283E3E"/>
    <w:rsid w:val="00291697"/>
    <w:rsid w:val="002A45DB"/>
    <w:rsid w:val="002A51DB"/>
    <w:rsid w:val="002A7649"/>
    <w:rsid w:val="002B009A"/>
    <w:rsid w:val="002B025E"/>
    <w:rsid w:val="002B0D88"/>
    <w:rsid w:val="002B26D4"/>
    <w:rsid w:val="002B55D9"/>
    <w:rsid w:val="002C54DB"/>
    <w:rsid w:val="002C7507"/>
    <w:rsid w:val="002D52A1"/>
    <w:rsid w:val="002D5877"/>
    <w:rsid w:val="002E07A4"/>
    <w:rsid w:val="002E7521"/>
    <w:rsid w:val="002F0D42"/>
    <w:rsid w:val="002F3829"/>
    <w:rsid w:val="002F38CF"/>
    <w:rsid w:val="002F5315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FC5"/>
    <w:rsid w:val="003513A5"/>
    <w:rsid w:val="00355D9B"/>
    <w:rsid w:val="0035669D"/>
    <w:rsid w:val="003626CA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05D0"/>
    <w:rsid w:val="003B5E26"/>
    <w:rsid w:val="003C32EC"/>
    <w:rsid w:val="003D0847"/>
    <w:rsid w:val="003D635C"/>
    <w:rsid w:val="003E10C3"/>
    <w:rsid w:val="003E2BC9"/>
    <w:rsid w:val="003F327C"/>
    <w:rsid w:val="003F4B52"/>
    <w:rsid w:val="003F6645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9787C"/>
    <w:rsid w:val="004A12F9"/>
    <w:rsid w:val="004A5B5F"/>
    <w:rsid w:val="004B20EB"/>
    <w:rsid w:val="004B2219"/>
    <w:rsid w:val="004C1095"/>
    <w:rsid w:val="004C2DAD"/>
    <w:rsid w:val="004D4A4F"/>
    <w:rsid w:val="004D5C8C"/>
    <w:rsid w:val="004E0C5A"/>
    <w:rsid w:val="004E2BE1"/>
    <w:rsid w:val="004E35F1"/>
    <w:rsid w:val="004E3F8E"/>
    <w:rsid w:val="004E4E18"/>
    <w:rsid w:val="004F664D"/>
    <w:rsid w:val="004F760C"/>
    <w:rsid w:val="00511F52"/>
    <w:rsid w:val="00513853"/>
    <w:rsid w:val="0052184A"/>
    <w:rsid w:val="00530DD9"/>
    <w:rsid w:val="005320E4"/>
    <w:rsid w:val="00534B83"/>
    <w:rsid w:val="00535D98"/>
    <w:rsid w:val="005363E2"/>
    <w:rsid w:val="00536D89"/>
    <w:rsid w:val="00556031"/>
    <w:rsid w:val="00557116"/>
    <w:rsid w:val="0055763A"/>
    <w:rsid w:val="00565519"/>
    <w:rsid w:val="00565757"/>
    <w:rsid w:val="005722A2"/>
    <w:rsid w:val="005778FD"/>
    <w:rsid w:val="005829FA"/>
    <w:rsid w:val="00585ECC"/>
    <w:rsid w:val="005861BB"/>
    <w:rsid w:val="00587878"/>
    <w:rsid w:val="005A02B6"/>
    <w:rsid w:val="005A09D8"/>
    <w:rsid w:val="005A1F5E"/>
    <w:rsid w:val="005A3F8F"/>
    <w:rsid w:val="005B3A66"/>
    <w:rsid w:val="005B6859"/>
    <w:rsid w:val="005C17E1"/>
    <w:rsid w:val="005C6D1E"/>
    <w:rsid w:val="005D783F"/>
    <w:rsid w:val="005E2B7E"/>
    <w:rsid w:val="005E615F"/>
    <w:rsid w:val="005F18A3"/>
    <w:rsid w:val="005F27E1"/>
    <w:rsid w:val="005F2DDE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1540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F14F4"/>
    <w:rsid w:val="006F4FB0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66D1D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3A85"/>
    <w:rsid w:val="007E76EF"/>
    <w:rsid w:val="007F07A1"/>
    <w:rsid w:val="007F1C57"/>
    <w:rsid w:val="007F48D4"/>
    <w:rsid w:val="007F4B65"/>
    <w:rsid w:val="00802635"/>
    <w:rsid w:val="00804C75"/>
    <w:rsid w:val="00806B1B"/>
    <w:rsid w:val="00817D9F"/>
    <w:rsid w:val="00825F8B"/>
    <w:rsid w:val="008328E0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0C6E"/>
    <w:rsid w:val="00873D1A"/>
    <w:rsid w:val="00875BE8"/>
    <w:rsid w:val="00876539"/>
    <w:rsid w:val="00877B88"/>
    <w:rsid w:val="0088113B"/>
    <w:rsid w:val="008945FB"/>
    <w:rsid w:val="008A0177"/>
    <w:rsid w:val="008A1356"/>
    <w:rsid w:val="008D2A6A"/>
    <w:rsid w:val="008D58EC"/>
    <w:rsid w:val="008E74F7"/>
    <w:rsid w:val="008F248A"/>
    <w:rsid w:val="008F4F0C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35AA"/>
    <w:rsid w:val="0094627C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91FD6"/>
    <w:rsid w:val="009A0E7C"/>
    <w:rsid w:val="009A2050"/>
    <w:rsid w:val="009A3CBD"/>
    <w:rsid w:val="009B19D7"/>
    <w:rsid w:val="009B2183"/>
    <w:rsid w:val="009B3E7D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3597"/>
    <w:rsid w:val="00A07468"/>
    <w:rsid w:val="00A078B7"/>
    <w:rsid w:val="00A20DA8"/>
    <w:rsid w:val="00A218EC"/>
    <w:rsid w:val="00A310D7"/>
    <w:rsid w:val="00A3138F"/>
    <w:rsid w:val="00A319BE"/>
    <w:rsid w:val="00A31F9A"/>
    <w:rsid w:val="00A33909"/>
    <w:rsid w:val="00A342C5"/>
    <w:rsid w:val="00A36302"/>
    <w:rsid w:val="00A40BB2"/>
    <w:rsid w:val="00A41769"/>
    <w:rsid w:val="00A4181D"/>
    <w:rsid w:val="00A44ABB"/>
    <w:rsid w:val="00A44EFB"/>
    <w:rsid w:val="00A453AF"/>
    <w:rsid w:val="00A463A8"/>
    <w:rsid w:val="00A57305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62FC"/>
    <w:rsid w:val="00AC5EF4"/>
    <w:rsid w:val="00AC63FC"/>
    <w:rsid w:val="00AD0D38"/>
    <w:rsid w:val="00AD1C31"/>
    <w:rsid w:val="00AD3F50"/>
    <w:rsid w:val="00AD4F04"/>
    <w:rsid w:val="00AE11E8"/>
    <w:rsid w:val="00AE4220"/>
    <w:rsid w:val="00AF45E8"/>
    <w:rsid w:val="00AF4994"/>
    <w:rsid w:val="00AF7D04"/>
    <w:rsid w:val="00B00969"/>
    <w:rsid w:val="00B046AC"/>
    <w:rsid w:val="00B07A3B"/>
    <w:rsid w:val="00B10942"/>
    <w:rsid w:val="00B13453"/>
    <w:rsid w:val="00B13941"/>
    <w:rsid w:val="00B23A57"/>
    <w:rsid w:val="00B324D0"/>
    <w:rsid w:val="00B340A8"/>
    <w:rsid w:val="00B35FF6"/>
    <w:rsid w:val="00B40E12"/>
    <w:rsid w:val="00B435B8"/>
    <w:rsid w:val="00B4499C"/>
    <w:rsid w:val="00B505BD"/>
    <w:rsid w:val="00B5116D"/>
    <w:rsid w:val="00B6201D"/>
    <w:rsid w:val="00B653B7"/>
    <w:rsid w:val="00B66A14"/>
    <w:rsid w:val="00B7250F"/>
    <w:rsid w:val="00B807E5"/>
    <w:rsid w:val="00B82F5A"/>
    <w:rsid w:val="00B87BC5"/>
    <w:rsid w:val="00BA5DF4"/>
    <w:rsid w:val="00BA719D"/>
    <w:rsid w:val="00BB3631"/>
    <w:rsid w:val="00BB5997"/>
    <w:rsid w:val="00BB7138"/>
    <w:rsid w:val="00BB764C"/>
    <w:rsid w:val="00BC13D9"/>
    <w:rsid w:val="00BC6DA7"/>
    <w:rsid w:val="00BD159A"/>
    <w:rsid w:val="00BD4346"/>
    <w:rsid w:val="00BE051D"/>
    <w:rsid w:val="00BF6EDA"/>
    <w:rsid w:val="00BF73A8"/>
    <w:rsid w:val="00C035C7"/>
    <w:rsid w:val="00C04E79"/>
    <w:rsid w:val="00C06581"/>
    <w:rsid w:val="00C12062"/>
    <w:rsid w:val="00C166D7"/>
    <w:rsid w:val="00C24492"/>
    <w:rsid w:val="00C25580"/>
    <w:rsid w:val="00C32213"/>
    <w:rsid w:val="00C34F4C"/>
    <w:rsid w:val="00C36294"/>
    <w:rsid w:val="00C4069E"/>
    <w:rsid w:val="00C41ED1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08DF"/>
    <w:rsid w:val="00D45AF7"/>
    <w:rsid w:val="00D466AF"/>
    <w:rsid w:val="00D47642"/>
    <w:rsid w:val="00D645E9"/>
    <w:rsid w:val="00D7115D"/>
    <w:rsid w:val="00D712A3"/>
    <w:rsid w:val="00D718B5"/>
    <w:rsid w:val="00D76CDF"/>
    <w:rsid w:val="00D87E9C"/>
    <w:rsid w:val="00D95C4C"/>
    <w:rsid w:val="00DA117F"/>
    <w:rsid w:val="00DA17FB"/>
    <w:rsid w:val="00DA1E15"/>
    <w:rsid w:val="00DA3257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2AEE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21AA"/>
    <w:rsid w:val="00E53858"/>
    <w:rsid w:val="00E55B79"/>
    <w:rsid w:val="00E64222"/>
    <w:rsid w:val="00E662CA"/>
    <w:rsid w:val="00E664E5"/>
    <w:rsid w:val="00E74443"/>
    <w:rsid w:val="00E8076C"/>
    <w:rsid w:val="00E827BA"/>
    <w:rsid w:val="00EA15F6"/>
    <w:rsid w:val="00EA20E5"/>
    <w:rsid w:val="00EA2756"/>
    <w:rsid w:val="00EA4B94"/>
    <w:rsid w:val="00EA60D4"/>
    <w:rsid w:val="00EC06D1"/>
    <w:rsid w:val="00EC098C"/>
    <w:rsid w:val="00EC1228"/>
    <w:rsid w:val="00EC27DE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0F58"/>
    <w:rsid w:val="00EF4E2B"/>
    <w:rsid w:val="00EF612B"/>
    <w:rsid w:val="00F0293A"/>
    <w:rsid w:val="00F04E9E"/>
    <w:rsid w:val="00F10CF8"/>
    <w:rsid w:val="00F10FAD"/>
    <w:rsid w:val="00F146E3"/>
    <w:rsid w:val="00F2253B"/>
    <w:rsid w:val="00F22F5E"/>
    <w:rsid w:val="00F257A0"/>
    <w:rsid w:val="00F3061E"/>
    <w:rsid w:val="00F33EED"/>
    <w:rsid w:val="00F35094"/>
    <w:rsid w:val="00F4466D"/>
    <w:rsid w:val="00F56360"/>
    <w:rsid w:val="00F56A75"/>
    <w:rsid w:val="00F574FD"/>
    <w:rsid w:val="00F60B45"/>
    <w:rsid w:val="00F64FB6"/>
    <w:rsid w:val="00F65BB3"/>
    <w:rsid w:val="00F701BB"/>
    <w:rsid w:val="00F84399"/>
    <w:rsid w:val="00F864F0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B466C"/>
    <w:rsid w:val="00FD0726"/>
    <w:rsid w:val="00FD1497"/>
    <w:rsid w:val="00FD36F8"/>
    <w:rsid w:val="00FE059A"/>
    <w:rsid w:val="00FE140E"/>
    <w:rsid w:val="00FE6EA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4C6290F-682C-8D42-AC6D-9CD6777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citation-part">
    <w:name w:val="citation-part"/>
    <w:basedOn w:val="DefaultParagraphFont"/>
    <w:rsid w:val="0083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9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galko@mdanders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29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lopez5@mdanderso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2020-12-18T18:23:00Z</dcterms:created>
  <dcterms:modified xsi:type="dcterms:W3CDTF">2020-12-23T17:56:00Z</dcterms:modified>
</cp:coreProperties>
</file>