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68D6" w14:textId="10ACCAAE" w:rsidR="00514C96" w:rsidRDefault="00514C96" w:rsidP="00514C96">
      <w:pPr>
        <w:pStyle w:val="ListParagraph"/>
        <w:numPr>
          <w:ilvl w:val="0"/>
          <w:numId w:val="1"/>
        </w:numPr>
      </w:pPr>
      <w:r>
        <w:t>61903_screenshot_1</w:t>
      </w:r>
    </w:p>
    <w:p w14:paraId="4FE83546" w14:textId="6F542B15" w:rsidR="00D3791D" w:rsidRDefault="00D3791D" w:rsidP="00D3791D"/>
    <w:p w14:paraId="0B05B3AD" w14:textId="488783C6" w:rsidR="00D3791D" w:rsidRDefault="002F4918" w:rsidP="00D3791D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 xml:space="preserve">2.2.2 </w:t>
      </w:r>
      <w:r w:rsidR="00C97F16">
        <w:rPr>
          <w:rFonts w:cstheme="minorHAnsi"/>
          <w:bCs/>
          <w:color w:val="000000" w:themeColor="text1"/>
        </w:rPr>
        <w:t>(</w:t>
      </w:r>
      <w:r>
        <w:rPr>
          <w:rFonts w:cstheme="minorHAnsi"/>
          <w:bCs/>
          <w:color w:val="000000" w:themeColor="text1"/>
        </w:rPr>
        <w:t xml:space="preserve">Use an appropriately sized </w:t>
      </w:r>
      <w:proofErr w:type="spellStart"/>
      <w:r>
        <w:rPr>
          <w:rFonts w:cstheme="minorHAnsi"/>
          <w:bCs/>
          <w:color w:val="000000" w:themeColor="text1"/>
        </w:rPr>
        <w:t>microloop</w:t>
      </w:r>
      <w:proofErr w:type="spellEnd"/>
      <w:r>
        <w:rPr>
          <w:rFonts w:cstheme="minorHAnsi"/>
          <w:bCs/>
          <w:color w:val="000000" w:themeColor="text1"/>
        </w:rPr>
        <w:t xml:space="preserve"> to harvest a crystal.</w:t>
      </w:r>
      <w:r w:rsidR="00C97F16">
        <w:rPr>
          <w:rFonts w:cstheme="minorHAnsi"/>
          <w:bCs/>
          <w:color w:val="000000" w:themeColor="text1"/>
        </w:rPr>
        <w:t>)</w:t>
      </w:r>
      <w:r w:rsidR="007F374C">
        <w:rPr>
          <w:rFonts w:cstheme="minorHAnsi"/>
          <w:bCs/>
          <w:color w:val="000000" w:themeColor="text1"/>
        </w:rPr>
        <w:t xml:space="preserve"> </w:t>
      </w:r>
      <w:r w:rsidR="007F374C" w:rsidRPr="004D137A">
        <w:rPr>
          <w:rFonts w:cstheme="minorHAnsi"/>
          <w:bCs/>
          <w:color w:val="FF0000"/>
        </w:rPr>
        <w:t>00:0</w:t>
      </w:r>
      <w:r w:rsidR="007F374C">
        <w:rPr>
          <w:rFonts w:cstheme="minorHAnsi"/>
          <w:bCs/>
          <w:color w:val="FF0000"/>
        </w:rPr>
        <w:t>3</w:t>
      </w:r>
      <w:r w:rsidR="007F374C" w:rsidRPr="004D137A">
        <w:rPr>
          <w:rFonts w:cstheme="minorHAnsi"/>
          <w:bCs/>
          <w:color w:val="FF0000"/>
        </w:rPr>
        <w:t xml:space="preserve"> – 00:</w:t>
      </w:r>
      <w:r w:rsidR="007F374C">
        <w:rPr>
          <w:rFonts w:cstheme="minorHAnsi"/>
          <w:bCs/>
          <w:color w:val="FF0000"/>
        </w:rPr>
        <w:t>10</w:t>
      </w:r>
    </w:p>
    <w:p w14:paraId="56D34EEC" w14:textId="77777777" w:rsidR="00D3791D" w:rsidRDefault="00D3791D" w:rsidP="00D3791D"/>
    <w:p w14:paraId="3345AE56" w14:textId="0387A927" w:rsidR="00514C96" w:rsidRDefault="00514C96" w:rsidP="00514C96">
      <w:pPr>
        <w:pStyle w:val="ListParagraph"/>
        <w:numPr>
          <w:ilvl w:val="0"/>
          <w:numId w:val="1"/>
        </w:numPr>
      </w:pPr>
      <w:r>
        <w:t>61903_screenshot_2</w:t>
      </w:r>
    </w:p>
    <w:p w14:paraId="0670E27C" w14:textId="04D32A71" w:rsidR="00D3791D" w:rsidRDefault="00D3791D" w:rsidP="00D3791D"/>
    <w:p w14:paraId="340FECD8" w14:textId="4E7C0F76" w:rsidR="002F4918" w:rsidRPr="00D72176" w:rsidRDefault="002F4918" w:rsidP="002F4918">
      <w:pPr>
        <w:pStyle w:val="ListParagraph"/>
        <w:numPr>
          <w:ilvl w:val="1"/>
          <w:numId w:val="1"/>
        </w:numPr>
      </w:pPr>
      <w:r>
        <w:t xml:space="preserve">2.2.3 </w:t>
      </w:r>
      <w:r w:rsidR="00C97F16">
        <w:t>(</w:t>
      </w:r>
      <w:r>
        <w:t>…</w:t>
      </w:r>
      <w:r w:rsidRPr="002F4918">
        <w:rPr>
          <w:rFonts w:cstheme="minorHAnsi"/>
          <w:bCs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 xml:space="preserve">and place the crystal in the drop of </w:t>
      </w:r>
      <w:r w:rsidRPr="00C27241">
        <w:rPr>
          <w:rFonts w:cstheme="minorHAnsi"/>
          <w:bCs/>
          <w:color w:val="000000" w:themeColor="text1"/>
        </w:rPr>
        <w:t>reservoir solution</w:t>
      </w:r>
      <w:r>
        <w:rPr>
          <w:rFonts w:cstheme="minorHAnsi"/>
          <w:bCs/>
          <w:color w:val="000000" w:themeColor="text1"/>
        </w:rPr>
        <w:t>.</w:t>
      </w:r>
      <w:r w:rsidR="00C97F16">
        <w:rPr>
          <w:rFonts w:cstheme="minorHAnsi"/>
          <w:bCs/>
          <w:color w:val="000000" w:themeColor="text1"/>
        </w:rPr>
        <w:t>)</w:t>
      </w:r>
      <w:r w:rsidR="00D72176">
        <w:rPr>
          <w:rFonts w:cstheme="minorHAnsi"/>
          <w:bCs/>
          <w:color w:val="000000" w:themeColor="text1"/>
        </w:rPr>
        <w:t xml:space="preserve"> </w:t>
      </w:r>
      <w:r w:rsidR="00D72176" w:rsidRPr="004D137A">
        <w:rPr>
          <w:rFonts w:cstheme="minorHAnsi"/>
          <w:bCs/>
          <w:color w:val="FF0000"/>
        </w:rPr>
        <w:t>00:0</w:t>
      </w:r>
      <w:r w:rsidR="00D72176">
        <w:rPr>
          <w:rFonts w:cstheme="minorHAnsi"/>
          <w:bCs/>
          <w:color w:val="FF0000"/>
        </w:rPr>
        <w:t>3</w:t>
      </w:r>
      <w:r w:rsidR="00D72176" w:rsidRPr="004D137A">
        <w:rPr>
          <w:rFonts w:cstheme="minorHAnsi"/>
          <w:bCs/>
          <w:color w:val="FF0000"/>
        </w:rPr>
        <w:t xml:space="preserve"> – 00:</w:t>
      </w:r>
      <w:r w:rsidR="00D72176">
        <w:rPr>
          <w:rFonts w:cstheme="minorHAnsi"/>
          <w:bCs/>
          <w:color w:val="FF0000"/>
        </w:rPr>
        <w:t>10</w:t>
      </w:r>
    </w:p>
    <w:p w14:paraId="0869F0EC" w14:textId="77777777" w:rsidR="00D72176" w:rsidRDefault="00D72176" w:rsidP="002F4918">
      <w:pPr>
        <w:pStyle w:val="ListParagraph"/>
        <w:numPr>
          <w:ilvl w:val="1"/>
          <w:numId w:val="1"/>
        </w:numPr>
      </w:pPr>
    </w:p>
    <w:p w14:paraId="332F9D33" w14:textId="61BCFE19" w:rsidR="00D72176" w:rsidRDefault="00D72176" w:rsidP="00D72176">
      <w:pPr>
        <w:pStyle w:val="ListParagraph"/>
        <w:numPr>
          <w:ilvl w:val="0"/>
          <w:numId w:val="1"/>
        </w:numPr>
      </w:pPr>
      <w:r>
        <w:t>61903_screenshot_</w:t>
      </w:r>
      <w:r w:rsidR="00F04578">
        <w:t>3</w:t>
      </w:r>
    </w:p>
    <w:p w14:paraId="44AE8784" w14:textId="77777777" w:rsidR="00D72176" w:rsidRDefault="00D72176" w:rsidP="00D72176"/>
    <w:p w14:paraId="6CE20EB4" w14:textId="77777777" w:rsidR="00F04578" w:rsidRPr="00F04578" w:rsidRDefault="00D72176" w:rsidP="00F04578">
      <w:pPr>
        <w:pStyle w:val="ListParagraph"/>
        <w:numPr>
          <w:ilvl w:val="1"/>
          <w:numId w:val="1"/>
        </w:numPr>
      </w:pPr>
      <w:r>
        <w:t>2.</w:t>
      </w:r>
      <w:r w:rsidR="00F04578">
        <w:t>3</w:t>
      </w:r>
      <w:r>
        <w:t>.</w:t>
      </w:r>
      <w:r w:rsidR="00F04578">
        <w:t>1</w:t>
      </w:r>
      <w:r>
        <w:t xml:space="preserve"> (</w:t>
      </w:r>
      <w:r w:rsidR="00F04578">
        <w:rPr>
          <w:rFonts w:cstheme="minorHAnsi"/>
          <w:bCs/>
          <w:color w:val="000000" w:themeColor="text1"/>
        </w:rPr>
        <w:t xml:space="preserve">For crystal mounting, fill one end of a 2-millimeter-diameter, 50-millimeter-length quartz capillary with reservoir buffer) </w:t>
      </w:r>
      <w:r w:rsidRPr="004D137A">
        <w:rPr>
          <w:rFonts w:cstheme="minorHAnsi"/>
          <w:bCs/>
          <w:color w:val="FF0000"/>
        </w:rPr>
        <w:t>00:</w:t>
      </w:r>
      <w:r w:rsidR="00F04578">
        <w:rPr>
          <w:rFonts w:cstheme="minorHAnsi"/>
          <w:bCs/>
          <w:color w:val="FF0000"/>
        </w:rPr>
        <w:t>10</w:t>
      </w:r>
      <w:r w:rsidRPr="004D137A">
        <w:rPr>
          <w:rFonts w:cstheme="minorHAnsi"/>
          <w:bCs/>
          <w:color w:val="FF0000"/>
        </w:rPr>
        <w:t xml:space="preserve"> – 00:</w:t>
      </w:r>
      <w:r w:rsidR="00F04578">
        <w:rPr>
          <w:rFonts w:cstheme="minorHAnsi"/>
          <w:bCs/>
          <w:color w:val="FF0000"/>
        </w:rPr>
        <w:t>20</w:t>
      </w:r>
    </w:p>
    <w:p w14:paraId="1FC5AFA4" w14:textId="37A235A5" w:rsidR="00F04578" w:rsidRDefault="00F04578" w:rsidP="00F04578">
      <w:pPr>
        <w:pStyle w:val="ListParagraph"/>
        <w:numPr>
          <w:ilvl w:val="1"/>
          <w:numId w:val="1"/>
        </w:numPr>
      </w:pPr>
      <w:r>
        <w:t xml:space="preserve">2.3.2 (… </w:t>
      </w:r>
      <w:r>
        <w:rPr>
          <w:rFonts w:cstheme="minorHAnsi"/>
          <w:bCs/>
          <w:color w:val="000000" w:themeColor="text1"/>
        </w:rPr>
        <w:t xml:space="preserve">and use a mounting loop to gently place the crystal into the </w:t>
      </w:r>
      <w:r w:rsidRPr="00C27241">
        <w:rPr>
          <w:rFonts w:cstheme="minorHAnsi"/>
          <w:bCs/>
          <w:color w:val="000000" w:themeColor="text1"/>
        </w:rPr>
        <w:t xml:space="preserve">reservoir buffer </w:t>
      </w:r>
      <w:r>
        <w:rPr>
          <w:rFonts w:cstheme="minorHAnsi"/>
          <w:bCs/>
          <w:color w:val="000000" w:themeColor="text1"/>
        </w:rPr>
        <w:t>within</w:t>
      </w:r>
      <w:r w:rsidRPr="00C27241">
        <w:rPr>
          <w:rFonts w:cstheme="minorHAnsi"/>
          <w:bCs/>
          <w:color w:val="000000" w:themeColor="text1"/>
        </w:rPr>
        <w:t xml:space="preserve"> the quartz capillary</w:t>
      </w:r>
      <w:r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44</w:t>
      </w:r>
      <w:r w:rsidRPr="004D137A">
        <w:rPr>
          <w:rFonts w:cstheme="minorHAnsi"/>
          <w:bCs/>
          <w:color w:val="FF0000"/>
        </w:rPr>
        <w:t xml:space="preserve"> – 0</w:t>
      </w:r>
      <w:r w:rsidR="00E71EE5">
        <w:rPr>
          <w:rFonts w:cstheme="minorHAnsi"/>
          <w:bCs/>
          <w:color w:val="FF0000"/>
        </w:rPr>
        <w:t>1</w:t>
      </w:r>
      <w:r w:rsidRPr="004D137A">
        <w:rPr>
          <w:rFonts w:cstheme="minorHAnsi"/>
          <w:bCs/>
          <w:color w:val="FF0000"/>
        </w:rPr>
        <w:t>:</w:t>
      </w:r>
      <w:r w:rsidR="00E71EE5">
        <w:rPr>
          <w:rFonts w:cstheme="minorHAnsi"/>
          <w:bCs/>
          <w:color w:val="FF0000"/>
        </w:rPr>
        <w:t>01</w:t>
      </w:r>
    </w:p>
    <w:p w14:paraId="10642B7A" w14:textId="77777777" w:rsidR="00D3791D" w:rsidRDefault="00D3791D" w:rsidP="00D3791D"/>
    <w:p w14:paraId="133DF5DB" w14:textId="0731C1FB" w:rsidR="00514C96" w:rsidRDefault="00514C96" w:rsidP="00514C96">
      <w:pPr>
        <w:pStyle w:val="ListParagraph"/>
        <w:numPr>
          <w:ilvl w:val="0"/>
          <w:numId w:val="1"/>
        </w:numPr>
      </w:pPr>
      <w:r>
        <w:t>61903_screenshot_</w:t>
      </w:r>
      <w:r w:rsidR="00C32550">
        <w:t>4</w:t>
      </w:r>
    </w:p>
    <w:p w14:paraId="78B6D763" w14:textId="31E0AB59" w:rsidR="00D3791D" w:rsidRDefault="00D3791D" w:rsidP="00D3791D"/>
    <w:p w14:paraId="2CBAF80D" w14:textId="51D46593" w:rsidR="004B6864" w:rsidRDefault="00575A7C" w:rsidP="004B6864">
      <w:pPr>
        <w:pStyle w:val="ListParagraph"/>
        <w:numPr>
          <w:ilvl w:val="1"/>
          <w:numId w:val="1"/>
        </w:numPr>
        <w:rPr>
          <w:bCs/>
        </w:rPr>
      </w:pPr>
      <w:r>
        <w:t xml:space="preserve">2.4.3 </w:t>
      </w:r>
      <w:r w:rsidR="00C97F16">
        <w:t>(</w:t>
      </w:r>
      <w:r w:rsidR="004B6864">
        <w:t xml:space="preserve">… </w:t>
      </w:r>
      <w:r w:rsidR="004B6864" w:rsidRPr="004B6864">
        <w:rPr>
          <w:bCs/>
        </w:rPr>
        <w:t>and use a long, thin pipette to aspirate the solution from around the crystal</w:t>
      </w:r>
      <w:r w:rsidR="004B6864">
        <w:rPr>
          <w:bCs/>
        </w:rPr>
        <w:t>.</w:t>
      </w:r>
      <w:r w:rsidR="00C97F16">
        <w:rPr>
          <w:bCs/>
        </w:rPr>
        <w:t>)</w:t>
      </w:r>
      <w:r w:rsidR="00C32550">
        <w:rPr>
          <w:bCs/>
        </w:rPr>
        <w:t xml:space="preserve"> </w:t>
      </w:r>
      <w:r w:rsidR="00C32550" w:rsidRPr="004D137A">
        <w:rPr>
          <w:rFonts w:cstheme="minorHAnsi"/>
          <w:bCs/>
          <w:color w:val="FF0000"/>
        </w:rPr>
        <w:t>00:00 – 00:0</w:t>
      </w:r>
      <w:r w:rsidR="00C32550">
        <w:rPr>
          <w:rFonts w:cstheme="minorHAnsi"/>
          <w:bCs/>
          <w:color w:val="FF0000"/>
        </w:rPr>
        <w:t>4</w:t>
      </w:r>
    </w:p>
    <w:p w14:paraId="63D3A641" w14:textId="77777777" w:rsidR="00575A7C" w:rsidRDefault="00575A7C" w:rsidP="00575A7C">
      <w:pPr>
        <w:pStyle w:val="ListParagraph"/>
        <w:ind w:left="1440"/>
        <w:rPr>
          <w:bCs/>
        </w:rPr>
      </w:pPr>
    </w:p>
    <w:p w14:paraId="6AA6E77A" w14:textId="116D18CE" w:rsidR="00575A7C" w:rsidRDefault="00575A7C" w:rsidP="00575A7C">
      <w:pPr>
        <w:pStyle w:val="ListParagraph"/>
        <w:numPr>
          <w:ilvl w:val="0"/>
          <w:numId w:val="1"/>
        </w:numPr>
      </w:pPr>
      <w:r>
        <w:t>61903_screenshot_</w:t>
      </w:r>
      <w:r w:rsidR="00C32550">
        <w:t>5</w:t>
      </w:r>
    </w:p>
    <w:p w14:paraId="4CDD3AA1" w14:textId="25D08B3C" w:rsidR="00575A7C" w:rsidRDefault="00575A7C" w:rsidP="00575A7C">
      <w:pPr>
        <w:rPr>
          <w:bCs/>
        </w:rPr>
      </w:pPr>
    </w:p>
    <w:p w14:paraId="0445B3EB" w14:textId="02980CBE" w:rsidR="009E22D6" w:rsidRPr="009E22D6" w:rsidRDefault="00575A7C" w:rsidP="009E22D6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 xml:space="preserve">2.5.2 </w:t>
      </w:r>
      <w:r w:rsidR="00511C26">
        <w:rPr>
          <w:rFonts w:cstheme="minorHAnsi"/>
          <w:bCs/>
          <w:color w:val="000000" w:themeColor="text1"/>
        </w:rPr>
        <w:t>(</w:t>
      </w:r>
      <w:r>
        <w:rPr>
          <w:rFonts w:cstheme="minorHAnsi"/>
          <w:bCs/>
          <w:color w:val="000000" w:themeColor="text1"/>
        </w:rPr>
        <w:t>Use a thin paper wick to</w:t>
      </w:r>
      <w:r w:rsidR="009E22D6">
        <w:rPr>
          <w:rFonts w:cstheme="minorHAnsi"/>
          <w:bCs/>
          <w:color w:val="000000" w:themeColor="text1"/>
        </w:rPr>
        <w:t xml:space="preserve"> carefully</w:t>
      </w:r>
      <w:r>
        <w:rPr>
          <w:rFonts w:cstheme="minorHAnsi"/>
          <w:bCs/>
          <w:color w:val="000000" w:themeColor="text1"/>
        </w:rPr>
        <w:t xml:space="preserve"> d</w:t>
      </w:r>
      <w:r w:rsidRPr="00EE32C1">
        <w:rPr>
          <w:rFonts w:cstheme="minorHAnsi"/>
          <w:bCs/>
          <w:color w:val="000000" w:themeColor="text1"/>
        </w:rPr>
        <w:t xml:space="preserve">ry the </w:t>
      </w:r>
      <w:r w:rsidR="009E22D6">
        <w:rPr>
          <w:rFonts w:cstheme="minorHAnsi"/>
          <w:bCs/>
          <w:color w:val="000000" w:themeColor="text1"/>
        </w:rPr>
        <w:t>crystal</w:t>
      </w:r>
      <w:r>
        <w:rPr>
          <w:rFonts w:cstheme="minorHAnsi"/>
          <w:bCs/>
          <w:color w:val="000000" w:themeColor="text1"/>
        </w:rPr>
        <w:t>.</w:t>
      </w:r>
      <w:r w:rsidR="00511C26">
        <w:rPr>
          <w:rFonts w:cstheme="minorHAnsi"/>
          <w:bCs/>
          <w:color w:val="000000" w:themeColor="text1"/>
        </w:rPr>
        <w:t>)</w:t>
      </w:r>
      <w:r w:rsidR="009E22D6">
        <w:rPr>
          <w:rFonts w:cstheme="minorHAnsi"/>
          <w:bCs/>
          <w:color w:val="000000" w:themeColor="text1"/>
        </w:rPr>
        <w:t xml:space="preserve"> </w:t>
      </w:r>
      <w:r w:rsidR="009E22D6" w:rsidRPr="004D137A">
        <w:rPr>
          <w:rFonts w:cstheme="minorHAnsi"/>
          <w:bCs/>
          <w:color w:val="FF0000"/>
        </w:rPr>
        <w:t>00:00 – 00:0</w:t>
      </w:r>
      <w:r w:rsidR="009E22D6">
        <w:rPr>
          <w:rFonts w:cstheme="minorHAnsi"/>
          <w:bCs/>
          <w:color w:val="FF0000"/>
        </w:rPr>
        <w:t>4</w:t>
      </w:r>
    </w:p>
    <w:p w14:paraId="4C7A44A7" w14:textId="5EFB8577" w:rsidR="00575A7C" w:rsidRPr="005D496B" w:rsidRDefault="00575A7C" w:rsidP="009E22D6">
      <w:pPr>
        <w:pStyle w:val="ListParagraph"/>
        <w:ind w:left="1440"/>
        <w:rPr>
          <w:bCs/>
        </w:rPr>
      </w:pPr>
    </w:p>
    <w:p w14:paraId="3F50CB64" w14:textId="08703AAF" w:rsidR="00740391" w:rsidRDefault="00740391" w:rsidP="00740391">
      <w:pPr>
        <w:pStyle w:val="ListParagraph"/>
        <w:numPr>
          <w:ilvl w:val="0"/>
          <w:numId w:val="1"/>
        </w:numPr>
      </w:pPr>
      <w:r>
        <w:t>61903_screenshot_6</w:t>
      </w:r>
    </w:p>
    <w:p w14:paraId="19978BCE" w14:textId="77777777" w:rsidR="00740391" w:rsidRDefault="00740391" w:rsidP="00740391">
      <w:pPr>
        <w:rPr>
          <w:bCs/>
        </w:rPr>
      </w:pPr>
    </w:p>
    <w:p w14:paraId="20ACB64E" w14:textId="29072253" w:rsidR="00740391" w:rsidRPr="005D496B" w:rsidRDefault="00740391" w:rsidP="00740391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>2.5.3 (</w:t>
      </w:r>
      <w:r w:rsidR="00C91821">
        <w:rPr>
          <w:rFonts w:cstheme="minorHAnsi"/>
          <w:bCs/>
          <w:color w:val="000000" w:themeColor="text1"/>
        </w:rPr>
        <w:t>… and</w:t>
      </w:r>
      <w:r>
        <w:rPr>
          <w:rFonts w:cstheme="minorHAnsi"/>
          <w:bCs/>
          <w:color w:val="000000" w:themeColor="text1"/>
        </w:rPr>
        <w:t xml:space="preserve"> d</w:t>
      </w:r>
      <w:r w:rsidRPr="00EE32C1">
        <w:rPr>
          <w:rFonts w:cstheme="minorHAnsi"/>
          <w:bCs/>
          <w:color w:val="000000" w:themeColor="text1"/>
        </w:rPr>
        <w:t>ry the capillary walls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16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29</w:t>
      </w:r>
    </w:p>
    <w:p w14:paraId="2472B788" w14:textId="4EA9FD30" w:rsidR="00514C96" w:rsidRDefault="00514C96" w:rsidP="00575A7C"/>
    <w:p w14:paraId="7105BC2E" w14:textId="4D7DD527" w:rsidR="00960C07" w:rsidRDefault="00960C07" w:rsidP="00960C07">
      <w:pPr>
        <w:pStyle w:val="ListParagraph"/>
        <w:numPr>
          <w:ilvl w:val="0"/>
          <w:numId w:val="1"/>
        </w:numPr>
      </w:pPr>
      <w:r>
        <w:t>61903_screenshot_</w:t>
      </w:r>
      <w:r w:rsidR="00CD1DE0">
        <w:t>7</w:t>
      </w:r>
    </w:p>
    <w:p w14:paraId="041113EC" w14:textId="77777777" w:rsidR="00960C07" w:rsidRDefault="00960C07" w:rsidP="00960C07">
      <w:pPr>
        <w:rPr>
          <w:bCs/>
        </w:rPr>
      </w:pPr>
    </w:p>
    <w:p w14:paraId="5A727352" w14:textId="234B118D" w:rsidR="00960C07" w:rsidRPr="005D496B" w:rsidRDefault="00960C07" w:rsidP="00960C07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>2.5.</w:t>
      </w:r>
      <w:r w:rsidR="00CD1DE0">
        <w:rPr>
          <w:rFonts w:cstheme="minorHAnsi"/>
          <w:bCs/>
          <w:color w:val="000000" w:themeColor="text1"/>
        </w:rPr>
        <w:t>5</w:t>
      </w:r>
      <w:r>
        <w:rPr>
          <w:rFonts w:cstheme="minorHAnsi"/>
          <w:bCs/>
          <w:color w:val="000000" w:themeColor="text1"/>
        </w:rPr>
        <w:t xml:space="preserve"> (</w:t>
      </w:r>
      <w:r w:rsidR="00CD1DE0">
        <w:rPr>
          <w:rFonts w:cstheme="minorHAnsi"/>
          <w:bCs/>
          <w:color w:val="000000" w:themeColor="text1"/>
        </w:rPr>
        <w:t>and add 20-50 microliters</w:t>
      </w:r>
      <w:r w:rsidR="00CD1DE0" w:rsidRPr="00EE32C1">
        <w:rPr>
          <w:rFonts w:cstheme="minorHAnsi"/>
          <w:bCs/>
          <w:color w:val="000000" w:themeColor="text1"/>
        </w:rPr>
        <w:t xml:space="preserve"> </w:t>
      </w:r>
      <w:r w:rsidR="00CD1DE0">
        <w:rPr>
          <w:rFonts w:cstheme="minorHAnsi"/>
          <w:bCs/>
          <w:color w:val="000000" w:themeColor="text1"/>
        </w:rPr>
        <w:t xml:space="preserve">of </w:t>
      </w:r>
      <w:r w:rsidR="00CD1DE0" w:rsidRPr="00C27241">
        <w:rPr>
          <w:rFonts w:cstheme="minorHAnsi"/>
          <w:bCs/>
          <w:color w:val="000000" w:themeColor="text1"/>
        </w:rPr>
        <w:t>deuterated buffer solution to the end of the capillary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 w:rsidR="00CD1DE0">
        <w:rPr>
          <w:rFonts w:cstheme="minorHAnsi"/>
          <w:bCs/>
          <w:color w:val="FF0000"/>
        </w:rPr>
        <w:t>00 – 00:03</w:t>
      </w:r>
    </w:p>
    <w:p w14:paraId="253AC1B4" w14:textId="77777777" w:rsidR="00960C07" w:rsidRDefault="00960C07" w:rsidP="00960C07"/>
    <w:p w14:paraId="44BB152A" w14:textId="2F20385F" w:rsidR="00643710" w:rsidRDefault="00B8257B" w:rsidP="00881209">
      <w:pPr>
        <w:pStyle w:val="ListParagraph"/>
        <w:numPr>
          <w:ilvl w:val="0"/>
          <w:numId w:val="1"/>
        </w:numPr>
      </w:pPr>
      <w:r>
        <w:t>61903_screenshot_</w:t>
      </w:r>
      <w:r w:rsidR="00CD1DE0">
        <w:t>8</w:t>
      </w:r>
    </w:p>
    <w:p w14:paraId="5827B743" w14:textId="77777777" w:rsidR="00B8257B" w:rsidRDefault="00B8257B" w:rsidP="00B8257B"/>
    <w:p w14:paraId="5DCC52F9" w14:textId="77777777" w:rsidR="00D40C13" w:rsidRPr="00D40C13" w:rsidRDefault="00ED38DB" w:rsidP="00D40C13">
      <w:pPr>
        <w:pStyle w:val="ListParagraph"/>
        <w:numPr>
          <w:ilvl w:val="1"/>
          <w:numId w:val="1"/>
        </w:numPr>
        <w:rPr>
          <w:bCs/>
        </w:rPr>
      </w:pPr>
      <w:r>
        <w:t>3.2.2  (</w:t>
      </w:r>
      <w:r w:rsidRPr="00ED38DB">
        <w:rPr>
          <w:bCs/>
        </w:rPr>
        <w:t xml:space="preserve">Open the data acquisition program on the beamline control computer and click the </w:t>
      </w:r>
      <w:r w:rsidRPr="00ED38DB">
        <w:rPr>
          <w:b/>
        </w:rPr>
        <w:t>Setup</w:t>
      </w:r>
      <w:r w:rsidRPr="00ED38DB">
        <w:rPr>
          <w:bCs/>
        </w:rPr>
        <w:t xml:space="preserve"> tab to set up the data collection strateg</w:t>
      </w:r>
      <w:r>
        <w:rPr>
          <w:bCs/>
        </w:rPr>
        <w:t>y</w:t>
      </w:r>
      <w:r w:rsidR="002843E2" w:rsidRPr="002843E2">
        <w:rPr>
          <w:rFonts w:cstheme="minorHAnsi"/>
          <w:bCs/>
          <w:color w:val="000000" w:themeColor="text1"/>
        </w:rPr>
        <w:t xml:space="preserve"> </w:t>
      </w:r>
      <w:r w:rsidR="002843E2">
        <w:rPr>
          <w:rFonts w:cstheme="minorHAnsi"/>
          <w:bCs/>
          <w:color w:val="000000" w:themeColor="text1"/>
        </w:rPr>
        <w:t>and enter the experiment parameters including instrument name and the name of images to be collected</w:t>
      </w:r>
      <w:r>
        <w:rPr>
          <w:bCs/>
        </w:rPr>
        <w:t>.)</w:t>
      </w:r>
      <w:r w:rsidR="002843E2">
        <w:rPr>
          <w:bCs/>
        </w:rPr>
        <w:t xml:space="preserve"> </w:t>
      </w:r>
      <w:r w:rsidR="002843E2" w:rsidRPr="004D137A">
        <w:rPr>
          <w:rFonts w:cstheme="minorHAnsi"/>
          <w:bCs/>
          <w:color w:val="FF0000"/>
        </w:rPr>
        <w:t>00:</w:t>
      </w:r>
      <w:r w:rsidR="002843E2">
        <w:rPr>
          <w:rFonts w:cstheme="minorHAnsi"/>
          <w:bCs/>
          <w:color w:val="FF0000"/>
        </w:rPr>
        <w:t>15 – 00:25</w:t>
      </w:r>
    </w:p>
    <w:p w14:paraId="6778765B" w14:textId="2D26A114" w:rsidR="00D40C13" w:rsidRPr="00ED38DB" w:rsidRDefault="00D40C13" w:rsidP="00D40C13">
      <w:pPr>
        <w:pStyle w:val="ListParagraph"/>
        <w:numPr>
          <w:ilvl w:val="1"/>
          <w:numId w:val="1"/>
        </w:numPr>
        <w:rPr>
          <w:bCs/>
        </w:rPr>
      </w:pPr>
      <w:r>
        <w:t>3.2.3  (</w:t>
      </w:r>
      <w:r w:rsidR="0099098C">
        <w:rPr>
          <w:rFonts w:cstheme="minorHAnsi"/>
          <w:bCs/>
          <w:color w:val="000000" w:themeColor="text1"/>
        </w:rPr>
        <w:t>C</w:t>
      </w:r>
      <w:r w:rsidR="0099098C" w:rsidRPr="00C27241">
        <w:rPr>
          <w:rFonts w:cstheme="minorHAnsi"/>
          <w:bCs/>
          <w:color w:val="000000" w:themeColor="text1"/>
        </w:rPr>
        <w:t xml:space="preserve">lick the </w:t>
      </w:r>
      <w:r w:rsidR="0099098C">
        <w:rPr>
          <w:rFonts w:cstheme="minorHAnsi"/>
          <w:b/>
          <w:color w:val="000000" w:themeColor="text1"/>
        </w:rPr>
        <w:t>Collect</w:t>
      </w:r>
      <w:r w:rsidR="0099098C" w:rsidRPr="00C27241">
        <w:rPr>
          <w:rFonts w:cstheme="minorHAnsi"/>
          <w:bCs/>
          <w:color w:val="000000" w:themeColor="text1"/>
        </w:rPr>
        <w:t xml:space="preserve"> tab</w:t>
      </w:r>
      <w:r w:rsidR="0099098C">
        <w:rPr>
          <w:rFonts w:cstheme="minorHAnsi"/>
          <w:bCs/>
          <w:color w:val="000000" w:themeColor="text1"/>
        </w:rPr>
        <w:t xml:space="preserve"> and enter the data collection parameters including the exposure time and number of frames to be collected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25 – 00:</w:t>
      </w:r>
      <w:r w:rsidR="00C23D7A">
        <w:rPr>
          <w:rFonts w:cstheme="minorHAnsi"/>
          <w:bCs/>
          <w:color w:val="FF0000"/>
        </w:rPr>
        <w:t>38</w:t>
      </w:r>
    </w:p>
    <w:p w14:paraId="06AE585D" w14:textId="13617547" w:rsidR="00ED38DB" w:rsidRPr="00ED38DB" w:rsidRDefault="00ED38DB" w:rsidP="0099098C">
      <w:pPr>
        <w:pStyle w:val="ListParagraph"/>
        <w:ind w:left="1440"/>
        <w:rPr>
          <w:bCs/>
        </w:rPr>
      </w:pPr>
    </w:p>
    <w:p w14:paraId="20BA850D" w14:textId="10D6B0B2" w:rsidR="00AA272B" w:rsidRDefault="00AA272B" w:rsidP="00AA272B">
      <w:pPr>
        <w:pStyle w:val="ListParagraph"/>
        <w:ind w:left="1440"/>
        <w:rPr>
          <w:bCs/>
        </w:rPr>
      </w:pPr>
    </w:p>
    <w:p w14:paraId="05FE1231" w14:textId="0A69296A" w:rsidR="0099098C" w:rsidRDefault="0099098C" w:rsidP="0099098C">
      <w:pPr>
        <w:pStyle w:val="ListParagraph"/>
        <w:numPr>
          <w:ilvl w:val="0"/>
          <w:numId w:val="1"/>
        </w:numPr>
      </w:pPr>
      <w:r>
        <w:lastRenderedPageBreak/>
        <w:t>61903_screenshot_9</w:t>
      </w:r>
    </w:p>
    <w:p w14:paraId="2852CF34" w14:textId="77777777" w:rsidR="0099098C" w:rsidRPr="0099098C" w:rsidRDefault="0099098C" w:rsidP="0099098C">
      <w:pPr>
        <w:rPr>
          <w:bCs/>
        </w:rPr>
      </w:pPr>
    </w:p>
    <w:p w14:paraId="0BE3D87C" w14:textId="7DAD4CD3" w:rsidR="0099098C" w:rsidRPr="00AA272B" w:rsidRDefault="0099098C" w:rsidP="0099098C">
      <w:pPr>
        <w:pStyle w:val="ListParagraph"/>
        <w:numPr>
          <w:ilvl w:val="1"/>
          <w:numId w:val="1"/>
        </w:numPr>
        <w:rPr>
          <w:bCs/>
        </w:rPr>
      </w:pPr>
      <w:r>
        <w:t>3.3.1 (</w:t>
      </w:r>
      <w:r w:rsidRPr="00AA272B">
        <w:rPr>
          <w:bCs/>
        </w:rPr>
        <w:t xml:space="preserve">Open the Optics graphic user interface and click </w:t>
      </w:r>
      <w:r w:rsidRPr="00AA272B">
        <w:rPr>
          <w:b/>
        </w:rPr>
        <w:t>2.78</w:t>
      </w:r>
      <w:r w:rsidRPr="00AA272B">
        <w:rPr>
          <w:bCs/>
        </w:rPr>
        <w:t xml:space="preserve"> for the lambda minimum</w:t>
      </w:r>
      <w:r w:rsidRPr="00AA272B">
        <w:rPr>
          <w:bCs/>
          <w:vertAlign w:val="subscript"/>
        </w:rPr>
        <w:t xml:space="preserve"> </w:t>
      </w:r>
      <w:r w:rsidRPr="00AA272B">
        <w:rPr>
          <w:bCs/>
        </w:rPr>
        <w:t xml:space="preserve">and </w:t>
      </w:r>
      <w:r w:rsidRPr="00AA272B">
        <w:rPr>
          <w:b/>
        </w:rPr>
        <w:t>4.78</w:t>
      </w:r>
      <w:r w:rsidRPr="00AA272B">
        <w:rPr>
          <w:bCs/>
        </w:rPr>
        <w:t xml:space="preserve"> for the lambda maximum to set the quasi-Laue range for the data collectio</w:t>
      </w:r>
      <w:r>
        <w:rPr>
          <w:bCs/>
        </w:rPr>
        <w:t xml:space="preserve">n.)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07 – 00:13</w:t>
      </w:r>
    </w:p>
    <w:p w14:paraId="6F1AA499" w14:textId="77777777" w:rsidR="0099098C" w:rsidRDefault="0099098C" w:rsidP="0099098C">
      <w:pPr>
        <w:pStyle w:val="ListParagraph"/>
        <w:ind w:left="1440"/>
        <w:rPr>
          <w:bCs/>
        </w:rPr>
      </w:pPr>
    </w:p>
    <w:p w14:paraId="3AF3F646" w14:textId="70B53855" w:rsidR="0099098C" w:rsidRDefault="0099098C" w:rsidP="0099098C">
      <w:pPr>
        <w:pStyle w:val="ListParagraph"/>
        <w:numPr>
          <w:ilvl w:val="0"/>
          <w:numId w:val="1"/>
        </w:numPr>
      </w:pPr>
      <w:r>
        <w:t>61903_screenshot_</w:t>
      </w:r>
      <w:r w:rsidR="001431A4">
        <w:t xml:space="preserve"> </w:t>
      </w:r>
      <w:r>
        <w:t>10</w:t>
      </w:r>
      <w:r w:rsidR="00223AFC">
        <w:t xml:space="preserve"> </w:t>
      </w:r>
    </w:p>
    <w:p w14:paraId="5769E379" w14:textId="25EF8B3D" w:rsidR="0099098C" w:rsidRPr="00C23D7A" w:rsidRDefault="0099098C" w:rsidP="00C23D7A">
      <w:pPr>
        <w:rPr>
          <w:bCs/>
        </w:rPr>
      </w:pPr>
    </w:p>
    <w:p w14:paraId="144880D0" w14:textId="4368807D" w:rsidR="0099098C" w:rsidRDefault="0099098C" w:rsidP="0099098C">
      <w:pPr>
        <w:pStyle w:val="ListParagraph"/>
        <w:numPr>
          <w:ilvl w:val="1"/>
          <w:numId w:val="1"/>
        </w:numPr>
        <w:rPr>
          <w:bCs/>
        </w:rPr>
      </w:pPr>
      <w:r>
        <w:t>3.4.1 (</w:t>
      </w:r>
      <w:r w:rsidRPr="00AA272B">
        <w:rPr>
          <w:bCs/>
        </w:rPr>
        <w:t xml:space="preserve">Click </w:t>
      </w:r>
      <w:r w:rsidRPr="00AA272B">
        <w:rPr>
          <w:b/>
        </w:rPr>
        <w:t>Start Scan</w:t>
      </w:r>
      <w:r w:rsidRPr="00AA272B">
        <w:rPr>
          <w:bCs/>
        </w:rPr>
        <w:t xml:space="preserve"> to initiate the data collectio</w:t>
      </w:r>
      <w:r>
        <w:rPr>
          <w:bCs/>
        </w:rPr>
        <w:t xml:space="preserve">n.) </w:t>
      </w:r>
      <w:r w:rsidR="00C23D7A" w:rsidRPr="004D137A">
        <w:rPr>
          <w:rFonts w:cstheme="minorHAnsi"/>
          <w:bCs/>
          <w:color w:val="FF0000"/>
        </w:rPr>
        <w:t>00:</w:t>
      </w:r>
      <w:r w:rsidR="00C23D7A">
        <w:rPr>
          <w:rFonts w:cstheme="minorHAnsi"/>
          <w:bCs/>
          <w:color w:val="FF0000"/>
        </w:rPr>
        <w:t>38 – 00:44</w:t>
      </w:r>
    </w:p>
    <w:p w14:paraId="17456160" w14:textId="5BB56901" w:rsidR="00155186" w:rsidRPr="00C23D7A" w:rsidRDefault="00155186" w:rsidP="00C23D7A">
      <w:pPr>
        <w:rPr>
          <w:bCs/>
        </w:rPr>
      </w:pPr>
    </w:p>
    <w:p w14:paraId="255FFAF1" w14:textId="099CDEBF" w:rsidR="00155186" w:rsidRDefault="00155186" w:rsidP="00155186">
      <w:pPr>
        <w:pStyle w:val="ListParagraph"/>
        <w:numPr>
          <w:ilvl w:val="0"/>
          <w:numId w:val="1"/>
        </w:numPr>
      </w:pPr>
      <w:r>
        <w:t>61903_screenshot_</w:t>
      </w:r>
      <w:r w:rsidR="00C23D7A">
        <w:t>11</w:t>
      </w:r>
    </w:p>
    <w:p w14:paraId="6E2AB6F4" w14:textId="77777777" w:rsidR="00155186" w:rsidRDefault="00155186" w:rsidP="00155186">
      <w:pPr>
        <w:rPr>
          <w:bCs/>
        </w:rPr>
      </w:pPr>
    </w:p>
    <w:p w14:paraId="77B9B2D0" w14:textId="657975B8" w:rsidR="00155186" w:rsidRPr="00575A7C" w:rsidRDefault="00155186" w:rsidP="00155186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bCs/>
          <w:color w:val="000000" w:themeColor="text1"/>
        </w:rPr>
        <w:t xml:space="preserve"> 4.2.2 (</w:t>
      </w:r>
      <w:r w:rsidR="00525074">
        <w:rPr>
          <w:rFonts w:cstheme="minorHAnsi"/>
          <w:bCs/>
          <w:color w:val="000000" w:themeColor="text1"/>
        </w:rPr>
        <w:t>…</w:t>
      </w:r>
      <w:r w:rsidRPr="005D496B">
        <w:rPr>
          <w:rFonts w:cstheme="minorHAnsi"/>
          <w:bCs/>
          <w:color w:val="000000" w:themeColor="text1"/>
        </w:rPr>
        <w:t xml:space="preserve"> and immerse the crystal in an ascorbate soaking solution for two hours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04 – 00:1</w:t>
      </w:r>
      <w:r w:rsidR="009F50C9">
        <w:rPr>
          <w:rFonts w:cstheme="minorHAnsi"/>
          <w:bCs/>
          <w:color w:val="FF0000"/>
        </w:rPr>
        <w:t>2</w:t>
      </w:r>
    </w:p>
    <w:p w14:paraId="55A6CACB" w14:textId="77777777" w:rsidR="005D496B" w:rsidRPr="005D496B" w:rsidRDefault="005D496B" w:rsidP="005D496B">
      <w:pPr>
        <w:rPr>
          <w:bCs/>
        </w:rPr>
      </w:pPr>
    </w:p>
    <w:p w14:paraId="2E8EF6AD" w14:textId="524608A6" w:rsidR="00AA272B" w:rsidRDefault="00AA272B" w:rsidP="00AA272B">
      <w:pPr>
        <w:pStyle w:val="ListParagraph"/>
        <w:numPr>
          <w:ilvl w:val="0"/>
          <w:numId w:val="1"/>
        </w:numPr>
      </w:pPr>
      <w:r>
        <w:t>61903_screenshot_</w:t>
      </w:r>
      <w:r w:rsidR="00CD1DE0">
        <w:t>1</w:t>
      </w:r>
      <w:r w:rsidR="00C23D7A">
        <w:t>2</w:t>
      </w:r>
    </w:p>
    <w:p w14:paraId="3D9A121B" w14:textId="77777777" w:rsidR="00CC7194" w:rsidRDefault="00CC7194" w:rsidP="00CC7194">
      <w:pPr>
        <w:pStyle w:val="ListParagraph"/>
      </w:pPr>
    </w:p>
    <w:p w14:paraId="1F596568" w14:textId="77777777" w:rsidR="00D82386" w:rsidRPr="00D82386" w:rsidRDefault="000A5D2D" w:rsidP="00D8238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4.5.2 (…</w:t>
      </w:r>
      <w:r w:rsidR="00D82386">
        <w:rPr>
          <w:rFonts w:cstheme="minorHAnsi"/>
          <w:bCs/>
          <w:color w:val="000000" w:themeColor="text1"/>
        </w:rPr>
        <w:t>and complete the proposal information</w:t>
      </w:r>
      <w:r>
        <w:rPr>
          <w:rFonts w:cstheme="minorHAnsi"/>
          <w:bCs/>
          <w:color w:val="000000" w:themeColor="text1"/>
        </w:rPr>
        <w:t>.)</w:t>
      </w:r>
      <w:r w:rsidR="00D82386">
        <w:rPr>
          <w:rFonts w:cstheme="minorHAnsi"/>
          <w:bCs/>
          <w:color w:val="000000" w:themeColor="text1"/>
        </w:rPr>
        <w:t xml:space="preserve"> </w:t>
      </w:r>
      <w:r w:rsidR="00D82386" w:rsidRPr="004D137A">
        <w:rPr>
          <w:rFonts w:cstheme="minorHAnsi"/>
          <w:bCs/>
          <w:color w:val="FF0000"/>
        </w:rPr>
        <w:t>00:</w:t>
      </w:r>
      <w:r w:rsidR="00D82386">
        <w:rPr>
          <w:rFonts w:cstheme="minorHAnsi"/>
          <w:bCs/>
          <w:color w:val="FF0000"/>
        </w:rPr>
        <w:t>08 – 00:12</w:t>
      </w:r>
    </w:p>
    <w:p w14:paraId="7B72E7B4" w14:textId="472C3C50" w:rsidR="000A5D2D" w:rsidRPr="00D82386" w:rsidRDefault="00D82386" w:rsidP="00D8238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4.5.3 (…</w:t>
      </w:r>
      <w:r w:rsidR="00673123">
        <w:rPr>
          <w:bCs/>
        </w:rPr>
        <w:t xml:space="preserve"> and </w:t>
      </w:r>
      <w:r w:rsidR="00673123">
        <w:rPr>
          <w:rFonts w:cstheme="minorHAnsi"/>
          <w:bCs/>
          <w:color w:val="000000" w:themeColor="text1"/>
        </w:rPr>
        <w:t xml:space="preserve">click the folder icon to load the data collection strategy </w:t>
      </w:r>
      <w:r w:rsidR="00673123">
        <w:rPr>
          <w:rFonts w:cstheme="minorHAnsi"/>
          <w:b/>
          <w:color w:val="000000" w:themeColor="text1"/>
        </w:rPr>
        <w:t>Table</w:t>
      </w:r>
      <w:r>
        <w:rPr>
          <w:rFonts w:cstheme="minorHAnsi"/>
          <w:bCs/>
          <w:color w:val="000000" w:themeColor="text1"/>
        </w:rPr>
        <w:t xml:space="preserve">.)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12 – 00:28</w:t>
      </w:r>
    </w:p>
    <w:p w14:paraId="7C0AB62C" w14:textId="2E968CCC" w:rsidR="00AA272B" w:rsidRDefault="00AA272B" w:rsidP="00AA272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4.6.1 (</w:t>
      </w:r>
      <w:r w:rsidRPr="00AA272B">
        <w:rPr>
          <w:bCs/>
        </w:rPr>
        <w:t xml:space="preserve">Then click </w:t>
      </w:r>
      <w:r w:rsidRPr="00AA272B">
        <w:rPr>
          <w:b/>
          <w:bCs/>
        </w:rPr>
        <w:t>Submit</w:t>
      </w:r>
      <w:r w:rsidRPr="00AA272B">
        <w:rPr>
          <w:bCs/>
        </w:rPr>
        <w:t xml:space="preserve"> to start the data collection</w:t>
      </w:r>
      <w:r>
        <w:rPr>
          <w:bCs/>
        </w:rPr>
        <w:t>.)</w:t>
      </w:r>
      <w:r w:rsidR="00D82386">
        <w:rPr>
          <w:bCs/>
        </w:rPr>
        <w:t xml:space="preserve"> </w:t>
      </w:r>
      <w:r w:rsidR="00D82386" w:rsidRPr="004D137A">
        <w:rPr>
          <w:rFonts w:cstheme="minorHAnsi"/>
          <w:bCs/>
          <w:color w:val="FF0000"/>
        </w:rPr>
        <w:t>00:</w:t>
      </w:r>
      <w:r w:rsidR="00D82386">
        <w:rPr>
          <w:rFonts w:cstheme="minorHAnsi"/>
          <w:bCs/>
          <w:color w:val="FF0000"/>
        </w:rPr>
        <w:t>28 – 00:32</w:t>
      </w:r>
    </w:p>
    <w:p w14:paraId="0B9F1759" w14:textId="77777777" w:rsidR="00C04E4E" w:rsidRDefault="00C04E4E" w:rsidP="00673123"/>
    <w:p w14:paraId="721E6EDF" w14:textId="2B77CB0C" w:rsidR="00CC7194" w:rsidRPr="00FF12DC" w:rsidRDefault="00CC7194" w:rsidP="00CC719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61903_screenshot_</w:t>
      </w:r>
      <w:r w:rsidR="002814DB">
        <w:rPr>
          <w:color w:val="000000" w:themeColor="text1"/>
        </w:rPr>
        <w:t>13</w:t>
      </w:r>
    </w:p>
    <w:p w14:paraId="14905B26" w14:textId="77777777" w:rsidR="00CC7194" w:rsidRPr="00FF12DC" w:rsidRDefault="00CC7194" w:rsidP="00CC7194">
      <w:pPr>
        <w:pStyle w:val="ListParagraph"/>
        <w:rPr>
          <w:color w:val="000000" w:themeColor="text1"/>
        </w:rPr>
      </w:pPr>
    </w:p>
    <w:p w14:paraId="01057748" w14:textId="31B686B2" w:rsidR="00CC7194" w:rsidRPr="008854AC" w:rsidRDefault="00CC7194" w:rsidP="008854AC">
      <w:pPr>
        <w:pStyle w:val="ListParagraph"/>
        <w:numPr>
          <w:ilvl w:val="1"/>
          <w:numId w:val="1"/>
        </w:numPr>
        <w:rPr>
          <w:bCs/>
          <w:color w:val="FF0000"/>
        </w:rPr>
      </w:pPr>
      <w:r w:rsidRPr="00FF12DC">
        <w:rPr>
          <w:bCs/>
          <w:color w:val="000000" w:themeColor="text1"/>
        </w:rPr>
        <w:t>5.1.2 (…select</w:t>
      </w:r>
      <w:r w:rsidRPr="00FF12DC">
        <w:rPr>
          <w:b/>
          <w:bCs/>
          <w:color w:val="000000" w:themeColor="text1"/>
        </w:rPr>
        <w:t xml:space="preserve"> Convert to-modify-extend MTZ</w:t>
      </w:r>
      <w:r w:rsidRPr="00FF12DC">
        <w:rPr>
          <w:bCs/>
          <w:color w:val="000000" w:themeColor="text1"/>
        </w:rPr>
        <w:t xml:space="preserve"> (M-T-Z) program</w:t>
      </w:r>
      <w:r w:rsidR="00231BC5" w:rsidRPr="00FF12DC">
        <w:rPr>
          <w:bCs/>
          <w:color w:val="000000" w:themeColor="text1"/>
        </w:rPr>
        <w:t xml:space="preserve"> </w:t>
      </w:r>
      <w:r w:rsidRPr="00FF12DC">
        <w:rPr>
          <w:bCs/>
          <w:color w:val="000000" w:themeColor="text1"/>
        </w:rPr>
        <w:t>to</w:t>
      </w:r>
      <w:r w:rsidRPr="00FF12DC" w:rsidDel="00E505CD">
        <w:rPr>
          <w:bCs/>
          <w:color w:val="000000" w:themeColor="text1"/>
        </w:rPr>
        <w:t xml:space="preserve"> </w:t>
      </w:r>
      <w:r w:rsidRPr="00FF12DC">
        <w:rPr>
          <w:bCs/>
          <w:color w:val="000000" w:themeColor="text1"/>
        </w:rPr>
        <w:t xml:space="preserve">match the R-free data flags </w:t>
      </w:r>
      <w:r w:rsidRPr="008854AC">
        <w:rPr>
          <w:bCs/>
        </w:rPr>
        <w:t>of the neutron data to those of the X-ray data</w:t>
      </w:r>
      <w:r w:rsidR="00511C26" w:rsidRPr="008854AC">
        <w:rPr>
          <w:bCs/>
        </w:rPr>
        <w:t>.</w:t>
      </w:r>
      <w:r w:rsidRPr="008854AC">
        <w:rPr>
          <w:bCs/>
        </w:rPr>
        <w:t>)</w:t>
      </w:r>
      <w:r w:rsidR="008854AC">
        <w:rPr>
          <w:bCs/>
        </w:rPr>
        <w:t xml:space="preserve"> </w:t>
      </w:r>
      <w:r w:rsidR="008854AC" w:rsidRPr="004D137A">
        <w:rPr>
          <w:rFonts w:cstheme="minorHAnsi"/>
          <w:bCs/>
          <w:color w:val="FF0000"/>
        </w:rPr>
        <w:t>00:00 – 00:03</w:t>
      </w:r>
    </w:p>
    <w:p w14:paraId="43DB53D0" w14:textId="11353AEC" w:rsidR="008854AC" w:rsidRPr="008854AC" w:rsidRDefault="008854AC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5.1.3 (</w:t>
      </w:r>
      <w:r>
        <w:rPr>
          <w:rFonts w:cstheme="minorHAnsi"/>
        </w:rPr>
        <w:t>I</w:t>
      </w:r>
      <w:r w:rsidRPr="00737350">
        <w:rPr>
          <w:rFonts w:cstheme="minorHAnsi"/>
        </w:rPr>
        <w:t xml:space="preserve">mport the </w:t>
      </w:r>
      <w:r>
        <w:rPr>
          <w:rFonts w:cstheme="minorHAnsi"/>
        </w:rPr>
        <w:t xml:space="preserve">neutron data </w:t>
      </w:r>
      <w:r w:rsidRPr="00737350">
        <w:rPr>
          <w:rFonts w:cstheme="minorHAnsi"/>
        </w:rPr>
        <w:t>reflection file in MTZ format</w:t>
      </w:r>
      <w:r>
        <w:rPr>
          <w:rFonts w:cstheme="minorHAnsi"/>
        </w:rPr>
        <w:t>)</w:t>
      </w:r>
      <w:r w:rsidR="00FE1387">
        <w:rPr>
          <w:rFonts w:cstheme="minorHAnsi"/>
        </w:rPr>
        <w:t xml:space="preserve"> </w:t>
      </w:r>
      <w:r w:rsidR="00FE1387" w:rsidRPr="004D137A">
        <w:rPr>
          <w:rFonts w:cstheme="minorHAnsi"/>
          <w:bCs/>
          <w:color w:val="FF0000"/>
        </w:rPr>
        <w:t>00:0</w:t>
      </w:r>
      <w:r w:rsidR="00FE1387">
        <w:rPr>
          <w:rFonts w:cstheme="minorHAnsi"/>
          <w:bCs/>
          <w:color w:val="FF0000"/>
        </w:rPr>
        <w:t>4</w:t>
      </w:r>
      <w:r w:rsidR="00FE1387" w:rsidRPr="004D137A">
        <w:rPr>
          <w:rFonts w:cstheme="minorHAnsi"/>
          <w:bCs/>
          <w:color w:val="FF0000"/>
        </w:rPr>
        <w:t xml:space="preserve"> – 00:0</w:t>
      </w:r>
      <w:r w:rsidR="00FE1387">
        <w:rPr>
          <w:rFonts w:cstheme="minorHAnsi"/>
          <w:bCs/>
          <w:color w:val="FF0000"/>
        </w:rPr>
        <w:t>9</w:t>
      </w:r>
    </w:p>
    <w:p w14:paraId="553C11DB" w14:textId="431DDEB0" w:rsidR="008854AC" w:rsidRPr="00FE1387" w:rsidRDefault="008854AC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5.1.4 (</w:t>
      </w:r>
      <w:r w:rsidR="00FE1387">
        <w:rPr>
          <w:rFonts w:cstheme="minorHAnsi"/>
        </w:rPr>
        <w:t xml:space="preserve">Select </w:t>
      </w:r>
      <w:r w:rsidR="00FE1387">
        <w:rPr>
          <w:rFonts w:cstheme="minorHAnsi"/>
          <w:b/>
          <w:bCs/>
        </w:rPr>
        <w:t xml:space="preserve">import </w:t>
      </w:r>
      <w:proofErr w:type="spellStart"/>
      <w:r w:rsidR="00FE1387">
        <w:rPr>
          <w:rFonts w:cstheme="minorHAnsi"/>
          <w:b/>
          <w:bCs/>
        </w:rPr>
        <w:t>FreeR</w:t>
      </w:r>
      <w:proofErr w:type="spellEnd"/>
      <w:r w:rsidR="00FE1387">
        <w:rPr>
          <w:rFonts w:cstheme="minorHAnsi"/>
          <w:b/>
          <w:bCs/>
        </w:rPr>
        <w:t xml:space="preserve"> data from anther MTZ file </w:t>
      </w:r>
      <w:r w:rsidR="00FE1387" w:rsidRPr="00301FC8">
        <w:rPr>
          <w:rFonts w:cstheme="minorHAnsi"/>
        </w:rPr>
        <w:t>and</w:t>
      </w:r>
      <w:r w:rsidR="00FE1387">
        <w:rPr>
          <w:rFonts w:cstheme="minorHAnsi"/>
          <w:b/>
          <w:bCs/>
        </w:rPr>
        <w:t xml:space="preserve"> </w:t>
      </w:r>
      <w:r w:rsidR="00FE1387">
        <w:rPr>
          <w:rFonts w:cstheme="minorHAnsi"/>
        </w:rPr>
        <w:t>import</w:t>
      </w:r>
      <w:r w:rsidR="00FE1387" w:rsidRPr="00737350">
        <w:rPr>
          <w:rFonts w:cstheme="minorHAnsi"/>
        </w:rPr>
        <w:t xml:space="preserve"> the X-ray </w:t>
      </w:r>
      <w:proofErr w:type="spellStart"/>
      <w:r w:rsidR="00FE1387" w:rsidRPr="00737350">
        <w:rPr>
          <w:rFonts w:cstheme="minorHAnsi"/>
        </w:rPr>
        <w:t>mtz</w:t>
      </w:r>
      <w:proofErr w:type="spellEnd"/>
      <w:r w:rsidR="00FE1387" w:rsidRPr="00737350">
        <w:rPr>
          <w:rFonts w:cstheme="minorHAnsi"/>
        </w:rPr>
        <w:t xml:space="preserve"> file</w:t>
      </w:r>
      <w:r w:rsidR="00FE1387">
        <w:rPr>
          <w:rFonts w:cstheme="minorHAnsi"/>
        </w:rPr>
        <w:t xml:space="preserve">.) </w:t>
      </w:r>
      <w:r w:rsidR="00FE1387" w:rsidRPr="004D137A">
        <w:rPr>
          <w:rFonts w:cstheme="minorHAnsi"/>
          <w:bCs/>
          <w:color w:val="FF0000"/>
        </w:rPr>
        <w:t>00:</w:t>
      </w:r>
      <w:r w:rsidR="00FE1387">
        <w:rPr>
          <w:rFonts w:cstheme="minorHAnsi"/>
          <w:bCs/>
          <w:color w:val="FF0000"/>
        </w:rPr>
        <w:t>1</w:t>
      </w:r>
      <w:r w:rsidR="00FE1387" w:rsidRPr="004D137A">
        <w:rPr>
          <w:rFonts w:cstheme="minorHAnsi"/>
          <w:bCs/>
          <w:color w:val="FF0000"/>
        </w:rPr>
        <w:t>0 – 00:</w:t>
      </w:r>
      <w:r w:rsidR="00FE1387">
        <w:rPr>
          <w:rFonts w:cstheme="minorHAnsi"/>
          <w:bCs/>
          <w:color w:val="FF0000"/>
        </w:rPr>
        <w:t>17</w:t>
      </w:r>
    </w:p>
    <w:p w14:paraId="517A162C" w14:textId="2FD0292E" w:rsidR="00FE1387" w:rsidRDefault="00FE1387" w:rsidP="00CC7194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</w:rPr>
        <w:t>5.1.5 (N</w:t>
      </w:r>
      <w:r w:rsidRPr="00737350">
        <w:rPr>
          <w:rFonts w:cstheme="minorHAnsi"/>
        </w:rPr>
        <w:t xml:space="preserve">ame the new </w:t>
      </w:r>
      <w:r>
        <w:rPr>
          <w:rFonts w:cstheme="minorHAnsi"/>
        </w:rPr>
        <w:t xml:space="preserve">matched </w:t>
      </w:r>
      <w:r w:rsidRPr="00737350">
        <w:rPr>
          <w:rFonts w:cstheme="minorHAnsi"/>
        </w:rPr>
        <w:t xml:space="preserve">MTZ file and click </w:t>
      </w:r>
      <w:r w:rsidRPr="0019579A">
        <w:rPr>
          <w:rFonts w:cstheme="minorHAnsi"/>
          <w:b/>
          <w:bCs/>
        </w:rPr>
        <w:t>Run</w:t>
      </w:r>
      <w:r w:rsidRPr="00737350">
        <w:rPr>
          <w:rFonts w:cstheme="minorHAnsi"/>
        </w:rPr>
        <w:t>.</w:t>
      </w:r>
      <w:r>
        <w:rPr>
          <w:rFonts w:cstheme="minorHAnsi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18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27</w:t>
      </w:r>
    </w:p>
    <w:p w14:paraId="49BDBAA8" w14:textId="77777777" w:rsidR="00CC7194" w:rsidRDefault="00CC7194" w:rsidP="00CC7194">
      <w:pPr>
        <w:pStyle w:val="ListParagraph"/>
        <w:ind w:left="1440"/>
        <w:rPr>
          <w:bCs/>
        </w:rPr>
      </w:pPr>
    </w:p>
    <w:p w14:paraId="0EAE8D09" w14:textId="65DA4230" w:rsidR="00CC7194" w:rsidRDefault="00CC7194" w:rsidP="00CC7194">
      <w:pPr>
        <w:pStyle w:val="ListParagraph"/>
        <w:numPr>
          <w:ilvl w:val="0"/>
          <w:numId w:val="1"/>
        </w:numPr>
      </w:pPr>
      <w:r>
        <w:t>61903_screenshot_</w:t>
      </w:r>
      <w:r w:rsidR="002814DB">
        <w:t>14</w:t>
      </w:r>
    </w:p>
    <w:p w14:paraId="59655494" w14:textId="77777777" w:rsidR="00CC7194" w:rsidRDefault="00CC7194" w:rsidP="00CC7194">
      <w:pPr>
        <w:pStyle w:val="ListParagraph"/>
      </w:pPr>
    </w:p>
    <w:p w14:paraId="1F6AA874" w14:textId="16112EF7" w:rsidR="00CC7194" w:rsidRPr="004D137A" w:rsidRDefault="00CC7194" w:rsidP="00CC7194">
      <w:pPr>
        <w:pStyle w:val="ListParagraph"/>
        <w:numPr>
          <w:ilvl w:val="1"/>
          <w:numId w:val="1"/>
        </w:numPr>
        <w:rPr>
          <w:bCs/>
          <w:color w:val="FF0000"/>
        </w:rPr>
      </w:pPr>
      <w:r>
        <w:rPr>
          <w:bCs/>
        </w:rPr>
        <w:t>5.2.</w:t>
      </w:r>
      <w:r w:rsidR="000C3D77">
        <w:rPr>
          <w:bCs/>
        </w:rPr>
        <w:t xml:space="preserve">2 </w:t>
      </w:r>
      <w:r>
        <w:rPr>
          <w:bCs/>
        </w:rPr>
        <w:t>(</w:t>
      </w:r>
      <w:r w:rsidR="00CD2B49">
        <w:rPr>
          <w:rFonts w:cstheme="minorHAnsi"/>
          <w:bCs/>
          <w:color w:val="000000" w:themeColor="text1"/>
        </w:rPr>
        <w:t>…</w:t>
      </w:r>
      <w:r w:rsidRPr="00277F67">
        <w:rPr>
          <w:rFonts w:cstheme="minorHAnsi"/>
          <w:bCs/>
          <w:color w:val="000000" w:themeColor="text1"/>
        </w:rPr>
        <w:t xml:space="preserve"> and</w:t>
      </w:r>
      <w:r w:rsidR="00301FC8">
        <w:rPr>
          <w:rFonts w:cstheme="minorHAnsi"/>
          <w:bCs/>
          <w:color w:val="000000" w:themeColor="text1"/>
        </w:rPr>
        <w:t xml:space="preserve"> under </w:t>
      </w:r>
      <w:r w:rsidR="00301FC8" w:rsidRPr="00301FC8">
        <w:rPr>
          <w:rFonts w:cstheme="minorHAnsi"/>
          <w:b/>
          <w:color w:val="000000" w:themeColor="text1"/>
        </w:rPr>
        <w:t>Refinement</w:t>
      </w:r>
      <w:r w:rsidRPr="00277F67">
        <w:rPr>
          <w:rFonts w:cstheme="minorHAnsi"/>
          <w:bCs/>
          <w:color w:val="000000" w:themeColor="text1"/>
        </w:rPr>
        <w:t xml:space="preserve"> click </w:t>
      </w:r>
      <w:proofErr w:type="spellStart"/>
      <w:r w:rsidRPr="00277F67">
        <w:rPr>
          <w:rFonts w:cstheme="minorHAnsi"/>
          <w:b/>
          <w:color w:val="000000" w:themeColor="text1"/>
        </w:rPr>
        <w:t>ReadySet</w:t>
      </w:r>
      <w:proofErr w:type="spellEnd"/>
      <w:r>
        <w:rPr>
          <w:rFonts w:cstheme="minorHAnsi"/>
          <w:b/>
          <w:color w:val="000000" w:themeColor="text1"/>
        </w:rPr>
        <w:t>.</w:t>
      </w:r>
      <w:r>
        <w:rPr>
          <w:rFonts w:cstheme="minorHAnsi"/>
          <w:bCs/>
          <w:color w:val="000000" w:themeColor="text1"/>
        </w:rPr>
        <w:t>)</w:t>
      </w:r>
      <w:r w:rsidR="00B87E4C">
        <w:rPr>
          <w:rFonts w:cstheme="minorHAnsi"/>
          <w:bCs/>
          <w:color w:val="000000" w:themeColor="text1"/>
        </w:rPr>
        <w:t xml:space="preserve"> </w:t>
      </w:r>
      <w:r w:rsidR="00B87E4C" w:rsidRPr="004D137A">
        <w:rPr>
          <w:rFonts w:cstheme="minorHAnsi"/>
          <w:bCs/>
          <w:color w:val="FF0000"/>
        </w:rPr>
        <w:t>00:00 – 00:03</w:t>
      </w:r>
    </w:p>
    <w:p w14:paraId="2C3E5EF0" w14:textId="55D99D7F" w:rsidR="00B87E4C" w:rsidRPr="00780ED8" w:rsidRDefault="00780ED8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5.2.</w:t>
      </w:r>
      <w:r w:rsidR="000C3D77">
        <w:rPr>
          <w:rFonts w:cstheme="minorHAnsi"/>
          <w:bCs/>
          <w:color w:val="000000" w:themeColor="text1"/>
        </w:rPr>
        <w:t>3</w:t>
      </w:r>
      <w:r>
        <w:rPr>
          <w:rFonts w:cstheme="minorHAnsi"/>
          <w:bCs/>
          <w:color w:val="000000" w:themeColor="text1"/>
        </w:rPr>
        <w:t xml:space="preserve"> (</w:t>
      </w:r>
      <w:r w:rsidRPr="00780ED8">
        <w:rPr>
          <w:rFonts w:cstheme="minorHAnsi"/>
          <w:bCs/>
          <w:color w:val="000000" w:themeColor="text1"/>
        </w:rPr>
        <w:t>Upload the protein coordinate file</w:t>
      </w:r>
      <w:r w:rsidR="00B87E4C">
        <w:rPr>
          <w:rFonts w:cstheme="minorHAnsi"/>
          <w:bCs/>
          <w:color w:val="000000" w:themeColor="text1"/>
        </w:rPr>
        <w:t xml:space="preserve">) </w:t>
      </w:r>
      <w:r w:rsidR="00B87E4C" w:rsidRPr="004D137A">
        <w:rPr>
          <w:rFonts w:cstheme="minorHAnsi"/>
          <w:color w:val="FF0000"/>
        </w:rPr>
        <w:t>00:04 – 00:0</w:t>
      </w:r>
      <w:r w:rsidR="00401878">
        <w:rPr>
          <w:rFonts w:cstheme="minorHAnsi"/>
          <w:color w:val="FF0000"/>
        </w:rPr>
        <w:t>8</w:t>
      </w:r>
    </w:p>
    <w:p w14:paraId="59CD3930" w14:textId="5D9D4730" w:rsidR="00780ED8" w:rsidRPr="004D137A" w:rsidRDefault="001E0B9E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FF0000"/>
        </w:rPr>
      </w:pPr>
      <w:r>
        <w:rPr>
          <w:rFonts w:cstheme="minorHAnsi"/>
          <w:bCs/>
          <w:color w:val="000000" w:themeColor="text1"/>
        </w:rPr>
        <w:t>5.2.4 (</w:t>
      </w:r>
      <w:r w:rsidR="00CD2B49">
        <w:rPr>
          <w:rFonts w:cstheme="minorHAnsi"/>
          <w:bCs/>
          <w:color w:val="000000" w:themeColor="text1"/>
        </w:rPr>
        <w:t>… s</w:t>
      </w:r>
      <w:r w:rsidR="00780ED8" w:rsidRPr="00B87E4C">
        <w:rPr>
          <w:rFonts w:cstheme="minorHAnsi"/>
          <w:bCs/>
          <w:color w:val="000000" w:themeColor="text1"/>
        </w:rPr>
        <w:t>elect to </w:t>
      </w:r>
      <w:r w:rsidR="00780ED8" w:rsidRPr="00B87E4C">
        <w:rPr>
          <w:rFonts w:cstheme="minorHAnsi"/>
          <w:b/>
          <w:bCs/>
          <w:color w:val="000000" w:themeColor="text1"/>
        </w:rPr>
        <w:t>Add hydrogens to model if absent</w:t>
      </w:r>
      <w:r w:rsidR="00780ED8" w:rsidRPr="00B87E4C">
        <w:rPr>
          <w:rFonts w:cstheme="minorHAnsi"/>
          <w:bCs/>
          <w:color w:val="000000" w:themeColor="text1"/>
        </w:rPr>
        <w:t> and select </w:t>
      </w:r>
      <w:r w:rsidR="00780ED8" w:rsidRPr="00B87E4C">
        <w:rPr>
          <w:rFonts w:cstheme="minorHAnsi"/>
          <w:b/>
          <w:bCs/>
          <w:color w:val="000000" w:themeColor="text1"/>
        </w:rPr>
        <w:t>H/D at exchangeable sites, H elsewhere</w:t>
      </w:r>
      <w:r w:rsidR="00780ED8" w:rsidRPr="00B87E4C">
        <w:rPr>
          <w:rFonts w:cstheme="minorHAnsi"/>
          <w:bCs/>
          <w:color w:val="000000" w:themeColor="text1"/>
        </w:rPr>
        <w:t> from the drop-down menu. Select </w:t>
      </w:r>
      <w:r w:rsidR="00780ED8" w:rsidRPr="00B87E4C">
        <w:rPr>
          <w:rFonts w:cstheme="minorHAnsi"/>
          <w:b/>
          <w:bCs/>
          <w:color w:val="000000" w:themeColor="text1"/>
        </w:rPr>
        <w:t xml:space="preserve">Add </w:t>
      </w:r>
      <w:proofErr w:type="spellStart"/>
      <w:r w:rsidR="00780ED8" w:rsidRPr="00B87E4C">
        <w:rPr>
          <w:rFonts w:cstheme="minorHAnsi"/>
          <w:b/>
          <w:bCs/>
          <w:color w:val="000000" w:themeColor="text1"/>
        </w:rPr>
        <w:t>deuteriums</w:t>
      </w:r>
      <w:proofErr w:type="spellEnd"/>
      <w:r w:rsidR="00780ED8" w:rsidRPr="00B87E4C">
        <w:rPr>
          <w:rFonts w:cstheme="minorHAnsi"/>
          <w:b/>
          <w:bCs/>
          <w:color w:val="000000" w:themeColor="text1"/>
        </w:rPr>
        <w:t xml:space="preserve"> to solvent molecules</w:t>
      </w:r>
      <w:r w:rsidR="00780ED8" w:rsidRPr="00B87E4C">
        <w:rPr>
          <w:rFonts w:cstheme="minorHAnsi"/>
          <w:color w:val="000000" w:themeColor="text1"/>
        </w:rPr>
        <w:t>)</w:t>
      </w:r>
      <w:r w:rsidR="00B87E4C" w:rsidRPr="00B87E4C">
        <w:rPr>
          <w:rFonts w:cstheme="minorHAnsi"/>
          <w:color w:val="000000" w:themeColor="text1"/>
        </w:rPr>
        <w:t xml:space="preserve"> </w:t>
      </w:r>
      <w:r w:rsidR="00B87E4C" w:rsidRPr="004D137A">
        <w:rPr>
          <w:rFonts w:cstheme="minorHAnsi"/>
          <w:color w:val="FF0000"/>
        </w:rPr>
        <w:t>00:0</w:t>
      </w:r>
      <w:r w:rsidRPr="004D137A">
        <w:rPr>
          <w:rFonts w:cstheme="minorHAnsi"/>
          <w:color w:val="FF0000"/>
        </w:rPr>
        <w:t>9</w:t>
      </w:r>
      <w:r w:rsidR="00B87E4C" w:rsidRPr="004D137A">
        <w:rPr>
          <w:rFonts w:cstheme="minorHAnsi"/>
          <w:color w:val="FF0000"/>
        </w:rPr>
        <w:t xml:space="preserve"> – 00:</w:t>
      </w:r>
      <w:r w:rsidRPr="004D137A">
        <w:rPr>
          <w:rFonts w:cstheme="minorHAnsi"/>
          <w:color w:val="FF0000"/>
        </w:rPr>
        <w:t>17</w:t>
      </w:r>
    </w:p>
    <w:p w14:paraId="50F94675" w14:textId="4BE4093F" w:rsidR="001E0B9E" w:rsidRPr="00B87E4C" w:rsidRDefault="001E0B9E" w:rsidP="00B87E4C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color w:val="000000" w:themeColor="text1"/>
        </w:rPr>
        <w:t>5.2.5 (</w:t>
      </w:r>
      <w:r w:rsidR="00CD2B49">
        <w:rPr>
          <w:rFonts w:cstheme="minorHAnsi"/>
          <w:color w:val="000000" w:themeColor="text1"/>
        </w:rPr>
        <w:t xml:space="preserve">… and click </w:t>
      </w:r>
      <w:r w:rsidR="00CD2B49">
        <w:rPr>
          <w:rFonts w:cstheme="minorHAnsi"/>
          <w:b/>
          <w:bCs/>
          <w:color w:val="000000" w:themeColor="text1"/>
        </w:rPr>
        <w:t>Run</w:t>
      </w:r>
      <w:r w:rsidR="00CD2B49">
        <w:rPr>
          <w:rFonts w:cstheme="minorHAnsi"/>
          <w:color w:val="000000" w:themeColor="text1"/>
        </w:rPr>
        <w:t xml:space="preserve"> to begin</w:t>
      </w:r>
      <w:r>
        <w:rPr>
          <w:rFonts w:cstheme="minorHAnsi"/>
          <w:color w:val="000000" w:themeColor="text1"/>
        </w:rPr>
        <w:t xml:space="preserve">) </w:t>
      </w:r>
      <w:r w:rsidRPr="004D137A">
        <w:rPr>
          <w:rFonts w:cstheme="minorHAnsi"/>
          <w:color w:val="FF0000"/>
        </w:rPr>
        <w:t>00:18 -00:26</w:t>
      </w:r>
    </w:p>
    <w:p w14:paraId="3117D87B" w14:textId="77777777" w:rsidR="00780ED8" w:rsidRPr="00780ED8" w:rsidRDefault="00780ED8" w:rsidP="00780ED8">
      <w:pPr>
        <w:pStyle w:val="ListParagraph"/>
        <w:ind w:left="1440"/>
        <w:rPr>
          <w:rFonts w:cstheme="minorHAnsi"/>
          <w:bCs/>
          <w:color w:val="000000" w:themeColor="text1"/>
        </w:rPr>
      </w:pPr>
    </w:p>
    <w:p w14:paraId="7AD8ABB0" w14:textId="06977A02" w:rsidR="00780ED8" w:rsidRDefault="00780ED8" w:rsidP="00780ED8">
      <w:pPr>
        <w:pStyle w:val="ListParagraph"/>
        <w:numPr>
          <w:ilvl w:val="0"/>
          <w:numId w:val="1"/>
        </w:numPr>
      </w:pPr>
      <w:r>
        <w:t>61903_screenshot_</w:t>
      </w:r>
      <w:r w:rsidR="002814DB">
        <w:t>15</w:t>
      </w:r>
    </w:p>
    <w:p w14:paraId="653F8A4D" w14:textId="77777777" w:rsidR="00780ED8" w:rsidRDefault="00780ED8" w:rsidP="00780ED8">
      <w:pPr>
        <w:pStyle w:val="ListParagraph"/>
      </w:pPr>
    </w:p>
    <w:p w14:paraId="01E3A59B" w14:textId="092E33E8" w:rsidR="00E30DD8" w:rsidRPr="00E30DD8" w:rsidRDefault="00780ED8" w:rsidP="00E30DD8">
      <w:pPr>
        <w:pStyle w:val="ListParagraph"/>
        <w:numPr>
          <w:ilvl w:val="1"/>
          <w:numId w:val="1"/>
        </w:numPr>
        <w:rPr>
          <w:bCs/>
          <w:color w:val="FF0000"/>
        </w:rPr>
      </w:pPr>
      <w:r>
        <w:rPr>
          <w:rFonts w:cstheme="minorHAnsi"/>
          <w:bCs/>
          <w:color w:val="000000" w:themeColor="text1"/>
        </w:rPr>
        <w:lastRenderedPageBreak/>
        <w:t xml:space="preserve">5.3.1 (For structure refinement, in the </w:t>
      </w:r>
      <w:r>
        <w:rPr>
          <w:rFonts w:cstheme="minorHAnsi"/>
          <w:b/>
          <w:color w:val="000000" w:themeColor="text1"/>
        </w:rPr>
        <w:t xml:space="preserve">Refinement </w:t>
      </w:r>
      <w:r>
        <w:rPr>
          <w:rFonts w:cstheme="minorHAnsi"/>
          <w:bCs/>
          <w:color w:val="000000" w:themeColor="text1"/>
        </w:rPr>
        <w:t xml:space="preserve">tab, open the </w:t>
      </w:r>
      <w:proofErr w:type="spellStart"/>
      <w:r w:rsidRPr="00C27241">
        <w:rPr>
          <w:rFonts w:cstheme="minorHAnsi"/>
          <w:bCs/>
          <w:i/>
          <w:color w:val="000000" w:themeColor="text1"/>
        </w:rPr>
        <w:t>phenix.refine</w:t>
      </w:r>
      <w:proofErr w:type="spellEnd"/>
      <w:r w:rsidRPr="00C27241">
        <w:rPr>
          <w:rFonts w:cstheme="minorHAnsi"/>
          <w:bCs/>
          <w:color w:val="000000" w:themeColor="text1"/>
        </w:rPr>
        <w:t xml:space="preserve"> program</w:t>
      </w:r>
      <w:r w:rsidRPr="00277F67">
        <w:rPr>
          <w:rFonts w:cstheme="minorHAnsi"/>
          <w:bCs/>
          <w:color w:val="000000" w:themeColor="text1"/>
        </w:rPr>
        <w:t xml:space="preserve"> </w:t>
      </w:r>
      <w:r w:rsidRPr="00C27241">
        <w:rPr>
          <w:rFonts w:cstheme="minorHAnsi"/>
          <w:bCs/>
          <w:color w:val="000000" w:themeColor="text1"/>
        </w:rPr>
        <w:t xml:space="preserve">to set up the refinement using both </w:t>
      </w:r>
      <w:r>
        <w:rPr>
          <w:rFonts w:cstheme="minorHAnsi"/>
          <w:bCs/>
          <w:color w:val="000000" w:themeColor="text1"/>
        </w:rPr>
        <w:t xml:space="preserve">the </w:t>
      </w:r>
      <w:r w:rsidRPr="00C27241">
        <w:rPr>
          <w:rFonts w:cstheme="minorHAnsi"/>
          <w:bCs/>
          <w:color w:val="000000" w:themeColor="text1"/>
        </w:rPr>
        <w:t>X-ray and neutron data</w:t>
      </w:r>
      <w:r>
        <w:rPr>
          <w:rFonts w:cstheme="minorHAnsi"/>
          <w:bCs/>
          <w:color w:val="000000" w:themeColor="text1"/>
        </w:rPr>
        <w:t>.</w:t>
      </w:r>
      <w:r w:rsidR="00E30DD8">
        <w:rPr>
          <w:rFonts w:cstheme="minorHAnsi"/>
          <w:bCs/>
          <w:color w:val="000000" w:themeColor="text1"/>
        </w:rPr>
        <w:t xml:space="preserve">) </w:t>
      </w:r>
      <w:r w:rsidR="00E30DD8" w:rsidRPr="004D137A">
        <w:rPr>
          <w:rFonts w:cstheme="minorHAnsi"/>
          <w:bCs/>
          <w:color w:val="FF0000"/>
        </w:rPr>
        <w:t>00:00 – 00:0</w:t>
      </w:r>
      <w:r w:rsidR="00E30DD8">
        <w:rPr>
          <w:rFonts w:cstheme="minorHAnsi"/>
          <w:bCs/>
          <w:color w:val="FF0000"/>
        </w:rPr>
        <w:t>4</w:t>
      </w:r>
    </w:p>
    <w:p w14:paraId="22B09FD2" w14:textId="4DEB11D4" w:rsidR="00E30DD8" w:rsidRPr="00E30DD8" w:rsidRDefault="00A31F30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5.3.2 (</w:t>
      </w:r>
      <w:r w:rsidR="00780ED8" w:rsidRPr="00E30DD8">
        <w:rPr>
          <w:rFonts w:cstheme="minorHAnsi"/>
          <w:bCs/>
          <w:color w:val="000000" w:themeColor="text1"/>
        </w:rPr>
        <w:t xml:space="preserve">In the </w:t>
      </w:r>
      <w:r w:rsidR="00780ED8" w:rsidRPr="00E30DD8">
        <w:rPr>
          <w:rFonts w:cstheme="minorHAnsi"/>
          <w:b/>
          <w:color w:val="000000" w:themeColor="text1"/>
        </w:rPr>
        <w:t>Configure</w:t>
      </w:r>
      <w:r w:rsidR="00780ED8" w:rsidRPr="00E30DD8">
        <w:rPr>
          <w:rFonts w:cstheme="minorHAnsi"/>
          <w:bCs/>
          <w:color w:val="000000" w:themeColor="text1"/>
        </w:rPr>
        <w:t xml:space="preserve"> tab, input the PDB file from the solved X-ray structure</w:t>
      </w:r>
      <w:r>
        <w:rPr>
          <w:rFonts w:cstheme="minorHAnsi"/>
          <w:bCs/>
          <w:color w:val="000000" w:themeColor="text1"/>
        </w:rPr>
        <w:t>)</w:t>
      </w:r>
      <w:r w:rsidR="00E30DD8" w:rsidRPr="00E30DD8">
        <w:rPr>
          <w:rFonts w:cstheme="minorHAnsi"/>
          <w:bCs/>
          <w:color w:val="000000" w:themeColor="text1"/>
        </w:rPr>
        <w:t xml:space="preserve"> </w:t>
      </w:r>
      <w:r w:rsidR="00E30DD8" w:rsidRPr="00E30DD8">
        <w:rPr>
          <w:rFonts w:cstheme="minorHAnsi"/>
          <w:bCs/>
          <w:color w:val="FF0000"/>
        </w:rPr>
        <w:t>00:05 – 00:</w:t>
      </w:r>
      <w:r w:rsidR="00E30DD8">
        <w:rPr>
          <w:rFonts w:cstheme="minorHAnsi"/>
          <w:bCs/>
          <w:color w:val="FF0000"/>
        </w:rPr>
        <w:t>10</w:t>
      </w:r>
    </w:p>
    <w:p w14:paraId="51A9A67B" w14:textId="34C4DAD2" w:rsidR="00780ED8" w:rsidRPr="00E30DD8" w:rsidRDefault="00AB412D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5.3.3</w:t>
      </w:r>
      <w:r w:rsidR="00780ED8" w:rsidRPr="00E30DD8">
        <w:rPr>
          <w:rFonts w:cstheme="minorHAnsi"/>
          <w:bCs/>
          <w:color w:val="000000" w:themeColor="text1"/>
        </w:rPr>
        <w:t xml:space="preserve"> </w:t>
      </w:r>
      <w:r w:rsidR="00F269B0">
        <w:rPr>
          <w:rFonts w:cstheme="minorHAnsi"/>
          <w:bCs/>
          <w:color w:val="000000" w:themeColor="text1"/>
        </w:rPr>
        <w:t>U</w:t>
      </w:r>
      <w:r w:rsidR="00780ED8" w:rsidRPr="00E30DD8">
        <w:rPr>
          <w:rFonts w:cstheme="minorHAnsi"/>
          <w:bCs/>
          <w:color w:val="000000" w:themeColor="text1"/>
        </w:rPr>
        <w:t>pload the MTZ file from the neutron data)</w:t>
      </w:r>
      <w:r w:rsidR="00E30DD8" w:rsidRPr="00E30DD8">
        <w:rPr>
          <w:rFonts w:cstheme="minorHAnsi"/>
          <w:bCs/>
          <w:color w:val="000000" w:themeColor="text1"/>
        </w:rPr>
        <w:t xml:space="preserve"> </w:t>
      </w:r>
      <w:r w:rsidR="00E30DD8" w:rsidRPr="00E30DD8">
        <w:rPr>
          <w:rFonts w:cstheme="minorHAnsi"/>
          <w:bCs/>
          <w:color w:val="FF0000"/>
        </w:rPr>
        <w:t>00:</w:t>
      </w:r>
      <w:r w:rsidR="00E30DD8">
        <w:rPr>
          <w:rFonts w:cstheme="minorHAnsi"/>
          <w:bCs/>
          <w:color w:val="FF0000"/>
        </w:rPr>
        <w:t>11</w:t>
      </w:r>
      <w:r w:rsidR="00E30DD8" w:rsidRPr="00E30DD8">
        <w:rPr>
          <w:rFonts w:cstheme="minorHAnsi"/>
          <w:bCs/>
          <w:color w:val="FF0000"/>
        </w:rPr>
        <w:t xml:space="preserve"> – 00:</w:t>
      </w:r>
      <w:r w:rsidR="00E30DD8">
        <w:rPr>
          <w:rFonts w:cstheme="minorHAnsi"/>
          <w:bCs/>
          <w:color w:val="FF0000"/>
        </w:rPr>
        <w:t>14</w:t>
      </w:r>
    </w:p>
    <w:p w14:paraId="0FA65E9F" w14:textId="4C07B629" w:rsidR="00E30DD8" w:rsidRDefault="00FE0EA1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5.4.1 (Assign the MTZ file data</w:t>
      </w:r>
      <w:r w:rsidRPr="00C27241">
        <w:rPr>
          <w:rFonts w:cstheme="minorHAnsi"/>
          <w:bCs/>
          <w:color w:val="000000" w:themeColor="text1"/>
        </w:rPr>
        <w:t xml:space="preserve"> as “Neutron data” and “Neutron R-free”</w:t>
      </w:r>
      <w:r>
        <w:rPr>
          <w:rFonts w:cstheme="minorHAnsi"/>
          <w:bCs/>
          <w:color w:val="000000" w:themeColor="text1"/>
        </w:rPr>
        <w:t xml:space="preserve">. </w:t>
      </w:r>
      <w:r w:rsidR="00E30DD8" w:rsidRPr="004D137A">
        <w:rPr>
          <w:rFonts w:cstheme="minorHAnsi"/>
          <w:bCs/>
          <w:color w:val="FF0000"/>
        </w:rPr>
        <w:t>00:</w:t>
      </w:r>
      <w:r w:rsidR="00E30DD8">
        <w:rPr>
          <w:rFonts w:cstheme="minorHAnsi"/>
          <w:bCs/>
          <w:color w:val="FF0000"/>
        </w:rPr>
        <w:t>15</w:t>
      </w:r>
      <w:r w:rsidR="00E30DD8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21</w:t>
      </w:r>
    </w:p>
    <w:p w14:paraId="746495D8" w14:textId="12B8EE78" w:rsidR="00FE0EA1" w:rsidRDefault="00A7585F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5.4.2 </w:t>
      </w:r>
      <w:r w:rsidR="00FE0EA1">
        <w:rPr>
          <w:rFonts w:cstheme="minorHAnsi"/>
          <w:bCs/>
          <w:color w:val="000000" w:themeColor="text1"/>
        </w:rPr>
        <w:t>U</w:t>
      </w:r>
      <w:r w:rsidR="00FE0EA1" w:rsidRPr="00C27241">
        <w:rPr>
          <w:rFonts w:cstheme="minorHAnsi"/>
          <w:bCs/>
          <w:color w:val="000000" w:themeColor="text1"/>
        </w:rPr>
        <w:t xml:space="preserve">pload the MTZ file from the X-ray data and assign </w:t>
      </w:r>
      <w:r w:rsidR="00FE0EA1">
        <w:rPr>
          <w:rFonts w:cstheme="minorHAnsi"/>
          <w:bCs/>
          <w:color w:val="000000" w:themeColor="text1"/>
        </w:rPr>
        <w:t>it</w:t>
      </w:r>
      <w:r w:rsidR="00FE0EA1" w:rsidRPr="00C27241">
        <w:rPr>
          <w:rFonts w:cstheme="minorHAnsi"/>
          <w:bCs/>
          <w:color w:val="000000" w:themeColor="text1"/>
        </w:rPr>
        <w:t xml:space="preserve"> as “X-ray data” and “X-ray R-free”</w:t>
      </w:r>
      <w:r w:rsidR="00FE0EA1">
        <w:rPr>
          <w:rFonts w:cstheme="minorHAnsi"/>
          <w:bCs/>
          <w:color w:val="000000" w:themeColor="text1"/>
        </w:rPr>
        <w:t>)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4D137A">
        <w:rPr>
          <w:rFonts w:cstheme="minorHAnsi"/>
          <w:bCs/>
          <w:color w:val="FF0000"/>
        </w:rPr>
        <w:t>00:</w:t>
      </w:r>
      <w:r w:rsidR="00A51A7B">
        <w:rPr>
          <w:rFonts w:cstheme="minorHAnsi"/>
          <w:bCs/>
          <w:color w:val="FF0000"/>
        </w:rPr>
        <w:t>22</w:t>
      </w:r>
      <w:r w:rsidR="00A51A7B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29</w:t>
      </w:r>
    </w:p>
    <w:p w14:paraId="51D58584" w14:textId="660E4BF4" w:rsidR="00FE0EA1" w:rsidRDefault="00FE0EA1" w:rsidP="00780ED8">
      <w:pPr>
        <w:pStyle w:val="ListParagraph"/>
        <w:numPr>
          <w:ilvl w:val="1"/>
          <w:numId w:val="1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5.5.1 (</w:t>
      </w:r>
      <w:r w:rsidR="00F269B0">
        <w:rPr>
          <w:rFonts w:cstheme="minorHAnsi"/>
          <w:bCs/>
          <w:color w:val="000000" w:themeColor="text1"/>
        </w:rPr>
        <w:t xml:space="preserve">Under </w:t>
      </w:r>
      <w:r w:rsidR="00F269B0" w:rsidRPr="00AA1E5A">
        <w:rPr>
          <w:rFonts w:cstheme="minorHAnsi"/>
          <w:b/>
          <w:color w:val="000000" w:themeColor="text1"/>
        </w:rPr>
        <w:t>Refinement Settings</w:t>
      </w:r>
      <w:r w:rsidR="00F269B0">
        <w:rPr>
          <w:rFonts w:cstheme="minorHAnsi"/>
          <w:bCs/>
          <w:color w:val="000000" w:themeColor="text1"/>
        </w:rPr>
        <w:t xml:space="preserve"> confirm</w:t>
      </w:r>
      <w:r>
        <w:rPr>
          <w:rFonts w:cstheme="minorHAnsi"/>
          <w:bCs/>
          <w:color w:val="000000" w:themeColor="text1"/>
        </w:rPr>
        <w:t xml:space="preserve"> that </w:t>
      </w:r>
      <w:r w:rsidRPr="00C27241">
        <w:rPr>
          <w:rFonts w:cstheme="minorHAnsi"/>
          <w:bCs/>
          <w:color w:val="000000" w:themeColor="text1"/>
        </w:rPr>
        <w:t>the standard refinement strategy</w:t>
      </w:r>
      <w:r>
        <w:rPr>
          <w:rFonts w:cstheme="minorHAnsi"/>
          <w:bCs/>
          <w:color w:val="000000" w:themeColor="text1"/>
        </w:rPr>
        <w:t xml:space="preserve"> is selected and i</w:t>
      </w:r>
      <w:r w:rsidRPr="00C27241">
        <w:rPr>
          <w:rFonts w:cstheme="minorHAnsi"/>
          <w:bCs/>
          <w:color w:val="000000" w:themeColor="text1"/>
        </w:rPr>
        <w:t>ncrease the number of cycles to five</w:t>
      </w:r>
      <w:r>
        <w:rPr>
          <w:rFonts w:cstheme="minorHAnsi"/>
          <w:bCs/>
          <w:color w:val="000000" w:themeColor="text1"/>
        </w:rPr>
        <w:t>)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4D137A">
        <w:rPr>
          <w:rFonts w:cstheme="minorHAnsi"/>
          <w:bCs/>
          <w:color w:val="FF0000"/>
        </w:rPr>
        <w:t>00:</w:t>
      </w:r>
      <w:r w:rsidR="00A51A7B">
        <w:rPr>
          <w:rFonts w:cstheme="minorHAnsi"/>
          <w:bCs/>
          <w:color w:val="FF0000"/>
        </w:rPr>
        <w:t>30</w:t>
      </w:r>
      <w:r w:rsidR="00A51A7B" w:rsidRPr="004D137A">
        <w:rPr>
          <w:rFonts w:cstheme="minorHAnsi"/>
          <w:bCs/>
          <w:color w:val="FF0000"/>
        </w:rPr>
        <w:t xml:space="preserve"> – 00:</w:t>
      </w:r>
      <w:r w:rsidR="00A51A7B">
        <w:rPr>
          <w:rFonts w:cstheme="minorHAnsi"/>
          <w:bCs/>
          <w:color w:val="FF0000"/>
        </w:rPr>
        <w:t>33</w:t>
      </w:r>
    </w:p>
    <w:p w14:paraId="076FF126" w14:textId="72141265" w:rsidR="00FE0EA1" w:rsidRPr="00A51A7B" w:rsidRDefault="00FE0EA1" w:rsidP="00780ED8">
      <w:pPr>
        <w:pStyle w:val="ListParagraph"/>
        <w:numPr>
          <w:ilvl w:val="1"/>
          <w:numId w:val="1"/>
        </w:numPr>
        <w:rPr>
          <w:rStyle w:val="CommentReference"/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</w:rPr>
        <w:t>5.6.1 (</w:t>
      </w:r>
      <w:r w:rsidRPr="00C27241">
        <w:rPr>
          <w:rFonts w:cstheme="minorHAnsi"/>
          <w:bCs/>
          <w:color w:val="000000" w:themeColor="text1"/>
        </w:rPr>
        <w:t xml:space="preserve">Select </w:t>
      </w:r>
      <w:r w:rsidRPr="00C27241">
        <w:rPr>
          <w:rFonts w:cstheme="minorHAnsi"/>
          <w:b/>
          <w:color w:val="000000" w:themeColor="text1"/>
        </w:rPr>
        <w:t>All parameters</w:t>
      </w:r>
      <w:r w:rsidRPr="00C27241">
        <w:rPr>
          <w:rFonts w:cstheme="minorHAnsi"/>
          <w:bCs/>
          <w:color w:val="000000" w:themeColor="text1"/>
        </w:rPr>
        <w:t xml:space="preserve">, </w:t>
      </w:r>
      <w:r w:rsidRPr="00C27241">
        <w:rPr>
          <w:rFonts w:cstheme="minorHAnsi"/>
          <w:b/>
          <w:color w:val="000000" w:themeColor="text1"/>
        </w:rPr>
        <w:t>Advanced</w:t>
      </w:r>
      <w:r w:rsidRPr="00CC7575">
        <w:rPr>
          <w:rFonts w:cstheme="minorHAnsi"/>
          <w:bCs/>
          <w:color w:val="000000" w:themeColor="text1"/>
        </w:rPr>
        <w:t>,</w:t>
      </w:r>
      <w:r w:rsidRPr="00C27241">
        <w:rPr>
          <w:rFonts w:cstheme="minorHAnsi"/>
          <w:bCs/>
          <w:color w:val="000000" w:themeColor="text1"/>
        </w:rPr>
        <w:t xml:space="preserve"> and </w:t>
      </w:r>
      <w:r w:rsidRPr="00C27241">
        <w:rPr>
          <w:rFonts w:cstheme="minorHAnsi"/>
          <w:b/>
          <w:color w:val="000000" w:themeColor="text1"/>
        </w:rPr>
        <w:t>Hydrogen</w:t>
      </w:r>
      <w:r>
        <w:rPr>
          <w:rFonts w:cstheme="minorHAnsi"/>
          <w:b/>
          <w:color w:val="000000" w:themeColor="text1"/>
        </w:rPr>
        <w:t>s</w:t>
      </w:r>
      <w:r w:rsidRPr="00CC7575">
        <w:rPr>
          <w:rFonts w:cstheme="minorHAnsi"/>
          <w:bCs/>
          <w:color w:val="000000" w:themeColor="text1"/>
        </w:rPr>
        <w:t>,</w:t>
      </w:r>
      <w:r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Cs/>
          <w:color w:val="000000" w:themeColor="text1"/>
        </w:rPr>
        <w:t>c</w:t>
      </w:r>
      <w:r w:rsidRPr="00C27241">
        <w:rPr>
          <w:rFonts w:cstheme="minorHAnsi"/>
          <w:bCs/>
          <w:color w:val="000000" w:themeColor="text1"/>
        </w:rPr>
        <w:t xml:space="preserve">hange the </w:t>
      </w:r>
      <w:r w:rsidRPr="00C27241">
        <w:rPr>
          <w:rFonts w:cstheme="minorHAnsi"/>
          <w:b/>
          <w:color w:val="000000" w:themeColor="text1"/>
        </w:rPr>
        <w:t xml:space="preserve">Hydrogen </w:t>
      </w:r>
      <w:r w:rsidRPr="00A51A7B">
        <w:rPr>
          <w:rFonts w:cstheme="minorHAnsi"/>
          <w:b/>
          <w:color w:val="000000" w:themeColor="text1"/>
        </w:rPr>
        <w:t>refinement model</w:t>
      </w:r>
      <w:r w:rsidRPr="00A51A7B">
        <w:rPr>
          <w:rFonts w:cstheme="minorHAnsi"/>
          <w:bCs/>
          <w:color w:val="000000" w:themeColor="text1"/>
        </w:rPr>
        <w:t xml:space="preserve"> to </w:t>
      </w:r>
      <w:r w:rsidRPr="00A51A7B">
        <w:rPr>
          <w:rFonts w:cstheme="minorHAnsi"/>
          <w:b/>
          <w:color w:val="000000" w:themeColor="text1"/>
        </w:rPr>
        <w:t>individual</w:t>
      </w:r>
      <w:r w:rsidRPr="00A51A7B">
        <w:rPr>
          <w:rFonts w:cstheme="minorHAnsi"/>
          <w:bCs/>
          <w:color w:val="000000" w:themeColor="text1"/>
        </w:rPr>
        <w:t xml:space="preserve">, and turn off the </w:t>
      </w:r>
      <w:r w:rsidRPr="00A51A7B">
        <w:rPr>
          <w:rFonts w:cstheme="minorHAnsi"/>
          <w:b/>
          <w:color w:val="000000" w:themeColor="text1"/>
        </w:rPr>
        <w:t xml:space="preserve">Force riding </w:t>
      </w:r>
      <w:proofErr w:type="spellStart"/>
      <w:r w:rsidRPr="00A51A7B">
        <w:rPr>
          <w:rFonts w:cstheme="minorHAnsi"/>
          <w:b/>
          <w:color w:val="000000" w:themeColor="text1"/>
        </w:rPr>
        <w:t>adp</w:t>
      </w:r>
      <w:proofErr w:type="spellEnd"/>
      <w:r w:rsidRPr="00A51A7B">
        <w:rPr>
          <w:rStyle w:val="CommentReference"/>
          <w:rFonts w:eastAsia="Times" w:cs="Times New Roman"/>
          <w:b/>
          <w:bCs/>
          <w:sz w:val="24"/>
          <w:szCs w:val="24"/>
          <w:lang w:eastAsia="x-none"/>
        </w:rPr>
        <w:t>)</w:t>
      </w:r>
      <w:r w:rsidR="00A51A7B" w:rsidRPr="00A51A7B">
        <w:rPr>
          <w:rStyle w:val="CommentReference"/>
          <w:rFonts w:eastAsia="Times" w:cs="Times New Roman"/>
          <w:b/>
          <w:bCs/>
          <w:sz w:val="24"/>
          <w:szCs w:val="24"/>
          <w:lang w:eastAsia="x-none"/>
        </w:rPr>
        <w:t xml:space="preserve"> </w:t>
      </w:r>
      <w:r w:rsidR="00A51A7B" w:rsidRPr="00A51A7B">
        <w:rPr>
          <w:rFonts w:cstheme="minorHAnsi"/>
          <w:bCs/>
          <w:color w:val="FF0000"/>
        </w:rPr>
        <w:t>00:34 – 00:47</w:t>
      </w:r>
    </w:p>
    <w:p w14:paraId="6C82EA43" w14:textId="5563FA24" w:rsidR="00FE0EA1" w:rsidRPr="00A51A7B" w:rsidRDefault="00FE0EA1" w:rsidP="00780ED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 w:rsidRPr="00A51A7B">
        <w:rPr>
          <w:rFonts w:cstheme="minorHAnsi"/>
          <w:bCs/>
          <w:color w:val="000000" w:themeColor="text1"/>
        </w:rPr>
        <w:t xml:space="preserve">5.7.1 (Then search for “nuclear”, select </w:t>
      </w:r>
      <w:r w:rsidRPr="00A51A7B">
        <w:rPr>
          <w:rFonts w:cstheme="minorHAnsi"/>
          <w:b/>
          <w:color w:val="000000" w:themeColor="text1"/>
        </w:rPr>
        <w:t>Use the nuclear distances for X-H-D</w:t>
      </w:r>
      <w:r w:rsidR="00A51A7B" w:rsidRPr="00A51A7B">
        <w:rPr>
          <w:rStyle w:val="CommentReference"/>
          <w:rFonts w:eastAsia="Times" w:cs="Times New Roman"/>
          <w:sz w:val="24"/>
          <w:szCs w:val="24"/>
          <w:lang w:eastAsia="x-none"/>
        </w:rPr>
        <w:t xml:space="preserve">) </w:t>
      </w:r>
      <w:r w:rsidR="00A51A7B" w:rsidRPr="00A51A7B">
        <w:rPr>
          <w:rFonts w:cstheme="minorHAnsi"/>
          <w:bCs/>
          <w:color w:val="FF0000"/>
        </w:rPr>
        <w:t>00:48 – 01:04</w:t>
      </w:r>
    </w:p>
    <w:p w14:paraId="16EFC070" w14:textId="5CCB0D11" w:rsidR="00A51A7B" w:rsidRPr="00FE0EA1" w:rsidRDefault="0097764B" w:rsidP="00780ED8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5.7.2</w:t>
      </w:r>
      <w:r w:rsidR="00B14CCE">
        <w:rPr>
          <w:rFonts w:cstheme="minorHAnsi"/>
          <w:bCs/>
          <w:color w:val="000000" w:themeColor="text1"/>
        </w:rPr>
        <w:t xml:space="preserve"> </w:t>
      </w:r>
      <w:r w:rsidR="00A51A7B">
        <w:rPr>
          <w:rFonts w:cstheme="minorHAnsi"/>
          <w:bCs/>
          <w:color w:val="000000" w:themeColor="text1"/>
        </w:rPr>
        <w:t xml:space="preserve">(click </w:t>
      </w:r>
      <w:r w:rsidR="00A51A7B">
        <w:rPr>
          <w:rFonts w:cstheme="minorHAnsi"/>
          <w:b/>
          <w:color w:val="000000" w:themeColor="text1"/>
        </w:rPr>
        <w:t>Run</w:t>
      </w:r>
      <w:r w:rsidR="00A51A7B">
        <w:rPr>
          <w:rFonts w:cstheme="minorHAnsi"/>
          <w:bCs/>
          <w:color w:val="000000" w:themeColor="text1"/>
        </w:rPr>
        <w:t xml:space="preserve"> </w:t>
      </w:r>
      <w:r w:rsidR="00A51A7B" w:rsidRPr="00681127">
        <w:rPr>
          <w:rFonts w:cstheme="minorHAnsi"/>
          <w:bCs/>
          <w:color w:val="000000" w:themeColor="text1"/>
        </w:rPr>
        <w:t>to initiate the refinement</w:t>
      </w:r>
      <w:r w:rsidR="00A51A7B">
        <w:rPr>
          <w:rFonts w:cstheme="minorHAnsi"/>
          <w:bCs/>
          <w:color w:val="000000" w:themeColor="text1"/>
        </w:rPr>
        <w:t xml:space="preserve">) </w:t>
      </w:r>
      <w:r w:rsidR="00A51A7B" w:rsidRPr="004D137A">
        <w:rPr>
          <w:rFonts w:cstheme="minorHAnsi"/>
          <w:bCs/>
          <w:color w:val="FF0000"/>
        </w:rPr>
        <w:t>0</w:t>
      </w:r>
      <w:r w:rsidR="00A51A7B">
        <w:rPr>
          <w:rFonts w:cstheme="minorHAnsi"/>
          <w:bCs/>
          <w:color w:val="FF0000"/>
        </w:rPr>
        <w:t>1:05</w:t>
      </w:r>
      <w:r w:rsidR="00A51A7B" w:rsidRPr="004D137A">
        <w:rPr>
          <w:rFonts w:cstheme="minorHAnsi"/>
          <w:bCs/>
          <w:color w:val="FF0000"/>
        </w:rPr>
        <w:t xml:space="preserve"> – 0</w:t>
      </w:r>
      <w:r w:rsidR="00A51A7B">
        <w:rPr>
          <w:rFonts w:cstheme="minorHAnsi"/>
          <w:bCs/>
          <w:color w:val="FF0000"/>
        </w:rPr>
        <w:t>1:10</w:t>
      </w:r>
    </w:p>
    <w:p w14:paraId="7561F3AA" w14:textId="77777777" w:rsidR="00FE0EA1" w:rsidRPr="00FE0EA1" w:rsidRDefault="00FE0EA1" w:rsidP="00FE0EA1">
      <w:pPr>
        <w:pStyle w:val="ListParagraph"/>
        <w:ind w:left="1440"/>
        <w:rPr>
          <w:rFonts w:cstheme="minorHAnsi"/>
          <w:b/>
          <w:bCs/>
          <w:color w:val="000000" w:themeColor="text1"/>
        </w:rPr>
      </w:pPr>
    </w:p>
    <w:p w14:paraId="49CDAD2E" w14:textId="2E7C01E2" w:rsidR="00FE0EA1" w:rsidRDefault="00FE0EA1" w:rsidP="00FE0EA1">
      <w:pPr>
        <w:pStyle w:val="ListParagraph"/>
        <w:numPr>
          <w:ilvl w:val="0"/>
          <w:numId w:val="1"/>
        </w:numPr>
      </w:pPr>
      <w:r>
        <w:t>61903_screenshot_</w:t>
      </w:r>
      <w:r w:rsidR="002814DB">
        <w:t>16</w:t>
      </w:r>
    </w:p>
    <w:p w14:paraId="2638EDB6" w14:textId="77777777" w:rsidR="00F26156" w:rsidRDefault="00F26156" w:rsidP="00F26156"/>
    <w:p w14:paraId="72799141" w14:textId="1105F746" w:rsidR="00FE0EA1" w:rsidRPr="004A60CB" w:rsidRDefault="00FE0EA1" w:rsidP="00FE0EA1">
      <w:pPr>
        <w:pStyle w:val="ListParagraph"/>
        <w:numPr>
          <w:ilvl w:val="1"/>
          <w:numId w:val="1"/>
        </w:numPr>
      </w:pPr>
      <w:r>
        <w:t>6.1.</w:t>
      </w:r>
      <w:r w:rsidR="00091DCB">
        <w:t>1</w:t>
      </w:r>
      <w:r>
        <w:t xml:space="preserve"> (</w:t>
      </w:r>
      <w:r w:rsidRPr="00FE0EA1">
        <w:rPr>
          <w:bCs/>
        </w:rPr>
        <w:t xml:space="preserve">For model building, in Phenix, click </w:t>
      </w:r>
      <w:r w:rsidRPr="00FE0EA1">
        <w:rPr>
          <w:b/>
        </w:rPr>
        <w:t>Open in Coot</w:t>
      </w:r>
      <w:r w:rsidR="004A60CB">
        <w:rPr>
          <w:b/>
        </w:rPr>
        <w:t>)</w:t>
      </w:r>
      <w:r w:rsidRPr="00FE0EA1">
        <w:rPr>
          <w:b/>
        </w:rPr>
        <w:t xml:space="preserve"> </w:t>
      </w:r>
      <w:r w:rsidR="00027704" w:rsidRPr="004D137A">
        <w:rPr>
          <w:rFonts w:cstheme="minorHAnsi"/>
          <w:bCs/>
          <w:color w:val="FF0000"/>
        </w:rPr>
        <w:t>00:00 – 00:</w:t>
      </w:r>
      <w:r w:rsidR="00027704">
        <w:rPr>
          <w:rFonts w:cstheme="minorHAnsi"/>
          <w:bCs/>
          <w:color w:val="FF0000"/>
        </w:rPr>
        <w:t>11</w:t>
      </w:r>
    </w:p>
    <w:p w14:paraId="2CEBEDB5" w14:textId="77777777" w:rsidR="004A60CB" w:rsidRPr="00027704" w:rsidRDefault="004A60CB" w:rsidP="004A60CB">
      <w:pPr>
        <w:pStyle w:val="ListParagraph"/>
        <w:ind w:left="1440"/>
      </w:pPr>
    </w:p>
    <w:p w14:paraId="0A4570DD" w14:textId="5E903F7A" w:rsidR="00027704" w:rsidRDefault="00027704" w:rsidP="00027704">
      <w:pPr>
        <w:pStyle w:val="ListParagraph"/>
        <w:numPr>
          <w:ilvl w:val="0"/>
          <w:numId w:val="1"/>
        </w:numPr>
      </w:pPr>
      <w:r>
        <w:t>61903_screenshot_</w:t>
      </w:r>
      <w:r w:rsidR="002814DB">
        <w:t>17</w:t>
      </w:r>
    </w:p>
    <w:p w14:paraId="67CBD32B" w14:textId="77777777" w:rsidR="00027704" w:rsidRPr="00FE0EA1" w:rsidRDefault="00027704" w:rsidP="00027704"/>
    <w:p w14:paraId="6A39AF62" w14:textId="0CEB7751" w:rsidR="004A60CB" w:rsidRPr="004A60CB" w:rsidRDefault="007E4971" w:rsidP="00FE0EA1">
      <w:pPr>
        <w:pStyle w:val="ListParagraph"/>
        <w:numPr>
          <w:ilvl w:val="1"/>
          <w:numId w:val="1"/>
        </w:numPr>
      </w:pPr>
      <w:r>
        <w:rPr>
          <w:bCs/>
        </w:rPr>
        <w:t xml:space="preserve">6.1.2 </w:t>
      </w:r>
      <w:r w:rsidR="004A60CB">
        <w:rPr>
          <w:bCs/>
        </w:rPr>
        <w:t>(</w:t>
      </w:r>
      <w:r w:rsidR="00F269B0">
        <w:rPr>
          <w:bCs/>
        </w:rPr>
        <w:t xml:space="preserve">In Coot </w:t>
      </w:r>
      <w:r>
        <w:rPr>
          <w:bCs/>
        </w:rPr>
        <w:t>v</w:t>
      </w:r>
      <w:r w:rsidR="004A60CB" w:rsidRPr="00FE0EA1">
        <w:rPr>
          <w:bCs/>
        </w:rPr>
        <w:t>isualize the X-ray electron density and neutron scattering length density maps</w:t>
      </w:r>
      <w:r w:rsidR="004A60CB">
        <w:rPr>
          <w:bCs/>
        </w:rPr>
        <w:t xml:space="preserve">) </w:t>
      </w:r>
      <w:r w:rsidR="004A60CB" w:rsidRPr="004D137A">
        <w:rPr>
          <w:rFonts w:cstheme="minorHAnsi"/>
          <w:bCs/>
          <w:color w:val="FF0000"/>
        </w:rPr>
        <w:t>00:00 – 00:</w:t>
      </w:r>
      <w:r w:rsidR="004A60CB">
        <w:rPr>
          <w:rFonts w:cstheme="minorHAnsi"/>
          <w:bCs/>
          <w:color w:val="FF0000"/>
        </w:rPr>
        <w:t>04</w:t>
      </w:r>
    </w:p>
    <w:p w14:paraId="3CC658C2" w14:textId="5AAEBBC5" w:rsidR="00FE0EA1" w:rsidRPr="00FE0EA1" w:rsidRDefault="004A60CB" w:rsidP="00FE0EA1">
      <w:pPr>
        <w:pStyle w:val="ListParagraph"/>
        <w:numPr>
          <w:ilvl w:val="1"/>
          <w:numId w:val="1"/>
        </w:numPr>
      </w:pPr>
      <w:r>
        <w:rPr>
          <w:bCs/>
        </w:rPr>
        <w:t xml:space="preserve"> </w:t>
      </w:r>
      <w:r w:rsidR="00FE0EA1">
        <w:t>6.1.3 (</w:t>
      </w:r>
      <w:r w:rsidR="00FE0EA1" w:rsidRPr="00224B6A">
        <w:rPr>
          <w:rFonts w:cstheme="minorHAnsi"/>
          <w:bCs/>
          <w:color w:val="000000" w:themeColor="text1"/>
        </w:rPr>
        <w:t>Select the</w:t>
      </w:r>
      <w:r w:rsidR="00FE0EA1" w:rsidRPr="00700AAC">
        <w:rPr>
          <w:rFonts w:cstheme="minorHAnsi"/>
          <w:b/>
          <w:color w:val="000000" w:themeColor="text1"/>
        </w:rPr>
        <w:t xml:space="preserve"> Display Manager</w:t>
      </w:r>
      <w:r w:rsidR="00FE0EA1">
        <w:rPr>
          <w:rFonts w:cstheme="minorHAnsi"/>
          <w:b/>
          <w:color w:val="000000" w:themeColor="text1"/>
        </w:rPr>
        <w:t xml:space="preserve"> </w:t>
      </w:r>
      <w:r w:rsidR="00FE0EA1">
        <w:rPr>
          <w:rFonts w:cstheme="minorHAnsi"/>
          <w:bCs/>
          <w:color w:val="000000" w:themeColor="text1"/>
        </w:rPr>
        <w:t>and delete the neutron 2Fo-Fc neutron scattering length density map)</w:t>
      </w:r>
      <w:r>
        <w:rPr>
          <w:rFonts w:cstheme="minorHAnsi"/>
          <w:bCs/>
          <w:color w:val="000000" w:themeColor="text1"/>
        </w:rPr>
        <w:t xml:space="preserve"> </w:t>
      </w:r>
      <w:r w:rsidRPr="004D137A">
        <w:rPr>
          <w:rFonts w:cstheme="minorHAnsi"/>
          <w:bCs/>
          <w:color w:val="FF0000"/>
        </w:rPr>
        <w:t>00:0</w:t>
      </w:r>
      <w:r>
        <w:rPr>
          <w:rFonts w:cstheme="minorHAnsi"/>
          <w:bCs/>
          <w:color w:val="FF0000"/>
        </w:rPr>
        <w:t>5</w:t>
      </w:r>
      <w:r w:rsidRPr="004D137A">
        <w:rPr>
          <w:rFonts w:cstheme="minorHAnsi"/>
          <w:bCs/>
          <w:color w:val="FF0000"/>
        </w:rPr>
        <w:t xml:space="preserve"> – 00:</w:t>
      </w:r>
      <w:r>
        <w:rPr>
          <w:rFonts w:cstheme="minorHAnsi"/>
          <w:bCs/>
          <w:color w:val="FF0000"/>
        </w:rPr>
        <w:t>10</w:t>
      </w:r>
    </w:p>
    <w:p w14:paraId="044C4632" w14:textId="48BEDAF1" w:rsidR="004A60CB" w:rsidRPr="004A60CB" w:rsidRDefault="00FE0EA1" w:rsidP="00FE0EA1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>6.2.1 (</w:t>
      </w:r>
      <w:r w:rsidRPr="00C27241">
        <w:rPr>
          <w:rFonts w:cstheme="minorHAnsi"/>
          <w:bCs/>
          <w:color w:val="000000" w:themeColor="text1"/>
        </w:rPr>
        <w:t>Select</w:t>
      </w:r>
      <w:r w:rsidR="007F2467">
        <w:rPr>
          <w:rFonts w:cstheme="minorHAnsi"/>
          <w:bCs/>
          <w:color w:val="000000" w:themeColor="text1"/>
        </w:rPr>
        <w:t xml:space="preserve"> </w:t>
      </w:r>
      <w:r w:rsidR="007F2467" w:rsidRPr="001C0435">
        <w:rPr>
          <w:rFonts w:cstheme="minorHAnsi"/>
          <w:b/>
          <w:color w:val="000000" w:themeColor="text1"/>
        </w:rPr>
        <w:t>Open</w:t>
      </w:r>
      <w:r w:rsidR="007F2467">
        <w:rPr>
          <w:rFonts w:cstheme="minorHAnsi"/>
          <w:bCs/>
          <w:color w:val="000000" w:themeColor="text1"/>
        </w:rPr>
        <w:t xml:space="preserve"> </w:t>
      </w:r>
      <w:r w:rsidR="007F2467" w:rsidRPr="007F2467">
        <w:rPr>
          <w:rFonts w:cstheme="minorHAnsi"/>
          <w:b/>
          <w:color w:val="000000" w:themeColor="text1"/>
        </w:rPr>
        <w:t>MTZ</w:t>
      </w:r>
      <w:r w:rsidR="007F2467">
        <w:rPr>
          <w:rFonts w:cstheme="minorHAnsi"/>
          <w:bCs/>
          <w:color w:val="000000" w:themeColor="text1"/>
        </w:rPr>
        <w:t xml:space="preserve"> </w:t>
      </w:r>
      <w:r w:rsidRPr="00C27241">
        <w:rPr>
          <w:rFonts w:cstheme="minorHAnsi"/>
          <w:bCs/>
          <w:color w:val="000000" w:themeColor="text1"/>
        </w:rPr>
        <w:t>and open the</w:t>
      </w:r>
      <w:r>
        <w:rPr>
          <w:rFonts w:cstheme="minorHAnsi"/>
          <w:bCs/>
          <w:color w:val="000000" w:themeColor="text1"/>
        </w:rPr>
        <w:t xml:space="preserve"> neutron data</w:t>
      </w:r>
      <w:r w:rsidRPr="00C27241">
        <w:rPr>
          <w:rFonts w:cstheme="minorHAnsi"/>
          <w:bCs/>
          <w:color w:val="000000" w:themeColor="text1"/>
        </w:rPr>
        <w:t xml:space="preserve"> .</w:t>
      </w:r>
      <w:proofErr w:type="spellStart"/>
      <w:r w:rsidRPr="00C27241">
        <w:rPr>
          <w:rFonts w:cstheme="minorHAnsi"/>
          <w:bCs/>
          <w:color w:val="000000" w:themeColor="text1"/>
        </w:rPr>
        <w:t>mtz</w:t>
      </w:r>
      <w:proofErr w:type="spellEnd"/>
      <w:r w:rsidRPr="00C27241">
        <w:rPr>
          <w:rFonts w:cstheme="minorHAnsi"/>
          <w:bCs/>
          <w:color w:val="000000" w:themeColor="text1"/>
        </w:rPr>
        <w:t xml:space="preserve"> file.</w:t>
      </w:r>
      <w:r w:rsidR="007F2467">
        <w:rPr>
          <w:rFonts w:cstheme="minorHAnsi"/>
          <w:bCs/>
          <w:color w:val="000000" w:themeColor="text1"/>
        </w:rPr>
        <w:t>)</w:t>
      </w:r>
      <w:r w:rsidR="007F2467" w:rsidRPr="007F2467">
        <w:rPr>
          <w:rFonts w:cstheme="minorHAnsi"/>
          <w:bCs/>
          <w:color w:val="FF0000"/>
        </w:rPr>
        <w:t xml:space="preserve"> </w:t>
      </w:r>
      <w:r w:rsidR="007F2467" w:rsidRPr="004D137A">
        <w:rPr>
          <w:rFonts w:cstheme="minorHAnsi"/>
          <w:bCs/>
          <w:color w:val="FF0000"/>
        </w:rPr>
        <w:t>00:</w:t>
      </w:r>
      <w:r w:rsidR="007F2467">
        <w:rPr>
          <w:rFonts w:cstheme="minorHAnsi"/>
          <w:bCs/>
          <w:color w:val="FF0000"/>
        </w:rPr>
        <w:t>11</w:t>
      </w:r>
      <w:r w:rsidR="007F2467" w:rsidRPr="004D137A">
        <w:rPr>
          <w:rFonts w:cstheme="minorHAnsi"/>
          <w:bCs/>
          <w:color w:val="FF0000"/>
        </w:rPr>
        <w:t xml:space="preserve"> – 00:</w:t>
      </w:r>
      <w:r w:rsidR="007F2467">
        <w:rPr>
          <w:rFonts w:cstheme="minorHAnsi"/>
          <w:bCs/>
          <w:color w:val="FF0000"/>
        </w:rPr>
        <w:t>1</w:t>
      </w:r>
      <w:r w:rsidR="007E4971">
        <w:rPr>
          <w:rFonts w:cstheme="minorHAnsi"/>
          <w:bCs/>
          <w:color w:val="FF0000"/>
        </w:rPr>
        <w:t>6</w:t>
      </w:r>
    </w:p>
    <w:p w14:paraId="2047E4EB" w14:textId="7425DACA" w:rsidR="00FE0EA1" w:rsidRPr="00FE0EA1" w:rsidRDefault="00791FB0" w:rsidP="00FE0EA1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 xml:space="preserve">6.2.2 </w:t>
      </w:r>
      <w:r w:rsidR="00F269B0">
        <w:rPr>
          <w:rFonts w:cstheme="minorHAnsi"/>
          <w:bCs/>
          <w:color w:val="000000" w:themeColor="text1"/>
        </w:rPr>
        <w:t>(</w:t>
      </w:r>
      <w:r w:rsidR="00FE0EA1" w:rsidRPr="00C27241">
        <w:rPr>
          <w:rFonts w:cstheme="minorHAnsi"/>
          <w:bCs/>
          <w:color w:val="000000" w:themeColor="text1"/>
        </w:rPr>
        <w:t xml:space="preserve">For both the </w:t>
      </w:r>
      <w:r w:rsidR="00FE0EA1" w:rsidRPr="00C27241">
        <w:rPr>
          <w:rFonts w:cstheme="minorHAnsi"/>
          <w:b/>
          <w:color w:val="000000" w:themeColor="text1"/>
        </w:rPr>
        <w:t>Amplitudes</w:t>
      </w:r>
      <w:r w:rsidR="00FE0EA1" w:rsidRPr="00C27241">
        <w:rPr>
          <w:rFonts w:cstheme="minorHAnsi"/>
          <w:bCs/>
          <w:color w:val="000000" w:themeColor="text1"/>
        </w:rPr>
        <w:t xml:space="preserve"> and </w:t>
      </w:r>
      <w:r w:rsidR="00FE0EA1" w:rsidRPr="00C27241">
        <w:rPr>
          <w:rFonts w:cstheme="minorHAnsi"/>
          <w:b/>
          <w:color w:val="000000" w:themeColor="text1"/>
        </w:rPr>
        <w:t>Phases</w:t>
      </w:r>
      <w:r w:rsidR="00FE0EA1" w:rsidRPr="00C27241">
        <w:rPr>
          <w:rFonts w:cstheme="minorHAnsi"/>
          <w:bCs/>
          <w:color w:val="000000" w:themeColor="text1"/>
        </w:rPr>
        <w:t xml:space="preserve"> option</w:t>
      </w:r>
      <w:r w:rsidR="00FE0EA1">
        <w:rPr>
          <w:rFonts w:cstheme="minorHAnsi"/>
          <w:bCs/>
          <w:color w:val="000000" w:themeColor="text1"/>
        </w:rPr>
        <w:t>s,</w:t>
      </w:r>
      <w:r w:rsidR="00FE0EA1" w:rsidRPr="00C27241">
        <w:rPr>
          <w:rFonts w:cstheme="minorHAnsi"/>
          <w:bCs/>
          <w:color w:val="000000" w:themeColor="text1"/>
        </w:rPr>
        <w:t xml:space="preserve"> select </w:t>
      </w:r>
      <w:proofErr w:type="spellStart"/>
      <w:r w:rsidR="00FE0EA1" w:rsidRPr="00C27241">
        <w:rPr>
          <w:rFonts w:cstheme="minorHAnsi"/>
          <w:b/>
          <w:color w:val="000000" w:themeColor="text1"/>
        </w:rPr>
        <w:t>no_fill_neutron</w:t>
      </w:r>
      <w:proofErr w:type="spellEnd"/>
      <w:r w:rsidR="00FE0EA1" w:rsidRPr="00C27241">
        <w:rPr>
          <w:rFonts w:cstheme="minorHAnsi"/>
          <w:bCs/>
          <w:color w:val="000000" w:themeColor="text1"/>
        </w:rPr>
        <w:t xml:space="preserve"> data from the dropdown menu</w:t>
      </w:r>
      <w:r w:rsidR="00FE0EA1">
        <w:rPr>
          <w:rFonts w:cstheme="minorHAnsi"/>
          <w:bCs/>
          <w:color w:val="000000" w:themeColor="text1"/>
        </w:rPr>
        <w:t>s to</w:t>
      </w:r>
      <w:r w:rsidR="00FE0EA1" w:rsidRPr="00C27241">
        <w:rPr>
          <w:rFonts w:cstheme="minorHAnsi"/>
          <w:bCs/>
          <w:color w:val="000000" w:themeColor="text1"/>
        </w:rPr>
        <w:t xml:space="preserve"> open the </w:t>
      </w:r>
      <w:r w:rsidR="00FE0EA1">
        <w:rPr>
          <w:rFonts w:cstheme="minorHAnsi"/>
          <w:bCs/>
          <w:color w:val="000000" w:themeColor="text1"/>
        </w:rPr>
        <w:t>unfilled neutron scattering length density maps.)</w:t>
      </w:r>
      <w:r w:rsidR="004A60CB">
        <w:rPr>
          <w:rFonts w:cstheme="minorHAnsi"/>
          <w:bCs/>
          <w:color w:val="000000" w:themeColor="text1"/>
        </w:rPr>
        <w:t xml:space="preserve"> </w:t>
      </w:r>
      <w:r w:rsidR="007E4971" w:rsidRPr="004D137A">
        <w:rPr>
          <w:rFonts w:cstheme="minorHAnsi"/>
          <w:bCs/>
          <w:color w:val="FF0000"/>
        </w:rPr>
        <w:t>00:</w:t>
      </w:r>
      <w:r w:rsidR="007E4971">
        <w:rPr>
          <w:rFonts w:cstheme="minorHAnsi"/>
          <w:bCs/>
          <w:color w:val="FF0000"/>
        </w:rPr>
        <w:t>17</w:t>
      </w:r>
      <w:r w:rsidR="007E4971" w:rsidRPr="004D137A">
        <w:rPr>
          <w:rFonts w:cstheme="minorHAnsi"/>
          <w:bCs/>
          <w:color w:val="FF0000"/>
        </w:rPr>
        <w:t xml:space="preserve"> – 00:</w:t>
      </w:r>
      <w:r w:rsidR="007E4971">
        <w:rPr>
          <w:rFonts w:cstheme="minorHAnsi"/>
          <w:bCs/>
          <w:color w:val="FF0000"/>
        </w:rPr>
        <w:t>27</w:t>
      </w:r>
    </w:p>
    <w:p w14:paraId="0125C811" w14:textId="77777777" w:rsidR="00FE0EA1" w:rsidRDefault="00FE0EA1" w:rsidP="00FE0EA1">
      <w:pPr>
        <w:pStyle w:val="ListParagraph"/>
      </w:pPr>
    </w:p>
    <w:p w14:paraId="2178EC99" w14:textId="6B3A0593" w:rsidR="00FE0EA1" w:rsidRDefault="00FE0EA1" w:rsidP="00FE0EA1">
      <w:pPr>
        <w:pStyle w:val="ListParagraph"/>
        <w:numPr>
          <w:ilvl w:val="0"/>
          <w:numId w:val="1"/>
        </w:numPr>
      </w:pPr>
      <w:r>
        <w:t>61903_screenshot_</w:t>
      </w:r>
      <w:r w:rsidR="002814DB">
        <w:t>18</w:t>
      </w:r>
    </w:p>
    <w:p w14:paraId="37197ACE" w14:textId="77777777" w:rsidR="00FE0EA1" w:rsidRDefault="00FE0EA1" w:rsidP="00FE0EA1">
      <w:pPr>
        <w:pStyle w:val="ListParagraph"/>
      </w:pPr>
    </w:p>
    <w:p w14:paraId="67891247" w14:textId="39E3D4B7" w:rsidR="00FE0EA1" w:rsidRPr="00FE0EA1" w:rsidRDefault="00FE0EA1" w:rsidP="00FE0EA1">
      <w:pPr>
        <w:pStyle w:val="ListParagraph"/>
        <w:numPr>
          <w:ilvl w:val="1"/>
          <w:numId w:val="1"/>
        </w:numPr>
      </w:pPr>
      <w:r>
        <w:t>6.3.1 (</w:t>
      </w:r>
      <w:r w:rsidR="00224B6A" w:rsidRPr="00C27241">
        <w:rPr>
          <w:rFonts w:cstheme="minorHAnsi"/>
          <w:bCs/>
          <w:color w:val="000000" w:themeColor="text1"/>
        </w:rPr>
        <w:t>Perform visual inspection of the residues to determine whether the model fits the data</w:t>
      </w:r>
      <w:r w:rsidR="00224B6A">
        <w:rPr>
          <w:rFonts w:cstheme="minorHAnsi"/>
          <w:bCs/>
          <w:color w:val="000000" w:themeColor="text1"/>
        </w:rPr>
        <w:t xml:space="preserve"> </w:t>
      </w:r>
      <w:r w:rsidR="00224B6A" w:rsidRPr="00C27241">
        <w:rPr>
          <w:rFonts w:cstheme="minorHAnsi"/>
          <w:bCs/>
          <w:color w:val="000000" w:themeColor="text1"/>
        </w:rPr>
        <w:t>and analyz</w:t>
      </w:r>
      <w:r w:rsidR="00224B6A">
        <w:rPr>
          <w:rFonts w:cstheme="minorHAnsi"/>
          <w:bCs/>
          <w:color w:val="000000" w:themeColor="text1"/>
        </w:rPr>
        <w:t>e the</w:t>
      </w:r>
      <w:r w:rsidR="00224B6A" w:rsidRPr="00C27241">
        <w:rPr>
          <w:rFonts w:cstheme="minorHAnsi"/>
          <w:bCs/>
          <w:color w:val="000000" w:themeColor="text1"/>
        </w:rPr>
        <w:t xml:space="preserve"> differen</w:t>
      </w:r>
      <w:r w:rsidR="00224B6A">
        <w:rPr>
          <w:rFonts w:cstheme="minorHAnsi"/>
          <w:bCs/>
          <w:color w:val="000000" w:themeColor="text1"/>
        </w:rPr>
        <w:t>ce</w:t>
      </w:r>
      <w:r w:rsidR="00224B6A" w:rsidRPr="00C27241">
        <w:rPr>
          <w:rFonts w:cstheme="minorHAnsi"/>
          <w:bCs/>
          <w:color w:val="000000" w:themeColor="text1"/>
        </w:rPr>
        <w:t xml:space="preserve"> density map peaks</w:t>
      </w:r>
      <w:r w:rsidR="00224B6A">
        <w:rPr>
          <w:rFonts w:cstheme="minorHAnsi"/>
          <w:bCs/>
          <w:color w:val="000000" w:themeColor="text1"/>
        </w:rPr>
        <w:t xml:space="preserve"> of hydrogen-deuterium</w:t>
      </w:r>
      <w:r w:rsidR="00224B6A" w:rsidRPr="00C27241">
        <w:rPr>
          <w:rFonts w:cstheme="minorHAnsi"/>
          <w:bCs/>
          <w:color w:val="000000" w:themeColor="text1"/>
        </w:rPr>
        <w:t xml:space="preserve"> exchangeable sites </w:t>
      </w:r>
      <w:r w:rsidR="00224B6A">
        <w:rPr>
          <w:rFonts w:cstheme="minorHAnsi"/>
          <w:bCs/>
          <w:color w:val="000000" w:themeColor="text1"/>
        </w:rPr>
        <w:t xml:space="preserve">to determine the correct orientation and </w:t>
      </w:r>
      <w:r w:rsidR="00224B6A" w:rsidRPr="00C27241">
        <w:rPr>
          <w:rFonts w:cstheme="minorHAnsi"/>
          <w:bCs/>
          <w:color w:val="000000" w:themeColor="text1"/>
        </w:rPr>
        <w:t>occupancy</w:t>
      </w:r>
      <w:r w:rsidR="00224B6A">
        <w:rPr>
          <w:rFonts w:cstheme="minorHAnsi"/>
          <w:bCs/>
          <w:color w:val="000000" w:themeColor="text1"/>
        </w:rPr>
        <w:t>.</w:t>
      </w:r>
      <w:r>
        <w:rPr>
          <w:rFonts w:cstheme="minorHAnsi"/>
          <w:bCs/>
          <w:color w:val="000000" w:themeColor="text1"/>
        </w:rPr>
        <w:t>)</w:t>
      </w:r>
      <w:r w:rsidR="00FC782B">
        <w:rPr>
          <w:rFonts w:cstheme="minorHAnsi"/>
          <w:bCs/>
          <w:color w:val="000000" w:themeColor="text1"/>
        </w:rPr>
        <w:t xml:space="preserve"> </w:t>
      </w:r>
      <w:r w:rsidR="00FC782B" w:rsidRPr="004D137A">
        <w:rPr>
          <w:rFonts w:cstheme="minorHAnsi"/>
          <w:bCs/>
          <w:color w:val="FF0000"/>
        </w:rPr>
        <w:t>00:</w:t>
      </w:r>
      <w:r w:rsidR="00FC782B">
        <w:rPr>
          <w:rFonts w:cstheme="minorHAnsi"/>
          <w:bCs/>
          <w:color w:val="FF0000"/>
        </w:rPr>
        <w:t>00</w:t>
      </w:r>
      <w:r w:rsidR="00FC782B" w:rsidRPr="004D137A">
        <w:rPr>
          <w:rFonts w:cstheme="minorHAnsi"/>
          <w:bCs/>
          <w:color w:val="FF0000"/>
        </w:rPr>
        <w:t xml:space="preserve"> – 00:</w:t>
      </w:r>
      <w:r w:rsidR="00FC782B">
        <w:rPr>
          <w:rFonts w:cstheme="minorHAnsi"/>
          <w:bCs/>
          <w:color w:val="FF0000"/>
        </w:rPr>
        <w:t>38</w:t>
      </w:r>
    </w:p>
    <w:p w14:paraId="108F236F" w14:textId="77777777" w:rsidR="00FE0EA1" w:rsidRDefault="00FE0EA1" w:rsidP="00DE2CBA">
      <w:pPr>
        <w:pStyle w:val="ListParagraph"/>
        <w:ind w:left="1440"/>
      </w:pPr>
    </w:p>
    <w:p w14:paraId="5E4F138B" w14:textId="76DCCD9C" w:rsidR="00DE2CBA" w:rsidRDefault="00DE2CBA" w:rsidP="00DE2CBA">
      <w:pPr>
        <w:pStyle w:val="ListParagraph"/>
        <w:numPr>
          <w:ilvl w:val="0"/>
          <w:numId w:val="1"/>
        </w:numPr>
      </w:pPr>
      <w:r>
        <w:t>61903_screenshot_</w:t>
      </w:r>
      <w:r w:rsidR="002814DB">
        <w:t>19</w:t>
      </w:r>
    </w:p>
    <w:p w14:paraId="1AAD9A82" w14:textId="77777777" w:rsidR="00DE2CBA" w:rsidRDefault="00DE2CBA" w:rsidP="00DE2CBA"/>
    <w:p w14:paraId="166E62AD" w14:textId="1C91C6E1" w:rsidR="00022836" w:rsidRPr="00EE6DD9" w:rsidRDefault="00022836" w:rsidP="00022836">
      <w:pPr>
        <w:pStyle w:val="ListParagraph"/>
        <w:numPr>
          <w:ilvl w:val="1"/>
          <w:numId w:val="1"/>
        </w:numPr>
      </w:pPr>
      <w:r>
        <w:rPr>
          <w:rFonts w:cstheme="minorHAnsi"/>
          <w:bCs/>
          <w:color w:val="000000" w:themeColor="text1"/>
        </w:rPr>
        <w:t>6.4.1 (</w:t>
      </w:r>
      <w:r w:rsidR="00751EE4">
        <w:rPr>
          <w:rFonts w:cstheme="minorHAnsi"/>
          <w:bCs/>
          <w:color w:val="000000" w:themeColor="text1"/>
        </w:rPr>
        <w:t>R</w:t>
      </w:r>
      <w:r w:rsidR="00751EE4" w:rsidRPr="00C27241">
        <w:rPr>
          <w:rFonts w:cstheme="minorHAnsi"/>
          <w:bCs/>
          <w:color w:val="000000" w:themeColor="text1"/>
        </w:rPr>
        <w:t xml:space="preserve">eorient </w:t>
      </w:r>
      <w:r w:rsidR="00751EE4">
        <w:rPr>
          <w:rFonts w:cstheme="minorHAnsi"/>
          <w:bCs/>
          <w:color w:val="000000" w:themeColor="text1"/>
        </w:rPr>
        <w:t xml:space="preserve">the </w:t>
      </w:r>
      <w:r w:rsidR="00751EE4" w:rsidRPr="00C27241">
        <w:rPr>
          <w:rFonts w:cstheme="minorHAnsi"/>
          <w:bCs/>
          <w:color w:val="000000" w:themeColor="text1"/>
        </w:rPr>
        <w:t>water molecules according to</w:t>
      </w:r>
      <w:r w:rsidR="00751EE4">
        <w:rPr>
          <w:rFonts w:cstheme="minorHAnsi"/>
          <w:bCs/>
          <w:color w:val="000000" w:themeColor="text1"/>
        </w:rPr>
        <w:t xml:space="preserve"> the</w:t>
      </w:r>
      <w:r w:rsidR="00751EE4" w:rsidRPr="00C27241">
        <w:rPr>
          <w:rFonts w:cstheme="minorHAnsi"/>
          <w:bCs/>
          <w:color w:val="000000" w:themeColor="text1"/>
        </w:rPr>
        <w:t xml:space="preserve"> neutron</w:t>
      </w:r>
      <w:r w:rsidR="00751EE4">
        <w:rPr>
          <w:rFonts w:cstheme="minorHAnsi"/>
          <w:bCs/>
          <w:color w:val="000000" w:themeColor="text1"/>
        </w:rPr>
        <w:t xml:space="preserve"> SLD maps</w:t>
      </w:r>
      <w:r w:rsidR="00751EE4" w:rsidRPr="00C27241">
        <w:rPr>
          <w:rFonts w:cstheme="minorHAnsi"/>
          <w:bCs/>
          <w:color w:val="000000" w:themeColor="text1"/>
        </w:rPr>
        <w:t xml:space="preserve"> and hydrogen bond interactions</w:t>
      </w:r>
      <w:r>
        <w:rPr>
          <w:rFonts w:cstheme="minorHAnsi"/>
          <w:bCs/>
          <w:color w:val="000000" w:themeColor="text1"/>
        </w:rPr>
        <w:t xml:space="preserve">) </w:t>
      </w:r>
      <w:r w:rsidRPr="004D137A">
        <w:rPr>
          <w:rFonts w:cstheme="minorHAnsi"/>
          <w:bCs/>
          <w:color w:val="FF0000"/>
        </w:rPr>
        <w:t>00:</w:t>
      </w:r>
      <w:r>
        <w:rPr>
          <w:rFonts w:cstheme="minorHAnsi"/>
          <w:bCs/>
          <w:color w:val="FF0000"/>
        </w:rPr>
        <w:t>00</w:t>
      </w:r>
      <w:r w:rsidRPr="004D137A">
        <w:rPr>
          <w:rFonts w:cstheme="minorHAnsi"/>
          <w:bCs/>
          <w:color w:val="FF0000"/>
        </w:rPr>
        <w:t xml:space="preserve"> – 00:</w:t>
      </w:r>
      <w:r w:rsidR="00680F2D">
        <w:rPr>
          <w:rFonts w:cstheme="minorHAnsi"/>
          <w:bCs/>
          <w:color w:val="FF0000"/>
        </w:rPr>
        <w:t>14</w:t>
      </w:r>
    </w:p>
    <w:p w14:paraId="5A63BF0E" w14:textId="3DBE1C65" w:rsidR="006E1AAD" w:rsidRPr="006E1AAD" w:rsidRDefault="00DE2CBA" w:rsidP="00F26156">
      <w:pPr>
        <w:pStyle w:val="ListParagraph"/>
        <w:numPr>
          <w:ilvl w:val="1"/>
          <w:numId w:val="1"/>
        </w:numPr>
      </w:pPr>
      <w:r>
        <w:lastRenderedPageBreak/>
        <w:t>6.4.</w:t>
      </w:r>
      <w:r w:rsidR="00022836">
        <w:t>2</w:t>
      </w:r>
      <w:r>
        <w:t xml:space="preserve"> (</w:t>
      </w:r>
      <w:r w:rsidR="00371558">
        <w:rPr>
          <w:rFonts w:cstheme="minorHAnsi"/>
          <w:bCs/>
          <w:color w:val="000000" w:themeColor="text1"/>
        </w:rPr>
        <w:t xml:space="preserve">Adjust the protonation state and orientation </w:t>
      </w:r>
      <w:r w:rsidR="00371558" w:rsidRPr="00C27241">
        <w:rPr>
          <w:rFonts w:cstheme="minorHAnsi"/>
          <w:bCs/>
          <w:color w:val="000000" w:themeColor="text1"/>
        </w:rPr>
        <w:t xml:space="preserve">of </w:t>
      </w:r>
      <w:r w:rsidR="00371558">
        <w:rPr>
          <w:rFonts w:cstheme="minorHAnsi"/>
          <w:bCs/>
          <w:color w:val="000000" w:themeColor="text1"/>
        </w:rPr>
        <w:t xml:space="preserve">the </w:t>
      </w:r>
      <w:r w:rsidR="00371558" w:rsidRPr="00C27241">
        <w:rPr>
          <w:rFonts w:cstheme="minorHAnsi"/>
          <w:bCs/>
          <w:color w:val="000000" w:themeColor="text1"/>
        </w:rPr>
        <w:t xml:space="preserve">protein residue </w:t>
      </w:r>
      <w:r w:rsidR="00371558">
        <w:rPr>
          <w:rFonts w:cstheme="minorHAnsi"/>
          <w:bCs/>
          <w:color w:val="000000" w:themeColor="text1"/>
        </w:rPr>
        <w:t>hydrogen-deuterium</w:t>
      </w:r>
      <w:r w:rsidR="00371558" w:rsidRPr="00C27241">
        <w:rPr>
          <w:rFonts w:cstheme="minorHAnsi"/>
          <w:bCs/>
          <w:color w:val="000000" w:themeColor="text1"/>
        </w:rPr>
        <w:t xml:space="preserve"> exchangeable </w:t>
      </w:r>
      <w:r w:rsidR="00371558">
        <w:rPr>
          <w:rFonts w:cstheme="minorHAnsi"/>
          <w:bCs/>
          <w:color w:val="000000" w:themeColor="text1"/>
        </w:rPr>
        <w:t>sites</w:t>
      </w:r>
      <w:r w:rsidR="00371558">
        <w:rPr>
          <w:rFonts w:cstheme="minorHAnsi"/>
          <w:b/>
          <w:color w:val="000000" w:themeColor="text1"/>
        </w:rPr>
        <w:t xml:space="preserve"> </w:t>
      </w:r>
      <w:r w:rsidR="00371558">
        <w:rPr>
          <w:rFonts w:cstheme="minorHAnsi"/>
          <w:bCs/>
          <w:color w:val="000000" w:themeColor="text1"/>
        </w:rPr>
        <w:t xml:space="preserve">according to the neutron SLD maps </w:t>
      </w:r>
      <w:r w:rsidR="006E1AAD" w:rsidRPr="004D137A">
        <w:rPr>
          <w:rFonts w:cstheme="minorHAnsi"/>
          <w:bCs/>
          <w:color w:val="FF0000"/>
        </w:rPr>
        <w:t>00:</w:t>
      </w:r>
      <w:r w:rsidR="00680F2D">
        <w:rPr>
          <w:rFonts w:cstheme="minorHAnsi"/>
          <w:bCs/>
          <w:color w:val="FF0000"/>
        </w:rPr>
        <w:t>15</w:t>
      </w:r>
      <w:r w:rsidR="006E1AAD" w:rsidRPr="004D137A">
        <w:rPr>
          <w:rFonts w:cstheme="minorHAnsi"/>
          <w:bCs/>
          <w:color w:val="FF0000"/>
        </w:rPr>
        <w:t xml:space="preserve"> – 00:</w:t>
      </w:r>
      <w:r w:rsidR="006E1AAD">
        <w:rPr>
          <w:rFonts w:cstheme="minorHAnsi"/>
          <w:bCs/>
          <w:color w:val="FF0000"/>
        </w:rPr>
        <w:t>2</w:t>
      </w:r>
      <w:r w:rsidR="00680F2D">
        <w:rPr>
          <w:rFonts w:cstheme="minorHAnsi"/>
          <w:bCs/>
          <w:color w:val="FF0000"/>
        </w:rPr>
        <w:t>8</w:t>
      </w:r>
    </w:p>
    <w:p w14:paraId="6590944D" w14:textId="7D1FBE97" w:rsidR="00EE6DD9" w:rsidRPr="000C52DF" w:rsidRDefault="00EE6DD9" w:rsidP="00EE6DD9">
      <w:pPr>
        <w:pStyle w:val="ListParagraph"/>
        <w:ind w:left="1440"/>
      </w:pPr>
    </w:p>
    <w:p w14:paraId="3EDB7388" w14:textId="1640F191" w:rsidR="000C52DF" w:rsidRDefault="000C52DF" w:rsidP="000C52DF">
      <w:pPr>
        <w:pStyle w:val="ListParagraph"/>
        <w:numPr>
          <w:ilvl w:val="0"/>
          <w:numId w:val="1"/>
        </w:numPr>
      </w:pPr>
      <w:r>
        <w:t>61903_screenshot_</w:t>
      </w:r>
      <w:r w:rsidR="002814DB">
        <w:t>20</w:t>
      </w:r>
    </w:p>
    <w:p w14:paraId="18D746ED" w14:textId="526DDE54" w:rsidR="000C52DF" w:rsidRDefault="000C52DF" w:rsidP="000C52DF"/>
    <w:p w14:paraId="5BF71049" w14:textId="77D4AA53" w:rsidR="000C52DF" w:rsidRDefault="000C52DF" w:rsidP="000C52DF">
      <w:pPr>
        <w:pStyle w:val="ListParagraph"/>
        <w:numPr>
          <w:ilvl w:val="1"/>
          <w:numId w:val="1"/>
        </w:numPr>
      </w:pPr>
      <w:r>
        <w:t>6.4.</w:t>
      </w:r>
      <w:r w:rsidR="00D62284">
        <w:t>3</w:t>
      </w:r>
      <w:r>
        <w:t xml:space="preserve"> (</w:t>
      </w:r>
      <w:r>
        <w:rPr>
          <w:rFonts w:cstheme="minorHAnsi"/>
          <w:bCs/>
          <w:color w:val="000000" w:themeColor="text1"/>
        </w:rPr>
        <w:t>Perform further rounds of interactive model building and refinement to obtain a complete structure.)</w:t>
      </w:r>
      <w:r w:rsidR="006E1AAD">
        <w:rPr>
          <w:rFonts w:cstheme="minorHAnsi"/>
          <w:bCs/>
          <w:color w:val="000000" w:themeColor="text1"/>
        </w:rPr>
        <w:t xml:space="preserve"> </w:t>
      </w:r>
      <w:r w:rsidR="006E1AAD" w:rsidRPr="004D137A">
        <w:rPr>
          <w:rFonts w:cstheme="minorHAnsi"/>
          <w:bCs/>
          <w:color w:val="FF0000"/>
        </w:rPr>
        <w:t>00:</w:t>
      </w:r>
      <w:r w:rsidR="006E1AAD">
        <w:rPr>
          <w:rFonts w:cstheme="minorHAnsi"/>
          <w:bCs/>
          <w:color w:val="FF0000"/>
        </w:rPr>
        <w:t>00</w:t>
      </w:r>
      <w:r w:rsidR="006E1AAD" w:rsidRPr="004D137A">
        <w:rPr>
          <w:rFonts w:cstheme="minorHAnsi"/>
          <w:bCs/>
          <w:color w:val="FF0000"/>
        </w:rPr>
        <w:t xml:space="preserve"> – 00:</w:t>
      </w:r>
      <w:r w:rsidR="006E1AAD">
        <w:rPr>
          <w:rFonts w:cstheme="minorHAnsi"/>
          <w:bCs/>
          <w:color w:val="FF0000"/>
        </w:rPr>
        <w:t>51</w:t>
      </w:r>
    </w:p>
    <w:p w14:paraId="4113C0D6" w14:textId="79ACA94E" w:rsidR="000C52DF" w:rsidRPr="00F26156" w:rsidRDefault="000C52DF" w:rsidP="000C52DF">
      <w:pPr>
        <w:pStyle w:val="ListParagraph"/>
        <w:ind w:left="1440"/>
      </w:pPr>
    </w:p>
    <w:sectPr w:rsidR="000C52DF" w:rsidRPr="00F26156" w:rsidSect="0085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﷽﷽Ḧ뫝旀Ǧ惀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95DA6"/>
    <w:multiLevelType w:val="hybridMultilevel"/>
    <w:tmpl w:val="1794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14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2B"/>
    <w:rsid w:val="00022836"/>
    <w:rsid w:val="00027704"/>
    <w:rsid w:val="00091DCB"/>
    <w:rsid w:val="000A5D2D"/>
    <w:rsid w:val="000C3D77"/>
    <w:rsid w:val="000C52DF"/>
    <w:rsid w:val="000D02A6"/>
    <w:rsid w:val="000F488E"/>
    <w:rsid w:val="001400B7"/>
    <w:rsid w:val="001431A4"/>
    <w:rsid w:val="00155186"/>
    <w:rsid w:val="001A06D0"/>
    <w:rsid w:val="001C0435"/>
    <w:rsid w:val="001E0B9E"/>
    <w:rsid w:val="00223AFC"/>
    <w:rsid w:val="00224B6A"/>
    <w:rsid w:val="00231556"/>
    <w:rsid w:val="00231BC5"/>
    <w:rsid w:val="002814DB"/>
    <w:rsid w:val="002843E2"/>
    <w:rsid w:val="00284A8B"/>
    <w:rsid w:val="002F4918"/>
    <w:rsid w:val="00301FC8"/>
    <w:rsid w:val="00354D6D"/>
    <w:rsid w:val="00371558"/>
    <w:rsid w:val="00401878"/>
    <w:rsid w:val="004A60CB"/>
    <w:rsid w:val="004B6864"/>
    <w:rsid w:val="004D137A"/>
    <w:rsid w:val="00511C26"/>
    <w:rsid w:val="00514C96"/>
    <w:rsid w:val="00525074"/>
    <w:rsid w:val="00575A7C"/>
    <w:rsid w:val="005C5ED4"/>
    <w:rsid w:val="005C6205"/>
    <w:rsid w:val="005D496B"/>
    <w:rsid w:val="0062442B"/>
    <w:rsid w:val="00670A77"/>
    <w:rsid w:val="00673123"/>
    <w:rsid w:val="00680F2D"/>
    <w:rsid w:val="006E1AAD"/>
    <w:rsid w:val="00740391"/>
    <w:rsid w:val="0074702B"/>
    <w:rsid w:val="00751EE4"/>
    <w:rsid w:val="00780ED8"/>
    <w:rsid w:val="00791FB0"/>
    <w:rsid w:val="007E4971"/>
    <w:rsid w:val="007F2467"/>
    <w:rsid w:val="007F374C"/>
    <w:rsid w:val="00812649"/>
    <w:rsid w:val="00855E1C"/>
    <w:rsid w:val="00881209"/>
    <w:rsid w:val="008854AC"/>
    <w:rsid w:val="00960C07"/>
    <w:rsid w:val="0097764B"/>
    <w:rsid w:val="0099098C"/>
    <w:rsid w:val="009A1298"/>
    <w:rsid w:val="009C1834"/>
    <w:rsid w:val="009E22D6"/>
    <w:rsid w:val="009F50C9"/>
    <w:rsid w:val="00A31F30"/>
    <w:rsid w:val="00A51A7B"/>
    <w:rsid w:val="00A7585F"/>
    <w:rsid w:val="00AA272B"/>
    <w:rsid w:val="00AB412D"/>
    <w:rsid w:val="00AC1475"/>
    <w:rsid w:val="00AF7013"/>
    <w:rsid w:val="00B14CCE"/>
    <w:rsid w:val="00B5565D"/>
    <w:rsid w:val="00B8257B"/>
    <w:rsid w:val="00B87E4C"/>
    <w:rsid w:val="00C04E4E"/>
    <w:rsid w:val="00C06BF2"/>
    <w:rsid w:val="00C23D7A"/>
    <w:rsid w:val="00C32550"/>
    <w:rsid w:val="00C87A7C"/>
    <w:rsid w:val="00C91821"/>
    <w:rsid w:val="00C97F16"/>
    <w:rsid w:val="00CB59C5"/>
    <w:rsid w:val="00CC7194"/>
    <w:rsid w:val="00CD1DE0"/>
    <w:rsid w:val="00CD2B49"/>
    <w:rsid w:val="00D3791D"/>
    <w:rsid w:val="00D40C13"/>
    <w:rsid w:val="00D43CF2"/>
    <w:rsid w:val="00D62284"/>
    <w:rsid w:val="00D72176"/>
    <w:rsid w:val="00D82386"/>
    <w:rsid w:val="00DE2CBA"/>
    <w:rsid w:val="00E30DD8"/>
    <w:rsid w:val="00E70E47"/>
    <w:rsid w:val="00E71EE5"/>
    <w:rsid w:val="00EC7BF4"/>
    <w:rsid w:val="00ED38DB"/>
    <w:rsid w:val="00EE6DD9"/>
    <w:rsid w:val="00F04578"/>
    <w:rsid w:val="00F26156"/>
    <w:rsid w:val="00F269B0"/>
    <w:rsid w:val="00FC782B"/>
    <w:rsid w:val="00FE0EA1"/>
    <w:rsid w:val="00FE1387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66774"/>
  <w14:defaultImageDpi w14:val="32767"/>
  <w15:chartTrackingRefBased/>
  <w15:docId w15:val="{D3B0D051-C4BA-B346-A451-E2D45EC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5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7B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D38DB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7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72B"/>
  </w:style>
  <w:style w:type="numbering" w:styleId="111111">
    <w:name w:val="Outline List 2"/>
    <w:basedOn w:val="NoList"/>
    <w:semiHidden/>
    <w:unhideWhenUsed/>
    <w:rsid w:val="00AA272B"/>
    <w:pPr>
      <w:numPr>
        <w:numId w:val="3"/>
      </w:numPr>
    </w:pPr>
  </w:style>
  <w:style w:type="character" w:styleId="CommentReference">
    <w:name w:val="annotation reference"/>
    <w:uiPriority w:val="99"/>
    <w:semiHidden/>
    <w:unhideWhenUsed/>
    <w:rsid w:val="00FE0E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0EA1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A1"/>
    <w:rPr>
      <w:rFonts w:ascii="Calibri" w:eastAsia="Times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Gabriela</dc:creator>
  <cp:keywords/>
  <dc:description/>
  <cp:lastModifiedBy>Schroeder, Gabriela</cp:lastModifiedBy>
  <cp:revision>32</cp:revision>
  <dcterms:created xsi:type="dcterms:W3CDTF">2020-10-27T19:07:00Z</dcterms:created>
  <dcterms:modified xsi:type="dcterms:W3CDTF">2021-11-10T19:30:00Z</dcterms:modified>
</cp:coreProperties>
</file>