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97D6D" w14:textId="77777777" w:rsidR="00053258" w:rsidRDefault="00053258" w:rsidP="00053258">
      <w:pPr>
        <w:rPr>
          <w:rFonts w:eastAsia="Times New Roman" w:cstheme="minorHAnsi"/>
          <w:color w:val="222222"/>
        </w:rPr>
      </w:pPr>
      <w:r w:rsidRPr="00B56E43">
        <w:rPr>
          <w:rFonts w:eastAsia="Times New Roman" w:cstheme="minorHAnsi"/>
          <w:b/>
          <w:bCs/>
          <w:color w:val="222222"/>
        </w:rPr>
        <w:t>Reviewer #1:</w:t>
      </w:r>
      <w:r w:rsidRPr="00B56E43">
        <w:rPr>
          <w:rFonts w:eastAsia="Times New Roman" w:cstheme="minorHAnsi"/>
          <w:color w:val="222222"/>
        </w:rPr>
        <w:br/>
      </w:r>
      <w:r w:rsidRPr="00B56E43">
        <w:rPr>
          <w:rFonts w:eastAsia="Times New Roman" w:cstheme="minorHAnsi"/>
          <w:color w:val="222222"/>
          <w:shd w:val="clear" w:color="auto" w:fill="FFFFFF"/>
        </w:rPr>
        <w:t>Manuscript Summary:</w:t>
      </w:r>
      <w:r w:rsidRPr="00B56E43">
        <w:rPr>
          <w:rFonts w:eastAsia="Times New Roman" w:cstheme="minorHAnsi"/>
          <w:color w:val="222222"/>
        </w:rPr>
        <w:br/>
      </w:r>
      <w:r w:rsidRPr="00B56E43">
        <w:rPr>
          <w:rFonts w:eastAsia="Times New Roman" w:cstheme="minorHAnsi"/>
          <w:color w:val="222222"/>
          <w:shd w:val="clear" w:color="auto" w:fill="FFFFFF"/>
        </w:rPr>
        <w:t>This is an excellent and very well executed description of neutron macromolecular crystallography (nMX) procedures. It is perfect for a JoVE article and video contribution. Furthermore the authors and the ORNL neutron center facilities are amongst the very best leading exponents in the world today of these instruments, procedures and results.</w:t>
      </w:r>
      <w:r w:rsidRPr="00B56E43">
        <w:rPr>
          <w:rFonts w:eastAsia="Times New Roman" w:cstheme="minorHAnsi"/>
          <w:color w:val="222222"/>
        </w:rPr>
        <w:br/>
      </w:r>
      <w:r w:rsidRPr="00B56E43">
        <w:rPr>
          <w:rFonts w:eastAsia="Times New Roman" w:cstheme="minorHAnsi"/>
          <w:color w:val="222222"/>
        </w:rPr>
        <w:br/>
      </w:r>
      <w:r w:rsidRPr="00B56E43">
        <w:rPr>
          <w:rFonts w:eastAsia="Times New Roman" w:cstheme="minorHAnsi"/>
          <w:color w:val="222222"/>
          <w:shd w:val="clear" w:color="auto" w:fill="FFFFFF"/>
        </w:rPr>
        <w:t>Minor Concerns:</w:t>
      </w:r>
      <w:r w:rsidRPr="00B56E43">
        <w:rPr>
          <w:rFonts w:eastAsia="Times New Roman" w:cstheme="minorHAnsi"/>
          <w:color w:val="222222"/>
        </w:rPr>
        <w:br/>
      </w:r>
      <w:r w:rsidRPr="00B56E43">
        <w:rPr>
          <w:rFonts w:eastAsia="Times New Roman" w:cstheme="minorHAnsi"/>
          <w:color w:val="222222"/>
          <w:shd w:val="clear" w:color="auto" w:fill="FFFFFF"/>
        </w:rPr>
        <w:t>The list below is a mix of minor-major or major-minor concerns, ie not sure how to define:-</w:t>
      </w:r>
      <w:r w:rsidRPr="00B56E43">
        <w:rPr>
          <w:rFonts w:eastAsia="Times New Roman" w:cstheme="minorHAnsi"/>
          <w:color w:val="222222"/>
        </w:rPr>
        <w:br/>
      </w:r>
      <w:r w:rsidRPr="00B56E43">
        <w:rPr>
          <w:rFonts w:eastAsia="Times New Roman" w:cstheme="minorHAnsi"/>
          <w:color w:val="222222"/>
        </w:rPr>
        <w:br/>
      </w:r>
      <w:r w:rsidRPr="00B56E43">
        <w:rPr>
          <w:rFonts w:eastAsia="Times New Roman" w:cstheme="minorHAnsi"/>
          <w:color w:val="222222"/>
          <w:shd w:val="clear" w:color="auto" w:fill="FFFFFF"/>
        </w:rPr>
        <w:t>For JoVE</w:t>
      </w:r>
      <w:r w:rsidRPr="00B56E43">
        <w:rPr>
          <w:rFonts w:eastAsia="Times New Roman" w:cstheme="minorHAnsi"/>
          <w:color w:val="222222"/>
        </w:rPr>
        <w:br/>
      </w:r>
      <w:r w:rsidRPr="00B56E43">
        <w:rPr>
          <w:rFonts w:eastAsia="Times New Roman" w:cstheme="minorHAnsi"/>
          <w:color w:val="222222"/>
        </w:rPr>
        <w:br/>
      </w:r>
      <w:r w:rsidRPr="00B56E43">
        <w:rPr>
          <w:rFonts w:eastAsia="Times New Roman" w:cstheme="minorHAnsi"/>
          <w:color w:val="222222"/>
          <w:shd w:val="clear" w:color="auto" w:fill="FFFFFF"/>
        </w:rPr>
        <w:t>This is an excellent and very well executed description of neutron macromolecular crystallography (nMX) procedures. It is perfect for a JoVE article and video contribution. Furthermore the authors and the ORNL neutron center facilities are amongst the very best leading exponents in the world today of these instruments, procedures and results.</w:t>
      </w:r>
      <w:r w:rsidRPr="00B56E43">
        <w:rPr>
          <w:rFonts w:eastAsia="Times New Roman" w:cstheme="minorHAnsi"/>
          <w:color w:val="222222"/>
        </w:rPr>
        <w:br/>
      </w:r>
    </w:p>
    <w:p w14:paraId="065D8256" w14:textId="77777777" w:rsidR="00053258" w:rsidRPr="00994BB8" w:rsidRDefault="00053258" w:rsidP="00053258">
      <w:pPr>
        <w:rPr>
          <w:rFonts w:eastAsia="Times New Roman" w:cstheme="minorHAnsi"/>
          <w:color w:val="00B050"/>
        </w:rPr>
      </w:pPr>
      <w:r w:rsidRPr="00994BB8">
        <w:rPr>
          <w:rFonts w:ascii="Calibri" w:eastAsia="Calibri" w:hAnsi="Calibri" w:cs="Times New Roman"/>
          <w:color w:val="00B050"/>
          <w:sz w:val="22"/>
          <w:szCs w:val="22"/>
        </w:rPr>
        <w:t>We thank the reviewer for positively appraising our manuscript.</w:t>
      </w:r>
    </w:p>
    <w:p w14:paraId="4C5DD883"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I commend that the following are attended to:</w:t>
      </w:r>
    </w:p>
    <w:p w14:paraId="4747E711"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(i) Electrons are sensitive to hydrogens, albeit not yet shown for MX. Somewhere in their manuscript a mention is needed.</w:t>
      </w:r>
    </w:p>
    <w:p w14:paraId="2C7849F9" w14:textId="77777777" w:rsidR="00053258" w:rsidRDefault="00053258" w:rsidP="00053258">
      <w:pPr>
        <w:rPr>
          <w:rFonts w:eastAsia="Times New Roman" w:cstheme="minorHAnsi"/>
          <w:color w:val="222222"/>
          <w:shd w:val="clear" w:color="auto" w:fill="FFFFFF"/>
        </w:rPr>
      </w:pPr>
    </w:p>
    <w:p w14:paraId="1DBAA449" w14:textId="77777777" w:rsidR="00053258" w:rsidRPr="007E741D" w:rsidRDefault="00053258" w:rsidP="00053258">
      <w:pPr>
        <w:rPr>
          <w:rFonts w:eastAsia="Times New Roman" w:cstheme="minorHAnsi"/>
          <w:color w:val="00B050"/>
          <w:shd w:val="clear" w:color="auto" w:fill="FFFFFF"/>
        </w:rPr>
      </w:pPr>
      <w:r w:rsidRPr="007E741D">
        <w:rPr>
          <w:rFonts w:eastAsia="Times New Roman" w:cstheme="minorHAnsi"/>
          <w:color w:val="00B050"/>
          <w:shd w:val="clear" w:color="auto" w:fill="FFFFFF"/>
        </w:rPr>
        <w:t xml:space="preserve">We have </w:t>
      </w:r>
      <w:r>
        <w:rPr>
          <w:rFonts w:eastAsia="Times New Roman" w:cstheme="minorHAnsi"/>
          <w:color w:val="00B050"/>
          <w:shd w:val="clear" w:color="auto" w:fill="FFFFFF"/>
        </w:rPr>
        <w:t xml:space="preserve">revised the text to </w:t>
      </w:r>
      <w:r w:rsidRPr="007E741D">
        <w:rPr>
          <w:rFonts w:eastAsia="Times New Roman" w:cstheme="minorHAnsi"/>
          <w:color w:val="00B050"/>
          <w:shd w:val="clear" w:color="auto" w:fill="FFFFFF"/>
        </w:rPr>
        <w:t>mention that hydrogen atoms are visible in X-ray diffraction structures if the resolution is sufficiently high:</w:t>
      </w:r>
    </w:p>
    <w:p w14:paraId="1C3D3B4B" w14:textId="77777777" w:rsidR="00053258" w:rsidRPr="007E741D" w:rsidRDefault="00053258" w:rsidP="00053258">
      <w:pPr>
        <w:rPr>
          <w:rFonts w:eastAsia="Times New Roman" w:cstheme="minorHAnsi"/>
          <w:color w:val="00B050"/>
          <w:shd w:val="clear" w:color="auto" w:fill="FFFFFF"/>
        </w:rPr>
      </w:pPr>
    </w:p>
    <w:p w14:paraId="74187D9E" w14:textId="77777777" w:rsidR="00053258" w:rsidRPr="007E741D" w:rsidRDefault="00053258" w:rsidP="00053258">
      <w:pPr>
        <w:rPr>
          <w:rFonts w:eastAsia="Times New Roman" w:cstheme="minorHAnsi"/>
          <w:color w:val="00B050"/>
          <w:shd w:val="clear" w:color="auto" w:fill="FFFFFF"/>
        </w:rPr>
      </w:pPr>
      <w:r w:rsidRPr="007E741D">
        <w:rPr>
          <w:rFonts w:cstheme="minorHAnsi"/>
          <w:color w:val="00B050"/>
        </w:rPr>
        <w:t>Line 6</w:t>
      </w:r>
      <w:r>
        <w:rPr>
          <w:rFonts w:cstheme="minorHAnsi"/>
          <w:color w:val="00B050"/>
        </w:rPr>
        <w:t>5</w:t>
      </w:r>
      <w:r w:rsidRPr="007E741D">
        <w:rPr>
          <w:rFonts w:cstheme="minorHAnsi"/>
          <w:color w:val="00B050"/>
        </w:rPr>
        <w:t xml:space="preserve">: </w:t>
      </w:r>
      <w:r>
        <w:rPr>
          <w:rFonts w:cstheme="minorHAnsi"/>
          <w:color w:val="00B050"/>
        </w:rPr>
        <w:t>“</w:t>
      </w:r>
      <w:r w:rsidRPr="007E741D">
        <w:rPr>
          <w:rFonts w:cstheme="minorHAnsi"/>
          <w:color w:val="00B050"/>
        </w:rPr>
        <w:t>During X-ray diffraction, X-ray</w:t>
      </w:r>
      <w:r>
        <w:rPr>
          <w:rFonts w:cstheme="minorHAnsi"/>
          <w:color w:val="00B050"/>
        </w:rPr>
        <w:t xml:space="preserve">s </w:t>
      </w:r>
      <w:r w:rsidRPr="007E741D">
        <w:rPr>
          <w:rFonts w:cstheme="minorHAnsi"/>
          <w:color w:val="00B050"/>
        </w:rPr>
        <w:t>scatter from the electron cloud, making light atoms such as hydrogen poorly visible in electron density maps that do not have near sub-Ångström resolution.</w:t>
      </w:r>
      <w:r w:rsidRPr="007E741D">
        <w:rPr>
          <w:rFonts w:cstheme="minorHAnsi"/>
          <w:color w:val="00B050"/>
        </w:rPr>
        <w:fldChar w:fldCharType="begin" w:fldLock="1"/>
      </w:r>
      <w:r w:rsidRPr="007E741D">
        <w:rPr>
          <w:rFonts w:cstheme="minorHAnsi"/>
          <w:color w:val="00B050"/>
        </w:rPr>
        <w:instrText>ADDIN CSL_CITATION {"citationItems":[{"id":"ITEM-1","itemData":{"DOI":"10.1007/978-0-387-09416-8_2","ISBN":"978-0-387-09415-1","abstract":"Abstract Neutron -based studies permit the determination of the structural details and the dynamics of atomic arrangements in materials from simple measurements of scattering and absorption processes. Neutrons are scattered by atomic nuclei, are sensitive to the atomic magnetic ...","author":[{"dropping-particle":"","family":"Pynn","given":"Roger","non-dropping-particle":"","parse-names":false,"suffix":""}],"collection-title":"Neutron Scattering Applications and Techniques","container-title":"Neutron Applications in Earth, Energy and Environmental Sciences","editor":[{"dropping-particle":"","family":"Liang","given":"Liyuan","non-dropping-particle":"","parse-names":false,"suffix":""},{"dropping-particle":"","family":"Rinaldi","given":"Romano","non-dropping-particle":"","parse-names":false,"suffix":""},{"dropping-particle":"","family":"Schober","given":"Helmut","non-dropping-particle":"","parse-names":false,"suffix":""}],"id":"ITEM-1","issued":{"date-parts":[["2009"]]},"page":"15-36","publisher":"Springer US","publisher-place":"Boston, MA","title":"Neutron Scattering—A Non-destructive Microscope for Seeing Inside Matter","type":"chapter"},"uris":["http://www.mendeley.com/documents/?uuid=0dffa7b2-60de-4de5-b77f-2518d307c11a"]}],"mendeley":{"formattedCitation":"&lt;sup&gt;2&lt;/sup&gt;","plainTextFormattedCitation":"2"},"properties":{"noteIndex":0},"schema":"https://github.com/citation-style-language/schema/raw/master/csl-citation.json"}</w:instrText>
      </w:r>
      <w:r w:rsidRPr="007E741D">
        <w:rPr>
          <w:rFonts w:cstheme="minorHAnsi"/>
          <w:color w:val="00B050"/>
        </w:rPr>
        <w:fldChar w:fldCharType="separate"/>
      </w:r>
      <w:r w:rsidRPr="007E741D">
        <w:rPr>
          <w:rFonts w:cstheme="minorHAnsi"/>
          <w:noProof/>
          <w:color w:val="00B050"/>
          <w:vertAlign w:val="superscript"/>
        </w:rPr>
        <w:t>2</w:t>
      </w:r>
      <w:r w:rsidRPr="007E741D">
        <w:rPr>
          <w:rFonts w:cstheme="minorHAnsi"/>
          <w:color w:val="00B050"/>
        </w:rPr>
        <w:fldChar w:fldCharType="end"/>
      </w:r>
      <w:r w:rsidRPr="007E741D">
        <w:rPr>
          <w:rFonts w:cstheme="minorHAnsi"/>
          <w:color w:val="00B050"/>
        </w:rPr>
        <w:t xml:space="preserve"> In contrast, the scattering intensity of neutrons depends on complex interactions with the nucleus. Light atoms and their isotopes, such as hydrogen and deuterium, therefore have comparable visibility to the backbone carbon, nitrogen and oxygen atoms in neutron scattering length density maps.</w:t>
      </w:r>
      <w:r>
        <w:rPr>
          <w:rFonts w:cstheme="minorHAnsi"/>
          <w:color w:val="00B050"/>
        </w:rPr>
        <w:t>”</w:t>
      </w:r>
    </w:p>
    <w:p w14:paraId="6A97FA47" w14:textId="77777777" w:rsidR="00053258" w:rsidRDefault="00053258" w:rsidP="00053258">
      <w:pPr>
        <w:rPr>
          <w:rFonts w:eastAsia="Times New Roman" w:cstheme="minorHAnsi"/>
          <w:color w:val="222222"/>
          <w:shd w:val="clear" w:color="auto" w:fill="FFFFFF"/>
        </w:rPr>
      </w:pPr>
    </w:p>
    <w:p w14:paraId="63695493"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(ii)A teaching review article aimed at these topics is Blakeley et al Chem Soc Reviews 2004 33, 548-557 ie of complementarity of nMX and X-ray MX; I suggest that this article could be cited.</w:t>
      </w:r>
    </w:p>
    <w:p w14:paraId="5ADE82FD" w14:textId="77777777" w:rsidR="00053258" w:rsidRDefault="00053258" w:rsidP="00053258">
      <w:pPr>
        <w:rPr>
          <w:rFonts w:eastAsia="Times New Roman" w:cstheme="minorHAnsi"/>
          <w:color w:val="222222"/>
        </w:rPr>
      </w:pPr>
    </w:p>
    <w:p w14:paraId="2553F9DB" w14:textId="77777777" w:rsidR="00053258" w:rsidRDefault="00053258" w:rsidP="00053258">
      <w:pPr>
        <w:rPr>
          <w:rFonts w:ascii="Calibri" w:hAnsi="Calibri" w:cs="Calibri"/>
          <w:noProof/>
          <w:color w:val="00B050"/>
        </w:rPr>
      </w:pPr>
      <w:r w:rsidRPr="009D0746">
        <w:rPr>
          <w:rFonts w:eastAsia="Times New Roman" w:cstheme="minorHAnsi"/>
          <w:color w:val="00B050"/>
        </w:rPr>
        <w:t xml:space="preserve">We have included </w:t>
      </w:r>
      <w:r w:rsidRPr="009D0746">
        <w:rPr>
          <w:rFonts w:ascii="Calibri" w:hAnsi="Calibri" w:cs="Calibri"/>
          <w:noProof/>
          <w:color w:val="00B050"/>
        </w:rPr>
        <w:t xml:space="preserve">Blakeley, M.P., Cianci, M., Helliwell, J.R., Rizkallah, P.J. Synchrotron and neutron techniques in biological crystallography. </w:t>
      </w:r>
      <w:r w:rsidRPr="009D0746">
        <w:rPr>
          <w:rFonts w:ascii="Calibri" w:hAnsi="Calibri" w:cs="Calibri"/>
          <w:i/>
          <w:iCs/>
          <w:noProof/>
          <w:color w:val="00B050"/>
        </w:rPr>
        <w:t>Chemical Society Reviews</w:t>
      </w:r>
      <w:r w:rsidRPr="009D0746">
        <w:rPr>
          <w:rFonts w:ascii="Calibri" w:hAnsi="Calibri" w:cs="Calibri"/>
          <w:noProof/>
          <w:color w:val="00B050"/>
        </w:rPr>
        <w:t xml:space="preserve">. </w:t>
      </w:r>
      <w:r w:rsidRPr="009D0746">
        <w:rPr>
          <w:rFonts w:ascii="Calibri" w:hAnsi="Calibri" w:cs="Calibri"/>
          <w:b/>
          <w:bCs/>
          <w:noProof/>
          <w:color w:val="00B050"/>
        </w:rPr>
        <w:t>33</w:t>
      </w:r>
      <w:r w:rsidRPr="009D0746">
        <w:rPr>
          <w:rFonts w:ascii="Calibri" w:hAnsi="Calibri" w:cs="Calibri"/>
          <w:noProof/>
          <w:color w:val="00B050"/>
        </w:rPr>
        <w:t xml:space="preserve"> (8), 548–557, doi: 10.1039/b312779f (2004) in the manuscript</w:t>
      </w:r>
      <w:r>
        <w:rPr>
          <w:rFonts w:ascii="Calibri" w:hAnsi="Calibri" w:cs="Calibri"/>
          <w:noProof/>
          <w:color w:val="00B050"/>
        </w:rPr>
        <w:t xml:space="preserve"> line 75-78</w:t>
      </w:r>
      <w:r w:rsidRPr="009D0746">
        <w:rPr>
          <w:rFonts w:ascii="Calibri" w:hAnsi="Calibri" w:cs="Calibri"/>
          <w:noProof/>
          <w:color w:val="00B050"/>
        </w:rPr>
        <w:t>.</w:t>
      </w:r>
    </w:p>
    <w:p w14:paraId="21A50726" w14:textId="77777777" w:rsidR="00053258" w:rsidRDefault="00053258" w:rsidP="00053258">
      <w:pPr>
        <w:rPr>
          <w:rFonts w:ascii="Calibri" w:hAnsi="Calibri" w:cs="Calibri"/>
          <w:noProof/>
          <w:color w:val="00B050"/>
        </w:rPr>
      </w:pPr>
    </w:p>
    <w:p w14:paraId="5310064F" w14:textId="77777777" w:rsidR="00053258" w:rsidRPr="00D33893" w:rsidRDefault="00053258" w:rsidP="00053258">
      <w:pPr>
        <w:rPr>
          <w:rFonts w:cstheme="minorHAnsi"/>
          <w:color w:val="00B050"/>
        </w:rPr>
      </w:pPr>
      <w:r w:rsidRPr="00D33893">
        <w:rPr>
          <w:rFonts w:ascii="Calibri" w:hAnsi="Calibri" w:cs="Calibri"/>
          <w:noProof/>
          <w:color w:val="00B050"/>
        </w:rPr>
        <w:t xml:space="preserve">Line 79-83: </w:t>
      </w:r>
      <w:r>
        <w:rPr>
          <w:rFonts w:ascii="Calibri" w:hAnsi="Calibri" w:cs="Calibri"/>
          <w:noProof/>
          <w:color w:val="00B050"/>
        </w:rPr>
        <w:t>“</w:t>
      </w:r>
      <w:r w:rsidRPr="00D33893">
        <w:rPr>
          <w:rFonts w:cstheme="minorHAnsi"/>
          <w:color w:val="00B050"/>
        </w:rPr>
        <w:t xml:space="preserve">The primary focus of this article is to provide an overview of the workflow to obtain a high-quality neutron protein diffraction structure, we refer the interested reader to </w:t>
      </w:r>
      <w:r w:rsidRPr="00D33893">
        <w:rPr>
          <w:rFonts w:cstheme="minorHAnsi"/>
          <w:color w:val="00B050"/>
        </w:rPr>
        <w:lastRenderedPageBreak/>
        <w:t xml:space="preserve">Podjarny </w:t>
      </w:r>
      <w:r w:rsidRPr="00D33893">
        <w:rPr>
          <w:rFonts w:cstheme="minorHAnsi"/>
          <w:i/>
          <w:iCs/>
          <w:color w:val="00B050"/>
        </w:rPr>
        <w:t>et al.</w:t>
      </w:r>
      <w:r w:rsidRPr="00D33893">
        <w:rPr>
          <w:rFonts w:cstheme="minorHAnsi"/>
          <w:i/>
          <w:iCs/>
          <w:color w:val="00B050"/>
        </w:rPr>
        <w:fldChar w:fldCharType="begin" w:fldLock="1"/>
      </w:r>
      <w:r w:rsidRPr="00D33893">
        <w:rPr>
          <w:rFonts w:cstheme="minorHAnsi"/>
          <w:i/>
          <w:iCs/>
          <w:color w:val="00B050"/>
        </w:rPr>
        <w:instrText>ADDIN CSL_CITATION {"citationItems":[{"id":"ITEM-1","itemData":{"DOI":"10.1093/acprof:oso/9780199578863.001.0001","ISBN":"9780199578863","author":[{"dropping-particle":"","family":"Niimura","given":"Nobuo","non-dropping-particle":"","parse-names":false,"suffix":""},{"dropping-particle":"","family":"Podjarny","given":"Alberto","non-dropping-particle":"","parse-names":false,"suffix":""}],"id":"ITEM-1","issued":{"date-parts":[["2011","5","10"]]},"publisher":"Oxford University Press","publisher-place":"Oxford, UK","title":"Neutron Protein Crystallography: Hydrogen, Protons, and Hydration in Bio-macromolecules","type":"book"},"uris":["http://www.mendeley.com/documents/?uuid=b06af401-4d1f-4fe1-be34-cfabc2bd75f3"]}],"mendeley":{"formattedCitation":"&lt;sup&gt;4&lt;/sup&gt;","plainTextFormattedCitation":"4","previouslyFormattedCitation":"&lt;sup&gt;4&lt;/sup&gt;"},"properties":{"noteIndex":0},"schema":"https://github.com/citation-style-language/schema/raw/master/csl-citation.json"}</w:instrText>
      </w:r>
      <w:r w:rsidRPr="00D33893">
        <w:rPr>
          <w:rFonts w:cstheme="minorHAnsi"/>
          <w:i/>
          <w:iCs/>
          <w:color w:val="00B050"/>
        </w:rPr>
        <w:fldChar w:fldCharType="separate"/>
      </w:r>
      <w:r w:rsidRPr="00D33893">
        <w:rPr>
          <w:rFonts w:cstheme="minorHAnsi"/>
          <w:iCs/>
          <w:noProof/>
          <w:color w:val="00B050"/>
          <w:vertAlign w:val="superscript"/>
        </w:rPr>
        <w:t>4</w:t>
      </w:r>
      <w:r w:rsidRPr="00D33893">
        <w:rPr>
          <w:rFonts w:cstheme="minorHAnsi"/>
          <w:i/>
          <w:iCs/>
          <w:color w:val="00B050"/>
        </w:rPr>
        <w:fldChar w:fldCharType="end"/>
      </w:r>
      <w:r w:rsidRPr="00D33893">
        <w:rPr>
          <w:rFonts w:cstheme="minorHAnsi"/>
          <w:i/>
          <w:iCs/>
          <w:color w:val="00B050"/>
        </w:rPr>
        <w:t xml:space="preserve">, </w:t>
      </w:r>
      <w:r w:rsidRPr="00D33893">
        <w:rPr>
          <w:rFonts w:cstheme="minorHAnsi"/>
          <w:color w:val="00B050"/>
        </w:rPr>
        <w:t>Blakeley</w:t>
      </w:r>
      <w:r w:rsidRPr="00D33893">
        <w:rPr>
          <w:rFonts w:cstheme="minorHAnsi"/>
          <w:color w:val="00B050"/>
        </w:rPr>
        <w:fldChar w:fldCharType="begin" w:fldLock="1"/>
      </w:r>
      <w:r w:rsidRPr="00D33893">
        <w:rPr>
          <w:rFonts w:cstheme="minorHAnsi"/>
          <w:color w:val="00B050"/>
        </w:rPr>
        <w:instrText>ADDIN CSL_CITATION {"citationItems":[{"id":"ITEM-1","itemData":{"DOI":"10.1080/08893110902965003","ISBN":"0889311090296","ISSN":"0889-311X","abstract":"Neutron crystallography allows direct determination of the proton and deuteron positions of a macromolecule and its bound solvent. Key advances in neutron macromolecular crystallography have led to an expanding field addressing larger and more complex problems. In particular, improvements in neutron instrumentation, detection systems, data collection methods and perdeuterated sample preparation have dramatically lowered the sample volume requirements to 0.1-0.2 mm3 and data collection times to just a few days. This trend towards the study of larger systems using smaller samples is set to continue with instrumentation being built at new sources and upgrades being made to existing instrumentation. These developments make it desirable to summarize the current status of neutron macromolecular crystallography and offer some perspectives for the future. In addition, using examples of the neutron structures determined so far, I will present the wealth of information that can be gained from such studies and illustrate how this can be vital towards understanding macromolecular function and behaviour.","author":[{"dropping-particle":"","family":"Blakeley","given":"M.P. P.","non-dropping-particle":"","parse-names":false,"suffix":""}],"container-title":"Crystallography Reviews","id":"ITEM-1","issue":"3","issued":{"date-parts":[["2009","7","18"]]},"page":"157-218","title":"Neutron macromolecular crystallography","type":"article-journal","volume":"15"},"uris":["http://www.mendeley.com/documents/?uuid=3e2d49d2-8fbc-4615-bb88-db51a7d9082d"]}],"mendeley":{"formattedCitation":"&lt;sup&gt;5&lt;/sup&gt;","plainTextFormattedCitation":"5","previouslyFormattedCitation":"&lt;sup&gt;5&lt;/sup&gt;"},"properties":{"noteIndex":0},"schema":"https://github.com/citation-style-language/schema/raw/master/csl-citation.json"}</w:instrText>
      </w:r>
      <w:r w:rsidRPr="00D33893">
        <w:rPr>
          <w:rFonts w:cstheme="minorHAnsi"/>
          <w:color w:val="00B050"/>
        </w:rPr>
        <w:fldChar w:fldCharType="separate"/>
      </w:r>
      <w:r w:rsidRPr="00D33893">
        <w:rPr>
          <w:rFonts w:cstheme="minorHAnsi"/>
          <w:noProof/>
          <w:color w:val="00B050"/>
          <w:vertAlign w:val="superscript"/>
        </w:rPr>
        <w:t>5</w:t>
      </w:r>
      <w:r w:rsidRPr="00D33893">
        <w:rPr>
          <w:rFonts w:cstheme="minorHAnsi"/>
          <w:color w:val="00B050"/>
        </w:rPr>
        <w:fldChar w:fldCharType="end"/>
      </w:r>
      <w:r w:rsidRPr="00D33893">
        <w:rPr>
          <w:rFonts w:cstheme="minorHAnsi"/>
          <w:i/>
          <w:iCs/>
          <w:color w:val="00B050"/>
        </w:rPr>
        <w:t xml:space="preserve">, </w:t>
      </w:r>
      <w:r w:rsidRPr="00D33893">
        <w:rPr>
          <w:rFonts w:cstheme="minorHAnsi"/>
          <w:color w:val="00B050"/>
        </w:rPr>
        <w:t>Blakeley</w:t>
      </w:r>
      <w:r w:rsidRPr="00D33893">
        <w:rPr>
          <w:rFonts w:cstheme="minorHAnsi"/>
          <w:i/>
          <w:iCs/>
          <w:color w:val="00B050"/>
        </w:rPr>
        <w:t xml:space="preserve"> et al.</w:t>
      </w:r>
      <w:r w:rsidRPr="00D33893">
        <w:rPr>
          <w:rFonts w:cstheme="minorHAnsi"/>
          <w:i/>
          <w:iCs/>
          <w:color w:val="00B050"/>
        </w:rPr>
        <w:fldChar w:fldCharType="begin" w:fldLock="1"/>
      </w:r>
      <w:r w:rsidRPr="00D33893">
        <w:rPr>
          <w:rFonts w:cstheme="minorHAnsi"/>
          <w:i/>
          <w:iCs/>
          <w:color w:val="00B050"/>
        </w:rPr>
        <w:instrText>ADDIN CSL_CITATION {"citationItems":[{"id":"ITEM-1","itemData":{"DOI":"10.1039/b312779f","ISSN":"14604744","abstract":"Synchrotron radiation (SR) techniques are continuously pushing the frontiers of wavelength range usage, smaller crystal sample size, larger protein molecular weight and complexity, as well as better diffraction resolution. The new research specialism of probing functional states directly in crystals, via time-resolved Laue and freeze trapping structural studies, has been developed, with a range of examples, based on research stretching over some 20 years. Overall, SR X-ray biological crystallography is complemented by neutron protein crystallographic studies aimed at cases where much more complete hydrogen details are needed involving synergistic developments between SR and neutron Laue methods. A big new potential exists in harnessing genome databases for targeting of new proteins for structural study. Structural examples in this tutorial review illustrate new chemistry learnt from biological macromolecules. © 2004 Royal Society of Chemistry.","author":[{"dropping-particle":"","family":"Blakeley","given":"M. P.","non-dropping-particle":"","parse-names":false,"suffix":""},{"dropping-particle":"","family":"Cianci","given":"M.","non-dropping-particle":"","parse-names":false,"suffix":""},{"dropping-particle":"","family":"Helliwell","given":"J. R.","non-dropping-particle":"","parse-names":false,"suffix":""},{"dropping-particle":"","family":"Rizkallah","given":"P. J.","non-dropping-particle":"","parse-names":false,"suffix":""}],"container-title":"Chemical Society Reviews","id":"ITEM-1","issue":"8","issued":{"date-parts":[["2004"]]},"page":"548-557","title":"Synchrotron and neutron techniques in biological crystallography","type":"article-journal","volume":"33"},"uris":["http://www.mendeley.com/documents/?uuid=edfcb47a-c7a2-4fe2-9ece-dbe61030c374"]}],"mendeley":{"formattedCitation":"&lt;sup&gt;6&lt;/sup&gt;","plainTextFormattedCitation":"6","previouslyFormattedCitation":"&lt;sup&gt;6&lt;/sup&gt;"},"properties":{"noteIndex":0},"schema":"https://github.com/citation-style-language/schema/raw/master/csl-citation.json"}</w:instrText>
      </w:r>
      <w:r w:rsidRPr="00D33893">
        <w:rPr>
          <w:rFonts w:cstheme="minorHAnsi"/>
          <w:i/>
          <w:iCs/>
          <w:color w:val="00B050"/>
        </w:rPr>
        <w:fldChar w:fldCharType="separate"/>
      </w:r>
      <w:r w:rsidRPr="00D33893">
        <w:rPr>
          <w:rFonts w:cstheme="minorHAnsi"/>
          <w:iCs/>
          <w:noProof/>
          <w:color w:val="00B050"/>
          <w:vertAlign w:val="superscript"/>
        </w:rPr>
        <w:t>6</w:t>
      </w:r>
      <w:r w:rsidRPr="00D33893">
        <w:rPr>
          <w:rFonts w:cstheme="minorHAnsi"/>
          <w:i/>
          <w:iCs/>
          <w:color w:val="00B050"/>
        </w:rPr>
        <w:fldChar w:fldCharType="end"/>
      </w:r>
      <w:r w:rsidRPr="00D33893">
        <w:rPr>
          <w:rFonts w:cstheme="minorHAnsi"/>
          <w:i/>
          <w:iCs/>
          <w:color w:val="00B050"/>
        </w:rPr>
        <w:t xml:space="preserve"> and </w:t>
      </w:r>
      <w:r w:rsidRPr="00D33893">
        <w:rPr>
          <w:rFonts w:cstheme="minorHAnsi"/>
          <w:color w:val="00B050"/>
        </w:rPr>
        <w:t>O‘Dell</w:t>
      </w:r>
      <w:r w:rsidRPr="00D33893">
        <w:rPr>
          <w:rFonts w:cstheme="minorHAnsi"/>
          <w:i/>
          <w:iCs/>
          <w:color w:val="00B050"/>
        </w:rPr>
        <w:t xml:space="preserve"> et al.</w:t>
      </w:r>
      <w:r w:rsidRPr="00D33893">
        <w:rPr>
          <w:rFonts w:cstheme="minorHAnsi"/>
          <w:i/>
          <w:iCs/>
          <w:color w:val="00B050"/>
        </w:rPr>
        <w:fldChar w:fldCharType="begin" w:fldLock="1"/>
      </w:r>
      <w:r w:rsidRPr="00D33893">
        <w:rPr>
          <w:rFonts w:cstheme="minorHAnsi"/>
          <w:i/>
          <w:iCs/>
          <w:color w:val="00B050"/>
        </w:rPr>
        <w:instrText>ADDIN CSL_CITATION {"citationItems":[{"id":"ITEM-1","itemData":{"DOI":"10.1016/j.abb.2015.11.033","ISSN":"00039861","abstract":"Neutron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Biophysics","id":"ITEM-1","issued":{"date-parts":[["2016","7"]]},"page":"48-60","publisher":"Elsevier Inc","title":"Neutron protein crystallography: A complementary tool for locating hydrogens in proteins","type":"article-journal","volume":"602"},"uris":["http://www.mendeley.com/documents/?uuid=e91ffab2-f688-4d58-9db3-f1f1f0445573"]}],"mendeley":{"formattedCitation":"&lt;sup&gt;3&lt;/sup&gt;","plainTextFormattedCitation":"3","previouslyFormattedCitation":"&lt;sup&gt;3&lt;/sup&gt;"},"properties":{"noteIndex":0},"schema":"https://github.com/citation-style-language/schema/raw/master/csl-citation.json"}</w:instrText>
      </w:r>
      <w:r w:rsidRPr="00D33893">
        <w:rPr>
          <w:rFonts w:cstheme="minorHAnsi"/>
          <w:i/>
          <w:iCs/>
          <w:color w:val="00B050"/>
        </w:rPr>
        <w:fldChar w:fldCharType="separate"/>
      </w:r>
      <w:r w:rsidRPr="00D33893">
        <w:rPr>
          <w:rFonts w:cstheme="minorHAnsi"/>
          <w:iCs/>
          <w:noProof/>
          <w:color w:val="00B050"/>
          <w:vertAlign w:val="superscript"/>
        </w:rPr>
        <w:t>3</w:t>
      </w:r>
      <w:r w:rsidRPr="00D33893">
        <w:rPr>
          <w:rFonts w:cstheme="minorHAnsi"/>
          <w:i/>
          <w:iCs/>
          <w:color w:val="00B050"/>
        </w:rPr>
        <w:fldChar w:fldCharType="end"/>
      </w:r>
      <w:r w:rsidRPr="00D33893">
        <w:rPr>
          <w:rFonts w:cstheme="minorHAnsi"/>
          <w:i/>
          <w:iCs/>
          <w:color w:val="00B050"/>
        </w:rPr>
        <w:t xml:space="preserve"> </w:t>
      </w:r>
      <w:r w:rsidRPr="00D33893">
        <w:rPr>
          <w:rFonts w:cstheme="minorHAnsi"/>
          <w:color w:val="00B050"/>
        </w:rPr>
        <w:t xml:space="preserve">for an excellent overview of neutron protein diffraction and Ashkar </w:t>
      </w:r>
      <w:r w:rsidRPr="00D33893">
        <w:rPr>
          <w:rFonts w:cstheme="minorHAnsi"/>
          <w:i/>
          <w:iCs/>
          <w:color w:val="00B050"/>
        </w:rPr>
        <w:t>et al.</w:t>
      </w:r>
      <w:r w:rsidRPr="00D33893">
        <w:rPr>
          <w:rFonts w:cstheme="minorHAnsi"/>
          <w:i/>
          <w:iCs/>
          <w:color w:val="00B050"/>
        </w:rPr>
        <w:fldChar w:fldCharType="begin" w:fldLock="1"/>
      </w:r>
      <w:r w:rsidRPr="00D33893">
        <w:rPr>
          <w:rFonts w:cstheme="minorHAnsi"/>
          <w:i/>
          <w:iCs/>
          <w:color w:val="00B050"/>
        </w:rPr>
        <w:instrText>ADDIN CSL_CITATION {"citationItems":[{"id":"ITEM-1","itemData":{"DOI":"10.1107/S2059798318017503","ISBN":"2059798318017","ISSN":"20597983","PMID":"30605130","abstract":"The scattering of neutrons can be used to provide information on the structure and dynamics of biological systems on multiple length and time scales. Pursuant to a National Science Foundation-funded workshop in February 2018, recent developments in this field are reviewed here, as well as future prospects that can be expected given recent advances in sources, instrumentation and computational power and methods. Crystallography, solution scattering, dynamics, membranes, labeling and imaging are examined. For the extraction of maximum information, the incorporation of judicious specific deuterium labeling, the integration of several types of experiment, and interpretation using high-performance computer simulation models are often found to be particularly powerful.","author":[{"dropping-particle":"","family":"Ashkar","given":"Rana","non-dropping-particle":"","parse-names":false,"suffix":""},{"dropping-particle":"","family":"Bilheux","given":"Hassina Z.","non-dropping-particle":"","parse-names":false,"suffix":""},{"dropping-particle":"","family":"Bordallo","given":"Heliosa","non-dropping-particle":"","parse-names":false,"suffix":""},{"dropping-particle":"","family":"Briber","given":"Robert","non-dropping-particle":"","parse-names":false,"suffix":""},{"dropping-particle":"","family":"Callaway","given":"David J.E.","non-dropping-particle":"","parse-names":false,"suffix":""},{"dropping-particle":"","family":"Cheng","given":"Xiaolin","non-dropping-particle":"","parse-names":false,"suffix":""},{"dropping-particle":"","family":"Chu","given":"Xiang Qiang","non-dropping-particle":"","parse-names":false,"suffix":""},{"dropping-particle":"","family":"Curtis","given":"Joseph E.","non-dropping-particle":"","parse-names":false,"suffix":""},{"dropping-particle":"","family":"Dadmun","given":"Mark","non-dropping-particle":"","parse-names":false,"suffix":""},{"dropping-particle":"","family":"Fenimore","given":"Paul","non-dropping-particle":"","parse-names":false,"suffix":""},{"dropping-particle":"","family":"Fushman","given":"David","non-dropping-particle":"","parse-names":false,"suffix":""},{"dropping-particle":"","family":"Gabel","given":"Frank","non-dropping-particle":"","parse-names":false,"suffix":""},{"dropping-particle":"","family":"Gupta","given":"Kushol","non-dropping-particle":"","parse-names":false,"suffix":""},{"dropping-particle":"","family":"Herberle","given":"Frederick","non-dropping-particle":"","parse-names":false,"suffix":""},{"dropping-particle":"","family":"Heinrich","given":"Frank","non-dropping-particle":"","parse-names":false,"suffix":""},{"dropping-particle":"","family":"Hong","given":"Liang","non-dropping-particle":"","parse-names":false,"suffix":""},{"dropping-particle":"","family":"Katsaras","given":"John","non-dropping-particle":"","parse-names":false,"suffix":""},{"dropping-particle":"","family":"Kelman","given":"Zvi","non-dropping-particle":"","parse-names":false,"suffix":""},{"dropping-particle":"","family":"Kharlampieva","given":"Eugenia","non-dropping-particle":"","parse-names":false,"suffix":""},{"dropping-particle":"","family":"Kneller","given":"Gerald R.","non-dropping-particle":"","parse-names":false,"suffix":""},{"dropping-particle":"","family":"Kovalevsky","given":"Andrey","non-dropping-particle":"","parse-names":false,"suffix":""},{"dropping-particle":"","family":"Krueger","given":"Susan","non-dropping-particle":"","parse-names":false,"suffix":""},{"dropping-particle":"","family":"Langan","given":"Paul","non-dropping-particle":"","parse-names":false,"suffix":""},{"dropping-particle":"","family":"Lieberman","given":"Raquel","non-dropping-particle":"","parse-names":false,"suffix":""},{"dropping-particle":"","family":"Liu","given":"Yun","non-dropping-particle":"","parse-names":false,"suffix":""},{"dropping-particle":"","family":"Losche","given":"Mathias","non-dropping-particle":"","parse-names":false,"suffix":""},{"dropping-particle":"","family":"Lyman","given":"Edward","non-dropping-particle":"","parse-names":false,"suffix":""},{"dropping-particle":"","family":"Mao","given":"Yimin","non-dropping-particle":"","parse-names":false,"suffix":""},{"dropping-particle":"","family":"Marino","given":"John","non-dropping-particle":"","parse-names":false,"suffix":""},{"dropping-particle":"","family":"Mattos","given":"Carla","non-dropping-particle":"","parse-names":false,"suffix":""},{"dropping-particle":"","family":"Meilleur","given":"Flora","non-dropping-particle":"","parse-names":false,"suffix":""},{"dropping-particle":"","family":"Moody","given":"Peter","non-dropping-particle":"","parse-names":false,"suffix":""},{"dropping-particle":"","family":"Nickels","given":"Jonathan D.","non-dropping-particle":"","parse-names":false,"suffix":""},{"dropping-particle":"","family":"O'Dell","given":"William B.","non-dropping-particle":"","parse-names":false,"suffix":""},{"dropping-particle":"","family":"O'Neill","given":"Hugh","non-dropping-particle":"","parse-names":false,"suffix":""},{"dropping-particle":"","family":"Perez-Salas","given":"Ursula","non-dropping-particle":"","parse-names":false,"suffix":""},{"dropping-particle":"","family":"Peters","given":"Judith","non-dropping-particle":"","parse-names":false,"suffix":""},{"dropping-particle":"","family":"Petridis","given":"Loukas","non-dropping-particle":"","parse-names":false,"suffix":""},{"dropping-particle":"","family":"Sokolov","given":"Alexei P.","non-dropping-particle":"","parse-names":false,"suffix":""},{"dropping-particle":"","family":"Stanley","given":"Christopher","non-dropping-particle":"","parse-names":false,"suffix":""},{"dropping-particle":"","family":"Wagner","given":"Norman","non-dropping-particle":"","parse-names":false,"suffix":""},{"dropping-particle":"","family":"Weinrich","given":"Michael","non-dropping-particle":"","parse-names":false,"suffix":""},{"dropping-particle":"","family":"Weiss","given":"Kevin","non-dropping-particle":"","parse-names":false,"suffix":""},{"dropping-particle":"","family":"Wymore","given":"Troy","non-dropping-particle":"","parse-names":false,"suffix":""},{"dropping-particle":"","family":"Zhang","given":"Yang","non-dropping-particle":"","parse-names":false,"suffix":""},{"dropping-particle":"","family":"Smith","given":"Jeremy C.","non-dropping-particle":"","parse-names":false,"suffix":""}],"container-title":"Acta Crystallographica Section D: Structural Biology","id":"ITEM-1","issue":"12","issued":{"date-parts":[["2018"]]},"number-of-pages":"1129-1168","title":"Neutron scattering in the biological sciences: progress and prospects","type":"book","volume":"74"},"uris":["http://www.mendeley.com/documents/?uuid=8a8792b9-2828-4cf0-92a3-c5bb22859285"]}],"mendeley":{"formattedCitation":"&lt;sup&gt;7&lt;/sup&gt;","plainTextFormattedCitation":"7","previouslyFormattedCitation":"&lt;sup&gt;7&lt;/sup&gt;"},"properties":{"noteIndex":0},"schema":"https://github.com/citation-style-language/schema/raw/master/csl-citation.json"}</w:instrText>
      </w:r>
      <w:r w:rsidRPr="00D33893">
        <w:rPr>
          <w:rFonts w:cstheme="minorHAnsi"/>
          <w:i/>
          <w:iCs/>
          <w:color w:val="00B050"/>
        </w:rPr>
        <w:fldChar w:fldCharType="separate"/>
      </w:r>
      <w:r w:rsidRPr="00D33893">
        <w:rPr>
          <w:rFonts w:cstheme="minorHAnsi"/>
          <w:iCs/>
          <w:noProof/>
          <w:color w:val="00B050"/>
          <w:vertAlign w:val="superscript"/>
        </w:rPr>
        <w:t>7</w:t>
      </w:r>
      <w:r w:rsidRPr="00D33893">
        <w:rPr>
          <w:rFonts w:cstheme="minorHAnsi"/>
          <w:i/>
          <w:iCs/>
          <w:color w:val="00B050"/>
        </w:rPr>
        <w:fldChar w:fldCharType="end"/>
      </w:r>
      <w:r w:rsidRPr="00D33893">
        <w:rPr>
          <w:rFonts w:cstheme="minorHAnsi"/>
          <w:color w:val="00B050"/>
        </w:rPr>
        <w:t xml:space="preserve"> for further applications of neutron scattering.</w:t>
      </w:r>
      <w:r>
        <w:rPr>
          <w:rFonts w:cstheme="minorHAnsi"/>
          <w:color w:val="00B050"/>
        </w:rPr>
        <w:t>”</w:t>
      </w:r>
    </w:p>
    <w:p w14:paraId="28CEE5CF" w14:textId="77777777" w:rsidR="00053258" w:rsidRPr="009D0746" w:rsidRDefault="00053258" w:rsidP="00053258">
      <w:pPr>
        <w:rPr>
          <w:rFonts w:eastAsia="Times New Roman" w:cstheme="minorHAnsi"/>
          <w:color w:val="00B050"/>
        </w:rPr>
      </w:pPr>
    </w:p>
    <w:p w14:paraId="2452F943"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(iii) The deposition of nMX results at the PDB, has been strongly criticised by Afonine et al. So, some level of teaching how to guarantee that the underpinning data are FAIR (Findable, Accessible, Interoperable, and Reusable) is essential really e.g. at its most simple via the facility itself and or attached to the journal article, in case the PDB fails to archive data FAIRly. The Afonine et al article needs to be cited I think. In addition the current policy is that the raw diffraction images should be archived with a doi (IUCr). This policy article, Acta Cryst D75, 455-457, needs citing.</w:t>
      </w:r>
    </w:p>
    <w:p w14:paraId="1E31489F" w14:textId="77777777" w:rsidR="00053258" w:rsidRDefault="00053258" w:rsidP="00053258">
      <w:pPr>
        <w:rPr>
          <w:rFonts w:eastAsia="Times New Roman" w:cstheme="minorHAnsi"/>
          <w:color w:val="222222"/>
        </w:rPr>
      </w:pPr>
    </w:p>
    <w:p w14:paraId="63BBC7F6" w14:textId="77777777" w:rsidR="00053258" w:rsidRDefault="00053258" w:rsidP="00053258">
      <w:pPr>
        <w:rPr>
          <w:rFonts w:eastAsia="Times New Roman" w:cstheme="minorHAnsi"/>
          <w:color w:val="00B050"/>
        </w:rPr>
      </w:pPr>
      <w:r>
        <w:rPr>
          <w:rFonts w:eastAsia="Times New Roman" w:cstheme="minorHAnsi"/>
          <w:color w:val="00B050"/>
        </w:rPr>
        <w:t xml:space="preserve">Although deposition of the neutron protein diffraction data and structure to the Protein Data Bank (PDB) is an important aspect and currently presents challenges that must be addressed by the community, we believe that this topic is beyond the scope of this paper. </w:t>
      </w:r>
    </w:p>
    <w:p w14:paraId="35F31E28" w14:textId="77777777" w:rsidR="00053258" w:rsidRDefault="00053258" w:rsidP="00053258">
      <w:pPr>
        <w:rPr>
          <w:rFonts w:eastAsia="Times New Roman" w:cstheme="minorHAnsi"/>
          <w:color w:val="00B050"/>
        </w:rPr>
      </w:pPr>
    </w:p>
    <w:p w14:paraId="4AD8ACB0" w14:textId="77777777" w:rsidR="00053258" w:rsidRPr="008D3F92" w:rsidRDefault="00053258" w:rsidP="00053258">
      <w:pPr>
        <w:rPr>
          <w:rFonts w:eastAsia="Times New Roman" w:cstheme="minorHAnsi"/>
          <w:color w:val="00B050"/>
        </w:rPr>
      </w:pPr>
      <w:r>
        <w:rPr>
          <w:rFonts w:eastAsia="Times New Roman" w:cstheme="minorHAnsi"/>
          <w:color w:val="00B050"/>
        </w:rPr>
        <w:t xml:space="preserve">We have cited </w:t>
      </w:r>
      <w:r w:rsidRPr="008D3F92">
        <w:rPr>
          <w:rFonts w:eastAsia="Times New Roman" w:cstheme="minorHAnsi"/>
          <w:color w:val="00B050"/>
        </w:rPr>
        <w:t xml:space="preserve">Liebschner, D., Afonine, P. V., Moriarty, N.W., Langan, P., Adams, P.D. Evaluation of models determined by neutron diffraction and proposed improvements to their validation and deposition. </w:t>
      </w:r>
      <w:r w:rsidRPr="008D3F92">
        <w:rPr>
          <w:rFonts w:eastAsia="Times New Roman" w:cstheme="minorHAnsi"/>
          <w:i/>
          <w:iCs/>
          <w:color w:val="00B050"/>
        </w:rPr>
        <w:t>Acta Crystallographica Section D: Structural Biology</w:t>
      </w:r>
      <w:r w:rsidRPr="008D3F92">
        <w:rPr>
          <w:rFonts w:eastAsia="Times New Roman" w:cstheme="minorHAnsi"/>
          <w:color w:val="00B050"/>
        </w:rPr>
        <w:t xml:space="preserve">. </w:t>
      </w:r>
      <w:r w:rsidRPr="008D3F92">
        <w:rPr>
          <w:rFonts w:eastAsia="Times New Roman" w:cstheme="minorHAnsi"/>
          <w:b/>
          <w:bCs/>
          <w:color w:val="00B050"/>
        </w:rPr>
        <w:t>74</w:t>
      </w:r>
      <w:r w:rsidRPr="008D3F92">
        <w:rPr>
          <w:rFonts w:eastAsia="Times New Roman" w:cstheme="minorHAnsi"/>
          <w:color w:val="00B050"/>
        </w:rPr>
        <w:t>, 800–813, doi: 10.1107/S2059798318004588 (2018)</w:t>
      </w:r>
      <w:r>
        <w:rPr>
          <w:rFonts w:eastAsia="Times New Roman" w:cstheme="minorHAnsi"/>
          <w:color w:val="00B050"/>
        </w:rPr>
        <w:t xml:space="preserve"> which addresses issues related to neutron structure deposition and validation in line 192 and line 197.</w:t>
      </w:r>
    </w:p>
    <w:p w14:paraId="7565B2B4"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(iv) The procedures and software on Imagine and at Mandi comes back at its base to the Daresbury Laue software development and so Helliwell et al 1989 and or Arzt et al and or Nieh et al JSR (1999). 6, 995-1006 needs to be cited.</w:t>
      </w:r>
    </w:p>
    <w:p w14:paraId="59858A44" w14:textId="77777777" w:rsidR="00053258" w:rsidRDefault="00053258" w:rsidP="00053258">
      <w:pPr>
        <w:rPr>
          <w:rFonts w:eastAsia="Times New Roman" w:cstheme="minorHAnsi"/>
          <w:color w:val="222222"/>
        </w:rPr>
      </w:pPr>
    </w:p>
    <w:p w14:paraId="73163BAD" w14:textId="77777777" w:rsidR="00053258" w:rsidRDefault="00053258" w:rsidP="00053258">
      <w:pPr>
        <w:rPr>
          <w:rFonts w:eastAsia="Times New Roman" w:cstheme="minorHAnsi"/>
          <w:color w:val="00B050"/>
        </w:rPr>
      </w:pPr>
      <w:r>
        <w:rPr>
          <w:rFonts w:eastAsia="Times New Roman" w:cstheme="minorHAnsi"/>
          <w:color w:val="00B050"/>
        </w:rPr>
        <w:t>We have included the following citations in the protocol section (line 583):</w:t>
      </w:r>
    </w:p>
    <w:p w14:paraId="36FC480C" w14:textId="77777777" w:rsidR="00053258" w:rsidRDefault="00053258" w:rsidP="00053258">
      <w:pPr>
        <w:rPr>
          <w:rFonts w:eastAsia="Times New Roman" w:cstheme="minorHAnsi"/>
          <w:color w:val="00B050"/>
        </w:rPr>
      </w:pPr>
    </w:p>
    <w:p w14:paraId="0764B2EE" w14:textId="77777777" w:rsidR="00053258" w:rsidRPr="00D268EE" w:rsidRDefault="00053258" w:rsidP="00053258">
      <w:pPr>
        <w:rPr>
          <w:rFonts w:eastAsia="Times New Roman" w:cstheme="minorHAnsi"/>
          <w:color w:val="00B050"/>
        </w:rPr>
      </w:pPr>
      <w:r w:rsidRPr="00A72F45">
        <w:rPr>
          <w:rFonts w:eastAsia="Times New Roman" w:cstheme="minorHAnsi"/>
          <w:color w:val="00B050"/>
          <w:lang w:val="fr-FR"/>
        </w:rPr>
        <w:t xml:space="preserve">Helliwell, J.R. </w:t>
      </w:r>
      <w:r w:rsidRPr="00A72F45">
        <w:rPr>
          <w:rFonts w:eastAsia="Times New Roman" w:cstheme="minorHAnsi"/>
          <w:i/>
          <w:iCs/>
          <w:color w:val="00B050"/>
          <w:lang w:val="fr-FR"/>
        </w:rPr>
        <w:t>et al.</w:t>
      </w:r>
      <w:r w:rsidRPr="00A72F45">
        <w:rPr>
          <w:rFonts w:eastAsia="Times New Roman" w:cstheme="minorHAnsi"/>
          <w:color w:val="00B050"/>
          <w:lang w:val="fr-FR"/>
        </w:rPr>
        <w:t xml:space="preserve"> </w:t>
      </w:r>
      <w:r w:rsidRPr="00D268EE">
        <w:rPr>
          <w:rFonts w:eastAsia="Times New Roman" w:cstheme="minorHAnsi"/>
          <w:color w:val="00B050"/>
        </w:rPr>
        <w:t xml:space="preserve">The recording and analysis of synchrotron X-radiation Laue diffraction photographs. </w:t>
      </w:r>
      <w:r w:rsidRPr="00D268EE">
        <w:rPr>
          <w:rFonts w:eastAsia="Times New Roman" w:cstheme="minorHAnsi"/>
          <w:i/>
          <w:iCs/>
          <w:color w:val="00B050"/>
        </w:rPr>
        <w:t>Journal of Applied Crystallography</w:t>
      </w:r>
      <w:r w:rsidRPr="00D268EE">
        <w:rPr>
          <w:rFonts w:eastAsia="Times New Roman" w:cstheme="minorHAnsi"/>
          <w:color w:val="00B050"/>
        </w:rPr>
        <w:t xml:space="preserve">. </w:t>
      </w:r>
      <w:r w:rsidRPr="00D268EE">
        <w:rPr>
          <w:rFonts w:eastAsia="Times New Roman" w:cstheme="minorHAnsi"/>
          <w:b/>
          <w:bCs/>
          <w:color w:val="00B050"/>
        </w:rPr>
        <w:t>22</w:t>
      </w:r>
      <w:r w:rsidRPr="00D268EE">
        <w:rPr>
          <w:rFonts w:eastAsia="Times New Roman" w:cstheme="minorHAnsi"/>
          <w:color w:val="00B050"/>
        </w:rPr>
        <w:t xml:space="preserve"> (5), 483–497, doi: 10.1107/s0021889889006564 (1989).</w:t>
      </w:r>
    </w:p>
    <w:p w14:paraId="3D30FB46" w14:textId="77777777" w:rsidR="00053258" w:rsidRPr="00D268EE" w:rsidRDefault="00053258" w:rsidP="00053258">
      <w:pPr>
        <w:rPr>
          <w:rFonts w:eastAsia="Times New Roman" w:cstheme="minorHAnsi"/>
          <w:color w:val="00B050"/>
        </w:rPr>
      </w:pPr>
      <w:r w:rsidRPr="00D268EE">
        <w:rPr>
          <w:rFonts w:eastAsia="Times New Roman" w:cstheme="minorHAnsi"/>
          <w:color w:val="00B050"/>
        </w:rPr>
        <w:t xml:space="preserve">Nieh, Y.P. </w:t>
      </w:r>
      <w:r w:rsidRPr="00D268EE">
        <w:rPr>
          <w:rFonts w:eastAsia="Times New Roman" w:cstheme="minorHAnsi"/>
          <w:i/>
          <w:iCs/>
          <w:color w:val="00B050"/>
        </w:rPr>
        <w:t>et al.</w:t>
      </w:r>
      <w:r w:rsidRPr="00D268EE">
        <w:rPr>
          <w:rFonts w:eastAsia="Times New Roman" w:cstheme="minorHAnsi"/>
          <w:color w:val="00B050"/>
        </w:rPr>
        <w:t xml:space="preserve"> Accurate and highly complete synchrotron protein crystal Laue diffraction data using the ESRF CCD and the Daresbury Laue software. </w:t>
      </w:r>
      <w:r w:rsidRPr="00D268EE">
        <w:rPr>
          <w:rFonts w:eastAsia="Times New Roman" w:cstheme="minorHAnsi"/>
          <w:i/>
          <w:iCs/>
          <w:color w:val="00B050"/>
        </w:rPr>
        <w:t>Journal of Synchrotron Radiation</w:t>
      </w:r>
      <w:r w:rsidRPr="00D268EE">
        <w:rPr>
          <w:rFonts w:eastAsia="Times New Roman" w:cstheme="minorHAnsi"/>
          <w:color w:val="00B050"/>
        </w:rPr>
        <w:t xml:space="preserve">. </w:t>
      </w:r>
      <w:r w:rsidRPr="00D268EE">
        <w:rPr>
          <w:rFonts w:eastAsia="Times New Roman" w:cstheme="minorHAnsi"/>
          <w:b/>
          <w:bCs/>
          <w:color w:val="00B050"/>
        </w:rPr>
        <w:t>6</w:t>
      </w:r>
      <w:r w:rsidRPr="00D268EE">
        <w:rPr>
          <w:rFonts w:eastAsia="Times New Roman" w:cstheme="minorHAnsi"/>
          <w:color w:val="00B050"/>
        </w:rPr>
        <w:t xml:space="preserve"> (5), 995–1006, doi: 10.1107/S0909049599006342 (1999).</w:t>
      </w:r>
    </w:p>
    <w:p w14:paraId="1B2489B8" w14:textId="77777777" w:rsidR="00053258" w:rsidRPr="00D268EE" w:rsidRDefault="00053258" w:rsidP="00053258">
      <w:pPr>
        <w:rPr>
          <w:rFonts w:eastAsia="Times New Roman" w:cstheme="minorHAnsi"/>
          <w:color w:val="00B050"/>
        </w:rPr>
      </w:pPr>
      <w:r w:rsidRPr="00D268EE">
        <w:rPr>
          <w:rFonts w:eastAsia="Times New Roman" w:cstheme="minorHAnsi"/>
          <w:color w:val="00B050"/>
        </w:rPr>
        <w:t xml:space="preserve">Arzt, S., Campbell, J.W., Harding, M.M., Hao, Q., Helliwell, J.R. LSCALE - The new normalization, scaling and absorption correction program in the Daresbury Laue software suite. </w:t>
      </w:r>
      <w:r w:rsidRPr="00D268EE">
        <w:rPr>
          <w:rFonts w:eastAsia="Times New Roman" w:cstheme="minorHAnsi"/>
          <w:i/>
          <w:iCs/>
          <w:color w:val="00B050"/>
        </w:rPr>
        <w:t>Journal of Applied Crystallography</w:t>
      </w:r>
      <w:r w:rsidRPr="00D268EE">
        <w:rPr>
          <w:rFonts w:eastAsia="Times New Roman" w:cstheme="minorHAnsi"/>
          <w:color w:val="00B050"/>
        </w:rPr>
        <w:t xml:space="preserve">. </w:t>
      </w:r>
      <w:r w:rsidRPr="00D268EE">
        <w:rPr>
          <w:rFonts w:eastAsia="Times New Roman" w:cstheme="minorHAnsi"/>
          <w:b/>
          <w:bCs/>
          <w:color w:val="00B050"/>
        </w:rPr>
        <w:t>32</w:t>
      </w:r>
      <w:r w:rsidRPr="00D268EE">
        <w:rPr>
          <w:rFonts w:eastAsia="Times New Roman" w:cstheme="minorHAnsi"/>
          <w:color w:val="00B050"/>
        </w:rPr>
        <w:t xml:space="preserve"> (3), 554–562, doi: 10.1107/S0021889898015350 (1999).</w:t>
      </w:r>
    </w:p>
    <w:p w14:paraId="63C410CA" w14:textId="77777777" w:rsidR="00053258" w:rsidRPr="0028570C" w:rsidRDefault="00053258" w:rsidP="00053258">
      <w:pPr>
        <w:rPr>
          <w:rFonts w:eastAsia="Times New Roman" w:cstheme="minorHAnsi"/>
          <w:color w:val="00B050"/>
        </w:rPr>
      </w:pPr>
    </w:p>
    <w:p w14:paraId="73C4F104"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 xml:space="preserve">(v) In papers reporting the diffraction resolutions of MX and or nMX data there are inconsistent cut offs used. Some comments on these cut offs are needed. i.e. to encourage good practice. Such as at least the need to state where the crosses 2.0 and what diffraction resolution is the CC1/2 value. Also some discussion is needed of the needed data completeness. Whilst X+n and X then n studies can surely rest on the X-ray diffraction data (very high) completeness then at </w:t>
      </w:r>
      <w:r w:rsidRPr="00B56E43">
        <w:rPr>
          <w:rFonts w:eastAsia="Times New Roman" w:cstheme="minorHAnsi"/>
          <w:color w:val="222222"/>
          <w:shd w:val="clear" w:color="auto" w:fill="FFFFFF"/>
        </w:rPr>
        <w:lastRenderedPageBreak/>
        <w:t>least 80% neutron data completeness should be strived for. (A forward reference to line 884 can be made from here.) Furthermore if a publication ends up featuring a "never seen before" piece of protein structure the whole experiment should be repeated so as to claim "reproducibility" of that feature. Reproducibility is an issue for science as a whole and no special exemption should be claimed by crystallography.</w:t>
      </w:r>
    </w:p>
    <w:p w14:paraId="655F2C46" w14:textId="77777777" w:rsidR="00053258" w:rsidRDefault="00053258" w:rsidP="00053258">
      <w:pPr>
        <w:rPr>
          <w:rFonts w:eastAsia="Times New Roman" w:cstheme="minorHAnsi"/>
          <w:color w:val="222222"/>
        </w:rPr>
      </w:pPr>
    </w:p>
    <w:p w14:paraId="0F326328" w14:textId="77777777" w:rsidR="00053258" w:rsidRDefault="00053258" w:rsidP="00053258">
      <w:pPr>
        <w:rPr>
          <w:rFonts w:eastAsia="Times New Roman" w:cstheme="minorHAnsi"/>
          <w:color w:val="00B050"/>
        </w:rPr>
      </w:pPr>
      <w:r>
        <w:rPr>
          <w:rFonts w:eastAsia="Times New Roman" w:cstheme="minorHAnsi"/>
          <w:color w:val="00B050"/>
        </w:rPr>
        <w:t>We have expanded on the recommended guidelines for evaluating data in the text:</w:t>
      </w:r>
    </w:p>
    <w:p w14:paraId="1B12B453" w14:textId="77777777" w:rsidR="00053258" w:rsidRDefault="00053258" w:rsidP="00053258">
      <w:pPr>
        <w:rPr>
          <w:rFonts w:eastAsia="Times New Roman" w:cstheme="minorHAnsi"/>
          <w:color w:val="00B050"/>
        </w:rPr>
      </w:pPr>
    </w:p>
    <w:p w14:paraId="379C8FDF" w14:textId="77777777" w:rsidR="00053258" w:rsidRPr="0024353F" w:rsidRDefault="00053258" w:rsidP="00053258">
      <w:pPr>
        <w:rPr>
          <w:rFonts w:cstheme="minorHAnsi"/>
          <w:color w:val="00B050"/>
        </w:rPr>
      </w:pPr>
      <w:r w:rsidRPr="0024353F">
        <w:rPr>
          <w:rFonts w:eastAsia="Times New Roman" w:cstheme="minorHAnsi"/>
          <w:color w:val="00B050"/>
        </w:rPr>
        <w:t xml:space="preserve">Line </w:t>
      </w:r>
      <w:r>
        <w:rPr>
          <w:rFonts w:eastAsia="Times New Roman" w:cstheme="minorHAnsi"/>
          <w:color w:val="00B050"/>
        </w:rPr>
        <w:t>1452</w:t>
      </w:r>
      <w:r w:rsidRPr="0024353F">
        <w:rPr>
          <w:rFonts w:eastAsia="Times New Roman" w:cstheme="minorHAnsi"/>
          <w:color w:val="00B050"/>
        </w:rPr>
        <w:t xml:space="preserve"> </w:t>
      </w:r>
      <w:r>
        <w:rPr>
          <w:rFonts w:eastAsia="Times New Roman" w:cstheme="minorHAnsi"/>
          <w:color w:val="00B050"/>
        </w:rPr>
        <w:t>“</w:t>
      </w:r>
      <w:r w:rsidRPr="0024353F">
        <w:rPr>
          <w:rFonts w:cstheme="minorHAnsi"/>
          <w:color w:val="00B050"/>
        </w:rPr>
        <w:t>Data were evaluated to be of sufficient quality following similar guidelines for X-ray data analysis, although a completeness of 80 % and a CC</w:t>
      </w:r>
      <w:r w:rsidRPr="0024353F">
        <w:rPr>
          <w:rFonts w:cstheme="minorHAnsi"/>
          <w:color w:val="00B050"/>
          <w:vertAlign w:val="subscript"/>
        </w:rPr>
        <w:t>1/2</w:t>
      </w:r>
      <w:r w:rsidRPr="0024353F">
        <w:rPr>
          <w:rFonts w:cstheme="minorHAnsi"/>
          <w:color w:val="00B050"/>
        </w:rPr>
        <w:t xml:space="preserve"> of at least 0.3 were considered acceptable since neutron protein diffraction is a flux-limited technique.</w:t>
      </w:r>
      <w:r>
        <w:rPr>
          <w:rFonts w:cstheme="minorHAnsi"/>
          <w:color w:val="00B050"/>
        </w:rPr>
        <w:t>”</w:t>
      </w:r>
    </w:p>
    <w:p w14:paraId="0C482EF0" w14:textId="77777777" w:rsidR="00053258" w:rsidRDefault="00053258" w:rsidP="00053258">
      <w:pPr>
        <w:rPr>
          <w:rFonts w:cstheme="minorHAnsi"/>
          <w:color w:val="00B050"/>
        </w:rPr>
      </w:pPr>
      <w:r w:rsidRPr="0024353F">
        <w:rPr>
          <w:rFonts w:eastAsia="Times New Roman" w:cstheme="minorHAnsi"/>
          <w:color w:val="00B050"/>
        </w:rPr>
        <w:t xml:space="preserve"> Line </w:t>
      </w:r>
      <w:r>
        <w:rPr>
          <w:rFonts w:eastAsia="Times New Roman" w:cstheme="minorHAnsi"/>
          <w:color w:val="00B050"/>
        </w:rPr>
        <w:t>2086</w:t>
      </w:r>
      <w:r w:rsidRPr="0024353F">
        <w:rPr>
          <w:rFonts w:eastAsia="Times New Roman" w:cstheme="minorHAnsi"/>
          <w:color w:val="00B050"/>
        </w:rPr>
        <w:t xml:space="preserve">: </w:t>
      </w:r>
      <w:r>
        <w:rPr>
          <w:rFonts w:eastAsia="Times New Roman" w:cstheme="minorHAnsi"/>
          <w:color w:val="00B050"/>
        </w:rPr>
        <w:t>“</w:t>
      </w:r>
      <w:r w:rsidRPr="0024353F">
        <w:rPr>
          <w:rFonts w:cstheme="minorHAnsi"/>
          <w:color w:val="00B050"/>
        </w:rPr>
        <w:t xml:space="preserve">In contrast to X-ray diffraction datasets, neutron diffraction data statistics possess a lower completeness, redundancy and signal-to-noise ratios due to inherent </w:t>
      </w:r>
      <w:r>
        <w:rPr>
          <w:rFonts w:cstheme="minorHAnsi"/>
          <w:color w:val="00B050"/>
        </w:rPr>
        <w:t>limitations (flux limited, quasi-Laue, longer wavelengths)</w:t>
      </w:r>
      <w:r w:rsidRPr="0024353F">
        <w:rPr>
          <w:rFonts w:cstheme="minorHAnsi"/>
          <w:color w:val="00B050"/>
        </w:rPr>
        <w:t xml:space="preserve"> of the technique.</w:t>
      </w:r>
      <w:r>
        <w:rPr>
          <w:rFonts w:cstheme="minorHAnsi"/>
          <w:color w:val="00B050"/>
        </w:rPr>
        <w:t>”</w:t>
      </w:r>
    </w:p>
    <w:p w14:paraId="483D6742" w14:textId="77777777" w:rsidR="00053258" w:rsidRDefault="00053258" w:rsidP="00053258">
      <w:pPr>
        <w:rPr>
          <w:rFonts w:cstheme="minorHAnsi"/>
          <w:color w:val="00B050"/>
        </w:rPr>
      </w:pPr>
    </w:p>
    <w:p w14:paraId="76AF200C" w14:textId="77777777" w:rsidR="00053258" w:rsidRPr="0024353F" w:rsidRDefault="00053258" w:rsidP="00053258">
      <w:pPr>
        <w:rPr>
          <w:rFonts w:eastAsia="Times New Roman" w:cstheme="minorHAnsi"/>
          <w:color w:val="00B050"/>
        </w:rPr>
      </w:pPr>
      <w:r>
        <w:rPr>
          <w:rFonts w:eastAsia="Times New Roman" w:cstheme="minorHAnsi"/>
          <w:color w:val="00B050"/>
        </w:rPr>
        <w:t>Discussion of the reproducibility of structural data obtained both with X-ray and neutron diffraction data is beyond the scope of this paper. It is a highly relevant concern for all structural studies, however we primarily seek to instruct the uninitiated neutron protein crystallographer on the experimental aspects of sample preparation and data collection.</w:t>
      </w:r>
    </w:p>
    <w:p w14:paraId="376D5ABB"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(vi) At page 2 line 111 some mention of cryo-artefacts should be made whereby certain types of details are different from a room temperature structure i.e. that an investigator needs to be made aware of. Top of this list of types of artefact is that many more bound waters are observed, also that those at both RT and cryo can be in different places. Also the split occupancy residues can be different at each temperature. Halle 2004 PNAS 101 (14) 4793-4798 has summarised these cryo-artefacts well and again could be usefully cited.</w:t>
      </w:r>
    </w:p>
    <w:p w14:paraId="793E80D6" w14:textId="77777777" w:rsidR="00053258" w:rsidRDefault="00053258" w:rsidP="00053258">
      <w:pPr>
        <w:rPr>
          <w:rFonts w:eastAsia="Times New Roman" w:cstheme="minorHAnsi"/>
          <w:color w:val="222222"/>
        </w:rPr>
      </w:pPr>
    </w:p>
    <w:p w14:paraId="6DE187D4" w14:textId="77777777" w:rsidR="00053258" w:rsidRDefault="00053258" w:rsidP="00053258">
      <w:pPr>
        <w:rPr>
          <w:rFonts w:eastAsia="Times New Roman" w:cstheme="minorHAnsi"/>
          <w:color w:val="00B050"/>
        </w:rPr>
      </w:pPr>
      <w:r>
        <w:rPr>
          <w:rFonts w:eastAsia="Times New Roman" w:cstheme="minorHAnsi"/>
          <w:color w:val="00B050"/>
        </w:rPr>
        <w:t xml:space="preserve">Discussion of the artefacts that may be induced using cryo-conditions has been included in the text, particularly that since temperature artefacts may be introduced, it is necessary to collect X-ray and neutron datasets on the same crystal at the same temperature. </w:t>
      </w:r>
    </w:p>
    <w:p w14:paraId="0024B40D" w14:textId="77777777" w:rsidR="00053258" w:rsidRDefault="00053258" w:rsidP="00053258">
      <w:pPr>
        <w:rPr>
          <w:rFonts w:eastAsia="Times New Roman" w:cstheme="minorHAnsi"/>
          <w:color w:val="00B050"/>
        </w:rPr>
      </w:pPr>
    </w:p>
    <w:p w14:paraId="1B1BF6B8" w14:textId="77777777" w:rsidR="00053258" w:rsidRDefault="00053258" w:rsidP="00053258">
      <w:pPr>
        <w:rPr>
          <w:rFonts w:eastAsia="Times New Roman" w:cstheme="minorHAnsi"/>
          <w:color w:val="00B050"/>
        </w:rPr>
      </w:pPr>
      <w:r>
        <w:rPr>
          <w:rFonts w:eastAsia="Times New Roman" w:cstheme="minorHAnsi"/>
          <w:color w:val="00B050"/>
        </w:rPr>
        <w:t>Line 168: “</w:t>
      </w:r>
      <w:r w:rsidRPr="00A66A87">
        <w:rPr>
          <w:rFonts w:eastAsia="Times New Roman" w:cstheme="minorHAnsi"/>
          <w:color w:val="00B050"/>
        </w:rPr>
        <w:t xml:space="preserve">Data collection at the same temperature allows structure refinement to be performed against both X-ray and neutron data, preventing any potential temperature-induced artefacts such as changes in the </w:t>
      </w:r>
      <w:r>
        <w:rPr>
          <w:rFonts w:eastAsia="Times New Roman" w:cstheme="minorHAnsi"/>
          <w:color w:val="00B050"/>
        </w:rPr>
        <w:t>visibility and position</w:t>
      </w:r>
      <w:r w:rsidRPr="00A66A87">
        <w:rPr>
          <w:rFonts w:eastAsia="Times New Roman" w:cstheme="minorHAnsi"/>
          <w:color w:val="00B050"/>
        </w:rPr>
        <w:t xml:space="preserve"> of waters or </w:t>
      </w:r>
      <w:r>
        <w:rPr>
          <w:rFonts w:eastAsia="Times New Roman" w:cstheme="minorHAnsi"/>
          <w:color w:val="00B050"/>
        </w:rPr>
        <w:t>the occupancies of</w:t>
      </w:r>
      <w:r w:rsidRPr="00A66A87">
        <w:rPr>
          <w:rFonts w:eastAsia="Times New Roman" w:cstheme="minorHAnsi"/>
          <w:color w:val="00B050"/>
        </w:rPr>
        <w:t xml:space="preserve"> residue</w:t>
      </w:r>
      <w:r>
        <w:rPr>
          <w:rFonts w:eastAsia="Times New Roman" w:cstheme="minorHAnsi"/>
          <w:color w:val="00B050"/>
        </w:rPr>
        <w:t xml:space="preserve"> alternate conformations</w:t>
      </w:r>
      <w:r w:rsidRPr="00A66A87">
        <w:rPr>
          <w:rFonts w:eastAsia="Times New Roman" w:cstheme="minorHAnsi"/>
          <w:color w:val="00B050"/>
        </w:rPr>
        <w:t>.</w:t>
      </w:r>
      <w:r>
        <w:rPr>
          <w:rFonts w:eastAsia="Times New Roman" w:cstheme="minorHAnsi"/>
          <w:color w:val="00B050"/>
        </w:rPr>
        <w:t>”</w:t>
      </w:r>
    </w:p>
    <w:p w14:paraId="1AD4B9D4" w14:textId="77777777" w:rsidR="00053258" w:rsidRDefault="00053258" w:rsidP="00053258">
      <w:pPr>
        <w:rPr>
          <w:rFonts w:eastAsia="Times New Roman" w:cstheme="minorHAnsi"/>
          <w:color w:val="00B050"/>
        </w:rPr>
      </w:pPr>
    </w:p>
    <w:p w14:paraId="6DE9B8BA" w14:textId="77777777" w:rsidR="00053258" w:rsidRPr="00A66A87" w:rsidRDefault="00053258" w:rsidP="00053258">
      <w:pPr>
        <w:rPr>
          <w:rFonts w:eastAsia="Times New Roman" w:cstheme="minorHAnsi"/>
          <w:color w:val="00B050"/>
        </w:rPr>
      </w:pPr>
      <w:r>
        <w:rPr>
          <w:rFonts w:eastAsia="Times New Roman" w:cstheme="minorHAnsi"/>
          <w:color w:val="00B050"/>
        </w:rPr>
        <w:t xml:space="preserve">We have accordingly referenced </w:t>
      </w:r>
      <w:r w:rsidRPr="00A66A87">
        <w:rPr>
          <w:rFonts w:eastAsia="Times New Roman" w:cstheme="minorHAnsi"/>
          <w:color w:val="00B050"/>
        </w:rPr>
        <w:t xml:space="preserve">Halle, B. Biomolecular cryocrystallography: Structural changes during flash-cooling. </w:t>
      </w:r>
      <w:r w:rsidRPr="00A66A87">
        <w:rPr>
          <w:rFonts w:eastAsia="Times New Roman" w:cstheme="minorHAnsi"/>
          <w:i/>
          <w:iCs/>
          <w:color w:val="00B050"/>
        </w:rPr>
        <w:t>Proceedings of the National Academy of Sciences of the United States of America</w:t>
      </w:r>
      <w:r w:rsidRPr="00A66A87">
        <w:rPr>
          <w:rFonts w:eastAsia="Times New Roman" w:cstheme="minorHAnsi"/>
          <w:color w:val="00B050"/>
        </w:rPr>
        <w:t xml:space="preserve">. </w:t>
      </w:r>
      <w:r w:rsidRPr="00A66A87">
        <w:rPr>
          <w:rFonts w:eastAsia="Times New Roman" w:cstheme="minorHAnsi"/>
          <w:b/>
          <w:bCs/>
          <w:color w:val="00B050"/>
        </w:rPr>
        <w:t>101</w:t>
      </w:r>
      <w:r w:rsidRPr="00A66A87">
        <w:rPr>
          <w:rFonts w:eastAsia="Times New Roman" w:cstheme="minorHAnsi"/>
          <w:color w:val="00B050"/>
        </w:rPr>
        <w:t xml:space="preserve"> (14), 4793–4798, doi: 10.1073/pnas.0308315101 (2004)</w:t>
      </w:r>
      <w:r>
        <w:rPr>
          <w:rFonts w:eastAsia="Times New Roman" w:cstheme="minorHAnsi"/>
          <w:color w:val="00B050"/>
        </w:rPr>
        <w:t xml:space="preserve"> in line 171.</w:t>
      </w:r>
    </w:p>
    <w:p w14:paraId="3A60B90C"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 xml:space="preserve">(vii) At line 118 mention is made of many more X-ray structures than neutron ones in the PDB. I think this is a flawed metric. The role of neutrons is to resolve mechanistic questions unresolved by X-ray, NMR or electron methods. This role is pivotal and solves controversies in whole areas of biochemistry and or molecular biology. This sentence could be usefully </w:t>
      </w:r>
      <w:r w:rsidRPr="00B56E43">
        <w:rPr>
          <w:rFonts w:eastAsia="Times New Roman" w:cstheme="minorHAnsi"/>
          <w:color w:val="222222"/>
          <w:shd w:val="clear" w:color="auto" w:fill="FFFFFF"/>
        </w:rPr>
        <w:lastRenderedPageBreak/>
        <w:t>rephrased. This is captured well in the text of the next paragraph although the word "complement" is a bit weak, although typical in the field.</w:t>
      </w:r>
    </w:p>
    <w:p w14:paraId="2BA7D668" w14:textId="77777777" w:rsidR="00053258" w:rsidRDefault="00053258" w:rsidP="00053258">
      <w:pPr>
        <w:rPr>
          <w:rFonts w:eastAsia="Times New Roman" w:cstheme="minorHAnsi"/>
          <w:color w:val="222222"/>
          <w:shd w:val="clear" w:color="auto" w:fill="FFFFFF"/>
        </w:rPr>
      </w:pPr>
    </w:p>
    <w:p w14:paraId="60D90D79" w14:textId="77777777" w:rsidR="00053258" w:rsidRDefault="00053258" w:rsidP="00053258">
      <w:pPr>
        <w:rPr>
          <w:rFonts w:cstheme="minorHAnsi"/>
          <w:color w:val="00B050"/>
        </w:rPr>
      </w:pPr>
      <w:r>
        <w:rPr>
          <w:rFonts w:cstheme="minorHAnsi"/>
          <w:color w:val="00B050"/>
        </w:rPr>
        <w:t xml:space="preserve">To expand on the role of neutron protein crystallography as a valuable standalone technique, we have added the following: </w:t>
      </w:r>
    </w:p>
    <w:p w14:paraId="01E6D5EB" w14:textId="77777777" w:rsidR="00053258" w:rsidRPr="00A651FA" w:rsidRDefault="00053258" w:rsidP="00053258">
      <w:pPr>
        <w:rPr>
          <w:rFonts w:eastAsia="Times New Roman" w:cstheme="minorHAnsi"/>
          <w:color w:val="00B050"/>
          <w:shd w:val="clear" w:color="auto" w:fill="FFFFFF"/>
        </w:rPr>
      </w:pPr>
      <w:r>
        <w:rPr>
          <w:rFonts w:cstheme="minorHAnsi"/>
          <w:color w:val="00B050"/>
        </w:rPr>
        <w:t>Line 200-202: “</w:t>
      </w:r>
      <w:r w:rsidRPr="00A651FA">
        <w:rPr>
          <w:rFonts w:cstheme="minorHAnsi"/>
          <w:color w:val="00B050"/>
        </w:rPr>
        <w:t>Neutron protein crystallography provides valuable chemical insights to expand on and complement findings from additional studies such as X-ray, NMR or micro crystal electron diffraction (microED). Neutron protein diffraction is uniquely positioned to provide insights into enzymatic mechanisms, since hydrogen atoms are central to their chemistry.</w:t>
      </w:r>
      <w:r>
        <w:rPr>
          <w:rFonts w:cstheme="minorHAnsi"/>
          <w:color w:val="00B050"/>
        </w:rPr>
        <w:t>”</w:t>
      </w:r>
    </w:p>
    <w:p w14:paraId="0FA94E9F"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(viii) page 4 line 206. Quartz capillary is good for nMX since its mechanical strength is wanted. But for X-ray work quartz generates a lot of extra background in the diffraction image than a glass capillary does.</w:t>
      </w:r>
    </w:p>
    <w:p w14:paraId="6D39F0B8" w14:textId="77777777" w:rsidR="00053258" w:rsidRDefault="00053258" w:rsidP="00053258">
      <w:pPr>
        <w:rPr>
          <w:rFonts w:eastAsia="Times New Roman" w:cstheme="minorHAnsi"/>
          <w:color w:val="222222"/>
          <w:shd w:val="clear" w:color="auto" w:fill="FFFFFF"/>
        </w:rPr>
      </w:pPr>
    </w:p>
    <w:p w14:paraId="62D4B435"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To emphasize the importance of using quartz capillaries as opposed to glass capillaries we have included the following note:</w:t>
      </w:r>
    </w:p>
    <w:p w14:paraId="15124EB7" w14:textId="77777777" w:rsidR="00053258" w:rsidRDefault="00053258" w:rsidP="00053258">
      <w:pPr>
        <w:rPr>
          <w:rFonts w:eastAsia="Times New Roman" w:cstheme="minorHAnsi"/>
          <w:color w:val="00B050"/>
          <w:shd w:val="clear" w:color="auto" w:fill="FFFFFF"/>
        </w:rPr>
      </w:pPr>
    </w:p>
    <w:p w14:paraId="7A6286D0" w14:textId="77777777" w:rsidR="00053258" w:rsidRPr="00F0232E" w:rsidRDefault="00053258" w:rsidP="00053258">
      <w:pPr>
        <w:rPr>
          <w:rFonts w:eastAsia="Times New Roman" w:cstheme="minorHAnsi"/>
          <w:bCs/>
          <w:color w:val="00B050"/>
          <w:shd w:val="clear" w:color="auto" w:fill="FFFFFF"/>
        </w:rPr>
      </w:pPr>
      <w:r>
        <w:rPr>
          <w:rFonts w:eastAsia="Times New Roman" w:cstheme="minorHAnsi"/>
          <w:color w:val="00B050"/>
          <w:shd w:val="clear" w:color="auto" w:fill="FFFFFF"/>
        </w:rPr>
        <w:t>Line 312: “</w:t>
      </w:r>
      <w:r w:rsidRPr="00F0232E">
        <w:rPr>
          <w:rFonts w:eastAsia="Times New Roman" w:cstheme="minorHAnsi"/>
          <w:bCs/>
          <w:color w:val="00B050"/>
          <w:shd w:val="clear" w:color="auto" w:fill="FFFFFF"/>
        </w:rPr>
        <w:t>Note: Users are encouraged to make use of quartz capillary tubes because in, addition to its mechanical strength, it is essential to limit neutron beam absorption and lower background contributions from the capillary. Glass capillaries introduce high background and absorb neutrons, compromising data quality.</w:t>
      </w:r>
      <w:r>
        <w:rPr>
          <w:rFonts w:eastAsia="Times New Roman" w:cstheme="minorHAnsi"/>
          <w:bCs/>
          <w:color w:val="00B050"/>
          <w:shd w:val="clear" w:color="auto" w:fill="FFFFFF"/>
        </w:rPr>
        <w:t>”</w:t>
      </w:r>
    </w:p>
    <w:p w14:paraId="30DACC94" w14:textId="77777777" w:rsidR="00053258" w:rsidRPr="00B76DF4" w:rsidRDefault="00053258" w:rsidP="00053258">
      <w:pPr>
        <w:rPr>
          <w:rFonts w:eastAsia="Times New Roman" w:cstheme="minorHAnsi"/>
          <w:color w:val="00B050"/>
          <w:shd w:val="clear" w:color="auto" w:fill="FFFFFF"/>
        </w:rPr>
      </w:pPr>
    </w:p>
    <w:p w14:paraId="54E71CB6"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(ix) page 6 line 271, define "sweeps".</w:t>
      </w:r>
    </w:p>
    <w:p w14:paraId="41454EE1" w14:textId="77777777" w:rsidR="00053258" w:rsidRDefault="00053258" w:rsidP="00053258">
      <w:pPr>
        <w:rPr>
          <w:rFonts w:eastAsia="Times New Roman" w:cstheme="minorHAnsi"/>
          <w:color w:val="222222"/>
        </w:rPr>
      </w:pPr>
    </w:p>
    <w:p w14:paraId="1AEFE2A2" w14:textId="77777777" w:rsidR="00053258" w:rsidRPr="0082084B" w:rsidRDefault="00053258" w:rsidP="00053258">
      <w:pPr>
        <w:rPr>
          <w:rFonts w:eastAsia="Times New Roman" w:cstheme="minorHAnsi"/>
          <w:color w:val="00B050"/>
        </w:rPr>
      </w:pPr>
      <w:r w:rsidRPr="0082084B">
        <w:rPr>
          <w:rFonts w:eastAsia="Times New Roman" w:cstheme="minorHAnsi"/>
          <w:color w:val="00B050"/>
        </w:rPr>
        <w:t>We have rephrased this for clarity:</w:t>
      </w:r>
    </w:p>
    <w:p w14:paraId="7FD632F8" w14:textId="77777777" w:rsidR="00053258" w:rsidRPr="0082084B" w:rsidRDefault="00053258" w:rsidP="00053258">
      <w:pPr>
        <w:rPr>
          <w:rFonts w:eastAsia="Times New Roman" w:cstheme="minorHAnsi"/>
          <w:color w:val="00B050"/>
        </w:rPr>
      </w:pPr>
    </w:p>
    <w:p w14:paraId="576E574B" w14:textId="77777777" w:rsidR="00053258" w:rsidRPr="0082084B" w:rsidRDefault="00053258" w:rsidP="00053258">
      <w:pPr>
        <w:rPr>
          <w:rFonts w:eastAsia="Times New Roman" w:cstheme="minorHAnsi"/>
          <w:bCs/>
          <w:color w:val="00B050"/>
        </w:rPr>
      </w:pPr>
      <w:r w:rsidRPr="0082084B">
        <w:rPr>
          <w:rFonts w:eastAsia="Times New Roman" w:cstheme="minorHAnsi"/>
          <w:color w:val="00B050"/>
        </w:rPr>
        <w:t xml:space="preserve">Line </w:t>
      </w:r>
      <w:r>
        <w:rPr>
          <w:rFonts w:eastAsia="Times New Roman" w:cstheme="minorHAnsi"/>
          <w:color w:val="00B050"/>
        </w:rPr>
        <w:t>469</w:t>
      </w:r>
      <w:r w:rsidRPr="0082084B">
        <w:rPr>
          <w:rFonts w:eastAsia="Times New Roman" w:cstheme="minorHAnsi"/>
          <w:color w:val="00B050"/>
        </w:rPr>
        <w:t>: “</w:t>
      </w:r>
      <w:r w:rsidRPr="0082084B">
        <w:rPr>
          <w:rFonts w:eastAsia="Times New Roman" w:cstheme="minorHAnsi"/>
          <w:bCs/>
          <w:color w:val="00B050"/>
        </w:rPr>
        <w:t xml:space="preserve">Ensure that the </w:t>
      </w:r>
      <w:r>
        <w:rPr>
          <w:rFonts w:eastAsia="Times New Roman" w:cstheme="minorHAnsi"/>
          <w:bCs/>
          <w:color w:val="00B050"/>
        </w:rPr>
        <w:t>experimental</w:t>
      </w:r>
      <w:r w:rsidRPr="0082084B">
        <w:rPr>
          <w:rFonts w:eastAsia="Times New Roman" w:cstheme="minorHAnsi"/>
          <w:bCs/>
          <w:color w:val="00B050"/>
        </w:rPr>
        <w:t xml:space="preserve"> hutch is vacated and open the beamline shutter for neutron data collection.”</w:t>
      </w:r>
    </w:p>
    <w:p w14:paraId="3F17B42F"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(x) page 6 line 280 I learnt in a visit to Imagine at ORNL that a broad bandpass exposure can be useful to identify zones for indexing. That I think is a very neat procedure and quick as the neutron beam over its full bandpass is at a higher total flux. (A forward ref to line 512 could be made from here.)</w:t>
      </w:r>
    </w:p>
    <w:p w14:paraId="0B68440C" w14:textId="77777777" w:rsidR="00053258" w:rsidRDefault="00053258" w:rsidP="00053258">
      <w:pPr>
        <w:rPr>
          <w:rFonts w:eastAsia="Times New Roman" w:cstheme="minorHAnsi"/>
          <w:color w:val="222222"/>
          <w:shd w:val="clear" w:color="auto" w:fill="FFFFFF"/>
        </w:rPr>
      </w:pPr>
    </w:p>
    <w:p w14:paraId="3A073316"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We have included this additional information that can be gained from a broad bandpass exposure:</w:t>
      </w:r>
    </w:p>
    <w:p w14:paraId="413FABB5" w14:textId="77777777" w:rsidR="00053258" w:rsidRDefault="00053258" w:rsidP="00053258">
      <w:pPr>
        <w:rPr>
          <w:rFonts w:eastAsia="Times New Roman" w:cstheme="minorHAnsi"/>
          <w:color w:val="00B050"/>
          <w:shd w:val="clear" w:color="auto" w:fill="FFFFFF"/>
        </w:rPr>
      </w:pPr>
    </w:p>
    <w:p w14:paraId="42AB1AFE" w14:textId="77777777" w:rsidR="00053258" w:rsidRPr="00336032"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Line 1443: “</w:t>
      </w:r>
      <w:r w:rsidRPr="00336032">
        <w:rPr>
          <w:rFonts w:eastAsia="Times New Roman" w:cstheme="minorHAnsi"/>
          <w:color w:val="00B050"/>
          <w:shd w:val="clear" w:color="auto" w:fill="FFFFFF"/>
        </w:rPr>
        <w:t xml:space="preserve">In addition to providing preliminary information on the diffraction quality of the crystal, the broad bandpass exposure can be used to index the </w:t>
      </w:r>
      <w:r>
        <w:rPr>
          <w:rFonts w:eastAsia="Times New Roman" w:cstheme="minorHAnsi"/>
          <w:color w:val="00B050"/>
          <w:shd w:val="clear" w:color="auto" w:fill="FFFFFF"/>
        </w:rPr>
        <w:t>diffraction pattern and determine the crystal orientation matrix</w:t>
      </w:r>
      <w:r w:rsidRPr="00336032">
        <w:rPr>
          <w:rFonts w:eastAsia="Times New Roman" w:cstheme="minorHAnsi"/>
          <w:color w:val="00B050"/>
          <w:shd w:val="clear" w:color="auto" w:fill="FFFFFF"/>
        </w:rPr>
        <w:t>.</w:t>
      </w:r>
      <w:r>
        <w:rPr>
          <w:rFonts w:eastAsia="Times New Roman" w:cstheme="minorHAnsi"/>
          <w:color w:val="00B050"/>
          <w:shd w:val="clear" w:color="auto" w:fill="FFFFFF"/>
        </w:rPr>
        <w:t xml:space="preserve">” </w:t>
      </w:r>
    </w:p>
    <w:p w14:paraId="39374CC1"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 xml:space="preserve">(xi) Page 7 I think more detail on the cryo-protectant is needed here not least which compounds are preferred? In any case, since Blakeley et al 2004 PNAS, which should be cited, </w:t>
      </w:r>
      <w:r w:rsidRPr="00B56E43">
        <w:rPr>
          <w:rFonts w:eastAsia="Times New Roman" w:cstheme="minorHAnsi"/>
          <w:color w:val="222222"/>
          <w:shd w:val="clear" w:color="auto" w:fill="FFFFFF"/>
        </w:rPr>
        <w:lastRenderedPageBreak/>
        <w:t>there have still been rather few such publications, Therefore the freezing behaviour of cryo-compounds under D2O, and their protein crystal, is a topic of biophysical chemistry research maybe worthy of more detailed basic experiments….</w:t>
      </w:r>
    </w:p>
    <w:p w14:paraId="198850B9" w14:textId="77777777" w:rsidR="00053258" w:rsidRDefault="00053258" w:rsidP="00053258">
      <w:pPr>
        <w:rPr>
          <w:rFonts w:eastAsia="Times New Roman" w:cstheme="minorHAnsi"/>
          <w:color w:val="222222"/>
          <w:shd w:val="clear" w:color="auto" w:fill="FFFFFF"/>
        </w:rPr>
      </w:pPr>
    </w:p>
    <w:p w14:paraId="1D8D7D0F"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 xml:space="preserve">Preparation of a cryoprotectant suitable for cryo-data collection of protein crystals is case-dependent since crystallization conditions vary widely. We recommend that for a cryo-neutron diffraction experiment, users utilize cryoprotectants optimized when having performed X-ray diffraction. </w:t>
      </w:r>
    </w:p>
    <w:p w14:paraId="58037699"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The article to which the reviewer refers (</w:t>
      </w:r>
      <w:r w:rsidRPr="00317C8C">
        <w:rPr>
          <w:rFonts w:eastAsia="Times New Roman" w:cstheme="minorHAnsi"/>
          <w:color w:val="00B050"/>
          <w:shd w:val="clear" w:color="auto" w:fill="FFFFFF"/>
        </w:rPr>
        <w:t xml:space="preserve">Blakeley, M.P., Kalb, A.J., Helliwell, J.R., Myles, D.A.A. The 15-K neutron structure of saccharide-free concanavalin A. </w:t>
      </w:r>
      <w:r w:rsidRPr="00317C8C">
        <w:rPr>
          <w:rFonts w:eastAsia="Times New Roman" w:cstheme="minorHAnsi"/>
          <w:i/>
          <w:iCs/>
          <w:color w:val="00B050"/>
          <w:shd w:val="clear" w:color="auto" w:fill="FFFFFF"/>
        </w:rPr>
        <w:t>Proceedings of the National Academy of Sciences of the United States of America</w:t>
      </w:r>
      <w:r w:rsidRPr="00317C8C">
        <w:rPr>
          <w:rFonts w:eastAsia="Times New Roman" w:cstheme="minorHAnsi"/>
          <w:color w:val="00B050"/>
          <w:shd w:val="clear" w:color="auto" w:fill="FFFFFF"/>
        </w:rPr>
        <w:t xml:space="preserve">. </w:t>
      </w:r>
      <w:r w:rsidRPr="00317C8C">
        <w:rPr>
          <w:rFonts w:eastAsia="Times New Roman" w:cstheme="minorHAnsi"/>
          <w:b/>
          <w:bCs/>
          <w:color w:val="00B050"/>
          <w:shd w:val="clear" w:color="auto" w:fill="FFFFFF"/>
        </w:rPr>
        <w:t>101</w:t>
      </w:r>
      <w:r w:rsidRPr="00317C8C">
        <w:rPr>
          <w:rFonts w:eastAsia="Times New Roman" w:cstheme="minorHAnsi"/>
          <w:color w:val="00B050"/>
          <w:shd w:val="clear" w:color="auto" w:fill="FFFFFF"/>
        </w:rPr>
        <w:t xml:space="preserve"> (47), 16405–16410, doi: 10.1073/pnas.0405109101 (2004)</w:t>
      </w:r>
      <w:r>
        <w:rPr>
          <w:rFonts w:eastAsia="Times New Roman" w:cstheme="minorHAnsi"/>
          <w:color w:val="00B050"/>
          <w:shd w:val="clear" w:color="auto" w:fill="FFFFFF"/>
        </w:rPr>
        <w:t xml:space="preserve">) reports neutron protein diffraction at 15K, which requires the use of a cryostat. In contrast, the cryo-data collection at MaNDi is performed at 100 K by use of a nitrogen cryo-stream which is the same sample environment used during cryo-X-ray data collection. Therefore, use of an established cryo-protectant as used for X-ray data collection is recommended for neutron cryo-data collection. </w:t>
      </w:r>
    </w:p>
    <w:p w14:paraId="17E9B6BB" w14:textId="77777777" w:rsidR="00053258" w:rsidRDefault="00053258" w:rsidP="00053258">
      <w:pPr>
        <w:rPr>
          <w:rFonts w:eastAsia="Times New Roman" w:cstheme="minorHAnsi"/>
          <w:color w:val="00B050"/>
          <w:shd w:val="clear" w:color="auto" w:fill="FFFFFF"/>
        </w:rPr>
      </w:pPr>
    </w:p>
    <w:p w14:paraId="7C13F407"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To clarify this, we have included the following:</w:t>
      </w:r>
    </w:p>
    <w:p w14:paraId="2485B76A" w14:textId="77777777" w:rsidR="00053258" w:rsidRDefault="00053258" w:rsidP="00053258">
      <w:pPr>
        <w:rPr>
          <w:rFonts w:eastAsia="Times New Roman" w:cstheme="minorHAnsi"/>
          <w:color w:val="00B050"/>
          <w:shd w:val="clear" w:color="auto" w:fill="FFFFFF"/>
        </w:rPr>
      </w:pPr>
    </w:p>
    <w:p w14:paraId="38DA358D" w14:textId="77777777" w:rsidR="00053258" w:rsidRPr="005A5715" w:rsidRDefault="00053258" w:rsidP="00053258">
      <w:pPr>
        <w:rPr>
          <w:rFonts w:eastAsia="Times New Roman" w:cstheme="minorHAnsi"/>
          <w:bCs/>
          <w:color w:val="00B050"/>
          <w:shd w:val="clear" w:color="auto" w:fill="FFFFFF"/>
        </w:rPr>
      </w:pPr>
      <w:r>
        <w:rPr>
          <w:rFonts w:eastAsia="Times New Roman" w:cstheme="minorHAnsi"/>
          <w:color w:val="00B050"/>
          <w:shd w:val="clear" w:color="auto" w:fill="FFFFFF"/>
        </w:rPr>
        <w:t>Line 618: “</w:t>
      </w:r>
      <w:r w:rsidRPr="005A5715">
        <w:rPr>
          <w:rFonts w:eastAsia="Times New Roman" w:cstheme="minorHAnsi"/>
          <w:bCs/>
          <w:color w:val="00B050"/>
          <w:shd w:val="clear" w:color="auto" w:fill="FFFFFF"/>
        </w:rPr>
        <w:t>Note: The cryoprotectant</w:t>
      </w:r>
      <w:r>
        <w:rPr>
          <w:rFonts w:eastAsia="Times New Roman" w:cstheme="minorHAnsi"/>
          <w:bCs/>
          <w:color w:val="00B050"/>
          <w:shd w:val="clear" w:color="auto" w:fill="FFFFFF"/>
        </w:rPr>
        <w:t xml:space="preserve"> solution</w:t>
      </w:r>
      <w:r w:rsidRPr="005A5715">
        <w:rPr>
          <w:rFonts w:eastAsia="Times New Roman" w:cstheme="minorHAnsi"/>
          <w:bCs/>
          <w:color w:val="00B050"/>
          <w:shd w:val="clear" w:color="auto" w:fill="FFFFFF"/>
        </w:rPr>
        <w:t xml:space="preserve"> is usually </w:t>
      </w:r>
      <w:r>
        <w:rPr>
          <w:rFonts w:eastAsia="Times New Roman" w:cstheme="minorHAnsi"/>
          <w:bCs/>
          <w:color w:val="00B050"/>
          <w:shd w:val="clear" w:color="auto" w:fill="FFFFFF"/>
        </w:rPr>
        <w:t xml:space="preserve">the </w:t>
      </w:r>
      <w:r w:rsidRPr="005A5715">
        <w:rPr>
          <w:rFonts w:eastAsia="Times New Roman" w:cstheme="minorHAnsi"/>
          <w:bCs/>
          <w:color w:val="00B050"/>
          <w:shd w:val="clear" w:color="auto" w:fill="FFFFFF"/>
        </w:rPr>
        <w:t>cryoprotectant that has proven effective for cryo-temperature X-ray diffraction data collection</w:t>
      </w:r>
      <w:r>
        <w:rPr>
          <w:rFonts w:eastAsia="Times New Roman" w:cstheme="minorHAnsi"/>
          <w:bCs/>
          <w:color w:val="00B050"/>
          <w:shd w:val="clear" w:color="auto" w:fill="FFFFFF"/>
        </w:rPr>
        <w:t xml:space="preserve"> prepared in D</w:t>
      </w:r>
      <w:r w:rsidRPr="00994BB8">
        <w:rPr>
          <w:rFonts w:eastAsia="Times New Roman" w:cstheme="minorHAnsi"/>
          <w:bCs/>
          <w:color w:val="00B050"/>
          <w:shd w:val="clear" w:color="auto" w:fill="FFFFFF"/>
          <w:vertAlign w:val="subscript"/>
        </w:rPr>
        <w:t>2</w:t>
      </w:r>
      <w:r>
        <w:rPr>
          <w:rFonts w:eastAsia="Times New Roman" w:cstheme="minorHAnsi"/>
          <w:bCs/>
          <w:color w:val="00B050"/>
          <w:shd w:val="clear" w:color="auto" w:fill="FFFFFF"/>
        </w:rPr>
        <w:t>O</w:t>
      </w:r>
      <w:r w:rsidRPr="005A5715">
        <w:rPr>
          <w:rFonts w:eastAsia="Times New Roman" w:cstheme="minorHAnsi"/>
          <w:bCs/>
          <w:color w:val="00B050"/>
          <w:shd w:val="clear" w:color="auto" w:fill="FFFFFF"/>
        </w:rPr>
        <w:t>. This cryoprotectant can be further optimized</w:t>
      </w:r>
      <w:r>
        <w:rPr>
          <w:rFonts w:eastAsia="Times New Roman" w:cstheme="minorHAnsi"/>
          <w:bCs/>
          <w:color w:val="00B050"/>
          <w:shd w:val="clear" w:color="auto" w:fill="FFFFFF"/>
        </w:rPr>
        <w:t xml:space="preserve"> (e.g. concentration)</w:t>
      </w:r>
      <w:r w:rsidRPr="005A5715">
        <w:rPr>
          <w:rFonts w:eastAsia="Times New Roman" w:cstheme="minorHAnsi"/>
          <w:bCs/>
          <w:color w:val="00B050"/>
          <w:shd w:val="clear" w:color="auto" w:fill="FFFFFF"/>
        </w:rPr>
        <w:t xml:space="preserve"> for neutron data collection if necessary.</w:t>
      </w:r>
      <w:r>
        <w:rPr>
          <w:rFonts w:eastAsia="Times New Roman" w:cstheme="minorHAnsi"/>
          <w:bCs/>
          <w:color w:val="00B050"/>
          <w:shd w:val="clear" w:color="auto" w:fill="FFFFFF"/>
        </w:rPr>
        <w:t>”</w:t>
      </w:r>
    </w:p>
    <w:p w14:paraId="2645261C"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(xii) page 8 line 372 for fully deuterated protein the H/D option would not be chosen.</w:t>
      </w:r>
    </w:p>
    <w:p w14:paraId="45D3C960" w14:textId="77777777" w:rsidR="00053258" w:rsidRDefault="00053258" w:rsidP="00053258">
      <w:pPr>
        <w:rPr>
          <w:rFonts w:eastAsia="Times New Roman" w:cstheme="minorHAnsi"/>
          <w:color w:val="222222"/>
          <w:shd w:val="clear" w:color="auto" w:fill="FFFFFF"/>
        </w:rPr>
      </w:pPr>
    </w:p>
    <w:p w14:paraId="68E15378"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The example given here pertains to a hydrogenated protein that has undergone vapor exchange with deuterated buffer.</w:t>
      </w:r>
    </w:p>
    <w:p w14:paraId="274C1C81" w14:textId="77777777" w:rsidR="00053258" w:rsidRDefault="00053258" w:rsidP="00053258">
      <w:pPr>
        <w:rPr>
          <w:rFonts w:eastAsia="Times New Roman" w:cstheme="minorHAnsi"/>
          <w:color w:val="00B050"/>
          <w:shd w:val="clear" w:color="auto" w:fill="FFFFFF"/>
        </w:rPr>
      </w:pPr>
    </w:p>
    <w:p w14:paraId="2DEE48A5"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We have added the following note to accommodate for perdeuterated proteins:</w:t>
      </w:r>
    </w:p>
    <w:p w14:paraId="2965BC3B"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 xml:space="preserve"> </w:t>
      </w:r>
    </w:p>
    <w:p w14:paraId="3EF2F88D" w14:textId="77777777" w:rsidR="00053258" w:rsidRPr="00673F6B" w:rsidRDefault="00053258" w:rsidP="00053258">
      <w:pPr>
        <w:rPr>
          <w:rFonts w:eastAsia="Times New Roman" w:cstheme="minorHAnsi"/>
          <w:bCs/>
          <w:color w:val="00B050"/>
          <w:shd w:val="clear" w:color="auto" w:fill="FFFFFF"/>
        </w:rPr>
      </w:pPr>
      <w:r>
        <w:rPr>
          <w:rFonts w:eastAsia="Times New Roman" w:cstheme="minorHAnsi"/>
          <w:color w:val="00B050"/>
          <w:shd w:val="clear" w:color="auto" w:fill="FFFFFF"/>
        </w:rPr>
        <w:t>Line 902: “</w:t>
      </w:r>
      <w:r w:rsidRPr="00673F6B">
        <w:rPr>
          <w:rFonts w:eastAsia="Times New Roman" w:cstheme="minorHAnsi"/>
          <w:bCs/>
          <w:color w:val="00B050"/>
          <w:shd w:val="clear" w:color="auto" w:fill="FFFFFF"/>
        </w:rPr>
        <w:t xml:space="preserve">Note: If a perdeuterated protein is used, </w:t>
      </w:r>
      <w:r>
        <w:rPr>
          <w:rFonts w:eastAsia="Times New Roman" w:cstheme="minorHAnsi"/>
          <w:bCs/>
          <w:color w:val="00B050"/>
          <w:shd w:val="clear" w:color="auto" w:fill="FFFFFF"/>
        </w:rPr>
        <w:t>select</w:t>
      </w:r>
      <w:r w:rsidRPr="00673F6B">
        <w:rPr>
          <w:rFonts w:eastAsia="Times New Roman" w:cstheme="minorHAnsi"/>
          <w:bCs/>
          <w:color w:val="00B050"/>
          <w:shd w:val="clear" w:color="auto" w:fill="FFFFFF"/>
        </w:rPr>
        <w:t xml:space="preserve"> the</w:t>
      </w:r>
      <w:r>
        <w:rPr>
          <w:rFonts w:eastAsia="Times New Roman" w:cstheme="minorHAnsi"/>
          <w:bCs/>
          <w:color w:val="00B050"/>
          <w:shd w:val="clear" w:color="auto" w:fill="FFFFFF"/>
        </w:rPr>
        <w:t xml:space="preserve"> </w:t>
      </w:r>
      <w:r w:rsidRPr="00673F6B">
        <w:rPr>
          <w:rFonts w:eastAsia="Times New Roman" w:cstheme="minorHAnsi"/>
          <w:bCs/>
          <w:color w:val="00B050"/>
          <w:shd w:val="clear" w:color="auto" w:fill="FFFFFF"/>
        </w:rPr>
        <w:t>option “Add hydrogens to model if absent” and select “H/D at exchangeable sites, D elsewhere”</w:t>
      </w:r>
      <w:r>
        <w:rPr>
          <w:rFonts w:eastAsia="Times New Roman" w:cstheme="minorHAnsi"/>
          <w:bCs/>
          <w:color w:val="00B050"/>
          <w:shd w:val="clear" w:color="auto" w:fill="FFFFFF"/>
        </w:rPr>
        <w:t>.</w:t>
      </w:r>
    </w:p>
    <w:p w14:paraId="0A362041"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(xiii) page 9 line 418 re water molecules some mention is needed that both deuteriums are not always seen ie due to mobility, spinning, of the water along on axis. (A forward reference to line 564 could be made from here.)</w:t>
      </w:r>
    </w:p>
    <w:p w14:paraId="598007B9" w14:textId="77777777" w:rsidR="00053258" w:rsidRDefault="00053258" w:rsidP="00053258">
      <w:pPr>
        <w:rPr>
          <w:rFonts w:eastAsia="Times New Roman" w:cstheme="minorHAnsi"/>
          <w:color w:val="222222"/>
          <w:shd w:val="clear" w:color="auto" w:fill="FFFFFF"/>
        </w:rPr>
      </w:pPr>
    </w:p>
    <w:p w14:paraId="1FB52132" w14:textId="77777777" w:rsidR="00053258" w:rsidRPr="008A0768" w:rsidRDefault="00053258" w:rsidP="00053258">
      <w:pPr>
        <w:rPr>
          <w:rFonts w:eastAsia="Times New Roman" w:cstheme="minorHAnsi"/>
          <w:color w:val="00B050"/>
          <w:shd w:val="clear" w:color="auto" w:fill="FFFFFF"/>
        </w:rPr>
      </w:pPr>
      <w:r w:rsidRPr="008A0768">
        <w:rPr>
          <w:rFonts w:eastAsia="Times New Roman" w:cstheme="minorHAnsi"/>
          <w:color w:val="00B050"/>
          <w:shd w:val="clear" w:color="auto" w:fill="FFFFFF"/>
        </w:rPr>
        <w:t xml:space="preserve">The effect of water mobility (i.e. high B-factors) on the form of neutron scattering length density maps has been addressed in Line </w:t>
      </w:r>
      <w:r>
        <w:rPr>
          <w:rFonts w:eastAsia="Times New Roman" w:cstheme="minorHAnsi"/>
          <w:color w:val="00B050"/>
          <w:shd w:val="clear" w:color="auto" w:fill="FFFFFF"/>
        </w:rPr>
        <w:t>1519</w:t>
      </w:r>
      <w:r w:rsidRPr="008A0768">
        <w:rPr>
          <w:rFonts w:eastAsia="Times New Roman" w:cstheme="minorHAnsi"/>
          <w:color w:val="00B050"/>
          <w:shd w:val="clear" w:color="auto" w:fill="FFFFFF"/>
        </w:rPr>
        <w:t>: “</w:t>
      </w:r>
      <w:r w:rsidRPr="008A0768">
        <w:rPr>
          <w:rFonts w:cstheme="minorHAnsi"/>
          <w:color w:val="00B050"/>
        </w:rPr>
        <w:t>When analyzing neutron scattering length density maps, water molecules are clearly visible if they are highly ordered, however their density may be spherical or ellipsoidal if they are not well-ordered (</w:t>
      </w:r>
      <w:r w:rsidRPr="008A0768">
        <w:rPr>
          <w:rFonts w:cstheme="minorHAnsi"/>
          <w:b/>
          <w:color w:val="00B050"/>
        </w:rPr>
        <w:t xml:space="preserve">Figure </w:t>
      </w:r>
      <w:r>
        <w:rPr>
          <w:rFonts w:cstheme="minorHAnsi"/>
          <w:b/>
          <w:color w:val="00B050"/>
        </w:rPr>
        <w:t>11</w:t>
      </w:r>
      <w:r w:rsidRPr="008A0768">
        <w:rPr>
          <w:rFonts w:cstheme="minorHAnsi"/>
          <w:b/>
          <w:color w:val="00B050"/>
        </w:rPr>
        <w:t>C</w:t>
      </w:r>
      <w:r w:rsidRPr="008A0768">
        <w:rPr>
          <w:rFonts w:cstheme="minorHAnsi"/>
          <w:b/>
          <w:bCs/>
          <w:color w:val="00B050"/>
        </w:rPr>
        <w:t>-E</w:t>
      </w:r>
      <w:r w:rsidRPr="008A0768">
        <w:rPr>
          <w:rFonts w:cstheme="minorHAnsi"/>
          <w:color w:val="00B050"/>
        </w:rPr>
        <w:t xml:space="preserve">).” </w:t>
      </w:r>
    </w:p>
    <w:p w14:paraId="02C73E9B"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 xml:space="preserve">(xiv) Page 10 line 447 for neutron only a specific point should be made that the wavelength </w:t>
      </w:r>
      <w:r w:rsidRPr="00B56E43">
        <w:rPr>
          <w:rFonts w:eastAsia="Times New Roman" w:cstheme="minorHAnsi"/>
          <w:color w:val="222222"/>
          <w:shd w:val="clear" w:color="auto" w:fill="FFFFFF"/>
        </w:rPr>
        <w:lastRenderedPageBreak/>
        <w:t>used for the MR X-ray model was a particular monochromatic value and therefore, along with the absolute unit cell distances, the neutron refinement is in effect also calibrated to that specific wavelength via the X-ray structure bond lengths. The point being that Laue data, neutron or X-ray, must be tethered to a monochromatic X-ray wavelength value. Obviously where monochromatic neutron diffraction data are used then that wavelength should be used.</w:t>
      </w:r>
    </w:p>
    <w:p w14:paraId="30B95FB4" w14:textId="77777777" w:rsidR="00053258" w:rsidRDefault="00053258" w:rsidP="00053258">
      <w:pPr>
        <w:rPr>
          <w:rFonts w:eastAsia="Times New Roman" w:cstheme="minorHAnsi"/>
          <w:color w:val="222222"/>
          <w:shd w:val="clear" w:color="auto" w:fill="FFFFFF"/>
        </w:rPr>
      </w:pPr>
    </w:p>
    <w:p w14:paraId="52995A5A" w14:textId="77777777" w:rsidR="00053258" w:rsidRPr="008A076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 xml:space="preserve">In a Laue experiment (X-ray or neutron), only the ratio of the unit cell parameters can be accurately determined. Therefore the refinement should be performed using the unit cell parameters determined by the accompanying monochromatic X-ray experiment. </w:t>
      </w:r>
    </w:p>
    <w:p w14:paraId="602C16FE"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(xv) page 11 lines 495 to 500 this statement is not applicable to the quite often used case of "X then n" MX refinement whereby all non-hydrogen atoms are fixed at the X-ray positions. Obviously this still requires the X and the n data sets to be measured from identically prepared protein crystals and at the same temperature.</w:t>
      </w:r>
    </w:p>
    <w:p w14:paraId="167B087C" w14:textId="77777777" w:rsidR="00053258" w:rsidRDefault="00053258" w:rsidP="00053258">
      <w:pPr>
        <w:rPr>
          <w:rFonts w:eastAsia="Times New Roman" w:cstheme="minorHAnsi"/>
          <w:color w:val="222222"/>
        </w:rPr>
      </w:pPr>
    </w:p>
    <w:p w14:paraId="09013A58" w14:textId="77777777" w:rsidR="00053258" w:rsidRDefault="00053258" w:rsidP="00053258">
      <w:pPr>
        <w:rPr>
          <w:rFonts w:eastAsia="Times New Roman" w:cstheme="minorHAnsi"/>
          <w:color w:val="222222"/>
        </w:rPr>
      </w:pPr>
      <w:r>
        <w:rPr>
          <w:rFonts w:eastAsia="Times New Roman" w:cstheme="minorHAnsi"/>
          <w:color w:val="222222"/>
        </w:rPr>
        <w:t xml:space="preserve">We have deleted this note to not complicate the discussion with a third type of refinement that we do not otherwise present in the manuscript. </w:t>
      </w:r>
    </w:p>
    <w:p w14:paraId="0F27E56A"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(xvi) Figure 33C, the nuclear density to guide placing deuteriums on a bound water, is there surely a better example ie one that shows a boomerang shape? (Or, add a forward reference to Figure 39.) Otherwise, excellent figures. :-)</w:t>
      </w:r>
    </w:p>
    <w:p w14:paraId="0898C3C4" w14:textId="77777777" w:rsidR="00053258" w:rsidRDefault="00053258" w:rsidP="00053258">
      <w:pPr>
        <w:rPr>
          <w:rFonts w:eastAsia="Times New Roman" w:cstheme="minorHAnsi"/>
          <w:color w:val="222222"/>
          <w:shd w:val="clear" w:color="auto" w:fill="FFFFFF"/>
        </w:rPr>
      </w:pPr>
    </w:p>
    <w:p w14:paraId="679AE8C7" w14:textId="77777777" w:rsidR="00053258" w:rsidRPr="00FE7D71"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We</w:t>
      </w:r>
      <w:r w:rsidRPr="00FE7D71">
        <w:rPr>
          <w:rFonts w:eastAsia="Times New Roman" w:cstheme="minorHAnsi"/>
          <w:color w:val="00B050"/>
          <w:shd w:val="clear" w:color="auto" w:fill="FFFFFF"/>
        </w:rPr>
        <w:t xml:space="preserve"> were not able to observe </w:t>
      </w:r>
      <w:r w:rsidRPr="00FE7D71">
        <w:rPr>
          <w:rFonts w:cstheme="minorHAnsi"/>
          <w:bCs/>
          <w:color w:val="00B050"/>
        </w:rPr>
        <w:t>F</w:t>
      </w:r>
      <w:r w:rsidRPr="00FE7D71">
        <w:rPr>
          <w:rFonts w:cstheme="minorHAnsi"/>
          <w:bCs/>
          <w:color w:val="00B050"/>
          <w:vertAlign w:val="subscript"/>
        </w:rPr>
        <w:t>O</w:t>
      </w:r>
      <w:r w:rsidRPr="00FE7D71">
        <w:rPr>
          <w:rFonts w:cstheme="minorHAnsi"/>
          <w:bCs/>
          <w:color w:val="00B050"/>
        </w:rPr>
        <w:t>-F</w:t>
      </w:r>
      <w:r w:rsidRPr="00FE7D71">
        <w:rPr>
          <w:rFonts w:cstheme="minorHAnsi"/>
          <w:bCs/>
          <w:color w:val="00B050"/>
          <w:vertAlign w:val="subscript"/>
        </w:rPr>
        <w:t>C</w:t>
      </w:r>
      <w:r w:rsidRPr="00FE7D71">
        <w:rPr>
          <w:rFonts w:cstheme="minorHAnsi"/>
          <w:bCs/>
          <w:color w:val="00B050"/>
        </w:rPr>
        <w:t xml:space="preserve"> neutron SLD map density peaks with the “boomerang” shape since the resolution of the </w:t>
      </w:r>
      <w:r>
        <w:rPr>
          <w:rFonts w:cstheme="minorHAnsi"/>
          <w:bCs/>
          <w:color w:val="00B050"/>
        </w:rPr>
        <w:t>presented</w:t>
      </w:r>
      <w:r w:rsidRPr="00FE7D71">
        <w:rPr>
          <w:rFonts w:cstheme="minorHAnsi"/>
          <w:bCs/>
          <w:color w:val="00B050"/>
        </w:rPr>
        <w:t xml:space="preserve"> data was not sufficiently high</w:t>
      </w:r>
      <w:r>
        <w:rPr>
          <w:rFonts w:cstheme="minorHAnsi"/>
          <w:bCs/>
          <w:color w:val="00B050"/>
        </w:rPr>
        <w:t>, yet this resolution is typical of most neutron data sets</w:t>
      </w:r>
      <w:r w:rsidRPr="00FE7D71">
        <w:rPr>
          <w:rFonts w:cstheme="minorHAnsi"/>
          <w:bCs/>
          <w:color w:val="00B050"/>
        </w:rPr>
        <w:t>.</w:t>
      </w:r>
    </w:p>
    <w:p w14:paraId="3CE10B6F" w14:textId="77777777" w:rsidR="00053258" w:rsidRDefault="00053258" w:rsidP="00053258">
      <w:pPr>
        <w:rPr>
          <w:rFonts w:eastAsia="Times New Roman" w:cstheme="minorHAnsi"/>
          <w:color w:val="222222"/>
          <w:shd w:val="clear" w:color="auto" w:fill="FFFFFF"/>
        </w:rPr>
      </w:pPr>
      <w:r w:rsidRPr="00B56E43">
        <w:rPr>
          <w:rFonts w:eastAsia="Times New Roman" w:cstheme="minorHAnsi"/>
          <w:color w:val="222222"/>
        </w:rPr>
        <w:br/>
      </w:r>
      <w:r w:rsidRPr="00B56E43">
        <w:rPr>
          <w:rFonts w:eastAsia="Times New Roman" w:cstheme="minorHAnsi"/>
          <w:color w:val="222222"/>
          <w:shd w:val="clear" w:color="auto" w:fill="FFFFFF"/>
        </w:rPr>
        <w:t>(xvii) Some comment needed somewhere encouraging the PDB to introduce a Validation report for neutron MX structures.</w:t>
      </w:r>
    </w:p>
    <w:p w14:paraId="208085CE" w14:textId="77777777" w:rsidR="00053258" w:rsidRDefault="00053258" w:rsidP="00053258">
      <w:pPr>
        <w:rPr>
          <w:rFonts w:eastAsia="Times New Roman" w:cstheme="minorHAnsi"/>
          <w:color w:val="222222"/>
          <w:shd w:val="clear" w:color="auto" w:fill="FFFFFF"/>
        </w:rPr>
      </w:pPr>
    </w:p>
    <w:p w14:paraId="7D99F990" w14:textId="77777777" w:rsidR="00053258" w:rsidRPr="001C7A85"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Although this is a very relevant concern for neutron data deposition, we believe that it is beyond the scope of this manuscript which seeks to visually inform potential users on sample preparation, data collection and analysis.</w:t>
      </w:r>
    </w:p>
    <w:p w14:paraId="1707FF54" w14:textId="77777777" w:rsidR="00053258" w:rsidRPr="00B56E43" w:rsidRDefault="00053258" w:rsidP="00053258">
      <w:pPr>
        <w:rPr>
          <w:rFonts w:eastAsia="Times New Roman" w:cstheme="minorHAnsi"/>
        </w:rPr>
      </w:pPr>
      <w:r w:rsidRPr="00B56E43">
        <w:rPr>
          <w:rFonts w:eastAsia="Times New Roman" w:cstheme="minorHAnsi"/>
          <w:color w:val="222222"/>
        </w:rPr>
        <w:br/>
      </w:r>
      <w:r w:rsidRPr="00B56E43">
        <w:rPr>
          <w:rFonts w:eastAsia="Times New Roman" w:cstheme="minorHAnsi"/>
          <w:color w:val="222222"/>
          <w:shd w:val="clear" w:color="auto" w:fill="FFFFFF"/>
        </w:rPr>
        <w:t>(xviii) Line 533:- "…indicate that while hydrogen bond interactions can be deduced from X-ray data, neutrons provide clear information regarding the position of these hydrogen bonds (Figure 35)." Deduced is a strong word, maybe 'inferred' or 'indicated' is more the actuality?</w:t>
      </w:r>
    </w:p>
    <w:p w14:paraId="28DAF04A" w14:textId="77777777" w:rsidR="00053258" w:rsidRDefault="00053258" w:rsidP="00053258"/>
    <w:p w14:paraId="72411841" w14:textId="77777777" w:rsidR="00053258" w:rsidRDefault="00053258" w:rsidP="00053258">
      <w:r>
        <w:t xml:space="preserve">The sentence has been reformulated: </w:t>
      </w:r>
    </w:p>
    <w:p w14:paraId="464C597E" w14:textId="77777777" w:rsidR="00053258" w:rsidRDefault="00053258" w:rsidP="00053258"/>
    <w:p w14:paraId="7A12158E" w14:textId="77777777" w:rsidR="00053258" w:rsidRPr="001C7A85" w:rsidRDefault="00053258" w:rsidP="00053258">
      <w:pPr>
        <w:rPr>
          <w:color w:val="00B050"/>
        </w:rPr>
      </w:pPr>
      <w:r w:rsidRPr="001C7A85">
        <w:rPr>
          <w:color w:val="00B050"/>
        </w:rPr>
        <w:t xml:space="preserve">Line </w:t>
      </w:r>
      <w:r>
        <w:rPr>
          <w:color w:val="00B050"/>
        </w:rPr>
        <w:t>1473</w:t>
      </w:r>
      <w:r w:rsidRPr="001C7A85">
        <w:rPr>
          <w:color w:val="00B050"/>
        </w:rPr>
        <w:t>: “</w:t>
      </w:r>
      <w:r w:rsidRPr="001C7A85">
        <w:rPr>
          <w:rFonts w:cstheme="minorHAnsi"/>
          <w:color w:val="00B050"/>
        </w:rPr>
        <w:t>A map overlay of electron and neutron scattering length density maps for water molecules also indicate that while hydrogen bond interactions can be inferred from X-ray data, neutrons provide clear information regarding the position of these hydrogen bonds (</w:t>
      </w:r>
      <w:r w:rsidRPr="001C7A85">
        <w:rPr>
          <w:rFonts w:cstheme="minorHAnsi"/>
          <w:b/>
          <w:color w:val="00B050"/>
        </w:rPr>
        <w:t xml:space="preserve">Figure </w:t>
      </w:r>
      <w:r>
        <w:rPr>
          <w:rFonts w:cstheme="minorHAnsi"/>
          <w:b/>
          <w:color w:val="00B050"/>
        </w:rPr>
        <w:t>8</w:t>
      </w:r>
      <w:r w:rsidRPr="001C7A85">
        <w:rPr>
          <w:rFonts w:cstheme="minorHAnsi"/>
          <w:color w:val="00B050"/>
        </w:rPr>
        <w:t>).”</w:t>
      </w:r>
    </w:p>
    <w:p w14:paraId="43811FBD" w14:textId="75B33159" w:rsidR="00643710" w:rsidRDefault="00053258"/>
    <w:p w14:paraId="76791CF0" w14:textId="1F581BE6" w:rsidR="00053258" w:rsidRDefault="00053258"/>
    <w:p w14:paraId="12331203" w14:textId="4C46AD32" w:rsidR="00053258" w:rsidRDefault="00053258"/>
    <w:p w14:paraId="1F6EF079" w14:textId="77777777" w:rsidR="00053258" w:rsidRDefault="00053258" w:rsidP="00053258">
      <w:pPr>
        <w:rPr>
          <w:rFonts w:eastAsia="Times New Roman" w:cstheme="minorHAnsi"/>
          <w:b/>
          <w:bCs/>
          <w:color w:val="222222"/>
        </w:rPr>
      </w:pPr>
      <w:r w:rsidRPr="005C002C">
        <w:rPr>
          <w:rFonts w:eastAsia="Times New Roman" w:cstheme="minorHAnsi"/>
          <w:b/>
          <w:bCs/>
          <w:color w:val="222222"/>
        </w:rPr>
        <w:t>Reviewer #2:</w:t>
      </w:r>
    </w:p>
    <w:p w14:paraId="7E0C2473" w14:textId="77777777" w:rsidR="00053258" w:rsidRDefault="00053258" w:rsidP="00053258">
      <w:pPr>
        <w:rPr>
          <w:rFonts w:eastAsia="Times New Roman" w:cstheme="minorHAnsi"/>
          <w:color w:val="222222"/>
          <w:shd w:val="clear" w:color="auto" w:fill="FFFFFF"/>
        </w:rPr>
      </w:pPr>
      <w:r w:rsidRPr="005C002C">
        <w:rPr>
          <w:rFonts w:eastAsia="Times New Roman" w:cstheme="minorHAnsi"/>
          <w:b/>
          <w:bCs/>
          <w:color w:val="222222"/>
        </w:rPr>
        <w:t> </w:t>
      </w:r>
      <w:r w:rsidRPr="005C002C">
        <w:rPr>
          <w:rFonts w:eastAsia="Times New Roman" w:cstheme="minorHAnsi"/>
          <w:color w:val="222222"/>
        </w:rPr>
        <w:br/>
      </w:r>
      <w:r w:rsidRPr="005C002C">
        <w:rPr>
          <w:rFonts w:eastAsia="Times New Roman" w:cstheme="minorHAnsi"/>
          <w:color w:val="222222"/>
          <w:shd w:val="clear" w:color="auto" w:fill="FFFFFF"/>
        </w:rPr>
        <w:t>Manuscript Summary:</w:t>
      </w:r>
    </w:p>
    <w:p w14:paraId="32DF4F75" w14:textId="77777777" w:rsidR="00053258" w:rsidRDefault="00053258" w:rsidP="00053258">
      <w:pPr>
        <w:rPr>
          <w:rFonts w:eastAsia="Times New Roman" w:cstheme="minorHAnsi"/>
          <w:color w:val="222222"/>
          <w:shd w:val="clear" w:color="auto" w:fill="FFFFFF"/>
        </w:rPr>
      </w:pPr>
      <w:r w:rsidRPr="005C002C">
        <w:rPr>
          <w:rFonts w:eastAsia="Times New Roman" w:cstheme="minorHAnsi"/>
          <w:color w:val="222222"/>
        </w:rPr>
        <w:br/>
      </w:r>
      <w:r w:rsidRPr="005C002C">
        <w:rPr>
          <w:rFonts w:eastAsia="Times New Roman" w:cstheme="minorHAnsi"/>
          <w:color w:val="222222"/>
          <w:shd w:val="clear" w:color="auto" w:fill="FFFFFF"/>
        </w:rPr>
        <w:t>The authors present the workflow of neutron protein crystallography. This manuscript focuses on mounting a protein crystal, neutron diffraction data collection, structure refinement, and analysis of SLD maps. The study is well conducted, and the methods used are appropriate. The data is presented clearly. This paper is very useful for researchers with little experience in neutron crystallography because the explanations in the text are very practical. This paper will be of interest to many protein crystallographers, as well as researchers in the field.</w:t>
      </w:r>
    </w:p>
    <w:p w14:paraId="3BF802C3" w14:textId="77777777" w:rsidR="00053258" w:rsidRDefault="00053258" w:rsidP="00053258">
      <w:pPr>
        <w:rPr>
          <w:rFonts w:eastAsia="Times New Roman" w:cstheme="minorHAnsi"/>
          <w:color w:val="222222"/>
          <w:shd w:val="clear" w:color="auto" w:fill="FFFFFF"/>
        </w:rPr>
      </w:pPr>
    </w:p>
    <w:p w14:paraId="348EC2B7" w14:textId="77777777" w:rsidR="00053258" w:rsidRDefault="00053258" w:rsidP="00053258">
      <w:pPr>
        <w:rPr>
          <w:rFonts w:eastAsia="Times New Roman" w:cstheme="minorHAnsi"/>
          <w:color w:val="222222"/>
        </w:rPr>
      </w:pPr>
      <w:r w:rsidRPr="00273C6D">
        <w:rPr>
          <w:rFonts w:ascii="Calibri" w:eastAsia="Calibri" w:hAnsi="Calibri" w:cs="Times New Roman"/>
          <w:sz w:val="22"/>
          <w:szCs w:val="22"/>
        </w:rPr>
        <w:t>We thank the reviewer for positively appraising our manuscript</w:t>
      </w:r>
      <w:r>
        <w:rPr>
          <w:rFonts w:ascii="Calibri" w:eastAsia="Calibri" w:hAnsi="Calibri" w:cs="Times New Roman"/>
          <w:sz w:val="22"/>
          <w:szCs w:val="22"/>
        </w:rPr>
        <w:t>.</w:t>
      </w:r>
    </w:p>
    <w:p w14:paraId="63D0B215" w14:textId="77777777" w:rsidR="00053258" w:rsidRDefault="00053258" w:rsidP="00053258">
      <w:pPr>
        <w:rPr>
          <w:rFonts w:eastAsia="Times New Roman" w:cstheme="minorHAnsi"/>
          <w:color w:val="222222"/>
          <w:shd w:val="clear" w:color="auto" w:fill="FFFFFF"/>
        </w:rPr>
      </w:pPr>
      <w:r w:rsidRPr="005C002C">
        <w:rPr>
          <w:rFonts w:eastAsia="Times New Roman" w:cstheme="minorHAnsi"/>
          <w:color w:val="222222"/>
        </w:rPr>
        <w:br/>
      </w:r>
      <w:r w:rsidRPr="005C002C">
        <w:rPr>
          <w:rFonts w:eastAsia="Times New Roman" w:cstheme="minorHAnsi"/>
          <w:color w:val="222222"/>
        </w:rPr>
        <w:br/>
      </w:r>
      <w:r w:rsidRPr="005C002C">
        <w:rPr>
          <w:rFonts w:eastAsia="Times New Roman" w:cstheme="minorHAnsi"/>
          <w:color w:val="222222"/>
          <w:shd w:val="clear" w:color="auto" w:fill="FFFFFF"/>
        </w:rPr>
        <w:t>Major Concerns:</w:t>
      </w:r>
      <w:r w:rsidRPr="005C002C">
        <w:rPr>
          <w:rFonts w:eastAsia="Times New Roman" w:cstheme="minorHAnsi"/>
          <w:color w:val="222222"/>
        </w:rPr>
        <w:br/>
      </w:r>
      <w:r w:rsidRPr="005C002C">
        <w:rPr>
          <w:rFonts w:eastAsia="Times New Roman" w:cstheme="minorHAnsi"/>
          <w:color w:val="222222"/>
          <w:shd w:val="clear" w:color="auto" w:fill="FFFFFF"/>
        </w:rPr>
        <w:t>No</w:t>
      </w:r>
      <w:r w:rsidRPr="005C002C">
        <w:rPr>
          <w:rFonts w:eastAsia="Times New Roman" w:cstheme="minorHAnsi"/>
          <w:color w:val="222222"/>
        </w:rPr>
        <w:br/>
      </w:r>
      <w:r w:rsidRPr="005C002C">
        <w:rPr>
          <w:rFonts w:eastAsia="Times New Roman" w:cstheme="minorHAnsi"/>
          <w:color w:val="222222"/>
        </w:rPr>
        <w:br/>
      </w:r>
      <w:r w:rsidRPr="005C002C">
        <w:rPr>
          <w:rFonts w:eastAsia="Times New Roman" w:cstheme="minorHAnsi"/>
          <w:color w:val="222222"/>
          <w:shd w:val="clear" w:color="auto" w:fill="FFFFFF"/>
        </w:rPr>
        <w:t>Minor Concerns:</w:t>
      </w:r>
    </w:p>
    <w:p w14:paraId="584CB408" w14:textId="77777777" w:rsidR="00053258" w:rsidRDefault="00053258" w:rsidP="00053258">
      <w:pPr>
        <w:rPr>
          <w:rFonts w:eastAsia="Times New Roman" w:cstheme="minorHAnsi"/>
          <w:color w:val="222222"/>
        </w:rPr>
      </w:pPr>
      <w:r w:rsidRPr="005C002C">
        <w:rPr>
          <w:rFonts w:eastAsia="Times New Roman" w:cstheme="minorHAnsi"/>
          <w:color w:val="222222"/>
        </w:rPr>
        <w:br/>
      </w:r>
      <w:r w:rsidRPr="005C002C">
        <w:rPr>
          <w:rFonts w:eastAsia="Times New Roman" w:cstheme="minorHAnsi"/>
          <w:color w:val="222222"/>
          <w:shd w:val="clear" w:color="auto" w:fill="FFFFFF"/>
        </w:rPr>
        <w:t>In discussion, I think the authors should give more information about the benefit of the high-resolution neutron diffraction data using H/D exchanged crystal. Thus, we can detect SLD map of hydrogen at non-exchangeable sites using high-resolution data. This is important information to evaluate the nature of the ligand and the cofactor in the protein (e.g., pKa of the group).</w:t>
      </w:r>
      <w:r w:rsidRPr="005C002C">
        <w:rPr>
          <w:rFonts w:eastAsia="Times New Roman" w:cstheme="minorHAnsi"/>
          <w:color w:val="222222"/>
        </w:rPr>
        <w:br/>
      </w:r>
    </w:p>
    <w:p w14:paraId="11A38009" w14:textId="77777777" w:rsidR="00053258" w:rsidRDefault="00053258" w:rsidP="00053258">
      <w:pPr>
        <w:rPr>
          <w:rFonts w:eastAsia="Times New Roman" w:cstheme="minorHAnsi"/>
          <w:color w:val="00B050"/>
        </w:rPr>
      </w:pPr>
      <w:r>
        <w:rPr>
          <w:rFonts w:eastAsia="Times New Roman" w:cstheme="minorHAnsi"/>
          <w:color w:val="00B050"/>
        </w:rPr>
        <w:t>We agree with the reviewer that if the protein is perdeuterated (so that the non-exchangeable hydrogen atom sites are occupied by deuterium) it is possible to see the deuterium positions of these non-exchangeable atoms on neutron scattering length density maps. However these positions are not titratable (non-exchangeable) and as such do not have pKas.</w:t>
      </w:r>
    </w:p>
    <w:p w14:paraId="487386AD" w14:textId="77777777" w:rsidR="00053258" w:rsidRDefault="00053258" w:rsidP="00053258">
      <w:pPr>
        <w:rPr>
          <w:rFonts w:eastAsia="Times New Roman" w:cstheme="minorHAnsi"/>
          <w:color w:val="00B050"/>
        </w:rPr>
      </w:pPr>
    </w:p>
    <w:p w14:paraId="13027789" w14:textId="77777777" w:rsidR="00053258" w:rsidRDefault="00053258" w:rsidP="00053258">
      <w:pPr>
        <w:rPr>
          <w:rFonts w:eastAsia="Times New Roman" w:cstheme="minorHAnsi"/>
          <w:color w:val="00B050"/>
        </w:rPr>
      </w:pPr>
      <w:r>
        <w:rPr>
          <w:rFonts w:eastAsia="Times New Roman" w:cstheme="minorHAnsi"/>
          <w:color w:val="00B050"/>
        </w:rPr>
        <w:t>To further elaborate on the value of perdeuterated structure in neutron protein diffraction we have included the following In the Discussion:</w:t>
      </w:r>
    </w:p>
    <w:p w14:paraId="60B090B1" w14:textId="77777777" w:rsidR="00053258" w:rsidRDefault="00053258" w:rsidP="00053258">
      <w:pPr>
        <w:rPr>
          <w:rFonts w:eastAsia="Times New Roman" w:cstheme="minorHAnsi"/>
          <w:color w:val="00B050"/>
        </w:rPr>
      </w:pPr>
    </w:p>
    <w:p w14:paraId="70ABD2E7" w14:textId="77777777" w:rsidR="00053258" w:rsidRDefault="00053258" w:rsidP="00053258">
      <w:pPr>
        <w:rPr>
          <w:rFonts w:eastAsia="Times New Roman" w:cstheme="minorHAnsi"/>
          <w:color w:val="222222"/>
          <w:shd w:val="clear" w:color="auto" w:fill="FFFFFF"/>
        </w:rPr>
      </w:pPr>
      <w:r w:rsidRPr="00EA23E6">
        <w:rPr>
          <w:rFonts w:eastAsia="Times New Roman" w:cstheme="minorHAnsi"/>
          <w:color w:val="00B050"/>
        </w:rPr>
        <w:t xml:space="preserve">Line </w:t>
      </w:r>
      <w:r>
        <w:rPr>
          <w:rFonts w:eastAsia="Times New Roman" w:cstheme="minorHAnsi"/>
          <w:color w:val="00B050"/>
        </w:rPr>
        <w:t>2141:</w:t>
      </w:r>
      <w:r w:rsidRPr="00EA23E6">
        <w:rPr>
          <w:rFonts w:eastAsia="Times New Roman" w:cstheme="minorHAnsi"/>
          <w:color w:val="00B050"/>
        </w:rPr>
        <w:t xml:space="preserve"> “</w:t>
      </w:r>
      <w:r w:rsidRPr="00EA23E6">
        <w:rPr>
          <w:rFonts w:cstheme="minorHAnsi"/>
          <w:bCs/>
          <w:color w:val="00B050"/>
        </w:rPr>
        <w:t xml:space="preserve">This is beneficial when characterizing hydrogen/deuterium bound at non-exchangeable sites in a protein </w:t>
      </w:r>
      <w:r>
        <w:rPr>
          <w:rFonts w:cstheme="minorHAnsi"/>
          <w:bCs/>
          <w:color w:val="00B050"/>
        </w:rPr>
        <w:t>o</w:t>
      </w:r>
      <w:r w:rsidRPr="00EA23E6">
        <w:rPr>
          <w:rFonts w:cstheme="minorHAnsi"/>
          <w:bCs/>
          <w:color w:val="00B050"/>
        </w:rPr>
        <w:t>r cofactor.”</w:t>
      </w:r>
      <w:r w:rsidRPr="005C002C">
        <w:rPr>
          <w:rFonts w:eastAsia="Times New Roman" w:cstheme="minorHAnsi"/>
          <w:color w:val="222222"/>
        </w:rPr>
        <w:br/>
      </w:r>
    </w:p>
    <w:p w14:paraId="0AC6EABF" w14:textId="77777777" w:rsidR="00053258" w:rsidRDefault="00053258" w:rsidP="00053258">
      <w:pPr>
        <w:rPr>
          <w:rFonts w:eastAsia="Times New Roman" w:cstheme="minorHAnsi"/>
          <w:color w:val="222222"/>
        </w:rPr>
      </w:pPr>
      <w:r w:rsidRPr="005C002C">
        <w:rPr>
          <w:rFonts w:eastAsia="Times New Roman" w:cstheme="minorHAnsi"/>
          <w:color w:val="222222"/>
          <w:shd w:val="clear" w:color="auto" w:fill="FFFFFF"/>
        </w:rPr>
        <w:t>L354</w:t>
      </w:r>
      <w:r w:rsidRPr="005C002C">
        <w:rPr>
          <w:rFonts w:eastAsia="Times New Roman" w:cstheme="minorHAnsi"/>
          <w:color w:val="222222"/>
        </w:rPr>
        <w:br/>
      </w:r>
      <w:r w:rsidRPr="005C002C">
        <w:rPr>
          <w:rFonts w:eastAsia="Times New Roman" w:cstheme="minorHAnsi"/>
          <w:color w:val="222222"/>
          <w:shd w:val="clear" w:color="auto" w:fill="FFFFFF"/>
        </w:rPr>
        <w:t>I can perform neutron data refinement in "Basic" user level in Phenix. This may depend on the version of Phenix and OS. I think it would be useful if the authors gave more information about the version of the software (Phenix, CCP4, and Coot) and OS used in the study.</w:t>
      </w:r>
      <w:r w:rsidRPr="005C002C">
        <w:rPr>
          <w:rFonts w:eastAsia="Times New Roman" w:cstheme="minorHAnsi"/>
          <w:color w:val="222222"/>
        </w:rPr>
        <w:br/>
      </w:r>
    </w:p>
    <w:p w14:paraId="0C285A8F" w14:textId="77777777" w:rsidR="00053258" w:rsidRPr="00EA23E6" w:rsidRDefault="00053258" w:rsidP="00053258">
      <w:pPr>
        <w:rPr>
          <w:rFonts w:eastAsia="Times New Roman" w:cstheme="minorHAnsi"/>
          <w:color w:val="00B050"/>
        </w:rPr>
      </w:pPr>
      <w:r>
        <w:rPr>
          <w:rFonts w:eastAsia="Times New Roman" w:cstheme="minorHAnsi"/>
          <w:color w:val="00B050"/>
        </w:rPr>
        <w:t>We have included the software used for structure refinement in the Table of Materials and have removed the requirement to use the “Advanced” level in Phenix for structure refinement.</w:t>
      </w:r>
    </w:p>
    <w:p w14:paraId="0326EA22" w14:textId="77777777" w:rsidR="00053258" w:rsidRDefault="00053258" w:rsidP="00053258">
      <w:pPr>
        <w:rPr>
          <w:rFonts w:eastAsia="Times New Roman" w:cstheme="minorHAnsi"/>
          <w:color w:val="222222"/>
        </w:rPr>
      </w:pPr>
      <w:r w:rsidRPr="005C002C">
        <w:rPr>
          <w:rFonts w:eastAsia="Times New Roman" w:cstheme="minorHAnsi"/>
          <w:color w:val="222222"/>
        </w:rPr>
        <w:lastRenderedPageBreak/>
        <w:br/>
      </w:r>
      <w:r w:rsidRPr="005C002C">
        <w:rPr>
          <w:rFonts w:eastAsia="Times New Roman" w:cstheme="minorHAnsi"/>
          <w:color w:val="222222"/>
          <w:shd w:val="clear" w:color="auto" w:fill="FFFFFF"/>
        </w:rPr>
        <w:t>L879</w:t>
      </w:r>
      <w:r w:rsidRPr="005C002C">
        <w:rPr>
          <w:rFonts w:eastAsia="Times New Roman" w:cstheme="minorHAnsi"/>
          <w:color w:val="222222"/>
        </w:rPr>
        <w:br/>
      </w:r>
      <w:r w:rsidRPr="005C002C">
        <w:rPr>
          <w:rFonts w:eastAsia="Times New Roman" w:cstheme="minorHAnsi"/>
          <w:color w:val="222222"/>
          <w:shd w:val="clear" w:color="auto" w:fill="FFFFFF"/>
        </w:rPr>
        <w:t>Recently, many neutron diffraction data collection are carried out at cryo-temperature.</w:t>
      </w:r>
      <w:r w:rsidRPr="005C002C">
        <w:rPr>
          <w:rFonts w:eastAsia="Times New Roman" w:cstheme="minorHAnsi"/>
          <w:color w:val="222222"/>
        </w:rPr>
        <w:br/>
      </w:r>
      <w:r w:rsidRPr="005C002C">
        <w:rPr>
          <w:rFonts w:eastAsia="Times New Roman" w:cstheme="minorHAnsi"/>
          <w:color w:val="222222"/>
          <w:shd w:val="clear" w:color="auto" w:fill="FFFFFF"/>
        </w:rPr>
        <w:t>"Since neutron diffraction data is generally collected at room temperature (300K)" would be better as "When neutron diffraction data is collected at room temperature (300K) ".</w:t>
      </w:r>
      <w:r w:rsidRPr="005C002C">
        <w:rPr>
          <w:rFonts w:eastAsia="Times New Roman" w:cstheme="minorHAnsi"/>
          <w:color w:val="222222"/>
        </w:rPr>
        <w:br/>
      </w:r>
    </w:p>
    <w:p w14:paraId="06F0C716" w14:textId="77777777" w:rsidR="00053258" w:rsidRDefault="00053258" w:rsidP="00053258">
      <w:pPr>
        <w:rPr>
          <w:rFonts w:eastAsia="Times New Roman" w:cstheme="minorHAnsi"/>
          <w:color w:val="222222"/>
          <w:shd w:val="clear" w:color="auto" w:fill="FFFFFF"/>
        </w:rPr>
      </w:pPr>
      <w:r>
        <w:rPr>
          <w:rFonts w:eastAsia="Times New Roman" w:cstheme="minorHAnsi"/>
          <w:color w:val="00B050"/>
        </w:rPr>
        <w:t>We note that while reviewer 2 states that “</w:t>
      </w:r>
      <w:r w:rsidRPr="005C002C">
        <w:rPr>
          <w:rFonts w:eastAsia="Times New Roman" w:cstheme="minorHAnsi"/>
          <w:color w:val="222222"/>
          <w:shd w:val="clear" w:color="auto" w:fill="FFFFFF"/>
        </w:rPr>
        <w:t>Recently, many neutron diffraction data collection are carried out at cryo-temperature</w:t>
      </w:r>
      <w:r>
        <w:rPr>
          <w:rFonts w:eastAsia="Times New Roman" w:cstheme="minorHAnsi"/>
          <w:color w:val="222222"/>
          <w:shd w:val="clear" w:color="auto" w:fill="FFFFFF"/>
        </w:rPr>
        <w:t>”, reviewer 1 noted that “</w:t>
      </w:r>
      <w:r w:rsidRPr="00B56E43">
        <w:rPr>
          <w:rFonts w:eastAsia="Times New Roman" w:cstheme="minorHAnsi"/>
          <w:color w:val="222222"/>
          <w:shd w:val="clear" w:color="auto" w:fill="FFFFFF"/>
        </w:rPr>
        <w:t>there have still been rather few such publications</w:t>
      </w:r>
      <w:r>
        <w:rPr>
          <w:rFonts w:eastAsia="Times New Roman" w:cstheme="minorHAnsi"/>
          <w:color w:val="222222"/>
          <w:shd w:val="clear" w:color="auto" w:fill="FFFFFF"/>
        </w:rPr>
        <w:t>”. Therefore we do not comment on frequency of one method over the other but rather focus on describing the steps of each method as we include both examples in our manuscript.</w:t>
      </w:r>
    </w:p>
    <w:p w14:paraId="5E125B54" w14:textId="77777777" w:rsidR="00053258" w:rsidRDefault="00053258" w:rsidP="00053258">
      <w:pPr>
        <w:rPr>
          <w:rFonts w:eastAsia="Times New Roman" w:cstheme="minorHAnsi"/>
          <w:color w:val="00B050"/>
        </w:rPr>
      </w:pPr>
    </w:p>
    <w:p w14:paraId="0146892A" w14:textId="77777777" w:rsidR="00053258" w:rsidRDefault="00053258" w:rsidP="00053258">
      <w:pPr>
        <w:rPr>
          <w:rFonts w:eastAsia="Times New Roman" w:cstheme="minorHAnsi"/>
          <w:color w:val="00B050"/>
        </w:rPr>
      </w:pPr>
      <w:r>
        <w:rPr>
          <w:rFonts w:eastAsia="Times New Roman" w:cstheme="minorHAnsi"/>
          <w:color w:val="00B050"/>
        </w:rPr>
        <w:t>We have reformulated this to highlight that if X-ray data is collected at room temperature, it should be done using a low-dose data collection strategy.</w:t>
      </w:r>
    </w:p>
    <w:p w14:paraId="0A08CAC8" w14:textId="77777777" w:rsidR="00053258" w:rsidRDefault="00053258" w:rsidP="00053258">
      <w:pPr>
        <w:rPr>
          <w:rFonts w:eastAsia="Times New Roman" w:cstheme="minorHAnsi"/>
          <w:color w:val="222222"/>
        </w:rPr>
      </w:pPr>
    </w:p>
    <w:p w14:paraId="0E5808D1" w14:textId="77777777" w:rsidR="00053258" w:rsidRDefault="00053258" w:rsidP="00053258">
      <w:pPr>
        <w:rPr>
          <w:rFonts w:cstheme="minorHAnsi"/>
          <w:color w:val="00B050"/>
        </w:rPr>
      </w:pPr>
      <w:r w:rsidRPr="000618F8">
        <w:rPr>
          <w:rFonts w:eastAsia="Times New Roman" w:cstheme="minorHAnsi"/>
          <w:color w:val="00B050"/>
        </w:rPr>
        <w:t xml:space="preserve">Line </w:t>
      </w:r>
      <w:r>
        <w:rPr>
          <w:rFonts w:eastAsia="Times New Roman" w:cstheme="minorHAnsi"/>
          <w:color w:val="00B050"/>
        </w:rPr>
        <w:t>2263</w:t>
      </w:r>
      <w:r w:rsidRPr="000618F8">
        <w:rPr>
          <w:rFonts w:eastAsia="Times New Roman" w:cstheme="minorHAnsi"/>
          <w:color w:val="00B050"/>
        </w:rPr>
        <w:t>: “</w:t>
      </w:r>
      <w:r w:rsidRPr="000618F8">
        <w:rPr>
          <w:rFonts w:cstheme="minorHAnsi"/>
          <w:color w:val="00B050"/>
        </w:rPr>
        <w:t>For neutron diffraction data collected at room temperature (300K), the corresponding X-ray dataset will should be collected at room temperature using a low-dose data collection strategy to limit radiation damage.”</w:t>
      </w:r>
    </w:p>
    <w:p w14:paraId="6256F4B5" w14:textId="77777777" w:rsidR="00053258" w:rsidRDefault="00053258" w:rsidP="00053258">
      <w:pPr>
        <w:rPr>
          <w:rFonts w:cstheme="minorHAnsi"/>
          <w:color w:val="00B050"/>
        </w:rPr>
      </w:pPr>
    </w:p>
    <w:p w14:paraId="3CF69D7B" w14:textId="77777777" w:rsidR="00053258" w:rsidRPr="000618F8" w:rsidRDefault="00053258" w:rsidP="00053258">
      <w:pPr>
        <w:rPr>
          <w:rFonts w:eastAsia="Times New Roman" w:cstheme="minorHAnsi"/>
          <w:color w:val="00B050"/>
        </w:rPr>
      </w:pPr>
      <w:r w:rsidRPr="000618F8">
        <w:rPr>
          <w:rFonts w:cstheme="minorHAnsi"/>
          <w:color w:val="00B050"/>
        </w:rPr>
        <w:t xml:space="preserve">We have also reformulated Line </w:t>
      </w:r>
      <w:r>
        <w:rPr>
          <w:rFonts w:cstheme="minorHAnsi"/>
          <w:color w:val="00B050"/>
        </w:rPr>
        <w:t>164</w:t>
      </w:r>
      <w:r w:rsidRPr="000618F8">
        <w:rPr>
          <w:rFonts w:cstheme="minorHAnsi"/>
          <w:color w:val="00B050"/>
        </w:rPr>
        <w:t xml:space="preserve"> to read: “Data can be collected at room temperature, </w:t>
      </w:r>
      <w:r w:rsidRPr="000618F8">
        <w:rPr>
          <w:rFonts w:cstheme="minorHAnsi"/>
          <w:strike/>
          <w:color w:val="00B050"/>
        </w:rPr>
        <w:t>currently the most employed method for neutron diffraction</w:t>
      </w:r>
      <w:r w:rsidRPr="000618F8">
        <w:rPr>
          <w:rFonts w:cstheme="minorHAnsi"/>
          <w:color w:val="00B050"/>
        </w:rPr>
        <w:t>, or at cryo-temperature which can potentially improve data quality and opens up the possibility for freeze-trapping catalytic intermediates.”</w:t>
      </w:r>
    </w:p>
    <w:p w14:paraId="5C04520C" w14:textId="77777777" w:rsidR="00053258" w:rsidRPr="00EA23E6" w:rsidRDefault="00053258" w:rsidP="00053258">
      <w:pPr>
        <w:rPr>
          <w:rFonts w:eastAsia="Times New Roman" w:cstheme="minorHAnsi"/>
          <w:color w:val="00B050"/>
        </w:rPr>
      </w:pPr>
      <w:r w:rsidRPr="005C002C">
        <w:rPr>
          <w:rFonts w:eastAsia="Times New Roman" w:cstheme="minorHAnsi"/>
          <w:color w:val="222222"/>
        </w:rPr>
        <w:br/>
      </w:r>
      <w:r w:rsidRPr="005C002C">
        <w:rPr>
          <w:rFonts w:eastAsia="Times New Roman" w:cstheme="minorHAnsi"/>
          <w:color w:val="222222"/>
          <w:shd w:val="clear" w:color="auto" w:fill="FFFFFF"/>
        </w:rPr>
        <w:t>L883 (L407)</w:t>
      </w:r>
      <w:r w:rsidRPr="005C002C">
        <w:rPr>
          <w:rFonts w:eastAsia="Times New Roman" w:cstheme="minorHAnsi"/>
          <w:color w:val="222222"/>
        </w:rPr>
        <w:br/>
      </w:r>
      <w:r w:rsidRPr="005C002C">
        <w:rPr>
          <w:rFonts w:eastAsia="Times New Roman" w:cstheme="minorHAnsi"/>
          <w:color w:val="222222"/>
          <w:shd w:val="clear" w:color="auto" w:fill="FFFFFF"/>
        </w:rPr>
        <w:t>The authors should briefly describe the difference between "fill" map and "no_fill" map.</w:t>
      </w:r>
    </w:p>
    <w:p w14:paraId="2CCC7273" w14:textId="77777777" w:rsidR="00053258" w:rsidRDefault="00053258" w:rsidP="00053258"/>
    <w:p w14:paraId="3A4F6252" w14:textId="77777777" w:rsidR="00053258" w:rsidRPr="00C82E50" w:rsidRDefault="00053258" w:rsidP="00053258">
      <w:pPr>
        <w:rPr>
          <w:color w:val="00B050"/>
        </w:rPr>
      </w:pPr>
      <w:r w:rsidRPr="00C82E50">
        <w:rPr>
          <w:color w:val="00B050"/>
        </w:rPr>
        <w:t>We have included a more detailed explanation of the difference between “fill and no_fill” maps and their role in model bias.</w:t>
      </w:r>
    </w:p>
    <w:p w14:paraId="127BB4A4" w14:textId="77777777" w:rsidR="00053258" w:rsidRPr="00C82E50" w:rsidRDefault="00053258" w:rsidP="00053258">
      <w:pPr>
        <w:rPr>
          <w:color w:val="00B050"/>
        </w:rPr>
      </w:pPr>
    </w:p>
    <w:p w14:paraId="2ECDAAAE" w14:textId="77777777" w:rsidR="00053258" w:rsidRPr="00D800DE" w:rsidRDefault="00053258" w:rsidP="00053258">
      <w:pPr>
        <w:rPr>
          <w:rFonts w:cstheme="minorHAnsi"/>
          <w:color w:val="000000" w:themeColor="text1"/>
        </w:rPr>
      </w:pPr>
      <w:r w:rsidRPr="00C82E50">
        <w:rPr>
          <w:color w:val="00B050"/>
        </w:rPr>
        <w:t xml:space="preserve">Line </w:t>
      </w:r>
      <w:r>
        <w:rPr>
          <w:color w:val="00B050"/>
        </w:rPr>
        <w:t>2244</w:t>
      </w:r>
      <w:r w:rsidRPr="00C82E50">
        <w:rPr>
          <w:color w:val="00B050"/>
        </w:rPr>
        <w:t>: “</w:t>
      </w:r>
      <w:r w:rsidRPr="00773B03">
        <w:rPr>
          <w:rFonts w:cstheme="minorHAnsi"/>
          <w:color w:val="000000" w:themeColor="text1"/>
        </w:rPr>
        <w:t>It should al</w:t>
      </w:r>
      <w:r w:rsidRPr="00F2763E">
        <w:rPr>
          <w:rFonts w:cstheme="minorHAnsi"/>
          <w:color w:val="000000" w:themeColor="text1"/>
        </w:rPr>
        <w:t>so be taken into account that n</w:t>
      </w:r>
      <w:r w:rsidRPr="005F4FB4">
        <w:rPr>
          <w:rFonts w:cstheme="minorHAnsi"/>
          <w:color w:val="000000" w:themeColor="text1"/>
        </w:rPr>
        <w:t>eutron diffraction</w:t>
      </w:r>
      <w:r w:rsidRPr="009101BC">
        <w:rPr>
          <w:rFonts w:cstheme="minorHAnsi"/>
          <w:color w:val="000000" w:themeColor="text1"/>
        </w:rPr>
        <w:t xml:space="preserve"> data usually has a completeness of ~80%, which is lower than the routinely observed ≥ 98% for</w:t>
      </w:r>
      <w:r w:rsidRPr="00D800DE">
        <w:rPr>
          <w:rFonts w:cstheme="minorHAnsi"/>
          <w:color w:val="000000" w:themeColor="text1"/>
        </w:rPr>
        <w:t xml:space="preserve"> X-ray diffraction data. When refining neutron diffraction data in Phenix, </w:t>
      </w:r>
      <w:r w:rsidRPr="00C82E50">
        <w:rPr>
          <w:rFonts w:cstheme="minorHAnsi"/>
          <w:color w:val="00B050"/>
        </w:rPr>
        <w:t>the missing observed amplitudes (F</w:t>
      </w:r>
      <w:r w:rsidRPr="00C82E50">
        <w:rPr>
          <w:rFonts w:cstheme="minorHAnsi"/>
          <w:color w:val="00B050"/>
          <w:vertAlign w:val="subscript"/>
        </w:rPr>
        <w:t>o</w:t>
      </w:r>
      <w:r w:rsidRPr="00C82E50">
        <w:rPr>
          <w:rFonts w:cstheme="minorHAnsi"/>
          <w:color w:val="00B050"/>
        </w:rPr>
        <w:t xml:space="preserve">) are therefore </w:t>
      </w:r>
      <w:r>
        <w:rPr>
          <w:rFonts w:cstheme="minorHAnsi"/>
          <w:color w:val="00B050"/>
        </w:rPr>
        <w:t>calculated from the model</w:t>
      </w:r>
      <w:r w:rsidRPr="00C82E50">
        <w:rPr>
          <w:rFonts w:cstheme="minorHAnsi"/>
          <w:color w:val="00B050"/>
        </w:rPr>
        <w:t xml:space="preserve"> to </w:t>
      </w:r>
      <w:r>
        <w:rPr>
          <w:rFonts w:cstheme="minorHAnsi"/>
          <w:color w:val="00B050"/>
        </w:rPr>
        <w:t>complete the reflection list</w:t>
      </w:r>
      <w:r w:rsidRPr="00C82E50">
        <w:rPr>
          <w:rFonts w:cstheme="minorHAnsi"/>
          <w:color w:val="00B050"/>
        </w:rPr>
        <w:t>, thus introducing model bias. To account for this potential bias “no_fill” maps should be examined during interactive model building as opposed to “fill” maps</w:t>
      </w:r>
      <w:r>
        <w:rPr>
          <w:rFonts w:cstheme="minorHAnsi"/>
          <w:color w:val="00B050"/>
        </w:rPr>
        <w:t>.</w:t>
      </w:r>
      <w:r w:rsidRPr="00D800DE">
        <w:rPr>
          <w:rFonts w:cstheme="minorHAnsi"/>
          <w:color w:val="000000" w:themeColor="text1"/>
        </w:rPr>
        <w:t xml:space="preserve"> </w:t>
      </w:r>
      <w:r>
        <w:rPr>
          <w:rFonts w:cstheme="minorHAnsi"/>
          <w:color w:val="000000" w:themeColor="text1"/>
        </w:rPr>
        <w:t>“</w:t>
      </w:r>
    </w:p>
    <w:p w14:paraId="2319AA68" w14:textId="77777777" w:rsidR="00053258" w:rsidRPr="00C82E50" w:rsidRDefault="00053258" w:rsidP="00053258">
      <w:pPr>
        <w:rPr>
          <w:color w:val="00B050"/>
        </w:rPr>
      </w:pPr>
    </w:p>
    <w:p w14:paraId="4C98DD4F" w14:textId="2AAB1F6A" w:rsidR="00053258" w:rsidRDefault="00053258"/>
    <w:p w14:paraId="01E0F1DD" w14:textId="03230119" w:rsidR="00053258" w:rsidRDefault="00053258"/>
    <w:p w14:paraId="70EDBD0C" w14:textId="6B7A7291" w:rsidR="00053258" w:rsidRDefault="00053258"/>
    <w:p w14:paraId="538A0329" w14:textId="70A817AE" w:rsidR="00053258" w:rsidRDefault="00053258"/>
    <w:p w14:paraId="7BA15B9A" w14:textId="78442AA3" w:rsidR="00053258" w:rsidRDefault="00053258"/>
    <w:p w14:paraId="6A24AD9E" w14:textId="1C2570B9" w:rsidR="00053258" w:rsidRDefault="00053258"/>
    <w:p w14:paraId="63623961" w14:textId="4A4025B7" w:rsidR="00053258" w:rsidRDefault="00053258"/>
    <w:p w14:paraId="34E980AE" w14:textId="77777777" w:rsidR="00053258" w:rsidRDefault="00053258" w:rsidP="00053258">
      <w:pPr>
        <w:rPr>
          <w:rFonts w:eastAsia="Times New Roman" w:cstheme="minorHAnsi"/>
          <w:b/>
          <w:bCs/>
          <w:color w:val="222222"/>
        </w:rPr>
      </w:pPr>
      <w:r w:rsidRPr="006F3E0D">
        <w:rPr>
          <w:rFonts w:eastAsia="Times New Roman" w:cstheme="minorHAnsi"/>
          <w:b/>
          <w:bCs/>
          <w:color w:val="222222"/>
        </w:rPr>
        <w:lastRenderedPageBreak/>
        <w:t>Reviewer #3: </w:t>
      </w:r>
    </w:p>
    <w:p w14:paraId="7CFA58E4"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br/>
      </w:r>
      <w:r w:rsidRPr="006F3E0D">
        <w:rPr>
          <w:rFonts w:eastAsia="Times New Roman" w:cstheme="minorHAnsi"/>
          <w:color w:val="222222"/>
          <w:shd w:val="clear" w:color="auto" w:fill="FFFFFF"/>
        </w:rPr>
        <w:t>This manuscript walks the reader through what is a rather intensive diffraction technique (macromolecular neutron crystallography) that remains difficult, despite 20 years of new beamlines, and over a decade of streamlining the data collection and structure refinement process. The two instruments at Oak Ridge are the only suitable beamlines for large unit cell crystals available in the US at present, and the manuscript presents a fair amount of detail into the data collection specifics at MaNDi and IMAGINE. Overall, this should be published, with some revisions that address the issues outlined below.</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1, lines 57-58: It is worth mentioning that it is difficult to see hydrogen atoms even in the highest resolution X-ray structures, especially the mobile and mechanistically important ones. One of the strengths of neutron diffraction is visualizing hydrogen atom positions, at moderate resolutions.</w:t>
      </w:r>
    </w:p>
    <w:p w14:paraId="2B31202F" w14:textId="77777777" w:rsidR="00053258" w:rsidRDefault="00053258" w:rsidP="00053258">
      <w:pPr>
        <w:rPr>
          <w:rFonts w:eastAsia="Times New Roman" w:cstheme="minorHAnsi"/>
          <w:color w:val="222222"/>
          <w:shd w:val="clear" w:color="auto" w:fill="FFFFFF"/>
        </w:rPr>
      </w:pPr>
    </w:p>
    <w:p w14:paraId="16AC8092"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To further highlight the strengths of neutron protein crystallography, we have included the following:</w:t>
      </w:r>
    </w:p>
    <w:p w14:paraId="72CD1E2E" w14:textId="77777777" w:rsidR="00053258" w:rsidRDefault="00053258" w:rsidP="00053258">
      <w:pPr>
        <w:rPr>
          <w:rFonts w:eastAsia="Times New Roman" w:cstheme="minorHAnsi"/>
          <w:color w:val="00B050"/>
          <w:shd w:val="clear" w:color="auto" w:fill="FFFFFF"/>
        </w:rPr>
      </w:pPr>
    </w:p>
    <w:p w14:paraId="420BACF1" w14:textId="77777777" w:rsidR="00053258" w:rsidRDefault="00053258" w:rsidP="00053258">
      <w:pPr>
        <w:rPr>
          <w:rFonts w:eastAsia="Times New Roman" w:cstheme="minorHAnsi"/>
          <w:color w:val="222222"/>
        </w:rPr>
      </w:pPr>
      <w:r>
        <w:rPr>
          <w:rFonts w:eastAsia="Times New Roman" w:cstheme="minorHAnsi"/>
          <w:color w:val="00B050"/>
          <w:shd w:val="clear" w:color="auto" w:fill="FFFFFF"/>
        </w:rPr>
        <w:t>Line 62: “</w:t>
      </w:r>
      <w:r w:rsidRPr="00A90C94">
        <w:rPr>
          <w:rFonts w:eastAsia="Times New Roman" w:cstheme="minorHAnsi"/>
          <w:color w:val="00B050"/>
          <w:shd w:val="clear" w:color="auto" w:fill="FFFFFF"/>
        </w:rPr>
        <w:t>Conceptually similar to X-ray diffraction, neutron diffraction provides atomistic details of macromolecular structure, however, the interaction of neutrons with nuclei enables localization of light atoms, often difficult to detect with X-ray diffraction</w:t>
      </w:r>
      <w:r w:rsidRPr="00A90C94">
        <w:rPr>
          <w:rFonts w:eastAsia="Times New Roman" w:cstheme="minorHAnsi"/>
          <w:color w:val="00B050"/>
          <w:shd w:val="clear" w:color="auto" w:fill="FFFFFF"/>
        </w:rPr>
        <w:fldChar w:fldCharType="begin" w:fldLock="1"/>
      </w:r>
      <w:r w:rsidRPr="00A90C94">
        <w:rPr>
          <w:rFonts w:eastAsia="Times New Roman" w:cstheme="minorHAnsi"/>
          <w:color w:val="00B050"/>
          <w:shd w:val="clear" w:color="auto" w:fill="FFFFFF"/>
        </w:rPr>
        <w:instrText>ADDIN CSL_CITATION {"citationItems":[{"id":"ITEM-1","itemData":{"DOI":"10.1016/j.sbi.2014.11.001","ISSN":"0959440X","author":[{"dropping-particle":"","family":"Neumann","given":"Piotr","non-dropping-particle":"","parse-names":false,"suffix":""},{"dropping-particle":"","family":"Tittmann","given":"Kai","non-dropping-particle":"","parse-names":false,"suffix":""}],"container-title":"Current Opinion in Structural Biology","id":"ITEM-1","issued":{"date-parts":[["2014","12"]]},"page":"122-133","title":"Marvels of enzyme catalysis at true atomic resolution: distortions, bond elongations, hidden flips, protonation states and atom identities","type":"article-journal","volume":"29"},"uris":["http://www.mendeley.com/documents/?uuid=59d059fb-e906-4f5b-96ce-397457347419"]}],"mendeley":{"formattedCitation":"&lt;sup&gt;1&lt;/sup&gt;","plainTextFormattedCitation":"1","previouslyFormattedCitation":"&lt;sup&gt;1&lt;/sup&gt;"},"properties":{"noteIndex":0},"schema":"https://github.com/citation-style-language/schema/raw/master/csl-citation.json"}</w:instrText>
      </w:r>
      <w:r w:rsidRPr="00A90C94">
        <w:rPr>
          <w:rFonts w:eastAsia="Times New Roman" w:cstheme="minorHAnsi"/>
          <w:color w:val="00B050"/>
          <w:shd w:val="clear" w:color="auto" w:fill="FFFFFF"/>
        </w:rPr>
        <w:fldChar w:fldCharType="separate"/>
      </w:r>
      <w:r w:rsidRPr="00A90C94">
        <w:rPr>
          <w:rFonts w:eastAsia="Times New Roman" w:cstheme="minorHAnsi"/>
          <w:color w:val="00B050"/>
          <w:shd w:val="clear" w:color="auto" w:fill="FFFFFF"/>
          <w:vertAlign w:val="superscript"/>
        </w:rPr>
        <w:t>1</w:t>
      </w:r>
      <w:r w:rsidRPr="00A90C94">
        <w:rPr>
          <w:rFonts w:eastAsia="Times New Roman" w:cstheme="minorHAnsi"/>
          <w:color w:val="00B050"/>
          <w:shd w:val="clear" w:color="auto" w:fill="FFFFFF"/>
        </w:rPr>
        <w:fldChar w:fldCharType="end"/>
      </w:r>
      <w:r w:rsidRPr="00A90C94">
        <w:rPr>
          <w:rFonts w:eastAsia="Times New Roman" w:cstheme="minorHAnsi"/>
          <w:color w:val="00B050"/>
          <w:shd w:val="clear" w:color="auto" w:fill="FFFFFF"/>
        </w:rPr>
        <w:t>. During X-ray diffraction, X-ray photons scatter from the electron cloud, making light atoms such as hydrogen poorly visible in electron density maps that do not have near sub-Ångström resolution.</w:t>
      </w:r>
      <w:r w:rsidRPr="00A90C94">
        <w:rPr>
          <w:rFonts w:eastAsia="Times New Roman" w:cstheme="minorHAnsi"/>
          <w:color w:val="00B050"/>
          <w:shd w:val="clear" w:color="auto" w:fill="FFFFFF"/>
        </w:rPr>
        <w:fldChar w:fldCharType="begin" w:fldLock="1"/>
      </w:r>
      <w:r w:rsidRPr="00A90C94">
        <w:rPr>
          <w:rFonts w:eastAsia="Times New Roman" w:cstheme="minorHAnsi"/>
          <w:color w:val="00B050"/>
          <w:shd w:val="clear" w:color="auto" w:fill="FFFFFF"/>
        </w:rPr>
        <w:instrText>ADDIN CSL_CITATION {"citationItems":[{"id":"ITEM-1","itemData":{"DOI":"10.1007/978-0-387-09416-8_2","ISBN":"978-0-387-09415-1","abstract":"Abstract Neutron -based studies permit the determination of the structural details and the dynamics of atomic arrangements in materials from simple measurements of scattering and absorption processes. Neutrons are scattered by atomic nuclei, are sensitive to the atomic magnetic ...","author":[{"dropping-particle":"","family":"Pynn","given":"Roger","non-dropping-particle":"","parse-names":false,"suffix":""}],"collection-title":"Neutron Scattering Applications and Techniques","container-title":"Neutron Applications in Earth, Energy and Environmental Sciences","editor":[{"dropping-particle":"","family":"Liang","given":"Liyuan","non-dropping-particle":"","parse-names":false,"suffix":""},{"dropping-particle":"","family":"Rinaldi","given":"Romano","non-dropping-particle":"","parse-names":false,"suffix":""},{"dropping-particle":"","family":"Schober","given":"Helmut","non-dropping-particle":"","parse-names":false,"suffix":""}],"id":"ITEM-1","issued":{"date-parts":[["2009"]]},"page":"15-36","publisher":"Springer US","publisher-place":"Boston, MA","title":"Neutron Scattering—A Non-destructive Microscope for Seeing Inside Matter","type":"chapter"},"uris":["http://www.mendeley.com/documents/?uuid=0dffa7b2-60de-4de5-b77f-2518d307c11a"]}],"mendeley":{"formattedCitation":"&lt;sup&gt;2&lt;/sup&gt;","plainTextFormattedCitation":"2","previouslyFormattedCitation":"&lt;sup&gt;2&lt;/sup&gt;"},"properties":{"noteIndex":0},"schema":"https://github.com/citation-style-language/schema/raw/master/csl-citation.json"}</w:instrText>
      </w:r>
      <w:r w:rsidRPr="00A90C94">
        <w:rPr>
          <w:rFonts w:eastAsia="Times New Roman" w:cstheme="minorHAnsi"/>
          <w:color w:val="00B050"/>
          <w:shd w:val="clear" w:color="auto" w:fill="FFFFFF"/>
        </w:rPr>
        <w:fldChar w:fldCharType="separate"/>
      </w:r>
      <w:r w:rsidRPr="00A90C94">
        <w:rPr>
          <w:rFonts w:eastAsia="Times New Roman" w:cstheme="minorHAnsi"/>
          <w:color w:val="00B050"/>
          <w:shd w:val="clear" w:color="auto" w:fill="FFFFFF"/>
          <w:vertAlign w:val="superscript"/>
        </w:rPr>
        <w:t>2</w:t>
      </w:r>
      <w:r w:rsidRPr="00A90C94">
        <w:rPr>
          <w:rFonts w:eastAsia="Times New Roman" w:cstheme="minorHAnsi"/>
          <w:color w:val="00B050"/>
          <w:shd w:val="clear" w:color="auto" w:fill="FFFFFF"/>
        </w:rPr>
        <w:fldChar w:fldCharType="end"/>
      </w:r>
      <w:r w:rsidRPr="00A90C94">
        <w:rPr>
          <w:rFonts w:eastAsia="Times New Roman" w:cstheme="minorHAnsi"/>
          <w:color w:val="00B050"/>
          <w:shd w:val="clear" w:color="auto" w:fill="FFFFFF"/>
        </w:rPr>
        <w:t xml:space="preserve"> In contrast, the scattering intensity of neutrons depends on complex interactions with the nucleus. Therefore, light atoms and their isotopes, such as hydrogen and deuterium, have comparable visibility to the backbone carbon, nitrogen and oxygen atoms in neutron scattering length density maps.</w:t>
      </w:r>
      <w:r>
        <w:rPr>
          <w:rFonts w:eastAsia="Times New Roman" w:cstheme="minorHAnsi"/>
          <w:color w:val="00B050"/>
          <w:shd w:val="clear" w:color="auto" w:fill="FFFFFF"/>
        </w:rPr>
        <w:t>”</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2, lines 89-95: The hydrogen isotopes need to be consistently labeled, maybe it is best to use 1H and 2H with D in parentheses. The NIST scattering lengths should be included in the text, with + and - for emphasis. Table 1 could include some of the more commonly metal ions in biological systems (Zn, Ca, Fe, etc.).</w:t>
      </w:r>
      <w:r w:rsidRPr="006F3E0D">
        <w:rPr>
          <w:rFonts w:eastAsia="Times New Roman" w:cstheme="minorHAnsi"/>
          <w:color w:val="222222"/>
        </w:rPr>
        <w:br/>
      </w:r>
    </w:p>
    <w:p w14:paraId="54F6787C" w14:textId="77777777" w:rsidR="00053258" w:rsidRPr="00BE5DD4" w:rsidRDefault="00053258" w:rsidP="00053258">
      <w:pPr>
        <w:rPr>
          <w:rFonts w:eastAsia="Times New Roman" w:cstheme="minorHAnsi"/>
          <w:color w:val="00B050"/>
        </w:rPr>
      </w:pPr>
      <w:r>
        <w:rPr>
          <w:rFonts w:eastAsia="Times New Roman" w:cstheme="minorHAnsi"/>
          <w:color w:val="00B050"/>
        </w:rPr>
        <w:t>We have included designation of hydrogen (</w:t>
      </w:r>
      <w:r>
        <w:rPr>
          <w:rFonts w:eastAsia="Times New Roman" w:cstheme="minorHAnsi"/>
          <w:color w:val="00B050"/>
          <w:vertAlign w:val="superscript"/>
        </w:rPr>
        <w:t>1</w:t>
      </w:r>
      <w:r>
        <w:rPr>
          <w:rFonts w:eastAsia="Times New Roman" w:cstheme="minorHAnsi"/>
          <w:color w:val="00B050"/>
        </w:rPr>
        <w:t>H) and deuterium (</w:t>
      </w:r>
      <w:r>
        <w:rPr>
          <w:rFonts w:eastAsia="Times New Roman" w:cstheme="minorHAnsi"/>
          <w:color w:val="00B050"/>
          <w:vertAlign w:val="superscript"/>
        </w:rPr>
        <w:t>2</w:t>
      </w:r>
      <w:r>
        <w:rPr>
          <w:rFonts w:eastAsia="Times New Roman" w:cstheme="minorHAnsi"/>
          <w:color w:val="00B050"/>
        </w:rPr>
        <w:t>H(D)) in the introduction. The values of the scattering lengths has been included for the elements discussed in paragraph 3. Furthermore, Table 1 has been modified to include more elements commonly found in biological systems.</w:t>
      </w:r>
    </w:p>
    <w:p w14:paraId="0E790C36"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br/>
      </w:r>
      <w:r w:rsidRPr="006F3E0D">
        <w:rPr>
          <w:rFonts w:eastAsia="Times New Roman" w:cstheme="minorHAnsi"/>
          <w:color w:val="222222"/>
          <w:shd w:val="clear" w:color="auto" w:fill="FFFFFF"/>
        </w:rPr>
        <w:t xml:space="preserve">It should also be mentioned in the text that the neutron coherent scattering lengths of C, N, O are similar to D atoms, and that unlike X-rays, the scattering across the periodic table is not related to the number of electrons. This obscures electron density of light elements in the vicinity of heavy elements such as those in metal clusters, whereas with neutrons this is not an issue- it should be mentioned as yet another advantage of using neutrons to study </w:t>
      </w:r>
      <w:r w:rsidRPr="006F3E0D">
        <w:rPr>
          <w:rFonts w:eastAsia="Times New Roman" w:cstheme="minorHAnsi"/>
          <w:color w:val="222222"/>
          <w:shd w:val="clear" w:color="auto" w:fill="FFFFFF"/>
        </w:rPr>
        <w:lastRenderedPageBreak/>
        <w:t>metalloproteins, in addition to the lack of radiation damage of these rather sensitive assemblies.</w:t>
      </w:r>
    </w:p>
    <w:p w14:paraId="54D61AF4" w14:textId="77777777" w:rsidR="00053258" w:rsidRDefault="00053258" w:rsidP="00053258">
      <w:pPr>
        <w:rPr>
          <w:rFonts w:eastAsia="Times New Roman" w:cstheme="minorHAnsi"/>
          <w:color w:val="222222"/>
          <w:shd w:val="clear" w:color="auto" w:fill="FFFFFF"/>
        </w:rPr>
      </w:pPr>
    </w:p>
    <w:p w14:paraId="34D4EA58" w14:textId="77777777" w:rsidR="00053258" w:rsidRPr="0039397E" w:rsidRDefault="00053258" w:rsidP="00053258">
      <w:pPr>
        <w:rPr>
          <w:rFonts w:eastAsia="Times New Roman" w:cstheme="minorHAnsi"/>
          <w:color w:val="00B050"/>
          <w:shd w:val="clear" w:color="auto" w:fill="FFFFFF"/>
        </w:rPr>
      </w:pPr>
      <w:r w:rsidRPr="0039397E">
        <w:rPr>
          <w:rFonts w:eastAsia="Times New Roman" w:cstheme="minorHAnsi"/>
          <w:color w:val="00B050"/>
          <w:shd w:val="clear" w:color="auto" w:fill="FFFFFF"/>
        </w:rPr>
        <w:t>We have elaborated on the differences between X-ray and neutron scattering:</w:t>
      </w:r>
    </w:p>
    <w:p w14:paraId="672EF46E" w14:textId="77777777" w:rsidR="00053258" w:rsidRPr="0039397E" w:rsidRDefault="00053258" w:rsidP="00053258">
      <w:pPr>
        <w:rPr>
          <w:rFonts w:eastAsia="Times New Roman" w:cstheme="minorHAnsi"/>
          <w:color w:val="00B050"/>
          <w:shd w:val="clear" w:color="auto" w:fill="FFFFFF"/>
        </w:rPr>
      </w:pPr>
    </w:p>
    <w:p w14:paraId="0F63FE39" w14:textId="77777777" w:rsidR="00053258" w:rsidRPr="0039397E" w:rsidRDefault="00053258" w:rsidP="00053258">
      <w:pPr>
        <w:rPr>
          <w:rFonts w:eastAsia="Times New Roman" w:cstheme="minorHAnsi"/>
          <w:color w:val="00B050"/>
          <w:shd w:val="clear" w:color="auto" w:fill="FFFFFF"/>
        </w:rPr>
      </w:pPr>
      <w:r w:rsidRPr="0039397E">
        <w:rPr>
          <w:rFonts w:eastAsia="Times New Roman" w:cstheme="minorHAnsi"/>
          <w:color w:val="00B050"/>
          <w:shd w:val="clear" w:color="auto" w:fill="FFFFFF"/>
        </w:rPr>
        <w:t xml:space="preserve">Line </w:t>
      </w:r>
      <w:r>
        <w:rPr>
          <w:rFonts w:eastAsia="Times New Roman" w:cstheme="minorHAnsi"/>
          <w:color w:val="00B050"/>
          <w:shd w:val="clear" w:color="auto" w:fill="FFFFFF"/>
        </w:rPr>
        <w:t>65</w:t>
      </w:r>
      <w:r w:rsidRPr="0039397E">
        <w:rPr>
          <w:rFonts w:eastAsia="Times New Roman" w:cstheme="minorHAnsi"/>
          <w:color w:val="00B050"/>
          <w:shd w:val="clear" w:color="auto" w:fill="FFFFFF"/>
        </w:rPr>
        <w:t>: “</w:t>
      </w:r>
      <w:r w:rsidRPr="0039397E">
        <w:rPr>
          <w:rFonts w:cstheme="minorHAnsi"/>
          <w:color w:val="00B050"/>
        </w:rPr>
        <w:t>During X-ray diffraction, X-ray photons scatter from the electron cloud, making light atoms such as hydrogen poorly visible in electron density maps that do not have near sub-Ångström resolution</w:t>
      </w:r>
      <w:r w:rsidRPr="0039397E">
        <w:rPr>
          <w:rFonts w:cstheme="minorHAnsi"/>
          <w:color w:val="00B050"/>
        </w:rPr>
        <w:fldChar w:fldCharType="begin" w:fldLock="1"/>
      </w:r>
      <w:r w:rsidRPr="0039397E">
        <w:rPr>
          <w:rFonts w:cstheme="minorHAnsi"/>
          <w:color w:val="00B050"/>
        </w:rPr>
        <w:instrText>ADDIN CSL_CITATION {"citationItems":[{"id":"ITEM-1","itemData":{"DOI":"10.1007/978-0-387-09416-8_2","ISBN":"978-0-387-09415-1","abstract":"Abstract Neutron -based studies permit the determination of the structural details and the dynamics of atomic arrangements in materials from simple measurements of scattering and absorption processes. Neutrons are scattered by atomic nuclei, are sensitive to the atomic magnetic ...","author":[{"dropping-particle":"","family":"Pynn","given":"Roger","non-dropping-particle":"","parse-names":false,"suffix":""}],"collection-title":"Neutron Scattering Applications and Techniques","container-title":"Neutron Applications in Earth, Energy and Environmental Sciences","editor":[{"dropping-particle":"","family":"Liang","given":"Liyuan","non-dropping-particle":"","parse-names":false,"suffix":""},{"dropping-particle":"","family":"Rinaldi","given":"Romano","non-dropping-particle":"","parse-names":false,"suffix":""},{"dropping-particle":"","family":"Schober","given":"Helmut","non-dropping-particle":"","parse-names":false,"suffix":""}],"id":"ITEM-1","issued":{"date-parts":[["2009"]]},"page":"15-36","publisher":"Springer US","publisher-place":"Boston, MA","title":"Neutron Scattering—A Non-destructive Microscope for Seeing Inside Matter","type":"chapter"},"uris":["http://www.mendeley.com/documents/?uuid=0dffa7b2-60de-4de5-b77f-2518d307c11a"]}],"mendeley":{"formattedCitation":"&lt;sup&gt;2&lt;/sup&gt;","plainTextFormattedCitation":"2","previouslyFormattedCitation":"&lt;sup&gt;2&lt;/sup&gt;"},"properties":{"noteIndex":0},"schema":"https://github.com/citation-style-language/schema/raw/master/csl-citation.json"}</w:instrText>
      </w:r>
      <w:r w:rsidRPr="0039397E">
        <w:rPr>
          <w:rFonts w:cstheme="minorHAnsi"/>
          <w:color w:val="00B050"/>
        </w:rPr>
        <w:fldChar w:fldCharType="separate"/>
      </w:r>
      <w:r w:rsidRPr="0039397E">
        <w:rPr>
          <w:rFonts w:cstheme="minorHAnsi"/>
          <w:noProof/>
          <w:color w:val="00B050"/>
          <w:vertAlign w:val="superscript"/>
        </w:rPr>
        <w:t>2</w:t>
      </w:r>
      <w:r w:rsidRPr="0039397E">
        <w:rPr>
          <w:rFonts w:cstheme="minorHAnsi"/>
          <w:color w:val="00B050"/>
        </w:rPr>
        <w:fldChar w:fldCharType="end"/>
      </w:r>
      <w:r w:rsidRPr="0039397E">
        <w:rPr>
          <w:rFonts w:cstheme="minorHAnsi"/>
          <w:color w:val="00B050"/>
        </w:rPr>
        <w:t>. In contrast, the scattering intensity of neutrons depends on complex interactions with the nucleus, with isotopes of the same element displaying different scattering lengths. Therefore, light atoms and their isotopes, such as hydrogen (</w:t>
      </w:r>
      <w:r w:rsidRPr="0039397E">
        <w:rPr>
          <w:rFonts w:cstheme="minorHAnsi"/>
          <w:color w:val="00B050"/>
          <w:vertAlign w:val="superscript"/>
        </w:rPr>
        <w:t>1</w:t>
      </w:r>
      <w:r w:rsidRPr="0039397E">
        <w:rPr>
          <w:rFonts w:cstheme="minorHAnsi"/>
          <w:color w:val="00B050"/>
        </w:rPr>
        <w:t>H) and deuterium (</w:t>
      </w:r>
      <w:r w:rsidRPr="0039397E">
        <w:rPr>
          <w:rFonts w:cstheme="minorHAnsi"/>
          <w:color w:val="00B050"/>
          <w:vertAlign w:val="superscript"/>
        </w:rPr>
        <w:t>2</w:t>
      </w:r>
      <w:r w:rsidRPr="0039397E">
        <w:rPr>
          <w:rFonts w:cstheme="minorHAnsi"/>
          <w:color w:val="00B050"/>
        </w:rPr>
        <w:t xml:space="preserve">H or D), have comparable visibility to the backbone carbon, nitrogen and oxygen atoms in neutron scattering length density maps. Furthermore, since the magnitude of neutron scattering is independent of </w:t>
      </w:r>
      <w:r>
        <w:rPr>
          <w:rFonts w:cstheme="minorHAnsi"/>
          <w:color w:val="00B050"/>
        </w:rPr>
        <w:t xml:space="preserve">number of </w:t>
      </w:r>
      <w:r w:rsidRPr="0039397E">
        <w:rPr>
          <w:rFonts w:cstheme="minorHAnsi"/>
          <w:color w:val="00B050"/>
        </w:rPr>
        <w:t>electron</w:t>
      </w:r>
      <w:r>
        <w:rPr>
          <w:rFonts w:cstheme="minorHAnsi"/>
          <w:color w:val="00B050"/>
        </w:rPr>
        <w:t>s</w:t>
      </w:r>
      <w:r w:rsidRPr="0039397E">
        <w:rPr>
          <w:rFonts w:cstheme="minorHAnsi"/>
          <w:color w:val="00B050"/>
        </w:rPr>
        <w:t xml:space="preserve">, scattering from light elements is not obscured by heavy elements when they are in close vicinity to each other, as is observed </w:t>
      </w:r>
      <w:r>
        <w:rPr>
          <w:rFonts w:cstheme="minorHAnsi"/>
          <w:color w:val="00B050"/>
        </w:rPr>
        <w:t>i</w:t>
      </w:r>
      <w:r w:rsidRPr="0039397E">
        <w:rPr>
          <w:rFonts w:cstheme="minorHAnsi"/>
          <w:color w:val="00B050"/>
        </w:rPr>
        <w:t>n X-ray scattering.”</w:t>
      </w:r>
    </w:p>
    <w:p w14:paraId="0A1C9785" w14:textId="77777777" w:rsidR="00053258" w:rsidRDefault="00053258" w:rsidP="00053258">
      <w:pPr>
        <w:rPr>
          <w:rFonts w:eastAsia="Times New Roman" w:cstheme="minorHAnsi"/>
          <w:color w:val="222222"/>
        </w:rPr>
      </w:pP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2, line 115, similarly Pg. 11, lines 495-500: "neutron diffraction data provides information solely on the position of the hydrogen / deuterium atoms". This is not true. Each reflection is composed of scattering contributions from each atom in the unit cell and vice versa.</w:t>
      </w:r>
      <w:r w:rsidRPr="006F3E0D">
        <w:rPr>
          <w:rFonts w:eastAsia="Times New Roman" w:cstheme="minorHAnsi"/>
          <w:color w:val="222222"/>
        </w:rPr>
        <w:br/>
      </w:r>
    </w:p>
    <w:p w14:paraId="05ED6F62" w14:textId="77777777" w:rsidR="00053258" w:rsidRPr="003B34FF" w:rsidRDefault="00053258" w:rsidP="00053258">
      <w:pPr>
        <w:rPr>
          <w:rFonts w:eastAsia="Times New Roman" w:cstheme="minorHAnsi"/>
          <w:color w:val="00B050"/>
        </w:rPr>
      </w:pPr>
      <w:r>
        <w:rPr>
          <w:rFonts w:eastAsia="Times New Roman" w:cstheme="minorHAnsi"/>
          <w:color w:val="00B050"/>
        </w:rPr>
        <w:t>In the cases discussed in the text in those instances, the intention was not to suggest that the data obtained from neutron diffraction only provides signal from H and D. The intent was to emphasize that during a joint refinement, during which both X-ray and neutron data are used, the neutron scattering length density maps are used to determine the position of the H/D atoms while the X-ray density maps are used for the backbone and C,N,O and S coordinates.</w:t>
      </w:r>
    </w:p>
    <w:p w14:paraId="00D6C092" w14:textId="77777777" w:rsidR="00053258" w:rsidRDefault="00053258" w:rsidP="00053258">
      <w:pPr>
        <w:rPr>
          <w:rFonts w:eastAsia="Times New Roman" w:cstheme="minorHAnsi"/>
          <w:color w:val="222222"/>
        </w:rPr>
      </w:pPr>
    </w:p>
    <w:p w14:paraId="49A65CD5" w14:textId="77777777" w:rsidR="00053258" w:rsidRPr="00B02D4D" w:rsidRDefault="00053258" w:rsidP="00053258">
      <w:pPr>
        <w:rPr>
          <w:rFonts w:eastAsia="Times New Roman" w:cstheme="minorHAnsi"/>
          <w:color w:val="00B050"/>
        </w:rPr>
      </w:pPr>
      <w:r w:rsidRPr="00B02D4D">
        <w:rPr>
          <w:rFonts w:eastAsia="Times New Roman" w:cstheme="minorHAnsi"/>
          <w:color w:val="00B050"/>
        </w:rPr>
        <w:t>This has been rephrased for clarity:</w:t>
      </w:r>
    </w:p>
    <w:p w14:paraId="0E442F46" w14:textId="77777777" w:rsidR="00053258" w:rsidRPr="00B02D4D" w:rsidRDefault="00053258" w:rsidP="00053258">
      <w:pPr>
        <w:rPr>
          <w:rFonts w:eastAsia="Times New Roman" w:cstheme="minorHAnsi"/>
          <w:color w:val="00B050"/>
        </w:rPr>
      </w:pPr>
    </w:p>
    <w:p w14:paraId="68D651D7" w14:textId="77777777" w:rsidR="00053258" w:rsidRDefault="00053258" w:rsidP="00053258">
      <w:pPr>
        <w:rPr>
          <w:rFonts w:cstheme="minorHAnsi"/>
          <w:color w:val="00B050"/>
        </w:rPr>
      </w:pPr>
      <w:r w:rsidRPr="00B02D4D">
        <w:rPr>
          <w:rFonts w:eastAsia="Times New Roman" w:cstheme="minorHAnsi"/>
          <w:color w:val="00B050"/>
        </w:rPr>
        <w:t xml:space="preserve">Line </w:t>
      </w:r>
      <w:r>
        <w:rPr>
          <w:rFonts w:eastAsia="Times New Roman" w:cstheme="minorHAnsi"/>
          <w:color w:val="00B050"/>
        </w:rPr>
        <w:t>170</w:t>
      </w:r>
      <w:r w:rsidRPr="00B02D4D">
        <w:rPr>
          <w:rFonts w:eastAsia="Times New Roman" w:cstheme="minorHAnsi"/>
          <w:color w:val="00B050"/>
        </w:rPr>
        <w:t>: “</w:t>
      </w:r>
      <w:r w:rsidRPr="00B02D4D">
        <w:rPr>
          <w:rFonts w:cstheme="minorHAnsi"/>
          <w:color w:val="00B050"/>
        </w:rPr>
        <w:t>Joint X-ray neutron data refinement</w:t>
      </w:r>
      <w:r>
        <w:rPr>
          <w:rFonts w:cstheme="minorHAnsi"/>
          <w:color w:val="00B050"/>
        </w:rPr>
        <w:t xml:space="preserve"> increases the data-to-parameter ratio and</w:t>
      </w:r>
      <w:r w:rsidRPr="00B02D4D">
        <w:rPr>
          <w:rFonts w:cstheme="minorHAnsi"/>
          <w:color w:val="00B050"/>
        </w:rPr>
        <w:t xml:space="preserve"> provides the advantage of allowing the protein backbone coordinates to be refined against the X-ray data, while the neutron diffraction data is used  to </w:t>
      </w:r>
      <w:r>
        <w:rPr>
          <w:rFonts w:cstheme="minorHAnsi"/>
          <w:color w:val="00B050"/>
        </w:rPr>
        <w:t>refine</w:t>
      </w:r>
      <w:r w:rsidRPr="00B02D4D">
        <w:rPr>
          <w:rFonts w:cstheme="minorHAnsi"/>
          <w:color w:val="00B050"/>
        </w:rPr>
        <w:t xml:space="preserve"> the position of the hydrogen/deuterium atoms</w:t>
      </w:r>
      <w:r w:rsidRPr="00B02D4D">
        <w:rPr>
          <w:rFonts w:cstheme="minorHAnsi"/>
          <w:color w:val="00B050"/>
        </w:rPr>
        <w:fldChar w:fldCharType="begin" w:fldLock="1"/>
      </w:r>
      <w:r w:rsidRPr="00B02D4D">
        <w:rPr>
          <w:rFonts w:cstheme="minorHAnsi"/>
          <w:color w:val="00B050"/>
        </w:rPr>
        <w:instrText>ADDIN CSL_CITATION {"citationItems":[{"id":"ITEM-1","itemData":{"DOI":"10.1107/S0907444909011548","ISSN":"09074449","abstract":"X-ray and neutron crystallographic techniques provide complementary information on the structure and function of biological macromolecules. X-ray and neutron (XN) crystallo-graphic data have been combined in a joint structure-refinement procedure that has been developed using recent advances in modern computational methodologies, including cross-validated maximum-likelihood target functions with gradient-based optimization and simulated annealing. The XN approach for complete (including hydrogen) macromolecular structure analysis provides more accurate and complete structures, as demonstrated for diisopropyl fluorophosphatase, photoactive yellow protein and human aldose reductase. Furthermore, this method has several practical advantages, including the easier determination of the orientation of water molecules, hydroxyl groups and some amino-acid side chains. © 2009 International Union of Crystallography.","author":[{"dropping-particle":"","family":"Adams","given":"Paul D.","non-dropping-particle":"","parse-names":false,"suffix":""},{"dropping-particle":"","family":"Mustyakimov","given":"Marat","non-dropping-particle":"","parse-names":false,"suffix":""},{"dropping-particle":"V.","family":"Afonine","given":"Pavel","non-dropping-particle":"","parse-names":false,"suffix":""},{"dropping-particle":"","family":"Langan","given":"Paul","non-dropping-particle":"","parse-names":false,"suffix":""}],"container-title":"Acta Crystallographica Section D: Biological Crystallography","id":"ITEM-1","issue":"6","issued":{"date-parts":[["2009"]]},"page":"567-573","title":"Generalized X-ray and neutron crystallographic analysis: More accurate and complete structures for biological macromolecules","type":"article-journal","volume":"65"},"uris":["http://www.mendeley.com/documents/?uuid=fb664ba7-7a2d-4af9-9e6b-c0582a1ec127"]}],"mendeley":{"formattedCitation":"&lt;sup&gt;28&lt;/sup&gt;","plainTextFormattedCitation":"28","previouslyFormattedCitation":"&lt;sup&gt;28&lt;/sup&gt;"},"properties":{"noteIndex":0},"schema":"https://github.com/citation-style-language/schema/raw/master/csl-citation.json"}</w:instrText>
      </w:r>
      <w:r w:rsidRPr="00B02D4D">
        <w:rPr>
          <w:rFonts w:cstheme="minorHAnsi"/>
          <w:color w:val="00B050"/>
        </w:rPr>
        <w:fldChar w:fldCharType="separate"/>
      </w:r>
      <w:r w:rsidRPr="00B02D4D">
        <w:rPr>
          <w:rFonts w:cstheme="minorHAnsi"/>
          <w:noProof/>
          <w:color w:val="00B050"/>
          <w:vertAlign w:val="superscript"/>
        </w:rPr>
        <w:t>28</w:t>
      </w:r>
      <w:r w:rsidRPr="00B02D4D">
        <w:rPr>
          <w:rFonts w:cstheme="minorHAnsi"/>
          <w:color w:val="00B050"/>
        </w:rPr>
        <w:fldChar w:fldCharType="end"/>
      </w:r>
      <w:r w:rsidRPr="00B02D4D">
        <w:rPr>
          <w:rFonts w:cstheme="minorHAnsi"/>
          <w:color w:val="00B050"/>
        </w:rPr>
        <w:t>.”</w:t>
      </w:r>
    </w:p>
    <w:p w14:paraId="010E94E7" w14:textId="77777777" w:rsidR="00053258" w:rsidRDefault="00053258" w:rsidP="00053258">
      <w:pPr>
        <w:rPr>
          <w:rFonts w:cstheme="minorHAnsi"/>
          <w:color w:val="00B050"/>
        </w:rPr>
      </w:pPr>
    </w:p>
    <w:p w14:paraId="277315B2" w14:textId="77777777" w:rsidR="00053258" w:rsidRPr="00D5464B" w:rsidRDefault="00053258" w:rsidP="00053258">
      <w:pPr>
        <w:rPr>
          <w:rFonts w:cstheme="minorHAnsi"/>
          <w:b/>
          <w:color w:val="00B050"/>
        </w:rPr>
      </w:pPr>
      <w:r>
        <w:rPr>
          <w:rFonts w:cstheme="minorHAnsi"/>
          <w:color w:val="00B050"/>
        </w:rPr>
        <w:t xml:space="preserve">Line 1375: “ </w:t>
      </w:r>
      <w:r w:rsidRPr="00D5464B">
        <w:rPr>
          <w:rFonts w:cstheme="minorHAnsi"/>
          <w:b/>
          <w:color w:val="00B050"/>
        </w:rPr>
        <w:t xml:space="preserve">NOTE: </w:t>
      </w:r>
      <w:r w:rsidRPr="00D5464B">
        <w:rPr>
          <w:rFonts w:cstheme="minorHAnsi"/>
          <w:bCs/>
          <w:color w:val="00B050"/>
        </w:rPr>
        <w:t xml:space="preserve">Model building using neutron-only data differs from model building of a joint X-ray/neutron structure because there is no X-ray data to </w:t>
      </w:r>
      <w:r>
        <w:rPr>
          <w:rFonts w:cstheme="minorHAnsi"/>
          <w:bCs/>
          <w:color w:val="00B050"/>
        </w:rPr>
        <w:t>contribute to the refinement of</w:t>
      </w:r>
      <w:r w:rsidRPr="00D5464B">
        <w:rPr>
          <w:rFonts w:cstheme="minorHAnsi"/>
          <w:bCs/>
          <w:color w:val="00B050"/>
        </w:rPr>
        <w:t xml:space="preserve"> the coordinates of the backbone and “heavier” atoms. In a joint refinement, the electron density map is initially used to determine the protein backbone and sidechain coordinates. This model is subsequently used in a joint X-ray/neutron data refinement in which the orientation and occupancy of H/D atoms is derived from the neutron SLD map. In a neutron-only refinement, the entire structure is derived from analysis of the neutron SLD maps, requiring building of the backbone, side-chains and ligands in addition to the H/D atoms.</w:t>
      </w:r>
      <w:r>
        <w:rPr>
          <w:rFonts w:cstheme="minorHAnsi"/>
          <w:bCs/>
          <w:color w:val="00B050"/>
        </w:rPr>
        <w:t xml:space="preserve"> The data-to-parameter ratio is low in refinements against  neutron data lone and caution should be taken not too overfit the data.”</w:t>
      </w:r>
    </w:p>
    <w:p w14:paraId="051414DA"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lastRenderedPageBreak/>
        <w:br/>
      </w:r>
      <w:r w:rsidRPr="006F3E0D">
        <w:rPr>
          <w:rFonts w:eastAsia="Times New Roman" w:cstheme="minorHAnsi"/>
          <w:color w:val="222222"/>
          <w:shd w:val="clear" w:color="auto" w:fill="FFFFFF"/>
        </w:rPr>
        <w:t>Pg. 4, sections 3 and 4: A couple of technical suggestions, one is to invert the cover slide with the mother liquor facing down to slow the evaporation. The capillary should be cut smooth at the ends to avoid damaging the crystal(s), which tend to be pretty fragile at the size they grow to. Sandpaper is a good way to score the capillary to get a smooth break.</w:t>
      </w:r>
    </w:p>
    <w:p w14:paraId="6E709D3C" w14:textId="77777777" w:rsidR="00053258" w:rsidRDefault="00053258" w:rsidP="00053258">
      <w:pPr>
        <w:rPr>
          <w:rFonts w:eastAsia="Times New Roman" w:cstheme="minorHAnsi"/>
          <w:color w:val="222222"/>
          <w:shd w:val="clear" w:color="auto" w:fill="FFFFFF"/>
        </w:rPr>
      </w:pPr>
    </w:p>
    <w:p w14:paraId="714D0B88" w14:textId="77777777" w:rsidR="00053258" w:rsidRDefault="00053258" w:rsidP="00053258">
      <w:pPr>
        <w:rPr>
          <w:rFonts w:eastAsia="Times New Roman" w:cstheme="minorHAnsi"/>
          <w:color w:val="00B050"/>
          <w:shd w:val="clear" w:color="auto" w:fill="FFFFFF"/>
        </w:rPr>
      </w:pPr>
      <w:r>
        <w:rPr>
          <w:rFonts w:eastAsia="Times New Roman" w:cstheme="minorHAnsi"/>
          <w:color w:val="00B050"/>
          <w:shd w:val="clear" w:color="auto" w:fill="FFFFFF"/>
        </w:rPr>
        <w:t>There are many techniques that can be applied during crystal mounting, and we are presenting only one of the possibilities. We do however not think that it is technically feasible to invert the cover slide during crystal harvesting.</w:t>
      </w:r>
    </w:p>
    <w:p w14:paraId="33C044E3" w14:textId="77777777" w:rsidR="00053258" w:rsidRDefault="00053258" w:rsidP="00053258">
      <w:pPr>
        <w:rPr>
          <w:rFonts w:eastAsia="Times New Roman" w:cstheme="minorHAnsi"/>
          <w:bCs/>
          <w:color w:val="00B050"/>
          <w:shd w:val="clear" w:color="auto" w:fill="FFFFFF"/>
        </w:rPr>
      </w:pPr>
    </w:p>
    <w:p w14:paraId="721F8244" w14:textId="77777777" w:rsidR="00053258" w:rsidRPr="00CF0949" w:rsidRDefault="00053258" w:rsidP="00053258">
      <w:pPr>
        <w:pStyle w:val="ListParagraph"/>
        <w:ind w:left="0"/>
        <w:rPr>
          <w:rFonts w:asciiTheme="minorHAnsi" w:hAnsiTheme="minorHAnsi" w:cstheme="minorHAnsi"/>
          <w:bCs/>
          <w:color w:val="00B050"/>
        </w:rPr>
      </w:pPr>
      <w:r w:rsidRPr="00CF0949">
        <w:rPr>
          <w:rFonts w:cstheme="minorHAnsi"/>
          <w:bCs/>
          <w:color w:val="00B050"/>
          <w:shd w:val="clear" w:color="auto" w:fill="FFFFFF"/>
        </w:rPr>
        <w:t xml:space="preserve">Line </w:t>
      </w:r>
      <w:r>
        <w:rPr>
          <w:rFonts w:cstheme="minorHAnsi"/>
          <w:bCs/>
          <w:color w:val="00B050"/>
          <w:shd w:val="clear" w:color="auto" w:fill="FFFFFF"/>
        </w:rPr>
        <w:t>305</w:t>
      </w:r>
      <w:r w:rsidRPr="00CF0949">
        <w:rPr>
          <w:rFonts w:cstheme="minorHAnsi"/>
          <w:bCs/>
          <w:color w:val="00B050"/>
          <w:shd w:val="clear" w:color="auto" w:fill="FFFFFF"/>
        </w:rPr>
        <w:t>: “</w:t>
      </w:r>
      <w:r w:rsidRPr="00CF0949">
        <w:rPr>
          <w:rFonts w:asciiTheme="minorHAnsi" w:hAnsiTheme="minorHAnsi" w:cstheme="minorHAnsi"/>
          <w:b/>
          <w:color w:val="00B050"/>
        </w:rPr>
        <w:t>NOTE</w:t>
      </w:r>
      <w:r w:rsidRPr="00CF0949">
        <w:rPr>
          <w:rFonts w:asciiTheme="minorHAnsi" w:hAnsiTheme="minorHAnsi" w:cstheme="minorHAnsi"/>
          <w:bCs/>
          <w:color w:val="00B050"/>
        </w:rPr>
        <w:t>: Capillary mounting protocols vary with experimentalist preferences. To prevent damage to crystals, capillaries that need to be shortened should be scored with a cutting stone or sandpaper to ensure a smooth break.”</w:t>
      </w:r>
    </w:p>
    <w:p w14:paraId="3DD567AF"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br/>
      </w:r>
      <w:r w:rsidRPr="006F3E0D">
        <w:rPr>
          <w:rFonts w:eastAsia="Times New Roman" w:cstheme="minorHAnsi"/>
          <w:color w:val="222222"/>
          <w:shd w:val="clear" w:color="auto" w:fill="FFFFFF"/>
        </w:rPr>
        <w:t>Pg. 5, section 4.10: maybe not reference the specific crystal (NcLPMO9), as this should be more of a general flowchart for neutron diffraction-ready crystal preparation.</w:t>
      </w:r>
    </w:p>
    <w:p w14:paraId="3EF77D84" w14:textId="77777777" w:rsidR="00053258" w:rsidRDefault="00053258" w:rsidP="00053258">
      <w:pPr>
        <w:rPr>
          <w:rFonts w:eastAsia="Times New Roman" w:cstheme="minorHAnsi"/>
          <w:color w:val="222222"/>
          <w:shd w:val="clear" w:color="auto" w:fill="FFFFFF"/>
        </w:rPr>
      </w:pPr>
    </w:p>
    <w:p w14:paraId="3796FBBB" w14:textId="77777777" w:rsidR="00053258" w:rsidRDefault="00053258" w:rsidP="00053258">
      <w:pPr>
        <w:rPr>
          <w:rFonts w:eastAsia="Times New Roman" w:cstheme="minorHAnsi"/>
          <w:color w:val="222222"/>
          <w:shd w:val="clear" w:color="auto" w:fill="FFFFFF"/>
        </w:rPr>
      </w:pPr>
      <w:r>
        <w:rPr>
          <w:rFonts w:eastAsia="Times New Roman" w:cstheme="minorHAnsi"/>
          <w:color w:val="00B050"/>
          <w:shd w:val="clear" w:color="auto" w:fill="FFFFFF"/>
        </w:rPr>
        <w:t xml:space="preserve">We have removed </w:t>
      </w:r>
      <w:r>
        <w:rPr>
          <w:rFonts w:eastAsia="Times New Roman" w:cstheme="minorHAnsi"/>
          <w:i/>
          <w:iCs/>
          <w:color w:val="00B050"/>
          <w:shd w:val="clear" w:color="auto" w:fill="FFFFFF"/>
        </w:rPr>
        <w:t>Nc</w:t>
      </w:r>
      <w:r>
        <w:rPr>
          <w:rFonts w:eastAsia="Times New Roman" w:cstheme="minorHAnsi"/>
          <w:color w:val="00B050"/>
          <w:shd w:val="clear" w:color="auto" w:fill="FFFFFF"/>
        </w:rPr>
        <w:t xml:space="preserve">LPMO9D to keep the protocol more general. </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5, section 5.2: "furthest the crystal", should be "furthest from the crystal".</w:t>
      </w:r>
    </w:p>
    <w:p w14:paraId="3644196A" w14:textId="77777777" w:rsidR="00053258" w:rsidRDefault="00053258" w:rsidP="00053258">
      <w:pPr>
        <w:rPr>
          <w:rFonts w:eastAsia="Times New Roman" w:cstheme="minorHAnsi"/>
          <w:color w:val="222222"/>
          <w:shd w:val="clear" w:color="auto" w:fill="FFFFFF"/>
        </w:rPr>
      </w:pPr>
    </w:p>
    <w:p w14:paraId="6D8FC13C" w14:textId="77777777" w:rsidR="00053258" w:rsidRDefault="00053258" w:rsidP="00053258">
      <w:pPr>
        <w:rPr>
          <w:rFonts w:eastAsia="Times New Roman" w:cstheme="minorHAnsi"/>
          <w:color w:val="222222"/>
          <w:shd w:val="clear" w:color="auto" w:fill="FFFFFF"/>
        </w:rPr>
      </w:pPr>
      <w:r>
        <w:rPr>
          <w:rFonts w:eastAsia="Times New Roman" w:cstheme="minorHAnsi"/>
          <w:color w:val="00B050"/>
          <w:shd w:val="clear" w:color="auto" w:fill="FFFFFF"/>
        </w:rPr>
        <w:t>This has been corrected.</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5, section 5.4: "twice more with four days intervals", should be "twice more at four day intervals".</w:t>
      </w:r>
    </w:p>
    <w:p w14:paraId="3EF510CF" w14:textId="77777777" w:rsidR="00053258" w:rsidRDefault="00053258" w:rsidP="00053258">
      <w:pPr>
        <w:rPr>
          <w:rFonts w:eastAsia="Times New Roman" w:cstheme="minorHAnsi"/>
          <w:color w:val="222222"/>
          <w:shd w:val="clear" w:color="auto" w:fill="FFFFFF"/>
        </w:rPr>
      </w:pPr>
    </w:p>
    <w:p w14:paraId="5A92B255" w14:textId="77777777" w:rsidR="00053258" w:rsidRDefault="00053258" w:rsidP="00053258">
      <w:pPr>
        <w:rPr>
          <w:rFonts w:eastAsia="Times New Roman" w:cstheme="minorHAnsi"/>
          <w:color w:val="222222"/>
          <w:shd w:val="clear" w:color="auto" w:fill="FFFFFF"/>
        </w:rPr>
      </w:pPr>
      <w:r>
        <w:rPr>
          <w:rFonts w:eastAsia="Times New Roman" w:cstheme="minorHAnsi"/>
          <w:color w:val="00B050"/>
          <w:shd w:val="clear" w:color="auto" w:fill="FFFFFF"/>
        </w:rPr>
        <w:t>This has been corrected.</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10, section </w:t>
      </w:r>
      <w:hyperlink r:id="rId4" w:tgtFrame="_blank" w:history="1">
        <w:r w:rsidRPr="006F3E0D">
          <w:rPr>
            <w:rFonts w:eastAsia="Times New Roman" w:cstheme="minorHAnsi"/>
            <w:color w:val="1155CC"/>
            <w:u w:val="single"/>
          </w:rPr>
          <w:t>7.2.3.3</w:t>
        </w:r>
      </w:hyperlink>
      <w:r w:rsidRPr="006F3E0D">
        <w:rPr>
          <w:rFonts w:eastAsia="Times New Roman" w:cstheme="minorHAnsi"/>
          <w:color w:val="222222"/>
          <w:shd w:val="clear" w:color="auto" w:fill="FFFFFF"/>
        </w:rPr>
        <w:t>: Real space refine in Coot is really not advisable against the nuclear density maps, best not to use this option at all. With very few exceptions, the nuclear density maps just are not resolved enough to do this. Also this option is to be avoided when placing the D2O molecules. In practice the water orientation is guided more by hydrogen bonding geometry than by the maps. Figure 32 shows the real space refine option applied to the electron density maps- the manuscript should at least make this clear that it's a more suitable option for the electron density maps and will likely fail for the nuclear density maps.</w:t>
      </w:r>
    </w:p>
    <w:p w14:paraId="48D05E9D" w14:textId="77777777" w:rsidR="00053258" w:rsidRDefault="00053258" w:rsidP="00053258">
      <w:pPr>
        <w:rPr>
          <w:rFonts w:eastAsia="Times New Roman" w:cstheme="minorHAnsi"/>
          <w:color w:val="222222"/>
          <w:shd w:val="clear" w:color="auto" w:fill="FFFFFF"/>
        </w:rPr>
      </w:pPr>
    </w:p>
    <w:p w14:paraId="7CCA90E9" w14:textId="77777777" w:rsidR="00053258" w:rsidRPr="00156835" w:rsidRDefault="00053258" w:rsidP="00053258">
      <w:pPr>
        <w:rPr>
          <w:rFonts w:eastAsia="Times New Roman" w:cstheme="minorHAnsi"/>
          <w:color w:val="222222"/>
        </w:rPr>
      </w:pPr>
      <w:r w:rsidRPr="00156835">
        <w:rPr>
          <w:rFonts w:eastAsia="Times New Roman" w:cstheme="minorHAnsi"/>
          <w:color w:val="00B050"/>
        </w:rPr>
        <w:t xml:space="preserve">The authors agree with the reviewer, </w:t>
      </w:r>
      <w:r w:rsidRPr="00156835">
        <w:rPr>
          <w:rFonts w:cstheme="minorHAnsi"/>
          <w:bCs/>
          <w:color w:val="00B050"/>
        </w:rPr>
        <w:t>“Real Space Refine Zone” is not recommended for neutron SLD maps in Coot. However, since this protocol is aimed at X-ray crystallographers interested in neutron protein crystallography, we considered it informative to highlight the shortcomings of “Real Space Refine Zone” and how to fix the “exploding” atoms that result since it is routine to use “Real Space Refine Zone” when performing interactive model building for X-ray structures.</w:t>
      </w:r>
      <w:r w:rsidRPr="00156835">
        <w:rPr>
          <w:rFonts w:eastAsia="Times New Roman" w:cstheme="minorHAnsi"/>
          <w:color w:val="222222"/>
        </w:rPr>
        <w:br/>
      </w:r>
    </w:p>
    <w:p w14:paraId="02263FB9" w14:textId="77777777" w:rsidR="00053258" w:rsidRPr="00156835" w:rsidRDefault="00053258" w:rsidP="00053258">
      <w:pPr>
        <w:rPr>
          <w:rFonts w:cstheme="minorHAnsi"/>
          <w:bCs/>
          <w:color w:val="00B050"/>
        </w:rPr>
      </w:pPr>
      <w:r w:rsidRPr="00156835">
        <w:rPr>
          <w:rFonts w:eastAsia="Times New Roman" w:cstheme="minorHAnsi"/>
          <w:color w:val="00B050"/>
        </w:rPr>
        <w:t xml:space="preserve">To highlight the pitfalls of </w:t>
      </w:r>
      <w:r w:rsidRPr="00156835">
        <w:rPr>
          <w:rFonts w:cstheme="minorHAnsi"/>
          <w:bCs/>
          <w:color w:val="00B050"/>
        </w:rPr>
        <w:t>“Real Space Refine Zone”, we have included the following:</w:t>
      </w:r>
    </w:p>
    <w:p w14:paraId="1067401A" w14:textId="77777777" w:rsidR="00053258" w:rsidRPr="00156835" w:rsidRDefault="00053258" w:rsidP="00053258">
      <w:pPr>
        <w:rPr>
          <w:rFonts w:cstheme="minorHAnsi"/>
          <w:bCs/>
          <w:color w:val="00B050"/>
        </w:rPr>
      </w:pPr>
    </w:p>
    <w:p w14:paraId="6412D925" w14:textId="77777777" w:rsidR="00053258" w:rsidRPr="00156835" w:rsidRDefault="00053258" w:rsidP="00053258">
      <w:pPr>
        <w:pStyle w:val="NormalWeb"/>
        <w:rPr>
          <w:rFonts w:asciiTheme="minorHAnsi" w:hAnsiTheme="minorHAnsi" w:cstheme="minorHAnsi"/>
          <w:bCs/>
          <w:color w:val="00B050"/>
        </w:rPr>
      </w:pPr>
      <w:r w:rsidRPr="00156835">
        <w:rPr>
          <w:rFonts w:asciiTheme="minorHAnsi" w:hAnsiTheme="minorHAnsi" w:cstheme="minorHAnsi"/>
          <w:bCs/>
          <w:color w:val="00B050"/>
        </w:rPr>
        <w:t xml:space="preserve">Line </w:t>
      </w:r>
      <w:r>
        <w:rPr>
          <w:rFonts w:asciiTheme="minorHAnsi" w:hAnsiTheme="minorHAnsi" w:cstheme="minorHAnsi"/>
          <w:bCs/>
          <w:color w:val="00B050"/>
        </w:rPr>
        <w:t>1378</w:t>
      </w:r>
      <w:r w:rsidRPr="00156835">
        <w:rPr>
          <w:rFonts w:asciiTheme="minorHAnsi" w:hAnsiTheme="minorHAnsi" w:cstheme="minorHAnsi"/>
          <w:bCs/>
          <w:color w:val="00B050"/>
        </w:rPr>
        <w:t>: “Note: “Real Space Refine Zone” is not optimized for neutron SLD maps in Coot and may result in irregular bond lengths for atoms bound to deuterium, termed “exploding residues” (</w:t>
      </w:r>
      <w:r>
        <w:rPr>
          <w:rFonts w:asciiTheme="minorHAnsi" w:hAnsiTheme="minorHAnsi" w:cstheme="minorHAnsi"/>
          <w:bCs/>
          <w:color w:val="00B050"/>
        </w:rPr>
        <w:t xml:space="preserve">Supplementary </w:t>
      </w:r>
      <w:r w:rsidRPr="00156835">
        <w:rPr>
          <w:rFonts w:asciiTheme="minorHAnsi" w:hAnsiTheme="minorHAnsi" w:cstheme="minorHAnsi"/>
          <w:b/>
          <w:bCs/>
          <w:color w:val="00B050"/>
        </w:rPr>
        <w:t xml:space="preserve">Figure </w:t>
      </w:r>
      <w:r>
        <w:rPr>
          <w:rFonts w:asciiTheme="minorHAnsi" w:hAnsiTheme="minorHAnsi" w:cstheme="minorHAnsi"/>
          <w:b/>
          <w:bCs/>
          <w:color w:val="00B050"/>
        </w:rPr>
        <w:t>26</w:t>
      </w:r>
      <w:r w:rsidRPr="00156835">
        <w:rPr>
          <w:rFonts w:asciiTheme="minorHAnsi" w:hAnsiTheme="minorHAnsi" w:cstheme="minorHAnsi"/>
          <w:bCs/>
          <w:color w:val="00B050"/>
        </w:rPr>
        <w:t>). It is preferable to manually edit the necessary atomic coordinates and avoid use of “Real Space Refine Zone”.”</w:t>
      </w:r>
    </w:p>
    <w:p w14:paraId="42215E05"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br/>
      </w:r>
      <w:r w:rsidRPr="006F3E0D">
        <w:rPr>
          <w:rFonts w:eastAsia="Times New Roman" w:cstheme="minorHAnsi"/>
          <w:color w:val="222222"/>
          <w:shd w:val="clear" w:color="auto" w:fill="FFFFFF"/>
        </w:rPr>
        <w:t>Pg. 11, line 513: Which space group is it? Figure 24 shows P21- maybe it should be stated in the manuscript that fewer frames are required for higher symmetry space groups.</w:t>
      </w:r>
    </w:p>
    <w:p w14:paraId="1520D025" w14:textId="77777777" w:rsidR="00053258" w:rsidRDefault="00053258" w:rsidP="00053258">
      <w:pPr>
        <w:rPr>
          <w:rFonts w:eastAsia="Times New Roman" w:cstheme="minorHAnsi"/>
          <w:color w:val="222222"/>
          <w:shd w:val="clear" w:color="auto" w:fill="FFFFFF"/>
        </w:rPr>
      </w:pPr>
    </w:p>
    <w:p w14:paraId="26DDC541" w14:textId="77777777" w:rsidR="00053258" w:rsidRDefault="00053258" w:rsidP="00053258">
      <w:pPr>
        <w:rPr>
          <w:rFonts w:eastAsia="Times New Roman" w:cstheme="minorHAnsi"/>
          <w:color w:val="222222"/>
        </w:rPr>
      </w:pPr>
      <w:r>
        <w:rPr>
          <w:rFonts w:eastAsia="Times New Roman" w:cstheme="minorHAnsi"/>
          <w:color w:val="00B050"/>
        </w:rPr>
        <w:t xml:space="preserve">We have included the </w:t>
      </w:r>
      <w:r>
        <w:rPr>
          <w:rFonts w:eastAsia="Times New Roman" w:cstheme="minorHAnsi"/>
          <w:i/>
          <w:iCs/>
          <w:color w:val="00B050"/>
        </w:rPr>
        <w:t>N</w:t>
      </w:r>
      <w:r>
        <w:rPr>
          <w:rFonts w:eastAsia="Times New Roman" w:cstheme="minorHAnsi"/>
          <w:color w:val="00B050"/>
        </w:rPr>
        <w:t>cLPMO9D space group and clarified that higher symmetry is beneficial because fewer frames have to be collected.</w:t>
      </w:r>
      <w:r w:rsidRPr="006F3E0D">
        <w:rPr>
          <w:rFonts w:eastAsia="Times New Roman" w:cstheme="minorHAnsi"/>
          <w:color w:val="222222"/>
        </w:rPr>
        <w:br/>
      </w:r>
    </w:p>
    <w:p w14:paraId="24E50FBA" w14:textId="77777777" w:rsidR="00053258" w:rsidRPr="00C74878" w:rsidRDefault="00053258" w:rsidP="00053258">
      <w:pPr>
        <w:rPr>
          <w:rFonts w:eastAsia="Times New Roman" w:cstheme="minorHAnsi"/>
          <w:color w:val="00B050"/>
        </w:rPr>
      </w:pPr>
      <w:r w:rsidRPr="00C74878">
        <w:rPr>
          <w:rFonts w:eastAsia="Times New Roman" w:cstheme="minorHAnsi"/>
          <w:color w:val="00B050"/>
        </w:rPr>
        <w:t xml:space="preserve">Line </w:t>
      </w:r>
      <w:r>
        <w:rPr>
          <w:rFonts w:eastAsia="Times New Roman" w:cstheme="minorHAnsi"/>
          <w:color w:val="00B050"/>
        </w:rPr>
        <w:t>1479</w:t>
      </w:r>
      <w:r w:rsidRPr="00C74878">
        <w:rPr>
          <w:rFonts w:eastAsia="Times New Roman" w:cstheme="minorHAnsi"/>
          <w:color w:val="00B050"/>
        </w:rPr>
        <w:t>: “</w:t>
      </w:r>
      <w:r w:rsidRPr="00C74878">
        <w:rPr>
          <w:rFonts w:cstheme="minorHAnsi"/>
          <w:color w:val="00B050"/>
        </w:rPr>
        <w:t>Given the P</w:t>
      </w:r>
      <w:r w:rsidRPr="00911623">
        <w:rPr>
          <w:rFonts w:cstheme="minorHAnsi"/>
          <w:color w:val="00B050"/>
        </w:rPr>
        <w:t>2</w:t>
      </w:r>
      <w:r w:rsidRPr="00C74878">
        <w:rPr>
          <w:rFonts w:cstheme="minorHAnsi"/>
          <w:color w:val="00B050"/>
          <w:vertAlign w:val="subscript"/>
        </w:rPr>
        <w:t>1</w:t>
      </w:r>
      <w:r w:rsidRPr="00C74878">
        <w:rPr>
          <w:rFonts w:cstheme="minorHAnsi"/>
          <w:color w:val="00B050"/>
        </w:rPr>
        <w:t xml:space="preserve"> space group of the crystal, a data collection strategy of 18 frames with a collection time of 20 hours per frame was implemented. As with X-ray diffraction data collection, higher symmetry space groups require fewer frames </w:t>
      </w:r>
      <w:r>
        <w:rPr>
          <w:rFonts w:cstheme="minorHAnsi"/>
          <w:color w:val="00B050"/>
        </w:rPr>
        <w:t>(</w:t>
      </w:r>
      <w:r w:rsidRPr="00C74878">
        <w:rPr>
          <w:rFonts w:cstheme="minorHAnsi"/>
          <w:color w:val="00B050"/>
        </w:rPr>
        <w:t xml:space="preserve">i.e. </w:t>
      </w:r>
      <w:r>
        <w:rPr>
          <w:rFonts w:cstheme="minorHAnsi"/>
          <w:color w:val="00B050"/>
        </w:rPr>
        <w:t xml:space="preserve">less </w:t>
      </w:r>
      <w:r w:rsidRPr="00C74878">
        <w:rPr>
          <w:rFonts w:cstheme="minorHAnsi"/>
          <w:color w:val="00B050"/>
        </w:rPr>
        <w:t>ang</w:t>
      </w:r>
      <w:r>
        <w:rPr>
          <w:rFonts w:cstheme="minorHAnsi"/>
          <w:color w:val="00B050"/>
        </w:rPr>
        <w:t>u</w:t>
      </w:r>
      <w:r w:rsidRPr="00C74878">
        <w:rPr>
          <w:rFonts w:cstheme="minorHAnsi"/>
          <w:color w:val="00B050"/>
        </w:rPr>
        <w:t>l</w:t>
      </w:r>
      <w:r>
        <w:rPr>
          <w:rFonts w:cstheme="minorHAnsi"/>
          <w:color w:val="00B050"/>
        </w:rPr>
        <w:t>ar coverage)</w:t>
      </w:r>
      <w:r w:rsidRPr="00C74878">
        <w:rPr>
          <w:rFonts w:cstheme="minorHAnsi"/>
          <w:color w:val="00B050"/>
        </w:rPr>
        <w:t xml:space="preserve"> to collect a complete dataset.”</w:t>
      </w:r>
    </w:p>
    <w:p w14:paraId="0299267E"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br/>
      </w:r>
      <w:r w:rsidRPr="006F3E0D">
        <w:rPr>
          <w:rFonts w:eastAsia="Times New Roman" w:cstheme="minorHAnsi"/>
          <w:color w:val="222222"/>
          <w:shd w:val="clear" w:color="auto" w:fill="FFFFFF"/>
        </w:rPr>
        <w:t>Pg. 14, line 652: misspelling.</w:t>
      </w:r>
    </w:p>
    <w:p w14:paraId="48667408" w14:textId="77777777" w:rsidR="00053258" w:rsidRDefault="00053258" w:rsidP="00053258">
      <w:pPr>
        <w:rPr>
          <w:rFonts w:eastAsia="Times New Roman" w:cstheme="minorHAnsi"/>
          <w:color w:val="222222"/>
          <w:shd w:val="clear" w:color="auto" w:fill="FFFFFF"/>
        </w:rPr>
      </w:pPr>
    </w:p>
    <w:p w14:paraId="1D7E42F5" w14:textId="77777777" w:rsidR="00053258" w:rsidRDefault="00053258" w:rsidP="00053258">
      <w:pPr>
        <w:rPr>
          <w:rFonts w:eastAsia="Times New Roman" w:cstheme="minorHAnsi"/>
          <w:color w:val="222222"/>
        </w:rPr>
      </w:pPr>
      <w:r>
        <w:rPr>
          <w:rFonts w:eastAsia="Times New Roman" w:cstheme="minorHAnsi"/>
          <w:color w:val="00B050"/>
          <w:shd w:val="clear" w:color="auto" w:fill="FFFFFF"/>
        </w:rPr>
        <w:t>This has been corrected.</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18, lines 845-869: The choice of vapor exchange of labile hydrogen atoms needs a clearer explanation, vs. completely unexchanged, vs. perdeuterated crystals. Perdeuteration of crystals seems to have mixed results in terms of crystal size, diffraction quality, and also yield of protein, c.f. perdeuterated rubredoxin (Munshi / Meilleur Acta cryst D 2012), perdeuterated beta-lactamase (ref. 47), haloalkane dehydrogenase (Liu / Viola Acta cryst D 2007), perdeuterated DFPase (Blum / Chen 2010), and others.</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It should be added that the most straightforward, cost-effective, and practical option is vapor exchange, that will replace a certain percentage of hydrogen atoms in proteins and solvent and will decrease the background from the incoherent scattering of 1H atoms, and also yield some basic information about the dynamics of the protein by the exchange of backbone amide protons (Kossiakoff Nature 1982, Bennett / Dealwis PNAS 2006, Blum / Chen PNAS 2009, and others).</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Easiest thing is to move the perdeuteration discussion to the end of the paragraph, and start with the description of soaking in deuterated buffer / deuteration via vapor exchange in capillary. Personally, the reviewer would attempt perdeuteration as a last resort, for many of the reasons the authors mention in the paragraph.</w:t>
      </w:r>
      <w:r w:rsidRPr="006F3E0D">
        <w:rPr>
          <w:rFonts w:eastAsia="Times New Roman" w:cstheme="minorHAnsi"/>
          <w:color w:val="222222"/>
        </w:rPr>
        <w:br/>
      </w:r>
    </w:p>
    <w:p w14:paraId="0FDB78A3" w14:textId="77777777" w:rsidR="00053258" w:rsidRPr="007C6359" w:rsidRDefault="00053258" w:rsidP="00053258">
      <w:pPr>
        <w:rPr>
          <w:rFonts w:eastAsia="Times New Roman" w:cstheme="minorHAnsi"/>
          <w:color w:val="00B050"/>
        </w:rPr>
      </w:pPr>
      <w:r>
        <w:rPr>
          <w:rFonts w:eastAsia="Times New Roman" w:cstheme="minorHAnsi"/>
          <w:color w:val="00B050"/>
        </w:rPr>
        <w:t>This has been addressed by rephrasing paragraph 2 of the discussion as suggested by the reviewer to first describe H/D vapor exchange of a hydrogenated protein crystal and then mention the additional alternatives such as perdeuteration.</w:t>
      </w:r>
    </w:p>
    <w:p w14:paraId="71AFD190" w14:textId="77777777" w:rsidR="00053258" w:rsidRDefault="00053258" w:rsidP="00053258">
      <w:pPr>
        <w:rPr>
          <w:rFonts w:eastAsia="Times New Roman" w:cstheme="minorHAnsi"/>
          <w:color w:val="222222"/>
        </w:rPr>
      </w:pPr>
      <w:r w:rsidRPr="006F3E0D">
        <w:rPr>
          <w:rFonts w:eastAsia="Times New Roman" w:cstheme="minorHAnsi"/>
          <w:color w:val="222222"/>
        </w:rPr>
        <w:lastRenderedPageBreak/>
        <w:br/>
      </w:r>
      <w:r w:rsidRPr="006F3E0D">
        <w:rPr>
          <w:rFonts w:eastAsia="Times New Roman" w:cstheme="minorHAnsi"/>
          <w:color w:val="222222"/>
          <w:shd w:val="clear" w:color="auto" w:fill="FFFFFF"/>
        </w:rPr>
        <w:t>Pg. 19-20, lines 871-894: The structure refinement protocols are rather confusingly laid out. The authors discuss the use of joint X-ray and neutron refinement, and also neutron-only refinement, but do not say why it is done this way. At some point it would be good to explain the need for joint X-ray / neutron refinement vs. neutron refinement on its own. Introducing the data-to-parameters ratio is a good idea here- that the addition of H / D atoms and relative H / D occupancies increases the number of parameters being refined and can de-stabilize refinement. Having X-ray data, generally containing many more observations, higher resolution, higher completeness, can alleviate this issue to a certain extent.</w:t>
      </w:r>
      <w:r w:rsidRPr="006F3E0D">
        <w:rPr>
          <w:rFonts w:eastAsia="Times New Roman" w:cstheme="minorHAnsi"/>
          <w:color w:val="222222"/>
        </w:rPr>
        <w:br/>
      </w:r>
    </w:p>
    <w:p w14:paraId="0107850A" w14:textId="77777777" w:rsidR="00053258" w:rsidRDefault="00053258" w:rsidP="00053258">
      <w:pPr>
        <w:rPr>
          <w:rFonts w:eastAsia="Times New Roman" w:cstheme="minorHAnsi"/>
          <w:color w:val="00B050"/>
        </w:rPr>
      </w:pPr>
      <w:r>
        <w:rPr>
          <w:rFonts w:eastAsia="Times New Roman" w:cstheme="minorHAnsi"/>
          <w:color w:val="00B050"/>
        </w:rPr>
        <w:t xml:space="preserve">The authors have included both joint X-ray/neutron and neutron-only refinement to provide readers with instructive examples of both. The joint technique was discussed first because, as the reviewer mentions, it has the advantage of higher completeness and resolution, and provides the backbone upon which a neutron data-derived structural information can be built. </w:t>
      </w:r>
    </w:p>
    <w:p w14:paraId="188790B3" w14:textId="77777777" w:rsidR="00053258" w:rsidRDefault="00053258" w:rsidP="00053258">
      <w:pPr>
        <w:rPr>
          <w:rFonts w:eastAsia="Times New Roman" w:cstheme="minorHAnsi"/>
          <w:color w:val="00B050"/>
        </w:rPr>
      </w:pPr>
    </w:p>
    <w:p w14:paraId="23C6E21F" w14:textId="77777777" w:rsidR="00053258" w:rsidRPr="00C12099" w:rsidRDefault="00053258" w:rsidP="00053258">
      <w:pPr>
        <w:rPr>
          <w:rFonts w:eastAsia="Times New Roman" w:cstheme="minorHAnsi"/>
          <w:color w:val="00B050"/>
        </w:rPr>
      </w:pPr>
      <w:r>
        <w:rPr>
          <w:rFonts w:eastAsia="Times New Roman" w:cstheme="minorHAnsi"/>
          <w:color w:val="00B050"/>
        </w:rPr>
        <w:t>In paragraph 4, we have elaborated on the advantages that a joint refinement offers i.e. using the X-ray data to determine the backbone coordinates since neutron SLD maps are often incomplete due to H atom negative scattering lengths and the improvement of the data-to-parameter ratio. We also discuss that if the neutron data is of sufficient resolution or a perdeuterated sample was used, neutron-only refinement is recommended. In addition, neutron-only data refinement is particularly useful if a protein highly sensitive to radiation damage is being studied, since an X-ray derived structure may possess radiation-induced artefacts.</w:t>
      </w:r>
    </w:p>
    <w:p w14:paraId="1FDD7BFE" w14:textId="77777777" w:rsidR="00053258" w:rsidRDefault="00053258" w:rsidP="00053258">
      <w:pPr>
        <w:rPr>
          <w:rFonts w:eastAsia="Times New Roman" w:cstheme="minorHAnsi"/>
          <w:color w:val="222222"/>
          <w:shd w:val="clear" w:color="auto" w:fill="FFFFFF"/>
        </w:rPr>
      </w:pPr>
      <w:r w:rsidRPr="006F3E0D">
        <w:rPr>
          <w:rFonts w:eastAsia="Times New Roman" w:cstheme="minorHAnsi"/>
          <w:color w:val="222222"/>
        </w:rPr>
        <w:br/>
      </w:r>
      <w:r w:rsidRPr="006F3E0D">
        <w:rPr>
          <w:rFonts w:eastAsia="Times New Roman" w:cstheme="minorHAnsi"/>
          <w:color w:val="222222"/>
          <w:shd w:val="clear" w:color="auto" w:fill="FFFFFF"/>
        </w:rPr>
        <w:t>Pg. 20, line 888: High-resolution neutron structures (Chen et al., PNAS, 2012; Cuypers, et al., Angew. Chemie, 2013) should be referenced. The cancellation effects noted in nuclear density maps are less obvious at these resolutions, but this is of course rarely seen in the majority of macromolecular neutron structures which are at moderate resolutions.</w:t>
      </w:r>
    </w:p>
    <w:p w14:paraId="0EEA8E5D" w14:textId="77777777" w:rsidR="00053258" w:rsidRDefault="00053258" w:rsidP="00053258">
      <w:pPr>
        <w:rPr>
          <w:rFonts w:eastAsia="Times New Roman" w:cstheme="minorHAnsi"/>
          <w:color w:val="222222"/>
          <w:shd w:val="clear" w:color="auto" w:fill="FFFFFF"/>
        </w:rPr>
      </w:pPr>
    </w:p>
    <w:p w14:paraId="576441C4" w14:textId="77777777" w:rsidR="00053258" w:rsidRPr="00C74878" w:rsidRDefault="00053258" w:rsidP="00053258">
      <w:pPr>
        <w:rPr>
          <w:rFonts w:eastAsia="Times New Roman" w:cstheme="minorHAnsi"/>
          <w:color w:val="222222"/>
          <w:shd w:val="clear" w:color="auto" w:fill="FFFFFF"/>
        </w:rPr>
      </w:pPr>
      <w:r>
        <w:rPr>
          <w:rFonts w:eastAsia="Times New Roman" w:cstheme="minorHAnsi"/>
          <w:color w:val="00B050"/>
          <w:shd w:val="clear" w:color="auto" w:fill="FFFFFF"/>
        </w:rPr>
        <w:t>We have referenced the recommended articles.</w:t>
      </w:r>
      <w:r w:rsidRPr="006F3E0D">
        <w:rPr>
          <w:rFonts w:eastAsia="Times New Roman" w:cstheme="minorHAnsi"/>
          <w:color w:val="222222"/>
        </w:rPr>
        <w:br/>
      </w:r>
      <w:r w:rsidRPr="006F3E0D">
        <w:rPr>
          <w:rFonts w:eastAsia="Times New Roman" w:cstheme="minorHAnsi"/>
          <w:color w:val="222222"/>
        </w:rPr>
        <w:br/>
      </w:r>
      <w:r w:rsidRPr="006F3E0D">
        <w:rPr>
          <w:rFonts w:eastAsia="Times New Roman" w:cstheme="minorHAnsi"/>
          <w:color w:val="222222"/>
          <w:shd w:val="clear" w:color="auto" w:fill="FFFFFF"/>
        </w:rPr>
        <w:t>Pg. 20, 896-925: This section could use some discussion about occupancy refinement of exchangeable H / D sites in Phenix, which atoms should be refined, which ones should be set to full D occupancy, etc. This is important for active site residues where protonation states are most relevant.</w:t>
      </w:r>
    </w:p>
    <w:p w14:paraId="3C3BD255" w14:textId="77777777" w:rsidR="00053258" w:rsidRDefault="00053258" w:rsidP="00053258"/>
    <w:p w14:paraId="5E00EC08" w14:textId="77777777" w:rsidR="00053258" w:rsidRDefault="00053258" w:rsidP="00053258">
      <w:pPr>
        <w:rPr>
          <w:color w:val="00B050"/>
        </w:rPr>
      </w:pPr>
      <w:r w:rsidRPr="00E41BCE">
        <w:rPr>
          <w:color w:val="00B050"/>
        </w:rPr>
        <w:t>We have included a discussion about occupancy refinement in paragraph 3 of the discussion since this paragraph addresses refinement procedures</w:t>
      </w:r>
      <w:r>
        <w:rPr>
          <w:color w:val="00B050"/>
        </w:rPr>
        <w:t>, programs</w:t>
      </w:r>
      <w:r w:rsidRPr="00E41BCE">
        <w:rPr>
          <w:color w:val="00B050"/>
        </w:rPr>
        <w:t xml:space="preserve"> and model bias in maps.</w:t>
      </w:r>
    </w:p>
    <w:p w14:paraId="646BD0FC" w14:textId="77777777" w:rsidR="00053258" w:rsidRDefault="00053258" w:rsidP="00053258">
      <w:pPr>
        <w:rPr>
          <w:color w:val="00B050"/>
        </w:rPr>
      </w:pPr>
    </w:p>
    <w:p w14:paraId="173D4AD6" w14:textId="77777777" w:rsidR="00053258" w:rsidRPr="00E41BCE" w:rsidRDefault="00053258" w:rsidP="00053258">
      <w:pPr>
        <w:rPr>
          <w:color w:val="00B050"/>
        </w:rPr>
      </w:pPr>
      <w:r>
        <w:rPr>
          <w:color w:val="00B050"/>
        </w:rPr>
        <w:t>Line 2187: “</w:t>
      </w:r>
      <w:r w:rsidRPr="005565EB">
        <w:rPr>
          <w:color w:val="00B050"/>
        </w:rPr>
        <w:t>When performing refinements in Phenix, exchangeable H/D sites will initially be set to 0.50 occupancy for H and D. As refinements are performed, the occupancy of H and D will be refined according to the neutron SLD maps. During interactive model building, difference density F</w:t>
      </w:r>
      <w:r w:rsidRPr="005565EB">
        <w:rPr>
          <w:color w:val="00B050"/>
          <w:vertAlign w:val="subscript"/>
        </w:rPr>
        <w:t>o</w:t>
      </w:r>
      <w:r w:rsidRPr="005565EB">
        <w:rPr>
          <w:color w:val="00B050"/>
        </w:rPr>
        <w:t>-F</w:t>
      </w:r>
      <w:r w:rsidRPr="005565EB">
        <w:rPr>
          <w:color w:val="00B050"/>
          <w:vertAlign w:val="subscript"/>
        </w:rPr>
        <w:t xml:space="preserve">c </w:t>
      </w:r>
      <w:r w:rsidRPr="005565EB">
        <w:rPr>
          <w:color w:val="00B050"/>
        </w:rPr>
        <w:t xml:space="preserve">maps are very informative in </w:t>
      </w:r>
      <w:r>
        <w:rPr>
          <w:color w:val="00B050"/>
        </w:rPr>
        <w:t>assessing</w:t>
      </w:r>
      <w:r w:rsidRPr="005565EB">
        <w:rPr>
          <w:color w:val="00B050"/>
        </w:rPr>
        <w:t xml:space="preserve"> H/D occupanc</w:t>
      </w:r>
      <w:r>
        <w:rPr>
          <w:color w:val="00B050"/>
        </w:rPr>
        <w:t>ies</w:t>
      </w:r>
      <w:r w:rsidRPr="005565EB">
        <w:rPr>
          <w:color w:val="00B050"/>
        </w:rPr>
        <w:t xml:space="preserve">. Maps can be used to determine which sites possess </w:t>
      </w:r>
      <w:r>
        <w:rPr>
          <w:color w:val="00B050"/>
        </w:rPr>
        <w:t>high</w:t>
      </w:r>
      <w:r w:rsidRPr="005565EB">
        <w:rPr>
          <w:color w:val="00B050"/>
        </w:rPr>
        <w:t xml:space="preserve"> D occupancy, which is particularly informative at the active </w:t>
      </w:r>
      <w:r w:rsidRPr="005565EB">
        <w:rPr>
          <w:color w:val="00B050"/>
        </w:rPr>
        <w:lastRenderedPageBreak/>
        <w:t>site where protonation states are catalytically relevant</w:t>
      </w:r>
      <w:r w:rsidRPr="005565EB">
        <w:rPr>
          <w:color w:val="00B050"/>
        </w:rPr>
        <w:fldChar w:fldCharType="begin" w:fldLock="1"/>
      </w:r>
      <w:r w:rsidRPr="005565EB">
        <w:rPr>
          <w:color w:val="00B050"/>
        </w:rPr>
        <w:instrText>ADDIN CSL_CITATION {"citationItems":[{"id":"ITEM-1","itemData":{"DOI":"10.1016/j.abb.2018.03.008","ISSN":"10960384","PMID":"29524429","abstract":"Deuterated proteins and other bio-derived molecules are important for NMR spectroscopy, neutron reflectometry, small angle neutron scattering, and neutron protein crystallography. In the current study we optimized expression media and cell culture conditions to produce high levels of 3 different deuterated human carbonic anhydrases (hCAs). The labeled hCAs were then characterized and tested for deuterium incorporation by mass spectrometry, temperature stability, and propensity to crystallize. The results show that is possible to get very good yields (&gt;10 mg of pure protein per liter of cell culture under deuterated conditions) and that protein solubility is unaffected at the crystallization concentrations tested. Using unlabeled carbon source and recycled heavy water, we were able to get 65–77% deuterium incorporation, sufficient for most neutron-based techniques, and in a very cost-effective way. For most deuterated proteins characterized in the literature, the solubility and thermal stability is reduced. The data reported here is consistent with these observations and it was clear that there are measurable differences between hydrogenous and deuterated versions of the same protein in Tm and how they crystallize.","author":[{"dropping-particle":"","family":"Koruza","given":"K.","non-dropping-particle":"","parse-names":false,"suffix":""},{"dropping-particle":"","family":"Lafumat","given":"B.","non-dropping-particle":"","parse-names":false,"suffix":""},{"dropping-particle":"","family":"Végvári","given":"","non-dropping-particle":"","parse-names":false,"suffix":""},{"dropping-particle":"","family":"Knecht","given":"W.","non-dropping-particle":"","parse-names":false,"suffix":""},{"dropping-particle":"","family":"Fisher","given":"S. Z.","non-dropping-particle":"","parse-names":false,"suffix":""}],"container-title":"Archives of Biochemistry and Biophysics","id":"ITEM-1","issue":"March","issued":{"date-parts":[["2018"]]},"page":"26-33","publisher":"Elsevier","title":"Deuteration of human carbonic anhydrase for neutron crystallography: Cell culture media, protein thermostability, and crystallization behavior","type":"article-journal","volume":"645"},"uris":["http://www.mendeley.com/documents/?uuid=284b7e32-0039-409d-b825-1774660fd8c3"]}],"mendeley":{"formattedCitation":"&lt;sup&gt;62&lt;/sup&gt;","plainTextFormattedCitation":"62","previouslyFormattedCitation":"&lt;sup&gt;62&lt;/sup&gt;"},"properties":{"noteIndex":0},"schema":"https://github.com/citation-style-language/schema/raw/master/csl-citation.json"}</w:instrText>
      </w:r>
      <w:r w:rsidRPr="005565EB">
        <w:rPr>
          <w:color w:val="00B050"/>
        </w:rPr>
        <w:fldChar w:fldCharType="separate"/>
      </w:r>
      <w:r w:rsidRPr="005565EB">
        <w:rPr>
          <w:color w:val="00B050"/>
          <w:vertAlign w:val="superscript"/>
        </w:rPr>
        <w:t>62</w:t>
      </w:r>
      <w:r w:rsidRPr="005565EB">
        <w:rPr>
          <w:color w:val="00B050"/>
        </w:rPr>
        <w:fldChar w:fldCharType="end"/>
      </w:r>
      <w:r w:rsidRPr="005565EB">
        <w:rPr>
          <w:color w:val="00B050"/>
        </w:rPr>
        <w:t>. Ambiguous situations do arise, however, when the H:D occupancy is close to 0.70:0.30 which results in signal cancellation in neutron SLD maps</w:t>
      </w:r>
      <w:r w:rsidRPr="005565EB">
        <w:rPr>
          <w:color w:val="00B050"/>
        </w:rPr>
        <w:fldChar w:fldCharType="begin" w:fldLock="1"/>
      </w:r>
      <w:r w:rsidRPr="005565EB">
        <w:rPr>
          <w:color w:val="00B050"/>
        </w:rPr>
        <w:instrText>ADDIN CSL_CITATION {"citationItems":[{"id":"ITEM-1","itemData":{"DOI":"10.1107/S1399004714021610","ISSN":"13990047","PMID":"25478844","abstract":"The 1.8 Å resolution neutron structure of deuterated type III antifreeze protein in which the methyl groups of leucine and valine residues are selectively protonated is presented. Comparison between this and the 1.85 Å resolution neutron structure of perdeuterated type III antifreeze protein indicates that perdeuteration improves the visibility of solvent molecules located in close vicinity to hydrophobic residues, as cancellation effects between H atoms of the methyl groups and nearby heavy-water molecules (D2O) are avoided.","author":[{"dropping-particle":"","family":"Fisher","given":"S. J.","non-dropping-particle":"","parse-names":false,"suffix":""},{"dropping-particle":"","family":"Blakeley","given":"M. P.","non-dropping-particle":"","parse-names":false,"suffix":""},{"dropping-particle":"","family":"Howard","given":"E. I.","non-dropping-particle":"","parse-names":false,"suffix":""},{"dropping-particle":"","family":"Petit-Haertlein","given":"I.","non-dropping-particle":"","parse-names":false,"suffix":""},{"dropping-particle":"","family":"Haertlein","given":"M.","non-dropping-particle":"","parse-names":false,"suffix":""},{"dropping-particle":"","family":"Mitschler","given":"A.","non-dropping-particle":"","parse-names":false,"suffix":""},{"dropping-particle":"","family":"Cousido-Siah","given":"A.","non-dropping-particle":"","parse-names":false,"suffix":""},{"dropping-particle":"","family":"Salvay","given":"A. G.","non-dropping-particle":"","parse-names":false,"suffix":""},{"dropping-particle":"","family":"Popov","given":"A.","non-dropping-particle":"","parse-names":false,"suffix":""},{"dropping-particle":"","family":"Muller-Dieckmann","given":"C.","non-dropping-particle":"","parse-names":false,"suffix":""},{"dropping-particle":"","family":"Petrova","given":"T.","non-dropping-particle":"","parse-names":false,"suffix":""},{"dropping-particle":"","family":"Podjarny","given":"A.","non-dropping-particle":"","parse-names":false,"suffix":""}],"container-title":"Acta Crystallographica Section D: Biological Crystallography","id":"ITEM-1","issue":"12","issued":{"date-parts":[["2014"]]},"page":"3266-3272","title":"Perdeuteration: Improved visualization of solvent structure in neutron macromolecular crystallography","type":"article-journal","volume":"70"},"uris":["http://www.mendeley.com/documents/?uuid=1f943696-21e4-4e71-90f2-d4221bef06a1"]}],"mendeley":{"formattedCitation":"&lt;sup&gt;63&lt;/sup&gt;","plainTextFormattedCitation":"63"},"properties":{"noteIndex":0},"schema":"https://github.com/citation-style-language/schema/raw/master/csl-citation.json"}</w:instrText>
      </w:r>
      <w:r w:rsidRPr="005565EB">
        <w:rPr>
          <w:color w:val="00B050"/>
        </w:rPr>
        <w:fldChar w:fldCharType="separate"/>
      </w:r>
      <w:r w:rsidRPr="005565EB">
        <w:rPr>
          <w:color w:val="00B050"/>
          <w:vertAlign w:val="superscript"/>
        </w:rPr>
        <w:t>63</w:t>
      </w:r>
      <w:r w:rsidRPr="005565EB">
        <w:rPr>
          <w:color w:val="00B050"/>
        </w:rPr>
        <w:fldChar w:fldCharType="end"/>
      </w:r>
      <w:r w:rsidRPr="005565EB">
        <w:rPr>
          <w:color w:val="00B050"/>
        </w:rPr>
        <w:t>.</w:t>
      </w:r>
      <w:r>
        <w:rPr>
          <w:color w:val="00B050"/>
        </w:rPr>
        <w:t>”</w:t>
      </w:r>
    </w:p>
    <w:p w14:paraId="19F3B167" w14:textId="77777777" w:rsidR="00053258" w:rsidRDefault="00053258"/>
    <w:p w14:paraId="22E64A70" w14:textId="77C272D7" w:rsidR="00053258" w:rsidRDefault="00053258"/>
    <w:p w14:paraId="79BC9F3C" w14:textId="5435A7D3" w:rsidR="00053258" w:rsidRDefault="00053258"/>
    <w:p w14:paraId="29741A34" w14:textId="661DFA7B" w:rsidR="00053258" w:rsidRDefault="00053258"/>
    <w:p w14:paraId="271F265D" w14:textId="710F83EA" w:rsidR="00053258" w:rsidRDefault="00053258"/>
    <w:p w14:paraId="7B44A8CE" w14:textId="140CF055" w:rsidR="00053258" w:rsidRDefault="00053258"/>
    <w:p w14:paraId="4F6CAC58" w14:textId="77777777" w:rsidR="00053258" w:rsidRDefault="00053258"/>
    <w:sectPr w:rsidR="00053258" w:rsidSect="0085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6A"/>
    <w:rsid w:val="00053258"/>
    <w:rsid w:val="00802860"/>
    <w:rsid w:val="00855E1C"/>
    <w:rsid w:val="0091066A"/>
    <w:rsid w:val="00E7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2D8DE"/>
  <w14:defaultImageDpi w14:val="32767"/>
  <w15:chartTrackingRefBased/>
  <w15:docId w15:val="{0133FB13-23C4-0543-A44C-3E2B2BBA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3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53258"/>
    <w:rPr>
      <w:rFonts w:ascii="Times New Roman" w:hAnsi="Times New Roman" w:cs="Times New Roman"/>
    </w:rPr>
  </w:style>
  <w:style w:type="paragraph" w:styleId="ListParagraph">
    <w:name w:val="List Paragraph"/>
    <w:basedOn w:val="Normal"/>
    <w:uiPriority w:val="34"/>
    <w:qFormat/>
    <w:rsid w:val="00053258"/>
    <w:pPr>
      <w:widowControl w:val="0"/>
      <w:autoSpaceDE w:val="0"/>
      <w:autoSpaceDN w:val="0"/>
      <w:adjustRightInd w:val="0"/>
      <w:ind w:left="720"/>
      <w:contextualSpacing/>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7.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9317</Words>
  <Characters>53111</Characters>
  <Application>Microsoft Office Word</Application>
  <DocSecurity>0</DocSecurity>
  <Lines>442</Lines>
  <Paragraphs>124</Paragraphs>
  <ScaleCrop>false</ScaleCrop>
  <Company/>
  <LinksUpToDate>false</LinksUpToDate>
  <CharactersWithSpaces>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Gabriela</dc:creator>
  <cp:keywords/>
  <dc:description/>
  <cp:lastModifiedBy>Schroeder, Gabriela</cp:lastModifiedBy>
  <cp:revision>3</cp:revision>
  <dcterms:created xsi:type="dcterms:W3CDTF">2020-09-18T22:22:00Z</dcterms:created>
  <dcterms:modified xsi:type="dcterms:W3CDTF">2020-09-18T22:24:00Z</dcterms:modified>
</cp:coreProperties>
</file>