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F2E" w:rsidRPr="008B0C1B" w:rsidRDefault="00D74516" w:rsidP="00D74516">
      <w:pPr>
        <w:pStyle w:val="StandardWeb"/>
        <w:rPr>
          <w:lang w:val="en-US"/>
        </w:rPr>
      </w:pPr>
      <w:r w:rsidRPr="008B0C1B">
        <w:rPr>
          <w:lang w:val="en-US"/>
        </w:rPr>
        <w:t xml:space="preserve">Dear </w:t>
      </w:r>
      <w:proofErr w:type="spellStart"/>
      <w:r w:rsidR="00563802" w:rsidRPr="008B0C1B">
        <w:rPr>
          <w:lang w:val="en-US"/>
        </w:rPr>
        <w:t>Vineeta</w:t>
      </w:r>
      <w:proofErr w:type="spellEnd"/>
      <w:r w:rsidR="00563802" w:rsidRPr="008B0C1B">
        <w:rPr>
          <w:lang w:val="en-US"/>
        </w:rPr>
        <w:t xml:space="preserve"> Bajaj</w:t>
      </w:r>
      <w:proofErr w:type="gramStart"/>
      <w:r w:rsidRPr="008B0C1B">
        <w:rPr>
          <w:lang w:val="en-US"/>
        </w:rPr>
        <w:t>,</w:t>
      </w:r>
      <w:proofErr w:type="gramEnd"/>
      <w:r w:rsidRPr="008B0C1B">
        <w:rPr>
          <w:lang w:val="en-US"/>
        </w:rPr>
        <w:br/>
      </w:r>
      <w:r w:rsidRPr="008B0C1B">
        <w:rPr>
          <w:lang w:val="en-US"/>
        </w:rPr>
        <w:br/>
      </w:r>
      <w:r w:rsidR="00563802" w:rsidRPr="008B0C1B">
        <w:rPr>
          <w:lang w:val="en-US"/>
        </w:rPr>
        <w:t>thank you for giving us the opportunity to revise our m</w:t>
      </w:r>
      <w:r w:rsidRPr="008B0C1B">
        <w:rPr>
          <w:lang w:val="en-US"/>
        </w:rPr>
        <w:t>anuscript, JoVE61899 "Digital home monitoring of patients after kidney tran</w:t>
      </w:r>
      <w:r w:rsidR="00563802" w:rsidRPr="008B0C1B">
        <w:rPr>
          <w:lang w:val="en-US"/>
        </w:rPr>
        <w:t xml:space="preserve">splantation: The MACCS platform". The revised version has addressed all </w:t>
      </w:r>
      <w:r w:rsidRPr="008B0C1B">
        <w:rPr>
          <w:lang w:val="en-US"/>
        </w:rPr>
        <w:t xml:space="preserve">comments </w:t>
      </w:r>
      <w:r w:rsidR="00563802" w:rsidRPr="008B0C1B">
        <w:rPr>
          <w:lang w:val="en-US"/>
        </w:rPr>
        <w:t xml:space="preserve">and below we have answered all comments point by point. We are now confident, that </w:t>
      </w:r>
      <w:r w:rsidR="001B4969" w:rsidRPr="008B0C1B">
        <w:rPr>
          <w:lang w:val="en-US"/>
        </w:rPr>
        <w:t>the revised version</w:t>
      </w:r>
      <w:r w:rsidR="00563802" w:rsidRPr="008B0C1B">
        <w:rPr>
          <w:lang w:val="en-US"/>
        </w:rPr>
        <w:t xml:space="preserve"> is now acceptable for publication. </w:t>
      </w:r>
    </w:p>
    <w:p w:rsidR="00C62F2E" w:rsidRPr="008B0C1B" w:rsidRDefault="00C62F2E" w:rsidP="00D74516">
      <w:pPr>
        <w:pStyle w:val="StandardWeb"/>
        <w:rPr>
          <w:lang w:val="en-US"/>
        </w:rPr>
      </w:pPr>
      <w:r w:rsidRPr="008B0C1B">
        <w:rPr>
          <w:lang w:val="en-US"/>
        </w:rPr>
        <w:t xml:space="preserve">Do not hesitate </w:t>
      </w:r>
      <w:r w:rsidR="001B4969" w:rsidRPr="008B0C1B">
        <w:rPr>
          <w:lang w:val="en-US"/>
        </w:rPr>
        <w:t xml:space="preserve">to contact us </w:t>
      </w:r>
      <w:r w:rsidRPr="008B0C1B">
        <w:rPr>
          <w:lang w:val="en-US"/>
        </w:rPr>
        <w:t>in case of any further questions</w:t>
      </w:r>
    </w:p>
    <w:p w:rsidR="00C62F2E" w:rsidRPr="008B0C1B" w:rsidRDefault="00C62F2E" w:rsidP="00D74516">
      <w:pPr>
        <w:pStyle w:val="StandardWeb"/>
        <w:rPr>
          <w:lang w:val="en-US"/>
        </w:rPr>
      </w:pPr>
      <w:r w:rsidRPr="008B0C1B">
        <w:rPr>
          <w:lang w:val="en-US"/>
        </w:rPr>
        <w:t>Best regards</w:t>
      </w:r>
    </w:p>
    <w:p w:rsidR="00C62F2E" w:rsidRPr="008B0C1B" w:rsidRDefault="00C62F2E" w:rsidP="00D74516">
      <w:pPr>
        <w:pStyle w:val="StandardWeb"/>
        <w:rPr>
          <w:lang w:val="en-US"/>
        </w:rPr>
      </w:pPr>
      <w:r w:rsidRPr="008B0C1B">
        <w:rPr>
          <w:lang w:val="en-US"/>
        </w:rPr>
        <w:t xml:space="preserve">Wiebke </w:t>
      </w:r>
      <w:proofErr w:type="spellStart"/>
      <w:r w:rsidRPr="008B0C1B">
        <w:rPr>
          <w:lang w:val="en-US"/>
        </w:rPr>
        <w:t>D</w:t>
      </w:r>
      <w:r w:rsidR="00A17976" w:rsidRPr="008B0C1B">
        <w:rPr>
          <w:lang w:val="en-US"/>
        </w:rPr>
        <w:t>ue</w:t>
      </w:r>
      <w:r w:rsidRPr="008B0C1B">
        <w:rPr>
          <w:lang w:val="en-US"/>
        </w:rPr>
        <w:t>ttmann</w:t>
      </w:r>
      <w:proofErr w:type="spellEnd"/>
      <w:r w:rsidRPr="008B0C1B">
        <w:rPr>
          <w:lang w:val="en-US"/>
        </w:rPr>
        <w:t xml:space="preserve"> </w:t>
      </w:r>
    </w:p>
    <w:p w:rsidR="00C62F2E" w:rsidRPr="008B0C1B" w:rsidRDefault="00C62F2E" w:rsidP="00D74516">
      <w:pPr>
        <w:pStyle w:val="StandardWeb"/>
        <w:rPr>
          <w:lang w:val="en-US"/>
        </w:rPr>
      </w:pPr>
      <w:proofErr w:type="gramStart"/>
      <w:r w:rsidRPr="008B0C1B">
        <w:rPr>
          <w:lang w:val="en-US"/>
        </w:rPr>
        <w:t>on</w:t>
      </w:r>
      <w:proofErr w:type="gramEnd"/>
      <w:r w:rsidRPr="008B0C1B">
        <w:rPr>
          <w:lang w:val="en-US"/>
        </w:rPr>
        <w:t xml:space="preserve"> behalf of the authors</w:t>
      </w:r>
    </w:p>
    <w:p w:rsidR="00563802" w:rsidRPr="008B0C1B" w:rsidRDefault="00563802" w:rsidP="00D74516">
      <w:pPr>
        <w:pStyle w:val="StandardWeb"/>
        <w:rPr>
          <w:lang w:val="en-US"/>
        </w:rPr>
      </w:pPr>
    </w:p>
    <w:p w:rsidR="00563802" w:rsidRPr="008B0C1B" w:rsidRDefault="00563802" w:rsidP="00D74516">
      <w:pPr>
        <w:pStyle w:val="StandardWeb"/>
        <w:rPr>
          <w:lang w:val="en-US"/>
        </w:rPr>
      </w:pPr>
    </w:p>
    <w:p w:rsidR="00563802" w:rsidRPr="008B0C1B" w:rsidRDefault="00D74516" w:rsidP="00563802">
      <w:pPr>
        <w:pStyle w:val="StandardWeb"/>
        <w:spacing w:before="0" w:beforeAutospacing="0" w:after="0" w:afterAutospacing="0"/>
        <w:rPr>
          <w:lang w:val="en-US"/>
        </w:rPr>
      </w:pPr>
      <w:r w:rsidRPr="008B0C1B">
        <w:rPr>
          <w:rStyle w:val="Fett"/>
          <w:lang w:val="en-US"/>
        </w:rPr>
        <w:t>Editorial comments</w:t>
      </w:r>
      <w:proofErr w:type="gramStart"/>
      <w:r w:rsidRPr="008B0C1B">
        <w:rPr>
          <w:rStyle w:val="Fett"/>
          <w:lang w:val="en-US"/>
        </w:rPr>
        <w:t>:</w:t>
      </w:r>
      <w:proofErr w:type="gramEnd"/>
      <w:r w:rsidRPr="008B0C1B">
        <w:rPr>
          <w:lang w:val="en-US"/>
        </w:rPr>
        <w:br/>
        <w:t>Changes to be made by the Author(s):</w:t>
      </w:r>
      <w:r w:rsidRPr="008B0C1B">
        <w:rPr>
          <w:lang w:val="en-US"/>
        </w:rPr>
        <w:br/>
        <w:t xml:space="preserve">1. Please take this opportunity to thoroughly proofread the manuscript to ensure that there are no spelling or grammar issues. </w:t>
      </w:r>
    </w:p>
    <w:p w:rsidR="00AF77BF" w:rsidRPr="008B0C1B" w:rsidRDefault="00D74516"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ANSWER: </w:t>
      </w:r>
      <w:r w:rsidR="00563802" w:rsidRPr="008B0C1B">
        <w:rPr>
          <w:color w:val="1F4E79" w:themeColor="accent1" w:themeShade="80"/>
          <w:lang w:val="en-US"/>
        </w:rPr>
        <w:t xml:space="preserve">In response to your </w:t>
      </w:r>
      <w:r w:rsidRPr="008B0C1B">
        <w:rPr>
          <w:color w:val="1F4E79" w:themeColor="accent1" w:themeShade="80"/>
          <w:lang w:val="en-US"/>
        </w:rPr>
        <w:t>advice</w:t>
      </w:r>
      <w:r w:rsidR="00563802" w:rsidRPr="008B0C1B">
        <w:rPr>
          <w:color w:val="1F4E79" w:themeColor="accent1" w:themeShade="80"/>
          <w:lang w:val="en-US"/>
        </w:rPr>
        <w:t xml:space="preserve"> we thoroughly reviewed the manuscript with a native speaker.</w:t>
      </w:r>
    </w:p>
    <w:p w:rsidR="00563802" w:rsidRPr="008B0C1B" w:rsidRDefault="00563802" w:rsidP="00563802">
      <w:pPr>
        <w:pStyle w:val="StandardWeb"/>
        <w:spacing w:before="0" w:beforeAutospacing="0" w:after="0" w:afterAutospacing="0"/>
        <w:rPr>
          <w:color w:val="1F4E79" w:themeColor="accent1" w:themeShade="80"/>
          <w:lang w:val="en-US"/>
        </w:rPr>
      </w:pPr>
    </w:p>
    <w:p w:rsidR="00563802" w:rsidRPr="008B0C1B" w:rsidRDefault="00D74516" w:rsidP="00563802">
      <w:pPr>
        <w:pStyle w:val="StandardWeb"/>
        <w:spacing w:before="0" w:beforeAutospacing="0" w:after="0" w:afterAutospacing="0"/>
        <w:rPr>
          <w:lang w:val="en-US"/>
        </w:rPr>
      </w:pPr>
      <w:proofErr w:type="gramStart"/>
      <w:r w:rsidRPr="008B0C1B">
        <w:rPr>
          <w:lang w:val="en-US"/>
        </w:rPr>
        <w:t xml:space="preserve">2. </w:t>
      </w:r>
      <w:proofErr w:type="spellStart"/>
      <w:r w:rsidRPr="008B0C1B">
        <w:rPr>
          <w:lang w:val="en-US"/>
        </w:rPr>
        <w:t>JoVE</w:t>
      </w:r>
      <w:proofErr w:type="spellEnd"/>
      <w:proofErr w:type="gramEnd"/>
      <w:r w:rsidRPr="008B0C1B">
        <w:rPr>
          <w:lang w:val="en-US"/>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"MACCS" within your text. The term may be introduced but please use it infrequently and when directly relevant. Otherwise, please refer to the term using generic language.</w:t>
      </w:r>
      <w:r w:rsidR="00AF77BF" w:rsidRPr="008B0C1B">
        <w:rPr>
          <w:lang w:val="en-US"/>
        </w:rPr>
        <w:t xml:space="preserve"> </w:t>
      </w:r>
    </w:p>
    <w:p w:rsidR="00D74516" w:rsidRPr="008B0C1B" w:rsidRDefault="00D74516"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ANSWER: </w:t>
      </w:r>
      <w:r w:rsidR="00563802" w:rsidRPr="008B0C1B">
        <w:rPr>
          <w:color w:val="1F4E79" w:themeColor="accent1" w:themeShade="80"/>
          <w:lang w:val="en-US"/>
        </w:rPr>
        <w:t>In order to comply with the JOVE policy we reduced all product names, e.g. w</w:t>
      </w:r>
      <w:r w:rsidR="00217687" w:rsidRPr="008B0C1B">
        <w:rPr>
          <w:color w:val="1F4E79" w:themeColor="accent1" w:themeShade="80"/>
          <w:lang w:val="en-US"/>
        </w:rPr>
        <w:t>e</w:t>
      </w:r>
      <w:r w:rsidRPr="008B0C1B">
        <w:rPr>
          <w:color w:val="1F4E79" w:themeColor="accent1" w:themeShade="80"/>
          <w:lang w:val="en-US"/>
        </w:rPr>
        <w:t xml:space="preserve"> reduced the term “MACCS” as </w:t>
      </w:r>
      <w:r w:rsidR="008F34F8" w:rsidRPr="008B0C1B">
        <w:rPr>
          <w:color w:val="1F4E79" w:themeColor="accent1" w:themeShade="80"/>
          <w:lang w:val="en-US"/>
        </w:rPr>
        <w:t>much</w:t>
      </w:r>
      <w:r w:rsidRPr="008B0C1B">
        <w:rPr>
          <w:color w:val="1F4E79" w:themeColor="accent1" w:themeShade="80"/>
          <w:lang w:val="en-US"/>
        </w:rPr>
        <w:t xml:space="preserve"> as possible (</w:t>
      </w:r>
      <w:r w:rsidR="008F34F8" w:rsidRPr="008B0C1B">
        <w:rPr>
          <w:color w:val="1F4E79" w:themeColor="accent1" w:themeShade="80"/>
          <w:lang w:val="en-US"/>
        </w:rPr>
        <w:t xml:space="preserve">from </w:t>
      </w:r>
      <w:r w:rsidRPr="008B0C1B">
        <w:rPr>
          <w:color w:val="1F4E79" w:themeColor="accent1" w:themeShade="80"/>
          <w:lang w:val="en-US"/>
        </w:rPr>
        <w:t xml:space="preserve">50 </w:t>
      </w:r>
      <w:r w:rsidRPr="008B0C1B">
        <w:rPr>
          <w:color w:val="1F4E79" w:themeColor="accent1" w:themeShade="80"/>
          <w:lang w:val="en-US"/>
        </w:rPr>
        <w:sym w:font="Wingdings" w:char="F0E0"/>
      </w:r>
      <w:r w:rsidRPr="008B0C1B">
        <w:rPr>
          <w:color w:val="1F4E79" w:themeColor="accent1" w:themeShade="80"/>
          <w:lang w:val="en-US"/>
        </w:rPr>
        <w:t xml:space="preserve"> </w:t>
      </w:r>
      <w:r w:rsidR="00A17976" w:rsidRPr="008B0C1B">
        <w:rPr>
          <w:color w:val="1F4E79" w:themeColor="accent1" w:themeShade="80"/>
          <w:lang w:val="en-US"/>
        </w:rPr>
        <w:t>8</w:t>
      </w:r>
      <w:r w:rsidR="001C746E" w:rsidRPr="008B0C1B">
        <w:rPr>
          <w:color w:val="1F4E79" w:themeColor="accent1" w:themeShade="80"/>
          <w:lang w:val="en-US"/>
        </w:rPr>
        <w:t xml:space="preserve"> times</w:t>
      </w:r>
      <w:r w:rsidRPr="008B0C1B">
        <w:rPr>
          <w:color w:val="1F4E79" w:themeColor="accent1" w:themeShade="80"/>
          <w:lang w:val="en-US"/>
        </w:rPr>
        <w:t>)</w:t>
      </w:r>
      <w:r w:rsidR="00C9316B" w:rsidRPr="008B0C1B">
        <w:rPr>
          <w:color w:val="1F4E79" w:themeColor="accent1" w:themeShade="80"/>
          <w:lang w:val="en-US"/>
        </w:rPr>
        <w:t>.</w:t>
      </w:r>
    </w:p>
    <w:p w:rsidR="00563802" w:rsidRPr="008B0C1B" w:rsidRDefault="00563802" w:rsidP="00563802">
      <w:pPr>
        <w:pStyle w:val="StandardWeb"/>
        <w:spacing w:before="0" w:beforeAutospacing="0" w:after="0" w:afterAutospacing="0"/>
        <w:rPr>
          <w:color w:val="1F4E79" w:themeColor="accent1" w:themeShade="80"/>
          <w:lang w:val="en-US"/>
        </w:rPr>
      </w:pPr>
    </w:p>
    <w:p w:rsidR="00563802" w:rsidRPr="008B0C1B" w:rsidRDefault="00D74516" w:rsidP="00563802">
      <w:pPr>
        <w:pStyle w:val="StandardWeb"/>
        <w:spacing w:before="0" w:beforeAutospacing="0" w:after="0" w:afterAutospacing="0"/>
        <w:rPr>
          <w:lang w:val="en-US"/>
        </w:rPr>
      </w:pPr>
      <w:r w:rsidRPr="008B0C1B">
        <w:rPr>
          <w:lang w:val="en-US"/>
        </w:rPr>
        <w:t>3. Abstract; line 69: please explain (briefly) what HL7 FHIR is. Also, please define all abbreviations at first use.</w:t>
      </w:r>
      <w:r w:rsidR="00AF77BF" w:rsidRPr="008B0C1B">
        <w:rPr>
          <w:lang w:val="en-US"/>
        </w:rPr>
        <w:t xml:space="preserve"> </w:t>
      </w:r>
    </w:p>
    <w:p w:rsidR="00AF77BF" w:rsidRPr="008B0C1B" w:rsidRDefault="00AF77BF"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ANSWER: </w:t>
      </w:r>
      <w:r w:rsidR="00563802" w:rsidRPr="008B0C1B">
        <w:rPr>
          <w:color w:val="1F4E79" w:themeColor="accent1" w:themeShade="80"/>
          <w:lang w:val="en-US"/>
        </w:rPr>
        <w:t>In the revised manuscript</w:t>
      </w:r>
      <w:r w:rsidR="00C02B23" w:rsidRPr="008B0C1B">
        <w:rPr>
          <w:color w:val="1F4E79" w:themeColor="accent1" w:themeShade="80"/>
          <w:lang w:val="en-US"/>
        </w:rPr>
        <w:t>,</w:t>
      </w:r>
      <w:r w:rsidR="00563802" w:rsidRPr="008B0C1B">
        <w:rPr>
          <w:color w:val="1F4E79" w:themeColor="accent1" w:themeShade="80"/>
          <w:lang w:val="en-US"/>
        </w:rPr>
        <w:t xml:space="preserve"> we now defined all abbreviations </w:t>
      </w:r>
      <w:r w:rsidR="00C02B23" w:rsidRPr="008B0C1B">
        <w:rPr>
          <w:color w:val="1F4E79" w:themeColor="accent1" w:themeShade="80"/>
          <w:lang w:val="en-US"/>
        </w:rPr>
        <w:t>when we first used is,</w:t>
      </w:r>
      <w:r w:rsidR="00563802" w:rsidRPr="008B0C1B">
        <w:rPr>
          <w:color w:val="1F4E79" w:themeColor="accent1" w:themeShade="80"/>
          <w:lang w:val="en-US"/>
        </w:rPr>
        <w:t xml:space="preserve"> e.g. w</w:t>
      </w:r>
      <w:r w:rsidR="00217687" w:rsidRPr="008B0C1B">
        <w:rPr>
          <w:color w:val="1F4E79" w:themeColor="accent1" w:themeShade="80"/>
          <w:lang w:val="en-US"/>
        </w:rPr>
        <w:t>e</w:t>
      </w:r>
      <w:r w:rsidRPr="008B0C1B">
        <w:rPr>
          <w:color w:val="1F4E79" w:themeColor="accent1" w:themeShade="80"/>
          <w:lang w:val="en-US"/>
        </w:rPr>
        <w:t xml:space="preserve"> inserted the </w:t>
      </w:r>
      <w:r w:rsidR="00563802" w:rsidRPr="008B0C1B">
        <w:rPr>
          <w:color w:val="1F4E79" w:themeColor="accent1" w:themeShade="80"/>
          <w:lang w:val="en-US"/>
        </w:rPr>
        <w:t xml:space="preserve">full explanation for HL7 and FHIR in the abstract and </w:t>
      </w:r>
      <w:r w:rsidR="00C62F2E" w:rsidRPr="008B0C1B">
        <w:rPr>
          <w:color w:val="1F4E79" w:themeColor="accent1" w:themeShade="80"/>
          <w:lang w:val="en-US"/>
        </w:rPr>
        <w:t xml:space="preserve">in the introduction </w:t>
      </w:r>
      <w:r w:rsidRPr="008B0C1B">
        <w:rPr>
          <w:color w:val="1F4E79" w:themeColor="accent1" w:themeShade="80"/>
          <w:lang w:val="en-US"/>
        </w:rPr>
        <w:t xml:space="preserve">(lines </w:t>
      </w:r>
      <w:r w:rsidR="00A17976" w:rsidRPr="008B0C1B">
        <w:rPr>
          <w:color w:val="1F4E79" w:themeColor="accent1" w:themeShade="80"/>
          <w:lang w:val="en-US"/>
        </w:rPr>
        <w:t>69/70 + 171/172</w:t>
      </w:r>
      <w:r w:rsidRPr="008B0C1B">
        <w:rPr>
          <w:color w:val="1F4E79" w:themeColor="accent1" w:themeShade="80"/>
          <w:lang w:val="en-US"/>
        </w:rPr>
        <w:t>)</w:t>
      </w:r>
      <w:r w:rsidR="00C02B23" w:rsidRPr="008B0C1B">
        <w:rPr>
          <w:color w:val="1F4E79" w:themeColor="accent1" w:themeShade="80"/>
          <w:lang w:val="en-US"/>
        </w:rPr>
        <w:t>.</w:t>
      </w:r>
    </w:p>
    <w:p w:rsidR="00563802" w:rsidRPr="008B0C1B" w:rsidRDefault="00563802" w:rsidP="00563802">
      <w:pPr>
        <w:pStyle w:val="StandardWeb"/>
        <w:spacing w:before="0" w:beforeAutospacing="0" w:after="0" w:afterAutospacing="0"/>
        <w:rPr>
          <w:color w:val="1F4E79" w:themeColor="accent1" w:themeShade="80"/>
          <w:lang w:val="en-US"/>
        </w:rPr>
      </w:pPr>
    </w:p>
    <w:p w:rsidR="00563802" w:rsidRPr="008B0C1B" w:rsidRDefault="00D74516" w:rsidP="00563802">
      <w:pPr>
        <w:pStyle w:val="StandardWeb"/>
        <w:spacing w:before="0" w:beforeAutospacing="0" w:after="0" w:afterAutospacing="0"/>
        <w:rPr>
          <w:lang w:val="en-US"/>
        </w:rPr>
      </w:pPr>
      <w:r w:rsidRPr="008B0C1B">
        <w:rPr>
          <w:lang w:val="en-US"/>
        </w:rPr>
        <w:t>4. For in-text formatting, corresponding reference numbers should appear as numbered superscripts after the appropriate statement(s), but before punctuation.</w:t>
      </w:r>
      <w:r w:rsidR="00AF77BF" w:rsidRPr="008B0C1B">
        <w:rPr>
          <w:lang w:val="en-US"/>
        </w:rPr>
        <w:t xml:space="preserve"> </w:t>
      </w:r>
    </w:p>
    <w:p w:rsidR="00AF77BF" w:rsidRPr="008B0C1B" w:rsidRDefault="00AF77BF"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ANSWER: </w:t>
      </w:r>
      <w:r w:rsidR="00C9316B" w:rsidRPr="008B0C1B">
        <w:rPr>
          <w:color w:val="1F4E79" w:themeColor="accent1" w:themeShade="80"/>
          <w:lang w:val="en-US"/>
        </w:rPr>
        <w:t xml:space="preserve">Thank you very much </w:t>
      </w:r>
      <w:r w:rsidR="008F34F8" w:rsidRPr="008B0C1B">
        <w:rPr>
          <w:color w:val="1F4E79" w:themeColor="accent1" w:themeShade="80"/>
          <w:lang w:val="en-US"/>
        </w:rPr>
        <w:t>for this information</w:t>
      </w:r>
      <w:r w:rsidR="00C9316B" w:rsidRPr="008B0C1B">
        <w:rPr>
          <w:color w:val="1F4E79" w:themeColor="accent1" w:themeShade="80"/>
          <w:lang w:val="en-US"/>
        </w:rPr>
        <w:t xml:space="preserve">, </w:t>
      </w:r>
      <w:r w:rsidR="008F34F8" w:rsidRPr="008B0C1B">
        <w:rPr>
          <w:color w:val="1F4E79" w:themeColor="accent1" w:themeShade="80"/>
          <w:lang w:val="en-US"/>
        </w:rPr>
        <w:t>which we have incorporated throughout the revised version of the manuscript.</w:t>
      </w:r>
    </w:p>
    <w:p w:rsidR="00A25F6F" w:rsidRPr="008B0C1B" w:rsidRDefault="00A25F6F" w:rsidP="00563802">
      <w:pPr>
        <w:pStyle w:val="StandardWeb"/>
        <w:spacing w:before="0" w:beforeAutospacing="0" w:after="0" w:afterAutospacing="0"/>
        <w:rPr>
          <w:lang w:val="en-US"/>
        </w:rPr>
      </w:pPr>
    </w:p>
    <w:p w:rsidR="00A25F6F" w:rsidRPr="008B0C1B" w:rsidRDefault="00D74516" w:rsidP="00563802">
      <w:pPr>
        <w:pStyle w:val="StandardWeb"/>
        <w:spacing w:before="0" w:beforeAutospacing="0" w:after="0" w:afterAutospacing="0"/>
        <w:rPr>
          <w:lang w:val="en-US"/>
        </w:rPr>
      </w:pPr>
      <w:r w:rsidRPr="008B0C1B">
        <w:rPr>
          <w:lang w:val="en-US"/>
        </w:rPr>
        <w:t>5. Please revise the text to avoid the use of any personal pronouns (e.g., "we", "you", "our" etc.).</w:t>
      </w:r>
      <w:r w:rsidR="00AF77BF" w:rsidRPr="008B0C1B">
        <w:rPr>
          <w:lang w:val="en-US"/>
        </w:rPr>
        <w:t xml:space="preserve"> </w:t>
      </w:r>
    </w:p>
    <w:p w:rsidR="00813FA4" w:rsidRPr="008B0C1B" w:rsidRDefault="00AF77BF"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ANSWER: Thank you for the </w:t>
      </w:r>
      <w:proofErr w:type="gramStart"/>
      <w:r w:rsidRPr="008B0C1B">
        <w:rPr>
          <w:color w:val="1F4E79" w:themeColor="accent1" w:themeShade="80"/>
          <w:lang w:val="en-US"/>
        </w:rPr>
        <w:t>advice,</w:t>
      </w:r>
      <w:proofErr w:type="gramEnd"/>
      <w:r w:rsidRPr="008B0C1B">
        <w:rPr>
          <w:color w:val="1F4E79" w:themeColor="accent1" w:themeShade="80"/>
          <w:lang w:val="en-US"/>
        </w:rPr>
        <w:t xml:space="preserve"> </w:t>
      </w:r>
      <w:r w:rsidR="00217687" w:rsidRPr="008B0C1B">
        <w:rPr>
          <w:color w:val="1F4E79" w:themeColor="accent1" w:themeShade="80"/>
          <w:lang w:val="en-US"/>
        </w:rPr>
        <w:t>we</w:t>
      </w:r>
      <w:r w:rsidRPr="008B0C1B">
        <w:rPr>
          <w:color w:val="1F4E79" w:themeColor="accent1" w:themeShade="80"/>
          <w:lang w:val="en-US"/>
        </w:rPr>
        <w:t xml:space="preserve"> changed the text </w:t>
      </w:r>
      <w:r w:rsidR="008F34F8" w:rsidRPr="008B0C1B">
        <w:rPr>
          <w:color w:val="1F4E79" w:themeColor="accent1" w:themeShade="80"/>
          <w:lang w:val="en-US"/>
        </w:rPr>
        <w:t xml:space="preserve">accordingly </w:t>
      </w:r>
      <w:r w:rsidR="00A25F6F" w:rsidRPr="008B0C1B">
        <w:rPr>
          <w:color w:val="1F4E79" w:themeColor="accent1" w:themeShade="80"/>
          <w:lang w:val="en-US"/>
        </w:rPr>
        <w:t>throughout</w:t>
      </w:r>
      <w:r w:rsidR="008F34F8" w:rsidRPr="008B0C1B">
        <w:rPr>
          <w:color w:val="1F4E79" w:themeColor="accent1" w:themeShade="80"/>
          <w:lang w:val="en-US"/>
        </w:rPr>
        <w:t xml:space="preserve"> the revised manuscript</w:t>
      </w:r>
      <w:r w:rsidR="00C02B23" w:rsidRPr="008B0C1B">
        <w:rPr>
          <w:color w:val="1F4E79" w:themeColor="accent1" w:themeShade="80"/>
          <w:lang w:val="en-US"/>
        </w:rPr>
        <w:t>.</w:t>
      </w:r>
    </w:p>
    <w:p w:rsidR="00A25F6F" w:rsidRPr="008B0C1B" w:rsidRDefault="00A25F6F" w:rsidP="00563802">
      <w:pPr>
        <w:pStyle w:val="StandardWeb"/>
        <w:spacing w:before="0" w:beforeAutospacing="0" w:after="0" w:afterAutospacing="0"/>
        <w:rPr>
          <w:lang w:val="en-US"/>
        </w:rPr>
      </w:pPr>
    </w:p>
    <w:p w:rsidR="00A25F6F" w:rsidRPr="008B0C1B" w:rsidRDefault="00D74516" w:rsidP="00563802">
      <w:pPr>
        <w:pStyle w:val="StandardWeb"/>
        <w:spacing w:before="0" w:beforeAutospacing="0" w:after="0" w:afterAutospacing="0"/>
        <w:rPr>
          <w:lang w:val="en-US"/>
        </w:rPr>
      </w:pPr>
      <w:r w:rsidRPr="008B0C1B">
        <w:rPr>
          <w:lang w:val="en-US"/>
        </w:rPr>
        <w:lastRenderedPageBreak/>
        <w:t xml:space="preserve">6. Please adjust the numbering of the Protocol to follow the </w:t>
      </w:r>
      <w:proofErr w:type="spellStart"/>
      <w:r w:rsidRPr="008B0C1B">
        <w:rPr>
          <w:lang w:val="en-US"/>
        </w:rPr>
        <w:t>JoVE</w:t>
      </w:r>
      <w:proofErr w:type="spellEnd"/>
      <w:r w:rsidRPr="008B0C1B">
        <w:rPr>
          <w:lang w:val="en-US"/>
        </w:rPr>
        <w:t xml:space="preserve"> Instructions for Authors. For example, 1 should be followed by 1.1 and then 1.1.1 and 1.1.2 if necessary. Please refrain from using bullets or dashes.</w:t>
      </w:r>
      <w:r w:rsidR="00813FA4" w:rsidRPr="008B0C1B">
        <w:rPr>
          <w:lang w:val="en-US"/>
        </w:rPr>
        <w:t xml:space="preserve"> </w:t>
      </w:r>
    </w:p>
    <w:p w:rsidR="00813FA4" w:rsidRPr="008B0C1B" w:rsidRDefault="00813FA4"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ANSWER: </w:t>
      </w:r>
      <w:r w:rsidR="008F34F8" w:rsidRPr="008B0C1B">
        <w:rPr>
          <w:color w:val="1F4E79" w:themeColor="accent1" w:themeShade="80"/>
          <w:lang w:val="en-US"/>
        </w:rPr>
        <w:t>In the revised manuscript</w:t>
      </w:r>
      <w:r w:rsidR="00C02B23" w:rsidRPr="008B0C1B">
        <w:rPr>
          <w:color w:val="1F4E79" w:themeColor="accent1" w:themeShade="80"/>
          <w:lang w:val="en-US"/>
        </w:rPr>
        <w:t>,</w:t>
      </w:r>
      <w:r w:rsidR="008F34F8" w:rsidRPr="008B0C1B">
        <w:rPr>
          <w:color w:val="1F4E79" w:themeColor="accent1" w:themeShade="80"/>
          <w:lang w:val="en-US"/>
        </w:rPr>
        <w:t xml:space="preserve"> we</w:t>
      </w:r>
      <w:r w:rsidRPr="008B0C1B">
        <w:rPr>
          <w:color w:val="1F4E79" w:themeColor="accent1" w:themeShade="80"/>
          <w:lang w:val="en-US"/>
        </w:rPr>
        <w:t xml:space="preserve"> </w:t>
      </w:r>
      <w:r w:rsidR="00C02B23" w:rsidRPr="008B0C1B">
        <w:rPr>
          <w:color w:val="1F4E79" w:themeColor="accent1" w:themeShade="80"/>
          <w:lang w:val="en-US"/>
        </w:rPr>
        <w:t>followed these instructions.</w:t>
      </w:r>
    </w:p>
    <w:p w:rsidR="00A25F6F" w:rsidRPr="008B0C1B" w:rsidRDefault="00A25F6F" w:rsidP="00563802">
      <w:pPr>
        <w:pStyle w:val="StandardWeb"/>
        <w:spacing w:before="0" w:beforeAutospacing="0" w:after="0" w:afterAutospacing="0"/>
        <w:rPr>
          <w:lang w:val="en-US"/>
        </w:rPr>
      </w:pPr>
    </w:p>
    <w:p w:rsidR="00813FA4" w:rsidRPr="008B0C1B" w:rsidRDefault="00D74516" w:rsidP="00A17976">
      <w:pPr>
        <w:rPr>
          <w:color w:val="1F4E79" w:themeColor="accent1" w:themeShade="80"/>
          <w:lang w:val="en-US"/>
        </w:rPr>
      </w:pPr>
      <w:r w:rsidRPr="008B0C1B">
        <w:rPr>
          <w:lang w:val="en-US"/>
        </w:rPr>
        <w:t>7. Please include an ethics statement before the numbered protocol steps, indicating that the protocol follows the guidelines of your institution’s human research ethics committee.</w:t>
      </w:r>
      <w:r w:rsidR="00813FA4" w:rsidRPr="008B0C1B">
        <w:rPr>
          <w:lang w:val="en-US"/>
        </w:rPr>
        <w:t xml:space="preserve"> </w:t>
      </w:r>
      <w:r w:rsidR="00813FA4" w:rsidRPr="008B0C1B">
        <w:rPr>
          <w:color w:val="1F4E79" w:themeColor="accent1" w:themeShade="80"/>
          <w:lang w:val="en-US"/>
        </w:rPr>
        <w:t xml:space="preserve">ANSWER: </w:t>
      </w:r>
      <w:r w:rsidR="00217687" w:rsidRPr="008B0C1B">
        <w:rPr>
          <w:color w:val="1F4E79" w:themeColor="accent1" w:themeShade="80"/>
          <w:lang w:val="en-US"/>
        </w:rPr>
        <w:t>We</w:t>
      </w:r>
      <w:r w:rsidR="00813FA4" w:rsidRPr="008B0C1B">
        <w:rPr>
          <w:color w:val="1F4E79" w:themeColor="accent1" w:themeShade="80"/>
          <w:lang w:val="en-US"/>
        </w:rPr>
        <w:t xml:space="preserve"> added the sentence “</w:t>
      </w:r>
      <w:r w:rsidR="00A17976" w:rsidRPr="008B0C1B">
        <w:rPr>
          <w:color w:val="1F4E79" w:themeColor="accent1" w:themeShade="80"/>
          <w:lang w:val="en-US"/>
        </w:rPr>
        <w:t xml:space="preserve">The protocol follows the current guidelines of the ethics and data protection committees at Charité - Universitätsmedizin Berlin and is in compliance with current EU GDPR.” </w:t>
      </w:r>
      <w:proofErr w:type="gramStart"/>
      <w:r w:rsidR="00A17976" w:rsidRPr="008B0C1B">
        <w:rPr>
          <w:color w:val="1F4E79" w:themeColor="accent1" w:themeShade="80"/>
          <w:lang w:val="en-US"/>
        </w:rPr>
        <w:t>S</w:t>
      </w:r>
      <w:r w:rsidR="00C62F2E" w:rsidRPr="008B0C1B">
        <w:rPr>
          <w:color w:val="1F4E79" w:themeColor="accent1" w:themeShade="80"/>
          <w:lang w:val="en-US"/>
        </w:rPr>
        <w:t>ee</w:t>
      </w:r>
      <w:r w:rsidR="00813FA4" w:rsidRPr="008B0C1B">
        <w:rPr>
          <w:color w:val="1F4E79" w:themeColor="accent1" w:themeShade="80"/>
          <w:lang w:val="en-US"/>
        </w:rPr>
        <w:t xml:space="preserve"> page 5 </w:t>
      </w:r>
      <w:r w:rsidR="00A17976" w:rsidRPr="008B0C1B">
        <w:rPr>
          <w:color w:val="1F4E79" w:themeColor="accent1" w:themeShade="80"/>
          <w:lang w:val="en-US"/>
        </w:rPr>
        <w:t>(line 230-231</w:t>
      </w:r>
      <w:r w:rsidR="00C62F2E" w:rsidRPr="008B0C1B">
        <w:rPr>
          <w:color w:val="1F4E79" w:themeColor="accent1" w:themeShade="80"/>
          <w:lang w:val="en-US"/>
        </w:rPr>
        <w:t>) at the beginning of</w:t>
      </w:r>
      <w:r w:rsidR="00813FA4" w:rsidRPr="008B0C1B">
        <w:rPr>
          <w:color w:val="1F4E79" w:themeColor="accent1" w:themeShade="80"/>
          <w:lang w:val="en-US"/>
        </w:rPr>
        <w:t xml:space="preserve"> the </w:t>
      </w:r>
      <w:r w:rsidR="0023553E" w:rsidRPr="008B0C1B">
        <w:rPr>
          <w:color w:val="1F4E79" w:themeColor="accent1" w:themeShade="80"/>
          <w:lang w:val="en-US"/>
        </w:rPr>
        <w:t>“protocol”</w:t>
      </w:r>
      <w:r w:rsidR="00C02B23" w:rsidRPr="008B0C1B">
        <w:rPr>
          <w:color w:val="1F4E79" w:themeColor="accent1" w:themeShade="80"/>
          <w:lang w:val="en-US"/>
        </w:rPr>
        <w:t xml:space="preserve"> chapter.</w:t>
      </w:r>
      <w:proofErr w:type="gramEnd"/>
    </w:p>
    <w:p w:rsidR="00A25F6F" w:rsidRPr="008B0C1B" w:rsidRDefault="00A25F6F" w:rsidP="00563802">
      <w:pPr>
        <w:pStyle w:val="StandardWeb"/>
        <w:spacing w:before="0" w:beforeAutospacing="0" w:after="0" w:afterAutospacing="0"/>
        <w:rPr>
          <w:lang w:val="en-US"/>
        </w:rPr>
      </w:pPr>
    </w:p>
    <w:p w:rsidR="00A25F6F" w:rsidRPr="008B0C1B" w:rsidRDefault="00D74516" w:rsidP="00563802">
      <w:pPr>
        <w:pStyle w:val="StandardWeb"/>
        <w:spacing w:before="0" w:beforeAutospacing="0" w:after="0" w:afterAutospacing="0"/>
        <w:rPr>
          <w:lang w:val="en-US"/>
        </w:rPr>
      </w:pPr>
      <w:r w:rsidRPr="008B0C1B">
        <w:rPr>
          <w:lang w:val="en-US"/>
        </w:rP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You could consider breaking up the protocol into what different teams need to do: telemedicine team, patients, nephrologists etc</w:t>
      </w:r>
      <w:r w:rsidR="00A17976" w:rsidRPr="008B0C1B">
        <w:rPr>
          <w:lang w:val="en-US"/>
        </w:rPr>
        <w:t>.</w:t>
      </w:r>
      <w:r w:rsidRPr="008B0C1B">
        <w:rPr>
          <w:lang w:val="en-US"/>
        </w:rPr>
        <w:t xml:space="preserve"> and rewrite the protocol for each of these groups.</w:t>
      </w:r>
      <w:r w:rsidR="00813FA4" w:rsidRPr="008B0C1B">
        <w:rPr>
          <w:lang w:val="en-US"/>
        </w:rPr>
        <w:t xml:space="preserve"> </w:t>
      </w:r>
    </w:p>
    <w:p w:rsidR="00813FA4" w:rsidRPr="008B0C1B" w:rsidRDefault="00813FA4"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ANSWER: </w:t>
      </w:r>
      <w:r w:rsidR="00217687" w:rsidRPr="008B0C1B">
        <w:rPr>
          <w:color w:val="1F4E79" w:themeColor="accent1" w:themeShade="80"/>
          <w:lang w:val="en-US"/>
        </w:rPr>
        <w:t>We</w:t>
      </w:r>
      <w:r w:rsidR="00451BD9" w:rsidRPr="008B0C1B">
        <w:rPr>
          <w:color w:val="1F4E79" w:themeColor="accent1" w:themeShade="80"/>
          <w:lang w:val="en-US"/>
        </w:rPr>
        <w:t xml:space="preserve"> reworded </w:t>
      </w:r>
      <w:r w:rsidR="008F34F8" w:rsidRPr="008B0C1B">
        <w:rPr>
          <w:color w:val="1F4E79" w:themeColor="accent1" w:themeShade="80"/>
          <w:lang w:val="en-US"/>
        </w:rPr>
        <w:t>all</w:t>
      </w:r>
      <w:r w:rsidR="00451BD9" w:rsidRPr="008B0C1B">
        <w:rPr>
          <w:color w:val="1F4E79" w:themeColor="accent1" w:themeShade="80"/>
          <w:lang w:val="en-US"/>
        </w:rPr>
        <w:t xml:space="preserve"> sentence</w:t>
      </w:r>
      <w:r w:rsidR="008F34F8" w:rsidRPr="008B0C1B">
        <w:rPr>
          <w:color w:val="1F4E79" w:themeColor="accent1" w:themeShade="80"/>
          <w:lang w:val="en-US"/>
        </w:rPr>
        <w:t>s</w:t>
      </w:r>
      <w:r w:rsidR="00451BD9" w:rsidRPr="008B0C1B">
        <w:rPr>
          <w:color w:val="1F4E79" w:themeColor="accent1" w:themeShade="80"/>
          <w:lang w:val="en-US"/>
        </w:rPr>
        <w:t xml:space="preserve"> </w:t>
      </w:r>
      <w:r w:rsidR="00A25F6F" w:rsidRPr="008B0C1B">
        <w:rPr>
          <w:color w:val="1F4E79" w:themeColor="accent1" w:themeShade="80"/>
          <w:lang w:val="en-US"/>
        </w:rPr>
        <w:t xml:space="preserve">in the protocol section accordingly </w:t>
      </w:r>
      <w:r w:rsidR="00424982" w:rsidRPr="008B0C1B">
        <w:rPr>
          <w:color w:val="1F4E79" w:themeColor="accent1" w:themeShade="80"/>
          <w:lang w:val="en-US"/>
        </w:rPr>
        <w:t xml:space="preserve">and changed the text to imperative tense. </w:t>
      </w:r>
      <w:r w:rsidR="00217687" w:rsidRPr="008B0C1B">
        <w:rPr>
          <w:color w:val="1F4E79" w:themeColor="accent1" w:themeShade="80"/>
          <w:lang w:val="en-US"/>
        </w:rPr>
        <w:t>We</w:t>
      </w:r>
      <w:r w:rsidR="00424982" w:rsidRPr="008B0C1B">
        <w:rPr>
          <w:color w:val="1F4E79" w:themeColor="accent1" w:themeShade="80"/>
          <w:lang w:val="en-US"/>
        </w:rPr>
        <w:t xml:space="preserve"> also added information on </w:t>
      </w:r>
      <w:r w:rsidR="00A25F6F" w:rsidRPr="008B0C1B">
        <w:rPr>
          <w:color w:val="1F4E79" w:themeColor="accent1" w:themeShade="80"/>
          <w:lang w:val="en-US"/>
        </w:rPr>
        <w:t>the</w:t>
      </w:r>
      <w:r w:rsidR="00C62F2E" w:rsidRPr="008B0C1B">
        <w:rPr>
          <w:color w:val="1F4E79" w:themeColor="accent1" w:themeShade="80"/>
          <w:lang w:val="en-US"/>
        </w:rPr>
        <w:t xml:space="preserve"> structured </w:t>
      </w:r>
      <w:r w:rsidR="00424982" w:rsidRPr="008B0C1B">
        <w:rPr>
          <w:color w:val="1F4E79" w:themeColor="accent1" w:themeShade="80"/>
          <w:lang w:val="en-US"/>
        </w:rPr>
        <w:t xml:space="preserve">tasks </w:t>
      </w:r>
      <w:r w:rsidR="00A25F6F" w:rsidRPr="008B0C1B">
        <w:rPr>
          <w:color w:val="1F4E79" w:themeColor="accent1" w:themeShade="80"/>
          <w:lang w:val="en-US"/>
        </w:rPr>
        <w:t xml:space="preserve">for </w:t>
      </w:r>
      <w:r w:rsidR="00424982" w:rsidRPr="008B0C1B">
        <w:rPr>
          <w:color w:val="1F4E79" w:themeColor="accent1" w:themeShade="80"/>
          <w:lang w:val="en-US"/>
        </w:rPr>
        <w:t xml:space="preserve">the </w:t>
      </w:r>
      <w:r w:rsidR="00A25F6F" w:rsidRPr="008B0C1B">
        <w:rPr>
          <w:color w:val="1F4E79" w:themeColor="accent1" w:themeShade="80"/>
          <w:lang w:val="en-US"/>
        </w:rPr>
        <w:t xml:space="preserve">telemedicine team, </w:t>
      </w:r>
      <w:r w:rsidR="00424982" w:rsidRPr="008B0C1B">
        <w:rPr>
          <w:color w:val="1F4E79" w:themeColor="accent1" w:themeShade="80"/>
          <w:lang w:val="en-US"/>
        </w:rPr>
        <w:t xml:space="preserve">patients and </w:t>
      </w:r>
      <w:r w:rsidR="00A25F6F" w:rsidRPr="008B0C1B">
        <w:rPr>
          <w:color w:val="1F4E79" w:themeColor="accent1" w:themeShade="80"/>
          <w:lang w:val="en-US"/>
        </w:rPr>
        <w:t xml:space="preserve">local </w:t>
      </w:r>
      <w:r w:rsidR="00424982" w:rsidRPr="008B0C1B">
        <w:rPr>
          <w:color w:val="1F4E79" w:themeColor="accent1" w:themeShade="80"/>
          <w:lang w:val="en-US"/>
        </w:rPr>
        <w:t>nephrologists</w:t>
      </w:r>
      <w:r w:rsidR="00A25F6F" w:rsidRPr="008B0C1B">
        <w:rPr>
          <w:color w:val="1F4E79" w:themeColor="accent1" w:themeShade="80"/>
          <w:lang w:val="en-US"/>
        </w:rPr>
        <w:t xml:space="preserve"> and rewrote the protocol accordingly</w:t>
      </w:r>
      <w:r w:rsidR="00F400CF" w:rsidRPr="008B0C1B">
        <w:rPr>
          <w:color w:val="1F4E79" w:themeColor="accent1" w:themeShade="80"/>
          <w:lang w:val="en-US"/>
        </w:rPr>
        <w:t xml:space="preserve"> (including a chapter on the onboarding and structured review process of incoming data</w:t>
      </w:r>
      <w:r w:rsidR="002C4C19" w:rsidRPr="008B0C1B">
        <w:rPr>
          <w:color w:val="1F4E79" w:themeColor="accent1" w:themeShade="80"/>
          <w:lang w:val="en-US"/>
        </w:rPr>
        <w:t>, patient requests</w:t>
      </w:r>
      <w:r w:rsidR="00C02B23" w:rsidRPr="008B0C1B">
        <w:rPr>
          <w:color w:val="1F4E79" w:themeColor="accent1" w:themeShade="80"/>
          <w:lang w:val="en-US"/>
        </w:rPr>
        <w:t>,</w:t>
      </w:r>
      <w:r w:rsidR="002C4C19" w:rsidRPr="008B0C1B">
        <w:rPr>
          <w:color w:val="1F4E79" w:themeColor="accent1" w:themeShade="80"/>
          <w:lang w:val="en-US"/>
        </w:rPr>
        <w:t xml:space="preserve"> and treatment questions</w:t>
      </w:r>
      <w:r w:rsidR="00F400CF" w:rsidRPr="008B0C1B">
        <w:rPr>
          <w:color w:val="1F4E79" w:themeColor="accent1" w:themeShade="80"/>
          <w:lang w:val="en-US"/>
        </w:rPr>
        <w:t>)</w:t>
      </w:r>
      <w:r w:rsidR="00424982" w:rsidRPr="008B0C1B">
        <w:rPr>
          <w:color w:val="1F4E79" w:themeColor="accent1" w:themeShade="80"/>
          <w:lang w:val="en-US"/>
        </w:rPr>
        <w:t>.</w:t>
      </w:r>
    </w:p>
    <w:p w:rsidR="00A25F6F" w:rsidRPr="008B0C1B" w:rsidRDefault="00A25F6F" w:rsidP="00563802">
      <w:pPr>
        <w:pStyle w:val="StandardWeb"/>
        <w:spacing w:before="0" w:beforeAutospacing="0" w:after="0" w:afterAutospacing="0"/>
        <w:rPr>
          <w:color w:val="1F4E79" w:themeColor="accent1" w:themeShade="80"/>
          <w:lang w:val="en-US"/>
        </w:rPr>
      </w:pPr>
    </w:p>
    <w:p w:rsidR="00A25F6F" w:rsidRPr="008B0C1B" w:rsidRDefault="00D74516" w:rsidP="00563802">
      <w:pPr>
        <w:pStyle w:val="StandardWeb"/>
        <w:spacing w:before="0" w:beforeAutospacing="0" w:after="0" w:afterAutospacing="0"/>
        <w:rPr>
          <w:color w:val="1F4E79" w:themeColor="accent1" w:themeShade="80"/>
          <w:lang w:val="en-US"/>
        </w:rPr>
      </w:pPr>
      <w:r w:rsidRPr="008B0C1B">
        <w:rPr>
          <w:lang w:val="en-US"/>
        </w:rPr>
        <w:t xml:space="preserve">9. Please note that your protocol will be used to generate the script for the video and must contain everything that you would like </w:t>
      </w:r>
      <w:proofErr w:type="gramStart"/>
      <w:r w:rsidRPr="008B0C1B">
        <w:rPr>
          <w:lang w:val="en-US"/>
        </w:rPr>
        <w:t>shown</w:t>
      </w:r>
      <w:proofErr w:type="gramEnd"/>
      <w:r w:rsidRPr="008B0C1B">
        <w:rPr>
          <w:lang w:val="en-US"/>
        </w:rPr>
        <w:t xml:space="preserve">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8B0C1B">
        <w:rPr>
          <w:lang w:val="en-US"/>
        </w:rPr>
        <w:t>etc</w:t>
      </w:r>
      <w:proofErr w:type="spellEnd"/>
      <w:r w:rsidRPr="008B0C1B">
        <w:rPr>
          <w:lang w:val="en-US"/>
        </w:rPr>
        <w:t>) to your protocol steps. There should be enough detail in each step to supplement the actions seen in the video so that viewers can easily replicate the protocol.</w:t>
      </w:r>
      <w:r w:rsidR="00813FA4" w:rsidRPr="008B0C1B">
        <w:rPr>
          <w:lang w:val="en-US"/>
        </w:rPr>
        <w:t xml:space="preserve"> </w:t>
      </w:r>
      <w:r w:rsidR="00813FA4" w:rsidRPr="008B0C1B">
        <w:rPr>
          <w:color w:val="1F4E79" w:themeColor="accent1" w:themeShade="80"/>
          <w:lang w:val="en-US"/>
        </w:rPr>
        <w:t xml:space="preserve">ANSWER: </w:t>
      </w:r>
      <w:r w:rsidR="00217687" w:rsidRPr="008B0C1B">
        <w:rPr>
          <w:color w:val="1F4E79" w:themeColor="accent1" w:themeShade="80"/>
          <w:lang w:val="en-US"/>
        </w:rPr>
        <w:t xml:space="preserve">We included </w:t>
      </w:r>
      <w:r w:rsidR="00655C9D" w:rsidRPr="008B0C1B">
        <w:rPr>
          <w:color w:val="1F4E79" w:themeColor="accent1" w:themeShade="80"/>
          <w:lang w:val="en-US"/>
        </w:rPr>
        <w:t>this</w:t>
      </w:r>
      <w:r w:rsidR="00217687" w:rsidRPr="008B0C1B">
        <w:rPr>
          <w:color w:val="1F4E79" w:themeColor="accent1" w:themeShade="80"/>
          <w:lang w:val="en-US"/>
        </w:rPr>
        <w:t xml:space="preserve"> information in greater detail </w:t>
      </w:r>
      <w:r w:rsidR="00A25F6F" w:rsidRPr="008B0C1B">
        <w:rPr>
          <w:color w:val="1F4E79" w:themeColor="accent1" w:themeShade="80"/>
          <w:lang w:val="en-US"/>
        </w:rPr>
        <w:t xml:space="preserve">in the revised protocol </w:t>
      </w:r>
      <w:r w:rsidR="00217687" w:rsidRPr="008B0C1B">
        <w:rPr>
          <w:color w:val="1F4E79" w:themeColor="accent1" w:themeShade="80"/>
          <w:lang w:val="en-US"/>
        </w:rPr>
        <w:t>and added screenshots for better understanding.</w:t>
      </w:r>
    </w:p>
    <w:p w:rsidR="00A25F6F" w:rsidRPr="008B0C1B" w:rsidRDefault="00A25F6F" w:rsidP="00563802">
      <w:pPr>
        <w:pStyle w:val="StandardWeb"/>
        <w:spacing w:before="0" w:beforeAutospacing="0" w:after="0" w:afterAutospacing="0"/>
        <w:rPr>
          <w:color w:val="1F4E79" w:themeColor="accent1" w:themeShade="80"/>
          <w:lang w:val="en-US"/>
        </w:rPr>
      </w:pPr>
    </w:p>
    <w:p w:rsidR="00813FA4" w:rsidRPr="008B0C1B" w:rsidRDefault="00D74516" w:rsidP="00563802">
      <w:pPr>
        <w:pStyle w:val="StandardWeb"/>
        <w:spacing w:before="0" w:beforeAutospacing="0" w:after="0" w:afterAutospacing="0"/>
        <w:rPr>
          <w:color w:val="1F4E79" w:themeColor="accent1" w:themeShade="80"/>
          <w:lang w:val="en-US"/>
        </w:rPr>
      </w:pPr>
      <w:r w:rsidRPr="008B0C1B">
        <w:rPr>
          <w:lang w:val="en-US"/>
        </w:rPr>
        <w:t>10. As you have highlighted the onboarding process, will you show how the participation is activated in TBase? Will you be showing how to submit vital signs, medication intake etc</w:t>
      </w:r>
      <w:r w:rsidR="00A17976" w:rsidRPr="008B0C1B">
        <w:rPr>
          <w:lang w:val="en-US"/>
        </w:rPr>
        <w:t>.</w:t>
      </w:r>
      <w:r w:rsidRPr="008B0C1B">
        <w:rPr>
          <w:lang w:val="en-US"/>
        </w:rPr>
        <w:t>?</w:t>
      </w:r>
      <w:r w:rsidR="00813FA4" w:rsidRPr="008B0C1B">
        <w:rPr>
          <w:lang w:val="en-US"/>
        </w:rPr>
        <w:t xml:space="preserve"> </w:t>
      </w:r>
      <w:r w:rsidR="00813FA4" w:rsidRPr="008B0C1B">
        <w:rPr>
          <w:color w:val="1F4E79" w:themeColor="accent1" w:themeShade="80"/>
          <w:lang w:val="en-US"/>
        </w:rPr>
        <w:t xml:space="preserve">ANSWER: </w:t>
      </w:r>
      <w:r w:rsidR="00217687" w:rsidRPr="008B0C1B">
        <w:rPr>
          <w:color w:val="1F4E79" w:themeColor="accent1" w:themeShade="80"/>
          <w:lang w:val="en-US"/>
        </w:rPr>
        <w:t xml:space="preserve">We added </w:t>
      </w:r>
      <w:r w:rsidR="00A25F6F" w:rsidRPr="008B0C1B">
        <w:rPr>
          <w:color w:val="1F4E79" w:themeColor="accent1" w:themeShade="80"/>
          <w:lang w:val="en-US"/>
        </w:rPr>
        <w:t xml:space="preserve">detailed information on the onboarding process including </w:t>
      </w:r>
      <w:r w:rsidR="00217687" w:rsidRPr="008B0C1B">
        <w:rPr>
          <w:color w:val="1F4E79" w:themeColor="accent1" w:themeShade="80"/>
          <w:lang w:val="en-US"/>
        </w:rPr>
        <w:t>screenshots</w:t>
      </w:r>
      <w:r w:rsidR="008F34F8" w:rsidRPr="008B0C1B">
        <w:rPr>
          <w:color w:val="1F4E79" w:themeColor="accent1" w:themeShade="80"/>
          <w:lang w:val="en-US"/>
        </w:rPr>
        <w:t xml:space="preserve"> and will</w:t>
      </w:r>
      <w:r w:rsidR="000E4919" w:rsidRPr="008B0C1B">
        <w:rPr>
          <w:color w:val="1F4E79" w:themeColor="accent1" w:themeShade="80"/>
          <w:lang w:val="en-US"/>
        </w:rPr>
        <w:t xml:space="preserve"> </w:t>
      </w:r>
      <w:r w:rsidR="004B5164" w:rsidRPr="008B0C1B">
        <w:rPr>
          <w:color w:val="1F4E79" w:themeColor="accent1" w:themeShade="80"/>
          <w:lang w:val="en-US"/>
        </w:rPr>
        <w:t>demonstrate the onboarding</w:t>
      </w:r>
      <w:r w:rsidR="000E4919" w:rsidRPr="008B0C1B">
        <w:rPr>
          <w:color w:val="1F4E79" w:themeColor="accent1" w:themeShade="80"/>
          <w:lang w:val="en-US"/>
        </w:rPr>
        <w:t xml:space="preserve"> in the video.</w:t>
      </w:r>
    </w:p>
    <w:p w:rsidR="004B5164" w:rsidRPr="008B0C1B" w:rsidRDefault="004B5164" w:rsidP="00563802">
      <w:pPr>
        <w:pStyle w:val="StandardWeb"/>
        <w:spacing w:before="0" w:beforeAutospacing="0" w:after="0" w:afterAutospacing="0"/>
        <w:rPr>
          <w:lang w:val="en-US"/>
        </w:rPr>
      </w:pPr>
    </w:p>
    <w:p w:rsidR="004B5164" w:rsidRPr="008B0C1B" w:rsidRDefault="00D74516" w:rsidP="00563802">
      <w:pPr>
        <w:pStyle w:val="StandardWeb"/>
        <w:spacing w:before="0" w:beforeAutospacing="0" w:after="0" w:afterAutospacing="0"/>
        <w:rPr>
          <w:lang w:val="en-US"/>
        </w:rPr>
      </w:pPr>
      <w:r w:rsidRPr="008B0C1B">
        <w:rPr>
          <w:lang w:val="en-US"/>
        </w:rPr>
        <w:t>11. After you revise the protocol, please include a one line space between each protocol step and then highlight up to 3 pages of protocol text for inclusion in the protocol section of the video.</w:t>
      </w:r>
      <w:r w:rsidR="007A20E6" w:rsidRPr="008B0C1B">
        <w:rPr>
          <w:lang w:val="en-US"/>
        </w:rPr>
        <w:t xml:space="preserve"> </w:t>
      </w:r>
    </w:p>
    <w:p w:rsidR="0023553E" w:rsidRPr="008B0C1B" w:rsidRDefault="007A20E6"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ANSWER: </w:t>
      </w:r>
      <w:r w:rsidR="004B5164" w:rsidRPr="008B0C1B">
        <w:rPr>
          <w:color w:val="1F4E79" w:themeColor="accent1" w:themeShade="80"/>
          <w:lang w:val="en-US"/>
        </w:rPr>
        <w:t xml:space="preserve">In the revised protocol, </w:t>
      </w:r>
      <w:r w:rsidR="008B43D9" w:rsidRPr="008B0C1B">
        <w:rPr>
          <w:color w:val="1F4E79" w:themeColor="accent1" w:themeShade="80"/>
          <w:lang w:val="en-US"/>
        </w:rPr>
        <w:t xml:space="preserve">we followed the instructions and highlighted </w:t>
      </w:r>
      <w:r w:rsidR="004B5164" w:rsidRPr="008B0C1B">
        <w:rPr>
          <w:color w:val="1F4E79" w:themeColor="accent1" w:themeShade="80"/>
          <w:lang w:val="en-US"/>
        </w:rPr>
        <w:t xml:space="preserve">the </w:t>
      </w:r>
      <w:r w:rsidR="008B43D9" w:rsidRPr="008B0C1B">
        <w:rPr>
          <w:color w:val="1F4E79" w:themeColor="accent1" w:themeShade="80"/>
          <w:lang w:val="en-US"/>
        </w:rPr>
        <w:t>protocol text for the video</w:t>
      </w:r>
      <w:r w:rsidRPr="008B0C1B">
        <w:rPr>
          <w:color w:val="1F4E79" w:themeColor="accent1" w:themeShade="80"/>
          <w:lang w:val="en-US"/>
        </w:rPr>
        <w:t>.</w:t>
      </w:r>
    </w:p>
    <w:p w:rsidR="004B5164" w:rsidRPr="008B0C1B" w:rsidRDefault="004B5164" w:rsidP="00563802">
      <w:pPr>
        <w:pStyle w:val="StandardWeb"/>
        <w:spacing w:before="0" w:beforeAutospacing="0" w:after="0" w:afterAutospacing="0"/>
        <w:rPr>
          <w:lang w:val="en-US"/>
        </w:rPr>
      </w:pPr>
    </w:p>
    <w:p w:rsidR="004B5164" w:rsidRPr="008B0C1B" w:rsidRDefault="00D74516" w:rsidP="00563802">
      <w:pPr>
        <w:pStyle w:val="StandardWeb"/>
        <w:spacing w:before="0" w:beforeAutospacing="0" w:after="0" w:afterAutospacing="0"/>
        <w:rPr>
          <w:lang w:val="en-US"/>
        </w:rPr>
      </w:pPr>
      <w:r w:rsidRPr="008B0C1B">
        <w:rPr>
          <w:lang w:val="en-US"/>
        </w:rPr>
        <w:t>12. Please remove the embedded figure(s) and tables from the manuscript. All figures and tables should be uploaded separately to your Editorial Manager account. Each figure must be accompanied by a title and a description after the Representative Results of the manuscript text. Each table must be accompanied by a title and a description after the Representative Results of the manuscript text.</w:t>
      </w:r>
      <w:r w:rsidR="007A20E6" w:rsidRPr="008B0C1B">
        <w:rPr>
          <w:lang w:val="en-US"/>
        </w:rPr>
        <w:t xml:space="preserve"> </w:t>
      </w:r>
    </w:p>
    <w:p w:rsidR="0023553E" w:rsidRPr="008B0C1B" w:rsidRDefault="007A20E6"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lastRenderedPageBreak/>
        <w:t xml:space="preserve">ANSWER: </w:t>
      </w:r>
      <w:r w:rsidR="00F400CF" w:rsidRPr="008B0C1B">
        <w:rPr>
          <w:color w:val="1F4E79" w:themeColor="accent1" w:themeShade="80"/>
          <w:lang w:val="en-US"/>
        </w:rPr>
        <w:t>W</w:t>
      </w:r>
      <w:r w:rsidR="008B43D9" w:rsidRPr="008B0C1B">
        <w:rPr>
          <w:color w:val="1F4E79" w:themeColor="accent1" w:themeShade="80"/>
          <w:lang w:val="en-US"/>
        </w:rPr>
        <w:t>e</w:t>
      </w:r>
      <w:r w:rsidR="00F400CF" w:rsidRPr="008B0C1B">
        <w:rPr>
          <w:color w:val="1F4E79" w:themeColor="accent1" w:themeShade="80"/>
          <w:lang w:val="en-US"/>
        </w:rPr>
        <w:t xml:space="preserve"> remov</w:t>
      </w:r>
      <w:r w:rsidR="00512F9A" w:rsidRPr="008B0C1B">
        <w:rPr>
          <w:color w:val="1F4E79" w:themeColor="accent1" w:themeShade="80"/>
          <w:lang w:val="en-US"/>
        </w:rPr>
        <w:t>ed the</w:t>
      </w:r>
      <w:r w:rsidR="004B5164" w:rsidRPr="008B0C1B">
        <w:rPr>
          <w:color w:val="1F4E79" w:themeColor="accent1" w:themeShade="80"/>
          <w:lang w:val="en-US"/>
        </w:rPr>
        <w:t xml:space="preserve"> embedded</w:t>
      </w:r>
      <w:r w:rsidR="00512F9A" w:rsidRPr="008B0C1B">
        <w:rPr>
          <w:color w:val="1F4E79" w:themeColor="accent1" w:themeShade="80"/>
          <w:lang w:val="en-US"/>
        </w:rPr>
        <w:t xml:space="preserve"> tables and figures </w:t>
      </w:r>
      <w:r w:rsidR="00F400CF" w:rsidRPr="008B0C1B">
        <w:rPr>
          <w:color w:val="1F4E79" w:themeColor="accent1" w:themeShade="80"/>
          <w:lang w:val="en-US"/>
        </w:rPr>
        <w:t xml:space="preserve">from the revised manuscript </w:t>
      </w:r>
      <w:r w:rsidR="00512F9A" w:rsidRPr="008B0C1B">
        <w:rPr>
          <w:color w:val="1F4E79" w:themeColor="accent1" w:themeShade="80"/>
          <w:lang w:val="en-US"/>
        </w:rPr>
        <w:t xml:space="preserve">and </w:t>
      </w:r>
      <w:r w:rsidR="008B43D9" w:rsidRPr="008B0C1B">
        <w:rPr>
          <w:color w:val="1F4E79" w:themeColor="accent1" w:themeShade="80"/>
          <w:lang w:val="en-US"/>
        </w:rPr>
        <w:t xml:space="preserve">uploaded them separately to the editorial account. </w:t>
      </w:r>
    </w:p>
    <w:p w:rsidR="004B5164" w:rsidRPr="008B0C1B" w:rsidRDefault="00D74516" w:rsidP="00563802">
      <w:pPr>
        <w:pStyle w:val="StandardWeb"/>
        <w:spacing w:before="0" w:beforeAutospacing="0" w:after="0" w:afterAutospacing="0"/>
        <w:rPr>
          <w:lang w:val="en-US"/>
        </w:rPr>
      </w:pPr>
      <w:r w:rsidRPr="008B0C1B">
        <w:rPr>
          <w:lang w:val="en-US"/>
        </w:rPr>
        <w:br/>
        <w:t>13. You have some good background information in the Discussion section that would be helpful for the reader to understand if it is moved to the Introduction (e.g., what is a “home nephrologist”, why this project was funded by BMWi, what are the advantages of telemedicine-driven early interventions</w:t>
      </w:r>
    </w:p>
    <w:p w:rsidR="00A17976" w:rsidRPr="008B0C1B" w:rsidRDefault="008922FF"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ANSWER: </w:t>
      </w:r>
      <w:r w:rsidR="00F03009" w:rsidRPr="008B0C1B">
        <w:rPr>
          <w:color w:val="1F4E79" w:themeColor="accent1" w:themeShade="80"/>
          <w:lang w:val="en-US"/>
        </w:rPr>
        <w:t>We changed the term “home nephrologist” to “</w:t>
      </w:r>
      <w:r w:rsidR="004B5164" w:rsidRPr="008B0C1B">
        <w:rPr>
          <w:color w:val="1F4E79" w:themeColor="accent1" w:themeShade="80"/>
          <w:lang w:val="en-US"/>
        </w:rPr>
        <w:t xml:space="preserve">local </w:t>
      </w:r>
      <w:r w:rsidR="00F03009" w:rsidRPr="008B0C1B">
        <w:rPr>
          <w:color w:val="1F4E79" w:themeColor="accent1" w:themeShade="80"/>
          <w:lang w:val="en-US"/>
        </w:rPr>
        <w:t xml:space="preserve">nephrologist”, </w:t>
      </w:r>
      <w:r w:rsidR="00246358" w:rsidRPr="008B0C1B">
        <w:rPr>
          <w:color w:val="1F4E79" w:themeColor="accent1" w:themeShade="80"/>
          <w:lang w:val="en-US"/>
        </w:rPr>
        <w:t xml:space="preserve">in order to be </w:t>
      </w:r>
      <w:r w:rsidR="00C02B23" w:rsidRPr="008B0C1B">
        <w:rPr>
          <w:color w:val="1F4E79" w:themeColor="accent1" w:themeShade="80"/>
          <w:lang w:val="en-US"/>
        </w:rPr>
        <w:t>clearer</w:t>
      </w:r>
      <w:r w:rsidR="00EF6332" w:rsidRPr="008B0C1B">
        <w:rPr>
          <w:color w:val="1F4E79" w:themeColor="accent1" w:themeShade="80"/>
          <w:lang w:val="en-US"/>
        </w:rPr>
        <w:t xml:space="preserve"> for the reader</w:t>
      </w:r>
      <w:r w:rsidR="00246358" w:rsidRPr="008B0C1B">
        <w:rPr>
          <w:color w:val="1F4E79" w:themeColor="accent1" w:themeShade="80"/>
          <w:lang w:val="en-US"/>
        </w:rPr>
        <w:t xml:space="preserve">. </w:t>
      </w:r>
    </w:p>
    <w:p w:rsidR="00246358" w:rsidRPr="008B0C1B" w:rsidRDefault="00EF6332"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As suggested,</w:t>
      </w:r>
      <w:r w:rsidR="00246358" w:rsidRPr="008B0C1B">
        <w:rPr>
          <w:color w:val="1F4E79" w:themeColor="accent1" w:themeShade="80"/>
          <w:lang w:val="en-US"/>
        </w:rPr>
        <w:t xml:space="preserve"> we moved </w:t>
      </w:r>
      <w:r w:rsidRPr="008B0C1B">
        <w:rPr>
          <w:color w:val="1F4E79" w:themeColor="accent1" w:themeShade="80"/>
          <w:lang w:val="en-US"/>
        </w:rPr>
        <w:t>some</w:t>
      </w:r>
      <w:r w:rsidR="00246358" w:rsidRPr="008B0C1B">
        <w:rPr>
          <w:color w:val="1F4E79" w:themeColor="accent1" w:themeShade="80"/>
          <w:lang w:val="en-US"/>
        </w:rPr>
        <w:t xml:space="preserve"> sentence</w:t>
      </w:r>
      <w:r w:rsidRPr="008B0C1B">
        <w:rPr>
          <w:color w:val="1F4E79" w:themeColor="accent1" w:themeShade="80"/>
          <w:lang w:val="en-US"/>
        </w:rPr>
        <w:t>s</w:t>
      </w:r>
      <w:r w:rsidR="00246358" w:rsidRPr="008B0C1B">
        <w:rPr>
          <w:color w:val="1F4E79" w:themeColor="accent1" w:themeShade="80"/>
          <w:lang w:val="en-US"/>
        </w:rPr>
        <w:t xml:space="preserve"> </w:t>
      </w:r>
      <w:r w:rsidRPr="008B0C1B">
        <w:rPr>
          <w:color w:val="1F4E79" w:themeColor="accent1" w:themeShade="80"/>
          <w:lang w:val="en-US"/>
        </w:rPr>
        <w:t xml:space="preserve">from discussion to the introduction: </w:t>
      </w:r>
    </w:p>
    <w:p w:rsidR="00A17976" w:rsidRPr="008B0C1B" w:rsidRDefault="00EF6332"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Line </w:t>
      </w:r>
      <w:r w:rsidR="00A17976" w:rsidRPr="008B0C1B">
        <w:rPr>
          <w:color w:val="1F4E79" w:themeColor="accent1" w:themeShade="80"/>
          <w:lang w:val="en-US"/>
        </w:rPr>
        <w:t>207</w:t>
      </w:r>
      <w:r w:rsidR="00F400CF" w:rsidRPr="008B0C1B">
        <w:rPr>
          <w:color w:val="1F4E79" w:themeColor="accent1" w:themeShade="80"/>
          <w:lang w:val="en-US"/>
        </w:rPr>
        <w:t xml:space="preserve"> </w:t>
      </w:r>
      <w:proofErr w:type="spellStart"/>
      <w:r w:rsidR="00F400CF" w:rsidRPr="008B0C1B">
        <w:rPr>
          <w:color w:val="1F4E79" w:themeColor="accent1" w:themeShade="80"/>
          <w:lang w:val="en-US"/>
        </w:rPr>
        <w:t>ff</w:t>
      </w:r>
      <w:proofErr w:type="spellEnd"/>
      <w:r w:rsidRPr="008B0C1B">
        <w:rPr>
          <w:color w:val="1F4E79" w:themeColor="accent1" w:themeShade="80"/>
          <w:lang w:val="en-US"/>
        </w:rPr>
        <w:t xml:space="preserve">: </w:t>
      </w:r>
      <w:r w:rsidR="00A17976" w:rsidRPr="008B0C1B">
        <w:rPr>
          <w:color w:val="1F4E79" w:themeColor="accent1" w:themeShade="80"/>
          <w:lang w:val="en-US"/>
        </w:rPr>
        <w:t>Compared to most telemedicine concepts, advantages</w:t>
      </w:r>
      <w:r w:rsidRPr="008B0C1B">
        <w:rPr>
          <w:color w:val="1F4E79" w:themeColor="accent1" w:themeShade="80"/>
          <w:lang w:val="en-US"/>
        </w:rPr>
        <w:t>: “</w:t>
      </w:r>
      <w:r w:rsidR="00A17976" w:rsidRPr="008B0C1B">
        <w:rPr>
          <w:color w:val="1F4E79" w:themeColor="accent1" w:themeShade="80"/>
          <w:lang w:val="en-US"/>
        </w:rPr>
        <w:t xml:space="preserve"> </w:t>
      </w:r>
    </w:p>
    <w:p w:rsidR="00EF6332" w:rsidRPr="008B0C1B" w:rsidRDefault="00A17976"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Line 127 </w:t>
      </w:r>
      <w:proofErr w:type="spellStart"/>
      <w:r w:rsidRPr="008B0C1B">
        <w:rPr>
          <w:color w:val="1F4E79" w:themeColor="accent1" w:themeShade="80"/>
          <w:lang w:val="en-US"/>
        </w:rPr>
        <w:t>ff</w:t>
      </w:r>
      <w:proofErr w:type="spellEnd"/>
      <w:r w:rsidR="00EF6332" w:rsidRPr="008B0C1B">
        <w:rPr>
          <w:color w:val="1F4E79" w:themeColor="accent1" w:themeShade="80"/>
          <w:lang w:val="en-US"/>
        </w:rPr>
        <w:t>…Early detection of complications allows…..”</w:t>
      </w:r>
    </w:p>
    <w:p w:rsidR="00A17976" w:rsidRPr="008B0C1B" w:rsidRDefault="00A17976"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Line 204</w:t>
      </w:r>
      <w:r w:rsidR="00F400CF" w:rsidRPr="008B0C1B">
        <w:rPr>
          <w:color w:val="1F4E79" w:themeColor="accent1" w:themeShade="80"/>
          <w:lang w:val="en-US"/>
        </w:rPr>
        <w:t xml:space="preserve"> </w:t>
      </w:r>
      <w:proofErr w:type="spellStart"/>
      <w:r w:rsidR="00F400CF" w:rsidRPr="008B0C1B">
        <w:rPr>
          <w:color w:val="1F4E79" w:themeColor="accent1" w:themeShade="80"/>
          <w:lang w:val="en-US"/>
        </w:rPr>
        <w:t>ff</w:t>
      </w:r>
      <w:proofErr w:type="spellEnd"/>
      <w:r w:rsidR="00EF6332" w:rsidRPr="008B0C1B">
        <w:rPr>
          <w:color w:val="1F4E79" w:themeColor="accent1" w:themeShade="80"/>
          <w:lang w:val="en-US"/>
        </w:rPr>
        <w:t>: reason for funding by BMW</w:t>
      </w:r>
      <w:r w:rsidRPr="008B0C1B">
        <w:rPr>
          <w:color w:val="1F4E79" w:themeColor="accent1" w:themeShade="80"/>
          <w:lang w:val="en-US"/>
        </w:rPr>
        <w:t>i</w:t>
      </w:r>
      <w:r w:rsidR="00EF6332" w:rsidRPr="008B0C1B">
        <w:rPr>
          <w:color w:val="1F4E79" w:themeColor="accent1" w:themeShade="80"/>
          <w:lang w:val="en-US"/>
        </w:rPr>
        <w:t>: “</w:t>
      </w:r>
    </w:p>
    <w:p w:rsidR="00EF6332" w:rsidRPr="008B0C1B" w:rsidRDefault="00EF6332"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Line 2</w:t>
      </w:r>
      <w:r w:rsidR="00A17976" w:rsidRPr="008B0C1B">
        <w:rPr>
          <w:color w:val="1F4E79" w:themeColor="accent1" w:themeShade="80"/>
          <w:lang w:val="en-US"/>
        </w:rPr>
        <w:t>13</w:t>
      </w:r>
      <w:r w:rsidR="00F400CF" w:rsidRPr="008B0C1B">
        <w:rPr>
          <w:color w:val="1F4E79" w:themeColor="accent1" w:themeShade="80"/>
          <w:lang w:val="en-US"/>
        </w:rPr>
        <w:t xml:space="preserve"> </w:t>
      </w:r>
      <w:proofErr w:type="spellStart"/>
      <w:r w:rsidR="00F400CF" w:rsidRPr="008B0C1B">
        <w:rPr>
          <w:color w:val="1F4E79" w:themeColor="accent1" w:themeShade="80"/>
          <w:lang w:val="en-US"/>
        </w:rPr>
        <w:t>ff</w:t>
      </w:r>
      <w:proofErr w:type="spellEnd"/>
      <w:r w:rsidRPr="008B0C1B">
        <w:rPr>
          <w:color w:val="1F4E79" w:themeColor="accent1" w:themeShade="80"/>
          <w:lang w:val="en-US"/>
        </w:rPr>
        <w:t>: home nephrologist: “…..Another innovative feature of the platform….”</w:t>
      </w:r>
    </w:p>
    <w:p w:rsidR="00246358" w:rsidRPr="001E51FD" w:rsidRDefault="00246358" w:rsidP="00563802">
      <w:pPr>
        <w:pStyle w:val="StandardWeb"/>
        <w:spacing w:before="0" w:beforeAutospacing="0" w:after="0" w:afterAutospacing="0"/>
        <w:rPr>
          <w:lang w:val="en-US"/>
        </w:rPr>
      </w:pPr>
      <w:bookmarkStart w:id="0" w:name="_GoBack"/>
      <w:bookmarkEnd w:id="0"/>
    </w:p>
    <w:p w:rsidR="0023553E" w:rsidRPr="001E51FD" w:rsidRDefault="00D74516" w:rsidP="00563802">
      <w:pPr>
        <w:pStyle w:val="StandardWeb"/>
        <w:spacing w:before="0" w:beforeAutospacing="0" w:after="0" w:afterAutospacing="0"/>
        <w:rPr>
          <w:lang w:val="en-US"/>
        </w:rPr>
      </w:pPr>
      <w:r w:rsidRPr="001E51FD">
        <w:rPr>
          <w:lang w:val="en-US"/>
        </w:rPr>
        <w:t>14. Please ensure that the references appear as the following: [</w:t>
      </w:r>
      <w:proofErr w:type="spellStart"/>
      <w:r w:rsidRPr="001E51FD">
        <w:rPr>
          <w:lang w:val="en-US"/>
        </w:rPr>
        <w:t>Lastname</w:t>
      </w:r>
      <w:proofErr w:type="spellEnd"/>
      <w:r w:rsidRPr="001E51FD">
        <w:rPr>
          <w:lang w:val="en-US"/>
        </w:rPr>
        <w:t xml:space="preserve">, F.I., </w:t>
      </w:r>
      <w:proofErr w:type="spellStart"/>
      <w:r w:rsidRPr="001E51FD">
        <w:rPr>
          <w:lang w:val="en-US"/>
        </w:rPr>
        <w:t>LastName</w:t>
      </w:r>
      <w:proofErr w:type="spellEnd"/>
      <w:r w:rsidRPr="001E51FD">
        <w:rPr>
          <w:lang w:val="en-US"/>
        </w:rPr>
        <w:t xml:space="preserve">, F.I., </w:t>
      </w:r>
      <w:proofErr w:type="spellStart"/>
      <w:r w:rsidRPr="001E51FD">
        <w:rPr>
          <w:lang w:val="en-US"/>
        </w:rPr>
        <w:t>LastName</w:t>
      </w:r>
      <w:proofErr w:type="spellEnd"/>
      <w:r w:rsidRPr="001E51FD">
        <w:rPr>
          <w:lang w:val="en-US"/>
        </w:rPr>
        <w:t xml:space="preserve">, </w:t>
      </w:r>
      <w:proofErr w:type="gramStart"/>
      <w:r w:rsidRPr="001E51FD">
        <w:rPr>
          <w:lang w:val="en-US"/>
        </w:rPr>
        <w:t>F.I</w:t>
      </w:r>
      <w:proofErr w:type="gramEnd"/>
      <w:r w:rsidRPr="001E51FD">
        <w:rPr>
          <w:lang w:val="en-US"/>
        </w:rPr>
        <w:t xml:space="preserve">. Article Title. </w:t>
      </w:r>
      <w:proofErr w:type="gramStart"/>
      <w:r w:rsidRPr="001E51FD">
        <w:rPr>
          <w:lang w:val="en-US"/>
        </w:rPr>
        <w:t>Source.</w:t>
      </w:r>
      <w:proofErr w:type="gramEnd"/>
      <w:r w:rsidRPr="001E51FD">
        <w:rPr>
          <w:lang w:val="en-US"/>
        </w:rPr>
        <w:t xml:space="preserve"> Volume (Issue), </w:t>
      </w:r>
      <w:proofErr w:type="spellStart"/>
      <w:r w:rsidRPr="001E51FD">
        <w:rPr>
          <w:lang w:val="en-US"/>
        </w:rPr>
        <w:t>FirstPage</w:t>
      </w:r>
      <w:proofErr w:type="spellEnd"/>
      <w:r w:rsidRPr="001E51FD">
        <w:rPr>
          <w:lang w:val="en-US"/>
        </w:rPr>
        <w:t xml:space="preserve"> – </w:t>
      </w:r>
      <w:proofErr w:type="spellStart"/>
      <w:r w:rsidRPr="001E51FD">
        <w:rPr>
          <w:lang w:val="en-US"/>
        </w:rPr>
        <w:t>LastPage</w:t>
      </w:r>
      <w:proofErr w:type="spellEnd"/>
      <w:r w:rsidRPr="001E51FD">
        <w:rPr>
          <w:lang w:val="en-US"/>
        </w:rPr>
        <w:t xml:space="preserve"> (YEAR).] For more than 6 authors, list only the first author then et al. Please do not abbreviate journal titles and italicize them, not the article title.</w:t>
      </w:r>
    </w:p>
    <w:p w:rsidR="008B43D9" w:rsidRPr="008B0C1B" w:rsidRDefault="008B43D9" w:rsidP="00563802">
      <w:pPr>
        <w:pStyle w:val="StandardWeb"/>
        <w:spacing w:before="0" w:beforeAutospacing="0" w:after="0" w:afterAutospacing="0"/>
        <w:rPr>
          <w:color w:val="1F4E79" w:themeColor="accent1" w:themeShade="80"/>
          <w:lang w:val="en-US"/>
        </w:rPr>
      </w:pPr>
      <w:r w:rsidRPr="001E51FD">
        <w:rPr>
          <w:color w:val="1F4E79" w:themeColor="accent1" w:themeShade="80"/>
          <w:lang w:val="en-US"/>
        </w:rPr>
        <w:t>ANSWER: We followed these instructions in the revised version of the manuscript</w:t>
      </w:r>
    </w:p>
    <w:p w:rsidR="004B5164" w:rsidRDefault="004B5164" w:rsidP="00563802">
      <w:pPr>
        <w:pStyle w:val="StandardWeb"/>
        <w:spacing w:before="0" w:beforeAutospacing="0" w:after="0" w:afterAutospacing="0"/>
        <w:rPr>
          <w:lang w:val="en-US"/>
        </w:rPr>
      </w:pPr>
    </w:p>
    <w:p w:rsidR="004B5164" w:rsidRPr="008B0C1B" w:rsidRDefault="00D74516" w:rsidP="00563802">
      <w:pPr>
        <w:pStyle w:val="StandardWeb"/>
        <w:spacing w:before="0" w:beforeAutospacing="0" w:after="0" w:afterAutospacing="0"/>
        <w:rPr>
          <w:lang w:val="en-US"/>
        </w:rPr>
      </w:pPr>
      <w:r w:rsidRPr="008B0C1B">
        <w:rPr>
          <w:lang w:val="en-US"/>
        </w:rPr>
        <w:t>15. Please sort the Materials Table alphabetically by the name of the material.</w:t>
      </w:r>
      <w:r w:rsidR="0023553E" w:rsidRPr="008B0C1B">
        <w:rPr>
          <w:lang w:val="en-US"/>
        </w:rPr>
        <w:t xml:space="preserve"> </w:t>
      </w:r>
    </w:p>
    <w:p w:rsidR="004B5164" w:rsidRPr="008B0C1B" w:rsidRDefault="0023553E" w:rsidP="00563802">
      <w:pPr>
        <w:pStyle w:val="StandardWeb"/>
        <w:spacing w:before="0" w:beforeAutospacing="0" w:after="0" w:afterAutospacing="0"/>
        <w:rPr>
          <w:lang w:val="en-US"/>
        </w:rPr>
      </w:pPr>
      <w:r w:rsidRPr="008B0C1B">
        <w:rPr>
          <w:color w:val="1F4E79" w:themeColor="accent1" w:themeShade="80"/>
          <w:lang w:val="en-US"/>
        </w:rPr>
        <w:t xml:space="preserve">ANSWER: </w:t>
      </w:r>
      <w:r w:rsidR="009D34AC" w:rsidRPr="008B0C1B">
        <w:rPr>
          <w:color w:val="1F4E79" w:themeColor="accent1" w:themeShade="80"/>
          <w:lang w:val="en-US"/>
        </w:rPr>
        <w:t>We corrected the table</w:t>
      </w:r>
      <w:r w:rsidR="00C02B23" w:rsidRPr="008B0C1B">
        <w:rPr>
          <w:color w:val="1F4E79" w:themeColor="accent1" w:themeShade="80"/>
          <w:lang w:val="en-US"/>
        </w:rPr>
        <w:t>.</w:t>
      </w:r>
      <w:r w:rsidR="00D74516" w:rsidRPr="008B0C1B">
        <w:rPr>
          <w:color w:val="1F4E79" w:themeColor="accent1" w:themeShade="80"/>
          <w:lang w:val="en-US"/>
        </w:rPr>
        <w:br/>
      </w:r>
    </w:p>
    <w:p w:rsidR="00246358" w:rsidRPr="008B0C1B" w:rsidRDefault="00D74516" w:rsidP="00563802">
      <w:pPr>
        <w:pStyle w:val="StandardWeb"/>
        <w:spacing w:before="0" w:beforeAutospacing="0" w:after="0" w:afterAutospacing="0"/>
        <w:rPr>
          <w:lang w:val="en-US"/>
        </w:rPr>
      </w:pPr>
      <w:r w:rsidRPr="008B0C1B">
        <w:rPr>
          <w:lang w:val="en-US"/>
        </w:rPr>
        <w:t>____________________________________</w:t>
      </w:r>
      <w:r w:rsidRPr="008B0C1B">
        <w:rPr>
          <w:lang w:val="en-US"/>
        </w:rPr>
        <w:br/>
      </w:r>
      <w:r w:rsidRPr="008B0C1B">
        <w:rPr>
          <w:rStyle w:val="Fett"/>
          <w:lang w:val="en-US"/>
        </w:rPr>
        <w:t>Reviewers' comments</w:t>
      </w:r>
      <w:proofErr w:type="gramStart"/>
      <w:r w:rsidRPr="008B0C1B">
        <w:rPr>
          <w:rStyle w:val="Fett"/>
          <w:lang w:val="en-US"/>
        </w:rPr>
        <w:t>:</w:t>
      </w:r>
      <w:proofErr w:type="gramEnd"/>
      <w:r w:rsidRPr="008B0C1B">
        <w:rPr>
          <w:lang w:val="en-US"/>
        </w:rPr>
        <w:br/>
      </w:r>
      <w:r w:rsidRPr="008B0C1B">
        <w:rPr>
          <w:b/>
          <w:bCs/>
          <w:lang w:val="en-US"/>
        </w:rPr>
        <w:t>Reviewer #1:</w:t>
      </w:r>
      <w:r w:rsidRPr="008B0C1B">
        <w:rPr>
          <w:lang w:val="en-US"/>
        </w:rPr>
        <w:br/>
        <w:t>Manuscript Summary:</w:t>
      </w:r>
      <w:r w:rsidRPr="008B0C1B">
        <w:rPr>
          <w:lang w:val="en-US"/>
        </w:rPr>
        <w:br/>
        <w:t xml:space="preserve">With COVID-19 pandemic, need for telemedicine/ virtual medicine has grown. It has also highlighted how important this field is and how much innovation is desired in this area. Authors share an excellent model they utilized during this time in transplant patients. Their model, protocols and results they share, provides a good insight into the process. I applaud their effort with </w:t>
      </w:r>
      <w:r w:rsidR="003E5958" w:rsidRPr="008B0C1B">
        <w:rPr>
          <w:lang w:val="en-US"/>
        </w:rPr>
        <w:t>collaboration</w:t>
      </w:r>
      <w:r w:rsidRPr="008B0C1B">
        <w:rPr>
          <w:lang w:val="en-US"/>
        </w:rPr>
        <w:t xml:space="preserve"> from government and health systems to provide better patient care. </w:t>
      </w:r>
      <w:r w:rsidR="003E5958" w:rsidRPr="008B0C1B">
        <w:rPr>
          <w:lang w:val="en-US"/>
        </w:rPr>
        <w:t>Patient</w:t>
      </w:r>
      <w:r w:rsidRPr="008B0C1B">
        <w:rPr>
          <w:lang w:val="en-US"/>
        </w:rPr>
        <w:t xml:space="preserve"> participation is crucial in </w:t>
      </w:r>
      <w:r w:rsidR="003E5958" w:rsidRPr="008B0C1B">
        <w:rPr>
          <w:lang w:val="en-US"/>
        </w:rPr>
        <w:t>telemedicine,</w:t>
      </w:r>
      <w:r w:rsidRPr="008B0C1B">
        <w:rPr>
          <w:lang w:val="en-US"/>
        </w:rPr>
        <w:t xml:space="preserve"> as we all have </w:t>
      </w:r>
      <w:r w:rsidR="003E5958" w:rsidRPr="008B0C1B">
        <w:rPr>
          <w:lang w:val="en-US"/>
        </w:rPr>
        <w:t>realized</w:t>
      </w:r>
      <w:r w:rsidRPr="008B0C1B">
        <w:rPr>
          <w:lang w:val="en-US"/>
        </w:rPr>
        <w:t xml:space="preserve"> in this pandemic.</w:t>
      </w:r>
      <w:r w:rsidR="005A5503" w:rsidRPr="008B0C1B">
        <w:rPr>
          <w:lang w:val="en-US"/>
        </w:rPr>
        <w:t xml:space="preserve"> ANSWER: Thank </w:t>
      </w:r>
      <w:r w:rsidRPr="008B0C1B">
        <w:rPr>
          <w:lang w:val="en-US"/>
        </w:rPr>
        <w:br/>
      </w:r>
      <w:r w:rsidRPr="008B0C1B">
        <w:rPr>
          <w:lang w:val="en-US"/>
        </w:rPr>
        <w:br/>
        <w:t>Major Concerns:</w:t>
      </w:r>
      <w:r w:rsidRPr="008B0C1B">
        <w:rPr>
          <w:lang w:val="en-US"/>
        </w:rPr>
        <w:br/>
        <w:t>-Define "</w:t>
      </w:r>
      <w:r w:rsidR="003E5958" w:rsidRPr="008B0C1B">
        <w:rPr>
          <w:lang w:val="en-US"/>
        </w:rPr>
        <w:t>well-being</w:t>
      </w:r>
      <w:r w:rsidRPr="008B0C1B">
        <w:rPr>
          <w:lang w:val="en-US"/>
        </w:rPr>
        <w:t>" or quality of life outcomes</w:t>
      </w:r>
      <w:r w:rsidR="008A62BE" w:rsidRPr="008B0C1B">
        <w:rPr>
          <w:lang w:val="en-US"/>
        </w:rPr>
        <w:t>,</w:t>
      </w:r>
      <w:r w:rsidRPr="008B0C1B">
        <w:rPr>
          <w:lang w:val="en-US"/>
        </w:rPr>
        <w:t xml:space="preserve"> which authors allude to.</w:t>
      </w:r>
      <w:r w:rsidR="008A62BE" w:rsidRPr="008B0C1B">
        <w:rPr>
          <w:lang w:val="en-US"/>
        </w:rPr>
        <w:t xml:space="preserve"> </w:t>
      </w:r>
    </w:p>
    <w:p w:rsidR="00F93B3B" w:rsidRPr="008B0C1B" w:rsidRDefault="008A62BE"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ANSWER:</w:t>
      </w:r>
      <w:r w:rsidR="00C4394C" w:rsidRPr="008B0C1B">
        <w:rPr>
          <w:color w:val="1F4E79" w:themeColor="accent1" w:themeShade="80"/>
          <w:lang w:val="en-US"/>
        </w:rPr>
        <w:t xml:space="preserve"> We included both definitions </w:t>
      </w:r>
      <w:r w:rsidR="008B43D9" w:rsidRPr="008B0C1B">
        <w:rPr>
          <w:color w:val="1F4E79" w:themeColor="accent1" w:themeShade="80"/>
          <w:lang w:val="en-US"/>
        </w:rPr>
        <w:t>in the revised version of the manuscript</w:t>
      </w:r>
      <w:r w:rsidR="00F93B3B" w:rsidRPr="008B0C1B">
        <w:rPr>
          <w:color w:val="1F4E79" w:themeColor="accent1" w:themeShade="80"/>
          <w:lang w:val="en-US"/>
        </w:rPr>
        <w:t>:</w:t>
      </w:r>
    </w:p>
    <w:p w:rsidR="00B24309" w:rsidRPr="008B0C1B" w:rsidRDefault="00B24309"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Line 8</w:t>
      </w:r>
      <w:r w:rsidR="00A17976" w:rsidRPr="008B0C1B">
        <w:rPr>
          <w:color w:val="1F4E79" w:themeColor="accent1" w:themeShade="80"/>
          <w:lang w:val="en-US"/>
        </w:rPr>
        <w:t>3</w:t>
      </w:r>
      <w:r w:rsidR="00F400CF" w:rsidRPr="008B0C1B">
        <w:rPr>
          <w:color w:val="1F4E79" w:themeColor="accent1" w:themeShade="80"/>
          <w:lang w:val="en-US"/>
        </w:rPr>
        <w:t xml:space="preserve"> </w:t>
      </w:r>
      <w:proofErr w:type="spellStart"/>
      <w:r w:rsidR="00F400CF" w:rsidRPr="008B0C1B">
        <w:rPr>
          <w:color w:val="1F4E79" w:themeColor="accent1" w:themeShade="80"/>
          <w:lang w:val="en-US"/>
        </w:rPr>
        <w:t>ff</w:t>
      </w:r>
      <w:proofErr w:type="spellEnd"/>
      <w:r w:rsidRPr="008B0C1B">
        <w:rPr>
          <w:color w:val="1F4E79" w:themeColor="accent1" w:themeShade="80"/>
          <w:lang w:val="en-US"/>
        </w:rPr>
        <w:t>: “</w:t>
      </w:r>
      <w:proofErr w:type="spellStart"/>
      <w:r w:rsidR="00DB1A7B" w:rsidRPr="008B0C1B">
        <w:rPr>
          <w:color w:val="1F4E79" w:themeColor="accent1" w:themeShade="80"/>
          <w:lang w:val="en-US"/>
        </w:rPr>
        <w:t>QoL</w:t>
      </w:r>
      <w:proofErr w:type="spellEnd"/>
      <w:r w:rsidR="00DB1A7B" w:rsidRPr="008B0C1B">
        <w:rPr>
          <w:color w:val="1F4E79" w:themeColor="accent1" w:themeShade="80"/>
          <w:lang w:val="en-US"/>
        </w:rPr>
        <w:t xml:space="preserve"> is defined as general well-being </w:t>
      </w:r>
      <w:r w:rsidRPr="008B0C1B">
        <w:rPr>
          <w:color w:val="1F4E79" w:themeColor="accent1" w:themeShade="80"/>
          <w:lang w:val="en-US"/>
        </w:rPr>
        <w:t>…”</w:t>
      </w:r>
    </w:p>
    <w:p w:rsidR="00F93B3B" w:rsidRPr="008B0C1B" w:rsidRDefault="00F93B3B"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Line1</w:t>
      </w:r>
      <w:r w:rsidR="00F400CF" w:rsidRPr="008B0C1B">
        <w:rPr>
          <w:color w:val="1F4E79" w:themeColor="accent1" w:themeShade="80"/>
          <w:lang w:val="en-US"/>
        </w:rPr>
        <w:t>6</w:t>
      </w:r>
      <w:r w:rsidR="006B13B1" w:rsidRPr="008B0C1B">
        <w:rPr>
          <w:color w:val="1F4E79" w:themeColor="accent1" w:themeShade="80"/>
          <w:lang w:val="en-US"/>
        </w:rPr>
        <w:t>1</w:t>
      </w:r>
      <w:r w:rsidRPr="008B0C1B">
        <w:rPr>
          <w:color w:val="1F4E79" w:themeColor="accent1" w:themeShade="80"/>
          <w:lang w:val="en-US"/>
        </w:rPr>
        <w:t xml:space="preserve"> </w:t>
      </w:r>
      <w:proofErr w:type="spellStart"/>
      <w:r w:rsidRPr="008B0C1B">
        <w:rPr>
          <w:color w:val="1F4E79" w:themeColor="accent1" w:themeShade="80"/>
          <w:lang w:val="en-US"/>
        </w:rPr>
        <w:t>ff</w:t>
      </w:r>
      <w:proofErr w:type="spellEnd"/>
      <w:r w:rsidRPr="008B0C1B">
        <w:rPr>
          <w:color w:val="1F4E79" w:themeColor="accent1" w:themeShade="80"/>
          <w:lang w:val="en-US"/>
        </w:rPr>
        <w:t>:  “Well-being is captured by a ….”</w:t>
      </w:r>
    </w:p>
    <w:p w:rsidR="00246358" w:rsidRPr="008B0C1B" w:rsidRDefault="008B43D9" w:rsidP="00563802">
      <w:pPr>
        <w:pStyle w:val="StandardWeb"/>
        <w:spacing w:before="0" w:beforeAutospacing="0" w:after="0" w:afterAutospacing="0"/>
        <w:rPr>
          <w:lang w:val="en-US"/>
        </w:rPr>
      </w:pPr>
      <w:r w:rsidRPr="008B0C1B">
        <w:rPr>
          <w:highlight w:val="yellow"/>
          <w:lang w:val="en-US"/>
        </w:rPr>
        <w:t xml:space="preserve"> </w:t>
      </w:r>
    </w:p>
    <w:p w:rsidR="00246358" w:rsidRPr="008B0C1B" w:rsidRDefault="00D74516" w:rsidP="00563802">
      <w:pPr>
        <w:pStyle w:val="StandardWeb"/>
        <w:spacing w:before="0" w:beforeAutospacing="0" w:after="0" w:afterAutospacing="0"/>
        <w:rPr>
          <w:lang w:val="en-US"/>
        </w:rPr>
      </w:pPr>
      <w:r w:rsidRPr="008B0C1B">
        <w:rPr>
          <w:lang w:val="en-US"/>
        </w:rPr>
        <w:t>- How did the transplant team deal with "too much information/ information overload" from patients</w:t>
      </w:r>
      <w:r w:rsidR="008A62BE" w:rsidRPr="008B0C1B">
        <w:rPr>
          <w:lang w:val="en-US"/>
        </w:rPr>
        <w:t xml:space="preserve"> </w:t>
      </w:r>
    </w:p>
    <w:p w:rsidR="008A62BE" w:rsidRPr="008B0C1B" w:rsidRDefault="008A62BE"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ANSWER:</w:t>
      </w:r>
      <w:r w:rsidR="001267A8" w:rsidRPr="008B0C1B">
        <w:rPr>
          <w:color w:val="1F4E79" w:themeColor="accent1" w:themeShade="80"/>
          <w:lang w:val="en-US"/>
        </w:rPr>
        <w:t xml:space="preserve"> </w:t>
      </w:r>
      <w:r w:rsidR="008B43D9" w:rsidRPr="008B0C1B">
        <w:rPr>
          <w:color w:val="1F4E79" w:themeColor="accent1" w:themeShade="80"/>
          <w:lang w:val="en-US"/>
        </w:rPr>
        <w:t>In order to avoid information overload</w:t>
      </w:r>
      <w:r w:rsidR="0049602B" w:rsidRPr="008B0C1B">
        <w:rPr>
          <w:color w:val="1F4E79" w:themeColor="accent1" w:themeShade="80"/>
          <w:lang w:val="en-US"/>
        </w:rPr>
        <w:t>,</w:t>
      </w:r>
      <w:r w:rsidR="008B43D9" w:rsidRPr="008B0C1B">
        <w:rPr>
          <w:color w:val="1F4E79" w:themeColor="accent1" w:themeShade="80"/>
          <w:lang w:val="en-US"/>
        </w:rPr>
        <w:t xml:space="preserve"> a well-structured procedure for incoming data was established</w:t>
      </w:r>
      <w:r w:rsidR="00DB1A7B" w:rsidRPr="008B0C1B">
        <w:rPr>
          <w:color w:val="1F4E79" w:themeColor="accent1" w:themeShade="80"/>
          <w:lang w:val="en-US"/>
        </w:rPr>
        <w:t xml:space="preserve"> as outlined in the protocol ….</w:t>
      </w:r>
      <w:r w:rsidR="00DD723B" w:rsidRPr="008B0C1B">
        <w:rPr>
          <w:color w:val="1F4E79" w:themeColor="accent1" w:themeShade="80"/>
          <w:lang w:val="en-US"/>
        </w:rPr>
        <w:t xml:space="preserve">page </w:t>
      </w:r>
      <w:r w:rsidR="006B13B1" w:rsidRPr="008B0C1B">
        <w:rPr>
          <w:color w:val="1F4E79" w:themeColor="accent1" w:themeShade="80"/>
          <w:lang w:val="en-US"/>
        </w:rPr>
        <w:t xml:space="preserve">8 </w:t>
      </w:r>
      <w:proofErr w:type="gramStart"/>
      <w:r w:rsidR="006B13B1" w:rsidRPr="008B0C1B">
        <w:rPr>
          <w:color w:val="1F4E79" w:themeColor="accent1" w:themeShade="80"/>
          <w:lang w:val="en-US"/>
        </w:rPr>
        <w:t>line</w:t>
      </w:r>
      <w:proofErr w:type="gramEnd"/>
      <w:r w:rsidR="006B13B1" w:rsidRPr="008B0C1B">
        <w:rPr>
          <w:color w:val="1F4E79" w:themeColor="accent1" w:themeShade="80"/>
          <w:lang w:val="en-US"/>
        </w:rPr>
        <w:t xml:space="preserve"> 285</w:t>
      </w:r>
      <w:r w:rsidR="00CF7B63" w:rsidRPr="008B0C1B">
        <w:rPr>
          <w:color w:val="1F4E79" w:themeColor="accent1" w:themeShade="80"/>
          <w:lang w:val="en-US"/>
        </w:rPr>
        <w:t>.</w:t>
      </w:r>
    </w:p>
    <w:p w:rsidR="00DB1A7B" w:rsidRPr="008B0C1B" w:rsidRDefault="00DB1A7B"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In addition, </w:t>
      </w:r>
      <w:r w:rsidR="00DF171F" w:rsidRPr="008B0C1B">
        <w:rPr>
          <w:color w:val="1F4E79" w:themeColor="accent1" w:themeShade="80"/>
          <w:lang w:val="en-US"/>
        </w:rPr>
        <w:t xml:space="preserve">the problem of </w:t>
      </w:r>
      <w:r w:rsidRPr="008B0C1B">
        <w:rPr>
          <w:color w:val="1F4E79" w:themeColor="accent1" w:themeShade="80"/>
          <w:lang w:val="en-US"/>
        </w:rPr>
        <w:t xml:space="preserve">“information overload” was addressed as potential limitation in the discussion </w:t>
      </w:r>
      <w:r w:rsidR="006B13B1" w:rsidRPr="008B0C1B">
        <w:rPr>
          <w:color w:val="1F4E79" w:themeColor="accent1" w:themeShade="80"/>
          <w:lang w:val="en-US"/>
        </w:rPr>
        <w:t xml:space="preserve">line 589 </w:t>
      </w:r>
      <w:proofErr w:type="spellStart"/>
      <w:r w:rsidR="006B13B1" w:rsidRPr="008B0C1B">
        <w:rPr>
          <w:color w:val="1F4E79" w:themeColor="accent1" w:themeShade="80"/>
          <w:lang w:val="en-US"/>
        </w:rPr>
        <w:t>ff</w:t>
      </w:r>
      <w:proofErr w:type="spellEnd"/>
    </w:p>
    <w:p w:rsidR="00DB1A7B" w:rsidRPr="008B0C1B" w:rsidRDefault="00DB1A7B" w:rsidP="00563802">
      <w:pPr>
        <w:pStyle w:val="StandardWeb"/>
        <w:spacing w:before="0" w:beforeAutospacing="0" w:after="0" w:afterAutospacing="0"/>
        <w:rPr>
          <w:color w:val="1F4E79" w:themeColor="accent1" w:themeShade="80"/>
          <w:lang w:val="en-US"/>
        </w:rPr>
      </w:pPr>
    </w:p>
    <w:p w:rsidR="00246358" w:rsidRPr="008B0C1B" w:rsidRDefault="0049602B" w:rsidP="00563802">
      <w:pPr>
        <w:pStyle w:val="StandardWeb"/>
        <w:spacing w:before="0" w:beforeAutospacing="0" w:after="0" w:afterAutospacing="0"/>
        <w:rPr>
          <w:lang w:val="en-US"/>
        </w:rPr>
      </w:pPr>
      <w:r w:rsidRPr="008B0C1B">
        <w:rPr>
          <w:lang w:val="en-US"/>
        </w:rPr>
        <w:t>- We need to highlight-</w:t>
      </w:r>
      <w:r w:rsidR="00D74516" w:rsidRPr="008B0C1B">
        <w:rPr>
          <w:lang w:val="en-US"/>
        </w:rPr>
        <w:t>patient confidentiality</w:t>
      </w:r>
      <w:r w:rsidR="008A62BE" w:rsidRPr="008B0C1B">
        <w:rPr>
          <w:lang w:val="en-US"/>
        </w:rPr>
        <w:t xml:space="preserve"> </w:t>
      </w:r>
    </w:p>
    <w:p w:rsidR="002953FF" w:rsidRPr="008B0C1B" w:rsidRDefault="008A62BE"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lastRenderedPageBreak/>
        <w:t>ANSWER:</w:t>
      </w:r>
      <w:r w:rsidR="00CF7B63" w:rsidRPr="008B0C1B">
        <w:rPr>
          <w:color w:val="1F4E79" w:themeColor="accent1" w:themeShade="80"/>
          <w:lang w:val="en-US"/>
        </w:rPr>
        <w:t xml:space="preserve"> </w:t>
      </w:r>
      <w:r w:rsidR="002953FF" w:rsidRPr="008B0C1B">
        <w:rPr>
          <w:color w:val="1F4E79" w:themeColor="accent1" w:themeShade="80"/>
          <w:lang w:val="en-US"/>
        </w:rPr>
        <w:t>According to European GDPR</w:t>
      </w:r>
      <w:r w:rsidR="0049602B" w:rsidRPr="008B0C1B">
        <w:rPr>
          <w:color w:val="1F4E79" w:themeColor="accent1" w:themeShade="80"/>
          <w:lang w:val="en-US"/>
        </w:rPr>
        <w:t>,</w:t>
      </w:r>
      <w:r w:rsidR="002953FF" w:rsidRPr="008B0C1B">
        <w:rPr>
          <w:color w:val="1F4E79" w:themeColor="accent1" w:themeShade="80"/>
          <w:lang w:val="en-US"/>
        </w:rPr>
        <w:t xml:space="preserve"> patient confidentiality is of utmost importance</w:t>
      </w:r>
      <w:r w:rsidR="007F13CF" w:rsidRPr="008B0C1B">
        <w:rPr>
          <w:color w:val="1F4E79" w:themeColor="accent1" w:themeShade="80"/>
          <w:lang w:val="en-US"/>
        </w:rPr>
        <w:t xml:space="preserve">, therefore patient data are protected by </w:t>
      </w:r>
      <w:r w:rsidR="00CF22E4" w:rsidRPr="008B0C1B">
        <w:rPr>
          <w:color w:val="1F4E79" w:themeColor="accent1" w:themeShade="80"/>
          <w:lang w:val="en-US"/>
        </w:rPr>
        <w:t>highest standards (</w:t>
      </w:r>
      <w:r w:rsidR="006B13B1" w:rsidRPr="008B0C1B">
        <w:rPr>
          <w:color w:val="1F4E79" w:themeColor="accent1" w:themeShade="80"/>
          <w:lang w:val="en-US"/>
        </w:rPr>
        <w:t xml:space="preserve">e.g. </w:t>
      </w:r>
      <w:r w:rsidR="00CF22E4" w:rsidRPr="008B0C1B">
        <w:rPr>
          <w:color w:val="1F4E79" w:themeColor="accent1" w:themeShade="80"/>
          <w:lang w:val="en-US"/>
        </w:rPr>
        <w:t xml:space="preserve">HL7 FHIR) and by the privacy by design concept. </w:t>
      </w:r>
      <w:r w:rsidR="00997B9D" w:rsidRPr="008B0C1B">
        <w:rPr>
          <w:color w:val="1F4E79" w:themeColor="accent1" w:themeShade="80"/>
          <w:lang w:val="en-US"/>
        </w:rPr>
        <w:t xml:space="preserve">This </w:t>
      </w:r>
      <w:r w:rsidR="00DF171F" w:rsidRPr="008B0C1B">
        <w:rPr>
          <w:color w:val="1F4E79" w:themeColor="accent1" w:themeShade="80"/>
          <w:lang w:val="en-US"/>
        </w:rPr>
        <w:t xml:space="preserve">problem </w:t>
      </w:r>
      <w:r w:rsidR="00997B9D" w:rsidRPr="008B0C1B">
        <w:rPr>
          <w:color w:val="1F4E79" w:themeColor="accent1" w:themeShade="80"/>
          <w:lang w:val="en-US"/>
        </w:rPr>
        <w:t xml:space="preserve">was highlighted in the introduction </w:t>
      </w:r>
      <w:r w:rsidR="00DF171F" w:rsidRPr="008B0C1B">
        <w:rPr>
          <w:color w:val="1F4E79" w:themeColor="accent1" w:themeShade="80"/>
          <w:lang w:val="en-US"/>
        </w:rPr>
        <w:t xml:space="preserve">(line </w:t>
      </w:r>
      <w:r w:rsidR="006B13B1" w:rsidRPr="008B0C1B">
        <w:rPr>
          <w:color w:val="1F4E79" w:themeColor="accent1" w:themeShade="80"/>
          <w:lang w:val="en-US"/>
        </w:rPr>
        <w:t xml:space="preserve">171-175, 193-197, </w:t>
      </w:r>
      <w:proofErr w:type="gramStart"/>
      <w:r w:rsidR="006B13B1" w:rsidRPr="008B0C1B">
        <w:rPr>
          <w:color w:val="1F4E79" w:themeColor="accent1" w:themeShade="80"/>
          <w:lang w:val="en-US"/>
        </w:rPr>
        <w:t>207</w:t>
      </w:r>
      <w:proofErr w:type="gramEnd"/>
      <w:r w:rsidR="006B13B1" w:rsidRPr="008B0C1B">
        <w:rPr>
          <w:color w:val="1F4E79" w:themeColor="accent1" w:themeShade="80"/>
          <w:lang w:val="en-US"/>
        </w:rPr>
        <w:t>-208</w:t>
      </w:r>
      <w:r w:rsidR="00DF171F" w:rsidRPr="008B0C1B">
        <w:rPr>
          <w:color w:val="1F4E79" w:themeColor="accent1" w:themeShade="80"/>
          <w:lang w:val="en-US"/>
        </w:rPr>
        <w:t>)</w:t>
      </w:r>
      <w:r w:rsidR="0049602B" w:rsidRPr="008B0C1B">
        <w:rPr>
          <w:color w:val="1F4E79" w:themeColor="accent1" w:themeShade="80"/>
          <w:lang w:val="en-US"/>
        </w:rPr>
        <w:t>.</w:t>
      </w:r>
      <w:r w:rsidR="00DF171F" w:rsidRPr="008B0C1B">
        <w:rPr>
          <w:color w:val="1F4E79" w:themeColor="accent1" w:themeShade="80"/>
          <w:lang w:val="en-US"/>
        </w:rPr>
        <w:t xml:space="preserve"> In addition, </w:t>
      </w:r>
      <w:r w:rsidR="00997B9D" w:rsidRPr="008B0C1B">
        <w:rPr>
          <w:color w:val="1F4E79" w:themeColor="accent1" w:themeShade="80"/>
          <w:lang w:val="en-US"/>
        </w:rPr>
        <w:t>a sentence was added to the protocol, that the protocol adheres to current guidelines of Charité data protection committee and GDPR</w:t>
      </w:r>
      <w:r w:rsidR="00DF171F" w:rsidRPr="008B0C1B">
        <w:rPr>
          <w:color w:val="1F4E79" w:themeColor="accent1" w:themeShade="80"/>
          <w:lang w:val="en-US"/>
        </w:rPr>
        <w:t xml:space="preserve"> </w:t>
      </w:r>
      <w:r w:rsidR="006B13B1" w:rsidRPr="008B0C1B">
        <w:rPr>
          <w:color w:val="1F4E79" w:themeColor="accent1" w:themeShade="80"/>
          <w:lang w:val="en-US"/>
        </w:rPr>
        <w:t>(line 230-232</w:t>
      </w:r>
      <w:r w:rsidR="00DF171F" w:rsidRPr="008B0C1B">
        <w:rPr>
          <w:color w:val="1F4E79" w:themeColor="accent1" w:themeShade="80"/>
          <w:lang w:val="en-US"/>
        </w:rPr>
        <w:t>)</w:t>
      </w:r>
      <w:r w:rsidR="008756A7" w:rsidRPr="008B0C1B">
        <w:rPr>
          <w:color w:val="1F4E79" w:themeColor="accent1" w:themeShade="80"/>
          <w:lang w:val="en-US"/>
        </w:rPr>
        <w:t xml:space="preserve">. </w:t>
      </w:r>
      <w:r w:rsidR="00DF171F" w:rsidRPr="008B0C1B">
        <w:rPr>
          <w:color w:val="1F4E79" w:themeColor="accent1" w:themeShade="80"/>
          <w:lang w:val="en-US"/>
        </w:rPr>
        <w:t>Finally</w:t>
      </w:r>
      <w:r w:rsidR="008756A7" w:rsidRPr="008B0C1B">
        <w:rPr>
          <w:color w:val="1F4E79" w:themeColor="accent1" w:themeShade="80"/>
          <w:lang w:val="en-US"/>
        </w:rPr>
        <w:t xml:space="preserve">, we added some sentences to the discussion to highlight the privacy by design features of the platform </w:t>
      </w:r>
      <w:r w:rsidR="006B13B1" w:rsidRPr="008B0C1B">
        <w:rPr>
          <w:color w:val="1F4E79" w:themeColor="accent1" w:themeShade="80"/>
          <w:lang w:val="en-US"/>
        </w:rPr>
        <w:t>(line 458-475</w:t>
      </w:r>
      <w:r w:rsidR="00DF171F" w:rsidRPr="008B0C1B">
        <w:rPr>
          <w:color w:val="1F4E79" w:themeColor="accent1" w:themeShade="80"/>
          <w:lang w:val="en-US"/>
        </w:rPr>
        <w:t>).</w:t>
      </w:r>
    </w:p>
    <w:p w:rsidR="00246358" w:rsidRPr="008B0C1B" w:rsidRDefault="00246358" w:rsidP="00563802">
      <w:pPr>
        <w:pStyle w:val="StandardWeb"/>
        <w:spacing w:before="0" w:beforeAutospacing="0" w:after="0" w:afterAutospacing="0"/>
        <w:rPr>
          <w:lang w:val="en-US"/>
        </w:rPr>
      </w:pPr>
    </w:p>
    <w:p w:rsidR="007E2CDA" w:rsidRPr="008B0C1B" w:rsidRDefault="00D74516" w:rsidP="00563802">
      <w:pPr>
        <w:pStyle w:val="StandardWeb"/>
        <w:spacing w:before="0" w:beforeAutospacing="0" w:after="0" w:afterAutospacing="0"/>
        <w:rPr>
          <w:color w:val="1F4E79" w:themeColor="accent1" w:themeShade="80"/>
          <w:highlight w:val="yellow"/>
          <w:lang w:val="en-US"/>
        </w:rPr>
      </w:pPr>
      <w:r w:rsidRPr="008B0C1B">
        <w:rPr>
          <w:lang w:val="en-US"/>
        </w:rPr>
        <w:t>- What is the percentag</w:t>
      </w:r>
      <w:r w:rsidR="003E5958" w:rsidRPr="008B0C1B">
        <w:rPr>
          <w:lang w:val="en-US"/>
        </w:rPr>
        <w:t>e</w:t>
      </w:r>
      <w:r w:rsidR="0028675A">
        <w:rPr>
          <w:lang w:val="en-US"/>
        </w:rPr>
        <w:t xml:space="preserve"> of population using "smart</w:t>
      </w:r>
      <w:r w:rsidRPr="008B0C1B">
        <w:rPr>
          <w:lang w:val="en-US"/>
        </w:rPr>
        <w:t xml:space="preserve">phones", had access to </w:t>
      </w:r>
      <w:r w:rsidR="003E5958" w:rsidRPr="008B0C1B">
        <w:rPr>
          <w:lang w:val="en-US"/>
        </w:rPr>
        <w:t>high-speed</w:t>
      </w:r>
      <w:r w:rsidRPr="008B0C1B">
        <w:rPr>
          <w:lang w:val="en-US"/>
        </w:rPr>
        <w:t xml:space="preserve"> </w:t>
      </w:r>
      <w:proofErr w:type="spellStart"/>
      <w:r w:rsidRPr="008B0C1B">
        <w:rPr>
          <w:lang w:val="en-US"/>
        </w:rPr>
        <w:t>wifi</w:t>
      </w:r>
      <w:proofErr w:type="spellEnd"/>
      <w:r w:rsidRPr="008B0C1B">
        <w:rPr>
          <w:lang w:val="en-US"/>
        </w:rPr>
        <w:t xml:space="preserve"> and could access apps. Did their education level </w:t>
      </w:r>
      <w:proofErr w:type="gramStart"/>
      <w:r w:rsidRPr="008B0C1B">
        <w:rPr>
          <w:lang w:val="en-US"/>
        </w:rPr>
        <w:t>effect</w:t>
      </w:r>
      <w:proofErr w:type="gramEnd"/>
      <w:r w:rsidRPr="008B0C1B">
        <w:rPr>
          <w:lang w:val="en-US"/>
        </w:rPr>
        <w:t xml:space="preserve"> appropriate use of technology.</w:t>
      </w:r>
      <w:r w:rsidR="008A62BE" w:rsidRPr="008B0C1B">
        <w:rPr>
          <w:lang w:val="en-US"/>
        </w:rPr>
        <w:t xml:space="preserve"> </w:t>
      </w:r>
      <w:r w:rsidR="008A62BE" w:rsidRPr="008B0C1B">
        <w:rPr>
          <w:color w:val="1F4E79" w:themeColor="accent1" w:themeShade="80"/>
          <w:lang w:val="en-US"/>
        </w:rPr>
        <w:t>ANSWER:</w:t>
      </w:r>
      <w:r w:rsidR="00E348A0" w:rsidRPr="008B0C1B">
        <w:rPr>
          <w:color w:val="1F4E79" w:themeColor="accent1" w:themeShade="80"/>
          <w:lang w:val="en-US"/>
        </w:rPr>
        <w:t xml:space="preserve"> </w:t>
      </w:r>
      <w:r w:rsidR="00DF171F" w:rsidRPr="008B0C1B">
        <w:rPr>
          <w:color w:val="1F4E79" w:themeColor="accent1" w:themeShade="80"/>
          <w:lang w:val="en-US"/>
        </w:rPr>
        <w:t>Thank you for bringing up this important aspect. In order to overcome this issue, we planned right from the beginning to provide smartphones to patients, who do</w:t>
      </w:r>
      <w:r w:rsidR="002C4C19" w:rsidRPr="008B0C1B">
        <w:rPr>
          <w:color w:val="1F4E79" w:themeColor="accent1" w:themeShade="80"/>
          <w:lang w:val="en-US"/>
        </w:rPr>
        <w:t xml:space="preserve"> not own an adequate smartphone. Since most patients had an adequate smartphone we only had to lend </w:t>
      </w:r>
      <w:r w:rsidR="0049602B" w:rsidRPr="008B0C1B">
        <w:rPr>
          <w:color w:val="1F4E79" w:themeColor="accent1" w:themeShade="80"/>
          <w:lang w:val="en-US"/>
        </w:rPr>
        <w:t>7</w:t>
      </w:r>
      <w:r w:rsidR="002C4C19" w:rsidRPr="008B0C1B">
        <w:rPr>
          <w:color w:val="1F4E79" w:themeColor="accent1" w:themeShade="80"/>
          <w:lang w:val="en-US"/>
        </w:rPr>
        <w:t xml:space="preserve"> smartphones. Access to </w:t>
      </w:r>
      <w:proofErr w:type="spellStart"/>
      <w:r w:rsidR="002C4C19" w:rsidRPr="008B0C1B">
        <w:rPr>
          <w:color w:val="1F4E79" w:themeColor="accent1" w:themeShade="80"/>
          <w:lang w:val="en-US"/>
        </w:rPr>
        <w:t>wifi</w:t>
      </w:r>
      <w:proofErr w:type="spellEnd"/>
      <w:r w:rsidR="002C4C19" w:rsidRPr="008B0C1B">
        <w:rPr>
          <w:color w:val="1F4E79" w:themeColor="accent1" w:themeShade="80"/>
          <w:lang w:val="en-US"/>
        </w:rPr>
        <w:t xml:space="preserve"> is not crucial as patients can provide data through regular 3G telephone connection. Th</w:t>
      </w:r>
      <w:r w:rsidR="00DF171F" w:rsidRPr="008B0C1B">
        <w:rPr>
          <w:color w:val="1F4E79" w:themeColor="accent1" w:themeShade="80"/>
          <w:lang w:val="en-US"/>
        </w:rPr>
        <w:t xml:space="preserve">is information was added to the results section. </w:t>
      </w:r>
      <w:r w:rsidR="007E2CDA" w:rsidRPr="008B0C1B">
        <w:rPr>
          <w:color w:val="1F4E79" w:themeColor="accent1" w:themeShade="80"/>
          <w:lang w:val="en-US"/>
        </w:rPr>
        <w:t>Overall</w:t>
      </w:r>
      <w:r w:rsidR="0049602B" w:rsidRPr="008B0C1B">
        <w:rPr>
          <w:color w:val="1F4E79" w:themeColor="accent1" w:themeShade="80"/>
          <w:lang w:val="en-US"/>
        </w:rPr>
        <w:t>, 95.93%</w:t>
      </w:r>
      <w:r w:rsidR="007E2CDA" w:rsidRPr="008B0C1B">
        <w:rPr>
          <w:color w:val="1F4E79" w:themeColor="accent1" w:themeShade="80"/>
          <w:lang w:val="en-US"/>
        </w:rPr>
        <w:t xml:space="preserve"> had smartphone</w:t>
      </w:r>
      <w:r w:rsidR="0049602B" w:rsidRPr="008B0C1B">
        <w:rPr>
          <w:color w:val="1F4E79" w:themeColor="accent1" w:themeShade="80"/>
          <w:lang w:val="en-US"/>
        </w:rPr>
        <w:t>s</w:t>
      </w:r>
      <w:r w:rsidR="007E2CDA" w:rsidRPr="008B0C1B">
        <w:rPr>
          <w:color w:val="1F4E79" w:themeColor="accent1" w:themeShade="80"/>
          <w:lang w:val="en-US"/>
        </w:rPr>
        <w:t xml:space="preserve"> and for </w:t>
      </w:r>
      <w:r w:rsidR="0049602B" w:rsidRPr="008B0C1B">
        <w:rPr>
          <w:color w:val="1F4E79" w:themeColor="accent1" w:themeShade="80"/>
          <w:lang w:val="en-US"/>
        </w:rPr>
        <w:t>7</w:t>
      </w:r>
      <w:r w:rsidR="007E2CDA" w:rsidRPr="008B0C1B">
        <w:rPr>
          <w:color w:val="1F4E79" w:themeColor="accent1" w:themeShade="80"/>
          <w:lang w:val="en-US"/>
        </w:rPr>
        <w:t xml:space="preserve"> patients </w:t>
      </w:r>
      <w:r w:rsidR="0049602B" w:rsidRPr="008B0C1B">
        <w:rPr>
          <w:color w:val="1F4E79" w:themeColor="accent1" w:themeShade="80"/>
          <w:lang w:val="en-US"/>
        </w:rPr>
        <w:t xml:space="preserve">only </w:t>
      </w:r>
      <w:r w:rsidR="007E2CDA" w:rsidRPr="008B0C1B">
        <w:rPr>
          <w:color w:val="1F4E79" w:themeColor="accent1" w:themeShade="80"/>
          <w:lang w:val="en-US"/>
        </w:rPr>
        <w:t xml:space="preserve">a smartphone </w:t>
      </w:r>
      <w:r w:rsidR="007E2CDA" w:rsidRPr="0028675A">
        <w:rPr>
          <w:color w:val="1F4E79" w:themeColor="accent1" w:themeShade="80"/>
          <w:lang w:val="en-US"/>
        </w:rPr>
        <w:t>was provided</w:t>
      </w:r>
      <w:r w:rsidR="002C4C19" w:rsidRPr="0028675A">
        <w:rPr>
          <w:color w:val="1F4E79" w:themeColor="accent1" w:themeShade="80"/>
          <w:lang w:val="en-US"/>
        </w:rPr>
        <w:t xml:space="preserve"> (</w:t>
      </w:r>
      <w:r w:rsidR="0028675A" w:rsidRPr="0028675A">
        <w:rPr>
          <w:color w:val="1F4E79" w:themeColor="accent1" w:themeShade="80"/>
          <w:lang w:val="en-US"/>
        </w:rPr>
        <w:t>lines 423ff</w:t>
      </w:r>
      <w:r w:rsidR="002C4C19" w:rsidRPr="0028675A">
        <w:rPr>
          <w:color w:val="1F4E79" w:themeColor="accent1" w:themeShade="80"/>
          <w:lang w:val="en-US"/>
        </w:rPr>
        <w:t>)</w:t>
      </w:r>
      <w:r w:rsidR="0028675A" w:rsidRPr="0028675A">
        <w:rPr>
          <w:color w:val="1F4E79" w:themeColor="accent1" w:themeShade="80"/>
          <w:lang w:val="en-US"/>
        </w:rPr>
        <w:t>.</w:t>
      </w:r>
    </w:p>
    <w:p w:rsidR="00246358" w:rsidRPr="008B0C1B" w:rsidRDefault="00246358" w:rsidP="00563802">
      <w:pPr>
        <w:pStyle w:val="StandardWeb"/>
        <w:spacing w:before="0" w:beforeAutospacing="0" w:after="0" w:afterAutospacing="0"/>
        <w:rPr>
          <w:lang w:val="en-US"/>
        </w:rPr>
      </w:pPr>
    </w:p>
    <w:p w:rsidR="00246358" w:rsidRPr="008B0C1B" w:rsidRDefault="00D74516" w:rsidP="00563802">
      <w:pPr>
        <w:pStyle w:val="StandardWeb"/>
        <w:spacing w:before="0" w:beforeAutospacing="0" w:after="0" w:afterAutospacing="0"/>
        <w:rPr>
          <w:lang w:val="en-US"/>
        </w:rPr>
      </w:pPr>
      <w:r w:rsidRPr="008B0C1B">
        <w:rPr>
          <w:lang w:val="en-US"/>
        </w:rPr>
        <w:t>- Were all questions discussed with faculty?</w:t>
      </w:r>
      <w:r w:rsidR="008A62BE" w:rsidRPr="008B0C1B">
        <w:rPr>
          <w:lang w:val="en-US"/>
        </w:rPr>
        <w:t xml:space="preserve"> </w:t>
      </w:r>
    </w:p>
    <w:p w:rsidR="007875BE" w:rsidRPr="0028675A" w:rsidRDefault="008A62BE" w:rsidP="00563802">
      <w:pPr>
        <w:pStyle w:val="StandardWeb"/>
        <w:spacing w:before="0" w:beforeAutospacing="0" w:after="0" w:afterAutospacing="0"/>
        <w:rPr>
          <w:color w:val="1F4E79" w:themeColor="accent1" w:themeShade="80"/>
          <w:lang w:val="en-US"/>
        </w:rPr>
      </w:pPr>
      <w:r w:rsidRPr="0028675A">
        <w:rPr>
          <w:color w:val="1F4E79" w:themeColor="accent1" w:themeShade="80"/>
          <w:lang w:val="en-US"/>
        </w:rPr>
        <w:t xml:space="preserve">ANSWER: </w:t>
      </w:r>
      <w:r w:rsidR="003E5958" w:rsidRPr="0028675A">
        <w:rPr>
          <w:color w:val="1F4E79" w:themeColor="accent1" w:themeShade="80"/>
          <w:lang w:val="en-US"/>
        </w:rPr>
        <w:t xml:space="preserve">We </w:t>
      </w:r>
      <w:r w:rsidR="007E2CDA" w:rsidRPr="0028675A">
        <w:rPr>
          <w:color w:val="1F4E79" w:themeColor="accent1" w:themeShade="80"/>
          <w:lang w:val="en-US"/>
        </w:rPr>
        <w:t xml:space="preserve">always </w:t>
      </w:r>
      <w:r w:rsidR="003E5958" w:rsidRPr="0028675A">
        <w:rPr>
          <w:color w:val="1F4E79" w:themeColor="accent1" w:themeShade="80"/>
          <w:lang w:val="en-US"/>
        </w:rPr>
        <w:t>discuss</w:t>
      </w:r>
      <w:r w:rsidR="007E2CDA" w:rsidRPr="0028675A">
        <w:rPr>
          <w:color w:val="1F4E79" w:themeColor="accent1" w:themeShade="80"/>
          <w:lang w:val="en-US"/>
        </w:rPr>
        <w:t xml:space="preserve"> upcoming</w:t>
      </w:r>
      <w:r w:rsidR="003E5958" w:rsidRPr="0028675A">
        <w:rPr>
          <w:color w:val="1F4E79" w:themeColor="accent1" w:themeShade="80"/>
          <w:lang w:val="en-US"/>
        </w:rPr>
        <w:t xml:space="preserve"> </w:t>
      </w:r>
      <w:r w:rsidR="002C4C19" w:rsidRPr="0028675A">
        <w:rPr>
          <w:color w:val="1F4E79" w:themeColor="accent1" w:themeShade="80"/>
          <w:lang w:val="en-US"/>
        </w:rPr>
        <w:t xml:space="preserve">patient requests and </w:t>
      </w:r>
      <w:r w:rsidR="007E2CDA" w:rsidRPr="0028675A">
        <w:rPr>
          <w:color w:val="1F4E79" w:themeColor="accent1" w:themeShade="80"/>
          <w:lang w:val="en-US"/>
        </w:rPr>
        <w:t xml:space="preserve">treatment related questions </w:t>
      </w:r>
      <w:r w:rsidR="002C4C19" w:rsidRPr="0028675A">
        <w:rPr>
          <w:color w:val="1F4E79" w:themeColor="accent1" w:themeShade="80"/>
          <w:lang w:val="en-US"/>
        </w:rPr>
        <w:t xml:space="preserve">in a structured process </w:t>
      </w:r>
      <w:r w:rsidR="007E2CDA" w:rsidRPr="0028675A">
        <w:rPr>
          <w:color w:val="1F4E79" w:themeColor="accent1" w:themeShade="80"/>
          <w:lang w:val="en-US"/>
        </w:rPr>
        <w:t xml:space="preserve">with the attending transplant physician. </w:t>
      </w:r>
      <w:r w:rsidR="002C4C19" w:rsidRPr="0028675A">
        <w:rPr>
          <w:color w:val="1F4E79" w:themeColor="accent1" w:themeShade="80"/>
          <w:lang w:val="en-US"/>
        </w:rPr>
        <w:t>For further details s</w:t>
      </w:r>
      <w:r w:rsidR="007875BE" w:rsidRPr="0028675A">
        <w:rPr>
          <w:color w:val="1F4E79" w:themeColor="accent1" w:themeShade="80"/>
          <w:lang w:val="en-US"/>
        </w:rPr>
        <w:t>ee structured proce</w:t>
      </w:r>
      <w:r w:rsidR="002C4C19" w:rsidRPr="0028675A">
        <w:rPr>
          <w:color w:val="1F4E79" w:themeColor="accent1" w:themeShade="80"/>
          <w:lang w:val="en-US"/>
        </w:rPr>
        <w:t>ss</w:t>
      </w:r>
      <w:r w:rsidR="007875BE" w:rsidRPr="0028675A">
        <w:rPr>
          <w:color w:val="1F4E79" w:themeColor="accent1" w:themeShade="80"/>
          <w:lang w:val="en-US"/>
        </w:rPr>
        <w:t xml:space="preserve"> of the telemedicine team</w:t>
      </w:r>
      <w:r w:rsidR="002C4C19" w:rsidRPr="0028675A">
        <w:rPr>
          <w:color w:val="1F4E79" w:themeColor="accent1" w:themeShade="80"/>
          <w:lang w:val="en-US"/>
        </w:rPr>
        <w:t xml:space="preserve"> line </w:t>
      </w:r>
      <w:r w:rsidR="0028675A" w:rsidRPr="0028675A">
        <w:rPr>
          <w:color w:val="1F4E79" w:themeColor="accent1" w:themeShade="80"/>
          <w:lang w:val="en-US"/>
        </w:rPr>
        <w:t>285ff and table 3)</w:t>
      </w:r>
    </w:p>
    <w:p w:rsidR="007875BE" w:rsidRPr="0028675A" w:rsidRDefault="007875BE" w:rsidP="00563802">
      <w:pPr>
        <w:pStyle w:val="StandardWeb"/>
        <w:spacing w:before="0" w:beforeAutospacing="0" w:after="0" w:afterAutospacing="0"/>
        <w:rPr>
          <w:color w:val="1F4E79" w:themeColor="accent1" w:themeShade="80"/>
          <w:lang w:val="en-US"/>
        </w:rPr>
      </w:pPr>
    </w:p>
    <w:p w:rsidR="00246358" w:rsidRPr="008B0C1B" w:rsidRDefault="00D74516" w:rsidP="00563802">
      <w:pPr>
        <w:pStyle w:val="StandardWeb"/>
        <w:spacing w:before="0" w:beforeAutospacing="0" w:after="0" w:afterAutospacing="0"/>
        <w:rPr>
          <w:lang w:val="en-US"/>
        </w:rPr>
      </w:pPr>
      <w:r w:rsidRPr="0028675A">
        <w:rPr>
          <w:lang w:val="en-US"/>
        </w:rPr>
        <w:t>Minor Concerns</w:t>
      </w:r>
      <w:proofErr w:type="gramStart"/>
      <w:r w:rsidRPr="0028675A">
        <w:rPr>
          <w:lang w:val="en-US"/>
        </w:rPr>
        <w:t>:</w:t>
      </w:r>
      <w:proofErr w:type="gramEnd"/>
      <w:r w:rsidRPr="008B0C1B">
        <w:rPr>
          <w:lang w:val="en-US"/>
        </w:rPr>
        <w:br/>
        <w:t>Grammatical errors. Editing is needed to make it more succinct.</w:t>
      </w:r>
      <w:r w:rsidR="008A62BE" w:rsidRPr="008B0C1B">
        <w:rPr>
          <w:lang w:val="en-US"/>
        </w:rPr>
        <w:t xml:space="preserve"> </w:t>
      </w:r>
    </w:p>
    <w:p w:rsidR="008A62BE" w:rsidRPr="008B0C1B" w:rsidRDefault="008A62BE"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ANSWER: We revised the text critically </w:t>
      </w:r>
      <w:r w:rsidR="00EA10CB" w:rsidRPr="008B0C1B">
        <w:rPr>
          <w:color w:val="1F4E79" w:themeColor="accent1" w:themeShade="80"/>
          <w:lang w:val="en-US"/>
        </w:rPr>
        <w:t xml:space="preserve">with a native speaker </w:t>
      </w:r>
      <w:r w:rsidRPr="008B0C1B">
        <w:rPr>
          <w:color w:val="1F4E79" w:themeColor="accent1" w:themeShade="80"/>
          <w:lang w:val="en-US"/>
        </w:rPr>
        <w:t>for grammatical errors</w:t>
      </w:r>
      <w:r w:rsidR="0049602B" w:rsidRPr="008B0C1B">
        <w:rPr>
          <w:color w:val="1F4E79" w:themeColor="accent1" w:themeShade="80"/>
          <w:lang w:val="en-US"/>
        </w:rPr>
        <w:t>.</w:t>
      </w:r>
    </w:p>
    <w:p w:rsidR="00246358" w:rsidRPr="008B0C1B" w:rsidRDefault="00D74516" w:rsidP="00563802">
      <w:pPr>
        <w:pStyle w:val="StandardWeb"/>
        <w:spacing w:before="0" w:beforeAutospacing="0" w:after="0" w:afterAutospacing="0"/>
        <w:rPr>
          <w:lang w:val="en-US"/>
        </w:rPr>
      </w:pPr>
      <w:r w:rsidRPr="008B0C1B">
        <w:rPr>
          <w:lang w:val="en-US"/>
        </w:rPr>
        <w:br/>
        <w:t>"</w:t>
      </w:r>
      <w:proofErr w:type="gramStart"/>
      <w:r w:rsidRPr="008B0C1B">
        <w:rPr>
          <w:lang w:val="en-US"/>
        </w:rPr>
        <w:t>on</w:t>
      </w:r>
      <w:proofErr w:type="gramEnd"/>
      <w:r w:rsidRPr="008B0C1B">
        <w:rPr>
          <w:lang w:val="en-US"/>
        </w:rPr>
        <w:t xml:space="preserve"> boarding" process- </w:t>
      </w:r>
      <w:r w:rsidR="0049602B" w:rsidRPr="008B0C1B">
        <w:rPr>
          <w:lang w:val="en-US"/>
        </w:rPr>
        <w:t>will</w:t>
      </w:r>
      <w:r w:rsidRPr="008B0C1B">
        <w:rPr>
          <w:lang w:val="en-US"/>
        </w:rPr>
        <w:t xml:space="preserve"> be better to comprehend if given with sub topics or in bullet points.</w:t>
      </w:r>
      <w:r w:rsidR="002E1F5D" w:rsidRPr="008B0C1B">
        <w:rPr>
          <w:lang w:val="en-US"/>
        </w:rPr>
        <w:t xml:space="preserve"> </w:t>
      </w:r>
    </w:p>
    <w:p w:rsidR="00EA10CB" w:rsidRPr="008B0C1B" w:rsidRDefault="002E1F5D"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ANSWER: Thank you very much for this suggestion. </w:t>
      </w:r>
      <w:r w:rsidR="00EA10CB" w:rsidRPr="008B0C1B">
        <w:rPr>
          <w:color w:val="1F4E79" w:themeColor="accent1" w:themeShade="80"/>
          <w:lang w:val="en-US"/>
        </w:rPr>
        <w:t>As recommended by the Editor we structured the revised text</w:t>
      </w:r>
      <w:r w:rsidRPr="008B0C1B">
        <w:rPr>
          <w:color w:val="1F4E79" w:themeColor="accent1" w:themeShade="80"/>
          <w:lang w:val="en-US"/>
        </w:rPr>
        <w:t xml:space="preserve"> in </w:t>
      </w:r>
      <w:r w:rsidR="008A62BE" w:rsidRPr="008B0C1B">
        <w:rPr>
          <w:color w:val="1F4E79" w:themeColor="accent1" w:themeShade="80"/>
          <w:lang w:val="en-US"/>
        </w:rPr>
        <w:t>numbered</w:t>
      </w:r>
      <w:r w:rsidR="00EA10CB" w:rsidRPr="008B0C1B">
        <w:rPr>
          <w:color w:val="1F4E79" w:themeColor="accent1" w:themeShade="80"/>
          <w:lang w:val="en-US"/>
        </w:rPr>
        <w:t xml:space="preserve"> sub topics, including the onboarding process, and </w:t>
      </w:r>
      <w:r w:rsidR="008A62BE" w:rsidRPr="008B0C1B">
        <w:rPr>
          <w:color w:val="1F4E79" w:themeColor="accent1" w:themeShade="80"/>
          <w:lang w:val="en-US"/>
        </w:rPr>
        <w:t xml:space="preserve">added </w:t>
      </w:r>
      <w:r w:rsidR="00EA10CB" w:rsidRPr="008B0C1B">
        <w:rPr>
          <w:color w:val="1F4E79" w:themeColor="accent1" w:themeShade="80"/>
          <w:lang w:val="en-US"/>
        </w:rPr>
        <w:t xml:space="preserve">more </w:t>
      </w:r>
      <w:r w:rsidR="008A62BE" w:rsidRPr="0028675A">
        <w:rPr>
          <w:color w:val="1F4E79" w:themeColor="accent1" w:themeShade="80"/>
          <w:lang w:val="en-US"/>
        </w:rPr>
        <w:t>details</w:t>
      </w:r>
      <w:r w:rsidR="00EA10CB" w:rsidRPr="0028675A">
        <w:rPr>
          <w:color w:val="1F4E79" w:themeColor="accent1" w:themeShade="80"/>
          <w:lang w:val="en-US"/>
        </w:rPr>
        <w:t xml:space="preserve"> of the onboarding for a better understanding</w:t>
      </w:r>
      <w:r w:rsidR="0028675A" w:rsidRPr="0028675A">
        <w:rPr>
          <w:color w:val="1F4E79" w:themeColor="accent1" w:themeShade="80"/>
          <w:lang w:val="en-US"/>
        </w:rPr>
        <w:t xml:space="preserve"> (line 242-254).</w:t>
      </w:r>
    </w:p>
    <w:p w:rsidR="00EA10CB" w:rsidRPr="008B0C1B" w:rsidRDefault="00EA10CB" w:rsidP="00563802">
      <w:pPr>
        <w:pStyle w:val="StandardWeb"/>
        <w:spacing w:before="0" w:beforeAutospacing="0" w:after="0" w:afterAutospacing="0"/>
        <w:rPr>
          <w:lang w:val="en-US"/>
        </w:rPr>
      </w:pPr>
    </w:p>
    <w:p w:rsidR="00246358" w:rsidRPr="008B0C1B" w:rsidRDefault="00D74516" w:rsidP="00563802">
      <w:pPr>
        <w:pStyle w:val="StandardWeb"/>
        <w:spacing w:before="0" w:beforeAutospacing="0" w:after="0" w:afterAutospacing="0"/>
        <w:rPr>
          <w:lang w:val="en-US"/>
        </w:rPr>
      </w:pPr>
      <w:r w:rsidRPr="008B0C1B">
        <w:rPr>
          <w:b/>
          <w:bCs/>
          <w:lang w:val="en-US"/>
        </w:rPr>
        <w:t>Reviewer #2</w:t>
      </w:r>
      <w:proofErr w:type="gramStart"/>
      <w:r w:rsidRPr="008B0C1B">
        <w:rPr>
          <w:b/>
          <w:bCs/>
          <w:lang w:val="en-US"/>
        </w:rPr>
        <w:t>:</w:t>
      </w:r>
      <w:proofErr w:type="gramEnd"/>
      <w:r w:rsidRPr="008B0C1B">
        <w:rPr>
          <w:lang w:val="en-US"/>
        </w:rPr>
        <w:br/>
        <w:t>Manuscript Summary:</w:t>
      </w:r>
      <w:r w:rsidRPr="008B0C1B">
        <w:rPr>
          <w:lang w:val="en-US"/>
        </w:rPr>
        <w:br/>
        <w:t>The manuscript described the development of MACCS ("Medical Assistant for Chronic Care Service") platform that facilitates monitoring, communication between patients and the transplant care team as well as modification to management using a platform aligned with European GDPR for data protection. The execution of these activities currently require</w:t>
      </w:r>
      <w:r w:rsidR="008B0C1B">
        <w:rPr>
          <w:lang w:val="en-US"/>
        </w:rPr>
        <w:t>s</w:t>
      </w:r>
      <w:r w:rsidRPr="008B0C1B">
        <w:rPr>
          <w:lang w:val="en-US"/>
        </w:rPr>
        <w:t xml:space="preserve"> a support team in addition to the primary care team. The authors envision that this platform should help improve patient adherence, decrease health care costs and improve outcomes.</w:t>
      </w:r>
      <w:r w:rsidRPr="008B0C1B">
        <w:rPr>
          <w:lang w:val="en-US"/>
        </w:rPr>
        <w:br/>
      </w:r>
      <w:r w:rsidRPr="008B0C1B">
        <w:rPr>
          <w:lang w:val="en-US"/>
        </w:rPr>
        <w:br/>
        <w:t>Major Concerns: None.</w:t>
      </w:r>
      <w:r w:rsidRPr="008B0C1B">
        <w:rPr>
          <w:lang w:val="en-US"/>
        </w:rPr>
        <w:br/>
        <w:t>I would like to congratulate the authors for putting together this impressive program. The manuscript is of interest and summarizes the program as well as the context, advantages and limitations effectively. Some additional clarifications would be of interest:</w:t>
      </w:r>
    </w:p>
    <w:p w:rsidR="00246358" w:rsidRPr="008B0C1B" w:rsidRDefault="00D74516" w:rsidP="00563802">
      <w:pPr>
        <w:pStyle w:val="StandardWeb"/>
        <w:spacing w:before="0" w:beforeAutospacing="0" w:after="0" w:afterAutospacing="0"/>
        <w:rPr>
          <w:lang w:val="en-US"/>
        </w:rPr>
      </w:pPr>
      <w:r w:rsidRPr="008B0C1B">
        <w:rPr>
          <w:lang w:val="en-US"/>
        </w:rPr>
        <w:br/>
        <w:t>- Daily routines of the telemedicine team - are there algorithms that the telemedicine follow to ensure consistency in assessment, alerting physicians and modifications in patient management?</w:t>
      </w:r>
      <w:r w:rsidR="00E453C0" w:rsidRPr="008B0C1B">
        <w:rPr>
          <w:lang w:val="en-US"/>
        </w:rPr>
        <w:t xml:space="preserve"> </w:t>
      </w:r>
    </w:p>
    <w:p w:rsidR="008A62BE" w:rsidRPr="008B0C1B" w:rsidRDefault="00E453C0"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lastRenderedPageBreak/>
        <w:t xml:space="preserve">ANSWER: </w:t>
      </w:r>
      <w:r w:rsidR="007875BE" w:rsidRPr="008B0C1B">
        <w:rPr>
          <w:color w:val="1F4E79" w:themeColor="accent1" w:themeShade="80"/>
          <w:lang w:val="en-US"/>
        </w:rPr>
        <w:t xml:space="preserve">Thank you for the comment. In the revised manuscript we provide an extensive overview on the structured review process of the telemedicine team. </w:t>
      </w:r>
      <w:r w:rsidR="00D43D3D" w:rsidRPr="008B0C1B">
        <w:rPr>
          <w:color w:val="1F4E79" w:themeColor="accent1" w:themeShade="80"/>
          <w:lang w:val="en-US"/>
        </w:rPr>
        <w:t xml:space="preserve">We added information on this daily routine in the “protocol” </w:t>
      </w:r>
      <w:r w:rsidR="008B0C1B">
        <w:rPr>
          <w:color w:val="1F4E79" w:themeColor="accent1" w:themeShade="80"/>
          <w:lang w:val="en-US"/>
        </w:rPr>
        <w:t xml:space="preserve">(line 285 </w:t>
      </w:r>
      <w:proofErr w:type="spellStart"/>
      <w:r w:rsidR="008B0C1B">
        <w:rPr>
          <w:color w:val="1F4E79" w:themeColor="accent1" w:themeShade="80"/>
          <w:lang w:val="en-US"/>
        </w:rPr>
        <w:t>ff</w:t>
      </w:r>
      <w:proofErr w:type="spellEnd"/>
      <w:r w:rsidR="008B0C1B">
        <w:rPr>
          <w:color w:val="1F4E79" w:themeColor="accent1" w:themeShade="80"/>
          <w:lang w:val="en-US"/>
        </w:rPr>
        <w:t xml:space="preserve">) </w:t>
      </w:r>
      <w:r w:rsidR="00D43D3D" w:rsidRPr="008B0C1B">
        <w:rPr>
          <w:color w:val="1F4E79" w:themeColor="accent1" w:themeShade="80"/>
          <w:lang w:val="en-US"/>
        </w:rPr>
        <w:t xml:space="preserve">and added a </w:t>
      </w:r>
      <w:r w:rsidR="007875BE" w:rsidRPr="008B0C1B">
        <w:rPr>
          <w:color w:val="1F4E79" w:themeColor="accent1" w:themeShade="80"/>
          <w:lang w:val="en-US"/>
        </w:rPr>
        <w:t xml:space="preserve">chapter </w:t>
      </w:r>
      <w:r w:rsidR="00D43D3D" w:rsidRPr="008B0C1B">
        <w:rPr>
          <w:color w:val="1F4E79" w:themeColor="accent1" w:themeShade="80"/>
          <w:lang w:val="en-US"/>
        </w:rPr>
        <w:t xml:space="preserve">in </w:t>
      </w:r>
      <w:r w:rsidR="008B0C1B">
        <w:rPr>
          <w:color w:val="1F4E79" w:themeColor="accent1" w:themeShade="80"/>
          <w:lang w:val="en-US"/>
        </w:rPr>
        <w:t>line 564 ff.</w:t>
      </w:r>
    </w:p>
    <w:p w:rsidR="00246358" w:rsidRPr="008B0C1B" w:rsidRDefault="00246358" w:rsidP="00563802">
      <w:pPr>
        <w:pStyle w:val="StandardWeb"/>
        <w:spacing w:before="0" w:beforeAutospacing="0" w:after="0" w:afterAutospacing="0"/>
        <w:rPr>
          <w:lang w:val="en-US"/>
        </w:rPr>
      </w:pPr>
    </w:p>
    <w:p w:rsidR="00246358" w:rsidRPr="008B0C1B" w:rsidRDefault="00D74516" w:rsidP="00563802">
      <w:pPr>
        <w:pStyle w:val="StandardWeb"/>
        <w:spacing w:before="0" w:beforeAutospacing="0" w:after="0" w:afterAutospacing="0"/>
        <w:rPr>
          <w:highlight w:val="green"/>
          <w:lang w:val="en-US"/>
        </w:rPr>
      </w:pPr>
      <w:r w:rsidRPr="008B0C1B">
        <w:rPr>
          <w:lang w:val="en-US"/>
        </w:rPr>
        <w:t>- References should be provided regarding the "behavioral interventions" by psychologists to promote adherence, and their efficacy.</w:t>
      </w:r>
      <w:r w:rsidR="008A62BE" w:rsidRPr="008B0C1B">
        <w:rPr>
          <w:highlight w:val="green"/>
          <w:lang w:val="en-US"/>
        </w:rPr>
        <w:t xml:space="preserve"> </w:t>
      </w:r>
    </w:p>
    <w:p w:rsidR="00C2273B" w:rsidRPr="008B0C1B" w:rsidRDefault="008A62BE" w:rsidP="00563802">
      <w:pPr>
        <w:pStyle w:val="StandardWeb"/>
        <w:spacing w:before="0" w:beforeAutospacing="0" w:after="0" w:afterAutospacing="0"/>
        <w:rPr>
          <w:color w:val="1F4E79" w:themeColor="accent1" w:themeShade="80"/>
          <w:highlight w:val="green"/>
          <w:lang w:val="en-US"/>
        </w:rPr>
      </w:pPr>
      <w:r w:rsidRPr="008B0C1B">
        <w:rPr>
          <w:color w:val="1F4E79" w:themeColor="accent1" w:themeShade="80"/>
          <w:lang w:val="en-US"/>
        </w:rPr>
        <w:t xml:space="preserve">ANSWER: </w:t>
      </w:r>
      <w:r w:rsidR="003F282E" w:rsidRPr="008B0C1B">
        <w:rPr>
          <w:color w:val="1F4E79" w:themeColor="accent1" w:themeShade="80"/>
          <w:lang w:val="en-US"/>
        </w:rPr>
        <w:t xml:space="preserve">Thank you for this important point. We </w:t>
      </w:r>
      <w:r w:rsidR="005716D0" w:rsidRPr="008B0C1B">
        <w:rPr>
          <w:color w:val="1F4E79" w:themeColor="accent1" w:themeShade="80"/>
          <w:lang w:val="en-US"/>
        </w:rPr>
        <w:t xml:space="preserve">critically reviewed and summarized current knowledge the literature in the </w:t>
      </w:r>
      <w:r w:rsidR="003F282E" w:rsidRPr="00A41B5B">
        <w:rPr>
          <w:color w:val="1F4E79" w:themeColor="accent1" w:themeShade="80"/>
          <w:lang w:val="en-US"/>
        </w:rPr>
        <w:t xml:space="preserve">discussion </w:t>
      </w:r>
      <w:r w:rsidR="005716D0" w:rsidRPr="00A41B5B">
        <w:rPr>
          <w:color w:val="1F4E79" w:themeColor="accent1" w:themeShade="80"/>
          <w:lang w:val="en-US"/>
        </w:rPr>
        <w:t>(</w:t>
      </w:r>
      <w:r w:rsidR="003F282E" w:rsidRPr="00A41B5B">
        <w:rPr>
          <w:color w:val="1F4E79" w:themeColor="accent1" w:themeShade="80"/>
          <w:lang w:val="en-US"/>
        </w:rPr>
        <w:t xml:space="preserve">lines </w:t>
      </w:r>
      <w:r w:rsidR="00A41B5B" w:rsidRPr="00A41B5B">
        <w:rPr>
          <w:color w:val="1F4E79" w:themeColor="accent1" w:themeShade="80"/>
          <w:lang w:val="en-US"/>
        </w:rPr>
        <w:t>506-515</w:t>
      </w:r>
      <w:r w:rsidR="005716D0" w:rsidRPr="00A41B5B">
        <w:rPr>
          <w:color w:val="1F4E79" w:themeColor="accent1" w:themeShade="80"/>
          <w:lang w:val="en-US"/>
        </w:rPr>
        <w:t>)</w:t>
      </w:r>
      <w:r w:rsidR="00A41B5B">
        <w:rPr>
          <w:color w:val="1F4E79" w:themeColor="accent1" w:themeShade="80"/>
          <w:lang w:val="en-US"/>
        </w:rPr>
        <w:t>:</w:t>
      </w:r>
    </w:p>
    <w:p w:rsidR="005716D0" w:rsidRPr="008B0C1B" w:rsidRDefault="005716D0" w:rsidP="00563802">
      <w:pPr>
        <w:pStyle w:val="StandardWeb"/>
        <w:spacing w:before="0" w:beforeAutospacing="0" w:after="0" w:afterAutospacing="0"/>
        <w:rPr>
          <w:color w:val="1F4E79" w:themeColor="accent1" w:themeShade="80"/>
          <w:highlight w:val="green"/>
          <w:lang w:val="en-US"/>
        </w:rPr>
      </w:pPr>
    </w:p>
    <w:p w:rsidR="002F4FD4" w:rsidRPr="008B0C1B" w:rsidRDefault="002F4FD4" w:rsidP="002F4FD4">
      <w:pPr>
        <w:pStyle w:val="StandardWeb"/>
        <w:rPr>
          <w:color w:val="1F4E79" w:themeColor="accent1" w:themeShade="80"/>
          <w:lang w:val="en-US"/>
        </w:rPr>
      </w:pPr>
      <w:proofErr w:type="gramStart"/>
      <w:r w:rsidRPr="008B0C1B">
        <w:rPr>
          <w:color w:val="1F4E79" w:themeColor="accent1" w:themeShade="80"/>
          <w:lang w:val="en-US"/>
        </w:rPr>
        <w:t xml:space="preserve">Lee H, Shin BC, </w:t>
      </w:r>
      <w:proofErr w:type="spellStart"/>
      <w:r w:rsidRPr="008B0C1B">
        <w:rPr>
          <w:color w:val="1F4E79" w:themeColor="accent1" w:themeShade="80"/>
          <w:lang w:val="en-US"/>
        </w:rPr>
        <w:t>Seo</w:t>
      </w:r>
      <w:proofErr w:type="spellEnd"/>
      <w:r w:rsidRPr="008B0C1B">
        <w:rPr>
          <w:color w:val="1F4E79" w:themeColor="accent1" w:themeShade="80"/>
          <w:lang w:val="en-US"/>
        </w:rPr>
        <w:t xml:space="preserve"> JM.</w:t>
      </w:r>
      <w:proofErr w:type="gramEnd"/>
      <w:r w:rsidRPr="008B0C1B">
        <w:rPr>
          <w:color w:val="1F4E79" w:themeColor="accent1" w:themeShade="80"/>
          <w:lang w:val="en-US"/>
        </w:rPr>
        <w:t xml:space="preserve"> Effectiveness of eHealth interventions for improving medication adherence of organ transplant patients: A systematic review and meta-analysis. </w:t>
      </w:r>
      <w:proofErr w:type="spellStart"/>
      <w:proofErr w:type="gramStart"/>
      <w:r w:rsidRPr="008B0C1B">
        <w:rPr>
          <w:color w:val="1F4E79" w:themeColor="accent1" w:themeShade="80"/>
          <w:lang w:val="en-US"/>
        </w:rPr>
        <w:t>PLoS</w:t>
      </w:r>
      <w:proofErr w:type="spellEnd"/>
      <w:r w:rsidRPr="008B0C1B">
        <w:rPr>
          <w:color w:val="1F4E79" w:themeColor="accent1" w:themeShade="80"/>
          <w:lang w:val="en-US"/>
        </w:rPr>
        <w:t xml:space="preserve"> One.</w:t>
      </w:r>
      <w:proofErr w:type="gramEnd"/>
      <w:r w:rsidRPr="008B0C1B">
        <w:rPr>
          <w:color w:val="1F4E79" w:themeColor="accent1" w:themeShade="80"/>
          <w:lang w:val="en-US"/>
        </w:rPr>
        <w:t xml:space="preserve"> 2020 Nov 5</w:t>
      </w:r>
      <w:proofErr w:type="gramStart"/>
      <w:r w:rsidRPr="008B0C1B">
        <w:rPr>
          <w:color w:val="1F4E79" w:themeColor="accent1" w:themeShade="80"/>
          <w:lang w:val="en-US"/>
        </w:rPr>
        <w:t>;15</w:t>
      </w:r>
      <w:proofErr w:type="gramEnd"/>
      <w:r w:rsidRPr="008B0C1B">
        <w:rPr>
          <w:color w:val="1F4E79" w:themeColor="accent1" w:themeShade="80"/>
          <w:lang w:val="en-US"/>
        </w:rPr>
        <w:t>(11):e0241857.</w:t>
      </w:r>
    </w:p>
    <w:p w:rsidR="00397940" w:rsidRPr="008B0C1B" w:rsidRDefault="00397940" w:rsidP="00397940">
      <w:pPr>
        <w:pStyle w:val="StandardWeb"/>
        <w:rPr>
          <w:color w:val="1F4E79" w:themeColor="accent1" w:themeShade="80"/>
          <w:lang w:val="en-US"/>
        </w:rPr>
      </w:pPr>
      <w:proofErr w:type="spellStart"/>
      <w:r w:rsidRPr="008B0C1B">
        <w:rPr>
          <w:color w:val="1F4E79" w:themeColor="accent1" w:themeShade="80"/>
          <w:lang w:val="en-US"/>
        </w:rPr>
        <w:t>Pruette</w:t>
      </w:r>
      <w:proofErr w:type="spellEnd"/>
      <w:r w:rsidRPr="008B0C1B">
        <w:rPr>
          <w:color w:val="1F4E79" w:themeColor="accent1" w:themeShade="80"/>
          <w:lang w:val="en-US"/>
        </w:rPr>
        <w:t xml:space="preserve"> CS, </w:t>
      </w:r>
      <w:proofErr w:type="spellStart"/>
      <w:r w:rsidRPr="008B0C1B">
        <w:rPr>
          <w:color w:val="1F4E79" w:themeColor="accent1" w:themeShade="80"/>
          <w:lang w:val="en-US"/>
        </w:rPr>
        <w:t>Amaral</w:t>
      </w:r>
      <w:proofErr w:type="spellEnd"/>
      <w:r w:rsidRPr="008B0C1B">
        <w:rPr>
          <w:color w:val="1F4E79" w:themeColor="accent1" w:themeShade="80"/>
          <w:lang w:val="en-US"/>
        </w:rPr>
        <w:t xml:space="preserve"> S. Empowering patients to adhere to their treatment regimens: A multifaceted approach. </w:t>
      </w:r>
      <w:proofErr w:type="spellStart"/>
      <w:r w:rsidRPr="008B0C1B">
        <w:rPr>
          <w:color w:val="1F4E79" w:themeColor="accent1" w:themeShade="80"/>
          <w:lang w:val="en-US"/>
        </w:rPr>
        <w:t>Pediatr</w:t>
      </w:r>
      <w:proofErr w:type="spellEnd"/>
      <w:r w:rsidRPr="008B0C1B">
        <w:rPr>
          <w:color w:val="1F4E79" w:themeColor="accent1" w:themeShade="80"/>
          <w:lang w:val="en-US"/>
        </w:rPr>
        <w:t xml:space="preserve"> Transplant. 2020 Oct 18:e13849.</w:t>
      </w:r>
    </w:p>
    <w:p w:rsidR="00397940" w:rsidRPr="008B0C1B" w:rsidRDefault="00397940" w:rsidP="00397940">
      <w:pPr>
        <w:pStyle w:val="StandardWeb"/>
        <w:spacing w:before="0" w:beforeAutospacing="0" w:after="0" w:afterAutospacing="0"/>
        <w:rPr>
          <w:color w:val="1F4E79" w:themeColor="accent1" w:themeShade="80"/>
          <w:lang w:val="en-US"/>
        </w:rPr>
      </w:pPr>
      <w:r w:rsidRPr="008B0C1B">
        <w:rPr>
          <w:color w:val="1F4E79" w:themeColor="accent1" w:themeShade="80"/>
        </w:rPr>
        <w:t xml:space="preserve">Tim Mathes, Kirsten Großpietsch, Edmund A M Neugebauer, Dawid Pieper. </w:t>
      </w:r>
      <w:r w:rsidRPr="008B0C1B">
        <w:rPr>
          <w:color w:val="1F4E79" w:themeColor="accent1" w:themeShade="80"/>
          <w:lang w:val="en-US"/>
        </w:rPr>
        <w:t xml:space="preserve">Interventions to increase adherence in patients taking immunosuppressive drugs after kidney transplantation: a systematic review of controlled trials </w:t>
      </w:r>
      <w:proofErr w:type="spellStart"/>
      <w:r w:rsidRPr="008B0C1B">
        <w:rPr>
          <w:color w:val="1F4E79" w:themeColor="accent1" w:themeShade="80"/>
          <w:lang w:val="en-US"/>
        </w:rPr>
        <w:t>Syst</w:t>
      </w:r>
      <w:proofErr w:type="spellEnd"/>
      <w:r w:rsidRPr="008B0C1B">
        <w:rPr>
          <w:color w:val="1F4E79" w:themeColor="accent1" w:themeShade="80"/>
          <w:lang w:val="en-US"/>
        </w:rPr>
        <w:t xml:space="preserve"> Rev 2017 Nov 29</w:t>
      </w:r>
      <w:proofErr w:type="gramStart"/>
      <w:r w:rsidRPr="008B0C1B">
        <w:rPr>
          <w:color w:val="1F4E79" w:themeColor="accent1" w:themeShade="80"/>
          <w:lang w:val="en-US"/>
        </w:rPr>
        <w:t>;6</w:t>
      </w:r>
      <w:proofErr w:type="gramEnd"/>
      <w:r w:rsidRPr="008B0C1B">
        <w:rPr>
          <w:color w:val="1F4E79" w:themeColor="accent1" w:themeShade="80"/>
          <w:lang w:val="en-US"/>
        </w:rPr>
        <w:t>(1):236.</w:t>
      </w:r>
    </w:p>
    <w:p w:rsidR="00397940" w:rsidRPr="008B0C1B" w:rsidRDefault="00397940" w:rsidP="00397940">
      <w:pPr>
        <w:pStyle w:val="StandardWeb"/>
        <w:spacing w:before="0" w:beforeAutospacing="0" w:after="0" w:afterAutospacing="0"/>
        <w:rPr>
          <w:color w:val="1F4E79" w:themeColor="accent1" w:themeShade="80"/>
          <w:lang w:val="en-US"/>
        </w:rPr>
      </w:pPr>
    </w:p>
    <w:p w:rsidR="00397940" w:rsidRPr="008B0C1B" w:rsidRDefault="00397940" w:rsidP="00397940">
      <w:pPr>
        <w:pStyle w:val="StandardWeb"/>
        <w:rPr>
          <w:color w:val="1F4E79" w:themeColor="accent1" w:themeShade="80"/>
          <w:lang w:val="en-US"/>
        </w:rPr>
      </w:pPr>
      <w:r w:rsidRPr="008B0C1B">
        <w:rPr>
          <w:color w:val="1F4E79" w:themeColor="accent1" w:themeShade="80"/>
          <w:lang w:val="en-US"/>
        </w:rPr>
        <w:t xml:space="preserve">Neuberger JM, </w:t>
      </w:r>
      <w:proofErr w:type="spellStart"/>
      <w:r w:rsidRPr="008B0C1B">
        <w:rPr>
          <w:color w:val="1F4E79" w:themeColor="accent1" w:themeShade="80"/>
          <w:lang w:val="en-US"/>
        </w:rPr>
        <w:t>Bechstein</w:t>
      </w:r>
      <w:proofErr w:type="spellEnd"/>
      <w:r w:rsidRPr="008B0C1B">
        <w:rPr>
          <w:color w:val="1F4E79" w:themeColor="accent1" w:themeShade="80"/>
          <w:lang w:val="en-US"/>
        </w:rPr>
        <w:t xml:space="preserve"> WO, </w:t>
      </w:r>
      <w:proofErr w:type="spellStart"/>
      <w:r w:rsidRPr="008B0C1B">
        <w:rPr>
          <w:color w:val="1F4E79" w:themeColor="accent1" w:themeShade="80"/>
          <w:lang w:val="en-US"/>
        </w:rPr>
        <w:t>Kuypers</w:t>
      </w:r>
      <w:proofErr w:type="spellEnd"/>
      <w:r w:rsidRPr="008B0C1B">
        <w:rPr>
          <w:color w:val="1F4E79" w:themeColor="accent1" w:themeShade="80"/>
          <w:lang w:val="en-US"/>
        </w:rPr>
        <w:t xml:space="preserve"> DR, Burra P, </w:t>
      </w:r>
      <w:proofErr w:type="spellStart"/>
      <w:r w:rsidRPr="008B0C1B">
        <w:rPr>
          <w:color w:val="1F4E79" w:themeColor="accent1" w:themeShade="80"/>
          <w:lang w:val="en-US"/>
        </w:rPr>
        <w:t>Citterio</w:t>
      </w:r>
      <w:proofErr w:type="spellEnd"/>
      <w:r w:rsidRPr="008B0C1B">
        <w:rPr>
          <w:color w:val="1F4E79" w:themeColor="accent1" w:themeShade="80"/>
          <w:lang w:val="en-US"/>
        </w:rPr>
        <w:t xml:space="preserve"> F, De </w:t>
      </w:r>
      <w:proofErr w:type="spellStart"/>
      <w:r w:rsidRPr="008B0C1B">
        <w:rPr>
          <w:color w:val="1F4E79" w:themeColor="accent1" w:themeShade="80"/>
          <w:lang w:val="en-US"/>
        </w:rPr>
        <w:t>Geest</w:t>
      </w:r>
      <w:proofErr w:type="spellEnd"/>
      <w:r w:rsidRPr="008B0C1B">
        <w:rPr>
          <w:color w:val="1F4E79" w:themeColor="accent1" w:themeShade="80"/>
          <w:lang w:val="en-US"/>
        </w:rPr>
        <w:t xml:space="preserve"> S, </w:t>
      </w:r>
      <w:proofErr w:type="spellStart"/>
      <w:r w:rsidRPr="008B0C1B">
        <w:rPr>
          <w:color w:val="1F4E79" w:themeColor="accent1" w:themeShade="80"/>
          <w:lang w:val="en-US"/>
        </w:rPr>
        <w:t>Duvoux</w:t>
      </w:r>
      <w:proofErr w:type="spellEnd"/>
      <w:r w:rsidRPr="008B0C1B">
        <w:rPr>
          <w:color w:val="1F4E79" w:themeColor="accent1" w:themeShade="80"/>
          <w:lang w:val="en-US"/>
        </w:rPr>
        <w:t xml:space="preserve"> C, Jardine AG, </w:t>
      </w:r>
      <w:proofErr w:type="spellStart"/>
      <w:r w:rsidRPr="008B0C1B">
        <w:rPr>
          <w:color w:val="1F4E79" w:themeColor="accent1" w:themeShade="80"/>
          <w:lang w:val="en-US"/>
        </w:rPr>
        <w:t>Kamar</w:t>
      </w:r>
      <w:proofErr w:type="spellEnd"/>
      <w:r w:rsidRPr="008B0C1B">
        <w:rPr>
          <w:color w:val="1F4E79" w:themeColor="accent1" w:themeShade="80"/>
          <w:lang w:val="en-US"/>
        </w:rPr>
        <w:t xml:space="preserve"> N, </w:t>
      </w:r>
      <w:proofErr w:type="spellStart"/>
      <w:r w:rsidRPr="008B0C1B">
        <w:rPr>
          <w:color w:val="1F4E79" w:themeColor="accent1" w:themeShade="80"/>
          <w:lang w:val="en-US"/>
        </w:rPr>
        <w:t>Krämer</w:t>
      </w:r>
      <w:proofErr w:type="spellEnd"/>
      <w:r w:rsidRPr="008B0C1B">
        <w:rPr>
          <w:color w:val="1F4E79" w:themeColor="accent1" w:themeShade="80"/>
          <w:lang w:val="en-US"/>
        </w:rPr>
        <w:t xml:space="preserve"> BK, </w:t>
      </w:r>
      <w:proofErr w:type="spellStart"/>
      <w:r w:rsidRPr="008B0C1B">
        <w:rPr>
          <w:color w:val="1F4E79" w:themeColor="accent1" w:themeShade="80"/>
          <w:lang w:val="en-US"/>
        </w:rPr>
        <w:t>Metselaar</w:t>
      </w:r>
      <w:proofErr w:type="spellEnd"/>
      <w:r w:rsidRPr="008B0C1B">
        <w:rPr>
          <w:color w:val="1F4E79" w:themeColor="accent1" w:themeShade="80"/>
          <w:lang w:val="en-US"/>
        </w:rPr>
        <w:t xml:space="preserve"> HJ, </w:t>
      </w:r>
      <w:proofErr w:type="spellStart"/>
      <w:r w:rsidRPr="008B0C1B">
        <w:rPr>
          <w:color w:val="1F4E79" w:themeColor="accent1" w:themeShade="80"/>
          <w:lang w:val="en-US"/>
        </w:rPr>
        <w:t>Nevens</w:t>
      </w:r>
      <w:proofErr w:type="spellEnd"/>
      <w:r w:rsidRPr="008B0C1B">
        <w:rPr>
          <w:color w:val="1F4E79" w:themeColor="accent1" w:themeShade="80"/>
          <w:lang w:val="en-US"/>
        </w:rPr>
        <w:t xml:space="preserve"> F, </w:t>
      </w:r>
      <w:proofErr w:type="spellStart"/>
      <w:r w:rsidRPr="008B0C1B">
        <w:rPr>
          <w:color w:val="1F4E79" w:themeColor="accent1" w:themeShade="80"/>
          <w:lang w:val="en-US"/>
        </w:rPr>
        <w:t>Pirenne</w:t>
      </w:r>
      <w:proofErr w:type="spellEnd"/>
      <w:r w:rsidRPr="008B0C1B">
        <w:rPr>
          <w:color w:val="1F4E79" w:themeColor="accent1" w:themeShade="80"/>
          <w:lang w:val="en-US"/>
        </w:rPr>
        <w:t xml:space="preserve"> J, Rodríguez-</w:t>
      </w:r>
      <w:proofErr w:type="spellStart"/>
      <w:r w:rsidRPr="008B0C1B">
        <w:rPr>
          <w:color w:val="1F4E79" w:themeColor="accent1" w:themeShade="80"/>
          <w:lang w:val="en-US"/>
        </w:rPr>
        <w:t>Perálvarez</w:t>
      </w:r>
      <w:proofErr w:type="spellEnd"/>
      <w:r w:rsidRPr="008B0C1B">
        <w:rPr>
          <w:color w:val="1F4E79" w:themeColor="accent1" w:themeShade="80"/>
          <w:lang w:val="en-US"/>
        </w:rPr>
        <w:t xml:space="preserve"> ML, Samuel D, </w:t>
      </w:r>
      <w:proofErr w:type="spellStart"/>
      <w:r w:rsidRPr="008B0C1B">
        <w:rPr>
          <w:color w:val="1F4E79" w:themeColor="accent1" w:themeShade="80"/>
          <w:lang w:val="en-US"/>
        </w:rPr>
        <w:t>Schneeberger</w:t>
      </w:r>
      <w:proofErr w:type="spellEnd"/>
      <w:r w:rsidRPr="008B0C1B">
        <w:rPr>
          <w:color w:val="1F4E79" w:themeColor="accent1" w:themeShade="80"/>
          <w:lang w:val="en-US"/>
        </w:rPr>
        <w:t xml:space="preserve"> S, </w:t>
      </w:r>
      <w:proofErr w:type="spellStart"/>
      <w:r w:rsidRPr="008B0C1B">
        <w:rPr>
          <w:color w:val="1F4E79" w:themeColor="accent1" w:themeShade="80"/>
          <w:lang w:val="en-US"/>
        </w:rPr>
        <w:t>Serón</w:t>
      </w:r>
      <w:proofErr w:type="spellEnd"/>
      <w:r w:rsidRPr="008B0C1B">
        <w:rPr>
          <w:color w:val="1F4E79" w:themeColor="accent1" w:themeShade="80"/>
          <w:lang w:val="en-US"/>
        </w:rPr>
        <w:t xml:space="preserve"> D, </w:t>
      </w:r>
      <w:proofErr w:type="spellStart"/>
      <w:r w:rsidRPr="008B0C1B">
        <w:rPr>
          <w:color w:val="1F4E79" w:themeColor="accent1" w:themeShade="80"/>
          <w:lang w:val="en-US"/>
        </w:rPr>
        <w:t>Trunečka</w:t>
      </w:r>
      <w:proofErr w:type="spellEnd"/>
      <w:r w:rsidRPr="008B0C1B">
        <w:rPr>
          <w:color w:val="1F4E79" w:themeColor="accent1" w:themeShade="80"/>
          <w:lang w:val="en-US"/>
        </w:rPr>
        <w:t xml:space="preserve"> P, </w:t>
      </w:r>
      <w:proofErr w:type="spellStart"/>
      <w:r w:rsidRPr="008B0C1B">
        <w:rPr>
          <w:color w:val="1F4E79" w:themeColor="accent1" w:themeShade="80"/>
          <w:lang w:val="en-US"/>
        </w:rPr>
        <w:t>Tisone</w:t>
      </w:r>
      <w:proofErr w:type="spellEnd"/>
      <w:r w:rsidRPr="008B0C1B">
        <w:rPr>
          <w:color w:val="1F4E79" w:themeColor="accent1" w:themeShade="80"/>
          <w:lang w:val="en-US"/>
        </w:rPr>
        <w:t xml:space="preserve"> G, van </w:t>
      </w:r>
      <w:proofErr w:type="spellStart"/>
      <w:r w:rsidRPr="008B0C1B">
        <w:rPr>
          <w:color w:val="1F4E79" w:themeColor="accent1" w:themeShade="80"/>
          <w:lang w:val="en-US"/>
        </w:rPr>
        <w:t>Gelder</w:t>
      </w:r>
      <w:proofErr w:type="spellEnd"/>
      <w:r w:rsidRPr="008B0C1B">
        <w:rPr>
          <w:color w:val="1F4E79" w:themeColor="accent1" w:themeShade="80"/>
          <w:lang w:val="en-US"/>
        </w:rPr>
        <w:t xml:space="preserve"> T. Practical Recommendations for Long-term Management of Modifiable Risks in Kidney and Liver Transplant Recipients: A Guidance Report and Clinical Checklist by the Consensus on Managing Modifiable Risk in Transplantation (COMMIT) Group. </w:t>
      </w:r>
      <w:proofErr w:type="gramStart"/>
      <w:r w:rsidRPr="008B0C1B">
        <w:rPr>
          <w:color w:val="1F4E79" w:themeColor="accent1" w:themeShade="80"/>
          <w:lang w:val="en-US"/>
        </w:rPr>
        <w:t>Transplantation.</w:t>
      </w:r>
      <w:proofErr w:type="gramEnd"/>
      <w:r w:rsidRPr="008B0C1B">
        <w:rPr>
          <w:color w:val="1F4E79" w:themeColor="accent1" w:themeShade="80"/>
          <w:lang w:val="en-US"/>
        </w:rPr>
        <w:t xml:space="preserve"> 2017 Apr</w:t>
      </w:r>
      <w:proofErr w:type="gramStart"/>
      <w:r w:rsidRPr="008B0C1B">
        <w:rPr>
          <w:color w:val="1F4E79" w:themeColor="accent1" w:themeShade="80"/>
          <w:lang w:val="en-US"/>
        </w:rPr>
        <w:t>;101</w:t>
      </w:r>
      <w:proofErr w:type="gramEnd"/>
      <w:r w:rsidRPr="008B0C1B">
        <w:rPr>
          <w:color w:val="1F4E79" w:themeColor="accent1" w:themeShade="80"/>
          <w:lang w:val="en-US"/>
        </w:rPr>
        <w:t xml:space="preserve">(4S </w:t>
      </w:r>
      <w:proofErr w:type="spellStart"/>
      <w:r w:rsidRPr="008B0C1B">
        <w:rPr>
          <w:color w:val="1F4E79" w:themeColor="accent1" w:themeShade="80"/>
          <w:lang w:val="en-US"/>
        </w:rPr>
        <w:t>Suppl</w:t>
      </w:r>
      <w:proofErr w:type="spellEnd"/>
      <w:r w:rsidRPr="008B0C1B">
        <w:rPr>
          <w:color w:val="1F4E79" w:themeColor="accent1" w:themeShade="80"/>
          <w:lang w:val="en-US"/>
        </w:rPr>
        <w:t xml:space="preserve"> 2):S1-S56.</w:t>
      </w:r>
    </w:p>
    <w:p w:rsidR="00246358" w:rsidRPr="008B0C1B" w:rsidRDefault="00246358" w:rsidP="00563802">
      <w:pPr>
        <w:pStyle w:val="StandardWeb"/>
        <w:spacing w:before="0" w:beforeAutospacing="0" w:after="0" w:afterAutospacing="0"/>
        <w:rPr>
          <w:highlight w:val="green"/>
          <w:lang w:val="en-US"/>
        </w:rPr>
      </w:pPr>
    </w:p>
    <w:p w:rsidR="008A62BE" w:rsidRPr="008B0C1B" w:rsidRDefault="00D74516" w:rsidP="00563802">
      <w:pPr>
        <w:pStyle w:val="StandardWeb"/>
        <w:spacing w:before="0" w:beforeAutospacing="0" w:after="0" w:afterAutospacing="0"/>
        <w:rPr>
          <w:color w:val="1F4E79" w:themeColor="accent1" w:themeShade="80"/>
          <w:lang w:val="en-US"/>
        </w:rPr>
      </w:pPr>
      <w:r w:rsidRPr="008B0C1B">
        <w:rPr>
          <w:lang w:val="en-US"/>
        </w:rPr>
        <w:t>- The authors should describe how inpatient information is linked to outpatient data.</w:t>
      </w:r>
      <w:r w:rsidR="008A62BE" w:rsidRPr="008B0C1B">
        <w:rPr>
          <w:lang w:val="en-US"/>
        </w:rPr>
        <w:t xml:space="preserve"> </w:t>
      </w:r>
      <w:r w:rsidR="008A62BE" w:rsidRPr="008B0C1B">
        <w:rPr>
          <w:color w:val="1F4E79" w:themeColor="accent1" w:themeShade="80"/>
          <w:lang w:val="en-US"/>
        </w:rPr>
        <w:t xml:space="preserve">ANSWER: </w:t>
      </w:r>
      <w:r w:rsidR="005716D0" w:rsidRPr="008B0C1B">
        <w:rPr>
          <w:color w:val="1F4E79" w:themeColor="accent1" w:themeShade="80"/>
          <w:lang w:val="en-US"/>
        </w:rPr>
        <w:t xml:space="preserve">As pointed out in the revised </w:t>
      </w:r>
      <w:r w:rsidR="005716D0" w:rsidRPr="00A41B5B">
        <w:rPr>
          <w:color w:val="1F4E79" w:themeColor="accent1" w:themeShade="80"/>
          <w:lang w:val="en-US"/>
        </w:rPr>
        <w:t xml:space="preserve">introduction (lines </w:t>
      </w:r>
      <w:r w:rsidR="00A41B5B" w:rsidRPr="00A41B5B">
        <w:rPr>
          <w:color w:val="1F4E79" w:themeColor="accent1" w:themeShade="80"/>
          <w:lang w:val="en-US"/>
        </w:rPr>
        <w:t>171- 190</w:t>
      </w:r>
      <w:r w:rsidR="005716D0" w:rsidRPr="00A41B5B">
        <w:rPr>
          <w:color w:val="1F4E79" w:themeColor="accent1" w:themeShade="80"/>
          <w:lang w:val="en-US"/>
        </w:rPr>
        <w:t>) w</w:t>
      </w:r>
      <w:r w:rsidR="009D34AC" w:rsidRPr="00A41B5B">
        <w:rPr>
          <w:color w:val="1F4E79" w:themeColor="accent1" w:themeShade="80"/>
          <w:lang w:val="en-US"/>
        </w:rPr>
        <w:t>e established</w:t>
      </w:r>
      <w:r w:rsidR="009D34AC" w:rsidRPr="008B0C1B">
        <w:rPr>
          <w:color w:val="1F4E79" w:themeColor="accent1" w:themeShade="80"/>
          <w:lang w:val="en-US"/>
        </w:rPr>
        <w:t xml:space="preserve"> a HL7 FHIR interface </w:t>
      </w:r>
      <w:r w:rsidR="00335FD9" w:rsidRPr="008B0C1B">
        <w:rPr>
          <w:color w:val="1F4E79" w:themeColor="accent1" w:themeShade="80"/>
          <w:lang w:val="en-US"/>
        </w:rPr>
        <w:t xml:space="preserve">between the patient app and </w:t>
      </w:r>
      <w:r w:rsidR="009D34AC" w:rsidRPr="008B0C1B">
        <w:rPr>
          <w:color w:val="1F4E79" w:themeColor="accent1" w:themeShade="80"/>
          <w:lang w:val="en-US"/>
        </w:rPr>
        <w:t xml:space="preserve">the EHR </w:t>
      </w:r>
      <w:r w:rsidR="005716D0" w:rsidRPr="008B0C1B">
        <w:rPr>
          <w:color w:val="1F4E79" w:themeColor="accent1" w:themeShade="80"/>
          <w:lang w:val="en-US"/>
        </w:rPr>
        <w:t>in the hospital</w:t>
      </w:r>
      <w:r w:rsidR="00335FD9" w:rsidRPr="008B0C1B">
        <w:rPr>
          <w:color w:val="1F4E79" w:themeColor="accent1" w:themeShade="80"/>
          <w:lang w:val="en-US"/>
        </w:rPr>
        <w:t xml:space="preserve"> (TBase)</w:t>
      </w:r>
      <w:r w:rsidR="005716D0" w:rsidRPr="008B0C1B">
        <w:rPr>
          <w:color w:val="1F4E79" w:themeColor="accent1" w:themeShade="80"/>
          <w:lang w:val="en-US"/>
        </w:rPr>
        <w:t>, who collects all relevant data from different hospital sources</w:t>
      </w:r>
      <w:r w:rsidR="00335FD9" w:rsidRPr="008B0C1B">
        <w:rPr>
          <w:color w:val="1F4E79" w:themeColor="accent1" w:themeShade="80"/>
          <w:lang w:val="en-US"/>
        </w:rPr>
        <w:t xml:space="preserve">. The hospital EHR (TBase) is also connected via the HL7 FHIR interface with the EHR of local </w:t>
      </w:r>
      <w:r w:rsidR="009D34AC" w:rsidRPr="008B0C1B">
        <w:rPr>
          <w:color w:val="1F4E79" w:themeColor="accent1" w:themeShade="80"/>
          <w:lang w:val="en-US"/>
        </w:rPr>
        <w:t xml:space="preserve">nephrologists in private practice (NEPHRO7 by MedVision AG). </w:t>
      </w:r>
      <w:r w:rsidR="00335FD9" w:rsidRPr="008B0C1B">
        <w:rPr>
          <w:color w:val="1F4E79" w:themeColor="accent1" w:themeShade="80"/>
          <w:lang w:val="en-US"/>
        </w:rPr>
        <w:t xml:space="preserve">For clarification we added figure </w:t>
      </w:r>
      <w:r w:rsidR="00A41B5B">
        <w:rPr>
          <w:color w:val="1F4E79" w:themeColor="accent1" w:themeShade="80"/>
          <w:lang w:val="en-US"/>
        </w:rPr>
        <w:t xml:space="preserve">1 </w:t>
      </w:r>
      <w:r w:rsidR="00335FD9" w:rsidRPr="008B0C1B">
        <w:rPr>
          <w:color w:val="1F4E79" w:themeColor="accent1" w:themeShade="80"/>
          <w:lang w:val="en-US"/>
        </w:rPr>
        <w:t>to depict data flow</w:t>
      </w:r>
      <w:r w:rsidR="00A41B5B">
        <w:rPr>
          <w:color w:val="1F4E79" w:themeColor="accent1" w:themeShade="80"/>
          <w:lang w:val="en-US"/>
        </w:rPr>
        <w:t>.</w:t>
      </w:r>
    </w:p>
    <w:p w:rsidR="005716D0" w:rsidRPr="008B0C1B" w:rsidRDefault="005716D0" w:rsidP="00563802">
      <w:pPr>
        <w:pStyle w:val="StandardWeb"/>
        <w:spacing w:before="0" w:beforeAutospacing="0" w:after="0" w:afterAutospacing="0"/>
        <w:rPr>
          <w:highlight w:val="green"/>
          <w:lang w:val="en-US"/>
        </w:rPr>
      </w:pPr>
    </w:p>
    <w:p w:rsidR="00C2273B" w:rsidRPr="008B0C1B" w:rsidRDefault="00D74516" w:rsidP="00563802">
      <w:pPr>
        <w:pStyle w:val="StandardWeb"/>
        <w:spacing w:before="0" w:beforeAutospacing="0" w:after="0" w:afterAutospacing="0"/>
        <w:rPr>
          <w:highlight w:val="green"/>
          <w:lang w:val="en-US"/>
        </w:rPr>
      </w:pPr>
      <w:r w:rsidRPr="008B0C1B">
        <w:rPr>
          <w:lang w:val="en-US"/>
        </w:rPr>
        <w:t>- Table 5: Please clarify "sum" - are you referring to total number of observations per patient?</w:t>
      </w:r>
      <w:r w:rsidR="009D34AC" w:rsidRPr="008B0C1B">
        <w:rPr>
          <w:lang w:val="en-US"/>
        </w:rPr>
        <w:t xml:space="preserve"> </w:t>
      </w:r>
      <w:r w:rsidR="009D34AC" w:rsidRPr="008B0C1B">
        <w:rPr>
          <w:color w:val="1F4E79" w:themeColor="accent1" w:themeShade="80"/>
          <w:lang w:val="en-US"/>
        </w:rPr>
        <w:t xml:space="preserve">ANSWER: </w:t>
      </w:r>
      <w:r w:rsidR="00335FD9" w:rsidRPr="008B0C1B">
        <w:rPr>
          <w:color w:val="1F4E79" w:themeColor="accent1" w:themeShade="80"/>
          <w:lang w:val="en-US"/>
        </w:rPr>
        <w:t>Sorry for the lack of clarity. In the revised version we clarified that the sum refers to the total number of received vital signs and the total number of observation days, respectively.</w:t>
      </w:r>
      <w:r w:rsidRPr="008B0C1B">
        <w:rPr>
          <w:color w:val="1F4E79" w:themeColor="accent1" w:themeShade="80"/>
          <w:lang w:val="en-US"/>
        </w:rPr>
        <w:br/>
      </w:r>
    </w:p>
    <w:p w:rsidR="00246358" w:rsidRPr="008B0C1B" w:rsidRDefault="00D74516" w:rsidP="00563802">
      <w:pPr>
        <w:pStyle w:val="StandardWeb"/>
        <w:spacing w:before="0" w:beforeAutospacing="0" w:after="0" w:afterAutospacing="0"/>
        <w:rPr>
          <w:lang w:val="en-US"/>
        </w:rPr>
      </w:pPr>
      <w:r w:rsidRPr="008B0C1B">
        <w:rPr>
          <w:lang w:val="en-US"/>
        </w:rPr>
        <w:t>- In the Discussion</w:t>
      </w:r>
      <w:proofErr w:type="gramStart"/>
      <w:r w:rsidRPr="008B0C1B">
        <w:rPr>
          <w:lang w:val="en-US"/>
        </w:rPr>
        <w:t>:</w:t>
      </w:r>
      <w:proofErr w:type="gramEnd"/>
      <w:r w:rsidRPr="008B0C1B">
        <w:rPr>
          <w:lang w:val="en-US"/>
        </w:rPr>
        <w:br/>
        <w:t>o Can the authors elaborate on the process of patient engagement in study design, software developmen</w:t>
      </w:r>
      <w:r w:rsidR="00FB714E" w:rsidRPr="008B0C1B">
        <w:rPr>
          <w:lang w:val="en-US"/>
        </w:rPr>
        <w:t>t, and interface implementation</w:t>
      </w:r>
      <w:r w:rsidRPr="008B0C1B">
        <w:rPr>
          <w:lang w:val="en-US"/>
        </w:rPr>
        <w:t>?</w:t>
      </w:r>
      <w:r w:rsidR="00C2273B" w:rsidRPr="008B0C1B">
        <w:rPr>
          <w:lang w:val="en-US"/>
        </w:rPr>
        <w:t xml:space="preserve"> </w:t>
      </w:r>
    </w:p>
    <w:p w:rsidR="00246358" w:rsidRPr="008B0C1B" w:rsidRDefault="00C2273B"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ANSWER: </w:t>
      </w:r>
      <w:r w:rsidR="00A60580" w:rsidRPr="008B0C1B">
        <w:rPr>
          <w:color w:val="1F4E79" w:themeColor="accent1" w:themeShade="80"/>
          <w:lang w:val="en-US"/>
        </w:rPr>
        <w:t>During the public funded project period</w:t>
      </w:r>
      <w:r w:rsidR="000527D3" w:rsidRPr="008B0C1B">
        <w:rPr>
          <w:color w:val="1F4E79" w:themeColor="accent1" w:themeShade="80"/>
          <w:lang w:val="en-US"/>
        </w:rPr>
        <w:t>,</w:t>
      </w:r>
      <w:r w:rsidR="00A60580" w:rsidRPr="008B0C1B">
        <w:rPr>
          <w:color w:val="1F4E79" w:themeColor="accent1" w:themeShade="80"/>
          <w:lang w:val="en-US"/>
        </w:rPr>
        <w:t xml:space="preserve"> we performed several design workshops with all stakeholders, including patient representatives. Patients did not comment on software design and interface implementation but on acceptance issues, usability, identification of key features</w:t>
      </w:r>
      <w:r w:rsidR="000527D3" w:rsidRPr="008B0C1B">
        <w:rPr>
          <w:color w:val="1F4E79" w:themeColor="accent1" w:themeShade="80"/>
          <w:lang w:val="en-US"/>
        </w:rPr>
        <w:t>,</w:t>
      </w:r>
      <w:r w:rsidR="00A60580" w:rsidRPr="008B0C1B">
        <w:rPr>
          <w:color w:val="1F4E79" w:themeColor="accent1" w:themeShade="80"/>
          <w:lang w:val="en-US"/>
        </w:rPr>
        <w:t xml:space="preserve"> and patient burden for documentation. For clarification</w:t>
      </w:r>
      <w:r w:rsidR="000527D3" w:rsidRPr="008B0C1B">
        <w:rPr>
          <w:color w:val="1F4E79" w:themeColor="accent1" w:themeShade="80"/>
          <w:lang w:val="en-US"/>
        </w:rPr>
        <w:t>,</w:t>
      </w:r>
      <w:r w:rsidR="00A60580" w:rsidRPr="008B0C1B">
        <w:rPr>
          <w:color w:val="1F4E79" w:themeColor="accent1" w:themeShade="80"/>
          <w:lang w:val="en-US"/>
        </w:rPr>
        <w:t xml:space="preserve"> we added a sentence in the </w:t>
      </w:r>
      <w:r w:rsidR="00A60580" w:rsidRPr="00A41B5B">
        <w:rPr>
          <w:color w:val="1F4E79" w:themeColor="accent1" w:themeShade="80"/>
          <w:lang w:val="en-US"/>
        </w:rPr>
        <w:t>discussion (l</w:t>
      </w:r>
      <w:r w:rsidR="00A41B5B" w:rsidRPr="00A41B5B">
        <w:rPr>
          <w:color w:val="1F4E79" w:themeColor="accent1" w:themeShade="80"/>
          <w:lang w:val="en-US"/>
        </w:rPr>
        <w:t>ine 448-456</w:t>
      </w:r>
      <w:r w:rsidR="00BF1BB4" w:rsidRPr="00A41B5B">
        <w:rPr>
          <w:color w:val="1F4E79" w:themeColor="accent1" w:themeShade="80"/>
          <w:lang w:val="en-US"/>
        </w:rPr>
        <w:t>)</w:t>
      </w:r>
    </w:p>
    <w:p w:rsidR="00A60580" w:rsidRPr="008B0C1B" w:rsidRDefault="00A60580" w:rsidP="00563802">
      <w:pPr>
        <w:pStyle w:val="StandardWeb"/>
        <w:spacing w:before="0" w:beforeAutospacing="0" w:after="0" w:afterAutospacing="0"/>
        <w:rPr>
          <w:color w:val="1F4E79" w:themeColor="accent1" w:themeShade="80"/>
          <w:highlight w:val="green"/>
          <w:lang w:val="en-US"/>
        </w:rPr>
      </w:pPr>
    </w:p>
    <w:p w:rsidR="00BF1BB4" w:rsidRPr="008B0C1B" w:rsidRDefault="00D74516" w:rsidP="00563802">
      <w:pPr>
        <w:pStyle w:val="StandardWeb"/>
        <w:spacing w:before="0" w:beforeAutospacing="0" w:after="0" w:afterAutospacing="0"/>
        <w:rPr>
          <w:color w:val="1F4E79" w:themeColor="accent1" w:themeShade="80"/>
          <w:lang w:val="en-US"/>
        </w:rPr>
      </w:pPr>
      <w:proofErr w:type="gramStart"/>
      <w:r w:rsidRPr="008B0C1B">
        <w:rPr>
          <w:lang w:val="en-US"/>
        </w:rPr>
        <w:t>o</w:t>
      </w:r>
      <w:proofErr w:type="gramEnd"/>
      <w:r w:rsidRPr="008B0C1B">
        <w:rPr>
          <w:lang w:val="en-US"/>
        </w:rPr>
        <w:t xml:space="preserve"> Given there is involvement of both nephrologists as well as transplant nephrologists from tertiary centers, how does the telemedicine team know who to contact with the results? </w:t>
      </w:r>
      <w:r w:rsidR="00CB244B" w:rsidRPr="008B0C1B">
        <w:rPr>
          <w:color w:val="1F4E79" w:themeColor="accent1" w:themeShade="80"/>
          <w:lang w:val="en-US"/>
        </w:rPr>
        <w:t xml:space="preserve">ANSWER: </w:t>
      </w:r>
      <w:r w:rsidR="00BF1BB4" w:rsidRPr="008B0C1B">
        <w:rPr>
          <w:color w:val="1F4E79" w:themeColor="accent1" w:themeShade="80"/>
          <w:lang w:val="en-US"/>
        </w:rPr>
        <w:t xml:space="preserve">The reviewer addresses an important concern, which is solved by a well-structured communication process in the daily telemedicine routine as outlined in the revised protocol. In general, the telemedicine team first approaches the hospital </w:t>
      </w:r>
      <w:r w:rsidR="003F3937" w:rsidRPr="008B0C1B">
        <w:rPr>
          <w:color w:val="1F4E79" w:themeColor="accent1" w:themeShade="80"/>
          <w:lang w:val="en-US"/>
        </w:rPr>
        <w:t xml:space="preserve">health care </w:t>
      </w:r>
      <w:r w:rsidR="00BF1BB4" w:rsidRPr="008B0C1B">
        <w:rPr>
          <w:color w:val="1F4E79" w:themeColor="accent1" w:themeShade="80"/>
          <w:lang w:val="en-US"/>
        </w:rPr>
        <w:t xml:space="preserve">team, who has seen the patient during the last visit. If the hospital </w:t>
      </w:r>
      <w:r w:rsidR="003F3937" w:rsidRPr="008B0C1B">
        <w:rPr>
          <w:color w:val="1F4E79" w:themeColor="accent1" w:themeShade="80"/>
          <w:lang w:val="en-US"/>
        </w:rPr>
        <w:t xml:space="preserve">health care </w:t>
      </w:r>
      <w:r w:rsidR="00BF1BB4" w:rsidRPr="008B0C1B">
        <w:rPr>
          <w:color w:val="1F4E79" w:themeColor="accent1" w:themeShade="80"/>
          <w:lang w:val="en-US"/>
        </w:rPr>
        <w:t xml:space="preserve">team decides that the local nephrologist should get involved the telemedicine </w:t>
      </w:r>
      <w:r w:rsidR="00BF1BB4" w:rsidRPr="005A1B7D">
        <w:rPr>
          <w:color w:val="1F4E79" w:themeColor="accent1" w:themeShade="80"/>
          <w:lang w:val="en-US"/>
        </w:rPr>
        <w:t>team will contact the local nephrologist.</w:t>
      </w:r>
      <w:r w:rsidR="00BF1BB4" w:rsidRPr="008B0C1B">
        <w:rPr>
          <w:color w:val="1F4E79" w:themeColor="accent1" w:themeShade="80"/>
          <w:lang w:val="en-US"/>
        </w:rPr>
        <w:t xml:space="preserve"> </w:t>
      </w:r>
    </w:p>
    <w:p w:rsidR="00246358" w:rsidRPr="008B0C1B" w:rsidRDefault="00246358" w:rsidP="00563802">
      <w:pPr>
        <w:pStyle w:val="StandardWeb"/>
        <w:spacing w:before="0" w:beforeAutospacing="0" w:after="0" w:afterAutospacing="0"/>
        <w:rPr>
          <w:lang w:val="en-US"/>
        </w:rPr>
      </w:pPr>
    </w:p>
    <w:p w:rsidR="00246358" w:rsidRPr="008B0C1B" w:rsidRDefault="00D74516" w:rsidP="00563802">
      <w:pPr>
        <w:pStyle w:val="StandardWeb"/>
        <w:spacing w:before="0" w:beforeAutospacing="0" w:after="0" w:afterAutospacing="0"/>
        <w:rPr>
          <w:lang w:val="en-US"/>
        </w:rPr>
      </w:pPr>
      <w:r w:rsidRPr="008B0C1B">
        <w:rPr>
          <w:lang w:val="en-US"/>
        </w:rPr>
        <w:t>In the same note, how would the authors plan to promote efficiency in this context as there seems t</w:t>
      </w:r>
      <w:r w:rsidR="00CB244B" w:rsidRPr="008B0C1B">
        <w:rPr>
          <w:lang w:val="en-US"/>
        </w:rPr>
        <w:t xml:space="preserve">o be quite a bit of </w:t>
      </w:r>
      <w:proofErr w:type="gramStart"/>
      <w:r w:rsidR="00CB244B" w:rsidRPr="008B0C1B">
        <w:rPr>
          <w:lang w:val="en-US"/>
        </w:rPr>
        <w:t>redundancy.</w:t>
      </w:r>
      <w:proofErr w:type="gramEnd"/>
      <w:r w:rsidR="00CB244B" w:rsidRPr="008B0C1B">
        <w:rPr>
          <w:lang w:val="en-US"/>
        </w:rPr>
        <w:t xml:space="preserve"> </w:t>
      </w:r>
    </w:p>
    <w:p w:rsidR="004E3D64" w:rsidRPr="008B0C1B" w:rsidRDefault="00CB244B"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ANSWER: </w:t>
      </w:r>
      <w:r w:rsidR="004E3D64" w:rsidRPr="008B0C1B">
        <w:rPr>
          <w:color w:val="1F4E79" w:themeColor="accent1" w:themeShade="80"/>
          <w:lang w:val="en-US"/>
        </w:rPr>
        <w:t xml:space="preserve">As pointed out in the introduction </w:t>
      </w:r>
      <w:r w:rsidR="003B0B68" w:rsidRPr="008B0C1B">
        <w:rPr>
          <w:color w:val="1F4E79" w:themeColor="accent1" w:themeShade="80"/>
          <w:lang w:val="en-US"/>
        </w:rPr>
        <w:t xml:space="preserve">the system can </w:t>
      </w:r>
      <w:r w:rsidR="00F3396A" w:rsidRPr="008B0C1B">
        <w:rPr>
          <w:color w:val="1F4E79" w:themeColor="accent1" w:themeShade="80"/>
          <w:lang w:val="en-US"/>
        </w:rPr>
        <w:t xml:space="preserve">reduce work load </w:t>
      </w:r>
      <w:r w:rsidR="005A1B7D">
        <w:rPr>
          <w:color w:val="1F4E79" w:themeColor="accent1" w:themeShade="80"/>
          <w:lang w:val="en-US"/>
        </w:rPr>
        <w:t xml:space="preserve">due to data transfer </w:t>
      </w:r>
      <w:r w:rsidR="00F3396A" w:rsidRPr="008B0C1B">
        <w:rPr>
          <w:color w:val="1F4E79" w:themeColor="accent1" w:themeShade="80"/>
          <w:lang w:val="en-US"/>
        </w:rPr>
        <w:t>(run extra blood values, less notes must be filed</w:t>
      </w:r>
      <w:proofErr w:type="gramStart"/>
      <w:r w:rsidR="00F3396A" w:rsidRPr="008B0C1B">
        <w:rPr>
          <w:color w:val="1F4E79" w:themeColor="accent1" w:themeShade="80"/>
          <w:lang w:val="en-US"/>
        </w:rPr>
        <w:t>..)</w:t>
      </w:r>
      <w:proofErr w:type="gramEnd"/>
    </w:p>
    <w:p w:rsidR="00E54DB6" w:rsidRPr="008B0C1B" w:rsidRDefault="004E3D64"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Today</w:t>
      </w:r>
      <w:r w:rsidR="000527D3" w:rsidRPr="008B0C1B">
        <w:rPr>
          <w:color w:val="1F4E79" w:themeColor="accent1" w:themeShade="80"/>
          <w:lang w:val="en-US"/>
        </w:rPr>
        <w:t>,</w:t>
      </w:r>
      <w:r w:rsidRPr="008B0C1B">
        <w:rPr>
          <w:color w:val="1F4E79" w:themeColor="accent1" w:themeShade="80"/>
          <w:lang w:val="en-US"/>
        </w:rPr>
        <w:t xml:space="preserve"> loss of information, information gaps</w:t>
      </w:r>
      <w:r w:rsidR="000527D3" w:rsidRPr="008B0C1B">
        <w:rPr>
          <w:color w:val="1F4E79" w:themeColor="accent1" w:themeShade="80"/>
          <w:lang w:val="en-US"/>
        </w:rPr>
        <w:t>,</w:t>
      </w:r>
      <w:r w:rsidRPr="008B0C1B">
        <w:rPr>
          <w:color w:val="1F4E79" w:themeColor="accent1" w:themeShade="80"/>
          <w:lang w:val="en-US"/>
        </w:rPr>
        <w:t xml:space="preserve"> and the need for manual data transmission create a high workload and are largely inefficient. Automatic transfer of data and d</w:t>
      </w:r>
      <w:r w:rsidR="00CB244B" w:rsidRPr="008B0C1B">
        <w:rPr>
          <w:color w:val="1F4E79" w:themeColor="accent1" w:themeShade="80"/>
          <w:lang w:val="en-US"/>
        </w:rPr>
        <w:t xml:space="preserve">ocuments directly to </w:t>
      </w:r>
      <w:r w:rsidR="00CB244B" w:rsidRPr="005A1B7D">
        <w:rPr>
          <w:color w:val="1F4E79" w:themeColor="accent1" w:themeShade="80"/>
          <w:lang w:val="en-US"/>
        </w:rPr>
        <w:t xml:space="preserve">patients and physicians </w:t>
      </w:r>
      <w:r w:rsidRPr="005A1B7D">
        <w:rPr>
          <w:color w:val="1F4E79" w:themeColor="accent1" w:themeShade="80"/>
          <w:lang w:val="en-US"/>
        </w:rPr>
        <w:t xml:space="preserve">eliminate all these problems and by this means create </w:t>
      </w:r>
      <w:r w:rsidR="00613180" w:rsidRPr="005A1B7D">
        <w:rPr>
          <w:color w:val="1F4E79" w:themeColor="accent1" w:themeShade="80"/>
          <w:lang w:val="en-US"/>
        </w:rPr>
        <w:t xml:space="preserve">significant </w:t>
      </w:r>
      <w:r w:rsidRPr="005A1B7D">
        <w:rPr>
          <w:color w:val="1F4E79" w:themeColor="accent1" w:themeShade="80"/>
          <w:lang w:val="en-US"/>
        </w:rPr>
        <w:t>efficiency gains</w:t>
      </w:r>
      <w:r w:rsidR="00613180" w:rsidRPr="005A1B7D">
        <w:rPr>
          <w:color w:val="1F4E79" w:themeColor="accent1" w:themeShade="80"/>
          <w:lang w:val="en-US"/>
        </w:rPr>
        <w:t xml:space="preserve"> </w:t>
      </w:r>
      <w:r w:rsidR="000527D3" w:rsidRPr="005A1B7D">
        <w:rPr>
          <w:color w:val="1F4E79" w:themeColor="accent1" w:themeShade="80"/>
          <w:lang w:val="en-US"/>
        </w:rPr>
        <w:t>(</w:t>
      </w:r>
      <w:r w:rsidR="005A1B7D" w:rsidRPr="005A1B7D">
        <w:rPr>
          <w:color w:val="1F4E79" w:themeColor="accent1" w:themeShade="80"/>
          <w:lang w:val="en-US"/>
        </w:rPr>
        <w:t>line 183</w:t>
      </w:r>
      <w:r w:rsidR="000527D3" w:rsidRPr="005A1B7D">
        <w:rPr>
          <w:color w:val="1F4E79" w:themeColor="accent1" w:themeShade="80"/>
          <w:lang w:val="en-US"/>
        </w:rPr>
        <w:t>)</w:t>
      </w:r>
      <w:r w:rsidR="00CB244B" w:rsidRPr="005A1B7D">
        <w:rPr>
          <w:color w:val="1F4E79" w:themeColor="accent1" w:themeShade="80"/>
          <w:lang w:val="en-US"/>
        </w:rPr>
        <w:t>.</w:t>
      </w:r>
      <w:r w:rsidR="00CB244B" w:rsidRPr="008B0C1B">
        <w:rPr>
          <w:color w:val="1F4E79" w:themeColor="accent1" w:themeShade="80"/>
          <w:lang w:val="en-US"/>
        </w:rPr>
        <w:t xml:space="preserve"> </w:t>
      </w:r>
    </w:p>
    <w:p w:rsidR="00246358" w:rsidRPr="008B0C1B" w:rsidRDefault="00246358" w:rsidP="00563802">
      <w:pPr>
        <w:pStyle w:val="StandardWeb"/>
        <w:spacing w:before="0" w:beforeAutospacing="0" w:after="0" w:afterAutospacing="0"/>
        <w:rPr>
          <w:lang w:val="en-US"/>
        </w:rPr>
      </w:pPr>
    </w:p>
    <w:p w:rsidR="00246358" w:rsidRPr="008B0C1B" w:rsidRDefault="00D74516" w:rsidP="00563802">
      <w:pPr>
        <w:pStyle w:val="StandardWeb"/>
        <w:spacing w:before="0" w:beforeAutospacing="0" w:after="0" w:afterAutospacing="0"/>
        <w:rPr>
          <w:lang w:val="en-US"/>
        </w:rPr>
      </w:pPr>
      <w:r w:rsidRPr="008B0C1B">
        <w:rPr>
          <w:lang w:val="en-US"/>
        </w:rPr>
        <w:t xml:space="preserve">Should there be integration of the health care team in the activities, instead of a telemedicine team? </w:t>
      </w:r>
    </w:p>
    <w:p w:rsidR="009A3C69" w:rsidRPr="008B0C1B" w:rsidRDefault="00CB244B"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ANSWER: </w:t>
      </w:r>
      <w:r w:rsidR="009A3C69" w:rsidRPr="008B0C1B">
        <w:rPr>
          <w:color w:val="1F4E79" w:themeColor="accent1" w:themeShade="80"/>
          <w:lang w:val="en-US"/>
        </w:rPr>
        <w:t xml:space="preserve">The close communication between </w:t>
      </w:r>
      <w:r w:rsidRPr="008B0C1B">
        <w:rPr>
          <w:color w:val="1F4E79" w:themeColor="accent1" w:themeShade="80"/>
          <w:lang w:val="en-US"/>
        </w:rPr>
        <w:t xml:space="preserve">telemedicine team </w:t>
      </w:r>
      <w:r w:rsidR="009A3C69" w:rsidRPr="008B0C1B">
        <w:rPr>
          <w:color w:val="1F4E79" w:themeColor="accent1" w:themeShade="80"/>
          <w:lang w:val="en-US"/>
        </w:rPr>
        <w:t xml:space="preserve">and regular health care team is fundamental for success. The telemedicine team </w:t>
      </w:r>
      <w:r w:rsidRPr="008B0C1B">
        <w:rPr>
          <w:color w:val="1F4E79" w:themeColor="accent1" w:themeShade="80"/>
          <w:lang w:val="en-US"/>
        </w:rPr>
        <w:t xml:space="preserve">consists of </w:t>
      </w:r>
      <w:r w:rsidR="009A3C69" w:rsidRPr="008B0C1B">
        <w:rPr>
          <w:color w:val="1F4E79" w:themeColor="accent1" w:themeShade="80"/>
          <w:lang w:val="en-US"/>
        </w:rPr>
        <w:t>experienced nurses and M</w:t>
      </w:r>
      <w:r w:rsidR="00E55B25" w:rsidRPr="008B0C1B">
        <w:rPr>
          <w:color w:val="1F4E79" w:themeColor="accent1" w:themeShade="80"/>
          <w:lang w:val="en-US"/>
        </w:rPr>
        <w:t>.</w:t>
      </w:r>
      <w:r w:rsidRPr="008B0C1B">
        <w:rPr>
          <w:color w:val="1F4E79" w:themeColor="accent1" w:themeShade="80"/>
          <w:lang w:val="en-US"/>
        </w:rPr>
        <w:t>D</w:t>
      </w:r>
      <w:r w:rsidR="00E55B25" w:rsidRPr="008B0C1B">
        <w:rPr>
          <w:color w:val="1F4E79" w:themeColor="accent1" w:themeShade="80"/>
          <w:lang w:val="en-US"/>
        </w:rPr>
        <w:t>.</w:t>
      </w:r>
      <w:r w:rsidRPr="008B0C1B">
        <w:rPr>
          <w:color w:val="1F4E79" w:themeColor="accent1" w:themeShade="80"/>
          <w:lang w:val="en-US"/>
        </w:rPr>
        <w:t>s</w:t>
      </w:r>
      <w:r w:rsidR="00046FCE" w:rsidRPr="008B0C1B">
        <w:rPr>
          <w:color w:val="1F4E79" w:themeColor="accent1" w:themeShade="80"/>
          <w:lang w:val="en-US"/>
        </w:rPr>
        <w:t xml:space="preserve">, </w:t>
      </w:r>
      <w:r w:rsidR="009A3C69" w:rsidRPr="008B0C1B">
        <w:rPr>
          <w:color w:val="1F4E79" w:themeColor="accent1" w:themeShade="80"/>
          <w:lang w:val="en-US"/>
        </w:rPr>
        <w:t>and</w:t>
      </w:r>
      <w:r w:rsidR="00E55B25" w:rsidRPr="008B0C1B">
        <w:rPr>
          <w:color w:val="1F4E79" w:themeColor="accent1" w:themeShade="80"/>
          <w:lang w:val="en-US"/>
        </w:rPr>
        <w:t xml:space="preserve"> -</w:t>
      </w:r>
      <w:r w:rsidR="009A3C69" w:rsidRPr="008B0C1B">
        <w:rPr>
          <w:color w:val="1F4E79" w:themeColor="accent1" w:themeShade="80"/>
          <w:lang w:val="en-US"/>
        </w:rPr>
        <w:t xml:space="preserve"> as pointed out in the structured workflow </w:t>
      </w:r>
      <w:r w:rsidR="00E55B25" w:rsidRPr="008B0C1B">
        <w:rPr>
          <w:color w:val="1F4E79" w:themeColor="accent1" w:themeShade="80"/>
          <w:lang w:val="en-US"/>
        </w:rPr>
        <w:t xml:space="preserve">- </w:t>
      </w:r>
      <w:r w:rsidR="009A3C69" w:rsidRPr="008B0C1B">
        <w:rPr>
          <w:color w:val="1F4E79" w:themeColor="accent1" w:themeShade="80"/>
          <w:lang w:val="en-US"/>
        </w:rPr>
        <w:t>the team will communicate with the health care team on a daily basis and approach the treatin</w:t>
      </w:r>
      <w:r w:rsidR="004E3D64" w:rsidRPr="008B0C1B">
        <w:rPr>
          <w:color w:val="1F4E79" w:themeColor="accent1" w:themeShade="80"/>
          <w:lang w:val="en-US"/>
        </w:rPr>
        <w:t>g physician in case of problems. In addition</w:t>
      </w:r>
      <w:r w:rsidR="00E55B25" w:rsidRPr="008B0C1B">
        <w:rPr>
          <w:color w:val="1F4E79" w:themeColor="accent1" w:themeShade="80"/>
          <w:lang w:val="en-US"/>
        </w:rPr>
        <w:t>,</w:t>
      </w:r>
      <w:r w:rsidR="004E3D64" w:rsidRPr="008B0C1B">
        <w:rPr>
          <w:color w:val="1F4E79" w:themeColor="accent1" w:themeShade="80"/>
          <w:lang w:val="en-US"/>
        </w:rPr>
        <w:t xml:space="preserve"> we addressed this important issue in the </w:t>
      </w:r>
      <w:r w:rsidR="004E3D64" w:rsidRPr="00FA4815">
        <w:rPr>
          <w:color w:val="1F4E79" w:themeColor="accent1" w:themeShade="80"/>
          <w:lang w:val="en-US"/>
        </w:rPr>
        <w:t xml:space="preserve">discussion </w:t>
      </w:r>
      <w:r w:rsidR="00E55B25" w:rsidRPr="00FA4815">
        <w:rPr>
          <w:color w:val="1F4E79" w:themeColor="accent1" w:themeShade="80"/>
          <w:lang w:val="en-US"/>
        </w:rPr>
        <w:t>(</w:t>
      </w:r>
      <w:r w:rsidR="00FA4815" w:rsidRPr="00FA4815">
        <w:rPr>
          <w:color w:val="1F4E79" w:themeColor="accent1" w:themeShade="80"/>
          <w:lang w:val="en-US"/>
        </w:rPr>
        <w:t>line 561-568</w:t>
      </w:r>
      <w:r w:rsidR="00E55B25" w:rsidRPr="00FA4815">
        <w:rPr>
          <w:color w:val="1F4E79" w:themeColor="accent1" w:themeShade="80"/>
          <w:lang w:val="en-US"/>
        </w:rPr>
        <w:t>).</w:t>
      </w:r>
    </w:p>
    <w:p w:rsidR="002953FF" w:rsidRPr="008B0C1B" w:rsidRDefault="002953FF" w:rsidP="00563802">
      <w:pPr>
        <w:pStyle w:val="StandardWeb"/>
        <w:spacing w:before="0" w:beforeAutospacing="0" w:after="0" w:afterAutospacing="0"/>
        <w:rPr>
          <w:lang w:val="en-US"/>
        </w:rPr>
      </w:pPr>
    </w:p>
    <w:p w:rsidR="00246358" w:rsidRPr="008B0C1B" w:rsidRDefault="00D74516" w:rsidP="00563802">
      <w:pPr>
        <w:pStyle w:val="StandardWeb"/>
        <w:spacing w:before="0" w:beforeAutospacing="0" w:after="0" w:afterAutospacing="0"/>
        <w:rPr>
          <w:lang w:val="en-US"/>
        </w:rPr>
      </w:pPr>
      <w:r w:rsidRPr="008B0C1B">
        <w:rPr>
          <w:lang w:val="en-US"/>
        </w:rPr>
        <w:t xml:space="preserve">Incorporation of AI and algorithms to alert aberrancies and their handling - would probably relieve burden. Yet, require evaluation </w:t>
      </w:r>
      <w:proofErr w:type="gramStart"/>
      <w:r w:rsidRPr="008B0C1B">
        <w:rPr>
          <w:lang w:val="en-US"/>
        </w:rPr>
        <w:t>of their own</w:t>
      </w:r>
      <w:proofErr w:type="gramEnd"/>
      <w:r w:rsidRPr="008B0C1B">
        <w:rPr>
          <w:lang w:val="en-US"/>
        </w:rPr>
        <w:t>.</w:t>
      </w:r>
      <w:r w:rsidR="00E54DB6" w:rsidRPr="008B0C1B">
        <w:rPr>
          <w:lang w:val="en-US"/>
        </w:rPr>
        <w:t xml:space="preserve"> </w:t>
      </w:r>
    </w:p>
    <w:p w:rsidR="00C2273B" w:rsidRPr="008B0C1B" w:rsidRDefault="00E54DB6"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ANSWER: </w:t>
      </w:r>
      <w:r w:rsidR="009A3C69" w:rsidRPr="008B0C1B">
        <w:rPr>
          <w:color w:val="1F4E79" w:themeColor="accent1" w:themeShade="80"/>
          <w:lang w:val="en-US"/>
        </w:rPr>
        <w:t>As pointed out in the revised discussion, the incorporation of AI tools is pla</w:t>
      </w:r>
      <w:r w:rsidR="00E55B25" w:rsidRPr="008B0C1B">
        <w:rPr>
          <w:color w:val="1F4E79" w:themeColor="accent1" w:themeShade="80"/>
          <w:lang w:val="en-US"/>
        </w:rPr>
        <w:t>nned after thorough evaluation (</w:t>
      </w:r>
      <w:r w:rsidR="008B0C1B">
        <w:rPr>
          <w:color w:val="1F4E79" w:themeColor="accent1" w:themeShade="80"/>
          <w:lang w:val="en-US"/>
        </w:rPr>
        <w:t>line 591-598).</w:t>
      </w:r>
    </w:p>
    <w:p w:rsidR="00246358" w:rsidRPr="008B0C1B" w:rsidRDefault="00246358" w:rsidP="00563802">
      <w:pPr>
        <w:pStyle w:val="StandardWeb"/>
        <w:spacing w:before="0" w:beforeAutospacing="0" w:after="0" w:afterAutospacing="0"/>
        <w:rPr>
          <w:lang w:val="en-US"/>
        </w:rPr>
      </w:pPr>
    </w:p>
    <w:p w:rsidR="00246358" w:rsidRPr="008B0C1B" w:rsidRDefault="00D74516" w:rsidP="00563802">
      <w:pPr>
        <w:pStyle w:val="StandardWeb"/>
        <w:spacing w:before="0" w:beforeAutospacing="0" w:after="0" w:afterAutospacing="0"/>
        <w:rPr>
          <w:lang w:val="en-US"/>
        </w:rPr>
      </w:pPr>
      <w:proofErr w:type="gramStart"/>
      <w:r w:rsidRPr="008B0C1B">
        <w:rPr>
          <w:lang w:val="en-US"/>
        </w:rPr>
        <w:t>o</w:t>
      </w:r>
      <w:proofErr w:type="gramEnd"/>
      <w:r w:rsidRPr="008B0C1B">
        <w:rPr>
          <w:lang w:val="en-US"/>
        </w:rPr>
        <w:t xml:space="preserve"> If there is already implementation of the program, is it likely that a randomized controlled trial will be done in the future?</w:t>
      </w:r>
      <w:r w:rsidR="00E54DB6" w:rsidRPr="008B0C1B">
        <w:rPr>
          <w:lang w:val="en-US"/>
        </w:rPr>
        <w:t xml:space="preserve"> </w:t>
      </w:r>
    </w:p>
    <w:p w:rsidR="00246358" w:rsidRPr="008B0C1B" w:rsidRDefault="00E54DB6" w:rsidP="00563802">
      <w:pPr>
        <w:pStyle w:val="StandardWeb"/>
        <w:spacing w:before="0" w:beforeAutospacing="0" w:after="0" w:afterAutospacing="0"/>
        <w:rPr>
          <w:lang w:val="en-US"/>
        </w:rPr>
      </w:pPr>
      <w:r w:rsidRPr="008B0C1B">
        <w:rPr>
          <w:color w:val="1F4E79" w:themeColor="accent1" w:themeShade="80"/>
          <w:lang w:val="en-US"/>
        </w:rPr>
        <w:t xml:space="preserve">ANSWER: </w:t>
      </w:r>
      <w:r w:rsidR="007875BE" w:rsidRPr="008B0C1B">
        <w:rPr>
          <w:color w:val="1F4E79" w:themeColor="accent1" w:themeShade="80"/>
          <w:lang w:val="en-US"/>
        </w:rPr>
        <w:t>Thank you for this comment. Yes, indeed we are</w:t>
      </w:r>
      <w:r w:rsidRPr="008B0C1B">
        <w:rPr>
          <w:color w:val="1F4E79" w:themeColor="accent1" w:themeShade="80"/>
          <w:lang w:val="en-US"/>
        </w:rPr>
        <w:t xml:space="preserve"> plan</w:t>
      </w:r>
      <w:r w:rsidR="007875BE" w:rsidRPr="008B0C1B">
        <w:rPr>
          <w:color w:val="1F4E79" w:themeColor="accent1" w:themeShade="80"/>
          <w:lang w:val="en-US"/>
        </w:rPr>
        <w:t>ning</w:t>
      </w:r>
      <w:r w:rsidRPr="008B0C1B">
        <w:rPr>
          <w:color w:val="1F4E79" w:themeColor="accent1" w:themeShade="80"/>
          <w:lang w:val="en-US"/>
        </w:rPr>
        <w:t xml:space="preserve"> to perform such trial</w:t>
      </w:r>
      <w:r w:rsidR="007875BE" w:rsidRPr="008B0C1B">
        <w:rPr>
          <w:color w:val="1F4E79" w:themeColor="accent1" w:themeShade="80"/>
          <w:lang w:val="en-US"/>
        </w:rPr>
        <w:t xml:space="preserve"> after the end of the pilot phase, when we have established a stable platform according to the needs of a clinical trial</w:t>
      </w:r>
      <w:r w:rsidRPr="008B0C1B">
        <w:rPr>
          <w:color w:val="1F4E79" w:themeColor="accent1" w:themeShade="80"/>
          <w:lang w:val="en-US"/>
        </w:rPr>
        <w:t xml:space="preserve">. </w:t>
      </w:r>
      <w:r w:rsidR="007875BE" w:rsidRPr="008B0C1B">
        <w:rPr>
          <w:color w:val="1F4E79" w:themeColor="accent1" w:themeShade="80"/>
          <w:lang w:val="en-US"/>
        </w:rPr>
        <w:t>This was</w:t>
      </w:r>
      <w:r w:rsidRPr="008B0C1B">
        <w:rPr>
          <w:color w:val="1F4E79" w:themeColor="accent1" w:themeShade="80"/>
          <w:lang w:val="en-US"/>
        </w:rPr>
        <w:t xml:space="preserve"> integrated into the text (</w:t>
      </w:r>
      <w:r w:rsidR="008B0C1B">
        <w:rPr>
          <w:color w:val="1F4E79" w:themeColor="accent1" w:themeShade="80"/>
          <w:lang w:val="en-US"/>
        </w:rPr>
        <w:t>line 225-227).</w:t>
      </w:r>
      <w:r w:rsidRPr="008B0C1B">
        <w:rPr>
          <w:color w:val="1F4E79" w:themeColor="accent1" w:themeShade="80"/>
          <w:lang w:val="en-US"/>
        </w:rPr>
        <w:t xml:space="preserve"> </w:t>
      </w:r>
      <w:r w:rsidR="00D74516" w:rsidRPr="008B0C1B">
        <w:rPr>
          <w:color w:val="1F4E79" w:themeColor="accent1" w:themeShade="80"/>
          <w:lang w:val="en-US"/>
        </w:rPr>
        <w:br/>
      </w:r>
      <w:r w:rsidR="00D74516" w:rsidRPr="008B0C1B">
        <w:rPr>
          <w:lang w:val="en-US"/>
        </w:rPr>
        <w:br/>
        <w:t>Minor Concerns</w:t>
      </w:r>
      <w:proofErr w:type="gramStart"/>
      <w:r w:rsidR="00D74516" w:rsidRPr="008B0C1B">
        <w:rPr>
          <w:lang w:val="en-US"/>
        </w:rPr>
        <w:t>:</w:t>
      </w:r>
      <w:proofErr w:type="gramEnd"/>
      <w:r w:rsidR="00D74516" w:rsidRPr="008B0C1B">
        <w:rPr>
          <w:lang w:val="en-US"/>
        </w:rPr>
        <w:br/>
        <w:t>The manuscript would benefit from editing for English language and grammar. Below is but a selection of examples:</w:t>
      </w:r>
      <w:r w:rsidR="00FB714E" w:rsidRPr="008B0C1B">
        <w:rPr>
          <w:lang w:val="en-US"/>
        </w:rPr>
        <w:t xml:space="preserve"> </w:t>
      </w:r>
    </w:p>
    <w:p w:rsidR="00246358" w:rsidRPr="008B0C1B" w:rsidRDefault="00FB714E"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ANSWER: We revised the manuscript profoundly for language and grammar. We</w:t>
      </w:r>
      <w:r w:rsidR="00D36254" w:rsidRPr="008B0C1B">
        <w:rPr>
          <w:color w:val="1F4E79" w:themeColor="accent1" w:themeShade="80"/>
          <w:lang w:val="en-US"/>
        </w:rPr>
        <w:t xml:space="preserve"> corrected all minor concern points. Thank you very much for your help!</w:t>
      </w:r>
    </w:p>
    <w:p w:rsidR="00E55B25" w:rsidRPr="008B0C1B" w:rsidRDefault="00D74516" w:rsidP="00563802">
      <w:pPr>
        <w:pStyle w:val="StandardWeb"/>
        <w:spacing w:before="0" w:beforeAutospacing="0" w:after="0" w:afterAutospacing="0"/>
        <w:rPr>
          <w:lang w:val="en-US"/>
        </w:rPr>
      </w:pPr>
      <w:r w:rsidRPr="008B0C1B">
        <w:rPr>
          <w:lang w:val="en-US"/>
        </w:rPr>
        <w:br/>
        <w:t>In the body of the manuscript</w:t>
      </w:r>
      <w:proofErr w:type="gramStart"/>
      <w:r w:rsidRPr="008B0C1B">
        <w:rPr>
          <w:lang w:val="en-US"/>
        </w:rPr>
        <w:t>:</w:t>
      </w:r>
      <w:proofErr w:type="gramEnd"/>
      <w:r w:rsidRPr="008B0C1B">
        <w:rPr>
          <w:lang w:val="en-US"/>
        </w:rPr>
        <w:br/>
        <w:t>- "Kidney transplantation is the method of choice for patients with end-stage renal disease." When stating "method" the authors may refer to "treatment."</w:t>
      </w:r>
      <w:r w:rsidR="00E55B25" w:rsidRPr="008B0C1B">
        <w:rPr>
          <w:lang w:val="en-US"/>
        </w:rPr>
        <w:t xml:space="preserve"> </w:t>
      </w:r>
    </w:p>
    <w:p w:rsidR="003B0B68" w:rsidRPr="008B0C1B" w:rsidRDefault="00E55B25" w:rsidP="00563802">
      <w:pPr>
        <w:pStyle w:val="StandardWeb"/>
        <w:spacing w:before="0" w:beforeAutospacing="0" w:after="0" w:afterAutospacing="0"/>
        <w:rPr>
          <w:lang w:val="en-US"/>
        </w:rPr>
      </w:pPr>
      <w:r w:rsidRPr="008B0C1B">
        <w:rPr>
          <w:color w:val="1F4E79" w:themeColor="accent1" w:themeShade="80"/>
          <w:lang w:val="en-US"/>
        </w:rPr>
        <w:t>Done</w:t>
      </w:r>
      <w:r w:rsidR="00D74516" w:rsidRPr="008B0C1B">
        <w:rPr>
          <w:lang w:val="en-US"/>
        </w:rPr>
        <w:br/>
        <w:t xml:space="preserve">- "Too high blood </w:t>
      </w:r>
      <w:proofErr w:type="gramStart"/>
      <w:r w:rsidR="00D74516" w:rsidRPr="008B0C1B">
        <w:rPr>
          <w:lang w:val="en-US"/>
        </w:rPr>
        <w:t>concentrations ..</w:t>
      </w:r>
      <w:proofErr w:type="gramEnd"/>
      <w:r w:rsidR="00D74516" w:rsidRPr="008B0C1B">
        <w:rPr>
          <w:lang w:val="en-US"/>
        </w:rPr>
        <w:t>" should mention "of immunosuppression"</w:t>
      </w:r>
      <w:r w:rsidR="00D36254" w:rsidRPr="008B0C1B">
        <w:rPr>
          <w:lang w:val="en-US"/>
        </w:rPr>
        <w:t xml:space="preserve"> </w:t>
      </w:r>
    </w:p>
    <w:p w:rsidR="003B0B68" w:rsidRPr="008B0C1B" w:rsidRDefault="003B0B68" w:rsidP="00563802">
      <w:pPr>
        <w:pStyle w:val="StandardWeb"/>
        <w:spacing w:before="0" w:beforeAutospacing="0" w:after="0" w:afterAutospacing="0"/>
        <w:rPr>
          <w:lang w:val="en-US"/>
        </w:rPr>
      </w:pPr>
      <w:r w:rsidRPr="008B0C1B">
        <w:rPr>
          <w:color w:val="1F4E79" w:themeColor="accent1" w:themeShade="80"/>
          <w:lang w:val="en-US"/>
        </w:rPr>
        <w:t>Done</w:t>
      </w:r>
      <w:r w:rsidR="00D74516" w:rsidRPr="008B0C1B">
        <w:rPr>
          <w:lang w:val="en-US"/>
        </w:rPr>
        <w:br/>
        <w:t>- "in a narrow and individual range" should read with a narrow therapeutic range</w:t>
      </w:r>
      <w:r w:rsidR="00D36254" w:rsidRPr="008B0C1B">
        <w:rPr>
          <w:lang w:val="en-US"/>
        </w:rPr>
        <w:t xml:space="preserve"> </w:t>
      </w:r>
    </w:p>
    <w:p w:rsidR="003B0B68" w:rsidRPr="008B0C1B" w:rsidRDefault="003B0B68" w:rsidP="00563802">
      <w:pPr>
        <w:pStyle w:val="StandardWeb"/>
        <w:spacing w:before="0" w:beforeAutospacing="0" w:after="0" w:afterAutospacing="0"/>
        <w:rPr>
          <w:lang w:val="en-US"/>
        </w:rPr>
      </w:pPr>
      <w:r w:rsidRPr="008B0C1B">
        <w:rPr>
          <w:color w:val="1F4E79" w:themeColor="accent1" w:themeShade="80"/>
          <w:lang w:val="en-US"/>
        </w:rPr>
        <w:lastRenderedPageBreak/>
        <w:t>Done</w:t>
      </w:r>
      <w:r w:rsidR="00D74516" w:rsidRPr="008B0C1B">
        <w:rPr>
          <w:lang w:val="en-US"/>
        </w:rPr>
        <w:br/>
        <w:t>- "distress" - do you mean inconvenience?</w:t>
      </w:r>
      <w:r w:rsidR="00D36254" w:rsidRPr="008B0C1B">
        <w:rPr>
          <w:lang w:val="en-US"/>
        </w:rPr>
        <w:t xml:space="preserve"> </w:t>
      </w:r>
    </w:p>
    <w:p w:rsidR="003B0B68" w:rsidRPr="008B0C1B" w:rsidRDefault="003B0B68" w:rsidP="00563802">
      <w:pPr>
        <w:pStyle w:val="StandardWeb"/>
        <w:spacing w:before="0" w:beforeAutospacing="0" w:after="0" w:afterAutospacing="0"/>
        <w:rPr>
          <w:lang w:val="en-US"/>
        </w:rPr>
      </w:pPr>
      <w:r w:rsidRPr="008B0C1B">
        <w:rPr>
          <w:color w:val="1F4E79" w:themeColor="accent1" w:themeShade="80"/>
          <w:lang w:val="en-US"/>
        </w:rPr>
        <w:t>Done</w:t>
      </w:r>
      <w:r w:rsidR="00D74516" w:rsidRPr="008B0C1B">
        <w:rPr>
          <w:lang w:val="en-US"/>
        </w:rPr>
        <w:br/>
        <w:t>- "automatic decision support" should read automated decision support tool</w:t>
      </w:r>
      <w:r w:rsidR="00D36254" w:rsidRPr="008B0C1B">
        <w:rPr>
          <w:lang w:val="en-US"/>
        </w:rPr>
        <w:t xml:space="preserve"> </w:t>
      </w:r>
    </w:p>
    <w:p w:rsidR="003B0B68" w:rsidRPr="008B0C1B" w:rsidRDefault="003B0B68" w:rsidP="00563802">
      <w:pPr>
        <w:pStyle w:val="StandardWeb"/>
        <w:spacing w:before="0" w:beforeAutospacing="0" w:after="0" w:afterAutospacing="0"/>
        <w:rPr>
          <w:lang w:val="en-US"/>
        </w:rPr>
      </w:pPr>
      <w:r w:rsidRPr="008B0C1B">
        <w:rPr>
          <w:color w:val="1F4E79" w:themeColor="accent1" w:themeShade="80"/>
          <w:lang w:val="en-US"/>
        </w:rPr>
        <w:t>Done</w:t>
      </w:r>
      <w:r w:rsidR="00D74516" w:rsidRPr="008B0C1B">
        <w:rPr>
          <w:lang w:val="en-US"/>
        </w:rPr>
        <w:br/>
        <w:t>- "This results" should read "these results"</w:t>
      </w:r>
      <w:r w:rsidR="00D36254" w:rsidRPr="008B0C1B">
        <w:rPr>
          <w:lang w:val="en-US"/>
        </w:rPr>
        <w:t xml:space="preserve"> </w:t>
      </w:r>
    </w:p>
    <w:p w:rsidR="003B0B68" w:rsidRPr="008B0C1B" w:rsidRDefault="003B0B68" w:rsidP="00563802">
      <w:pPr>
        <w:pStyle w:val="StandardWeb"/>
        <w:spacing w:before="0" w:beforeAutospacing="0" w:after="0" w:afterAutospacing="0"/>
        <w:rPr>
          <w:lang w:val="en-US"/>
        </w:rPr>
      </w:pPr>
      <w:r w:rsidRPr="008B0C1B">
        <w:rPr>
          <w:color w:val="1F4E79" w:themeColor="accent1" w:themeShade="80"/>
          <w:lang w:val="en-US"/>
        </w:rPr>
        <w:t>Done</w:t>
      </w:r>
      <w:r w:rsidR="00D74516" w:rsidRPr="008B0C1B">
        <w:rPr>
          <w:lang w:val="en-US"/>
        </w:rPr>
        <w:br/>
        <w:t>- This understanding - or better called "empowerment"- is the basis for better adherence and a change in behavior</w:t>
      </w:r>
    </w:p>
    <w:p w:rsidR="002953FF" w:rsidRPr="008B0C1B" w:rsidRDefault="003B0B68" w:rsidP="00563802">
      <w:pPr>
        <w:pStyle w:val="StandardWeb"/>
        <w:spacing w:before="0" w:beforeAutospacing="0" w:after="0" w:afterAutospacing="0"/>
        <w:rPr>
          <w:lang w:val="en-US"/>
        </w:rPr>
      </w:pPr>
      <w:r w:rsidRPr="008B0C1B">
        <w:rPr>
          <w:color w:val="1F4E79" w:themeColor="accent1" w:themeShade="80"/>
          <w:lang w:val="en-US"/>
        </w:rPr>
        <w:t>Done</w:t>
      </w:r>
      <w:r w:rsidR="00D74516" w:rsidRPr="008B0C1B">
        <w:rPr>
          <w:lang w:val="en-US"/>
        </w:rPr>
        <w:br/>
        <w:t>I wonder if the statement would be understood better as follows: "patient empowerment to take charge of their care may be the basis of better adherence and behavior modification.</w:t>
      </w:r>
      <w:r w:rsidR="00D36254" w:rsidRPr="008B0C1B">
        <w:rPr>
          <w:lang w:val="en-US"/>
        </w:rPr>
        <w:t xml:space="preserve"> </w:t>
      </w:r>
    </w:p>
    <w:p w:rsidR="003B0B68" w:rsidRPr="008B0C1B" w:rsidRDefault="003B0B68" w:rsidP="00563802">
      <w:pPr>
        <w:pStyle w:val="StandardWeb"/>
        <w:spacing w:before="0" w:beforeAutospacing="0" w:after="0" w:afterAutospacing="0"/>
        <w:rPr>
          <w:lang w:val="en-US"/>
        </w:rPr>
      </w:pPr>
      <w:r w:rsidRPr="008B0C1B">
        <w:rPr>
          <w:color w:val="1F4E79" w:themeColor="accent1" w:themeShade="80"/>
          <w:lang w:val="en-US"/>
        </w:rPr>
        <w:t>Done</w:t>
      </w:r>
    </w:p>
    <w:p w:rsidR="002953FF" w:rsidRPr="008B0C1B" w:rsidRDefault="00D74516" w:rsidP="00563802">
      <w:pPr>
        <w:pStyle w:val="StandardWeb"/>
        <w:spacing w:before="0" w:beforeAutospacing="0" w:after="0" w:afterAutospacing="0"/>
        <w:rPr>
          <w:lang w:val="en-US"/>
        </w:rPr>
      </w:pPr>
      <w:r w:rsidRPr="008B0C1B">
        <w:rPr>
          <w:lang w:val="en-US"/>
        </w:rPr>
        <w:br/>
        <w:t>- 86% adherence to telemedicine is deemed "excellent" - How does that compare to adherence to regular appointments?</w:t>
      </w:r>
      <w:r w:rsidR="00E738AA" w:rsidRPr="008B0C1B">
        <w:rPr>
          <w:lang w:val="en-US"/>
        </w:rPr>
        <w:t xml:space="preserve"> </w:t>
      </w:r>
    </w:p>
    <w:p w:rsidR="00246358" w:rsidRPr="008B0C1B" w:rsidRDefault="00E738AA"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 xml:space="preserve">ANSWER: </w:t>
      </w:r>
      <w:r w:rsidR="006813D7" w:rsidRPr="008B0C1B">
        <w:rPr>
          <w:color w:val="1F4E79" w:themeColor="accent1" w:themeShade="80"/>
          <w:lang w:val="en-US"/>
        </w:rPr>
        <w:t xml:space="preserve">This is a good point because the </w:t>
      </w:r>
      <w:r w:rsidR="004C7026" w:rsidRPr="008B0C1B">
        <w:rPr>
          <w:color w:val="1F4E79" w:themeColor="accent1" w:themeShade="80"/>
          <w:lang w:val="en-US"/>
        </w:rPr>
        <w:t xml:space="preserve">sentence </w:t>
      </w:r>
      <w:r w:rsidR="006813D7" w:rsidRPr="008B0C1B">
        <w:rPr>
          <w:color w:val="1F4E79" w:themeColor="accent1" w:themeShade="80"/>
          <w:lang w:val="en-US"/>
        </w:rPr>
        <w:t>is</w:t>
      </w:r>
      <w:r w:rsidR="004C7026" w:rsidRPr="008B0C1B">
        <w:rPr>
          <w:color w:val="1F4E79" w:themeColor="accent1" w:themeShade="80"/>
          <w:lang w:val="en-US"/>
        </w:rPr>
        <w:t xml:space="preserve"> misleading. 86% adherence regarding the telemedicine functionality “remote vital signs” compared to other telemedicine functionalities such as “response to text messaging […]” and “use of […] video messaging” with each 60% and 6%</w:t>
      </w:r>
      <w:r w:rsidR="008211B7" w:rsidRPr="008B0C1B">
        <w:rPr>
          <w:color w:val="1F4E79" w:themeColor="accent1" w:themeShade="80"/>
          <w:lang w:val="en-US"/>
        </w:rPr>
        <w:t>, respectively</w:t>
      </w:r>
      <w:r w:rsidR="004C7026" w:rsidRPr="008B0C1B">
        <w:rPr>
          <w:color w:val="1F4E79" w:themeColor="accent1" w:themeShade="80"/>
          <w:lang w:val="en-US"/>
        </w:rPr>
        <w:t xml:space="preserve">. The </w:t>
      </w:r>
      <w:r w:rsidR="008211B7" w:rsidRPr="008B0C1B">
        <w:rPr>
          <w:color w:val="1F4E79" w:themeColor="accent1" w:themeShade="80"/>
          <w:lang w:val="en-US"/>
        </w:rPr>
        <w:t>authors did not provide any data on adherence to regular appointments</w:t>
      </w:r>
      <w:r w:rsidR="006813D7" w:rsidRPr="008B0C1B">
        <w:rPr>
          <w:color w:val="1F4E79" w:themeColor="accent1" w:themeShade="80"/>
          <w:lang w:val="en-US"/>
        </w:rPr>
        <w:t xml:space="preserve">. </w:t>
      </w:r>
      <w:r w:rsidR="008211B7" w:rsidRPr="008B0C1B">
        <w:rPr>
          <w:color w:val="1F4E79" w:themeColor="accent1" w:themeShade="80"/>
          <w:lang w:val="en-US"/>
        </w:rPr>
        <w:t>For clarification</w:t>
      </w:r>
      <w:r w:rsidR="006813D7" w:rsidRPr="008B0C1B">
        <w:rPr>
          <w:color w:val="1F4E79" w:themeColor="accent1" w:themeShade="80"/>
          <w:lang w:val="en-US"/>
        </w:rPr>
        <w:t>, we changed the sentence (</w:t>
      </w:r>
      <w:r w:rsidR="008B0C1B" w:rsidRPr="008B0C1B">
        <w:rPr>
          <w:color w:val="1F4E79" w:themeColor="accent1" w:themeShade="80"/>
          <w:lang w:val="en-US"/>
        </w:rPr>
        <w:t>line 148-150</w:t>
      </w:r>
      <w:r w:rsidR="006813D7" w:rsidRPr="008B0C1B">
        <w:rPr>
          <w:color w:val="1F4E79" w:themeColor="accent1" w:themeShade="80"/>
          <w:lang w:val="en-US"/>
        </w:rPr>
        <w:t xml:space="preserve">). </w:t>
      </w:r>
    </w:p>
    <w:p w:rsidR="002953FF" w:rsidRPr="008B0C1B" w:rsidRDefault="00D74516" w:rsidP="00563802">
      <w:pPr>
        <w:pStyle w:val="StandardWeb"/>
        <w:spacing w:before="0" w:beforeAutospacing="0" w:after="0" w:afterAutospacing="0"/>
        <w:rPr>
          <w:highlight w:val="yellow"/>
          <w:lang w:val="en-US"/>
        </w:rPr>
      </w:pPr>
      <w:r w:rsidRPr="008B0C1B">
        <w:rPr>
          <w:lang w:val="en-US"/>
        </w:rPr>
        <w:br/>
        <w:t>- Does "home nephrologist" mean "Personal nephrologist"?</w:t>
      </w:r>
      <w:r w:rsidR="00D36254" w:rsidRPr="008B0C1B">
        <w:rPr>
          <w:lang w:val="en-US"/>
        </w:rPr>
        <w:t xml:space="preserve"> </w:t>
      </w:r>
    </w:p>
    <w:p w:rsidR="00246358" w:rsidRPr="008B0C1B" w:rsidRDefault="00D36254" w:rsidP="00563802">
      <w:pPr>
        <w:pStyle w:val="StandardWeb"/>
        <w:spacing w:before="0" w:beforeAutospacing="0" w:after="0" w:afterAutospacing="0"/>
        <w:rPr>
          <w:color w:val="1F4E79" w:themeColor="accent1" w:themeShade="80"/>
          <w:lang w:val="en-US"/>
        </w:rPr>
      </w:pPr>
      <w:r w:rsidRPr="008B0C1B">
        <w:rPr>
          <w:color w:val="1F4E79" w:themeColor="accent1" w:themeShade="80"/>
          <w:lang w:val="en-US"/>
        </w:rPr>
        <w:t>ANSWER: We changed that term to local nephrologist</w:t>
      </w:r>
      <w:r w:rsidR="002953FF" w:rsidRPr="008B0C1B">
        <w:rPr>
          <w:color w:val="1F4E79" w:themeColor="accent1" w:themeShade="80"/>
          <w:lang w:val="en-US"/>
        </w:rPr>
        <w:t xml:space="preserve"> and explained </w:t>
      </w:r>
      <w:r w:rsidR="003F3937" w:rsidRPr="008B0C1B">
        <w:rPr>
          <w:color w:val="1F4E79" w:themeColor="accent1" w:themeShade="80"/>
          <w:lang w:val="en-US"/>
        </w:rPr>
        <w:t>this</w:t>
      </w:r>
      <w:r w:rsidR="00F3396A" w:rsidRPr="008B0C1B">
        <w:rPr>
          <w:color w:val="1F4E79" w:themeColor="accent1" w:themeShade="80"/>
          <w:lang w:val="en-US"/>
        </w:rPr>
        <w:t xml:space="preserve"> term</w:t>
      </w:r>
      <w:r w:rsidR="003F3937" w:rsidRPr="008B0C1B">
        <w:rPr>
          <w:color w:val="1F4E79" w:themeColor="accent1" w:themeShade="80"/>
          <w:lang w:val="en-US"/>
        </w:rPr>
        <w:t xml:space="preserve"> in the </w:t>
      </w:r>
      <w:r w:rsidR="00FA4815">
        <w:rPr>
          <w:color w:val="1F4E79" w:themeColor="accent1" w:themeShade="80"/>
          <w:lang w:val="en-US"/>
        </w:rPr>
        <w:t>introduction (</w:t>
      </w:r>
      <w:r w:rsidR="008B0C1B">
        <w:rPr>
          <w:color w:val="1F4E79" w:themeColor="accent1" w:themeShade="80"/>
          <w:lang w:val="en-US"/>
        </w:rPr>
        <w:t xml:space="preserve">line </w:t>
      </w:r>
      <w:r w:rsidR="008B0C1B" w:rsidRPr="008B0C1B">
        <w:rPr>
          <w:color w:val="1F4E79" w:themeColor="accent1" w:themeShade="80"/>
          <w:lang w:val="en-US"/>
        </w:rPr>
        <w:t>115</w:t>
      </w:r>
      <w:r w:rsidR="008B0C1B">
        <w:rPr>
          <w:color w:val="1F4E79" w:themeColor="accent1" w:themeShade="80"/>
          <w:lang w:val="en-US"/>
        </w:rPr>
        <w:t>-118</w:t>
      </w:r>
      <w:r w:rsidR="00FA4815">
        <w:rPr>
          <w:color w:val="1F4E79" w:themeColor="accent1" w:themeShade="80"/>
          <w:lang w:val="en-US"/>
        </w:rPr>
        <w:t>)</w:t>
      </w:r>
      <w:r w:rsidR="008B0C1B">
        <w:rPr>
          <w:color w:val="1F4E79" w:themeColor="accent1" w:themeShade="80"/>
          <w:lang w:val="en-US"/>
        </w:rPr>
        <w:t>.</w:t>
      </w:r>
    </w:p>
    <w:p w:rsidR="00246358" w:rsidRPr="008B0C1B" w:rsidRDefault="00246358" w:rsidP="00563802">
      <w:pPr>
        <w:pStyle w:val="StandardWeb"/>
        <w:spacing w:before="0" w:beforeAutospacing="0" w:after="0" w:afterAutospacing="0"/>
        <w:rPr>
          <w:lang w:val="en-US"/>
        </w:rPr>
      </w:pPr>
    </w:p>
    <w:p w:rsidR="003B0B68" w:rsidRPr="008B0C1B" w:rsidRDefault="00D74516" w:rsidP="00563802">
      <w:pPr>
        <w:pStyle w:val="StandardWeb"/>
        <w:spacing w:before="0" w:beforeAutospacing="0" w:after="0" w:afterAutospacing="0"/>
        <w:rPr>
          <w:lang w:val="en-US"/>
        </w:rPr>
      </w:pPr>
      <w:r w:rsidRPr="008B0C1B">
        <w:rPr>
          <w:lang w:val="en-US"/>
        </w:rPr>
        <w:t>- "physicians only work in the software"</w:t>
      </w:r>
      <w:r w:rsidR="00D36254" w:rsidRPr="008B0C1B">
        <w:rPr>
          <w:lang w:val="en-US"/>
        </w:rPr>
        <w:t xml:space="preserve"> </w:t>
      </w:r>
      <w:r w:rsidRPr="008B0C1B">
        <w:rPr>
          <w:lang w:val="en-US"/>
        </w:rPr>
        <w:br/>
        <w:t>Physicians work with the software/platforms they are already familiar with.</w:t>
      </w:r>
    </w:p>
    <w:p w:rsidR="003B0B68" w:rsidRPr="008B0C1B" w:rsidRDefault="003B0B68" w:rsidP="00563802">
      <w:pPr>
        <w:pStyle w:val="StandardWeb"/>
        <w:spacing w:before="0" w:beforeAutospacing="0" w:after="0" w:afterAutospacing="0"/>
        <w:rPr>
          <w:lang w:val="en-US"/>
        </w:rPr>
      </w:pPr>
      <w:r w:rsidRPr="008B0C1B">
        <w:rPr>
          <w:color w:val="1F4E79" w:themeColor="accent1" w:themeShade="80"/>
          <w:lang w:val="en-US"/>
        </w:rPr>
        <w:t>Done</w:t>
      </w:r>
      <w:r w:rsidR="00D74516" w:rsidRPr="008B0C1B">
        <w:rPr>
          <w:lang w:val="en-US"/>
        </w:rPr>
        <w:br/>
        <w:t>- "patient-centricity" - could be changed to "patient centered care"</w:t>
      </w:r>
      <w:r w:rsidR="0093597D" w:rsidRPr="008B0C1B">
        <w:rPr>
          <w:lang w:val="en-US"/>
        </w:rPr>
        <w:t xml:space="preserve"> </w:t>
      </w:r>
    </w:p>
    <w:p w:rsidR="003B0B68" w:rsidRPr="008B0C1B" w:rsidRDefault="003B0B68" w:rsidP="00563802">
      <w:pPr>
        <w:pStyle w:val="StandardWeb"/>
        <w:spacing w:before="0" w:beforeAutospacing="0" w:after="0" w:afterAutospacing="0"/>
        <w:rPr>
          <w:lang w:val="en-US"/>
        </w:rPr>
      </w:pPr>
      <w:r w:rsidRPr="008B0C1B">
        <w:rPr>
          <w:color w:val="1F4E79" w:themeColor="accent1" w:themeShade="80"/>
          <w:lang w:val="en-US"/>
        </w:rPr>
        <w:t>Done</w:t>
      </w:r>
      <w:r w:rsidRPr="008B0C1B">
        <w:rPr>
          <w:lang w:val="en-US"/>
        </w:rPr>
        <w:t xml:space="preserve"> </w:t>
      </w:r>
      <w:r w:rsidR="00D74516" w:rsidRPr="008B0C1B">
        <w:rPr>
          <w:lang w:val="en-US"/>
        </w:rPr>
        <w:br/>
        <w:t>In the protocol</w:t>
      </w:r>
      <w:proofErr w:type="gramStart"/>
      <w:r w:rsidR="00D74516" w:rsidRPr="008B0C1B">
        <w:rPr>
          <w:lang w:val="en-US"/>
        </w:rPr>
        <w:t>:</w:t>
      </w:r>
      <w:proofErr w:type="gramEnd"/>
      <w:r w:rsidR="00D74516" w:rsidRPr="008B0C1B">
        <w:rPr>
          <w:lang w:val="en-US"/>
        </w:rPr>
        <w:br/>
        <w:t>- semi-structured lesson - does lesson mean "training"?</w:t>
      </w:r>
      <w:r w:rsidR="0093597D" w:rsidRPr="008B0C1B">
        <w:rPr>
          <w:lang w:val="en-US"/>
        </w:rPr>
        <w:t xml:space="preserve"> </w:t>
      </w:r>
    </w:p>
    <w:p w:rsidR="003B0B68" w:rsidRPr="008B0C1B" w:rsidRDefault="003B0B68" w:rsidP="00563802">
      <w:pPr>
        <w:pStyle w:val="StandardWeb"/>
        <w:spacing w:before="0" w:beforeAutospacing="0" w:after="0" w:afterAutospacing="0"/>
        <w:rPr>
          <w:lang w:val="en-US"/>
        </w:rPr>
      </w:pPr>
      <w:r w:rsidRPr="008B0C1B">
        <w:rPr>
          <w:color w:val="1F4E79" w:themeColor="accent1" w:themeShade="80"/>
          <w:lang w:val="en-US"/>
        </w:rPr>
        <w:t>Done</w:t>
      </w:r>
      <w:r w:rsidR="00D74516" w:rsidRPr="008B0C1B">
        <w:rPr>
          <w:lang w:val="en-US"/>
        </w:rPr>
        <w:br/>
        <w:t>In the Figure and Table legends, Table 1: Key information 350 of the MACCS platform</w:t>
      </w:r>
      <w:proofErr w:type="gramStart"/>
      <w:r w:rsidR="00D74516" w:rsidRPr="008B0C1B">
        <w:rPr>
          <w:lang w:val="en-US"/>
        </w:rPr>
        <w:t>:</w:t>
      </w:r>
      <w:proofErr w:type="gramEnd"/>
      <w:r w:rsidR="00D74516" w:rsidRPr="008B0C1B">
        <w:rPr>
          <w:lang w:val="en-US"/>
        </w:rPr>
        <w:br/>
        <w:t>- "Telemedicine team supports adherence and aims to detect complications more timely"</w:t>
      </w:r>
      <w:r w:rsidR="00D74516" w:rsidRPr="008B0C1B">
        <w:rPr>
          <w:lang w:val="en-US"/>
        </w:rPr>
        <w:br/>
        <w:t>Should say "in a more timely fashion."</w:t>
      </w:r>
      <w:r w:rsidR="0093597D" w:rsidRPr="008B0C1B">
        <w:rPr>
          <w:lang w:val="en-US"/>
        </w:rPr>
        <w:t xml:space="preserve"> </w:t>
      </w:r>
    </w:p>
    <w:p w:rsidR="003B0B68" w:rsidRPr="008B0C1B" w:rsidRDefault="003B0B68" w:rsidP="00563802">
      <w:pPr>
        <w:pStyle w:val="StandardWeb"/>
        <w:spacing w:before="0" w:beforeAutospacing="0" w:after="0" w:afterAutospacing="0"/>
        <w:rPr>
          <w:lang w:val="en-US"/>
        </w:rPr>
      </w:pPr>
      <w:r w:rsidRPr="008B0C1B">
        <w:rPr>
          <w:color w:val="1F4E79" w:themeColor="accent1" w:themeShade="80"/>
          <w:lang w:val="en-US"/>
        </w:rPr>
        <w:t>Done</w:t>
      </w:r>
      <w:r w:rsidR="00D74516" w:rsidRPr="008B0C1B">
        <w:rPr>
          <w:lang w:val="en-US"/>
        </w:rPr>
        <w:br/>
        <w:t>- "other personal"</w:t>
      </w:r>
      <w:r w:rsidR="00D74516" w:rsidRPr="008B0C1B">
        <w:rPr>
          <w:lang w:val="en-US"/>
        </w:rPr>
        <w:br/>
        <w:t>Should be personnel</w:t>
      </w:r>
      <w:r w:rsidR="0093597D" w:rsidRPr="008B0C1B">
        <w:rPr>
          <w:lang w:val="en-US"/>
        </w:rPr>
        <w:t xml:space="preserve"> </w:t>
      </w:r>
    </w:p>
    <w:p w:rsidR="003B0B68" w:rsidRPr="008B0C1B" w:rsidRDefault="003B0B68" w:rsidP="00563802">
      <w:pPr>
        <w:pStyle w:val="StandardWeb"/>
        <w:spacing w:before="0" w:beforeAutospacing="0" w:after="0" w:afterAutospacing="0"/>
        <w:rPr>
          <w:lang w:val="en-US"/>
        </w:rPr>
      </w:pPr>
      <w:r w:rsidRPr="008B0C1B">
        <w:rPr>
          <w:color w:val="1F4E79" w:themeColor="accent1" w:themeShade="80"/>
          <w:lang w:val="en-US"/>
        </w:rPr>
        <w:t>Done</w:t>
      </w:r>
      <w:r w:rsidRPr="008B0C1B">
        <w:rPr>
          <w:lang w:val="en-US"/>
        </w:rPr>
        <w:t xml:space="preserve"> </w:t>
      </w:r>
      <w:r w:rsidR="00D74516" w:rsidRPr="008B0C1B">
        <w:rPr>
          <w:lang w:val="en-US"/>
        </w:rPr>
        <w:br/>
        <w:t>- "participation in KTR"</w:t>
      </w:r>
      <w:r w:rsidR="00D74516" w:rsidRPr="008B0C1B">
        <w:rPr>
          <w:lang w:val="en-US"/>
        </w:rPr>
        <w:br/>
        <w:t>Should be "participation of KTR"</w:t>
      </w:r>
    </w:p>
    <w:p w:rsidR="00D74516" w:rsidRPr="008B0C1B" w:rsidRDefault="003B0B68" w:rsidP="00563802">
      <w:pPr>
        <w:pStyle w:val="StandardWeb"/>
        <w:spacing w:before="0" w:beforeAutospacing="0" w:after="0" w:afterAutospacing="0"/>
        <w:rPr>
          <w:lang w:val="en-US"/>
        </w:rPr>
      </w:pPr>
      <w:r w:rsidRPr="008B0C1B">
        <w:rPr>
          <w:color w:val="1F4E79" w:themeColor="accent1" w:themeShade="80"/>
          <w:lang w:val="en-US"/>
        </w:rPr>
        <w:t>Done</w:t>
      </w:r>
      <w:r w:rsidRPr="008B0C1B">
        <w:rPr>
          <w:lang w:val="en-US"/>
        </w:rPr>
        <w:t xml:space="preserve"> </w:t>
      </w:r>
    </w:p>
    <w:p w:rsidR="00046FCE" w:rsidRPr="008B0C1B" w:rsidRDefault="00046FCE" w:rsidP="00563802">
      <w:pPr>
        <w:rPr>
          <w:lang w:val="en-US"/>
        </w:rPr>
      </w:pPr>
    </w:p>
    <w:sectPr w:rsidR="00046FCE" w:rsidRPr="008B0C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516"/>
    <w:rsid w:val="00041550"/>
    <w:rsid w:val="00046FCE"/>
    <w:rsid w:val="000527D3"/>
    <w:rsid w:val="000A7403"/>
    <w:rsid w:val="000E1A6A"/>
    <w:rsid w:val="000E4919"/>
    <w:rsid w:val="001267A8"/>
    <w:rsid w:val="001B4969"/>
    <w:rsid w:val="001C746E"/>
    <w:rsid w:val="001E51FD"/>
    <w:rsid w:val="00217687"/>
    <w:rsid w:val="0023553E"/>
    <w:rsid w:val="00246358"/>
    <w:rsid w:val="00276D28"/>
    <w:rsid w:val="0028675A"/>
    <w:rsid w:val="002953FF"/>
    <w:rsid w:val="002C4C19"/>
    <w:rsid w:val="002C6655"/>
    <w:rsid w:val="002E1F5D"/>
    <w:rsid w:val="002F4FD4"/>
    <w:rsid w:val="00335FD9"/>
    <w:rsid w:val="00337CD9"/>
    <w:rsid w:val="00397940"/>
    <w:rsid w:val="003B0B68"/>
    <w:rsid w:val="003C0EB8"/>
    <w:rsid w:val="003E5958"/>
    <w:rsid w:val="003F282E"/>
    <w:rsid w:val="003F3937"/>
    <w:rsid w:val="00424982"/>
    <w:rsid w:val="0044344B"/>
    <w:rsid w:val="00451BD9"/>
    <w:rsid w:val="0049602B"/>
    <w:rsid w:val="004B5164"/>
    <w:rsid w:val="004C7026"/>
    <w:rsid w:val="004E3D64"/>
    <w:rsid w:val="00512F9A"/>
    <w:rsid w:val="00551102"/>
    <w:rsid w:val="00563802"/>
    <w:rsid w:val="005716D0"/>
    <w:rsid w:val="00585D0B"/>
    <w:rsid w:val="005934DA"/>
    <w:rsid w:val="005A1B7D"/>
    <w:rsid w:val="005A5503"/>
    <w:rsid w:val="00613180"/>
    <w:rsid w:val="00655C9D"/>
    <w:rsid w:val="006813D7"/>
    <w:rsid w:val="006B13B1"/>
    <w:rsid w:val="006E5FBF"/>
    <w:rsid w:val="006F607C"/>
    <w:rsid w:val="007875BE"/>
    <w:rsid w:val="007A20E6"/>
    <w:rsid w:val="007C45CD"/>
    <w:rsid w:val="007E2CDA"/>
    <w:rsid w:val="007F13CF"/>
    <w:rsid w:val="00813FA4"/>
    <w:rsid w:val="008211B7"/>
    <w:rsid w:val="008756A7"/>
    <w:rsid w:val="008922FF"/>
    <w:rsid w:val="008A62BE"/>
    <w:rsid w:val="008B0C1B"/>
    <w:rsid w:val="008B43D9"/>
    <w:rsid w:val="008F34F8"/>
    <w:rsid w:val="00917705"/>
    <w:rsid w:val="0093597D"/>
    <w:rsid w:val="00997B9D"/>
    <w:rsid w:val="009A3C69"/>
    <w:rsid w:val="009B4378"/>
    <w:rsid w:val="009D34AC"/>
    <w:rsid w:val="00A17976"/>
    <w:rsid w:val="00A25F6F"/>
    <w:rsid w:val="00A41B5B"/>
    <w:rsid w:val="00A60580"/>
    <w:rsid w:val="00AB1493"/>
    <w:rsid w:val="00AD7E86"/>
    <w:rsid w:val="00AF0A21"/>
    <w:rsid w:val="00AF77BF"/>
    <w:rsid w:val="00B24309"/>
    <w:rsid w:val="00BF1BB4"/>
    <w:rsid w:val="00C02B23"/>
    <w:rsid w:val="00C2273B"/>
    <w:rsid w:val="00C4394C"/>
    <w:rsid w:val="00C62F2E"/>
    <w:rsid w:val="00C762EE"/>
    <w:rsid w:val="00C9316B"/>
    <w:rsid w:val="00CB244B"/>
    <w:rsid w:val="00CF22E4"/>
    <w:rsid w:val="00CF7B63"/>
    <w:rsid w:val="00D224B5"/>
    <w:rsid w:val="00D36254"/>
    <w:rsid w:val="00D43D3D"/>
    <w:rsid w:val="00D74516"/>
    <w:rsid w:val="00DB1A7B"/>
    <w:rsid w:val="00DD6303"/>
    <w:rsid w:val="00DD723B"/>
    <w:rsid w:val="00DF171F"/>
    <w:rsid w:val="00E348A0"/>
    <w:rsid w:val="00E453C0"/>
    <w:rsid w:val="00E54DB6"/>
    <w:rsid w:val="00E55B25"/>
    <w:rsid w:val="00E738AA"/>
    <w:rsid w:val="00E9677A"/>
    <w:rsid w:val="00EA10CB"/>
    <w:rsid w:val="00EF6332"/>
    <w:rsid w:val="00F03009"/>
    <w:rsid w:val="00F10807"/>
    <w:rsid w:val="00F3396A"/>
    <w:rsid w:val="00F400CF"/>
    <w:rsid w:val="00F93B3B"/>
    <w:rsid w:val="00FA4815"/>
    <w:rsid w:val="00FA617D"/>
    <w:rsid w:val="00FB1A3A"/>
    <w:rsid w:val="00FB714E"/>
    <w:rsid w:val="00FD11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74516"/>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D74516"/>
    <w:rPr>
      <w:color w:val="0000FF"/>
      <w:u w:val="single"/>
    </w:rPr>
  </w:style>
  <w:style w:type="paragraph" w:styleId="StandardWeb">
    <w:name w:val="Normal (Web)"/>
    <w:basedOn w:val="Standard"/>
    <w:uiPriority w:val="99"/>
    <w:semiHidden/>
    <w:unhideWhenUsed/>
    <w:rsid w:val="00D74516"/>
    <w:pPr>
      <w:spacing w:before="100" w:beforeAutospacing="1" w:after="100" w:afterAutospacing="1"/>
    </w:pPr>
  </w:style>
  <w:style w:type="character" w:styleId="Fett">
    <w:name w:val="Strong"/>
    <w:basedOn w:val="Absatz-Standardschriftart"/>
    <w:uiPriority w:val="22"/>
    <w:qFormat/>
    <w:rsid w:val="00D74516"/>
    <w:rPr>
      <w:b/>
      <w:bCs/>
    </w:rPr>
  </w:style>
  <w:style w:type="paragraph" w:styleId="Sprechblasentext">
    <w:name w:val="Balloon Text"/>
    <w:basedOn w:val="Standard"/>
    <w:link w:val="SprechblasentextZchn"/>
    <w:uiPriority w:val="99"/>
    <w:semiHidden/>
    <w:unhideWhenUsed/>
    <w:rsid w:val="00DD630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6303"/>
    <w:rPr>
      <w:rFonts w:ascii="Segoe UI" w:hAnsi="Segoe UI" w:cs="Segoe UI"/>
      <w:sz w:val="18"/>
      <w:szCs w:val="18"/>
      <w:lang w:eastAsia="de-DE"/>
    </w:rPr>
  </w:style>
  <w:style w:type="paragraph" w:customStyle="1" w:styleId="EndNoteBibliography">
    <w:name w:val="EndNote Bibliography"/>
    <w:basedOn w:val="Standard"/>
    <w:link w:val="EndNoteBibliographyZchn"/>
    <w:rsid w:val="002C6655"/>
    <w:pPr>
      <w:widowControl w:val="0"/>
      <w:autoSpaceDE w:val="0"/>
      <w:autoSpaceDN w:val="0"/>
      <w:adjustRightInd w:val="0"/>
      <w:jc w:val="both"/>
    </w:pPr>
    <w:rPr>
      <w:rFonts w:ascii="Calibri" w:eastAsia="Times New Roman" w:hAnsi="Calibri" w:cs="Calibri"/>
      <w:noProof/>
      <w:color w:val="000000"/>
      <w:lang w:val="en-US" w:eastAsia="en-US"/>
    </w:rPr>
  </w:style>
  <w:style w:type="character" w:customStyle="1" w:styleId="EndNoteBibliographyZchn">
    <w:name w:val="EndNote Bibliography Zchn"/>
    <w:basedOn w:val="Absatz-Standardschriftart"/>
    <w:link w:val="EndNoteBibliography"/>
    <w:rsid w:val="002C6655"/>
    <w:rPr>
      <w:rFonts w:ascii="Calibri" w:eastAsia="Times New Roman" w:hAnsi="Calibri" w:cs="Calibri"/>
      <w:noProof/>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74516"/>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D74516"/>
    <w:rPr>
      <w:color w:val="0000FF"/>
      <w:u w:val="single"/>
    </w:rPr>
  </w:style>
  <w:style w:type="paragraph" w:styleId="StandardWeb">
    <w:name w:val="Normal (Web)"/>
    <w:basedOn w:val="Standard"/>
    <w:uiPriority w:val="99"/>
    <w:semiHidden/>
    <w:unhideWhenUsed/>
    <w:rsid w:val="00D74516"/>
    <w:pPr>
      <w:spacing w:before="100" w:beforeAutospacing="1" w:after="100" w:afterAutospacing="1"/>
    </w:pPr>
  </w:style>
  <w:style w:type="character" w:styleId="Fett">
    <w:name w:val="Strong"/>
    <w:basedOn w:val="Absatz-Standardschriftart"/>
    <w:uiPriority w:val="22"/>
    <w:qFormat/>
    <w:rsid w:val="00D74516"/>
    <w:rPr>
      <w:b/>
      <w:bCs/>
    </w:rPr>
  </w:style>
  <w:style w:type="paragraph" w:styleId="Sprechblasentext">
    <w:name w:val="Balloon Text"/>
    <w:basedOn w:val="Standard"/>
    <w:link w:val="SprechblasentextZchn"/>
    <w:uiPriority w:val="99"/>
    <w:semiHidden/>
    <w:unhideWhenUsed/>
    <w:rsid w:val="00DD630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6303"/>
    <w:rPr>
      <w:rFonts w:ascii="Segoe UI" w:hAnsi="Segoe UI" w:cs="Segoe UI"/>
      <w:sz w:val="18"/>
      <w:szCs w:val="18"/>
      <w:lang w:eastAsia="de-DE"/>
    </w:rPr>
  </w:style>
  <w:style w:type="paragraph" w:customStyle="1" w:styleId="EndNoteBibliography">
    <w:name w:val="EndNote Bibliography"/>
    <w:basedOn w:val="Standard"/>
    <w:link w:val="EndNoteBibliographyZchn"/>
    <w:rsid w:val="002C6655"/>
    <w:pPr>
      <w:widowControl w:val="0"/>
      <w:autoSpaceDE w:val="0"/>
      <w:autoSpaceDN w:val="0"/>
      <w:adjustRightInd w:val="0"/>
      <w:jc w:val="both"/>
    </w:pPr>
    <w:rPr>
      <w:rFonts w:ascii="Calibri" w:eastAsia="Times New Roman" w:hAnsi="Calibri" w:cs="Calibri"/>
      <w:noProof/>
      <w:color w:val="000000"/>
      <w:lang w:val="en-US" w:eastAsia="en-US"/>
    </w:rPr>
  </w:style>
  <w:style w:type="character" w:customStyle="1" w:styleId="EndNoteBibliographyZchn">
    <w:name w:val="EndNote Bibliography Zchn"/>
    <w:basedOn w:val="Absatz-Standardschriftart"/>
    <w:link w:val="EndNoteBibliography"/>
    <w:rsid w:val="002C6655"/>
    <w:rPr>
      <w:rFonts w:ascii="Calibri" w:eastAsia="Times New Roman" w:hAnsi="Calibri" w:cs="Calibri"/>
      <w:noProof/>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39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2698</Words>
  <Characters>17003</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Charité Universitaetsmedizin Berlin</Company>
  <LinksUpToDate>false</LinksUpToDate>
  <CharactersWithSpaces>19662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Düttmann-Rehnolt, Wiebke</dc:creator>
  <cp:lastModifiedBy>Windows-Benutzer</cp:lastModifiedBy>
  <cp:revision>4</cp:revision>
  <cp:lastPrinted>2020-11-27T17:23:00Z</cp:lastPrinted>
  <dcterms:created xsi:type="dcterms:W3CDTF">2020-12-16T00:11:00Z</dcterms:created>
  <dcterms:modified xsi:type="dcterms:W3CDTF">2020-12-16T01:03:00Z</dcterms:modified>
</cp:coreProperties>
</file>