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8C843" w14:textId="77777777" w:rsidR="000431D4" w:rsidRPr="008C70CA" w:rsidRDefault="000431D4" w:rsidP="00D724D8">
      <w:pPr>
        <w:pBdr>
          <w:top w:val="nil"/>
          <w:left w:val="nil"/>
          <w:bottom w:val="nil"/>
          <w:right w:val="nil"/>
          <w:between w:val="nil"/>
        </w:pBdr>
        <w:rPr>
          <w:rFonts w:asciiTheme="majorHAnsi" w:hAnsiTheme="majorHAnsi" w:cstheme="majorHAnsi"/>
          <w:b/>
        </w:rPr>
      </w:pPr>
    </w:p>
    <w:p w14:paraId="61978CA0" w14:textId="0BB7AD33" w:rsidR="003C6107" w:rsidRPr="008C70CA" w:rsidRDefault="00E11885" w:rsidP="00D724D8">
      <w:pPr>
        <w:pBdr>
          <w:top w:val="nil"/>
          <w:left w:val="nil"/>
          <w:bottom w:val="nil"/>
          <w:right w:val="nil"/>
          <w:between w:val="nil"/>
        </w:pBdr>
        <w:rPr>
          <w:rFonts w:asciiTheme="majorHAnsi" w:hAnsiTheme="majorHAnsi" w:cstheme="majorHAnsi"/>
          <w:b/>
        </w:rPr>
      </w:pPr>
      <w:r w:rsidRPr="008C70CA">
        <w:rPr>
          <w:rFonts w:asciiTheme="majorHAnsi" w:hAnsiTheme="majorHAnsi" w:cstheme="majorHAnsi"/>
          <w:b/>
        </w:rPr>
        <w:t>P</w:t>
      </w:r>
      <w:r w:rsidR="008D3E62" w:rsidRPr="008C70CA">
        <w:rPr>
          <w:rFonts w:asciiTheme="majorHAnsi" w:hAnsiTheme="majorHAnsi" w:cstheme="majorHAnsi"/>
          <w:b/>
        </w:rPr>
        <w:t xml:space="preserve">upal and </w:t>
      </w:r>
      <w:r w:rsidRPr="008C70CA">
        <w:rPr>
          <w:rFonts w:asciiTheme="majorHAnsi" w:hAnsiTheme="majorHAnsi" w:cstheme="majorHAnsi"/>
          <w:b/>
        </w:rPr>
        <w:t>A</w:t>
      </w:r>
      <w:r w:rsidR="008D3E62" w:rsidRPr="008C70CA">
        <w:rPr>
          <w:rFonts w:asciiTheme="majorHAnsi" w:hAnsiTheme="majorHAnsi" w:cstheme="majorHAnsi"/>
          <w:b/>
        </w:rPr>
        <w:t xml:space="preserve">dult </w:t>
      </w:r>
      <w:r w:rsidRPr="008C70CA">
        <w:rPr>
          <w:rFonts w:asciiTheme="majorHAnsi" w:hAnsiTheme="majorHAnsi" w:cstheme="majorHAnsi"/>
          <w:b/>
        </w:rPr>
        <w:t>I</w:t>
      </w:r>
      <w:r w:rsidR="008D3E62" w:rsidRPr="008C70CA">
        <w:rPr>
          <w:rFonts w:asciiTheme="majorHAnsi" w:hAnsiTheme="majorHAnsi" w:cstheme="majorHAnsi"/>
          <w:b/>
        </w:rPr>
        <w:t xml:space="preserve">njections for RNAi and CRISPR </w:t>
      </w:r>
      <w:r w:rsidRPr="008C70CA">
        <w:rPr>
          <w:rFonts w:asciiTheme="majorHAnsi" w:hAnsiTheme="majorHAnsi" w:cstheme="majorHAnsi"/>
          <w:b/>
        </w:rPr>
        <w:t>G</w:t>
      </w:r>
      <w:r w:rsidR="008D3E62" w:rsidRPr="008C70CA">
        <w:rPr>
          <w:rFonts w:asciiTheme="majorHAnsi" w:hAnsiTheme="majorHAnsi" w:cstheme="majorHAnsi"/>
          <w:b/>
        </w:rPr>
        <w:t xml:space="preserve">ene </w:t>
      </w:r>
      <w:r w:rsidRPr="008C70CA">
        <w:rPr>
          <w:rFonts w:asciiTheme="majorHAnsi" w:hAnsiTheme="majorHAnsi" w:cstheme="majorHAnsi"/>
          <w:b/>
        </w:rPr>
        <w:t>E</w:t>
      </w:r>
      <w:r w:rsidR="008D3E62" w:rsidRPr="008C70CA">
        <w:rPr>
          <w:rFonts w:asciiTheme="majorHAnsi" w:hAnsiTheme="majorHAnsi" w:cstheme="majorHAnsi"/>
          <w:b/>
        </w:rPr>
        <w:t xml:space="preserve">diting in </w:t>
      </w:r>
      <w:r w:rsidR="008D3E62" w:rsidRPr="008C70CA">
        <w:rPr>
          <w:rFonts w:asciiTheme="majorHAnsi" w:hAnsiTheme="majorHAnsi" w:cstheme="majorHAnsi"/>
          <w:b/>
          <w:i/>
        </w:rPr>
        <w:t>Nasonia vitripennis</w:t>
      </w:r>
    </w:p>
    <w:p w14:paraId="0DFAD19C" w14:textId="77777777" w:rsidR="003C6107" w:rsidRPr="008C70CA" w:rsidRDefault="003C6107" w:rsidP="000B7CF5">
      <w:pPr>
        <w:rPr>
          <w:rFonts w:asciiTheme="majorHAnsi" w:hAnsiTheme="majorHAnsi" w:cstheme="majorHAnsi"/>
        </w:rPr>
      </w:pPr>
    </w:p>
    <w:p w14:paraId="6A480E55" w14:textId="33148323" w:rsidR="003C6107" w:rsidRPr="008C70CA" w:rsidRDefault="008D3E62" w:rsidP="000B7CF5">
      <w:pPr>
        <w:pBdr>
          <w:top w:val="nil"/>
          <w:left w:val="nil"/>
          <w:bottom w:val="nil"/>
          <w:right w:val="nil"/>
          <w:between w:val="nil"/>
        </w:pBdr>
        <w:rPr>
          <w:rFonts w:asciiTheme="majorHAnsi" w:hAnsiTheme="majorHAnsi" w:cstheme="majorHAnsi"/>
          <w:b/>
        </w:rPr>
      </w:pPr>
      <w:r w:rsidRPr="008C70CA">
        <w:rPr>
          <w:rFonts w:asciiTheme="majorHAnsi" w:hAnsiTheme="majorHAnsi" w:cstheme="majorHAnsi"/>
          <w:b/>
        </w:rPr>
        <w:t>Elena Dalla Benetta</w:t>
      </w:r>
      <w:r w:rsidRPr="008C70CA">
        <w:rPr>
          <w:rFonts w:asciiTheme="majorHAnsi" w:hAnsiTheme="majorHAnsi" w:cstheme="majorHAnsi"/>
          <w:b/>
          <w:vertAlign w:val="superscript"/>
        </w:rPr>
        <w:t>1*</w:t>
      </w:r>
      <w:r w:rsidRPr="008C70CA">
        <w:rPr>
          <w:rFonts w:asciiTheme="majorHAnsi" w:hAnsiTheme="majorHAnsi" w:cstheme="majorHAnsi"/>
          <w:b/>
        </w:rPr>
        <w:t>, Duverney Chaverra-Rodriguez</w:t>
      </w:r>
      <w:r w:rsidRPr="008C70CA">
        <w:rPr>
          <w:rFonts w:asciiTheme="majorHAnsi" w:hAnsiTheme="majorHAnsi" w:cstheme="majorHAnsi"/>
          <w:b/>
          <w:vertAlign w:val="superscript"/>
        </w:rPr>
        <w:t>1*</w:t>
      </w:r>
      <w:r w:rsidRPr="008C70CA">
        <w:rPr>
          <w:rFonts w:asciiTheme="majorHAnsi" w:hAnsiTheme="majorHAnsi" w:cstheme="majorHAnsi"/>
          <w:b/>
        </w:rPr>
        <w:t>, Jason L. Rasgon</w:t>
      </w:r>
      <w:r w:rsidRPr="008C70CA">
        <w:rPr>
          <w:rFonts w:asciiTheme="majorHAnsi" w:hAnsiTheme="majorHAnsi" w:cstheme="majorHAnsi"/>
          <w:b/>
          <w:vertAlign w:val="superscript"/>
        </w:rPr>
        <w:t>2</w:t>
      </w:r>
      <w:r w:rsidRPr="008C70CA">
        <w:rPr>
          <w:rFonts w:asciiTheme="majorHAnsi" w:hAnsiTheme="majorHAnsi" w:cstheme="majorHAnsi"/>
          <w:b/>
        </w:rPr>
        <w:t>, Omar S. Akbari</w:t>
      </w:r>
      <w:r w:rsidRPr="008C70CA">
        <w:rPr>
          <w:rFonts w:asciiTheme="majorHAnsi" w:hAnsiTheme="majorHAnsi" w:cstheme="majorHAnsi"/>
          <w:b/>
          <w:vertAlign w:val="superscript"/>
        </w:rPr>
        <w:t>1†</w:t>
      </w:r>
      <w:r w:rsidRPr="008C70CA">
        <w:rPr>
          <w:rFonts w:asciiTheme="majorHAnsi" w:hAnsiTheme="majorHAnsi" w:cstheme="majorHAnsi"/>
          <w:b/>
        </w:rPr>
        <w:t xml:space="preserve"> </w:t>
      </w:r>
    </w:p>
    <w:p w14:paraId="34F7A6A3" w14:textId="77777777" w:rsidR="0030211D" w:rsidRPr="008C70CA" w:rsidRDefault="0030211D" w:rsidP="000B7CF5">
      <w:pPr>
        <w:pBdr>
          <w:top w:val="nil"/>
          <w:left w:val="nil"/>
          <w:bottom w:val="nil"/>
          <w:right w:val="nil"/>
          <w:between w:val="nil"/>
        </w:pBdr>
        <w:rPr>
          <w:rFonts w:asciiTheme="majorHAnsi" w:hAnsiTheme="majorHAnsi" w:cstheme="majorHAnsi"/>
        </w:rPr>
      </w:pPr>
    </w:p>
    <w:p w14:paraId="695AC9B7" w14:textId="207C4503" w:rsidR="003C6107" w:rsidRPr="008C70CA" w:rsidRDefault="008D3E62" w:rsidP="000B7CF5">
      <w:pPr>
        <w:widowControl/>
        <w:rPr>
          <w:rFonts w:asciiTheme="majorHAnsi" w:hAnsiTheme="majorHAnsi" w:cstheme="majorHAnsi"/>
        </w:rPr>
      </w:pPr>
      <w:r w:rsidRPr="008C70CA">
        <w:rPr>
          <w:rFonts w:asciiTheme="majorHAnsi" w:hAnsiTheme="majorHAnsi" w:cstheme="majorHAnsi"/>
          <w:vertAlign w:val="superscript"/>
        </w:rPr>
        <w:t>1</w:t>
      </w:r>
      <w:r w:rsidRPr="008C70CA">
        <w:rPr>
          <w:rFonts w:asciiTheme="majorHAnsi" w:hAnsiTheme="majorHAnsi" w:cstheme="majorHAnsi"/>
        </w:rPr>
        <w:t>Division of Biological Sciences, Section of Cell and Developmental Biology, University of California, San Diego, La Jolla, California 92093</w:t>
      </w:r>
    </w:p>
    <w:p w14:paraId="5AF94E77" w14:textId="5A704281" w:rsidR="003C6107" w:rsidRPr="008C70CA" w:rsidRDefault="008D3E62" w:rsidP="000B7CF5">
      <w:pPr>
        <w:widowControl/>
        <w:rPr>
          <w:rFonts w:asciiTheme="majorHAnsi" w:hAnsiTheme="majorHAnsi" w:cstheme="majorHAnsi"/>
        </w:rPr>
      </w:pPr>
      <w:r w:rsidRPr="008C70CA">
        <w:rPr>
          <w:rFonts w:asciiTheme="majorHAnsi" w:hAnsiTheme="majorHAnsi" w:cstheme="majorHAnsi"/>
          <w:vertAlign w:val="superscript"/>
        </w:rPr>
        <w:t>2</w:t>
      </w:r>
      <w:r w:rsidRPr="008C70CA">
        <w:rPr>
          <w:rFonts w:asciiTheme="majorHAnsi" w:hAnsiTheme="majorHAnsi" w:cstheme="majorHAnsi"/>
        </w:rPr>
        <w:t xml:space="preserve">Department of Entomology, The Center for Infectious Disease Dynamics, The Huck Institutes of the Life Sciences, The Pennsylvania State University, University Park, Pennsylvania, 16802 </w:t>
      </w:r>
    </w:p>
    <w:p w14:paraId="29441508" w14:textId="1FB43478" w:rsidR="003C6107" w:rsidRPr="008C70CA" w:rsidRDefault="008D3E62" w:rsidP="000B7CF5">
      <w:pPr>
        <w:widowControl/>
        <w:rPr>
          <w:rFonts w:asciiTheme="majorHAnsi" w:hAnsiTheme="majorHAnsi" w:cstheme="majorHAnsi"/>
        </w:rPr>
      </w:pPr>
      <w:r w:rsidRPr="008C70CA">
        <w:rPr>
          <w:rFonts w:asciiTheme="majorHAnsi" w:hAnsiTheme="majorHAnsi" w:cstheme="majorHAnsi"/>
          <w:vertAlign w:val="superscript"/>
        </w:rPr>
        <w:t>*</w:t>
      </w:r>
      <w:r w:rsidRPr="008C70CA">
        <w:rPr>
          <w:rFonts w:asciiTheme="majorHAnsi" w:hAnsiTheme="majorHAnsi" w:cstheme="majorHAnsi"/>
        </w:rPr>
        <w:t>Equal contribution</w:t>
      </w:r>
    </w:p>
    <w:p w14:paraId="0D6D018F" w14:textId="77777777" w:rsidR="007C7CF3" w:rsidRPr="008C70CA" w:rsidRDefault="007C7CF3" w:rsidP="000B7CF5">
      <w:pPr>
        <w:widowControl/>
        <w:rPr>
          <w:rFonts w:asciiTheme="majorHAnsi" w:hAnsiTheme="majorHAnsi" w:cstheme="majorHAnsi"/>
        </w:rPr>
      </w:pPr>
    </w:p>
    <w:p w14:paraId="0504651B" w14:textId="77777777" w:rsidR="00F74DD0" w:rsidRPr="008C70CA" w:rsidRDefault="007C7CF3" w:rsidP="000B7CF5">
      <w:pPr>
        <w:widowControl/>
        <w:rPr>
          <w:rFonts w:asciiTheme="majorHAnsi" w:hAnsiTheme="majorHAnsi" w:cstheme="majorHAnsi"/>
        </w:rPr>
      </w:pPr>
      <w:r w:rsidRPr="008C70CA">
        <w:rPr>
          <w:rFonts w:asciiTheme="majorHAnsi" w:hAnsiTheme="majorHAnsi" w:cstheme="majorHAnsi"/>
        </w:rPr>
        <w:t>Elena Dalla Benetta (</w:t>
      </w:r>
      <w:hyperlink r:id="rId7" w:history="1">
        <w:r w:rsidR="007D0F62" w:rsidRPr="008C70CA">
          <w:rPr>
            <w:rStyle w:val="Hyperlink"/>
            <w:rFonts w:asciiTheme="majorHAnsi" w:hAnsiTheme="majorHAnsi" w:cstheme="majorHAnsi"/>
            <w:color w:val="auto"/>
          </w:rPr>
          <w:t>dallabenetta.elena@gmail.com</w:t>
        </w:r>
      </w:hyperlink>
      <w:r w:rsidR="007D0F62" w:rsidRPr="008C70CA">
        <w:rPr>
          <w:rFonts w:asciiTheme="majorHAnsi" w:hAnsiTheme="majorHAnsi" w:cstheme="majorHAnsi"/>
        </w:rPr>
        <w:t>)</w:t>
      </w:r>
    </w:p>
    <w:p w14:paraId="7DF26432" w14:textId="3E43D99B" w:rsidR="00F74DD0" w:rsidRPr="008C70CA" w:rsidRDefault="007D0F62" w:rsidP="000B7CF5">
      <w:pPr>
        <w:widowControl/>
        <w:rPr>
          <w:rFonts w:asciiTheme="majorHAnsi" w:hAnsiTheme="majorHAnsi" w:cstheme="majorHAnsi"/>
        </w:rPr>
      </w:pPr>
      <w:r w:rsidRPr="008C70CA">
        <w:rPr>
          <w:rFonts w:asciiTheme="majorHAnsi" w:hAnsiTheme="majorHAnsi" w:cstheme="majorHAnsi"/>
        </w:rPr>
        <w:t>Duverney Chaverra-Rodriguez (</w:t>
      </w:r>
      <w:hyperlink r:id="rId8" w:history="1">
        <w:r w:rsidR="00F74DD0" w:rsidRPr="008C70CA">
          <w:rPr>
            <w:rStyle w:val="Hyperlink"/>
            <w:rFonts w:asciiTheme="majorHAnsi" w:hAnsiTheme="majorHAnsi" w:cstheme="majorHAnsi"/>
            <w:color w:val="auto"/>
          </w:rPr>
          <w:t>dchaverrarodriguez@ucsd.edu</w:t>
        </w:r>
      </w:hyperlink>
      <w:r w:rsidR="00847959" w:rsidRPr="008C70CA">
        <w:rPr>
          <w:rFonts w:asciiTheme="majorHAnsi" w:hAnsiTheme="majorHAnsi" w:cstheme="majorHAnsi"/>
        </w:rPr>
        <w:t>)</w:t>
      </w:r>
    </w:p>
    <w:p w14:paraId="621C480A" w14:textId="46BDE476" w:rsidR="007C7CF3" w:rsidRPr="008C70CA" w:rsidRDefault="00847959" w:rsidP="000B7CF5">
      <w:pPr>
        <w:widowControl/>
        <w:rPr>
          <w:rFonts w:asciiTheme="majorHAnsi" w:hAnsiTheme="majorHAnsi" w:cstheme="majorHAnsi"/>
        </w:rPr>
      </w:pPr>
      <w:r w:rsidRPr="008C70CA">
        <w:rPr>
          <w:rFonts w:asciiTheme="majorHAnsi" w:hAnsiTheme="majorHAnsi" w:cstheme="majorHAnsi"/>
        </w:rPr>
        <w:t>Jason L. Rasgon (</w:t>
      </w:r>
      <w:hyperlink r:id="rId9" w:history="1">
        <w:r w:rsidR="00B76FBA" w:rsidRPr="008C70CA">
          <w:rPr>
            <w:rStyle w:val="Hyperlink"/>
            <w:rFonts w:asciiTheme="majorHAnsi" w:hAnsiTheme="majorHAnsi" w:cstheme="majorHAnsi"/>
            <w:color w:val="auto"/>
          </w:rPr>
          <w:t>jlr54@psu.edu</w:t>
        </w:r>
      </w:hyperlink>
      <w:r w:rsidR="00B76FBA" w:rsidRPr="008C70CA">
        <w:rPr>
          <w:rFonts w:asciiTheme="majorHAnsi" w:hAnsiTheme="majorHAnsi" w:cstheme="majorHAnsi"/>
        </w:rPr>
        <w:t>)</w:t>
      </w:r>
    </w:p>
    <w:p w14:paraId="0A2CCD7D" w14:textId="77777777" w:rsidR="00B76FBA" w:rsidRPr="008C70CA" w:rsidRDefault="00B76FBA" w:rsidP="000B7CF5">
      <w:pPr>
        <w:widowControl/>
        <w:rPr>
          <w:rFonts w:asciiTheme="majorHAnsi" w:hAnsiTheme="majorHAnsi" w:cstheme="majorHAnsi"/>
        </w:rPr>
      </w:pPr>
    </w:p>
    <w:p w14:paraId="33E799AA" w14:textId="2562ECD3" w:rsidR="003C6107" w:rsidRPr="008C70CA" w:rsidRDefault="008D3E62" w:rsidP="000B7CF5">
      <w:pPr>
        <w:widowControl/>
        <w:rPr>
          <w:rFonts w:asciiTheme="majorHAnsi" w:hAnsiTheme="majorHAnsi" w:cstheme="majorHAnsi"/>
        </w:rPr>
      </w:pPr>
      <w:r w:rsidRPr="008C70CA">
        <w:rPr>
          <w:rFonts w:asciiTheme="majorHAnsi" w:hAnsiTheme="majorHAnsi" w:cstheme="majorHAnsi"/>
          <w:vertAlign w:val="superscript"/>
        </w:rPr>
        <w:t>†</w:t>
      </w:r>
      <w:r w:rsidRPr="008C70CA">
        <w:rPr>
          <w:rFonts w:asciiTheme="majorHAnsi" w:hAnsiTheme="majorHAnsi" w:cstheme="majorHAnsi"/>
        </w:rPr>
        <w:t xml:space="preserve">Corresponding author: Omar S. Akbari, Division of Biological Sciences, Section of Cell and Developmental Biology, University of California, San Diego, La Jolla, CA 92093, USA, Ph: 858-246-0640, Email: </w:t>
      </w:r>
      <w:hyperlink r:id="rId10" w:history="1">
        <w:r w:rsidR="0030211D" w:rsidRPr="008C70CA">
          <w:rPr>
            <w:rStyle w:val="Hyperlink"/>
            <w:rFonts w:asciiTheme="majorHAnsi" w:hAnsiTheme="majorHAnsi" w:cstheme="majorHAnsi"/>
            <w:color w:val="auto"/>
          </w:rPr>
          <w:t>oakbari@ucsd.edu</w:t>
        </w:r>
      </w:hyperlink>
    </w:p>
    <w:p w14:paraId="0AD09985" w14:textId="77777777" w:rsidR="0030211D" w:rsidRPr="008C70CA" w:rsidRDefault="0030211D" w:rsidP="000B7CF5">
      <w:pPr>
        <w:widowControl/>
        <w:rPr>
          <w:rFonts w:asciiTheme="majorHAnsi" w:hAnsiTheme="majorHAnsi" w:cstheme="majorHAnsi"/>
        </w:rPr>
      </w:pPr>
    </w:p>
    <w:p w14:paraId="56FEECB8"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b/>
        </w:rPr>
        <w:t>KEYWORDS:</w:t>
      </w:r>
      <w:r w:rsidRPr="008C70CA">
        <w:rPr>
          <w:rFonts w:asciiTheme="majorHAnsi" w:hAnsiTheme="majorHAnsi" w:cstheme="majorHAnsi"/>
        </w:rPr>
        <w:t xml:space="preserve"> </w:t>
      </w:r>
    </w:p>
    <w:p w14:paraId="0CCC2025" w14:textId="1BC09BA6" w:rsidR="003C6107" w:rsidRPr="008C70CA" w:rsidRDefault="008D3E62" w:rsidP="000B7CF5">
      <w:pPr>
        <w:rPr>
          <w:rFonts w:asciiTheme="majorHAnsi" w:hAnsiTheme="majorHAnsi" w:cstheme="majorHAnsi"/>
        </w:rPr>
      </w:pPr>
      <w:r w:rsidRPr="008C70CA">
        <w:rPr>
          <w:rFonts w:asciiTheme="majorHAnsi" w:hAnsiTheme="majorHAnsi" w:cstheme="majorHAnsi"/>
          <w:i/>
        </w:rPr>
        <w:t>Nasonia vitripennis</w:t>
      </w:r>
      <w:r w:rsidRPr="008C70CA">
        <w:rPr>
          <w:rFonts w:asciiTheme="majorHAnsi" w:hAnsiTheme="majorHAnsi" w:cstheme="majorHAnsi"/>
        </w:rPr>
        <w:t>, CRISPR/Cas9, ReMOT, BAPC-assisted CRISPR, Adult injections, RNAi</w:t>
      </w:r>
    </w:p>
    <w:p w14:paraId="47200061" w14:textId="5537BC87" w:rsidR="0030211D" w:rsidRPr="008C70CA" w:rsidRDefault="0030211D" w:rsidP="000B7CF5">
      <w:pPr>
        <w:rPr>
          <w:rFonts w:asciiTheme="majorHAnsi" w:hAnsiTheme="majorHAnsi" w:cstheme="majorHAnsi"/>
          <w:b/>
        </w:rPr>
      </w:pPr>
    </w:p>
    <w:p w14:paraId="5648581D" w14:textId="77777777" w:rsidR="00F14982" w:rsidRPr="008C70CA" w:rsidRDefault="00F14982" w:rsidP="000B7CF5">
      <w:pPr>
        <w:rPr>
          <w:rFonts w:asciiTheme="majorHAnsi" w:hAnsiTheme="majorHAnsi" w:cstheme="majorHAnsi"/>
          <w:b/>
        </w:rPr>
      </w:pPr>
    </w:p>
    <w:p w14:paraId="0DF9E1FE" w14:textId="30693EE8" w:rsidR="003C6107" w:rsidRPr="008C70CA" w:rsidRDefault="008D3E62" w:rsidP="000B7CF5">
      <w:pPr>
        <w:rPr>
          <w:rFonts w:asciiTheme="majorHAnsi" w:hAnsiTheme="majorHAnsi" w:cstheme="majorHAnsi"/>
        </w:rPr>
      </w:pPr>
      <w:r w:rsidRPr="008C70CA">
        <w:rPr>
          <w:rFonts w:asciiTheme="majorHAnsi" w:hAnsiTheme="majorHAnsi" w:cstheme="majorHAnsi"/>
          <w:b/>
        </w:rPr>
        <w:t>SUMMARY:</w:t>
      </w:r>
      <w:r w:rsidRPr="008C70CA">
        <w:rPr>
          <w:rFonts w:asciiTheme="majorHAnsi" w:hAnsiTheme="majorHAnsi" w:cstheme="majorHAnsi"/>
        </w:rPr>
        <w:t xml:space="preserve"> </w:t>
      </w:r>
    </w:p>
    <w:p w14:paraId="509F131C" w14:textId="77777777" w:rsidR="00F14982" w:rsidRPr="008C70CA" w:rsidRDefault="00F14982" w:rsidP="000B7CF5">
      <w:pPr>
        <w:rPr>
          <w:rFonts w:asciiTheme="majorHAnsi" w:hAnsiTheme="majorHAnsi" w:cstheme="majorHAnsi"/>
        </w:rPr>
      </w:pPr>
    </w:p>
    <w:p w14:paraId="465F89BE" w14:textId="79C97B34" w:rsidR="003C6107" w:rsidRPr="008C70CA" w:rsidRDefault="00654705" w:rsidP="000B7CF5">
      <w:pPr>
        <w:rPr>
          <w:rFonts w:asciiTheme="majorHAnsi" w:hAnsiTheme="majorHAnsi" w:cstheme="majorHAnsi"/>
        </w:rPr>
      </w:pPr>
      <w:r w:rsidRPr="008C70CA">
        <w:rPr>
          <w:rFonts w:asciiTheme="majorHAnsi" w:hAnsiTheme="majorHAnsi" w:cstheme="majorHAnsi"/>
        </w:rPr>
        <w:t xml:space="preserve">Here, we describe </w:t>
      </w:r>
      <w:r w:rsidR="00065EE1" w:rsidRPr="008C70CA">
        <w:rPr>
          <w:rFonts w:asciiTheme="majorHAnsi" w:hAnsiTheme="majorHAnsi" w:cstheme="majorHAnsi"/>
        </w:rPr>
        <w:t>methods for efficient p</w:t>
      </w:r>
      <w:r w:rsidR="008D3E62" w:rsidRPr="008C70CA">
        <w:rPr>
          <w:rFonts w:asciiTheme="majorHAnsi" w:hAnsiTheme="majorHAnsi" w:cstheme="majorHAnsi"/>
        </w:rPr>
        <w:t xml:space="preserve">upal and adult injections </w:t>
      </w:r>
      <w:r w:rsidR="00F74DD0" w:rsidRPr="008C70CA">
        <w:rPr>
          <w:rFonts w:asciiTheme="majorHAnsi" w:hAnsiTheme="majorHAnsi" w:cstheme="majorHAnsi"/>
        </w:rPr>
        <w:t>in</w:t>
      </w:r>
      <w:r w:rsidR="00065EE1" w:rsidRPr="008C70CA">
        <w:rPr>
          <w:rFonts w:asciiTheme="majorHAnsi" w:hAnsiTheme="majorHAnsi" w:cstheme="majorHAnsi"/>
        </w:rPr>
        <w:t xml:space="preserve"> </w:t>
      </w:r>
      <w:r w:rsidR="00065EE1" w:rsidRPr="008C70CA">
        <w:rPr>
          <w:rFonts w:asciiTheme="majorHAnsi" w:hAnsiTheme="majorHAnsi" w:cstheme="majorHAnsi"/>
          <w:i/>
        </w:rPr>
        <w:t>Nasonia vitripennis</w:t>
      </w:r>
      <w:r w:rsidR="00065EE1" w:rsidRPr="008C70CA">
        <w:rPr>
          <w:rFonts w:asciiTheme="majorHAnsi" w:hAnsiTheme="majorHAnsi" w:cstheme="majorHAnsi"/>
        </w:rPr>
        <w:t xml:space="preserve"> </w:t>
      </w:r>
      <w:r w:rsidR="008D3E62" w:rsidRPr="008C70CA">
        <w:rPr>
          <w:rFonts w:asciiTheme="majorHAnsi" w:hAnsiTheme="majorHAnsi" w:cstheme="majorHAnsi"/>
        </w:rPr>
        <w:t>a</w:t>
      </w:r>
      <w:r w:rsidR="00065EE1" w:rsidRPr="008C70CA">
        <w:rPr>
          <w:rFonts w:asciiTheme="majorHAnsi" w:hAnsiTheme="majorHAnsi" w:cstheme="majorHAnsi"/>
        </w:rPr>
        <w:t>s</w:t>
      </w:r>
      <w:r w:rsidR="008D3E62" w:rsidRPr="008C70CA">
        <w:rPr>
          <w:rFonts w:asciiTheme="majorHAnsi" w:hAnsiTheme="majorHAnsi" w:cstheme="majorHAnsi"/>
        </w:rPr>
        <w:t xml:space="preserve"> accessible alternatives to embryo microinjection, enabling functional analysis of genes of interest using either RNA-silencing via RNA</w:t>
      </w:r>
      <w:r w:rsidR="005B1934" w:rsidRPr="008C70CA">
        <w:rPr>
          <w:rFonts w:asciiTheme="majorHAnsi" w:hAnsiTheme="majorHAnsi" w:cstheme="majorHAnsi"/>
        </w:rPr>
        <w:t xml:space="preserve"> </w:t>
      </w:r>
      <w:r w:rsidR="008D3E62" w:rsidRPr="008C70CA">
        <w:rPr>
          <w:rFonts w:asciiTheme="majorHAnsi" w:hAnsiTheme="majorHAnsi" w:cstheme="majorHAnsi"/>
        </w:rPr>
        <w:t xml:space="preserve">interference (RNAi) or gene knockout via CRISPR/Cas9 genome editing. </w:t>
      </w:r>
    </w:p>
    <w:p w14:paraId="7A28A6B7" w14:textId="1C38EA21" w:rsidR="0030211D" w:rsidRPr="008C70CA" w:rsidRDefault="0030211D" w:rsidP="000B7CF5">
      <w:pPr>
        <w:rPr>
          <w:rFonts w:asciiTheme="majorHAnsi" w:hAnsiTheme="majorHAnsi" w:cstheme="majorHAnsi"/>
        </w:rPr>
      </w:pPr>
    </w:p>
    <w:p w14:paraId="4E7AAFEE" w14:textId="77777777" w:rsidR="001F22C2" w:rsidRPr="008C70CA" w:rsidRDefault="001F22C2" w:rsidP="000B7CF5">
      <w:pPr>
        <w:rPr>
          <w:rFonts w:asciiTheme="majorHAnsi" w:hAnsiTheme="majorHAnsi" w:cstheme="majorHAnsi"/>
        </w:rPr>
      </w:pPr>
    </w:p>
    <w:p w14:paraId="5A3407E7" w14:textId="01AD084B" w:rsidR="003C6107" w:rsidRPr="008C70CA" w:rsidRDefault="008D3E62" w:rsidP="000B7CF5">
      <w:pPr>
        <w:rPr>
          <w:rFonts w:asciiTheme="majorHAnsi" w:hAnsiTheme="majorHAnsi" w:cstheme="majorHAnsi"/>
        </w:rPr>
      </w:pPr>
      <w:r w:rsidRPr="008C70CA">
        <w:rPr>
          <w:rFonts w:asciiTheme="majorHAnsi" w:hAnsiTheme="majorHAnsi" w:cstheme="majorHAnsi"/>
          <w:b/>
        </w:rPr>
        <w:t>ABSTRACT:</w:t>
      </w:r>
      <w:r w:rsidRPr="008C70CA">
        <w:rPr>
          <w:rFonts w:asciiTheme="majorHAnsi" w:hAnsiTheme="majorHAnsi" w:cstheme="majorHAnsi"/>
        </w:rPr>
        <w:t xml:space="preserve"> </w:t>
      </w:r>
    </w:p>
    <w:p w14:paraId="6623E708" w14:textId="77777777" w:rsidR="00F14982" w:rsidRPr="008C70CA" w:rsidRDefault="00F14982" w:rsidP="000B7CF5">
      <w:pPr>
        <w:rPr>
          <w:rFonts w:asciiTheme="majorHAnsi" w:hAnsiTheme="majorHAnsi" w:cstheme="majorHAnsi"/>
        </w:rPr>
      </w:pPr>
    </w:p>
    <w:p w14:paraId="19200682" w14:textId="33F89830"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The jewel wasp</w:t>
      </w:r>
      <w:r w:rsidR="00D46D6E"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i/>
        </w:rPr>
        <w:t>Nasonia vitripennis</w:t>
      </w:r>
      <w:r w:rsidR="00F50DCB" w:rsidRPr="008C70CA">
        <w:rPr>
          <w:rFonts w:asciiTheme="majorHAnsi" w:hAnsiTheme="majorHAnsi" w:cstheme="majorHAnsi"/>
          <w:iCs/>
        </w:rPr>
        <w:t>,</w:t>
      </w:r>
      <w:r w:rsidRPr="008C70CA">
        <w:rPr>
          <w:rFonts w:asciiTheme="majorHAnsi" w:hAnsiTheme="majorHAnsi" w:cstheme="majorHAnsi"/>
        </w:rPr>
        <w:t xml:space="preserve"> has become an efficient model system to study epigenetics of haplo-diploid sex determination, B-chromosome biology, host-symbiont interactions, speciation, and venom synthesis. Despite the availability of several molecular tools, including CRISPR/Cas9, functional genetic studies are still limited in this organism. The major limitation of applying CRISPR/Cas9 technology in </w:t>
      </w:r>
      <w:r w:rsidRPr="008C70CA">
        <w:rPr>
          <w:rFonts w:asciiTheme="majorHAnsi" w:hAnsiTheme="majorHAnsi" w:cstheme="majorHAnsi"/>
          <w:i/>
        </w:rPr>
        <w:t>N. vitripennis</w:t>
      </w:r>
      <w:r w:rsidRPr="008C70CA">
        <w:rPr>
          <w:rFonts w:asciiTheme="majorHAnsi" w:hAnsiTheme="majorHAnsi" w:cstheme="majorHAnsi"/>
        </w:rPr>
        <w:t xml:space="preserve"> stems from the challenges of embryonic microinjections. Injections of embryos are particularly difficult in this organism and in general in many parasitoid wasps, due to small embryo size and the requirement of a host pupa for embryonic development. To address these challenges, Cas9 ribonucleoprotein complex </w:t>
      </w:r>
      <w:r w:rsidR="00FE4672" w:rsidRPr="008C70CA">
        <w:rPr>
          <w:rFonts w:asciiTheme="majorHAnsi" w:hAnsiTheme="majorHAnsi" w:cstheme="majorHAnsi"/>
        </w:rPr>
        <w:t xml:space="preserve">delivery </w:t>
      </w:r>
      <w:r w:rsidRPr="008C70CA">
        <w:rPr>
          <w:rFonts w:asciiTheme="majorHAnsi" w:hAnsiTheme="majorHAnsi" w:cstheme="majorHAnsi"/>
        </w:rPr>
        <w:t>into female</w:t>
      </w:r>
      <w:r w:rsidRPr="008C70CA">
        <w:rPr>
          <w:rFonts w:asciiTheme="majorHAnsi" w:hAnsiTheme="majorHAnsi" w:cstheme="majorHAnsi"/>
          <w:i/>
        </w:rPr>
        <w:t xml:space="preserve"> </w:t>
      </w:r>
      <w:r w:rsidRPr="008C70CA">
        <w:rPr>
          <w:rFonts w:asciiTheme="majorHAnsi" w:hAnsiTheme="majorHAnsi" w:cstheme="majorHAnsi"/>
        </w:rPr>
        <w:t>ovaries by adult injection</w:t>
      </w:r>
      <w:r w:rsidR="00FE4672" w:rsidRPr="008C70CA">
        <w:rPr>
          <w:rFonts w:asciiTheme="majorHAnsi" w:hAnsiTheme="majorHAnsi" w:cstheme="majorHAnsi"/>
        </w:rPr>
        <w:t>,</w:t>
      </w:r>
      <w:r w:rsidRPr="008C70CA">
        <w:rPr>
          <w:rFonts w:asciiTheme="majorHAnsi" w:hAnsiTheme="majorHAnsi" w:cstheme="majorHAnsi"/>
        </w:rPr>
        <w:t xml:space="preserve"> rather than embryonic </w:t>
      </w:r>
      <w:r w:rsidRPr="008C70CA">
        <w:rPr>
          <w:rFonts w:asciiTheme="majorHAnsi" w:hAnsiTheme="majorHAnsi" w:cstheme="majorHAnsi"/>
        </w:rPr>
        <w:lastRenderedPageBreak/>
        <w:t xml:space="preserve">microinjection, </w:t>
      </w:r>
      <w:r w:rsidR="00FE4672" w:rsidRPr="008C70CA">
        <w:rPr>
          <w:rFonts w:asciiTheme="majorHAnsi" w:hAnsiTheme="majorHAnsi" w:cstheme="majorHAnsi"/>
        </w:rPr>
        <w:t xml:space="preserve">was optimized, </w:t>
      </w:r>
      <w:r w:rsidRPr="008C70CA">
        <w:rPr>
          <w:rFonts w:asciiTheme="majorHAnsi" w:hAnsiTheme="majorHAnsi" w:cstheme="majorHAnsi"/>
        </w:rPr>
        <w:t xml:space="preserve">resulting in both somatic and heritable germline edits. The injection procedures were optimized in pupae and female wasps using either ReMOT Control (Receptor-Mediated Ovary Transduction of Cargo) or BAPC (Branched Amphiphilic Peptide Capsules). </w:t>
      </w:r>
      <w:r w:rsidR="00FD4F10" w:rsidRPr="008C70CA">
        <w:rPr>
          <w:rFonts w:asciiTheme="majorHAnsi" w:hAnsiTheme="majorHAnsi" w:cstheme="majorHAnsi"/>
        </w:rPr>
        <w:t>T</w:t>
      </w:r>
      <w:r w:rsidRPr="008C70CA">
        <w:rPr>
          <w:rFonts w:asciiTheme="majorHAnsi" w:hAnsiTheme="majorHAnsi" w:cstheme="majorHAnsi"/>
        </w:rPr>
        <w:t xml:space="preserve">hese methods are </w:t>
      </w:r>
      <w:r w:rsidR="00FD4F10" w:rsidRPr="008C70CA">
        <w:rPr>
          <w:rFonts w:asciiTheme="majorHAnsi" w:hAnsiTheme="majorHAnsi" w:cstheme="majorHAnsi"/>
        </w:rPr>
        <w:t xml:space="preserve">shown to be </w:t>
      </w:r>
      <w:r w:rsidRPr="008C70CA">
        <w:rPr>
          <w:rFonts w:asciiTheme="majorHAnsi" w:hAnsiTheme="majorHAnsi" w:cstheme="majorHAnsi"/>
        </w:rPr>
        <w:t xml:space="preserve">effective alternatives to embryo injection, enabling site-specific and heritable germline mutations. </w:t>
      </w:r>
    </w:p>
    <w:p w14:paraId="7CA657AE" w14:textId="0A630A2F" w:rsidR="003C6107" w:rsidRPr="008C70CA" w:rsidRDefault="003C6107" w:rsidP="000B7CF5">
      <w:pPr>
        <w:rPr>
          <w:rFonts w:asciiTheme="majorHAnsi" w:hAnsiTheme="majorHAnsi" w:cstheme="majorHAnsi"/>
        </w:rPr>
      </w:pPr>
    </w:p>
    <w:p w14:paraId="148A6340" w14:textId="77777777" w:rsidR="00F14982" w:rsidRPr="008C70CA" w:rsidRDefault="00F14982" w:rsidP="000B7CF5">
      <w:pPr>
        <w:rPr>
          <w:rFonts w:asciiTheme="majorHAnsi" w:hAnsiTheme="majorHAnsi" w:cstheme="majorHAnsi"/>
        </w:rPr>
      </w:pPr>
    </w:p>
    <w:p w14:paraId="147E9FBB" w14:textId="1C0E4E3E" w:rsidR="003C6107" w:rsidRPr="008C70CA" w:rsidRDefault="008D3E62" w:rsidP="000B7CF5">
      <w:pPr>
        <w:rPr>
          <w:rFonts w:asciiTheme="majorHAnsi" w:hAnsiTheme="majorHAnsi" w:cstheme="majorHAnsi"/>
        </w:rPr>
      </w:pPr>
      <w:r w:rsidRPr="008C70CA">
        <w:rPr>
          <w:rFonts w:asciiTheme="majorHAnsi" w:hAnsiTheme="majorHAnsi" w:cstheme="majorHAnsi"/>
          <w:b/>
        </w:rPr>
        <w:t>INTRODUCTION:</w:t>
      </w:r>
      <w:r w:rsidRPr="008C70CA">
        <w:rPr>
          <w:rFonts w:asciiTheme="majorHAnsi" w:hAnsiTheme="majorHAnsi" w:cstheme="majorHAnsi"/>
        </w:rPr>
        <w:t xml:space="preserve"> </w:t>
      </w:r>
    </w:p>
    <w:p w14:paraId="6BDC58A4" w14:textId="77777777" w:rsidR="00F14982" w:rsidRPr="008C70CA" w:rsidRDefault="00F14982" w:rsidP="000B7CF5">
      <w:pPr>
        <w:rPr>
          <w:rFonts w:asciiTheme="majorHAnsi" w:eastAsia="Roboto" w:hAnsiTheme="majorHAnsi" w:cstheme="majorHAnsi"/>
          <w:highlight w:val="white"/>
        </w:rPr>
      </w:pPr>
    </w:p>
    <w:p w14:paraId="58C2839A" w14:textId="30EDB126" w:rsidR="003C6107" w:rsidRPr="008C70CA" w:rsidRDefault="008D3E62" w:rsidP="000B7CF5">
      <w:pPr>
        <w:rPr>
          <w:rFonts w:asciiTheme="majorHAnsi" w:hAnsiTheme="majorHAnsi" w:cstheme="majorHAnsi"/>
        </w:rPr>
      </w:pPr>
      <w:r w:rsidRPr="008C70CA">
        <w:rPr>
          <w:rFonts w:asciiTheme="majorHAnsi" w:hAnsiTheme="majorHAnsi" w:cstheme="majorHAnsi"/>
        </w:rPr>
        <w:t>CRISPR/Cas9 gene editing is a powerful technology for functional genetic studies</w:t>
      </w:r>
      <w:r w:rsidR="00D46D6E" w:rsidRPr="008C70CA">
        <w:rPr>
          <w:rFonts w:asciiTheme="majorHAnsi" w:hAnsiTheme="majorHAnsi" w:cstheme="majorHAnsi"/>
        </w:rPr>
        <w:t>,</w:t>
      </w:r>
      <w:r w:rsidRPr="008C70CA">
        <w:rPr>
          <w:rFonts w:asciiTheme="majorHAnsi" w:hAnsiTheme="majorHAnsi" w:cstheme="majorHAnsi"/>
        </w:rPr>
        <w:t xml:space="preserve"> especially in many rising model organisms such as the jewel wasp</w:t>
      </w:r>
      <w:r w:rsidR="00D46D6E"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i/>
        </w:rPr>
        <w:t>Nasonia vitripennis</w:t>
      </w:r>
      <w:r w:rsidRPr="008C70CA">
        <w:rPr>
          <w:rFonts w:asciiTheme="majorHAnsi" w:hAnsiTheme="majorHAnsi" w:cstheme="majorHAnsi"/>
        </w:rPr>
        <w:t xml:space="preserve">. The ease of rearing and the availability of a complete genome makes the jewel wasp an important experimental system for elucidating the molecular mechanisms of different biological processes. For example, </w:t>
      </w:r>
      <w:r w:rsidRPr="008C70CA">
        <w:rPr>
          <w:rFonts w:asciiTheme="majorHAnsi" w:hAnsiTheme="majorHAnsi" w:cstheme="majorHAnsi"/>
          <w:i/>
        </w:rPr>
        <w:t>N. vitripennis</w:t>
      </w:r>
      <w:r w:rsidRPr="008C70CA">
        <w:rPr>
          <w:rFonts w:asciiTheme="majorHAnsi" w:hAnsiTheme="majorHAnsi" w:cstheme="majorHAnsi"/>
        </w:rPr>
        <w:t xml:space="preserve"> has recently been used to unravel the epigenetic basis of the haplodiploid sex determination system</w:t>
      </w:r>
      <w:hyperlink r:id="rId11">
        <w:r w:rsidRPr="008C70CA">
          <w:rPr>
            <w:rFonts w:asciiTheme="majorHAnsi" w:hAnsiTheme="majorHAnsi" w:cstheme="majorHAnsi"/>
            <w:vertAlign w:val="superscript"/>
          </w:rPr>
          <w:t>1,2</w:t>
        </w:r>
      </w:hyperlink>
      <w:r w:rsidRPr="008C70CA">
        <w:rPr>
          <w:rFonts w:asciiTheme="majorHAnsi" w:hAnsiTheme="majorHAnsi" w:cstheme="majorHAnsi"/>
        </w:rPr>
        <w:t>, the biology of B-chromosomes</w:t>
      </w:r>
      <w:hyperlink r:id="rId12">
        <w:r w:rsidRPr="008C70CA">
          <w:rPr>
            <w:rFonts w:asciiTheme="majorHAnsi" w:hAnsiTheme="majorHAnsi" w:cstheme="majorHAnsi"/>
            <w:vertAlign w:val="superscript"/>
          </w:rPr>
          <w:t>3–6</w:t>
        </w:r>
      </w:hyperlink>
      <w:r w:rsidR="00F50DCB" w:rsidRPr="008C70CA">
        <w:rPr>
          <w:rFonts w:asciiTheme="majorHAnsi" w:hAnsiTheme="majorHAnsi" w:cstheme="majorHAnsi"/>
        </w:rPr>
        <w:t>,</w:t>
      </w:r>
      <w:r w:rsidRPr="008C70CA">
        <w:rPr>
          <w:rFonts w:asciiTheme="majorHAnsi" w:hAnsiTheme="majorHAnsi" w:cstheme="majorHAnsi"/>
        </w:rPr>
        <w:t xml:space="preserve"> and the genetic basis for circadian and seasonal regulation</w:t>
      </w:r>
      <w:hyperlink r:id="rId13">
        <w:r w:rsidRPr="008C70CA">
          <w:rPr>
            <w:rFonts w:asciiTheme="majorHAnsi" w:hAnsiTheme="majorHAnsi" w:cstheme="majorHAnsi"/>
            <w:vertAlign w:val="superscript"/>
          </w:rPr>
          <w:t>7,8</w:t>
        </w:r>
      </w:hyperlink>
      <w:r w:rsidRPr="008C70CA">
        <w:rPr>
          <w:rFonts w:asciiTheme="majorHAnsi" w:hAnsiTheme="majorHAnsi" w:cstheme="majorHAnsi"/>
        </w:rPr>
        <w:t xml:space="preserve">. Some of the features that make </w:t>
      </w:r>
      <w:r w:rsidRPr="008C70CA">
        <w:rPr>
          <w:rFonts w:asciiTheme="majorHAnsi" w:hAnsiTheme="majorHAnsi" w:cstheme="majorHAnsi"/>
          <w:i/>
        </w:rPr>
        <w:t>N.</w:t>
      </w:r>
      <w:r w:rsidRPr="008C70CA">
        <w:rPr>
          <w:rFonts w:asciiTheme="majorHAnsi" w:hAnsiTheme="majorHAnsi" w:cstheme="majorHAnsi"/>
        </w:rPr>
        <w:t xml:space="preserve"> </w:t>
      </w:r>
      <w:r w:rsidRPr="008C70CA">
        <w:rPr>
          <w:rFonts w:asciiTheme="majorHAnsi" w:hAnsiTheme="majorHAnsi" w:cstheme="majorHAnsi"/>
          <w:i/>
        </w:rPr>
        <w:t>vitripennis</w:t>
      </w:r>
      <w:r w:rsidRPr="008C70CA">
        <w:rPr>
          <w:rFonts w:asciiTheme="majorHAnsi" w:hAnsiTheme="majorHAnsi" w:cstheme="majorHAnsi"/>
        </w:rPr>
        <w:t xml:space="preserve"> amenable to work with </w:t>
      </w:r>
      <w:r w:rsidR="000431D4" w:rsidRPr="008C70CA">
        <w:rPr>
          <w:rFonts w:asciiTheme="majorHAnsi" w:hAnsiTheme="majorHAnsi" w:cstheme="majorHAnsi"/>
        </w:rPr>
        <w:t>include</w:t>
      </w:r>
      <w:r w:rsidRPr="008C70CA">
        <w:rPr>
          <w:rFonts w:asciiTheme="majorHAnsi" w:hAnsiTheme="majorHAnsi" w:cstheme="majorHAnsi"/>
        </w:rPr>
        <w:t xml:space="preserve"> short generation time (~2 weeks at 25</w:t>
      </w:r>
      <w:r w:rsidR="00B749C6" w:rsidRPr="008C70CA">
        <w:rPr>
          <w:rFonts w:asciiTheme="majorHAnsi" w:hAnsiTheme="majorHAnsi" w:cstheme="majorHAnsi"/>
        </w:rPr>
        <w:t xml:space="preserve"> </w:t>
      </w:r>
      <w:r w:rsidRPr="008C70CA">
        <w:rPr>
          <w:rFonts w:asciiTheme="majorHAnsi" w:hAnsiTheme="majorHAnsi" w:cstheme="majorHAnsi"/>
        </w:rPr>
        <w:t>°C), high reproduction rates, easy sex separation at the pupal stage, and the ability to di</w:t>
      </w:r>
      <w:r w:rsidR="008B78DE" w:rsidRPr="008C70CA">
        <w:rPr>
          <w:rFonts w:asciiTheme="majorHAnsi" w:hAnsiTheme="majorHAnsi" w:cstheme="majorHAnsi"/>
        </w:rPr>
        <w:t>a</w:t>
      </w:r>
      <w:r w:rsidRPr="008C70CA">
        <w:rPr>
          <w:rFonts w:asciiTheme="majorHAnsi" w:hAnsiTheme="majorHAnsi" w:cstheme="majorHAnsi"/>
        </w:rPr>
        <w:t>pause and store strains at 4</w:t>
      </w:r>
      <w:r w:rsidR="00B749C6" w:rsidRPr="008C70CA">
        <w:rPr>
          <w:rFonts w:asciiTheme="majorHAnsi" w:hAnsiTheme="majorHAnsi" w:cstheme="majorHAnsi"/>
        </w:rPr>
        <w:t xml:space="preserve"> </w:t>
      </w:r>
      <w:r w:rsidRPr="008C70CA">
        <w:rPr>
          <w:rFonts w:asciiTheme="majorHAnsi" w:hAnsiTheme="majorHAnsi" w:cstheme="majorHAnsi"/>
        </w:rPr>
        <w:t>°C. The life cycle begins with female wasps parasitizing the pupae of the blowfly</w:t>
      </w:r>
      <w:r w:rsidR="00B749C6"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i/>
        </w:rPr>
        <w:t>Sarcophaga bullata</w:t>
      </w:r>
      <w:r w:rsidRPr="008C70CA">
        <w:rPr>
          <w:rFonts w:asciiTheme="majorHAnsi" w:hAnsiTheme="majorHAnsi" w:cstheme="majorHAnsi"/>
        </w:rPr>
        <w:t xml:space="preserve">. Through their ovipositor, females lay up to </w:t>
      </w:r>
      <w:r w:rsidR="00B749C6" w:rsidRPr="008C70CA">
        <w:rPr>
          <w:rFonts w:asciiTheme="majorHAnsi" w:hAnsiTheme="majorHAnsi" w:cstheme="majorHAnsi"/>
        </w:rPr>
        <w:t>50</w:t>
      </w:r>
      <w:r w:rsidRPr="008C70CA">
        <w:rPr>
          <w:rFonts w:asciiTheme="majorHAnsi" w:hAnsiTheme="majorHAnsi" w:cstheme="majorHAnsi"/>
        </w:rPr>
        <w:t xml:space="preserve"> eggs in the pupal case of the blowfly. Eggs develop into larvae that feed on the </w:t>
      </w:r>
      <w:r w:rsidRPr="008C70CA">
        <w:rPr>
          <w:rFonts w:asciiTheme="majorHAnsi" w:hAnsiTheme="majorHAnsi" w:cstheme="majorHAnsi"/>
          <w:i/>
        </w:rPr>
        <w:t>S. bullata</w:t>
      </w:r>
      <w:r w:rsidRPr="008C70CA">
        <w:rPr>
          <w:rFonts w:asciiTheme="majorHAnsi" w:hAnsiTheme="majorHAnsi" w:cstheme="majorHAnsi"/>
        </w:rPr>
        <w:t xml:space="preserve"> pupa</w:t>
      </w:r>
      <w:r w:rsidR="008B78DE" w:rsidRPr="008C70CA">
        <w:rPr>
          <w:rFonts w:asciiTheme="majorHAnsi" w:hAnsiTheme="majorHAnsi" w:cstheme="majorHAnsi"/>
        </w:rPr>
        <w:t>,</w:t>
      </w:r>
      <w:r w:rsidRPr="008C70CA">
        <w:rPr>
          <w:rFonts w:asciiTheme="majorHAnsi" w:hAnsiTheme="majorHAnsi" w:cstheme="majorHAnsi"/>
        </w:rPr>
        <w:t xml:space="preserve"> continue to develop over the next several days</w:t>
      </w:r>
      <w:r w:rsidR="008B78DE" w:rsidRPr="008C70CA">
        <w:rPr>
          <w:rFonts w:asciiTheme="majorHAnsi" w:hAnsiTheme="majorHAnsi" w:cstheme="majorHAnsi"/>
        </w:rPr>
        <w:t>,</w:t>
      </w:r>
      <w:r w:rsidRPr="008C70CA">
        <w:rPr>
          <w:rFonts w:asciiTheme="majorHAnsi" w:hAnsiTheme="majorHAnsi" w:cstheme="majorHAnsi"/>
        </w:rPr>
        <w:t xml:space="preserve"> and then pupate, followed by adult eclosion and emergence from the host puparium</w:t>
      </w:r>
      <w:hyperlink r:id="rId14">
        <w:r w:rsidRPr="008C70CA">
          <w:rPr>
            <w:rFonts w:asciiTheme="majorHAnsi" w:hAnsiTheme="majorHAnsi" w:cstheme="majorHAnsi"/>
            <w:vertAlign w:val="superscript"/>
          </w:rPr>
          <w:t>9</w:t>
        </w:r>
      </w:hyperlink>
      <w:r w:rsidRPr="008C70CA">
        <w:rPr>
          <w:rFonts w:asciiTheme="majorHAnsi" w:hAnsiTheme="majorHAnsi" w:cstheme="majorHAnsi"/>
        </w:rPr>
        <w:t xml:space="preserve">. </w:t>
      </w:r>
    </w:p>
    <w:p w14:paraId="10E42619" w14:textId="77777777" w:rsidR="00F14982" w:rsidRPr="008C70CA" w:rsidRDefault="00F14982" w:rsidP="000B7CF5">
      <w:pPr>
        <w:rPr>
          <w:rFonts w:asciiTheme="majorHAnsi" w:hAnsiTheme="majorHAnsi" w:cstheme="majorHAnsi"/>
        </w:rPr>
      </w:pPr>
    </w:p>
    <w:p w14:paraId="393F8D67" w14:textId="7C81E697"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Molecular tools to perform functional genetic studies in </w:t>
      </w:r>
      <w:r w:rsidRPr="008C70CA">
        <w:rPr>
          <w:rFonts w:asciiTheme="majorHAnsi" w:hAnsiTheme="majorHAnsi" w:cstheme="majorHAnsi"/>
          <w:i/>
        </w:rPr>
        <w:t>N. vitripennis</w:t>
      </w:r>
      <w:r w:rsidRPr="008C70CA">
        <w:rPr>
          <w:rFonts w:asciiTheme="majorHAnsi" w:hAnsiTheme="majorHAnsi" w:cstheme="majorHAnsi"/>
        </w:rPr>
        <w:t>, such as RNA interference (RNAi)</w:t>
      </w:r>
      <w:hyperlink r:id="rId15">
        <w:r w:rsidRPr="008C70CA">
          <w:rPr>
            <w:rFonts w:asciiTheme="majorHAnsi" w:hAnsiTheme="majorHAnsi" w:cstheme="majorHAnsi"/>
            <w:vertAlign w:val="superscript"/>
          </w:rPr>
          <w:t>10</w:t>
        </w:r>
      </w:hyperlink>
      <w:r w:rsidRPr="008C70CA">
        <w:rPr>
          <w:rFonts w:asciiTheme="majorHAnsi" w:hAnsiTheme="majorHAnsi" w:cstheme="majorHAnsi"/>
        </w:rPr>
        <w:t xml:space="preserve"> and CRISPR/Cas9</w:t>
      </w:r>
      <w:hyperlink r:id="rId16">
        <w:r w:rsidRPr="008C70CA">
          <w:rPr>
            <w:rFonts w:asciiTheme="majorHAnsi" w:hAnsiTheme="majorHAnsi" w:cstheme="majorHAnsi"/>
            <w:vertAlign w:val="superscript"/>
          </w:rPr>
          <w:t>11,12</w:t>
        </w:r>
      </w:hyperlink>
      <w:r w:rsidR="00F14982" w:rsidRPr="008C70CA">
        <w:rPr>
          <w:rFonts w:asciiTheme="majorHAnsi" w:hAnsiTheme="majorHAnsi" w:cstheme="majorHAnsi"/>
        </w:rPr>
        <w:t>,</w:t>
      </w:r>
      <w:r w:rsidRPr="008C70CA">
        <w:rPr>
          <w:rFonts w:asciiTheme="majorHAnsi" w:hAnsiTheme="majorHAnsi" w:cstheme="majorHAnsi"/>
        </w:rPr>
        <w:t xml:space="preserve"> are available, but are limited, primarily due to difficulties in performing embryonic microinjections</w:t>
      </w:r>
      <w:hyperlink r:id="rId17">
        <w:r w:rsidRPr="008C70CA">
          <w:rPr>
            <w:rFonts w:asciiTheme="majorHAnsi" w:hAnsiTheme="majorHAnsi" w:cstheme="majorHAnsi"/>
            <w:vertAlign w:val="superscript"/>
          </w:rPr>
          <w:t>13</w:t>
        </w:r>
      </w:hyperlink>
      <w:r w:rsidRPr="008C70CA">
        <w:rPr>
          <w:rFonts w:asciiTheme="majorHAnsi" w:hAnsiTheme="majorHAnsi" w:cstheme="majorHAnsi"/>
        </w:rPr>
        <w:t xml:space="preserve">. </w:t>
      </w:r>
      <w:r w:rsidR="00F14982" w:rsidRPr="008C70CA">
        <w:rPr>
          <w:rFonts w:asciiTheme="majorHAnsi" w:hAnsiTheme="majorHAnsi" w:cstheme="majorHAnsi"/>
        </w:rPr>
        <w:t>As</w:t>
      </w:r>
      <w:r w:rsidRPr="008C70CA">
        <w:rPr>
          <w:rFonts w:asciiTheme="majorHAnsi" w:hAnsiTheme="majorHAnsi" w:cstheme="majorHAnsi"/>
        </w:rPr>
        <w:t xml:space="preserve"> </w:t>
      </w:r>
      <w:r w:rsidRPr="008C70CA">
        <w:rPr>
          <w:rFonts w:asciiTheme="majorHAnsi" w:hAnsiTheme="majorHAnsi" w:cstheme="majorHAnsi"/>
          <w:i/>
        </w:rPr>
        <w:t>N. vitripennis</w:t>
      </w:r>
      <w:r w:rsidRPr="008C70CA">
        <w:rPr>
          <w:rFonts w:asciiTheme="majorHAnsi" w:hAnsiTheme="majorHAnsi" w:cstheme="majorHAnsi"/>
        </w:rPr>
        <w:t xml:space="preserve"> eggs require a pupal host for development, egg manipulation is very challenging. Pre-blastoderm stage embryos must be collected from the host blowfly pupae, quickly microinjected, and immediately transferred back to the host for development</w:t>
      </w:r>
      <w:hyperlink r:id="rId18">
        <w:r w:rsidRPr="008C70CA">
          <w:rPr>
            <w:rFonts w:asciiTheme="majorHAnsi" w:hAnsiTheme="majorHAnsi" w:cstheme="majorHAnsi"/>
            <w:vertAlign w:val="superscript"/>
          </w:rPr>
          <w:t>13</w:t>
        </w:r>
      </w:hyperlink>
      <w:r w:rsidRPr="008C70CA">
        <w:rPr>
          <w:rFonts w:asciiTheme="majorHAnsi" w:hAnsiTheme="majorHAnsi" w:cstheme="majorHAnsi"/>
        </w:rPr>
        <w:t>. These steps require precision and specialized training to avoid damaging the microinjected embryos or the pupal hosts</w:t>
      </w:r>
      <w:hyperlink r:id="rId19">
        <w:r w:rsidRPr="008C70CA">
          <w:rPr>
            <w:rFonts w:asciiTheme="majorHAnsi" w:hAnsiTheme="majorHAnsi" w:cstheme="majorHAnsi"/>
            <w:vertAlign w:val="superscript"/>
          </w:rPr>
          <w:t>13</w:t>
        </w:r>
      </w:hyperlink>
      <w:r w:rsidRPr="008C70CA">
        <w:rPr>
          <w:rFonts w:asciiTheme="majorHAnsi" w:hAnsiTheme="majorHAnsi" w:cstheme="majorHAnsi"/>
        </w:rPr>
        <w:t xml:space="preserve">. Moreover, </w:t>
      </w:r>
      <w:r w:rsidR="00F14982" w:rsidRPr="008C70CA">
        <w:rPr>
          <w:rFonts w:asciiTheme="majorHAnsi" w:hAnsiTheme="majorHAnsi" w:cstheme="majorHAnsi"/>
        </w:rPr>
        <w:t xml:space="preserve">the </w:t>
      </w:r>
      <w:r w:rsidRPr="008C70CA">
        <w:rPr>
          <w:rFonts w:asciiTheme="majorHAnsi" w:hAnsiTheme="majorHAnsi" w:cstheme="majorHAnsi"/>
        </w:rPr>
        <w:t>eggs are very small and fragile, especially after microinjections, with a very viscous cytoplasm causing a continuous clogging of the injecting needle</w:t>
      </w:r>
      <w:hyperlink r:id="rId20">
        <w:r w:rsidRPr="008C70CA">
          <w:rPr>
            <w:rFonts w:asciiTheme="majorHAnsi" w:hAnsiTheme="majorHAnsi" w:cstheme="majorHAnsi"/>
            <w:vertAlign w:val="superscript"/>
          </w:rPr>
          <w:t>13</w:t>
        </w:r>
      </w:hyperlink>
      <w:r w:rsidRPr="008C70CA">
        <w:rPr>
          <w:rFonts w:asciiTheme="majorHAnsi" w:hAnsiTheme="majorHAnsi" w:cstheme="majorHAnsi"/>
        </w:rPr>
        <w:t xml:space="preserve">. These features make embryonic microinjections exceptionally challenging, requiring highly trained operators and specialized equipment that is absent in most </w:t>
      </w:r>
      <w:r w:rsidRPr="008C70CA">
        <w:rPr>
          <w:rFonts w:asciiTheme="majorHAnsi" w:hAnsiTheme="majorHAnsi" w:cstheme="majorHAnsi"/>
          <w:i/>
        </w:rPr>
        <w:t>N. vitripennis</w:t>
      </w:r>
      <w:r w:rsidRPr="008C70CA">
        <w:rPr>
          <w:rFonts w:asciiTheme="majorHAnsi" w:hAnsiTheme="majorHAnsi" w:cstheme="majorHAnsi"/>
        </w:rPr>
        <w:t xml:space="preserve"> laboratories. </w:t>
      </w:r>
    </w:p>
    <w:p w14:paraId="6FF7EB72" w14:textId="77777777" w:rsidR="00F14982" w:rsidRPr="008C70CA" w:rsidRDefault="00F14982" w:rsidP="000B7CF5">
      <w:pPr>
        <w:rPr>
          <w:rFonts w:asciiTheme="majorHAnsi" w:hAnsiTheme="majorHAnsi" w:cstheme="majorHAnsi"/>
        </w:rPr>
      </w:pPr>
    </w:p>
    <w:p w14:paraId="3654C51E" w14:textId="77E6ED8A"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The optimization of alternative injection methods for </w:t>
      </w:r>
      <w:r w:rsidR="00F14982" w:rsidRPr="008C70CA">
        <w:rPr>
          <w:rFonts w:asciiTheme="majorHAnsi" w:hAnsiTheme="majorHAnsi" w:cstheme="majorHAnsi"/>
        </w:rPr>
        <w:t xml:space="preserve">the </w:t>
      </w:r>
      <w:r w:rsidRPr="008C70CA">
        <w:rPr>
          <w:rFonts w:asciiTheme="majorHAnsi" w:hAnsiTheme="majorHAnsi" w:cstheme="majorHAnsi"/>
        </w:rPr>
        <w:t xml:space="preserve">delivery of CRISPR reagents would contribute to </w:t>
      </w:r>
      <w:r w:rsidR="00F14982" w:rsidRPr="008C70CA">
        <w:rPr>
          <w:rFonts w:asciiTheme="majorHAnsi" w:hAnsiTheme="majorHAnsi" w:cstheme="majorHAnsi"/>
        </w:rPr>
        <w:t xml:space="preserve">the </w:t>
      </w:r>
      <w:r w:rsidRPr="008C70CA">
        <w:rPr>
          <w:rFonts w:asciiTheme="majorHAnsi" w:hAnsiTheme="majorHAnsi" w:cstheme="majorHAnsi"/>
        </w:rPr>
        <w:t xml:space="preserve">consolidation of </w:t>
      </w:r>
      <w:r w:rsidRPr="008C70CA">
        <w:rPr>
          <w:rFonts w:asciiTheme="majorHAnsi" w:hAnsiTheme="majorHAnsi" w:cstheme="majorHAnsi"/>
          <w:i/>
        </w:rPr>
        <w:t>N. vitripennis</w:t>
      </w:r>
      <w:r w:rsidRPr="008C70CA">
        <w:rPr>
          <w:rFonts w:asciiTheme="majorHAnsi" w:hAnsiTheme="majorHAnsi" w:cstheme="majorHAnsi"/>
        </w:rPr>
        <w:t xml:space="preserve"> as a model organism. The manipulation of pupae and adults is less challenging than manipulating </w:t>
      </w:r>
      <w:r w:rsidR="000431D4" w:rsidRPr="008C70CA">
        <w:rPr>
          <w:rFonts w:asciiTheme="majorHAnsi" w:hAnsiTheme="majorHAnsi" w:cstheme="majorHAnsi"/>
        </w:rPr>
        <w:t>embryos and</w:t>
      </w:r>
      <w:r w:rsidRPr="008C70CA">
        <w:rPr>
          <w:rFonts w:asciiTheme="majorHAnsi" w:hAnsiTheme="majorHAnsi" w:cstheme="majorHAnsi"/>
        </w:rPr>
        <w:t xml:space="preserve"> can be accomplished with a basic injection setup. Here</w:t>
      </w:r>
      <w:r w:rsidR="00F14982" w:rsidRPr="008C70CA">
        <w:rPr>
          <w:rFonts w:asciiTheme="majorHAnsi" w:hAnsiTheme="majorHAnsi" w:cstheme="majorHAnsi"/>
        </w:rPr>
        <w:t>,</w:t>
      </w:r>
      <w:r w:rsidRPr="008C70CA">
        <w:rPr>
          <w:rFonts w:asciiTheme="majorHAnsi" w:hAnsiTheme="majorHAnsi" w:cstheme="majorHAnsi"/>
        </w:rPr>
        <w:t xml:space="preserve"> two protocols </w:t>
      </w:r>
      <w:r w:rsidR="00F14982" w:rsidRPr="008C70CA">
        <w:rPr>
          <w:rFonts w:asciiTheme="majorHAnsi" w:hAnsiTheme="majorHAnsi" w:cstheme="majorHAnsi"/>
        </w:rPr>
        <w:t xml:space="preserve">are described </w:t>
      </w:r>
      <w:r w:rsidRPr="008C70CA">
        <w:rPr>
          <w:rFonts w:asciiTheme="majorHAnsi" w:hAnsiTheme="majorHAnsi" w:cstheme="majorHAnsi"/>
        </w:rPr>
        <w:t xml:space="preserve">for injection of pupae and adults: one involving specialized equipment for injections, and </w:t>
      </w:r>
      <w:r w:rsidR="00F14982" w:rsidRPr="008C70CA">
        <w:rPr>
          <w:rFonts w:asciiTheme="majorHAnsi" w:hAnsiTheme="majorHAnsi" w:cstheme="majorHAnsi"/>
        </w:rPr>
        <w:t xml:space="preserve">the other </w:t>
      </w:r>
      <w:r w:rsidRPr="008C70CA">
        <w:rPr>
          <w:rFonts w:asciiTheme="majorHAnsi" w:hAnsiTheme="majorHAnsi" w:cstheme="majorHAnsi"/>
        </w:rPr>
        <w:t xml:space="preserve">involving the use of an aspirator tube assembly fitted with a glass capillary needle. The use of an aspirator tube is particularly suited for laboratories that do not have access to specialized equipment for embryo microinjections. </w:t>
      </w:r>
      <w:r w:rsidR="00F14982" w:rsidRPr="008C70CA">
        <w:rPr>
          <w:rFonts w:asciiTheme="majorHAnsi" w:hAnsiTheme="majorHAnsi" w:cstheme="majorHAnsi"/>
        </w:rPr>
        <w:t>E</w:t>
      </w:r>
      <w:r w:rsidRPr="008C70CA">
        <w:rPr>
          <w:rFonts w:asciiTheme="majorHAnsi" w:hAnsiTheme="majorHAnsi" w:cstheme="majorHAnsi"/>
        </w:rPr>
        <w:t xml:space="preserve">fficient injections of different developmental stages of </w:t>
      </w:r>
      <w:r w:rsidRPr="008C70CA">
        <w:rPr>
          <w:rFonts w:asciiTheme="majorHAnsi" w:hAnsiTheme="majorHAnsi" w:cstheme="majorHAnsi"/>
          <w:i/>
        </w:rPr>
        <w:t>N. vitripennis</w:t>
      </w:r>
      <w:r w:rsidRPr="008C70CA">
        <w:rPr>
          <w:rFonts w:asciiTheme="majorHAnsi" w:hAnsiTheme="majorHAnsi" w:cstheme="majorHAnsi"/>
        </w:rPr>
        <w:t xml:space="preserve">, </w:t>
      </w:r>
      <w:r w:rsidRPr="008C70CA">
        <w:rPr>
          <w:rFonts w:asciiTheme="majorHAnsi" w:hAnsiTheme="majorHAnsi" w:cstheme="majorHAnsi"/>
        </w:rPr>
        <w:lastRenderedPageBreak/>
        <w:t>including white or black pupae and adult wasps</w:t>
      </w:r>
      <w:r w:rsidR="00F14982" w:rsidRPr="008C70CA">
        <w:rPr>
          <w:rFonts w:asciiTheme="majorHAnsi" w:hAnsiTheme="majorHAnsi" w:cstheme="majorHAnsi"/>
        </w:rPr>
        <w:t>, are demonstrated</w:t>
      </w:r>
      <w:r w:rsidRPr="008C70CA">
        <w:rPr>
          <w:rFonts w:asciiTheme="majorHAnsi" w:hAnsiTheme="majorHAnsi" w:cstheme="majorHAnsi"/>
        </w:rPr>
        <w:t xml:space="preserve">. Wasps at the white pupal stage are particularly suited for RNAi-mediated knockdown experiments. </w:t>
      </w:r>
      <w:r w:rsidR="00F14982" w:rsidRPr="008C70CA">
        <w:rPr>
          <w:rFonts w:asciiTheme="majorHAnsi" w:hAnsiTheme="majorHAnsi" w:cstheme="majorHAnsi"/>
        </w:rPr>
        <w:t xml:space="preserve">Although </w:t>
      </w:r>
      <w:r w:rsidRPr="008C70CA">
        <w:rPr>
          <w:rFonts w:asciiTheme="majorHAnsi" w:hAnsiTheme="majorHAnsi" w:cstheme="majorHAnsi"/>
        </w:rPr>
        <w:t xml:space="preserve">RNAi in </w:t>
      </w:r>
      <w:r w:rsidRPr="008C70CA">
        <w:rPr>
          <w:rFonts w:asciiTheme="majorHAnsi" w:hAnsiTheme="majorHAnsi" w:cstheme="majorHAnsi"/>
          <w:i/>
        </w:rPr>
        <w:t>Nasonia</w:t>
      </w:r>
      <w:r w:rsidRPr="008C70CA">
        <w:rPr>
          <w:rFonts w:asciiTheme="majorHAnsi" w:hAnsiTheme="majorHAnsi" w:cstheme="majorHAnsi"/>
        </w:rPr>
        <w:t xml:space="preserve"> was first described by </w:t>
      </w:r>
      <w:hyperlink r:id="rId21">
        <w:r w:rsidRPr="008C70CA">
          <w:rPr>
            <w:rFonts w:asciiTheme="majorHAnsi" w:hAnsiTheme="majorHAnsi" w:cstheme="majorHAnsi"/>
          </w:rPr>
          <w:t xml:space="preserve">Lynch </w:t>
        </w:r>
      </w:hyperlink>
      <w:r w:rsidRPr="008C70CA">
        <w:rPr>
          <w:rFonts w:asciiTheme="majorHAnsi" w:hAnsiTheme="majorHAnsi" w:cstheme="majorHAnsi"/>
        </w:rPr>
        <w:t xml:space="preserve">and </w:t>
      </w:r>
      <w:hyperlink r:id="rId22">
        <w:r w:rsidRPr="008C70CA">
          <w:rPr>
            <w:rFonts w:asciiTheme="majorHAnsi" w:hAnsiTheme="majorHAnsi" w:cstheme="majorHAnsi"/>
          </w:rPr>
          <w:t>Desplan</w:t>
        </w:r>
      </w:hyperlink>
      <w:r w:rsidRPr="008C70CA">
        <w:rPr>
          <w:rFonts w:asciiTheme="majorHAnsi" w:hAnsiTheme="majorHAnsi" w:cstheme="majorHAnsi"/>
        </w:rPr>
        <w:t xml:space="preserve"> in 2006</w:t>
      </w:r>
      <w:hyperlink r:id="rId23">
        <w:r w:rsidRPr="008C70CA">
          <w:rPr>
            <w:rFonts w:asciiTheme="majorHAnsi" w:hAnsiTheme="majorHAnsi" w:cstheme="majorHAnsi"/>
            <w:vertAlign w:val="superscript"/>
          </w:rPr>
          <w:t>10</w:t>
        </w:r>
      </w:hyperlink>
      <w:r w:rsidRPr="008C70CA">
        <w:rPr>
          <w:rFonts w:asciiTheme="majorHAnsi" w:hAnsiTheme="majorHAnsi" w:cstheme="majorHAnsi"/>
        </w:rPr>
        <w:t xml:space="preserve">, there is no visual procedure available for how RNAi injections are performed. RNAi was recently used to discover the </w:t>
      </w:r>
      <w:r w:rsidRPr="008C70CA">
        <w:rPr>
          <w:rFonts w:asciiTheme="majorHAnsi" w:hAnsiTheme="majorHAnsi" w:cstheme="majorHAnsi"/>
          <w:i/>
        </w:rPr>
        <w:t>haploidizer</w:t>
      </w:r>
      <w:r w:rsidRPr="008C70CA">
        <w:rPr>
          <w:rFonts w:asciiTheme="majorHAnsi" w:hAnsiTheme="majorHAnsi" w:cstheme="majorHAnsi"/>
        </w:rPr>
        <w:t xml:space="preserve"> gene of the B-chromosome PSR (paternal Sex Ratio)</w:t>
      </w:r>
      <w:hyperlink r:id="rId24">
        <w:r w:rsidRPr="008C70CA">
          <w:rPr>
            <w:rFonts w:asciiTheme="majorHAnsi" w:hAnsiTheme="majorHAnsi" w:cstheme="majorHAnsi"/>
            <w:i/>
            <w:iCs/>
            <w:vertAlign w:val="superscript"/>
          </w:rPr>
          <w:t>3</w:t>
        </w:r>
      </w:hyperlink>
      <w:r w:rsidRPr="008C70CA">
        <w:rPr>
          <w:rFonts w:asciiTheme="majorHAnsi" w:hAnsiTheme="majorHAnsi" w:cstheme="majorHAnsi"/>
        </w:rPr>
        <w:t xml:space="preserve"> and to study the involvement of the clock gene</w:t>
      </w:r>
      <w:r w:rsidR="005960B6"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i/>
        </w:rPr>
        <w:t>period</w:t>
      </w:r>
      <w:r w:rsidR="005960B6" w:rsidRPr="008C70CA">
        <w:rPr>
          <w:rFonts w:asciiTheme="majorHAnsi" w:hAnsiTheme="majorHAnsi" w:cstheme="majorHAnsi"/>
          <w:iCs/>
        </w:rPr>
        <w:t>,</w:t>
      </w:r>
      <w:r w:rsidRPr="008C70CA">
        <w:rPr>
          <w:rFonts w:asciiTheme="majorHAnsi" w:hAnsiTheme="majorHAnsi" w:cstheme="majorHAnsi"/>
          <w:iCs/>
        </w:rPr>
        <w:t xml:space="preserve"> </w:t>
      </w:r>
      <w:r w:rsidRPr="008C70CA">
        <w:rPr>
          <w:rFonts w:asciiTheme="majorHAnsi" w:hAnsiTheme="majorHAnsi" w:cstheme="majorHAnsi"/>
        </w:rPr>
        <w:t xml:space="preserve">in </w:t>
      </w:r>
      <w:r w:rsidRPr="008C70CA">
        <w:rPr>
          <w:rFonts w:asciiTheme="majorHAnsi" w:hAnsiTheme="majorHAnsi" w:cstheme="majorHAnsi"/>
          <w:i/>
        </w:rPr>
        <w:t>N. vitripennis</w:t>
      </w:r>
      <w:r w:rsidRPr="008C70CA">
        <w:rPr>
          <w:rFonts w:asciiTheme="majorHAnsi" w:hAnsiTheme="majorHAnsi" w:cstheme="majorHAnsi"/>
        </w:rPr>
        <w:t xml:space="preserve"> biological rhythms</w:t>
      </w:r>
      <w:hyperlink r:id="rId25">
        <w:r w:rsidRPr="008C70CA">
          <w:rPr>
            <w:rFonts w:asciiTheme="majorHAnsi" w:hAnsiTheme="majorHAnsi" w:cstheme="majorHAnsi"/>
            <w:vertAlign w:val="superscript"/>
          </w:rPr>
          <w:t>7</w:t>
        </w:r>
      </w:hyperlink>
      <w:r w:rsidRPr="008C70CA">
        <w:rPr>
          <w:rFonts w:asciiTheme="majorHAnsi" w:hAnsiTheme="majorHAnsi" w:cstheme="majorHAnsi"/>
        </w:rPr>
        <w:t xml:space="preserve">. </w:t>
      </w:r>
    </w:p>
    <w:p w14:paraId="6A5D1B8F" w14:textId="77777777" w:rsidR="001771E7" w:rsidRPr="008C70CA" w:rsidRDefault="001771E7" w:rsidP="000B7CF5">
      <w:pPr>
        <w:rPr>
          <w:rFonts w:asciiTheme="majorHAnsi" w:hAnsiTheme="majorHAnsi" w:cstheme="majorHAnsi"/>
        </w:rPr>
      </w:pPr>
    </w:p>
    <w:p w14:paraId="6D1AE2D7" w14:textId="455D592D" w:rsidR="003C6107" w:rsidRPr="008C70CA" w:rsidRDefault="005960B6" w:rsidP="000B7CF5">
      <w:pPr>
        <w:rPr>
          <w:rFonts w:asciiTheme="majorHAnsi" w:hAnsiTheme="majorHAnsi" w:cstheme="majorHAnsi"/>
        </w:rPr>
      </w:pPr>
      <w:r w:rsidRPr="008C70CA">
        <w:rPr>
          <w:rFonts w:asciiTheme="majorHAnsi" w:hAnsiTheme="majorHAnsi" w:cstheme="majorHAnsi"/>
        </w:rPr>
        <w:t>B</w:t>
      </w:r>
      <w:r w:rsidR="008D3E62" w:rsidRPr="008C70CA">
        <w:rPr>
          <w:rFonts w:asciiTheme="majorHAnsi" w:hAnsiTheme="majorHAnsi" w:cstheme="majorHAnsi"/>
        </w:rPr>
        <w:t xml:space="preserve">lack pupae and adult wasps can be used to induce CRISPR/Cas9 germline gene editing using ReMOT Control (Receptor-Mediated Ovary Transduction of Cargo) and BAPC (Branched Amphiphilic Peptide Capsules) protocols. These two ovary delivery methods have been recently described to be effective in </w:t>
      </w:r>
      <w:r w:rsidR="008D3E62" w:rsidRPr="008C70CA">
        <w:rPr>
          <w:rFonts w:asciiTheme="majorHAnsi" w:hAnsiTheme="majorHAnsi" w:cstheme="majorHAnsi"/>
          <w:i/>
        </w:rPr>
        <w:t xml:space="preserve">Nasonia </w:t>
      </w:r>
      <w:r w:rsidR="008D3E62" w:rsidRPr="008C70CA">
        <w:rPr>
          <w:rFonts w:asciiTheme="majorHAnsi" w:hAnsiTheme="majorHAnsi" w:cstheme="majorHAnsi"/>
        </w:rPr>
        <w:t>for generating germline mutations in the target gene</w:t>
      </w:r>
      <w:r w:rsidR="00F83E63" w:rsidRPr="008C70CA">
        <w:rPr>
          <w:rFonts w:asciiTheme="majorHAnsi" w:hAnsiTheme="majorHAnsi" w:cstheme="majorHAnsi"/>
        </w:rPr>
        <w:t>,</w:t>
      </w:r>
      <w:r w:rsidR="008D3E62" w:rsidRPr="008C70CA">
        <w:rPr>
          <w:rFonts w:asciiTheme="majorHAnsi" w:hAnsiTheme="majorHAnsi" w:cstheme="majorHAnsi"/>
        </w:rPr>
        <w:t xml:space="preserve"> </w:t>
      </w:r>
      <w:r w:rsidR="008D3E62" w:rsidRPr="008C70CA">
        <w:rPr>
          <w:rFonts w:asciiTheme="majorHAnsi" w:hAnsiTheme="majorHAnsi" w:cstheme="majorHAnsi"/>
          <w:i/>
        </w:rPr>
        <w:t>cinnabar</w:t>
      </w:r>
      <w:hyperlink r:id="rId26">
        <w:r w:rsidR="008D3E62" w:rsidRPr="008C70CA">
          <w:rPr>
            <w:rFonts w:asciiTheme="majorHAnsi" w:hAnsiTheme="majorHAnsi" w:cstheme="majorHAnsi"/>
            <w:iCs/>
            <w:vertAlign w:val="superscript"/>
          </w:rPr>
          <w:t>7,12</w:t>
        </w:r>
      </w:hyperlink>
      <w:r w:rsidR="008D3E62" w:rsidRPr="008C70CA">
        <w:rPr>
          <w:rFonts w:asciiTheme="majorHAnsi" w:hAnsiTheme="majorHAnsi" w:cstheme="majorHAnsi"/>
        </w:rPr>
        <w:t>. Here</w:t>
      </w:r>
      <w:r w:rsidR="00030F33" w:rsidRPr="008C70CA">
        <w:rPr>
          <w:rFonts w:asciiTheme="majorHAnsi" w:hAnsiTheme="majorHAnsi" w:cstheme="majorHAnsi"/>
        </w:rPr>
        <w:t>,</w:t>
      </w:r>
      <w:r w:rsidR="008D3E62" w:rsidRPr="008C70CA">
        <w:rPr>
          <w:rFonts w:asciiTheme="majorHAnsi" w:hAnsiTheme="majorHAnsi" w:cstheme="majorHAnsi"/>
        </w:rPr>
        <w:t xml:space="preserve"> a simplified protocol </w:t>
      </w:r>
      <w:r w:rsidR="00030F33" w:rsidRPr="008C70CA">
        <w:rPr>
          <w:rFonts w:asciiTheme="majorHAnsi" w:hAnsiTheme="majorHAnsi" w:cstheme="majorHAnsi"/>
        </w:rPr>
        <w:t xml:space="preserve">is provided </w:t>
      </w:r>
      <w:r w:rsidR="008D3E62" w:rsidRPr="008C70CA">
        <w:rPr>
          <w:rFonts w:asciiTheme="majorHAnsi" w:hAnsiTheme="majorHAnsi" w:cstheme="majorHAnsi"/>
        </w:rPr>
        <w:t>for injections including a visual procedure of a step</w:t>
      </w:r>
      <w:r w:rsidR="00030F33" w:rsidRPr="008C70CA">
        <w:rPr>
          <w:rFonts w:asciiTheme="majorHAnsi" w:hAnsiTheme="majorHAnsi" w:cstheme="majorHAnsi"/>
        </w:rPr>
        <w:t>-</w:t>
      </w:r>
      <w:r w:rsidR="008D3E62" w:rsidRPr="008C70CA">
        <w:rPr>
          <w:rFonts w:asciiTheme="majorHAnsi" w:hAnsiTheme="majorHAnsi" w:cstheme="majorHAnsi"/>
        </w:rPr>
        <w:t>by</w:t>
      </w:r>
      <w:r w:rsidR="00030F33" w:rsidRPr="008C70CA">
        <w:rPr>
          <w:rFonts w:asciiTheme="majorHAnsi" w:hAnsiTheme="majorHAnsi" w:cstheme="majorHAnsi"/>
        </w:rPr>
        <w:t>-</w:t>
      </w:r>
      <w:r w:rsidR="008D3E62" w:rsidRPr="008C70CA">
        <w:rPr>
          <w:rFonts w:asciiTheme="majorHAnsi" w:hAnsiTheme="majorHAnsi" w:cstheme="majorHAnsi"/>
        </w:rPr>
        <w:t xml:space="preserve">step methodology for both pupal and adult injections that can be utilized to generate functional genetics studies in </w:t>
      </w:r>
      <w:r w:rsidR="008D3E62" w:rsidRPr="008C70CA">
        <w:rPr>
          <w:rFonts w:asciiTheme="majorHAnsi" w:hAnsiTheme="majorHAnsi" w:cstheme="majorHAnsi"/>
          <w:i/>
        </w:rPr>
        <w:t>Nasonia</w:t>
      </w:r>
      <w:r w:rsidR="008D3E62" w:rsidRPr="008C70CA">
        <w:rPr>
          <w:rFonts w:asciiTheme="majorHAnsi" w:hAnsiTheme="majorHAnsi" w:cstheme="majorHAnsi"/>
        </w:rPr>
        <w:t xml:space="preserve"> and likely in other parasitoid wasps, without requiring specialized equipment and bypassing embryonic microinjections.</w:t>
      </w:r>
    </w:p>
    <w:p w14:paraId="405DD1AF" w14:textId="6A41EB35" w:rsidR="00030F33" w:rsidRPr="008C70CA" w:rsidRDefault="00030F33" w:rsidP="000B7CF5">
      <w:pPr>
        <w:rPr>
          <w:rFonts w:asciiTheme="majorHAnsi" w:hAnsiTheme="majorHAnsi" w:cstheme="majorHAnsi"/>
        </w:rPr>
      </w:pPr>
    </w:p>
    <w:p w14:paraId="7DE938C7" w14:textId="77777777" w:rsidR="00030F33" w:rsidRPr="008C70CA" w:rsidRDefault="00030F33" w:rsidP="000B7CF5">
      <w:pPr>
        <w:rPr>
          <w:rFonts w:asciiTheme="majorHAnsi" w:hAnsiTheme="majorHAnsi" w:cstheme="majorHAnsi"/>
        </w:rPr>
      </w:pPr>
    </w:p>
    <w:p w14:paraId="3B7D553B" w14:textId="77777777" w:rsidR="003C6107" w:rsidRPr="008C70CA" w:rsidRDefault="008D3E62" w:rsidP="000B7CF5">
      <w:pPr>
        <w:rPr>
          <w:rFonts w:asciiTheme="majorHAnsi" w:hAnsiTheme="majorHAnsi" w:cstheme="majorHAnsi"/>
        </w:rPr>
      </w:pPr>
      <w:r w:rsidRPr="008C70CA">
        <w:rPr>
          <w:rFonts w:asciiTheme="majorHAnsi" w:hAnsiTheme="majorHAnsi" w:cstheme="majorHAnsi"/>
          <w:b/>
        </w:rPr>
        <w:t>PROTOCOL:</w:t>
      </w:r>
      <w:r w:rsidRPr="008C70CA">
        <w:rPr>
          <w:rFonts w:asciiTheme="majorHAnsi" w:hAnsiTheme="majorHAnsi" w:cstheme="majorHAnsi"/>
        </w:rPr>
        <w:t xml:space="preserve"> </w:t>
      </w:r>
    </w:p>
    <w:p w14:paraId="523B8D7A" w14:textId="77777777" w:rsidR="003C6107" w:rsidRPr="008C70CA" w:rsidRDefault="003C6107" w:rsidP="000B7CF5">
      <w:pPr>
        <w:rPr>
          <w:rFonts w:asciiTheme="majorHAnsi" w:hAnsiTheme="majorHAnsi" w:cstheme="majorHAnsi"/>
        </w:rPr>
      </w:pPr>
    </w:p>
    <w:p w14:paraId="51AF6161" w14:textId="77777777" w:rsidR="003C6107" w:rsidRPr="008C70CA" w:rsidRDefault="008D3E62" w:rsidP="000B7CF5">
      <w:pPr>
        <w:pBdr>
          <w:top w:val="nil"/>
          <w:left w:val="nil"/>
          <w:bottom w:val="nil"/>
          <w:right w:val="nil"/>
          <w:between w:val="nil"/>
        </w:pBdr>
        <w:rPr>
          <w:rFonts w:asciiTheme="majorHAnsi" w:hAnsiTheme="majorHAnsi" w:cstheme="majorHAnsi"/>
          <w:b/>
        </w:rPr>
      </w:pPr>
      <w:r w:rsidRPr="008C70CA">
        <w:rPr>
          <w:rFonts w:asciiTheme="majorHAnsi" w:hAnsiTheme="majorHAnsi" w:cstheme="majorHAnsi"/>
        </w:rPr>
        <w:t xml:space="preserve">1. </w:t>
      </w:r>
      <w:r w:rsidRPr="008C70CA">
        <w:rPr>
          <w:rFonts w:asciiTheme="majorHAnsi" w:hAnsiTheme="majorHAnsi" w:cstheme="majorHAnsi"/>
          <w:b/>
        </w:rPr>
        <w:t>Nasonia rearing</w:t>
      </w:r>
    </w:p>
    <w:p w14:paraId="003BB9FF" w14:textId="1B5AF79B" w:rsidR="003C6107" w:rsidRPr="008C70CA" w:rsidRDefault="003C6107" w:rsidP="000B7CF5">
      <w:pPr>
        <w:rPr>
          <w:rFonts w:asciiTheme="majorHAnsi" w:hAnsiTheme="majorHAnsi" w:cstheme="majorHAnsi"/>
        </w:rPr>
      </w:pPr>
    </w:p>
    <w:p w14:paraId="62A28A7D" w14:textId="38AB7300" w:rsidR="00191929" w:rsidRPr="008C70CA" w:rsidRDefault="008D3E62" w:rsidP="000B7CF5">
      <w:pPr>
        <w:pStyle w:val="ListParagraph"/>
        <w:numPr>
          <w:ilvl w:val="1"/>
          <w:numId w:val="1"/>
        </w:numPr>
        <w:ind w:left="0" w:firstLine="0"/>
        <w:rPr>
          <w:rFonts w:asciiTheme="majorHAnsi" w:hAnsiTheme="majorHAnsi" w:cstheme="majorHAnsi"/>
          <w:highlight w:val="yellow"/>
        </w:rPr>
      </w:pPr>
      <w:r w:rsidRPr="008C70CA">
        <w:rPr>
          <w:rFonts w:asciiTheme="majorHAnsi" w:hAnsiTheme="majorHAnsi" w:cstheme="majorHAnsi"/>
          <w:highlight w:val="yellow"/>
        </w:rPr>
        <w:t xml:space="preserve">Set up </w:t>
      </w:r>
      <w:r w:rsidR="00D83A53" w:rsidRPr="008C70CA">
        <w:rPr>
          <w:rFonts w:asciiTheme="majorHAnsi" w:hAnsiTheme="majorHAnsi" w:cstheme="majorHAnsi"/>
          <w:highlight w:val="yellow"/>
        </w:rPr>
        <w:t>~</w:t>
      </w:r>
      <w:r w:rsidRPr="008C70CA">
        <w:rPr>
          <w:rFonts w:asciiTheme="majorHAnsi" w:hAnsiTheme="majorHAnsi" w:cstheme="majorHAnsi"/>
          <w:highlight w:val="yellow"/>
        </w:rPr>
        <w:t>20 mated females singularly in small glass test tubes plugged with cotton</w:t>
      </w:r>
      <w:r w:rsidR="00191929" w:rsidRPr="008C70CA">
        <w:rPr>
          <w:rFonts w:asciiTheme="majorHAnsi" w:hAnsiTheme="majorHAnsi" w:cstheme="majorHAnsi"/>
          <w:highlight w:val="yellow"/>
        </w:rPr>
        <w:t>.</w:t>
      </w:r>
    </w:p>
    <w:p w14:paraId="53344684" w14:textId="77777777" w:rsidR="00191929" w:rsidRPr="008C70CA" w:rsidRDefault="00191929" w:rsidP="000B7CF5">
      <w:pPr>
        <w:pStyle w:val="ListParagraph"/>
        <w:ind w:left="0"/>
        <w:rPr>
          <w:rFonts w:asciiTheme="majorHAnsi" w:hAnsiTheme="majorHAnsi" w:cstheme="majorHAnsi"/>
        </w:rPr>
      </w:pPr>
    </w:p>
    <w:p w14:paraId="1BAB3591" w14:textId="27AFA3E3" w:rsidR="003C6107" w:rsidRPr="008C70CA" w:rsidRDefault="00191929" w:rsidP="000B7CF5">
      <w:pPr>
        <w:pStyle w:val="ListParagraph"/>
        <w:ind w:left="0"/>
        <w:rPr>
          <w:rFonts w:asciiTheme="majorHAnsi" w:hAnsiTheme="majorHAnsi" w:cstheme="majorHAnsi"/>
        </w:rPr>
      </w:pPr>
      <w:r w:rsidRPr="008C70CA">
        <w:rPr>
          <w:rFonts w:asciiTheme="majorHAnsi" w:hAnsiTheme="majorHAnsi" w:cstheme="majorHAnsi"/>
          <w:highlight w:val="yellow"/>
        </w:rPr>
        <w:t xml:space="preserve">NOTE: To reduce rearing space, </w:t>
      </w:r>
      <w:r w:rsidR="008D3E62" w:rsidRPr="008C70CA">
        <w:rPr>
          <w:rFonts w:asciiTheme="majorHAnsi" w:hAnsiTheme="majorHAnsi" w:cstheme="majorHAnsi"/>
          <w:highlight w:val="yellow"/>
        </w:rPr>
        <w:t>10</w:t>
      </w:r>
      <w:r w:rsidR="00D83A53" w:rsidRPr="008C70CA">
        <w:rPr>
          <w:rFonts w:asciiTheme="majorHAnsi" w:hAnsiTheme="majorHAnsi" w:cstheme="majorHAnsi"/>
          <w:highlight w:val="yellow"/>
        </w:rPr>
        <w:t xml:space="preserve"> </w:t>
      </w:r>
      <w:r w:rsidR="008D3E62" w:rsidRPr="008C70CA">
        <w:rPr>
          <w:rFonts w:asciiTheme="majorHAnsi" w:hAnsiTheme="majorHAnsi" w:cstheme="majorHAnsi"/>
          <w:highlight w:val="yellow"/>
        </w:rPr>
        <w:t>x</w:t>
      </w:r>
      <w:r w:rsidR="00D83A53" w:rsidRPr="008C70CA">
        <w:rPr>
          <w:rFonts w:asciiTheme="majorHAnsi" w:hAnsiTheme="majorHAnsi" w:cstheme="majorHAnsi"/>
          <w:highlight w:val="yellow"/>
        </w:rPr>
        <w:t xml:space="preserve"> </w:t>
      </w:r>
      <w:r w:rsidR="008D3E62" w:rsidRPr="008C70CA">
        <w:rPr>
          <w:rFonts w:asciiTheme="majorHAnsi" w:hAnsiTheme="majorHAnsi" w:cstheme="majorHAnsi"/>
          <w:highlight w:val="yellow"/>
        </w:rPr>
        <w:t>85 cm, 4 m</w:t>
      </w:r>
      <w:r w:rsidRPr="008C70CA">
        <w:rPr>
          <w:rFonts w:asciiTheme="majorHAnsi" w:hAnsiTheme="majorHAnsi" w:cstheme="majorHAnsi"/>
          <w:highlight w:val="yellow"/>
        </w:rPr>
        <w:t>L</w:t>
      </w:r>
      <w:r w:rsidR="008D3E62" w:rsidRPr="008C70CA">
        <w:rPr>
          <w:rFonts w:asciiTheme="majorHAnsi" w:hAnsiTheme="majorHAnsi" w:cstheme="majorHAnsi"/>
          <w:highlight w:val="yellow"/>
        </w:rPr>
        <w:t xml:space="preserve"> </w:t>
      </w:r>
      <w:r w:rsidR="006E05E6" w:rsidRPr="008C70CA">
        <w:rPr>
          <w:rFonts w:asciiTheme="majorHAnsi" w:hAnsiTheme="majorHAnsi" w:cstheme="majorHAnsi"/>
          <w:highlight w:val="yellow"/>
        </w:rPr>
        <w:t>tubes are optimal.</w:t>
      </w:r>
      <w:r w:rsidR="008D3E62" w:rsidRPr="008C70CA">
        <w:rPr>
          <w:rFonts w:asciiTheme="majorHAnsi" w:hAnsiTheme="majorHAnsi" w:cstheme="majorHAnsi"/>
          <w:highlight w:val="yellow"/>
        </w:rPr>
        <w:t xml:space="preserve"> Females are easily distinguished from males because of the larger wings and </w:t>
      </w:r>
      <w:r w:rsidR="006E05E6" w:rsidRPr="008C70CA">
        <w:rPr>
          <w:rFonts w:asciiTheme="majorHAnsi" w:hAnsiTheme="majorHAnsi" w:cstheme="majorHAnsi"/>
          <w:highlight w:val="yellow"/>
        </w:rPr>
        <w:t xml:space="preserve">the </w:t>
      </w:r>
      <w:r w:rsidR="008D3E62" w:rsidRPr="008C70CA">
        <w:rPr>
          <w:rFonts w:asciiTheme="majorHAnsi" w:hAnsiTheme="majorHAnsi" w:cstheme="majorHAnsi"/>
          <w:highlight w:val="yellow"/>
        </w:rPr>
        <w:t>presence of the ovipositor (</w:t>
      </w:r>
      <w:r w:rsidR="008D3E62" w:rsidRPr="008C70CA">
        <w:rPr>
          <w:rFonts w:asciiTheme="majorHAnsi" w:hAnsiTheme="majorHAnsi" w:cstheme="majorHAnsi"/>
          <w:b/>
          <w:highlight w:val="yellow"/>
        </w:rPr>
        <w:t>Fig</w:t>
      </w:r>
      <w:r w:rsidR="006E05E6" w:rsidRPr="008C70CA">
        <w:rPr>
          <w:rFonts w:asciiTheme="majorHAnsi" w:hAnsiTheme="majorHAnsi" w:cstheme="majorHAnsi"/>
          <w:b/>
          <w:highlight w:val="yellow"/>
        </w:rPr>
        <w:t>ure</w:t>
      </w:r>
      <w:r w:rsidR="008D3E62" w:rsidRPr="008C70CA">
        <w:rPr>
          <w:rFonts w:asciiTheme="majorHAnsi" w:hAnsiTheme="majorHAnsi" w:cstheme="majorHAnsi"/>
          <w:b/>
          <w:highlight w:val="yellow"/>
        </w:rPr>
        <w:t xml:space="preserve"> 1A</w:t>
      </w:r>
      <w:r w:rsidR="008D3E62" w:rsidRPr="008C70CA">
        <w:rPr>
          <w:rFonts w:asciiTheme="majorHAnsi" w:hAnsiTheme="majorHAnsi" w:cstheme="majorHAnsi"/>
          <w:highlight w:val="yellow"/>
        </w:rPr>
        <w:t>).</w:t>
      </w:r>
      <w:r w:rsidR="0000327C" w:rsidRPr="008C70CA">
        <w:rPr>
          <w:rFonts w:asciiTheme="majorHAnsi" w:hAnsiTheme="majorHAnsi" w:cstheme="majorHAnsi"/>
        </w:rPr>
        <w:t xml:space="preserve"> </w:t>
      </w:r>
      <w:r w:rsidR="008D3E62" w:rsidRPr="008C70CA">
        <w:rPr>
          <w:rFonts w:asciiTheme="majorHAnsi" w:hAnsiTheme="majorHAnsi" w:cstheme="majorHAnsi"/>
        </w:rPr>
        <w:t xml:space="preserve">Detailed protocols for rearing </w:t>
      </w:r>
      <w:r w:rsidR="008D3E62" w:rsidRPr="008C70CA">
        <w:rPr>
          <w:rFonts w:asciiTheme="majorHAnsi" w:hAnsiTheme="majorHAnsi" w:cstheme="majorHAnsi"/>
          <w:i/>
        </w:rPr>
        <w:t>N</w:t>
      </w:r>
      <w:r w:rsidR="0000327C" w:rsidRPr="008C70CA">
        <w:rPr>
          <w:rFonts w:asciiTheme="majorHAnsi" w:hAnsiTheme="majorHAnsi" w:cstheme="majorHAnsi"/>
          <w:i/>
        </w:rPr>
        <w:t>.</w:t>
      </w:r>
      <w:r w:rsidR="008D3E62" w:rsidRPr="008C70CA">
        <w:rPr>
          <w:rFonts w:asciiTheme="majorHAnsi" w:hAnsiTheme="majorHAnsi" w:cstheme="majorHAnsi"/>
          <w:i/>
        </w:rPr>
        <w:t xml:space="preserve"> vitripennis</w:t>
      </w:r>
      <w:r w:rsidR="008D3E62" w:rsidRPr="008C70CA">
        <w:rPr>
          <w:rFonts w:asciiTheme="majorHAnsi" w:hAnsiTheme="majorHAnsi" w:cstheme="majorHAnsi"/>
        </w:rPr>
        <w:t xml:space="preserve"> can also be found in other literature</w:t>
      </w:r>
      <w:hyperlink r:id="rId27">
        <w:r w:rsidR="008D3E62" w:rsidRPr="008C70CA">
          <w:rPr>
            <w:rFonts w:asciiTheme="majorHAnsi" w:hAnsiTheme="majorHAnsi" w:cstheme="majorHAnsi"/>
            <w:vertAlign w:val="superscript"/>
          </w:rPr>
          <w:t>13–15</w:t>
        </w:r>
      </w:hyperlink>
      <w:r w:rsidR="008D3E62" w:rsidRPr="008C70CA">
        <w:rPr>
          <w:rFonts w:asciiTheme="majorHAnsi" w:hAnsiTheme="majorHAnsi" w:cstheme="majorHAnsi"/>
        </w:rPr>
        <w:t>.</w:t>
      </w:r>
    </w:p>
    <w:p w14:paraId="1232BB4B"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  </w:t>
      </w:r>
    </w:p>
    <w:p w14:paraId="0A3AA7F6" w14:textId="0D67C366" w:rsidR="007F38DA" w:rsidRPr="008C70CA" w:rsidRDefault="008D3E62" w:rsidP="000B7CF5">
      <w:pPr>
        <w:rPr>
          <w:rFonts w:asciiTheme="majorHAnsi" w:hAnsiTheme="majorHAnsi" w:cstheme="majorHAnsi"/>
          <w:highlight w:val="yellow"/>
        </w:rPr>
      </w:pPr>
      <w:r w:rsidRPr="008C70CA">
        <w:rPr>
          <w:rFonts w:asciiTheme="majorHAnsi" w:hAnsiTheme="majorHAnsi" w:cstheme="majorHAnsi"/>
          <w:highlight w:val="yellow"/>
        </w:rPr>
        <w:t xml:space="preserve">1.1.2 Add two </w:t>
      </w:r>
      <w:r w:rsidRPr="008C70CA">
        <w:rPr>
          <w:rFonts w:asciiTheme="majorHAnsi" w:hAnsiTheme="majorHAnsi" w:cstheme="majorHAnsi"/>
          <w:i/>
          <w:highlight w:val="yellow"/>
        </w:rPr>
        <w:t>S. bullata hosts</w:t>
      </w:r>
      <w:r w:rsidRPr="008C70CA">
        <w:rPr>
          <w:rFonts w:asciiTheme="majorHAnsi" w:hAnsiTheme="majorHAnsi" w:cstheme="majorHAnsi"/>
          <w:highlight w:val="yellow"/>
        </w:rPr>
        <w:t xml:space="preserve"> per tube</w:t>
      </w:r>
      <w:r w:rsidR="007F38DA" w:rsidRPr="008C70CA">
        <w:rPr>
          <w:rFonts w:asciiTheme="majorHAnsi" w:hAnsiTheme="majorHAnsi" w:cstheme="majorHAnsi"/>
          <w:highlight w:val="yellow"/>
        </w:rPr>
        <w:t>,</w:t>
      </w:r>
      <w:r w:rsidRPr="008C70CA">
        <w:rPr>
          <w:rFonts w:asciiTheme="majorHAnsi" w:hAnsiTheme="majorHAnsi" w:cstheme="majorHAnsi"/>
          <w:highlight w:val="yellow"/>
        </w:rPr>
        <w:t xml:space="preserve"> and maintain the wasps at 25 ± 1 °C </w:t>
      </w:r>
      <w:r w:rsidR="005371EF" w:rsidRPr="008C70CA">
        <w:rPr>
          <w:rFonts w:asciiTheme="majorHAnsi" w:hAnsiTheme="majorHAnsi" w:cstheme="majorHAnsi"/>
          <w:highlight w:val="yellow"/>
        </w:rPr>
        <w:t>and</w:t>
      </w:r>
      <w:r w:rsidRPr="008C70CA">
        <w:rPr>
          <w:rFonts w:asciiTheme="majorHAnsi" w:hAnsiTheme="majorHAnsi" w:cstheme="majorHAnsi"/>
          <w:highlight w:val="yellow"/>
        </w:rPr>
        <w:t xml:space="preserve"> 30% relative humidity</w:t>
      </w:r>
      <w:r w:rsidR="005371EF" w:rsidRPr="008C70CA">
        <w:rPr>
          <w:rFonts w:asciiTheme="majorHAnsi" w:hAnsiTheme="majorHAnsi" w:cstheme="majorHAnsi"/>
          <w:highlight w:val="yellow"/>
        </w:rPr>
        <w:t>,</w:t>
      </w:r>
      <w:r w:rsidRPr="008C70CA">
        <w:rPr>
          <w:rFonts w:asciiTheme="majorHAnsi" w:hAnsiTheme="majorHAnsi" w:cstheme="majorHAnsi"/>
          <w:highlight w:val="yellow"/>
        </w:rPr>
        <w:t xml:space="preserve"> </w:t>
      </w:r>
      <w:r w:rsidR="005371EF" w:rsidRPr="008C70CA">
        <w:rPr>
          <w:rFonts w:asciiTheme="majorHAnsi" w:hAnsiTheme="majorHAnsi" w:cstheme="majorHAnsi"/>
          <w:highlight w:val="yellow"/>
        </w:rPr>
        <w:t>with</w:t>
      </w:r>
      <w:r w:rsidRPr="008C70CA">
        <w:rPr>
          <w:rFonts w:asciiTheme="majorHAnsi" w:hAnsiTheme="majorHAnsi" w:cstheme="majorHAnsi"/>
          <w:highlight w:val="yellow"/>
        </w:rPr>
        <w:t xml:space="preserve"> a 12:12 light</w:t>
      </w:r>
      <w:r w:rsidR="007F38DA" w:rsidRPr="008C70CA">
        <w:rPr>
          <w:rFonts w:asciiTheme="majorHAnsi" w:hAnsiTheme="majorHAnsi" w:cstheme="majorHAnsi"/>
          <w:highlight w:val="yellow"/>
        </w:rPr>
        <w:t>–</w:t>
      </w:r>
      <w:r w:rsidRPr="008C70CA">
        <w:rPr>
          <w:rFonts w:asciiTheme="majorHAnsi" w:hAnsiTheme="majorHAnsi" w:cstheme="majorHAnsi"/>
          <w:highlight w:val="yellow"/>
        </w:rPr>
        <w:t>dark cycle for</w:t>
      </w:r>
      <w:r w:rsidR="007F38DA" w:rsidRPr="008C70CA">
        <w:rPr>
          <w:rFonts w:asciiTheme="majorHAnsi" w:hAnsiTheme="majorHAnsi" w:cstheme="majorHAnsi"/>
          <w:highlight w:val="yellow"/>
        </w:rPr>
        <w:t xml:space="preserve"> 2–3</w:t>
      </w:r>
      <w:r w:rsidRPr="008C70CA">
        <w:rPr>
          <w:rFonts w:asciiTheme="majorHAnsi" w:hAnsiTheme="majorHAnsi" w:cstheme="majorHAnsi"/>
          <w:highlight w:val="yellow"/>
        </w:rPr>
        <w:t xml:space="preserve"> days. </w:t>
      </w:r>
    </w:p>
    <w:p w14:paraId="3B698B09" w14:textId="77777777" w:rsidR="00D436C7" w:rsidRPr="008C70CA" w:rsidRDefault="00D436C7" w:rsidP="000B7CF5">
      <w:pPr>
        <w:rPr>
          <w:rFonts w:asciiTheme="majorHAnsi" w:hAnsiTheme="majorHAnsi" w:cstheme="majorHAnsi"/>
          <w:highlight w:val="yellow"/>
        </w:rPr>
      </w:pPr>
    </w:p>
    <w:p w14:paraId="3F47E7E4" w14:textId="60BFD6D3" w:rsidR="003C6107" w:rsidRPr="008C70CA" w:rsidRDefault="00D436C7" w:rsidP="000B7CF5">
      <w:pPr>
        <w:rPr>
          <w:rFonts w:asciiTheme="majorHAnsi" w:hAnsiTheme="majorHAnsi" w:cstheme="majorHAnsi"/>
        </w:rPr>
      </w:pPr>
      <w:r w:rsidRPr="008C70CA">
        <w:rPr>
          <w:rFonts w:asciiTheme="majorHAnsi" w:hAnsiTheme="majorHAnsi" w:cstheme="majorHAnsi"/>
          <w:highlight w:val="yellow"/>
        </w:rPr>
        <w:t xml:space="preserve">NOTE: </w:t>
      </w:r>
      <w:r w:rsidR="008D3E62" w:rsidRPr="008C70CA">
        <w:rPr>
          <w:rFonts w:asciiTheme="majorHAnsi" w:hAnsiTheme="majorHAnsi" w:cstheme="majorHAnsi"/>
          <w:highlight w:val="yellow"/>
        </w:rPr>
        <w:t xml:space="preserve">Wasps can be maintained at lower temperature or room </w:t>
      </w:r>
      <w:r w:rsidR="000431D4" w:rsidRPr="008C70CA">
        <w:rPr>
          <w:rFonts w:asciiTheme="majorHAnsi" w:hAnsiTheme="majorHAnsi" w:cstheme="majorHAnsi"/>
          <w:highlight w:val="yellow"/>
        </w:rPr>
        <w:t>temperature;</w:t>
      </w:r>
      <w:r w:rsidR="008D3E62" w:rsidRPr="008C70CA">
        <w:rPr>
          <w:rFonts w:asciiTheme="majorHAnsi" w:hAnsiTheme="majorHAnsi" w:cstheme="majorHAnsi"/>
          <w:highlight w:val="yellow"/>
        </w:rPr>
        <w:t xml:space="preserve"> however</w:t>
      </w:r>
      <w:r w:rsidRPr="008C70CA">
        <w:rPr>
          <w:rFonts w:asciiTheme="majorHAnsi" w:hAnsiTheme="majorHAnsi" w:cstheme="majorHAnsi"/>
          <w:highlight w:val="yellow"/>
        </w:rPr>
        <w:t>,</w:t>
      </w:r>
      <w:r w:rsidR="008D3E62" w:rsidRPr="008C70CA">
        <w:rPr>
          <w:rFonts w:asciiTheme="majorHAnsi" w:hAnsiTheme="majorHAnsi" w:cstheme="majorHAnsi"/>
          <w:highlight w:val="yellow"/>
        </w:rPr>
        <w:t xml:space="preserve"> development will be slowed down.</w:t>
      </w:r>
    </w:p>
    <w:p w14:paraId="4497DFC8" w14:textId="77777777"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 </w:t>
      </w:r>
    </w:p>
    <w:p w14:paraId="47437E86" w14:textId="63B0BCF7" w:rsidR="00A77B90" w:rsidRPr="008C70CA" w:rsidRDefault="008D3E62" w:rsidP="000B7CF5">
      <w:pPr>
        <w:pStyle w:val="ListParagraph"/>
        <w:numPr>
          <w:ilvl w:val="1"/>
          <w:numId w:val="1"/>
        </w:numPr>
        <w:ind w:left="0" w:firstLine="0"/>
        <w:rPr>
          <w:rFonts w:asciiTheme="majorHAnsi" w:hAnsiTheme="majorHAnsi" w:cstheme="majorHAnsi"/>
          <w:highlight w:val="yellow"/>
        </w:rPr>
      </w:pPr>
      <w:r w:rsidRPr="008C70CA">
        <w:rPr>
          <w:rFonts w:asciiTheme="majorHAnsi" w:hAnsiTheme="majorHAnsi" w:cstheme="majorHAnsi"/>
          <w:highlight w:val="yellow"/>
        </w:rPr>
        <w:t xml:space="preserve">After </w:t>
      </w:r>
      <w:r w:rsidR="00F42E68" w:rsidRPr="008C70CA">
        <w:rPr>
          <w:rFonts w:asciiTheme="majorHAnsi" w:hAnsiTheme="majorHAnsi" w:cstheme="majorHAnsi"/>
          <w:highlight w:val="yellow"/>
        </w:rPr>
        <w:t>2–3</w:t>
      </w:r>
      <w:r w:rsidRPr="008C70CA">
        <w:rPr>
          <w:rFonts w:asciiTheme="majorHAnsi" w:hAnsiTheme="majorHAnsi" w:cstheme="majorHAnsi"/>
          <w:highlight w:val="yellow"/>
        </w:rPr>
        <w:t xml:space="preserve"> days, with the help of a fine-tip paint brush, gently remove the females to avoid continuous oviposition and asynchrony in offspring development. </w:t>
      </w:r>
    </w:p>
    <w:p w14:paraId="67E1AC70" w14:textId="77777777" w:rsidR="00A77B90" w:rsidRPr="008C70CA" w:rsidRDefault="00A77B90" w:rsidP="000B7CF5">
      <w:pPr>
        <w:pStyle w:val="ListParagraph"/>
        <w:ind w:left="0"/>
        <w:rPr>
          <w:rFonts w:asciiTheme="majorHAnsi" w:hAnsiTheme="majorHAnsi" w:cstheme="majorHAnsi"/>
          <w:highlight w:val="yellow"/>
        </w:rPr>
      </w:pPr>
    </w:p>
    <w:p w14:paraId="1170E037" w14:textId="0E4E29CC" w:rsidR="003C6107" w:rsidRPr="008C70CA" w:rsidRDefault="00A77B90" w:rsidP="000B7CF5">
      <w:pPr>
        <w:pStyle w:val="ListParagraph"/>
        <w:ind w:left="0"/>
        <w:rPr>
          <w:rFonts w:asciiTheme="majorHAnsi" w:hAnsiTheme="majorHAnsi" w:cstheme="majorHAnsi"/>
          <w:highlight w:val="yellow"/>
        </w:rPr>
      </w:pPr>
      <w:r w:rsidRPr="008C70CA">
        <w:rPr>
          <w:rFonts w:asciiTheme="majorHAnsi" w:hAnsiTheme="majorHAnsi" w:cstheme="majorHAnsi"/>
          <w:highlight w:val="yellow"/>
        </w:rPr>
        <w:t xml:space="preserve">NOTE: </w:t>
      </w:r>
      <w:r w:rsidR="008D3E62" w:rsidRPr="008C70CA">
        <w:rPr>
          <w:rFonts w:asciiTheme="majorHAnsi" w:hAnsiTheme="majorHAnsi" w:cstheme="majorHAnsi"/>
          <w:highlight w:val="yellow"/>
        </w:rPr>
        <w:t>Removed females can optionally be re-hosted or stored at 5</w:t>
      </w:r>
      <w:r w:rsidR="001E436E" w:rsidRPr="008C70CA">
        <w:rPr>
          <w:rFonts w:asciiTheme="majorHAnsi" w:hAnsiTheme="majorHAnsi" w:cstheme="majorHAnsi"/>
          <w:highlight w:val="yellow"/>
        </w:rPr>
        <w:t xml:space="preserve"> </w:t>
      </w:r>
      <w:r w:rsidR="001E436E" w:rsidRPr="008C70CA">
        <w:rPr>
          <w:rFonts w:asciiTheme="majorHAnsi" w:hAnsiTheme="majorHAnsi" w:cstheme="majorHAnsi"/>
          <w:highlight w:val="yellow"/>
        </w:rPr>
        <w:t>°</w:t>
      </w:r>
      <w:r w:rsidR="008D3E62" w:rsidRPr="008C70CA">
        <w:rPr>
          <w:rFonts w:asciiTheme="majorHAnsi" w:hAnsiTheme="majorHAnsi" w:cstheme="majorHAnsi"/>
          <w:highlight w:val="yellow"/>
        </w:rPr>
        <w:t>C</w:t>
      </w:r>
      <w:r w:rsidR="005A5A5F" w:rsidRPr="008C70CA">
        <w:rPr>
          <w:rFonts w:asciiTheme="majorHAnsi" w:hAnsiTheme="majorHAnsi" w:cstheme="majorHAnsi"/>
          <w:highlight w:val="yellow"/>
        </w:rPr>
        <w:t xml:space="preserve"> for</w:t>
      </w:r>
      <w:r w:rsidR="008D3E62" w:rsidRPr="008C70CA">
        <w:rPr>
          <w:rFonts w:asciiTheme="majorHAnsi" w:hAnsiTheme="majorHAnsi" w:cstheme="majorHAnsi"/>
          <w:highlight w:val="yellow"/>
        </w:rPr>
        <w:t xml:space="preserve"> up to a month.</w:t>
      </w:r>
    </w:p>
    <w:p w14:paraId="32564851" w14:textId="77777777" w:rsidR="003C6107" w:rsidRPr="008C70CA" w:rsidRDefault="008D3E62" w:rsidP="000B7CF5">
      <w:pPr>
        <w:rPr>
          <w:rFonts w:asciiTheme="majorHAnsi" w:hAnsiTheme="majorHAnsi" w:cstheme="majorHAnsi"/>
          <w:highlight w:val="yellow"/>
        </w:rPr>
      </w:pPr>
      <w:r w:rsidRPr="008C70CA">
        <w:rPr>
          <w:rFonts w:asciiTheme="majorHAnsi" w:hAnsiTheme="majorHAnsi" w:cstheme="majorHAnsi"/>
          <w:highlight w:val="yellow"/>
        </w:rPr>
        <w:t xml:space="preserve"> </w:t>
      </w:r>
    </w:p>
    <w:p w14:paraId="332116F4" w14:textId="2EB151C3" w:rsidR="003C6107" w:rsidRPr="008C70CA" w:rsidRDefault="008D3E62" w:rsidP="000B7CF5">
      <w:pPr>
        <w:rPr>
          <w:rFonts w:asciiTheme="majorHAnsi" w:hAnsiTheme="majorHAnsi" w:cstheme="majorHAnsi"/>
        </w:rPr>
      </w:pPr>
      <w:r w:rsidRPr="008C70CA">
        <w:rPr>
          <w:rFonts w:asciiTheme="majorHAnsi" w:hAnsiTheme="majorHAnsi" w:cstheme="majorHAnsi"/>
          <w:highlight w:val="yellow"/>
        </w:rPr>
        <w:t xml:space="preserve">1.2.1 Maintain the parasitized host at 25 °C </w:t>
      </w:r>
      <w:r w:rsidR="005371EF" w:rsidRPr="008C70CA">
        <w:rPr>
          <w:rFonts w:asciiTheme="majorHAnsi" w:hAnsiTheme="majorHAnsi" w:cstheme="majorHAnsi"/>
          <w:highlight w:val="yellow"/>
        </w:rPr>
        <w:t>and</w:t>
      </w:r>
      <w:r w:rsidRPr="008C70CA">
        <w:rPr>
          <w:rFonts w:asciiTheme="majorHAnsi" w:hAnsiTheme="majorHAnsi" w:cstheme="majorHAnsi"/>
          <w:highlight w:val="yellow"/>
        </w:rPr>
        <w:t xml:space="preserve"> 30% relative humidity</w:t>
      </w:r>
      <w:r w:rsidR="005371EF" w:rsidRPr="008C70CA">
        <w:rPr>
          <w:rFonts w:asciiTheme="majorHAnsi" w:hAnsiTheme="majorHAnsi" w:cstheme="majorHAnsi"/>
          <w:highlight w:val="yellow"/>
        </w:rPr>
        <w:t>, with</w:t>
      </w:r>
      <w:r w:rsidRPr="008C70CA">
        <w:rPr>
          <w:rFonts w:asciiTheme="majorHAnsi" w:hAnsiTheme="majorHAnsi" w:cstheme="majorHAnsi"/>
          <w:highlight w:val="yellow"/>
        </w:rPr>
        <w:t xml:space="preserve"> a 12:12 </w:t>
      </w:r>
      <w:r w:rsidRPr="008C70CA">
        <w:rPr>
          <w:rFonts w:asciiTheme="majorHAnsi" w:hAnsiTheme="majorHAnsi" w:cstheme="majorHAnsi"/>
          <w:highlight w:val="yellow"/>
        </w:rPr>
        <w:lastRenderedPageBreak/>
        <w:t>light</w:t>
      </w:r>
      <w:r w:rsidR="00A77B90" w:rsidRPr="008C70CA">
        <w:rPr>
          <w:rFonts w:asciiTheme="majorHAnsi" w:hAnsiTheme="majorHAnsi" w:cstheme="majorHAnsi"/>
          <w:highlight w:val="yellow"/>
        </w:rPr>
        <w:t>–</w:t>
      </w:r>
      <w:r w:rsidRPr="008C70CA">
        <w:rPr>
          <w:rFonts w:asciiTheme="majorHAnsi" w:hAnsiTheme="majorHAnsi" w:cstheme="majorHAnsi"/>
          <w:highlight w:val="yellow"/>
        </w:rPr>
        <w:t>dark cycle for 7 days if the desired injection stage requires white pupae</w:t>
      </w:r>
      <w:r w:rsidR="00A77B90" w:rsidRPr="008C70CA">
        <w:rPr>
          <w:rFonts w:asciiTheme="majorHAnsi" w:hAnsiTheme="majorHAnsi" w:cstheme="majorHAnsi"/>
          <w:highlight w:val="yellow"/>
        </w:rPr>
        <w:t>;</w:t>
      </w:r>
      <w:r w:rsidRPr="008C70CA">
        <w:rPr>
          <w:rFonts w:asciiTheme="majorHAnsi" w:hAnsiTheme="majorHAnsi" w:cstheme="majorHAnsi"/>
          <w:highlight w:val="yellow"/>
        </w:rPr>
        <w:t xml:space="preserve"> for 13 days if the required developmental stage is black pupae</w:t>
      </w:r>
      <w:r w:rsidR="00A77B90" w:rsidRPr="008C70CA">
        <w:rPr>
          <w:rFonts w:asciiTheme="majorHAnsi" w:hAnsiTheme="majorHAnsi" w:cstheme="majorHAnsi"/>
          <w:highlight w:val="yellow"/>
        </w:rPr>
        <w:t>;</w:t>
      </w:r>
      <w:r w:rsidRPr="008C70CA">
        <w:rPr>
          <w:rFonts w:asciiTheme="majorHAnsi" w:hAnsiTheme="majorHAnsi" w:cstheme="majorHAnsi"/>
          <w:highlight w:val="yellow"/>
        </w:rPr>
        <w:t xml:space="preserve"> or 14 days for young, newly emerged adults.</w:t>
      </w:r>
      <w:r w:rsidRPr="008C70CA">
        <w:rPr>
          <w:rFonts w:asciiTheme="majorHAnsi" w:hAnsiTheme="majorHAnsi" w:cstheme="majorHAnsi"/>
        </w:rPr>
        <w:t xml:space="preserve"> </w:t>
      </w:r>
    </w:p>
    <w:p w14:paraId="177A6C14" w14:textId="77777777" w:rsidR="003C6107" w:rsidRPr="008C70CA" w:rsidRDefault="003C6107" w:rsidP="000B7CF5">
      <w:pPr>
        <w:rPr>
          <w:rFonts w:asciiTheme="majorHAnsi" w:hAnsiTheme="majorHAnsi" w:cstheme="majorHAnsi"/>
        </w:rPr>
      </w:pPr>
    </w:p>
    <w:p w14:paraId="4E910226" w14:textId="53D08A36" w:rsidR="003C6107" w:rsidRPr="008C70CA" w:rsidRDefault="008D3E62" w:rsidP="000B7CF5">
      <w:pPr>
        <w:rPr>
          <w:rFonts w:asciiTheme="majorHAnsi" w:hAnsiTheme="majorHAnsi" w:cstheme="majorHAnsi"/>
        </w:rPr>
      </w:pPr>
      <w:r w:rsidRPr="008C70CA">
        <w:rPr>
          <w:rFonts w:asciiTheme="majorHAnsi" w:hAnsiTheme="majorHAnsi" w:cstheme="majorHAnsi"/>
        </w:rPr>
        <w:t>NOTE: Yellow and black pupae can also be stored at 5</w:t>
      </w:r>
      <w:r w:rsidR="00A77B90" w:rsidRPr="008C70CA">
        <w:rPr>
          <w:rFonts w:asciiTheme="majorHAnsi" w:hAnsiTheme="majorHAnsi" w:cstheme="majorHAnsi"/>
        </w:rPr>
        <w:t xml:space="preserve"> </w:t>
      </w:r>
      <w:r w:rsidR="005B6628" w:rsidRPr="008C70CA">
        <w:rPr>
          <w:rFonts w:asciiTheme="majorHAnsi" w:hAnsiTheme="majorHAnsi" w:cstheme="majorHAnsi"/>
        </w:rPr>
        <w:t>°</w:t>
      </w:r>
      <w:r w:rsidRPr="008C70CA">
        <w:rPr>
          <w:rFonts w:asciiTheme="majorHAnsi" w:hAnsiTheme="majorHAnsi" w:cstheme="majorHAnsi"/>
        </w:rPr>
        <w:t>C for up to one week. Longer storage will increase the frequency of diapause in larvae for the next generation, making the post-injection screening and establishment of mutant lines</w:t>
      </w:r>
      <w:r w:rsidR="00A77B90" w:rsidRPr="008C70CA">
        <w:rPr>
          <w:rFonts w:asciiTheme="majorHAnsi" w:hAnsiTheme="majorHAnsi" w:cstheme="majorHAnsi"/>
        </w:rPr>
        <w:t xml:space="preserve"> more difficult</w:t>
      </w:r>
      <w:r w:rsidRPr="008C70CA">
        <w:rPr>
          <w:rFonts w:asciiTheme="majorHAnsi" w:hAnsiTheme="majorHAnsi" w:cstheme="majorHAnsi"/>
        </w:rPr>
        <w:t>.</w:t>
      </w:r>
    </w:p>
    <w:p w14:paraId="2C0C3F34" w14:textId="77777777"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 </w:t>
      </w:r>
    </w:p>
    <w:p w14:paraId="6CE167BC" w14:textId="0253152F" w:rsidR="003C6107" w:rsidRPr="008C70CA" w:rsidRDefault="008D3E62" w:rsidP="000B7CF5">
      <w:pPr>
        <w:rPr>
          <w:rFonts w:asciiTheme="majorHAnsi" w:hAnsiTheme="majorHAnsi" w:cstheme="majorHAnsi"/>
        </w:rPr>
      </w:pPr>
      <w:r w:rsidRPr="008C70CA">
        <w:rPr>
          <w:rFonts w:asciiTheme="majorHAnsi" w:hAnsiTheme="majorHAnsi" w:cstheme="majorHAnsi"/>
        </w:rPr>
        <w:t>1</w:t>
      </w:r>
      <w:r w:rsidRPr="008C70CA">
        <w:rPr>
          <w:rFonts w:asciiTheme="majorHAnsi" w:hAnsiTheme="majorHAnsi" w:cstheme="majorHAnsi"/>
          <w:highlight w:val="yellow"/>
        </w:rPr>
        <w:t xml:space="preserve">.2.2. Crack open the host puparium with a dissecting needle to recover </w:t>
      </w:r>
      <w:r w:rsidRPr="008C70CA">
        <w:rPr>
          <w:rFonts w:asciiTheme="majorHAnsi" w:hAnsiTheme="majorHAnsi" w:cstheme="majorHAnsi"/>
          <w:i/>
          <w:highlight w:val="yellow"/>
        </w:rPr>
        <w:t>N. vitripennis</w:t>
      </w:r>
      <w:r w:rsidRPr="008C70CA">
        <w:rPr>
          <w:rFonts w:asciiTheme="majorHAnsi" w:hAnsiTheme="majorHAnsi" w:cstheme="majorHAnsi"/>
          <w:highlight w:val="yellow"/>
        </w:rPr>
        <w:t xml:space="preserve"> pupae and adults at the desired stage</w:t>
      </w:r>
      <w:r w:rsidRPr="008C70CA">
        <w:rPr>
          <w:rFonts w:asciiTheme="majorHAnsi" w:hAnsiTheme="majorHAnsi" w:cstheme="majorHAnsi"/>
        </w:rPr>
        <w:t xml:space="preserve"> (</w:t>
      </w:r>
      <w:r w:rsidRPr="008C70CA">
        <w:rPr>
          <w:rFonts w:asciiTheme="majorHAnsi" w:hAnsiTheme="majorHAnsi" w:cstheme="majorHAnsi"/>
          <w:b/>
        </w:rPr>
        <w:t>Fig</w:t>
      </w:r>
      <w:r w:rsidR="00482AB4" w:rsidRPr="008C70CA">
        <w:rPr>
          <w:rFonts w:asciiTheme="majorHAnsi" w:hAnsiTheme="majorHAnsi" w:cstheme="majorHAnsi"/>
          <w:b/>
        </w:rPr>
        <w:t>ure</w:t>
      </w:r>
      <w:r w:rsidRPr="008C70CA">
        <w:rPr>
          <w:rFonts w:asciiTheme="majorHAnsi" w:hAnsiTheme="majorHAnsi" w:cstheme="majorHAnsi"/>
          <w:b/>
        </w:rPr>
        <w:t xml:space="preserve"> 1A</w:t>
      </w:r>
      <w:r w:rsidRPr="008C70CA">
        <w:rPr>
          <w:rFonts w:asciiTheme="majorHAnsi" w:hAnsiTheme="majorHAnsi" w:cstheme="majorHAnsi"/>
        </w:rPr>
        <w:t xml:space="preserve">). </w:t>
      </w:r>
    </w:p>
    <w:p w14:paraId="1E5579D4" w14:textId="77777777" w:rsidR="003C6107" w:rsidRPr="008C70CA" w:rsidRDefault="003C6107" w:rsidP="000B7CF5">
      <w:pPr>
        <w:rPr>
          <w:rFonts w:asciiTheme="majorHAnsi" w:hAnsiTheme="majorHAnsi" w:cstheme="majorHAnsi"/>
        </w:rPr>
      </w:pPr>
    </w:p>
    <w:p w14:paraId="502F8E76" w14:textId="1E41ECDC"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NOTE: For injections at a particular adult age or </w:t>
      </w:r>
      <w:r w:rsidR="00B26618" w:rsidRPr="008C70CA">
        <w:rPr>
          <w:rFonts w:asciiTheme="majorHAnsi" w:hAnsiTheme="majorHAnsi" w:cstheme="majorHAnsi"/>
        </w:rPr>
        <w:t xml:space="preserve">for </w:t>
      </w:r>
      <w:r w:rsidRPr="008C70CA">
        <w:rPr>
          <w:rFonts w:asciiTheme="majorHAnsi" w:hAnsiTheme="majorHAnsi" w:cstheme="majorHAnsi"/>
        </w:rPr>
        <w:t>collecting virgin females, it is recommended to remove the dark pupae on day 13 from the host, separate by sex</w:t>
      </w:r>
      <w:r w:rsidR="00B26618" w:rsidRPr="008C70CA">
        <w:rPr>
          <w:rFonts w:asciiTheme="majorHAnsi" w:hAnsiTheme="majorHAnsi" w:cstheme="majorHAnsi"/>
        </w:rPr>
        <w:t>,</w:t>
      </w:r>
      <w:r w:rsidRPr="008C70CA">
        <w:rPr>
          <w:rFonts w:asciiTheme="majorHAnsi" w:hAnsiTheme="majorHAnsi" w:cstheme="majorHAnsi"/>
        </w:rPr>
        <w:t xml:space="preserve"> and collect adults after emergence.</w:t>
      </w:r>
    </w:p>
    <w:p w14:paraId="7EEF8AB1"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46A8A847"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b/>
        </w:rPr>
        <w:t>2. Alignment of white and black pupae</w:t>
      </w:r>
    </w:p>
    <w:p w14:paraId="4F4C8EEC"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4713D97D" w14:textId="6E5C9AA2" w:rsidR="003C6107" w:rsidRPr="008C70CA" w:rsidRDefault="008D3E62" w:rsidP="000B7CF5">
      <w:pPr>
        <w:pBdr>
          <w:top w:val="nil"/>
          <w:left w:val="nil"/>
          <w:bottom w:val="nil"/>
          <w:right w:val="nil"/>
          <w:between w:val="nil"/>
        </w:pBdr>
        <w:rPr>
          <w:rFonts w:asciiTheme="majorHAnsi" w:hAnsiTheme="majorHAnsi" w:cstheme="majorHAnsi"/>
          <w:highlight w:val="yellow"/>
        </w:rPr>
      </w:pPr>
      <w:r w:rsidRPr="008C70CA">
        <w:rPr>
          <w:rFonts w:asciiTheme="majorHAnsi" w:hAnsiTheme="majorHAnsi" w:cstheme="majorHAnsi"/>
          <w:highlight w:val="yellow"/>
        </w:rPr>
        <w:t>2.1 Prepare a glass slide by applying a line of school glue at the center. Spread the glue with a dissecting needle to obtain a thick layer (</w:t>
      </w:r>
      <w:r w:rsidRPr="008C70CA">
        <w:rPr>
          <w:rFonts w:asciiTheme="majorHAnsi" w:hAnsiTheme="majorHAnsi" w:cstheme="majorHAnsi"/>
          <w:b/>
          <w:highlight w:val="yellow"/>
        </w:rPr>
        <w:t>Fig</w:t>
      </w:r>
      <w:r w:rsidR="00640795" w:rsidRPr="008C70CA">
        <w:rPr>
          <w:rFonts w:asciiTheme="majorHAnsi" w:hAnsiTheme="majorHAnsi" w:cstheme="majorHAnsi"/>
          <w:b/>
          <w:highlight w:val="yellow"/>
        </w:rPr>
        <w:t xml:space="preserve">ure </w:t>
      </w:r>
      <w:r w:rsidRPr="008C70CA">
        <w:rPr>
          <w:rFonts w:asciiTheme="majorHAnsi" w:hAnsiTheme="majorHAnsi" w:cstheme="majorHAnsi"/>
          <w:b/>
          <w:highlight w:val="yellow"/>
        </w:rPr>
        <w:t>1B</w:t>
      </w:r>
      <w:r w:rsidRPr="008C70CA">
        <w:rPr>
          <w:rFonts w:asciiTheme="majorHAnsi" w:hAnsiTheme="majorHAnsi" w:cstheme="majorHAnsi"/>
          <w:highlight w:val="yellow"/>
        </w:rPr>
        <w:t>)</w:t>
      </w:r>
      <w:r w:rsidR="00640795" w:rsidRPr="008C70CA">
        <w:rPr>
          <w:rFonts w:asciiTheme="majorHAnsi" w:hAnsiTheme="majorHAnsi" w:cstheme="majorHAnsi"/>
          <w:highlight w:val="yellow"/>
        </w:rPr>
        <w:t xml:space="preserve">, which </w:t>
      </w:r>
      <w:r w:rsidRPr="008C70CA">
        <w:rPr>
          <w:rFonts w:asciiTheme="majorHAnsi" w:hAnsiTheme="majorHAnsi" w:cstheme="majorHAnsi"/>
          <w:highlight w:val="yellow"/>
        </w:rPr>
        <w:t xml:space="preserve">will be used to align the pupae. Let the glue dry for </w:t>
      </w:r>
      <w:r w:rsidR="00AC0D93" w:rsidRPr="008C70CA">
        <w:rPr>
          <w:rFonts w:asciiTheme="majorHAnsi" w:hAnsiTheme="majorHAnsi" w:cstheme="majorHAnsi"/>
          <w:highlight w:val="yellow"/>
        </w:rPr>
        <w:t>~</w:t>
      </w:r>
      <w:r w:rsidR="00640795" w:rsidRPr="008C70CA">
        <w:rPr>
          <w:rFonts w:asciiTheme="majorHAnsi" w:hAnsiTheme="majorHAnsi" w:cstheme="majorHAnsi"/>
          <w:highlight w:val="yellow"/>
        </w:rPr>
        <w:t>2</w:t>
      </w:r>
      <w:r w:rsidRPr="008C70CA">
        <w:rPr>
          <w:rFonts w:asciiTheme="majorHAnsi" w:hAnsiTheme="majorHAnsi" w:cstheme="majorHAnsi"/>
          <w:highlight w:val="yellow"/>
        </w:rPr>
        <w:t xml:space="preserve"> min before transferring </w:t>
      </w:r>
      <w:r w:rsidR="00640795" w:rsidRPr="008C70CA">
        <w:rPr>
          <w:rFonts w:asciiTheme="majorHAnsi" w:hAnsiTheme="majorHAnsi" w:cstheme="majorHAnsi"/>
          <w:highlight w:val="yellow"/>
        </w:rPr>
        <w:t xml:space="preserve">the </w:t>
      </w:r>
      <w:r w:rsidRPr="008C70CA">
        <w:rPr>
          <w:rFonts w:asciiTheme="majorHAnsi" w:hAnsiTheme="majorHAnsi" w:cstheme="majorHAnsi"/>
          <w:highlight w:val="yellow"/>
        </w:rPr>
        <w:t xml:space="preserve">pupae. </w:t>
      </w:r>
    </w:p>
    <w:p w14:paraId="5F8B5D83" w14:textId="77777777" w:rsidR="003C6107" w:rsidRPr="008C70CA" w:rsidRDefault="003C6107" w:rsidP="000B7CF5">
      <w:pPr>
        <w:pBdr>
          <w:top w:val="nil"/>
          <w:left w:val="nil"/>
          <w:bottom w:val="nil"/>
          <w:right w:val="nil"/>
          <w:between w:val="nil"/>
        </w:pBdr>
        <w:rPr>
          <w:rFonts w:asciiTheme="majorHAnsi" w:hAnsiTheme="majorHAnsi" w:cstheme="majorHAnsi"/>
          <w:highlight w:val="yellow"/>
        </w:rPr>
      </w:pPr>
    </w:p>
    <w:p w14:paraId="008F40E9" w14:textId="77777777" w:rsidR="003C6107" w:rsidRPr="008C70CA" w:rsidRDefault="008D3E62" w:rsidP="000B7CF5">
      <w:pPr>
        <w:pBdr>
          <w:top w:val="nil"/>
          <w:left w:val="nil"/>
          <w:bottom w:val="nil"/>
          <w:right w:val="nil"/>
          <w:between w:val="nil"/>
        </w:pBdr>
        <w:rPr>
          <w:rFonts w:asciiTheme="majorHAnsi" w:hAnsiTheme="majorHAnsi" w:cstheme="majorHAnsi"/>
          <w:highlight w:val="yellow"/>
        </w:rPr>
      </w:pPr>
      <w:r w:rsidRPr="008C70CA">
        <w:rPr>
          <w:rFonts w:asciiTheme="majorHAnsi" w:hAnsiTheme="majorHAnsi" w:cstheme="majorHAnsi"/>
          <w:highlight w:val="yellow"/>
        </w:rPr>
        <w:t xml:space="preserve">NOTE: Do not overdry the glue, otherwise the pupae will not be properly attached to the slide and will slip over during the injections. </w:t>
      </w:r>
    </w:p>
    <w:p w14:paraId="12B9E7B7" w14:textId="77777777" w:rsidR="003C6107" w:rsidRPr="008C70CA" w:rsidRDefault="003C6107" w:rsidP="000B7CF5">
      <w:pPr>
        <w:pBdr>
          <w:top w:val="nil"/>
          <w:left w:val="nil"/>
          <w:bottom w:val="nil"/>
          <w:right w:val="nil"/>
          <w:between w:val="nil"/>
        </w:pBdr>
        <w:rPr>
          <w:rFonts w:asciiTheme="majorHAnsi" w:hAnsiTheme="majorHAnsi" w:cstheme="majorHAnsi"/>
          <w:highlight w:val="yellow"/>
        </w:rPr>
      </w:pPr>
    </w:p>
    <w:p w14:paraId="00FB0C63" w14:textId="77777777" w:rsidR="003C6107" w:rsidRPr="008C70CA" w:rsidRDefault="008D3E62" w:rsidP="000B7CF5">
      <w:pPr>
        <w:pBdr>
          <w:top w:val="nil"/>
          <w:left w:val="nil"/>
          <w:bottom w:val="nil"/>
          <w:right w:val="nil"/>
          <w:between w:val="nil"/>
        </w:pBdr>
        <w:rPr>
          <w:rFonts w:asciiTheme="majorHAnsi" w:hAnsiTheme="majorHAnsi" w:cstheme="majorHAnsi"/>
          <w:highlight w:val="yellow"/>
        </w:rPr>
      </w:pPr>
      <w:r w:rsidRPr="008C70CA">
        <w:rPr>
          <w:rFonts w:asciiTheme="majorHAnsi" w:hAnsiTheme="majorHAnsi" w:cstheme="majorHAnsi"/>
          <w:highlight w:val="yellow"/>
        </w:rPr>
        <w:t xml:space="preserve">2.2. Under a dissecting microscope, using the dissecting needle, apply glue on the back of the head of the pupa. </w:t>
      </w:r>
    </w:p>
    <w:p w14:paraId="3A16D3B9" w14:textId="77777777" w:rsidR="003C6107" w:rsidRPr="008C70CA" w:rsidRDefault="003C6107" w:rsidP="000B7CF5">
      <w:pPr>
        <w:pBdr>
          <w:top w:val="nil"/>
          <w:left w:val="nil"/>
          <w:bottom w:val="nil"/>
          <w:right w:val="nil"/>
          <w:between w:val="nil"/>
        </w:pBdr>
        <w:rPr>
          <w:rFonts w:asciiTheme="majorHAnsi" w:hAnsiTheme="majorHAnsi" w:cstheme="majorHAnsi"/>
          <w:highlight w:val="yellow"/>
        </w:rPr>
      </w:pPr>
    </w:p>
    <w:p w14:paraId="18C52050" w14:textId="2D9627D8"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2.3. Attach the pupa to the glue layer on the slide with its abdomen facing up. Align 20</w:t>
      </w:r>
      <w:r w:rsidR="00640795" w:rsidRPr="008C70CA">
        <w:rPr>
          <w:rFonts w:asciiTheme="majorHAnsi" w:hAnsiTheme="majorHAnsi" w:cstheme="majorHAnsi"/>
          <w:highlight w:val="yellow"/>
        </w:rPr>
        <w:t>–</w:t>
      </w:r>
      <w:r w:rsidRPr="008C70CA">
        <w:rPr>
          <w:rFonts w:asciiTheme="majorHAnsi" w:hAnsiTheme="majorHAnsi" w:cstheme="majorHAnsi"/>
          <w:highlight w:val="yellow"/>
        </w:rPr>
        <w:t>30 pupae</w:t>
      </w:r>
      <w:r w:rsidR="00640795" w:rsidRPr="008C70CA">
        <w:rPr>
          <w:rFonts w:asciiTheme="majorHAnsi" w:hAnsiTheme="majorHAnsi" w:cstheme="majorHAnsi"/>
          <w:highlight w:val="yellow"/>
        </w:rPr>
        <w:t xml:space="preserve"> side by side</w:t>
      </w:r>
      <w:r w:rsidRPr="008C70CA">
        <w:rPr>
          <w:rFonts w:asciiTheme="majorHAnsi" w:hAnsiTheme="majorHAnsi" w:cstheme="majorHAnsi"/>
          <w:highlight w:val="yellow"/>
        </w:rPr>
        <w:t xml:space="preserve"> on the slide (</w:t>
      </w:r>
      <w:r w:rsidRPr="008C70CA">
        <w:rPr>
          <w:rFonts w:asciiTheme="majorHAnsi" w:hAnsiTheme="majorHAnsi" w:cstheme="majorHAnsi"/>
          <w:b/>
          <w:highlight w:val="yellow"/>
        </w:rPr>
        <w:t>Fig</w:t>
      </w:r>
      <w:r w:rsidR="00640795" w:rsidRPr="008C70CA">
        <w:rPr>
          <w:rFonts w:asciiTheme="majorHAnsi" w:hAnsiTheme="majorHAnsi" w:cstheme="majorHAnsi"/>
          <w:b/>
          <w:highlight w:val="yellow"/>
        </w:rPr>
        <w:t>ure</w:t>
      </w:r>
      <w:r w:rsidRPr="008C70CA">
        <w:rPr>
          <w:rFonts w:asciiTheme="majorHAnsi" w:hAnsiTheme="majorHAnsi" w:cstheme="majorHAnsi"/>
          <w:b/>
          <w:highlight w:val="yellow"/>
        </w:rPr>
        <w:t xml:space="preserve"> 1C</w:t>
      </w:r>
      <w:r w:rsidRPr="008C70CA">
        <w:rPr>
          <w:rFonts w:asciiTheme="majorHAnsi" w:hAnsiTheme="majorHAnsi" w:cstheme="majorHAnsi"/>
          <w:highlight w:val="yellow"/>
        </w:rPr>
        <w:t>).</w:t>
      </w:r>
      <w:r w:rsidRPr="008C70CA">
        <w:rPr>
          <w:rFonts w:asciiTheme="majorHAnsi" w:hAnsiTheme="majorHAnsi" w:cstheme="majorHAnsi"/>
        </w:rPr>
        <w:t xml:space="preserve"> </w:t>
      </w:r>
    </w:p>
    <w:p w14:paraId="5D7557F4"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79BC2300" w14:textId="0EE9ACDE"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NOTE: Avoid touching the abdomen with the glue</w:t>
      </w:r>
      <w:r w:rsidR="00640795" w:rsidRPr="008C70CA">
        <w:rPr>
          <w:rFonts w:asciiTheme="majorHAnsi" w:hAnsiTheme="majorHAnsi" w:cstheme="majorHAnsi"/>
        </w:rPr>
        <w:t>,</w:t>
      </w:r>
      <w:r w:rsidRPr="008C70CA">
        <w:rPr>
          <w:rFonts w:asciiTheme="majorHAnsi" w:hAnsiTheme="majorHAnsi" w:cstheme="majorHAnsi"/>
        </w:rPr>
        <w:t xml:space="preserve"> and avoid submerging the pupae into the glue</w:t>
      </w:r>
      <w:r w:rsidR="00640795" w:rsidRPr="008C70CA">
        <w:rPr>
          <w:rFonts w:asciiTheme="majorHAnsi" w:hAnsiTheme="majorHAnsi" w:cstheme="majorHAnsi"/>
        </w:rPr>
        <w:t>;</w:t>
      </w:r>
      <w:r w:rsidRPr="008C70CA">
        <w:rPr>
          <w:rFonts w:asciiTheme="majorHAnsi" w:hAnsiTheme="majorHAnsi" w:cstheme="majorHAnsi"/>
        </w:rPr>
        <w:t xml:space="preserve"> otherwise</w:t>
      </w:r>
      <w:r w:rsidR="00640795" w:rsidRPr="008C70CA">
        <w:rPr>
          <w:rFonts w:asciiTheme="majorHAnsi" w:hAnsiTheme="majorHAnsi" w:cstheme="majorHAnsi"/>
        </w:rPr>
        <w:t>,</w:t>
      </w:r>
      <w:r w:rsidRPr="008C70CA">
        <w:rPr>
          <w:rFonts w:asciiTheme="majorHAnsi" w:hAnsiTheme="majorHAnsi" w:cstheme="majorHAnsi"/>
        </w:rPr>
        <w:t xml:space="preserve"> the adults will not be able to emerge.</w:t>
      </w:r>
      <w:r w:rsidRPr="008C70CA">
        <w:rPr>
          <w:rFonts w:asciiTheme="majorHAnsi" w:hAnsiTheme="majorHAnsi" w:cstheme="majorHAnsi"/>
          <w:highlight w:val="yellow"/>
        </w:rPr>
        <w:t xml:space="preserve"> </w:t>
      </w:r>
    </w:p>
    <w:p w14:paraId="41979E67"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70A4A25E" w14:textId="09418737" w:rsidR="003C6107" w:rsidRPr="008C70CA" w:rsidRDefault="008D3E62" w:rsidP="000B7CF5">
      <w:pPr>
        <w:rPr>
          <w:rFonts w:asciiTheme="majorHAnsi" w:hAnsiTheme="majorHAnsi" w:cstheme="majorHAnsi"/>
        </w:rPr>
      </w:pPr>
      <w:r w:rsidRPr="008C70CA">
        <w:rPr>
          <w:rFonts w:asciiTheme="majorHAnsi" w:hAnsiTheme="majorHAnsi" w:cstheme="majorHAnsi"/>
          <w:highlight w:val="yellow"/>
        </w:rPr>
        <w:t xml:space="preserve">2.4. Place the slide with </w:t>
      </w:r>
      <w:r w:rsidR="00CF5E61" w:rsidRPr="008C70CA">
        <w:rPr>
          <w:rFonts w:asciiTheme="majorHAnsi" w:hAnsiTheme="majorHAnsi" w:cstheme="majorHAnsi"/>
          <w:highlight w:val="yellow"/>
        </w:rPr>
        <w:t xml:space="preserve">the </w:t>
      </w:r>
      <w:r w:rsidRPr="008C70CA">
        <w:rPr>
          <w:rFonts w:asciiTheme="majorHAnsi" w:hAnsiTheme="majorHAnsi" w:cstheme="majorHAnsi"/>
          <w:highlight w:val="yellow"/>
        </w:rPr>
        <w:t xml:space="preserve">pupae in a </w:t>
      </w:r>
      <w:r w:rsidR="00CF5E61" w:rsidRPr="008C70CA">
        <w:rPr>
          <w:rFonts w:asciiTheme="majorHAnsi" w:hAnsiTheme="majorHAnsi" w:cstheme="majorHAnsi"/>
          <w:highlight w:val="yellow"/>
        </w:rPr>
        <w:t>P</w:t>
      </w:r>
      <w:r w:rsidRPr="008C70CA">
        <w:rPr>
          <w:rFonts w:asciiTheme="majorHAnsi" w:hAnsiTheme="majorHAnsi" w:cstheme="majorHAnsi"/>
          <w:highlight w:val="yellow"/>
        </w:rPr>
        <w:t xml:space="preserve">etri dish to let the glue </w:t>
      </w:r>
      <w:r w:rsidR="00CF5E61" w:rsidRPr="008C70CA">
        <w:rPr>
          <w:rFonts w:asciiTheme="majorHAnsi" w:hAnsiTheme="majorHAnsi" w:cstheme="majorHAnsi"/>
          <w:highlight w:val="yellow"/>
        </w:rPr>
        <w:t xml:space="preserve">dry </w:t>
      </w:r>
      <w:r w:rsidRPr="008C70CA">
        <w:rPr>
          <w:rFonts w:asciiTheme="majorHAnsi" w:hAnsiTheme="majorHAnsi" w:cstheme="majorHAnsi"/>
          <w:highlight w:val="yellow"/>
        </w:rPr>
        <w:t xml:space="preserve">for </w:t>
      </w:r>
      <w:r w:rsidR="00CF5E61" w:rsidRPr="008C70CA">
        <w:rPr>
          <w:rFonts w:asciiTheme="majorHAnsi" w:hAnsiTheme="majorHAnsi" w:cstheme="majorHAnsi"/>
          <w:highlight w:val="yellow"/>
        </w:rPr>
        <w:t>~</w:t>
      </w:r>
      <w:r w:rsidRPr="008C70CA">
        <w:rPr>
          <w:rFonts w:asciiTheme="majorHAnsi" w:hAnsiTheme="majorHAnsi" w:cstheme="majorHAnsi"/>
          <w:highlight w:val="yellow"/>
        </w:rPr>
        <w:t xml:space="preserve">10 min. Before starting the injections, test the adherence of the pupae to the glue by pushing </w:t>
      </w:r>
      <w:r w:rsidR="00CF5E61" w:rsidRPr="008C70CA">
        <w:rPr>
          <w:rFonts w:asciiTheme="majorHAnsi" w:hAnsiTheme="majorHAnsi" w:cstheme="majorHAnsi"/>
          <w:highlight w:val="yellow"/>
        </w:rPr>
        <w:t xml:space="preserve">them </w:t>
      </w:r>
      <w:r w:rsidRPr="008C70CA">
        <w:rPr>
          <w:rFonts w:asciiTheme="majorHAnsi" w:hAnsiTheme="majorHAnsi" w:cstheme="majorHAnsi"/>
          <w:highlight w:val="yellow"/>
        </w:rPr>
        <w:t>gently with the dissecting needle</w:t>
      </w:r>
      <w:r w:rsidR="00CF5E61" w:rsidRPr="008C70CA">
        <w:rPr>
          <w:rFonts w:asciiTheme="majorHAnsi" w:hAnsiTheme="majorHAnsi" w:cstheme="majorHAnsi"/>
          <w:highlight w:val="yellow"/>
        </w:rPr>
        <w:t>. I</w:t>
      </w:r>
      <w:r w:rsidRPr="008C70CA">
        <w:rPr>
          <w:rFonts w:asciiTheme="majorHAnsi" w:hAnsiTheme="majorHAnsi" w:cstheme="majorHAnsi"/>
          <w:highlight w:val="yellow"/>
        </w:rPr>
        <w:t xml:space="preserve">f most </w:t>
      </w:r>
      <w:r w:rsidR="00CF5E61" w:rsidRPr="008C70CA">
        <w:rPr>
          <w:rFonts w:asciiTheme="majorHAnsi" w:hAnsiTheme="majorHAnsi" w:cstheme="majorHAnsi"/>
          <w:highlight w:val="yellow"/>
        </w:rPr>
        <w:t xml:space="preserve">of the </w:t>
      </w:r>
      <w:r w:rsidRPr="008C70CA">
        <w:rPr>
          <w:rFonts w:asciiTheme="majorHAnsi" w:hAnsiTheme="majorHAnsi" w:cstheme="majorHAnsi"/>
          <w:highlight w:val="yellow"/>
        </w:rPr>
        <w:t>pupae are loosen</w:t>
      </w:r>
      <w:r w:rsidR="00CF5E61" w:rsidRPr="008C70CA">
        <w:rPr>
          <w:rFonts w:asciiTheme="majorHAnsi" w:hAnsiTheme="majorHAnsi" w:cstheme="majorHAnsi"/>
          <w:highlight w:val="yellow"/>
        </w:rPr>
        <w:t>ed,</w:t>
      </w:r>
      <w:r w:rsidRPr="008C70CA">
        <w:rPr>
          <w:rFonts w:asciiTheme="majorHAnsi" w:hAnsiTheme="majorHAnsi" w:cstheme="majorHAnsi"/>
          <w:highlight w:val="yellow"/>
        </w:rPr>
        <w:t xml:space="preserve"> prepare a new slide. Alternatively</w:t>
      </w:r>
      <w:r w:rsidR="00CF5E61" w:rsidRPr="008C70CA">
        <w:rPr>
          <w:rFonts w:asciiTheme="majorHAnsi" w:hAnsiTheme="majorHAnsi" w:cstheme="majorHAnsi"/>
          <w:highlight w:val="yellow"/>
        </w:rPr>
        <w:t>,</w:t>
      </w:r>
      <w:r w:rsidRPr="008C70CA">
        <w:rPr>
          <w:rFonts w:asciiTheme="majorHAnsi" w:hAnsiTheme="majorHAnsi" w:cstheme="majorHAnsi"/>
          <w:highlight w:val="yellow"/>
        </w:rPr>
        <w:t xml:space="preserve"> remove all the pupae that are loose</w:t>
      </w:r>
      <w:r w:rsidR="00CF5E61" w:rsidRPr="008C70CA">
        <w:rPr>
          <w:rFonts w:asciiTheme="majorHAnsi" w:hAnsiTheme="majorHAnsi" w:cstheme="majorHAnsi"/>
          <w:highlight w:val="yellow"/>
        </w:rPr>
        <w:t>,</w:t>
      </w:r>
      <w:r w:rsidRPr="008C70CA">
        <w:rPr>
          <w:rFonts w:asciiTheme="majorHAnsi" w:hAnsiTheme="majorHAnsi" w:cstheme="majorHAnsi"/>
          <w:highlight w:val="yellow"/>
        </w:rPr>
        <w:t xml:space="preserve"> and proceed to inject those that are properly attached to the slide.</w:t>
      </w:r>
    </w:p>
    <w:p w14:paraId="76F5DEE4" w14:textId="77777777" w:rsidR="003C6107" w:rsidRPr="008C70CA" w:rsidRDefault="003C6107" w:rsidP="000B7CF5">
      <w:pPr>
        <w:rPr>
          <w:rFonts w:asciiTheme="majorHAnsi" w:hAnsiTheme="majorHAnsi" w:cstheme="majorHAnsi"/>
        </w:rPr>
      </w:pPr>
    </w:p>
    <w:p w14:paraId="5174BCA6" w14:textId="77777777" w:rsidR="003C6107" w:rsidRPr="008C70CA" w:rsidRDefault="008D3E62" w:rsidP="000B7CF5">
      <w:pPr>
        <w:pBdr>
          <w:top w:val="nil"/>
          <w:left w:val="nil"/>
          <w:bottom w:val="nil"/>
          <w:right w:val="nil"/>
          <w:between w:val="nil"/>
        </w:pBdr>
        <w:rPr>
          <w:rFonts w:asciiTheme="majorHAnsi" w:hAnsiTheme="majorHAnsi" w:cstheme="majorHAnsi"/>
          <w:b/>
        </w:rPr>
      </w:pPr>
      <w:r w:rsidRPr="008C70CA">
        <w:rPr>
          <w:rFonts w:asciiTheme="majorHAnsi" w:hAnsiTheme="majorHAnsi" w:cstheme="majorHAnsi"/>
          <w:b/>
        </w:rPr>
        <w:t>3. Needle preparation</w:t>
      </w:r>
    </w:p>
    <w:p w14:paraId="067614D5" w14:textId="77777777" w:rsidR="003C6107" w:rsidRPr="008C70CA" w:rsidRDefault="003C6107" w:rsidP="000B7CF5">
      <w:pPr>
        <w:pBdr>
          <w:top w:val="nil"/>
          <w:left w:val="nil"/>
          <w:bottom w:val="nil"/>
          <w:right w:val="nil"/>
          <w:between w:val="nil"/>
        </w:pBdr>
        <w:rPr>
          <w:rFonts w:asciiTheme="majorHAnsi" w:hAnsiTheme="majorHAnsi" w:cstheme="majorHAnsi"/>
          <w:b/>
        </w:rPr>
      </w:pPr>
    </w:p>
    <w:p w14:paraId="495E226E" w14:textId="77777777" w:rsidR="00830ABA" w:rsidRPr="008C70CA" w:rsidRDefault="008D3E62" w:rsidP="000B7CF5">
      <w:pPr>
        <w:pBdr>
          <w:top w:val="nil"/>
          <w:left w:val="nil"/>
          <w:bottom w:val="nil"/>
          <w:right w:val="nil"/>
          <w:between w:val="nil"/>
        </w:pBdr>
        <w:rPr>
          <w:rFonts w:asciiTheme="majorHAnsi" w:hAnsiTheme="majorHAnsi" w:cstheme="majorHAnsi"/>
          <w:highlight w:val="yellow"/>
        </w:rPr>
      </w:pPr>
      <w:r w:rsidRPr="008C70CA">
        <w:rPr>
          <w:rFonts w:asciiTheme="majorHAnsi" w:hAnsiTheme="majorHAnsi" w:cstheme="majorHAnsi"/>
          <w:highlight w:val="yellow"/>
        </w:rPr>
        <w:t>3.1. Load one capillary glass tube into a needle puller</w:t>
      </w:r>
      <w:r w:rsidR="00830ABA" w:rsidRPr="008C70CA">
        <w:rPr>
          <w:rFonts w:asciiTheme="majorHAnsi" w:hAnsiTheme="majorHAnsi" w:cstheme="majorHAnsi"/>
          <w:highlight w:val="yellow"/>
        </w:rPr>
        <w:t>,</w:t>
      </w:r>
      <w:r w:rsidRPr="008C70CA">
        <w:rPr>
          <w:rFonts w:asciiTheme="majorHAnsi" w:hAnsiTheme="majorHAnsi" w:cstheme="majorHAnsi"/>
          <w:highlight w:val="yellow"/>
        </w:rPr>
        <w:t xml:space="preserve"> and pull needles following the manufacturer’s instruction</w:t>
      </w:r>
      <w:r w:rsidR="00830ABA" w:rsidRPr="008C70CA">
        <w:rPr>
          <w:rFonts w:asciiTheme="majorHAnsi" w:hAnsiTheme="majorHAnsi" w:cstheme="majorHAnsi"/>
          <w:highlight w:val="yellow"/>
        </w:rPr>
        <w:t>s</w:t>
      </w:r>
      <w:r w:rsidRPr="008C70CA">
        <w:rPr>
          <w:rFonts w:asciiTheme="majorHAnsi" w:hAnsiTheme="majorHAnsi" w:cstheme="majorHAnsi"/>
          <w:highlight w:val="yellow"/>
        </w:rPr>
        <w:t xml:space="preserve">. </w:t>
      </w:r>
    </w:p>
    <w:p w14:paraId="47D8B89E" w14:textId="77777777" w:rsidR="00830ABA" w:rsidRPr="008C70CA" w:rsidRDefault="00830ABA" w:rsidP="000B7CF5">
      <w:pPr>
        <w:pBdr>
          <w:top w:val="nil"/>
          <w:left w:val="nil"/>
          <w:bottom w:val="nil"/>
          <w:right w:val="nil"/>
          <w:between w:val="nil"/>
        </w:pBdr>
        <w:rPr>
          <w:rFonts w:asciiTheme="majorHAnsi" w:hAnsiTheme="majorHAnsi" w:cstheme="majorHAnsi"/>
          <w:highlight w:val="yellow"/>
        </w:rPr>
      </w:pPr>
    </w:p>
    <w:p w14:paraId="7B09F1C3" w14:textId="7FFD0389" w:rsidR="003C6107" w:rsidRPr="008C70CA" w:rsidRDefault="00830ABA"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lastRenderedPageBreak/>
        <w:t>NOTE: A</w:t>
      </w:r>
      <w:r w:rsidR="008D3E62" w:rsidRPr="008C70CA">
        <w:rPr>
          <w:rFonts w:asciiTheme="majorHAnsi" w:hAnsiTheme="majorHAnsi" w:cstheme="majorHAnsi"/>
          <w:highlight w:val="yellow"/>
        </w:rPr>
        <w:t xml:space="preserve"> P-1000 platinum filament needle puller and aluminum silicate glass capillaries</w:t>
      </w:r>
      <w:r w:rsidRPr="008C70CA">
        <w:rPr>
          <w:rFonts w:asciiTheme="majorHAnsi" w:hAnsiTheme="majorHAnsi" w:cstheme="majorHAnsi"/>
          <w:highlight w:val="yellow"/>
        </w:rPr>
        <w:t xml:space="preserve"> are used in this demonstration</w:t>
      </w:r>
      <w:r w:rsidR="008D3E62" w:rsidRPr="008C70CA">
        <w:rPr>
          <w:rFonts w:asciiTheme="majorHAnsi" w:hAnsiTheme="majorHAnsi" w:cstheme="majorHAnsi"/>
          <w:highlight w:val="yellow"/>
        </w:rPr>
        <w:t xml:space="preserve">. The operation manual for this instrument </w:t>
      </w:r>
      <w:r w:rsidR="000A66A7" w:rsidRPr="008C70CA">
        <w:rPr>
          <w:rFonts w:asciiTheme="majorHAnsi" w:hAnsiTheme="majorHAnsi" w:cstheme="majorHAnsi"/>
          <w:highlight w:val="yellow"/>
        </w:rPr>
        <w:t xml:space="preserve">(see </w:t>
      </w:r>
      <w:r w:rsidR="000A66A7" w:rsidRPr="008C70CA">
        <w:rPr>
          <w:rFonts w:asciiTheme="majorHAnsi" w:hAnsiTheme="majorHAnsi" w:cstheme="majorHAnsi"/>
          <w:b/>
          <w:bCs/>
          <w:highlight w:val="yellow"/>
        </w:rPr>
        <w:t>Table of Materials</w:t>
      </w:r>
      <w:r w:rsidR="000A66A7" w:rsidRPr="008C70CA">
        <w:rPr>
          <w:rFonts w:asciiTheme="majorHAnsi" w:hAnsiTheme="majorHAnsi" w:cstheme="majorHAnsi"/>
          <w:highlight w:val="yellow"/>
        </w:rPr>
        <w:t xml:space="preserve">) </w:t>
      </w:r>
      <w:r w:rsidR="008D3E62" w:rsidRPr="008C70CA">
        <w:rPr>
          <w:rFonts w:asciiTheme="majorHAnsi" w:hAnsiTheme="majorHAnsi" w:cstheme="majorHAnsi"/>
          <w:highlight w:val="yellow"/>
        </w:rPr>
        <w:t xml:space="preserve">explains how to properly load capillary glass tubes and set up programs on this instrument. </w:t>
      </w:r>
      <w:r w:rsidRPr="008C70CA">
        <w:rPr>
          <w:rFonts w:asciiTheme="majorHAnsi" w:hAnsiTheme="majorHAnsi" w:cstheme="majorHAnsi"/>
          <w:highlight w:val="yellow"/>
        </w:rPr>
        <w:t>U</w:t>
      </w:r>
      <w:r w:rsidR="008D3E62" w:rsidRPr="008C70CA">
        <w:rPr>
          <w:rFonts w:asciiTheme="majorHAnsi" w:hAnsiTheme="majorHAnsi" w:cstheme="majorHAnsi"/>
          <w:highlight w:val="yellow"/>
        </w:rPr>
        <w:t>se the following parameters (</w:t>
      </w:r>
      <w:r w:rsidR="008D3E62" w:rsidRPr="008C70CA">
        <w:rPr>
          <w:rFonts w:asciiTheme="majorHAnsi" w:hAnsiTheme="majorHAnsi" w:cstheme="majorHAnsi"/>
          <w:b/>
          <w:bCs/>
          <w:highlight w:val="yellow"/>
        </w:rPr>
        <w:t>Heat: 536; Pull: 80; Vel: 100; Delay: 70</w:t>
      </w:r>
      <w:r w:rsidR="008D3E62" w:rsidRPr="008C70CA">
        <w:rPr>
          <w:rFonts w:asciiTheme="majorHAnsi" w:hAnsiTheme="majorHAnsi" w:cstheme="majorHAnsi"/>
          <w:highlight w:val="yellow"/>
        </w:rPr>
        <w:t>) on aluminum silicate glass capillaries to inject yellow pupae, black pupae</w:t>
      </w:r>
      <w:r w:rsidRPr="008C70CA">
        <w:rPr>
          <w:rFonts w:asciiTheme="majorHAnsi" w:hAnsiTheme="majorHAnsi" w:cstheme="majorHAnsi"/>
          <w:highlight w:val="yellow"/>
        </w:rPr>
        <w:t>,</w:t>
      </w:r>
      <w:r w:rsidR="008D3E62" w:rsidRPr="008C70CA">
        <w:rPr>
          <w:rFonts w:asciiTheme="majorHAnsi" w:hAnsiTheme="majorHAnsi" w:cstheme="majorHAnsi"/>
          <w:highlight w:val="yellow"/>
        </w:rPr>
        <w:t xml:space="preserve"> and adults.</w:t>
      </w:r>
      <w:r w:rsidR="008D3E62" w:rsidRPr="008C70CA">
        <w:rPr>
          <w:rFonts w:asciiTheme="majorHAnsi" w:hAnsiTheme="majorHAnsi" w:cstheme="majorHAnsi"/>
        </w:rPr>
        <w:t xml:space="preserve">   </w:t>
      </w:r>
    </w:p>
    <w:p w14:paraId="456FFA19" w14:textId="645BE8E5" w:rsidR="003C6107" w:rsidRPr="008C70CA" w:rsidRDefault="00095F5B"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In addition, </w:t>
      </w:r>
      <w:r w:rsidR="008D3E62" w:rsidRPr="008C70CA">
        <w:rPr>
          <w:rFonts w:asciiTheme="majorHAnsi" w:hAnsiTheme="majorHAnsi" w:cstheme="majorHAnsi"/>
        </w:rPr>
        <w:t>the P-2000 needle puller</w:t>
      </w:r>
      <w:r w:rsidR="00A459BC" w:rsidRPr="008C70CA">
        <w:rPr>
          <w:rFonts w:asciiTheme="majorHAnsi" w:hAnsiTheme="majorHAnsi" w:cstheme="majorHAnsi"/>
        </w:rPr>
        <w:t xml:space="preserve"> was used</w:t>
      </w:r>
      <w:r w:rsidR="008D3E62" w:rsidRPr="008C70CA">
        <w:rPr>
          <w:rFonts w:asciiTheme="majorHAnsi" w:hAnsiTheme="majorHAnsi" w:cstheme="majorHAnsi"/>
        </w:rPr>
        <w:t xml:space="preserve"> to prepare quartz needles following the parameters (</w:t>
      </w:r>
      <w:r w:rsidR="008D3E62" w:rsidRPr="008C70CA">
        <w:rPr>
          <w:rFonts w:asciiTheme="majorHAnsi" w:hAnsiTheme="majorHAnsi" w:cstheme="majorHAnsi"/>
          <w:b/>
          <w:bCs/>
        </w:rPr>
        <w:t>Heat: 805; Pull: 145; Vel: 50; Delay: 145</w:t>
      </w:r>
      <w:r w:rsidR="008D3E62" w:rsidRPr="008C70CA">
        <w:rPr>
          <w:rFonts w:asciiTheme="majorHAnsi" w:hAnsiTheme="majorHAnsi" w:cstheme="majorHAnsi"/>
        </w:rPr>
        <w:t xml:space="preserve">). The manual </w:t>
      </w:r>
      <w:r w:rsidR="00BC085D" w:rsidRPr="008C70CA">
        <w:rPr>
          <w:rFonts w:asciiTheme="majorHAnsi" w:hAnsiTheme="majorHAnsi" w:cstheme="majorHAnsi"/>
        </w:rPr>
        <w:t>provides</w:t>
      </w:r>
      <w:r w:rsidR="008D3E62" w:rsidRPr="008C70CA">
        <w:rPr>
          <w:rFonts w:asciiTheme="majorHAnsi" w:hAnsiTheme="majorHAnsi" w:cstheme="majorHAnsi"/>
        </w:rPr>
        <w:t xml:space="preserve"> instructions for loading capillary quartz tubes and setup</w:t>
      </w:r>
      <w:r w:rsidR="00E06FA9" w:rsidRPr="008C70CA">
        <w:rPr>
          <w:rFonts w:asciiTheme="majorHAnsi" w:hAnsiTheme="majorHAnsi" w:cstheme="majorHAnsi"/>
        </w:rPr>
        <w:t xml:space="preserve"> of</w:t>
      </w:r>
      <w:r w:rsidR="008D3E62" w:rsidRPr="008C70CA">
        <w:rPr>
          <w:rFonts w:asciiTheme="majorHAnsi" w:hAnsiTheme="majorHAnsi" w:cstheme="majorHAnsi"/>
        </w:rPr>
        <w:t xml:space="preserve"> programs in this instrument</w:t>
      </w:r>
      <w:r w:rsidR="00BC085D" w:rsidRPr="008C70CA">
        <w:rPr>
          <w:rFonts w:asciiTheme="majorHAnsi" w:hAnsiTheme="majorHAnsi" w:cstheme="majorHAnsi"/>
        </w:rPr>
        <w:t xml:space="preserve">. </w:t>
      </w:r>
      <w:r w:rsidR="004666EA" w:rsidRPr="008C70CA">
        <w:rPr>
          <w:rFonts w:asciiTheme="majorHAnsi" w:hAnsiTheme="majorHAnsi" w:cstheme="majorHAnsi"/>
        </w:rPr>
        <w:t>In the absence of a puller, customizable capillary glass</w:t>
      </w:r>
      <w:r w:rsidR="00BC085D" w:rsidRPr="008C70CA">
        <w:rPr>
          <w:rFonts w:asciiTheme="majorHAnsi" w:hAnsiTheme="majorHAnsi" w:cstheme="majorHAnsi"/>
        </w:rPr>
        <w:t xml:space="preserve"> is</w:t>
      </w:r>
      <w:r w:rsidR="004666EA" w:rsidRPr="008C70CA">
        <w:rPr>
          <w:rFonts w:asciiTheme="majorHAnsi" w:hAnsiTheme="majorHAnsi" w:cstheme="majorHAnsi"/>
        </w:rPr>
        <w:t xml:space="preserve"> available.</w:t>
      </w:r>
    </w:p>
    <w:p w14:paraId="73DA74CF"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1EC02056" w14:textId="6F884BED"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3.2. Load the needle with 5 µL of the injection mixture (prepared in advance following previous protocols for RNAi</w:t>
      </w:r>
      <w:hyperlink r:id="rId28">
        <w:r w:rsidRPr="008C70CA">
          <w:rPr>
            <w:rFonts w:asciiTheme="majorHAnsi" w:hAnsiTheme="majorHAnsi" w:cstheme="majorHAnsi"/>
            <w:highlight w:val="yellow"/>
            <w:vertAlign w:val="superscript"/>
          </w:rPr>
          <w:t>10</w:t>
        </w:r>
      </w:hyperlink>
      <w:r w:rsidRPr="008C70CA">
        <w:rPr>
          <w:rFonts w:asciiTheme="majorHAnsi" w:hAnsiTheme="majorHAnsi" w:cstheme="majorHAnsi"/>
          <w:highlight w:val="yellow"/>
        </w:rPr>
        <w:t xml:space="preserve"> or CRISPR/Cas9 ribonucleoprotein</w:t>
      </w:r>
      <w:hyperlink r:id="rId29">
        <w:r w:rsidRPr="008C70CA">
          <w:rPr>
            <w:rFonts w:asciiTheme="majorHAnsi" w:hAnsiTheme="majorHAnsi" w:cstheme="majorHAnsi"/>
            <w:highlight w:val="yellow"/>
            <w:vertAlign w:val="superscript"/>
          </w:rPr>
          <w:t>12</w:t>
        </w:r>
      </w:hyperlink>
      <w:r w:rsidRPr="008C70CA">
        <w:rPr>
          <w:rFonts w:asciiTheme="majorHAnsi" w:hAnsiTheme="majorHAnsi" w:cstheme="majorHAnsi"/>
          <w:highlight w:val="yellow"/>
        </w:rPr>
        <w:t xml:space="preserve"> (RNP) injections in </w:t>
      </w:r>
      <w:r w:rsidRPr="008C70CA">
        <w:rPr>
          <w:rFonts w:asciiTheme="majorHAnsi" w:hAnsiTheme="majorHAnsi" w:cstheme="majorHAnsi"/>
          <w:i/>
          <w:highlight w:val="yellow"/>
        </w:rPr>
        <w:t>N. vitripennis</w:t>
      </w:r>
      <w:r w:rsidRPr="008C70CA">
        <w:rPr>
          <w:rFonts w:asciiTheme="majorHAnsi" w:hAnsiTheme="majorHAnsi" w:cstheme="majorHAnsi"/>
          <w:highlight w:val="yellow"/>
        </w:rPr>
        <w:t>) using</w:t>
      </w:r>
      <w:r w:rsidRPr="008C70CA">
        <w:rPr>
          <w:rFonts w:asciiTheme="majorHAnsi" w:hAnsiTheme="majorHAnsi" w:cstheme="majorHAnsi"/>
        </w:rPr>
        <w:t xml:space="preserve"> </w:t>
      </w:r>
      <w:r w:rsidRPr="008C70CA">
        <w:rPr>
          <w:rFonts w:asciiTheme="majorHAnsi" w:hAnsiTheme="majorHAnsi" w:cstheme="majorHAnsi"/>
          <w:highlight w:val="yellow"/>
        </w:rPr>
        <w:t>microloader pipette tips.</w:t>
      </w:r>
      <w:r w:rsidRPr="008C70CA">
        <w:rPr>
          <w:rFonts w:asciiTheme="majorHAnsi" w:hAnsiTheme="majorHAnsi" w:cstheme="majorHAnsi"/>
        </w:rPr>
        <w:t xml:space="preserve"> </w:t>
      </w:r>
    </w:p>
    <w:p w14:paraId="4BA555E3"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20DCCCB8" w14:textId="6D2EC46C"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NOTE: During the demonstration, the needle is loaded with </w:t>
      </w:r>
      <w:r w:rsidR="007A01BB" w:rsidRPr="008C70CA">
        <w:rPr>
          <w:rFonts w:asciiTheme="majorHAnsi" w:hAnsiTheme="majorHAnsi" w:cstheme="majorHAnsi"/>
        </w:rPr>
        <w:t>d</w:t>
      </w:r>
      <w:r w:rsidR="0035580D" w:rsidRPr="008C70CA">
        <w:rPr>
          <w:rFonts w:asciiTheme="majorHAnsi" w:hAnsiTheme="majorHAnsi" w:cstheme="majorHAnsi"/>
        </w:rPr>
        <w:t>ouble-stranded RNA (</w:t>
      </w:r>
      <w:r w:rsidRPr="008C70CA">
        <w:rPr>
          <w:rFonts w:asciiTheme="majorHAnsi" w:hAnsiTheme="majorHAnsi" w:cstheme="majorHAnsi"/>
        </w:rPr>
        <w:t>dsRNA</w:t>
      </w:r>
      <w:r w:rsidR="0035580D" w:rsidRPr="008C70CA">
        <w:rPr>
          <w:rFonts w:asciiTheme="majorHAnsi" w:hAnsiTheme="majorHAnsi" w:cstheme="majorHAnsi"/>
        </w:rPr>
        <w:t>)</w:t>
      </w:r>
      <w:r w:rsidRPr="008C70CA">
        <w:rPr>
          <w:rFonts w:asciiTheme="majorHAnsi" w:hAnsiTheme="majorHAnsi" w:cstheme="majorHAnsi"/>
        </w:rPr>
        <w:t xml:space="preserve"> combined with red dye (see</w:t>
      </w:r>
      <w:r w:rsidR="007A01BB" w:rsidRPr="008C70CA">
        <w:rPr>
          <w:rFonts w:asciiTheme="majorHAnsi" w:hAnsiTheme="majorHAnsi" w:cstheme="majorHAnsi"/>
        </w:rPr>
        <w:t xml:space="preserve"> </w:t>
      </w:r>
      <w:r w:rsidR="007A01BB" w:rsidRPr="008C70CA">
        <w:rPr>
          <w:rFonts w:asciiTheme="majorHAnsi" w:hAnsiTheme="majorHAnsi" w:cstheme="majorHAnsi"/>
          <w:b/>
          <w:bCs/>
        </w:rPr>
        <w:t>Table of</w:t>
      </w:r>
      <w:r w:rsidRPr="008C70CA">
        <w:rPr>
          <w:rFonts w:asciiTheme="majorHAnsi" w:hAnsiTheme="majorHAnsi" w:cstheme="majorHAnsi"/>
          <w:b/>
          <w:bCs/>
        </w:rPr>
        <w:t xml:space="preserve"> </w:t>
      </w:r>
      <w:r w:rsidR="007A01BB" w:rsidRPr="008C70CA">
        <w:rPr>
          <w:rFonts w:asciiTheme="majorHAnsi" w:hAnsiTheme="majorHAnsi" w:cstheme="majorHAnsi"/>
          <w:b/>
          <w:bCs/>
        </w:rPr>
        <w:t>M</w:t>
      </w:r>
      <w:r w:rsidRPr="008C70CA">
        <w:rPr>
          <w:rFonts w:asciiTheme="majorHAnsi" w:hAnsiTheme="majorHAnsi" w:cstheme="majorHAnsi"/>
          <w:b/>
          <w:bCs/>
        </w:rPr>
        <w:t>aterials</w:t>
      </w:r>
      <w:r w:rsidRPr="008C70CA">
        <w:rPr>
          <w:rFonts w:asciiTheme="majorHAnsi" w:hAnsiTheme="majorHAnsi" w:cstheme="majorHAnsi"/>
        </w:rPr>
        <w:t>) for injection of white stage pupae and with BAPC-Cas9-sgRNA for injection o</w:t>
      </w:r>
      <w:r w:rsidR="007A01BB" w:rsidRPr="008C70CA">
        <w:rPr>
          <w:rFonts w:asciiTheme="majorHAnsi" w:hAnsiTheme="majorHAnsi" w:cstheme="majorHAnsi"/>
        </w:rPr>
        <w:t>f</w:t>
      </w:r>
      <w:r w:rsidRPr="008C70CA">
        <w:rPr>
          <w:rFonts w:asciiTheme="majorHAnsi" w:hAnsiTheme="majorHAnsi" w:cstheme="majorHAnsi"/>
        </w:rPr>
        <w:t xml:space="preserve"> black pupae wasps and adults. These reagents will target the </w:t>
      </w:r>
      <w:r w:rsidRPr="008C70CA">
        <w:rPr>
          <w:rFonts w:asciiTheme="majorHAnsi" w:hAnsiTheme="majorHAnsi" w:cstheme="majorHAnsi"/>
          <w:i/>
        </w:rPr>
        <w:t>cinnabar</w:t>
      </w:r>
      <w:r w:rsidRPr="008C70CA">
        <w:rPr>
          <w:rFonts w:asciiTheme="majorHAnsi" w:hAnsiTheme="majorHAnsi" w:cstheme="majorHAnsi"/>
        </w:rPr>
        <w:t xml:space="preserve"> gene. Wasps that are successfully knocked down/out will show red eyes instead of the wild type brown eyes.</w:t>
      </w:r>
    </w:p>
    <w:p w14:paraId="51A66DDC" w14:textId="77777777"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 </w:t>
      </w:r>
    </w:p>
    <w:p w14:paraId="78D1618B" w14:textId="4661944B"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3.4</w:t>
      </w:r>
      <w:r w:rsidR="00DD6102" w:rsidRPr="008C70CA">
        <w:rPr>
          <w:rFonts w:asciiTheme="majorHAnsi" w:hAnsiTheme="majorHAnsi" w:cstheme="majorHAnsi"/>
          <w:highlight w:val="yellow"/>
        </w:rPr>
        <w:t>.</w:t>
      </w:r>
      <w:r w:rsidRPr="008C70CA">
        <w:rPr>
          <w:rFonts w:asciiTheme="majorHAnsi" w:hAnsiTheme="majorHAnsi" w:cstheme="majorHAnsi"/>
          <w:highlight w:val="yellow"/>
        </w:rPr>
        <w:t xml:space="preserve"> Open the needle</w:t>
      </w:r>
      <w:r w:rsidR="00824D4D" w:rsidRPr="008C70CA">
        <w:rPr>
          <w:rFonts w:asciiTheme="majorHAnsi" w:hAnsiTheme="majorHAnsi" w:cstheme="majorHAnsi"/>
          <w:highlight w:val="yellow"/>
        </w:rPr>
        <w:t>,</w:t>
      </w:r>
      <w:r w:rsidRPr="008C70CA">
        <w:rPr>
          <w:rFonts w:asciiTheme="majorHAnsi" w:hAnsiTheme="majorHAnsi" w:cstheme="majorHAnsi"/>
          <w:highlight w:val="yellow"/>
        </w:rPr>
        <w:t xml:space="preserve"> sliding the tip on a surface made from two overlapping slides (</w:t>
      </w:r>
      <w:r w:rsidRPr="008C70CA">
        <w:rPr>
          <w:rFonts w:asciiTheme="majorHAnsi" w:hAnsiTheme="majorHAnsi" w:cstheme="majorHAnsi"/>
          <w:b/>
          <w:highlight w:val="yellow"/>
        </w:rPr>
        <w:t>Fig</w:t>
      </w:r>
      <w:r w:rsidR="00824D4D" w:rsidRPr="008C70CA">
        <w:rPr>
          <w:rFonts w:asciiTheme="majorHAnsi" w:hAnsiTheme="majorHAnsi" w:cstheme="majorHAnsi"/>
          <w:b/>
          <w:highlight w:val="yellow"/>
        </w:rPr>
        <w:t>ure</w:t>
      </w:r>
      <w:r w:rsidRPr="008C70CA">
        <w:rPr>
          <w:rFonts w:asciiTheme="majorHAnsi" w:hAnsiTheme="majorHAnsi" w:cstheme="majorHAnsi"/>
          <w:b/>
          <w:highlight w:val="yellow"/>
        </w:rPr>
        <w:t xml:space="preserve"> 1D</w:t>
      </w:r>
      <w:r w:rsidRPr="008C70CA">
        <w:rPr>
          <w:rFonts w:asciiTheme="majorHAnsi" w:hAnsiTheme="majorHAnsi" w:cstheme="majorHAnsi"/>
          <w:highlight w:val="yellow"/>
        </w:rPr>
        <w:t xml:space="preserve">). Alternatively, </w:t>
      </w:r>
      <w:r w:rsidR="00824D4D" w:rsidRPr="008C70CA">
        <w:rPr>
          <w:rFonts w:asciiTheme="majorHAnsi" w:hAnsiTheme="majorHAnsi" w:cstheme="majorHAnsi"/>
          <w:highlight w:val="yellow"/>
        </w:rPr>
        <w:t xml:space="preserve">open </w:t>
      </w:r>
      <w:r w:rsidRPr="008C70CA">
        <w:rPr>
          <w:rFonts w:asciiTheme="majorHAnsi" w:hAnsiTheme="majorHAnsi" w:cstheme="majorHAnsi"/>
          <w:highlight w:val="yellow"/>
        </w:rPr>
        <w:t>the tip of the needle with a pair of fine forceps to create a sharp edge or by slowly piercing the thorax or abdomen of the wasp.</w:t>
      </w:r>
      <w:r w:rsidRPr="008C70CA">
        <w:rPr>
          <w:rFonts w:asciiTheme="majorHAnsi" w:hAnsiTheme="majorHAnsi" w:cstheme="majorHAnsi"/>
        </w:rPr>
        <w:t xml:space="preserve">  </w:t>
      </w:r>
    </w:p>
    <w:p w14:paraId="1397FC6C"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48BB7681" w14:textId="77777777" w:rsidR="003C6107" w:rsidRPr="008C70CA" w:rsidRDefault="008D3E62" w:rsidP="000B7CF5">
      <w:pPr>
        <w:rPr>
          <w:rFonts w:asciiTheme="majorHAnsi" w:hAnsiTheme="majorHAnsi" w:cstheme="majorHAnsi"/>
          <w:b/>
        </w:rPr>
      </w:pPr>
      <w:r w:rsidRPr="008C70CA">
        <w:rPr>
          <w:rFonts w:asciiTheme="majorHAnsi" w:hAnsiTheme="majorHAnsi" w:cstheme="majorHAnsi"/>
          <w:b/>
        </w:rPr>
        <w:t xml:space="preserve">4. Pupal injection with femtojet </w:t>
      </w:r>
    </w:p>
    <w:p w14:paraId="5ABE0056" w14:textId="77777777" w:rsidR="003C6107" w:rsidRPr="008C70CA" w:rsidRDefault="003C6107" w:rsidP="000B7CF5">
      <w:pPr>
        <w:rPr>
          <w:rFonts w:asciiTheme="majorHAnsi" w:hAnsiTheme="majorHAnsi" w:cstheme="majorHAnsi"/>
          <w:b/>
        </w:rPr>
      </w:pPr>
    </w:p>
    <w:p w14:paraId="461FDC67" w14:textId="77777777" w:rsidR="003C6107" w:rsidRPr="008C70CA" w:rsidRDefault="008D3E62" w:rsidP="000B7CF5">
      <w:pPr>
        <w:pBdr>
          <w:top w:val="nil"/>
          <w:left w:val="nil"/>
          <w:bottom w:val="nil"/>
          <w:right w:val="nil"/>
          <w:between w:val="nil"/>
        </w:pBdr>
        <w:rPr>
          <w:rFonts w:asciiTheme="majorHAnsi" w:hAnsiTheme="majorHAnsi" w:cstheme="majorHAnsi"/>
          <w:highlight w:val="yellow"/>
        </w:rPr>
      </w:pPr>
      <w:r w:rsidRPr="008C70CA">
        <w:rPr>
          <w:rFonts w:asciiTheme="majorHAnsi" w:hAnsiTheme="majorHAnsi" w:cstheme="majorHAnsi"/>
        </w:rPr>
        <w:t>4</w:t>
      </w:r>
      <w:r w:rsidRPr="008C70CA">
        <w:rPr>
          <w:rFonts w:asciiTheme="majorHAnsi" w:hAnsiTheme="majorHAnsi" w:cstheme="majorHAnsi"/>
          <w:highlight w:val="yellow"/>
        </w:rPr>
        <w:t xml:space="preserve">.1. Place the slide with the aligned pupae under a dissecting microscope. Insert the needle into the femtojet’s injection tube and tighten the grip head. </w:t>
      </w:r>
    </w:p>
    <w:p w14:paraId="4F572A3E" w14:textId="77777777" w:rsidR="003C6107" w:rsidRPr="008C70CA" w:rsidRDefault="003C6107" w:rsidP="000B7CF5">
      <w:pPr>
        <w:pBdr>
          <w:top w:val="nil"/>
          <w:left w:val="nil"/>
          <w:bottom w:val="nil"/>
          <w:right w:val="nil"/>
          <w:between w:val="nil"/>
        </w:pBdr>
        <w:rPr>
          <w:rFonts w:asciiTheme="majorHAnsi" w:hAnsiTheme="majorHAnsi" w:cstheme="majorHAnsi"/>
          <w:highlight w:val="yellow"/>
        </w:rPr>
      </w:pPr>
    </w:p>
    <w:p w14:paraId="5DCEACFE" w14:textId="77777777" w:rsidR="00E22326" w:rsidRPr="008C70CA" w:rsidRDefault="008D3E62" w:rsidP="000B7CF5">
      <w:pPr>
        <w:pBdr>
          <w:top w:val="nil"/>
          <w:left w:val="nil"/>
          <w:bottom w:val="nil"/>
          <w:right w:val="nil"/>
          <w:between w:val="nil"/>
        </w:pBdr>
        <w:rPr>
          <w:rFonts w:asciiTheme="majorHAnsi" w:hAnsiTheme="majorHAnsi" w:cstheme="majorHAnsi"/>
          <w:highlight w:val="yellow"/>
        </w:rPr>
      </w:pPr>
      <w:r w:rsidRPr="008C70CA">
        <w:rPr>
          <w:rFonts w:asciiTheme="majorHAnsi" w:hAnsiTheme="majorHAnsi" w:cstheme="majorHAnsi"/>
          <w:highlight w:val="yellow"/>
        </w:rPr>
        <w:t xml:space="preserve">4.2. Looking at the needle under the microscope, turn on the femtojet and set up Pc and Pi injection parameters by rotating the rotary knobs. </w:t>
      </w:r>
    </w:p>
    <w:p w14:paraId="1D5EE342" w14:textId="77777777" w:rsidR="00E22326" w:rsidRPr="008C70CA" w:rsidRDefault="00E22326" w:rsidP="000B7CF5">
      <w:pPr>
        <w:pBdr>
          <w:top w:val="nil"/>
          <w:left w:val="nil"/>
          <w:bottom w:val="nil"/>
          <w:right w:val="nil"/>
          <w:between w:val="nil"/>
        </w:pBdr>
        <w:rPr>
          <w:rFonts w:asciiTheme="majorHAnsi" w:hAnsiTheme="majorHAnsi" w:cstheme="majorHAnsi"/>
          <w:highlight w:val="yellow"/>
        </w:rPr>
      </w:pPr>
    </w:p>
    <w:p w14:paraId="1D10C816" w14:textId="74C437E9" w:rsidR="003C6107" w:rsidRPr="008C70CA" w:rsidRDefault="00E22326"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 xml:space="preserve">NOTE: </w:t>
      </w:r>
      <w:r w:rsidR="00633445" w:rsidRPr="008C70CA">
        <w:rPr>
          <w:rFonts w:asciiTheme="majorHAnsi" w:hAnsiTheme="majorHAnsi" w:cstheme="majorHAnsi"/>
          <w:highlight w:val="yellow"/>
        </w:rPr>
        <w:t>A</w:t>
      </w:r>
      <w:r w:rsidR="008D3E62" w:rsidRPr="008C70CA">
        <w:rPr>
          <w:rFonts w:asciiTheme="majorHAnsi" w:hAnsiTheme="majorHAnsi" w:cstheme="majorHAnsi"/>
          <w:highlight w:val="yellow"/>
        </w:rPr>
        <w:t xml:space="preserve"> Pc value of 600 hPa</w:t>
      </w:r>
      <w:r w:rsidRPr="008C70CA">
        <w:rPr>
          <w:rFonts w:asciiTheme="majorHAnsi" w:hAnsiTheme="majorHAnsi" w:cstheme="majorHAnsi"/>
          <w:highlight w:val="yellow"/>
        </w:rPr>
        <w:t xml:space="preserve"> is recommended</w:t>
      </w:r>
      <w:r w:rsidR="00633445" w:rsidRPr="008C70CA">
        <w:rPr>
          <w:rFonts w:asciiTheme="majorHAnsi" w:hAnsiTheme="majorHAnsi" w:cstheme="majorHAnsi"/>
          <w:highlight w:val="yellow"/>
        </w:rPr>
        <w:t xml:space="preserve"> f</w:t>
      </w:r>
      <w:r w:rsidR="00633445" w:rsidRPr="008C70CA">
        <w:rPr>
          <w:rFonts w:asciiTheme="majorHAnsi" w:hAnsiTheme="majorHAnsi" w:cstheme="majorHAnsi"/>
          <w:highlight w:val="yellow"/>
        </w:rPr>
        <w:t>or a continuous flow of the liquid</w:t>
      </w:r>
      <w:r w:rsidR="008D3E62" w:rsidRPr="008C70CA">
        <w:rPr>
          <w:rFonts w:asciiTheme="majorHAnsi" w:hAnsiTheme="majorHAnsi" w:cstheme="majorHAnsi"/>
          <w:highlight w:val="yellow"/>
        </w:rPr>
        <w:t>.</w:t>
      </w:r>
      <w:r w:rsidR="008D3E62" w:rsidRPr="008C70CA">
        <w:rPr>
          <w:rFonts w:asciiTheme="majorHAnsi" w:hAnsiTheme="majorHAnsi" w:cstheme="majorHAnsi"/>
        </w:rPr>
        <w:t xml:space="preserve"> </w:t>
      </w:r>
      <w:r w:rsidRPr="008C70CA">
        <w:rPr>
          <w:rFonts w:asciiTheme="majorHAnsi" w:hAnsiTheme="majorHAnsi" w:cstheme="majorHAnsi"/>
        </w:rPr>
        <w:t xml:space="preserve">The </w:t>
      </w:r>
      <w:r w:rsidR="008D3E62" w:rsidRPr="008C70CA">
        <w:rPr>
          <w:rFonts w:asciiTheme="majorHAnsi" w:hAnsiTheme="majorHAnsi" w:cstheme="majorHAnsi"/>
        </w:rPr>
        <w:t xml:space="preserve">Pc value depends on the opening of the needle. For needles prepared using the indicated parameters in the P-1000 needle puller, Pc values between 500 hPa and 700 hPa produce a constant flow. If lower values of Pc are required, this indicates that the opening </w:t>
      </w:r>
      <w:r w:rsidRPr="008C70CA">
        <w:rPr>
          <w:rFonts w:asciiTheme="majorHAnsi" w:hAnsiTheme="majorHAnsi" w:cstheme="majorHAnsi"/>
        </w:rPr>
        <w:t>may be</w:t>
      </w:r>
      <w:r w:rsidR="008D3E62" w:rsidRPr="008C70CA">
        <w:rPr>
          <w:rFonts w:asciiTheme="majorHAnsi" w:hAnsiTheme="majorHAnsi" w:cstheme="majorHAnsi"/>
        </w:rPr>
        <w:t xml:space="preserve"> too </w:t>
      </w:r>
      <w:r w:rsidRPr="008C70CA">
        <w:rPr>
          <w:rFonts w:asciiTheme="majorHAnsi" w:hAnsiTheme="majorHAnsi" w:cstheme="majorHAnsi"/>
        </w:rPr>
        <w:t>large</w:t>
      </w:r>
      <w:r w:rsidR="008D3E62" w:rsidRPr="008C70CA">
        <w:rPr>
          <w:rFonts w:asciiTheme="majorHAnsi" w:hAnsiTheme="majorHAnsi" w:cstheme="majorHAnsi"/>
        </w:rPr>
        <w:t xml:space="preserve"> and could damage the insects, whereas higher values indicate that the needle is still closed</w:t>
      </w:r>
      <w:r w:rsidR="00885A25" w:rsidRPr="008C70CA">
        <w:rPr>
          <w:rFonts w:asciiTheme="majorHAnsi" w:hAnsiTheme="majorHAnsi" w:cstheme="majorHAnsi"/>
        </w:rPr>
        <w:t>,</w:t>
      </w:r>
      <w:r w:rsidR="001865B0" w:rsidRPr="008C70CA">
        <w:rPr>
          <w:rFonts w:asciiTheme="majorHAnsi" w:hAnsiTheme="majorHAnsi" w:cstheme="majorHAnsi"/>
        </w:rPr>
        <w:t xml:space="preserve"> or that the opening is too small</w:t>
      </w:r>
      <w:r w:rsidR="008D3E62" w:rsidRPr="008C70CA">
        <w:rPr>
          <w:rFonts w:asciiTheme="majorHAnsi" w:hAnsiTheme="majorHAnsi" w:cstheme="majorHAnsi"/>
        </w:rPr>
        <w:t>.</w:t>
      </w:r>
    </w:p>
    <w:p w14:paraId="27D8AC57"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3E584FDC" w14:textId="6FFBC4EA"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4.3 Carefully insert the needle between the 2 and 3 visible abdominal segments with a vertical angle of about 30</w:t>
      </w:r>
      <w:r w:rsidR="00DF1334" w:rsidRPr="008C70CA">
        <w:rPr>
          <w:rFonts w:asciiTheme="majorHAnsi" w:hAnsiTheme="majorHAnsi" w:cstheme="majorHAnsi"/>
          <w:highlight w:val="yellow"/>
        </w:rPr>
        <w:t>°</w:t>
      </w:r>
      <w:r w:rsidRPr="008C70CA">
        <w:rPr>
          <w:rFonts w:asciiTheme="majorHAnsi" w:hAnsiTheme="majorHAnsi" w:cstheme="majorHAnsi"/>
          <w:highlight w:val="yellow"/>
        </w:rPr>
        <w:t xml:space="preserve"> (</w:t>
      </w:r>
      <w:r w:rsidRPr="008C70CA">
        <w:rPr>
          <w:rFonts w:asciiTheme="majorHAnsi" w:hAnsiTheme="majorHAnsi" w:cstheme="majorHAnsi"/>
          <w:b/>
          <w:highlight w:val="yellow"/>
        </w:rPr>
        <w:t>Fig</w:t>
      </w:r>
      <w:r w:rsidR="00DF1334" w:rsidRPr="008C70CA">
        <w:rPr>
          <w:rFonts w:asciiTheme="majorHAnsi" w:hAnsiTheme="majorHAnsi" w:cstheme="majorHAnsi"/>
          <w:b/>
          <w:highlight w:val="yellow"/>
        </w:rPr>
        <w:t>ure</w:t>
      </w:r>
      <w:r w:rsidRPr="008C70CA">
        <w:rPr>
          <w:rFonts w:asciiTheme="majorHAnsi" w:hAnsiTheme="majorHAnsi" w:cstheme="majorHAnsi"/>
          <w:b/>
          <w:highlight w:val="yellow"/>
        </w:rPr>
        <w:t xml:space="preserve"> 1E</w:t>
      </w:r>
      <w:r w:rsidRPr="008C70CA">
        <w:rPr>
          <w:rFonts w:asciiTheme="majorHAnsi" w:hAnsiTheme="majorHAnsi" w:cstheme="majorHAnsi"/>
          <w:highlight w:val="yellow"/>
        </w:rPr>
        <w:t>). Inject with a continuous flow until the whole abdomen turns pink in the case of white-stage pupae</w:t>
      </w:r>
      <w:r w:rsidR="00885A25" w:rsidRPr="008C70CA">
        <w:rPr>
          <w:rFonts w:asciiTheme="majorHAnsi" w:hAnsiTheme="majorHAnsi" w:cstheme="majorHAnsi"/>
          <w:highlight w:val="yellow"/>
        </w:rPr>
        <w:t>,</w:t>
      </w:r>
      <w:r w:rsidRPr="008C70CA">
        <w:rPr>
          <w:rFonts w:asciiTheme="majorHAnsi" w:hAnsiTheme="majorHAnsi" w:cstheme="majorHAnsi"/>
          <w:highlight w:val="yellow"/>
        </w:rPr>
        <w:t xml:space="preserve"> or until the abdomen increases in size in the case of black pupae. Stop injecting when </w:t>
      </w:r>
      <w:r w:rsidR="00B931E7" w:rsidRPr="008C70CA">
        <w:rPr>
          <w:rFonts w:asciiTheme="majorHAnsi" w:hAnsiTheme="majorHAnsi" w:cstheme="majorHAnsi"/>
          <w:highlight w:val="yellow"/>
        </w:rPr>
        <w:t>it is clear</w:t>
      </w:r>
      <w:r w:rsidRPr="008C70CA">
        <w:rPr>
          <w:rFonts w:asciiTheme="majorHAnsi" w:hAnsiTheme="majorHAnsi" w:cstheme="majorHAnsi"/>
          <w:highlight w:val="yellow"/>
        </w:rPr>
        <w:t xml:space="preserve"> that the abdomen cannot take any</w:t>
      </w:r>
      <w:r w:rsidR="00DF1334" w:rsidRPr="008C70CA">
        <w:rPr>
          <w:rFonts w:asciiTheme="majorHAnsi" w:hAnsiTheme="majorHAnsi" w:cstheme="majorHAnsi"/>
          <w:highlight w:val="yellow"/>
        </w:rPr>
        <w:t xml:space="preserve"> </w:t>
      </w:r>
      <w:r w:rsidRPr="008C70CA">
        <w:rPr>
          <w:rFonts w:asciiTheme="majorHAnsi" w:hAnsiTheme="majorHAnsi" w:cstheme="majorHAnsi"/>
          <w:highlight w:val="yellow"/>
        </w:rPr>
        <w:t>more liquid</w:t>
      </w:r>
      <w:r w:rsidR="00054ECE" w:rsidRPr="008C70CA">
        <w:rPr>
          <w:rFonts w:asciiTheme="majorHAnsi" w:hAnsiTheme="majorHAnsi" w:cstheme="majorHAnsi"/>
          <w:highlight w:val="yellow"/>
        </w:rPr>
        <w:t>,</w:t>
      </w:r>
      <w:r w:rsidRPr="008C70CA">
        <w:rPr>
          <w:rFonts w:asciiTheme="majorHAnsi" w:hAnsiTheme="majorHAnsi" w:cstheme="majorHAnsi"/>
          <w:highlight w:val="yellow"/>
        </w:rPr>
        <w:t xml:space="preserve"> or </w:t>
      </w:r>
      <w:r w:rsidR="00DF1334" w:rsidRPr="008C70CA">
        <w:rPr>
          <w:rFonts w:asciiTheme="majorHAnsi" w:hAnsiTheme="majorHAnsi" w:cstheme="majorHAnsi"/>
          <w:highlight w:val="yellow"/>
        </w:rPr>
        <w:t xml:space="preserve">when </w:t>
      </w:r>
      <w:r w:rsidRPr="008C70CA">
        <w:rPr>
          <w:rFonts w:asciiTheme="majorHAnsi" w:hAnsiTheme="majorHAnsi" w:cstheme="majorHAnsi"/>
          <w:highlight w:val="yellow"/>
        </w:rPr>
        <w:t>the liquid starts flowing out of the body. Move carefully to the next pupa and repeat these steps.</w:t>
      </w:r>
    </w:p>
    <w:p w14:paraId="5CFC84FC"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5E869E1F"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NOTE: Avoid touching and damaging the ovipositor with the needle during injection. </w:t>
      </w:r>
    </w:p>
    <w:p w14:paraId="6D6CFEA6"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09721C05" w14:textId="2D35D563"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 xml:space="preserve">4.4. Transfer the slide with the injected pupae to a </w:t>
      </w:r>
      <w:r w:rsidR="00DF1334" w:rsidRPr="008C70CA">
        <w:rPr>
          <w:rFonts w:asciiTheme="majorHAnsi" w:hAnsiTheme="majorHAnsi" w:cstheme="majorHAnsi"/>
          <w:highlight w:val="yellow"/>
        </w:rPr>
        <w:t>P</w:t>
      </w:r>
      <w:r w:rsidRPr="008C70CA">
        <w:rPr>
          <w:rFonts w:asciiTheme="majorHAnsi" w:hAnsiTheme="majorHAnsi" w:cstheme="majorHAnsi"/>
          <w:highlight w:val="yellow"/>
        </w:rPr>
        <w:t>etri dish containing a paper towel soaked with deionized water to maintain humidity. Cover the dish with its lid</w:t>
      </w:r>
      <w:r w:rsidR="00054ECE" w:rsidRPr="008C70CA">
        <w:rPr>
          <w:rFonts w:asciiTheme="majorHAnsi" w:hAnsiTheme="majorHAnsi" w:cstheme="majorHAnsi"/>
          <w:highlight w:val="yellow"/>
        </w:rPr>
        <w:t>,</w:t>
      </w:r>
      <w:r w:rsidRPr="008C70CA">
        <w:rPr>
          <w:rFonts w:asciiTheme="majorHAnsi" w:hAnsiTheme="majorHAnsi" w:cstheme="majorHAnsi"/>
          <w:highlight w:val="yellow"/>
        </w:rPr>
        <w:t xml:space="preserve"> and place it at 25</w:t>
      </w:r>
      <w:r w:rsidR="00DF1334" w:rsidRPr="008C70CA">
        <w:rPr>
          <w:rFonts w:asciiTheme="majorHAnsi" w:hAnsiTheme="majorHAnsi" w:cstheme="majorHAnsi"/>
          <w:highlight w:val="yellow"/>
        </w:rPr>
        <w:t xml:space="preserve"> °</w:t>
      </w:r>
      <w:r w:rsidRPr="008C70CA">
        <w:rPr>
          <w:rFonts w:asciiTheme="majorHAnsi" w:hAnsiTheme="majorHAnsi" w:cstheme="majorHAnsi"/>
          <w:highlight w:val="yellow"/>
        </w:rPr>
        <w:t>C until wasp emergence (</w:t>
      </w:r>
      <w:r w:rsidRPr="008C70CA">
        <w:rPr>
          <w:rFonts w:asciiTheme="majorHAnsi" w:hAnsiTheme="majorHAnsi" w:cstheme="majorHAnsi"/>
          <w:b/>
          <w:highlight w:val="yellow"/>
        </w:rPr>
        <w:t>Fig</w:t>
      </w:r>
      <w:r w:rsidR="00DF1334" w:rsidRPr="008C70CA">
        <w:rPr>
          <w:rFonts w:asciiTheme="majorHAnsi" w:hAnsiTheme="majorHAnsi" w:cstheme="majorHAnsi"/>
          <w:b/>
          <w:highlight w:val="yellow"/>
        </w:rPr>
        <w:t>ure</w:t>
      </w:r>
      <w:r w:rsidRPr="008C70CA">
        <w:rPr>
          <w:rFonts w:asciiTheme="majorHAnsi" w:hAnsiTheme="majorHAnsi" w:cstheme="majorHAnsi"/>
          <w:b/>
          <w:highlight w:val="yellow"/>
        </w:rPr>
        <w:t xml:space="preserve"> 1F</w:t>
      </w:r>
      <w:r w:rsidRPr="008C70CA">
        <w:rPr>
          <w:rFonts w:asciiTheme="majorHAnsi" w:hAnsiTheme="majorHAnsi" w:cstheme="majorHAnsi"/>
          <w:highlight w:val="yellow"/>
        </w:rPr>
        <w:t>).</w:t>
      </w:r>
      <w:r w:rsidRPr="008C70CA">
        <w:rPr>
          <w:rFonts w:asciiTheme="majorHAnsi" w:hAnsiTheme="majorHAnsi" w:cstheme="majorHAnsi"/>
        </w:rPr>
        <w:t xml:space="preserve">  </w:t>
      </w:r>
    </w:p>
    <w:p w14:paraId="79A9AD13"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7D61BA1E" w14:textId="77777777" w:rsidR="003C6107" w:rsidRPr="008C70CA" w:rsidRDefault="008D3E62" w:rsidP="000B7CF5">
      <w:pPr>
        <w:rPr>
          <w:rFonts w:asciiTheme="majorHAnsi" w:hAnsiTheme="majorHAnsi" w:cstheme="majorHAnsi"/>
          <w:b/>
        </w:rPr>
      </w:pPr>
      <w:r w:rsidRPr="008C70CA">
        <w:rPr>
          <w:rFonts w:asciiTheme="majorHAnsi" w:hAnsiTheme="majorHAnsi" w:cstheme="majorHAnsi"/>
          <w:b/>
        </w:rPr>
        <w:t xml:space="preserve">5. Pupal injection with aspirator tube </w:t>
      </w:r>
    </w:p>
    <w:p w14:paraId="292E19CB" w14:textId="77777777" w:rsidR="003C6107" w:rsidRPr="008C70CA" w:rsidRDefault="003C6107" w:rsidP="000B7CF5">
      <w:pPr>
        <w:rPr>
          <w:rFonts w:asciiTheme="majorHAnsi" w:hAnsiTheme="majorHAnsi" w:cstheme="majorHAnsi"/>
          <w:b/>
        </w:rPr>
      </w:pPr>
    </w:p>
    <w:p w14:paraId="528840F1" w14:textId="37FBC90B" w:rsidR="00F02DDF" w:rsidRPr="008C70CA" w:rsidRDefault="008D3E62" w:rsidP="000B7CF5">
      <w:pPr>
        <w:rPr>
          <w:rFonts w:asciiTheme="majorHAnsi" w:hAnsiTheme="majorHAnsi" w:cstheme="majorHAnsi"/>
        </w:rPr>
      </w:pPr>
      <w:r w:rsidRPr="008C70CA">
        <w:rPr>
          <w:rFonts w:asciiTheme="majorHAnsi" w:hAnsiTheme="majorHAnsi" w:cstheme="majorHAnsi"/>
        </w:rPr>
        <w:t>5.1. Calculate the amount of injection mix using the factor</w:t>
      </w:r>
      <w:r w:rsidR="00054ECE" w:rsidRPr="008C70CA">
        <w:rPr>
          <w:rFonts w:asciiTheme="majorHAnsi" w:hAnsiTheme="majorHAnsi" w:cstheme="majorHAnsi"/>
        </w:rPr>
        <w:t>:</w:t>
      </w:r>
      <w:r w:rsidRPr="008C70CA">
        <w:rPr>
          <w:rFonts w:asciiTheme="majorHAnsi" w:hAnsiTheme="majorHAnsi" w:cstheme="majorHAnsi"/>
        </w:rPr>
        <w:t xml:space="preserve"> 4 pupae injected/1 </w:t>
      </w:r>
      <w:r w:rsidR="00054ECE" w:rsidRPr="008C70CA">
        <w:rPr>
          <w:rFonts w:asciiTheme="majorHAnsi" w:hAnsiTheme="majorHAnsi" w:cstheme="majorHAnsi"/>
        </w:rPr>
        <w:t>µL</w:t>
      </w:r>
      <w:r w:rsidRPr="008C70CA">
        <w:rPr>
          <w:rFonts w:asciiTheme="majorHAnsi" w:hAnsiTheme="majorHAnsi" w:cstheme="majorHAnsi"/>
        </w:rPr>
        <w:t xml:space="preserve"> solution. </w:t>
      </w:r>
    </w:p>
    <w:p w14:paraId="6363E923" w14:textId="77777777" w:rsidR="00F02DDF" w:rsidRPr="008C70CA" w:rsidRDefault="00F02DDF" w:rsidP="000B7CF5">
      <w:pPr>
        <w:rPr>
          <w:rFonts w:asciiTheme="majorHAnsi" w:hAnsiTheme="majorHAnsi" w:cstheme="majorHAnsi"/>
        </w:rPr>
      </w:pPr>
    </w:p>
    <w:p w14:paraId="68A05530" w14:textId="3D118BE4" w:rsidR="003C6107" w:rsidRPr="008C70CA" w:rsidRDefault="00F02DDF" w:rsidP="000B7CF5">
      <w:pPr>
        <w:rPr>
          <w:rFonts w:asciiTheme="majorHAnsi" w:hAnsiTheme="majorHAnsi" w:cstheme="majorHAnsi"/>
        </w:rPr>
      </w:pPr>
      <w:r w:rsidRPr="008C70CA">
        <w:rPr>
          <w:rFonts w:asciiTheme="majorHAnsi" w:hAnsiTheme="majorHAnsi" w:cstheme="majorHAnsi"/>
        </w:rPr>
        <w:t xml:space="preserve">NOTE: </w:t>
      </w:r>
      <w:r w:rsidR="008D3E62" w:rsidRPr="008C70CA">
        <w:rPr>
          <w:rFonts w:asciiTheme="majorHAnsi" w:hAnsiTheme="majorHAnsi" w:cstheme="majorHAnsi"/>
        </w:rPr>
        <w:t>A typical injection of 20</w:t>
      </w:r>
      <w:r w:rsidR="00054ECE" w:rsidRPr="008C70CA">
        <w:rPr>
          <w:rFonts w:asciiTheme="majorHAnsi" w:hAnsiTheme="majorHAnsi" w:cstheme="majorHAnsi"/>
        </w:rPr>
        <w:t>–</w:t>
      </w:r>
      <w:r w:rsidR="008D3E62" w:rsidRPr="008C70CA">
        <w:rPr>
          <w:rFonts w:asciiTheme="majorHAnsi" w:hAnsiTheme="majorHAnsi" w:cstheme="majorHAnsi"/>
        </w:rPr>
        <w:t>30 pupae requires ~ 5</w:t>
      </w:r>
      <w:r w:rsidR="00054ECE" w:rsidRPr="008C70CA">
        <w:rPr>
          <w:rFonts w:asciiTheme="majorHAnsi" w:hAnsiTheme="majorHAnsi" w:cstheme="majorHAnsi"/>
        </w:rPr>
        <w:t>–</w:t>
      </w:r>
      <w:r w:rsidR="008D3E62" w:rsidRPr="008C70CA">
        <w:rPr>
          <w:rFonts w:asciiTheme="majorHAnsi" w:hAnsiTheme="majorHAnsi" w:cstheme="majorHAnsi"/>
        </w:rPr>
        <w:t xml:space="preserve">8 </w:t>
      </w:r>
      <w:r w:rsidR="00054ECE" w:rsidRPr="008C70CA">
        <w:rPr>
          <w:rFonts w:asciiTheme="majorHAnsi" w:hAnsiTheme="majorHAnsi" w:cstheme="majorHAnsi"/>
        </w:rPr>
        <w:t>µL</w:t>
      </w:r>
      <w:r w:rsidR="008D3E62" w:rsidRPr="008C70CA">
        <w:rPr>
          <w:rFonts w:asciiTheme="majorHAnsi" w:hAnsiTheme="majorHAnsi" w:cstheme="majorHAnsi"/>
        </w:rPr>
        <w:t xml:space="preserve"> of ribonucleoprotein (RNP) complex-saponin mix or RNP with BAPC</w:t>
      </w:r>
      <w:hyperlink r:id="rId30">
        <w:r w:rsidR="008D3E62" w:rsidRPr="008C70CA">
          <w:rPr>
            <w:rFonts w:asciiTheme="majorHAnsi" w:hAnsiTheme="majorHAnsi" w:cstheme="majorHAnsi"/>
            <w:vertAlign w:val="superscript"/>
          </w:rPr>
          <w:t>12</w:t>
        </w:r>
      </w:hyperlink>
      <w:r w:rsidR="008D3E62" w:rsidRPr="008C70CA">
        <w:rPr>
          <w:rFonts w:asciiTheme="majorHAnsi" w:hAnsiTheme="majorHAnsi" w:cstheme="majorHAnsi"/>
        </w:rPr>
        <w:t>.</w:t>
      </w:r>
    </w:p>
    <w:p w14:paraId="69F10779" w14:textId="77777777" w:rsidR="003C6107" w:rsidRPr="008C70CA" w:rsidRDefault="003C6107" w:rsidP="000B7CF5">
      <w:pPr>
        <w:rPr>
          <w:rFonts w:asciiTheme="majorHAnsi" w:hAnsiTheme="majorHAnsi" w:cstheme="majorHAnsi"/>
        </w:rPr>
      </w:pPr>
    </w:p>
    <w:p w14:paraId="5EB8A285" w14:textId="10FE8B62"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5.2. Align </w:t>
      </w:r>
      <w:r w:rsidR="00A521DB" w:rsidRPr="008C70CA">
        <w:rPr>
          <w:rFonts w:asciiTheme="majorHAnsi" w:hAnsiTheme="majorHAnsi" w:cstheme="majorHAnsi"/>
        </w:rPr>
        <w:t xml:space="preserve">the </w:t>
      </w:r>
      <w:r w:rsidRPr="008C70CA">
        <w:rPr>
          <w:rFonts w:asciiTheme="majorHAnsi" w:hAnsiTheme="majorHAnsi" w:cstheme="majorHAnsi"/>
        </w:rPr>
        <w:t>pupae</w:t>
      </w:r>
      <w:r w:rsidR="00A521DB" w:rsidRPr="008C70CA">
        <w:rPr>
          <w:rFonts w:asciiTheme="majorHAnsi" w:hAnsiTheme="majorHAnsi" w:cstheme="majorHAnsi"/>
        </w:rPr>
        <w:t>,</w:t>
      </w:r>
      <w:r w:rsidRPr="008C70CA">
        <w:rPr>
          <w:rFonts w:asciiTheme="majorHAnsi" w:hAnsiTheme="majorHAnsi" w:cstheme="majorHAnsi"/>
        </w:rPr>
        <w:t xml:space="preserve"> as suggested in s</w:t>
      </w:r>
      <w:r w:rsidR="00F02DDF" w:rsidRPr="008C70CA">
        <w:rPr>
          <w:rFonts w:asciiTheme="majorHAnsi" w:hAnsiTheme="majorHAnsi" w:cstheme="majorHAnsi"/>
        </w:rPr>
        <w:t>ection</w:t>
      </w:r>
      <w:r w:rsidRPr="008C70CA">
        <w:rPr>
          <w:rFonts w:asciiTheme="majorHAnsi" w:hAnsiTheme="majorHAnsi" w:cstheme="majorHAnsi"/>
        </w:rPr>
        <w:t xml:space="preserve"> 2</w:t>
      </w:r>
      <w:r w:rsidR="00A521DB" w:rsidRPr="008C70CA">
        <w:rPr>
          <w:rFonts w:asciiTheme="majorHAnsi" w:hAnsiTheme="majorHAnsi" w:cstheme="majorHAnsi"/>
        </w:rPr>
        <w:t>,</w:t>
      </w:r>
      <w:r w:rsidRPr="008C70CA">
        <w:rPr>
          <w:rFonts w:asciiTheme="majorHAnsi" w:hAnsiTheme="majorHAnsi" w:cstheme="majorHAnsi"/>
        </w:rPr>
        <w:t xml:space="preserve"> and place one slide with </w:t>
      </w:r>
      <w:r w:rsidR="00A521DB" w:rsidRPr="008C70CA">
        <w:rPr>
          <w:rFonts w:asciiTheme="majorHAnsi" w:hAnsiTheme="majorHAnsi" w:cstheme="majorHAnsi"/>
        </w:rPr>
        <w:t xml:space="preserve">the </w:t>
      </w:r>
      <w:r w:rsidRPr="008C70CA">
        <w:rPr>
          <w:rFonts w:asciiTheme="majorHAnsi" w:hAnsiTheme="majorHAnsi" w:cstheme="majorHAnsi"/>
        </w:rPr>
        <w:t>aligned pupae under a dissecting microscope (</w:t>
      </w:r>
      <w:r w:rsidRPr="008C70CA">
        <w:rPr>
          <w:rFonts w:asciiTheme="majorHAnsi" w:hAnsiTheme="majorHAnsi" w:cstheme="majorHAnsi"/>
          <w:b/>
        </w:rPr>
        <w:t>Fig</w:t>
      </w:r>
      <w:r w:rsidR="00A521DB" w:rsidRPr="008C70CA">
        <w:rPr>
          <w:rFonts w:asciiTheme="majorHAnsi" w:hAnsiTheme="majorHAnsi" w:cstheme="majorHAnsi"/>
          <w:b/>
        </w:rPr>
        <w:t xml:space="preserve">ure </w:t>
      </w:r>
      <w:r w:rsidRPr="008C70CA">
        <w:rPr>
          <w:rFonts w:asciiTheme="majorHAnsi" w:hAnsiTheme="majorHAnsi" w:cstheme="majorHAnsi"/>
          <w:b/>
        </w:rPr>
        <w:t>1E</w:t>
      </w:r>
      <w:r w:rsidRPr="008C70CA">
        <w:rPr>
          <w:rFonts w:asciiTheme="majorHAnsi" w:hAnsiTheme="majorHAnsi" w:cstheme="majorHAnsi"/>
        </w:rPr>
        <w:t>).</w:t>
      </w:r>
    </w:p>
    <w:p w14:paraId="6C3FA1EE" w14:textId="77777777" w:rsidR="003C6107" w:rsidRPr="008C70CA" w:rsidRDefault="003C6107" w:rsidP="000B7CF5">
      <w:pPr>
        <w:rPr>
          <w:rFonts w:asciiTheme="majorHAnsi" w:hAnsiTheme="majorHAnsi" w:cstheme="majorHAnsi"/>
        </w:rPr>
      </w:pPr>
    </w:p>
    <w:p w14:paraId="60340A97" w14:textId="1828F6F5" w:rsidR="003C6107" w:rsidRPr="008C70CA" w:rsidRDefault="008D3E62" w:rsidP="000B7CF5">
      <w:pPr>
        <w:rPr>
          <w:rFonts w:asciiTheme="majorHAnsi" w:hAnsiTheme="majorHAnsi" w:cstheme="majorHAnsi"/>
        </w:rPr>
      </w:pPr>
      <w:r w:rsidRPr="008C70CA">
        <w:rPr>
          <w:rFonts w:asciiTheme="majorHAnsi" w:hAnsiTheme="majorHAnsi" w:cstheme="majorHAnsi"/>
        </w:rPr>
        <w:t>5.3. Take one of the capillary needles and break the tip between two glass slides</w:t>
      </w:r>
      <w:r w:rsidR="008823F8" w:rsidRPr="008C70CA">
        <w:rPr>
          <w:rFonts w:asciiTheme="majorHAnsi" w:hAnsiTheme="majorHAnsi" w:cstheme="majorHAnsi"/>
        </w:rPr>
        <w:t>,</w:t>
      </w:r>
      <w:r w:rsidRPr="008C70CA">
        <w:rPr>
          <w:rFonts w:asciiTheme="majorHAnsi" w:hAnsiTheme="majorHAnsi" w:cstheme="majorHAnsi"/>
        </w:rPr>
        <w:t xml:space="preserve"> as indicated in step 3.4 (</w:t>
      </w:r>
      <w:r w:rsidRPr="008C70CA">
        <w:rPr>
          <w:rFonts w:asciiTheme="majorHAnsi" w:hAnsiTheme="majorHAnsi" w:cstheme="majorHAnsi"/>
          <w:b/>
        </w:rPr>
        <w:t>Fig</w:t>
      </w:r>
      <w:r w:rsidR="008823F8" w:rsidRPr="008C70CA">
        <w:rPr>
          <w:rFonts w:asciiTheme="majorHAnsi" w:hAnsiTheme="majorHAnsi" w:cstheme="majorHAnsi"/>
          <w:b/>
        </w:rPr>
        <w:t>ure</w:t>
      </w:r>
      <w:r w:rsidRPr="008C70CA">
        <w:rPr>
          <w:rFonts w:asciiTheme="majorHAnsi" w:hAnsiTheme="majorHAnsi" w:cstheme="majorHAnsi"/>
          <w:b/>
        </w:rPr>
        <w:t xml:space="preserve"> 1D</w:t>
      </w:r>
      <w:r w:rsidRPr="008C70CA">
        <w:rPr>
          <w:rFonts w:asciiTheme="majorHAnsi" w:hAnsiTheme="majorHAnsi" w:cstheme="majorHAnsi"/>
        </w:rPr>
        <w:t xml:space="preserve">). </w:t>
      </w:r>
      <w:r w:rsidR="008823F8" w:rsidRPr="008C70CA">
        <w:rPr>
          <w:rFonts w:asciiTheme="majorHAnsi" w:hAnsiTheme="majorHAnsi" w:cstheme="majorHAnsi"/>
        </w:rPr>
        <w:t>Ensure that t</w:t>
      </w:r>
      <w:r w:rsidRPr="008C70CA">
        <w:rPr>
          <w:rFonts w:asciiTheme="majorHAnsi" w:hAnsiTheme="majorHAnsi" w:cstheme="majorHAnsi"/>
        </w:rPr>
        <w:t xml:space="preserve">he needle tip </w:t>
      </w:r>
      <w:r w:rsidR="008823F8" w:rsidRPr="008C70CA">
        <w:rPr>
          <w:rFonts w:asciiTheme="majorHAnsi" w:hAnsiTheme="majorHAnsi" w:cstheme="majorHAnsi"/>
        </w:rPr>
        <w:t>is</w:t>
      </w:r>
      <w:r w:rsidRPr="008C70CA">
        <w:rPr>
          <w:rFonts w:asciiTheme="majorHAnsi" w:hAnsiTheme="majorHAnsi" w:cstheme="majorHAnsi"/>
        </w:rPr>
        <w:t xml:space="preserve"> open enough to allow the injection solution to go out by blowing air with the mouth</w:t>
      </w:r>
      <w:r w:rsidR="008823F8" w:rsidRPr="008C70CA">
        <w:rPr>
          <w:rFonts w:asciiTheme="majorHAnsi" w:hAnsiTheme="majorHAnsi" w:cstheme="majorHAnsi"/>
        </w:rPr>
        <w:t>, but</w:t>
      </w:r>
      <w:r w:rsidRPr="008C70CA">
        <w:rPr>
          <w:rFonts w:asciiTheme="majorHAnsi" w:hAnsiTheme="majorHAnsi" w:cstheme="majorHAnsi"/>
        </w:rPr>
        <w:t xml:space="preserve"> not too open to avoid losing liquid and damag</w:t>
      </w:r>
      <w:r w:rsidR="009708DD" w:rsidRPr="008C70CA">
        <w:rPr>
          <w:rFonts w:asciiTheme="majorHAnsi" w:hAnsiTheme="majorHAnsi" w:cstheme="majorHAnsi"/>
        </w:rPr>
        <w:t>ing</w:t>
      </w:r>
      <w:r w:rsidRPr="008C70CA">
        <w:rPr>
          <w:rFonts w:asciiTheme="majorHAnsi" w:hAnsiTheme="majorHAnsi" w:cstheme="majorHAnsi"/>
        </w:rPr>
        <w:t xml:space="preserve"> the pupae (</w:t>
      </w:r>
      <w:r w:rsidRPr="008C70CA">
        <w:rPr>
          <w:rFonts w:asciiTheme="majorHAnsi" w:hAnsiTheme="majorHAnsi" w:cstheme="majorHAnsi"/>
          <w:b/>
        </w:rPr>
        <w:t>Fig</w:t>
      </w:r>
      <w:r w:rsidR="008823F8" w:rsidRPr="008C70CA">
        <w:rPr>
          <w:rFonts w:asciiTheme="majorHAnsi" w:hAnsiTheme="majorHAnsi" w:cstheme="majorHAnsi"/>
          <w:b/>
        </w:rPr>
        <w:t>ure</w:t>
      </w:r>
      <w:r w:rsidRPr="008C70CA">
        <w:rPr>
          <w:rFonts w:asciiTheme="majorHAnsi" w:hAnsiTheme="majorHAnsi" w:cstheme="majorHAnsi"/>
          <w:b/>
        </w:rPr>
        <w:t xml:space="preserve"> 1E</w:t>
      </w:r>
      <w:r w:rsidRPr="008C70CA">
        <w:rPr>
          <w:rFonts w:asciiTheme="majorHAnsi" w:hAnsiTheme="majorHAnsi" w:cstheme="majorHAnsi"/>
        </w:rPr>
        <w:t xml:space="preserve">). </w:t>
      </w:r>
    </w:p>
    <w:p w14:paraId="478728AF" w14:textId="77777777" w:rsidR="003C6107" w:rsidRPr="008C70CA" w:rsidRDefault="003C6107" w:rsidP="000B7CF5">
      <w:pPr>
        <w:rPr>
          <w:rFonts w:asciiTheme="majorHAnsi" w:hAnsiTheme="majorHAnsi" w:cstheme="majorHAnsi"/>
        </w:rPr>
      </w:pPr>
    </w:p>
    <w:p w14:paraId="273095A5" w14:textId="14088C2A"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NOTE: This step is critical because the user will be using air from the mouth to push the injection mixture into the insect hemolymph. It is better to practice </w:t>
      </w:r>
      <w:r w:rsidR="00B55058" w:rsidRPr="008C70CA">
        <w:rPr>
          <w:rFonts w:asciiTheme="majorHAnsi" w:hAnsiTheme="majorHAnsi" w:cstheme="majorHAnsi"/>
        </w:rPr>
        <w:t xml:space="preserve">so as </w:t>
      </w:r>
      <w:r w:rsidR="000D5C87" w:rsidRPr="008C70CA">
        <w:rPr>
          <w:rFonts w:asciiTheme="majorHAnsi" w:hAnsiTheme="majorHAnsi" w:cstheme="majorHAnsi"/>
        </w:rPr>
        <w:t>to ascertain</w:t>
      </w:r>
      <w:r w:rsidRPr="008C70CA">
        <w:rPr>
          <w:rFonts w:asciiTheme="majorHAnsi" w:hAnsiTheme="majorHAnsi" w:cstheme="majorHAnsi"/>
        </w:rPr>
        <w:t xml:space="preserve"> what type of needle aperture is optimal for the viscosity of a particular solution mix. Five sets of injections of 20 pupae </w:t>
      </w:r>
      <w:r w:rsidR="00EC5477" w:rsidRPr="008C70CA">
        <w:rPr>
          <w:rFonts w:asciiTheme="majorHAnsi" w:hAnsiTheme="majorHAnsi" w:cstheme="majorHAnsi"/>
        </w:rPr>
        <w:t>per set</w:t>
      </w:r>
      <w:r w:rsidRPr="008C70CA">
        <w:rPr>
          <w:rFonts w:asciiTheme="majorHAnsi" w:hAnsiTheme="majorHAnsi" w:cstheme="majorHAnsi"/>
        </w:rPr>
        <w:t xml:space="preserve"> may be enough to get used to the mouth injection system. </w:t>
      </w:r>
    </w:p>
    <w:p w14:paraId="0DE9AD24" w14:textId="77777777" w:rsidR="003C6107" w:rsidRPr="008C70CA" w:rsidRDefault="003C6107" w:rsidP="000B7CF5">
      <w:pPr>
        <w:rPr>
          <w:rFonts w:asciiTheme="majorHAnsi" w:hAnsiTheme="majorHAnsi" w:cstheme="majorHAnsi"/>
        </w:rPr>
      </w:pPr>
    </w:p>
    <w:p w14:paraId="58A3FB85" w14:textId="26F5F09D" w:rsidR="003C6107" w:rsidRPr="008C70CA" w:rsidRDefault="008D3E62" w:rsidP="000B7CF5">
      <w:pPr>
        <w:rPr>
          <w:rFonts w:asciiTheme="majorHAnsi" w:hAnsiTheme="majorHAnsi" w:cstheme="majorHAnsi"/>
        </w:rPr>
      </w:pPr>
      <w:r w:rsidRPr="008C70CA">
        <w:rPr>
          <w:rFonts w:asciiTheme="majorHAnsi" w:hAnsiTheme="majorHAnsi" w:cstheme="majorHAnsi"/>
        </w:rPr>
        <w:t>5.4. Load one needle with the ribonucleoprotein solution</w:t>
      </w:r>
      <w:hyperlink r:id="rId31">
        <w:r w:rsidRPr="008C70CA">
          <w:rPr>
            <w:rFonts w:asciiTheme="majorHAnsi" w:hAnsiTheme="majorHAnsi" w:cstheme="majorHAnsi"/>
            <w:vertAlign w:val="superscript"/>
          </w:rPr>
          <w:t>12</w:t>
        </w:r>
      </w:hyperlink>
      <w:r w:rsidRPr="008C70CA">
        <w:rPr>
          <w:rFonts w:asciiTheme="majorHAnsi" w:hAnsiTheme="majorHAnsi" w:cstheme="majorHAnsi"/>
        </w:rPr>
        <w:t xml:space="preserve"> using a microloading tip</w:t>
      </w:r>
      <w:r w:rsidR="00EC5477" w:rsidRPr="008C70CA">
        <w:rPr>
          <w:rFonts w:asciiTheme="majorHAnsi" w:hAnsiTheme="majorHAnsi" w:cstheme="majorHAnsi"/>
        </w:rPr>
        <w:t>,</w:t>
      </w:r>
      <w:r w:rsidRPr="008C70CA">
        <w:rPr>
          <w:rFonts w:asciiTheme="majorHAnsi" w:hAnsiTheme="majorHAnsi" w:cstheme="majorHAnsi"/>
        </w:rPr>
        <w:t xml:space="preserve"> and insert the needle into the connector pack of the aspirator tube assembly. </w:t>
      </w:r>
    </w:p>
    <w:p w14:paraId="25F4F50F" w14:textId="77777777" w:rsidR="003C6107" w:rsidRPr="008C70CA" w:rsidRDefault="003C6107" w:rsidP="000B7CF5">
      <w:pPr>
        <w:rPr>
          <w:rFonts w:asciiTheme="majorHAnsi" w:hAnsiTheme="majorHAnsi" w:cstheme="majorHAnsi"/>
        </w:rPr>
      </w:pPr>
    </w:p>
    <w:p w14:paraId="416A0ED3" w14:textId="15EEDE8F"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NOTE: </w:t>
      </w:r>
      <w:r w:rsidR="00EC5477" w:rsidRPr="008C70CA">
        <w:rPr>
          <w:rFonts w:asciiTheme="majorHAnsi" w:hAnsiTheme="majorHAnsi" w:cstheme="majorHAnsi"/>
        </w:rPr>
        <w:t>D</w:t>
      </w:r>
      <w:r w:rsidRPr="008C70CA">
        <w:rPr>
          <w:rFonts w:asciiTheme="majorHAnsi" w:hAnsiTheme="majorHAnsi" w:cstheme="majorHAnsi"/>
        </w:rPr>
        <w:t>uring the demonstration, the needle is loaded with BAPC-Cas9-sgRNA targeting</w:t>
      </w:r>
      <w:r w:rsidR="00EC5477" w:rsidRPr="008C70CA">
        <w:rPr>
          <w:rFonts w:asciiTheme="majorHAnsi" w:hAnsiTheme="majorHAnsi" w:cstheme="majorHAnsi"/>
        </w:rPr>
        <w:t xml:space="preserve"> the</w:t>
      </w:r>
      <w:r w:rsidRPr="008C70CA">
        <w:rPr>
          <w:rFonts w:asciiTheme="majorHAnsi" w:hAnsiTheme="majorHAnsi" w:cstheme="majorHAnsi"/>
        </w:rPr>
        <w:t xml:space="preserve"> </w:t>
      </w:r>
      <w:r w:rsidRPr="008C70CA">
        <w:rPr>
          <w:rFonts w:asciiTheme="majorHAnsi" w:hAnsiTheme="majorHAnsi" w:cstheme="majorHAnsi"/>
          <w:i/>
        </w:rPr>
        <w:t>Nasonia</w:t>
      </w:r>
      <w:r w:rsidRPr="008C70CA">
        <w:rPr>
          <w:rFonts w:asciiTheme="majorHAnsi" w:hAnsiTheme="majorHAnsi" w:cstheme="majorHAnsi"/>
        </w:rPr>
        <w:t xml:space="preserve"> </w:t>
      </w:r>
      <w:r w:rsidRPr="008C70CA">
        <w:rPr>
          <w:rFonts w:asciiTheme="majorHAnsi" w:hAnsiTheme="majorHAnsi" w:cstheme="majorHAnsi"/>
          <w:i/>
        </w:rPr>
        <w:t>cinnabar</w:t>
      </w:r>
      <w:r w:rsidRPr="008C70CA">
        <w:rPr>
          <w:rFonts w:asciiTheme="majorHAnsi" w:hAnsiTheme="majorHAnsi" w:cstheme="majorHAnsi"/>
        </w:rPr>
        <w:t xml:space="preserve"> gene</w:t>
      </w:r>
      <w:hyperlink r:id="rId32">
        <w:r w:rsidRPr="008C70CA">
          <w:rPr>
            <w:rFonts w:asciiTheme="majorHAnsi" w:hAnsiTheme="majorHAnsi" w:cstheme="majorHAnsi"/>
            <w:vertAlign w:val="superscript"/>
          </w:rPr>
          <w:t>12</w:t>
        </w:r>
      </w:hyperlink>
      <w:r w:rsidRPr="008C70CA">
        <w:rPr>
          <w:rFonts w:asciiTheme="majorHAnsi" w:hAnsiTheme="majorHAnsi" w:cstheme="majorHAnsi"/>
        </w:rPr>
        <w:t xml:space="preserve">. </w:t>
      </w:r>
    </w:p>
    <w:p w14:paraId="1CC78E58" w14:textId="77777777" w:rsidR="003C6107" w:rsidRPr="008C70CA" w:rsidRDefault="003C6107" w:rsidP="000B7CF5">
      <w:pPr>
        <w:rPr>
          <w:rFonts w:asciiTheme="majorHAnsi" w:hAnsiTheme="majorHAnsi" w:cstheme="majorHAnsi"/>
        </w:rPr>
      </w:pPr>
    </w:p>
    <w:p w14:paraId="2EAC89B5" w14:textId="027C6074" w:rsidR="003C6107" w:rsidRPr="008C70CA" w:rsidRDefault="008D3E62" w:rsidP="000B7CF5">
      <w:pPr>
        <w:rPr>
          <w:rFonts w:asciiTheme="majorHAnsi" w:hAnsiTheme="majorHAnsi" w:cstheme="majorHAnsi"/>
        </w:rPr>
      </w:pPr>
      <w:r w:rsidRPr="008C70CA">
        <w:rPr>
          <w:rFonts w:asciiTheme="majorHAnsi" w:hAnsiTheme="majorHAnsi" w:cstheme="majorHAnsi"/>
        </w:rPr>
        <w:t>5.5. Carefully insert the needle between the 2 and 3 visible abdominal segments with a vertical angle of about 30</w:t>
      </w:r>
      <w:r w:rsidR="00F562AB"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b/>
        </w:rPr>
        <w:t>Fig</w:t>
      </w:r>
      <w:r w:rsidR="00F562AB" w:rsidRPr="008C70CA">
        <w:rPr>
          <w:rFonts w:asciiTheme="majorHAnsi" w:hAnsiTheme="majorHAnsi" w:cstheme="majorHAnsi"/>
          <w:b/>
        </w:rPr>
        <w:t>ure</w:t>
      </w:r>
      <w:r w:rsidRPr="008C70CA">
        <w:rPr>
          <w:rFonts w:asciiTheme="majorHAnsi" w:hAnsiTheme="majorHAnsi" w:cstheme="majorHAnsi"/>
          <w:b/>
        </w:rPr>
        <w:t xml:space="preserve"> 1E</w:t>
      </w:r>
      <w:r w:rsidRPr="008C70CA">
        <w:rPr>
          <w:rFonts w:asciiTheme="majorHAnsi" w:hAnsiTheme="majorHAnsi" w:cstheme="majorHAnsi"/>
        </w:rPr>
        <w:t xml:space="preserve">). Inject with a continuous flow until the whole abdomen turns </w:t>
      </w:r>
      <w:r w:rsidRPr="008C70CA">
        <w:rPr>
          <w:rFonts w:asciiTheme="majorHAnsi" w:hAnsiTheme="majorHAnsi" w:cstheme="majorHAnsi"/>
        </w:rPr>
        <w:lastRenderedPageBreak/>
        <w:t xml:space="preserve">pink in the case of white-stage pupae or until the abdomen increases in size in the case of black pupae. Stop injecting when </w:t>
      </w:r>
      <w:r w:rsidR="00B931E7" w:rsidRPr="008C70CA">
        <w:rPr>
          <w:rFonts w:asciiTheme="majorHAnsi" w:hAnsiTheme="majorHAnsi" w:cstheme="majorHAnsi"/>
        </w:rPr>
        <w:t xml:space="preserve">it is clear that </w:t>
      </w:r>
      <w:r w:rsidRPr="008C70CA">
        <w:rPr>
          <w:rFonts w:asciiTheme="majorHAnsi" w:hAnsiTheme="majorHAnsi" w:cstheme="majorHAnsi"/>
        </w:rPr>
        <w:t>the abdomen cannot take any</w:t>
      </w:r>
      <w:r w:rsidR="00054ECE" w:rsidRPr="008C70CA">
        <w:rPr>
          <w:rFonts w:asciiTheme="majorHAnsi" w:hAnsiTheme="majorHAnsi" w:cstheme="majorHAnsi"/>
        </w:rPr>
        <w:t xml:space="preserve"> </w:t>
      </w:r>
      <w:r w:rsidRPr="008C70CA">
        <w:rPr>
          <w:rFonts w:asciiTheme="majorHAnsi" w:hAnsiTheme="majorHAnsi" w:cstheme="majorHAnsi"/>
        </w:rPr>
        <w:t xml:space="preserve">more liquid or </w:t>
      </w:r>
      <w:r w:rsidR="00B931E7" w:rsidRPr="008C70CA">
        <w:rPr>
          <w:rFonts w:asciiTheme="majorHAnsi" w:hAnsiTheme="majorHAnsi" w:cstheme="majorHAnsi"/>
        </w:rPr>
        <w:t xml:space="preserve">when </w:t>
      </w:r>
      <w:r w:rsidRPr="008C70CA">
        <w:rPr>
          <w:rFonts w:asciiTheme="majorHAnsi" w:hAnsiTheme="majorHAnsi" w:cstheme="majorHAnsi"/>
        </w:rPr>
        <w:t>the liquid starts flowing out of the body. Move carefully to the next pupa and repeat these steps</w:t>
      </w:r>
    </w:p>
    <w:p w14:paraId="2C2BA006" w14:textId="77777777" w:rsidR="003C6107" w:rsidRPr="008C70CA" w:rsidRDefault="003C6107" w:rsidP="000B7CF5">
      <w:pPr>
        <w:rPr>
          <w:rFonts w:asciiTheme="majorHAnsi" w:hAnsiTheme="majorHAnsi" w:cstheme="majorHAnsi"/>
        </w:rPr>
      </w:pPr>
    </w:p>
    <w:p w14:paraId="20A6D3A8" w14:textId="77777777"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NOTE: Avoid touching and damaging the ovipositor with the needle during injection. </w:t>
      </w:r>
    </w:p>
    <w:p w14:paraId="3B12A6D4" w14:textId="77777777" w:rsidR="003C6107" w:rsidRPr="008C70CA" w:rsidRDefault="003C6107" w:rsidP="000B7CF5">
      <w:pPr>
        <w:rPr>
          <w:rFonts w:asciiTheme="majorHAnsi" w:hAnsiTheme="majorHAnsi" w:cstheme="majorHAnsi"/>
        </w:rPr>
      </w:pPr>
    </w:p>
    <w:p w14:paraId="5596E1D7" w14:textId="339862F2"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5.6. Transfer the slide with the injected pupae to a </w:t>
      </w:r>
      <w:r w:rsidR="00B931E7" w:rsidRPr="008C70CA">
        <w:rPr>
          <w:rFonts w:asciiTheme="majorHAnsi" w:hAnsiTheme="majorHAnsi" w:cstheme="majorHAnsi"/>
        </w:rPr>
        <w:t>P</w:t>
      </w:r>
      <w:r w:rsidRPr="008C70CA">
        <w:rPr>
          <w:rFonts w:asciiTheme="majorHAnsi" w:hAnsiTheme="majorHAnsi" w:cstheme="majorHAnsi"/>
        </w:rPr>
        <w:t>etri dish containing a paper towel soaked with deionized water to maintain humidity. Cover the dish with its lid and place it at 25</w:t>
      </w:r>
      <w:r w:rsidR="00B931E7" w:rsidRPr="008C70CA">
        <w:rPr>
          <w:rFonts w:asciiTheme="majorHAnsi" w:hAnsiTheme="majorHAnsi" w:cstheme="majorHAnsi"/>
        </w:rPr>
        <w:t xml:space="preserve"> </w:t>
      </w:r>
      <w:r w:rsidR="00B931E7" w:rsidRPr="008C70CA">
        <w:rPr>
          <w:rFonts w:asciiTheme="majorHAnsi" w:hAnsiTheme="majorHAnsi" w:cstheme="majorHAnsi"/>
        </w:rPr>
        <w:t>°</w:t>
      </w:r>
      <w:r w:rsidRPr="008C70CA">
        <w:rPr>
          <w:rFonts w:asciiTheme="majorHAnsi" w:hAnsiTheme="majorHAnsi" w:cstheme="majorHAnsi"/>
        </w:rPr>
        <w:t>C until wasp emergence (</w:t>
      </w:r>
      <w:r w:rsidRPr="008C70CA">
        <w:rPr>
          <w:rFonts w:asciiTheme="majorHAnsi" w:hAnsiTheme="majorHAnsi" w:cstheme="majorHAnsi"/>
          <w:b/>
        </w:rPr>
        <w:t>Fig</w:t>
      </w:r>
      <w:r w:rsidR="00B931E7" w:rsidRPr="008C70CA">
        <w:rPr>
          <w:rFonts w:asciiTheme="majorHAnsi" w:hAnsiTheme="majorHAnsi" w:cstheme="majorHAnsi"/>
          <w:b/>
        </w:rPr>
        <w:t>ure</w:t>
      </w:r>
      <w:r w:rsidRPr="008C70CA">
        <w:rPr>
          <w:rFonts w:asciiTheme="majorHAnsi" w:hAnsiTheme="majorHAnsi" w:cstheme="majorHAnsi"/>
          <w:b/>
        </w:rPr>
        <w:t xml:space="preserve"> 1F</w:t>
      </w:r>
      <w:r w:rsidRPr="008C70CA">
        <w:rPr>
          <w:rFonts w:asciiTheme="majorHAnsi" w:hAnsiTheme="majorHAnsi" w:cstheme="majorHAnsi"/>
        </w:rPr>
        <w:t xml:space="preserve">).  </w:t>
      </w:r>
    </w:p>
    <w:p w14:paraId="1862D23E" w14:textId="77777777" w:rsidR="003C6107" w:rsidRPr="008C70CA" w:rsidRDefault="003C6107" w:rsidP="000B7CF5">
      <w:pPr>
        <w:rPr>
          <w:rFonts w:asciiTheme="majorHAnsi" w:hAnsiTheme="majorHAnsi" w:cstheme="majorHAnsi"/>
        </w:rPr>
      </w:pPr>
    </w:p>
    <w:p w14:paraId="222865E6" w14:textId="77777777" w:rsidR="003C6107" w:rsidRPr="008C70CA" w:rsidRDefault="008D3E62" w:rsidP="000B7CF5">
      <w:pPr>
        <w:rPr>
          <w:rFonts w:asciiTheme="majorHAnsi" w:hAnsiTheme="majorHAnsi" w:cstheme="majorHAnsi"/>
          <w:b/>
        </w:rPr>
      </w:pPr>
      <w:r w:rsidRPr="008C70CA">
        <w:rPr>
          <w:rFonts w:asciiTheme="majorHAnsi" w:hAnsiTheme="majorHAnsi" w:cstheme="majorHAnsi"/>
          <w:b/>
        </w:rPr>
        <w:t>6. Adult injection with aspirator tube</w:t>
      </w:r>
    </w:p>
    <w:p w14:paraId="02D9E613"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 </w:t>
      </w:r>
    </w:p>
    <w:p w14:paraId="19D7F705" w14:textId="7818B4D4" w:rsidR="00FC1A6B" w:rsidRPr="008C70CA" w:rsidRDefault="008D3E62" w:rsidP="000B7CF5">
      <w:pPr>
        <w:rPr>
          <w:rFonts w:asciiTheme="majorHAnsi" w:hAnsiTheme="majorHAnsi" w:cstheme="majorHAnsi"/>
        </w:rPr>
      </w:pPr>
      <w:r w:rsidRPr="008C70CA">
        <w:rPr>
          <w:rFonts w:asciiTheme="majorHAnsi" w:hAnsiTheme="majorHAnsi" w:cstheme="majorHAnsi"/>
          <w:highlight w:val="yellow"/>
        </w:rPr>
        <w:t xml:space="preserve">6.1. For adult preparation, separate groups of 20 virgin females in a clean small test tube with a fine paintbrush. </w:t>
      </w:r>
      <w:r w:rsidRPr="008C70CA">
        <w:rPr>
          <w:rFonts w:asciiTheme="majorHAnsi" w:hAnsiTheme="majorHAnsi" w:cstheme="majorHAnsi"/>
        </w:rPr>
        <w:t>Place the tube on ice for 5 min until the females are anesthetized. Alternatively, females can be anesthetized and injected using CO</w:t>
      </w:r>
      <w:r w:rsidRPr="008C70CA">
        <w:rPr>
          <w:rFonts w:asciiTheme="majorHAnsi" w:hAnsiTheme="majorHAnsi" w:cstheme="majorHAnsi"/>
          <w:vertAlign w:val="subscript"/>
        </w:rPr>
        <w:t>2</w:t>
      </w:r>
      <w:r w:rsidRPr="008C70CA">
        <w:rPr>
          <w:rFonts w:asciiTheme="majorHAnsi" w:hAnsiTheme="majorHAnsi" w:cstheme="majorHAnsi"/>
        </w:rPr>
        <w:t xml:space="preserve">. </w:t>
      </w:r>
    </w:p>
    <w:p w14:paraId="76571E1E" w14:textId="77777777" w:rsidR="00FC1A6B" w:rsidRPr="008C70CA" w:rsidRDefault="00FC1A6B" w:rsidP="000B7CF5">
      <w:pPr>
        <w:rPr>
          <w:rFonts w:asciiTheme="majorHAnsi" w:hAnsiTheme="majorHAnsi" w:cstheme="majorHAnsi"/>
        </w:rPr>
      </w:pPr>
    </w:p>
    <w:p w14:paraId="0CDED9EF" w14:textId="0ADA633C" w:rsidR="003C6107" w:rsidRPr="008C70CA" w:rsidRDefault="00FC1A6B" w:rsidP="000B7CF5">
      <w:pPr>
        <w:rPr>
          <w:rFonts w:asciiTheme="majorHAnsi" w:hAnsiTheme="majorHAnsi" w:cstheme="majorHAnsi"/>
        </w:rPr>
      </w:pPr>
      <w:r w:rsidRPr="008C70CA">
        <w:rPr>
          <w:rFonts w:asciiTheme="majorHAnsi" w:hAnsiTheme="majorHAnsi" w:cstheme="majorHAnsi"/>
        </w:rPr>
        <w:t>NOTE: I</w:t>
      </w:r>
      <w:r w:rsidR="008D3E62" w:rsidRPr="008C70CA">
        <w:rPr>
          <w:rFonts w:asciiTheme="majorHAnsi" w:hAnsiTheme="majorHAnsi" w:cstheme="majorHAnsi"/>
        </w:rPr>
        <w:t xml:space="preserve">ce </w:t>
      </w:r>
      <w:r w:rsidRPr="008C70CA">
        <w:rPr>
          <w:rFonts w:asciiTheme="majorHAnsi" w:hAnsiTheme="majorHAnsi" w:cstheme="majorHAnsi"/>
        </w:rPr>
        <w:t xml:space="preserve">is preferable </w:t>
      </w:r>
      <w:r w:rsidR="008D3E62" w:rsidRPr="008C70CA">
        <w:rPr>
          <w:rFonts w:asciiTheme="majorHAnsi" w:hAnsiTheme="majorHAnsi" w:cstheme="majorHAnsi"/>
        </w:rPr>
        <w:t xml:space="preserve">as an anesthetic </w:t>
      </w:r>
      <w:r w:rsidRPr="008C70CA">
        <w:rPr>
          <w:rFonts w:asciiTheme="majorHAnsi" w:hAnsiTheme="majorHAnsi" w:cstheme="majorHAnsi"/>
        </w:rPr>
        <w:t>as</w:t>
      </w:r>
      <w:r w:rsidR="008D3E62" w:rsidRPr="008C70CA">
        <w:rPr>
          <w:rFonts w:asciiTheme="majorHAnsi" w:hAnsiTheme="majorHAnsi" w:cstheme="majorHAnsi"/>
        </w:rPr>
        <w:t xml:space="preserve"> adult wasps are cold-tolerant and recover easily after the injections.</w:t>
      </w:r>
      <w:r w:rsidRPr="008C70CA">
        <w:rPr>
          <w:rFonts w:asciiTheme="majorHAnsi" w:hAnsiTheme="majorHAnsi" w:cstheme="majorHAnsi"/>
        </w:rPr>
        <w:t xml:space="preserve"> F</w:t>
      </w:r>
      <w:r w:rsidR="008D3E62" w:rsidRPr="008C70CA">
        <w:rPr>
          <w:rFonts w:asciiTheme="majorHAnsi" w:hAnsiTheme="majorHAnsi" w:cstheme="majorHAnsi"/>
        </w:rPr>
        <w:t xml:space="preserve">emales can take up more injected liquid than </w:t>
      </w:r>
      <w:r w:rsidRPr="008C70CA">
        <w:rPr>
          <w:rFonts w:asciiTheme="majorHAnsi" w:hAnsiTheme="majorHAnsi" w:cstheme="majorHAnsi"/>
        </w:rPr>
        <w:t xml:space="preserve">the </w:t>
      </w:r>
      <w:r w:rsidR="008D3E62" w:rsidRPr="008C70CA">
        <w:rPr>
          <w:rFonts w:asciiTheme="majorHAnsi" w:hAnsiTheme="majorHAnsi" w:cstheme="majorHAnsi"/>
        </w:rPr>
        <w:t>pupae</w:t>
      </w:r>
      <w:r w:rsidRPr="008C70CA">
        <w:rPr>
          <w:rFonts w:asciiTheme="majorHAnsi" w:hAnsiTheme="majorHAnsi" w:cstheme="majorHAnsi"/>
        </w:rPr>
        <w:t xml:space="preserve">: </w:t>
      </w:r>
      <w:r w:rsidR="008D3E62" w:rsidRPr="008C70CA">
        <w:rPr>
          <w:rFonts w:asciiTheme="majorHAnsi" w:hAnsiTheme="majorHAnsi" w:cstheme="majorHAnsi"/>
        </w:rPr>
        <w:t xml:space="preserve">1 </w:t>
      </w:r>
      <w:r w:rsidRPr="008C70CA">
        <w:rPr>
          <w:rFonts w:asciiTheme="majorHAnsi" w:hAnsiTheme="majorHAnsi" w:cstheme="majorHAnsi"/>
        </w:rPr>
        <w:t>µL</w:t>
      </w:r>
      <w:r w:rsidR="008D3E62" w:rsidRPr="008C70CA">
        <w:rPr>
          <w:rFonts w:asciiTheme="majorHAnsi" w:hAnsiTheme="majorHAnsi" w:cstheme="majorHAnsi"/>
        </w:rPr>
        <w:t xml:space="preserve"> of solution can be used for three females instead of </w:t>
      </w:r>
      <w:r w:rsidRPr="008C70CA">
        <w:rPr>
          <w:rFonts w:asciiTheme="majorHAnsi" w:hAnsiTheme="majorHAnsi" w:cstheme="majorHAnsi"/>
        </w:rPr>
        <w:t xml:space="preserve">for </w:t>
      </w:r>
      <w:r w:rsidR="008D3E62" w:rsidRPr="008C70CA">
        <w:rPr>
          <w:rFonts w:asciiTheme="majorHAnsi" w:hAnsiTheme="majorHAnsi" w:cstheme="majorHAnsi"/>
        </w:rPr>
        <w:t>four pupae. Prepare volumes accordingly.</w:t>
      </w:r>
    </w:p>
    <w:p w14:paraId="5C5B5D0C" w14:textId="77777777" w:rsidR="003C6107" w:rsidRPr="008C70CA" w:rsidRDefault="003C6107" w:rsidP="000B7CF5">
      <w:pPr>
        <w:rPr>
          <w:rFonts w:asciiTheme="majorHAnsi" w:hAnsiTheme="majorHAnsi" w:cstheme="majorHAnsi"/>
        </w:rPr>
      </w:pPr>
    </w:p>
    <w:p w14:paraId="380D6A2E" w14:textId="0DB089B3" w:rsidR="003C6107" w:rsidRPr="008C70CA" w:rsidRDefault="008D3E62" w:rsidP="000B7CF5">
      <w:pPr>
        <w:rPr>
          <w:rFonts w:asciiTheme="majorHAnsi" w:hAnsiTheme="majorHAnsi" w:cstheme="majorHAnsi"/>
          <w:highlight w:val="yellow"/>
        </w:rPr>
      </w:pPr>
      <w:r w:rsidRPr="008C70CA">
        <w:rPr>
          <w:rFonts w:asciiTheme="majorHAnsi" w:hAnsiTheme="majorHAnsi" w:cstheme="majorHAnsi"/>
          <w:highlight w:val="yellow"/>
        </w:rPr>
        <w:t xml:space="preserve">6.3. Prepare an ice bucket, placing one glass slide on top of the ice. Align </w:t>
      </w:r>
      <w:r w:rsidR="00741D66" w:rsidRPr="008C70CA">
        <w:rPr>
          <w:rFonts w:asciiTheme="majorHAnsi" w:hAnsiTheme="majorHAnsi" w:cstheme="majorHAnsi"/>
          <w:highlight w:val="yellow"/>
        </w:rPr>
        <w:t xml:space="preserve">the </w:t>
      </w:r>
      <w:r w:rsidRPr="008C70CA">
        <w:rPr>
          <w:rFonts w:asciiTheme="majorHAnsi" w:hAnsiTheme="majorHAnsi" w:cstheme="majorHAnsi"/>
          <w:highlight w:val="yellow"/>
        </w:rPr>
        <w:t>females side by side on the cold slide with abdomens facing up (</w:t>
      </w:r>
      <w:r w:rsidRPr="008C70CA">
        <w:rPr>
          <w:rFonts w:asciiTheme="majorHAnsi" w:hAnsiTheme="majorHAnsi" w:cstheme="majorHAnsi"/>
          <w:b/>
          <w:highlight w:val="yellow"/>
        </w:rPr>
        <w:t>Figure 1E</w:t>
      </w:r>
      <w:r w:rsidRPr="008C70CA">
        <w:rPr>
          <w:rFonts w:asciiTheme="majorHAnsi" w:hAnsiTheme="majorHAnsi" w:cstheme="majorHAnsi"/>
          <w:highlight w:val="yellow"/>
        </w:rPr>
        <w:t>) under a dissecting scope.</w:t>
      </w:r>
    </w:p>
    <w:p w14:paraId="75AF31DC" w14:textId="77777777" w:rsidR="003C6107" w:rsidRPr="008C70CA" w:rsidRDefault="003C6107" w:rsidP="000B7CF5">
      <w:pPr>
        <w:rPr>
          <w:rFonts w:asciiTheme="majorHAnsi" w:hAnsiTheme="majorHAnsi" w:cstheme="majorHAnsi"/>
          <w:highlight w:val="yellow"/>
        </w:rPr>
      </w:pPr>
    </w:p>
    <w:p w14:paraId="1B60422A" w14:textId="2BF8537D" w:rsidR="003C6107" w:rsidRPr="008C70CA" w:rsidRDefault="008D3E62" w:rsidP="000B7CF5">
      <w:pPr>
        <w:rPr>
          <w:rFonts w:asciiTheme="majorHAnsi" w:hAnsiTheme="majorHAnsi" w:cstheme="majorHAnsi"/>
          <w:highlight w:val="yellow"/>
        </w:rPr>
      </w:pPr>
      <w:r w:rsidRPr="008C70CA">
        <w:rPr>
          <w:rFonts w:asciiTheme="majorHAnsi" w:hAnsiTheme="majorHAnsi" w:cstheme="majorHAnsi"/>
          <w:highlight w:val="yellow"/>
        </w:rPr>
        <w:t>6.4. Load one needle with the ribonucleoprotein solution</w:t>
      </w:r>
      <w:hyperlink r:id="rId33">
        <w:r w:rsidRPr="008C70CA">
          <w:rPr>
            <w:rFonts w:asciiTheme="majorHAnsi" w:hAnsiTheme="majorHAnsi" w:cstheme="majorHAnsi"/>
            <w:highlight w:val="yellow"/>
            <w:vertAlign w:val="superscript"/>
          </w:rPr>
          <w:t>12</w:t>
        </w:r>
      </w:hyperlink>
      <w:r w:rsidRPr="008C70CA">
        <w:rPr>
          <w:rFonts w:asciiTheme="majorHAnsi" w:hAnsiTheme="majorHAnsi" w:cstheme="majorHAnsi"/>
          <w:highlight w:val="yellow"/>
        </w:rPr>
        <w:t xml:space="preserve"> using a microloading tip</w:t>
      </w:r>
      <w:r w:rsidR="00741D66" w:rsidRPr="008C70CA">
        <w:rPr>
          <w:rFonts w:asciiTheme="majorHAnsi" w:hAnsiTheme="majorHAnsi" w:cstheme="majorHAnsi"/>
          <w:highlight w:val="yellow"/>
        </w:rPr>
        <w:t>,</w:t>
      </w:r>
      <w:r w:rsidRPr="008C70CA">
        <w:rPr>
          <w:rFonts w:asciiTheme="majorHAnsi" w:hAnsiTheme="majorHAnsi" w:cstheme="majorHAnsi"/>
          <w:highlight w:val="yellow"/>
        </w:rPr>
        <w:t xml:space="preserve"> and insert the needle into the connector pack of the aspirator tube assembly. Support the females from the opposite side with blunted dissecting needles while injecting slowly into the abdomen from the other side. Avoid touching the ovipositor, this will severely damage this critical reproductive structure (</w:t>
      </w:r>
      <w:r w:rsidRPr="008C70CA">
        <w:rPr>
          <w:rFonts w:asciiTheme="majorHAnsi" w:hAnsiTheme="majorHAnsi" w:cstheme="majorHAnsi"/>
          <w:b/>
          <w:highlight w:val="yellow"/>
        </w:rPr>
        <w:t>Fig</w:t>
      </w:r>
      <w:r w:rsidR="00741D66" w:rsidRPr="008C70CA">
        <w:rPr>
          <w:rFonts w:asciiTheme="majorHAnsi" w:hAnsiTheme="majorHAnsi" w:cstheme="majorHAnsi"/>
          <w:b/>
          <w:highlight w:val="yellow"/>
        </w:rPr>
        <w:t>ure</w:t>
      </w:r>
      <w:r w:rsidRPr="008C70CA">
        <w:rPr>
          <w:rFonts w:asciiTheme="majorHAnsi" w:hAnsiTheme="majorHAnsi" w:cstheme="majorHAnsi"/>
          <w:b/>
          <w:highlight w:val="yellow"/>
        </w:rPr>
        <w:t xml:space="preserve"> 1E</w:t>
      </w:r>
      <w:r w:rsidRPr="008C70CA">
        <w:rPr>
          <w:rFonts w:asciiTheme="majorHAnsi" w:hAnsiTheme="majorHAnsi" w:cstheme="majorHAnsi"/>
          <w:highlight w:val="yellow"/>
        </w:rPr>
        <w:t>).</w:t>
      </w:r>
    </w:p>
    <w:p w14:paraId="7038C4DD" w14:textId="4CE54680" w:rsidR="009110F5" w:rsidRPr="008C70CA" w:rsidRDefault="009110F5" w:rsidP="000B7CF5">
      <w:pPr>
        <w:rPr>
          <w:rFonts w:asciiTheme="majorHAnsi" w:hAnsiTheme="majorHAnsi" w:cstheme="majorHAnsi"/>
          <w:highlight w:val="yellow"/>
        </w:rPr>
      </w:pPr>
    </w:p>
    <w:p w14:paraId="12CE6BDA" w14:textId="29522A4F" w:rsidR="009110F5" w:rsidRPr="008C70CA" w:rsidRDefault="009110F5" w:rsidP="000B7CF5">
      <w:pPr>
        <w:rPr>
          <w:rFonts w:asciiTheme="majorHAnsi" w:hAnsiTheme="majorHAnsi" w:cstheme="majorHAnsi"/>
          <w:highlight w:val="yellow"/>
        </w:rPr>
      </w:pPr>
      <w:r w:rsidRPr="008C70CA">
        <w:rPr>
          <w:rFonts w:asciiTheme="majorHAnsi" w:hAnsiTheme="majorHAnsi" w:cstheme="majorHAnsi"/>
          <w:highlight w:val="yellow"/>
        </w:rPr>
        <w:t xml:space="preserve">NOTE: </w:t>
      </w:r>
      <w:r w:rsidRPr="008C70CA">
        <w:rPr>
          <w:rFonts w:asciiTheme="majorHAnsi" w:hAnsiTheme="majorHAnsi" w:cstheme="majorHAnsi"/>
          <w:highlight w:val="yellow"/>
        </w:rPr>
        <w:t>Either orientation is acceptable, depending on operator preference.</w:t>
      </w:r>
    </w:p>
    <w:p w14:paraId="56D6FE5A" w14:textId="77777777" w:rsidR="003C6107" w:rsidRPr="008C70CA" w:rsidRDefault="003C6107" w:rsidP="000B7CF5">
      <w:pPr>
        <w:rPr>
          <w:rFonts w:asciiTheme="majorHAnsi" w:hAnsiTheme="majorHAnsi" w:cstheme="majorHAnsi"/>
          <w:highlight w:val="yellow"/>
        </w:rPr>
      </w:pPr>
    </w:p>
    <w:p w14:paraId="10E8AC46" w14:textId="1FD94B6E" w:rsidR="003C6107" w:rsidRPr="008C70CA" w:rsidRDefault="008D3E62" w:rsidP="000B7CF5">
      <w:pPr>
        <w:rPr>
          <w:rFonts w:asciiTheme="majorHAnsi" w:hAnsiTheme="majorHAnsi" w:cstheme="majorHAnsi"/>
        </w:rPr>
      </w:pPr>
      <w:r w:rsidRPr="008C70CA">
        <w:rPr>
          <w:rFonts w:asciiTheme="majorHAnsi" w:hAnsiTheme="majorHAnsi" w:cstheme="majorHAnsi"/>
          <w:highlight w:val="yellow"/>
        </w:rPr>
        <w:t>6.5. Carefully insert the needle between the 2 and 3 visible abdominal segments with a vertical angle of about 30</w:t>
      </w:r>
      <w:r w:rsidR="00394C06" w:rsidRPr="008C70CA">
        <w:rPr>
          <w:rFonts w:asciiTheme="majorHAnsi" w:hAnsiTheme="majorHAnsi" w:cstheme="majorHAnsi"/>
          <w:highlight w:val="yellow"/>
        </w:rPr>
        <w:t>°</w:t>
      </w:r>
      <w:r w:rsidRPr="008C70CA">
        <w:rPr>
          <w:rFonts w:asciiTheme="majorHAnsi" w:hAnsiTheme="majorHAnsi" w:cstheme="majorHAnsi"/>
          <w:highlight w:val="yellow"/>
        </w:rPr>
        <w:t xml:space="preserve"> (</w:t>
      </w:r>
      <w:r w:rsidRPr="008C70CA">
        <w:rPr>
          <w:rFonts w:asciiTheme="majorHAnsi" w:hAnsiTheme="majorHAnsi" w:cstheme="majorHAnsi"/>
          <w:b/>
          <w:highlight w:val="yellow"/>
        </w:rPr>
        <w:t>Fig</w:t>
      </w:r>
      <w:r w:rsidR="00394C06" w:rsidRPr="008C70CA">
        <w:rPr>
          <w:rFonts w:asciiTheme="majorHAnsi" w:hAnsiTheme="majorHAnsi" w:cstheme="majorHAnsi"/>
          <w:b/>
          <w:highlight w:val="yellow"/>
        </w:rPr>
        <w:t>ure</w:t>
      </w:r>
      <w:r w:rsidRPr="008C70CA">
        <w:rPr>
          <w:rFonts w:asciiTheme="majorHAnsi" w:hAnsiTheme="majorHAnsi" w:cstheme="majorHAnsi"/>
          <w:b/>
          <w:highlight w:val="yellow"/>
        </w:rPr>
        <w:t xml:space="preserve"> 1E</w:t>
      </w:r>
      <w:r w:rsidRPr="008C70CA">
        <w:rPr>
          <w:rFonts w:asciiTheme="majorHAnsi" w:hAnsiTheme="majorHAnsi" w:cstheme="majorHAnsi"/>
          <w:highlight w:val="yellow"/>
        </w:rPr>
        <w:t>). Inject the solution into the female abdomen, stopping when no more liquid can enter</w:t>
      </w:r>
      <w:r w:rsidR="00B06652" w:rsidRPr="008C70CA">
        <w:rPr>
          <w:rFonts w:asciiTheme="majorHAnsi" w:hAnsiTheme="majorHAnsi" w:cstheme="majorHAnsi"/>
          <w:highlight w:val="yellow"/>
        </w:rPr>
        <w:t>,</w:t>
      </w:r>
      <w:r w:rsidRPr="008C70CA">
        <w:rPr>
          <w:rFonts w:asciiTheme="majorHAnsi" w:hAnsiTheme="majorHAnsi" w:cstheme="majorHAnsi"/>
          <w:highlight w:val="yellow"/>
        </w:rPr>
        <w:t xml:space="preserve"> or when leaking of surplus solution is observed. Move carefully to the next pupa and repeat these steps</w:t>
      </w:r>
    </w:p>
    <w:p w14:paraId="4925AA48" w14:textId="77777777" w:rsidR="003C6107" w:rsidRPr="008C70CA" w:rsidRDefault="003C6107" w:rsidP="000B7CF5">
      <w:pPr>
        <w:rPr>
          <w:rFonts w:asciiTheme="majorHAnsi" w:hAnsiTheme="majorHAnsi" w:cstheme="majorHAnsi"/>
        </w:rPr>
      </w:pPr>
    </w:p>
    <w:p w14:paraId="4502767B" w14:textId="6E2F6D3C" w:rsidR="003C6107" w:rsidRPr="008C70CA" w:rsidRDefault="008D3E62" w:rsidP="000B7CF5">
      <w:pPr>
        <w:rPr>
          <w:rFonts w:asciiTheme="majorHAnsi" w:hAnsiTheme="majorHAnsi" w:cstheme="majorHAnsi"/>
        </w:rPr>
      </w:pPr>
      <w:r w:rsidRPr="008C70CA">
        <w:rPr>
          <w:rFonts w:asciiTheme="majorHAnsi" w:hAnsiTheme="majorHAnsi" w:cstheme="majorHAnsi"/>
        </w:rPr>
        <w:t>NOTE: Inject slowly, leaving the needle inside the abdomen for about 3 s before removing it very slowly. This will help to adjust the internal liquid pressure and avoid solution leaking from the injection site following needle removal.</w:t>
      </w:r>
    </w:p>
    <w:p w14:paraId="0A881CDC" w14:textId="77777777" w:rsidR="003C6107" w:rsidRPr="008C70CA" w:rsidRDefault="003C6107" w:rsidP="000B7CF5">
      <w:pPr>
        <w:rPr>
          <w:rFonts w:asciiTheme="majorHAnsi" w:hAnsiTheme="majorHAnsi" w:cstheme="majorHAnsi"/>
        </w:rPr>
      </w:pPr>
    </w:p>
    <w:p w14:paraId="22C7E509" w14:textId="0C9B6C34" w:rsidR="003C6107" w:rsidRPr="008C70CA" w:rsidRDefault="008D3E62" w:rsidP="000B7CF5">
      <w:pPr>
        <w:rPr>
          <w:rFonts w:asciiTheme="majorHAnsi" w:hAnsiTheme="majorHAnsi" w:cstheme="majorHAnsi"/>
        </w:rPr>
      </w:pPr>
      <w:r w:rsidRPr="008C70CA">
        <w:rPr>
          <w:rFonts w:asciiTheme="majorHAnsi" w:hAnsiTheme="majorHAnsi" w:cstheme="majorHAnsi"/>
          <w:highlight w:val="yellow"/>
        </w:rPr>
        <w:lastRenderedPageBreak/>
        <w:t>6.5. When finished, gently transfer single injected females to a new tube with one host using a paintbrush. Leave to recover at room temperature for approximately 1</w:t>
      </w:r>
      <w:r w:rsidR="00B06652" w:rsidRPr="008C70CA">
        <w:rPr>
          <w:rFonts w:asciiTheme="majorHAnsi" w:hAnsiTheme="majorHAnsi" w:cstheme="majorHAnsi"/>
          <w:highlight w:val="yellow"/>
        </w:rPr>
        <w:t xml:space="preserve"> </w:t>
      </w:r>
      <w:r w:rsidRPr="008C70CA">
        <w:rPr>
          <w:rFonts w:asciiTheme="majorHAnsi" w:hAnsiTheme="majorHAnsi" w:cstheme="majorHAnsi"/>
          <w:highlight w:val="yellow"/>
        </w:rPr>
        <w:t xml:space="preserve">h, confirming survival, </w:t>
      </w:r>
      <w:r w:rsidR="00B06652" w:rsidRPr="008C70CA">
        <w:rPr>
          <w:rFonts w:asciiTheme="majorHAnsi" w:hAnsiTheme="majorHAnsi" w:cstheme="majorHAnsi"/>
          <w:highlight w:val="yellow"/>
        </w:rPr>
        <w:t xml:space="preserve">and </w:t>
      </w:r>
      <w:r w:rsidRPr="008C70CA">
        <w:rPr>
          <w:rFonts w:asciiTheme="majorHAnsi" w:hAnsiTheme="majorHAnsi" w:cstheme="majorHAnsi"/>
          <w:highlight w:val="yellow"/>
        </w:rPr>
        <w:t>then return the tubes to the rearing incubator.</w:t>
      </w:r>
    </w:p>
    <w:p w14:paraId="69AA5E30" w14:textId="77777777" w:rsidR="003C6107" w:rsidRPr="008C70CA" w:rsidRDefault="003C6107" w:rsidP="000B7CF5">
      <w:pPr>
        <w:rPr>
          <w:rFonts w:asciiTheme="majorHAnsi" w:hAnsiTheme="majorHAnsi" w:cstheme="majorHAnsi"/>
        </w:rPr>
      </w:pPr>
    </w:p>
    <w:p w14:paraId="47EC420F" w14:textId="0EC454B7"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NOTE: </w:t>
      </w:r>
      <w:r w:rsidR="00B06652" w:rsidRPr="008C70CA">
        <w:rPr>
          <w:rFonts w:asciiTheme="majorHAnsi" w:hAnsiTheme="majorHAnsi" w:cstheme="majorHAnsi"/>
        </w:rPr>
        <w:t>D</w:t>
      </w:r>
      <w:r w:rsidRPr="008C70CA">
        <w:rPr>
          <w:rFonts w:asciiTheme="majorHAnsi" w:hAnsiTheme="majorHAnsi" w:cstheme="majorHAnsi"/>
        </w:rPr>
        <w:t xml:space="preserve">uring the demonstration, the needle is loaded with BAPC-Cas9-sgRNA targeting </w:t>
      </w:r>
      <w:r w:rsidR="00B06652" w:rsidRPr="008C70CA">
        <w:rPr>
          <w:rFonts w:asciiTheme="majorHAnsi" w:hAnsiTheme="majorHAnsi" w:cstheme="majorHAnsi"/>
        </w:rPr>
        <w:t xml:space="preserve">the </w:t>
      </w:r>
      <w:r w:rsidRPr="008C70CA">
        <w:rPr>
          <w:rFonts w:asciiTheme="majorHAnsi" w:hAnsiTheme="majorHAnsi" w:cstheme="majorHAnsi"/>
          <w:i/>
        </w:rPr>
        <w:t>Nasonia</w:t>
      </w:r>
      <w:r w:rsidRPr="008C70CA">
        <w:rPr>
          <w:rFonts w:asciiTheme="majorHAnsi" w:hAnsiTheme="majorHAnsi" w:cstheme="majorHAnsi"/>
        </w:rPr>
        <w:t xml:space="preserve"> </w:t>
      </w:r>
      <w:r w:rsidRPr="008C70CA">
        <w:rPr>
          <w:rFonts w:asciiTheme="majorHAnsi" w:hAnsiTheme="majorHAnsi" w:cstheme="majorHAnsi"/>
          <w:i/>
        </w:rPr>
        <w:t>cinnabar</w:t>
      </w:r>
      <w:r w:rsidRPr="008C70CA">
        <w:rPr>
          <w:rFonts w:asciiTheme="majorHAnsi" w:hAnsiTheme="majorHAnsi" w:cstheme="majorHAnsi"/>
        </w:rPr>
        <w:t xml:space="preserve"> gene</w:t>
      </w:r>
      <w:hyperlink r:id="rId34">
        <w:r w:rsidRPr="008C70CA">
          <w:rPr>
            <w:rFonts w:asciiTheme="majorHAnsi" w:hAnsiTheme="majorHAnsi" w:cstheme="majorHAnsi"/>
            <w:vertAlign w:val="superscript"/>
          </w:rPr>
          <w:t>12</w:t>
        </w:r>
      </w:hyperlink>
      <w:r w:rsidRPr="008C70CA">
        <w:rPr>
          <w:rFonts w:asciiTheme="majorHAnsi" w:hAnsiTheme="majorHAnsi" w:cstheme="majorHAnsi"/>
        </w:rPr>
        <w:t xml:space="preserve">. </w:t>
      </w:r>
    </w:p>
    <w:p w14:paraId="4DAF257F" w14:textId="77777777" w:rsidR="003C6107" w:rsidRPr="008C70CA" w:rsidRDefault="003C6107" w:rsidP="000B7CF5">
      <w:pPr>
        <w:rPr>
          <w:rFonts w:asciiTheme="majorHAnsi" w:hAnsiTheme="majorHAnsi" w:cstheme="majorHAnsi"/>
        </w:rPr>
      </w:pPr>
    </w:p>
    <w:p w14:paraId="533E5021" w14:textId="77777777" w:rsidR="003C6107" w:rsidRPr="008C70CA" w:rsidRDefault="008D3E62" w:rsidP="000B7CF5">
      <w:pPr>
        <w:pBdr>
          <w:top w:val="nil"/>
          <w:left w:val="nil"/>
          <w:bottom w:val="nil"/>
          <w:right w:val="nil"/>
          <w:between w:val="nil"/>
        </w:pBdr>
        <w:rPr>
          <w:rFonts w:asciiTheme="majorHAnsi" w:hAnsiTheme="majorHAnsi" w:cstheme="majorHAnsi"/>
          <w:b/>
        </w:rPr>
      </w:pPr>
      <w:r w:rsidRPr="008C70CA">
        <w:rPr>
          <w:rFonts w:asciiTheme="majorHAnsi" w:hAnsiTheme="majorHAnsi" w:cstheme="majorHAnsi"/>
          <w:b/>
        </w:rPr>
        <w:t>7. Post-injection care and mutant screening</w:t>
      </w:r>
    </w:p>
    <w:p w14:paraId="1894D769" w14:textId="77777777" w:rsidR="003C6107" w:rsidRPr="008C70CA" w:rsidRDefault="003C6107" w:rsidP="000B7CF5">
      <w:pPr>
        <w:pBdr>
          <w:top w:val="nil"/>
          <w:left w:val="nil"/>
          <w:bottom w:val="nil"/>
          <w:right w:val="nil"/>
          <w:between w:val="nil"/>
        </w:pBdr>
        <w:rPr>
          <w:rFonts w:asciiTheme="majorHAnsi" w:hAnsiTheme="majorHAnsi" w:cstheme="majorHAnsi"/>
          <w:b/>
        </w:rPr>
      </w:pPr>
    </w:p>
    <w:p w14:paraId="21188D52" w14:textId="507CF60D" w:rsidR="003C6107" w:rsidRPr="008C70CA" w:rsidRDefault="008D3E62" w:rsidP="000B7CF5">
      <w:pPr>
        <w:pBdr>
          <w:top w:val="nil"/>
          <w:left w:val="nil"/>
          <w:bottom w:val="nil"/>
          <w:right w:val="nil"/>
          <w:between w:val="nil"/>
        </w:pBdr>
        <w:rPr>
          <w:rFonts w:asciiTheme="majorHAnsi" w:hAnsiTheme="majorHAnsi" w:cstheme="majorHAnsi"/>
          <w:highlight w:val="yellow"/>
        </w:rPr>
      </w:pPr>
      <w:r w:rsidRPr="008C70CA">
        <w:rPr>
          <w:rFonts w:asciiTheme="majorHAnsi" w:hAnsiTheme="majorHAnsi" w:cstheme="majorHAnsi"/>
          <w:highlight w:val="yellow"/>
        </w:rPr>
        <w:t>7.1</w:t>
      </w:r>
      <w:r w:rsidR="00EE1AE2" w:rsidRPr="008C70CA">
        <w:rPr>
          <w:rFonts w:asciiTheme="majorHAnsi" w:hAnsiTheme="majorHAnsi" w:cstheme="majorHAnsi"/>
          <w:highlight w:val="yellow"/>
        </w:rPr>
        <w:t>.</w:t>
      </w:r>
      <w:r w:rsidRPr="008C70CA">
        <w:rPr>
          <w:rFonts w:asciiTheme="majorHAnsi" w:hAnsiTheme="majorHAnsi" w:cstheme="majorHAnsi"/>
          <w:highlight w:val="yellow"/>
        </w:rPr>
        <w:t xml:space="preserve"> After adult eclosion from the injected pupae, place single wasps into a glass tube plugged with cotton and insert one </w:t>
      </w:r>
      <w:r w:rsidRPr="008C70CA">
        <w:rPr>
          <w:rFonts w:asciiTheme="majorHAnsi" w:hAnsiTheme="majorHAnsi" w:cstheme="majorHAnsi"/>
          <w:i/>
          <w:highlight w:val="yellow"/>
        </w:rPr>
        <w:t xml:space="preserve">S. bullata </w:t>
      </w:r>
      <w:r w:rsidRPr="008C70CA">
        <w:rPr>
          <w:rFonts w:asciiTheme="majorHAnsi" w:hAnsiTheme="majorHAnsi" w:cstheme="majorHAnsi"/>
          <w:highlight w:val="yellow"/>
        </w:rPr>
        <w:t>host (</w:t>
      </w:r>
      <w:r w:rsidRPr="008C70CA">
        <w:rPr>
          <w:rFonts w:asciiTheme="majorHAnsi" w:hAnsiTheme="majorHAnsi" w:cstheme="majorHAnsi"/>
          <w:b/>
          <w:highlight w:val="yellow"/>
        </w:rPr>
        <w:t>Fig</w:t>
      </w:r>
      <w:r w:rsidR="00EE1AE2" w:rsidRPr="008C70CA">
        <w:rPr>
          <w:rFonts w:asciiTheme="majorHAnsi" w:hAnsiTheme="majorHAnsi" w:cstheme="majorHAnsi"/>
          <w:b/>
          <w:highlight w:val="yellow"/>
        </w:rPr>
        <w:t xml:space="preserve">ure </w:t>
      </w:r>
      <w:r w:rsidRPr="008C70CA">
        <w:rPr>
          <w:rFonts w:asciiTheme="majorHAnsi" w:hAnsiTheme="majorHAnsi" w:cstheme="majorHAnsi"/>
          <w:b/>
          <w:highlight w:val="yellow"/>
        </w:rPr>
        <w:t>1G</w:t>
      </w:r>
      <w:r w:rsidRPr="008C70CA">
        <w:rPr>
          <w:rFonts w:asciiTheme="majorHAnsi" w:hAnsiTheme="majorHAnsi" w:cstheme="majorHAnsi"/>
          <w:highlight w:val="yellow"/>
        </w:rPr>
        <w:t xml:space="preserve">). </w:t>
      </w:r>
      <w:r w:rsidR="00AA4675" w:rsidRPr="008C70CA">
        <w:rPr>
          <w:rFonts w:asciiTheme="majorHAnsi" w:hAnsiTheme="majorHAnsi" w:cstheme="majorHAnsi"/>
          <w:highlight w:val="yellow"/>
        </w:rPr>
        <w:t>In contrast, place</w:t>
      </w:r>
      <w:r w:rsidR="00B97ABA" w:rsidRPr="008C70CA">
        <w:rPr>
          <w:rFonts w:asciiTheme="majorHAnsi" w:hAnsiTheme="majorHAnsi" w:cstheme="majorHAnsi"/>
          <w:highlight w:val="yellow"/>
        </w:rPr>
        <w:t xml:space="preserve"> </w:t>
      </w:r>
      <w:r w:rsidRPr="008C70CA">
        <w:rPr>
          <w:rFonts w:asciiTheme="majorHAnsi" w:hAnsiTheme="majorHAnsi" w:cstheme="majorHAnsi"/>
          <w:highlight w:val="yellow"/>
        </w:rPr>
        <w:t>injected females in individual tubes with hosts immediately after injection.</w:t>
      </w:r>
    </w:p>
    <w:p w14:paraId="45F242C7" w14:textId="77777777" w:rsidR="003C6107" w:rsidRPr="008C70CA" w:rsidRDefault="003C6107" w:rsidP="000B7CF5">
      <w:pPr>
        <w:pBdr>
          <w:top w:val="nil"/>
          <w:left w:val="nil"/>
          <w:bottom w:val="nil"/>
          <w:right w:val="nil"/>
          <w:between w:val="nil"/>
        </w:pBdr>
        <w:rPr>
          <w:rFonts w:asciiTheme="majorHAnsi" w:hAnsiTheme="majorHAnsi" w:cstheme="majorHAnsi"/>
          <w:highlight w:val="yellow"/>
        </w:rPr>
      </w:pPr>
    </w:p>
    <w:p w14:paraId="79F8AAC6" w14:textId="0FEB9ACD"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7.2</w:t>
      </w:r>
      <w:r w:rsidR="00EE1AE2" w:rsidRPr="008C70CA">
        <w:rPr>
          <w:rFonts w:asciiTheme="majorHAnsi" w:hAnsiTheme="majorHAnsi" w:cstheme="majorHAnsi"/>
          <w:highlight w:val="yellow"/>
        </w:rPr>
        <w:t>.</w:t>
      </w:r>
      <w:r w:rsidRPr="008C70CA">
        <w:rPr>
          <w:rFonts w:asciiTheme="majorHAnsi" w:hAnsiTheme="majorHAnsi" w:cstheme="majorHAnsi"/>
          <w:highlight w:val="yellow"/>
        </w:rPr>
        <w:t xml:space="preserve"> For CRISPR/Cas9 </w:t>
      </w:r>
      <w:r w:rsidRPr="008C70CA">
        <w:rPr>
          <w:rFonts w:asciiTheme="majorHAnsi" w:hAnsiTheme="majorHAnsi" w:cstheme="majorHAnsi"/>
          <w:iCs/>
          <w:highlight w:val="yellow"/>
        </w:rPr>
        <w:t>knockout</w:t>
      </w:r>
      <w:r w:rsidRPr="008C70CA">
        <w:rPr>
          <w:rFonts w:asciiTheme="majorHAnsi" w:hAnsiTheme="majorHAnsi" w:cstheme="majorHAnsi"/>
          <w:highlight w:val="yellow"/>
        </w:rPr>
        <w:t xml:space="preserve"> experiments, allow females to parasitize the hosts for one day</w:t>
      </w:r>
      <w:r w:rsidR="00EE1AE2" w:rsidRPr="008C70CA">
        <w:rPr>
          <w:rFonts w:asciiTheme="majorHAnsi" w:hAnsiTheme="majorHAnsi" w:cstheme="majorHAnsi"/>
          <w:highlight w:val="yellow"/>
        </w:rPr>
        <w:t>,</w:t>
      </w:r>
      <w:r w:rsidRPr="008C70CA">
        <w:rPr>
          <w:rFonts w:asciiTheme="majorHAnsi" w:hAnsiTheme="majorHAnsi" w:cstheme="majorHAnsi"/>
          <w:highlight w:val="yellow"/>
        </w:rPr>
        <w:t xml:space="preserve"> and replace the host each day for three consecutive days.</w:t>
      </w:r>
      <w:r w:rsidRPr="008C70CA">
        <w:rPr>
          <w:rFonts w:asciiTheme="majorHAnsi" w:hAnsiTheme="majorHAnsi" w:cstheme="majorHAnsi"/>
        </w:rPr>
        <w:t xml:space="preserve"> </w:t>
      </w:r>
    </w:p>
    <w:p w14:paraId="53BC7001" w14:textId="767C0C2A" w:rsidR="003C6107" w:rsidRPr="008C70CA" w:rsidRDefault="003C6107" w:rsidP="000B7CF5">
      <w:pPr>
        <w:pBdr>
          <w:top w:val="nil"/>
          <w:left w:val="nil"/>
          <w:bottom w:val="nil"/>
          <w:right w:val="nil"/>
          <w:between w:val="nil"/>
        </w:pBdr>
        <w:rPr>
          <w:rFonts w:asciiTheme="majorHAnsi" w:hAnsiTheme="majorHAnsi" w:cstheme="majorHAnsi"/>
        </w:rPr>
      </w:pPr>
    </w:p>
    <w:p w14:paraId="5F5FC77B" w14:textId="66F8C540"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NOTE: </w:t>
      </w:r>
      <w:r w:rsidR="00EE1AE2" w:rsidRPr="008C70CA">
        <w:rPr>
          <w:rFonts w:asciiTheme="majorHAnsi" w:hAnsiTheme="majorHAnsi" w:cstheme="majorHAnsi"/>
        </w:rPr>
        <w:t>Owing</w:t>
      </w:r>
      <w:r w:rsidRPr="008C70CA">
        <w:rPr>
          <w:rFonts w:asciiTheme="majorHAnsi" w:hAnsiTheme="majorHAnsi" w:cstheme="majorHAnsi"/>
        </w:rPr>
        <w:t xml:space="preserve"> to the haplodiploid sex determination system in</w:t>
      </w:r>
      <w:r w:rsidRPr="008C70CA">
        <w:rPr>
          <w:rFonts w:asciiTheme="majorHAnsi" w:hAnsiTheme="majorHAnsi" w:cstheme="majorHAnsi"/>
          <w:i/>
        </w:rPr>
        <w:t xml:space="preserve"> N. vitripennis</w:t>
      </w:r>
      <w:hyperlink r:id="rId35">
        <w:r w:rsidRPr="008C70CA">
          <w:rPr>
            <w:rFonts w:asciiTheme="majorHAnsi" w:hAnsiTheme="majorHAnsi" w:cstheme="majorHAnsi"/>
            <w:vertAlign w:val="superscript"/>
          </w:rPr>
          <w:t>16</w:t>
        </w:r>
      </w:hyperlink>
      <w:r w:rsidRPr="008C70CA">
        <w:rPr>
          <w:rFonts w:asciiTheme="majorHAnsi" w:hAnsiTheme="majorHAnsi" w:cstheme="majorHAnsi"/>
        </w:rPr>
        <w:t xml:space="preserve">, virgin females will produce haploid male broods, </w:t>
      </w:r>
      <w:r w:rsidR="00EE1AE2" w:rsidRPr="008C70CA">
        <w:rPr>
          <w:rFonts w:asciiTheme="majorHAnsi" w:hAnsiTheme="majorHAnsi" w:cstheme="majorHAnsi"/>
        </w:rPr>
        <w:t>which</w:t>
      </w:r>
      <w:r w:rsidRPr="008C70CA">
        <w:rPr>
          <w:rFonts w:asciiTheme="majorHAnsi" w:hAnsiTheme="majorHAnsi" w:cstheme="majorHAnsi"/>
        </w:rPr>
        <w:t xml:space="preserve"> facilitates the detection of mutations.</w:t>
      </w:r>
      <w:r w:rsidR="00EE1AE2" w:rsidRPr="008C70CA">
        <w:rPr>
          <w:rFonts w:asciiTheme="majorHAnsi" w:hAnsiTheme="majorHAnsi" w:cstheme="majorHAnsi"/>
        </w:rPr>
        <w:t xml:space="preserve"> </w:t>
      </w:r>
      <w:r w:rsidRPr="008C70CA">
        <w:rPr>
          <w:rFonts w:asciiTheme="majorHAnsi" w:hAnsiTheme="majorHAnsi" w:cstheme="majorHAnsi"/>
        </w:rPr>
        <w:t>For knockdown via RNAi of male</w:t>
      </w:r>
      <w:r w:rsidR="00EE1AE2" w:rsidRPr="008C70CA">
        <w:rPr>
          <w:rFonts w:asciiTheme="majorHAnsi" w:hAnsiTheme="majorHAnsi" w:cstheme="majorHAnsi"/>
        </w:rPr>
        <w:t>-</w:t>
      </w:r>
      <w:r w:rsidRPr="008C70CA">
        <w:rPr>
          <w:rFonts w:asciiTheme="majorHAnsi" w:hAnsiTheme="majorHAnsi" w:cstheme="majorHAnsi"/>
        </w:rPr>
        <w:t>specific genes, the injected individuals can be singularly mated with wild type individuals and allow</w:t>
      </w:r>
      <w:r w:rsidR="00EE1AE2" w:rsidRPr="008C70CA">
        <w:rPr>
          <w:rFonts w:asciiTheme="majorHAnsi" w:hAnsiTheme="majorHAnsi" w:cstheme="majorHAnsi"/>
        </w:rPr>
        <w:t>ed</w:t>
      </w:r>
      <w:r w:rsidRPr="008C70CA">
        <w:rPr>
          <w:rFonts w:asciiTheme="majorHAnsi" w:hAnsiTheme="majorHAnsi" w:cstheme="majorHAnsi"/>
        </w:rPr>
        <w:t xml:space="preserve"> to parasitize hosts. Use one host per day</w:t>
      </w:r>
      <w:r w:rsidR="00EE1AE2" w:rsidRPr="008C70CA">
        <w:rPr>
          <w:rFonts w:asciiTheme="majorHAnsi" w:hAnsiTheme="majorHAnsi" w:cstheme="majorHAnsi"/>
        </w:rPr>
        <w:t>,</w:t>
      </w:r>
      <w:r w:rsidRPr="008C70CA">
        <w:rPr>
          <w:rFonts w:asciiTheme="majorHAnsi" w:hAnsiTheme="majorHAnsi" w:cstheme="majorHAnsi"/>
        </w:rPr>
        <w:t xml:space="preserve"> and replace </w:t>
      </w:r>
      <w:r w:rsidR="00EE1AE2" w:rsidRPr="008C70CA">
        <w:rPr>
          <w:rFonts w:asciiTheme="majorHAnsi" w:hAnsiTheme="majorHAnsi" w:cstheme="majorHAnsi"/>
        </w:rPr>
        <w:t xml:space="preserve">the </w:t>
      </w:r>
      <w:r w:rsidRPr="008C70CA">
        <w:rPr>
          <w:rFonts w:asciiTheme="majorHAnsi" w:hAnsiTheme="majorHAnsi" w:cstheme="majorHAnsi"/>
        </w:rPr>
        <w:t>hosts based on the experiment</w:t>
      </w:r>
      <w:r w:rsidR="00EE1AE2" w:rsidRPr="008C70CA">
        <w:rPr>
          <w:rFonts w:asciiTheme="majorHAnsi" w:hAnsiTheme="majorHAnsi" w:cstheme="majorHAnsi"/>
        </w:rPr>
        <w:t>al</w:t>
      </w:r>
      <w:r w:rsidRPr="008C70CA">
        <w:rPr>
          <w:rFonts w:asciiTheme="majorHAnsi" w:hAnsiTheme="majorHAnsi" w:cstheme="majorHAnsi"/>
        </w:rPr>
        <w:t xml:space="preserve"> setup.</w:t>
      </w:r>
    </w:p>
    <w:p w14:paraId="7874AE6B"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2F543EED" w14:textId="5A2638C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7</w:t>
      </w:r>
      <w:r w:rsidRPr="008C70CA">
        <w:rPr>
          <w:rFonts w:asciiTheme="majorHAnsi" w:hAnsiTheme="majorHAnsi" w:cstheme="majorHAnsi"/>
          <w:highlight w:val="yellow"/>
        </w:rPr>
        <w:t>.3</w:t>
      </w:r>
      <w:r w:rsidR="0021510A" w:rsidRPr="008C70CA">
        <w:rPr>
          <w:rFonts w:asciiTheme="majorHAnsi" w:hAnsiTheme="majorHAnsi" w:cstheme="majorHAnsi"/>
          <w:highlight w:val="yellow"/>
        </w:rPr>
        <w:t>.</w:t>
      </w:r>
      <w:r w:rsidRPr="008C70CA">
        <w:rPr>
          <w:rFonts w:asciiTheme="majorHAnsi" w:hAnsiTheme="majorHAnsi" w:cstheme="majorHAnsi"/>
          <w:highlight w:val="yellow"/>
        </w:rPr>
        <w:t xml:space="preserve"> Place </w:t>
      </w:r>
      <w:r w:rsidR="00EE1AE2" w:rsidRPr="008C70CA">
        <w:rPr>
          <w:rFonts w:asciiTheme="majorHAnsi" w:hAnsiTheme="majorHAnsi" w:cstheme="majorHAnsi"/>
          <w:highlight w:val="yellow"/>
        </w:rPr>
        <w:t xml:space="preserve">the </w:t>
      </w:r>
      <w:r w:rsidRPr="008C70CA">
        <w:rPr>
          <w:rFonts w:asciiTheme="majorHAnsi" w:hAnsiTheme="majorHAnsi" w:cstheme="majorHAnsi"/>
          <w:highlight w:val="yellow"/>
        </w:rPr>
        <w:t>parasitized hosts at 25</w:t>
      </w:r>
      <w:r w:rsidR="00EE1AE2" w:rsidRPr="008C70CA">
        <w:rPr>
          <w:rFonts w:asciiTheme="majorHAnsi" w:hAnsiTheme="majorHAnsi" w:cstheme="majorHAnsi"/>
          <w:highlight w:val="yellow"/>
        </w:rPr>
        <w:t xml:space="preserve"> °</w:t>
      </w:r>
      <w:r w:rsidRPr="008C70CA">
        <w:rPr>
          <w:rFonts w:asciiTheme="majorHAnsi" w:hAnsiTheme="majorHAnsi" w:cstheme="majorHAnsi"/>
          <w:highlight w:val="yellow"/>
        </w:rPr>
        <w:t xml:space="preserve">C until emergence of the G0 male offspring (for </w:t>
      </w:r>
      <w:r w:rsidR="00EE1AE2" w:rsidRPr="008C70CA">
        <w:rPr>
          <w:rFonts w:asciiTheme="majorHAnsi" w:hAnsiTheme="majorHAnsi" w:cstheme="majorHAnsi"/>
          <w:highlight w:val="yellow"/>
        </w:rPr>
        <w:t>~</w:t>
      </w:r>
      <w:r w:rsidRPr="008C70CA">
        <w:rPr>
          <w:rFonts w:asciiTheme="majorHAnsi" w:hAnsiTheme="majorHAnsi" w:cstheme="majorHAnsi"/>
          <w:highlight w:val="yellow"/>
        </w:rPr>
        <w:t>13</w:t>
      </w:r>
      <w:r w:rsidR="00EE1AE2" w:rsidRPr="008C70CA">
        <w:rPr>
          <w:rFonts w:asciiTheme="majorHAnsi" w:hAnsiTheme="majorHAnsi" w:cstheme="majorHAnsi"/>
          <w:highlight w:val="yellow"/>
        </w:rPr>
        <w:t>–</w:t>
      </w:r>
      <w:r w:rsidRPr="008C70CA">
        <w:rPr>
          <w:rFonts w:asciiTheme="majorHAnsi" w:hAnsiTheme="majorHAnsi" w:cstheme="majorHAnsi"/>
          <w:highlight w:val="yellow"/>
        </w:rPr>
        <w:t>14 days).</w:t>
      </w:r>
    </w:p>
    <w:p w14:paraId="4DFECDE8"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5C701874" w14:textId="1C71545B"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highlight w:val="yellow"/>
        </w:rPr>
        <w:t>7.4</w:t>
      </w:r>
      <w:r w:rsidR="0021510A" w:rsidRPr="008C70CA">
        <w:rPr>
          <w:rFonts w:asciiTheme="majorHAnsi" w:hAnsiTheme="majorHAnsi" w:cstheme="majorHAnsi"/>
          <w:highlight w:val="yellow"/>
        </w:rPr>
        <w:t>.</w:t>
      </w:r>
      <w:r w:rsidRPr="008C70CA">
        <w:rPr>
          <w:rFonts w:asciiTheme="majorHAnsi" w:hAnsiTheme="majorHAnsi" w:cstheme="majorHAnsi"/>
          <w:highlight w:val="yellow"/>
        </w:rPr>
        <w:t xml:space="preserve"> Under a dissecting microscope</w:t>
      </w:r>
      <w:r w:rsidR="0021510A" w:rsidRPr="008C70CA">
        <w:rPr>
          <w:rFonts w:asciiTheme="majorHAnsi" w:hAnsiTheme="majorHAnsi" w:cstheme="majorHAnsi"/>
          <w:highlight w:val="yellow"/>
        </w:rPr>
        <w:t>,</w:t>
      </w:r>
      <w:r w:rsidRPr="008C70CA">
        <w:rPr>
          <w:rFonts w:asciiTheme="majorHAnsi" w:hAnsiTheme="majorHAnsi" w:cstheme="majorHAnsi"/>
          <w:highlight w:val="yellow"/>
        </w:rPr>
        <w:t xml:space="preserve"> screen G0 males for the mutated phenotypes. The </w:t>
      </w:r>
      <w:r w:rsidRPr="008C70CA">
        <w:rPr>
          <w:rFonts w:asciiTheme="majorHAnsi" w:hAnsiTheme="majorHAnsi" w:cstheme="majorHAnsi"/>
          <w:i/>
          <w:highlight w:val="yellow"/>
        </w:rPr>
        <w:t>cinnabar</w:t>
      </w:r>
      <w:r w:rsidRPr="008C70CA">
        <w:rPr>
          <w:rFonts w:asciiTheme="majorHAnsi" w:hAnsiTheme="majorHAnsi" w:cstheme="majorHAnsi"/>
          <w:highlight w:val="yellow"/>
        </w:rPr>
        <w:t xml:space="preserve"> gene is responsible for eye pigmentation</w:t>
      </w:r>
      <w:hyperlink r:id="rId36">
        <w:r w:rsidRPr="008C70CA">
          <w:rPr>
            <w:rFonts w:asciiTheme="majorHAnsi" w:hAnsiTheme="majorHAnsi" w:cstheme="majorHAnsi"/>
            <w:highlight w:val="yellow"/>
            <w:vertAlign w:val="superscript"/>
          </w:rPr>
          <w:t>12</w:t>
        </w:r>
      </w:hyperlink>
      <w:r w:rsidR="0021510A" w:rsidRPr="008C70CA">
        <w:rPr>
          <w:rFonts w:asciiTheme="majorHAnsi" w:hAnsiTheme="majorHAnsi" w:cstheme="majorHAnsi"/>
          <w:highlight w:val="yellow"/>
        </w:rPr>
        <w:t>:</w:t>
      </w:r>
      <w:r w:rsidRPr="008C70CA">
        <w:rPr>
          <w:rFonts w:asciiTheme="majorHAnsi" w:hAnsiTheme="majorHAnsi" w:cstheme="majorHAnsi"/>
          <w:highlight w:val="yellow"/>
        </w:rPr>
        <w:t xml:space="preserve"> wasps with brown eyes are wild type</w:t>
      </w:r>
      <w:r w:rsidR="0021510A" w:rsidRPr="008C70CA">
        <w:rPr>
          <w:rFonts w:asciiTheme="majorHAnsi" w:hAnsiTheme="majorHAnsi" w:cstheme="majorHAnsi"/>
          <w:highlight w:val="yellow"/>
        </w:rPr>
        <w:t>, and w</w:t>
      </w:r>
      <w:r w:rsidRPr="008C70CA">
        <w:rPr>
          <w:rFonts w:asciiTheme="majorHAnsi" w:hAnsiTheme="majorHAnsi" w:cstheme="majorHAnsi"/>
          <w:highlight w:val="yellow"/>
        </w:rPr>
        <w:t>asps with bright red eyes or variations between red and brown eyes are mutants (</w:t>
      </w:r>
      <w:r w:rsidRPr="008C70CA">
        <w:rPr>
          <w:rFonts w:asciiTheme="majorHAnsi" w:hAnsiTheme="majorHAnsi" w:cstheme="majorHAnsi"/>
          <w:b/>
          <w:highlight w:val="yellow"/>
        </w:rPr>
        <w:t>Fig</w:t>
      </w:r>
      <w:r w:rsidR="0021510A" w:rsidRPr="008C70CA">
        <w:rPr>
          <w:rFonts w:asciiTheme="majorHAnsi" w:hAnsiTheme="majorHAnsi" w:cstheme="majorHAnsi"/>
          <w:b/>
          <w:highlight w:val="yellow"/>
        </w:rPr>
        <w:t xml:space="preserve">ure </w:t>
      </w:r>
      <w:r w:rsidRPr="008C70CA">
        <w:rPr>
          <w:rFonts w:asciiTheme="majorHAnsi" w:hAnsiTheme="majorHAnsi" w:cstheme="majorHAnsi"/>
          <w:b/>
          <w:highlight w:val="yellow"/>
        </w:rPr>
        <w:t>1H</w:t>
      </w:r>
      <w:r w:rsidRPr="008C70CA">
        <w:rPr>
          <w:rFonts w:asciiTheme="majorHAnsi" w:hAnsiTheme="majorHAnsi" w:cstheme="majorHAnsi"/>
          <w:highlight w:val="yellow"/>
        </w:rPr>
        <w:t>).</w:t>
      </w:r>
    </w:p>
    <w:p w14:paraId="536713AC" w14:textId="77777777" w:rsidR="003C6107" w:rsidRPr="008C70CA" w:rsidRDefault="003C6107" w:rsidP="000B7CF5">
      <w:pPr>
        <w:pBdr>
          <w:top w:val="nil"/>
          <w:left w:val="nil"/>
          <w:bottom w:val="nil"/>
          <w:right w:val="nil"/>
          <w:between w:val="nil"/>
        </w:pBdr>
        <w:rPr>
          <w:rFonts w:asciiTheme="majorHAnsi" w:hAnsiTheme="majorHAnsi" w:cstheme="majorHAnsi"/>
          <w:b/>
        </w:rPr>
      </w:pPr>
    </w:p>
    <w:p w14:paraId="346A9F27" w14:textId="42BDF2D0" w:rsidR="003C6107" w:rsidRPr="008C70CA" w:rsidRDefault="008D3E62" w:rsidP="000B7CF5">
      <w:pPr>
        <w:pBdr>
          <w:top w:val="nil"/>
          <w:left w:val="nil"/>
          <w:bottom w:val="nil"/>
          <w:right w:val="nil"/>
          <w:between w:val="nil"/>
        </w:pBdr>
        <w:rPr>
          <w:rFonts w:asciiTheme="majorHAnsi" w:hAnsiTheme="majorHAnsi" w:cstheme="majorHAnsi"/>
          <w:b/>
        </w:rPr>
      </w:pPr>
      <w:r w:rsidRPr="008C70CA">
        <w:rPr>
          <w:rFonts w:asciiTheme="majorHAnsi" w:hAnsiTheme="majorHAnsi" w:cstheme="majorHAnsi"/>
          <w:b/>
        </w:rPr>
        <w:t>8. Post-injection crosses and rearing</w:t>
      </w:r>
    </w:p>
    <w:p w14:paraId="796863B2" w14:textId="77777777" w:rsidR="003C6107" w:rsidRPr="008C70CA" w:rsidRDefault="003C6107" w:rsidP="000B7CF5">
      <w:pPr>
        <w:pBdr>
          <w:top w:val="nil"/>
          <w:left w:val="nil"/>
          <w:bottom w:val="nil"/>
          <w:right w:val="nil"/>
          <w:between w:val="nil"/>
        </w:pBdr>
        <w:rPr>
          <w:rFonts w:asciiTheme="majorHAnsi" w:hAnsiTheme="majorHAnsi" w:cstheme="majorHAnsi"/>
          <w:b/>
        </w:rPr>
      </w:pPr>
    </w:p>
    <w:p w14:paraId="34C59D46" w14:textId="07268F8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8.1</w:t>
      </w:r>
      <w:r w:rsidR="00770FE6" w:rsidRPr="008C70CA">
        <w:rPr>
          <w:rFonts w:asciiTheme="majorHAnsi" w:hAnsiTheme="majorHAnsi" w:cstheme="majorHAnsi"/>
        </w:rPr>
        <w:t>.</w:t>
      </w:r>
      <w:r w:rsidRPr="008C70CA">
        <w:rPr>
          <w:rFonts w:asciiTheme="majorHAnsi" w:hAnsiTheme="majorHAnsi" w:cstheme="majorHAnsi"/>
        </w:rPr>
        <w:t xml:space="preserve"> Place all the mutant G0 males with red eyes (the phenotypically disrupted </w:t>
      </w:r>
      <w:r w:rsidRPr="008C70CA">
        <w:rPr>
          <w:rFonts w:asciiTheme="majorHAnsi" w:hAnsiTheme="majorHAnsi" w:cstheme="majorHAnsi"/>
          <w:i/>
        </w:rPr>
        <w:t>cinnabar</w:t>
      </w:r>
      <w:hyperlink r:id="rId37">
        <w:r w:rsidRPr="008C70CA">
          <w:rPr>
            <w:rFonts w:asciiTheme="majorHAnsi" w:hAnsiTheme="majorHAnsi" w:cstheme="majorHAnsi"/>
            <w:i/>
            <w:vertAlign w:val="superscript"/>
          </w:rPr>
          <w:t>12</w:t>
        </w:r>
      </w:hyperlink>
      <w:r w:rsidR="00187948" w:rsidRPr="008C70CA">
        <w:rPr>
          <w:rFonts w:asciiTheme="majorHAnsi" w:hAnsiTheme="majorHAnsi" w:cstheme="majorHAnsi"/>
          <w:i/>
          <w:vertAlign w:val="superscript"/>
        </w:rPr>
        <w:t xml:space="preserve"> </w:t>
      </w:r>
      <w:r w:rsidR="00187948" w:rsidRPr="008C70CA">
        <w:rPr>
          <w:rFonts w:asciiTheme="majorHAnsi" w:hAnsiTheme="majorHAnsi" w:cstheme="majorHAnsi"/>
          <w:iCs/>
        </w:rPr>
        <w:t>gene</w:t>
      </w:r>
      <w:r w:rsidRPr="008C70CA">
        <w:rPr>
          <w:rFonts w:asciiTheme="majorHAnsi" w:hAnsiTheme="majorHAnsi" w:cstheme="majorHAnsi"/>
        </w:rPr>
        <w:t>) with wild type virgin females for 1</w:t>
      </w:r>
      <w:r w:rsidR="00187948" w:rsidRPr="008C70CA">
        <w:rPr>
          <w:rFonts w:asciiTheme="majorHAnsi" w:hAnsiTheme="majorHAnsi" w:cstheme="majorHAnsi"/>
        </w:rPr>
        <w:t>–</w:t>
      </w:r>
      <w:r w:rsidRPr="008C70CA">
        <w:rPr>
          <w:rFonts w:asciiTheme="majorHAnsi" w:hAnsiTheme="majorHAnsi" w:cstheme="majorHAnsi"/>
        </w:rPr>
        <w:t>2 days (</w:t>
      </w:r>
      <w:r w:rsidR="00187948" w:rsidRPr="008C70CA">
        <w:rPr>
          <w:rFonts w:asciiTheme="majorHAnsi" w:hAnsiTheme="majorHAnsi" w:cstheme="majorHAnsi"/>
          <w:b/>
        </w:rPr>
        <w:t>F</w:t>
      </w:r>
      <w:r w:rsidRPr="008C70CA">
        <w:rPr>
          <w:rFonts w:asciiTheme="majorHAnsi" w:hAnsiTheme="majorHAnsi" w:cstheme="majorHAnsi"/>
          <w:b/>
        </w:rPr>
        <w:t>ig</w:t>
      </w:r>
      <w:r w:rsidR="00187948" w:rsidRPr="008C70CA">
        <w:rPr>
          <w:rFonts w:asciiTheme="majorHAnsi" w:hAnsiTheme="majorHAnsi" w:cstheme="majorHAnsi"/>
          <w:b/>
        </w:rPr>
        <w:t>ure</w:t>
      </w:r>
      <w:r w:rsidRPr="008C70CA">
        <w:rPr>
          <w:rFonts w:asciiTheme="majorHAnsi" w:hAnsiTheme="majorHAnsi" w:cstheme="majorHAnsi"/>
          <w:b/>
        </w:rPr>
        <w:t xml:space="preserve"> 2A</w:t>
      </w:r>
      <w:r w:rsidRPr="008C70CA">
        <w:rPr>
          <w:rFonts w:asciiTheme="majorHAnsi" w:hAnsiTheme="majorHAnsi" w:cstheme="majorHAnsi"/>
        </w:rPr>
        <w:t>)</w:t>
      </w:r>
      <w:r w:rsidR="00187948" w:rsidRPr="008C70CA">
        <w:rPr>
          <w:rFonts w:asciiTheme="majorHAnsi" w:hAnsiTheme="majorHAnsi" w:cstheme="majorHAnsi"/>
        </w:rPr>
        <w:t>.</w:t>
      </w:r>
    </w:p>
    <w:p w14:paraId="1C2F58C7"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5F6D95AB" w14:textId="40469E2B"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NOTE: </w:t>
      </w:r>
      <w:r w:rsidR="00770FE6" w:rsidRPr="008C70CA">
        <w:rPr>
          <w:rFonts w:asciiTheme="majorHAnsi" w:hAnsiTheme="majorHAnsi" w:cstheme="majorHAnsi"/>
        </w:rPr>
        <w:t>If</w:t>
      </w:r>
      <w:r w:rsidRPr="008C70CA">
        <w:rPr>
          <w:rFonts w:asciiTheme="majorHAnsi" w:hAnsiTheme="majorHAnsi" w:cstheme="majorHAnsi"/>
        </w:rPr>
        <w:t xml:space="preserve"> the disrupted gene does not confer a visible phenotype, </w:t>
      </w:r>
      <w:r w:rsidR="00770FE6" w:rsidRPr="008C70CA">
        <w:rPr>
          <w:rFonts w:asciiTheme="majorHAnsi" w:hAnsiTheme="majorHAnsi" w:cstheme="majorHAnsi"/>
        </w:rPr>
        <w:t>polymerase chain reaction (</w:t>
      </w:r>
      <w:r w:rsidRPr="008C70CA">
        <w:rPr>
          <w:rFonts w:asciiTheme="majorHAnsi" w:hAnsiTheme="majorHAnsi" w:cstheme="majorHAnsi"/>
        </w:rPr>
        <w:t>PCR</w:t>
      </w:r>
      <w:r w:rsidR="00770FE6" w:rsidRPr="008C70CA">
        <w:rPr>
          <w:rFonts w:asciiTheme="majorHAnsi" w:hAnsiTheme="majorHAnsi" w:cstheme="majorHAnsi"/>
        </w:rPr>
        <w:t>)</w:t>
      </w:r>
      <w:r w:rsidRPr="008C70CA">
        <w:rPr>
          <w:rFonts w:asciiTheme="majorHAnsi" w:hAnsiTheme="majorHAnsi" w:cstheme="majorHAnsi"/>
        </w:rPr>
        <w:t xml:space="preserve"> followed by sequencing of the target gene is required to identify the mutant animals. Before obtaining the DNA from G0 males for PCR, it would be ideal to mate them with wild type virgin females. Alternatively, </w:t>
      </w:r>
      <w:r w:rsidR="00770FE6" w:rsidRPr="008C70CA">
        <w:rPr>
          <w:rFonts w:asciiTheme="majorHAnsi" w:hAnsiTheme="majorHAnsi" w:cstheme="majorHAnsi"/>
        </w:rPr>
        <w:t xml:space="preserve">extract </w:t>
      </w:r>
      <w:r w:rsidRPr="008C70CA">
        <w:rPr>
          <w:rFonts w:asciiTheme="majorHAnsi" w:hAnsiTheme="majorHAnsi" w:cstheme="majorHAnsi"/>
        </w:rPr>
        <w:t xml:space="preserve">DNA from a leg </w:t>
      </w:r>
      <w:r w:rsidR="00770FE6" w:rsidRPr="008C70CA">
        <w:rPr>
          <w:rFonts w:asciiTheme="majorHAnsi" w:hAnsiTheme="majorHAnsi" w:cstheme="majorHAnsi"/>
        </w:rPr>
        <w:t>of a</w:t>
      </w:r>
      <w:r w:rsidRPr="008C70CA">
        <w:rPr>
          <w:rFonts w:asciiTheme="majorHAnsi" w:hAnsiTheme="majorHAnsi" w:cstheme="majorHAnsi"/>
        </w:rPr>
        <w:t xml:space="preserve"> G0 male to identify mutants</w:t>
      </w:r>
      <w:r w:rsidR="00770FE6" w:rsidRPr="008C70CA">
        <w:rPr>
          <w:rFonts w:asciiTheme="majorHAnsi" w:hAnsiTheme="majorHAnsi" w:cstheme="majorHAnsi"/>
        </w:rPr>
        <w:t>,</w:t>
      </w:r>
      <w:r w:rsidRPr="008C70CA">
        <w:rPr>
          <w:rFonts w:asciiTheme="majorHAnsi" w:hAnsiTheme="majorHAnsi" w:cstheme="majorHAnsi"/>
        </w:rPr>
        <w:t xml:space="preserve"> and mate only those with verified mutations.</w:t>
      </w:r>
    </w:p>
    <w:p w14:paraId="0A13B6FD"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315FB0AC" w14:textId="72A0F345"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8.2</w:t>
      </w:r>
      <w:r w:rsidR="00770FE6" w:rsidRPr="008C70CA">
        <w:rPr>
          <w:rFonts w:asciiTheme="majorHAnsi" w:hAnsiTheme="majorHAnsi" w:cstheme="majorHAnsi"/>
        </w:rPr>
        <w:t>.</w:t>
      </w:r>
      <w:r w:rsidRPr="008C70CA">
        <w:rPr>
          <w:rFonts w:asciiTheme="majorHAnsi" w:hAnsiTheme="majorHAnsi" w:cstheme="majorHAnsi"/>
        </w:rPr>
        <w:t xml:space="preserve"> Add two </w:t>
      </w:r>
      <w:r w:rsidRPr="008C70CA">
        <w:rPr>
          <w:rFonts w:asciiTheme="majorHAnsi" w:hAnsiTheme="majorHAnsi" w:cstheme="majorHAnsi"/>
          <w:i/>
        </w:rPr>
        <w:t>S. bullata</w:t>
      </w:r>
      <w:r w:rsidRPr="008C70CA">
        <w:rPr>
          <w:rFonts w:asciiTheme="majorHAnsi" w:hAnsiTheme="majorHAnsi" w:cstheme="majorHAnsi"/>
        </w:rPr>
        <w:t xml:space="preserve"> hosts per female</w:t>
      </w:r>
      <w:r w:rsidR="00901A12" w:rsidRPr="008C70CA">
        <w:rPr>
          <w:rFonts w:asciiTheme="majorHAnsi" w:hAnsiTheme="majorHAnsi" w:cstheme="majorHAnsi"/>
        </w:rPr>
        <w:t>,</w:t>
      </w:r>
      <w:r w:rsidRPr="008C70CA">
        <w:rPr>
          <w:rFonts w:asciiTheme="majorHAnsi" w:hAnsiTheme="majorHAnsi" w:cstheme="majorHAnsi"/>
        </w:rPr>
        <w:t xml:space="preserve"> and allow to oviposit at 25</w:t>
      </w:r>
      <w:r w:rsidR="00901A12" w:rsidRPr="008C70CA">
        <w:rPr>
          <w:rFonts w:asciiTheme="majorHAnsi" w:hAnsiTheme="majorHAnsi" w:cstheme="majorHAnsi"/>
        </w:rPr>
        <w:t xml:space="preserve"> °</w:t>
      </w:r>
      <w:r w:rsidRPr="008C70CA">
        <w:rPr>
          <w:rFonts w:asciiTheme="majorHAnsi" w:hAnsiTheme="majorHAnsi" w:cstheme="majorHAnsi"/>
        </w:rPr>
        <w:t xml:space="preserve">C </w:t>
      </w:r>
      <w:r w:rsidR="00780400" w:rsidRPr="008C70CA">
        <w:rPr>
          <w:rFonts w:asciiTheme="majorHAnsi" w:hAnsiTheme="majorHAnsi" w:cstheme="majorHAnsi"/>
        </w:rPr>
        <w:t>and</w:t>
      </w:r>
      <w:r w:rsidRPr="008C70CA">
        <w:rPr>
          <w:rFonts w:asciiTheme="majorHAnsi" w:hAnsiTheme="majorHAnsi" w:cstheme="majorHAnsi"/>
        </w:rPr>
        <w:t xml:space="preserve"> 30% relative </w:t>
      </w:r>
      <w:r w:rsidRPr="008C70CA">
        <w:rPr>
          <w:rFonts w:asciiTheme="majorHAnsi" w:hAnsiTheme="majorHAnsi" w:cstheme="majorHAnsi"/>
        </w:rPr>
        <w:lastRenderedPageBreak/>
        <w:t xml:space="preserve">humidity </w:t>
      </w:r>
      <w:r w:rsidR="00FF6F9E" w:rsidRPr="008C70CA">
        <w:rPr>
          <w:rFonts w:asciiTheme="majorHAnsi" w:hAnsiTheme="majorHAnsi" w:cstheme="majorHAnsi"/>
        </w:rPr>
        <w:t>with</w:t>
      </w:r>
      <w:r w:rsidRPr="008C70CA">
        <w:rPr>
          <w:rFonts w:asciiTheme="majorHAnsi" w:hAnsiTheme="majorHAnsi" w:cstheme="majorHAnsi"/>
        </w:rPr>
        <w:t xml:space="preserve"> a 12:12 light</w:t>
      </w:r>
      <w:r w:rsidR="00901A12" w:rsidRPr="008C70CA">
        <w:rPr>
          <w:rFonts w:asciiTheme="majorHAnsi" w:hAnsiTheme="majorHAnsi" w:cstheme="majorHAnsi"/>
        </w:rPr>
        <w:t>–</w:t>
      </w:r>
      <w:r w:rsidRPr="008C70CA">
        <w:rPr>
          <w:rFonts w:asciiTheme="majorHAnsi" w:hAnsiTheme="majorHAnsi" w:cstheme="majorHAnsi"/>
        </w:rPr>
        <w:t>dark cycle. Replace the hosts every 2</w:t>
      </w:r>
      <w:r w:rsidR="00901A12" w:rsidRPr="008C70CA">
        <w:rPr>
          <w:rFonts w:asciiTheme="majorHAnsi" w:hAnsiTheme="majorHAnsi" w:cstheme="majorHAnsi"/>
        </w:rPr>
        <w:t>–</w:t>
      </w:r>
      <w:r w:rsidRPr="008C70CA">
        <w:rPr>
          <w:rFonts w:asciiTheme="majorHAnsi" w:hAnsiTheme="majorHAnsi" w:cstheme="majorHAnsi"/>
        </w:rPr>
        <w:t>3 days.</w:t>
      </w:r>
    </w:p>
    <w:p w14:paraId="3F098921"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6BDE9E3D" w14:textId="4FBECB08"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8.2.1</w:t>
      </w:r>
      <w:r w:rsidR="00770FE6" w:rsidRPr="008C70CA">
        <w:rPr>
          <w:rFonts w:asciiTheme="majorHAnsi" w:hAnsiTheme="majorHAnsi" w:cstheme="majorHAnsi"/>
        </w:rPr>
        <w:t>.</w:t>
      </w:r>
      <w:r w:rsidRPr="008C70CA">
        <w:rPr>
          <w:rFonts w:asciiTheme="majorHAnsi" w:hAnsiTheme="majorHAnsi" w:cstheme="majorHAnsi"/>
        </w:rPr>
        <w:t xml:space="preserve"> Store parasitized hosts at 25</w:t>
      </w:r>
      <w:r w:rsidR="00901A12" w:rsidRPr="008C70CA">
        <w:rPr>
          <w:rFonts w:asciiTheme="majorHAnsi" w:hAnsiTheme="majorHAnsi" w:cstheme="majorHAnsi"/>
        </w:rPr>
        <w:t xml:space="preserve"> </w:t>
      </w:r>
      <w:r w:rsidR="00901A12" w:rsidRPr="008C70CA">
        <w:rPr>
          <w:rFonts w:asciiTheme="majorHAnsi" w:hAnsiTheme="majorHAnsi" w:cstheme="majorHAnsi"/>
        </w:rPr>
        <w:t>°</w:t>
      </w:r>
      <w:r w:rsidRPr="008C70CA">
        <w:rPr>
          <w:rFonts w:asciiTheme="majorHAnsi" w:hAnsiTheme="majorHAnsi" w:cstheme="majorHAnsi"/>
        </w:rPr>
        <w:t>C</w:t>
      </w:r>
      <w:r w:rsidR="00AF6501" w:rsidRPr="008C70CA">
        <w:rPr>
          <w:rFonts w:asciiTheme="majorHAnsi" w:hAnsiTheme="majorHAnsi" w:cstheme="majorHAnsi"/>
        </w:rPr>
        <w:t xml:space="preserve"> and</w:t>
      </w:r>
      <w:r w:rsidRPr="008C70CA">
        <w:rPr>
          <w:rFonts w:asciiTheme="majorHAnsi" w:hAnsiTheme="majorHAnsi" w:cstheme="majorHAnsi"/>
        </w:rPr>
        <w:t xml:space="preserve"> 30% relative humidity</w:t>
      </w:r>
      <w:r w:rsidR="00901A12" w:rsidRPr="008C70CA">
        <w:rPr>
          <w:rFonts w:asciiTheme="majorHAnsi" w:hAnsiTheme="majorHAnsi" w:cstheme="majorHAnsi"/>
        </w:rPr>
        <w:t>,</w:t>
      </w:r>
      <w:r w:rsidRPr="008C70CA">
        <w:rPr>
          <w:rFonts w:asciiTheme="majorHAnsi" w:hAnsiTheme="majorHAnsi" w:cstheme="majorHAnsi"/>
        </w:rPr>
        <w:t xml:space="preserve"> </w:t>
      </w:r>
      <w:r w:rsidR="00AF6501" w:rsidRPr="008C70CA">
        <w:rPr>
          <w:rFonts w:asciiTheme="majorHAnsi" w:hAnsiTheme="majorHAnsi" w:cstheme="majorHAnsi"/>
        </w:rPr>
        <w:t xml:space="preserve">with </w:t>
      </w:r>
      <w:r w:rsidRPr="008C70CA">
        <w:rPr>
          <w:rFonts w:asciiTheme="majorHAnsi" w:hAnsiTheme="majorHAnsi" w:cstheme="majorHAnsi"/>
        </w:rPr>
        <w:t>a 12:12 light</w:t>
      </w:r>
      <w:r w:rsidR="00901A12" w:rsidRPr="008C70CA">
        <w:rPr>
          <w:rFonts w:asciiTheme="majorHAnsi" w:hAnsiTheme="majorHAnsi" w:cstheme="majorHAnsi"/>
        </w:rPr>
        <w:t>–</w:t>
      </w:r>
      <w:r w:rsidRPr="008C70CA">
        <w:rPr>
          <w:rFonts w:asciiTheme="majorHAnsi" w:hAnsiTheme="majorHAnsi" w:cstheme="majorHAnsi"/>
        </w:rPr>
        <w:t xml:space="preserve">dark cycle for </w:t>
      </w:r>
      <w:r w:rsidR="00901A12" w:rsidRPr="008C70CA">
        <w:rPr>
          <w:rFonts w:asciiTheme="majorHAnsi" w:hAnsiTheme="majorHAnsi" w:cstheme="majorHAnsi"/>
        </w:rPr>
        <w:t>~</w:t>
      </w:r>
      <w:r w:rsidRPr="008C70CA">
        <w:rPr>
          <w:rFonts w:asciiTheme="majorHAnsi" w:hAnsiTheme="majorHAnsi" w:cstheme="majorHAnsi"/>
        </w:rPr>
        <w:t>10 days.</w:t>
      </w:r>
    </w:p>
    <w:p w14:paraId="56696F89"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25E8D1D5" w14:textId="72FD2CF4"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8.2.2</w:t>
      </w:r>
      <w:r w:rsidR="00AF6501" w:rsidRPr="008C70CA">
        <w:rPr>
          <w:rFonts w:asciiTheme="majorHAnsi" w:hAnsiTheme="majorHAnsi" w:cstheme="majorHAnsi"/>
        </w:rPr>
        <w:t>.</w:t>
      </w:r>
      <w:r w:rsidRPr="008C70CA">
        <w:rPr>
          <w:rFonts w:asciiTheme="majorHAnsi" w:hAnsiTheme="majorHAnsi" w:cstheme="majorHAnsi"/>
        </w:rPr>
        <w:t xml:space="preserve"> After </w:t>
      </w:r>
      <w:r w:rsidR="00AF6501" w:rsidRPr="008C70CA">
        <w:rPr>
          <w:rFonts w:asciiTheme="majorHAnsi" w:hAnsiTheme="majorHAnsi" w:cstheme="majorHAnsi"/>
        </w:rPr>
        <w:t>~</w:t>
      </w:r>
      <w:r w:rsidR="0060724A" w:rsidRPr="008C70CA">
        <w:rPr>
          <w:rFonts w:asciiTheme="majorHAnsi" w:hAnsiTheme="majorHAnsi" w:cstheme="majorHAnsi"/>
        </w:rPr>
        <w:t>1</w:t>
      </w:r>
      <w:r w:rsidRPr="008C70CA">
        <w:rPr>
          <w:rFonts w:asciiTheme="majorHAnsi" w:hAnsiTheme="majorHAnsi" w:cstheme="majorHAnsi"/>
        </w:rPr>
        <w:t>0 days, crack open the parasitized host with a dissecting needle</w:t>
      </w:r>
      <w:r w:rsidR="00AF6501" w:rsidRPr="008C70CA">
        <w:rPr>
          <w:rFonts w:asciiTheme="majorHAnsi" w:hAnsiTheme="majorHAnsi" w:cstheme="majorHAnsi"/>
        </w:rPr>
        <w:t>,</w:t>
      </w:r>
      <w:r w:rsidRPr="008C70CA">
        <w:rPr>
          <w:rFonts w:asciiTheme="majorHAnsi" w:hAnsiTheme="majorHAnsi" w:cstheme="majorHAnsi"/>
        </w:rPr>
        <w:t xml:space="preserve"> and remove each </w:t>
      </w:r>
      <w:r w:rsidRPr="008C70CA">
        <w:rPr>
          <w:rFonts w:asciiTheme="majorHAnsi" w:hAnsiTheme="majorHAnsi" w:cstheme="majorHAnsi"/>
          <w:i/>
        </w:rPr>
        <w:t>N. vitripennis</w:t>
      </w:r>
      <w:r w:rsidRPr="008C70CA">
        <w:rPr>
          <w:rFonts w:asciiTheme="majorHAnsi" w:hAnsiTheme="majorHAnsi" w:cstheme="majorHAnsi"/>
        </w:rPr>
        <w:t xml:space="preserve"> pupa from the host. </w:t>
      </w:r>
    </w:p>
    <w:p w14:paraId="6FC6A3E7"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3373E78B" w14:textId="75B27636" w:rsidR="000C1FF5"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8.2.3</w:t>
      </w:r>
      <w:r w:rsidR="000C1FF5" w:rsidRPr="008C70CA">
        <w:rPr>
          <w:rFonts w:asciiTheme="majorHAnsi" w:hAnsiTheme="majorHAnsi" w:cstheme="majorHAnsi"/>
        </w:rPr>
        <w:t>.</w:t>
      </w:r>
      <w:r w:rsidRPr="008C70CA">
        <w:rPr>
          <w:rFonts w:asciiTheme="majorHAnsi" w:hAnsiTheme="majorHAnsi" w:cstheme="majorHAnsi"/>
        </w:rPr>
        <w:t xml:space="preserve"> With the help of a fine-tip paintbrush</w:t>
      </w:r>
      <w:r w:rsidR="000C1FF5" w:rsidRPr="008C70CA">
        <w:rPr>
          <w:rFonts w:asciiTheme="majorHAnsi" w:hAnsiTheme="majorHAnsi" w:cstheme="majorHAnsi"/>
        </w:rPr>
        <w:t>,</w:t>
      </w:r>
      <w:r w:rsidRPr="008C70CA">
        <w:rPr>
          <w:rFonts w:asciiTheme="majorHAnsi" w:hAnsiTheme="majorHAnsi" w:cstheme="majorHAnsi"/>
        </w:rPr>
        <w:t xml:space="preserve"> select female pupae (</w:t>
      </w:r>
      <w:r w:rsidRPr="008C70CA">
        <w:rPr>
          <w:rFonts w:asciiTheme="majorHAnsi" w:hAnsiTheme="majorHAnsi" w:cstheme="majorHAnsi"/>
          <w:b/>
        </w:rPr>
        <w:t>Fig</w:t>
      </w:r>
      <w:r w:rsidR="000C1FF5" w:rsidRPr="008C70CA">
        <w:rPr>
          <w:rFonts w:asciiTheme="majorHAnsi" w:hAnsiTheme="majorHAnsi" w:cstheme="majorHAnsi"/>
          <w:b/>
        </w:rPr>
        <w:t>ure</w:t>
      </w:r>
      <w:r w:rsidRPr="008C70CA">
        <w:rPr>
          <w:rFonts w:asciiTheme="majorHAnsi" w:hAnsiTheme="majorHAnsi" w:cstheme="majorHAnsi"/>
          <w:b/>
        </w:rPr>
        <w:t xml:space="preserve"> 1A</w:t>
      </w:r>
      <w:r w:rsidRPr="008C70CA">
        <w:rPr>
          <w:rFonts w:asciiTheme="majorHAnsi" w:hAnsiTheme="majorHAnsi" w:cstheme="majorHAnsi"/>
        </w:rPr>
        <w:t xml:space="preserve">). </w:t>
      </w:r>
    </w:p>
    <w:p w14:paraId="475082EE" w14:textId="77777777" w:rsidR="000C1FF5" w:rsidRPr="008C70CA" w:rsidRDefault="000C1FF5" w:rsidP="000B7CF5">
      <w:pPr>
        <w:pBdr>
          <w:top w:val="nil"/>
          <w:left w:val="nil"/>
          <w:bottom w:val="nil"/>
          <w:right w:val="nil"/>
          <w:between w:val="nil"/>
        </w:pBdr>
        <w:rPr>
          <w:rFonts w:asciiTheme="majorHAnsi" w:hAnsiTheme="majorHAnsi" w:cstheme="majorHAnsi"/>
        </w:rPr>
      </w:pPr>
    </w:p>
    <w:p w14:paraId="328AD8B8" w14:textId="7FC188F1" w:rsidR="003C6107" w:rsidRPr="008C70CA" w:rsidRDefault="000C1FF5"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NOTE: </w:t>
      </w:r>
      <w:r w:rsidR="008D3E62" w:rsidRPr="008C70CA">
        <w:rPr>
          <w:rFonts w:asciiTheme="majorHAnsi" w:hAnsiTheme="majorHAnsi" w:cstheme="majorHAnsi"/>
        </w:rPr>
        <w:t>Females are diploid and heterozygous</w:t>
      </w:r>
      <w:r w:rsidRPr="008C70CA">
        <w:rPr>
          <w:rFonts w:asciiTheme="majorHAnsi" w:hAnsiTheme="majorHAnsi" w:cstheme="majorHAnsi"/>
        </w:rPr>
        <w:t>,</w:t>
      </w:r>
      <w:r w:rsidR="008D3E62" w:rsidRPr="008C70CA">
        <w:rPr>
          <w:rFonts w:asciiTheme="majorHAnsi" w:hAnsiTheme="majorHAnsi" w:cstheme="majorHAnsi"/>
        </w:rPr>
        <w:t xml:space="preserve"> and thus the eye color will be wild type. </w:t>
      </w:r>
    </w:p>
    <w:p w14:paraId="13A8D1CE"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4C0BD1D9" w14:textId="273132CD" w:rsidR="000C1FF5"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8.3. Place</w:t>
      </w:r>
      <w:r w:rsidR="000C1FF5" w:rsidRPr="008C70CA">
        <w:rPr>
          <w:rFonts w:asciiTheme="majorHAnsi" w:hAnsiTheme="majorHAnsi" w:cstheme="majorHAnsi"/>
        </w:rPr>
        <w:t xml:space="preserve"> </w:t>
      </w:r>
      <w:r w:rsidRPr="008C70CA">
        <w:rPr>
          <w:rFonts w:asciiTheme="majorHAnsi" w:hAnsiTheme="majorHAnsi" w:cstheme="majorHAnsi"/>
        </w:rPr>
        <w:t>15</w:t>
      </w:r>
      <w:r w:rsidR="000C1FF5" w:rsidRPr="008C70CA">
        <w:rPr>
          <w:rFonts w:asciiTheme="majorHAnsi" w:hAnsiTheme="majorHAnsi" w:cstheme="majorHAnsi"/>
        </w:rPr>
        <w:t>–</w:t>
      </w:r>
      <w:r w:rsidRPr="008C70CA">
        <w:rPr>
          <w:rFonts w:asciiTheme="majorHAnsi" w:hAnsiTheme="majorHAnsi" w:cstheme="majorHAnsi"/>
        </w:rPr>
        <w:t>20 female pupae in glass tubes at 25</w:t>
      </w:r>
      <w:r w:rsidR="000C1FF5" w:rsidRPr="008C70CA">
        <w:rPr>
          <w:rFonts w:asciiTheme="majorHAnsi" w:hAnsiTheme="majorHAnsi" w:cstheme="majorHAnsi"/>
        </w:rPr>
        <w:t xml:space="preserve"> </w:t>
      </w:r>
      <w:r w:rsidR="000C1FF5" w:rsidRPr="008C70CA">
        <w:rPr>
          <w:rFonts w:asciiTheme="majorHAnsi" w:hAnsiTheme="majorHAnsi" w:cstheme="majorHAnsi"/>
        </w:rPr>
        <w:t>°</w:t>
      </w:r>
      <w:r w:rsidRPr="008C70CA">
        <w:rPr>
          <w:rFonts w:asciiTheme="majorHAnsi" w:hAnsiTheme="majorHAnsi" w:cstheme="majorHAnsi"/>
        </w:rPr>
        <w:t>C until emergence. After emergence</w:t>
      </w:r>
      <w:r w:rsidR="000C1FF5" w:rsidRPr="008C70CA">
        <w:rPr>
          <w:rFonts w:asciiTheme="majorHAnsi" w:hAnsiTheme="majorHAnsi" w:cstheme="majorHAnsi"/>
        </w:rPr>
        <w:t>,</w:t>
      </w:r>
      <w:r w:rsidRPr="008C70CA">
        <w:rPr>
          <w:rFonts w:asciiTheme="majorHAnsi" w:hAnsiTheme="majorHAnsi" w:cstheme="majorHAnsi"/>
        </w:rPr>
        <w:t xml:space="preserve"> add </w:t>
      </w:r>
      <w:r w:rsidR="000C1FF5" w:rsidRPr="008C70CA">
        <w:rPr>
          <w:rFonts w:asciiTheme="majorHAnsi" w:hAnsiTheme="majorHAnsi" w:cstheme="majorHAnsi"/>
        </w:rPr>
        <w:t>~</w:t>
      </w:r>
      <w:r w:rsidRPr="008C70CA">
        <w:rPr>
          <w:rFonts w:asciiTheme="majorHAnsi" w:hAnsiTheme="majorHAnsi" w:cstheme="majorHAnsi"/>
        </w:rPr>
        <w:t>20</w:t>
      </w:r>
      <w:r w:rsidRPr="008C70CA">
        <w:rPr>
          <w:rFonts w:asciiTheme="majorHAnsi" w:hAnsiTheme="majorHAnsi" w:cstheme="majorHAnsi"/>
          <w:i/>
        </w:rPr>
        <w:t xml:space="preserve"> S. bullata</w:t>
      </w:r>
      <w:r w:rsidRPr="008C70CA">
        <w:rPr>
          <w:rFonts w:asciiTheme="majorHAnsi" w:hAnsiTheme="majorHAnsi" w:cstheme="majorHAnsi"/>
        </w:rPr>
        <w:t xml:space="preserve"> hosts and let the virgin G1 females parasitize the hosts for 2</w:t>
      </w:r>
      <w:r w:rsidR="000C1FF5" w:rsidRPr="008C70CA">
        <w:rPr>
          <w:rFonts w:asciiTheme="majorHAnsi" w:hAnsiTheme="majorHAnsi" w:cstheme="majorHAnsi"/>
        </w:rPr>
        <w:t>–</w:t>
      </w:r>
      <w:r w:rsidRPr="008C70CA">
        <w:rPr>
          <w:rFonts w:asciiTheme="majorHAnsi" w:hAnsiTheme="majorHAnsi" w:cstheme="majorHAnsi"/>
        </w:rPr>
        <w:t xml:space="preserve">3 days. </w:t>
      </w:r>
    </w:p>
    <w:p w14:paraId="146074B4" w14:textId="77777777" w:rsidR="000C1FF5" w:rsidRPr="008C70CA" w:rsidRDefault="000C1FF5" w:rsidP="000B7CF5">
      <w:pPr>
        <w:pBdr>
          <w:top w:val="nil"/>
          <w:left w:val="nil"/>
          <w:bottom w:val="nil"/>
          <w:right w:val="nil"/>
          <w:between w:val="nil"/>
        </w:pBdr>
        <w:rPr>
          <w:rFonts w:asciiTheme="majorHAnsi" w:hAnsiTheme="majorHAnsi" w:cstheme="majorHAnsi"/>
        </w:rPr>
      </w:pPr>
    </w:p>
    <w:p w14:paraId="4E857FD6" w14:textId="463C4EB4" w:rsidR="003C6107" w:rsidRPr="008C70CA" w:rsidRDefault="000C1FF5"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NOTE: </w:t>
      </w:r>
      <w:r w:rsidR="008D3E62" w:rsidRPr="008C70CA">
        <w:rPr>
          <w:rFonts w:asciiTheme="majorHAnsi" w:hAnsiTheme="majorHAnsi" w:cstheme="majorHAnsi"/>
        </w:rPr>
        <w:t>These females will produce only G2 mutant males.</w:t>
      </w:r>
    </w:p>
    <w:p w14:paraId="728610D4"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1C4077EC" w14:textId="31B7789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8.3.1. Store parasitized hosts at 25</w:t>
      </w:r>
      <w:r w:rsidR="005F3DE9" w:rsidRPr="008C70CA">
        <w:rPr>
          <w:rFonts w:asciiTheme="majorHAnsi" w:hAnsiTheme="majorHAnsi" w:cstheme="majorHAnsi"/>
        </w:rPr>
        <w:t xml:space="preserve"> </w:t>
      </w:r>
      <w:r w:rsidR="005F3DE9" w:rsidRPr="008C70CA">
        <w:rPr>
          <w:rFonts w:asciiTheme="majorHAnsi" w:hAnsiTheme="majorHAnsi" w:cstheme="majorHAnsi"/>
        </w:rPr>
        <w:t>°</w:t>
      </w:r>
      <w:r w:rsidRPr="008C70CA">
        <w:rPr>
          <w:rFonts w:asciiTheme="majorHAnsi" w:hAnsiTheme="majorHAnsi" w:cstheme="majorHAnsi"/>
        </w:rPr>
        <w:t xml:space="preserve">C </w:t>
      </w:r>
      <w:r w:rsidR="005F3DE9" w:rsidRPr="008C70CA">
        <w:rPr>
          <w:rFonts w:asciiTheme="majorHAnsi" w:hAnsiTheme="majorHAnsi" w:cstheme="majorHAnsi"/>
        </w:rPr>
        <w:t>and</w:t>
      </w:r>
      <w:r w:rsidRPr="008C70CA">
        <w:rPr>
          <w:rFonts w:asciiTheme="majorHAnsi" w:hAnsiTheme="majorHAnsi" w:cstheme="majorHAnsi"/>
        </w:rPr>
        <w:t xml:space="preserve"> 30% relative humidity</w:t>
      </w:r>
      <w:r w:rsidR="005F3DE9" w:rsidRPr="008C70CA">
        <w:rPr>
          <w:rFonts w:asciiTheme="majorHAnsi" w:hAnsiTheme="majorHAnsi" w:cstheme="majorHAnsi"/>
        </w:rPr>
        <w:t>, with</w:t>
      </w:r>
      <w:r w:rsidRPr="008C70CA">
        <w:rPr>
          <w:rFonts w:asciiTheme="majorHAnsi" w:hAnsiTheme="majorHAnsi" w:cstheme="majorHAnsi"/>
        </w:rPr>
        <w:t xml:space="preserve"> a 12:12 light</w:t>
      </w:r>
      <w:r w:rsidR="005F3DE9" w:rsidRPr="008C70CA">
        <w:rPr>
          <w:rFonts w:asciiTheme="majorHAnsi" w:hAnsiTheme="majorHAnsi" w:cstheme="majorHAnsi"/>
        </w:rPr>
        <w:t>–</w:t>
      </w:r>
      <w:r w:rsidRPr="008C70CA">
        <w:rPr>
          <w:rFonts w:asciiTheme="majorHAnsi" w:hAnsiTheme="majorHAnsi" w:cstheme="majorHAnsi"/>
        </w:rPr>
        <w:t xml:space="preserve">dark cycle until G2 male adult emergence. </w:t>
      </w:r>
    </w:p>
    <w:p w14:paraId="70456994"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31F05298" w14:textId="162D9310"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8.3.2 Place the remaining G1 pupae at 5</w:t>
      </w:r>
      <w:r w:rsidR="00D9580F" w:rsidRPr="008C70CA">
        <w:rPr>
          <w:rFonts w:asciiTheme="majorHAnsi" w:hAnsiTheme="majorHAnsi" w:cstheme="majorHAnsi"/>
        </w:rPr>
        <w:t xml:space="preserve"> </w:t>
      </w:r>
      <w:r w:rsidR="00D9580F" w:rsidRPr="008C70CA">
        <w:rPr>
          <w:rFonts w:asciiTheme="majorHAnsi" w:hAnsiTheme="majorHAnsi" w:cstheme="majorHAnsi"/>
        </w:rPr>
        <w:t>°</w:t>
      </w:r>
      <w:r w:rsidRPr="008C70CA">
        <w:rPr>
          <w:rFonts w:asciiTheme="majorHAnsi" w:hAnsiTheme="majorHAnsi" w:cstheme="majorHAnsi"/>
        </w:rPr>
        <w:t>C for 8</w:t>
      </w:r>
      <w:r w:rsidR="00D9580F" w:rsidRPr="008C70CA">
        <w:rPr>
          <w:rFonts w:asciiTheme="majorHAnsi" w:hAnsiTheme="majorHAnsi" w:cstheme="majorHAnsi"/>
        </w:rPr>
        <w:t>–</w:t>
      </w:r>
      <w:r w:rsidRPr="008C70CA">
        <w:rPr>
          <w:rFonts w:asciiTheme="majorHAnsi" w:hAnsiTheme="majorHAnsi" w:cstheme="majorHAnsi"/>
        </w:rPr>
        <w:t>10 days</w:t>
      </w:r>
      <w:r w:rsidRPr="008C70CA">
        <w:rPr>
          <w:rFonts w:asciiTheme="majorHAnsi" w:hAnsiTheme="majorHAnsi" w:cstheme="majorHAnsi"/>
          <w:b/>
        </w:rPr>
        <w:t xml:space="preserve">. </w:t>
      </w:r>
      <w:r w:rsidRPr="008C70CA">
        <w:rPr>
          <w:rFonts w:asciiTheme="majorHAnsi" w:hAnsiTheme="majorHAnsi" w:cstheme="majorHAnsi"/>
        </w:rPr>
        <w:t>After this</w:t>
      </w:r>
      <w:r w:rsidR="00D9580F" w:rsidRPr="008C70CA">
        <w:rPr>
          <w:rFonts w:asciiTheme="majorHAnsi" w:hAnsiTheme="majorHAnsi" w:cstheme="majorHAnsi"/>
        </w:rPr>
        <w:t xml:space="preserve"> period,</w:t>
      </w:r>
      <w:r w:rsidRPr="008C70CA">
        <w:rPr>
          <w:rFonts w:asciiTheme="majorHAnsi" w:hAnsiTheme="majorHAnsi" w:cstheme="majorHAnsi"/>
        </w:rPr>
        <w:t xml:space="preserve"> remove them and place them at 25</w:t>
      </w:r>
      <w:r w:rsidR="00D9580F" w:rsidRPr="008C70CA">
        <w:rPr>
          <w:rFonts w:asciiTheme="majorHAnsi" w:hAnsiTheme="majorHAnsi" w:cstheme="majorHAnsi"/>
        </w:rPr>
        <w:t xml:space="preserve"> </w:t>
      </w:r>
      <w:r w:rsidR="00D9580F" w:rsidRPr="008C70CA">
        <w:rPr>
          <w:rFonts w:asciiTheme="majorHAnsi" w:hAnsiTheme="majorHAnsi" w:cstheme="majorHAnsi"/>
        </w:rPr>
        <w:t>°</w:t>
      </w:r>
      <w:r w:rsidRPr="008C70CA">
        <w:rPr>
          <w:rFonts w:asciiTheme="majorHAnsi" w:hAnsiTheme="majorHAnsi" w:cstheme="majorHAnsi"/>
        </w:rPr>
        <w:t xml:space="preserve">C </w:t>
      </w:r>
      <w:r w:rsidR="00D9580F" w:rsidRPr="008C70CA">
        <w:rPr>
          <w:rFonts w:asciiTheme="majorHAnsi" w:hAnsiTheme="majorHAnsi" w:cstheme="majorHAnsi"/>
        </w:rPr>
        <w:t>and</w:t>
      </w:r>
      <w:r w:rsidRPr="008C70CA">
        <w:rPr>
          <w:rFonts w:asciiTheme="majorHAnsi" w:hAnsiTheme="majorHAnsi" w:cstheme="majorHAnsi"/>
        </w:rPr>
        <w:t xml:space="preserve"> 30% relative humidity</w:t>
      </w:r>
      <w:r w:rsidR="00D9580F" w:rsidRPr="008C70CA">
        <w:rPr>
          <w:rFonts w:asciiTheme="majorHAnsi" w:hAnsiTheme="majorHAnsi" w:cstheme="majorHAnsi"/>
        </w:rPr>
        <w:t>, with</w:t>
      </w:r>
      <w:r w:rsidRPr="008C70CA">
        <w:rPr>
          <w:rFonts w:asciiTheme="majorHAnsi" w:hAnsiTheme="majorHAnsi" w:cstheme="majorHAnsi"/>
        </w:rPr>
        <w:t xml:space="preserve"> a 12:12 light</w:t>
      </w:r>
      <w:r w:rsidR="00945966" w:rsidRPr="008C70CA">
        <w:rPr>
          <w:rFonts w:asciiTheme="majorHAnsi" w:hAnsiTheme="majorHAnsi" w:cstheme="majorHAnsi"/>
        </w:rPr>
        <w:t>–</w:t>
      </w:r>
      <w:r w:rsidRPr="008C70CA">
        <w:rPr>
          <w:rFonts w:asciiTheme="majorHAnsi" w:hAnsiTheme="majorHAnsi" w:cstheme="majorHAnsi"/>
        </w:rPr>
        <w:t>dark cycle until emergence (</w:t>
      </w:r>
      <w:r w:rsidRPr="008C70CA">
        <w:rPr>
          <w:rFonts w:asciiTheme="majorHAnsi" w:hAnsiTheme="majorHAnsi" w:cstheme="majorHAnsi"/>
          <w:b/>
        </w:rPr>
        <w:t>Fig</w:t>
      </w:r>
      <w:r w:rsidR="00D9580F" w:rsidRPr="008C70CA">
        <w:rPr>
          <w:rFonts w:asciiTheme="majorHAnsi" w:hAnsiTheme="majorHAnsi" w:cstheme="majorHAnsi"/>
          <w:b/>
        </w:rPr>
        <w:t>ure</w:t>
      </w:r>
      <w:r w:rsidRPr="008C70CA">
        <w:rPr>
          <w:rFonts w:asciiTheme="majorHAnsi" w:hAnsiTheme="majorHAnsi" w:cstheme="majorHAnsi"/>
          <w:b/>
        </w:rPr>
        <w:t xml:space="preserve"> 2A</w:t>
      </w:r>
      <w:r w:rsidRPr="008C70CA">
        <w:rPr>
          <w:rFonts w:asciiTheme="majorHAnsi" w:hAnsiTheme="majorHAnsi" w:cstheme="majorHAnsi"/>
        </w:rPr>
        <w:t xml:space="preserve">). </w:t>
      </w:r>
    </w:p>
    <w:p w14:paraId="6B9D668F" w14:textId="6D6F7725" w:rsidR="003C6107" w:rsidRPr="008C70CA" w:rsidRDefault="003C6107" w:rsidP="000B7CF5">
      <w:pPr>
        <w:pBdr>
          <w:top w:val="nil"/>
          <w:left w:val="nil"/>
          <w:bottom w:val="nil"/>
          <w:right w:val="nil"/>
          <w:between w:val="nil"/>
        </w:pBdr>
        <w:rPr>
          <w:rFonts w:asciiTheme="majorHAnsi" w:hAnsiTheme="majorHAnsi" w:cstheme="majorHAnsi"/>
        </w:rPr>
      </w:pPr>
    </w:p>
    <w:p w14:paraId="107477E2" w14:textId="763420DB"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8.4. After emergence of the G2 males </w:t>
      </w:r>
      <w:r w:rsidR="009532E7" w:rsidRPr="008C70CA">
        <w:rPr>
          <w:rFonts w:asciiTheme="majorHAnsi" w:hAnsiTheme="majorHAnsi" w:cstheme="majorHAnsi"/>
        </w:rPr>
        <w:t>in step</w:t>
      </w:r>
      <w:r w:rsidRPr="008C70CA">
        <w:rPr>
          <w:rFonts w:asciiTheme="majorHAnsi" w:hAnsiTheme="majorHAnsi" w:cstheme="majorHAnsi"/>
        </w:rPr>
        <w:t xml:space="preserve"> 8.3.1, screen for the presence of red</w:t>
      </w:r>
      <w:r w:rsidR="00327224" w:rsidRPr="008C70CA">
        <w:rPr>
          <w:rFonts w:asciiTheme="majorHAnsi" w:hAnsiTheme="majorHAnsi" w:cstheme="majorHAnsi"/>
        </w:rPr>
        <w:t>-</w:t>
      </w:r>
      <w:r w:rsidRPr="008C70CA">
        <w:rPr>
          <w:rFonts w:asciiTheme="majorHAnsi" w:hAnsiTheme="majorHAnsi" w:cstheme="majorHAnsi"/>
        </w:rPr>
        <w:t>eye</w:t>
      </w:r>
      <w:r w:rsidR="00327224" w:rsidRPr="008C70CA">
        <w:rPr>
          <w:rFonts w:asciiTheme="majorHAnsi" w:hAnsiTheme="majorHAnsi" w:cstheme="majorHAnsi"/>
        </w:rPr>
        <w:t>d</w:t>
      </w:r>
      <w:r w:rsidRPr="008C70CA">
        <w:rPr>
          <w:rFonts w:asciiTheme="majorHAnsi" w:hAnsiTheme="majorHAnsi" w:cstheme="majorHAnsi"/>
        </w:rPr>
        <w:t xml:space="preserve"> mutant</w:t>
      </w:r>
      <w:r w:rsidR="009532E7" w:rsidRPr="008C70CA">
        <w:rPr>
          <w:rFonts w:asciiTheme="majorHAnsi" w:hAnsiTheme="majorHAnsi" w:cstheme="majorHAnsi"/>
        </w:rPr>
        <w:t xml:space="preserve"> </w:t>
      </w:r>
      <w:r w:rsidRPr="008C70CA">
        <w:rPr>
          <w:rFonts w:asciiTheme="majorHAnsi" w:hAnsiTheme="majorHAnsi" w:cstheme="majorHAnsi"/>
        </w:rPr>
        <w:t>phenotype. With the help of a fine-tip paintbrush</w:t>
      </w:r>
      <w:r w:rsidR="009532E7" w:rsidRPr="008C70CA">
        <w:rPr>
          <w:rFonts w:asciiTheme="majorHAnsi" w:hAnsiTheme="majorHAnsi" w:cstheme="majorHAnsi"/>
        </w:rPr>
        <w:t>,</w:t>
      </w:r>
      <w:r w:rsidRPr="008C70CA">
        <w:rPr>
          <w:rFonts w:asciiTheme="majorHAnsi" w:hAnsiTheme="majorHAnsi" w:cstheme="majorHAnsi"/>
        </w:rPr>
        <w:t xml:space="preserve"> separate red</w:t>
      </w:r>
      <w:r w:rsidR="009532E7" w:rsidRPr="008C70CA">
        <w:rPr>
          <w:rFonts w:asciiTheme="majorHAnsi" w:hAnsiTheme="majorHAnsi" w:cstheme="majorHAnsi"/>
        </w:rPr>
        <w:t>-</w:t>
      </w:r>
      <w:r w:rsidRPr="008C70CA">
        <w:rPr>
          <w:rFonts w:asciiTheme="majorHAnsi" w:hAnsiTheme="majorHAnsi" w:cstheme="majorHAnsi"/>
        </w:rPr>
        <w:t>eye</w:t>
      </w:r>
      <w:r w:rsidR="009532E7" w:rsidRPr="008C70CA">
        <w:rPr>
          <w:rFonts w:asciiTheme="majorHAnsi" w:hAnsiTheme="majorHAnsi" w:cstheme="majorHAnsi"/>
        </w:rPr>
        <w:t>d</w:t>
      </w:r>
      <w:r w:rsidRPr="008C70CA">
        <w:rPr>
          <w:rFonts w:asciiTheme="majorHAnsi" w:hAnsiTheme="majorHAnsi" w:cstheme="majorHAnsi"/>
        </w:rPr>
        <w:t xml:space="preserve"> males from wild type males.</w:t>
      </w:r>
    </w:p>
    <w:p w14:paraId="5F27DD5C" w14:textId="77777777" w:rsidR="003C6107" w:rsidRPr="008C70CA" w:rsidRDefault="003C6107" w:rsidP="000B7CF5">
      <w:pPr>
        <w:rPr>
          <w:rFonts w:asciiTheme="majorHAnsi" w:hAnsiTheme="majorHAnsi" w:cstheme="majorHAnsi"/>
        </w:rPr>
      </w:pPr>
    </w:p>
    <w:p w14:paraId="1763FE79" w14:textId="7B3C653A" w:rsidR="003C6107" w:rsidRPr="008C70CA" w:rsidRDefault="008D3E62" w:rsidP="000B7CF5">
      <w:pPr>
        <w:rPr>
          <w:rFonts w:asciiTheme="majorHAnsi" w:hAnsiTheme="majorHAnsi" w:cstheme="majorHAnsi"/>
        </w:rPr>
      </w:pPr>
      <w:r w:rsidRPr="008C70CA">
        <w:rPr>
          <w:rFonts w:asciiTheme="majorHAnsi" w:hAnsiTheme="majorHAnsi" w:cstheme="majorHAnsi"/>
        </w:rPr>
        <w:t>NOTE: The presence of red</w:t>
      </w:r>
      <w:r w:rsidR="00C1059F" w:rsidRPr="008C70CA">
        <w:rPr>
          <w:rFonts w:asciiTheme="majorHAnsi" w:hAnsiTheme="majorHAnsi" w:cstheme="majorHAnsi"/>
        </w:rPr>
        <w:t>-</w:t>
      </w:r>
      <w:r w:rsidRPr="008C70CA">
        <w:rPr>
          <w:rFonts w:asciiTheme="majorHAnsi" w:hAnsiTheme="majorHAnsi" w:cstheme="majorHAnsi"/>
        </w:rPr>
        <w:t>eye</w:t>
      </w:r>
      <w:r w:rsidR="00C1059F" w:rsidRPr="008C70CA">
        <w:rPr>
          <w:rFonts w:asciiTheme="majorHAnsi" w:hAnsiTheme="majorHAnsi" w:cstheme="majorHAnsi"/>
        </w:rPr>
        <w:t>d</w:t>
      </w:r>
      <w:r w:rsidRPr="008C70CA">
        <w:rPr>
          <w:rFonts w:asciiTheme="majorHAnsi" w:hAnsiTheme="majorHAnsi" w:cstheme="majorHAnsi"/>
        </w:rPr>
        <w:t xml:space="preserve"> wasps </w:t>
      </w:r>
      <w:r w:rsidR="00327224" w:rsidRPr="008C70CA">
        <w:rPr>
          <w:rFonts w:asciiTheme="majorHAnsi" w:hAnsiTheme="majorHAnsi" w:cstheme="majorHAnsi"/>
        </w:rPr>
        <w:t>in</w:t>
      </w:r>
      <w:r w:rsidRPr="008C70CA">
        <w:rPr>
          <w:rFonts w:asciiTheme="majorHAnsi" w:hAnsiTheme="majorHAnsi" w:cstheme="majorHAnsi"/>
        </w:rPr>
        <w:t xml:space="preserve"> this generation (G2, </w:t>
      </w:r>
      <w:r w:rsidRPr="008C70CA">
        <w:rPr>
          <w:rFonts w:asciiTheme="majorHAnsi" w:hAnsiTheme="majorHAnsi" w:cstheme="majorHAnsi"/>
          <w:b/>
          <w:bCs/>
        </w:rPr>
        <w:t>Fig</w:t>
      </w:r>
      <w:r w:rsidR="00C1059F" w:rsidRPr="008C70CA">
        <w:rPr>
          <w:rFonts w:asciiTheme="majorHAnsi" w:hAnsiTheme="majorHAnsi" w:cstheme="majorHAnsi"/>
          <w:b/>
          <w:bCs/>
        </w:rPr>
        <w:t>ure</w:t>
      </w:r>
      <w:r w:rsidRPr="008C70CA">
        <w:rPr>
          <w:rFonts w:asciiTheme="majorHAnsi" w:hAnsiTheme="majorHAnsi" w:cstheme="majorHAnsi"/>
          <w:b/>
          <w:bCs/>
        </w:rPr>
        <w:t xml:space="preserve"> 2A</w:t>
      </w:r>
      <w:r w:rsidRPr="008C70CA">
        <w:rPr>
          <w:rFonts w:asciiTheme="majorHAnsi" w:hAnsiTheme="majorHAnsi" w:cstheme="majorHAnsi"/>
        </w:rPr>
        <w:t>) indicates that gene editing occu</w:t>
      </w:r>
      <w:r w:rsidR="00C1059F" w:rsidRPr="008C70CA">
        <w:rPr>
          <w:rFonts w:asciiTheme="majorHAnsi" w:hAnsiTheme="majorHAnsi" w:cstheme="majorHAnsi"/>
        </w:rPr>
        <w:t>r</w:t>
      </w:r>
      <w:r w:rsidRPr="008C70CA">
        <w:rPr>
          <w:rFonts w:asciiTheme="majorHAnsi" w:hAnsiTheme="majorHAnsi" w:cstheme="majorHAnsi"/>
        </w:rPr>
        <w:t>red in the germline</w:t>
      </w:r>
      <w:r w:rsidR="00C1059F" w:rsidRPr="008C70CA">
        <w:rPr>
          <w:rFonts w:asciiTheme="majorHAnsi" w:hAnsiTheme="majorHAnsi" w:cstheme="majorHAnsi"/>
        </w:rPr>
        <w:t>,</w:t>
      </w:r>
      <w:r w:rsidRPr="008C70CA">
        <w:rPr>
          <w:rFonts w:asciiTheme="majorHAnsi" w:hAnsiTheme="majorHAnsi" w:cstheme="majorHAnsi"/>
        </w:rPr>
        <w:t xml:space="preserve"> and </w:t>
      </w:r>
      <w:r w:rsidR="00C1059F" w:rsidRPr="008C70CA">
        <w:rPr>
          <w:rFonts w:asciiTheme="majorHAnsi" w:hAnsiTheme="majorHAnsi" w:cstheme="majorHAnsi"/>
        </w:rPr>
        <w:t xml:space="preserve">that </w:t>
      </w:r>
      <w:r w:rsidRPr="008C70CA">
        <w:rPr>
          <w:rFonts w:asciiTheme="majorHAnsi" w:hAnsiTheme="majorHAnsi" w:cstheme="majorHAnsi"/>
        </w:rPr>
        <w:t xml:space="preserve">the mutation is hereditary. </w:t>
      </w:r>
    </w:p>
    <w:p w14:paraId="72261895"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3A8A07E9" w14:textId="37B2CFA8"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8.5</w:t>
      </w:r>
      <w:r w:rsidR="00945966" w:rsidRPr="008C70CA">
        <w:rPr>
          <w:rFonts w:asciiTheme="majorHAnsi" w:hAnsiTheme="majorHAnsi" w:cstheme="majorHAnsi"/>
        </w:rPr>
        <w:t>.</w:t>
      </w:r>
      <w:r w:rsidRPr="008C70CA">
        <w:rPr>
          <w:rFonts w:asciiTheme="majorHAnsi" w:hAnsiTheme="majorHAnsi" w:cstheme="majorHAnsi"/>
        </w:rPr>
        <w:t xml:space="preserve"> Place red</w:t>
      </w:r>
      <w:r w:rsidR="00945966" w:rsidRPr="008C70CA">
        <w:rPr>
          <w:rFonts w:asciiTheme="majorHAnsi" w:hAnsiTheme="majorHAnsi" w:cstheme="majorHAnsi"/>
        </w:rPr>
        <w:t>-</w:t>
      </w:r>
      <w:r w:rsidRPr="008C70CA">
        <w:rPr>
          <w:rFonts w:asciiTheme="majorHAnsi" w:hAnsiTheme="majorHAnsi" w:cstheme="majorHAnsi"/>
        </w:rPr>
        <w:t>eye</w:t>
      </w:r>
      <w:r w:rsidR="00945966" w:rsidRPr="008C70CA">
        <w:rPr>
          <w:rFonts w:asciiTheme="majorHAnsi" w:hAnsiTheme="majorHAnsi" w:cstheme="majorHAnsi"/>
        </w:rPr>
        <w:t>d</w:t>
      </w:r>
      <w:r w:rsidRPr="008C70CA">
        <w:rPr>
          <w:rFonts w:asciiTheme="majorHAnsi" w:hAnsiTheme="majorHAnsi" w:cstheme="majorHAnsi"/>
        </w:rPr>
        <w:t xml:space="preserve"> males with the G1 females newly emerged </w:t>
      </w:r>
      <w:r w:rsidR="00945966" w:rsidRPr="008C70CA">
        <w:rPr>
          <w:rFonts w:asciiTheme="majorHAnsi" w:hAnsiTheme="majorHAnsi" w:cstheme="majorHAnsi"/>
        </w:rPr>
        <w:t>in step</w:t>
      </w:r>
      <w:r w:rsidRPr="008C70CA">
        <w:rPr>
          <w:rFonts w:asciiTheme="majorHAnsi" w:hAnsiTheme="majorHAnsi" w:cstheme="majorHAnsi"/>
        </w:rPr>
        <w:t xml:space="preserve"> 8.3.2 (</w:t>
      </w:r>
      <w:r w:rsidRPr="008C70CA">
        <w:rPr>
          <w:rFonts w:asciiTheme="majorHAnsi" w:hAnsiTheme="majorHAnsi" w:cstheme="majorHAnsi"/>
          <w:b/>
        </w:rPr>
        <w:t>Fig</w:t>
      </w:r>
      <w:r w:rsidR="00945966" w:rsidRPr="008C70CA">
        <w:rPr>
          <w:rFonts w:asciiTheme="majorHAnsi" w:hAnsiTheme="majorHAnsi" w:cstheme="majorHAnsi"/>
          <w:b/>
        </w:rPr>
        <w:t>ure</w:t>
      </w:r>
      <w:r w:rsidRPr="008C70CA">
        <w:rPr>
          <w:rFonts w:asciiTheme="majorHAnsi" w:hAnsiTheme="majorHAnsi" w:cstheme="majorHAnsi"/>
          <w:b/>
        </w:rPr>
        <w:t xml:space="preserve"> 2A</w:t>
      </w:r>
      <w:r w:rsidRPr="008C70CA">
        <w:rPr>
          <w:rFonts w:asciiTheme="majorHAnsi" w:hAnsiTheme="majorHAnsi" w:cstheme="majorHAnsi"/>
        </w:rPr>
        <w:t>)</w:t>
      </w:r>
      <w:r w:rsidR="00945966" w:rsidRPr="008C70CA">
        <w:rPr>
          <w:rFonts w:asciiTheme="majorHAnsi" w:hAnsiTheme="majorHAnsi" w:cstheme="majorHAnsi"/>
        </w:rPr>
        <w:t>,</w:t>
      </w:r>
      <w:r w:rsidRPr="008C70CA">
        <w:rPr>
          <w:rFonts w:asciiTheme="majorHAnsi" w:hAnsiTheme="majorHAnsi" w:cstheme="majorHAnsi"/>
        </w:rPr>
        <w:t xml:space="preserve"> and let them mate for 1</w:t>
      </w:r>
      <w:r w:rsidR="00945966" w:rsidRPr="008C70CA">
        <w:rPr>
          <w:rFonts w:asciiTheme="majorHAnsi" w:hAnsiTheme="majorHAnsi" w:cstheme="majorHAnsi"/>
        </w:rPr>
        <w:t>–</w:t>
      </w:r>
      <w:r w:rsidRPr="008C70CA">
        <w:rPr>
          <w:rFonts w:asciiTheme="majorHAnsi" w:hAnsiTheme="majorHAnsi" w:cstheme="majorHAnsi"/>
        </w:rPr>
        <w:t xml:space="preserve">2 days. Add 2 </w:t>
      </w:r>
      <w:r w:rsidRPr="008C70CA">
        <w:rPr>
          <w:rFonts w:asciiTheme="majorHAnsi" w:hAnsiTheme="majorHAnsi" w:cstheme="majorHAnsi"/>
          <w:i/>
        </w:rPr>
        <w:t>S. bullata</w:t>
      </w:r>
      <w:r w:rsidRPr="008C70CA">
        <w:rPr>
          <w:rFonts w:asciiTheme="majorHAnsi" w:hAnsiTheme="majorHAnsi" w:cstheme="majorHAnsi"/>
        </w:rPr>
        <w:t xml:space="preserve"> hosts per female</w:t>
      </w:r>
      <w:r w:rsidR="00945966" w:rsidRPr="008C70CA">
        <w:rPr>
          <w:rFonts w:asciiTheme="majorHAnsi" w:hAnsiTheme="majorHAnsi" w:cstheme="majorHAnsi"/>
        </w:rPr>
        <w:t>,</w:t>
      </w:r>
      <w:r w:rsidRPr="008C70CA">
        <w:rPr>
          <w:rFonts w:asciiTheme="majorHAnsi" w:hAnsiTheme="majorHAnsi" w:cstheme="majorHAnsi"/>
        </w:rPr>
        <w:t xml:space="preserve"> and place them at 25</w:t>
      </w:r>
      <w:r w:rsidR="00945966" w:rsidRPr="008C70CA">
        <w:rPr>
          <w:rFonts w:asciiTheme="majorHAnsi" w:hAnsiTheme="majorHAnsi" w:cstheme="majorHAnsi"/>
        </w:rPr>
        <w:t xml:space="preserve"> </w:t>
      </w:r>
      <w:r w:rsidR="00945966" w:rsidRPr="008C70CA">
        <w:rPr>
          <w:rFonts w:asciiTheme="majorHAnsi" w:hAnsiTheme="majorHAnsi" w:cstheme="majorHAnsi"/>
        </w:rPr>
        <w:t>°</w:t>
      </w:r>
      <w:r w:rsidRPr="008C70CA">
        <w:rPr>
          <w:rFonts w:asciiTheme="majorHAnsi" w:hAnsiTheme="majorHAnsi" w:cstheme="majorHAnsi"/>
        </w:rPr>
        <w:t xml:space="preserve">C </w:t>
      </w:r>
      <w:r w:rsidR="00945966" w:rsidRPr="008C70CA">
        <w:rPr>
          <w:rFonts w:asciiTheme="majorHAnsi" w:hAnsiTheme="majorHAnsi" w:cstheme="majorHAnsi"/>
        </w:rPr>
        <w:t>and</w:t>
      </w:r>
      <w:r w:rsidRPr="008C70CA">
        <w:rPr>
          <w:rFonts w:asciiTheme="majorHAnsi" w:hAnsiTheme="majorHAnsi" w:cstheme="majorHAnsi"/>
        </w:rPr>
        <w:t xml:space="preserve"> 30% relative humidity</w:t>
      </w:r>
      <w:r w:rsidR="00945966" w:rsidRPr="008C70CA">
        <w:rPr>
          <w:rFonts w:asciiTheme="majorHAnsi" w:hAnsiTheme="majorHAnsi" w:cstheme="majorHAnsi"/>
        </w:rPr>
        <w:t xml:space="preserve"> with</w:t>
      </w:r>
      <w:r w:rsidRPr="008C70CA">
        <w:rPr>
          <w:rFonts w:asciiTheme="majorHAnsi" w:hAnsiTheme="majorHAnsi" w:cstheme="majorHAnsi"/>
        </w:rPr>
        <w:t xml:space="preserve"> a 12:12 light</w:t>
      </w:r>
      <w:r w:rsidR="00945966" w:rsidRPr="008C70CA">
        <w:rPr>
          <w:rFonts w:asciiTheme="majorHAnsi" w:hAnsiTheme="majorHAnsi" w:cstheme="majorHAnsi"/>
        </w:rPr>
        <w:t>–</w:t>
      </w:r>
      <w:r w:rsidRPr="008C70CA">
        <w:rPr>
          <w:rFonts w:asciiTheme="majorHAnsi" w:hAnsiTheme="majorHAnsi" w:cstheme="majorHAnsi"/>
        </w:rPr>
        <w:t>dark cycle for 10</w:t>
      </w:r>
      <w:r w:rsidR="00945966" w:rsidRPr="008C70CA">
        <w:rPr>
          <w:rFonts w:asciiTheme="majorHAnsi" w:hAnsiTheme="majorHAnsi" w:cstheme="majorHAnsi"/>
        </w:rPr>
        <w:t>–</w:t>
      </w:r>
      <w:r w:rsidRPr="008C70CA">
        <w:rPr>
          <w:rFonts w:asciiTheme="majorHAnsi" w:hAnsiTheme="majorHAnsi" w:cstheme="majorHAnsi"/>
        </w:rPr>
        <w:t>11 days.</w:t>
      </w:r>
    </w:p>
    <w:p w14:paraId="5C5E522E"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29839511" w14:textId="7CF87741"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8.5.1</w:t>
      </w:r>
      <w:r w:rsidR="00945966" w:rsidRPr="008C70CA">
        <w:rPr>
          <w:rFonts w:asciiTheme="majorHAnsi" w:hAnsiTheme="majorHAnsi" w:cstheme="majorHAnsi"/>
        </w:rPr>
        <w:t>.</w:t>
      </w:r>
      <w:r w:rsidRPr="008C70CA">
        <w:rPr>
          <w:rFonts w:asciiTheme="majorHAnsi" w:hAnsiTheme="majorHAnsi" w:cstheme="majorHAnsi"/>
        </w:rPr>
        <w:t xml:space="preserve"> After 10</w:t>
      </w:r>
      <w:r w:rsidR="00B069C6" w:rsidRPr="008C70CA">
        <w:rPr>
          <w:rFonts w:asciiTheme="majorHAnsi" w:hAnsiTheme="majorHAnsi" w:cstheme="majorHAnsi"/>
        </w:rPr>
        <w:t>–</w:t>
      </w:r>
      <w:r w:rsidRPr="008C70CA">
        <w:rPr>
          <w:rFonts w:asciiTheme="majorHAnsi" w:hAnsiTheme="majorHAnsi" w:cstheme="majorHAnsi"/>
        </w:rPr>
        <w:t>11 days</w:t>
      </w:r>
      <w:r w:rsidR="00B069C6" w:rsidRPr="008C70CA">
        <w:rPr>
          <w:rFonts w:asciiTheme="majorHAnsi" w:hAnsiTheme="majorHAnsi" w:cstheme="majorHAnsi"/>
        </w:rPr>
        <w:t>,</w:t>
      </w:r>
      <w:r w:rsidRPr="008C70CA">
        <w:rPr>
          <w:rFonts w:asciiTheme="majorHAnsi" w:hAnsiTheme="majorHAnsi" w:cstheme="majorHAnsi"/>
        </w:rPr>
        <w:t xml:space="preserve"> crack open the parasitized host with a dissecting needle</w:t>
      </w:r>
      <w:r w:rsidR="00B069C6" w:rsidRPr="008C70CA">
        <w:rPr>
          <w:rFonts w:asciiTheme="majorHAnsi" w:hAnsiTheme="majorHAnsi" w:cstheme="majorHAnsi"/>
        </w:rPr>
        <w:t>,</w:t>
      </w:r>
      <w:r w:rsidRPr="008C70CA">
        <w:rPr>
          <w:rFonts w:asciiTheme="majorHAnsi" w:hAnsiTheme="majorHAnsi" w:cstheme="majorHAnsi"/>
        </w:rPr>
        <w:t xml:space="preserve"> and remove each </w:t>
      </w:r>
      <w:r w:rsidRPr="008C70CA">
        <w:rPr>
          <w:rFonts w:asciiTheme="majorHAnsi" w:hAnsiTheme="majorHAnsi" w:cstheme="majorHAnsi"/>
          <w:i/>
        </w:rPr>
        <w:t>N. vitripennis</w:t>
      </w:r>
      <w:r w:rsidRPr="008C70CA">
        <w:rPr>
          <w:rFonts w:asciiTheme="majorHAnsi" w:hAnsiTheme="majorHAnsi" w:cstheme="majorHAnsi"/>
        </w:rPr>
        <w:t xml:space="preserve"> pupa from the host (</w:t>
      </w:r>
      <w:r w:rsidRPr="008C70CA">
        <w:rPr>
          <w:rFonts w:asciiTheme="majorHAnsi" w:hAnsiTheme="majorHAnsi" w:cstheme="majorHAnsi"/>
          <w:b/>
        </w:rPr>
        <w:t>Fig</w:t>
      </w:r>
      <w:r w:rsidR="00B069C6" w:rsidRPr="008C70CA">
        <w:rPr>
          <w:rFonts w:asciiTheme="majorHAnsi" w:hAnsiTheme="majorHAnsi" w:cstheme="majorHAnsi"/>
          <w:b/>
        </w:rPr>
        <w:t>ure</w:t>
      </w:r>
      <w:r w:rsidRPr="008C70CA">
        <w:rPr>
          <w:rFonts w:asciiTheme="majorHAnsi" w:hAnsiTheme="majorHAnsi" w:cstheme="majorHAnsi"/>
          <w:b/>
        </w:rPr>
        <w:t xml:space="preserve"> 2A</w:t>
      </w:r>
      <w:r w:rsidRPr="008C70CA">
        <w:rPr>
          <w:rFonts w:asciiTheme="majorHAnsi" w:hAnsiTheme="majorHAnsi" w:cstheme="majorHAnsi"/>
        </w:rPr>
        <w:t xml:space="preserve">). </w:t>
      </w:r>
    </w:p>
    <w:p w14:paraId="37FA654C" w14:textId="77777777" w:rsidR="003C6107" w:rsidRPr="008C70CA" w:rsidRDefault="003C6107" w:rsidP="000B7CF5">
      <w:pPr>
        <w:pBdr>
          <w:top w:val="nil"/>
          <w:left w:val="nil"/>
          <w:bottom w:val="nil"/>
          <w:right w:val="nil"/>
          <w:between w:val="nil"/>
        </w:pBdr>
        <w:rPr>
          <w:rFonts w:asciiTheme="majorHAnsi" w:hAnsiTheme="majorHAnsi" w:cstheme="majorHAnsi"/>
        </w:rPr>
      </w:pPr>
    </w:p>
    <w:p w14:paraId="00118A9C" w14:textId="022D2CFF" w:rsidR="000D027B"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8.5.2</w:t>
      </w:r>
      <w:r w:rsidR="000D027B" w:rsidRPr="008C70CA">
        <w:rPr>
          <w:rFonts w:asciiTheme="majorHAnsi" w:hAnsiTheme="majorHAnsi" w:cstheme="majorHAnsi"/>
        </w:rPr>
        <w:t>.</w:t>
      </w:r>
      <w:r w:rsidRPr="008C70CA">
        <w:rPr>
          <w:rFonts w:asciiTheme="majorHAnsi" w:hAnsiTheme="majorHAnsi" w:cstheme="majorHAnsi"/>
        </w:rPr>
        <w:t xml:space="preserve"> </w:t>
      </w:r>
      <w:r w:rsidR="000D027B" w:rsidRPr="008C70CA">
        <w:rPr>
          <w:rFonts w:asciiTheme="majorHAnsi" w:hAnsiTheme="majorHAnsi" w:cstheme="majorHAnsi"/>
        </w:rPr>
        <w:t>W</w:t>
      </w:r>
      <w:r w:rsidRPr="008C70CA">
        <w:rPr>
          <w:rFonts w:asciiTheme="majorHAnsi" w:hAnsiTheme="majorHAnsi" w:cstheme="majorHAnsi"/>
        </w:rPr>
        <w:t>ith the help of a fine-tip paintbrush</w:t>
      </w:r>
      <w:r w:rsidR="000D027B" w:rsidRPr="008C70CA">
        <w:rPr>
          <w:rFonts w:asciiTheme="majorHAnsi" w:hAnsiTheme="majorHAnsi" w:cstheme="majorHAnsi"/>
        </w:rPr>
        <w:t>,</w:t>
      </w:r>
      <w:r w:rsidRPr="008C70CA">
        <w:rPr>
          <w:rFonts w:asciiTheme="majorHAnsi" w:hAnsiTheme="majorHAnsi" w:cstheme="majorHAnsi"/>
        </w:rPr>
        <w:t xml:space="preserve"> separate red</w:t>
      </w:r>
      <w:r w:rsidR="000D027B" w:rsidRPr="008C70CA">
        <w:rPr>
          <w:rFonts w:asciiTheme="majorHAnsi" w:hAnsiTheme="majorHAnsi" w:cstheme="majorHAnsi"/>
        </w:rPr>
        <w:t>-</w:t>
      </w:r>
      <w:r w:rsidRPr="008C70CA">
        <w:rPr>
          <w:rFonts w:asciiTheme="majorHAnsi" w:hAnsiTheme="majorHAnsi" w:cstheme="majorHAnsi"/>
        </w:rPr>
        <w:t>eye</w:t>
      </w:r>
      <w:r w:rsidR="000D027B" w:rsidRPr="008C70CA">
        <w:rPr>
          <w:rFonts w:asciiTheme="majorHAnsi" w:hAnsiTheme="majorHAnsi" w:cstheme="majorHAnsi"/>
        </w:rPr>
        <w:t>d</w:t>
      </w:r>
      <w:r w:rsidRPr="008C70CA">
        <w:rPr>
          <w:rFonts w:asciiTheme="majorHAnsi" w:hAnsiTheme="majorHAnsi" w:cstheme="majorHAnsi"/>
        </w:rPr>
        <w:t xml:space="preserve"> wasps (male</w:t>
      </w:r>
      <w:r w:rsidR="000D027B" w:rsidRPr="008C70CA">
        <w:rPr>
          <w:rFonts w:asciiTheme="majorHAnsi" w:hAnsiTheme="majorHAnsi" w:cstheme="majorHAnsi"/>
        </w:rPr>
        <w:t>s</w:t>
      </w:r>
      <w:r w:rsidRPr="008C70CA">
        <w:rPr>
          <w:rFonts w:asciiTheme="majorHAnsi" w:hAnsiTheme="majorHAnsi" w:cstheme="majorHAnsi"/>
        </w:rPr>
        <w:t xml:space="preserve"> and females) from wild type (</w:t>
      </w:r>
      <w:r w:rsidRPr="008C70CA">
        <w:rPr>
          <w:rFonts w:asciiTheme="majorHAnsi" w:hAnsiTheme="majorHAnsi" w:cstheme="majorHAnsi"/>
          <w:b/>
        </w:rPr>
        <w:t>Fig</w:t>
      </w:r>
      <w:r w:rsidR="000D027B" w:rsidRPr="008C70CA">
        <w:rPr>
          <w:rFonts w:asciiTheme="majorHAnsi" w:hAnsiTheme="majorHAnsi" w:cstheme="majorHAnsi"/>
          <w:b/>
        </w:rPr>
        <w:t>ure</w:t>
      </w:r>
      <w:r w:rsidRPr="008C70CA">
        <w:rPr>
          <w:rFonts w:asciiTheme="majorHAnsi" w:hAnsiTheme="majorHAnsi" w:cstheme="majorHAnsi"/>
          <w:b/>
        </w:rPr>
        <w:t xml:space="preserve"> 1H</w:t>
      </w:r>
      <w:r w:rsidRPr="008C70CA">
        <w:rPr>
          <w:rFonts w:asciiTheme="majorHAnsi" w:hAnsiTheme="majorHAnsi" w:cstheme="majorHAnsi"/>
        </w:rPr>
        <w:t xml:space="preserve">). </w:t>
      </w:r>
      <w:r w:rsidR="000D027B" w:rsidRPr="008C70CA">
        <w:rPr>
          <w:rFonts w:asciiTheme="majorHAnsi" w:hAnsiTheme="majorHAnsi" w:cstheme="majorHAnsi"/>
        </w:rPr>
        <w:t>Continue rearing of red</w:t>
      </w:r>
      <w:r w:rsidR="000D027B" w:rsidRPr="008C70CA">
        <w:rPr>
          <w:rFonts w:asciiTheme="majorHAnsi" w:hAnsiTheme="majorHAnsi" w:cstheme="majorHAnsi"/>
        </w:rPr>
        <w:t>-</w:t>
      </w:r>
      <w:r w:rsidR="000D027B" w:rsidRPr="008C70CA">
        <w:rPr>
          <w:rFonts w:asciiTheme="majorHAnsi" w:hAnsiTheme="majorHAnsi" w:cstheme="majorHAnsi"/>
        </w:rPr>
        <w:t>eye</w:t>
      </w:r>
      <w:r w:rsidR="000D027B" w:rsidRPr="008C70CA">
        <w:rPr>
          <w:rFonts w:asciiTheme="majorHAnsi" w:hAnsiTheme="majorHAnsi" w:cstheme="majorHAnsi"/>
        </w:rPr>
        <w:t>d</w:t>
      </w:r>
      <w:r w:rsidR="000D027B" w:rsidRPr="008C70CA">
        <w:rPr>
          <w:rFonts w:asciiTheme="majorHAnsi" w:hAnsiTheme="majorHAnsi" w:cstheme="majorHAnsi"/>
        </w:rPr>
        <w:t xml:space="preserve"> wasps together in glass tubes</w:t>
      </w:r>
      <w:r w:rsidR="000D027B" w:rsidRPr="008C70CA">
        <w:rPr>
          <w:rFonts w:asciiTheme="majorHAnsi" w:hAnsiTheme="majorHAnsi" w:cstheme="majorHAnsi"/>
        </w:rPr>
        <w:t>,</w:t>
      </w:r>
      <w:r w:rsidR="000D027B" w:rsidRPr="008C70CA">
        <w:rPr>
          <w:rFonts w:asciiTheme="majorHAnsi" w:hAnsiTheme="majorHAnsi" w:cstheme="majorHAnsi"/>
        </w:rPr>
        <w:t xml:space="preserve"> and do not mix with the wild type wasps.</w:t>
      </w:r>
    </w:p>
    <w:p w14:paraId="1E41B761" w14:textId="77777777" w:rsidR="000D027B" w:rsidRPr="008C70CA" w:rsidRDefault="000D027B" w:rsidP="000B7CF5">
      <w:pPr>
        <w:pBdr>
          <w:top w:val="nil"/>
          <w:left w:val="nil"/>
          <w:bottom w:val="nil"/>
          <w:right w:val="nil"/>
          <w:between w:val="nil"/>
        </w:pBdr>
        <w:rPr>
          <w:rFonts w:asciiTheme="majorHAnsi" w:hAnsiTheme="majorHAnsi" w:cstheme="majorHAnsi"/>
        </w:rPr>
      </w:pPr>
    </w:p>
    <w:p w14:paraId="306847D0" w14:textId="2A3DAFB0" w:rsidR="003C6107" w:rsidRPr="008C70CA" w:rsidRDefault="000D027B"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 xml:space="preserve">NOTE: </w:t>
      </w:r>
      <w:r w:rsidR="008D3E62" w:rsidRPr="008C70CA">
        <w:rPr>
          <w:rFonts w:asciiTheme="majorHAnsi" w:hAnsiTheme="majorHAnsi" w:cstheme="majorHAnsi"/>
        </w:rPr>
        <w:t xml:space="preserve">At this stage (G3, </w:t>
      </w:r>
      <w:r w:rsidR="008D3E62" w:rsidRPr="008C70CA">
        <w:rPr>
          <w:rFonts w:asciiTheme="majorHAnsi" w:hAnsiTheme="majorHAnsi" w:cstheme="majorHAnsi"/>
          <w:b/>
        </w:rPr>
        <w:t>Fig</w:t>
      </w:r>
      <w:r w:rsidRPr="008C70CA">
        <w:rPr>
          <w:rFonts w:asciiTheme="majorHAnsi" w:hAnsiTheme="majorHAnsi" w:cstheme="majorHAnsi"/>
          <w:b/>
        </w:rPr>
        <w:t>ure</w:t>
      </w:r>
      <w:r w:rsidR="008D3E62" w:rsidRPr="008C70CA">
        <w:rPr>
          <w:rFonts w:asciiTheme="majorHAnsi" w:hAnsiTheme="majorHAnsi" w:cstheme="majorHAnsi"/>
          <w:b/>
        </w:rPr>
        <w:t xml:space="preserve"> 2A</w:t>
      </w:r>
      <w:r w:rsidR="008D3E62" w:rsidRPr="008C70CA">
        <w:rPr>
          <w:rFonts w:asciiTheme="majorHAnsi" w:hAnsiTheme="majorHAnsi" w:cstheme="majorHAnsi"/>
        </w:rPr>
        <w:t xml:space="preserve">), haploid males and diploid females carry and show phenotypes for the </w:t>
      </w:r>
      <w:r w:rsidR="008D3E62" w:rsidRPr="008C70CA">
        <w:rPr>
          <w:rFonts w:asciiTheme="majorHAnsi" w:hAnsiTheme="majorHAnsi" w:cstheme="majorHAnsi"/>
          <w:i/>
        </w:rPr>
        <w:t xml:space="preserve">cinnabar </w:t>
      </w:r>
      <w:r w:rsidR="008D3E62" w:rsidRPr="008C70CA">
        <w:rPr>
          <w:rFonts w:asciiTheme="majorHAnsi" w:hAnsiTheme="majorHAnsi" w:cstheme="majorHAnsi"/>
        </w:rPr>
        <w:t>mutations. If the affected gene encodes for a</w:t>
      </w:r>
      <w:r w:rsidRPr="008C70CA">
        <w:rPr>
          <w:rFonts w:asciiTheme="majorHAnsi" w:hAnsiTheme="majorHAnsi" w:cstheme="majorHAnsi"/>
        </w:rPr>
        <w:t>n in</w:t>
      </w:r>
      <w:r w:rsidR="008D3E62" w:rsidRPr="008C70CA">
        <w:rPr>
          <w:rFonts w:asciiTheme="majorHAnsi" w:hAnsiTheme="majorHAnsi" w:cstheme="majorHAnsi"/>
        </w:rPr>
        <w:t xml:space="preserve">visible phenotype, cross G0 male singularly with one wild type female for </w:t>
      </w:r>
      <w:r w:rsidRPr="008C70CA">
        <w:rPr>
          <w:rFonts w:asciiTheme="majorHAnsi" w:hAnsiTheme="majorHAnsi" w:cstheme="majorHAnsi"/>
        </w:rPr>
        <w:t>~1</w:t>
      </w:r>
      <w:r w:rsidR="008D3E62" w:rsidRPr="008C70CA">
        <w:rPr>
          <w:rFonts w:asciiTheme="majorHAnsi" w:hAnsiTheme="majorHAnsi" w:cstheme="majorHAnsi"/>
        </w:rPr>
        <w:t xml:space="preserve"> day. Then</w:t>
      </w:r>
      <w:r w:rsidRPr="008C70CA">
        <w:rPr>
          <w:rFonts w:asciiTheme="majorHAnsi" w:hAnsiTheme="majorHAnsi" w:cstheme="majorHAnsi"/>
        </w:rPr>
        <w:t>,</w:t>
      </w:r>
      <w:r w:rsidR="008D3E62" w:rsidRPr="008C70CA">
        <w:rPr>
          <w:rFonts w:asciiTheme="majorHAnsi" w:hAnsiTheme="majorHAnsi" w:cstheme="majorHAnsi"/>
        </w:rPr>
        <w:t xml:space="preserve"> remove the male for molecular characterization of the mutation by PCR and sequencing</w:t>
      </w:r>
      <w:r w:rsidRPr="008C70CA">
        <w:rPr>
          <w:rFonts w:asciiTheme="majorHAnsi" w:hAnsiTheme="majorHAnsi" w:cstheme="majorHAnsi"/>
        </w:rPr>
        <w:t>,</w:t>
      </w:r>
      <w:r w:rsidR="008D3E62" w:rsidRPr="008C70CA">
        <w:rPr>
          <w:rFonts w:asciiTheme="majorHAnsi" w:hAnsiTheme="majorHAnsi" w:cstheme="majorHAnsi"/>
        </w:rPr>
        <w:t xml:space="preserve"> and let the female parasitize a host. Continue the crossing scheme only with the offspring of a confirmed mutant male (</w:t>
      </w:r>
      <w:r w:rsidR="008D3E62" w:rsidRPr="008C70CA">
        <w:rPr>
          <w:rFonts w:asciiTheme="majorHAnsi" w:hAnsiTheme="majorHAnsi" w:cstheme="majorHAnsi"/>
          <w:b/>
        </w:rPr>
        <w:t>Fig</w:t>
      </w:r>
      <w:r w:rsidRPr="008C70CA">
        <w:rPr>
          <w:rFonts w:asciiTheme="majorHAnsi" w:hAnsiTheme="majorHAnsi" w:cstheme="majorHAnsi"/>
          <w:b/>
        </w:rPr>
        <w:t>ure</w:t>
      </w:r>
      <w:r w:rsidR="008D3E62" w:rsidRPr="008C70CA">
        <w:rPr>
          <w:rFonts w:asciiTheme="majorHAnsi" w:hAnsiTheme="majorHAnsi" w:cstheme="majorHAnsi"/>
          <w:b/>
        </w:rPr>
        <w:t xml:space="preserve"> 2B</w:t>
      </w:r>
      <w:r w:rsidR="008D3E62" w:rsidRPr="008C70CA">
        <w:rPr>
          <w:rFonts w:asciiTheme="majorHAnsi" w:hAnsiTheme="majorHAnsi" w:cstheme="majorHAnsi"/>
        </w:rPr>
        <w:t>).</w:t>
      </w:r>
      <w:r w:rsidRPr="008C70CA">
        <w:rPr>
          <w:rFonts w:asciiTheme="majorHAnsi" w:hAnsiTheme="majorHAnsi" w:cstheme="majorHAnsi"/>
        </w:rPr>
        <w:t xml:space="preserve"> </w:t>
      </w:r>
      <w:r w:rsidR="008D3E62" w:rsidRPr="008C70CA">
        <w:rPr>
          <w:rFonts w:asciiTheme="majorHAnsi" w:hAnsiTheme="majorHAnsi" w:cstheme="majorHAnsi"/>
        </w:rPr>
        <w:t xml:space="preserve">If the goal is the knockdown by RNAi of </w:t>
      </w:r>
      <w:r w:rsidRPr="008C70CA">
        <w:rPr>
          <w:rFonts w:asciiTheme="majorHAnsi" w:hAnsiTheme="majorHAnsi" w:cstheme="majorHAnsi"/>
        </w:rPr>
        <w:t xml:space="preserve">a </w:t>
      </w:r>
      <w:r w:rsidR="008D3E62" w:rsidRPr="008C70CA">
        <w:rPr>
          <w:rFonts w:asciiTheme="majorHAnsi" w:hAnsiTheme="majorHAnsi" w:cstheme="majorHAnsi"/>
        </w:rPr>
        <w:t>candidate gene, perform the desired functional assay (such as lethality, sterility</w:t>
      </w:r>
      <w:r w:rsidRPr="008C70CA">
        <w:rPr>
          <w:rFonts w:asciiTheme="majorHAnsi" w:hAnsiTheme="majorHAnsi" w:cstheme="majorHAnsi"/>
        </w:rPr>
        <w:t>,</w:t>
      </w:r>
      <w:r w:rsidR="008D3E62" w:rsidRPr="008C70CA">
        <w:rPr>
          <w:rFonts w:asciiTheme="majorHAnsi" w:hAnsiTheme="majorHAnsi" w:cstheme="majorHAnsi"/>
        </w:rPr>
        <w:t xml:space="preserve"> or diapause induction assay</w:t>
      </w:r>
      <w:hyperlink r:id="rId38">
        <w:r w:rsidR="008D3E62" w:rsidRPr="008C70CA">
          <w:rPr>
            <w:rFonts w:asciiTheme="majorHAnsi" w:hAnsiTheme="majorHAnsi" w:cstheme="majorHAnsi"/>
            <w:vertAlign w:val="superscript"/>
          </w:rPr>
          <w:t>3,7</w:t>
        </w:r>
      </w:hyperlink>
      <w:r w:rsidR="008D3E62" w:rsidRPr="008C70CA">
        <w:rPr>
          <w:rFonts w:asciiTheme="majorHAnsi" w:hAnsiTheme="majorHAnsi" w:cstheme="majorHAnsi"/>
        </w:rPr>
        <w:t xml:space="preserve">) directly using individuals injected with dsRNA. </w:t>
      </w:r>
      <w:r w:rsidRPr="008C70CA">
        <w:rPr>
          <w:rFonts w:asciiTheme="majorHAnsi" w:hAnsiTheme="majorHAnsi" w:cstheme="majorHAnsi"/>
        </w:rPr>
        <w:t xml:space="preserve">As </w:t>
      </w:r>
      <w:r w:rsidR="008D3E62" w:rsidRPr="008C70CA">
        <w:rPr>
          <w:rFonts w:asciiTheme="majorHAnsi" w:hAnsiTheme="majorHAnsi" w:cstheme="majorHAnsi"/>
        </w:rPr>
        <w:t>RNAi is transient</w:t>
      </w:r>
      <w:r w:rsidRPr="008C70CA">
        <w:rPr>
          <w:rFonts w:asciiTheme="majorHAnsi" w:hAnsiTheme="majorHAnsi" w:cstheme="majorHAnsi"/>
        </w:rPr>
        <w:t xml:space="preserve">, </w:t>
      </w:r>
      <w:r w:rsidR="008D3E62" w:rsidRPr="008C70CA">
        <w:rPr>
          <w:rFonts w:asciiTheme="majorHAnsi" w:hAnsiTheme="majorHAnsi" w:cstheme="majorHAnsi"/>
        </w:rPr>
        <w:t>it is not possible to generate a colony with the desired phenotype (</w:t>
      </w:r>
      <w:r w:rsidR="008D3E62" w:rsidRPr="008C70CA">
        <w:rPr>
          <w:rFonts w:asciiTheme="majorHAnsi" w:hAnsiTheme="majorHAnsi" w:cstheme="majorHAnsi"/>
          <w:b/>
        </w:rPr>
        <w:t>Fig</w:t>
      </w:r>
      <w:r w:rsidRPr="008C70CA">
        <w:rPr>
          <w:rFonts w:asciiTheme="majorHAnsi" w:hAnsiTheme="majorHAnsi" w:cstheme="majorHAnsi"/>
          <w:b/>
        </w:rPr>
        <w:t xml:space="preserve">ure </w:t>
      </w:r>
      <w:r w:rsidR="008D3E62" w:rsidRPr="008C70CA">
        <w:rPr>
          <w:rFonts w:asciiTheme="majorHAnsi" w:hAnsiTheme="majorHAnsi" w:cstheme="majorHAnsi"/>
          <w:b/>
        </w:rPr>
        <w:t>2C</w:t>
      </w:r>
      <w:r w:rsidR="008D3E62" w:rsidRPr="008C70CA">
        <w:rPr>
          <w:rFonts w:asciiTheme="majorHAnsi" w:hAnsiTheme="majorHAnsi" w:cstheme="majorHAnsi"/>
        </w:rPr>
        <w:t>)</w:t>
      </w:r>
      <w:hyperlink r:id="rId39">
        <w:r w:rsidR="008D3E62" w:rsidRPr="008C70CA">
          <w:rPr>
            <w:rFonts w:asciiTheme="majorHAnsi" w:hAnsiTheme="majorHAnsi" w:cstheme="majorHAnsi"/>
            <w:vertAlign w:val="superscript"/>
          </w:rPr>
          <w:t>3,7</w:t>
        </w:r>
      </w:hyperlink>
      <w:r w:rsidR="008D3E62" w:rsidRPr="008C70CA">
        <w:rPr>
          <w:rFonts w:asciiTheme="majorHAnsi" w:hAnsiTheme="majorHAnsi" w:cstheme="majorHAnsi"/>
        </w:rPr>
        <w:t>.</w:t>
      </w:r>
    </w:p>
    <w:p w14:paraId="2B97B222" w14:textId="77777777" w:rsidR="003C6107" w:rsidRPr="008C70CA" w:rsidRDefault="003C6107" w:rsidP="000B7CF5">
      <w:pPr>
        <w:rPr>
          <w:rFonts w:asciiTheme="majorHAnsi" w:hAnsiTheme="majorHAnsi" w:cstheme="majorHAnsi"/>
        </w:rPr>
      </w:pPr>
    </w:p>
    <w:p w14:paraId="75998556" w14:textId="1B89AC8F"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[Place </w:t>
      </w:r>
      <w:r w:rsidRPr="008C70CA">
        <w:rPr>
          <w:rFonts w:asciiTheme="majorHAnsi" w:hAnsiTheme="majorHAnsi" w:cstheme="majorHAnsi"/>
          <w:b/>
          <w:bCs/>
        </w:rPr>
        <w:t>Fig</w:t>
      </w:r>
      <w:r w:rsidR="00D53888" w:rsidRPr="008C70CA">
        <w:rPr>
          <w:rFonts w:asciiTheme="majorHAnsi" w:hAnsiTheme="majorHAnsi" w:cstheme="majorHAnsi"/>
          <w:b/>
          <w:bCs/>
        </w:rPr>
        <w:t>ure</w:t>
      </w:r>
      <w:r w:rsidRPr="008C70CA">
        <w:rPr>
          <w:rFonts w:asciiTheme="majorHAnsi" w:hAnsiTheme="majorHAnsi" w:cstheme="majorHAnsi"/>
          <w:b/>
          <w:bCs/>
        </w:rPr>
        <w:t xml:space="preserve"> 1</w:t>
      </w:r>
      <w:r w:rsidRPr="008C70CA">
        <w:rPr>
          <w:rFonts w:asciiTheme="majorHAnsi" w:hAnsiTheme="majorHAnsi" w:cstheme="majorHAnsi"/>
        </w:rPr>
        <w:t xml:space="preserve"> here]</w:t>
      </w:r>
    </w:p>
    <w:p w14:paraId="1D9D1CEB" w14:textId="22686323"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[Place </w:t>
      </w:r>
      <w:r w:rsidR="00D53888" w:rsidRPr="008C70CA">
        <w:rPr>
          <w:rFonts w:asciiTheme="majorHAnsi" w:hAnsiTheme="majorHAnsi" w:cstheme="majorHAnsi"/>
          <w:b/>
          <w:bCs/>
        </w:rPr>
        <w:t>F</w:t>
      </w:r>
      <w:r w:rsidRPr="008C70CA">
        <w:rPr>
          <w:rFonts w:asciiTheme="majorHAnsi" w:hAnsiTheme="majorHAnsi" w:cstheme="majorHAnsi"/>
          <w:b/>
          <w:bCs/>
        </w:rPr>
        <w:t>ig</w:t>
      </w:r>
      <w:r w:rsidR="00D53888" w:rsidRPr="008C70CA">
        <w:rPr>
          <w:rFonts w:asciiTheme="majorHAnsi" w:hAnsiTheme="majorHAnsi" w:cstheme="majorHAnsi"/>
          <w:b/>
          <w:bCs/>
        </w:rPr>
        <w:t>ure</w:t>
      </w:r>
      <w:r w:rsidRPr="008C70CA">
        <w:rPr>
          <w:rFonts w:asciiTheme="majorHAnsi" w:hAnsiTheme="majorHAnsi" w:cstheme="majorHAnsi"/>
          <w:b/>
          <w:bCs/>
        </w:rPr>
        <w:t xml:space="preserve"> 2</w:t>
      </w:r>
      <w:r w:rsidRPr="008C70CA">
        <w:rPr>
          <w:rFonts w:asciiTheme="majorHAnsi" w:hAnsiTheme="majorHAnsi" w:cstheme="majorHAnsi"/>
        </w:rPr>
        <w:t xml:space="preserve"> here]</w:t>
      </w:r>
    </w:p>
    <w:p w14:paraId="2F6B33C5" w14:textId="0ED7EC12" w:rsidR="003C6107" w:rsidRPr="008C70CA" w:rsidRDefault="003C6107" w:rsidP="000B7CF5">
      <w:pPr>
        <w:rPr>
          <w:rFonts w:asciiTheme="majorHAnsi" w:hAnsiTheme="majorHAnsi" w:cstheme="majorHAnsi"/>
        </w:rPr>
      </w:pPr>
    </w:p>
    <w:p w14:paraId="0C883739" w14:textId="77777777" w:rsidR="00A74B46" w:rsidRPr="008C70CA" w:rsidRDefault="00A74B46" w:rsidP="000B7CF5">
      <w:pPr>
        <w:rPr>
          <w:rFonts w:asciiTheme="majorHAnsi" w:hAnsiTheme="majorHAnsi" w:cstheme="majorHAnsi"/>
        </w:rPr>
      </w:pPr>
    </w:p>
    <w:p w14:paraId="3EADE296"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b/>
        </w:rPr>
        <w:t xml:space="preserve">REPRESENTATIVE RESULTS: </w:t>
      </w:r>
    </w:p>
    <w:p w14:paraId="2FDA5C0D" w14:textId="19AFFC4D" w:rsidR="003C6107" w:rsidRPr="008C70CA" w:rsidRDefault="008D3E62" w:rsidP="000B7CF5">
      <w:pPr>
        <w:rPr>
          <w:rFonts w:asciiTheme="majorHAnsi" w:hAnsiTheme="majorHAnsi" w:cstheme="majorHAnsi"/>
        </w:rPr>
      </w:pPr>
      <w:r w:rsidRPr="008C70CA">
        <w:rPr>
          <w:rFonts w:asciiTheme="majorHAnsi" w:hAnsiTheme="majorHAnsi" w:cstheme="majorHAnsi"/>
        </w:rPr>
        <w:br/>
      </w:r>
      <w:r w:rsidR="00243FFD" w:rsidRPr="008C70CA">
        <w:rPr>
          <w:rFonts w:asciiTheme="majorHAnsi" w:hAnsiTheme="majorHAnsi" w:cstheme="majorHAnsi"/>
        </w:rPr>
        <w:t xml:space="preserve">This </w:t>
      </w:r>
      <w:r w:rsidR="00C409DF" w:rsidRPr="008C70CA">
        <w:rPr>
          <w:rFonts w:asciiTheme="majorHAnsi" w:hAnsiTheme="majorHAnsi" w:cstheme="majorHAnsi"/>
        </w:rPr>
        <w:t xml:space="preserve">paper presents </w:t>
      </w:r>
      <w:r w:rsidRPr="008C70CA">
        <w:rPr>
          <w:rFonts w:asciiTheme="majorHAnsi" w:hAnsiTheme="majorHAnsi" w:cstheme="majorHAnsi"/>
        </w:rPr>
        <w:t>two easy methods for pupal and adult microinjection</w:t>
      </w:r>
      <w:r w:rsidR="00C409DF" w:rsidRPr="008C70CA">
        <w:rPr>
          <w:rFonts w:asciiTheme="majorHAnsi" w:hAnsiTheme="majorHAnsi" w:cstheme="majorHAnsi"/>
        </w:rPr>
        <w:t>,</w:t>
      </w:r>
      <w:r w:rsidRPr="008C70CA">
        <w:rPr>
          <w:rFonts w:asciiTheme="majorHAnsi" w:hAnsiTheme="majorHAnsi" w:cstheme="majorHAnsi"/>
        </w:rPr>
        <w:t xml:space="preserve"> either using a femtojet or an aspirator tube. The first</w:t>
      </w:r>
      <w:r w:rsidR="00C409DF" w:rsidRPr="008C70CA">
        <w:rPr>
          <w:rFonts w:asciiTheme="majorHAnsi" w:hAnsiTheme="majorHAnsi" w:cstheme="majorHAnsi"/>
        </w:rPr>
        <w:t xml:space="preserve"> method</w:t>
      </w:r>
      <w:r w:rsidRPr="008C70CA">
        <w:rPr>
          <w:rFonts w:asciiTheme="majorHAnsi" w:hAnsiTheme="majorHAnsi" w:cstheme="majorHAnsi"/>
        </w:rPr>
        <w:t xml:space="preserve"> allows a more precise injection of liquid</w:t>
      </w:r>
      <w:r w:rsidR="00C409DF" w:rsidRPr="008C70CA">
        <w:rPr>
          <w:rFonts w:asciiTheme="majorHAnsi" w:hAnsiTheme="majorHAnsi" w:cstheme="majorHAnsi"/>
        </w:rPr>
        <w:t>, which is</w:t>
      </w:r>
      <w:r w:rsidRPr="008C70CA">
        <w:rPr>
          <w:rFonts w:asciiTheme="majorHAnsi" w:hAnsiTheme="majorHAnsi" w:cstheme="majorHAnsi"/>
        </w:rPr>
        <w:t xml:space="preserve"> important for RNAi consistency</w:t>
      </w:r>
      <w:r w:rsidR="00C409DF" w:rsidRPr="008C70CA">
        <w:rPr>
          <w:rFonts w:asciiTheme="majorHAnsi" w:hAnsiTheme="majorHAnsi" w:cstheme="majorHAnsi"/>
        </w:rPr>
        <w:t>,</w:t>
      </w:r>
      <w:r w:rsidRPr="008C70CA">
        <w:rPr>
          <w:rFonts w:asciiTheme="majorHAnsi" w:hAnsiTheme="majorHAnsi" w:cstheme="majorHAnsi"/>
        </w:rPr>
        <w:t xml:space="preserve"> whereas the second one allows the injection of larger amounts of liquid into </w:t>
      </w:r>
      <w:r w:rsidRPr="008C70CA">
        <w:rPr>
          <w:rFonts w:asciiTheme="majorHAnsi" w:hAnsiTheme="majorHAnsi" w:cstheme="majorHAnsi"/>
          <w:i/>
        </w:rPr>
        <w:t xml:space="preserve">Nasonia </w:t>
      </w:r>
      <w:r w:rsidRPr="008C70CA">
        <w:rPr>
          <w:rFonts w:asciiTheme="majorHAnsi" w:hAnsiTheme="majorHAnsi" w:cstheme="majorHAnsi"/>
        </w:rPr>
        <w:t>pupae or adults.</w:t>
      </w:r>
    </w:p>
    <w:p w14:paraId="670A241B" w14:textId="77777777" w:rsidR="003C6107" w:rsidRPr="008C70CA" w:rsidRDefault="003C6107" w:rsidP="000B7CF5">
      <w:pPr>
        <w:rPr>
          <w:rFonts w:asciiTheme="majorHAnsi" w:hAnsiTheme="majorHAnsi" w:cstheme="majorHAnsi"/>
        </w:rPr>
      </w:pPr>
    </w:p>
    <w:p w14:paraId="0B18014B" w14:textId="6DA9CE4E" w:rsidR="003C6107" w:rsidRPr="008C70CA" w:rsidRDefault="008D3E62" w:rsidP="000B7CF5">
      <w:pPr>
        <w:rPr>
          <w:rFonts w:asciiTheme="majorHAnsi" w:hAnsiTheme="majorHAnsi" w:cstheme="majorHAnsi"/>
        </w:rPr>
      </w:pPr>
      <w:r w:rsidRPr="008C70CA">
        <w:rPr>
          <w:rFonts w:asciiTheme="majorHAnsi" w:hAnsiTheme="majorHAnsi" w:cstheme="majorHAnsi"/>
        </w:rPr>
        <w:t>Representative results present</w:t>
      </w:r>
      <w:r w:rsidR="00C409DF" w:rsidRPr="008C70CA">
        <w:rPr>
          <w:rFonts w:asciiTheme="majorHAnsi" w:hAnsiTheme="majorHAnsi" w:cstheme="majorHAnsi"/>
        </w:rPr>
        <w:t>ed</w:t>
      </w:r>
      <w:r w:rsidRPr="008C70CA">
        <w:rPr>
          <w:rFonts w:asciiTheme="majorHAnsi" w:hAnsiTheme="majorHAnsi" w:cstheme="majorHAnsi"/>
        </w:rPr>
        <w:t xml:space="preserve"> in </w:t>
      </w:r>
      <w:r w:rsidRPr="008C70CA">
        <w:rPr>
          <w:rFonts w:asciiTheme="majorHAnsi" w:hAnsiTheme="majorHAnsi" w:cstheme="majorHAnsi"/>
          <w:b/>
          <w:bCs/>
        </w:rPr>
        <w:t>Table 1</w:t>
      </w:r>
      <w:r w:rsidRPr="008C70CA">
        <w:rPr>
          <w:rFonts w:asciiTheme="majorHAnsi" w:hAnsiTheme="majorHAnsi" w:cstheme="majorHAnsi"/>
        </w:rPr>
        <w:t xml:space="preserve"> show good survival rates (from 20</w:t>
      </w:r>
      <w:r w:rsidR="00C409DF" w:rsidRPr="008C70CA">
        <w:rPr>
          <w:rFonts w:asciiTheme="majorHAnsi" w:hAnsiTheme="majorHAnsi" w:cstheme="majorHAnsi"/>
        </w:rPr>
        <w:t>%</w:t>
      </w:r>
      <w:r w:rsidRPr="008C70CA">
        <w:rPr>
          <w:rFonts w:asciiTheme="majorHAnsi" w:hAnsiTheme="majorHAnsi" w:cstheme="majorHAnsi"/>
        </w:rPr>
        <w:t xml:space="preserve"> to 89%) and efficiency of getting the desired phenotype (either knockdown via RNAi or gene editing via CRISPR) using the injection methods described here without requiring laborious egg injections.</w:t>
      </w:r>
    </w:p>
    <w:p w14:paraId="32F659C9" w14:textId="77777777" w:rsidR="003C6107" w:rsidRPr="008C70CA" w:rsidRDefault="003C6107" w:rsidP="000B7CF5">
      <w:pPr>
        <w:rPr>
          <w:rFonts w:asciiTheme="majorHAnsi" w:hAnsiTheme="majorHAnsi" w:cstheme="majorHAnsi"/>
        </w:rPr>
      </w:pPr>
    </w:p>
    <w:p w14:paraId="2FDF4F0F" w14:textId="77777777"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[Place </w:t>
      </w:r>
      <w:r w:rsidRPr="008C70CA">
        <w:rPr>
          <w:rFonts w:asciiTheme="majorHAnsi" w:hAnsiTheme="majorHAnsi" w:cstheme="majorHAnsi"/>
          <w:b/>
          <w:bCs/>
        </w:rPr>
        <w:t>Table 1</w:t>
      </w:r>
      <w:r w:rsidRPr="008C70CA">
        <w:rPr>
          <w:rFonts w:asciiTheme="majorHAnsi" w:hAnsiTheme="majorHAnsi" w:cstheme="majorHAnsi"/>
        </w:rPr>
        <w:t xml:space="preserve"> here]</w:t>
      </w:r>
    </w:p>
    <w:p w14:paraId="24E8C087" w14:textId="77777777" w:rsidR="003C6107" w:rsidRPr="008C70CA" w:rsidRDefault="003C6107" w:rsidP="000B7CF5">
      <w:pPr>
        <w:rPr>
          <w:rFonts w:asciiTheme="majorHAnsi" w:hAnsiTheme="majorHAnsi" w:cstheme="majorHAnsi"/>
        </w:rPr>
      </w:pPr>
    </w:p>
    <w:p w14:paraId="102EB8DD" w14:textId="77777777" w:rsidR="003C6107" w:rsidRPr="008C70CA" w:rsidRDefault="003C6107" w:rsidP="000B7CF5">
      <w:pPr>
        <w:rPr>
          <w:rFonts w:asciiTheme="majorHAnsi" w:hAnsiTheme="majorHAnsi" w:cstheme="majorHAnsi"/>
          <w:b/>
        </w:rPr>
      </w:pPr>
    </w:p>
    <w:p w14:paraId="6B76A424" w14:textId="77777777" w:rsidR="003C6107" w:rsidRPr="008C70CA" w:rsidRDefault="008D3E62" w:rsidP="000B7CF5">
      <w:pPr>
        <w:rPr>
          <w:rFonts w:asciiTheme="majorHAnsi" w:hAnsiTheme="majorHAnsi" w:cstheme="majorHAnsi"/>
        </w:rPr>
      </w:pPr>
      <w:r w:rsidRPr="008C70CA">
        <w:rPr>
          <w:rFonts w:asciiTheme="majorHAnsi" w:hAnsiTheme="majorHAnsi" w:cstheme="majorHAnsi"/>
          <w:b/>
        </w:rPr>
        <w:t>FIGURE AND TABLE LEGENDS:</w:t>
      </w:r>
      <w:r w:rsidRPr="008C70CA">
        <w:rPr>
          <w:rFonts w:asciiTheme="majorHAnsi" w:hAnsiTheme="majorHAnsi" w:cstheme="majorHAnsi"/>
        </w:rPr>
        <w:t xml:space="preserve"> </w:t>
      </w:r>
    </w:p>
    <w:p w14:paraId="4183D936" w14:textId="77777777" w:rsidR="003C6107" w:rsidRPr="008C70CA" w:rsidRDefault="003C6107" w:rsidP="000B7CF5">
      <w:pPr>
        <w:rPr>
          <w:rFonts w:asciiTheme="majorHAnsi" w:hAnsiTheme="majorHAnsi" w:cstheme="majorHAnsi"/>
        </w:rPr>
      </w:pPr>
    </w:p>
    <w:p w14:paraId="3C7F4513" w14:textId="6799056A" w:rsidR="003C6107" w:rsidRPr="008C70CA" w:rsidRDefault="008D3E62" w:rsidP="000B7CF5">
      <w:pPr>
        <w:rPr>
          <w:rFonts w:asciiTheme="majorHAnsi" w:hAnsiTheme="majorHAnsi" w:cstheme="majorHAnsi"/>
        </w:rPr>
      </w:pPr>
      <w:r w:rsidRPr="008C70CA">
        <w:rPr>
          <w:rFonts w:asciiTheme="majorHAnsi" w:hAnsiTheme="majorHAnsi" w:cstheme="majorHAnsi"/>
          <w:b/>
        </w:rPr>
        <w:t xml:space="preserve">Figure 1: Timeline for pupal and adult </w:t>
      </w:r>
      <w:r w:rsidRPr="008C70CA">
        <w:rPr>
          <w:rFonts w:asciiTheme="majorHAnsi" w:hAnsiTheme="majorHAnsi" w:cstheme="majorHAnsi"/>
          <w:b/>
          <w:i/>
        </w:rPr>
        <w:t>Nasonia vitripennis</w:t>
      </w:r>
      <w:r w:rsidRPr="008C70CA">
        <w:rPr>
          <w:rFonts w:asciiTheme="majorHAnsi" w:hAnsiTheme="majorHAnsi" w:cstheme="majorHAnsi"/>
          <w:b/>
        </w:rPr>
        <w:t xml:space="preserve"> microinjection.</w:t>
      </w:r>
      <w:r w:rsidR="006A2946" w:rsidRPr="008C70CA">
        <w:rPr>
          <w:rFonts w:asciiTheme="majorHAnsi" w:hAnsiTheme="majorHAnsi" w:cstheme="majorHAnsi"/>
          <w:b/>
        </w:rPr>
        <w:t xml:space="preserve"> </w:t>
      </w:r>
      <w:r w:rsidRPr="008C70CA">
        <w:rPr>
          <w:rFonts w:asciiTheme="majorHAnsi" w:hAnsiTheme="majorHAnsi" w:cstheme="majorHAnsi"/>
          <w:bCs/>
        </w:rPr>
        <w:t>(</w:t>
      </w:r>
      <w:r w:rsidRPr="008C70CA">
        <w:rPr>
          <w:rFonts w:asciiTheme="majorHAnsi" w:hAnsiTheme="majorHAnsi" w:cstheme="majorHAnsi"/>
          <w:b/>
        </w:rPr>
        <w:t>A</w:t>
      </w:r>
      <w:r w:rsidRPr="008C70CA">
        <w:rPr>
          <w:rFonts w:asciiTheme="majorHAnsi" w:hAnsiTheme="majorHAnsi" w:cstheme="majorHAnsi"/>
          <w:bCs/>
        </w:rPr>
        <w:t>)</w:t>
      </w:r>
      <w:r w:rsidRPr="008C70CA">
        <w:rPr>
          <w:rFonts w:asciiTheme="majorHAnsi" w:hAnsiTheme="majorHAnsi" w:cstheme="majorHAnsi"/>
        </w:rPr>
        <w:t xml:space="preserve"> Male and female white (top) and black (bottom) pupae are collected, </w:t>
      </w:r>
      <w:r w:rsidRPr="008C70CA">
        <w:rPr>
          <w:rFonts w:asciiTheme="majorHAnsi" w:hAnsiTheme="majorHAnsi" w:cstheme="majorHAnsi"/>
          <w:bCs/>
        </w:rPr>
        <w:t>(</w:t>
      </w:r>
      <w:r w:rsidRPr="008C70CA">
        <w:rPr>
          <w:rFonts w:asciiTheme="majorHAnsi" w:hAnsiTheme="majorHAnsi" w:cstheme="majorHAnsi"/>
          <w:b/>
        </w:rPr>
        <w:t>B</w:t>
      </w:r>
      <w:r w:rsidR="002203DA" w:rsidRPr="008C70CA">
        <w:rPr>
          <w:rFonts w:asciiTheme="majorHAnsi" w:hAnsiTheme="majorHAnsi" w:cstheme="majorHAnsi"/>
          <w:b/>
        </w:rPr>
        <w:t>–</w:t>
      </w:r>
      <w:r w:rsidRPr="008C70CA">
        <w:rPr>
          <w:rFonts w:asciiTheme="majorHAnsi" w:hAnsiTheme="majorHAnsi" w:cstheme="majorHAnsi"/>
          <w:b/>
        </w:rPr>
        <w:t>C</w:t>
      </w:r>
      <w:r w:rsidRPr="008C70CA">
        <w:rPr>
          <w:rFonts w:asciiTheme="majorHAnsi" w:hAnsiTheme="majorHAnsi" w:cstheme="majorHAnsi"/>
          <w:bCs/>
        </w:rPr>
        <w:t>)</w:t>
      </w:r>
      <w:r w:rsidRPr="008C70CA">
        <w:rPr>
          <w:rFonts w:asciiTheme="majorHAnsi" w:hAnsiTheme="majorHAnsi" w:cstheme="majorHAnsi"/>
        </w:rPr>
        <w:t xml:space="preserve"> aligned and glued to a glass slide for injection. </w:t>
      </w:r>
      <w:r w:rsidRPr="008C70CA">
        <w:rPr>
          <w:rFonts w:asciiTheme="majorHAnsi" w:hAnsiTheme="majorHAnsi" w:cstheme="majorHAnsi"/>
          <w:bCs/>
        </w:rPr>
        <w:t>(</w:t>
      </w:r>
      <w:r w:rsidRPr="008C70CA">
        <w:rPr>
          <w:rFonts w:asciiTheme="majorHAnsi" w:hAnsiTheme="majorHAnsi" w:cstheme="majorHAnsi"/>
          <w:b/>
        </w:rPr>
        <w:t>D</w:t>
      </w:r>
      <w:r w:rsidRPr="008C70CA">
        <w:rPr>
          <w:rFonts w:asciiTheme="majorHAnsi" w:hAnsiTheme="majorHAnsi" w:cstheme="majorHAnsi"/>
          <w:bCs/>
        </w:rPr>
        <w:t>)</w:t>
      </w:r>
      <w:r w:rsidRPr="008C70CA">
        <w:rPr>
          <w:rFonts w:asciiTheme="majorHAnsi" w:hAnsiTheme="majorHAnsi" w:cstheme="majorHAnsi"/>
        </w:rPr>
        <w:t xml:space="preserve"> Capillary needle is prepared and opened, sliding it on two overlapping slides. </w:t>
      </w:r>
      <w:r w:rsidRPr="008C70CA">
        <w:rPr>
          <w:rFonts w:asciiTheme="majorHAnsi" w:hAnsiTheme="majorHAnsi" w:cstheme="majorHAnsi"/>
          <w:bCs/>
        </w:rPr>
        <w:t>(</w:t>
      </w:r>
      <w:r w:rsidRPr="008C70CA">
        <w:rPr>
          <w:rFonts w:asciiTheme="majorHAnsi" w:hAnsiTheme="majorHAnsi" w:cstheme="majorHAnsi"/>
          <w:b/>
        </w:rPr>
        <w:t>E</w:t>
      </w:r>
      <w:r w:rsidRPr="008C70CA">
        <w:rPr>
          <w:rFonts w:asciiTheme="majorHAnsi" w:hAnsiTheme="majorHAnsi" w:cstheme="majorHAnsi"/>
          <w:bCs/>
        </w:rPr>
        <w:t>)</w:t>
      </w:r>
      <w:r w:rsidRPr="008C70CA">
        <w:rPr>
          <w:rFonts w:asciiTheme="majorHAnsi" w:hAnsiTheme="majorHAnsi" w:cstheme="majorHAnsi"/>
        </w:rPr>
        <w:t xml:space="preserve"> Needle is attached either to the Femtojet (top) or to an aspirator tube (bottom) for injections.</w:t>
      </w:r>
      <w:r w:rsidRPr="008C70CA">
        <w:rPr>
          <w:rFonts w:asciiTheme="majorHAnsi" w:hAnsiTheme="majorHAnsi" w:cstheme="majorHAnsi"/>
          <w:b/>
        </w:rPr>
        <w:t xml:space="preserve"> </w:t>
      </w:r>
      <w:r w:rsidRPr="008C70CA">
        <w:rPr>
          <w:rFonts w:asciiTheme="majorHAnsi" w:hAnsiTheme="majorHAnsi" w:cstheme="majorHAnsi"/>
          <w:bCs/>
        </w:rPr>
        <w:t>(</w:t>
      </w:r>
      <w:r w:rsidRPr="008C70CA">
        <w:rPr>
          <w:rFonts w:asciiTheme="majorHAnsi" w:hAnsiTheme="majorHAnsi" w:cstheme="majorHAnsi"/>
          <w:b/>
        </w:rPr>
        <w:t>F</w:t>
      </w:r>
      <w:r w:rsidRPr="008C70CA">
        <w:rPr>
          <w:rFonts w:asciiTheme="majorHAnsi" w:hAnsiTheme="majorHAnsi" w:cstheme="majorHAnsi"/>
          <w:bCs/>
        </w:rPr>
        <w:t xml:space="preserve">) </w:t>
      </w:r>
      <w:r w:rsidRPr="008C70CA">
        <w:rPr>
          <w:rFonts w:asciiTheme="majorHAnsi" w:hAnsiTheme="majorHAnsi" w:cstheme="majorHAnsi"/>
        </w:rPr>
        <w:t xml:space="preserve">The injected pupae on the slide are transferred </w:t>
      </w:r>
      <w:r w:rsidR="008207C3" w:rsidRPr="008C70CA">
        <w:rPr>
          <w:rFonts w:asciiTheme="majorHAnsi" w:hAnsiTheme="majorHAnsi" w:cstheme="majorHAnsi"/>
        </w:rPr>
        <w:t xml:space="preserve">to </w:t>
      </w:r>
      <w:r w:rsidRPr="008C70CA">
        <w:rPr>
          <w:rFonts w:asciiTheme="majorHAnsi" w:hAnsiTheme="majorHAnsi" w:cstheme="majorHAnsi"/>
        </w:rPr>
        <w:t xml:space="preserve">a </w:t>
      </w:r>
      <w:r w:rsidR="008207C3" w:rsidRPr="008C70CA">
        <w:rPr>
          <w:rFonts w:asciiTheme="majorHAnsi" w:hAnsiTheme="majorHAnsi" w:cstheme="majorHAnsi"/>
        </w:rPr>
        <w:t>P</w:t>
      </w:r>
      <w:r w:rsidRPr="008C70CA">
        <w:rPr>
          <w:rFonts w:asciiTheme="majorHAnsi" w:hAnsiTheme="majorHAnsi" w:cstheme="majorHAnsi"/>
        </w:rPr>
        <w:t>etri dish with a wet tissue on the bottom to keep humidity. Upon emergence</w:t>
      </w:r>
      <w:r w:rsidR="008207C3"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bCs/>
        </w:rPr>
        <w:t>(</w:t>
      </w:r>
      <w:r w:rsidRPr="008C70CA">
        <w:rPr>
          <w:rFonts w:asciiTheme="majorHAnsi" w:hAnsiTheme="majorHAnsi" w:cstheme="majorHAnsi"/>
          <w:b/>
        </w:rPr>
        <w:t>G</w:t>
      </w:r>
      <w:r w:rsidRPr="008C70CA">
        <w:rPr>
          <w:rFonts w:asciiTheme="majorHAnsi" w:hAnsiTheme="majorHAnsi" w:cstheme="majorHAnsi"/>
          <w:bCs/>
        </w:rPr>
        <w:t>)</w:t>
      </w:r>
      <w:r w:rsidRPr="008C70CA">
        <w:rPr>
          <w:rFonts w:asciiTheme="majorHAnsi" w:hAnsiTheme="majorHAnsi" w:cstheme="majorHAnsi"/>
        </w:rPr>
        <w:t xml:space="preserve"> females are placed singularly in small glass tubes and allowed to oviposit on </w:t>
      </w:r>
      <w:r w:rsidRPr="008C70CA">
        <w:rPr>
          <w:rFonts w:asciiTheme="majorHAnsi" w:hAnsiTheme="majorHAnsi" w:cstheme="majorHAnsi"/>
          <w:i/>
        </w:rPr>
        <w:t>Sarcophaga</w:t>
      </w:r>
      <w:r w:rsidRPr="008C70CA">
        <w:rPr>
          <w:rFonts w:asciiTheme="majorHAnsi" w:hAnsiTheme="majorHAnsi" w:cstheme="majorHAnsi"/>
        </w:rPr>
        <w:t xml:space="preserve"> pupa. </w:t>
      </w:r>
      <w:r w:rsidRPr="008C70CA">
        <w:rPr>
          <w:rFonts w:asciiTheme="majorHAnsi" w:hAnsiTheme="majorHAnsi" w:cstheme="majorHAnsi"/>
          <w:bCs/>
        </w:rPr>
        <w:t>(</w:t>
      </w:r>
      <w:r w:rsidRPr="008C70CA">
        <w:rPr>
          <w:rFonts w:asciiTheme="majorHAnsi" w:hAnsiTheme="majorHAnsi" w:cstheme="majorHAnsi"/>
          <w:b/>
        </w:rPr>
        <w:t>H</w:t>
      </w:r>
      <w:r w:rsidRPr="008C70CA">
        <w:rPr>
          <w:rFonts w:asciiTheme="majorHAnsi" w:hAnsiTheme="majorHAnsi" w:cstheme="majorHAnsi"/>
          <w:bCs/>
        </w:rPr>
        <w:t>)</w:t>
      </w:r>
      <w:r w:rsidRPr="008C70CA">
        <w:rPr>
          <w:rFonts w:asciiTheme="majorHAnsi" w:hAnsiTheme="majorHAnsi" w:cstheme="majorHAnsi"/>
        </w:rPr>
        <w:t xml:space="preserve"> Screening of the offspring to detect mutants. </w:t>
      </w:r>
    </w:p>
    <w:p w14:paraId="7989AD42" w14:textId="77777777" w:rsidR="003C6107" w:rsidRPr="008C70CA" w:rsidRDefault="003C6107" w:rsidP="000B7CF5">
      <w:pPr>
        <w:rPr>
          <w:rFonts w:asciiTheme="majorHAnsi" w:hAnsiTheme="majorHAnsi" w:cstheme="majorHAnsi"/>
          <w:b/>
        </w:rPr>
      </w:pPr>
    </w:p>
    <w:p w14:paraId="36FC4139" w14:textId="523B44CB" w:rsidR="003C6107" w:rsidRPr="008C70CA" w:rsidRDefault="008D3E62" w:rsidP="000B7CF5">
      <w:pPr>
        <w:rPr>
          <w:rFonts w:asciiTheme="majorHAnsi" w:hAnsiTheme="majorHAnsi" w:cstheme="majorHAnsi"/>
        </w:rPr>
      </w:pPr>
      <w:r w:rsidRPr="008C70CA">
        <w:rPr>
          <w:rFonts w:asciiTheme="majorHAnsi" w:hAnsiTheme="majorHAnsi" w:cstheme="majorHAnsi"/>
          <w:b/>
        </w:rPr>
        <w:t>Figure 2</w:t>
      </w:r>
      <w:r w:rsidR="00614636" w:rsidRPr="008C70CA">
        <w:rPr>
          <w:rFonts w:asciiTheme="majorHAnsi" w:hAnsiTheme="majorHAnsi" w:cstheme="majorHAnsi"/>
          <w:b/>
        </w:rPr>
        <w:t>:</w:t>
      </w:r>
      <w:r w:rsidRPr="008C70CA">
        <w:rPr>
          <w:rFonts w:asciiTheme="majorHAnsi" w:hAnsiTheme="majorHAnsi" w:cstheme="majorHAnsi"/>
          <w:b/>
        </w:rPr>
        <w:t xml:space="preserve"> Crossing scheme after injection</w:t>
      </w:r>
      <w:r w:rsidR="00614636" w:rsidRPr="008C70CA">
        <w:rPr>
          <w:rFonts w:asciiTheme="majorHAnsi" w:hAnsiTheme="majorHAnsi" w:cstheme="majorHAnsi"/>
          <w:b/>
        </w:rPr>
        <w:t>.</w:t>
      </w:r>
      <w:r w:rsidR="00614636" w:rsidRPr="008C70CA">
        <w:rPr>
          <w:rFonts w:asciiTheme="majorHAnsi" w:hAnsiTheme="majorHAnsi" w:cstheme="majorHAnsi"/>
        </w:rPr>
        <w:t xml:space="preserve"> </w:t>
      </w:r>
      <w:r w:rsidRPr="008C70CA">
        <w:rPr>
          <w:rFonts w:asciiTheme="majorHAnsi" w:hAnsiTheme="majorHAnsi" w:cstheme="majorHAnsi"/>
        </w:rPr>
        <w:t>Schematic representation of crossing scheme procedure in the case of CRISPR/Cas9</w:t>
      </w:r>
      <w:r w:rsidR="00614636" w:rsidRPr="008C70CA">
        <w:rPr>
          <w:rFonts w:asciiTheme="majorHAnsi" w:hAnsiTheme="majorHAnsi" w:cstheme="majorHAnsi"/>
        </w:rPr>
        <w:t>-</w:t>
      </w:r>
      <w:r w:rsidRPr="008C70CA">
        <w:rPr>
          <w:rFonts w:asciiTheme="majorHAnsi" w:hAnsiTheme="majorHAnsi" w:cstheme="majorHAnsi"/>
        </w:rPr>
        <w:t xml:space="preserve">mediated gene editing of genes </w:t>
      </w:r>
      <w:r w:rsidRPr="008C70CA">
        <w:rPr>
          <w:rFonts w:asciiTheme="majorHAnsi" w:hAnsiTheme="majorHAnsi" w:cstheme="majorHAnsi"/>
          <w:b/>
        </w:rPr>
        <w:t>(A)</w:t>
      </w:r>
      <w:r w:rsidRPr="008C70CA">
        <w:rPr>
          <w:rFonts w:asciiTheme="majorHAnsi" w:hAnsiTheme="majorHAnsi" w:cstheme="majorHAnsi"/>
        </w:rPr>
        <w:t xml:space="preserve"> that induce a visible phenotype and </w:t>
      </w:r>
      <w:r w:rsidRPr="008C70CA">
        <w:rPr>
          <w:rFonts w:asciiTheme="majorHAnsi" w:hAnsiTheme="majorHAnsi" w:cstheme="majorHAnsi"/>
          <w:b/>
        </w:rPr>
        <w:t xml:space="preserve">(B) </w:t>
      </w:r>
      <w:r w:rsidRPr="008C70CA">
        <w:rPr>
          <w:rFonts w:asciiTheme="majorHAnsi" w:hAnsiTheme="majorHAnsi" w:cstheme="majorHAnsi"/>
        </w:rPr>
        <w:t xml:space="preserve">that do not confer visible </w:t>
      </w:r>
      <w:r w:rsidRPr="008C70CA">
        <w:rPr>
          <w:rFonts w:asciiTheme="majorHAnsi" w:hAnsiTheme="majorHAnsi" w:cstheme="majorHAnsi"/>
        </w:rPr>
        <w:lastRenderedPageBreak/>
        <w:t>phenotype.</w:t>
      </w:r>
      <w:r w:rsidRPr="008C70CA">
        <w:rPr>
          <w:rFonts w:asciiTheme="majorHAnsi" w:hAnsiTheme="majorHAnsi" w:cstheme="majorHAnsi"/>
          <w:b/>
        </w:rPr>
        <w:t xml:space="preserve"> (C)</w:t>
      </w:r>
      <w:r w:rsidRPr="008C70CA">
        <w:rPr>
          <w:rFonts w:asciiTheme="majorHAnsi" w:hAnsiTheme="majorHAnsi" w:cstheme="majorHAnsi"/>
        </w:rPr>
        <w:t xml:space="preserve"> Schematic representation of RNAi screening procedure. </w:t>
      </w:r>
      <w:r w:rsidR="008B1DE3" w:rsidRPr="008C70CA">
        <w:rPr>
          <w:rFonts w:asciiTheme="majorHAnsi" w:hAnsiTheme="majorHAnsi" w:cstheme="majorHAnsi"/>
        </w:rPr>
        <w:t>Abbreviation</w:t>
      </w:r>
      <w:r w:rsidR="00D50166" w:rsidRPr="008C70CA">
        <w:rPr>
          <w:rFonts w:asciiTheme="majorHAnsi" w:hAnsiTheme="majorHAnsi" w:cstheme="majorHAnsi"/>
        </w:rPr>
        <w:t>s</w:t>
      </w:r>
      <w:r w:rsidR="008B1DE3" w:rsidRPr="008C70CA">
        <w:rPr>
          <w:rFonts w:asciiTheme="majorHAnsi" w:hAnsiTheme="majorHAnsi" w:cstheme="majorHAnsi"/>
        </w:rPr>
        <w:t xml:space="preserve">: </w:t>
      </w:r>
      <w:r w:rsidR="008B1DE3" w:rsidRPr="008C70CA">
        <w:rPr>
          <w:rFonts w:asciiTheme="majorHAnsi" w:hAnsiTheme="majorHAnsi" w:cstheme="majorHAnsi"/>
          <w:i/>
          <w:iCs/>
        </w:rPr>
        <w:t>cin</w:t>
      </w:r>
      <w:r w:rsidR="008B1DE3" w:rsidRPr="008C70CA">
        <w:rPr>
          <w:rFonts w:asciiTheme="majorHAnsi" w:hAnsiTheme="majorHAnsi" w:cstheme="majorHAnsi"/>
        </w:rPr>
        <w:t xml:space="preserve"> = </w:t>
      </w:r>
      <w:r w:rsidR="008B1DE3" w:rsidRPr="008C70CA">
        <w:rPr>
          <w:rFonts w:asciiTheme="majorHAnsi" w:hAnsiTheme="majorHAnsi" w:cstheme="majorHAnsi"/>
          <w:i/>
          <w:iCs/>
        </w:rPr>
        <w:t>cinnabar</w:t>
      </w:r>
      <w:r w:rsidR="00D50166" w:rsidRPr="008C70CA">
        <w:rPr>
          <w:rFonts w:asciiTheme="majorHAnsi" w:hAnsiTheme="majorHAnsi" w:cstheme="majorHAnsi"/>
        </w:rPr>
        <w:t>; PCR = polymerase chain reaction.</w:t>
      </w:r>
    </w:p>
    <w:p w14:paraId="1E6BEDCA" w14:textId="77777777" w:rsidR="008B1DE3" w:rsidRPr="008C70CA" w:rsidRDefault="008B1DE3" w:rsidP="000B7CF5">
      <w:pPr>
        <w:rPr>
          <w:rFonts w:asciiTheme="majorHAnsi" w:hAnsiTheme="majorHAnsi" w:cstheme="majorHAnsi"/>
        </w:rPr>
      </w:pPr>
    </w:p>
    <w:p w14:paraId="0591AC1F" w14:textId="66C4BAFD" w:rsidR="003C6107" w:rsidRPr="008C70CA" w:rsidRDefault="008D3E62" w:rsidP="000B7CF5">
      <w:pPr>
        <w:rPr>
          <w:rFonts w:asciiTheme="majorHAnsi" w:hAnsiTheme="majorHAnsi" w:cstheme="majorHAnsi"/>
        </w:rPr>
      </w:pPr>
      <w:r w:rsidRPr="008C70CA">
        <w:rPr>
          <w:rFonts w:asciiTheme="majorHAnsi" w:hAnsiTheme="majorHAnsi" w:cstheme="majorHAnsi"/>
          <w:b/>
        </w:rPr>
        <w:t>Table 1</w:t>
      </w:r>
      <w:r w:rsidR="008846A5" w:rsidRPr="008C70CA">
        <w:rPr>
          <w:rFonts w:asciiTheme="majorHAnsi" w:hAnsiTheme="majorHAnsi" w:cstheme="majorHAnsi"/>
          <w:b/>
        </w:rPr>
        <w:t>:</w:t>
      </w:r>
      <w:r w:rsidRPr="008C70CA">
        <w:rPr>
          <w:rFonts w:asciiTheme="majorHAnsi" w:hAnsiTheme="majorHAnsi" w:cstheme="majorHAnsi"/>
          <w:b/>
        </w:rPr>
        <w:t xml:space="preserve"> Survival and efficiency rate of RNAi and CRISPR/Cas9 via pupal and adult injections</w:t>
      </w:r>
      <w:r w:rsidR="008846A5" w:rsidRPr="008C70CA">
        <w:rPr>
          <w:rFonts w:asciiTheme="majorHAnsi" w:hAnsiTheme="majorHAnsi" w:cstheme="majorHAnsi"/>
          <w:b/>
        </w:rPr>
        <w:t>.</w:t>
      </w:r>
      <w:r w:rsidR="008846A5" w:rsidRPr="008C70CA">
        <w:rPr>
          <w:rFonts w:asciiTheme="majorHAnsi" w:hAnsiTheme="majorHAnsi" w:cstheme="majorHAnsi"/>
        </w:rPr>
        <w:t xml:space="preserve"> </w:t>
      </w:r>
      <w:r w:rsidRPr="008C70CA">
        <w:rPr>
          <w:rFonts w:asciiTheme="majorHAnsi" w:hAnsiTheme="majorHAnsi" w:cstheme="majorHAnsi"/>
        </w:rPr>
        <w:t>Efficiency in RNAi experiments represent</w:t>
      </w:r>
      <w:r w:rsidR="0041174A" w:rsidRPr="008C70CA">
        <w:rPr>
          <w:rFonts w:asciiTheme="majorHAnsi" w:hAnsiTheme="majorHAnsi" w:cstheme="majorHAnsi"/>
        </w:rPr>
        <w:t>s</w:t>
      </w:r>
      <w:r w:rsidRPr="008C70CA">
        <w:rPr>
          <w:rFonts w:asciiTheme="majorHAnsi" w:hAnsiTheme="majorHAnsi" w:cstheme="majorHAnsi"/>
        </w:rPr>
        <w:t xml:space="preserve"> efficiency in knockdown of the gene of interest</w:t>
      </w:r>
      <w:r w:rsidR="0041174A" w:rsidRPr="008C70CA">
        <w:rPr>
          <w:rFonts w:asciiTheme="majorHAnsi" w:hAnsiTheme="majorHAnsi" w:cstheme="majorHAnsi"/>
        </w:rPr>
        <w:t>,</w:t>
      </w:r>
      <w:r w:rsidRPr="008C70CA">
        <w:rPr>
          <w:rFonts w:asciiTheme="majorHAnsi" w:hAnsiTheme="majorHAnsi" w:cstheme="majorHAnsi"/>
        </w:rPr>
        <w:t xml:space="preserve"> conferring a measurable effect such </w:t>
      </w:r>
      <w:r w:rsidR="0041174A" w:rsidRPr="008C70CA">
        <w:rPr>
          <w:rFonts w:asciiTheme="majorHAnsi" w:hAnsiTheme="majorHAnsi" w:cstheme="majorHAnsi"/>
        </w:rPr>
        <w:t>a</w:t>
      </w:r>
      <w:r w:rsidRPr="008C70CA">
        <w:rPr>
          <w:rFonts w:asciiTheme="majorHAnsi" w:hAnsiTheme="majorHAnsi" w:cstheme="majorHAnsi"/>
        </w:rPr>
        <w:t>s sex ratio distortion</w:t>
      </w:r>
      <w:hyperlink r:id="rId40">
        <w:r w:rsidRPr="008C70CA">
          <w:rPr>
            <w:rFonts w:asciiTheme="majorHAnsi" w:hAnsiTheme="majorHAnsi" w:cstheme="majorHAnsi"/>
            <w:vertAlign w:val="superscript"/>
          </w:rPr>
          <w:t>3</w:t>
        </w:r>
      </w:hyperlink>
      <w:r w:rsidRPr="008C70CA">
        <w:rPr>
          <w:rFonts w:asciiTheme="majorHAnsi" w:hAnsiTheme="majorHAnsi" w:cstheme="majorHAnsi"/>
        </w:rPr>
        <w:t xml:space="preserve">. For CRISPR/Cas9, efficiency </w:t>
      </w:r>
      <w:r w:rsidR="00ED22F5" w:rsidRPr="008C70CA">
        <w:rPr>
          <w:rFonts w:asciiTheme="majorHAnsi" w:hAnsiTheme="majorHAnsi" w:cstheme="majorHAnsi"/>
        </w:rPr>
        <w:t>represents</w:t>
      </w:r>
      <w:r w:rsidRPr="008C70CA">
        <w:rPr>
          <w:rFonts w:asciiTheme="majorHAnsi" w:hAnsiTheme="majorHAnsi" w:cstheme="majorHAnsi"/>
        </w:rPr>
        <w:t xml:space="preserve"> the number of injected females producing mutant offspring. </w:t>
      </w:r>
      <w:r w:rsidR="00ED22F5" w:rsidRPr="008C70CA">
        <w:rPr>
          <w:rFonts w:asciiTheme="majorHAnsi" w:hAnsiTheme="majorHAnsi" w:cstheme="majorHAnsi"/>
        </w:rPr>
        <w:t xml:space="preserve">Abbreviations: dsRNA = double-stranded RNA; </w:t>
      </w:r>
      <w:r w:rsidR="00612D39" w:rsidRPr="008C70CA">
        <w:rPr>
          <w:rFonts w:asciiTheme="majorHAnsi" w:hAnsiTheme="majorHAnsi" w:cstheme="majorHAnsi"/>
        </w:rPr>
        <w:t xml:space="preserve">gRNA = guide RNA; EGFP = enhanced green fluorescent protein; BAPC = </w:t>
      </w:r>
      <w:r w:rsidR="00570C4F" w:rsidRPr="008C70CA">
        <w:rPr>
          <w:rFonts w:asciiTheme="majorHAnsi" w:hAnsiTheme="majorHAnsi" w:cstheme="majorHAnsi"/>
        </w:rPr>
        <w:t xml:space="preserve">branched amphiphilic peptide capsules. </w:t>
      </w:r>
    </w:p>
    <w:p w14:paraId="4084D9FC" w14:textId="7B87F7AB" w:rsidR="003C6107" w:rsidRPr="008C70CA" w:rsidRDefault="003C6107" w:rsidP="000B7CF5">
      <w:pPr>
        <w:rPr>
          <w:rFonts w:asciiTheme="majorHAnsi" w:hAnsiTheme="majorHAnsi" w:cstheme="majorHAnsi"/>
        </w:rPr>
      </w:pPr>
    </w:p>
    <w:p w14:paraId="2A356225" w14:textId="77777777" w:rsidR="00785E8C" w:rsidRPr="008C70CA" w:rsidRDefault="00785E8C" w:rsidP="000B7CF5">
      <w:pPr>
        <w:rPr>
          <w:rFonts w:asciiTheme="majorHAnsi" w:hAnsiTheme="majorHAnsi" w:cstheme="majorHAnsi"/>
        </w:rPr>
      </w:pPr>
    </w:p>
    <w:p w14:paraId="43AB5F47" w14:textId="77777777" w:rsidR="003C6107" w:rsidRPr="008C70CA" w:rsidRDefault="008D3E62" w:rsidP="000B7CF5">
      <w:pPr>
        <w:rPr>
          <w:rFonts w:asciiTheme="majorHAnsi" w:hAnsiTheme="majorHAnsi" w:cstheme="majorHAnsi"/>
          <w:b/>
        </w:rPr>
      </w:pPr>
      <w:r w:rsidRPr="008C70CA">
        <w:rPr>
          <w:rFonts w:asciiTheme="majorHAnsi" w:hAnsiTheme="majorHAnsi" w:cstheme="majorHAnsi"/>
          <w:b/>
        </w:rPr>
        <w:t xml:space="preserve">DISCUSSION: </w:t>
      </w:r>
    </w:p>
    <w:p w14:paraId="2073129E" w14:textId="77777777" w:rsidR="003C6107" w:rsidRPr="008C70CA" w:rsidRDefault="003C6107" w:rsidP="000B7CF5">
      <w:pPr>
        <w:rPr>
          <w:rFonts w:asciiTheme="majorHAnsi" w:hAnsiTheme="majorHAnsi" w:cstheme="majorHAnsi"/>
          <w:b/>
        </w:rPr>
      </w:pPr>
    </w:p>
    <w:p w14:paraId="799DF97B" w14:textId="06F37345"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With the recent increased use of </w:t>
      </w:r>
      <w:r w:rsidRPr="008C70CA">
        <w:rPr>
          <w:rFonts w:asciiTheme="majorHAnsi" w:hAnsiTheme="majorHAnsi" w:cstheme="majorHAnsi"/>
          <w:i/>
        </w:rPr>
        <w:t>Nasonia vitripennis</w:t>
      </w:r>
      <w:r w:rsidRPr="008C70CA">
        <w:rPr>
          <w:rFonts w:asciiTheme="majorHAnsi" w:hAnsiTheme="majorHAnsi" w:cstheme="majorHAnsi"/>
        </w:rPr>
        <w:t xml:space="preserve"> as a model organism for various  biological questions</w:t>
      </w:r>
      <w:hyperlink r:id="rId41">
        <w:r w:rsidRPr="008C70CA">
          <w:rPr>
            <w:rFonts w:asciiTheme="majorHAnsi" w:hAnsiTheme="majorHAnsi" w:cstheme="majorHAnsi"/>
            <w:vertAlign w:val="superscript"/>
          </w:rPr>
          <w:t>2,3,7,17</w:t>
        </w:r>
      </w:hyperlink>
      <w:r w:rsidRPr="008C70CA">
        <w:rPr>
          <w:rFonts w:asciiTheme="majorHAnsi" w:hAnsiTheme="majorHAnsi" w:cstheme="majorHAnsi"/>
        </w:rPr>
        <w:t xml:space="preserve">, there is a need to develop and optimize injection methods to enable a simplified and efficient protocol for </w:t>
      </w:r>
      <w:r w:rsidR="00111775" w:rsidRPr="008C70CA">
        <w:rPr>
          <w:rFonts w:asciiTheme="majorHAnsi" w:hAnsiTheme="majorHAnsi" w:cstheme="majorHAnsi"/>
        </w:rPr>
        <w:t xml:space="preserve">the </w:t>
      </w:r>
      <w:r w:rsidRPr="008C70CA">
        <w:rPr>
          <w:rFonts w:asciiTheme="majorHAnsi" w:hAnsiTheme="majorHAnsi" w:cstheme="majorHAnsi"/>
        </w:rPr>
        <w:t xml:space="preserve">functional analysis of </w:t>
      </w:r>
      <w:r w:rsidRPr="008C70CA">
        <w:rPr>
          <w:rFonts w:asciiTheme="majorHAnsi" w:hAnsiTheme="majorHAnsi" w:cstheme="majorHAnsi"/>
          <w:i/>
        </w:rPr>
        <w:t>N. vitripennis</w:t>
      </w:r>
      <w:r w:rsidRPr="008C70CA">
        <w:rPr>
          <w:rFonts w:asciiTheme="majorHAnsi" w:hAnsiTheme="majorHAnsi" w:cstheme="majorHAnsi"/>
        </w:rPr>
        <w:t xml:space="preserve"> genes. The current methods involving embryonic microinjection of gene editing reagents are challenging</w:t>
      </w:r>
      <w:hyperlink r:id="rId42">
        <w:r w:rsidRPr="008C70CA">
          <w:rPr>
            <w:rFonts w:asciiTheme="majorHAnsi" w:hAnsiTheme="majorHAnsi" w:cstheme="majorHAnsi"/>
            <w:vertAlign w:val="superscript"/>
          </w:rPr>
          <w:t>13</w:t>
        </w:r>
      </w:hyperlink>
      <w:r w:rsidRPr="008C70CA">
        <w:rPr>
          <w:rFonts w:asciiTheme="majorHAnsi" w:hAnsiTheme="majorHAnsi" w:cstheme="majorHAnsi"/>
        </w:rPr>
        <w:t xml:space="preserve">, requiring specialized equipment and highly trained personnel. Thus, to make </w:t>
      </w:r>
      <w:r w:rsidR="00A95249" w:rsidRPr="008C70CA">
        <w:rPr>
          <w:rFonts w:asciiTheme="majorHAnsi" w:hAnsiTheme="majorHAnsi" w:cstheme="majorHAnsi"/>
        </w:rPr>
        <w:t xml:space="preserve">gene editing </w:t>
      </w:r>
      <w:r w:rsidRPr="008C70CA">
        <w:rPr>
          <w:rFonts w:asciiTheme="majorHAnsi" w:hAnsiTheme="majorHAnsi" w:cstheme="majorHAnsi"/>
        </w:rPr>
        <w:t>technology more accessible to non-specialized laboratories</w:t>
      </w:r>
      <w:r w:rsidR="00A95249" w:rsidRPr="008C70CA">
        <w:rPr>
          <w:rFonts w:asciiTheme="majorHAnsi" w:hAnsiTheme="majorHAnsi" w:cstheme="majorHAnsi"/>
        </w:rPr>
        <w:t>,</w:t>
      </w:r>
      <w:r w:rsidRPr="008C70CA">
        <w:rPr>
          <w:rFonts w:asciiTheme="majorHAnsi" w:hAnsiTheme="majorHAnsi" w:cstheme="majorHAnsi"/>
        </w:rPr>
        <w:t xml:space="preserve"> it is critical to develop alternative delivery approaches of CRISPR reagents. Therefore, demonstrated here is a detailed visual technique that describes two alternative injection procedures to allow the delivery of editing reagents (CRISPR/Cas9 or dsRNA) into insect hemolymph and ovaries. </w:t>
      </w:r>
    </w:p>
    <w:p w14:paraId="3C78EBD4" w14:textId="77777777" w:rsidR="003C6107" w:rsidRPr="008C70CA" w:rsidRDefault="003C6107" w:rsidP="000B7CF5">
      <w:pPr>
        <w:rPr>
          <w:rFonts w:asciiTheme="majorHAnsi" w:hAnsiTheme="majorHAnsi" w:cstheme="majorHAnsi"/>
        </w:rPr>
      </w:pPr>
    </w:p>
    <w:p w14:paraId="05FBFF82" w14:textId="00DAA95D" w:rsidR="003C6107" w:rsidRPr="008C70CA" w:rsidRDefault="008D3E62" w:rsidP="000B7CF5">
      <w:pPr>
        <w:rPr>
          <w:rFonts w:asciiTheme="majorHAnsi" w:hAnsiTheme="majorHAnsi" w:cstheme="majorHAnsi"/>
        </w:rPr>
      </w:pPr>
      <w:r w:rsidRPr="008C70CA">
        <w:rPr>
          <w:rFonts w:asciiTheme="majorHAnsi" w:hAnsiTheme="majorHAnsi" w:cstheme="majorHAnsi"/>
        </w:rPr>
        <w:t>Injection of</w:t>
      </w:r>
      <w:r w:rsidRPr="008C70CA">
        <w:rPr>
          <w:rFonts w:asciiTheme="majorHAnsi" w:hAnsiTheme="majorHAnsi" w:cstheme="majorHAnsi"/>
          <w:i/>
        </w:rPr>
        <w:t xml:space="preserve"> </w:t>
      </w:r>
      <w:r w:rsidRPr="008C70CA">
        <w:rPr>
          <w:rFonts w:asciiTheme="majorHAnsi" w:hAnsiTheme="majorHAnsi" w:cstheme="majorHAnsi"/>
        </w:rPr>
        <w:t>dsRNA into the insect hemocoel is a common approach for delivering dsRNA in various species of arthropods</w:t>
      </w:r>
      <w:hyperlink r:id="rId43">
        <w:r w:rsidRPr="008C70CA">
          <w:rPr>
            <w:rFonts w:asciiTheme="majorHAnsi" w:hAnsiTheme="majorHAnsi" w:cstheme="majorHAnsi"/>
            <w:vertAlign w:val="superscript"/>
          </w:rPr>
          <w:t>18–22</w:t>
        </w:r>
      </w:hyperlink>
      <w:r w:rsidRPr="008C70CA">
        <w:rPr>
          <w:rFonts w:asciiTheme="majorHAnsi" w:hAnsiTheme="majorHAnsi" w:cstheme="majorHAnsi"/>
        </w:rPr>
        <w:t xml:space="preserve">. It is also efficient in </w:t>
      </w:r>
      <w:r w:rsidRPr="008C70CA">
        <w:rPr>
          <w:rFonts w:asciiTheme="majorHAnsi" w:hAnsiTheme="majorHAnsi" w:cstheme="majorHAnsi"/>
          <w:i/>
        </w:rPr>
        <w:t xml:space="preserve">N. vitripennis </w:t>
      </w:r>
      <w:r w:rsidRPr="008C70CA">
        <w:rPr>
          <w:rFonts w:asciiTheme="majorHAnsi" w:hAnsiTheme="majorHAnsi" w:cstheme="majorHAnsi"/>
        </w:rPr>
        <w:t>when used in white pupae</w:t>
      </w:r>
      <w:r w:rsidR="004A632A" w:rsidRPr="008C70CA">
        <w:rPr>
          <w:rFonts w:asciiTheme="majorHAnsi" w:hAnsiTheme="majorHAnsi" w:cstheme="majorHAnsi"/>
        </w:rPr>
        <w:t>,</w:t>
      </w:r>
      <w:r w:rsidRPr="008C70CA">
        <w:rPr>
          <w:rFonts w:asciiTheme="majorHAnsi" w:hAnsiTheme="majorHAnsi" w:cstheme="majorHAnsi"/>
        </w:rPr>
        <w:t xml:space="preserve"> as reported previously</w:t>
      </w:r>
      <w:hyperlink r:id="rId44">
        <w:r w:rsidRPr="008C70CA">
          <w:rPr>
            <w:rFonts w:asciiTheme="majorHAnsi" w:hAnsiTheme="majorHAnsi" w:cstheme="majorHAnsi"/>
            <w:vertAlign w:val="superscript"/>
          </w:rPr>
          <w:t>3,7</w:t>
        </w:r>
      </w:hyperlink>
      <w:r w:rsidRPr="008C70CA">
        <w:rPr>
          <w:rFonts w:asciiTheme="majorHAnsi" w:hAnsiTheme="majorHAnsi" w:cstheme="majorHAnsi"/>
        </w:rPr>
        <w:t>. CRISPR/Cas9 methods for germline insect mutagenesis rely almost exclusively on embryonic microinjections. Few successful experiments delivering CRISPR reagents into nymphs or adults have been reported</w:t>
      </w:r>
      <w:hyperlink r:id="rId45">
        <w:r w:rsidRPr="008C70CA">
          <w:rPr>
            <w:rFonts w:asciiTheme="majorHAnsi" w:hAnsiTheme="majorHAnsi" w:cstheme="majorHAnsi"/>
            <w:vertAlign w:val="superscript"/>
          </w:rPr>
          <w:t>12,23–27</w:t>
        </w:r>
      </w:hyperlink>
      <w:r w:rsidRPr="008C70CA">
        <w:rPr>
          <w:rFonts w:asciiTheme="majorHAnsi" w:hAnsiTheme="majorHAnsi" w:cstheme="majorHAnsi"/>
        </w:rPr>
        <w:t>. Overall, the methods described here offer a number of significant benefits with respect to existing methods</w:t>
      </w:r>
      <w:hyperlink r:id="rId46">
        <w:r w:rsidRPr="008C70CA">
          <w:rPr>
            <w:rFonts w:asciiTheme="majorHAnsi" w:hAnsiTheme="majorHAnsi" w:cstheme="majorHAnsi"/>
            <w:vertAlign w:val="superscript"/>
          </w:rPr>
          <w:t>13</w:t>
        </w:r>
      </w:hyperlink>
      <w:r w:rsidRPr="008C70CA">
        <w:rPr>
          <w:rFonts w:asciiTheme="majorHAnsi" w:hAnsiTheme="majorHAnsi" w:cstheme="majorHAnsi"/>
        </w:rPr>
        <w:t>. First</w:t>
      </w:r>
      <w:r w:rsidR="00A95249" w:rsidRPr="008C70CA">
        <w:rPr>
          <w:rFonts w:asciiTheme="majorHAnsi" w:hAnsiTheme="majorHAnsi" w:cstheme="majorHAnsi"/>
        </w:rPr>
        <w:t>,</w:t>
      </w:r>
      <w:r w:rsidRPr="008C70CA">
        <w:rPr>
          <w:rFonts w:asciiTheme="majorHAnsi" w:hAnsiTheme="majorHAnsi" w:cstheme="majorHAnsi"/>
        </w:rPr>
        <w:t xml:space="preserve"> they enable the injection of several developmental stages of </w:t>
      </w:r>
      <w:r w:rsidRPr="008C70CA">
        <w:rPr>
          <w:rFonts w:asciiTheme="majorHAnsi" w:hAnsiTheme="majorHAnsi" w:cstheme="majorHAnsi"/>
          <w:i/>
        </w:rPr>
        <w:t>N. vitripennis</w:t>
      </w:r>
      <w:r w:rsidRPr="008C70CA">
        <w:rPr>
          <w:rFonts w:asciiTheme="majorHAnsi" w:hAnsiTheme="majorHAnsi" w:cstheme="majorHAnsi"/>
        </w:rPr>
        <w:t xml:space="preserve"> wasps</w:t>
      </w:r>
      <w:r w:rsidR="00A95249" w:rsidRPr="008C70CA">
        <w:rPr>
          <w:rFonts w:asciiTheme="majorHAnsi" w:hAnsiTheme="majorHAnsi" w:cstheme="majorHAnsi"/>
        </w:rPr>
        <w:t>:</w:t>
      </w:r>
      <w:r w:rsidRPr="008C70CA">
        <w:rPr>
          <w:rFonts w:asciiTheme="majorHAnsi" w:hAnsiTheme="majorHAnsi" w:cstheme="majorHAnsi"/>
        </w:rPr>
        <w:t xml:space="preserve"> white, black pupae</w:t>
      </w:r>
      <w:r w:rsidR="00A95249" w:rsidRPr="008C70CA">
        <w:rPr>
          <w:rFonts w:asciiTheme="majorHAnsi" w:hAnsiTheme="majorHAnsi" w:cstheme="majorHAnsi"/>
        </w:rPr>
        <w:t>,</w:t>
      </w:r>
      <w:r w:rsidRPr="008C70CA">
        <w:rPr>
          <w:rFonts w:asciiTheme="majorHAnsi" w:hAnsiTheme="majorHAnsi" w:cstheme="majorHAnsi"/>
        </w:rPr>
        <w:t xml:space="preserve"> and adults. Additionally, injection into the hemolymph allows either knockdown via RNAi or germline gene editing via CRISPR</w:t>
      </w:r>
      <w:r w:rsidR="00A95249" w:rsidRPr="008C70CA">
        <w:rPr>
          <w:rFonts w:asciiTheme="majorHAnsi" w:hAnsiTheme="majorHAnsi" w:cstheme="majorHAnsi"/>
        </w:rPr>
        <w:t>,</w:t>
      </w:r>
      <w:r w:rsidRPr="008C70CA">
        <w:rPr>
          <w:rFonts w:asciiTheme="majorHAnsi" w:hAnsiTheme="majorHAnsi" w:cstheme="majorHAnsi"/>
        </w:rPr>
        <w:t xml:space="preserve"> bypassing embryonic microinjections.</w:t>
      </w:r>
    </w:p>
    <w:p w14:paraId="2F85C963" w14:textId="77777777" w:rsidR="003C6107" w:rsidRPr="008C70CA" w:rsidRDefault="003C6107" w:rsidP="000B7CF5">
      <w:pPr>
        <w:rPr>
          <w:rFonts w:asciiTheme="majorHAnsi" w:hAnsiTheme="majorHAnsi" w:cstheme="majorHAnsi"/>
        </w:rPr>
      </w:pPr>
    </w:p>
    <w:p w14:paraId="3A8BA66B" w14:textId="294A426B"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The first step in </w:t>
      </w:r>
      <w:r w:rsidR="00A95249" w:rsidRPr="008C70CA">
        <w:rPr>
          <w:rFonts w:asciiTheme="majorHAnsi" w:hAnsiTheme="majorHAnsi" w:cstheme="majorHAnsi"/>
        </w:rPr>
        <w:t>this</w:t>
      </w:r>
      <w:r w:rsidRPr="008C70CA">
        <w:rPr>
          <w:rFonts w:asciiTheme="majorHAnsi" w:hAnsiTheme="majorHAnsi" w:cstheme="majorHAnsi"/>
        </w:rPr>
        <w:t xml:space="preserve"> protocol is to determine and screen </w:t>
      </w:r>
      <w:r w:rsidRPr="008C70CA">
        <w:rPr>
          <w:rFonts w:asciiTheme="majorHAnsi" w:hAnsiTheme="majorHAnsi" w:cstheme="majorHAnsi"/>
          <w:i/>
        </w:rPr>
        <w:t>Nasonia</w:t>
      </w:r>
      <w:r w:rsidRPr="008C70CA">
        <w:rPr>
          <w:rFonts w:asciiTheme="majorHAnsi" w:hAnsiTheme="majorHAnsi" w:cstheme="majorHAnsi"/>
        </w:rPr>
        <w:t xml:space="preserve"> wasps for the right developmental stage based on the functional test of interest (e.g.</w:t>
      </w:r>
      <w:r w:rsidR="00A95249" w:rsidRPr="008C70CA">
        <w:rPr>
          <w:rFonts w:asciiTheme="majorHAnsi" w:hAnsiTheme="majorHAnsi" w:cstheme="majorHAnsi"/>
        </w:rPr>
        <w:t>,</w:t>
      </w:r>
      <w:r w:rsidRPr="008C70CA">
        <w:rPr>
          <w:rFonts w:asciiTheme="majorHAnsi" w:hAnsiTheme="majorHAnsi" w:cstheme="majorHAnsi"/>
        </w:rPr>
        <w:t xml:space="preserve"> genome editing, RNAi). It is important to get used to identifying both sexes in white and dark pupae and adults. </w:t>
      </w:r>
      <w:r w:rsidRPr="008C70CA">
        <w:rPr>
          <w:rFonts w:asciiTheme="majorHAnsi" w:hAnsiTheme="majorHAnsi" w:cstheme="majorHAnsi"/>
          <w:i/>
        </w:rPr>
        <w:t>N. vitripennis</w:t>
      </w:r>
      <w:r w:rsidRPr="008C70CA">
        <w:rPr>
          <w:rFonts w:asciiTheme="majorHAnsi" w:hAnsiTheme="majorHAnsi" w:cstheme="majorHAnsi"/>
        </w:rPr>
        <w:t xml:space="preserve"> females lay up to fifty eggs in the pupal case of the blowfly</w:t>
      </w:r>
      <w:r w:rsidR="0026667C"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i/>
        </w:rPr>
        <w:t>S. bullata</w:t>
      </w:r>
      <w:r w:rsidR="0026667C" w:rsidRPr="008C70CA">
        <w:rPr>
          <w:rFonts w:asciiTheme="majorHAnsi" w:hAnsiTheme="majorHAnsi" w:cstheme="majorHAnsi"/>
          <w:iCs/>
        </w:rPr>
        <w:t>,</w:t>
      </w:r>
      <w:r w:rsidRPr="008C70CA">
        <w:rPr>
          <w:rFonts w:asciiTheme="majorHAnsi" w:hAnsiTheme="majorHAnsi" w:cstheme="majorHAnsi"/>
        </w:rPr>
        <w:t xml:space="preserve"> and wasp pupae can be easily collected and screened in large numbers, starting from the white stage</w:t>
      </w:r>
      <w:r w:rsidRPr="008C70CA">
        <w:rPr>
          <w:rFonts w:asciiTheme="majorHAnsi" w:hAnsiTheme="majorHAnsi" w:cstheme="majorHAnsi"/>
          <w:i/>
        </w:rPr>
        <w:t>.</w:t>
      </w:r>
      <w:r w:rsidRPr="008C70CA">
        <w:rPr>
          <w:rFonts w:asciiTheme="majorHAnsi" w:hAnsiTheme="majorHAnsi" w:cstheme="majorHAnsi"/>
        </w:rPr>
        <w:t xml:space="preserve"> Additionally</w:t>
      </w:r>
      <w:r w:rsidR="0026667C" w:rsidRPr="008C70CA">
        <w:rPr>
          <w:rFonts w:asciiTheme="majorHAnsi" w:hAnsiTheme="majorHAnsi" w:cstheme="majorHAnsi"/>
        </w:rPr>
        <w:t>,</w:t>
      </w:r>
      <w:r w:rsidRPr="008C70CA">
        <w:rPr>
          <w:rFonts w:asciiTheme="majorHAnsi" w:hAnsiTheme="majorHAnsi" w:cstheme="majorHAnsi"/>
        </w:rPr>
        <w:t xml:space="preserve"> the possibility </w:t>
      </w:r>
      <w:r w:rsidR="0026667C" w:rsidRPr="008C70CA">
        <w:rPr>
          <w:rFonts w:asciiTheme="majorHAnsi" w:hAnsiTheme="majorHAnsi" w:cstheme="majorHAnsi"/>
        </w:rPr>
        <w:t>of</w:t>
      </w:r>
      <w:r w:rsidRPr="008C70CA">
        <w:rPr>
          <w:rFonts w:asciiTheme="majorHAnsi" w:hAnsiTheme="majorHAnsi" w:cstheme="majorHAnsi"/>
        </w:rPr>
        <w:t xml:space="preserve"> stor</w:t>
      </w:r>
      <w:r w:rsidR="0026667C" w:rsidRPr="008C70CA">
        <w:rPr>
          <w:rFonts w:asciiTheme="majorHAnsi" w:hAnsiTheme="majorHAnsi" w:cstheme="majorHAnsi"/>
        </w:rPr>
        <w:t>ing</w:t>
      </w:r>
      <w:r w:rsidRPr="008C70CA">
        <w:rPr>
          <w:rFonts w:asciiTheme="majorHAnsi" w:hAnsiTheme="majorHAnsi" w:cstheme="majorHAnsi"/>
        </w:rPr>
        <w:t xml:space="preserve"> pupae at different stages to slow down the development rate for weeks at 5</w:t>
      </w:r>
      <w:r w:rsidR="0026667C" w:rsidRPr="008C70CA">
        <w:rPr>
          <w:rFonts w:asciiTheme="majorHAnsi" w:hAnsiTheme="majorHAnsi" w:cstheme="majorHAnsi"/>
        </w:rPr>
        <w:t xml:space="preserve"> °</w:t>
      </w:r>
      <w:r w:rsidRPr="008C70CA">
        <w:rPr>
          <w:rFonts w:asciiTheme="majorHAnsi" w:hAnsiTheme="majorHAnsi" w:cstheme="majorHAnsi"/>
        </w:rPr>
        <w:t>C makes the system very flexible in terms of time and organization</w:t>
      </w:r>
      <w:hyperlink r:id="rId47">
        <w:r w:rsidRPr="008C70CA">
          <w:rPr>
            <w:rFonts w:asciiTheme="majorHAnsi" w:hAnsiTheme="majorHAnsi" w:cstheme="majorHAnsi"/>
            <w:vertAlign w:val="superscript"/>
          </w:rPr>
          <w:t>9</w:t>
        </w:r>
      </w:hyperlink>
      <w:r w:rsidRPr="008C70CA">
        <w:rPr>
          <w:rFonts w:asciiTheme="majorHAnsi" w:hAnsiTheme="majorHAnsi" w:cstheme="majorHAnsi"/>
        </w:rPr>
        <w:t xml:space="preserve">. </w:t>
      </w:r>
    </w:p>
    <w:p w14:paraId="1A7C2D57" w14:textId="77777777" w:rsidR="003C6107" w:rsidRPr="008C70CA" w:rsidRDefault="003C6107" w:rsidP="000B7CF5">
      <w:pPr>
        <w:rPr>
          <w:rFonts w:asciiTheme="majorHAnsi" w:hAnsiTheme="majorHAnsi" w:cstheme="majorHAnsi"/>
        </w:rPr>
      </w:pPr>
    </w:p>
    <w:p w14:paraId="28E42D9C" w14:textId="3C658980"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The survival of pupae and adults after injection is an aspect that must be optimized by users. For instance, </w:t>
      </w:r>
      <w:r w:rsidR="00A24D94" w:rsidRPr="008C70CA">
        <w:rPr>
          <w:rFonts w:asciiTheme="majorHAnsi" w:hAnsiTheme="majorHAnsi" w:cstheme="majorHAnsi"/>
        </w:rPr>
        <w:t>in this protocol, the</w:t>
      </w:r>
      <w:r w:rsidRPr="008C70CA">
        <w:rPr>
          <w:rFonts w:asciiTheme="majorHAnsi" w:hAnsiTheme="majorHAnsi" w:cstheme="majorHAnsi"/>
        </w:rPr>
        <w:t xml:space="preserve"> first injection of CRISPR/Cas9 reagents in pupae affected survival dramatically (15%) compared to </w:t>
      </w:r>
      <w:r w:rsidR="00DC4B45" w:rsidRPr="008C70CA">
        <w:rPr>
          <w:rFonts w:asciiTheme="majorHAnsi" w:hAnsiTheme="majorHAnsi" w:cstheme="majorHAnsi"/>
        </w:rPr>
        <w:t xml:space="preserve">the survival of </w:t>
      </w:r>
      <w:r w:rsidRPr="008C70CA">
        <w:rPr>
          <w:rFonts w:asciiTheme="majorHAnsi" w:hAnsiTheme="majorHAnsi" w:cstheme="majorHAnsi"/>
        </w:rPr>
        <w:t xml:space="preserve">injected adults (90%). However, in the </w:t>
      </w:r>
      <w:r w:rsidRPr="008C70CA">
        <w:rPr>
          <w:rFonts w:asciiTheme="majorHAnsi" w:hAnsiTheme="majorHAnsi" w:cstheme="majorHAnsi"/>
        </w:rPr>
        <w:lastRenderedPageBreak/>
        <w:t>second session, pupae survival increased up to 60%. After several injection sessions</w:t>
      </w:r>
      <w:r w:rsidR="00DC4B45" w:rsidRPr="008C70CA">
        <w:rPr>
          <w:rFonts w:asciiTheme="majorHAnsi" w:hAnsiTheme="majorHAnsi" w:cstheme="majorHAnsi"/>
        </w:rPr>
        <w:t>,</w:t>
      </w:r>
      <w:r w:rsidRPr="008C70CA">
        <w:rPr>
          <w:rFonts w:asciiTheme="majorHAnsi" w:hAnsiTheme="majorHAnsi" w:cstheme="majorHAnsi"/>
        </w:rPr>
        <w:t xml:space="preserve"> </w:t>
      </w:r>
      <w:r w:rsidR="00DC4B45" w:rsidRPr="008C70CA">
        <w:rPr>
          <w:rFonts w:asciiTheme="majorHAnsi" w:hAnsiTheme="majorHAnsi" w:cstheme="majorHAnsi"/>
        </w:rPr>
        <w:t>it was possible</w:t>
      </w:r>
      <w:r w:rsidRPr="008C70CA">
        <w:rPr>
          <w:rFonts w:asciiTheme="majorHAnsi" w:hAnsiTheme="majorHAnsi" w:cstheme="majorHAnsi"/>
        </w:rPr>
        <w:t xml:space="preserve"> to maintain a similar survival </w:t>
      </w:r>
      <w:r w:rsidR="00DC4B45" w:rsidRPr="008C70CA">
        <w:rPr>
          <w:rFonts w:asciiTheme="majorHAnsi" w:hAnsiTheme="majorHAnsi" w:cstheme="majorHAnsi"/>
        </w:rPr>
        <w:t>(80%–100%) after</w:t>
      </w:r>
      <w:r w:rsidRPr="008C70CA">
        <w:rPr>
          <w:rFonts w:asciiTheme="majorHAnsi" w:hAnsiTheme="majorHAnsi" w:cstheme="majorHAnsi"/>
        </w:rPr>
        <w:t xml:space="preserve"> injecting pupae or adults. </w:t>
      </w:r>
      <w:r w:rsidR="00E73BAE" w:rsidRPr="008C70CA">
        <w:rPr>
          <w:rFonts w:asciiTheme="majorHAnsi" w:hAnsiTheme="majorHAnsi" w:cstheme="majorHAnsi"/>
        </w:rPr>
        <w:t xml:space="preserve">Indeed, </w:t>
      </w:r>
      <w:r w:rsidRPr="008C70CA">
        <w:rPr>
          <w:rFonts w:asciiTheme="majorHAnsi" w:hAnsiTheme="majorHAnsi" w:cstheme="majorHAnsi"/>
        </w:rPr>
        <w:t xml:space="preserve">survival after injection </w:t>
      </w:r>
      <w:r w:rsidR="00E73BAE" w:rsidRPr="008C70CA">
        <w:rPr>
          <w:rFonts w:asciiTheme="majorHAnsi" w:hAnsiTheme="majorHAnsi" w:cstheme="majorHAnsi"/>
        </w:rPr>
        <w:t xml:space="preserve">can be improved </w:t>
      </w:r>
      <w:r w:rsidRPr="008C70CA">
        <w:rPr>
          <w:rFonts w:asciiTheme="majorHAnsi" w:hAnsiTheme="majorHAnsi" w:cstheme="majorHAnsi"/>
        </w:rPr>
        <w:t>if parameters related to aligning the wasps, selecting the right aperture for the needle</w:t>
      </w:r>
      <w:r w:rsidR="00E73BAE" w:rsidRPr="008C70CA">
        <w:rPr>
          <w:rFonts w:asciiTheme="majorHAnsi" w:hAnsiTheme="majorHAnsi" w:cstheme="majorHAnsi"/>
        </w:rPr>
        <w:t>,</w:t>
      </w:r>
      <w:r w:rsidRPr="008C70CA">
        <w:rPr>
          <w:rFonts w:asciiTheme="majorHAnsi" w:hAnsiTheme="majorHAnsi" w:cstheme="majorHAnsi"/>
        </w:rPr>
        <w:t xml:space="preserve"> and avoiding piercing or stabbing the wasps with the needle are optimized.</w:t>
      </w:r>
    </w:p>
    <w:p w14:paraId="54B68CB1" w14:textId="77777777" w:rsidR="003C6107" w:rsidRPr="008C70CA" w:rsidRDefault="003C6107" w:rsidP="000B7CF5">
      <w:pPr>
        <w:rPr>
          <w:rFonts w:asciiTheme="majorHAnsi" w:hAnsiTheme="majorHAnsi" w:cstheme="majorHAnsi"/>
        </w:rPr>
      </w:pPr>
    </w:p>
    <w:p w14:paraId="7A404607" w14:textId="337C6049" w:rsidR="003C6107" w:rsidRPr="008C70CA" w:rsidRDefault="008D3E62" w:rsidP="000B7CF5">
      <w:pPr>
        <w:rPr>
          <w:rFonts w:asciiTheme="majorHAnsi" w:hAnsiTheme="majorHAnsi" w:cstheme="majorHAnsi"/>
        </w:rPr>
      </w:pPr>
      <w:r w:rsidRPr="008C70CA">
        <w:rPr>
          <w:rFonts w:asciiTheme="majorHAnsi" w:hAnsiTheme="majorHAnsi" w:cstheme="majorHAnsi"/>
        </w:rPr>
        <w:t>Aligning and preparing pupae and females for injections</w:t>
      </w:r>
      <w:r w:rsidR="00B51215" w:rsidRPr="008C70CA">
        <w:rPr>
          <w:rFonts w:asciiTheme="majorHAnsi" w:hAnsiTheme="majorHAnsi" w:cstheme="majorHAnsi"/>
        </w:rPr>
        <w:t>,</w:t>
      </w:r>
      <w:r w:rsidRPr="008C70CA">
        <w:rPr>
          <w:rFonts w:asciiTheme="majorHAnsi" w:hAnsiTheme="majorHAnsi" w:cstheme="majorHAnsi"/>
        </w:rPr>
        <w:t xml:space="preserve"> based on the protocol presented here</w:t>
      </w:r>
      <w:r w:rsidR="00B51215" w:rsidRPr="008C70CA">
        <w:rPr>
          <w:rFonts w:asciiTheme="majorHAnsi" w:hAnsiTheme="majorHAnsi" w:cstheme="majorHAnsi"/>
        </w:rPr>
        <w:t>,</w:t>
      </w:r>
      <w:r w:rsidRPr="008C70CA">
        <w:rPr>
          <w:rFonts w:asciiTheme="majorHAnsi" w:hAnsiTheme="majorHAnsi" w:cstheme="majorHAnsi"/>
        </w:rPr>
        <w:t xml:space="preserve"> can reduce mortality. Furthermore, the method presented to align the </w:t>
      </w:r>
      <w:r w:rsidR="00B51215" w:rsidRPr="008C70CA">
        <w:rPr>
          <w:rFonts w:asciiTheme="majorHAnsi" w:hAnsiTheme="majorHAnsi" w:cstheme="majorHAnsi"/>
        </w:rPr>
        <w:t>im</w:t>
      </w:r>
      <w:r w:rsidRPr="008C70CA">
        <w:rPr>
          <w:rFonts w:asciiTheme="majorHAnsi" w:hAnsiTheme="majorHAnsi" w:cstheme="majorHAnsi"/>
        </w:rPr>
        <w:t>mobile pupae by gluing them to the slide can ease the injection process, because it prevents them from moving during injection. Thus, pupae can then be injected very rapidly, overcoming the time-consuming</w:t>
      </w:r>
      <w:r w:rsidR="00F2086E" w:rsidRPr="008C70CA">
        <w:rPr>
          <w:rFonts w:asciiTheme="majorHAnsi" w:hAnsiTheme="majorHAnsi" w:cstheme="majorHAnsi"/>
        </w:rPr>
        <w:t xml:space="preserve"> nature of the</w:t>
      </w:r>
      <w:r w:rsidRPr="008C70CA">
        <w:rPr>
          <w:rFonts w:asciiTheme="majorHAnsi" w:hAnsiTheme="majorHAnsi" w:cstheme="majorHAnsi"/>
        </w:rPr>
        <w:t xml:space="preserve"> steps involved in embryonic microinjections. In addition, </w:t>
      </w:r>
      <w:r w:rsidR="00F2086E" w:rsidRPr="008C70CA">
        <w:rPr>
          <w:rFonts w:asciiTheme="majorHAnsi" w:hAnsiTheme="majorHAnsi" w:cstheme="majorHAnsi"/>
        </w:rPr>
        <w:t>as</w:t>
      </w:r>
      <w:r w:rsidRPr="008C70CA">
        <w:rPr>
          <w:rFonts w:asciiTheme="majorHAnsi" w:hAnsiTheme="majorHAnsi" w:cstheme="majorHAnsi"/>
        </w:rPr>
        <w:t xml:space="preserve"> injections can be done with a mouth aspirator, </w:t>
      </w:r>
      <w:r w:rsidR="00F2086E" w:rsidRPr="008C70CA">
        <w:rPr>
          <w:rFonts w:asciiTheme="majorHAnsi" w:hAnsiTheme="majorHAnsi" w:cstheme="majorHAnsi"/>
        </w:rPr>
        <w:t>no</w:t>
      </w:r>
      <w:r w:rsidRPr="008C70CA">
        <w:rPr>
          <w:rFonts w:asciiTheme="majorHAnsi" w:hAnsiTheme="majorHAnsi" w:cstheme="majorHAnsi"/>
        </w:rPr>
        <w:t xml:space="preserve"> specialized equipment </w:t>
      </w:r>
      <w:r w:rsidR="00F2086E" w:rsidRPr="008C70CA">
        <w:rPr>
          <w:rFonts w:asciiTheme="majorHAnsi" w:hAnsiTheme="majorHAnsi" w:cstheme="majorHAnsi"/>
        </w:rPr>
        <w:t>is required</w:t>
      </w:r>
      <w:r w:rsidRPr="008C70CA">
        <w:rPr>
          <w:rFonts w:asciiTheme="majorHAnsi" w:hAnsiTheme="majorHAnsi" w:cstheme="majorHAnsi"/>
        </w:rPr>
        <w:t xml:space="preserve"> to</w:t>
      </w:r>
      <w:r w:rsidR="00F2086E" w:rsidRPr="008C70CA">
        <w:rPr>
          <w:rFonts w:asciiTheme="majorHAnsi" w:hAnsiTheme="majorHAnsi" w:cstheme="majorHAnsi"/>
        </w:rPr>
        <w:t xml:space="preserve"> accomplish</w:t>
      </w:r>
      <w:r w:rsidRPr="008C70CA">
        <w:rPr>
          <w:rFonts w:asciiTheme="majorHAnsi" w:hAnsiTheme="majorHAnsi" w:cstheme="majorHAnsi"/>
        </w:rPr>
        <w:t xml:space="preserve"> gene editing events. However, this technique requires the wasps to be placed </w:t>
      </w:r>
      <w:r w:rsidR="00F2086E" w:rsidRPr="008C70CA">
        <w:rPr>
          <w:rFonts w:asciiTheme="majorHAnsi" w:hAnsiTheme="majorHAnsi" w:cstheme="majorHAnsi"/>
        </w:rPr>
        <w:t xml:space="preserve">in a </w:t>
      </w:r>
      <w:r w:rsidRPr="008C70CA">
        <w:rPr>
          <w:rFonts w:asciiTheme="majorHAnsi" w:hAnsiTheme="majorHAnsi" w:cstheme="majorHAnsi"/>
        </w:rPr>
        <w:t>timely</w:t>
      </w:r>
      <w:r w:rsidR="00F2086E" w:rsidRPr="008C70CA">
        <w:rPr>
          <w:rFonts w:asciiTheme="majorHAnsi" w:hAnsiTheme="majorHAnsi" w:cstheme="majorHAnsi"/>
        </w:rPr>
        <w:t xml:space="preserve"> manner</w:t>
      </w:r>
      <w:r w:rsidRPr="008C70CA">
        <w:rPr>
          <w:rFonts w:asciiTheme="majorHAnsi" w:hAnsiTheme="majorHAnsi" w:cstheme="majorHAnsi"/>
        </w:rPr>
        <w:t xml:space="preserve"> on the glue</w:t>
      </w:r>
      <w:r w:rsidR="00F2086E" w:rsidRPr="008C70CA">
        <w:rPr>
          <w:rFonts w:asciiTheme="majorHAnsi" w:hAnsiTheme="majorHAnsi" w:cstheme="majorHAnsi"/>
        </w:rPr>
        <w:t>;</w:t>
      </w:r>
      <w:r w:rsidRPr="008C70CA">
        <w:rPr>
          <w:rFonts w:asciiTheme="majorHAnsi" w:hAnsiTheme="majorHAnsi" w:cstheme="majorHAnsi"/>
        </w:rPr>
        <w:t xml:space="preserve"> otherwise</w:t>
      </w:r>
      <w:r w:rsidR="00F2086E" w:rsidRPr="008C70CA">
        <w:rPr>
          <w:rFonts w:asciiTheme="majorHAnsi" w:hAnsiTheme="majorHAnsi" w:cstheme="majorHAnsi"/>
        </w:rPr>
        <w:t>,</w:t>
      </w:r>
      <w:r w:rsidRPr="008C70CA">
        <w:rPr>
          <w:rFonts w:asciiTheme="majorHAnsi" w:hAnsiTheme="majorHAnsi" w:cstheme="majorHAnsi"/>
        </w:rPr>
        <w:t xml:space="preserve"> they will not be properly attached and will slip off from the slide during the needle insertion. This can be corrected after several trials of alignment. </w:t>
      </w:r>
    </w:p>
    <w:p w14:paraId="0ECB71AF" w14:textId="77777777" w:rsidR="003C6107" w:rsidRPr="008C70CA" w:rsidRDefault="003C6107" w:rsidP="000B7CF5">
      <w:pPr>
        <w:rPr>
          <w:rFonts w:asciiTheme="majorHAnsi" w:hAnsiTheme="majorHAnsi" w:cstheme="majorHAnsi"/>
        </w:rPr>
      </w:pPr>
    </w:p>
    <w:p w14:paraId="6E6EC0E5" w14:textId="4C16700B" w:rsidR="00297FE6" w:rsidRPr="008C70CA" w:rsidRDefault="00F2086E" w:rsidP="000B7CF5">
      <w:pPr>
        <w:rPr>
          <w:rFonts w:asciiTheme="majorHAnsi" w:hAnsiTheme="majorHAnsi" w:cstheme="majorHAnsi"/>
        </w:rPr>
      </w:pPr>
      <w:r w:rsidRPr="008C70CA">
        <w:rPr>
          <w:rFonts w:asciiTheme="majorHAnsi" w:hAnsiTheme="majorHAnsi" w:cstheme="majorHAnsi"/>
        </w:rPr>
        <w:t>A</w:t>
      </w:r>
      <w:r w:rsidR="008D3E62" w:rsidRPr="008C70CA">
        <w:rPr>
          <w:rFonts w:asciiTheme="majorHAnsi" w:hAnsiTheme="majorHAnsi" w:cstheme="majorHAnsi"/>
        </w:rPr>
        <w:t xml:space="preserve">dults </w:t>
      </w:r>
      <w:r w:rsidR="000431D4" w:rsidRPr="008C70CA">
        <w:rPr>
          <w:rFonts w:asciiTheme="majorHAnsi" w:hAnsiTheme="majorHAnsi" w:cstheme="majorHAnsi"/>
        </w:rPr>
        <w:t>cannot</w:t>
      </w:r>
      <w:r w:rsidR="008D3E62" w:rsidRPr="008C70CA">
        <w:rPr>
          <w:rFonts w:asciiTheme="majorHAnsi" w:hAnsiTheme="majorHAnsi" w:cstheme="majorHAnsi"/>
        </w:rPr>
        <w:t xml:space="preserve"> be aligned using this method because they can move their abdomen and legs</w:t>
      </w:r>
      <w:r w:rsidRPr="008C70CA">
        <w:rPr>
          <w:rFonts w:asciiTheme="majorHAnsi" w:hAnsiTheme="majorHAnsi" w:cstheme="majorHAnsi"/>
        </w:rPr>
        <w:t>;</w:t>
      </w:r>
      <w:r w:rsidR="008D3E62" w:rsidRPr="008C70CA">
        <w:rPr>
          <w:rFonts w:asciiTheme="majorHAnsi" w:hAnsiTheme="majorHAnsi" w:cstheme="majorHAnsi"/>
        </w:rPr>
        <w:t xml:space="preserve"> </w:t>
      </w:r>
      <w:r w:rsidRPr="008C70CA">
        <w:rPr>
          <w:rFonts w:asciiTheme="majorHAnsi" w:hAnsiTheme="majorHAnsi" w:cstheme="majorHAnsi"/>
        </w:rPr>
        <w:t>hence,</w:t>
      </w:r>
      <w:r w:rsidR="008D3E62" w:rsidRPr="008C70CA">
        <w:rPr>
          <w:rFonts w:asciiTheme="majorHAnsi" w:hAnsiTheme="majorHAnsi" w:cstheme="majorHAnsi"/>
        </w:rPr>
        <w:t xml:space="preserve"> they need to be anesthetized. </w:t>
      </w:r>
      <w:r w:rsidR="004719B8" w:rsidRPr="008C70CA">
        <w:rPr>
          <w:rFonts w:asciiTheme="majorHAnsi" w:hAnsiTheme="majorHAnsi" w:cstheme="majorHAnsi"/>
        </w:rPr>
        <w:t>T</w:t>
      </w:r>
      <w:r w:rsidR="004719B8" w:rsidRPr="008C70CA">
        <w:rPr>
          <w:rFonts w:asciiTheme="majorHAnsi" w:hAnsiTheme="majorHAnsi" w:cstheme="majorHAnsi"/>
        </w:rPr>
        <w:t>he preferred method of choice in this protocol</w:t>
      </w:r>
      <w:r w:rsidR="004719B8" w:rsidRPr="008C70CA">
        <w:rPr>
          <w:rFonts w:asciiTheme="majorHAnsi" w:hAnsiTheme="majorHAnsi" w:cstheme="majorHAnsi"/>
        </w:rPr>
        <w:t xml:space="preserve"> involves p</w:t>
      </w:r>
      <w:r w:rsidR="008D3E62" w:rsidRPr="008C70CA">
        <w:rPr>
          <w:rFonts w:asciiTheme="majorHAnsi" w:hAnsiTheme="majorHAnsi" w:cstheme="majorHAnsi"/>
        </w:rPr>
        <w:t xml:space="preserve">lacing the tube containing the wasps in ice for </w:t>
      </w:r>
      <w:r w:rsidR="004719B8" w:rsidRPr="008C70CA">
        <w:rPr>
          <w:rFonts w:asciiTheme="majorHAnsi" w:hAnsiTheme="majorHAnsi" w:cstheme="majorHAnsi"/>
        </w:rPr>
        <w:t>~</w:t>
      </w:r>
      <w:r w:rsidR="008D3E62" w:rsidRPr="008C70CA">
        <w:rPr>
          <w:rFonts w:asciiTheme="majorHAnsi" w:hAnsiTheme="majorHAnsi" w:cstheme="majorHAnsi"/>
        </w:rPr>
        <w:t>5 min</w:t>
      </w:r>
      <w:r w:rsidR="004719B8" w:rsidRPr="008C70CA">
        <w:rPr>
          <w:rFonts w:asciiTheme="majorHAnsi" w:hAnsiTheme="majorHAnsi" w:cstheme="majorHAnsi"/>
        </w:rPr>
        <w:t xml:space="preserve"> </w:t>
      </w:r>
      <w:r w:rsidR="008D3E62" w:rsidRPr="008C70CA">
        <w:rPr>
          <w:rFonts w:asciiTheme="majorHAnsi" w:hAnsiTheme="majorHAnsi" w:cstheme="majorHAnsi"/>
        </w:rPr>
        <w:t>until the wasps are knocked down, and then transfer</w:t>
      </w:r>
      <w:r w:rsidR="004719B8" w:rsidRPr="008C70CA">
        <w:rPr>
          <w:rFonts w:asciiTheme="majorHAnsi" w:hAnsiTheme="majorHAnsi" w:cstheme="majorHAnsi"/>
        </w:rPr>
        <w:t>ring</w:t>
      </w:r>
      <w:r w:rsidR="008D3E62" w:rsidRPr="008C70CA">
        <w:rPr>
          <w:rFonts w:asciiTheme="majorHAnsi" w:hAnsiTheme="majorHAnsi" w:cstheme="majorHAnsi"/>
        </w:rPr>
        <w:t xml:space="preserve"> them in groups to a pre-c</w:t>
      </w:r>
      <w:r w:rsidR="004719B8" w:rsidRPr="008C70CA">
        <w:rPr>
          <w:rFonts w:asciiTheme="majorHAnsi" w:hAnsiTheme="majorHAnsi" w:cstheme="majorHAnsi"/>
        </w:rPr>
        <w:t>hilled</w:t>
      </w:r>
      <w:r w:rsidR="008D3E62" w:rsidRPr="008C70CA">
        <w:rPr>
          <w:rFonts w:asciiTheme="majorHAnsi" w:hAnsiTheme="majorHAnsi" w:cstheme="majorHAnsi"/>
        </w:rPr>
        <w:t xml:space="preserve"> slide on ice. This method allows align</w:t>
      </w:r>
      <w:r w:rsidR="00F9031B" w:rsidRPr="008C70CA">
        <w:rPr>
          <w:rFonts w:asciiTheme="majorHAnsi" w:hAnsiTheme="majorHAnsi" w:cstheme="majorHAnsi"/>
        </w:rPr>
        <w:t>ment</w:t>
      </w:r>
      <w:r w:rsidR="008D3E62" w:rsidRPr="008C70CA">
        <w:rPr>
          <w:rFonts w:asciiTheme="majorHAnsi" w:hAnsiTheme="majorHAnsi" w:cstheme="majorHAnsi"/>
        </w:rPr>
        <w:t xml:space="preserve"> and </w:t>
      </w:r>
      <w:r w:rsidR="00F9031B" w:rsidRPr="008C70CA">
        <w:rPr>
          <w:rFonts w:asciiTheme="majorHAnsi" w:hAnsiTheme="majorHAnsi" w:cstheme="majorHAnsi"/>
        </w:rPr>
        <w:t>preparation of</w:t>
      </w:r>
      <w:r w:rsidR="008D3E62" w:rsidRPr="008C70CA">
        <w:rPr>
          <w:rFonts w:asciiTheme="majorHAnsi" w:hAnsiTheme="majorHAnsi" w:cstheme="majorHAnsi"/>
        </w:rPr>
        <w:t xml:space="preserve"> the wasps for injection</w:t>
      </w:r>
      <w:r w:rsidR="00D53AFA" w:rsidRPr="008C70CA">
        <w:rPr>
          <w:rFonts w:asciiTheme="majorHAnsi" w:hAnsiTheme="majorHAnsi" w:cstheme="majorHAnsi"/>
        </w:rPr>
        <w:t xml:space="preserve"> in</w:t>
      </w:r>
      <w:r w:rsidR="008D3E62" w:rsidRPr="008C70CA">
        <w:rPr>
          <w:rFonts w:asciiTheme="majorHAnsi" w:hAnsiTheme="majorHAnsi" w:cstheme="majorHAnsi"/>
        </w:rPr>
        <w:t xml:space="preserve"> groups of 10</w:t>
      </w:r>
      <w:r w:rsidR="00D53AFA" w:rsidRPr="008C70CA">
        <w:rPr>
          <w:rFonts w:asciiTheme="majorHAnsi" w:hAnsiTheme="majorHAnsi" w:cstheme="majorHAnsi"/>
        </w:rPr>
        <w:t>–</w:t>
      </w:r>
      <w:r w:rsidR="008D3E62" w:rsidRPr="008C70CA">
        <w:rPr>
          <w:rFonts w:asciiTheme="majorHAnsi" w:hAnsiTheme="majorHAnsi" w:cstheme="majorHAnsi"/>
        </w:rPr>
        <w:t>15 wasps fac</w:t>
      </w:r>
      <w:r w:rsidR="00D53AFA" w:rsidRPr="008C70CA">
        <w:rPr>
          <w:rFonts w:asciiTheme="majorHAnsi" w:hAnsiTheme="majorHAnsi" w:cstheme="majorHAnsi"/>
        </w:rPr>
        <w:t>ing</w:t>
      </w:r>
      <w:r w:rsidR="008D3E62" w:rsidRPr="008C70CA">
        <w:rPr>
          <w:rFonts w:asciiTheme="majorHAnsi" w:hAnsiTheme="majorHAnsi" w:cstheme="majorHAnsi"/>
        </w:rPr>
        <w:t xml:space="preserve"> up</w:t>
      </w:r>
      <w:r w:rsidR="00D53AFA" w:rsidRPr="008C70CA">
        <w:rPr>
          <w:rFonts w:asciiTheme="majorHAnsi" w:hAnsiTheme="majorHAnsi" w:cstheme="majorHAnsi"/>
        </w:rPr>
        <w:t>ward</w:t>
      </w:r>
      <w:r w:rsidR="00297FE6" w:rsidRPr="008C70CA">
        <w:rPr>
          <w:rFonts w:asciiTheme="majorHAnsi" w:hAnsiTheme="majorHAnsi" w:cstheme="majorHAnsi"/>
        </w:rPr>
        <w:t>,</w:t>
      </w:r>
      <w:r w:rsidR="008D3E62" w:rsidRPr="008C70CA">
        <w:rPr>
          <w:rFonts w:asciiTheme="majorHAnsi" w:hAnsiTheme="majorHAnsi" w:cstheme="majorHAnsi"/>
        </w:rPr>
        <w:t xml:space="preserve"> </w:t>
      </w:r>
      <w:r w:rsidR="00297FE6" w:rsidRPr="008C70CA">
        <w:rPr>
          <w:rFonts w:asciiTheme="majorHAnsi" w:hAnsiTheme="majorHAnsi" w:cstheme="majorHAnsi"/>
        </w:rPr>
        <w:t>with</w:t>
      </w:r>
      <w:r w:rsidR="008D3E62" w:rsidRPr="008C70CA">
        <w:rPr>
          <w:rFonts w:asciiTheme="majorHAnsi" w:hAnsiTheme="majorHAnsi" w:cstheme="majorHAnsi"/>
        </w:rPr>
        <w:t xml:space="preserve"> a new </w:t>
      </w:r>
      <w:r w:rsidR="00297FE6" w:rsidRPr="008C70CA">
        <w:rPr>
          <w:rFonts w:asciiTheme="majorHAnsi" w:hAnsiTheme="majorHAnsi" w:cstheme="majorHAnsi"/>
        </w:rPr>
        <w:t>P</w:t>
      </w:r>
      <w:r w:rsidR="008D3E62" w:rsidRPr="008C70CA">
        <w:rPr>
          <w:rFonts w:asciiTheme="majorHAnsi" w:hAnsiTheme="majorHAnsi" w:cstheme="majorHAnsi"/>
        </w:rPr>
        <w:t xml:space="preserve">etri dish </w:t>
      </w:r>
      <w:r w:rsidR="00297FE6" w:rsidRPr="008C70CA">
        <w:rPr>
          <w:rFonts w:asciiTheme="majorHAnsi" w:hAnsiTheme="majorHAnsi" w:cstheme="majorHAnsi"/>
        </w:rPr>
        <w:t>containing</w:t>
      </w:r>
      <w:r w:rsidR="008D3E62" w:rsidRPr="008C70CA">
        <w:rPr>
          <w:rFonts w:asciiTheme="majorHAnsi" w:hAnsiTheme="majorHAnsi" w:cstheme="majorHAnsi"/>
        </w:rPr>
        <w:t xml:space="preserve"> ice for each new injection group. </w:t>
      </w:r>
      <w:r w:rsidR="00297FE6" w:rsidRPr="008C70CA">
        <w:rPr>
          <w:rFonts w:asciiTheme="majorHAnsi" w:hAnsiTheme="majorHAnsi" w:cstheme="majorHAnsi"/>
        </w:rPr>
        <w:t>Preventing</w:t>
      </w:r>
      <w:r w:rsidR="008D3E62" w:rsidRPr="008C70CA">
        <w:rPr>
          <w:rFonts w:asciiTheme="majorHAnsi" w:hAnsiTheme="majorHAnsi" w:cstheme="majorHAnsi"/>
        </w:rPr>
        <w:t xml:space="preserve"> the </w:t>
      </w:r>
      <w:r w:rsidR="00BF63AC" w:rsidRPr="008C70CA">
        <w:rPr>
          <w:rFonts w:asciiTheme="majorHAnsi" w:hAnsiTheme="majorHAnsi" w:cstheme="majorHAnsi"/>
        </w:rPr>
        <w:t xml:space="preserve">melting of the </w:t>
      </w:r>
      <w:r w:rsidR="008D3E62" w:rsidRPr="008C70CA">
        <w:rPr>
          <w:rFonts w:asciiTheme="majorHAnsi" w:hAnsiTheme="majorHAnsi" w:cstheme="majorHAnsi"/>
        </w:rPr>
        <w:t xml:space="preserve">ice during the injection </w:t>
      </w:r>
      <w:r w:rsidR="00BF63AC" w:rsidRPr="008C70CA">
        <w:rPr>
          <w:rFonts w:asciiTheme="majorHAnsi" w:hAnsiTheme="majorHAnsi" w:cstheme="majorHAnsi"/>
        </w:rPr>
        <w:t>will help keep</w:t>
      </w:r>
      <w:r w:rsidR="008D3E62" w:rsidRPr="008C70CA">
        <w:rPr>
          <w:rFonts w:asciiTheme="majorHAnsi" w:hAnsiTheme="majorHAnsi" w:cstheme="majorHAnsi"/>
        </w:rPr>
        <w:t xml:space="preserve"> the slide stable and </w:t>
      </w:r>
      <w:r w:rsidR="00BF63AC" w:rsidRPr="008C70CA">
        <w:rPr>
          <w:rFonts w:asciiTheme="majorHAnsi" w:hAnsiTheme="majorHAnsi" w:cstheme="majorHAnsi"/>
        </w:rPr>
        <w:t>de</w:t>
      </w:r>
      <w:r w:rsidR="008D3E62" w:rsidRPr="008C70CA">
        <w:rPr>
          <w:rFonts w:asciiTheme="majorHAnsi" w:hAnsiTheme="majorHAnsi" w:cstheme="majorHAnsi"/>
        </w:rPr>
        <w:t>crease the risk of breaking the needles or killing the wasps by accident. This step can be improved by using a chilling table</w:t>
      </w:r>
      <w:r w:rsidR="00BF63AC" w:rsidRPr="008C70CA">
        <w:rPr>
          <w:rFonts w:asciiTheme="majorHAnsi" w:hAnsiTheme="majorHAnsi" w:cstheme="majorHAnsi"/>
        </w:rPr>
        <w:t>,</w:t>
      </w:r>
      <w:r w:rsidR="008D3E62" w:rsidRPr="008C70CA">
        <w:rPr>
          <w:rFonts w:asciiTheme="majorHAnsi" w:hAnsiTheme="majorHAnsi" w:cstheme="majorHAnsi"/>
        </w:rPr>
        <w:t xml:space="preserve"> if</w:t>
      </w:r>
      <w:r w:rsidR="00BF63AC" w:rsidRPr="008C70CA">
        <w:rPr>
          <w:rFonts w:asciiTheme="majorHAnsi" w:hAnsiTheme="majorHAnsi" w:cstheme="majorHAnsi"/>
        </w:rPr>
        <w:t xml:space="preserve"> </w:t>
      </w:r>
      <w:r w:rsidR="008D3E62" w:rsidRPr="008C70CA">
        <w:rPr>
          <w:rFonts w:asciiTheme="majorHAnsi" w:hAnsiTheme="majorHAnsi" w:cstheme="majorHAnsi"/>
        </w:rPr>
        <w:t xml:space="preserve">accessible. </w:t>
      </w:r>
    </w:p>
    <w:p w14:paraId="364CCC60" w14:textId="77777777" w:rsidR="00297FE6" w:rsidRPr="008C70CA" w:rsidRDefault="00297FE6" w:rsidP="000B7CF5">
      <w:pPr>
        <w:rPr>
          <w:rFonts w:asciiTheme="majorHAnsi" w:hAnsiTheme="majorHAnsi" w:cstheme="majorHAnsi"/>
        </w:rPr>
      </w:pPr>
    </w:p>
    <w:p w14:paraId="2DD4F2DC" w14:textId="7512F1CF" w:rsidR="003C6107" w:rsidRPr="008C70CA" w:rsidRDefault="008D3E62" w:rsidP="000B7CF5">
      <w:pPr>
        <w:rPr>
          <w:rFonts w:asciiTheme="majorHAnsi" w:hAnsiTheme="majorHAnsi" w:cstheme="majorHAnsi"/>
        </w:rPr>
      </w:pPr>
      <w:r w:rsidRPr="008C70CA">
        <w:rPr>
          <w:rFonts w:asciiTheme="majorHAnsi" w:hAnsiTheme="majorHAnsi" w:cstheme="majorHAnsi"/>
        </w:rPr>
        <w:t>Alternatively</w:t>
      </w:r>
      <w:r w:rsidR="000431D4" w:rsidRPr="008C70CA">
        <w:rPr>
          <w:rFonts w:asciiTheme="majorHAnsi" w:hAnsiTheme="majorHAnsi" w:cstheme="majorHAnsi"/>
        </w:rPr>
        <w:t>,</w:t>
      </w:r>
      <w:r w:rsidRPr="008C70CA">
        <w:rPr>
          <w:rFonts w:asciiTheme="majorHAnsi" w:hAnsiTheme="majorHAnsi" w:cstheme="majorHAnsi"/>
        </w:rPr>
        <w:t xml:space="preserve"> CO</w:t>
      </w:r>
      <w:r w:rsidRPr="008C70CA">
        <w:rPr>
          <w:rFonts w:asciiTheme="majorHAnsi" w:hAnsiTheme="majorHAnsi" w:cstheme="majorHAnsi"/>
          <w:vertAlign w:val="subscript"/>
        </w:rPr>
        <w:t xml:space="preserve">2 </w:t>
      </w:r>
      <w:r w:rsidRPr="008C70CA">
        <w:rPr>
          <w:rFonts w:asciiTheme="majorHAnsi" w:hAnsiTheme="majorHAnsi" w:cstheme="majorHAnsi"/>
        </w:rPr>
        <w:t>pads can be used to anesthetize the wasps. To do this, it would be necessary to optimize the time of exposure to CO</w:t>
      </w:r>
      <w:r w:rsidRPr="008C70CA">
        <w:rPr>
          <w:rFonts w:asciiTheme="majorHAnsi" w:hAnsiTheme="majorHAnsi" w:cstheme="majorHAnsi"/>
          <w:vertAlign w:val="subscript"/>
        </w:rPr>
        <w:t>2</w:t>
      </w:r>
      <w:r w:rsidRPr="008C70CA">
        <w:rPr>
          <w:rFonts w:asciiTheme="majorHAnsi" w:hAnsiTheme="majorHAnsi" w:cstheme="majorHAnsi"/>
        </w:rPr>
        <w:t xml:space="preserve"> during injection and to determine the effects of CO</w:t>
      </w:r>
      <w:r w:rsidRPr="008C70CA">
        <w:rPr>
          <w:rFonts w:asciiTheme="majorHAnsi" w:hAnsiTheme="majorHAnsi" w:cstheme="majorHAnsi"/>
          <w:vertAlign w:val="subscript"/>
        </w:rPr>
        <w:t>2</w:t>
      </w:r>
      <w:r w:rsidRPr="008C70CA">
        <w:rPr>
          <w:rFonts w:asciiTheme="majorHAnsi" w:hAnsiTheme="majorHAnsi" w:cstheme="majorHAnsi"/>
        </w:rPr>
        <w:t xml:space="preserve"> exposure on survival and fertility</w:t>
      </w:r>
      <w:r w:rsidR="00B6018E" w:rsidRPr="008C70CA">
        <w:rPr>
          <w:rFonts w:asciiTheme="majorHAnsi" w:hAnsiTheme="majorHAnsi" w:cstheme="majorHAnsi"/>
        </w:rPr>
        <w:t>,</w:t>
      </w:r>
      <w:r w:rsidRPr="008C70CA">
        <w:rPr>
          <w:rFonts w:asciiTheme="majorHAnsi" w:hAnsiTheme="majorHAnsi" w:cstheme="majorHAnsi"/>
        </w:rPr>
        <w:t xml:space="preserve"> as reported previously for other species</w:t>
      </w:r>
      <w:hyperlink r:id="rId48">
        <w:r w:rsidRPr="008C70CA">
          <w:rPr>
            <w:rFonts w:asciiTheme="majorHAnsi" w:hAnsiTheme="majorHAnsi" w:cstheme="majorHAnsi"/>
            <w:vertAlign w:val="superscript"/>
          </w:rPr>
          <w:t>18</w:t>
        </w:r>
      </w:hyperlink>
      <w:r w:rsidRPr="008C70CA">
        <w:rPr>
          <w:rFonts w:asciiTheme="majorHAnsi" w:hAnsiTheme="majorHAnsi" w:cstheme="majorHAnsi"/>
        </w:rPr>
        <w:t xml:space="preserve">. One additional hurdle when injecting adults relies on the method </w:t>
      </w:r>
      <w:r w:rsidR="008A387E" w:rsidRPr="008C70CA">
        <w:rPr>
          <w:rFonts w:asciiTheme="majorHAnsi" w:hAnsiTheme="majorHAnsi" w:cstheme="majorHAnsi"/>
        </w:rPr>
        <w:t xml:space="preserve">used </w:t>
      </w:r>
      <w:r w:rsidRPr="008C70CA">
        <w:rPr>
          <w:rFonts w:asciiTheme="majorHAnsi" w:hAnsiTheme="majorHAnsi" w:cstheme="majorHAnsi"/>
        </w:rPr>
        <w:t xml:space="preserve">to hold the anesthetized wasp for injection. </w:t>
      </w:r>
      <w:r w:rsidR="00B6018E" w:rsidRPr="008C70CA">
        <w:rPr>
          <w:rFonts w:asciiTheme="majorHAnsi" w:hAnsiTheme="majorHAnsi" w:cstheme="majorHAnsi"/>
        </w:rPr>
        <w:t>A</w:t>
      </w:r>
      <w:r w:rsidRPr="008C70CA">
        <w:rPr>
          <w:rFonts w:asciiTheme="majorHAnsi" w:hAnsiTheme="majorHAnsi" w:cstheme="majorHAnsi"/>
        </w:rPr>
        <w:t xml:space="preserve"> blunt-pointed object that can hold the wasp without the risk of piercing or stabbing it</w:t>
      </w:r>
      <w:r w:rsidR="008A387E" w:rsidRPr="008C70CA">
        <w:rPr>
          <w:rFonts w:asciiTheme="majorHAnsi" w:hAnsiTheme="majorHAnsi" w:cstheme="majorHAnsi"/>
        </w:rPr>
        <w:t xml:space="preserve"> is most suitable</w:t>
      </w:r>
      <w:r w:rsidRPr="008C70CA">
        <w:rPr>
          <w:rFonts w:asciiTheme="majorHAnsi" w:hAnsiTheme="majorHAnsi" w:cstheme="majorHAnsi"/>
        </w:rPr>
        <w:t xml:space="preserve">. In general, dissection needles or blunt forceps work well. </w:t>
      </w:r>
    </w:p>
    <w:p w14:paraId="5D75A2CF" w14:textId="77777777" w:rsidR="003C6107" w:rsidRPr="008C70CA" w:rsidRDefault="003C6107" w:rsidP="000B7CF5">
      <w:pPr>
        <w:rPr>
          <w:rFonts w:asciiTheme="majorHAnsi" w:hAnsiTheme="majorHAnsi" w:cstheme="majorHAnsi"/>
        </w:rPr>
      </w:pPr>
    </w:p>
    <w:p w14:paraId="403A9B33" w14:textId="6DB2D5AC" w:rsidR="005A4B99" w:rsidRPr="008C70CA" w:rsidRDefault="008D3E62" w:rsidP="000B7CF5">
      <w:pPr>
        <w:rPr>
          <w:rFonts w:asciiTheme="majorHAnsi" w:hAnsiTheme="majorHAnsi" w:cstheme="majorHAnsi"/>
        </w:rPr>
      </w:pPr>
      <w:r w:rsidRPr="008C70CA">
        <w:rPr>
          <w:rFonts w:asciiTheme="majorHAnsi" w:hAnsiTheme="majorHAnsi" w:cstheme="majorHAnsi"/>
        </w:rPr>
        <w:t xml:space="preserve">After the alignment and proper holding of the wasps is mastered, the injection process may </w:t>
      </w:r>
      <w:r w:rsidR="001A5166" w:rsidRPr="008C70CA">
        <w:rPr>
          <w:rFonts w:asciiTheme="majorHAnsi" w:hAnsiTheme="majorHAnsi" w:cstheme="majorHAnsi"/>
        </w:rPr>
        <w:t>proceed</w:t>
      </w:r>
      <w:r w:rsidRPr="008C70CA">
        <w:rPr>
          <w:rFonts w:asciiTheme="majorHAnsi" w:hAnsiTheme="majorHAnsi" w:cstheme="majorHAnsi"/>
        </w:rPr>
        <w:t xml:space="preserve"> very quickly. Pupae and adult injections can be injected with solution volumes in the range of hundreds of nanoliters, facilitating its preparation at different concentrations based on the user's preference. However, it is important to use proper needles to inject the </w:t>
      </w:r>
      <w:r w:rsidR="005A4B99" w:rsidRPr="008C70CA">
        <w:rPr>
          <w:rFonts w:asciiTheme="majorHAnsi" w:hAnsiTheme="majorHAnsi" w:cstheme="majorHAnsi"/>
        </w:rPr>
        <w:t>correct</w:t>
      </w:r>
      <w:r w:rsidRPr="008C70CA">
        <w:rPr>
          <w:rFonts w:asciiTheme="majorHAnsi" w:hAnsiTheme="majorHAnsi" w:cstheme="majorHAnsi"/>
        </w:rPr>
        <w:t xml:space="preserve"> amount of liquid without the risk of damaging and killing the wasp. In general, very long needles with very small apertures are better because they cause less physical damage to the abdomen of the pupae. </w:t>
      </w:r>
      <w:r w:rsidR="005A4B99" w:rsidRPr="008C70CA">
        <w:rPr>
          <w:rFonts w:asciiTheme="majorHAnsi" w:hAnsiTheme="majorHAnsi" w:cstheme="majorHAnsi"/>
        </w:rPr>
        <w:t>Moreover,</w:t>
      </w:r>
      <w:r w:rsidRPr="008C70CA">
        <w:rPr>
          <w:rFonts w:asciiTheme="majorHAnsi" w:hAnsiTheme="majorHAnsi" w:cstheme="majorHAnsi"/>
        </w:rPr>
        <w:t xml:space="preserve"> the flow of the liquid is slow, avoiding big changes in </w:t>
      </w:r>
      <w:r w:rsidRPr="008C70CA">
        <w:rPr>
          <w:rFonts w:asciiTheme="majorHAnsi" w:hAnsiTheme="majorHAnsi" w:cstheme="majorHAnsi"/>
        </w:rPr>
        <w:lastRenderedPageBreak/>
        <w:t xml:space="preserve">pressure and most importantly, preventing the leakage of the solution through the hole created by the needle. </w:t>
      </w:r>
    </w:p>
    <w:p w14:paraId="5151FC3D" w14:textId="77777777" w:rsidR="005A4B99" w:rsidRPr="008C70CA" w:rsidRDefault="005A4B99" w:rsidP="000B7CF5">
      <w:pPr>
        <w:rPr>
          <w:rFonts w:asciiTheme="majorHAnsi" w:hAnsiTheme="majorHAnsi" w:cstheme="majorHAnsi"/>
        </w:rPr>
      </w:pPr>
    </w:p>
    <w:p w14:paraId="04F3C495" w14:textId="28F4CA4A"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The disadvantages of a small aperture </w:t>
      </w:r>
      <w:r w:rsidR="005A4B99" w:rsidRPr="008C70CA">
        <w:rPr>
          <w:rFonts w:asciiTheme="majorHAnsi" w:hAnsiTheme="majorHAnsi" w:cstheme="majorHAnsi"/>
        </w:rPr>
        <w:t>are</w:t>
      </w:r>
      <w:r w:rsidR="005A4B99" w:rsidRPr="008C70CA">
        <w:rPr>
          <w:rFonts w:asciiTheme="majorHAnsi" w:hAnsiTheme="majorHAnsi" w:cstheme="majorHAnsi"/>
        </w:rPr>
        <w:t xml:space="preserve"> </w:t>
      </w:r>
      <w:r w:rsidRPr="008C70CA">
        <w:rPr>
          <w:rFonts w:asciiTheme="majorHAnsi" w:hAnsiTheme="majorHAnsi" w:cstheme="majorHAnsi"/>
        </w:rPr>
        <w:t xml:space="preserve">that the needles can break easily when touching the hard exoskeleton of the wasps and </w:t>
      </w:r>
      <w:r w:rsidR="005A4B99" w:rsidRPr="008C70CA">
        <w:rPr>
          <w:rFonts w:asciiTheme="majorHAnsi" w:hAnsiTheme="majorHAnsi" w:cstheme="majorHAnsi"/>
        </w:rPr>
        <w:t xml:space="preserve">can </w:t>
      </w:r>
      <w:r w:rsidRPr="008C70CA">
        <w:rPr>
          <w:rFonts w:asciiTheme="majorHAnsi" w:hAnsiTheme="majorHAnsi" w:cstheme="majorHAnsi"/>
        </w:rPr>
        <w:t>also get clogged with the material from inside the abdomen. Therefore, small</w:t>
      </w:r>
      <w:r w:rsidR="00ED3E25" w:rsidRPr="008C70CA">
        <w:rPr>
          <w:rFonts w:asciiTheme="majorHAnsi" w:hAnsiTheme="majorHAnsi" w:cstheme="majorHAnsi"/>
        </w:rPr>
        <w:t xml:space="preserve"> </w:t>
      </w:r>
      <w:r w:rsidRPr="008C70CA">
        <w:rPr>
          <w:rFonts w:asciiTheme="majorHAnsi" w:hAnsiTheme="majorHAnsi" w:cstheme="majorHAnsi"/>
        </w:rPr>
        <w:t>aperture needles work very well using a femtojet or a nanoject</w:t>
      </w:r>
      <w:r w:rsidR="003821F6" w:rsidRPr="008C70CA">
        <w:rPr>
          <w:rFonts w:asciiTheme="majorHAnsi" w:hAnsiTheme="majorHAnsi" w:cstheme="majorHAnsi"/>
        </w:rPr>
        <w:t>,</w:t>
      </w:r>
      <w:r w:rsidRPr="008C70CA">
        <w:rPr>
          <w:rFonts w:asciiTheme="majorHAnsi" w:hAnsiTheme="majorHAnsi" w:cstheme="majorHAnsi"/>
        </w:rPr>
        <w:t xml:space="preserve"> and </w:t>
      </w:r>
      <w:r w:rsidR="007C653A" w:rsidRPr="008C70CA">
        <w:rPr>
          <w:rFonts w:asciiTheme="majorHAnsi" w:hAnsiTheme="majorHAnsi" w:cstheme="majorHAnsi"/>
        </w:rPr>
        <w:t>their</w:t>
      </w:r>
      <w:r w:rsidRPr="008C70CA">
        <w:rPr>
          <w:rFonts w:asciiTheme="majorHAnsi" w:hAnsiTheme="majorHAnsi" w:cstheme="majorHAnsi"/>
        </w:rPr>
        <w:t xml:space="preserve"> use requires </w:t>
      </w:r>
      <w:r w:rsidR="007C653A" w:rsidRPr="008C70CA">
        <w:rPr>
          <w:rFonts w:asciiTheme="majorHAnsi" w:hAnsiTheme="majorHAnsi" w:cstheme="majorHAnsi"/>
        </w:rPr>
        <w:t>great</w:t>
      </w:r>
      <w:r w:rsidRPr="008C70CA">
        <w:rPr>
          <w:rFonts w:asciiTheme="majorHAnsi" w:hAnsiTheme="majorHAnsi" w:cstheme="majorHAnsi"/>
        </w:rPr>
        <w:t xml:space="preserve"> care to avoid breaking them. These needles are not suited for a mouth aspirator because it is very difficult to inject liquid with the mouth through a small aperture. For this method, the ideal needle requires the minimal aperture that allows the solution to flow smoothly while preventing the damage that can be caused with a big aperture needle. Again, this aspect needs to be optimized by the users. In any case, changing the needle often </w:t>
      </w:r>
      <w:r w:rsidR="00ED3E25" w:rsidRPr="008C70CA">
        <w:rPr>
          <w:rFonts w:asciiTheme="majorHAnsi" w:hAnsiTheme="majorHAnsi" w:cstheme="majorHAnsi"/>
        </w:rPr>
        <w:t xml:space="preserve">will help </w:t>
      </w:r>
      <w:r w:rsidRPr="008C70CA">
        <w:rPr>
          <w:rFonts w:asciiTheme="majorHAnsi" w:hAnsiTheme="majorHAnsi" w:cstheme="majorHAnsi"/>
        </w:rPr>
        <w:t xml:space="preserve">to avoid clogging and damaging the tip that will decrease the survival and efficiency. </w:t>
      </w:r>
    </w:p>
    <w:p w14:paraId="16C93264" w14:textId="77777777" w:rsidR="003C6107" w:rsidRPr="008C70CA" w:rsidRDefault="003C6107" w:rsidP="000B7CF5">
      <w:pPr>
        <w:rPr>
          <w:rFonts w:asciiTheme="majorHAnsi" w:hAnsiTheme="majorHAnsi" w:cstheme="majorHAnsi"/>
        </w:rPr>
      </w:pPr>
    </w:p>
    <w:p w14:paraId="3F9EEAE3" w14:textId="45131562"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In </w:t>
      </w:r>
      <w:r w:rsidRPr="008C70CA">
        <w:rPr>
          <w:rFonts w:asciiTheme="majorHAnsi" w:hAnsiTheme="majorHAnsi" w:cstheme="majorHAnsi"/>
          <w:i/>
        </w:rPr>
        <w:t>N. vitripennis</w:t>
      </w:r>
      <w:r w:rsidR="00ED3E25" w:rsidRPr="008C70CA">
        <w:rPr>
          <w:rFonts w:asciiTheme="majorHAnsi" w:hAnsiTheme="majorHAnsi" w:cstheme="majorHAnsi"/>
          <w:i/>
        </w:rPr>
        <w:t>,</w:t>
      </w:r>
      <w:r w:rsidRPr="008C70CA">
        <w:rPr>
          <w:rFonts w:asciiTheme="majorHAnsi" w:hAnsiTheme="majorHAnsi" w:cstheme="majorHAnsi"/>
        </w:rPr>
        <w:t xml:space="preserve"> any place in the abdomen can be used to deliver reagents into the hemolymph. However, extra care must be taken to avoid damage to the wasp’s ovipositor </w:t>
      </w:r>
      <w:r w:rsidR="00950286" w:rsidRPr="008C70CA">
        <w:rPr>
          <w:rFonts w:asciiTheme="majorHAnsi" w:hAnsiTheme="majorHAnsi" w:cstheme="majorHAnsi"/>
        </w:rPr>
        <w:t>as</w:t>
      </w:r>
      <w:r w:rsidRPr="008C70CA">
        <w:rPr>
          <w:rFonts w:asciiTheme="majorHAnsi" w:hAnsiTheme="majorHAnsi" w:cstheme="majorHAnsi"/>
        </w:rPr>
        <w:t xml:space="preserve"> this is used for feeding and egg-laying. For both pupae and </w:t>
      </w:r>
      <w:r w:rsidR="000431D4" w:rsidRPr="008C70CA">
        <w:rPr>
          <w:rFonts w:asciiTheme="majorHAnsi" w:hAnsiTheme="majorHAnsi" w:cstheme="majorHAnsi"/>
        </w:rPr>
        <w:t>adults,</w:t>
      </w:r>
      <w:r w:rsidRPr="008C70CA">
        <w:rPr>
          <w:rFonts w:asciiTheme="majorHAnsi" w:hAnsiTheme="majorHAnsi" w:cstheme="majorHAnsi"/>
        </w:rPr>
        <w:t xml:space="preserve"> immobilization techniques </w:t>
      </w:r>
      <w:r w:rsidR="00950286" w:rsidRPr="008C70CA">
        <w:rPr>
          <w:rFonts w:asciiTheme="majorHAnsi" w:hAnsiTheme="majorHAnsi" w:cstheme="majorHAnsi"/>
        </w:rPr>
        <w:t>have been suggested in this protocol to</w:t>
      </w:r>
      <w:r w:rsidRPr="008C70CA">
        <w:rPr>
          <w:rFonts w:asciiTheme="majorHAnsi" w:hAnsiTheme="majorHAnsi" w:cstheme="majorHAnsi"/>
        </w:rPr>
        <w:t xml:space="preserve"> allow injecting away from the ovipositor, mainly in the ventral area toward the anterior part of the abdomen. Additionally, in adults, this can also be achieved by injecting on the sides or in the dorsal area. </w:t>
      </w:r>
      <w:r w:rsidR="00950286" w:rsidRPr="008C70CA">
        <w:rPr>
          <w:rFonts w:asciiTheme="majorHAnsi" w:hAnsiTheme="majorHAnsi" w:cstheme="majorHAnsi"/>
        </w:rPr>
        <w:t>The</w:t>
      </w:r>
      <w:r w:rsidRPr="008C70CA">
        <w:rPr>
          <w:rFonts w:asciiTheme="majorHAnsi" w:hAnsiTheme="majorHAnsi" w:cstheme="majorHAnsi"/>
        </w:rPr>
        <w:t xml:space="preserve"> aligning method for pupae </w:t>
      </w:r>
      <w:r w:rsidR="00950286" w:rsidRPr="008C70CA">
        <w:rPr>
          <w:rFonts w:asciiTheme="majorHAnsi" w:hAnsiTheme="majorHAnsi" w:cstheme="majorHAnsi"/>
        </w:rPr>
        <w:t xml:space="preserve">described herein </w:t>
      </w:r>
      <w:r w:rsidRPr="008C70CA">
        <w:rPr>
          <w:rFonts w:asciiTheme="majorHAnsi" w:hAnsiTheme="majorHAnsi" w:cstheme="majorHAnsi"/>
        </w:rPr>
        <w:t>may facilitate side injection</w:t>
      </w:r>
      <w:r w:rsidR="00950286" w:rsidRPr="008C70CA">
        <w:rPr>
          <w:rFonts w:asciiTheme="majorHAnsi" w:hAnsiTheme="majorHAnsi" w:cstheme="majorHAnsi"/>
        </w:rPr>
        <w:t>,</w:t>
      </w:r>
      <w:r w:rsidRPr="008C70CA">
        <w:rPr>
          <w:rFonts w:asciiTheme="majorHAnsi" w:hAnsiTheme="majorHAnsi" w:cstheme="majorHAnsi"/>
        </w:rPr>
        <w:t xml:space="preserve"> but not dorsal. In any case, efforts to prevent piercing other body parts or damage the abdomen are a priority.</w:t>
      </w:r>
    </w:p>
    <w:p w14:paraId="4EA5E805" w14:textId="77777777" w:rsidR="003C6107" w:rsidRPr="008C70CA" w:rsidRDefault="003C6107" w:rsidP="000B7CF5">
      <w:pPr>
        <w:rPr>
          <w:rFonts w:asciiTheme="majorHAnsi" w:hAnsiTheme="majorHAnsi" w:cstheme="majorHAnsi"/>
        </w:rPr>
      </w:pPr>
    </w:p>
    <w:p w14:paraId="4DC2F4B0" w14:textId="48CAC1C5" w:rsidR="003C6107" w:rsidRPr="008C70CA" w:rsidRDefault="008D3E62" w:rsidP="000B7CF5">
      <w:pPr>
        <w:rPr>
          <w:rFonts w:asciiTheme="majorHAnsi" w:hAnsiTheme="majorHAnsi" w:cstheme="majorHAnsi"/>
        </w:rPr>
      </w:pPr>
      <w:r w:rsidRPr="008C70CA">
        <w:rPr>
          <w:rFonts w:asciiTheme="majorHAnsi" w:hAnsiTheme="majorHAnsi" w:cstheme="majorHAnsi"/>
        </w:rPr>
        <w:t>Once the needle is inserted, the flow of the liquid should be slow and constant. The femtojet allows this easily</w:t>
      </w:r>
      <w:r w:rsidR="000C4DC4" w:rsidRPr="008C70CA">
        <w:rPr>
          <w:rFonts w:asciiTheme="majorHAnsi" w:hAnsiTheme="majorHAnsi" w:cstheme="majorHAnsi"/>
        </w:rPr>
        <w:t>, a</w:t>
      </w:r>
      <w:r w:rsidRPr="008C70CA">
        <w:rPr>
          <w:rFonts w:asciiTheme="majorHAnsi" w:hAnsiTheme="majorHAnsi" w:cstheme="majorHAnsi"/>
        </w:rPr>
        <w:t xml:space="preserve">lthough the pressure may </w:t>
      </w:r>
      <w:r w:rsidR="000C4DC4" w:rsidRPr="008C70CA">
        <w:rPr>
          <w:rFonts w:asciiTheme="majorHAnsi" w:hAnsiTheme="majorHAnsi" w:cstheme="majorHAnsi"/>
        </w:rPr>
        <w:t xml:space="preserve">have to </w:t>
      </w:r>
      <w:r w:rsidRPr="008C70CA">
        <w:rPr>
          <w:rFonts w:asciiTheme="majorHAnsi" w:hAnsiTheme="majorHAnsi" w:cstheme="majorHAnsi"/>
        </w:rPr>
        <w:t>be adjusted for each needle. When using a mouth aspirator, inject</w:t>
      </w:r>
      <w:r w:rsidR="000C4DC4" w:rsidRPr="008C70CA">
        <w:rPr>
          <w:rFonts w:asciiTheme="majorHAnsi" w:hAnsiTheme="majorHAnsi" w:cstheme="majorHAnsi"/>
        </w:rPr>
        <w:t>ion of</w:t>
      </w:r>
      <w:r w:rsidRPr="008C70CA">
        <w:rPr>
          <w:rFonts w:asciiTheme="majorHAnsi" w:hAnsiTheme="majorHAnsi" w:cstheme="majorHAnsi"/>
        </w:rPr>
        <w:t xml:space="preserve"> large amounts of liquid too fast </w:t>
      </w:r>
      <w:r w:rsidR="000C4DC4" w:rsidRPr="008C70CA">
        <w:rPr>
          <w:rFonts w:asciiTheme="majorHAnsi" w:hAnsiTheme="majorHAnsi" w:cstheme="majorHAnsi"/>
        </w:rPr>
        <w:t xml:space="preserve">should be avoided </w:t>
      </w:r>
      <w:r w:rsidRPr="008C70CA">
        <w:rPr>
          <w:rFonts w:asciiTheme="majorHAnsi" w:hAnsiTheme="majorHAnsi" w:cstheme="majorHAnsi"/>
        </w:rPr>
        <w:t xml:space="preserve">because this may cause it to leak through the pore of the injection. In fact, besides observing the abdomen swelling with liquid, </w:t>
      </w:r>
      <w:r w:rsidR="000C4DC4" w:rsidRPr="008C70CA">
        <w:rPr>
          <w:rFonts w:asciiTheme="majorHAnsi" w:hAnsiTheme="majorHAnsi" w:cstheme="majorHAnsi"/>
        </w:rPr>
        <w:t xml:space="preserve">leakage is </w:t>
      </w:r>
      <w:r w:rsidRPr="008C70CA">
        <w:rPr>
          <w:rFonts w:asciiTheme="majorHAnsi" w:hAnsiTheme="majorHAnsi" w:cstheme="majorHAnsi"/>
        </w:rPr>
        <w:t xml:space="preserve">a sign to stop an injection. </w:t>
      </w:r>
      <w:r w:rsidR="000C4DC4" w:rsidRPr="008C70CA">
        <w:rPr>
          <w:rFonts w:asciiTheme="majorHAnsi" w:hAnsiTheme="majorHAnsi" w:cstheme="majorHAnsi"/>
        </w:rPr>
        <w:t>After</w:t>
      </w:r>
      <w:r w:rsidRPr="008C70CA">
        <w:rPr>
          <w:rFonts w:asciiTheme="majorHAnsi" w:hAnsiTheme="majorHAnsi" w:cstheme="majorHAnsi"/>
        </w:rPr>
        <w:t xml:space="preserve"> the injection finishes</w:t>
      </w:r>
      <w:r w:rsidR="000C4DC4" w:rsidRPr="008C70CA">
        <w:rPr>
          <w:rFonts w:asciiTheme="majorHAnsi" w:hAnsiTheme="majorHAnsi" w:cstheme="majorHAnsi"/>
        </w:rPr>
        <w:t>,</w:t>
      </w:r>
      <w:r w:rsidRPr="008C70CA">
        <w:rPr>
          <w:rFonts w:asciiTheme="majorHAnsi" w:hAnsiTheme="majorHAnsi" w:cstheme="majorHAnsi"/>
        </w:rPr>
        <w:t xml:space="preserve"> the adult wasps must be left on the slide until they recover and then transferred to a tube with hosts. </w:t>
      </w:r>
    </w:p>
    <w:p w14:paraId="4B31DADB" w14:textId="77777777" w:rsidR="003C6107" w:rsidRPr="008C70CA" w:rsidRDefault="003C6107" w:rsidP="000B7CF5">
      <w:pPr>
        <w:rPr>
          <w:rFonts w:asciiTheme="majorHAnsi" w:hAnsiTheme="majorHAnsi" w:cstheme="majorHAnsi"/>
        </w:rPr>
      </w:pPr>
    </w:p>
    <w:p w14:paraId="1CD205A8" w14:textId="43957881" w:rsidR="00192568" w:rsidRPr="008C70CA" w:rsidRDefault="008D3E62" w:rsidP="000B7CF5">
      <w:pPr>
        <w:rPr>
          <w:rFonts w:asciiTheme="majorHAnsi" w:hAnsiTheme="majorHAnsi" w:cstheme="majorHAnsi"/>
        </w:rPr>
      </w:pPr>
      <w:r w:rsidRPr="008C70CA">
        <w:rPr>
          <w:rFonts w:asciiTheme="majorHAnsi" w:hAnsiTheme="majorHAnsi" w:cstheme="majorHAnsi"/>
        </w:rPr>
        <w:t xml:space="preserve">The systems presented here can be easily adapted to other insect species that are particularly challenging for egg microinjections. For </w:t>
      </w:r>
      <w:r w:rsidR="000431D4" w:rsidRPr="008C70CA">
        <w:rPr>
          <w:rFonts w:asciiTheme="majorHAnsi" w:hAnsiTheme="majorHAnsi" w:cstheme="majorHAnsi"/>
        </w:rPr>
        <w:t>example,</w:t>
      </w:r>
      <w:r w:rsidRPr="008C70CA">
        <w:rPr>
          <w:rFonts w:asciiTheme="majorHAnsi" w:hAnsiTheme="majorHAnsi" w:cstheme="majorHAnsi"/>
        </w:rPr>
        <w:t xml:space="preserve"> many parasitoid wasps lay eggs into other insect larvae. Eggs are therefore impossible to reach and inject in those species. The eggs of other pest species</w:t>
      </w:r>
      <w:r w:rsidR="0026638C" w:rsidRPr="008C70CA">
        <w:rPr>
          <w:rFonts w:asciiTheme="majorHAnsi" w:hAnsiTheme="majorHAnsi" w:cstheme="majorHAnsi"/>
        </w:rPr>
        <w:t>, such as</w:t>
      </w:r>
      <w:r w:rsidRPr="008C70CA">
        <w:rPr>
          <w:rFonts w:asciiTheme="majorHAnsi" w:hAnsiTheme="majorHAnsi" w:cstheme="majorHAnsi"/>
        </w:rPr>
        <w:t xml:space="preserve"> the </w:t>
      </w:r>
      <w:r w:rsidR="008D047C" w:rsidRPr="008C70CA">
        <w:rPr>
          <w:rFonts w:asciiTheme="majorHAnsi" w:hAnsiTheme="majorHAnsi" w:cstheme="majorHAnsi"/>
        </w:rPr>
        <w:t>A</w:t>
      </w:r>
      <w:r w:rsidRPr="008C70CA">
        <w:rPr>
          <w:rFonts w:asciiTheme="majorHAnsi" w:hAnsiTheme="majorHAnsi" w:cstheme="majorHAnsi"/>
        </w:rPr>
        <w:t xml:space="preserve">sian citrus psyllid </w:t>
      </w:r>
      <w:r w:rsidRPr="008C70CA">
        <w:rPr>
          <w:rFonts w:asciiTheme="majorHAnsi" w:hAnsiTheme="majorHAnsi" w:cstheme="majorHAnsi"/>
          <w:i/>
        </w:rPr>
        <w:t>Diaphorina citri</w:t>
      </w:r>
      <w:r w:rsidR="0026638C" w:rsidRPr="008C70CA">
        <w:rPr>
          <w:rFonts w:asciiTheme="majorHAnsi" w:hAnsiTheme="majorHAnsi" w:cstheme="majorHAnsi"/>
          <w:i/>
        </w:rPr>
        <w:t>,</w:t>
      </w:r>
      <w:r w:rsidRPr="008C70CA">
        <w:rPr>
          <w:rFonts w:asciiTheme="majorHAnsi" w:hAnsiTheme="majorHAnsi" w:cstheme="majorHAnsi"/>
        </w:rPr>
        <w:t xml:space="preserve"> are also very </w:t>
      </w:r>
      <w:r w:rsidR="008D047C" w:rsidRPr="008C70CA">
        <w:rPr>
          <w:rFonts w:asciiTheme="majorHAnsi" w:hAnsiTheme="majorHAnsi" w:cstheme="majorHAnsi"/>
        </w:rPr>
        <w:t>difficult</w:t>
      </w:r>
      <w:r w:rsidRPr="008C70CA">
        <w:rPr>
          <w:rFonts w:asciiTheme="majorHAnsi" w:hAnsiTheme="majorHAnsi" w:cstheme="majorHAnsi"/>
        </w:rPr>
        <w:t xml:space="preserve"> to reach for injection because they are attached to the plant where they are laid. A recent report suggests that BAPC can be used for CRISPR gene editing in the Asian citrus psyllid</w:t>
      </w:r>
      <w:r w:rsidR="008D047C" w:rsidRPr="008C70CA">
        <w:rPr>
          <w:rFonts w:asciiTheme="majorHAnsi" w:hAnsiTheme="majorHAnsi" w:cstheme="majorHAnsi"/>
        </w:rPr>
        <w:t>,</w:t>
      </w:r>
      <w:r w:rsidRPr="008C70CA">
        <w:rPr>
          <w:rFonts w:asciiTheme="majorHAnsi" w:hAnsiTheme="majorHAnsi" w:cstheme="majorHAnsi"/>
        </w:rPr>
        <w:t xml:space="preserve"> </w:t>
      </w:r>
      <w:r w:rsidRPr="008C70CA">
        <w:rPr>
          <w:rFonts w:asciiTheme="majorHAnsi" w:hAnsiTheme="majorHAnsi" w:cstheme="majorHAnsi"/>
          <w:i/>
        </w:rPr>
        <w:t>D. citri</w:t>
      </w:r>
      <w:hyperlink r:id="rId49">
        <w:r w:rsidRPr="008C70CA">
          <w:rPr>
            <w:rFonts w:asciiTheme="majorHAnsi" w:hAnsiTheme="majorHAnsi" w:cstheme="majorHAnsi"/>
            <w:i/>
            <w:vertAlign w:val="superscript"/>
          </w:rPr>
          <w:t>27</w:t>
        </w:r>
      </w:hyperlink>
      <w:r w:rsidRPr="008C70CA">
        <w:rPr>
          <w:rFonts w:asciiTheme="majorHAnsi" w:hAnsiTheme="majorHAnsi" w:cstheme="majorHAnsi"/>
        </w:rPr>
        <w:t>. Similarly, P2C-mediated delivery of the protein</w:t>
      </w:r>
      <w:r w:rsidR="008D047C" w:rsidRPr="008C70CA">
        <w:rPr>
          <w:rFonts w:asciiTheme="majorHAnsi" w:hAnsiTheme="majorHAnsi" w:cstheme="majorHAnsi"/>
        </w:rPr>
        <w:t>,</w:t>
      </w:r>
      <w:r w:rsidRPr="008C70CA">
        <w:rPr>
          <w:rFonts w:asciiTheme="majorHAnsi" w:hAnsiTheme="majorHAnsi" w:cstheme="majorHAnsi"/>
        </w:rPr>
        <w:t xml:space="preserve"> mCherry</w:t>
      </w:r>
      <w:r w:rsidR="008D047C" w:rsidRPr="008C70CA">
        <w:rPr>
          <w:rFonts w:asciiTheme="majorHAnsi" w:hAnsiTheme="majorHAnsi" w:cstheme="majorHAnsi"/>
        </w:rPr>
        <w:t>,</w:t>
      </w:r>
      <w:r w:rsidRPr="008C70CA">
        <w:rPr>
          <w:rFonts w:asciiTheme="majorHAnsi" w:hAnsiTheme="majorHAnsi" w:cstheme="majorHAnsi"/>
        </w:rPr>
        <w:t xml:space="preserve"> was </w:t>
      </w:r>
      <w:r w:rsidR="0054281C" w:rsidRPr="008C70CA">
        <w:rPr>
          <w:rFonts w:asciiTheme="majorHAnsi" w:hAnsiTheme="majorHAnsi" w:cstheme="majorHAnsi"/>
        </w:rPr>
        <w:t>accomplished</w:t>
      </w:r>
      <w:r w:rsidRPr="008C70CA">
        <w:rPr>
          <w:rFonts w:asciiTheme="majorHAnsi" w:hAnsiTheme="majorHAnsi" w:cstheme="majorHAnsi"/>
        </w:rPr>
        <w:t xml:space="preserve"> in the ovaries of this species</w:t>
      </w:r>
      <w:hyperlink r:id="rId50">
        <w:r w:rsidRPr="008C70CA">
          <w:rPr>
            <w:rFonts w:asciiTheme="majorHAnsi" w:hAnsiTheme="majorHAnsi" w:cstheme="majorHAnsi"/>
            <w:vertAlign w:val="superscript"/>
          </w:rPr>
          <w:t>28</w:t>
        </w:r>
      </w:hyperlink>
      <w:r w:rsidR="0054281C" w:rsidRPr="008C70CA">
        <w:rPr>
          <w:rFonts w:asciiTheme="majorHAnsi" w:hAnsiTheme="majorHAnsi" w:cstheme="majorHAnsi"/>
        </w:rPr>
        <w:t>,</w:t>
      </w:r>
      <w:r w:rsidRPr="008C70CA">
        <w:rPr>
          <w:rFonts w:asciiTheme="majorHAnsi" w:hAnsiTheme="majorHAnsi" w:cstheme="majorHAnsi"/>
        </w:rPr>
        <w:t xml:space="preserve"> suggesting that </w:t>
      </w:r>
      <w:r w:rsidR="0054281C" w:rsidRPr="008C70CA">
        <w:rPr>
          <w:rFonts w:asciiTheme="majorHAnsi" w:hAnsiTheme="majorHAnsi" w:cstheme="majorHAnsi"/>
        </w:rPr>
        <w:t>these</w:t>
      </w:r>
      <w:r w:rsidRPr="008C70CA">
        <w:rPr>
          <w:rFonts w:asciiTheme="majorHAnsi" w:hAnsiTheme="majorHAnsi" w:cstheme="majorHAnsi"/>
        </w:rPr>
        <w:t xml:space="preserve"> injection techniques </w:t>
      </w:r>
      <w:r w:rsidR="0054281C" w:rsidRPr="008C70CA">
        <w:rPr>
          <w:rFonts w:asciiTheme="majorHAnsi" w:hAnsiTheme="majorHAnsi" w:cstheme="majorHAnsi"/>
        </w:rPr>
        <w:t xml:space="preserve">described here </w:t>
      </w:r>
      <w:r w:rsidRPr="008C70CA">
        <w:rPr>
          <w:rFonts w:asciiTheme="majorHAnsi" w:hAnsiTheme="majorHAnsi" w:cstheme="majorHAnsi"/>
        </w:rPr>
        <w:t xml:space="preserve">could </w:t>
      </w:r>
      <w:r w:rsidR="0054281C" w:rsidRPr="008C70CA">
        <w:rPr>
          <w:rFonts w:asciiTheme="majorHAnsi" w:hAnsiTheme="majorHAnsi" w:cstheme="majorHAnsi"/>
        </w:rPr>
        <w:t>facilitate</w:t>
      </w:r>
      <w:r w:rsidRPr="008C70CA">
        <w:rPr>
          <w:rFonts w:asciiTheme="majorHAnsi" w:hAnsiTheme="majorHAnsi" w:cstheme="majorHAnsi"/>
        </w:rPr>
        <w:t xml:space="preserve"> the implementation of RNAi and CRISPR in a wide range of insect pest species</w:t>
      </w:r>
      <w:r w:rsidR="0054281C" w:rsidRPr="008C70CA">
        <w:rPr>
          <w:rFonts w:asciiTheme="majorHAnsi" w:hAnsiTheme="majorHAnsi" w:cstheme="majorHAnsi"/>
        </w:rPr>
        <w:t xml:space="preserve"> and</w:t>
      </w:r>
      <w:r w:rsidRPr="008C70CA">
        <w:rPr>
          <w:rFonts w:asciiTheme="majorHAnsi" w:hAnsiTheme="majorHAnsi" w:cstheme="majorHAnsi"/>
        </w:rPr>
        <w:t xml:space="preserve"> help </w:t>
      </w:r>
      <w:r w:rsidR="0054281C" w:rsidRPr="008C70CA">
        <w:rPr>
          <w:rFonts w:asciiTheme="majorHAnsi" w:hAnsiTheme="majorHAnsi" w:cstheme="majorHAnsi"/>
        </w:rPr>
        <w:t>in</w:t>
      </w:r>
      <w:r w:rsidRPr="008C70CA">
        <w:rPr>
          <w:rFonts w:asciiTheme="majorHAnsi" w:hAnsiTheme="majorHAnsi" w:cstheme="majorHAnsi"/>
        </w:rPr>
        <w:t xml:space="preserve"> design</w:t>
      </w:r>
      <w:r w:rsidR="0054281C" w:rsidRPr="008C70CA">
        <w:rPr>
          <w:rFonts w:asciiTheme="majorHAnsi" w:hAnsiTheme="majorHAnsi" w:cstheme="majorHAnsi"/>
        </w:rPr>
        <w:t>ing</w:t>
      </w:r>
      <w:r w:rsidRPr="008C70CA">
        <w:rPr>
          <w:rFonts w:asciiTheme="majorHAnsi" w:hAnsiTheme="majorHAnsi" w:cstheme="majorHAnsi"/>
        </w:rPr>
        <w:t xml:space="preserve"> control strategies that help prevent the crop damage associated </w:t>
      </w:r>
      <w:r w:rsidR="0054281C" w:rsidRPr="008C70CA">
        <w:rPr>
          <w:rFonts w:asciiTheme="majorHAnsi" w:hAnsiTheme="majorHAnsi" w:cstheme="majorHAnsi"/>
        </w:rPr>
        <w:t>with</w:t>
      </w:r>
      <w:r w:rsidRPr="008C70CA">
        <w:rPr>
          <w:rFonts w:asciiTheme="majorHAnsi" w:hAnsiTheme="majorHAnsi" w:cstheme="majorHAnsi"/>
        </w:rPr>
        <w:t xml:space="preserve"> them.  </w:t>
      </w:r>
    </w:p>
    <w:p w14:paraId="0393B90E" w14:textId="77777777" w:rsidR="00192568" w:rsidRPr="008C70CA" w:rsidRDefault="00192568" w:rsidP="000B7CF5">
      <w:pPr>
        <w:rPr>
          <w:rFonts w:asciiTheme="majorHAnsi" w:hAnsiTheme="majorHAnsi" w:cstheme="majorHAnsi"/>
        </w:rPr>
      </w:pPr>
    </w:p>
    <w:p w14:paraId="61CED094" w14:textId="1F474461" w:rsidR="003C6107" w:rsidRPr="008C70CA" w:rsidRDefault="008D3E62" w:rsidP="000B7CF5">
      <w:pPr>
        <w:rPr>
          <w:rFonts w:asciiTheme="majorHAnsi" w:hAnsiTheme="majorHAnsi" w:cstheme="majorHAnsi"/>
        </w:rPr>
      </w:pPr>
      <w:r w:rsidRPr="008C70CA">
        <w:rPr>
          <w:rFonts w:asciiTheme="majorHAnsi" w:hAnsiTheme="majorHAnsi" w:cstheme="majorHAnsi"/>
        </w:rPr>
        <w:t xml:space="preserve">The implementation in other species requires optimization based on the life cycle of the species </w:t>
      </w:r>
      <w:r w:rsidRPr="008C70CA">
        <w:rPr>
          <w:rFonts w:asciiTheme="majorHAnsi" w:hAnsiTheme="majorHAnsi" w:cstheme="majorHAnsi"/>
        </w:rPr>
        <w:lastRenderedPageBreak/>
        <w:t xml:space="preserve">of interest. For </w:t>
      </w:r>
      <w:r w:rsidR="000431D4" w:rsidRPr="008C70CA">
        <w:rPr>
          <w:rFonts w:asciiTheme="majorHAnsi" w:hAnsiTheme="majorHAnsi" w:cstheme="majorHAnsi"/>
        </w:rPr>
        <w:t>example,</w:t>
      </w:r>
      <w:r w:rsidRPr="008C70CA">
        <w:rPr>
          <w:rFonts w:asciiTheme="majorHAnsi" w:hAnsiTheme="majorHAnsi" w:cstheme="majorHAnsi"/>
        </w:rPr>
        <w:t xml:space="preserve"> it is important to establish the right stage of injection also based on the functional test of interest. </w:t>
      </w:r>
      <w:r w:rsidR="00D70CFC" w:rsidRPr="008C70CA">
        <w:rPr>
          <w:rFonts w:asciiTheme="majorHAnsi" w:hAnsiTheme="majorHAnsi" w:cstheme="majorHAnsi"/>
        </w:rPr>
        <w:t>Thus</w:t>
      </w:r>
      <w:r w:rsidRPr="008C70CA">
        <w:rPr>
          <w:rFonts w:asciiTheme="majorHAnsi" w:hAnsiTheme="majorHAnsi" w:cstheme="majorHAnsi"/>
        </w:rPr>
        <w:t xml:space="preserve">, for delivery </w:t>
      </w:r>
      <w:r w:rsidR="00D70CFC" w:rsidRPr="008C70CA">
        <w:rPr>
          <w:rFonts w:asciiTheme="majorHAnsi" w:hAnsiTheme="majorHAnsi" w:cstheme="majorHAnsi"/>
        </w:rPr>
        <w:t xml:space="preserve">of CRISPR/Cas9 </w:t>
      </w:r>
      <w:r w:rsidRPr="008C70CA">
        <w:rPr>
          <w:rFonts w:asciiTheme="majorHAnsi" w:hAnsiTheme="majorHAnsi" w:cstheme="majorHAnsi"/>
        </w:rPr>
        <w:t>into ovaries</w:t>
      </w:r>
      <w:r w:rsidR="00D70CFC" w:rsidRPr="008C70CA">
        <w:rPr>
          <w:rFonts w:asciiTheme="majorHAnsi" w:hAnsiTheme="majorHAnsi" w:cstheme="majorHAnsi"/>
        </w:rPr>
        <w:t>, it</w:t>
      </w:r>
      <w:r w:rsidRPr="008C70CA">
        <w:rPr>
          <w:rFonts w:asciiTheme="majorHAnsi" w:hAnsiTheme="majorHAnsi" w:cstheme="majorHAnsi"/>
        </w:rPr>
        <w:t xml:space="preserve"> is important to know when vitellogenesis is active </w:t>
      </w:r>
      <w:r w:rsidR="00D70CFC" w:rsidRPr="008C70CA">
        <w:rPr>
          <w:rFonts w:asciiTheme="majorHAnsi" w:hAnsiTheme="majorHAnsi" w:cstheme="majorHAnsi"/>
        </w:rPr>
        <w:t>to</w:t>
      </w:r>
      <w:r w:rsidRPr="008C70CA">
        <w:rPr>
          <w:rFonts w:asciiTheme="majorHAnsi" w:hAnsiTheme="majorHAnsi" w:cstheme="majorHAnsi"/>
        </w:rPr>
        <w:t xml:space="preserve"> allow the uptake of the gene editing reagents </w:t>
      </w:r>
      <w:r w:rsidR="00D70CFC" w:rsidRPr="008C70CA">
        <w:rPr>
          <w:rFonts w:asciiTheme="majorHAnsi" w:hAnsiTheme="majorHAnsi" w:cstheme="majorHAnsi"/>
        </w:rPr>
        <w:t>by the ovaries</w:t>
      </w:r>
      <w:hyperlink r:id="rId51">
        <w:r w:rsidRPr="008C70CA">
          <w:rPr>
            <w:rFonts w:asciiTheme="majorHAnsi" w:hAnsiTheme="majorHAnsi" w:cstheme="majorHAnsi"/>
            <w:vertAlign w:val="superscript"/>
          </w:rPr>
          <w:t>24</w:t>
        </w:r>
      </w:hyperlink>
      <w:r w:rsidRPr="008C70CA">
        <w:rPr>
          <w:rFonts w:asciiTheme="majorHAnsi" w:hAnsiTheme="majorHAnsi" w:cstheme="majorHAnsi"/>
          <w:vertAlign w:val="superscript"/>
        </w:rPr>
        <w:t>-22</w:t>
      </w:r>
      <w:r w:rsidRPr="008C70CA">
        <w:rPr>
          <w:rFonts w:asciiTheme="majorHAnsi" w:hAnsiTheme="majorHAnsi" w:cstheme="majorHAnsi"/>
        </w:rPr>
        <w:t xml:space="preserve">. </w:t>
      </w:r>
      <w:r w:rsidR="00D70CFC" w:rsidRPr="008C70CA">
        <w:rPr>
          <w:rFonts w:asciiTheme="majorHAnsi" w:hAnsiTheme="majorHAnsi" w:cstheme="majorHAnsi"/>
        </w:rPr>
        <w:t>In contrast</w:t>
      </w:r>
      <w:r w:rsidR="000431D4" w:rsidRPr="008C70CA">
        <w:rPr>
          <w:rFonts w:asciiTheme="majorHAnsi" w:hAnsiTheme="majorHAnsi" w:cstheme="majorHAnsi"/>
        </w:rPr>
        <w:t>,</w:t>
      </w:r>
      <w:r w:rsidRPr="008C70CA">
        <w:rPr>
          <w:rFonts w:asciiTheme="majorHAnsi" w:hAnsiTheme="majorHAnsi" w:cstheme="majorHAnsi"/>
        </w:rPr>
        <w:t xml:space="preserve"> for an efficient knockdown</w:t>
      </w:r>
      <w:r w:rsidR="00D70CFC" w:rsidRPr="008C70CA">
        <w:rPr>
          <w:rFonts w:asciiTheme="majorHAnsi" w:hAnsiTheme="majorHAnsi" w:cstheme="majorHAnsi"/>
        </w:rPr>
        <w:t>, it</w:t>
      </w:r>
      <w:r w:rsidRPr="008C70CA">
        <w:rPr>
          <w:rFonts w:asciiTheme="majorHAnsi" w:hAnsiTheme="majorHAnsi" w:cstheme="majorHAnsi"/>
        </w:rPr>
        <w:t xml:space="preserve"> is important to know when the gene is expressed and functional.</w:t>
      </w:r>
      <w:r w:rsidR="00D70CFC" w:rsidRPr="008C70CA">
        <w:rPr>
          <w:rFonts w:asciiTheme="majorHAnsi" w:hAnsiTheme="majorHAnsi" w:cstheme="majorHAnsi"/>
        </w:rPr>
        <w:t xml:space="preserve"> F</w:t>
      </w:r>
      <w:r w:rsidRPr="008C70CA">
        <w:rPr>
          <w:rFonts w:asciiTheme="majorHAnsi" w:hAnsiTheme="majorHAnsi" w:cstheme="majorHAnsi"/>
        </w:rPr>
        <w:t>uture implementation of those injection techniques could</w:t>
      </w:r>
      <w:r w:rsidR="00D70CFC" w:rsidRPr="008C70CA">
        <w:rPr>
          <w:rFonts w:asciiTheme="majorHAnsi" w:hAnsiTheme="majorHAnsi" w:cstheme="majorHAnsi"/>
        </w:rPr>
        <w:t xml:space="preserve"> involve</w:t>
      </w:r>
      <w:r w:rsidRPr="008C70CA">
        <w:rPr>
          <w:rFonts w:asciiTheme="majorHAnsi" w:hAnsiTheme="majorHAnsi" w:cstheme="majorHAnsi"/>
        </w:rPr>
        <w:t xml:space="preserve"> deliver</w:t>
      </w:r>
      <w:r w:rsidR="00D70CFC" w:rsidRPr="008C70CA">
        <w:rPr>
          <w:rFonts w:asciiTheme="majorHAnsi" w:hAnsiTheme="majorHAnsi" w:cstheme="majorHAnsi"/>
        </w:rPr>
        <w:t>y of</w:t>
      </w:r>
      <w:r w:rsidRPr="008C70CA">
        <w:rPr>
          <w:rFonts w:asciiTheme="majorHAnsi" w:hAnsiTheme="majorHAnsi" w:cstheme="majorHAnsi"/>
        </w:rPr>
        <w:t xml:space="preserve"> different types of nucleic acids</w:t>
      </w:r>
      <w:r w:rsidR="00D70CFC" w:rsidRPr="008C70CA">
        <w:rPr>
          <w:rFonts w:asciiTheme="majorHAnsi" w:hAnsiTheme="majorHAnsi" w:cstheme="majorHAnsi"/>
        </w:rPr>
        <w:t>, such as</w:t>
      </w:r>
      <w:r w:rsidRPr="008C70CA">
        <w:rPr>
          <w:rFonts w:asciiTheme="majorHAnsi" w:hAnsiTheme="majorHAnsi" w:cstheme="majorHAnsi"/>
        </w:rPr>
        <w:t xml:space="preserve"> plasmid DNA</w:t>
      </w:r>
      <w:r w:rsidR="00D70CFC" w:rsidRPr="008C70CA">
        <w:rPr>
          <w:rFonts w:asciiTheme="majorHAnsi" w:hAnsiTheme="majorHAnsi" w:cstheme="majorHAnsi"/>
        </w:rPr>
        <w:t>,</w:t>
      </w:r>
      <w:r w:rsidRPr="008C70CA">
        <w:rPr>
          <w:rFonts w:asciiTheme="majorHAnsi" w:hAnsiTheme="majorHAnsi" w:cstheme="majorHAnsi"/>
        </w:rPr>
        <w:t xml:space="preserve"> into insect hemolymph and ovaries. This </w:t>
      </w:r>
      <w:r w:rsidR="00A30F42" w:rsidRPr="008C70CA">
        <w:rPr>
          <w:rFonts w:asciiTheme="majorHAnsi" w:hAnsiTheme="majorHAnsi" w:cstheme="majorHAnsi"/>
        </w:rPr>
        <w:t>makes it</w:t>
      </w:r>
      <w:r w:rsidRPr="008C70CA">
        <w:rPr>
          <w:rFonts w:asciiTheme="majorHAnsi" w:hAnsiTheme="majorHAnsi" w:cstheme="majorHAnsi"/>
        </w:rPr>
        <w:t xml:space="preserve"> possibl</w:t>
      </w:r>
      <w:r w:rsidR="00A30F42" w:rsidRPr="008C70CA">
        <w:rPr>
          <w:rFonts w:asciiTheme="majorHAnsi" w:hAnsiTheme="majorHAnsi" w:cstheme="majorHAnsi"/>
        </w:rPr>
        <w:t>e</w:t>
      </w:r>
      <w:r w:rsidRPr="008C70CA">
        <w:rPr>
          <w:rFonts w:asciiTheme="majorHAnsi" w:hAnsiTheme="majorHAnsi" w:cstheme="majorHAnsi"/>
        </w:rPr>
        <w:t xml:space="preserve"> to promote transient expression of genes present in the plasmid DNA. In </w:t>
      </w:r>
      <w:r w:rsidR="000431D4" w:rsidRPr="008C70CA">
        <w:rPr>
          <w:rFonts w:asciiTheme="majorHAnsi" w:hAnsiTheme="majorHAnsi" w:cstheme="majorHAnsi"/>
        </w:rPr>
        <w:t>addition, combining</w:t>
      </w:r>
      <w:r w:rsidRPr="008C70CA">
        <w:rPr>
          <w:rFonts w:asciiTheme="majorHAnsi" w:hAnsiTheme="majorHAnsi" w:cstheme="majorHAnsi"/>
        </w:rPr>
        <w:t xml:space="preserve"> CRISPR/Cas reagent with a template DNA could </w:t>
      </w:r>
      <w:r w:rsidR="00141747" w:rsidRPr="008C70CA">
        <w:rPr>
          <w:rFonts w:asciiTheme="majorHAnsi" w:hAnsiTheme="majorHAnsi" w:cstheme="majorHAnsi"/>
        </w:rPr>
        <w:t>help</w:t>
      </w:r>
      <w:r w:rsidRPr="008C70CA">
        <w:rPr>
          <w:rFonts w:asciiTheme="majorHAnsi" w:hAnsiTheme="majorHAnsi" w:cstheme="majorHAnsi"/>
        </w:rPr>
        <w:t xml:space="preserve"> mediate transgenesis via homology-directed repair (HDR) or induc</w:t>
      </w:r>
      <w:r w:rsidR="00141747" w:rsidRPr="008C70CA">
        <w:rPr>
          <w:rFonts w:asciiTheme="majorHAnsi" w:hAnsiTheme="majorHAnsi" w:cstheme="majorHAnsi"/>
        </w:rPr>
        <w:t>e</w:t>
      </w:r>
      <w:r w:rsidRPr="008C70CA">
        <w:rPr>
          <w:rFonts w:asciiTheme="majorHAnsi" w:hAnsiTheme="majorHAnsi" w:cstheme="majorHAnsi"/>
        </w:rPr>
        <w:t xml:space="preserve"> a transposon-mediated transgenesis</w:t>
      </w:r>
      <w:r w:rsidR="00141747" w:rsidRPr="008C70CA">
        <w:rPr>
          <w:rFonts w:asciiTheme="majorHAnsi" w:hAnsiTheme="majorHAnsi" w:cstheme="majorHAnsi"/>
        </w:rPr>
        <w:t>,</w:t>
      </w:r>
      <w:r w:rsidRPr="008C70CA">
        <w:rPr>
          <w:rFonts w:asciiTheme="majorHAnsi" w:hAnsiTheme="majorHAnsi" w:cstheme="majorHAnsi"/>
        </w:rPr>
        <w:t xml:space="preserve"> circumventing embryonic microinjection. In conclusion, this improved technique can be used to generate many kinds of functional analysis, such as knockdown via RNAi, induc</w:t>
      </w:r>
      <w:r w:rsidR="00E96BD0" w:rsidRPr="008C70CA">
        <w:rPr>
          <w:rFonts w:asciiTheme="majorHAnsi" w:hAnsiTheme="majorHAnsi" w:cstheme="majorHAnsi"/>
        </w:rPr>
        <w:t>tion of</w:t>
      </w:r>
      <w:r w:rsidRPr="008C70CA">
        <w:rPr>
          <w:rFonts w:asciiTheme="majorHAnsi" w:hAnsiTheme="majorHAnsi" w:cstheme="majorHAnsi"/>
        </w:rPr>
        <w:t xml:space="preserve"> mutations, deletions, and possibly even transgene insertions to generate transgenic </w:t>
      </w:r>
      <w:r w:rsidRPr="008C70CA">
        <w:rPr>
          <w:rFonts w:asciiTheme="majorHAnsi" w:hAnsiTheme="majorHAnsi" w:cstheme="majorHAnsi"/>
          <w:i/>
        </w:rPr>
        <w:t>N. vitripennis</w:t>
      </w:r>
      <w:r w:rsidRPr="008C70CA">
        <w:rPr>
          <w:rFonts w:asciiTheme="majorHAnsi" w:hAnsiTheme="majorHAnsi" w:cstheme="majorHAnsi"/>
        </w:rPr>
        <w:t>, associating transposon</w:t>
      </w:r>
      <w:r w:rsidR="00E96BD0" w:rsidRPr="008C70CA">
        <w:rPr>
          <w:rFonts w:asciiTheme="majorHAnsi" w:hAnsiTheme="majorHAnsi" w:cstheme="majorHAnsi"/>
        </w:rPr>
        <w:t>s</w:t>
      </w:r>
      <w:r w:rsidRPr="008C70CA">
        <w:rPr>
          <w:rFonts w:asciiTheme="majorHAnsi" w:hAnsiTheme="majorHAnsi" w:cstheme="majorHAnsi"/>
        </w:rPr>
        <w:t xml:space="preserve"> with BAPC, which should greatly accelerate functional research in this organism.</w:t>
      </w:r>
    </w:p>
    <w:p w14:paraId="56249FC5" w14:textId="1903183D" w:rsidR="003C6107" w:rsidRPr="008C70CA" w:rsidRDefault="003C6107" w:rsidP="000B7CF5">
      <w:pPr>
        <w:rPr>
          <w:rFonts w:asciiTheme="majorHAnsi" w:hAnsiTheme="majorHAnsi" w:cstheme="majorHAnsi"/>
        </w:rPr>
      </w:pPr>
    </w:p>
    <w:p w14:paraId="26C5988E" w14:textId="77777777" w:rsidR="005D07A6" w:rsidRPr="008C70CA" w:rsidRDefault="005D07A6" w:rsidP="000B7CF5">
      <w:pPr>
        <w:rPr>
          <w:rFonts w:asciiTheme="majorHAnsi" w:hAnsiTheme="majorHAnsi" w:cstheme="majorHAnsi"/>
        </w:rPr>
      </w:pPr>
    </w:p>
    <w:p w14:paraId="561238E2"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b/>
        </w:rPr>
        <w:t xml:space="preserve">ACKNOWLEDGMENTS: </w:t>
      </w:r>
    </w:p>
    <w:p w14:paraId="141D1AA9"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This work was supported in part by UCSD startup funds directed to O.S.A. and NSF/BIO grant 1645331 to J.L.R.</w:t>
      </w:r>
    </w:p>
    <w:p w14:paraId="3B946FBB" w14:textId="057A4280" w:rsidR="003C6107" w:rsidRPr="008C70CA" w:rsidRDefault="003C6107" w:rsidP="000B7CF5">
      <w:pPr>
        <w:rPr>
          <w:rFonts w:asciiTheme="majorHAnsi" w:hAnsiTheme="majorHAnsi" w:cstheme="majorHAnsi"/>
          <w:b/>
        </w:rPr>
      </w:pPr>
    </w:p>
    <w:p w14:paraId="3E55E3D8" w14:textId="77777777" w:rsidR="005D07A6" w:rsidRPr="008C70CA" w:rsidRDefault="005D07A6" w:rsidP="000B7CF5">
      <w:pPr>
        <w:rPr>
          <w:rFonts w:asciiTheme="majorHAnsi" w:hAnsiTheme="majorHAnsi" w:cstheme="majorHAnsi"/>
          <w:b/>
        </w:rPr>
      </w:pPr>
    </w:p>
    <w:p w14:paraId="488F2476" w14:textId="7777777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b/>
        </w:rPr>
        <w:t xml:space="preserve">DISCLOSURES: </w:t>
      </w:r>
    </w:p>
    <w:p w14:paraId="3676A04E" w14:textId="0C170E64" w:rsidR="003C6107" w:rsidRPr="008C70CA" w:rsidRDefault="008D3E62" w:rsidP="000B7CF5">
      <w:pPr>
        <w:widowControl/>
        <w:rPr>
          <w:rFonts w:asciiTheme="majorHAnsi" w:hAnsiTheme="majorHAnsi" w:cstheme="majorHAnsi"/>
        </w:rPr>
      </w:pPr>
      <w:r w:rsidRPr="008C70CA">
        <w:rPr>
          <w:rFonts w:asciiTheme="majorHAnsi" w:hAnsiTheme="majorHAnsi" w:cstheme="majorHAnsi"/>
        </w:rPr>
        <w:t xml:space="preserve">JLR and DCR have filed for provisional patent protection on ReMOT Control technology. O.S.A is a founder of Agragene, Inc., has an equity interest, and serves on the company’s Scientific Advisory Board. All other authors declare no competing interests. </w:t>
      </w:r>
    </w:p>
    <w:p w14:paraId="670D44AE" w14:textId="0310BCC7" w:rsidR="005D07A6" w:rsidRPr="008C70CA" w:rsidRDefault="005D07A6" w:rsidP="000B7CF5">
      <w:pPr>
        <w:widowControl/>
        <w:rPr>
          <w:rFonts w:asciiTheme="majorHAnsi" w:hAnsiTheme="majorHAnsi" w:cstheme="majorHAnsi"/>
        </w:rPr>
      </w:pPr>
    </w:p>
    <w:p w14:paraId="3426DF2F" w14:textId="77777777" w:rsidR="005D07A6" w:rsidRPr="008C70CA" w:rsidRDefault="005D07A6" w:rsidP="000B7CF5">
      <w:pPr>
        <w:widowControl/>
        <w:rPr>
          <w:rFonts w:asciiTheme="majorHAnsi" w:hAnsiTheme="majorHAnsi" w:cstheme="majorHAnsi"/>
        </w:rPr>
      </w:pPr>
    </w:p>
    <w:p w14:paraId="7FF09737" w14:textId="77777777" w:rsidR="003C6107" w:rsidRPr="008C70CA" w:rsidRDefault="008D3E62" w:rsidP="000B7CF5">
      <w:pPr>
        <w:rPr>
          <w:rFonts w:asciiTheme="majorHAnsi" w:hAnsiTheme="majorHAnsi" w:cstheme="majorHAnsi"/>
        </w:rPr>
      </w:pPr>
      <w:r w:rsidRPr="008C70CA">
        <w:rPr>
          <w:rFonts w:asciiTheme="majorHAnsi" w:hAnsiTheme="majorHAnsi" w:cstheme="majorHAnsi"/>
          <w:b/>
        </w:rPr>
        <w:t>REFERENCES:</w:t>
      </w:r>
      <w:r w:rsidRPr="008C70CA">
        <w:rPr>
          <w:rFonts w:asciiTheme="majorHAnsi" w:hAnsiTheme="majorHAnsi" w:cstheme="majorHAnsi"/>
        </w:rPr>
        <w:t xml:space="preserve"> </w:t>
      </w:r>
    </w:p>
    <w:p w14:paraId="4BE612BD" w14:textId="2108FC9B"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w:t>
      </w:r>
      <w:r w:rsidRPr="008C70CA">
        <w:rPr>
          <w:rFonts w:asciiTheme="majorHAnsi" w:hAnsiTheme="majorHAnsi" w:cstheme="majorHAnsi"/>
        </w:rPr>
        <w:tab/>
      </w:r>
      <w:hyperlink r:id="rId52">
        <w:r w:rsidRPr="008C70CA">
          <w:rPr>
            <w:rFonts w:asciiTheme="majorHAnsi" w:hAnsiTheme="majorHAnsi" w:cstheme="majorHAnsi"/>
          </w:rPr>
          <w:t>Verhulst, E.</w:t>
        </w:r>
        <w:r w:rsidR="00443F67" w:rsidRPr="008C70CA">
          <w:rPr>
            <w:rFonts w:asciiTheme="majorHAnsi" w:hAnsiTheme="majorHAnsi" w:cstheme="majorHAnsi"/>
          </w:rPr>
          <w:t xml:space="preserve"> </w:t>
        </w:r>
        <w:r w:rsidRPr="008C70CA">
          <w:rPr>
            <w:rFonts w:asciiTheme="majorHAnsi" w:hAnsiTheme="majorHAnsi" w:cstheme="majorHAnsi"/>
          </w:rPr>
          <w:t>C., Beukeboom, L.</w:t>
        </w:r>
        <w:r w:rsidR="00443F67" w:rsidRPr="008C70CA">
          <w:rPr>
            <w:rFonts w:asciiTheme="majorHAnsi" w:hAnsiTheme="majorHAnsi" w:cstheme="majorHAnsi"/>
          </w:rPr>
          <w:t xml:space="preserve"> </w:t>
        </w:r>
        <w:r w:rsidRPr="008C70CA">
          <w:rPr>
            <w:rFonts w:asciiTheme="majorHAnsi" w:hAnsiTheme="majorHAnsi" w:cstheme="majorHAnsi"/>
          </w:rPr>
          <w:t xml:space="preserve">W., van de Zande, L. </w:t>
        </w:r>
      </w:hyperlink>
      <w:hyperlink r:id="rId53">
        <w:r w:rsidRPr="008C70CA">
          <w:rPr>
            <w:rFonts w:asciiTheme="majorHAnsi" w:hAnsiTheme="majorHAnsi" w:cstheme="majorHAnsi"/>
          </w:rPr>
          <w:t xml:space="preserve">Maternal control of haplodiploid sex determination in the wasp </w:t>
        </w:r>
      </w:hyperlink>
      <w:hyperlink r:id="rId54">
        <w:r w:rsidRPr="008C70CA">
          <w:rPr>
            <w:rFonts w:asciiTheme="majorHAnsi" w:hAnsiTheme="majorHAnsi" w:cstheme="majorHAnsi"/>
            <w:i/>
          </w:rPr>
          <w:t>Nasonia</w:t>
        </w:r>
      </w:hyperlink>
      <w:hyperlink r:id="rId55">
        <w:r w:rsidRPr="008C70CA">
          <w:rPr>
            <w:rFonts w:asciiTheme="majorHAnsi" w:hAnsiTheme="majorHAnsi" w:cstheme="majorHAnsi"/>
          </w:rPr>
          <w:t xml:space="preserve">. </w:t>
        </w:r>
      </w:hyperlink>
      <w:hyperlink r:id="rId56">
        <w:r w:rsidRPr="008C70CA">
          <w:rPr>
            <w:rFonts w:asciiTheme="majorHAnsi" w:hAnsiTheme="majorHAnsi" w:cstheme="majorHAnsi"/>
            <w:i/>
          </w:rPr>
          <w:t>Science</w:t>
        </w:r>
      </w:hyperlink>
      <w:hyperlink r:id="rId57">
        <w:r w:rsidRPr="008C70CA">
          <w:rPr>
            <w:rFonts w:asciiTheme="majorHAnsi" w:hAnsiTheme="majorHAnsi" w:cstheme="majorHAnsi"/>
          </w:rPr>
          <w:t xml:space="preserve">. </w:t>
        </w:r>
      </w:hyperlink>
      <w:hyperlink r:id="rId58">
        <w:r w:rsidRPr="008C70CA">
          <w:rPr>
            <w:rFonts w:asciiTheme="majorHAnsi" w:hAnsiTheme="majorHAnsi" w:cstheme="majorHAnsi"/>
            <w:b/>
          </w:rPr>
          <w:t>328</w:t>
        </w:r>
      </w:hyperlink>
      <w:hyperlink r:id="rId59">
        <w:r w:rsidRPr="008C70CA">
          <w:rPr>
            <w:rFonts w:asciiTheme="majorHAnsi" w:hAnsiTheme="majorHAnsi" w:cstheme="majorHAnsi"/>
          </w:rPr>
          <w:t xml:space="preserve"> (5978), 620–623</w:t>
        </w:r>
      </w:hyperlink>
      <w:r w:rsidRPr="008C70CA">
        <w:rPr>
          <w:rFonts w:asciiTheme="majorHAnsi" w:hAnsiTheme="majorHAnsi" w:cstheme="majorHAnsi"/>
        </w:rPr>
        <w:t xml:space="preserve"> </w:t>
      </w:r>
      <w:hyperlink r:id="rId60">
        <w:r w:rsidRPr="008C70CA">
          <w:rPr>
            <w:rFonts w:asciiTheme="majorHAnsi" w:hAnsiTheme="majorHAnsi" w:cstheme="majorHAnsi"/>
          </w:rPr>
          <w:t>(2010).</w:t>
        </w:r>
      </w:hyperlink>
    </w:p>
    <w:p w14:paraId="5469BCF1" w14:textId="6B8FBAF0"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w:t>
      </w:r>
      <w:r w:rsidRPr="008C70CA">
        <w:rPr>
          <w:rFonts w:asciiTheme="majorHAnsi" w:hAnsiTheme="majorHAnsi" w:cstheme="majorHAnsi"/>
        </w:rPr>
        <w:tab/>
      </w:r>
      <w:hyperlink r:id="rId61">
        <w:r w:rsidRPr="008C70CA">
          <w:rPr>
            <w:rFonts w:asciiTheme="majorHAnsi" w:hAnsiTheme="majorHAnsi" w:cstheme="majorHAnsi"/>
          </w:rPr>
          <w:t>Verhulst, E.</w:t>
        </w:r>
        <w:r w:rsidR="00443F67" w:rsidRPr="008C70CA">
          <w:rPr>
            <w:rFonts w:asciiTheme="majorHAnsi" w:hAnsiTheme="majorHAnsi" w:cstheme="majorHAnsi"/>
          </w:rPr>
          <w:t xml:space="preserve"> </w:t>
        </w:r>
        <w:r w:rsidRPr="008C70CA">
          <w:rPr>
            <w:rFonts w:asciiTheme="majorHAnsi" w:hAnsiTheme="majorHAnsi" w:cstheme="majorHAnsi"/>
          </w:rPr>
          <w:t>C., Lynch, J.</w:t>
        </w:r>
        <w:r w:rsidR="00443F67" w:rsidRPr="008C70CA">
          <w:rPr>
            <w:rFonts w:asciiTheme="majorHAnsi" w:hAnsiTheme="majorHAnsi" w:cstheme="majorHAnsi"/>
          </w:rPr>
          <w:t xml:space="preserve"> </w:t>
        </w:r>
        <w:r w:rsidRPr="008C70CA">
          <w:rPr>
            <w:rFonts w:asciiTheme="majorHAnsi" w:hAnsiTheme="majorHAnsi" w:cstheme="majorHAnsi"/>
          </w:rPr>
          <w:t>A., Bopp, D., Beukeboom, L.</w:t>
        </w:r>
        <w:r w:rsidR="00443F67" w:rsidRPr="008C70CA">
          <w:rPr>
            <w:rFonts w:asciiTheme="majorHAnsi" w:hAnsiTheme="majorHAnsi" w:cstheme="majorHAnsi"/>
          </w:rPr>
          <w:t xml:space="preserve"> </w:t>
        </w:r>
        <w:r w:rsidRPr="008C70CA">
          <w:rPr>
            <w:rFonts w:asciiTheme="majorHAnsi" w:hAnsiTheme="majorHAnsi" w:cstheme="majorHAnsi"/>
          </w:rPr>
          <w:t xml:space="preserve">W., van de Zande, L. A new component of the </w:t>
        </w:r>
      </w:hyperlink>
      <w:hyperlink r:id="rId62">
        <w:r w:rsidRPr="008C70CA">
          <w:rPr>
            <w:rFonts w:asciiTheme="majorHAnsi" w:hAnsiTheme="majorHAnsi" w:cstheme="majorHAnsi"/>
            <w:i/>
          </w:rPr>
          <w:t>Nasonia</w:t>
        </w:r>
      </w:hyperlink>
      <w:hyperlink r:id="rId63">
        <w:r w:rsidRPr="008C70CA">
          <w:rPr>
            <w:rFonts w:asciiTheme="majorHAnsi" w:hAnsiTheme="majorHAnsi" w:cstheme="majorHAnsi"/>
          </w:rPr>
          <w:t xml:space="preserve"> sex determining cascade is maternally silenced and regulates </w:t>
        </w:r>
      </w:hyperlink>
      <w:hyperlink r:id="rId64">
        <w:r w:rsidRPr="008C70CA">
          <w:rPr>
            <w:rFonts w:asciiTheme="majorHAnsi" w:hAnsiTheme="majorHAnsi" w:cstheme="majorHAnsi"/>
            <w:i/>
          </w:rPr>
          <w:t>transformer</w:t>
        </w:r>
      </w:hyperlink>
      <w:hyperlink r:id="rId65">
        <w:r w:rsidRPr="008C70CA">
          <w:rPr>
            <w:rFonts w:asciiTheme="majorHAnsi" w:hAnsiTheme="majorHAnsi" w:cstheme="majorHAnsi"/>
          </w:rPr>
          <w:t xml:space="preserve"> expression. </w:t>
        </w:r>
      </w:hyperlink>
      <w:hyperlink r:id="rId66">
        <w:r w:rsidRPr="008C70CA">
          <w:rPr>
            <w:rFonts w:asciiTheme="majorHAnsi" w:hAnsiTheme="majorHAnsi" w:cstheme="majorHAnsi"/>
            <w:i/>
          </w:rPr>
          <w:t xml:space="preserve">PloS </w:t>
        </w:r>
        <w:r w:rsidR="00443F67" w:rsidRPr="008C70CA">
          <w:rPr>
            <w:rFonts w:asciiTheme="majorHAnsi" w:hAnsiTheme="majorHAnsi" w:cstheme="majorHAnsi"/>
            <w:i/>
          </w:rPr>
          <w:t>O</w:t>
        </w:r>
        <w:r w:rsidRPr="008C70CA">
          <w:rPr>
            <w:rFonts w:asciiTheme="majorHAnsi" w:hAnsiTheme="majorHAnsi" w:cstheme="majorHAnsi"/>
            <w:i/>
          </w:rPr>
          <w:t>ne</w:t>
        </w:r>
      </w:hyperlink>
      <w:hyperlink r:id="rId67">
        <w:r w:rsidRPr="008C70CA">
          <w:rPr>
            <w:rFonts w:asciiTheme="majorHAnsi" w:hAnsiTheme="majorHAnsi" w:cstheme="majorHAnsi"/>
          </w:rPr>
          <w:t xml:space="preserve">. </w:t>
        </w:r>
      </w:hyperlink>
      <w:hyperlink r:id="rId68">
        <w:r w:rsidRPr="008C70CA">
          <w:rPr>
            <w:rFonts w:asciiTheme="majorHAnsi" w:hAnsiTheme="majorHAnsi" w:cstheme="majorHAnsi"/>
            <w:b/>
          </w:rPr>
          <w:t>8</w:t>
        </w:r>
      </w:hyperlink>
      <w:hyperlink r:id="rId69">
        <w:r w:rsidRPr="008C70CA">
          <w:rPr>
            <w:rFonts w:asciiTheme="majorHAnsi" w:hAnsiTheme="majorHAnsi" w:cstheme="majorHAnsi"/>
          </w:rPr>
          <w:t xml:space="preserve"> (5), e63618 (2013).</w:t>
        </w:r>
      </w:hyperlink>
    </w:p>
    <w:p w14:paraId="7782530C" w14:textId="138FF78C"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3.</w:t>
      </w:r>
      <w:r w:rsidRPr="008C70CA">
        <w:rPr>
          <w:rFonts w:asciiTheme="majorHAnsi" w:hAnsiTheme="majorHAnsi" w:cstheme="majorHAnsi"/>
        </w:rPr>
        <w:tab/>
      </w:r>
      <w:hyperlink r:id="rId70">
        <w:r w:rsidRPr="008C70CA">
          <w:rPr>
            <w:rFonts w:asciiTheme="majorHAnsi" w:hAnsiTheme="majorHAnsi" w:cstheme="majorHAnsi"/>
          </w:rPr>
          <w:t>Dalla Benetta, E.</w:t>
        </w:r>
        <w:r w:rsidR="00443F67" w:rsidRPr="008C70CA">
          <w:rPr>
            <w:rFonts w:asciiTheme="majorHAnsi" w:hAnsiTheme="majorHAnsi" w:cstheme="majorHAnsi"/>
          </w:rPr>
          <w:t xml:space="preserve"> et al. </w:t>
        </w:r>
        <w:r w:rsidRPr="008C70CA">
          <w:rPr>
            <w:rFonts w:asciiTheme="majorHAnsi" w:hAnsiTheme="majorHAnsi" w:cstheme="majorHAnsi"/>
          </w:rPr>
          <w:t xml:space="preserve">Genome elimination mediated by gene expression from a selfish chromosome. </w:t>
        </w:r>
      </w:hyperlink>
      <w:hyperlink r:id="rId71">
        <w:r w:rsidRPr="008C70CA">
          <w:rPr>
            <w:rFonts w:asciiTheme="majorHAnsi" w:hAnsiTheme="majorHAnsi" w:cstheme="majorHAnsi"/>
            <w:i/>
          </w:rPr>
          <w:t xml:space="preserve">Science </w:t>
        </w:r>
        <w:r w:rsidR="00443F67" w:rsidRPr="008C70CA">
          <w:rPr>
            <w:rFonts w:asciiTheme="majorHAnsi" w:hAnsiTheme="majorHAnsi" w:cstheme="majorHAnsi"/>
            <w:i/>
          </w:rPr>
          <w:t>A</w:t>
        </w:r>
        <w:r w:rsidRPr="008C70CA">
          <w:rPr>
            <w:rFonts w:asciiTheme="majorHAnsi" w:hAnsiTheme="majorHAnsi" w:cstheme="majorHAnsi"/>
            <w:i/>
          </w:rPr>
          <w:t>dvances</w:t>
        </w:r>
      </w:hyperlink>
      <w:hyperlink r:id="rId72">
        <w:r w:rsidRPr="008C70CA">
          <w:rPr>
            <w:rFonts w:asciiTheme="majorHAnsi" w:hAnsiTheme="majorHAnsi" w:cstheme="majorHAnsi"/>
          </w:rPr>
          <w:t xml:space="preserve">. </w:t>
        </w:r>
      </w:hyperlink>
      <w:hyperlink r:id="rId73">
        <w:r w:rsidRPr="008C70CA">
          <w:rPr>
            <w:rFonts w:asciiTheme="majorHAnsi" w:hAnsiTheme="majorHAnsi" w:cstheme="majorHAnsi"/>
            <w:b/>
          </w:rPr>
          <w:t>6</w:t>
        </w:r>
      </w:hyperlink>
      <w:hyperlink r:id="rId74">
        <w:r w:rsidRPr="008C70CA">
          <w:rPr>
            <w:rFonts w:asciiTheme="majorHAnsi" w:hAnsiTheme="majorHAnsi" w:cstheme="majorHAnsi"/>
          </w:rPr>
          <w:t xml:space="preserve"> (14), eaaz9808 (2020).</w:t>
        </w:r>
      </w:hyperlink>
    </w:p>
    <w:p w14:paraId="5DB8E9F8" w14:textId="15187B19"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4.</w:t>
      </w:r>
      <w:r w:rsidRPr="008C70CA">
        <w:rPr>
          <w:rFonts w:asciiTheme="majorHAnsi" w:hAnsiTheme="majorHAnsi" w:cstheme="majorHAnsi"/>
        </w:rPr>
        <w:tab/>
      </w:r>
      <w:hyperlink r:id="rId75">
        <w:r w:rsidRPr="008C70CA">
          <w:rPr>
            <w:rFonts w:asciiTheme="majorHAnsi" w:hAnsiTheme="majorHAnsi" w:cstheme="majorHAnsi"/>
          </w:rPr>
          <w:t>Aldrich, J.</w:t>
        </w:r>
        <w:r w:rsidR="00890E1E" w:rsidRPr="008C70CA">
          <w:rPr>
            <w:rFonts w:asciiTheme="majorHAnsi" w:hAnsiTheme="majorHAnsi" w:cstheme="majorHAnsi"/>
          </w:rPr>
          <w:t xml:space="preserve"> </w:t>
        </w:r>
        <w:r w:rsidRPr="008C70CA">
          <w:rPr>
            <w:rFonts w:asciiTheme="majorHAnsi" w:hAnsiTheme="majorHAnsi" w:cstheme="majorHAnsi"/>
          </w:rPr>
          <w:t>C., Leibholz, A., Cheema, M.</w:t>
        </w:r>
        <w:r w:rsidR="00890E1E" w:rsidRPr="008C70CA">
          <w:rPr>
            <w:rFonts w:asciiTheme="majorHAnsi" w:hAnsiTheme="majorHAnsi" w:cstheme="majorHAnsi"/>
          </w:rPr>
          <w:t xml:space="preserve"> </w:t>
        </w:r>
        <w:r w:rsidRPr="008C70CA">
          <w:rPr>
            <w:rFonts w:asciiTheme="majorHAnsi" w:hAnsiTheme="majorHAnsi" w:cstheme="majorHAnsi"/>
          </w:rPr>
          <w:t>S., Ausiό, J., Ferree, P.</w:t>
        </w:r>
        <w:r w:rsidR="00890E1E" w:rsidRPr="008C70CA">
          <w:rPr>
            <w:rFonts w:asciiTheme="majorHAnsi" w:hAnsiTheme="majorHAnsi" w:cstheme="majorHAnsi"/>
          </w:rPr>
          <w:t xml:space="preserve"> </w:t>
        </w:r>
        <w:r w:rsidRPr="008C70CA">
          <w:rPr>
            <w:rFonts w:asciiTheme="majorHAnsi" w:hAnsiTheme="majorHAnsi" w:cstheme="majorHAnsi"/>
          </w:rPr>
          <w:t xml:space="preserve">M. A “selfish” B chromosome induces genome elimination by disrupting the histone code in the jewel wasp </w:t>
        </w:r>
      </w:hyperlink>
      <w:hyperlink r:id="rId76">
        <w:r w:rsidRPr="008C70CA">
          <w:rPr>
            <w:rFonts w:asciiTheme="majorHAnsi" w:hAnsiTheme="majorHAnsi" w:cstheme="majorHAnsi"/>
            <w:i/>
          </w:rPr>
          <w:t>Nasonia vitripennis</w:t>
        </w:r>
      </w:hyperlink>
      <w:hyperlink r:id="rId77">
        <w:r w:rsidRPr="008C70CA">
          <w:rPr>
            <w:rFonts w:asciiTheme="majorHAnsi" w:hAnsiTheme="majorHAnsi" w:cstheme="majorHAnsi"/>
          </w:rPr>
          <w:t xml:space="preserve">. </w:t>
        </w:r>
      </w:hyperlink>
      <w:hyperlink r:id="rId78">
        <w:r w:rsidRPr="008C70CA">
          <w:rPr>
            <w:rFonts w:asciiTheme="majorHAnsi" w:hAnsiTheme="majorHAnsi" w:cstheme="majorHAnsi"/>
            <w:i/>
          </w:rPr>
          <w:t xml:space="preserve">Scientific </w:t>
        </w:r>
        <w:r w:rsidR="00890E1E" w:rsidRPr="008C70CA">
          <w:rPr>
            <w:rFonts w:asciiTheme="majorHAnsi" w:hAnsiTheme="majorHAnsi" w:cstheme="majorHAnsi"/>
            <w:i/>
          </w:rPr>
          <w:t>R</w:t>
        </w:r>
        <w:r w:rsidRPr="008C70CA">
          <w:rPr>
            <w:rFonts w:asciiTheme="majorHAnsi" w:hAnsiTheme="majorHAnsi" w:cstheme="majorHAnsi"/>
            <w:i/>
          </w:rPr>
          <w:t>eports</w:t>
        </w:r>
      </w:hyperlink>
      <w:hyperlink r:id="rId79">
        <w:r w:rsidRPr="008C70CA">
          <w:rPr>
            <w:rFonts w:asciiTheme="majorHAnsi" w:hAnsiTheme="majorHAnsi" w:cstheme="majorHAnsi"/>
          </w:rPr>
          <w:t xml:space="preserve">. </w:t>
        </w:r>
      </w:hyperlink>
      <w:hyperlink r:id="rId80">
        <w:r w:rsidRPr="008C70CA">
          <w:rPr>
            <w:rFonts w:asciiTheme="majorHAnsi" w:hAnsiTheme="majorHAnsi" w:cstheme="majorHAnsi"/>
            <w:b/>
          </w:rPr>
          <w:t>7</w:t>
        </w:r>
      </w:hyperlink>
      <w:hyperlink r:id="rId81">
        <w:r w:rsidRPr="008C70CA">
          <w:rPr>
            <w:rFonts w:asciiTheme="majorHAnsi" w:hAnsiTheme="majorHAnsi" w:cstheme="majorHAnsi"/>
          </w:rPr>
          <w:t>, 42551 (2017).</w:t>
        </w:r>
      </w:hyperlink>
    </w:p>
    <w:p w14:paraId="19F4BD9E" w14:textId="67371B43"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5.</w:t>
      </w:r>
      <w:r w:rsidRPr="008C70CA">
        <w:rPr>
          <w:rFonts w:asciiTheme="majorHAnsi" w:hAnsiTheme="majorHAnsi" w:cstheme="majorHAnsi"/>
        </w:rPr>
        <w:tab/>
      </w:r>
      <w:hyperlink r:id="rId82">
        <w:r w:rsidRPr="008C70CA">
          <w:rPr>
            <w:rFonts w:asciiTheme="majorHAnsi" w:hAnsiTheme="majorHAnsi" w:cstheme="majorHAnsi"/>
          </w:rPr>
          <w:t>Ferree, P.</w:t>
        </w:r>
        <w:r w:rsidR="001B1B34" w:rsidRPr="008C70CA">
          <w:rPr>
            <w:rFonts w:asciiTheme="majorHAnsi" w:hAnsiTheme="majorHAnsi" w:cstheme="majorHAnsi"/>
          </w:rPr>
          <w:t xml:space="preserve"> </w:t>
        </w:r>
        <w:r w:rsidRPr="008C70CA">
          <w:rPr>
            <w:rFonts w:asciiTheme="majorHAnsi" w:hAnsiTheme="majorHAnsi" w:cstheme="majorHAnsi"/>
          </w:rPr>
          <w:t>M.</w:t>
        </w:r>
        <w:r w:rsidR="001B1B34" w:rsidRPr="008C70CA">
          <w:rPr>
            <w:rFonts w:asciiTheme="majorHAnsi" w:hAnsiTheme="majorHAnsi" w:cstheme="majorHAnsi"/>
          </w:rPr>
          <w:t xml:space="preserve"> et al.</w:t>
        </w:r>
        <w:r w:rsidRPr="008C70CA">
          <w:rPr>
            <w:rFonts w:asciiTheme="majorHAnsi" w:hAnsiTheme="majorHAnsi" w:cstheme="majorHAnsi"/>
          </w:rPr>
          <w:t xml:space="preserve"> I</w:t>
        </w:r>
      </w:hyperlink>
      <w:hyperlink r:id="rId83">
        <w:r w:rsidRPr="008C70CA">
          <w:rPr>
            <w:rFonts w:asciiTheme="majorHAnsi" w:hAnsiTheme="majorHAnsi" w:cstheme="majorHAnsi"/>
          </w:rPr>
          <w:t>dentification of genes uniquely expressed in the germ</w:t>
        </w:r>
      </w:hyperlink>
      <w:hyperlink r:id="rId84">
        <w:r w:rsidRPr="008C70CA">
          <w:rPr>
            <w:rFonts w:asciiTheme="majorHAnsi" w:hAnsiTheme="majorHAnsi" w:cstheme="majorHAnsi"/>
          </w:rPr>
          <w:t>-</w:t>
        </w:r>
      </w:hyperlink>
      <w:hyperlink r:id="rId85">
        <w:r w:rsidRPr="008C70CA">
          <w:rPr>
            <w:rFonts w:asciiTheme="majorHAnsi" w:hAnsiTheme="majorHAnsi" w:cstheme="majorHAnsi"/>
          </w:rPr>
          <w:t>line tissues of the jewel wasp</w:t>
        </w:r>
      </w:hyperlink>
      <w:hyperlink r:id="rId86">
        <w:r w:rsidRPr="008C70CA">
          <w:rPr>
            <w:rFonts w:asciiTheme="majorHAnsi" w:hAnsiTheme="majorHAnsi" w:cstheme="majorHAnsi"/>
          </w:rPr>
          <w:t xml:space="preserve"> </w:t>
        </w:r>
      </w:hyperlink>
      <w:hyperlink r:id="rId87">
        <w:r w:rsidRPr="008C70CA">
          <w:rPr>
            <w:rFonts w:asciiTheme="majorHAnsi" w:hAnsiTheme="majorHAnsi" w:cstheme="majorHAnsi"/>
            <w:i/>
          </w:rPr>
          <w:t>Nasonia vitripennis</w:t>
        </w:r>
      </w:hyperlink>
      <w:hyperlink r:id="rId88">
        <w:r w:rsidRPr="008C70CA">
          <w:rPr>
            <w:rFonts w:asciiTheme="majorHAnsi" w:hAnsiTheme="majorHAnsi" w:cstheme="majorHAnsi"/>
          </w:rPr>
          <w:t xml:space="preserve">. </w:t>
        </w:r>
      </w:hyperlink>
      <w:hyperlink r:id="rId89">
        <w:r w:rsidRPr="008C70CA">
          <w:rPr>
            <w:rFonts w:asciiTheme="majorHAnsi" w:hAnsiTheme="majorHAnsi" w:cstheme="majorHAnsi"/>
            <w:i/>
          </w:rPr>
          <w:t xml:space="preserve">G3 </w:t>
        </w:r>
      </w:hyperlink>
      <w:hyperlink r:id="rId90">
        <w:r w:rsidRPr="008C70CA">
          <w:rPr>
            <w:rFonts w:asciiTheme="majorHAnsi" w:hAnsiTheme="majorHAnsi" w:cstheme="majorHAnsi"/>
          </w:rPr>
          <w:t xml:space="preserve">. </w:t>
        </w:r>
      </w:hyperlink>
      <w:hyperlink r:id="rId91">
        <w:r w:rsidRPr="008C70CA">
          <w:rPr>
            <w:rFonts w:asciiTheme="majorHAnsi" w:hAnsiTheme="majorHAnsi" w:cstheme="majorHAnsi"/>
            <w:b/>
          </w:rPr>
          <w:t>5</w:t>
        </w:r>
      </w:hyperlink>
      <w:hyperlink r:id="rId92">
        <w:r w:rsidRPr="008C70CA">
          <w:rPr>
            <w:rFonts w:asciiTheme="majorHAnsi" w:hAnsiTheme="majorHAnsi" w:cstheme="majorHAnsi"/>
          </w:rPr>
          <w:t xml:space="preserve"> (12), 2647–2653 (2015).</w:t>
        </w:r>
      </w:hyperlink>
    </w:p>
    <w:p w14:paraId="5D1B06CD" w14:textId="1DB47C7B"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lastRenderedPageBreak/>
        <w:t>6.</w:t>
      </w:r>
      <w:r w:rsidRPr="008C70CA">
        <w:rPr>
          <w:rFonts w:asciiTheme="majorHAnsi" w:hAnsiTheme="majorHAnsi" w:cstheme="majorHAnsi"/>
        </w:rPr>
        <w:tab/>
      </w:r>
      <w:hyperlink r:id="rId93">
        <w:r w:rsidRPr="008C70CA">
          <w:rPr>
            <w:rFonts w:asciiTheme="majorHAnsi" w:hAnsiTheme="majorHAnsi" w:cstheme="majorHAnsi"/>
          </w:rPr>
          <w:t>Akbari, O.</w:t>
        </w:r>
        <w:r w:rsidR="001B1B34" w:rsidRPr="008C70CA">
          <w:rPr>
            <w:rFonts w:asciiTheme="majorHAnsi" w:hAnsiTheme="majorHAnsi" w:cstheme="majorHAnsi"/>
          </w:rPr>
          <w:t xml:space="preserve"> </w:t>
        </w:r>
        <w:r w:rsidRPr="008C70CA">
          <w:rPr>
            <w:rFonts w:asciiTheme="majorHAnsi" w:hAnsiTheme="majorHAnsi" w:cstheme="majorHAnsi"/>
          </w:rPr>
          <w:t>S., Antoshechkin, I., Hay, B.</w:t>
        </w:r>
        <w:r w:rsidR="001B1B34" w:rsidRPr="008C70CA">
          <w:rPr>
            <w:rFonts w:asciiTheme="majorHAnsi" w:hAnsiTheme="majorHAnsi" w:cstheme="majorHAnsi"/>
          </w:rPr>
          <w:t xml:space="preserve"> </w:t>
        </w:r>
        <w:r w:rsidRPr="008C70CA">
          <w:rPr>
            <w:rFonts w:asciiTheme="majorHAnsi" w:hAnsiTheme="majorHAnsi" w:cstheme="majorHAnsi"/>
          </w:rPr>
          <w:t>A., Ferree, P.</w:t>
        </w:r>
        <w:r w:rsidR="001B1B34" w:rsidRPr="008C70CA">
          <w:rPr>
            <w:rFonts w:asciiTheme="majorHAnsi" w:hAnsiTheme="majorHAnsi" w:cstheme="majorHAnsi"/>
          </w:rPr>
          <w:t xml:space="preserve"> </w:t>
        </w:r>
        <w:r w:rsidRPr="008C70CA">
          <w:rPr>
            <w:rFonts w:asciiTheme="majorHAnsi" w:hAnsiTheme="majorHAnsi" w:cstheme="majorHAnsi"/>
          </w:rPr>
          <w:t xml:space="preserve">M. Transcriptome profiling of </w:t>
        </w:r>
      </w:hyperlink>
      <w:hyperlink r:id="rId94">
        <w:r w:rsidRPr="008C70CA">
          <w:rPr>
            <w:rFonts w:asciiTheme="majorHAnsi" w:hAnsiTheme="majorHAnsi" w:cstheme="majorHAnsi"/>
            <w:i/>
          </w:rPr>
          <w:t>Nasonia</w:t>
        </w:r>
      </w:hyperlink>
      <w:hyperlink r:id="rId95">
        <w:r w:rsidRPr="008C70CA">
          <w:rPr>
            <w:rFonts w:asciiTheme="majorHAnsi" w:hAnsiTheme="majorHAnsi" w:cstheme="majorHAnsi"/>
          </w:rPr>
          <w:t xml:space="preserve"> </w:t>
        </w:r>
      </w:hyperlink>
      <w:hyperlink r:id="rId96">
        <w:r w:rsidRPr="008C70CA">
          <w:rPr>
            <w:rFonts w:asciiTheme="majorHAnsi" w:hAnsiTheme="majorHAnsi" w:cstheme="majorHAnsi"/>
            <w:i/>
          </w:rPr>
          <w:t>vitripennis</w:t>
        </w:r>
      </w:hyperlink>
      <w:hyperlink r:id="rId97">
        <w:r w:rsidRPr="008C70CA">
          <w:rPr>
            <w:rFonts w:asciiTheme="majorHAnsi" w:hAnsiTheme="majorHAnsi" w:cstheme="majorHAnsi"/>
          </w:rPr>
          <w:t xml:space="preserve"> testis reveals novel transcripts expressed from the selfish B chromosome, paternal sex ratio. </w:t>
        </w:r>
      </w:hyperlink>
      <w:hyperlink r:id="rId98">
        <w:r w:rsidRPr="008C70CA">
          <w:rPr>
            <w:rFonts w:asciiTheme="majorHAnsi" w:hAnsiTheme="majorHAnsi" w:cstheme="majorHAnsi"/>
            <w:i/>
          </w:rPr>
          <w:t xml:space="preserve">G3 </w:t>
        </w:r>
      </w:hyperlink>
      <w:hyperlink r:id="rId99">
        <w:r w:rsidRPr="008C70CA">
          <w:rPr>
            <w:rFonts w:asciiTheme="majorHAnsi" w:hAnsiTheme="majorHAnsi" w:cstheme="majorHAnsi"/>
          </w:rPr>
          <w:t xml:space="preserve">. </w:t>
        </w:r>
      </w:hyperlink>
      <w:hyperlink r:id="rId100">
        <w:r w:rsidRPr="008C70CA">
          <w:rPr>
            <w:rFonts w:asciiTheme="majorHAnsi" w:hAnsiTheme="majorHAnsi" w:cstheme="majorHAnsi"/>
            <w:b/>
          </w:rPr>
          <w:t>3</w:t>
        </w:r>
      </w:hyperlink>
      <w:hyperlink r:id="rId101">
        <w:r w:rsidRPr="008C70CA">
          <w:rPr>
            <w:rFonts w:asciiTheme="majorHAnsi" w:hAnsiTheme="majorHAnsi" w:cstheme="majorHAnsi"/>
          </w:rPr>
          <w:t xml:space="preserve"> (9), 1597–1605 (2013).</w:t>
        </w:r>
      </w:hyperlink>
    </w:p>
    <w:p w14:paraId="70E0CD59" w14:textId="2AE929FB"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7.</w:t>
      </w:r>
      <w:r w:rsidRPr="008C70CA">
        <w:rPr>
          <w:rFonts w:asciiTheme="majorHAnsi" w:hAnsiTheme="majorHAnsi" w:cstheme="majorHAnsi"/>
        </w:rPr>
        <w:tab/>
      </w:r>
      <w:hyperlink r:id="rId102">
        <w:r w:rsidRPr="008C70CA">
          <w:rPr>
            <w:rFonts w:asciiTheme="majorHAnsi" w:hAnsiTheme="majorHAnsi" w:cstheme="majorHAnsi"/>
          </w:rPr>
          <w:t>Benetta, E.</w:t>
        </w:r>
        <w:r w:rsidR="001B1B34" w:rsidRPr="008C70CA">
          <w:rPr>
            <w:rFonts w:asciiTheme="majorHAnsi" w:hAnsiTheme="majorHAnsi" w:cstheme="majorHAnsi"/>
          </w:rPr>
          <w:t xml:space="preserve"> </w:t>
        </w:r>
        <w:r w:rsidRPr="008C70CA">
          <w:rPr>
            <w:rFonts w:asciiTheme="majorHAnsi" w:hAnsiTheme="majorHAnsi" w:cstheme="majorHAnsi"/>
          </w:rPr>
          <w:t>D., Beukeboom, L.</w:t>
        </w:r>
        <w:r w:rsidR="001B1B34" w:rsidRPr="008C70CA">
          <w:rPr>
            <w:rFonts w:asciiTheme="majorHAnsi" w:hAnsiTheme="majorHAnsi" w:cstheme="majorHAnsi"/>
          </w:rPr>
          <w:t xml:space="preserve"> </w:t>
        </w:r>
        <w:r w:rsidRPr="008C70CA">
          <w:rPr>
            <w:rFonts w:asciiTheme="majorHAnsi" w:hAnsiTheme="majorHAnsi" w:cstheme="majorHAnsi"/>
          </w:rPr>
          <w:t>W., van de Zande, L. A</w:t>
        </w:r>
      </w:hyperlink>
      <w:hyperlink r:id="rId103">
        <w:r w:rsidRPr="008C70CA">
          <w:rPr>
            <w:rFonts w:asciiTheme="majorHAnsi" w:hAnsiTheme="majorHAnsi" w:cstheme="majorHAnsi"/>
          </w:rPr>
          <w:t>daptive differences in circadian clock gene expression patterns and photoperiodic diapause induction in</w:t>
        </w:r>
      </w:hyperlink>
      <w:hyperlink r:id="rId104">
        <w:r w:rsidRPr="008C70CA">
          <w:rPr>
            <w:rFonts w:asciiTheme="majorHAnsi" w:hAnsiTheme="majorHAnsi" w:cstheme="majorHAnsi"/>
          </w:rPr>
          <w:t xml:space="preserve"> </w:t>
        </w:r>
      </w:hyperlink>
      <w:hyperlink r:id="rId105">
        <w:r w:rsidRPr="008C70CA">
          <w:rPr>
            <w:rFonts w:asciiTheme="majorHAnsi" w:hAnsiTheme="majorHAnsi" w:cstheme="majorHAnsi"/>
            <w:i/>
          </w:rPr>
          <w:t>Nasonia vitripennis</w:t>
        </w:r>
      </w:hyperlink>
      <w:hyperlink r:id="rId106">
        <w:r w:rsidRPr="008C70CA">
          <w:rPr>
            <w:rFonts w:asciiTheme="majorHAnsi" w:hAnsiTheme="majorHAnsi" w:cstheme="majorHAnsi"/>
          </w:rPr>
          <w:t xml:space="preserve">. </w:t>
        </w:r>
      </w:hyperlink>
      <w:hyperlink r:id="rId107">
        <w:r w:rsidRPr="008C70CA">
          <w:rPr>
            <w:rFonts w:asciiTheme="majorHAnsi" w:hAnsiTheme="majorHAnsi" w:cstheme="majorHAnsi"/>
            <w:i/>
          </w:rPr>
          <w:t>The American Naturalist</w:t>
        </w:r>
      </w:hyperlink>
      <w:hyperlink r:id="rId108">
        <w:r w:rsidRPr="008C70CA">
          <w:rPr>
            <w:rFonts w:asciiTheme="majorHAnsi" w:hAnsiTheme="majorHAnsi" w:cstheme="majorHAnsi"/>
          </w:rPr>
          <w:t xml:space="preserve">. </w:t>
        </w:r>
      </w:hyperlink>
      <w:hyperlink r:id="rId109">
        <w:r w:rsidRPr="008C70CA">
          <w:rPr>
            <w:rFonts w:asciiTheme="majorHAnsi" w:hAnsiTheme="majorHAnsi" w:cstheme="majorHAnsi"/>
            <w:b/>
          </w:rPr>
          <w:t>193</w:t>
        </w:r>
      </w:hyperlink>
      <w:hyperlink r:id="rId110">
        <w:r w:rsidRPr="008C70CA">
          <w:rPr>
            <w:rFonts w:asciiTheme="majorHAnsi" w:hAnsiTheme="majorHAnsi" w:cstheme="majorHAnsi"/>
          </w:rPr>
          <w:t xml:space="preserve"> (6), 881–896 (2019).</w:t>
        </w:r>
      </w:hyperlink>
    </w:p>
    <w:p w14:paraId="7B32B83A" w14:textId="397ABA56"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8.</w:t>
      </w:r>
      <w:r w:rsidRPr="008C70CA">
        <w:rPr>
          <w:rFonts w:asciiTheme="majorHAnsi" w:hAnsiTheme="majorHAnsi" w:cstheme="majorHAnsi"/>
        </w:rPr>
        <w:tab/>
      </w:r>
      <w:hyperlink r:id="rId111">
        <w:r w:rsidRPr="008C70CA">
          <w:rPr>
            <w:rFonts w:asciiTheme="majorHAnsi" w:hAnsiTheme="majorHAnsi" w:cstheme="majorHAnsi"/>
          </w:rPr>
          <w:t>Paolucci, S.</w:t>
        </w:r>
        <w:r w:rsidR="001B1B34" w:rsidRPr="008C70CA">
          <w:rPr>
            <w:rFonts w:asciiTheme="majorHAnsi" w:hAnsiTheme="majorHAnsi" w:cstheme="majorHAnsi"/>
          </w:rPr>
          <w:t xml:space="preserve"> et al.</w:t>
        </w:r>
        <w:r w:rsidRPr="008C70CA">
          <w:rPr>
            <w:rFonts w:asciiTheme="majorHAnsi" w:hAnsiTheme="majorHAnsi" w:cstheme="majorHAnsi"/>
          </w:rPr>
          <w:t xml:space="preserve"> Latitudinal </w:t>
        </w:r>
      </w:hyperlink>
      <w:hyperlink r:id="rId112">
        <w:r w:rsidRPr="008C70CA">
          <w:rPr>
            <w:rFonts w:asciiTheme="majorHAnsi" w:hAnsiTheme="majorHAnsi" w:cstheme="majorHAnsi"/>
          </w:rPr>
          <w:t>v</w:t>
        </w:r>
      </w:hyperlink>
      <w:hyperlink r:id="rId113">
        <w:r w:rsidRPr="008C70CA">
          <w:rPr>
            <w:rFonts w:asciiTheme="majorHAnsi" w:hAnsiTheme="majorHAnsi" w:cstheme="majorHAnsi"/>
          </w:rPr>
          <w:t xml:space="preserve">ariation in </w:t>
        </w:r>
      </w:hyperlink>
      <w:hyperlink r:id="rId114">
        <w:r w:rsidRPr="008C70CA">
          <w:rPr>
            <w:rFonts w:asciiTheme="majorHAnsi" w:hAnsiTheme="majorHAnsi" w:cstheme="majorHAnsi"/>
          </w:rPr>
          <w:t>c</w:t>
        </w:r>
      </w:hyperlink>
      <w:hyperlink r:id="rId115">
        <w:r w:rsidRPr="008C70CA">
          <w:rPr>
            <w:rFonts w:asciiTheme="majorHAnsi" w:hAnsiTheme="majorHAnsi" w:cstheme="majorHAnsi"/>
          </w:rPr>
          <w:t xml:space="preserve">ircadian </w:t>
        </w:r>
      </w:hyperlink>
      <w:hyperlink r:id="rId116">
        <w:r w:rsidRPr="008C70CA">
          <w:rPr>
            <w:rFonts w:asciiTheme="majorHAnsi" w:hAnsiTheme="majorHAnsi" w:cstheme="majorHAnsi"/>
          </w:rPr>
          <w:t>r</w:t>
        </w:r>
      </w:hyperlink>
      <w:hyperlink r:id="rId117">
        <w:r w:rsidRPr="008C70CA">
          <w:rPr>
            <w:rFonts w:asciiTheme="majorHAnsi" w:hAnsiTheme="majorHAnsi" w:cstheme="majorHAnsi"/>
          </w:rPr>
          <w:t xml:space="preserve">hythmicity in </w:t>
        </w:r>
      </w:hyperlink>
      <w:hyperlink r:id="rId118">
        <w:r w:rsidRPr="008C70CA">
          <w:rPr>
            <w:rFonts w:asciiTheme="majorHAnsi" w:hAnsiTheme="majorHAnsi" w:cstheme="majorHAnsi"/>
            <w:i/>
          </w:rPr>
          <w:t>Nasonia vitripennis</w:t>
        </w:r>
      </w:hyperlink>
      <w:hyperlink r:id="rId119">
        <w:r w:rsidRPr="008C70CA">
          <w:rPr>
            <w:rFonts w:asciiTheme="majorHAnsi" w:hAnsiTheme="majorHAnsi" w:cstheme="majorHAnsi"/>
          </w:rPr>
          <w:t xml:space="preserve">. </w:t>
        </w:r>
      </w:hyperlink>
      <w:hyperlink r:id="rId120">
        <w:r w:rsidRPr="008C70CA">
          <w:rPr>
            <w:rFonts w:asciiTheme="majorHAnsi" w:hAnsiTheme="majorHAnsi" w:cstheme="majorHAnsi"/>
            <w:i/>
          </w:rPr>
          <w:t xml:space="preserve">Behavioral </w:t>
        </w:r>
        <w:r w:rsidR="001B1B34" w:rsidRPr="008C70CA">
          <w:rPr>
            <w:rFonts w:asciiTheme="majorHAnsi" w:hAnsiTheme="majorHAnsi" w:cstheme="majorHAnsi"/>
            <w:i/>
          </w:rPr>
          <w:t>S</w:t>
        </w:r>
        <w:r w:rsidRPr="008C70CA">
          <w:rPr>
            <w:rFonts w:asciiTheme="majorHAnsi" w:hAnsiTheme="majorHAnsi" w:cstheme="majorHAnsi"/>
            <w:i/>
          </w:rPr>
          <w:t>ciences</w:t>
        </w:r>
      </w:hyperlink>
      <w:hyperlink r:id="rId121">
        <w:r w:rsidRPr="008C70CA">
          <w:rPr>
            <w:rFonts w:asciiTheme="majorHAnsi" w:hAnsiTheme="majorHAnsi" w:cstheme="majorHAnsi"/>
          </w:rPr>
          <w:t xml:space="preserve">. </w:t>
        </w:r>
      </w:hyperlink>
      <w:hyperlink r:id="rId122">
        <w:r w:rsidRPr="008C70CA">
          <w:rPr>
            <w:rFonts w:asciiTheme="majorHAnsi" w:hAnsiTheme="majorHAnsi" w:cstheme="majorHAnsi"/>
            <w:b/>
          </w:rPr>
          <w:t>9</w:t>
        </w:r>
      </w:hyperlink>
      <w:hyperlink r:id="rId123">
        <w:r w:rsidRPr="008C70CA">
          <w:rPr>
            <w:rFonts w:asciiTheme="majorHAnsi" w:hAnsiTheme="majorHAnsi" w:cstheme="majorHAnsi"/>
          </w:rPr>
          <w:t xml:space="preserve"> (11)</w:t>
        </w:r>
      </w:hyperlink>
      <w:hyperlink r:id="rId124">
        <w:r w:rsidRPr="008C70CA">
          <w:rPr>
            <w:rFonts w:asciiTheme="majorHAnsi" w:hAnsiTheme="majorHAnsi" w:cstheme="majorHAnsi"/>
          </w:rPr>
          <w:t xml:space="preserve"> </w:t>
        </w:r>
      </w:hyperlink>
      <w:hyperlink r:id="rId125">
        <w:r w:rsidRPr="008C70CA">
          <w:rPr>
            <w:rFonts w:asciiTheme="majorHAnsi" w:hAnsiTheme="majorHAnsi" w:cstheme="majorHAnsi"/>
          </w:rPr>
          <w:t>(2019).</w:t>
        </w:r>
      </w:hyperlink>
    </w:p>
    <w:p w14:paraId="63D294A9" w14:textId="344B4A5D"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9.</w:t>
      </w:r>
      <w:r w:rsidRPr="008C70CA">
        <w:rPr>
          <w:rFonts w:asciiTheme="majorHAnsi" w:hAnsiTheme="majorHAnsi" w:cstheme="majorHAnsi"/>
        </w:rPr>
        <w:tab/>
      </w:r>
      <w:hyperlink r:id="rId126">
        <w:r w:rsidRPr="008C70CA">
          <w:rPr>
            <w:rFonts w:asciiTheme="majorHAnsi" w:hAnsiTheme="majorHAnsi" w:cstheme="majorHAnsi"/>
          </w:rPr>
          <w:t>Werren, J.</w:t>
        </w:r>
        <w:r w:rsidR="002861D3" w:rsidRPr="008C70CA">
          <w:rPr>
            <w:rFonts w:asciiTheme="majorHAnsi" w:hAnsiTheme="majorHAnsi" w:cstheme="majorHAnsi"/>
          </w:rPr>
          <w:t xml:space="preserve"> </w:t>
        </w:r>
        <w:r w:rsidRPr="008C70CA">
          <w:rPr>
            <w:rFonts w:asciiTheme="majorHAnsi" w:hAnsiTheme="majorHAnsi" w:cstheme="majorHAnsi"/>
          </w:rPr>
          <w:t>H., Loehlin, D.</w:t>
        </w:r>
        <w:r w:rsidR="002861D3" w:rsidRPr="008C70CA">
          <w:rPr>
            <w:rFonts w:asciiTheme="majorHAnsi" w:hAnsiTheme="majorHAnsi" w:cstheme="majorHAnsi"/>
          </w:rPr>
          <w:t xml:space="preserve"> </w:t>
        </w:r>
        <w:r w:rsidRPr="008C70CA">
          <w:rPr>
            <w:rFonts w:asciiTheme="majorHAnsi" w:hAnsiTheme="majorHAnsi" w:cstheme="majorHAnsi"/>
          </w:rPr>
          <w:t xml:space="preserve">W. The parasitoid wasp </w:t>
        </w:r>
      </w:hyperlink>
      <w:hyperlink r:id="rId127">
        <w:r w:rsidRPr="008C70CA">
          <w:rPr>
            <w:rFonts w:asciiTheme="majorHAnsi" w:hAnsiTheme="majorHAnsi" w:cstheme="majorHAnsi"/>
            <w:i/>
          </w:rPr>
          <w:t>Nasonia</w:t>
        </w:r>
      </w:hyperlink>
      <w:hyperlink r:id="rId128">
        <w:r w:rsidRPr="008C70CA">
          <w:rPr>
            <w:rFonts w:asciiTheme="majorHAnsi" w:hAnsiTheme="majorHAnsi" w:cstheme="majorHAnsi"/>
          </w:rPr>
          <w:t xml:space="preserve">: an emerging model system with haploid male genetics. </w:t>
        </w:r>
      </w:hyperlink>
      <w:hyperlink r:id="rId129">
        <w:r w:rsidRPr="008C70CA">
          <w:rPr>
            <w:rFonts w:asciiTheme="majorHAnsi" w:hAnsiTheme="majorHAnsi" w:cstheme="majorHAnsi"/>
            <w:i/>
          </w:rPr>
          <w:t xml:space="preserve">Cold Spring Harbor </w:t>
        </w:r>
        <w:r w:rsidR="002861D3" w:rsidRPr="008C70CA">
          <w:rPr>
            <w:rFonts w:asciiTheme="majorHAnsi" w:hAnsiTheme="majorHAnsi" w:cstheme="majorHAnsi"/>
            <w:i/>
          </w:rPr>
          <w:t>P</w:t>
        </w:r>
        <w:r w:rsidRPr="008C70CA">
          <w:rPr>
            <w:rFonts w:asciiTheme="majorHAnsi" w:hAnsiTheme="majorHAnsi" w:cstheme="majorHAnsi"/>
            <w:i/>
          </w:rPr>
          <w:t>rotocols</w:t>
        </w:r>
      </w:hyperlink>
      <w:hyperlink r:id="rId130">
        <w:r w:rsidRPr="008C70CA">
          <w:rPr>
            <w:rFonts w:asciiTheme="majorHAnsi" w:hAnsiTheme="majorHAnsi" w:cstheme="majorHAnsi"/>
          </w:rPr>
          <w:t xml:space="preserve">. </w:t>
        </w:r>
      </w:hyperlink>
      <w:hyperlink r:id="rId131">
        <w:r w:rsidRPr="008C70CA">
          <w:rPr>
            <w:rFonts w:asciiTheme="majorHAnsi" w:hAnsiTheme="majorHAnsi" w:cstheme="majorHAnsi"/>
            <w:b/>
          </w:rPr>
          <w:t>2009</w:t>
        </w:r>
      </w:hyperlink>
      <w:hyperlink r:id="rId132">
        <w:r w:rsidRPr="008C70CA">
          <w:rPr>
            <w:rFonts w:asciiTheme="majorHAnsi" w:hAnsiTheme="majorHAnsi" w:cstheme="majorHAnsi"/>
          </w:rPr>
          <w:t xml:space="preserve"> (10), db.emo134 (2009).</w:t>
        </w:r>
      </w:hyperlink>
    </w:p>
    <w:p w14:paraId="209E0085" w14:textId="5278B318"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10.</w:t>
      </w:r>
      <w:r w:rsidRPr="008C70CA">
        <w:rPr>
          <w:rFonts w:asciiTheme="majorHAnsi" w:hAnsiTheme="majorHAnsi" w:cstheme="majorHAnsi"/>
        </w:rPr>
        <w:tab/>
      </w:r>
      <w:hyperlink r:id="rId133">
        <w:r w:rsidRPr="008C70CA">
          <w:rPr>
            <w:rFonts w:asciiTheme="majorHAnsi" w:hAnsiTheme="majorHAnsi" w:cstheme="majorHAnsi"/>
          </w:rPr>
          <w:t>Lynch, J.</w:t>
        </w:r>
        <w:r w:rsidR="002861D3" w:rsidRPr="008C70CA">
          <w:rPr>
            <w:rFonts w:asciiTheme="majorHAnsi" w:hAnsiTheme="majorHAnsi" w:cstheme="majorHAnsi"/>
          </w:rPr>
          <w:t xml:space="preserve"> </w:t>
        </w:r>
        <w:r w:rsidRPr="008C70CA">
          <w:rPr>
            <w:rFonts w:asciiTheme="majorHAnsi" w:hAnsiTheme="majorHAnsi" w:cstheme="majorHAnsi"/>
          </w:rPr>
          <w:t xml:space="preserve">A., Desplan, C. A method for parental RNA interference in the wasp </w:t>
        </w:r>
      </w:hyperlink>
      <w:hyperlink r:id="rId134">
        <w:r w:rsidRPr="008C70CA">
          <w:rPr>
            <w:rFonts w:asciiTheme="majorHAnsi" w:hAnsiTheme="majorHAnsi" w:cstheme="majorHAnsi"/>
            <w:i/>
          </w:rPr>
          <w:t>Nasonia vitripennis.</w:t>
        </w:r>
      </w:hyperlink>
      <w:hyperlink r:id="rId135">
        <w:r w:rsidRPr="008C70CA">
          <w:rPr>
            <w:rFonts w:asciiTheme="majorHAnsi" w:hAnsiTheme="majorHAnsi" w:cstheme="majorHAnsi"/>
          </w:rPr>
          <w:t xml:space="preserve"> </w:t>
        </w:r>
      </w:hyperlink>
      <w:hyperlink r:id="rId136">
        <w:r w:rsidRPr="008C70CA">
          <w:rPr>
            <w:rFonts w:asciiTheme="majorHAnsi" w:hAnsiTheme="majorHAnsi" w:cstheme="majorHAnsi"/>
            <w:i/>
          </w:rPr>
          <w:t>Nature Protocols</w:t>
        </w:r>
      </w:hyperlink>
      <w:hyperlink r:id="rId137">
        <w:r w:rsidRPr="008C70CA">
          <w:rPr>
            <w:rFonts w:asciiTheme="majorHAnsi" w:hAnsiTheme="majorHAnsi" w:cstheme="majorHAnsi"/>
          </w:rPr>
          <w:t xml:space="preserve">. </w:t>
        </w:r>
      </w:hyperlink>
      <w:hyperlink r:id="rId138">
        <w:r w:rsidRPr="008C70CA">
          <w:rPr>
            <w:rFonts w:asciiTheme="majorHAnsi" w:hAnsiTheme="majorHAnsi" w:cstheme="majorHAnsi"/>
            <w:b/>
          </w:rPr>
          <w:t>1</w:t>
        </w:r>
      </w:hyperlink>
      <w:hyperlink r:id="rId139">
        <w:r w:rsidRPr="008C70CA">
          <w:rPr>
            <w:rFonts w:asciiTheme="majorHAnsi" w:hAnsiTheme="majorHAnsi" w:cstheme="majorHAnsi"/>
          </w:rPr>
          <w:t xml:space="preserve"> (1), 486–494</w:t>
        </w:r>
      </w:hyperlink>
      <w:hyperlink r:id="rId140">
        <w:r w:rsidRPr="008C70CA">
          <w:rPr>
            <w:rFonts w:asciiTheme="majorHAnsi" w:hAnsiTheme="majorHAnsi" w:cstheme="majorHAnsi"/>
          </w:rPr>
          <w:t xml:space="preserve"> </w:t>
        </w:r>
      </w:hyperlink>
      <w:hyperlink r:id="rId141">
        <w:r w:rsidRPr="008C70CA">
          <w:rPr>
            <w:rFonts w:asciiTheme="majorHAnsi" w:hAnsiTheme="majorHAnsi" w:cstheme="majorHAnsi"/>
          </w:rPr>
          <w:t>(2006).</w:t>
        </w:r>
      </w:hyperlink>
    </w:p>
    <w:p w14:paraId="6886C216" w14:textId="47709273"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11.</w:t>
      </w:r>
      <w:r w:rsidRPr="008C70CA">
        <w:rPr>
          <w:rFonts w:asciiTheme="majorHAnsi" w:hAnsiTheme="majorHAnsi" w:cstheme="majorHAnsi"/>
        </w:rPr>
        <w:tab/>
      </w:r>
      <w:hyperlink r:id="rId142">
        <w:r w:rsidRPr="008C70CA">
          <w:rPr>
            <w:rFonts w:asciiTheme="majorHAnsi" w:hAnsiTheme="majorHAnsi" w:cstheme="majorHAnsi"/>
          </w:rPr>
          <w:t xml:space="preserve">Li, M. </w:t>
        </w:r>
      </w:hyperlink>
      <w:hyperlink r:id="rId143">
        <w:r w:rsidRPr="008C70CA">
          <w:rPr>
            <w:rFonts w:asciiTheme="majorHAnsi" w:hAnsiTheme="majorHAnsi" w:cstheme="majorHAnsi"/>
          </w:rPr>
          <w:t>et al.</w:t>
        </w:r>
      </w:hyperlink>
      <w:hyperlink r:id="rId144">
        <w:r w:rsidRPr="008C70CA">
          <w:rPr>
            <w:rFonts w:asciiTheme="majorHAnsi" w:hAnsiTheme="majorHAnsi" w:cstheme="majorHAnsi"/>
          </w:rPr>
          <w:t xml:space="preserve"> Generation of heritable germline mutations in the jewel wasp </w:t>
        </w:r>
      </w:hyperlink>
      <w:hyperlink r:id="rId145">
        <w:r w:rsidRPr="008C70CA">
          <w:rPr>
            <w:rFonts w:asciiTheme="majorHAnsi" w:hAnsiTheme="majorHAnsi" w:cstheme="majorHAnsi"/>
            <w:i/>
          </w:rPr>
          <w:t xml:space="preserve">Nasonia vitripennis </w:t>
        </w:r>
      </w:hyperlink>
      <w:hyperlink r:id="rId146">
        <w:r w:rsidRPr="008C70CA">
          <w:rPr>
            <w:rFonts w:asciiTheme="majorHAnsi" w:hAnsiTheme="majorHAnsi" w:cstheme="majorHAnsi"/>
          </w:rPr>
          <w:t xml:space="preserve">using CRISPR/Cas9. </w:t>
        </w:r>
      </w:hyperlink>
      <w:hyperlink r:id="rId147">
        <w:r w:rsidRPr="008C70CA">
          <w:rPr>
            <w:rFonts w:asciiTheme="majorHAnsi" w:hAnsiTheme="majorHAnsi" w:cstheme="majorHAnsi"/>
            <w:i/>
          </w:rPr>
          <w:t xml:space="preserve">Scientific </w:t>
        </w:r>
        <w:r w:rsidR="002861D3" w:rsidRPr="008C70CA">
          <w:rPr>
            <w:rFonts w:asciiTheme="majorHAnsi" w:hAnsiTheme="majorHAnsi" w:cstheme="majorHAnsi"/>
            <w:i/>
          </w:rPr>
          <w:t>R</w:t>
        </w:r>
        <w:r w:rsidRPr="008C70CA">
          <w:rPr>
            <w:rFonts w:asciiTheme="majorHAnsi" w:hAnsiTheme="majorHAnsi" w:cstheme="majorHAnsi"/>
            <w:i/>
          </w:rPr>
          <w:t>eports</w:t>
        </w:r>
      </w:hyperlink>
      <w:hyperlink r:id="rId148">
        <w:r w:rsidRPr="008C70CA">
          <w:rPr>
            <w:rFonts w:asciiTheme="majorHAnsi" w:hAnsiTheme="majorHAnsi" w:cstheme="majorHAnsi"/>
          </w:rPr>
          <w:t xml:space="preserve">. </w:t>
        </w:r>
      </w:hyperlink>
      <w:hyperlink r:id="rId149">
        <w:r w:rsidRPr="008C70CA">
          <w:rPr>
            <w:rFonts w:asciiTheme="majorHAnsi" w:hAnsiTheme="majorHAnsi" w:cstheme="majorHAnsi"/>
            <w:b/>
          </w:rPr>
          <w:t>7</w:t>
        </w:r>
      </w:hyperlink>
      <w:hyperlink r:id="rId150">
        <w:r w:rsidRPr="008C70CA">
          <w:rPr>
            <w:rFonts w:asciiTheme="majorHAnsi" w:hAnsiTheme="majorHAnsi" w:cstheme="majorHAnsi"/>
          </w:rPr>
          <w:t xml:space="preserve"> (1), 901 (2017).</w:t>
        </w:r>
      </w:hyperlink>
    </w:p>
    <w:p w14:paraId="14D0A2AE" w14:textId="44AF1640"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12.</w:t>
      </w:r>
      <w:r w:rsidRPr="008C70CA">
        <w:rPr>
          <w:rFonts w:asciiTheme="majorHAnsi" w:hAnsiTheme="majorHAnsi" w:cstheme="majorHAnsi"/>
        </w:rPr>
        <w:tab/>
      </w:r>
      <w:hyperlink r:id="rId151">
        <w:r w:rsidRPr="008C70CA">
          <w:rPr>
            <w:rFonts w:asciiTheme="majorHAnsi" w:hAnsiTheme="majorHAnsi" w:cstheme="majorHAnsi"/>
          </w:rPr>
          <w:t>Chaverra‐Rodriguez, D.</w:t>
        </w:r>
        <w:r w:rsidR="00C77C20" w:rsidRPr="008C70CA">
          <w:rPr>
            <w:rFonts w:asciiTheme="majorHAnsi" w:hAnsiTheme="majorHAnsi" w:cstheme="majorHAnsi"/>
          </w:rPr>
          <w:t xml:space="preserve"> et al.</w:t>
        </w:r>
        <w:r w:rsidRPr="008C70CA">
          <w:rPr>
            <w:rFonts w:asciiTheme="majorHAnsi" w:hAnsiTheme="majorHAnsi" w:cstheme="majorHAnsi"/>
          </w:rPr>
          <w:t xml:space="preserve"> Germline mutagenesis of </w:t>
        </w:r>
      </w:hyperlink>
      <w:hyperlink r:id="rId152">
        <w:r w:rsidRPr="008C70CA">
          <w:rPr>
            <w:rFonts w:asciiTheme="majorHAnsi" w:hAnsiTheme="majorHAnsi" w:cstheme="majorHAnsi"/>
            <w:i/>
          </w:rPr>
          <w:t xml:space="preserve">Nasonia vitripennis </w:t>
        </w:r>
      </w:hyperlink>
      <w:hyperlink r:id="rId153">
        <w:r w:rsidRPr="008C70CA">
          <w:rPr>
            <w:rFonts w:asciiTheme="majorHAnsi" w:hAnsiTheme="majorHAnsi" w:cstheme="majorHAnsi"/>
          </w:rPr>
          <w:t xml:space="preserve">through ovarian delivery of CRISPR‐Cas9 ribonucleoprotein. </w:t>
        </w:r>
      </w:hyperlink>
      <w:hyperlink r:id="rId154">
        <w:r w:rsidRPr="008C70CA">
          <w:rPr>
            <w:rFonts w:asciiTheme="majorHAnsi" w:hAnsiTheme="majorHAnsi" w:cstheme="majorHAnsi"/>
            <w:i/>
          </w:rPr>
          <w:t>Insect Molecular Biology</w:t>
        </w:r>
      </w:hyperlink>
      <w:hyperlink r:id="rId155">
        <w:r w:rsidRPr="008C70CA">
          <w:rPr>
            <w:rFonts w:asciiTheme="majorHAnsi" w:hAnsiTheme="majorHAnsi" w:cstheme="majorHAnsi"/>
          </w:rPr>
          <w:t xml:space="preserve">. </w:t>
        </w:r>
      </w:hyperlink>
      <w:hyperlink r:id="rId156">
        <w:r w:rsidRPr="008C70CA">
          <w:rPr>
            <w:rFonts w:asciiTheme="majorHAnsi" w:hAnsiTheme="majorHAnsi" w:cstheme="majorHAnsi"/>
          </w:rPr>
          <w:t>imb.12663</w:t>
        </w:r>
      </w:hyperlink>
      <w:hyperlink r:id="rId157">
        <w:r w:rsidRPr="008C70CA">
          <w:rPr>
            <w:rFonts w:asciiTheme="majorHAnsi" w:hAnsiTheme="majorHAnsi" w:cstheme="majorHAnsi"/>
          </w:rPr>
          <w:t xml:space="preserve"> (2020).</w:t>
        </w:r>
      </w:hyperlink>
    </w:p>
    <w:p w14:paraId="22FDBB23" w14:textId="6691AB71"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13.</w:t>
      </w:r>
      <w:r w:rsidRPr="008C70CA">
        <w:rPr>
          <w:rFonts w:asciiTheme="majorHAnsi" w:hAnsiTheme="majorHAnsi" w:cstheme="majorHAnsi"/>
        </w:rPr>
        <w:tab/>
      </w:r>
      <w:hyperlink r:id="rId158">
        <w:r w:rsidRPr="008C70CA">
          <w:rPr>
            <w:rFonts w:asciiTheme="majorHAnsi" w:hAnsiTheme="majorHAnsi" w:cstheme="majorHAnsi"/>
          </w:rPr>
          <w:t>Li, M., Bui, M., Akbari, O.</w:t>
        </w:r>
        <w:r w:rsidR="00362340" w:rsidRPr="008C70CA">
          <w:rPr>
            <w:rFonts w:asciiTheme="majorHAnsi" w:hAnsiTheme="majorHAnsi" w:cstheme="majorHAnsi"/>
          </w:rPr>
          <w:t xml:space="preserve"> </w:t>
        </w:r>
        <w:r w:rsidRPr="008C70CA">
          <w:rPr>
            <w:rFonts w:asciiTheme="majorHAnsi" w:hAnsiTheme="majorHAnsi" w:cstheme="majorHAnsi"/>
          </w:rPr>
          <w:t xml:space="preserve">S. Embryo </w:t>
        </w:r>
        <w:r w:rsidR="00362340" w:rsidRPr="008C70CA">
          <w:rPr>
            <w:rFonts w:asciiTheme="majorHAnsi" w:hAnsiTheme="majorHAnsi" w:cstheme="majorHAnsi"/>
          </w:rPr>
          <w:t>m</w:t>
        </w:r>
        <w:r w:rsidRPr="008C70CA">
          <w:rPr>
            <w:rFonts w:asciiTheme="majorHAnsi" w:hAnsiTheme="majorHAnsi" w:cstheme="majorHAnsi"/>
          </w:rPr>
          <w:t xml:space="preserve">icroinjection and </w:t>
        </w:r>
      </w:hyperlink>
      <w:hyperlink r:id="rId159">
        <w:r w:rsidRPr="008C70CA">
          <w:rPr>
            <w:rFonts w:asciiTheme="majorHAnsi" w:hAnsiTheme="majorHAnsi" w:cstheme="majorHAnsi"/>
          </w:rPr>
          <w:t>t</w:t>
        </w:r>
      </w:hyperlink>
      <w:hyperlink r:id="rId160">
        <w:r w:rsidRPr="008C70CA">
          <w:rPr>
            <w:rFonts w:asciiTheme="majorHAnsi" w:hAnsiTheme="majorHAnsi" w:cstheme="majorHAnsi"/>
          </w:rPr>
          <w:t xml:space="preserve">ransplantation </w:t>
        </w:r>
      </w:hyperlink>
      <w:hyperlink r:id="rId161">
        <w:r w:rsidRPr="008C70CA">
          <w:rPr>
            <w:rFonts w:asciiTheme="majorHAnsi" w:hAnsiTheme="majorHAnsi" w:cstheme="majorHAnsi"/>
          </w:rPr>
          <w:t>t</w:t>
        </w:r>
      </w:hyperlink>
      <w:hyperlink r:id="rId162">
        <w:r w:rsidRPr="008C70CA">
          <w:rPr>
            <w:rFonts w:asciiTheme="majorHAnsi" w:hAnsiTheme="majorHAnsi" w:cstheme="majorHAnsi"/>
          </w:rPr>
          <w:t xml:space="preserve">echnique for </w:t>
        </w:r>
      </w:hyperlink>
      <w:hyperlink r:id="rId163">
        <w:r w:rsidRPr="008C70CA">
          <w:rPr>
            <w:rFonts w:asciiTheme="majorHAnsi" w:hAnsiTheme="majorHAnsi" w:cstheme="majorHAnsi"/>
            <w:i/>
          </w:rPr>
          <w:t>Nasonia vitripennis</w:t>
        </w:r>
      </w:hyperlink>
      <w:hyperlink r:id="rId164">
        <w:r w:rsidRPr="008C70CA">
          <w:rPr>
            <w:rFonts w:asciiTheme="majorHAnsi" w:hAnsiTheme="majorHAnsi" w:cstheme="majorHAnsi"/>
          </w:rPr>
          <w:t xml:space="preserve"> </w:t>
        </w:r>
      </w:hyperlink>
      <w:hyperlink r:id="rId165">
        <w:r w:rsidRPr="008C70CA">
          <w:rPr>
            <w:rFonts w:asciiTheme="majorHAnsi" w:hAnsiTheme="majorHAnsi" w:cstheme="majorHAnsi"/>
          </w:rPr>
          <w:t>g</w:t>
        </w:r>
      </w:hyperlink>
      <w:hyperlink r:id="rId166">
        <w:r w:rsidRPr="008C70CA">
          <w:rPr>
            <w:rFonts w:asciiTheme="majorHAnsi" w:hAnsiTheme="majorHAnsi" w:cstheme="majorHAnsi"/>
          </w:rPr>
          <w:t xml:space="preserve">enome </w:t>
        </w:r>
      </w:hyperlink>
      <w:hyperlink r:id="rId167">
        <w:r w:rsidRPr="008C70CA">
          <w:rPr>
            <w:rFonts w:asciiTheme="majorHAnsi" w:hAnsiTheme="majorHAnsi" w:cstheme="majorHAnsi"/>
          </w:rPr>
          <w:t>m</w:t>
        </w:r>
      </w:hyperlink>
      <w:hyperlink r:id="rId168">
        <w:r w:rsidRPr="008C70CA">
          <w:rPr>
            <w:rFonts w:asciiTheme="majorHAnsi" w:hAnsiTheme="majorHAnsi" w:cstheme="majorHAnsi"/>
          </w:rPr>
          <w:t xml:space="preserve">anipulation. </w:t>
        </w:r>
      </w:hyperlink>
      <w:hyperlink r:id="rId169">
        <w:r w:rsidRPr="008C70CA">
          <w:rPr>
            <w:rFonts w:asciiTheme="majorHAnsi" w:hAnsiTheme="majorHAnsi" w:cstheme="majorHAnsi"/>
            <w:i/>
          </w:rPr>
          <w:t xml:space="preserve">Journal of </w:t>
        </w:r>
        <w:r w:rsidR="00362340" w:rsidRPr="008C70CA">
          <w:rPr>
            <w:rFonts w:asciiTheme="majorHAnsi" w:hAnsiTheme="majorHAnsi" w:cstheme="majorHAnsi"/>
            <w:i/>
          </w:rPr>
          <w:t>V</w:t>
        </w:r>
        <w:r w:rsidRPr="008C70CA">
          <w:rPr>
            <w:rFonts w:asciiTheme="majorHAnsi" w:hAnsiTheme="majorHAnsi" w:cstheme="majorHAnsi"/>
            <w:i/>
          </w:rPr>
          <w:t xml:space="preserve">isualized </w:t>
        </w:r>
        <w:r w:rsidR="00362340" w:rsidRPr="008C70CA">
          <w:rPr>
            <w:rFonts w:asciiTheme="majorHAnsi" w:hAnsiTheme="majorHAnsi" w:cstheme="majorHAnsi"/>
            <w:i/>
          </w:rPr>
          <w:t>E</w:t>
        </w:r>
        <w:r w:rsidRPr="008C70CA">
          <w:rPr>
            <w:rFonts w:asciiTheme="majorHAnsi" w:hAnsiTheme="majorHAnsi" w:cstheme="majorHAnsi"/>
            <w:i/>
          </w:rPr>
          <w:t xml:space="preserve">xperiments </w:t>
        </w:r>
      </w:hyperlink>
      <w:hyperlink r:id="rId170">
        <w:r w:rsidRPr="008C70CA">
          <w:rPr>
            <w:rFonts w:asciiTheme="majorHAnsi" w:hAnsiTheme="majorHAnsi" w:cstheme="majorHAnsi"/>
          </w:rPr>
          <w:t>(130)</w:t>
        </w:r>
      </w:hyperlink>
      <w:hyperlink r:id="rId171">
        <w:r w:rsidRPr="008C70CA">
          <w:rPr>
            <w:rFonts w:asciiTheme="majorHAnsi" w:hAnsiTheme="majorHAnsi" w:cstheme="majorHAnsi"/>
          </w:rPr>
          <w:t xml:space="preserve"> </w:t>
        </w:r>
      </w:hyperlink>
      <w:hyperlink r:id="rId172">
        <w:r w:rsidRPr="008C70CA">
          <w:rPr>
            <w:rFonts w:asciiTheme="majorHAnsi" w:hAnsiTheme="majorHAnsi" w:cstheme="majorHAnsi"/>
          </w:rPr>
          <w:t>(2017).</w:t>
        </w:r>
      </w:hyperlink>
    </w:p>
    <w:p w14:paraId="7B0103F4" w14:textId="55857F43"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14.</w:t>
      </w:r>
      <w:r w:rsidRPr="008C70CA">
        <w:rPr>
          <w:rFonts w:asciiTheme="majorHAnsi" w:hAnsiTheme="majorHAnsi" w:cstheme="majorHAnsi"/>
        </w:rPr>
        <w:tab/>
      </w:r>
      <w:hyperlink r:id="rId173">
        <w:r w:rsidRPr="008C70CA">
          <w:rPr>
            <w:rFonts w:asciiTheme="majorHAnsi" w:hAnsiTheme="majorHAnsi" w:cstheme="majorHAnsi"/>
          </w:rPr>
          <w:t>Werren, J.</w:t>
        </w:r>
        <w:r w:rsidR="007C2377" w:rsidRPr="008C70CA">
          <w:rPr>
            <w:rFonts w:asciiTheme="majorHAnsi" w:hAnsiTheme="majorHAnsi" w:cstheme="majorHAnsi"/>
          </w:rPr>
          <w:t xml:space="preserve"> </w:t>
        </w:r>
        <w:r w:rsidRPr="008C70CA">
          <w:rPr>
            <w:rFonts w:asciiTheme="majorHAnsi" w:hAnsiTheme="majorHAnsi" w:cstheme="majorHAnsi"/>
          </w:rPr>
          <w:t>H., Loehlin, D.</w:t>
        </w:r>
        <w:r w:rsidR="007C2377" w:rsidRPr="008C70CA">
          <w:rPr>
            <w:rFonts w:asciiTheme="majorHAnsi" w:hAnsiTheme="majorHAnsi" w:cstheme="majorHAnsi"/>
          </w:rPr>
          <w:t xml:space="preserve"> </w:t>
        </w:r>
        <w:r w:rsidRPr="008C70CA">
          <w:rPr>
            <w:rFonts w:asciiTheme="majorHAnsi" w:hAnsiTheme="majorHAnsi" w:cstheme="majorHAnsi"/>
          </w:rPr>
          <w:t>W. Rearing</w:t>
        </w:r>
      </w:hyperlink>
      <w:hyperlink r:id="rId174">
        <w:r w:rsidRPr="008C70CA">
          <w:rPr>
            <w:rFonts w:asciiTheme="majorHAnsi" w:hAnsiTheme="majorHAnsi" w:cstheme="majorHAnsi"/>
            <w:i/>
          </w:rPr>
          <w:t xml:space="preserve"> Sarcophaga</w:t>
        </w:r>
      </w:hyperlink>
      <w:hyperlink r:id="rId175">
        <w:r w:rsidRPr="008C70CA">
          <w:rPr>
            <w:rFonts w:asciiTheme="majorHAnsi" w:hAnsiTheme="majorHAnsi" w:cstheme="majorHAnsi"/>
          </w:rPr>
          <w:t xml:space="preserve"> bullata </w:t>
        </w:r>
      </w:hyperlink>
      <w:hyperlink r:id="rId176">
        <w:r w:rsidRPr="008C70CA">
          <w:rPr>
            <w:rFonts w:asciiTheme="majorHAnsi" w:hAnsiTheme="majorHAnsi" w:cstheme="majorHAnsi"/>
          </w:rPr>
          <w:t>f</w:t>
        </w:r>
      </w:hyperlink>
      <w:hyperlink r:id="rId177">
        <w:r w:rsidRPr="008C70CA">
          <w:rPr>
            <w:rFonts w:asciiTheme="majorHAnsi" w:hAnsiTheme="majorHAnsi" w:cstheme="majorHAnsi"/>
          </w:rPr>
          <w:t xml:space="preserve">ly </w:t>
        </w:r>
      </w:hyperlink>
      <w:hyperlink r:id="rId178">
        <w:r w:rsidRPr="008C70CA">
          <w:rPr>
            <w:rFonts w:asciiTheme="majorHAnsi" w:hAnsiTheme="majorHAnsi" w:cstheme="majorHAnsi"/>
          </w:rPr>
          <w:t>h</w:t>
        </w:r>
      </w:hyperlink>
      <w:hyperlink r:id="rId179">
        <w:r w:rsidRPr="008C70CA">
          <w:rPr>
            <w:rFonts w:asciiTheme="majorHAnsi" w:hAnsiTheme="majorHAnsi" w:cstheme="majorHAnsi"/>
          </w:rPr>
          <w:t xml:space="preserve">osts for </w:t>
        </w:r>
      </w:hyperlink>
      <w:hyperlink r:id="rId180">
        <w:r w:rsidRPr="008C70CA">
          <w:rPr>
            <w:rFonts w:asciiTheme="majorHAnsi" w:hAnsiTheme="majorHAnsi" w:cstheme="majorHAnsi"/>
            <w:i/>
          </w:rPr>
          <w:t>Nasonia</w:t>
        </w:r>
      </w:hyperlink>
      <w:hyperlink r:id="rId181">
        <w:r w:rsidRPr="008C70CA">
          <w:rPr>
            <w:rFonts w:asciiTheme="majorHAnsi" w:hAnsiTheme="majorHAnsi" w:cstheme="majorHAnsi"/>
          </w:rPr>
          <w:t xml:space="preserve"> (Parasitoid Wasp). </w:t>
        </w:r>
      </w:hyperlink>
      <w:hyperlink r:id="rId182">
        <w:r w:rsidRPr="008C70CA">
          <w:rPr>
            <w:rFonts w:asciiTheme="majorHAnsi" w:hAnsiTheme="majorHAnsi" w:cstheme="majorHAnsi"/>
            <w:i/>
          </w:rPr>
          <w:t>Cold Spring Harbor Protocols</w:t>
        </w:r>
      </w:hyperlink>
      <w:hyperlink r:id="rId183">
        <w:r w:rsidRPr="008C70CA">
          <w:rPr>
            <w:rFonts w:asciiTheme="majorHAnsi" w:hAnsiTheme="majorHAnsi" w:cstheme="majorHAnsi"/>
          </w:rPr>
          <w:t xml:space="preserve">. </w:t>
        </w:r>
      </w:hyperlink>
      <w:hyperlink r:id="rId184">
        <w:r w:rsidRPr="008C70CA">
          <w:rPr>
            <w:rFonts w:asciiTheme="majorHAnsi" w:hAnsiTheme="majorHAnsi" w:cstheme="majorHAnsi"/>
            <w:b/>
          </w:rPr>
          <w:t>2009</w:t>
        </w:r>
      </w:hyperlink>
      <w:hyperlink r:id="rId185">
        <w:r w:rsidRPr="008C70CA">
          <w:rPr>
            <w:rFonts w:asciiTheme="majorHAnsi" w:hAnsiTheme="majorHAnsi" w:cstheme="majorHAnsi"/>
          </w:rPr>
          <w:t xml:space="preserve"> (10), db.prot5308–pdb.prot5308, (2009).</w:t>
        </w:r>
      </w:hyperlink>
    </w:p>
    <w:p w14:paraId="7101AA76" w14:textId="7D6AF7D9"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15.</w:t>
      </w:r>
      <w:r w:rsidRPr="008C70CA">
        <w:rPr>
          <w:rFonts w:asciiTheme="majorHAnsi" w:hAnsiTheme="majorHAnsi" w:cstheme="majorHAnsi"/>
        </w:rPr>
        <w:tab/>
      </w:r>
      <w:hyperlink r:id="rId186">
        <w:r w:rsidRPr="008C70CA">
          <w:rPr>
            <w:rFonts w:asciiTheme="majorHAnsi" w:hAnsiTheme="majorHAnsi" w:cstheme="majorHAnsi"/>
          </w:rPr>
          <w:t>Werren, J.</w:t>
        </w:r>
        <w:r w:rsidR="007C2377" w:rsidRPr="008C70CA">
          <w:rPr>
            <w:rFonts w:asciiTheme="majorHAnsi" w:hAnsiTheme="majorHAnsi" w:cstheme="majorHAnsi"/>
          </w:rPr>
          <w:t xml:space="preserve"> </w:t>
        </w:r>
        <w:r w:rsidRPr="008C70CA">
          <w:rPr>
            <w:rFonts w:asciiTheme="majorHAnsi" w:hAnsiTheme="majorHAnsi" w:cstheme="majorHAnsi"/>
          </w:rPr>
          <w:t>H., Loehlin, D.</w:t>
        </w:r>
        <w:r w:rsidR="007C2377" w:rsidRPr="008C70CA">
          <w:rPr>
            <w:rFonts w:asciiTheme="majorHAnsi" w:hAnsiTheme="majorHAnsi" w:cstheme="majorHAnsi"/>
          </w:rPr>
          <w:t xml:space="preserve"> </w:t>
        </w:r>
        <w:r w:rsidRPr="008C70CA">
          <w:rPr>
            <w:rFonts w:asciiTheme="majorHAnsi" w:hAnsiTheme="majorHAnsi" w:cstheme="majorHAnsi"/>
          </w:rPr>
          <w:t xml:space="preserve">W. Strain </w:t>
        </w:r>
        <w:r w:rsidR="007C2377" w:rsidRPr="008C70CA">
          <w:rPr>
            <w:rFonts w:asciiTheme="majorHAnsi" w:hAnsiTheme="majorHAnsi" w:cstheme="majorHAnsi"/>
          </w:rPr>
          <w:t>m</w:t>
        </w:r>
        <w:r w:rsidRPr="008C70CA">
          <w:rPr>
            <w:rFonts w:asciiTheme="majorHAnsi" w:hAnsiTheme="majorHAnsi" w:cstheme="majorHAnsi"/>
          </w:rPr>
          <w:t xml:space="preserve">aintenance of </w:t>
        </w:r>
        <w:r w:rsidRPr="008C70CA">
          <w:rPr>
            <w:rFonts w:asciiTheme="majorHAnsi" w:hAnsiTheme="majorHAnsi" w:cstheme="majorHAnsi"/>
            <w:i/>
            <w:iCs/>
          </w:rPr>
          <w:t>Nasonia vitripennis</w:t>
        </w:r>
        <w:r w:rsidRPr="008C70CA">
          <w:rPr>
            <w:rFonts w:asciiTheme="majorHAnsi" w:hAnsiTheme="majorHAnsi" w:cstheme="majorHAnsi"/>
          </w:rPr>
          <w:t xml:space="preserve"> (Parasitoid Wasp). </w:t>
        </w:r>
      </w:hyperlink>
      <w:hyperlink r:id="rId187">
        <w:r w:rsidRPr="008C70CA">
          <w:rPr>
            <w:rFonts w:asciiTheme="majorHAnsi" w:hAnsiTheme="majorHAnsi" w:cstheme="majorHAnsi"/>
            <w:i/>
          </w:rPr>
          <w:t>Cold Spring Harbor Protocols</w:t>
        </w:r>
      </w:hyperlink>
      <w:hyperlink r:id="rId188">
        <w:r w:rsidRPr="008C70CA">
          <w:rPr>
            <w:rFonts w:asciiTheme="majorHAnsi" w:hAnsiTheme="majorHAnsi" w:cstheme="majorHAnsi"/>
          </w:rPr>
          <w:t xml:space="preserve">. </w:t>
        </w:r>
      </w:hyperlink>
      <w:hyperlink r:id="rId189">
        <w:r w:rsidRPr="008C70CA">
          <w:rPr>
            <w:rFonts w:asciiTheme="majorHAnsi" w:hAnsiTheme="majorHAnsi" w:cstheme="majorHAnsi"/>
            <w:b/>
          </w:rPr>
          <w:t>2009</w:t>
        </w:r>
      </w:hyperlink>
      <w:hyperlink r:id="rId190">
        <w:r w:rsidRPr="008C70CA">
          <w:rPr>
            <w:rFonts w:asciiTheme="majorHAnsi" w:hAnsiTheme="majorHAnsi" w:cstheme="majorHAnsi"/>
          </w:rPr>
          <w:t xml:space="preserve"> (10), db.prot5307–pdb.prot5307 (2009).</w:t>
        </w:r>
      </w:hyperlink>
    </w:p>
    <w:p w14:paraId="67F576C3" w14:textId="0BB32BF5"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16.</w:t>
      </w:r>
      <w:r w:rsidRPr="008C70CA">
        <w:rPr>
          <w:rFonts w:asciiTheme="majorHAnsi" w:hAnsiTheme="majorHAnsi" w:cstheme="majorHAnsi"/>
        </w:rPr>
        <w:tab/>
      </w:r>
      <w:hyperlink r:id="rId191">
        <w:r w:rsidRPr="008C70CA">
          <w:rPr>
            <w:rFonts w:asciiTheme="majorHAnsi" w:hAnsiTheme="majorHAnsi" w:cstheme="majorHAnsi"/>
          </w:rPr>
          <w:t>Beukeboom, L.</w:t>
        </w:r>
        <w:r w:rsidR="007C2377" w:rsidRPr="008C70CA">
          <w:rPr>
            <w:rFonts w:asciiTheme="majorHAnsi" w:hAnsiTheme="majorHAnsi" w:cstheme="majorHAnsi"/>
          </w:rPr>
          <w:t xml:space="preserve"> </w:t>
        </w:r>
        <w:r w:rsidRPr="008C70CA">
          <w:rPr>
            <w:rFonts w:asciiTheme="majorHAnsi" w:hAnsiTheme="majorHAnsi" w:cstheme="majorHAnsi"/>
          </w:rPr>
          <w:t xml:space="preserve">W., van de Zande, L. Genetics of sex determination in the haplodiploid wasp </w:t>
        </w:r>
      </w:hyperlink>
      <w:hyperlink r:id="rId192">
        <w:r w:rsidRPr="008C70CA">
          <w:rPr>
            <w:rFonts w:asciiTheme="majorHAnsi" w:hAnsiTheme="majorHAnsi" w:cstheme="majorHAnsi"/>
            <w:i/>
          </w:rPr>
          <w:t>Nasonia vitripennis</w:t>
        </w:r>
      </w:hyperlink>
      <w:hyperlink r:id="rId193">
        <w:r w:rsidRPr="008C70CA">
          <w:rPr>
            <w:rFonts w:asciiTheme="majorHAnsi" w:hAnsiTheme="majorHAnsi" w:cstheme="majorHAnsi"/>
          </w:rPr>
          <w:t xml:space="preserve"> (Hymenoptera: Chalcidoidea). </w:t>
        </w:r>
      </w:hyperlink>
      <w:hyperlink r:id="rId194">
        <w:r w:rsidRPr="008C70CA">
          <w:rPr>
            <w:rFonts w:asciiTheme="majorHAnsi" w:hAnsiTheme="majorHAnsi" w:cstheme="majorHAnsi"/>
            <w:i/>
          </w:rPr>
          <w:t xml:space="preserve">Journal of </w:t>
        </w:r>
        <w:r w:rsidR="007C2377" w:rsidRPr="008C70CA">
          <w:rPr>
            <w:rFonts w:asciiTheme="majorHAnsi" w:hAnsiTheme="majorHAnsi" w:cstheme="majorHAnsi"/>
            <w:i/>
          </w:rPr>
          <w:t>G</w:t>
        </w:r>
        <w:r w:rsidRPr="008C70CA">
          <w:rPr>
            <w:rFonts w:asciiTheme="majorHAnsi" w:hAnsiTheme="majorHAnsi" w:cstheme="majorHAnsi"/>
            <w:i/>
          </w:rPr>
          <w:t>enetics</w:t>
        </w:r>
      </w:hyperlink>
      <w:hyperlink r:id="rId195">
        <w:r w:rsidRPr="008C70CA">
          <w:rPr>
            <w:rFonts w:asciiTheme="majorHAnsi" w:hAnsiTheme="majorHAnsi" w:cstheme="majorHAnsi"/>
          </w:rPr>
          <w:t xml:space="preserve">. </w:t>
        </w:r>
      </w:hyperlink>
      <w:hyperlink r:id="rId196">
        <w:r w:rsidRPr="008C70CA">
          <w:rPr>
            <w:rFonts w:asciiTheme="majorHAnsi" w:hAnsiTheme="majorHAnsi" w:cstheme="majorHAnsi"/>
            <w:b/>
          </w:rPr>
          <w:t>89</w:t>
        </w:r>
      </w:hyperlink>
      <w:hyperlink r:id="rId197">
        <w:r w:rsidRPr="008C70CA">
          <w:rPr>
            <w:rFonts w:asciiTheme="majorHAnsi" w:hAnsiTheme="majorHAnsi" w:cstheme="majorHAnsi"/>
          </w:rPr>
          <w:t xml:space="preserve"> (3), 333–339 (2010).</w:t>
        </w:r>
      </w:hyperlink>
    </w:p>
    <w:p w14:paraId="4EDA0775" w14:textId="3BB77AA8"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17.</w:t>
      </w:r>
      <w:r w:rsidRPr="008C70CA">
        <w:rPr>
          <w:rFonts w:asciiTheme="majorHAnsi" w:hAnsiTheme="majorHAnsi" w:cstheme="majorHAnsi"/>
        </w:rPr>
        <w:tab/>
      </w:r>
      <w:hyperlink r:id="rId198">
        <w:r w:rsidRPr="008C70CA">
          <w:rPr>
            <w:rFonts w:asciiTheme="majorHAnsi" w:hAnsiTheme="majorHAnsi" w:cstheme="majorHAnsi"/>
          </w:rPr>
          <w:t>Leung, K., van de Zande, L., Beukeboom, L.</w:t>
        </w:r>
        <w:r w:rsidR="007C2377" w:rsidRPr="008C70CA">
          <w:rPr>
            <w:rFonts w:asciiTheme="majorHAnsi" w:hAnsiTheme="majorHAnsi" w:cstheme="majorHAnsi"/>
          </w:rPr>
          <w:t xml:space="preserve"> </w:t>
        </w:r>
        <w:r w:rsidRPr="008C70CA">
          <w:rPr>
            <w:rFonts w:asciiTheme="majorHAnsi" w:hAnsiTheme="majorHAnsi" w:cstheme="majorHAnsi"/>
          </w:rPr>
          <w:t xml:space="preserve">W. Life-history traits of the Whiting polyploid line of the parasitoid. </w:t>
        </w:r>
      </w:hyperlink>
      <w:hyperlink r:id="rId199">
        <w:r w:rsidRPr="008C70CA">
          <w:rPr>
            <w:rFonts w:asciiTheme="majorHAnsi" w:hAnsiTheme="majorHAnsi" w:cstheme="majorHAnsi"/>
            <w:i/>
          </w:rPr>
          <w:t>Entomologia experimentalis et applicata</w:t>
        </w:r>
      </w:hyperlink>
      <w:hyperlink r:id="rId200">
        <w:r w:rsidRPr="008C70CA">
          <w:rPr>
            <w:rFonts w:asciiTheme="majorHAnsi" w:hAnsiTheme="majorHAnsi" w:cstheme="majorHAnsi"/>
          </w:rPr>
          <w:t xml:space="preserve">. </w:t>
        </w:r>
      </w:hyperlink>
      <w:hyperlink r:id="rId201">
        <w:r w:rsidRPr="008C70CA">
          <w:rPr>
            <w:rFonts w:asciiTheme="majorHAnsi" w:hAnsiTheme="majorHAnsi" w:cstheme="majorHAnsi"/>
            <w:b/>
          </w:rPr>
          <w:t>167</w:t>
        </w:r>
      </w:hyperlink>
      <w:hyperlink r:id="rId202">
        <w:r w:rsidRPr="008C70CA">
          <w:rPr>
            <w:rFonts w:asciiTheme="majorHAnsi" w:hAnsiTheme="majorHAnsi" w:cstheme="majorHAnsi"/>
          </w:rPr>
          <w:t xml:space="preserve"> (7), 655–669 (2019).</w:t>
        </w:r>
      </w:hyperlink>
    </w:p>
    <w:p w14:paraId="1D5CED92" w14:textId="78C16EAD"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18.</w:t>
      </w:r>
      <w:r w:rsidRPr="008C70CA">
        <w:rPr>
          <w:rFonts w:asciiTheme="majorHAnsi" w:hAnsiTheme="majorHAnsi" w:cstheme="majorHAnsi"/>
        </w:rPr>
        <w:tab/>
      </w:r>
      <w:hyperlink r:id="rId203">
        <w:r w:rsidRPr="008C70CA">
          <w:rPr>
            <w:rFonts w:asciiTheme="majorHAnsi" w:hAnsiTheme="majorHAnsi" w:cstheme="majorHAnsi"/>
          </w:rPr>
          <w:t>Kennerdell, J.</w:t>
        </w:r>
        <w:r w:rsidR="007C2377" w:rsidRPr="008C70CA">
          <w:rPr>
            <w:rFonts w:asciiTheme="majorHAnsi" w:hAnsiTheme="majorHAnsi" w:cstheme="majorHAnsi"/>
          </w:rPr>
          <w:t xml:space="preserve"> </w:t>
        </w:r>
        <w:r w:rsidRPr="008C70CA">
          <w:rPr>
            <w:rFonts w:asciiTheme="majorHAnsi" w:hAnsiTheme="majorHAnsi" w:cstheme="majorHAnsi"/>
          </w:rPr>
          <w:t>R., Carthew, R.</w:t>
        </w:r>
        <w:r w:rsidR="007C2377" w:rsidRPr="008C70CA">
          <w:rPr>
            <w:rFonts w:asciiTheme="majorHAnsi" w:hAnsiTheme="majorHAnsi" w:cstheme="majorHAnsi"/>
          </w:rPr>
          <w:t xml:space="preserve"> </w:t>
        </w:r>
        <w:r w:rsidRPr="008C70CA">
          <w:rPr>
            <w:rFonts w:asciiTheme="majorHAnsi" w:hAnsiTheme="majorHAnsi" w:cstheme="majorHAnsi"/>
          </w:rPr>
          <w:t xml:space="preserve">W. Use of dsRNA-mediated genetic interference to demonstrate that </w:t>
        </w:r>
      </w:hyperlink>
      <w:hyperlink r:id="rId204">
        <w:r w:rsidRPr="008C70CA">
          <w:rPr>
            <w:rFonts w:asciiTheme="majorHAnsi" w:hAnsiTheme="majorHAnsi" w:cstheme="majorHAnsi"/>
            <w:i/>
          </w:rPr>
          <w:t>frizzled</w:t>
        </w:r>
      </w:hyperlink>
      <w:hyperlink r:id="rId205">
        <w:r w:rsidRPr="008C70CA">
          <w:rPr>
            <w:rFonts w:asciiTheme="majorHAnsi" w:hAnsiTheme="majorHAnsi" w:cstheme="majorHAnsi"/>
          </w:rPr>
          <w:t xml:space="preserve"> and </w:t>
        </w:r>
      </w:hyperlink>
      <w:hyperlink r:id="rId206">
        <w:r w:rsidRPr="008C70CA">
          <w:rPr>
            <w:rFonts w:asciiTheme="majorHAnsi" w:hAnsiTheme="majorHAnsi" w:cstheme="majorHAnsi"/>
            <w:i/>
          </w:rPr>
          <w:t>frizzled 2</w:t>
        </w:r>
      </w:hyperlink>
      <w:hyperlink r:id="rId207">
        <w:r w:rsidRPr="008C70CA">
          <w:rPr>
            <w:rFonts w:asciiTheme="majorHAnsi" w:hAnsiTheme="majorHAnsi" w:cstheme="majorHAnsi"/>
          </w:rPr>
          <w:t xml:space="preserve"> act in the wingless pathway. </w:t>
        </w:r>
      </w:hyperlink>
      <w:hyperlink r:id="rId208">
        <w:r w:rsidRPr="008C70CA">
          <w:rPr>
            <w:rFonts w:asciiTheme="majorHAnsi" w:hAnsiTheme="majorHAnsi" w:cstheme="majorHAnsi"/>
            <w:i/>
          </w:rPr>
          <w:t>Cell</w:t>
        </w:r>
      </w:hyperlink>
      <w:hyperlink r:id="rId209">
        <w:r w:rsidRPr="008C70CA">
          <w:rPr>
            <w:rFonts w:asciiTheme="majorHAnsi" w:hAnsiTheme="majorHAnsi" w:cstheme="majorHAnsi"/>
          </w:rPr>
          <w:t xml:space="preserve">. </w:t>
        </w:r>
      </w:hyperlink>
      <w:hyperlink r:id="rId210">
        <w:r w:rsidRPr="008C70CA">
          <w:rPr>
            <w:rFonts w:asciiTheme="majorHAnsi" w:hAnsiTheme="majorHAnsi" w:cstheme="majorHAnsi"/>
            <w:b/>
          </w:rPr>
          <w:t>95</w:t>
        </w:r>
      </w:hyperlink>
      <w:hyperlink r:id="rId211">
        <w:r w:rsidRPr="008C70CA">
          <w:rPr>
            <w:rFonts w:asciiTheme="majorHAnsi" w:hAnsiTheme="majorHAnsi" w:cstheme="majorHAnsi"/>
          </w:rPr>
          <w:t xml:space="preserve"> (7), 1017–1026 (1998).</w:t>
        </w:r>
      </w:hyperlink>
    </w:p>
    <w:p w14:paraId="1112BA41" w14:textId="2B3F56F0"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19.</w:t>
      </w:r>
      <w:r w:rsidRPr="008C70CA">
        <w:rPr>
          <w:rFonts w:asciiTheme="majorHAnsi" w:hAnsiTheme="majorHAnsi" w:cstheme="majorHAnsi"/>
        </w:rPr>
        <w:tab/>
      </w:r>
      <w:hyperlink r:id="rId212">
        <w:r w:rsidRPr="008C70CA">
          <w:rPr>
            <w:rFonts w:asciiTheme="majorHAnsi" w:hAnsiTheme="majorHAnsi" w:cstheme="majorHAnsi"/>
          </w:rPr>
          <w:t>Yang, J., Zhao-jun, H.</w:t>
        </w:r>
        <w:r w:rsidR="007C2377" w:rsidRPr="008C70CA">
          <w:rPr>
            <w:rFonts w:asciiTheme="majorHAnsi" w:hAnsiTheme="majorHAnsi" w:cstheme="majorHAnsi"/>
          </w:rPr>
          <w:t xml:space="preserve"> </w:t>
        </w:r>
        <w:r w:rsidRPr="008C70CA">
          <w:rPr>
            <w:rFonts w:asciiTheme="majorHAnsi" w:hAnsiTheme="majorHAnsi" w:cstheme="majorHAnsi"/>
          </w:rPr>
          <w:t>A.</w:t>
        </w:r>
        <w:r w:rsidR="007C2377" w:rsidRPr="008C70CA">
          <w:rPr>
            <w:rFonts w:asciiTheme="majorHAnsi" w:hAnsiTheme="majorHAnsi" w:cstheme="majorHAnsi"/>
          </w:rPr>
          <w:t xml:space="preserve"> </w:t>
        </w:r>
        <w:r w:rsidRPr="008C70CA">
          <w:rPr>
            <w:rFonts w:asciiTheme="majorHAnsi" w:hAnsiTheme="majorHAnsi" w:cstheme="majorHAnsi"/>
          </w:rPr>
          <w:t xml:space="preserve">N. Efficiency </w:t>
        </w:r>
      </w:hyperlink>
      <w:hyperlink r:id="rId213">
        <w:r w:rsidRPr="008C70CA">
          <w:rPr>
            <w:rFonts w:asciiTheme="majorHAnsi" w:hAnsiTheme="majorHAnsi" w:cstheme="majorHAnsi"/>
          </w:rPr>
          <w:t>of different methods for dsrna delivery in cotton bollworm</w:t>
        </w:r>
      </w:hyperlink>
      <w:hyperlink r:id="rId214">
        <w:r w:rsidRPr="008C70CA">
          <w:rPr>
            <w:rFonts w:asciiTheme="majorHAnsi" w:hAnsiTheme="majorHAnsi" w:cstheme="majorHAnsi"/>
          </w:rPr>
          <w:t xml:space="preserve"> (</w:t>
        </w:r>
      </w:hyperlink>
      <w:hyperlink r:id="rId215">
        <w:r w:rsidRPr="008C70CA">
          <w:rPr>
            <w:rFonts w:asciiTheme="majorHAnsi" w:hAnsiTheme="majorHAnsi" w:cstheme="majorHAnsi"/>
            <w:i/>
          </w:rPr>
          <w:t>Helicoverpa armigera</w:t>
        </w:r>
      </w:hyperlink>
      <w:hyperlink r:id="rId216">
        <w:r w:rsidRPr="008C70CA">
          <w:rPr>
            <w:rFonts w:asciiTheme="majorHAnsi" w:hAnsiTheme="majorHAnsi" w:cstheme="majorHAnsi"/>
          </w:rPr>
          <w:t xml:space="preserve">). </w:t>
        </w:r>
      </w:hyperlink>
      <w:hyperlink r:id="rId217">
        <w:r w:rsidRPr="008C70CA">
          <w:rPr>
            <w:rFonts w:asciiTheme="majorHAnsi" w:hAnsiTheme="majorHAnsi" w:cstheme="majorHAnsi"/>
            <w:i/>
          </w:rPr>
          <w:t>Journal of Integrative Agriculture</w:t>
        </w:r>
      </w:hyperlink>
      <w:hyperlink r:id="rId218">
        <w:r w:rsidRPr="008C70CA">
          <w:rPr>
            <w:rFonts w:asciiTheme="majorHAnsi" w:hAnsiTheme="majorHAnsi" w:cstheme="majorHAnsi"/>
          </w:rPr>
          <w:t xml:space="preserve">. </w:t>
        </w:r>
      </w:hyperlink>
      <w:hyperlink r:id="rId219">
        <w:r w:rsidRPr="008C70CA">
          <w:rPr>
            <w:rFonts w:asciiTheme="majorHAnsi" w:hAnsiTheme="majorHAnsi" w:cstheme="majorHAnsi"/>
            <w:b/>
          </w:rPr>
          <w:t>13</w:t>
        </w:r>
      </w:hyperlink>
      <w:hyperlink r:id="rId220">
        <w:r w:rsidRPr="008C70CA">
          <w:rPr>
            <w:rFonts w:asciiTheme="majorHAnsi" w:hAnsiTheme="majorHAnsi" w:cstheme="majorHAnsi"/>
          </w:rPr>
          <w:t xml:space="preserve"> (1), 115–123</w:t>
        </w:r>
      </w:hyperlink>
      <w:hyperlink r:id="rId221">
        <w:r w:rsidRPr="008C70CA">
          <w:rPr>
            <w:rFonts w:asciiTheme="majorHAnsi" w:hAnsiTheme="majorHAnsi" w:cstheme="majorHAnsi"/>
          </w:rPr>
          <w:t xml:space="preserve"> </w:t>
        </w:r>
      </w:hyperlink>
      <w:hyperlink r:id="rId222">
        <w:r w:rsidRPr="008C70CA">
          <w:rPr>
            <w:rFonts w:asciiTheme="majorHAnsi" w:hAnsiTheme="majorHAnsi" w:cstheme="majorHAnsi"/>
          </w:rPr>
          <w:t>(2014).</w:t>
        </w:r>
      </w:hyperlink>
    </w:p>
    <w:p w14:paraId="16801CA4" w14:textId="5DDB7E1D"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20.</w:t>
      </w:r>
      <w:r w:rsidRPr="008C70CA">
        <w:rPr>
          <w:rFonts w:asciiTheme="majorHAnsi" w:hAnsiTheme="majorHAnsi" w:cstheme="majorHAnsi"/>
        </w:rPr>
        <w:tab/>
      </w:r>
      <w:hyperlink r:id="rId223">
        <w:r w:rsidRPr="008C70CA">
          <w:rPr>
            <w:rFonts w:asciiTheme="majorHAnsi" w:hAnsiTheme="majorHAnsi" w:cstheme="majorHAnsi"/>
          </w:rPr>
          <w:t xml:space="preserve">Brown, S., Holtzman, S., Kaufman, T., Denell, R. Characterization of the </w:t>
        </w:r>
      </w:hyperlink>
      <w:hyperlink r:id="rId224">
        <w:r w:rsidRPr="008C70CA">
          <w:rPr>
            <w:rFonts w:asciiTheme="majorHAnsi" w:hAnsiTheme="majorHAnsi" w:cstheme="majorHAnsi"/>
            <w:i/>
          </w:rPr>
          <w:t>Tribolium</w:t>
        </w:r>
      </w:hyperlink>
      <w:hyperlink r:id="rId225">
        <w:r w:rsidRPr="008C70CA">
          <w:rPr>
            <w:rFonts w:asciiTheme="majorHAnsi" w:hAnsiTheme="majorHAnsi" w:cstheme="majorHAnsi"/>
          </w:rPr>
          <w:t xml:space="preserve"> </w:t>
        </w:r>
      </w:hyperlink>
      <w:hyperlink r:id="rId226">
        <w:r w:rsidRPr="008C70CA">
          <w:rPr>
            <w:rFonts w:asciiTheme="majorHAnsi" w:hAnsiTheme="majorHAnsi" w:cstheme="majorHAnsi"/>
            <w:i/>
          </w:rPr>
          <w:t xml:space="preserve">Deformed </w:t>
        </w:r>
      </w:hyperlink>
      <w:hyperlink r:id="rId227">
        <w:r w:rsidRPr="008C70CA">
          <w:rPr>
            <w:rFonts w:asciiTheme="majorHAnsi" w:hAnsiTheme="majorHAnsi" w:cstheme="majorHAnsi"/>
          </w:rPr>
          <w:t>ortholog and its ability to directly regulate</w:t>
        </w:r>
      </w:hyperlink>
      <w:hyperlink r:id="rId228">
        <w:r w:rsidRPr="008C70CA">
          <w:rPr>
            <w:rFonts w:asciiTheme="majorHAnsi" w:hAnsiTheme="majorHAnsi" w:cstheme="majorHAnsi"/>
            <w:i/>
          </w:rPr>
          <w:t xml:space="preserve"> Deformed</w:t>
        </w:r>
      </w:hyperlink>
      <w:hyperlink r:id="rId229">
        <w:r w:rsidRPr="008C70CA">
          <w:rPr>
            <w:rFonts w:asciiTheme="majorHAnsi" w:hAnsiTheme="majorHAnsi" w:cstheme="majorHAnsi"/>
          </w:rPr>
          <w:t xml:space="preserve"> target genes in the rescue of a </w:t>
        </w:r>
      </w:hyperlink>
      <w:hyperlink r:id="rId230">
        <w:r w:rsidRPr="008C70CA">
          <w:rPr>
            <w:rFonts w:asciiTheme="majorHAnsi" w:hAnsiTheme="majorHAnsi" w:cstheme="majorHAnsi"/>
            <w:i/>
          </w:rPr>
          <w:t>Drosophila Deformed</w:t>
        </w:r>
      </w:hyperlink>
      <w:hyperlink r:id="rId231">
        <w:r w:rsidRPr="008C70CA">
          <w:rPr>
            <w:rFonts w:asciiTheme="majorHAnsi" w:hAnsiTheme="majorHAnsi" w:cstheme="majorHAnsi"/>
          </w:rPr>
          <w:t xml:space="preserve"> null mutant. </w:t>
        </w:r>
      </w:hyperlink>
      <w:hyperlink r:id="rId232">
        <w:r w:rsidRPr="008C70CA">
          <w:rPr>
            <w:rFonts w:asciiTheme="majorHAnsi" w:hAnsiTheme="majorHAnsi" w:cstheme="majorHAnsi"/>
            <w:i/>
          </w:rPr>
          <w:t xml:space="preserve">Development </w:t>
        </w:r>
        <w:r w:rsidR="007C2377" w:rsidRPr="008C70CA">
          <w:rPr>
            <w:rFonts w:asciiTheme="majorHAnsi" w:hAnsiTheme="majorHAnsi" w:cstheme="majorHAnsi"/>
            <w:i/>
          </w:rPr>
          <w:t>G</w:t>
        </w:r>
        <w:r w:rsidRPr="008C70CA">
          <w:rPr>
            <w:rFonts w:asciiTheme="majorHAnsi" w:hAnsiTheme="majorHAnsi" w:cstheme="majorHAnsi"/>
            <w:i/>
          </w:rPr>
          <w:t xml:space="preserve">enes and </w:t>
        </w:r>
        <w:r w:rsidR="007C2377" w:rsidRPr="008C70CA">
          <w:rPr>
            <w:rFonts w:asciiTheme="majorHAnsi" w:hAnsiTheme="majorHAnsi" w:cstheme="majorHAnsi"/>
            <w:i/>
          </w:rPr>
          <w:t>E</w:t>
        </w:r>
        <w:r w:rsidRPr="008C70CA">
          <w:rPr>
            <w:rFonts w:asciiTheme="majorHAnsi" w:hAnsiTheme="majorHAnsi" w:cstheme="majorHAnsi"/>
            <w:i/>
          </w:rPr>
          <w:t>volution</w:t>
        </w:r>
      </w:hyperlink>
      <w:hyperlink r:id="rId233">
        <w:r w:rsidRPr="008C70CA">
          <w:rPr>
            <w:rFonts w:asciiTheme="majorHAnsi" w:hAnsiTheme="majorHAnsi" w:cstheme="majorHAnsi"/>
          </w:rPr>
          <w:t xml:space="preserve">. </w:t>
        </w:r>
      </w:hyperlink>
      <w:hyperlink r:id="rId234">
        <w:r w:rsidRPr="008C70CA">
          <w:rPr>
            <w:rFonts w:asciiTheme="majorHAnsi" w:hAnsiTheme="majorHAnsi" w:cstheme="majorHAnsi"/>
            <w:b/>
          </w:rPr>
          <w:t>209</w:t>
        </w:r>
      </w:hyperlink>
      <w:hyperlink r:id="rId235">
        <w:r w:rsidRPr="008C70CA">
          <w:rPr>
            <w:rFonts w:asciiTheme="majorHAnsi" w:hAnsiTheme="majorHAnsi" w:cstheme="majorHAnsi"/>
          </w:rPr>
          <w:t xml:space="preserve"> (7), 389–398 (1999).</w:t>
        </w:r>
      </w:hyperlink>
    </w:p>
    <w:p w14:paraId="4BD78EED" w14:textId="4881F77A"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21.</w:t>
      </w:r>
      <w:r w:rsidRPr="008C70CA">
        <w:rPr>
          <w:rFonts w:asciiTheme="majorHAnsi" w:hAnsiTheme="majorHAnsi" w:cstheme="majorHAnsi"/>
        </w:rPr>
        <w:tab/>
      </w:r>
      <w:hyperlink r:id="rId236">
        <w:r w:rsidRPr="008C70CA">
          <w:rPr>
            <w:rFonts w:asciiTheme="majorHAnsi" w:hAnsiTheme="majorHAnsi" w:cstheme="majorHAnsi"/>
          </w:rPr>
          <w:t>Hughes, C.</w:t>
        </w:r>
        <w:r w:rsidR="007C2377" w:rsidRPr="008C70CA">
          <w:rPr>
            <w:rFonts w:asciiTheme="majorHAnsi" w:hAnsiTheme="majorHAnsi" w:cstheme="majorHAnsi"/>
          </w:rPr>
          <w:t xml:space="preserve"> </w:t>
        </w:r>
        <w:r w:rsidRPr="008C70CA">
          <w:rPr>
            <w:rFonts w:asciiTheme="majorHAnsi" w:hAnsiTheme="majorHAnsi" w:cstheme="majorHAnsi"/>
          </w:rPr>
          <w:t>L., Kaufman, T.</w:t>
        </w:r>
        <w:r w:rsidR="007C2377" w:rsidRPr="008C70CA">
          <w:rPr>
            <w:rFonts w:asciiTheme="majorHAnsi" w:hAnsiTheme="majorHAnsi" w:cstheme="majorHAnsi"/>
          </w:rPr>
          <w:t xml:space="preserve"> </w:t>
        </w:r>
        <w:r w:rsidRPr="008C70CA">
          <w:rPr>
            <w:rFonts w:asciiTheme="majorHAnsi" w:hAnsiTheme="majorHAnsi" w:cstheme="majorHAnsi"/>
          </w:rPr>
          <w:t xml:space="preserve">C. RNAi analysis of </w:t>
        </w:r>
      </w:hyperlink>
      <w:hyperlink r:id="rId237">
        <w:r w:rsidRPr="008C70CA">
          <w:rPr>
            <w:rFonts w:asciiTheme="majorHAnsi" w:hAnsiTheme="majorHAnsi" w:cstheme="majorHAnsi"/>
            <w:i/>
          </w:rPr>
          <w:t>Deformed</w:t>
        </w:r>
      </w:hyperlink>
      <w:hyperlink r:id="rId238">
        <w:r w:rsidRPr="008C70CA">
          <w:rPr>
            <w:rFonts w:asciiTheme="majorHAnsi" w:hAnsiTheme="majorHAnsi" w:cstheme="majorHAnsi"/>
          </w:rPr>
          <w:t xml:space="preserve">, proboscipedia and </w:t>
        </w:r>
      </w:hyperlink>
      <w:hyperlink r:id="rId239">
        <w:r w:rsidRPr="008C70CA">
          <w:rPr>
            <w:rFonts w:asciiTheme="majorHAnsi" w:hAnsiTheme="majorHAnsi" w:cstheme="majorHAnsi"/>
            <w:i/>
          </w:rPr>
          <w:t>Sex combs</w:t>
        </w:r>
      </w:hyperlink>
      <w:hyperlink r:id="rId240">
        <w:r w:rsidRPr="008C70CA">
          <w:rPr>
            <w:rFonts w:asciiTheme="majorHAnsi" w:hAnsiTheme="majorHAnsi" w:cstheme="majorHAnsi"/>
          </w:rPr>
          <w:t xml:space="preserve"> reduced in the milkweed bug </w:t>
        </w:r>
      </w:hyperlink>
      <w:hyperlink r:id="rId241">
        <w:r w:rsidRPr="008C70CA">
          <w:rPr>
            <w:rFonts w:asciiTheme="majorHAnsi" w:hAnsiTheme="majorHAnsi" w:cstheme="majorHAnsi"/>
            <w:i/>
          </w:rPr>
          <w:t>Oncopeltus fasciatus</w:t>
        </w:r>
      </w:hyperlink>
      <w:hyperlink r:id="rId242">
        <w:r w:rsidRPr="008C70CA">
          <w:rPr>
            <w:rFonts w:asciiTheme="majorHAnsi" w:hAnsiTheme="majorHAnsi" w:cstheme="majorHAnsi"/>
          </w:rPr>
          <w:t xml:space="preserve">: novel roles for </w:t>
        </w:r>
      </w:hyperlink>
      <w:hyperlink r:id="rId243">
        <w:r w:rsidRPr="008C70CA">
          <w:rPr>
            <w:rFonts w:asciiTheme="majorHAnsi" w:hAnsiTheme="majorHAnsi" w:cstheme="majorHAnsi"/>
            <w:i/>
          </w:rPr>
          <w:t>Hox</w:t>
        </w:r>
      </w:hyperlink>
      <w:hyperlink r:id="rId244">
        <w:r w:rsidRPr="008C70CA">
          <w:rPr>
            <w:rFonts w:asciiTheme="majorHAnsi" w:hAnsiTheme="majorHAnsi" w:cstheme="majorHAnsi"/>
          </w:rPr>
          <w:t xml:space="preserve"> genes in the hemipteran head. </w:t>
        </w:r>
      </w:hyperlink>
      <w:hyperlink r:id="rId245">
        <w:r w:rsidRPr="008C70CA">
          <w:rPr>
            <w:rFonts w:asciiTheme="majorHAnsi" w:hAnsiTheme="majorHAnsi" w:cstheme="majorHAnsi"/>
            <w:i/>
          </w:rPr>
          <w:t>Development</w:t>
        </w:r>
      </w:hyperlink>
      <w:hyperlink r:id="rId246">
        <w:r w:rsidRPr="008C70CA">
          <w:rPr>
            <w:rFonts w:asciiTheme="majorHAnsi" w:hAnsiTheme="majorHAnsi" w:cstheme="majorHAnsi"/>
          </w:rPr>
          <w:t xml:space="preserve">. </w:t>
        </w:r>
      </w:hyperlink>
      <w:hyperlink r:id="rId247">
        <w:r w:rsidRPr="008C70CA">
          <w:rPr>
            <w:rFonts w:asciiTheme="majorHAnsi" w:hAnsiTheme="majorHAnsi" w:cstheme="majorHAnsi"/>
            <w:b/>
          </w:rPr>
          <w:t>127</w:t>
        </w:r>
      </w:hyperlink>
      <w:hyperlink r:id="rId248">
        <w:r w:rsidRPr="008C70CA">
          <w:rPr>
            <w:rFonts w:asciiTheme="majorHAnsi" w:hAnsiTheme="majorHAnsi" w:cstheme="majorHAnsi"/>
          </w:rPr>
          <w:t xml:space="preserve"> (17), 3683–3694 (2000).</w:t>
        </w:r>
      </w:hyperlink>
    </w:p>
    <w:p w14:paraId="279301A6" w14:textId="3CFFCE19"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22.</w:t>
      </w:r>
      <w:r w:rsidRPr="008C70CA">
        <w:rPr>
          <w:rFonts w:asciiTheme="majorHAnsi" w:hAnsiTheme="majorHAnsi" w:cstheme="majorHAnsi"/>
        </w:rPr>
        <w:tab/>
      </w:r>
      <w:hyperlink r:id="rId249">
        <w:r w:rsidRPr="008C70CA">
          <w:rPr>
            <w:rFonts w:asciiTheme="majorHAnsi" w:hAnsiTheme="majorHAnsi" w:cstheme="majorHAnsi"/>
          </w:rPr>
          <w:t xml:space="preserve">Dzitoyeva, S., Dimitrijevic, N., Manev, H. Intra-abdominal injection of double-stranded RNA into anesthetized adult </w:t>
        </w:r>
      </w:hyperlink>
      <w:hyperlink r:id="rId250">
        <w:r w:rsidRPr="008C70CA">
          <w:rPr>
            <w:rFonts w:asciiTheme="majorHAnsi" w:hAnsiTheme="majorHAnsi" w:cstheme="majorHAnsi"/>
            <w:i/>
          </w:rPr>
          <w:t>Drosophila</w:t>
        </w:r>
      </w:hyperlink>
      <w:hyperlink r:id="rId251">
        <w:r w:rsidRPr="008C70CA">
          <w:rPr>
            <w:rFonts w:asciiTheme="majorHAnsi" w:hAnsiTheme="majorHAnsi" w:cstheme="majorHAnsi"/>
          </w:rPr>
          <w:t xml:space="preserve"> triggers RNA interference in the central nervous system. </w:t>
        </w:r>
      </w:hyperlink>
      <w:hyperlink r:id="rId252">
        <w:r w:rsidRPr="008C70CA">
          <w:rPr>
            <w:rFonts w:asciiTheme="majorHAnsi" w:hAnsiTheme="majorHAnsi" w:cstheme="majorHAnsi"/>
            <w:i/>
          </w:rPr>
          <w:t xml:space="preserve">Molecular </w:t>
        </w:r>
        <w:r w:rsidR="00644F5C" w:rsidRPr="008C70CA">
          <w:rPr>
            <w:rFonts w:asciiTheme="majorHAnsi" w:hAnsiTheme="majorHAnsi" w:cstheme="majorHAnsi"/>
            <w:i/>
          </w:rPr>
          <w:t>P</w:t>
        </w:r>
        <w:r w:rsidRPr="008C70CA">
          <w:rPr>
            <w:rFonts w:asciiTheme="majorHAnsi" w:hAnsiTheme="majorHAnsi" w:cstheme="majorHAnsi"/>
            <w:i/>
          </w:rPr>
          <w:t>sychiatry</w:t>
        </w:r>
      </w:hyperlink>
      <w:hyperlink r:id="rId253">
        <w:r w:rsidRPr="008C70CA">
          <w:rPr>
            <w:rFonts w:asciiTheme="majorHAnsi" w:hAnsiTheme="majorHAnsi" w:cstheme="majorHAnsi"/>
          </w:rPr>
          <w:t xml:space="preserve">. </w:t>
        </w:r>
      </w:hyperlink>
      <w:hyperlink r:id="rId254">
        <w:r w:rsidRPr="008C70CA">
          <w:rPr>
            <w:rFonts w:asciiTheme="majorHAnsi" w:hAnsiTheme="majorHAnsi" w:cstheme="majorHAnsi"/>
            <w:b/>
          </w:rPr>
          <w:t>6</w:t>
        </w:r>
      </w:hyperlink>
      <w:hyperlink r:id="rId255">
        <w:r w:rsidRPr="008C70CA">
          <w:rPr>
            <w:rFonts w:asciiTheme="majorHAnsi" w:hAnsiTheme="majorHAnsi" w:cstheme="majorHAnsi"/>
          </w:rPr>
          <w:t xml:space="preserve"> (6), 665–670 (2001).</w:t>
        </w:r>
      </w:hyperlink>
    </w:p>
    <w:p w14:paraId="4DB31831" w14:textId="3C927990"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23.</w:t>
      </w:r>
      <w:r w:rsidRPr="008C70CA">
        <w:rPr>
          <w:rFonts w:asciiTheme="majorHAnsi" w:hAnsiTheme="majorHAnsi" w:cstheme="majorHAnsi"/>
        </w:rPr>
        <w:tab/>
      </w:r>
      <w:hyperlink r:id="rId256">
        <w:r w:rsidRPr="008C70CA">
          <w:rPr>
            <w:rFonts w:asciiTheme="majorHAnsi" w:hAnsiTheme="majorHAnsi" w:cstheme="majorHAnsi"/>
          </w:rPr>
          <w:t xml:space="preserve">Chaverra-Rodriguez, D. </w:t>
        </w:r>
      </w:hyperlink>
      <w:hyperlink r:id="rId257">
        <w:r w:rsidRPr="008C70CA">
          <w:rPr>
            <w:rFonts w:asciiTheme="majorHAnsi" w:hAnsiTheme="majorHAnsi" w:cstheme="majorHAnsi"/>
          </w:rPr>
          <w:t>et al.</w:t>
        </w:r>
      </w:hyperlink>
      <w:hyperlink r:id="rId258">
        <w:r w:rsidRPr="008C70CA">
          <w:rPr>
            <w:rFonts w:asciiTheme="majorHAnsi" w:hAnsiTheme="majorHAnsi" w:cstheme="majorHAnsi"/>
          </w:rPr>
          <w:t xml:space="preserve"> Targeted delivery of CRISPR-Cas9 ribonucleoprotein into </w:t>
        </w:r>
        <w:r w:rsidRPr="008C70CA">
          <w:rPr>
            <w:rFonts w:asciiTheme="majorHAnsi" w:hAnsiTheme="majorHAnsi" w:cstheme="majorHAnsi"/>
          </w:rPr>
          <w:lastRenderedPageBreak/>
          <w:t xml:space="preserve">arthropod ovaries for heritable germline gene editing. </w:t>
        </w:r>
      </w:hyperlink>
      <w:hyperlink r:id="rId259">
        <w:r w:rsidRPr="008C70CA">
          <w:rPr>
            <w:rFonts w:asciiTheme="majorHAnsi" w:hAnsiTheme="majorHAnsi" w:cstheme="majorHAnsi"/>
            <w:i/>
          </w:rPr>
          <w:t xml:space="preserve">Nature </w:t>
        </w:r>
        <w:r w:rsidR="00644F5C" w:rsidRPr="008C70CA">
          <w:rPr>
            <w:rFonts w:asciiTheme="majorHAnsi" w:hAnsiTheme="majorHAnsi" w:cstheme="majorHAnsi"/>
            <w:i/>
          </w:rPr>
          <w:t>C</w:t>
        </w:r>
        <w:r w:rsidRPr="008C70CA">
          <w:rPr>
            <w:rFonts w:asciiTheme="majorHAnsi" w:hAnsiTheme="majorHAnsi" w:cstheme="majorHAnsi"/>
            <w:i/>
          </w:rPr>
          <w:t>ommunications</w:t>
        </w:r>
      </w:hyperlink>
      <w:hyperlink r:id="rId260">
        <w:r w:rsidRPr="008C70CA">
          <w:rPr>
            <w:rFonts w:asciiTheme="majorHAnsi" w:hAnsiTheme="majorHAnsi" w:cstheme="majorHAnsi"/>
          </w:rPr>
          <w:t xml:space="preserve">. </w:t>
        </w:r>
      </w:hyperlink>
      <w:hyperlink r:id="rId261">
        <w:r w:rsidRPr="008C70CA">
          <w:rPr>
            <w:rFonts w:asciiTheme="majorHAnsi" w:hAnsiTheme="majorHAnsi" w:cstheme="majorHAnsi"/>
            <w:b/>
          </w:rPr>
          <w:t>9</w:t>
        </w:r>
      </w:hyperlink>
      <w:hyperlink r:id="rId262">
        <w:r w:rsidRPr="008C70CA">
          <w:rPr>
            <w:rFonts w:asciiTheme="majorHAnsi" w:hAnsiTheme="majorHAnsi" w:cstheme="majorHAnsi"/>
          </w:rPr>
          <w:t xml:space="preserve"> (1), 3008 (2018).</w:t>
        </w:r>
      </w:hyperlink>
    </w:p>
    <w:p w14:paraId="6AB3F64D" w14:textId="5A4E530A"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24.</w:t>
      </w:r>
      <w:r w:rsidRPr="008C70CA">
        <w:rPr>
          <w:rFonts w:asciiTheme="majorHAnsi" w:hAnsiTheme="majorHAnsi" w:cstheme="majorHAnsi"/>
        </w:rPr>
        <w:tab/>
      </w:r>
      <w:hyperlink r:id="rId263">
        <w:r w:rsidRPr="008C70CA">
          <w:rPr>
            <w:rFonts w:asciiTheme="majorHAnsi" w:hAnsiTheme="majorHAnsi" w:cstheme="majorHAnsi"/>
          </w:rPr>
          <w:t>Macias, V.</w:t>
        </w:r>
        <w:r w:rsidR="00644F5C" w:rsidRPr="008C70CA">
          <w:rPr>
            <w:rFonts w:asciiTheme="majorHAnsi" w:hAnsiTheme="majorHAnsi" w:cstheme="majorHAnsi"/>
          </w:rPr>
          <w:t xml:space="preserve"> </w:t>
        </w:r>
        <w:r w:rsidRPr="008C70CA">
          <w:rPr>
            <w:rFonts w:asciiTheme="majorHAnsi" w:hAnsiTheme="majorHAnsi" w:cstheme="majorHAnsi"/>
          </w:rPr>
          <w:t xml:space="preserve">M. </w:t>
        </w:r>
      </w:hyperlink>
      <w:hyperlink r:id="rId264">
        <w:r w:rsidRPr="008C70CA">
          <w:rPr>
            <w:rFonts w:asciiTheme="majorHAnsi" w:hAnsiTheme="majorHAnsi" w:cstheme="majorHAnsi"/>
          </w:rPr>
          <w:t>et al.</w:t>
        </w:r>
      </w:hyperlink>
      <w:hyperlink r:id="rId265">
        <w:r w:rsidRPr="008C70CA">
          <w:rPr>
            <w:rFonts w:asciiTheme="majorHAnsi" w:hAnsiTheme="majorHAnsi" w:cstheme="majorHAnsi"/>
          </w:rPr>
          <w:t xml:space="preserve"> Cas9-</w:t>
        </w:r>
      </w:hyperlink>
      <w:hyperlink r:id="rId266">
        <w:r w:rsidRPr="008C70CA">
          <w:rPr>
            <w:rFonts w:asciiTheme="majorHAnsi" w:hAnsiTheme="majorHAnsi" w:cstheme="majorHAnsi"/>
          </w:rPr>
          <w:t>mediated gene</w:t>
        </w:r>
      </w:hyperlink>
      <w:hyperlink r:id="rId267">
        <w:r w:rsidRPr="008C70CA">
          <w:rPr>
            <w:rFonts w:asciiTheme="majorHAnsi" w:hAnsiTheme="majorHAnsi" w:cstheme="majorHAnsi"/>
          </w:rPr>
          <w:t>-</w:t>
        </w:r>
      </w:hyperlink>
      <w:hyperlink r:id="rId268">
        <w:r w:rsidRPr="008C70CA">
          <w:rPr>
            <w:rFonts w:asciiTheme="majorHAnsi" w:hAnsiTheme="majorHAnsi" w:cstheme="majorHAnsi"/>
          </w:rPr>
          <w:t>editing in the malaria mosquito anopheles stephensi by</w:t>
        </w:r>
      </w:hyperlink>
      <w:hyperlink r:id="rId269">
        <w:r w:rsidRPr="008C70CA">
          <w:rPr>
            <w:rFonts w:asciiTheme="majorHAnsi" w:hAnsiTheme="majorHAnsi" w:cstheme="majorHAnsi"/>
          </w:rPr>
          <w:t xml:space="preserve"> ReMOT </w:t>
        </w:r>
      </w:hyperlink>
      <w:hyperlink r:id="rId270">
        <w:r w:rsidRPr="008C70CA">
          <w:rPr>
            <w:rFonts w:asciiTheme="majorHAnsi" w:hAnsiTheme="majorHAnsi" w:cstheme="majorHAnsi"/>
          </w:rPr>
          <w:t>c</w:t>
        </w:r>
      </w:hyperlink>
      <w:hyperlink r:id="rId271">
        <w:r w:rsidRPr="008C70CA">
          <w:rPr>
            <w:rFonts w:asciiTheme="majorHAnsi" w:hAnsiTheme="majorHAnsi" w:cstheme="majorHAnsi"/>
          </w:rPr>
          <w:t xml:space="preserve">ontrol. </w:t>
        </w:r>
      </w:hyperlink>
      <w:hyperlink r:id="rId272">
        <w:r w:rsidRPr="008C70CA">
          <w:rPr>
            <w:rFonts w:asciiTheme="majorHAnsi" w:hAnsiTheme="majorHAnsi" w:cstheme="majorHAnsi"/>
            <w:i/>
          </w:rPr>
          <w:t>G3</w:t>
        </w:r>
      </w:hyperlink>
      <w:hyperlink r:id="rId273">
        <w:r w:rsidRPr="008C70CA">
          <w:rPr>
            <w:rFonts w:asciiTheme="majorHAnsi" w:hAnsiTheme="majorHAnsi" w:cstheme="majorHAnsi"/>
          </w:rPr>
          <w:t xml:space="preserve">. </w:t>
        </w:r>
      </w:hyperlink>
      <w:hyperlink r:id="rId274">
        <w:r w:rsidRPr="008C70CA">
          <w:rPr>
            <w:rFonts w:asciiTheme="majorHAnsi" w:hAnsiTheme="majorHAnsi" w:cstheme="majorHAnsi"/>
            <w:b/>
          </w:rPr>
          <w:t>10</w:t>
        </w:r>
      </w:hyperlink>
      <w:hyperlink r:id="rId275">
        <w:r w:rsidRPr="008C70CA">
          <w:rPr>
            <w:rFonts w:asciiTheme="majorHAnsi" w:hAnsiTheme="majorHAnsi" w:cstheme="majorHAnsi"/>
          </w:rPr>
          <w:t xml:space="preserve"> (4), 1353–1360 (2020).</w:t>
        </w:r>
      </w:hyperlink>
    </w:p>
    <w:p w14:paraId="14FCD466" w14:textId="09D49CA6" w:rsidR="003C6107" w:rsidRPr="008C70CA" w:rsidRDefault="008D3E62" w:rsidP="000B7CF5">
      <w:pPr>
        <w:pBdr>
          <w:top w:val="nil"/>
          <w:left w:val="nil"/>
          <w:bottom w:val="nil"/>
          <w:right w:val="nil"/>
          <w:between w:val="nil"/>
        </w:pBdr>
        <w:rPr>
          <w:rFonts w:asciiTheme="majorHAnsi" w:hAnsiTheme="majorHAnsi" w:cstheme="majorHAnsi"/>
          <w:i/>
        </w:rPr>
      </w:pPr>
      <w:r w:rsidRPr="008C70CA">
        <w:rPr>
          <w:rFonts w:asciiTheme="majorHAnsi" w:hAnsiTheme="majorHAnsi" w:cstheme="majorHAnsi"/>
        </w:rPr>
        <w:t>25.</w:t>
      </w:r>
      <w:r w:rsidRPr="008C70CA">
        <w:rPr>
          <w:rFonts w:asciiTheme="majorHAnsi" w:hAnsiTheme="majorHAnsi" w:cstheme="majorHAnsi"/>
        </w:rPr>
        <w:tab/>
      </w:r>
      <w:hyperlink r:id="rId276">
        <w:r w:rsidRPr="008C70CA">
          <w:rPr>
            <w:rFonts w:asciiTheme="majorHAnsi" w:hAnsiTheme="majorHAnsi" w:cstheme="majorHAnsi"/>
          </w:rPr>
          <w:t>Heu, C.</w:t>
        </w:r>
        <w:r w:rsidR="00644F5C" w:rsidRPr="008C70CA">
          <w:rPr>
            <w:rFonts w:asciiTheme="majorHAnsi" w:hAnsiTheme="majorHAnsi" w:cstheme="majorHAnsi"/>
          </w:rPr>
          <w:t xml:space="preserve"> </w:t>
        </w:r>
        <w:r w:rsidRPr="008C70CA">
          <w:rPr>
            <w:rFonts w:asciiTheme="majorHAnsi" w:hAnsiTheme="majorHAnsi" w:cstheme="majorHAnsi"/>
          </w:rPr>
          <w:t>C., McCullough, F.</w:t>
        </w:r>
        <w:r w:rsidR="00644F5C" w:rsidRPr="008C70CA">
          <w:rPr>
            <w:rFonts w:asciiTheme="majorHAnsi" w:hAnsiTheme="majorHAnsi" w:cstheme="majorHAnsi"/>
          </w:rPr>
          <w:t xml:space="preserve"> </w:t>
        </w:r>
        <w:r w:rsidRPr="008C70CA">
          <w:rPr>
            <w:rFonts w:asciiTheme="majorHAnsi" w:hAnsiTheme="majorHAnsi" w:cstheme="majorHAnsi"/>
          </w:rPr>
          <w:t>M., Luan, J., Rasgon, J.</w:t>
        </w:r>
        <w:r w:rsidR="00644F5C" w:rsidRPr="008C70CA">
          <w:rPr>
            <w:rFonts w:asciiTheme="majorHAnsi" w:hAnsiTheme="majorHAnsi" w:cstheme="majorHAnsi"/>
          </w:rPr>
          <w:t xml:space="preserve"> </w:t>
        </w:r>
        <w:r w:rsidRPr="008C70CA">
          <w:rPr>
            <w:rFonts w:asciiTheme="majorHAnsi" w:hAnsiTheme="majorHAnsi" w:cstheme="majorHAnsi"/>
          </w:rPr>
          <w:t>L. CRISPR/Cas9-based genome editing in the silverleaf whitefly (</w:t>
        </w:r>
      </w:hyperlink>
      <w:hyperlink r:id="rId277">
        <w:r w:rsidRPr="008C70CA">
          <w:rPr>
            <w:rFonts w:asciiTheme="majorHAnsi" w:hAnsiTheme="majorHAnsi" w:cstheme="majorHAnsi"/>
            <w:i/>
          </w:rPr>
          <w:t>Bemisia tabac</w:t>
        </w:r>
      </w:hyperlink>
      <w:hyperlink r:id="rId278">
        <w:r w:rsidRPr="008C70CA">
          <w:rPr>
            <w:rFonts w:asciiTheme="majorHAnsi" w:hAnsiTheme="majorHAnsi" w:cstheme="majorHAnsi"/>
            <w:i/>
            <w:iCs/>
          </w:rPr>
          <w:t>i</w:t>
        </w:r>
        <w:r w:rsidRPr="008C70CA">
          <w:rPr>
            <w:rFonts w:asciiTheme="majorHAnsi" w:hAnsiTheme="majorHAnsi" w:cstheme="majorHAnsi"/>
          </w:rPr>
          <w:t>).</w:t>
        </w:r>
      </w:hyperlink>
      <w:r w:rsidRPr="008C70CA">
        <w:rPr>
          <w:rFonts w:asciiTheme="majorHAnsi" w:hAnsiTheme="majorHAnsi" w:cstheme="majorHAnsi"/>
          <w:i/>
        </w:rPr>
        <w:t>CRISPR Journal</w:t>
      </w:r>
      <w:r w:rsidRPr="008C70CA">
        <w:rPr>
          <w:rFonts w:asciiTheme="majorHAnsi" w:hAnsiTheme="majorHAnsi" w:cstheme="majorHAnsi"/>
        </w:rPr>
        <w:t xml:space="preserve">. </w:t>
      </w:r>
      <w:r w:rsidRPr="008C70CA">
        <w:rPr>
          <w:rFonts w:asciiTheme="majorHAnsi" w:hAnsiTheme="majorHAnsi" w:cstheme="majorHAnsi"/>
          <w:b/>
        </w:rPr>
        <w:t xml:space="preserve">3 </w:t>
      </w:r>
      <w:r w:rsidRPr="008C70CA">
        <w:rPr>
          <w:rFonts w:asciiTheme="majorHAnsi" w:hAnsiTheme="majorHAnsi" w:cstheme="majorHAnsi"/>
        </w:rPr>
        <w:t>(2), 89</w:t>
      </w:r>
      <w:r w:rsidR="00644F5C" w:rsidRPr="008C70CA">
        <w:rPr>
          <w:rFonts w:asciiTheme="majorHAnsi" w:hAnsiTheme="majorHAnsi" w:cstheme="majorHAnsi"/>
        </w:rPr>
        <w:t>–</w:t>
      </w:r>
      <w:r w:rsidRPr="008C70CA">
        <w:rPr>
          <w:rFonts w:asciiTheme="majorHAnsi" w:hAnsiTheme="majorHAnsi" w:cstheme="majorHAnsi"/>
        </w:rPr>
        <w:t>96 (2020).</w:t>
      </w:r>
    </w:p>
    <w:p w14:paraId="426CFA29" w14:textId="73831233"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26.</w:t>
      </w:r>
      <w:r w:rsidRPr="008C70CA">
        <w:rPr>
          <w:rFonts w:asciiTheme="majorHAnsi" w:hAnsiTheme="majorHAnsi" w:cstheme="majorHAnsi"/>
        </w:rPr>
        <w:tab/>
      </w:r>
      <w:hyperlink r:id="rId279">
        <w:r w:rsidRPr="008C70CA">
          <w:rPr>
            <w:rFonts w:asciiTheme="majorHAnsi" w:hAnsiTheme="majorHAnsi" w:cstheme="majorHAnsi"/>
          </w:rPr>
          <w:t xml:space="preserve">Shirai, Y., Daimon, T. Mutations in cardinal are responsible for the red-1 and peach eye color mutants of the red flour beetle </w:t>
        </w:r>
      </w:hyperlink>
      <w:hyperlink r:id="rId280">
        <w:r w:rsidRPr="008C70CA">
          <w:rPr>
            <w:rFonts w:asciiTheme="majorHAnsi" w:hAnsiTheme="majorHAnsi" w:cstheme="majorHAnsi"/>
            <w:i/>
          </w:rPr>
          <w:t>Tribolium castaneum</w:t>
        </w:r>
      </w:hyperlink>
      <w:hyperlink r:id="rId281">
        <w:r w:rsidRPr="008C70CA">
          <w:rPr>
            <w:rFonts w:asciiTheme="majorHAnsi" w:hAnsiTheme="majorHAnsi" w:cstheme="majorHAnsi"/>
          </w:rPr>
          <w:t xml:space="preserve">. </w:t>
        </w:r>
      </w:hyperlink>
      <w:hyperlink r:id="rId282">
        <w:r w:rsidRPr="008C70CA">
          <w:rPr>
            <w:rFonts w:asciiTheme="majorHAnsi" w:hAnsiTheme="majorHAnsi" w:cstheme="majorHAnsi"/>
            <w:i/>
          </w:rPr>
          <w:t xml:space="preserve">Biochemical and </w:t>
        </w:r>
        <w:r w:rsidR="00644F5C" w:rsidRPr="008C70CA">
          <w:rPr>
            <w:rFonts w:asciiTheme="majorHAnsi" w:hAnsiTheme="majorHAnsi" w:cstheme="majorHAnsi"/>
            <w:i/>
          </w:rPr>
          <w:t>B</w:t>
        </w:r>
        <w:r w:rsidRPr="008C70CA">
          <w:rPr>
            <w:rFonts w:asciiTheme="majorHAnsi" w:hAnsiTheme="majorHAnsi" w:cstheme="majorHAnsi"/>
            <w:i/>
          </w:rPr>
          <w:t xml:space="preserve">iophysical </w:t>
        </w:r>
        <w:r w:rsidR="00644F5C" w:rsidRPr="008C70CA">
          <w:rPr>
            <w:rFonts w:asciiTheme="majorHAnsi" w:hAnsiTheme="majorHAnsi" w:cstheme="majorHAnsi"/>
            <w:i/>
          </w:rPr>
          <w:t>R</w:t>
        </w:r>
        <w:r w:rsidRPr="008C70CA">
          <w:rPr>
            <w:rFonts w:asciiTheme="majorHAnsi" w:hAnsiTheme="majorHAnsi" w:cstheme="majorHAnsi"/>
            <w:i/>
          </w:rPr>
          <w:t xml:space="preserve">esearch </w:t>
        </w:r>
        <w:r w:rsidR="00644F5C" w:rsidRPr="008C70CA">
          <w:rPr>
            <w:rFonts w:asciiTheme="majorHAnsi" w:hAnsiTheme="majorHAnsi" w:cstheme="majorHAnsi"/>
            <w:i/>
          </w:rPr>
          <w:t>C</w:t>
        </w:r>
        <w:r w:rsidRPr="008C70CA">
          <w:rPr>
            <w:rFonts w:asciiTheme="majorHAnsi" w:hAnsiTheme="majorHAnsi" w:cstheme="majorHAnsi"/>
            <w:i/>
          </w:rPr>
          <w:t>ommunications</w:t>
        </w:r>
      </w:hyperlink>
      <w:hyperlink r:id="rId283">
        <w:r w:rsidRPr="008C70CA">
          <w:rPr>
            <w:rFonts w:asciiTheme="majorHAnsi" w:hAnsiTheme="majorHAnsi" w:cstheme="majorHAnsi"/>
          </w:rPr>
          <w:t xml:space="preserve">. </w:t>
        </w:r>
      </w:hyperlink>
      <w:hyperlink r:id="rId284">
        <w:r w:rsidRPr="008C70CA">
          <w:rPr>
            <w:rFonts w:asciiTheme="majorHAnsi" w:hAnsiTheme="majorHAnsi" w:cstheme="majorHAnsi"/>
            <w:b/>
          </w:rPr>
          <w:t>529</w:t>
        </w:r>
      </w:hyperlink>
      <w:hyperlink r:id="rId285">
        <w:r w:rsidRPr="008C70CA">
          <w:rPr>
            <w:rFonts w:asciiTheme="majorHAnsi" w:hAnsiTheme="majorHAnsi" w:cstheme="majorHAnsi"/>
          </w:rPr>
          <w:t xml:space="preserve"> (2), 372–378 (2020).</w:t>
        </w:r>
      </w:hyperlink>
    </w:p>
    <w:p w14:paraId="69C5DE12" w14:textId="62A40827"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27.</w:t>
      </w:r>
      <w:r w:rsidRPr="008C70CA">
        <w:rPr>
          <w:rFonts w:asciiTheme="majorHAnsi" w:hAnsiTheme="majorHAnsi" w:cstheme="majorHAnsi"/>
        </w:rPr>
        <w:tab/>
      </w:r>
      <w:hyperlink r:id="rId286">
        <w:r w:rsidRPr="008C70CA">
          <w:rPr>
            <w:rFonts w:asciiTheme="majorHAnsi" w:hAnsiTheme="majorHAnsi" w:cstheme="majorHAnsi"/>
          </w:rPr>
          <w:t>Hunter, W.</w:t>
        </w:r>
        <w:r w:rsidR="00644F5C" w:rsidRPr="008C70CA">
          <w:rPr>
            <w:rFonts w:asciiTheme="majorHAnsi" w:hAnsiTheme="majorHAnsi" w:cstheme="majorHAnsi"/>
          </w:rPr>
          <w:t xml:space="preserve"> </w:t>
        </w:r>
        <w:r w:rsidRPr="008C70CA">
          <w:rPr>
            <w:rFonts w:asciiTheme="majorHAnsi" w:hAnsiTheme="majorHAnsi" w:cstheme="majorHAnsi"/>
          </w:rPr>
          <w:t>B., Gonzalez, M.</w:t>
        </w:r>
        <w:r w:rsidR="00644F5C" w:rsidRPr="008C70CA">
          <w:rPr>
            <w:rFonts w:asciiTheme="majorHAnsi" w:hAnsiTheme="majorHAnsi" w:cstheme="majorHAnsi"/>
          </w:rPr>
          <w:t xml:space="preserve"> </w:t>
        </w:r>
        <w:r w:rsidRPr="008C70CA">
          <w:rPr>
            <w:rFonts w:asciiTheme="majorHAnsi" w:hAnsiTheme="majorHAnsi" w:cstheme="majorHAnsi"/>
          </w:rPr>
          <w:t xml:space="preserve">T., Tomich, J. BAPC-assisted CRISPR/Cas9 </w:t>
        </w:r>
      </w:hyperlink>
      <w:hyperlink r:id="rId287">
        <w:r w:rsidRPr="008C70CA">
          <w:rPr>
            <w:rFonts w:asciiTheme="majorHAnsi" w:hAnsiTheme="majorHAnsi" w:cstheme="majorHAnsi"/>
          </w:rPr>
          <w:t>system: targeted delivery into adult ovaries for heritable germline gene editing</w:t>
        </w:r>
      </w:hyperlink>
      <w:hyperlink r:id="rId288">
        <w:r w:rsidRPr="008C70CA">
          <w:rPr>
            <w:rFonts w:asciiTheme="majorHAnsi" w:hAnsiTheme="majorHAnsi" w:cstheme="majorHAnsi"/>
          </w:rPr>
          <w:t xml:space="preserve"> (Arthropoda: Hemiptera). </w:t>
        </w:r>
      </w:hyperlink>
      <w:hyperlink r:id="rId289">
        <w:r w:rsidRPr="008C70CA">
          <w:rPr>
            <w:rFonts w:asciiTheme="majorHAnsi" w:hAnsiTheme="majorHAnsi" w:cstheme="majorHAnsi"/>
            <w:i/>
          </w:rPr>
          <w:t>bioRxiv</w:t>
        </w:r>
      </w:hyperlink>
      <w:hyperlink r:id="rId290">
        <w:r w:rsidRPr="008C70CA">
          <w:rPr>
            <w:rFonts w:asciiTheme="majorHAnsi" w:hAnsiTheme="majorHAnsi" w:cstheme="majorHAnsi"/>
          </w:rPr>
          <w:t xml:space="preserve">. 478743, doi: </w:t>
        </w:r>
      </w:hyperlink>
      <w:hyperlink r:id="rId291">
        <w:r w:rsidRPr="008C70CA">
          <w:rPr>
            <w:rFonts w:asciiTheme="majorHAnsi" w:hAnsiTheme="majorHAnsi" w:cstheme="majorHAnsi"/>
          </w:rPr>
          <w:t>10.1101/478743</w:t>
        </w:r>
      </w:hyperlink>
      <w:hyperlink r:id="rId292">
        <w:r w:rsidRPr="008C70CA">
          <w:rPr>
            <w:rFonts w:asciiTheme="majorHAnsi" w:hAnsiTheme="majorHAnsi" w:cstheme="majorHAnsi"/>
          </w:rPr>
          <w:t xml:space="preserve"> (2018).</w:t>
        </w:r>
      </w:hyperlink>
    </w:p>
    <w:p w14:paraId="66E536F2" w14:textId="5356FF49" w:rsidR="003C6107" w:rsidRPr="008C70CA" w:rsidRDefault="008D3E62" w:rsidP="000B7CF5">
      <w:pPr>
        <w:pBdr>
          <w:top w:val="nil"/>
          <w:left w:val="nil"/>
          <w:bottom w:val="nil"/>
          <w:right w:val="nil"/>
          <w:between w:val="nil"/>
        </w:pBdr>
        <w:rPr>
          <w:rFonts w:asciiTheme="majorHAnsi" w:hAnsiTheme="majorHAnsi" w:cstheme="majorHAnsi"/>
        </w:rPr>
      </w:pPr>
      <w:r w:rsidRPr="008C70CA">
        <w:rPr>
          <w:rFonts w:asciiTheme="majorHAnsi" w:hAnsiTheme="majorHAnsi" w:cstheme="majorHAnsi"/>
        </w:rPr>
        <w:t>28.</w:t>
      </w:r>
      <w:r w:rsidRPr="008C70CA">
        <w:rPr>
          <w:rFonts w:asciiTheme="majorHAnsi" w:hAnsiTheme="majorHAnsi" w:cstheme="majorHAnsi"/>
        </w:rPr>
        <w:tab/>
      </w:r>
      <w:hyperlink r:id="rId293">
        <w:r w:rsidRPr="008C70CA">
          <w:rPr>
            <w:rFonts w:asciiTheme="majorHAnsi" w:hAnsiTheme="majorHAnsi" w:cstheme="majorHAnsi"/>
          </w:rPr>
          <w:t>Chaverra Rodriguez,</w:t>
        </w:r>
        <w:r w:rsidR="006C222E" w:rsidRPr="008C70CA">
          <w:rPr>
            <w:rFonts w:asciiTheme="majorHAnsi" w:hAnsiTheme="majorHAnsi" w:cstheme="majorHAnsi"/>
          </w:rPr>
          <w:t xml:space="preserve"> D., </w:t>
        </w:r>
        <w:r w:rsidRPr="008C70CA">
          <w:rPr>
            <w:rFonts w:asciiTheme="majorHAnsi" w:hAnsiTheme="majorHAnsi" w:cstheme="majorHAnsi"/>
          </w:rPr>
          <w:t>Bui,</w:t>
        </w:r>
        <w:r w:rsidR="006C222E" w:rsidRPr="008C70CA">
          <w:rPr>
            <w:rFonts w:asciiTheme="majorHAnsi" w:hAnsiTheme="majorHAnsi" w:cstheme="majorHAnsi"/>
          </w:rPr>
          <w:t xml:space="preserve"> M., </w:t>
        </w:r>
        <w:r w:rsidRPr="008C70CA">
          <w:rPr>
            <w:rFonts w:asciiTheme="majorHAnsi" w:hAnsiTheme="majorHAnsi" w:cstheme="majorHAnsi"/>
          </w:rPr>
          <w:t xml:space="preserve">Li, </w:t>
        </w:r>
        <w:r w:rsidR="006C222E" w:rsidRPr="008C70CA">
          <w:rPr>
            <w:rFonts w:asciiTheme="majorHAnsi" w:hAnsiTheme="majorHAnsi" w:cstheme="majorHAnsi"/>
          </w:rPr>
          <w:t xml:space="preserve">M., </w:t>
        </w:r>
        <w:r w:rsidRPr="008C70CA">
          <w:rPr>
            <w:rFonts w:asciiTheme="majorHAnsi" w:hAnsiTheme="majorHAnsi" w:cstheme="majorHAnsi"/>
          </w:rPr>
          <w:t xml:space="preserve">Raban, </w:t>
        </w:r>
        <w:r w:rsidR="006C222E" w:rsidRPr="008C70CA">
          <w:rPr>
            <w:rFonts w:asciiTheme="majorHAnsi" w:hAnsiTheme="majorHAnsi" w:cstheme="majorHAnsi"/>
          </w:rPr>
          <w:t xml:space="preserve">R., </w:t>
        </w:r>
        <w:r w:rsidRPr="008C70CA">
          <w:rPr>
            <w:rFonts w:asciiTheme="majorHAnsi" w:hAnsiTheme="majorHAnsi" w:cstheme="majorHAnsi"/>
          </w:rPr>
          <w:t>Akbari</w:t>
        </w:r>
        <w:r w:rsidR="006C222E" w:rsidRPr="008C70CA">
          <w:rPr>
            <w:rFonts w:asciiTheme="majorHAnsi" w:hAnsiTheme="majorHAnsi" w:cstheme="majorHAnsi"/>
          </w:rPr>
          <w:t>, O.</w:t>
        </w:r>
        <w:r w:rsidRPr="008C70CA">
          <w:rPr>
            <w:rFonts w:asciiTheme="majorHAnsi" w:hAnsiTheme="majorHAnsi" w:cstheme="majorHAnsi"/>
          </w:rPr>
          <w:t xml:space="preserve"> Developing </w:t>
        </w:r>
      </w:hyperlink>
      <w:hyperlink r:id="rId294">
        <w:r w:rsidRPr="008C70CA">
          <w:rPr>
            <w:rFonts w:asciiTheme="majorHAnsi" w:hAnsiTheme="majorHAnsi" w:cstheme="majorHAnsi"/>
          </w:rPr>
          <w:t>g</w:t>
        </w:r>
      </w:hyperlink>
      <w:hyperlink r:id="rId295">
        <w:r w:rsidRPr="008C70CA">
          <w:rPr>
            <w:rFonts w:asciiTheme="majorHAnsi" w:hAnsiTheme="majorHAnsi" w:cstheme="majorHAnsi"/>
          </w:rPr>
          <w:t xml:space="preserve">enetic </w:t>
        </w:r>
      </w:hyperlink>
      <w:hyperlink r:id="rId296">
        <w:r w:rsidRPr="008C70CA">
          <w:rPr>
            <w:rFonts w:asciiTheme="majorHAnsi" w:hAnsiTheme="majorHAnsi" w:cstheme="majorHAnsi"/>
          </w:rPr>
          <w:t>t</w:t>
        </w:r>
      </w:hyperlink>
      <w:hyperlink r:id="rId297">
        <w:r w:rsidRPr="008C70CA">
          <w:rPr>
            <w:rFonts w:asciiTheme="majorHAnsi" w:hAnsiTheme="majorHAnsi" w:cstheme="majorHAnsi"/>
          </w:rPr>
          <w:t xml:space="preserve">ools to </w:t>
        </w:r>
      </w:hyperlink>
      <w:hyperlink r:id="rId298">
        <w:r w:rsidRPr="008C70CA">
          <w:rPr>
            <w:rFonts w:asciiTheme="majorHAnsi" w:hAnsiTheme="majorHAnsi" w:cstheme="majorHAnsi"/>
          </w:rPr>
          <w:t>c</w:t>
        </w:r>
      </w:hyperlink>
      <w:hyperlink r:id="rId299">
        <w:r w:rsidRPr="008C70CA">
          <w:rPr>
            <w:rFonts w:asciiTheme="majorHAnsi" w:hAnsiTheme="majorHAnsi" w:cstheme="majorHAnsi"/>
          </w:rPr>
          <w:t xml:space="preserve">ontrol ACP. </w:t>
        </w:r>
      </w:hyperlink>
      <w:hyperlink r:id="rId300">
        <w:r w:rsidRPr="008C70CA">
          <w:rPr>
            <w:rFonts w:asciiTheme="majorHAnsi" w:hAnsiTheme="majorHAnsi" w:cstheme="majorHAnsi"/>
            <w:i/>
          </w:rPr>
          <w:t>Citrus Research Board Citrograph Magazine</w:t>
        </w:r>
      </w:hyperlink>
      <w:hyperlink r:id="rId301">
        <w:r w:rsidRPr="008C70CA">
          <w:rPr>
            <w:rFonts w:asciiTheme="majorHAnsi" w:hAnsiTheme="majorHAnsi" w:cstheme="majorHAnsi"/>
          </w:rPr>
          <w:t xml:space="preserve">. </w:t>
        </w:r>
      </w:hyperlink>
      <w:hyperlink r:id="rId302">
        <w:r w:rsidRPr="008C70CA">
          <w:rPr>
            <w:rFonts w:asciiTheme="majorHAnsi" w:hAnsiTheme="majorHAnsi" w:cstheme="majorHAnsi"/>
            <w:b/>
          </w:rPr>
          <w:t>11</w:t>
        </w:r>
      </w:hyperlink>
      <w:hyperlink r:id="rId303">
        <w:r w:rsidRPr="008C70CA">
          <w:rPr>
            <w:rFonts w:asciiTheme="majorHAnsi" w:hAnsiTheme="majorHAnsi" w:cstheme="majorHAnsi"/>
          </w:rPr>
          <w:t xml:space="preserve"> (1), 64–68 (2020).</w:t>
        </w:r>
      </w:hyperlink>
    </w:p>
    <w:p w14:paraId="0279DD06" w14:textId="77777777" w:rsidR="003C6107" w:rsidRPr="008C70CA" w:rsidRDefault="003C6107" w:rsidP="000B7CF5">
      <w:pPr>
        <w:pBdr>
          <w:top w:val="nil"/>
          <w:left w:val="nil"/>
          <w:bottom w:val="nil"/>
          <w:right w:val="nil"/>
          <w:between w:val="nil"/>
        </w:pBdr>
        <w:rPr>
          <w:rFonts w:asciiTheme="majorHAnsi" w:hAnsiTheme="majorHAnsi" w:cstheme="majorHAnsi"/>
        </w:rPr>
      </w:pPr>
    </w:p>
    <w:sectPr w:rsidR="003C6107" w:rsidRPr="008C70CA">
      <w:headerReference w:type="even" r:id="rId304"/>
      <w:headerReference w:type="default" r:id="rId305"/>
      <w:footerReference w:type="even" r:id="rId306"/>
      <w:footerReference w:type="default" r:id="rId307"/>
      <w:headerReference w:type="first" r:id="rId308"/>
      <w:footerReference w:type="first" r:id="rId309"/>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13D97" w14:textId="77777777" w:rsidR="008D3E62" w:rsidRDefault="008D3E62">
      <w:r>
        <w:separator/>
      </w:r>
    </w:p>
  </w:endnote>
  <w:endnote w:type="continuationSeparator" w:id="0">
    <w:p w14:paraId="44846C8C" w14:textId="77777777" w:rsidR="008D3E62" w:rsidRDefault="008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7CD3B" w14:textId="77777777" w:rsidR="003C6107" w:rsidRDefault="003C610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D3A23" w14:textId="77777777" w:rsidR="003C6107" w:rsidRDefault="008D3E62">
    <w:pPr>
      <w:pBdr>
        <w:top w:val="nil"/>
        <w:left w:val="nil"/>
        <w:bottom w:val="nil"/>
        <w:right w:val="nil"/>
        <w:between w:val="nil"/>
      </w:pBdr>
      <w:tabs>
        <w:tab w:val="center" w:pos="4680"/>
        <w:tab w:val="right" w:pos="9360"/>
      </w:tabs>
      <w:rPr>
        <w:color w:val="000000"/>
      </w:rPr>
    </w:pPr>
    <w:r>
      <w:rPr>
        <w:color w:val="000000"/>
      </w:rPr>
      <w:tab/>
    </w:r>
  </w:p>
  <w:p w14:paraId="2F0C375E" w14:textId="77777777" w:rsidR="003C6107" w:rsidRDefault="003C6107"/>
  <w:p w14:paraId="02B4E526" w14:textId="77777777" w:rsidR="003C6107" w:rsidRDefault="008D3E62">
    <w:pPr>
      <w:jc w:val="right"/>
    </w:pPr>
    <w:r>
      <w:fldChar w:fldCharType="begin"/>
    </w:r>
    <w:r>
      <w:instrText>PAGE</w:instrText>
    </w:r>
    <w:r>
      <w:fldChar w:fldCharType="separate"/>
    </w:r>
    <w:r w:rsidR="000431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4CBC4" w14:textId="77777777" w:rsidR="003C6107" w:rsidRDefault="008D3E62">
    <w:r>
      <w:tab/>
    </w:r>
    <w:r>
      <w:tab/>
    </w:r>
    <w:r>
      <w:tab/>
    </w:r>
    <w:r>
      <w:tab/>
    </w:r>
    <w:r>
      <w:tab/>
    </w:r>
    <w:r>
      <w:tab/>
    </w:r>
    <w:r>
      <w:tab/>
    </w:r>
    <w:r>
      <w:tab/>
    </w:r>
  </w:p>
  <w:p w14:paraId="5FA9E6F5" w14:textId="77777777" w:rsidR="003C6107" w:rsidRDefault="008D3E62">
    <w:pPr>
      <w:jc w:val="right"/>
    </w:pPr>
    <w:r>
      <w:fldChar w:fldCharType="begin"/>
    </w:r>
    <w:r>
      <w:instrText>PAGE</w:instrText>
    </w:r>
    <w:r>
      <w:fldChar w:fldCharType="separate"/>
    </w:r>
    <w:r w:rsidR="000431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E2D28" w14:textId="77777777" w:rsidR="008D3E62" w:rsidRDefault="008D3E62">
      <w:r>
        <w:separator/>
      </w:r>
    </w:p>
  </w:footnote>
  <w:footnote w:type="continuationSeparator" w:id="0">
    <w:p w14:paraId="7EE71D70" w14:textId="77777777" w:rsidR="008D3E62" w:rsidRDefault="008D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33C3" w14:textId="77777777" w:rsidR="003C6107" w:rsidRDefault="003C610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7CEE3" w14:textId="77777777" w:rsidR="003C6107" w:rsidRDefault="008D3E62">
    <w:pPr>
      <w:pBdr>
        <w:top w:val="nil"/>
        <w:left w:val="nil"/>
        <w:bottom w:val="nil"/>
        <w:right w:val="nil"/>
        <w:between w:val="nil"/>
      </w:pBdr>
      <w:tabs>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C930D" w14:textId="6D8E999A" w:rsidR="003C6107" w:rsidRDefault="003C610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E1D"/>
    <w:multiLevelType w:val="multilevel"/>
    <w:tmpl w:val="02B2B4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07"/>
    <w:rsid w:val="0000327C"/>
    <w:rsid w:val="00030F33"/>
    <w:rsid w:val="000431D4"/>
    <w:rsid w:val="00054ECE"/>
    <w:rsid w:val="00065EE1"/>
    <w:rsid w:val="00095F5B"/>
    <w:rsid w:val="000A66A7"/>
    <w:rsid w:val="000B7CF5"/>
    <w:rsid w:val="000C1FF5"/>
    <w:rsid w:val="000C4DC4"/>
    <w:rsid w:val="000D027B"/>
    <w:rsid w:val="000D5C87"/>
    <w:rsid w:val="000E03B8"/>
    <w:rsid w:val="00102E90"/>
    <w:rsid w:val="00111775"/>
    <w:rsid w:val="00141747"/>
    <w:rsid w:val="001771E7"/>
    <w:rsid w:val="001865B0"/>
    <w:rsid w:val="00187948"/>
    <w:rsid w:val="00191929"/>
    <w:rsid w:val="00192568"/>
    <w:rsid w:val="001A5166"/>
    <w:rsid w:val="001B1B34"/>
    <w:rsid w:val="001E436E"/>
    <w:rsid w:val="001F22C2"/>
    <w:rsid w:val="0021510A"/>
    <w:rsid w:val="002203DA"/>
    <w:rsid w:val="00243FFD"/>
    <w:rsid w:val="00245C10"/>
    <w:rsid w:val="0026638C"/>
    <w:rsid w:val="0026667C"/>
    <w:rsid w:val="002861D3"/>
    <w:rsid w:val="00297FE6"/>
    <w:rsid w:val="002A6B55"/>
    <w:rsid w:val="002F170C"/>
    <w:rsid w:val="0030211D"/>
    <w:rsid w:val="00327224"/>
    <w:rsid w:val="00352170"/>
    <w:rsid w:val="0035580D"/>
    <w:rsid w:val="00362340"/>
    <w:rsid w:val="003821F6"/>
    <w:rsid w:val="00394C06"/>
    <w:rsid w:val="003A23D3"/>
    <w:rsid w:val="003C6107"/>
    <w:rsid w:val="0041174A"/>
    <w:rsid w:val="00442030"/>
    <w:rsid w:val="00443F67"/>
    <w:rsid w:val="004666EA"/>
    <w:rsid w:val="004719B8"/>
    <w:rsid w:val="00482AB4"/>
    <w:rsid w:val="004A632A"/>
    <w:rsid w:val="00531DE0"/>
    <w:rsid w:val="005371EF"/>
    <w:rsid w:val="0054281C"/>
    <w:rsid w:val="00570C4F"/>
    <w:rsid w:val="00587825"/>
    <w:rsid w:val="005960B6"/>
    <w:rsid w:val="005A4B99"/>
    <w:rsid w:val="005A5A5F"/>
    <w:rsid w:val="005B1794"/>
    <w:rsid w:val="005B1934"/>
    <w:rsid w:val="005B6628"/>
    <w:rsid w:val="005C06B3"/>
    <w:rsid w:val="005D07A6"/>
    <w:rsid w:val="005F3DE9"/>
    <w:rsid w:val="0060724A"/>
    <w:rsid w:val="00612D39"/>
    <w:rsid w:val="00614636"/>
    <w:rsid w:val="00633445"/>
    <w:rsid w:val="00640795"/>
    <w:rsid w:val="00644698"/>
    <w:rsid w:val="00644F5C"/>
    <w:rsid w:val="00654705"/>
    <w:rsid w:val="006A2946"/>
    <w:rsid w:val="006C222E"/>
    <w:rsid w:val="006E05E6"/>
    <w:rsid w:val="00711750"/>
    <w:rsid w:val="00741D66"/>
    <w:rsid w:val="00770FE6"/>
    <w:rsid w:val="00780400"/>
    <w:rsid w:val="00785E8C"/>
    <w:rsid w:val="00785F47"/>
    <w:rsid w:val="007A01BB"/>
    <w:rsid w:val="007C2377"/>
    <w:rsid w:val="007C653A"/>
    <w:rsid w:val="007C7CF3"/>
    <w:rsid w:val="007D0F62"/>
    <w:rsid w:val="007F38DA"/>
    <w:rsid w:val="008207C3"/>
    <w:rsid w:val="00824D4D"/>
    <w:rsid w:val="00830ABA"/>
    <w:rsid w:val="00847959"/>
    <w:rsid w:val="008823F8"/>
    <w:rsid w:val="008846A5"/>
    <w:rsid w:val="00885A25"/>
    <w:rsid w:val="00890E1E"/>
    <w:rsid w:val="008A387E"/>
    <w:rsid w:val="008B1DE3"/>
    <w:rsid w:val="008B78DE"/>
    <w:rsid w:val="008C70CA"/>
    <w:rsid w:val="008D047C"/>
    <w:rsid w:val="008D3E62"/>
    <w:rsid w:val="008E2847"/>
    <w:rsid w:val="00901A12"/>
    <w:rsid w:val="009110F5"/>
    <w:rsid w:val="00945966"/>
    <w:rsid w:val="00950286"/>
    <w:rsid w:val="009532E7"/>
    <w:rsid w:val="009708DD"/>
    <w:rsid w:val="00A24D94"/>
    <w:rsid w:val="00A30F42"/>
    <w:rsid w:val="00A459BC"/>
    <w:rsid w:val="00A521DB"/>
    <w:rsid w:val="00A74B46"/>
    <w:rsid w:val="00A77B90"/>
    <w:rsid w:val="00A825AB"/>
    <w:rsid w:val="00A95249"/>
    <w:rsid w:val="00AA4675"/>
    <w:rsid w:val="00AC0D93"/>
    <w:rsid w:val="00AF6501"/>
    <w:rsid w:val="00B06652"/>
    <w:rsid w:val="00B069C6"/>
    <w:rsid w:val="00B22753"/>
    <w:rsid w:val="00B26618"/>
    <w:rsid w:val="00B51215"/>
    <w:rsid w:val="00B55058"/>
    <w:rsid w:val="00B6018E"/>
    <w:rsid w:val="00B749C6"/>
    <w:rsid w:val="00B76FBA"/>
    <w:rsid w:val="00B931E7"/>
    <w:rsid w:val="00B97ABA"/>
    <w:rsid w:val="00BC085D"/>
    <w:rsid w:val="00BF63AC"/>
    <w:rsid w:val="00C1059F"/>
    <w:rsid w:val="00C409DF"/>
    <w:rsid w:val="00C75518"/>
    <w:rsid w:val="00C77C20"/>
    <w:rsid w:val="00CF5E61"/>
    <w:rsid w:val="00D436C7"/>
    <w:rsid w:val="00D46D6E"/>
    <w:rsid w:val="00D50166"/>
    <w:rsid w:val="00D53888"/>
    <w:rsid w:val="00D53AFA"/>
    <w:rsid w:val="00D604AB"/>
    <w:rsid w:val="00D70CFC"/>
    <w:rsid w:val="00D724D8"/>
    <w:rsid w:val="00D83A53"/>
    <w:rsid w:val="00D9580F"/>
    <w:rsid w:val="00DC4B45"/>
    <w:rsid w:val="00DD6102"/>
    <w:rsid w:val="00DF1334"/>
    <w:rsid w:val="00E06FA9"/>
    <w:rsid w:val="00E11885"/>
    <w:rsid w:val="00E22326"/>
    <w:rsid w:val="00E73BAE"/>
    <w:rsid w:val="00E96BD0"/>
    <w:rsid w:val="00EC5477"/>
    <w:rsid w:val="00EC55E8"/>
    <w:rsid w:val="00ED22F5"/>
    <w:rsid w:val="00ED3E25"/>
    <w:rsid w:val="00EE1AE2"/>
    <w:rsid w:val="00F02DDF"/>
    <w:rsid w:val="00F07602"/>
    <w:rsid w:val="00F14982"/>
    <w:rsid w:val="00F2086E"/>
    <w:rsid w:val="00F42E68"/>
    <w:rsid w:val="00F50DCB"/>
    <w:rsid w:val="00F562AB"/>
    <w:rsid w:val="00F74DD0"/>
    <w:rsid w:val="00F83E63"/>
    <w:rsid w:val="00F9031B"/>
    <w:rsid w:val="00FC1A6B"/>
    <w:rsid w:val="00FD366F"/>
    <w:rsid w:val="00FD4F10"/>
    <w:rsid w:val="00FE4672"/>
    <w:rsid w:val="00FF6F9E"/>
    <w:rsid w:val="00FF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CD4A"/>
  <w15:docId w15:val="{C66CC09D-2CD7-6D44-BFDF-83558272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0211D"/>
    <w:rPr>
      <w:color w:val="0000FF" w:themeColor="hyperlink"/>
      <w:u w:val="single"/>
    </w:rPr>
  </w:style>
  <w:style w:type="character" w:styleId="UnresolvedMention">
    <w:name w:val="Unresolved Mention"/>
    <w:basedOn w:val="DefaultParagraphFont"/>
    <w:uiPriority w:val="99"/>
    <w:semiHidden/>
    <w:unhideWhenUsed/>
    <w:rsid w:val="0030211D"/>
    <w:rPr>
      <w:color w:val="605E5C"/>
      <w:shd w:val="clear" w:color="auto" w:fill="E1DFDD"/>
    </w:rPr>
  </w:style>
  <w:style w:type="paragraph" w:styleId="ListParagraph">
    <w:name w:val="List Paragraph"/>
    <w:basedOn w:val="Normal"/>
    <w:uiPriority w:val="34"/>
    <w:qFormat/>
    <w:rsid w:val="00191929"/>
    <w:pPr>
      <w:ind w:left="720"/>
      <w:contextualSpacing/>
    </w:pPr>
  </w:style>
  <w:style w:type="paragraph" w:styleId="BalloonText">
    <w:name w:val="Balloon Text"/>
    <w:basedOn w:val="Normal"/>
    <w:link w:val="BalloonTextChar"/>
    <w:uiPriority w:val="99"/>
    <w:semiHidden/>
    <w:unhideWhenUsed/>
    <w:rsid w:val="00FD3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paperpile.com/b/QWa2gG/llV0O" TargetMode="External"/><Relationship Id="rId299" Type="http://schemas.openxmlformats.org/officeDocument/2006/relationships/hyperlink" Target="http://paperpile.com/b/QWa2gG/4QAL6" TargetMode="External"/><Relationship Id="rId21" Type="http://schemas.openxmlformats.org/officeDocument/2006/relationships/hyperlink" Target="https://www.ncbi.nlm.nih.gov/pubmed/?term=Lynch%20JA%5BAuthor%5D&amp;cauthor=true&amp;cauthor_uid=17406271" TargetMode="External"/><Relationship Id="rId63" Type="http://schemas.openxmlformats.org/officeDocument/2006/relationships/hyperlink" Target="http://paperpile.com/b/QWa2gG/ruBk" TargetMode="External"/><Relationship Id="rId159" Type="http://schemas.openxmlformats.org/officeDocument/2006/relationships/hyperlink" Target="http://paperpile.com/b/QWa2gG/gzDSL" TargetMode="External"/><Relationship Id="rId170" Type="http://schemas.openxmlformats.org/officeDocument/2006/relationships/hyperlink" Target="http://paperpile.com/b/QWa2gG/gzDSL" TargetMode="External"/><Relationship Id="rId226" Type="http://schemas.openxmlformats.org/officeDocument/2006/relationships/hyperlink" Target="http://paperpile.com/b/QWa2gG/ztv40" TargetMode="External"/><Relationship Id="rId268" Type="http://schemas.openxmlformats.org/officeDocument/2006/relationships/hyperlink" Target="http://paperpile.com/b/QWa2gG/iwfQO" TargetMode="External"/><Relationship Id="rId32" Type="http://schemas.openxmlformats.org/officeDocument/2006/relationships/hyperlink" Target="https://paperpile.com/c/QWa2gG/Z1foS" TargetMode="External"/><Relationship Id="rId74" Type="http://schemas.openxmlformats.org/officeDocument/2006/relationships/hyperlink" Target="http://paperpile.com/b/QWa2gG/NNlq" TargetMode="External"/><Relationship Id="rId128" Type="http://schemas.openxmlformats.org/officeDocument/2006/relationships/hyperlink" Target="http://paperpile.com/b/QWa2gG/CipuI" TargetMode="External"/><Relationship Id="rId5" Type="http://schemas.openxmlformats.org/officeDocument/2006/relationships/footnotes" Target="footnotes.xml"/><Relationship Id="rId181" Type="http://schemas.openxmlformats.org/officeDocument/2006/relationships/hyperlink" Target="http://paperpile.com/b/QWa2gG/5SZs" TargetMode="External"/><Relationship Id="rId237" Type="http://schemas.openxmlformats.org/officeDocument/2006/relationships/hyperlink" Target="http://paperpile.com/b/QWa2gG/cKw2o" TargetMode="External"/><Relationship Id="rId279" Type="http://schemas.openxmlformats.org/officeDocument/2006/relationships/hyperlink" Target="http://paperpile.com/b/QWa2gG/opap0" TargetMode="External"/><Relationship Id="rId43" Type="http://schemas.openxmlformats.org/officeDocument/2006/relationships/hyperlink" Target="https://paperpile.com/c/QWa2gG/ICU0e+nea21+ztv40+cKw2o+kusKm" TargetMode="External"/><Relationship Id="rId139" Type="http://schemas.openxmlformats.org/officeDocument/2006/relationships/hyperlink" Target="http://paperpile.com/b/QWa2gG/b2guC" TargetMode="External"/><Relationship Id="rId290" Type="http://schemas.openxmlformats.org/officeDocument/2006/relationships/hyperlink" Target="http://paperpile.com/b/QWa2gG/OkzEm" TargetMode="External"/><Relationship Id="rId304" Type="http://schemas.openxmlformats.org/officeDocument/2006/relationships/header" Target="header1.xml"/><Relationship Id="rId85" Type="http://schemas.openxmlformats.org/officeDocument/2006/relationships/hyperlink" Target="http://paperpile.com/b/QWa2gG/pHDcq" TargetMode="External"/><Relationship Id="rId150" Type="http://schemas.openxmlformats.org/officeDocument/2006/relationships/hyperlink" Target="http://paperpile.com/b/QWa2gG/dVBwU" TargetMode="External"/><Relationship Id="rId192" Type="http://schemas.openxmlformats.org/officeDocument/2006/relationships/hyperlink" Target="http://paperpile.com/b/QWa2gG/XppX" TargetMode="External"/><Relationship Id="rId206" Type="http://schemas.openxmlformats.org/officeDocument/2006/relationships/hyperlink" Target="http://paperpile.com/b/QWa2gG/ICU0e" TargetMode="External"/><Relationship Id="rId248" Type="http://schemas.openxmlformats.org/officeDocument/2006/relationships/hyperlink" Target="http://paperpile.com/b/QWa2gG/cKw2o" TargetMode="External"/><Relationship Id="rId12" Type="http://schemas.openxmlformats.org/officeDocument/2006/relationships/hyperlink" Target="https://paperpile.com/c/QWa2gG/NNlq+1XfXA+pHDcq+KOrNM" TargetMode="External"/><Relationship Id="rId108" Type="http://schemas.openxmlformats.org/officeDocument/2006/relationships/hyperlink" Target="http://paperpile.com/b/QWa2gG/IEen" TargetMode="External"/><Relationship Id="rId54" Type="http://schemas.openxmlformats.org/officeDocument/2006/relationships/hyperlink" Target="http://paperpile.com/b/QWa2gG/KzUJk" TargetMode="External"/><Relationship Id="rId96" Type="http://schemas.openxmlformats.org/officeDocument/2006/relationships/hyperlink" Target="http://paperpile.com/b/QWa2gG/KOrNM" TargetMode="External"/><Relationship Id="rId161" Type="http://schemas.openxmlformats.org/officeDocument/2006/relationships/hyperlink" Target="http://paperpile.com/b/QWa2gG/gzDSL" TargetMode="External"/><Relationship Id="rId217" Type="http://schemas.openxmlformats.org/officeDocument/2006/relationships/hyperlink" Target="http://paperpile.com/b/QWa2gG/nea21" TargetMode="External"/><Relationship Id="rId259" Type="http://schemas.openxmlformats.org/officeDocument/2006/relationships/hyperlink" Target="http://paperpile.com/b/QWa2gG/UFfPG" TargetMode="External"/><Relationship Id="rId23" Type="http://schemas.openxmlformats.org/officeDocument/2006/relationships/hyperlink" Target="https://paperpile.com/c/QWa2gG/b2guC" TargetMode="External"/><Relationship Id="rId119" Type="http://schemas.openxmlformats.org/officeDocument/2006/relationships/hyperlink" Target="http://paperpile.com/b/QWa2gG/llV0O" TargetMode="External"/><Relationship Id="rId270" Type="http://schemas.openxmlformats.org/officeDocument/2006/relationships/hyperlink" Target="http://paperpile.com/b/QWa2gG/iwfQO" TargetMode="External"/><Relationship Id="rId44" Type="http://schemas.openxmlformats.org/officeDocument/2006/relationships/hyperlink" Target="https://paperpile.com/c/QWa2gG/NNlq+IEen" TargetMode="External"/><Relationship Id="rId65" Type="http://schemas.openxmlformats.org/officeDocument/2006/relationships/hyperlink" Target="http://paperpile.com/b/QWa2gG/ruBk" TargetMode="External"/><Relationship Id="rId86" Type="http://schemas.openxmlformats.org/officeDocument/2006/relationships/hyperlink" Target="http://paperpile.com/b/QWa2gG/pHDcq" TargetMode="External"/><Relationship Id="rId130" Type="http://schemas.openxmlformats.org/officeDocument/2006/relationships/hyperlink" Target="http://paperpile.com/b/QWa2gG/CipuI" TargetMode="External"/><Relationship Id="rId151" Type="http://schemas.openxmlformats.org/officeDocument/2006/relationships/hyperlink" Target="http://paperpile.com/b/QWa2gG/Z1foS" TargetMode="External"/><Relationship Id="rId172" Type="http://schemas.openxmlformats.org/officeDocument/2006/relationships/hyperlink" Target="http://paperpile.com/b/QWa2gG/gzDSL" TargetMode="External"/><Relationship Id="rId193" Type="http://schemas.openxmlformats.org/officeDocument/2006/relationships/hyperlink" Target="http://paperpile.com/b/QWa2gG/XppX" TargetMode="External"/><Relationship Id="rId207" Type="http://schemas.openxmlformats.org/officeDocument/2006/relationships/hyperlink" Target="http://paperpile.com/b/QWa2gG/ICU0e" TargetMode="External"/><Relationship Id="rId228" Type="http://schemas.openxmlformats.org/officeDocument/2006/relationships/hyperlink" Target="http://paperpile.com/b/QWa2gG/ztv40" TargetMode="External"/><Relationship Id="rId249" Type="http://schemas.openxmlformats.org/officeDocument/2006/relationships/hyperlink" Target="http://paperpile.com/b/QWa2gG/kusKm" TargetMode="External"/><Relationship Id="rId13" Type="http://schemas.openxmlformats.org/officeDocument/2006/relationships/hyperlink" Target="https://paperpile.com/c/QWa2gG/IEen+llV0O" TargetMode="External"/><Relationship Id="rId109" Type="http://schemas.openxmlformats.org/officeDocument/2006/relationships/hyperlink" Target="http://paperpile.com/b/QWa2gG/IEen" TargetMode="External"/><Relationship Id="rId260" Type="http://schemas.openxmlformats.org/officeDocument/2006/relationships/hyperlink" Target="http://paperpile.com/b/QWa2gG/UFfPG" TargetMode="External"/><Relationship Id="rId281" Type="http://schemas.openxmlformats.org/officeDocument/2006/relationships/hyperlink" Target="http://paperpile.com/b/QWa2gG/opap0" TargetMode="External"/><Relationship Id="rId34" Type="http://schemas.openxmlformats.org/officeDocument/2006/relationships/hyperlink" Target="https://paperpile.com/c/QWa2gG/Z1foS" TargetMode="External"/><Relationship Id="rId55" Type="http://schemas.openxmlformats.org/officeDocument/2006/relationships/hyperlink" Target="http://paperpile.com/b/QWa2gG/KzUJk" TargetMode="External"/><Relationship Id="rId76" Type="http://schemas.openxmlformats.org/officeDocument/2006/relationships/hyperlink" Target="http://paperpile.com/b/QWa2gG/1XfXA" TargetMode="External"/><Relationship Id="rId97" Type="http://schemas.openxmlformats.org/officeDocument/2006/relationships/hyperlink" Target="http://paperpile.com/b/QWa2gG/KOrNM" TargetMode="External"/><Relationship Id="rId120" Type="http://schemas.openxmlformats.org/officeDocument/2006/relationships/hyperlink" Target="http://paperpile.com/b/QWa2gG/llV0O" TargetMode="External"/><Relationship Id="rId141" Type="http://schemas.openxmlformats.org/officeDocument/2006/relationships/hyperlink" Target="http://paperpile.com/b/QWa2gG/b2guC" TargetMode="External"/><Relationship Id="rId7" Type="http://schemas.openxmlformats.org/officeDocument/2006/relationships/hyperlink" Target="mailto:dallabenetta.elena@gmail.com" TargetMode="External"/><Relationship Id="rId162" Type="http://schemas.openxmlformats.org/officeDocument/2006/relationships/hyperlink" Target="http://paperpile.com/b/QWa2gG/gzDSL" TargetMode="External"/><Relationship Id="rId183" Type="http://schemas.openxmlformats.org/officeDocument/2006/relationships/hyperlink" Target="http://paperpile.com/b/QWa2gG/5SZs" TargetMode="External"/><Relationship Id="rId218" Type="http://schemas.openxmlformats.org/officeDocument/2006/relationships/hyperlink" Target="http://paperpile.com/b/QWa2gG/nea21" TargetMode="External"/><Relationship Id="rId239" Type="http://schemas.openxmlformats.org/officeDocument/2006/relationships/hyperlink" Target="http://paperpile.com/b/QWa2gG/cKw2o" TargetMode="External"/><Relationship Id="rId250" Type="http://schemas.openxmlformats.org/officeDocument/2006/relationships/hyperlink" Target="http://paperpile.com/b/QWa2gG/kusKm" TargetMode="External"/><Relationship Id="rId271" Type="http://schemas.openxmlformats.org/officeDocument/2006/relationships/hyperlink" Target="http://paperpile.com/b/QWa2gG/iwfQO" TargetMode="External"/><Relationship Id="rId292" Type="http://schemas.openxmlformats.org/officeDocument/2006/relationships/hyperlink" Target="http://paperpile.com/b/QWa2gG/OkzEm" TargetMode="External"/><Relationship Id="rId306" Type="http://schemas.openxmlformats.org/officeDocument/2006/relationships/footer" Target="footer1.xml"/><Relationship Id="rId24" Type="http://schemas.openxmlformats.org/officeDocument/2006/relationships/hyperlink" Target="https://paperpile.com/c/QWa2gG/NNlq" TargetMode="External"/><Relationship Id="rId45" Type="http://schemas.openxmlformats.org/officeDocument/2006/relationships/hyperlink" Target="https://paperpile.com/c/QWa2gG/UFfPG+iwfQO+KoCXk+opap0+Z1foS+OkzEm" TargetMode="External"/><Relationship Id="rId66" Type="http://schemas.openxmlformats.org/officeDocument/2006/relationships/hyperlink" Target="http://paperpile.com/b/QWa2gG/ruBk" TargetMode="External"/><Relationship Id="rId87" Type="http://schemas.openxmlformats.org/officeDocument/2006/relationships/hyperlink" Target="http://paperpile.com/b/QWa2gG/pHDcq" TargetMode="External"/><Relationship Id="rId110" Type="http://schemas.openxmlformats.org/officeDocument/2006/relationships/hyperlink" Target="http://paperpile.com/b/QWa2gG/IEen" TargetMode="External"/><Relationship Id="rId131" Type="http://schemas.openxmlformats.org/officeDocument/2006/relationships/hyperlink" Target="http://paperpile.com/b/QWa2gG/CipuI" TargetMode="External"/><Relationship Id="rId152" Type="http://schemas.openxmlformats.org/officeDocument/2006/relationships/hyperlink" Target="http://paperpile.com/b/QWa2gG/Z1foS" TargetMode="External"/><Relationship Id="rId173" Type="http://schemas.openxmlformats.org/officeDocument/2006/relationships/hyperlink" Target="http://paperpile.com/b/QWa2gG/5SZs" TargetMode="External"/><Relationship Id="rId194" Type="http://schemas.openxmlformats.org/officeDocument/2006/relationships/hyperlink" Target="http://paperpile.com/b/QWa2gG/XppX" TargetMode="External"/><Relationship Id="rId208" Type="http://schemas.openxmlformats.org/officeDocument/2006/relationships/hyperlink" Target="http://paperpile.com/b/QWa2gG/ICU0e" TargetMode="External"/><Relationship Id="rId229" Type="http://schemas.openxmlformats.org/officeDocument/2006/relationships/hyperlink" Target="http://paperpile.com/b/QWa2gG/ztv40" TargetMode="External"/><Relationship Id="rId240" Type="http://schemas.openxmlformats.org/officeDocument/2006/relationships/hyperlink" Target="http://paperpile.com/b/QWa2gG/cKw2o" TargetMode="External"/><Relationship Id="rId261" Type="http://schemas.openxmlformats.org/officeDocument/2006/relationships/hyperlink" Target="http://paperpile.com/b/QWa2gG/UFfPG" TargetMode="External"/><Relationship Id="rId14" Type="http://schemas.openxmlformats.org/officeDocument/2006/relationships/hyperlink" Target="https://paperpile.com/c/QWa2gG/CipuI" TargetMode="External"/><Relationship Id="rId35" Type="http://schemas.openxmlformats.org/officeDocument/2006/relationships/hyperlink" Target="https://paperpile.com/c/QWa2gG/XppX" TargetMode="External"/><Relationship Id="rId56" Type="http://schemas.openxmlformats.org/officeDocument/2006/relationships/hyperlink" Target="http://paperpile.com/b/QWa2gG/KzUJk" TargetMode="External"/><Relationship Id="rId77" Type="http://schemas.openxmlformats.org/officeDocument/2006/relationships/hyperlink" Target="http://paperpile.com/b/QWa2gG/1XfXA" TargetMode="External"/><Relationship Id="rId100" Type="http://schemas.openxmlformats.org/officeDocument/2006/relationships/hyperlink" Target="http://paperpile.com/b/QWa2gG/KOrNM" TargetMode="External"/><Relationship Id="rId282" Type="http://schemas.openxmlformats.org/officeDocument/2006/relationships/hyperlink" Target="http://paperpile.com/b/QWa2gG/opap0" TargetMode="External"/><Relationship Id="rId8" Type="http://schemas.openxmlformats.org/officeDocument/2006/relationships/hyperlink" Target="mailto:dchaverrarodriguez@ucsd.edu" TargetMode="External"/><Relationship Id="rId98" Type="http://schemas.openxmlformats.org/officeDocument/2006/relationships/hyperlink" Target="http://paperpile.com/b/QWa2gG/KOrNM" TargetMode="External"/><Relationship Id="rId121" Type="http://schemas.openxmlformats.org/officeDocument/2006/relationships/hyperlink" Target="http://paperpile.com/b/QWa2gG/llV0O" TargetMode="External"/><Relationship Id="rId142" Type="http://schemas.openxmlformats.org/officeDocument/2006/relationships/hyperlink" Target="http://paperpile.com/b/QWa2gG/dVBwU" TargetMode="External"/><Relationship Id="rId163" Type="http://schemas.openxmlformats.org/officeDocument/2006/relationships/hyperlink" Target="http://paperpile.com/b/QWa2gG/gzDSL" TargetMode="External"/><Relationship Id="rId184" Type="http://schemas.openxmlformats.org/officeDocument/2006/relationships/hyperlink" Target="http://paperpile.com/b/QWa2gG/5SZs" TargetMode="External"/><Relationship Id="rId219" Type="http://schemas.openxmlformats.org/officeDocument/2006/relationships/hyperlink" Target="http://paperpile.com/b/QWa2gG/nea21" TargetMode="External"/><Relationship Id="rId230" Type="http://schemas.openxmlformats.org/officeDocument/2006/relationships/hyperlink" Target="http://paperpile.com/b/QWa2gG/ztv40" TargetMode="External"/><Relationship Id="rId251" Type="http://schemas.openxmlformats.org/officeDocument/2006/relationships/hyperlink" Target="http://paperpile.com/b/QWa2gG/kusKm" TargetMode="External"/><Relationship Id="rId25" Type="http://schemas.openxmlformats.org/officeDocument/2006/relationships/hyperlink" Target="https://paperpile.com/c/QWa2gG/IEen" TargetMode="External"/><Relationship Id="rId46" Type="http://schemas.openxmlformats.org/officeDocument/2006/relationships/hyperlink" Target="https://paperpile.com/c/QWa2gG/gzDSL" TargetMode="External"/><Relationship Id="rId67" Type="http://schemas.openxmlformats.org/officeDocument/2006/relationships/hyperlink" Target="http://paperpile.com/b/QWa2gG/ruBk" TargetMode="External"/><Relationship Id="rId272" Type="http://schemas.openxmlformats.org/officeDocument/2006/relationships/hyperlink" Target="http://paperpile.com/b/QWa2gG/iwfQO" TargetMode="External"/><Relationship Id="rId293" Type="http://schemas.openxmlformats.org/officeDocument/2006/relationships/hyperlink" Target="http://paperpile.com/b/QWa2gG/4QAL6" TargetMode="External"/><Relationship Id="rId307" Type="http://schemas.openxmlformats.org/officeDocument/2006/relationships/footer" Target="footer2.xml"/><Relationship Id="rId88" Type="http://schemas.openxmlformats.org/officeDocument/2006/relationships/hyperlink" Target="http://paperpile.com/b/QWa2gG/pHDcq" TargetMode="External"/><Relationship Id="rId111" Type="http://schemas.openxmlformats.org/officeDocument/2006/relationships/hyperlink" Target="http://paperpile.com/b/QWa2gG/llV0O" TargetMode="External"/><Relationship Id="rId132" Type="http://schemas.openxmlformats.org/officeDocument/2006/relationships/hyperlink" Target="http://paperpile.com/b/QWa2gG/CipuI" TargetMode="External"/><Relationship Id="rId153" Type="http://schemas.openxmlformats.org/officeDocument/2006/relationships/hyperlink" Target="http://paperpile.com/b/QWa2gG/Z1foS" TargetMode="External"/><Relationship Id="rId174" Type="http://schemas.openxmlformats.org/officeDocument/2006/relationships/hyperlink" Target="http://paperpile.com/b/QWa2gG/5SZs" TargetMode="External"/><Relationship Id="rId195" Type="http://schemas.openxmlformats.org/officeDocument/2006/relationships/hyperlink" Target="http://paperpile.com/b/QWa2gG/XppX" TargetMode="External"/><Relationship Id="rId209" Type="http://schemas.openxmlformats.org/officeDocument/2006/relationships/hyperlink" Target="http://paperpile.com/b/QWa2gG/ICU0e" TargetMode="External"/><Relationship Id="rId220" Type="http://schemas.openxmlformats.org/officeDocument/2006/relationships/hyperlink" Target="http://paperpile.com/b/QWa2gG/nea21" TargetMode="External"/><Relationship Id="rId241" Type="http://schemas.openxmlformats.org/officeDocument/2006/relationships/hyperlink" Target="http://paperpile.com/b/QWa2gG/cKw2o" TargetMode="External"/><Relationship Id="rId15" Type="http://schemas.openxmlformats.org/officeDocument/2006/relationships/hyperlink" Target="https://paperpile.com/c/QWa2gG/b2guC" TargetMode="External"/><Relationship Id="rId36" Type="http://schemas.openxmlformats.org/officeDocument/2006/relationships/hyperlink" Target="https://paperpile.com/c/QWa2gG/Z1foS" TargetMode="External"/><Relationship Id="rId57" Type="http://schemas.openxmlformats.org/officeDocument/2006/relationships/hyperlink" Target="http://paperpile.com/b/QWa2gG/KzUJk" TargetMode="External"/><Relationship Id="rId262" Type="http://schemas.openxmlformats.org/officeDocument/2006/relationships/hyperlink" Target="http://paperpile.com/b/QWa2gG/UFfPG" TargetMode="External"/><Relationship Id="rId283" Type="http://schemas.openxmlformats.org/officeDocument/2006/relationships/hyperlink" Target="http://paperpile.com/b/QWa2gG/opap0" TargetMode="External"/><Relationship Id="rId78" Type="http://schemas.openxmlformats.org/officeDocument/2006/relationships/hyperlink" Target="http://paperpile.com/b/QWa2gG/1XfXA" TargetMode="External"/><Relationship Id="rId99" Type="http://schemas.openxmlformats.org/officeDocument/2006/relationships/hyperlink" Target="http://paperpile.com/b/QWa2gG/KOrNM" TargetMode="External"/><Relationship Id="rId101" Type="http://schemas.openxmlformats.org/officeDocument/2006/relationships/hyperlink" Target="http://paperpile.com/b/QWa2gG/KOrNM" TargetMode="External"/><Relationship Id="rId122" Type="http://schemas.openxmlformats.org/officeDocument/2006/relationships/hyperlink" Target="http://paperpile.com/b/QWa2gG/llV0O" TargetMode="External"/><Relationship Id="rId143" Type="http://schemas.openxmlformats.org/officeDocument/2006/relationships/hyperlink" Target="http://paperpile.com/b/QWa2gG/dVBwU" TargetMode="External"/><Relationship Id="rId164" Type="http://schemas.openxmlformats.org/officeDocument/2006/relationships/hyperlink" Target="http://paperpile.com/b/QWa2gG/gzDSL" TargetMode="External"/><Relationship Id="rId185" Type="http://schemas.openxmlformats.org/officeDocument/2006/relationships/hyperlink" Target="http://paperpile.com/b/QWa2gG/5SZs" TargetMode="External"/><Relationship Id="rId9" Type="http://schemas.openxmlformats.org/officeDocument/2006/relationships/hyperlink" Target="mailto:jlr54@psu.edu" TargetMode="External"/><Relationship Id="rId210" Type="http://schemas.openxmlformats.org/officeDocument/2006/relationships/hyperlink" Target="http://paperpile.com/b/QWa2gG/ICU0e" TargetMode="External"/><Relationship Id="rId26" Type="http://schemas.openxmlformats.org/officeDocument/2006/relationships/hyperlink" Target="https://paperpile.com/c/QWa2gG/Z1foS+IEen" TargetMode="External"/><Relationship Id="rId231" Type="http://schemas.openxmlformats.org/officeDocument/2006/relationships/hyperlink" Target="http://paperpile.com/b/QWa2gG/ztv40" TargetMode="External"/><Relationship Id="rId252" Type="http://schemas.openxmlformats.org/officeDocument/2006/relationships/hyperlink" Target="http://paperpile.com/b/QWa2gG/kusKm" TargetMode="External"/><Relationship Id="rId273" Type="http://schemas.openxmlformats.org/officeDocument/2006/relationships/hyperlink" Target="http://paperpile.com/b/QWa2gG/iwfQO" TargetMode="External"/><Relationship Id="rId294" Type="http://schemas.openxmlformats.org/officeDocument/2006/relationships/hyperlink" Target="http://paperpile.com/b/QWa2gG/4QAL6" TargetMode="External"/><Relationship Id="rId308" Type="http://schemas.openxmlformats.org/officeDocument/2006/relationships/header" Target="header3.xml"/><Relationship Id="rId47" Type="http://schemas.openxmlformats.org/officeDocument/2006/relationships/hyperlink" Target="https://paperpile.com/c/QWa2gG/CipuI" TargetMode="External"/><Relationship Id="rId68" Type="http://schemas.openxmlformats.org/officeDocument/2006/relationships/hyperlink" Target="http://paperpile.com/b/QWa2gG/ruBk" TargetMode="External"/><Relationship Id="rId89" Type="http://schemas.openxmlformats.org/officeDocument/2006/relationships/hyperlink" Target="http://paperpile.com/b/QWa2gG/pHDcq" TargetMode="External"/><Relationship Id="rId112" Type="http://schemas.openxmlformats.org/officeDocument/2006/relationships/hyperlink" Target="http://paperpile.com/b/QWa2gG/llV0O" TargetMode="External"/><Relationship Id="rId133" Type="http://schemas.openxmlformats.org/officeDocument/2006/relationships/hyperlink" Target="http://paperpile.com/b/QWa2gG/b2guC" TargetMode="External"/><Relationship Id="rId154" Type="http://schemas.openxmlformats.org/officeDocument/2006/relationships/hyperlink" Target="http://paperpile.com/b/QWa2gG/Z1foS" TargetMode="External"/><Relationship Id="rId175" Type="http://schemas.openxmlformats.org/officeDocument/2006/relationships/hyperlink" Target="http://paperpile.com/b/QWa2gG/5SZs" TargetMode="External"/><Relationship Id="rId196" Type="http://schemas.openxmlformats.org/officeDocument/2006/relationships/hyperlink" Target="http://paperpile.com/b/QWa2gG/XppX" TargetMode="External"/><Relationship Id="rId200" Type="http://schemas.openxmlformats.org/officeDocument/2006/relationships/hyperlink" Target="http://paperpile.com/b/QWa2gG/pnmc" TargetMode="External"/><Relationship Id="rId16" Type="http://schemas.openxmlformats.org/officeDocument/2006/relationships/hyperlink" Target="https://paperpile.com/c/QWa2gG/dVBwU+Z1foS" TargetMode="External"/><Relationship Id="rId221" Type="http://schemas.openxmlformats.org/officeDocument/2006/relationships/hyperlink" Target="http://paperpile.com/b/QWa2gG/nea21" TargetMode="External"/><Relationship Id="rId242" Type="http://schemas.openxmlformats.org/officeDocument/2006/relationships/hyperlink" Target="http://paperpile.com/b/QWa2gG/cKw2o" TargetMode="External"/><Relationship Id="rId263" Type="http://schemas.openxmlformats.org/officeDocument/2006/relationships/hyperlink" Target="http://paperpile.com/b/QWa2gG/iwfQO" TargetMode="External"/><Relationship Id="rId284" Type="http://schemas.openxmlformats.org/officeDocument/2006/relationships/hyperlink" Target="http://paperpile.com/b/QWa2gG/opap0" TargetMode="External"/><Relationship Id="rId37" Type="http://schemas.openxmlformats.org/officeDocument/2006/relationships/hyperlink" Target="https://paperpile.com/c/QWa2gG/Z1foS" TargetMode="External"/><Relationship Id="rId58" Type="http://schemas.openxmlformats.org/officeDocument/2006/relationships/hyperlink" Target="http://paperpile.com/b/QWa2gG/KzUJk" TargetMode="External"/><Relationship Id="rId79" Type="http://schemas.openxmlformats.org/officeDocument/2006/relationships/hyperlink" Target="http://paperpile.com/b/QWa2gG/1XfXA" TargetMode="External"/><Relationship Id="rId102" Type="http://schemas.openxmlformats.org/officeDocument/2006/relationships/hyperlink" Target="http://paperpile.com/b/QWa2gG/IEen" TargetMode="External"/><Relationship Id="rId123" Type="http://schemas.openxmlformats.org/officeDocument/2006/relationships/hyperlink" Target="http://paperpile.com/b/QWa2gG/llV0O" TargetMode="External"/><Relationship Id="rId144" Type="http://schemas.openxmlformats.org/officeDocument/2006/relationships/hyperlink" Target="http://paperpile.com/b/QWa2gG/dVBwU" TargetMode="External"/><Relationship Id="rId90" Type="http://schemas.openxmlformats.org/officeDocument/2006/relationships/hyperlink" Target="http://paperpile.com/b/QWa2gG/pHDcq" TargetMode="External"/><Relationship Id="rId165" Type="http://schemas.openxmlformats.org/officeDocument/2006/relationships/hyperlink" Target="http://paperpile.com/b/QWa2gG/gzDSL" TargetMode="External"/><Relationship Id="rId186" Type="http://schemas.openxmlformats.org/officeDocument/2006/relationships/hyperlink" Target="http://paperpile.com/b/QWa2gG/k9Dc" TargetMode="External"/><Relationship Id="rId211" Type="http://schemas.openxmlformats.org/officeDocument/2006/relationships/hyperlink" Target="http://paperpile.com/b/QWa2gG/ICU0e" TargetMode="External"/><Relationship Id="rId232" Type="http://schemas.openxmlformats.org/officeDocument/2006/relationships/hyperlink" Target="http://paperpile.com/b/QWa2gG/ztv40" TargetMode="External"/><Relationship Id="rId253" Type="http://schemas.openxmlformats.org/officeDocument/2006/relationships/hyperlink" Target="http://paperpile.com/b/QWa2gG/kusKm" TargetMode="External"/><Relationship Id="rId274" Type="http://schemas.openxmlformats.org/officeDocument/2006/relationships/hyperlink" Target="http://paperpile.com/b/QWa2gG/iwfQO" TargetMode="External"/><Relationship Id="rId295" Type="http://schemas.openxmlformats.org/officeDocument/2006/relationships/hyperlink" Target="http://paperpile.com/b/QWa2gG/4QAL6" TargetMode="External"/><Relationship Id="rId309" Type="http://schemas.openxmlformats.org/officeDocument/2006/relationships/footer" Target="footer3.xml"/><Relationship Id="rId27" Type="http://schemas.openxmlformats.org/officeDocument/2006/relationships/hyperlink" Target="https://paperpile.com/c/QWa2gG/gzDSL+5SZs+k9Dc" TargetMode="External"/><Relationship Id="rId48" Type="http://schemas.openxmlformats.org/officeDocument/2006/relationships/hyperlink" Target="https://paperpile.com/c/QWa2gG/ICU0e" TargetMode="External"/><Relationship Id="rId69" Type="http://schemas.openxmlformats.org/officeDocument/2006/relationships/hyperlink" Target="http://paperpile.com/b/QWa2gG/ruBk" TargetMode="External"/><Relationship Id="rId113" Type="http://schemas.openxmlformats.org/officeDocument/2006/relationships/hyperlink" Target="http://paperpile.com/b/QWa2gG/llV0O" TargetMode="External"/><Relationship Id="rId134" Type="http://schemas.openxmlformats.org/officeDocument/2006/relationships/hyperlink" Target="http://paperpile.com/b/QWa2gG/b2guC" TargetMode="External"/><Relationship Id="rId80" Type="http://schemas.openxmlformats.org/officeDocument/2006/relationships/hyperlink" Target="http://paperpile.com/b/QWa2gG/1XfXA" TargetMode="External"/><Relationship Id="rId155" Type="http://schemas.openxmlformats.org/officeDocument/2006/relationships/hyperlink" Target="http://paperpile.com/b/QWa2gG/Z1foS" TargetMode="External"/><Relationship Id="rId176" Type="http://schemas.openxmlformats.org/officeDocument/2006/relationships/hyperlink" Target="http://paperpile.com/b/QWa2gG/5SZs" TargetMode="External"/><Relationship Id="rId197" Type="http://schemas.openxmlformats.org/officeDocument/2006/relationships/hyperlink" Target="http://paperpile.com/b/QWa2gG/XppX" TargetMode="External"/><Relationship Id="rId201" Type="http://schemas.openxmlformats.org/officeDocument/2006/relationships/hyperlink" Target="http://paperpile.com/b/QWa2gG/pnmc" TargetMode="External"/><Relationship Id="rId222" Type="http://schemas.openxmlformats.org/officeDocument/2006/relationships/hyperlink" Target="http://paperpile.com/b/QWa2gG/nea21" TargetMode="External"/><Relationship Id="rId243" Type="http://schemas.openxmlformats.org/officeDocument/2006/relationships/hyperlink" Target="http://paperpile.com/b/QWa2gG/cKw2o" TargetMode="External"/><Relationship Id="rId264" Type="http://schemas.openxmlformats.org/officeDocument/2006/relationships/hyperlink" Target="http://paperpile.com/b/QWa2gG/iwfQO" TargetMode="External"/><Relationship Id="rId285" Type="http://schemas.openxmlformats.org/officeDocument/2006/relationships/hyperlink" Target="http://paperpile.com/b/QWa2gG/opap0" TargetMode="External"/><Relationship Id="rId17" Type="http://schemas.openxmlformats.org/officeDocument/2006/relationships/hyperlink" Target="https://paperpile.com/c/QWa2gG/gzDSL" TargetMode="External"/><Relationship Id="rId38" Type="http://schemas.openxmlformats.org/officeDocument/2006/relationships/hyperlink" Target="https://paperpile.com/c/QWa2gG/NNlq+IEen" TargetMode="External"/><Relationship Id="rId59" Type="http://schemas.openxmlformats.org/officeDocument/2006/relationships/hyperlink" Target="http://paperpile.com/b/QWa2gG/KzUJk" TargetMode="External"/><Relationship Id="rId103" Type="http://schemas.openxmlformats.org/officeDocument/2006/relationships/hyperlink" Target="http://paperpile.com/b/QWa2gG/IEen" TargetMode="External"/><Relationship Id="rId124" Type="http://schemas.openxmlformats.org/officeDocument/2006/relationships/hyperlink" Target="http://paperpile.com/b/QWa2gG/llV0O" TargetMode="External"/><Relationship Id="rId310" Type="http://schemas.openxmlformats.org/officeDocument/2006/relationships/fontTable" Target="fontTable.xml"/><Relationship Id="rId70" Type="http://schemas.openxmlformats.org/officeDocument/2006/relationships/hyperlink" Target="http://paperpile.com/b/QWa2gG/NNlq" TargetMode="External"/><Relationship Id="rId91" Type="http://schemas.openxmlformats.org/officeDocument/2006/relationships/hyperlink" Target="http://paperpile.com/b/QWa2gG/pHDcq" TargetMode="External"/><Relationship Id="rId145" Type="http://schemas.openxmlformats.org/officeDocument/2006/relationships/hyperlink" Target="http://paperpile.com/b/QWa2gG/dVBwU" TargetMode="External"/><Relationship Id="rId166" Type="http://schemas.openxmlformats.org/officeDocument/2006/relationships/hyperlink" Target="http://paperpile.com/b/QWa2gG/gzDSL" TargetMode="External"/><Relationship Id="rId187" Type="http://schemas.openxmlformats.org/officeDocument/2006/relationships/hyperlink" Target="http://paperpile.com/b/QWa2gG/k9Dc" TargetMode="External"/><Relationship Id="rId1" Type="http://schemas.openxmlformats.org/officeDocument/2006/relationships/numbering" Target="numbering.xml"/><Relationship Id="rId212" Type="http://schemas.openxmlformats.org/officeDocument/2006/relationships/hyperlink" Target="http://paperpile.com/b/QWa2gG/nea21" TargetMode="External"/><Relationship Id="rId233" Type="http://schemas.openxmlformats.org/officeDocument/2006/relationships/hyperlink" Target="http://paperpile.com/b/QWa2gG/ztv40" TargetMode="External"/><Relationship Id="rId254" Type="http://schemas.openxmlformats.org/officeDocument/2006/relationships/hyperlink" Target="http://paperpile.com/b/QWa2gG/kusKm" TargetMode="External"/><Relationship Id="rId28" Type="http://schemas.openxmlformats.org/officeDocument/2006/relationships/hyperlink" Target="https://paperpile.com/c/QWa2gG/b2guC" TargetMode="External"/><Relationship Id="rId49" Type="http://schemas.openxmlformats.org/officeDocument/2006/relationships/hyperlink" Target="https://paperpile.com/c/QWa2gG/OkzEm" TargetMode="External"/><Relationship Id="rId114" Type="http://schemas.openxmlformats.org/officeDocument/2006/relationships/hyperlink" Target="http://paperpile.com/b/QWa2gG/llV0O" TargetMode="External"/><Relationship Id="rId275" Type="http://schemas.openxmlformats.org/officeDocument/2006/relationships/hyperlink" Target="http://paperpile.com/b/QWa2gG/iwfQO" TargetMode="External"/><Relationship Id="rId296" Type="http://schemas.openxmlformats.org/officeDocument/2006/relationships/hyperlink" Target="http://paperpile.com/b/QWa2gG/4QAL6" TargetMode="External"/><Relationship Id="rId300" Type="http://schemas.openxmlformats.org/officeDocument/2006/relationships/hyperlink" Target="http://paperpile.com/b/QWa2gG/4QAL6" TargetMode="External"/><Relationship Id="rId60" Type="http://schemas.openxmlformats.org/officeDocument/2006/relationships/hyperlink" Target="http://paperpile.com/b/QWa2gG/KzUJk" TargetMode="External"/><Relationship Id="rId81" Type="http://schemas.openxmlformats.org/officeDocument/2006/relationships/hyperlink" Target="http://paperpile.com/b/QWa2gG/1XfXA" TargetMode="External"/><Relationship Id="rId135" Type="http://schemas.openxmlformats.org/officeDocument/2006/relationships/hyperlink" Target="http://paperpile.com/b/QWa2gG/b2guC" TargetMode="External"/><Relationship Id="rId156" Type="http://schemas.openxmlformats.org/officeDocument/2006/relationships/hyperlink" Target="http://dx.doi.org/10.1111/imb.12663" TargetMode="External"/><Relationship Id="rId177" Type="http://schemas.openxmlformats.org/officeDocument/2006/relationships/hyperlink" Target="http://paperpile.com/b/QWa2gG/5SZs" TargetMode="External"/><Relationship Id="rId198" Type="http://schemas.openxmlformats.org/officeDocument/2006/relationships/hyperlink" Target="http://paperpile.com/b/QWa2gG/pnmc" TargetMode="External"/><Relationship Id="rId202" Type="http://schemas.openxmlformats.org/officeDocument/2006/relationships/hyperlink" Target="http://paperpile.com/b/QWa2gG/pnmc" TargetMode="External"/><Relationship Id="rId223" Type="http://schemas.openxmlformats.org/officeDocument/2006/relationships/hyperlink" Target="http://paperpile.com/b/QWa2gG/ztv40" TargetMode="External"/><Relationship Id="rId244" Type="http://schemas.openxmlformats.org/officeDocument/2006/relationships/hyperlink" Target="http://paperpile.com/b/QWa2gG/cKw2o" TargetMode="External"/><Relationship Id="rId18" Type="http://schemas.openxmlformats.org/officeDocument/2006/relationships/hyperlink" Target="https://paperpile.com/c/QWa2gG/gzDSL" TargetMode="External"/><Relationship Id="rId39" Type="http://schemas.openxmlformats.org/officeDocument/2006/relationships/hyperlink" Target="https://paperpile.com/c/QWa2gG/NNlq+IEen" TargetMode="External"/><Relationship Id="rId265" Type="http://schemas.openxmlformats.org/officeDocument/2006/relationships/hyperlink" Target="http://paperpile.com/b/QWa2gG/iwfQO" TargetMode="External"/><Relationship Id="rId286" Type="http://schemas.openxmlformats.org/officeDocument/2006/relationships/hyperlink" Target="http://paperpile.com/b/QWa2gG/OkzEm" TargetMode="External"/><Relationship Id="rId50" Type="http://schemas.openxmlformats.org/officeDocument/2006/relationships/hyperlink" Target="https://paperpile.com/c/QWa2gG/4QAL6" TargetMode="External"/><Relationship Id="rId104" Type="http://schemas.openxmlformats.org/officeDocument/2006/relationships/hyperlink" Target="http://paperpile.com/b/QWa2gG/IEen" TargetMode="External"/><Relationship Id="rId125" Type="http://schemas.openxmlformats.org/officeDocument/2006/relationships/hyperlink" Target="http://paperpile.com/b/QWa2gG/llV0O" TargetMode="External"/><Relationship Id="rId146" Type="http://schemas.openxmlformats.org/officeDocument/2006/relationships/hyperlink" Target="http://paperpile.com/b/QWa2gG/dVBwU" TargetMode="External"/><Relationship Id="rId167" Type="http://schemas.openxmlformats.org/officeDocument/2006/relationships/hyperlink" Target="http://paperpile.com/b/QWa2gG/gzDSL" TargetMode="External"/><Relationship Id="rId188" Type="http://schemas.openxmlformats.org/officeDocument/2006/relationships/hyperlink" Target="http://paperpile.com/b/QWa2gG/k9Dc" TargetMode="External"/><Relationship Id="rId311" Type="http://schemas.openxmlformats.org/officeDocument/2006/relationships/theme" Target="theme/theme1.xml"/><Relationship Id="rId71" Type="http://schemas.openxmlformats.org/officeDocument/2006/relationships/hyperlink" Target="http://paperpile.com/b/QWa2gG/NNlq" TargetMode="External"/><Relationship Id="rId92" Type="http://schemas.openxmlformats.org/officeDocument/2006/relationships/hyperlink" Target="http://paperpile.com/b/QWa2gG/pHDcq" TargetMode="External"/><Relationship Id="rId213" Type="http://schemas.openxmlformats.org/officeDocument/2006/relationships/hyperlink" Target="http://paperpile.com/b/QWa2gG/nea21" TargetMode="External"/><Relationship Id="rId234" Type="http://schemas.openxmlformats.org/officeDocument/2006/relationships/hyperlink" Target="http://paperpile.com/b/QWa2gG/ztv40" TargetMode="External"/><Relationship Id="rId2" Type="http://schemas.openxmlformats.org/officeDocument/2006/relationships/styles" Target="styles.xml"/><Relationship Id="rId29" Type="http://schemas.openxmlformats.org/officeDocument/2006/relationships/hyperlink" Target="https://paperpile.com/c/QWa2gG/Z1foS" TargetMode="External"/><Relationship Id="rId255" Type="http://schemas.openxmlformats.org/officeDocument/2006/relationships/hyperlink" Target="http://paperpile.com/b/QWa2gG/kusKm" TargetMode="External"/><Relationship Id="rId276" Type="http://schemas.openxmlformats.org/officeDocument/2006/relationships/hyperlink" Target="http://paperpile.com/b/QWa2gG/KoCXk" TargetMode="External"/><Relationship Id="rId297" Type="http://schemas.openxmlformats.org/officeDocument/2006/relationships/hyperlink" Target="http://paperpile.com/b/QWa2gG/4QAL6" TargetMode="External"/><Relationship Id="rId40" Type="http://schemas.openxmlformats.org/officeDocument/2006/relationships/hyperlink" Target="https://paperpile.com/c/QWa2gG/NNlq" TargetMode="External"/><Relationship Id="rId115" Type="http://schemas.openxmlformats.org/officeDocument/2006/relationships/hyperlink" Target="http://paperpile.com/b/QWa2gG/llV0O" TargetMode="External"/><Relationship Id="rId136" Type="http://schemas.openxmlformats.org/officeDocument/2006/relationships/hyperlink" Target="http://paperpile.com/b/QWa2gG/b2guC" TargetMode="External"/><Relationship Id="rId157" Type="http://schemas.openxmlformats.org/officeDocument/2006/relationships/hyperlink" Target="http://paperpile.com/b/QWa2gG/Z1foS" TargetMode="External"/><Relationship Id="rId178" Type="http://schemas.openxmlformats.org/officeDocument/2006/relationships/hyperlink" Target="http://paperpile.com/b/QWa2gG/5SZs" TargetMode="External"/><Relationship Id="rId301" Type="http://schemas.openxmlformats.org/officeDocument/2006/relationships/hyperlink" Target="http://paperpile.com/b/QWa2gG/4QAL6" TargetMode="External"/><Relationship Id="rId61" Type="http://schemas.openxmlformats.org/officeDocument/2006/relationships/hyperlink" Target="http://paperpile.com/b/QWa2gG/ruBk" TargetMode="External"/><Relationship Id="rId82" Type="http://schemas.openxmlformats.org/officeDocument/2006/relationships/hyperlink" Target="http://paperpile.com/b/QWa2gG/pHDcq" TargetMode="External"/><Relationship Id="rId199" Type="http://schemas.openxmlformats.org/officeDocument/2006/relationships/hyperlink" Target="http://paperpile.com/b/QWa2gG/pnmc" TargetMode="External"/><Relationship Id="rId203" Type="http://schemas.openxmlformats.org/officeDocument/2006/relationships/hyperlink" Target="http://paperpile.com/b/QWa2gG/ICU0e" TargetMode="External"/><Relationship Id="rId19" Type="http://schemas.openxmlformats.org/officeDocument/2006/relationships/hyperlink" Target="https://paperpile.com/c/QWa2gG/gzDSL" TargetMode="External"/><Relationship Id="rId224" Type="http://schemas.openxmlformats.org/officeDocument/2006/relationships/hyperlink" Target="http://paperpile.com/b/QWa2gG/ztv40" TargetMode="External"/><Relationship Id="rId245" Type="http://schemas.openxmlformats.org/officeDocument/2006/relationships/hyperlink" Target="http://paperpile.com/b/QWa2gG/cKw2o" TargetMode="External"/><Relationship Id="rId266" Type="http://schemas.openxmlformats.org/officeDocument/2006/relationships/hyperlink" Target="http://paperpile.com/b/QWa2gG/iwfQO" TargetMode="External"/><Relationship Id="rId287" Type="http://schemas.openxmlformats.org/officeDocument/2006/relationships/hyperlink" Target="http://paperpile.com/b/QWa2gG/OkzEm" TargetMode="External"/><Relationship Id="rId30" Type="http://schemas.openxmlformats.org/officeDocument/2006/relationships/hyperlink" Target="https://paperpile.com/c/QWa2gG/Z1foS" TargetMode="External"/><Relationship Id="rId105" Type="http://schemas.openxmlformats.org/officeDocument/2006/relationships/hyperlink" Target="http://paperpile.com/b/QWa2gG/IEen" TargetMode="External"/><Relationship Id="rId126" Type="http://schemas.openxmlformats.org/officeDocument/2006/relationships/hyperlink" Target="http://paperpile.com/b/QWa2gG/CipuI" TargetMode="External"/><Relationship Id="rId147" Type="http://schemas.openxmlformats.org/officeDocument/2006/relationships/hyperlink" Target="http://paperpile.com/b/QWa2gG/dVBwU" TargetMode="External"/><Relationship Id="rId168" Type="http://schemas.openxmlformats.org/officeDocument/2006/relationships/hyperlink" Target="http://paperpile.com/b/QWa2gG/gzDSL" TargetMode="External"/><Relationship Id="rId51" Type="http://schemas.openxmlformats.org/officeDocument/2006/relationships/hyperlink" Target="https://paperpile.com/c/QWa2gG/iwfQO" TargetMode="External"/><Relationship Id="rId72" Type="http://schemas.openxmlformats.org/officeDocument/2006/relationships/hyperlink" Target="http://paperpile.com/b/QWa2gG/NNlq" TargetMode="External"/><Relationship Id="rId93" Type="http://schemas.openxmlformats.org/officeDocument/2006/relationships/hyperlink" Target="http://paperpile.com/b/QWa2gG/KOrNM" TargetMode="External"/><Relationship Id="rId189" Type="http://schemas.openxmlformats.org/officeDocument/2006/relationships/hyperlink" Target="http://paperpile.com/b/QWa2gG/k9Dc" TargetMode="External"/><Relationship Id="rId3" Type="http://schemas.openxmlformats.org/officeDocument/2006/relationships/settings" Target="settings.xml"/><Relationship Id="rId214" Type="http://schemas.openxmlformats.org/officeDocument/2006/relationships/hyperlink" Target="http://paperpile.com/b/QWa2gG/nea21" TargetMode="External"/><Relationship Id="rId235" Type="http://schemas.openxmlformats.org/officeDocument/2006/relationships/hyperlink" Target="http://paperpile.com/b/QWa2gG/ztv40" TargetMode="External"/><Relationship Id="rId256" Type="http://schemas.openxmlformats.org/officeDocument/2006/relationships/hyperlink" Target="http://paperpile.com/b/QWa2gG/UFfPG" TargetMode="External"/><Relationship Id="rId277" Type="http://schemas.openxmlformats.org/officeDocument/2006/relationships/hyperlink" Target="http://paperpile.com/b/QWa2gG/KoCXk" TargetMode="External"/><Relationship Id="rId298" Type="http://schemas.openxmlformats.org/officeDocument/2006/relationships/hyperlink" Target="http://paperpile.com/b/QWa2gG/4QAL6" TargetMode="External"/><Relationship Id="rId116" Type="http://schemas.openxmlformats.org/officeDocument/2006/relationships/hyperlink" Target="http://paperpile.com/b/QWa2gG/llV0O" TargetMode="External"/><Relationship Id="rId137" Type="http://schemas.openxmlformats.org/officeDocument/2006/relationships/hyperlink" Target="http://paperpile.com/b/QWa2gG/b2guC" TargetMode="External"/><Relationship Id="rId158" Type="http://schemas.openxmlformats.org/officeDocument/2006/relationships/hyperlink" Target="http://paperpile.com/b/QWa2gG/gzDSL" TargetMode="External"/><Relationship Id="rId302" Type="http://schemas.openxmlformats.org/officeDocument/2006/relationships/hyperlink" Target="http://paperpile.com/b/QWa2gG/4QAL6" TargetMode="External"/><Relationship Id="rId20" Type="http://schemas.openxmlformats.org/officeDocument/2006/relationships/hyperlink" Target="https://paperpile.com/c/QWa2gG/gzDSL" TargetMode="External"/><Relationship Id="rId41" Type="http://schemas.openxmlformats.org/officeDocument/2006/relationships/hyperlink" Target="https://paperpile.com/c/QWa2gG/NNlq+IEen+ruBk+pnmc" TargetMode="External"/><Relationship Id="rId62" Type="http://schemas.openxmlformats.org/officeDocument/2006/relationships/hyperlink" Target="http://paperpile.com/b/QWa2gG/ruBk" TargetMode="External"/><Relationship Id="rId83" Type="http://schemas.openxmlformats.org/officeDocument/2006/relationships/hyperlink" Target="http://paperpile.com/b/QWa2gG/pHDcq" TargetMode="External"/><Relationship Id="rId179" Type="http://schemas.openxmlformats.org/officeDocument/2006/relationships/hyperlink" Target="http://paperpile.com/b/QWa2gG/5SZs" TargetMode="External"/><Relationship Id="rId190" Type="http://schemas.openxmlformats.org/officeDocument/2006/relationships/hyperlink" Target="http://paperpile.com/b/QWa2gG/k9Dc" TargetMode="External"/><Relationship Id="rId204" Type="http://schemas.openxmlformats.org/officeDocument/2006/relationships/hyperlink" Target="http://paperpile.com/b/QWa2gG/ICU0e" TargetMode="External"/><Relationship Id="rId225" Type="http://schemas.openxmlformats.org/officeDocument/2006/relationships/hyperlink" Target="http://paperpile.com/b/QWa2gG/ztv40" TargetMode="External"/><Relationship Id="rId246" Type="http://schemas.openxmlformats.org/officeDocument/2006/relationships/hyperlink" Target="http://paperpile.com/b/QWa2gG/cKw2o" TargetMode="External"/><Relationship Id="rId267" Type="http://schemas.openxmlformats.org/officeDocument/2006/relationships/hyperlink" Target="http://paperpile.com/b/QWa2gG/iwfQO" TargetMode="External"/><Relationship Id="rId288" Type="http://schemas.openxmlformats.org/officeDocument/2006/relationships/hyperlink" Target="http://paperpile.com/b/QWa2gG/OkzEm" TargetMode="External"/><Relationship Id="rId106" Type="http://schemas.openxmlformats.org/officeDocument/2006/relationships/hyperlink" Target="http://paperpile.com/b/QWa2gG/IEen" TargetMode="External"/><Relationship Id="rId127" Type="http://schemas.openxmlformats.org/officeDocument/2006/relationships/hyperlink" Target="http://paperpile.com/b/QWa2gG/CipuI" TargetMode="External"/><Relationship Id="rId10" Type="http://schemas.openxmlformats.org/officeDocument/2006/relationships/hyperlink" Target="mailto:oakbari@ucsd.edu" TargetMode="External"/><Relationship Id="rId31" Type="http://schemas.openxmlformats.org/officeDocument/2006/relationships/hyperlink" Target="https://paperpile.com/c/QWa2gG/Z1foS" TargetMode="External"/><Relationship Id="rId52" Type="http://schemas.openxmlformats.org/officeDocument/2006/relationships/hyperlink" Target="http://paperpile.com/b/QWa2gG/KzUJk" TargetMode="External"/><Relationship Id="rId73" Type="http://schemas.openxmlformats.org/officeDocument/2006/relationships/hyperlink" Target="http://paperpile.com/b/QWa2gG/NNlq" TargetMode="External"/><Relationship Id="rId94" Type="http://schemas.openxmlformats.org/officeDocument/2006/relationships/hyperlink" Target="http://paperpile.com/b/QWa2gG/KOrNM" TargetMode="External"/><Relationship Id="rId148" Type="http://schemas.openxmlformats.org/officeDocument/2006/relationships/hyperlink" Target="http://paperpile.com/b/QWa2gG/dVBwU" TargetMode="External"/><Relationship Id="rId169" Type="http://schemas.openxmlformats.org/officeDocument/2006/relationships/hyperlink" Target="http://paperpile.com/b/QWa2gG/gzDSL" TargetMode="External"/><Relationship Id="rId4" Type="http://schemas.openxmlformats.org/officeDocument/2006/relationships/webSettings" Target="webSettings.xml"/><Relationship Id="rId180" Type="http://schemas.openxmlformats.org/officeDocument/2006/relationships/hyperlink" Target="http://paperpile.com/b/QWa2gG/5SZs" TargetMode="External"/><Relationship Id="rId215" Type="http://schemas.openxmlformats.org/officeDocument/2006/relationships/hyperlink" Target="http://paperpile.com/b/QWa2gG/nea21" TargetMode="External"/><Relationship Id="rId236" Type="http://schemas.openxmlformats.org/officeDocument/2006/relationships/hyperlink" Target="http://paperpile.com/b/QWa2gG/cKw2o" TargetMode="External"/><Relationship Id="rId257" Type="http://schemas.openxmlformats.org/officeDocument/2006/relationships/hyperlink" Target="http://paperpile.com/b/QWa2gG/UFfPG" TargetMode="External"/><Relationship Id="rId278" Type="http://schemas.openxmlformats.org/officeDocument/2006/relationships/hyperlink" Target="http://paperpile.com/b/QWa2gG/KoCXk" TargetMode="External"/><Relationship Id="rId303" Type="http://schemas.openxmlformats.org/officeDocument/2006/relationships/hyperlink" Target="http://paperpile.com/b/QWa2gG/4QAL6" TargetMode="External"/><Relationship Id="rId42" Type="http://schemas.openxmlformats.org/officeDocument/2006/relationships/hyperlink" Target="https://paperpile.com/c/QWa2gG/gzDSL" TargetMode="External"/><Relationship Id="rId84" Type="http://schemas.openxmlformats.org/officeDocument/2006/relationships/hyperlink" Target="http://paperpile.com/b/QWa2gG/pHDcq" TargetMode="External"/><Relationship Id="rId138" Type="http://schemas.openxmlformats.org/officeDocument/2006/relationships/hyperlink" Target="http://paperpile.com/b/QWa2gG/b2guC" TargetMode="External"/><Relationship Id="rId191" Type="http://schemas.openxmlformats.org/officeDocument/2006/relationships/hyperlink" Target="http://paperpile.com/b/QWa2gG/XppX" TargetMode="External"/><Relationship Id="rId205" Type="http://schemas.openxmlformats.org/officeDocument/2006/relationships/hyperlink" Target="http://paperpile.com/b/QWa2gG/ICU0e" TargetMode="External"/><Relationship Id="rId247" Type="http://schemas.openxmlformats.org/officeDocument/2006/relationships/hyperlink" Target="http://paperpile.com/b/QWa2gG/cKw2o" TargetMode="External"/><Relationship Id="rId107" Type="http://schemas.openxmlformats.org/officeDocument/2006/relationships/hyperlink" Target="http://paperpile.com/b/QWa2gG/IEen" TargetMode="External"/><Relationship Id="rId289" Type="http://schemas.openxmlformats.org/officeDocument/2006/relationships/hyperlink" Target="http://paperpile.com/b/QWa2gG/OkzEm" TargetMode="External"/><Relationship Id="rId11" Type="http://schemas.openxmlformats.org/officeDocument/2006/relationships/hyperlink" Target="https://paperpile.com/c/QWa2gG/KzUJk+ruBk" TargetMode="External"/><Relationship Id="rId53" Type="http://schemas.openxmlformats.org/officeDocument/2006/relationships/hyperlink" Target="http://paperpile.com/b/QWa2gG/KzUJk" TargetMode="External"/><Relationship Id="rId149" Type="http://schemas.openxmlformats.org/officeDocument/2006/relationships/hyperlink" Target="http://paperpile.com/b/QWa2gG/dVBwU" TargetMode="External"/><Relationship Id="rId95" Type="http://schemas.openxmlformats.org/officeDocument/2006/relationships/hyperlink" Target="http://paperpile.com/b/QWa2gG/KOrNM" TargetMode="External"/><Relationship Id="rId160" Type="http://schemas.openxmlformats.org/officeDocument/2006/relationships/hyperlink" Target="http://paperpile.com/b/QWa2gG/gzDSL" TargetMode="External"/><Relationship Id="rId216" Type="http://schemas.openxmlformats.org/officeDocument/2006/relationships/hyperlink" Target="http://paperpile.com/b/QWa2gG/nea21" TargetMode="External"/><Relationship Id="rId258" Type="http://schemas.openxmlformats.org/officeDocument/2006/relationships/hyperlink" Target="http://paperpile.com/b/QWa2gG/UFfPG" TargetMode="External"/><Relationship Id="rId22" Type="http://schemas.openxmlformats.org/officeDocument/2006/relationships/hyperlink" Target="https://www.ncbi.nlm.nih.gov/pubmed/?term=Desplan%20C%5BAuthor%5D&amp;cauthor=true&amp;cauthor_uid=17406271" TargetMode="External"/><Relationship Id="rId64" Type="http://schemas.openxmlformats.org/officeDocument/2006/relationships/hyperlink" Target="http://paperpile.com/b/QWa2gG/ruBk" TargetMode="External"/><Relationship Id="rId118" Type="http://schemas.openxmlformats.org/officeDocument/2006/relationships/hyperlink" Target="http://paperpile.com/b/QWa2gG/llV0O" TargetMode="External"/><Relationship Id="rId171" Type="http://schemas.openxmlformats.org/officeDocument/2006/relationships/hyperlink" Target="http://paperpile.com/b/QWa2gG/gzDSL" TargetMode="External"/><Relationship Id="rId227" Type="http://schemas.openxmlformats.org/officeDocument/2006/relationships/hyperlink" Target="http://paperpile.com/b/QWa2gG/ztv40" TargetMode="External"/><Relationship Id="rId269" Type="http://schemas.openxmlformats.org/officeDocument/2006/relationships/hyperlink" Target="http://paperpile.com/b/QWa2gG/iwfQO" TargetMode="External"/><Relationship Id="rId33" Type="http://schemas.openxmlformats.org/officeDocument/2006/relationships/hyperlink" Target="https://paperpile.com/c/QWa2gG/Z1foS" TargetMode="External"/><Relationship Id="rId129" Type="http://schemas.openxmlformats.org/officeDocument/2006/relationships/hyperlink" Target="http://paperpile.com/b/QWa2gG/CipuI" TargetMode="External"/><Relationship Id="rId280" Type="http://schemas.openxmlformats.org/officeDocument/2006/relationships/hyperlink" Target="http://paperpile.com/b/QWa2gG/opap0" TargetMode="External"/><Relationship Id="rId75" Type="http://schemas.openxmlformats.org/officeDocument/2006/relationships/hyperlink" Target="http://paperpile.com/b/QWa2gG/1XfXA" TargetMode="External"/><Relationship Id="rId140" Type="http://schemas.openxmlformats.org/officeDocument/2006/relationships/hyperlink" Target="http://paperpile.com/b/QWa2gG/b2guC" TargetMode="External"/><Relationship Id="rId182" Type="http://schemas.openxmlformats.org/officeDocument/2006/relationships/hyperlink" Target="http://paperpile.com/b/QWa2gG/5SZs" TargetMode="External"/><Relationship Id="rId6" Type="http://schemas.openxmlformats.org/officeDocument/2006/relationships/endnotes" Target="endnotes.xml"/><Relationship Id="rId238" Type="http://schemas.openxmlformats.org/officeDocument/2006/relationships/hyperlink" Target="http://paperpile.com/b/QWa2gG/cKw2o" TargetMode="External"/><Relationship Id="rId291" Type="http://schemas.openxmlformats.org/officeDocument/2006/relationships/hyperlink" Target="http://dx.doi.org/10.1101/478743" TargetMode="External"/><Relationship Id="rId30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8488</Words>
  <Characters>48382</Characters>
  <Application>Microsoft Office Word</Application>
  <DocSecurity>0</DocSecurity>
  <Lines>403</Lines>
  <Paragraphs>113</Paragraphs>
  <ScaleCrop>false</ScaleCrop>
  <Company/>
  <LinksUpToDate>false</LinksUpToDate>
  <CharactersWithSpaces>56757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4</cp:revision>
  <dcterms:created xsi:type="dcterms:W3CDTF">2020-11-05T12:44:00Z</dcterms:created>
  <dcterms:modified xsi:type="dcterms:W3CDTF">2020-11-05T12:44:00Z</dcterms:modified>
</cp:coreProperties>
</file>