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0B995165" w:rsidR="00D85731" w:rsidRDefault="00D85731" w:rsidP="00D85731">
      <w:pPr>
        <w:rPr>
          <w:rFonts w:ascii="Helvetica Neue" w:hAnsi="Helvetica Neue"/>
          <w:b/>
          <w:i/>
        </w:rPr>
      </w:pPr>
      <w:r w:rsidRPr="00006387">
        <w:rPr>
          <w:rFonts w:ascii="Helvetica Neue" w:hAnsi="Helvetica Neue"/>
          <w:b/>
          <w:i/>
        </w:rPr>
        <w:t>Have fun!</w:t>
      </w:r>
    </w:p>
    <w:p w14:paraId="13D458C0" w14:textId="77777777" w:rsidR="009B04E4" w:rsidRPr="00006387" w:rsidRDefault="009B04E4" w:rsidP="00D85731">
      <w:pPr>
        <w:rPr>
          <w:rFonts w:ascii="Helvetica Neue" w:hAnsi="Helvetica Neue"/>
          <w:b/>
          <w:i/>
        </w:rPr>
      </w:pPr>
    </w:p>
    <w:p w14:paraId="4F4B3FB8" w14:textId="4B9AC58B" w:rsidR="009B04E4" w:rsidRPr="009B04E4" w:rsidRDefault="00D85731" w:rsidP="009B04E4">
      <w:pPr>
        <w:rPr>
          <w:u w:val="single"/>
        </w:rPr>
      </w:pPr>
      <w:r w:rsidRPr="009B04E4">
        <w:rPr>
          <w:rFonts w:ascii="Helvetica Neue" w:hAnsi="Helvetica Neue"/>
          <w:b/>
          <w:sz w:val="36"/>
          <w:u w:val="single"/>
        </w:rPr>
        <w:t>Protocol Name:</w:t>
      </w:r>
      <w:r w:rsidR="009B04E4" w:rsidRPr="009B04E4">
        <w:rPr>
          <w:rFonts w:ascii="Helvetica Neue" w:hAnsi="Helvetica Neue"/>
          <w:b/>
          <w:sz w:val="36"/>
          <w:u w:val="single"/>
        </w:rPr>
        <w:t xml:space="preserve"> </w:t>
      </w:r>
      <w:r w:rsidR="009B04E4" w:rsidRPr="009B04E4">
        <w:rPr>
          <w:rFonts w:ascii="Helvetica Neue" w:hAnsi="Helvetica Neue"/>
          <w:b/>
          <w:sz w:val="36"/>
          <w:u w:val="single"/>
        </w:rPr>
        <w:t>61870</w:t>
      </w:r>
      <w:r w:rsidR="009B04E4" w:rsidRPr="009B04E4">
        <w:rPr>
          <w:rFonts w:ascii="Helvetica Neue" w:hAnsi="Helvetica Neue"/>
          <w:b/>
          <w:sz w:val="36"/>
          <w:u w:val="single"/>
        </w:rPr>
        <w:t xml:space="preserve"> </w:t>
      </w:r>
      <w:r w:rsidR="009B04E4" w:rsidRPr="009B04E4">
        <w:rPr>
          <w:rFonts w:ascii="Roboto" w:hAnsi="Roboto"/>
          <w:b/>
          <w:bCs/>
          <w:color w:val="000000"/>
          <w:sz w:val="36"/>
          <w:szCs w:val="36"/>
          <w:u w:val="single"/>
          <w:shd w:val="clear" w:color="auto" w:fill="FFFFFF"/>
        </w:rPr>
        <w:t>Label-Free Imaging of Lipid Storage Dynamics in </w:t>
      </w:r>
      <w:r w:rsidR="009B04E4" w:rsidRPr="009B04E4">
        <w:rPr>
          <w:rStyle w:val="Emphasis"/>
          <w:rFonts w:ascii="Roboto" w:hAnsi="Roboto"/>
          <w:b/>
          <w:bCs/>
          <w:color w:val="000000"/>
          <w:sz w:val="36"/>
          <w:szCs w:val="36"/>
          <w:u w:val="single"/>
          <w:shd w:val="clear" w:color="auto" w:fill="FFFFFF"/>
        </w:rPr>
        <w:t>Caenorhabditis elegans</w:t>
      </w:r>
      <w:r w:rsidR="009B04E4" w:rsidRPr="009B04E4">
        <w:rPr>
          <w:rFonts w:ascii="Roboto" w:hAnsi="Roboto"/>
          <w:b/>
          <w:bCs/>
          <w:color w:val="000000"/>
          <w:sz w:val="36"/>
          <w:szCs w:val="36"/>
          <w:u w:val="single"/>
          <w:shd w:val="clear" w:color="auto" w:fill="FFFFFF"/>
        </w:rPr>
        <w:t> using Stimulated Raman Scattering Microscopy</w:t>
      </w:r>
    </w:p>
    <w:p w14:paraId="3DC4071B" w14:textId="14D85DFF" w:rsidR="00D85731" w:rsidRPr="00006387" w:rsidRDefault="00D85731" w:rsidP="00D85731">
      <w:pPr>
        <w:rPr>
          <w:rFonts w:ascii="Helvetica Neue" w:hAnsi="Helvetica Neue"/>
          <w:b/>
          <w:sz w:val="36"/>
          <w:u w:val="single"/>
        </w:rPr>
      </w:pPr>
    </w:p>
    <w:p w14:paraId="245176F2" w14:textId="1B8058D6"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9B04E4">
        <w:rPr>
          <w:rFonts w:ascii="Helvetica Neue" w:hAnsi="Helvetica Neue"/>
          <w:b/>
          <w:sz w:val="36"/>
          <w:u w:val="single"/>
        </w:rPr>
        <w:t xml:space="preserve"> 05/12/2021</w:t>
      </w:r>
    </w:p>
    <w:p w14:paraId="644CD71C" w14:textId="77777777" w:rsidR="00D85731" w:rsidRPr="00006387" w:rsidRDefault="00D85731" w:rsidP="00D85731">
      <w:pPr>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rPr>
                <w:rFonts w:ascii="Helvetica Neue" w:hAnsi="Helvetica Neue"/>
              </w:rPr>
            </w:pPr>
          </w:p>
        </w:tc>
        <w:tc>
          <w:tcPr>
            <w:tcW w:w="2729" w:type="dxa"/>
            <w:vMerge w:val="restart"/>
          </w:tcPr>
          <w:p w14:paraId="796150E6" w14:textId="77777777" w:rsidR="00C07746" w:rsidRPr="00006387" w:rsidRDefault="00C07746" w:rsidP="00D85731">
            <w:pPr>
              <w:rPr>
                <w:rFonts w:ascii="Helvetica Neue" w:hAnsi="Helvetica Neue"/>
              </w:rPr>
            </w:pPr>
          </w:p>
        </w:tc>
        <w:tc>
          <w:tcPr>
            <w:tcW w:w="5940" w:type="dxa"/>
          </w:tcPr>
          <w:p w14:paraId="25698835" w14:textId="77777777" w:rsidR="00C07746" w:rsidRPr="00006387" w:rsidRDefault="00C07746" w:rsidP="00D85731">
            <w:pPr>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rPr>
                <w:rFonts w:ascii="Helvetica Neue" w:hAnsi="Helvetica Neue"/>
              </w:rPr>
            </w:pPr>
          </w:p>
        </w:tc>
        <w:tc>
          <w:tcPr>
            <w:tcW w:w="2729" w:type="dxa"/>
            <w:vMerge/>
          </w:tcPr>
          <w:p w14:paraId="556C8E7F" w14:textId="77777777" w:rsidR="00C07746" w:rsidRPr="00006387" w:rsidRDefault="00C07746" w:rsidP="00D85731">
            <w:pPr>
              <w:rPr>
                <w:rFonts w:ascii="Helvetica Neue" w:hAnsi="Helvetica Neue"/>
              </w:rPr>
            </w:pPr>
          </w:p>
        </w:tc>
        <w:tc>
          <w:tcPr>
            <w:tcW w:w="5940" w:type="dxa"/>
          </w:tcPr>
          <w:p w14:paraId="40A3846B" w14:textId="77777777" w:rsidR="00C07746" w:rsidRPr="00006387" w:rsidRDefault="00C07746" w:rsidP="00D85731">
            <w:pPr>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rPr>
                <w:rFonts w:ascii="Helvetica Neue" w:hAnsi="Helvetica Neue"/>
              </w:rPr>
            </w:pPr>
          </w:p>
        </w:tc>
        <w:tc>
          <w:tcPr>
            <w:tcW w:w="2729" w:type="dxa"/>
            <w:vMerge/>
          </w:tcPr>
          <w:p w14:paraId="581EAD4D" w14:textId="77777777" w:rsidR="00C07746" w:rsidRPr="00006387" w:rsidRDefault="00C07746" w:rsidP="00D85731">
            <w:pPr>
              <w:rPr>
                <w:rFonts w:ascii="Helvetica Neue" w:hAnsi="Helvetica Neue"/>
              </w:rPr>
            </w:pPr>
          </w:p>
        </w:tc>
        <w:tc>
          <w:tcPr>
            <w:tcW w:w="5940" w:type="dxa"/>
          </w:tcPr>
          <w:p w14:paraId="2BEB4834" w14:textId="77777777" w:rsidR="00C07746" w:rsidRPr="00006387" w:rsidRDefault="00C07746" w:rsidP="00D85731">
            <w:pPr>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rPr>
                <w:rFonts w:ascii="Helvetica Neue" w:hAnsi="Helvetica Neue"/>
              </w:rPr>
            </w:pPr>
          </w:p>
        </w:tc>
        <w:tc>
          <w:tcPr>
            <w:tcW w:w="2729" w:type="dxa"/>
            <w:vMerge w:val="restart"/>
          </w:tcPr>
          <w:p w14:paraId="125B6479" w14:textId="77777777" w:rsidR="00C07746" w:rsidRPr="00006387" w:rsidRDefault="00C07746" w:rsidP="00D85731">
            <w:pPr>
              <w:rPr>
                <w:rFonts w:ascii="Helvetica Neue" w:hAnsi="Helvetica Neue"/>
              </w:rPr>
            </w:pPr>
          </w:p>
        </w:tc>
        <w:tc>
          <w:tcPr>
            <w:tcW w:w="5940" w:type="dxa"/>
          </w:tcPr>
          <w:p w14:paraId="572A253C" w14:textId="77777777" w:rsidR="00C07746" w:rsidRPr="00006387" w:rsidRDefault="00C07746" w:rsidP="00D85731">
            <w:pPr>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rPr>
                <w:rFonts w:ascii="Helvetica Neue" w:hAnsi="Helvetica Neue"/>
              </w:rPr>
            </w:pPr>
          </w:p>
        </w:tc>
        <w:tc>
          <w:tcPr>
            <w:tcW w:w="2729" w:type="dxa"/>
            <w:vMerge/>
          </w:tcPr>
          <w:p w14:paraId="1A9CAEA8" w14:textId="77777777" w:rsidR="00C07746" w:rsidRPr="00006387" w:rsidRDefault="00C07746" w:rsidP="00D85731">
            <w:pPr>
              <w:rPr>
                <w:rFonts w:ascii="Helvetica Neue" w:hAnsi="Helvetica Neue"/>
              </w:rPr>
            </w:pPr>
          </w:p>
        </w:tc>
        <w:tc>
          <w:tcPr>
            <w:tcW w:w="5940" w:type="dxa"/>
          </w:tcPr>
          <w:p w14:paraId="07E53202" w14:textId="77777777" w:rsidR="00C07746" w:rsidRPr="00006387" w:rsidRDefault="00C07746" w:rsidP="00D85731">
            <w:pPr>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rPr>
                <w:rFonts w:ascii="Helvetica Neue" w:hAnsi="Helvetica Neue"/>
              </w:rPr>
            </w:pPr>
          </w:p>
        </w:tc>
        <w:tc>
          <w:tcPr>
            <w:tcW w:w="2729" w:type="dxa"/>
            <w:vMerge/>
          </w:tcPr>
          <w:p w14:paraId="003EBD42" w14:textId="77777777" w:rsidR="00C07746" w:rsidRPr="00006387" w:rsidRDefault="00C07746" w:rsidP="00D85731">
            <w:pPr>
              <w:rPr>
                <w:rFonts w:ascii="Helvetica Neue" w:hAnsi="Helvetica Neue"/>
              </w:rPr>
            </w:pPr>
          </w:p>
        </w:tc>
        <w:tc>
          <w:tcPr>
            <w:tcW w:w="5940" w:type="dxa"/>
          </w:tcPr>
          <w:p w14:paraId="01EF2E06" w14:textId="77777777" w:rsidR="00C07746" w:rsidRPr="00006387" w:rsidRDefault="00C07746" w:rsidP="00D85731">
            <w:pPr>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rPr>
                <w:rFonts w:ascii="Helvetica Neue" w:hAnsi="Helvetica Neue"/>
              </w:rPr>
            </w:pPr>
          </w:p>
        </w:tc>
        <w:tc>
          <w:tcPr>
            <w:tcW w:w="2729" w:type="dxa"/>
            <w:vMerge w:val="restart"/>
          </w:tcPr>
          <w:p w14:paraId="651AB626" w14:textId="77777777" w:rsidR="00C07746" w:rsidRPr="00006387" w:rsidRDefault="00C07746" w:rsidP="00D85731">
            <w:pPr>
              <w:rPr>
                <w:rFonts w:ascii="Helvetica Neue" w:hAnsi="Helvetica Neue"/>
              </w:rPr>
            </w:pPr>
          </w:p>
        </w:tc>
        <w:tc>
          <w:tcPr>
            <w:tcW w:w="5940" w:type="dxa"/>
          </w:tcPr>
          <w:p w14:paraId="4CCABE2C" w14:textId="77777777" w:rsidR="00C07746" w:rsidRPr="00006387" w:rsidRDefault="00C07746" w:rsidP="00D85731">
            <w:pPr>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rPr>
                <w:rFonts w:ascii="Helvetica Neue" w:hAnsi="Helvetica Neue"/>
              </w:rPr>
            </w:pPr>
          </w:p>
        </w:tc>
        <w:tc>
          <w:tcPr>
            <w:tcW w:w="2729" w:type="dxa"/>
            <w:vMerge/>
          </w:tcPr>
          <w:p w14:paraId="7350B482" w14:textId="77777777" w:rsidR="00C07746" w:rsidRPr="00006387" w:rsidRDefault="00C07746" w:rsidP="00D85731">
            <w:pPr>
              <w:rPr>
                <w:rFonts w:ascii="Helvetica Neue" w:hAnsi="Helvetica Neue"/>
              </w:rPr>
            </w:pPr>
          </w:p>
        </w:tc>
        <w:tc>
          <w:tcPr>
            <w:tcW w:w="5940" w:type="dxa"/>
          </w:tcPr>
          <w:p w14:paraId="7A29CB1F" w14:textId="77777777" w:rsidR="00C07746" w:rsidRPr="00006387" w:rsidRDefault="00C07746" w:rsidP="00D85731">
            <w:pPr>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rPr>
                <w:rFonts w:ascii="Helvetica Neue" w:hAnsi="Helvetica Neue"/>
              </w:rPr>
            </w:pPr>
          </w:p>
        </w:tc>
        <w:tc>
          <w:tcPr>
            <w:tcW w:w="2729" w:type="dxa"/>
            <w:vMerge/>
          </w:tcPr>
          <w:p w14:paraId="142B6666" w14:textId="77777777" w:rsidR="00C07746" w:rsidRPr="00006387" w:rsidRDefault="00C07746" w:rsidP="00D85731">
            <w:pPr>
              <w:rPr>
                <w:rFonts w:ascii="Helvetica Neue" w:hAnsi="Helvetica Neue"/>
              </w:rPr>
            </w:pPr>
          </w:p>
        </w:tc>
        <w:tc>
          <w:tcPr>
            <w:tcW w:w="5940" w:type="dxa"/>
          </w:tcPr>
          <w:p w14:paraId="60041265" w14:textId="77777777" w:rsidR="00C07746" w:rsidRPr="00006387" w:rsidRDefault="00C07746" w:rsidP="00D85731">
            <w:pPr>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rPr>
                <w:rFonts w:ascii="Helvetica Neue" w:hAnsi="Helvetica Neue"/>
              </w:rPr>
            </w:pPr>
          </w:p>
        </w:tc>
        <w:tc>
          <w:tcPr>
            <w:tcW w:w="2729" w:type="dxa"/>
            <w:vMerge w:val="restart"/>
          </w:tcPr>
          <w:p w14:paraId="30D5F58D" w14:textId="77777777" w:rsidR="00C07746" w:rsidRPr="00006387" w:rsidRDefault="00C07746" w:rsidP="00D85731">
            <w:pPr>
              <w:rPr>
                <w:rFonts w:ascii="Helvetica Neue" w:hAnsi="Helvetica Neue"/>
              </w:rPr>
            </w:pPr>
          </w:p>
        </w:tc>
        <w:tc>
          <w:tcPr>
            <w:tcW w:w="5940" w:type="dxa"/>
          </w:tcPr>
          <w:p w14:paraId="1B39E5F6" w14:textId="77777777" w:rsidR="00C07746" w:rsidRPr="00006387" w:rsidRDefault="00C07746" w:rsidP="00D85731">
            <w:pPr>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rPr>
                <w:rFonts w:ascii="Helvetica Neue" w:hAnsi="Helvetica Neue"/>
              </w:rPr>
            </w:pPr>
          </w:p>
        </w:tc>
        <w:tc>
          <w:tcPr>
            <w:tcW w:w="2729" w:type="dxa"/>
            <w:vMerge/>
          </w:tcPr>
          <w:p w14:paraId="15BD59E9" w14:textId="77777777" w:rsidR="00C07746" w:rsidRPr="00006387" w:rsidRDefault="00C07746" w:rsidP="00D85731">
            <w:pPr>
              <w:rPr>
                <w:rFonts w:ascii="Helvetica Neue" w:hAnsi="Helvetica Neue"/>
              </w:rPr>
            </w:pPr>
          </w:p>
        </w:tc>
        <w:tc>
          <w:tcPr>
            <w:tcW w:w="5940" w:type="dxa"/>
          </w:tcPr>
          <w:p w14:paraId="1C2EF66B" w14:textId="77777777" w:rsidR="00C07746" w:rsidRPr="00006387" w:rsidRDefault="00C07746" w:rsidP="00D85731">
            <w:pPr>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rPr>
                <w:rFonts w:ascii="Helvetica Neue" w:hAnsi="Helvetica Neue"/>
              </w:rPr>
            </w:pPr>
          </w:p>
        </w:tc>
        <w:tc>
          <w:tcPr>
            <w:tcW w:w="2729" w:type="dxa"/>
            <w:vMerge/>
          </w:tcPr>
          <w:p w14:paraId="057F483F" w14:textId="77777777" w:rsidR="00C07746" w:rsidRPr="00006387" w:rsidRDefault="00C07746" w:rsidP="00D85731">
            <w:pPr>
              <w:rPr>
                <w:rFonts w:ascii="Helvetica Neue" w:hAnsi="Helvetica Neue"/>
              </w:rPr>
            </w:pPr>
          </w:p>
        </w:tc>
        <w:tc>
          <w:tcPr>
            <w:tcW w:w="5940" w:type="dxa"/>
          </w:tcPr>
          <w:p w14:paraId="7F034CA9" w14:textId="77777777" w:rsidR="00C07746" w:rsidRPr="00006387" w:rsidRDefault="00C07746" w:rsidP="00D85731">
            <w:pPr>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rPr>
                <w:rFonts w:ascii="Helvetica Neue" w:hAnsi="Helvetica Neue"/>
              </w:rPr>
            </w:pPr>
          </w:p>
        </w:tc>
        <w:tc>
          <w:tcPr>
            <w:tcW w:w="2729" w:type="dxa"/>
            <w:vMerge w:val="restart"/>
          </w:tcPr>
          <w:p w14:paraId="0EEF42E3" w14:textId="77777777" w:rsidR="00C07746" w:rsidRPr="00006387" w:rsidRDefault="00C07746" w:rsidP="00D85731">
            <w:pPr>
              <w:rPr>
                <w:rFonts w:ascii="Helvetica Neue" w:hAnsi="Helvetica Neue"/>
              </w:rPr>
            </w:pPr>
          </w:p>
        </w:tc>
        <w:tc>
          <w:tcPr>
            <w:tcW w:w="5940" w:type="dxa"/>
          </w:tcPr>
          <w:p w14:paraId="0BE5B624" w14:textId="77777777" w:rsidR="00C07746" w:rsidRPr="00006387" w:rsidRDefault="00C07746" w:rsidP="00D85731">
            <w:pPr>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rPr>
                <w:rFonts w:ascii="Helvetica Neue" w:hAnsi="Helvetica Neue"/>
              </w:rPr>
            </w:pPr>
          </w:p>
        </w:tc>
        <w:tc>
          <w:tcPr>
            <w:tcW w:w="2729" w:type="dxa"/>
            <w:vMerge/>
          </w:tcPr>
          <w:p w14:paraId="0341A81F" w14:textId="77777777" w:rsidR="00C07746" w:rsidRPr="00006387" w:rsidRDefault="00C07746" w:rsidP="00D85731">
            <w:pPr>
              <w:rPr>
                <w:rFonts w:ascii="Helvetica Neue" w:hAnsi="Helvetica Neue"/>
              </w:rPr>
            </w:pPr>
          </w:p>
        </w:tc>
        <w:tc>
          <w:tcPr>
            <w:tcW w:w="5940" w:type="dxa"/>
          </w:tcPr>
          <w:p w14:paraId="08DB4FE2" w14:textId="77777777" w:rsidR="00C07746" w:rsidRPr="00006387" w:rsidRDefault="00C07746" w:rsidP="00D85731">
            <w:pPr>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rPr>
                <w:rFonts w:ascii="Helvetica Neue" w:hAnsi="Helvetica Neue"/>
              </w:rPr>
            </w:pPr>
          </w:p>
        </w:tc>
        <w:tc>
          <w:tcPr>
            <w:tcW w:w="2729" w:type="dxa"/>
            <w:vMerge/>
          </w:tcPr>
          <w:p w14:paraId="2AC42539" w14:textId="77777777" w:rsidR="00C07746" w:rsidRPr="00006387" w:rsidRDefault="00C07746" w:rsidP="00D85731">
            <w:pPr>
              <w:rPr>
                <w:rFonts w:ascii="Helvetica Neue" w:hAnsi="Helvetica Neue"/>
              </w:rPr>
            </w:pPr>
          </w:p>
        </w:tc>
        <w:tc>
          <w:tcPr>
            <w:tcW w:w="5940" w:type="dxa"/>
          </w:tcPr>
          <w:p w14:paraId="41D4BE8B" w14:textId="77777777" w:rsidR="00C07746" w:rsidRPr="00006387" w:rsidRDefault="00C07746" w:rsidP="00D85731">
            <w:pPr>
              <w:rPr>
                <w:rFonts w:ascii="Helvetica Neue" w:hAnsi="Helvetica Neue"/>
              </w:rPr>
            </w:pPr>
          </w:p>
        </w:tc>
      </w:tr>
    </w:tbl>
    <w:p w14:paraId="040A9917" w14:textId="77777777" w:rsidR="00D85731" w:rsidRPr="00006387" w:rsidRDefault="00D85731" w:rsidP="00D85731">
      <w:pPr>
        <w:ind w:left="-90"/>
        <w:rPr>
          <w:rFonts w:ascii="Helvetica Neue" w:hAnsi="Helvetica Neue" w:cs="TrebuchetMS-Bold"/>
          <w:b/>
          <w:bCs/>
          <w:color w:val="231F20"/>
          <w:sz w:val="32"/>
          <w:szCs w:val="44"/>
        </w:rPr>
      </w:pPr>
    </w:p>
    <w:p w14:paraId="259FB3CA" w14:textId="77777777" w:rsidR="00D85731" w:rsidRPr="00006387" w:rsidRDefault="00D85731" w:rsidP="00D85731">
      <w:pPr>
        <w:ind w:left="-90"/>
        <w:rPr>
          <w:rFonts w:ascii="Helvetica Neue" w:hAnsi="Helvetica Neue" w:cs="TrebuchetMS-Bold"/>
          <w:b/>
          <w:bCs/>
          <w:color w:val="231F20"/>
          <w:sz w:val="32"/>
          <w:szCs w:val="44"/>
        </w:rPr>
      </w:pPr>
    </w:p>
    <w:p w14:paraId="7AC11B34" w14:textId="77777777" w:rsidR="00D85731" w:rsidRPr="00006387" w:rsidRDefault="00D85731" w:rsidP="00D85731">
      <w:pPr>
        <w:ind w:left="-90"/>
        <w:rPr>
          <w:rFonts w:ascii="Helvetica Neue" w:hAnsi="Helvetica Neue" w:cs="TrebuchetMS-Bold"/>
          <w:b/>
          <w:bCs/>
          <w:color w:val="231F20"/>
          <w:sz w:val="32"/>
          <w:szCs w:val="44"/>
        </w:rPr>
      </w:pPr>
    </w:p>
    <w:p w14:paraId="5D3D9D63" w14:textId="77777777" w:rsidR="00D85731" w:rsidRPr="00006387" w:rsidRDefault="00D85731" w:rsidP="00D85731">
      <w:pPr>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
        <w:gridCol w:w="1471"/>
        <w:gridCol w:w="2970"/>
        <w:gridCol w:w="3348"/>
      </w:tblGrid>
      <w:tr w:rsidR="00D85731" w:rsidRPr="00006387" w14:paraId="4851B225" w14:textId="77777777" w:rsidTr="001322E2">
        <w:tc>
          <w:tcPr>
            <w:tcW w:w="1132" w:type="dxa"/>
          </w:tcPr>
          <w:p w14:paraId="69F030E1" w14:textId="77777777" w:rsidR="00D85731" w:rsidRPr="00006387" w:rsidRDefault="00D85731" w:rsidP="00D85731">
            <w:pPr>
              <w:rPr>
                <w:rFonts w:ascii="Helvetica Neue" w:hAnsi="Helvetica Neue"/>
              </w:rPr>
            </w:pPr>
          </w:p>
        </w:tc>
        <w:tc>
          <w:tcPr>
            <w:tcW w:w="1471" w:type="dxa"/>
          </w:tcPr>
          <w:p w14:paraId="3E9018BB" w14:textId="77777777" w:rsidR="00D85731" w:rsidRPr="00006387" w:rsidRDefault="00D85731" w:rsidP="00D85731">
            <w:pPr>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rPr>
                <w:rFonts w:ascii="Helvetica Neue" w:hAnsi="Helvetica Neue"/>
                <w:b/>
                <w:sz w:val="28"/>
              </w:rPr>
            </w:pPr>
            <w:r w:rsidRPr="00006387">
              <w:rPr>
                <w:rFonts w:ascii="Helvetica Neue" w:hAnsi="Helvetica Neue"/>
                <w:b/>
                <w:sz w:val="28"/>
              </w:rPr>
              <w:t>Requested Change</w:t>
            </w:r>
          </w:p>
        </w:tc>
      </w:tr>
      <w:tr w:rsidR="00EF189B" w:rsidRPr="00006387" w14:paraId="30E0158D" w14:textId="77777777" w:rsidTr="001322E2">
        <w:tc>
          <w:tcPr>
            <w:tcW w:w="1132" w:type="dxa"/>
          </w:tcPr>
          <w:p w14:paraId="012C19A0" w14:textId="3C4F73FE" w:rsidR="00EF189B" w:rsidRPr="00006387" w:rsidRDefault="00EF189B" w:rsidP="00D85731">
            <w:pPr>
              <w:rPr>
                <w:rFonts w:ascii="Helvetica Neue" w:hAnsi="Helvetica Neue"/>
                <w:i/>
              </w:rPr>
            </w:pPr>
            <w:r w:rsidRPr="00006387">
              <w:rPr>
                <w:rFonts w:ascii="Helvetica Neue" w:hAnsi="Helvetica Neue"/>
              </w:rPr>
              <w:t>1.</w:t>
            </w:r>
          </w:p>
        </w:tc>
        <w:tc>
          <w:tcPr>
            <w:tcW w:w="1471" w:type="dxa"/>
          </w:tcPr>
          <w:p w14:paraId="13DFBCFC" w14:textId="597DA3C0" w:rsidR="00EF189B" w:rsidRPr="00006387" w:rsidRDefault="00EF189B" w:rsidP="00D85731">
            <w:pPr>
              <w:rPr>
                <w:rFonts w:ascii="Helvetica Neue" w:hAnsi="Helvetica Neue"/>
                <w:i/>
              </w:rPr>
            </w:pPr>
            <w:r>
              <w:rPr>
                <w:rFonts w:ascii="Helvetica Neue" w:hAnsi="Helvetica Neue"/>
              </w:rPr>
              <w:t>0:10</w:t>
            </w:r>
          </w:p>
        </w:tc>
        <w:tc>
          <w:tcPr>
            <w:tcW w:w="2970" w:type="dxa"/>
          </w:tcPr>
          <w:p w14:paraId="0961C952" w14:textId="4B30F57F" w:rsidR="00EF189B" w:rsidRPr="00006387" w:rsidRDefault="00EF189B" w:rsidP="00D85731">
            <w:pPr>
              <w:rPr>
                <w:rFonts w:ascii="Helvetica Neue" w:hAnsi="Helvetica Neue"/>
                <w:i/>
              </w:rPr>
            </w:pPr>
            <w:r>
              <w:rPr>
                <w:rFonts w:ascii="Helvetica Neue" w:hAnsi="Helvetica Neue"/>
              </w:rPr>
              <w:t>Onscreen text says “Tao Chen / BCM”</w:t>
            </w:r>
          </w:p>
        </w:tc>
        <w:tc>
          <w:tcPr>
            <w:tcW w:w="3348" w:type="dxa"/>
          </w:tcPr>
          <w:p w14:paraId="07750F7E" w14:textId="2D94DEEE" w:rsidR="00EF189B" w:rsidRPr="00006387" w:rsidRDefault="00EF189B" w:rsidP="00D85731">
            <w:pPr>
              <w:rPr>
                <w:rFonts w:ascii="Helvetica Neue" w:hAnsi="Helvetica Neue"/>
                <w:i/>
              </w:rPr>
            </w:pPr>
            <w:r>
              <w:rPr>
                <w:rFonts w:ascii="Helvetica Neue" w:hAnsi="Helvetica Neue"/>
              </w:rPr>
              <w:t>Text should say “Tao Chen / Baylor College of Medicine”</w:t>
            </w:r>
          </w:p>
        </w:tc>
      </w:tr>
      <w:tr w:rsidR="00EF189B" w:rsidRPr="00006387" w14:paraId="313B6C16" w14:textId="77777777" w:rsidTr="001322E2">
        <w:tc>
          <w:tcPr>
            <w:tcW w:w="1132" w:type="dxa"/>
          </w:tcPr>
          <w:p w14:paraId="1FA789F8" w14:textId="7FEB223D" w:rsidR="00EF189B" w:rsidRPr="00006387" w:rsidRDefault="00EF189B" w:rsidP="00D85731">
            <w:pPr>
              <w:rPr>
                <w:rFonts w:ascii="Helvetica Neue" w:hAnsi="Helvetica Neue"/>
              </w:rPr>
            </w:pPr>
            <w:r w:rsidRPr="00006387">
              <w:rPr>
                <w:rFonts w:ascii="Helvetica Neue" w:hAnsi="Helvetica Neue"/>
              </w:rPr>
              <w:t>2.</w:t>
            </w:r>
          </w:p>
        </w:tc>
        <w:tc>
          <w:tcPr>
            <w:tcW w:w="1471" w:type="dxa"/>
          </w:tcPr>
          <w:p w14:paraId="7964B2B7" w14:textId="23718DE0" w:rsidR="00EF189B" w:rsidRPr="00006387" w:rsidRDefault="00EF189B" w:rsidP="00D85731">
            <w:pPr>
              <w:rPr>
                <w:rFonts w:ascii="Helvetica Neue" w:hAnsi="Helvetica Neue"/>
              </w:rPr>
            </w:pPr>
            <w:r>
              <w:rPr>
                <w:rFonts w:ascii="Helvetica Neue" w:hAnsi="Helvetica Neue"/>
              </w:rPr>
              <w:t>0:19</w:t>
            </w:r>
          </w:p>
        </w:tc>
        <w:tc>
          <w:tcPr>
            <w:tcW w:w="2970" w:type="dxa"/>
          </w:tcPr>
          <w:p w14:paraId="272900D8" w14:textId="3532676C" w:rsidR="00EF189B" w:rsidRPr="00006387" w:rsidRDefault="00EF189B" w:rsidP="00D85731">
            <w:pPr>
              <w:rPr>
                <w:rFonts w:ascii="Helvetica Neue" w:hAnsi="Helvetica Neue"/>
              </w:rPr>
            </w:pPr>
            <w:r>
              <w:rPr>
                <w:rFonts w:ascii="Helvetica Neue" w:hAnsi="Helvetica Neue"/>
              </w:rPr>
              <w:t>Onscreen text says “</w:t>
            </w:r>
            <w:r>
              <w:rPr>
                <w:rFonts w:ascii="Helvetica Neue" w:hAnsi="Helvetica Neue"/>
              </w:rPr>
              <w:t xml:space="preserve">Dinghuan Deng </w:t>
            </w:r>
            <w:r>
              <w:rPr>
                <w:rFonts w:ascii="Helvetica Neue" w:hAnsi="Helvetica Neue"/>
              </w:rPr>
              <w:t>/ BCM”</w:t>
            </w:r>
          </w:p>
        </w:tc>
        <w:tc>
          <w:tcPr>
            <w:tcW w:w="3348" w:type="dxa"/>
          </w:tcPr>
          <w:p w14:paraId="6B121EFB" w14:textId="13683E6E" w:rsidR="00EF189B" w:rsidRPr="00006387" w:rsidRDefault="00EF189B" w:rsidP="00D85731">
            <w:pPr>
              <w:rPr>
                <w:rFonts w:ascii="Helvetica Neue" w:hAnsi="Helvetica Neue"/>
              </w:rPr>
            </w:pPr>
            <w:r>
              <w:rPr>
                <w:rFonts w:ascii="Helvetica Neue" w:hAnsi="Helvetica Neue"/>
              </w:rPr>
              <w:t>Text should say “</w:t>
            </w:r>
            <w:r>
              <w:rPr>
                <w:rFonts w:ascii="Helvetica Neue" w:hAnsi="Helvetica Neue"/>
              </w:rPr>
              <w:t>Dinghuan Deng</w:t>
            </w:r>
            <w:r>
              <w:rPr>
                <w:rFonts w:ascii="Helvetica Neue" w:hAnsi="Helvetica Neue"/>
              </w:rPr>
              <w:t xml:space="preserve"> / Baylor College of Medicine”</w:t>
            </w:r>
          </w:p>
        </w:tc>
      </w:tr>
      <w:tr w:rsidR="00EF189B" w:rsidRPr="00006387" w14:paraId="2202E3A0" w14:textId="77777777" w:rsidTr="001322E2">
        <w:tc>
          <w:tcPr>
            <w:tcW w:w="1132" w:type="dxa"/>
          </w:tcPr>
          <w:p w14:paraId="4FAE46DB" w14:textId="3CC96CF3" w:rsidR="00EF189B" w:rsidRPr="00006387" w:rsidRDefault="00EF189B" w:rsidP="009B04E4">
            <w:pPr>
              <w:rPr>
                <w:rFonts w:ascii="Helvetica Neue" w:hAnsi="Helvetica Neue"/>
              </w:rPr>
            </w:pPr>
            <w:r w:rsidRPr="00006387">
              <w:rPr>
                <w:rFonts w:ascii="Helvetica Neue" w:hAnsi="Helvetica Neue"/>
              </w:rPr>
              <w:t>3.</w:t>
            </w:r>
          </w:p>
        </w:tc>
        <w:tc>
          <w:tcPr>
            <w:tcW w:w="1471" w:type="dxa"/>
          </w:tcPr>
          <w:p w14:paraId="6BE1289B" w14:textId="4CA0AB36" w:rsidR="00EF189B" w:rsidRPr="00006387" w:rsidRDefault="00EF189B" w:rsidP="009B04E4">
            <w:pPr>
              <w:rPr>
                <w:rFonts w:ascii="Helvetica Neue" w:hAnsi="Helvetica Neue"/>
              </w:rPr>
            </w:pPr>
            <w:r>
              <w:rPr>
                <w:rFonts w:ascii="Helvetica Neue" w:hAnsi="Helvetica Neue"/>
              </w:rPr>
              <w:t>0:34</w:t>
            </w:r>
          </w:p>
        </w:tc>
        <w:tc>
          <w:tcPr>
            <w:tcW w:w="2970" w:type="dxa"/>
          </w:tcPr>
          <w:p w14:paraId="37DFB579" w14:textId="6B91A26A" w:rsidR="00EF189B" w:rsidRPr="00006387" w:rsidRDefault="00EF189B" w:rsidP="009B04E4">
            <w:pPr>
              <w:rPr>
                <w:rFonts w:ascii="Helvetica Neue" w:hAnsi="Helvetica Neue"/>
              </w:rPr>
            </w:pPr>
            <w:r>
              <w:rPr>
                <w:rFonts w:ascii="Helvetica Neue" w:hAnsi="Helvetica Neue"/>
              </w:rPr>
              <w:t>Onscreen text says “</w:t>
            </w:r>
            <w:r>
              <w:rPr>
                <w:rFonts w:ascii="Helvetica Neue" w:hAnsi="Helvetica Neue"/>
              </w:rPr>
              <w:t xml:space="preserve">Sena Mutlu </w:t>
            </w:r>
            <w:r>
              <w:rPr>
                <w:rFonts w:ascii="Helvetica Neue" w:hAnsi="Helvetica Neue"/>
              </w:rPr>
              <w:t>/ BCM”</w:t>
            </w:r>
          </w:p>
        </w:tc>
        <w:tc>
          <w:tcPr>
            <w:tcW w:w="3348" w:type="dxa"/>
          </w:tcPr>
          <w:p w14:paraId="1C41C3D8" w14:textId="1383C221" w:rsidR="00EF189B" w:rsidRPr="00006387" w:rsidRDefault="00EF189B" w:rsidP="009B04E4">
            <w:pPr>
              <w:rPr>
                <w:rFonts w:ascii="Helvetica Neue" w:hAnsi="Helvetica Neue"/>
              </w:rPr>
            </w:pPr>
            <w:r>
              <w:rPr>
                <w:rFonts w:ascii="Helvetica Neue" w:hAnsi="Helvetica Neue"/>
              </w:rPr>
              <w:t>Text should say “</w:t>
            </w:r>
            <w:r>
              <w:rPr>
                <w:rFonts w:ascii="Helvetica Neue" w:hAnsi="Helvetica Neue"/>
              </w:rPr>
              <w:t>Sena Mutlu</w:t>
            </w:r>
            <w:r>
              <w:rPr>
                <w:rFonts w:ascii="Helvetica Neue" w:hAnsi="Helvetica Neue"/>
              </w:rPr>
              <w:t xml:space="preserve"> / Baylor College of Medicine”</w:t>
            </w:r>
          </w:p>
        </w:tc>
      </w:tr>
      <w:tr w:rsidR="006F63A8" w:rsidRPr="00006387" w14:paraId="2F3EC6B0" w14:textId="77777777" w:rsidTr="001322E2">
        <w:tc>
          <w:tcPr>
            <w:tcW w:w="1132" w:type="dxa"/>
          </w:tcPr>
          <w:p w14:paraId="63E346C4" w14:textId="67763599" w:rsidR="006F63A8" w:rsidRPr="00006387" w:rsidRDefault="006F63A8" w:rsidP="006F63A8">
            <w:pPr>
              <w:rPr>
                <w:rFonts w:ascii="Helvetica Neue" w:hAnsi="Helvetica Neue"/>
              </w:rPr>
            </w:pPr>
            <w:r w:rsidRPr="00006387">
              <w:rPr>
                <w:rFonts w:ascii="Helvetica Neue" w:hAnsi="Helvetica Neue"/>
              </w:rPr>
              <w:t>4.</w:t>
            </w:r>
          </w:p>
        </w:tc>
        <w:tc>
          <w:tcPr>
            <w:tcW w:w="1471" w:type="dxa"/>
          </w:tcPr>
          <w:p w14:paraId="211EBEA6" w14:textId="55112667" w:rsidR="006F63A8" w:rsidRPr="00006387" w:rsidRDefault="006F63A8" w:rsidP="006F63A8">
            <w:pPr>
              <w:rPr>
                <w:rFonts w:ascii="Helvetica Neue" w:hAnsi="Helvetica Neue"/>
              </w:rPr>
            </w:pPr>
            <w:r>
              <w:rPr>
                <w:rFonts w:ascii="Helvetica Neue" w:hAnsi="Helvetica Neue"/>
              </w:rPr>
              <w:t>3</w:t>
            </w:r>
            <w:r>
              <w:rPr>
                <w:rFonts w:ascii="Helvetica Neue" w:hAnsi="Helvetica Neue"/>
              </w:rPr>
              <w:t>:03-3:14</w:t>
            </w:r>
          </w:p>
        </w:tc>
        <w:tc>
          <w:tcPr>
            <w:tcW w:w="2970" w:type="dxa"/>
          </w:tcPr>
          <w:p w14:paraId="338499EE" w14:textId="2DC8DA16" w:rsidR="006F63A8" w:rsidRPr="00006387" w:rsidRDefault="006F63A8" w:rsidP="006F63A8">
            <w:pPr>
              <w:rPr>
                <w:rFonts w:ascii="Helvetica Neue" w:hAnsi="Helvetica Neue"/>
              </w:rPr>
            </w:pPr>
            <w:r>
              <w:rPr>
                <w:rFonts w:ascii="Helvetica Neue" w:hAnsi="Helvetica Neue"/>
              </w:rPr>
              <w:t xml:space="preserve">The white beam splitter cube is placed, and the talent holds an IR card to the lenses. </w:t>
            </w:r>
          </w:p>
        </w:tc>
        <w:tc>
          <w:tcPr>
            <w:tcW w:w="3348" w:type="dxa"/>
          </w:tcPr>
          <w:p w14:paraId="01121F13" w14:textId="258BEF51" w:rsidR="006F63A8" w:rsidRPr="00006387" w:rsidRDefault="006F63A8" w:rsidP="006F63A8">
            <w:pPr>
              <w:rPr>
                <w:rFonts w:ascii="Helvetica Neue" w:hAnsi="Helvetica Neue"/>
              </w:rPr>
            </w:pPr>
            <w:r>
              <w:rPr>
                <w:rFonts w:ascii="Helvetica Neue" w:hAnsi="Helvetica Neue"/>
              </w:rPr>
              <w:t xml:space="preserve">The scene is cut before the talent holds the IR card to the photodiode (the rectangular device behind the two lenses). It would be better to make this scene longer to show the photodiode. </w:t>
            </w:r>
          </w:p>
        </w:tc>
      </w:tr>
      <w:tr w:rsidR="006F63A8" w:rsidRPr="00006387" w14:paraId="3BA863B8" w14:textId="77777777" w:rsidTr="001322E2">
        <w:tc>
          <w:tcPr>
            <w:tcW w:w="1132" w:type="dxa"/>
          </w:tcPr>
          <w:p w14:paraId="16591CEA" w14:textId="5454C06B" w:rsidR="006F63A8" w:rsidRPr="00006387" w:rsidRDefault="006F63A8" w:rsidP="006F63A8">
            <w:pPr>
              <w:rPr>
                <w:rFonts w:ascii="Helvetica Neue" w:hAnsi="Helvetica Neue"/>
              </w:rPr>
            </w:pPr>
            <w:r w:rsidRPr="00006387">
              <w:rPr>
                <w:rFonts w:ascii="Helvetica Neue" w:hAnsi="Helvetica Neue"/>
              </w:rPr>
              <w:t>5.</w:t>
            </w:r>
          </w:p>
        </w:tc>
        <w:tc>
          <w:tcPr>
            <w:tcW w:w="1471" w:type="dxa"/>
          </w:tcPr>
          <w:p w14:paraId="73B70D37" w14:textId="2D4D7A4A" w:rsidR="006F63A8" w:rsidRPr="00006387" w:rsidRDefault="006F63A8" w:rsidP="006F63A8">
            <w:pPr>
              <w:rPr>
                <w:rFonts w:ascii="Helvetica Neue" w:hAnsi="Helvetica Neue"/>
              </w:rPr>
            </w:pPr>
            <w:r>
              <w:rPr>
                <w:rFonts w:ascii="Helvetica Neue" w:hAnsi="Helvetica Neue"/>
              </w:rPr>
              <w:t>4:12</w:t>
            </w:r>
          </w:p>
        </w:tc>
        <w:tc>
          <w:tcPr>
            <w:tcW w:w="2970" w:type="dxa"/>
          </w:tcPr>
          <w:p w14:paraId="5082F51F" w14:textId="655311F2" w:rsidR="006F63A8" w:rsidRPr="00006387" w:rsidRDefault="006F63A8" w:rsidP="006F63A8">
            <w:pPr>
              <w:rPr>
                <w:rFonts w:ascii="Helvetica Neue" w:hAnsi="Helvetica Neue"/>
              </w:rPr>
            </w:pPr>
            <w:r>
              <w:rPr>
                <w:rFonts w:ascii="Helvetica Neue" w:hAnsi="Helvetica Neue"/>
              </w:rPr>
              <w:t>Adjust the condenser for Kohler illumination</w:t>
            </w:r>
          </w:p>
        </w:tc>
        <w:tc>
          <w:tcPr>
            <w:tcW w:w="3348" w:type="dxa"/>
          </w:tcPr>
          <w:p w14:paraId="4B028B57" w14:textId="15A9C1C2" w:rsidR="006F63A8" w:rsidRPr="00006387" w:rsidRDefault="006F63A8" w:rsidP="006F63A8">
            <w:pPr>
              <w:rPr>
                <w:rFonts w:ascii="Helvetica Neue" w:hAnsi="Helvetica Neue"/>
              </w:rPr>
            </w:pPr>
            <w:r>
              <w:rPr>
                <w:rFonts w:ascii="Helvetica Neue" w:hAnsi="Helvetica Neue"/>
              </w:rPr>
              <w:t xml:space="preserve">The videographer should have taken a shot where we turn the knobs </w:t>
            </w:r>
            <w:r>
              <w:rPr>
                <w:rFonts w:ascii="Helvetica Neue" w:hAnsi="Helvetica Neue"/>
              </w:rPr>
              <w:t>while looking through the eyepiece</w:t>
            </w:r>
            <w:r>
              <w:rPr>
                <w:rFonts w:ascii="Helvetica Neue" w:hAnsi="Helvetica Neue"/>
              </w:rPr>
              <w:t xml:space="preserve"> to tune the condenser. It would be better if we could show that part as well, and not only show the bottom lens of the condenser.</w:t>
            </w:r>
          </w:p>
        </w:tc>
      </w:tr>
      <w:tr w:rsidR="006F63A8" w:rsidRPr="00006387" w14:paraId="6AD421D2" w14:textId="77777777" w:rsidTr="001322E2">
        <w:tc>
          <w:tcPr>
            <w:tcW w:w="1132" w:type="dxa"/>
          </w:tcPr>
          <w:p w14:paraId="46065EE3" w14:textId="0C8D2FBC" w:rsidR="006F63A8" w:rsidRPr="00006387" w:rsidRDefault="006F63A8" w:rsidP="006F63A8">
            <w:pPr>
              <w:rPr>
                <w:rFonts w:ascii="Helvetica Neue" w:hAnsi="Helvetica Neue"/>
              </w:rPr>
            </w:pPr>
            <w:r w:rsidRPr="00006387">
              <w:rPr>
                <w:rFonts w:ascii="Helvetica Neue" w:hAnsi="Helvetica Neue"/>
              </w:rPr>
              <w:t>6.</w:t>
            </w:r>
          </w:p>
        </w:tc>
        <w:tc>
          <w:tcPr>
            <w:tcW w:w="1471" w:type="dxa"/>
          </w:tcPr>
          <w:p w14:paraId="7D730A85" w14:textId="148307AA" w:rsidR="006F63A8" w:rsidRPr="00006387" w:rsidRDefault="006F63A8" w:rsidP="006F63A8">
            <w:pPr>
              <w:rPr>
                <w:rFonts w:ascii="Helvetica Neue" w:hAnsi="Helvetica Neue"/>
              </w:rPr>
            </w:pPr>
            <w:r>
              <w:rPr>
                <w:rFonts w:ascii="Helvetica Neue" w:hAnsi="Helvetica Neue"/>
              </w:rPr>
              <w:t>4:</w:t>
            </w:r>
            <w:r>
              <w:rPr>
                <w:rFonts w:ascii="Helvetica Neue" w:hAnsi="Helvetica Neue"/>
              </w:rPr>
              <w:t>17-4:22</w:t>
            </w:r>
          </w:p>
        </w:tc>
        <w:tc>
          <w:tcPr>
            <w:tcW w:w="2970" w:type="dxa"/>
          </w:tcPr>
          <w:p w14:paraId="41678B46" w14:textId="029D358F" w:rsidR="006F63A8" w:rsidRPr="00006387" w:rsidRDefault="006F63A8" w:rsidP="006F63A8">
            <w:pPr>
              <w:rPr>
                <w:rFonts w:ascii="Helvetica Neue" w:hAnsi="Helvetica Neue"/>
              </w:rPr>
            </w:pPr>
            <w:r>
              <w:rPr>
                <w:rFonts w:ascii="Helvetica Neue" w:hAnsi="Helvetica Neue"/>
              </w:rPr>
              <w:t xml:space="preserve">Use the IR card to check whether the pump beam path is still correct. </w:t>
            </w:r>
          </w:p>
        </w:tc>
        <w:tc>
          <w:tcPr>
            <w:tcW w:w="3348" w:type="dxa"/>
          </w:tcPr>
          <w:p w14:paraId="3C56D91E" w14:textId="72B80BF7" w:rsidR="006F63A8" w:rsidRPr="00006387" w:rsidRDefault="006F63A8" w:rsidP="006F63A8">
            <w:pPr>
              <w:rPr>
                <w:rFonts w:ascii="Helvetica Neue" w:hAnsi="Helvetica Neue"/>
              </w:rPr>
            </w:pPr>
            <w:r>
              <w:rPr>
                <w:rFonts w:ascii="Helvetica Neue" w:hAnsi="Helvetica Neue"/>
              </w:rPr>
              <w:t>The scene is cut before the talent holds the IR card to the photodiode (the rectangular device behind the two lenses). It would be better to make this scene longer to show the photodiode.</w:t>
            </w:r>
          </w:p>
        </w:tc>
      </w:tr>
      <w:tr w:rsidR="006F63A8" w:rsidRPr="00006387" w14:paraId="7BB0CB40" w14:textId="77777777" w:rsidTr="001322E2">
        <w:tc>
          <w:tcPr>
            <w:tcW w:w="1132" w:type="dxa"/>
          </w:tcPr>
          <w:p w14:paraId="3B7DD658" w14:textId="61B9BC82" w:rsidR="006F63A8" w:rsidRPr="00006387" w:rsidRDefault="006F63A8" w:rsidP="006F63A8">
            <w:pPr>
              <w:rPr>
                <w:rFonts w:ascii="Helvetica Neue" w:hAnsi="Helvetica Neue"/>
              </w:rPr>
            </w:pPr>
            <w:r>
              <w:rPr>
                <w:rFonts w:ascii="Helvetica Neue" w:hAnsi="Helvetica Neue"/>
              </w:rPr>
              <w:t>7.</w:t>
            </w:r>
          </w:p>
        </w:tc>
        <w:tc>
          <w:tcPr>
            <w:tcW w:w="1471" w:type="dxa"/>
          </w:tcPr>
          <w:p w14:paraId="6594C808" w14:textId="6E836E80" w:rsidR="006F63A8" w:rsidRDefault="006F63A8" w:rsidP="006F63A8">
            <w:pPr>
              <w:rPr>
                <w:rFonts w:ascii="Helvetica Neue" w:hAnsi="Helvetica Neue"/>
              </w:rPr>
            </w:pPr>
            <w:r>
              <w:rPr>
                <w:rFonts w:ascii="Helvetica Neue" w:hAnsi="Helvetica Neue"/>
              </w:rPr>
              <w:t>6:29</w:t>
            </w:r>
          </w:p>
        </w:tc>
        <w:tc>
          <w:tcPr>
            <w:tcW w:w="2970" w:type="dxa"/>
          </w:tcPr>
          <w:p w14:paraId="17CAC17C" w14:textId="7F353909" w:rsidR="006F63A8" w:rsidRDefault="006F63A8" w:rsidP="006F63A8">
            <w:pPr>
              <w:rPr>
                <w:rFonts w:ascii="Helvetica Neue" w:hAnsi="Helvetica Neue"/>
              </w:rPr>
            </w:pPr>
            <w:r>
              <w:rPr>
                <w:rFonts w:ascii="Helvetica Neue" w:hAnsi="Helvetica Neue"/>
              </w:rPr>
              <w:t>Adjust the condenser position accordingly</w:t>
            </w:r>
          </w:p>
        </w:tc>
        <w:tc>
          <w:tcPr>
            <w:tcW w:w="3348" w:type="dxa"/>
          </w:tcPr>
          <w:p w14:paraId="586D7F12" w14:textId="71DABAB5" w:rsidR="006F63A8" w:rsidRDefault="006F63A8" w:rsidP="006F63A8">
            <w:pPr>
              <w:rPr>
                <w:rFonts w:ascii="Helvetica Neue" w:hAnsi="Helvetica Neue"/>
              </w:rPr>
            </w:pPr>
            <w:r>
              <w:rPr>
                <w:rFonts w:ascii="Helvetica Neue" w:hAnsi="Helvetica Neue"/>
              </w:rPr>
              <w:t xml:space="preserve">The videographer should have taken a shot where we turn the knobs while looking </w:t>
            </w:r>
            <w:r>
              <w:rPr>
                <w:rFonts w:ascii="Helvetica Neue" w:hAnsi="Helvetica Neue"/>
              </w:rPr>
              <w:lastRenderedPageBreak/>
              <w:t>through the eyepiece to tune the condenser. It would be better if we could show that part as well, and not only show the bottom lens of the condenser.</w:t>
            </w:r>
          </w:p>
        </w:tc>
      </w:tr>
      <w:tr w:rsidR="006F63A8" w:rsidRPr="00006387" w14:paraId="349FDB0F" w14:textId="77777777" w:rsidTr="001322E2">
        <w:tc>
          <w:tcPr>
            <w:tcW w:w="1132" w:type="dxa"/>
          </w:tcPr>
          <w:p w14:paraId="672271E5" w14:textId="65094CEF" w:rsidR="006F63A8" w:rsidRPr="00006387" w:rsidRDefault="006F63A8" w:rsidP="006F63A8">
            <w:pPr>
              <w:rPr>
                <w:rFonts w:ascii="Helvetica Neue" w:hAnsi="Helvetica Neue"/>
              </w:rPr>
            </w:pPr>
            <w:r>
              <w:rPr>
                <w:rFonts w:ascii="Helvetica Neue" w:hAnsi="Helvetica Neue"/>
              </w:rPr>
              <w:lastRenderedPageBreak/>
              <w:t>8</w:t>
            </w:r>
            <w:r w:rsidRPr="00006387">
              <w:rPr>
                <w:rFonts w:ascii="Helvetica Neue" w:hAnsi="Helvetica Neue"/>
              </w:rPr>
              <w:t>.</w:t>
            </w:r>
          </w:p>
        </w:tc>
        <w:tc>
          <w:tcPr>
            <w:tcW w:w="1471" w:type="dxa"/>
          </w:tcPr>
          <w:p w14:paraId="2F783ABB" w14:textId="09267CF1" w:rsidR="006F63A8" w:rsidRPr="00006387" w:rsidRDefault="006F63A8" w:rsidP="006F63A8">
            <w:pPr>
              <w:rPr>
                <w:rFonts w:ascii="Helvetica Neue" w:hAnsi="Helvetica Neue"/>
              </w:rPr>
            </w:pPr>
            <w:r>
              <w:rPr>
                <w:rFonts w:ascii="Helvetica Neue" w:hAnsi="Helvetica Neue"/>
              </w:rPr>
              <w:t>6:44-6:49</w:t>
            </w:r>
          </w:p>
        </w:tc>
        <w:tc>
          <w:tcPr>
            <w:tcW w:w="2970" w:type="dxa"/>
          </w:tcPr>
          <w:p w14:paraId="3271D7EC" w14:textId="71DEC0BA" w:rsidR="006F63A8" w:rsidRPr="00006387" w:rsidRDefault="006F63A8" w:rsidP="006F63A8">
            <w:pPr>
              <w:rPr>
                <w:rFonts w:ascii="Helvetica Neue" w:hAnsi="Helvetica Neue"/>
              </w:rPr>
            </w:pPr>
            <w:r>
              <w:rPr>
                <w:rFonts w:ascii="Helvetica Neue" w:hAnsi="Helvetica Neue"/>
              </w:rPr>
              <w:t>Set the lock in amplifier for demodulation of the worm SRS signal</w:t>
            </w:r>
          </w:p>
        </w:tc>
        <w:tc>
          <w:tcPr>
            <w:tcW w:w="3348" w:type="dxa"/>
          </w:tcPr>
          <w:p w14:paraId="54755738" w14:textId="4D0BBB53" w:rsidR="006F63A8" w:rsidRPr="00006387" w:rsidRDefault="006F63A8" w:rsidP="006F63A8">
            <w:pPr>
              <w:rPr>
                <w:rFonts w:ascii="Helvetica Neue" w:hAnsi="Helvetica Neue"/>
              </w:rPr>
            </w:pPr>
            <w:r>
              <w:rPr>
                <w:rFonts w:ascii="Helvetica Neue" w:hAnsi="Helvetica Neue"/>
              </w:rPr>
              <w:t xml:space="preserve">The screenshot is too fast, could we make it slower?  </w:t>
            </w:r>
          </w:p>
        </w:tc>
      </w:tr>
      <w:tr w:rsidR="006F63A8" w:rsidRPr="00006387" w14:paraId="7451E5F5" w14:textId="77777777" w:rsidTr="001322E2">
        <w:tc>
          <w:tcPr>
            <w:tcW w:w="1132" w:type="dxa"/>
          </w:tcPr>
          <w:p w14:paraId="73A38E83" w14:textId="024DA0F6" w:rsidR="006F63A8" w:rsidRPr="00006387" w:rsidRDefault="006F63A8" w:rsidP="006F63A8">
            <w:pPr>
              <w:rPr>
                <w:rFonts w:ascii="Helvetica Neue" w:hAnsi="Helvetica Neue"/>
              </w:rPr>
            </w:pPr>
            <w:r>
              <w:rPr>
                <w:rFonts w:ascii="Helvetica Neue" w:hAnsi="Helvetica Neue"/>
              </w:rPr>
              <w:t>9</w:t>
            </w:r>
            <w:r w:rsidRPr="00006387">
              <w:rPr>
                <w:rFonts w:ascii="Helvetica Neue" w:hAnsi="Helvetica Neue"/>
              </w:rPr>
              <w:t>.</w:t>
            </w:r>
          </w:p>
        </w:tc>
        <w:tc>
          <w:tcPr>
            <w:tcW w:w="1471" w:type="dxa"/>
          </w:tcPr>
          <w:p w14:paraId="649F1D0A" w14:textId="5224576B" w:rsidR="006F63A8" w:rsidRPr="00006387" w:rsidRDefault="006F63A8" w:rsidP="006F63A8">
            <w:pPr>
              <w:rPr>
                <w:rFonts w:ascii="Helvetica Neue" w:hAnsi="Helvetica Neue"/>
              </w:rPr>
            </w:pPr>
            <w:r>
              <w:rPr>
                <w:rFonts w:ascii="Helvetica Neue" w:hAnsi="Helvetica Neue"/>
              </w:rPr>
              <w:t>7:24</w:t>
            </w:r>
          </w:p>
        </w:tc>
        <w:tc>
          <w:tcPr>
            <w:tcW w:w="2970" w:type="dxa"/>
          </w:tcPr>
          <w:p w14:paraId="472A06BD" w14:textId="4E99652F" w:rsidR="006F63A8" w:rsidRPr="00006387" w:rsidRDefault="006F63A8" w:rsidP="006F63A8">
            <w:pPr>
              <w:rPr>
                <w:rFonts w:ascii="Helvetica Neue" w:hAnsi="Helvetica Neue"/>
              </w:rPr>
            </w:pPr>
            <w:r>
              <w:rPr>
                <w:rFonts w:ascii="Helvetica Neue" w:hAnsi="Helvetica Neue"/>
              </w:rPr>
              <w:t>Onscreen text says “Images Analysis”</w:t>
            </w:r>
          </w:p>
        </w:tc>
        <w:tc>
          <w:tcPr>
            <w:tcW w:w="3348" w:type="dxa"/>
          </w:tcPr>
          <w:p w14:paraId="32514F09" w14:textId="3B55C21B" w:rsidR="006F63A8" w:rsidRPr="00006387" w:rsidRDefault="006F63A8" w:rsidP="006F63A8">
            <w:pPr>
              <w:rPr>
                <w:rFonts w:ascii="Helvetica Neue" w:hAnsi="Helvetica Neue"/>
              </w:rPr>
            </w:pPr>
            <w:r>
              <w:rPr>
                <w:rFonts w:ascii="Helvetica Neue" w:hAnsi="Helvetica Neue"/>
              </w:rPr>
              <w:t>Text should say “Image Analysis”</w:t>
            </w:r>
          </w:p>
        </w:tc>
      </w:tr>
      <w:tr w:rsidR="006F63A8" w:rsidRPr="00006387" w14:paraId="246BC6DB" w14:textId="77777777" w:rsidTr="001322E2">
        <w:tc>
          <w:tcPr>
            <w:tcW w:w="1132" w:type="dxa"/>
          </w:tcPr>
          <w:p w14:paraId="04EFD21B" w14:textId="1942F0DD" w:rsidR="006F63A8" w:rsidRPr="00006387" w:rsidRDefault="006F63A8" w:rsidP="006F63A8">
            <w:pPr>
              <w:rPr>
                <w:rFonts w:ascii="Helvetica Neue" w:hAnsi="Helvetica Neue"/>
              </w:rPr>
            </w:pPr>
            <w:r>
              <w:rPr>
                <w:rFonts w:ascii="Helvetica Neue" w:hAnsi="Helvetica Neue"/>
              </w:rPr>
              <w:t>10</w:t>
            </w:r>
            <w:r w:rsidRPr="00006387">
              <w:rPr>
                <w:rFonts w:ascii="Helvetica Neue" w:hAnsi="Helvetica Neue"/>
              </w:rPr>
              <w:t>.</w:t>
            </w:r>
          </w:p>
        </w:tc>
        <w:tc>
          <w:tcPr>
            <w:tcW w:w="1471" w:type="dxa"/>
          </w:tcPr>
          <w:p w14:paraId="7F5C1113" w14:textId="3AE98606" w:rsidR="006F63A8" w:rsidRPr="00006387" w:rsidRDefault="006F63A8" w:rsidP="006F63A8">
            <w:pPr>
              <w:rPr>
                <w:rFonts w:ascii="Helvetica Neue" w:hAnsi="Helvetica Neue"/>
              </w:rPr>
            </w:pPr>
            <w:r>
              <w:rPr>
                <w:rFonts w:ascii="Helvetica Neue" w:hAnsi="Helvetica Neue"/>
              </w:rPr>
              <w:t>10:07</w:t>
            </w:r>
          </w:p>
        </w:tc>
        <w:tc>
          <w:tcPr>
            <w:tcW w:w="2970" w:type="dxa"/>
          </w:tcPr>
          <w:p w14:paraId="0A07F9BF" w14:textId="1B5ED84E" w:rsidR="006F63A8" w:rsidRPr="00006387" w:rsidRDefault="006F63A8" w:rsidP="006F63A8">
            <w:pPr>
              <w:rPr>
                <w:rFonts w:ascii="Helvetica Neue" w:hAnsi="Helvetica Neue"/>
              </w:rPr>
            </w:pPr>
            <w:r>
              <w:rPr>
                <w:rFonts w:ascii="Helvetica Neue" w:hAnsi="Helvetica Neue"/>
              </w:rPr>
              <w:t>Onscreen text says “Dinghuan Deng / BCM”</w:t>
            </w:r>
          </w:p>
        </w:tc>
        <w:tc>
          <w:tcPr>
            <w:tcW w:w="3348" w:type="dxa"/>
          </w:tcPr>
          <w:p w14:paraId="6F04C0F7" w14:textId="209CDA04" w:rsidR="006F63A8" w:rsidRPr="00006387" w:rsidRDefault="006F63A8" w:rsidP="006F63A8">
            <w:pPr>
              <w:rPr>
                <w:rFonts w:ascii="Helvetica Neue" w:hAnsi="Helvetica Neue"/>
              </w:rPr>
            </w:pPr>
            <w:r>
              <w:rPr>
                <w:rFonts w:ascii="Helvetica Neue" w:hAnsi="Helvetica Neue"/>
              </w:rPr>
              <w:t>Text should say “Dinghuan Deng / Baylor College of Medicine”</w:t>
            </w:r>
          </w:p>
        </w:tc>
      </w:tr>
      <w:tr w:rsidR="006F63A8" w:rsidRPr="00006387" w14:paraId="294BBD5B" w14:textId="77777777" w:rsidTr="001322E2">
        <w:tc>
          <w:tcPr>
            <w:tcW w:w="1132" w:type="dxa"/>
          </w:tcPr>
          <w:p w14:paraId="55B8949A" w14:textId="1D08942C" w:rsidR="006F63A8" w:rsidRPr="00006387" w:rsidRDefault="006F63A8" w:rsidP="006F63A8">
            <w:pPr>
              <w:rPr>
                <w:rFonts w:ascii="Helvetica Neue" w:hAnsi="Helvetica Neue"/>
              </w:rPr>
            </w:pPr>
            <w:r w:rsidRPr="00006387">
              <w:rPr>
                <w:rFonts w:ascii="Helvetica Neue" w:hAnsi="Helvetica Neue"/>
              </w:rPr>
              <w:t>1</w:t>
            </w:r>
            <w:r>
              <w:rPr>
                <w:rFonts w:ascii="Helvetica Neue" w:hAnsi="Helvetica Neue"/>
              </w:rPr>
              <w:t>1</w:t>
            </w:r>
            <w:r w:rsidRPr="00006387">
              <w:rPr>
                <w:rFonts w:ascii="Helvetica Neue" w:hAnsi="Helvetica Neue"/>
              </w:rPr>
              <w:t>.</w:t>
            </w:r>
          </w:p>
        </w:tc>
        <w:tc>
          <w:tcPr>
            <w:tcW w:w="1471" w:type="dxa"/>
          </w:tcPr>
          <w:p w14:paraId="2529B801" w14:textId="1FC042A8" w:rsidR="006F63A8" w:rsidRPr="00006387" w:rsidRDefault="006F63A8" w:rsidP="006F63A8">
            <w:pPr>
              <w:rPr>
                <w:rFonts w:ascii="Helvetica Neue" w:hAnsi="Helvetica Neue"/>
              </w:rPr>
            </w:pPr>
            <w:r>
              <w:rPr>
                <w:rFonts w:ascii="Helvetica Neue" w:hAnsi="Helvetica Neue"/>
              </w:rPr>
              <w:t>10:18</w:t>
            </w:r>
          </w:p>
        </w:tc>
        <w:tc>
          <w:tcPr>
            <w:tcW w:w="2970" w:type="dxa"/>
          </w:tcPr>
          <w:p w14:paraId="4C84D2F5" w14:textId="36DB7BDA" w:rsidR="006F63A8" w:rsidRPr="00006387" w:rsidRDefault="006F63A8" w:rsidP="006F63A8">
            <w:pPr>
              <w:rPr>
                <w:rFonts w:ascii="Helvetica Neue" w:hAnsi="Helvetica Neue"/>
              </w:rPr>
            </w:pPr>
            <w:r>
              <w:rPr>
                <w:rFonts w:ascii="Helvetica Neue" w:hAnsi="Helvetica Neue"/>
              </w:rPr>
              <w:t>Onscreen text says “Sena Mutlu / BCM”</w:t>
            </w:r>
          </w:p>
        </w:tc>
        <w:tc>
          <w:tcPr>
            <w:tcW w:w="3348" w:type="dxa"/>
          </w:tcPr>
          <w:p w14:paraId="1E9DDD9E" w14:textId="1CC2F717" w:rsidR="006F63A8" w:rsidRPr="00006387" w:rsidRDefault="006F63A8" w:rsidP="006F63A8">
            <w:pPr>
              <w:rPr>
                <w:rFonts w:ascii="Helvetica Neue" w:hAnsi="Helvetica Neue"/>
              </w:rPr>
            </w:pPr>
            <w:r>
              <w:rPr>
                <w:rFonts w:ascii="Helvetica Neue" w:hAnsi="Helvetica Neue"/>
              </w:rPr>
              <w:t>Text should say “Sena Mutlu / Baylor College of Medicine”</w:t>
            </w:r>
          </w:p>
        </w:tc>
      </w:tr>
      <w:tr w:rsidR="006F63A8" w:rsidRPr="00006387" w14:paraId="0744AD0F" w14:textId="77777777" w:rsidTr="001322E2">
        <w:tc>
          <w:tcPr>
            <w:tcW w:w="1132" w:type="dxa"/>
          </w:tcPr>
          <w:p w14:paraId="59AC266C" w14:textId="5D39FCE8" w:rsidR="006F63A8" w:rsidRPr="00006387" w:rsidRDefault="006F63A8" w:rsidP="006F63A8">
            <w:pPr>
              <w:rPr>
                <w:rFonts w:ascii="Helvetica Neue" w:hAnsi="Helvetica Neue"/>
              </w:rPr>
            </w:pPr>
            <w:r w:rsidRPr="00006387">
              <w:rPr>
                <w:rFonts w:ascii="Helvetica Neue" w:hAnsi="Helvetica Neue"/>
              </w:rPr>
              <w:t>1</w:t>
            </w:r>
            <w:r>
              <w:rPr>
                <w:rFonts w:ascii="Helvetica Neue" w:hAnsi="Helvetica Neue"/>
              </w:rPr>
              <w:t>2</w:t>
            </w:r>
            <w:r w:rsidRPr="00006387">
              <w:rPr>
                <w:rFonts w:ascii="Helvetica Neue" w:hAnsi="Helvetica Neue"/>
              </w:rPr>
              <w:t>.</w:t>
            </w:r>
          </w:p>
        </w:tc>
        <w:tc>
          <w:tcPr>
            <w:tcW w:w="1471" w:type="dxa"/>
          </w:tcPr>
          <w:p w14:paraId="3C4AD952" w14:textId="6E882619" w:rsidR="006F63A8" w:rsidRPr="00006387" w:rsidRDefault="006F63A8" w:rsidP="006F63A8">
            <w:pPr>
              <w:rPr>
                <w:rFonts w:ascii="Helvetica Neue" w:hAnsi="Helvetica Neue"/>
              </w:rPr>
            </w:pPr>
            <w:r>
              <w:rPr>
                <w:rFonts w:ascii="Helvetica Neue" w:hAnsi="Helvetica Neue"/>
              </w:rPr>
              <w:t>10:30</w:t>
            </w:r>
          </w:p>
        </w:tc>
        <w:tc>
          <w:tcPr>
            <w:tcW w:w="2970" w:type="dxa"/>
          </w:tcPr>
          <w:p w14:paraId="1E8001B2" w14:textId="137AFB45" w:rsidR="006F63A8" w:rsidRPr="00006387" w:rsidRDefault="006F63A8" w:rsidP="006F63A8">
            <w:pPr>
              <w:rPr>
                <w:rFonts w:ascii="Helvetica Neue" w:hAnsi="Helvetica Neue"/>
              </w:rPr>
            </w:pPr>
            <w:r>
              <w:rPr>
                <w:rFonts w:ascii="Helvetica Neue" w:hAnsi="Helvetica Neue"/>
              </w:rPr>
              <w:t>Onscreen text says “Tao Chen / BCM”</w:t>
            </w:r>
          </w:p>
        </w:tc>
        <w:tc>
          <w:tcPr>
            <w:tcW w:w="3348" w:type="dxa"/>
          </w:tcPr>
          <w:p w14:paraId="2FCDDA83" w14:textId="3AD74FCA" w:rsidR="006F63A8" w:rsidRPr="00006387" w:rsidRDefault="006F63A8" w:rsidP="006F63A8">
            <w:pPr>
              <w:rPr>
                <w:rFonts w:ascii="Helvetica Neue" w:hAnsi="Helvetica Neue"/>
              </w:rPr>
            </w:pPr>
            <w:r>
              <w:rPr>
                <w:rFonts w:ascii="Helvetica Neue" w:hAnsi="Helvetica Neue"/>
              </w:rPr>
              <w:t>Text should say “Tao Chen / Baylor College of Medicine”</w:t>
            </w:r>
          </w:p>
        </w:tc>
      </w:tr>
    </w:tbl>
    <w:p w14:paraId="32D071CF" w14:textId="77777777" w:rsidR="00D85731" w:rsidRPr="00006387" w:rsidRDefault="00D85731" w:rsidP="00D85731">
      <w:pPr>
        <w:ind w:left="-90"/>
        <w:rPr>
          <w:rFonts w:ascii="Helvetica Neue" w:hAnsi="Helvetica Neue" w:cs="TrebuchetMS-Bold"/>
          <w:b/>
          <w:bCs/>
          <w:color w:val="231F20"/>
          <w:sz w:val="32"/>
          <w:szCs w:val="44"/>
        </w:rPr>
      </w:pPr>
    </w:p>
    <w:p w14:paraId="1D6593AD" w14:textId="77777777" w:rsidR="006F63A8" w:rsidRDefault="006F63A8" w:rsidP="00D85731">
      <w:pPr>
        <w:rPr>
          <w:rFonts w:ascii="Helvetica Neue" w:hAnsi="Helvetica Neue"/>
          <w:b/>
          <w:sz w:val="32"/>
          <w:u w:val="single"/>
        </w:rPr>
      </w:pPr>
    </w:p>
    <w:p w14:paraId="763C6963" w14:textId="77777777" w:rsidR="006F63A8" w:rsidRDefault="006F63A8" w:rsidP="00D85731">
      <w:pPr>
        <w:rPr>
          <w:rFonts w:ascii="Helvetica Neue" w:hAnsi="Helvetica Neue"/>
          <w:b/>
          <w:sz w:val="32"/>
          <w:u w:val="single"/>
        </w:rPr>
      </w:pPr>
    </w:p>
    <w:p w14:paraId="59580FDA" w14:textId="77777777" w:rsidR="006F63A8" w:rsidRDefault="006F63A8" w:rsidP="00D85731">
      <w:pPr>
        <w:rPr>
          <w:rFonts w:ascii="Helvetica Neue" w:hAnsi="Helvetica Neue"/>
          <w:b/>
          <w:sz w:val="32"/>
          <w:u w:val="single"/>
        </w:rPr>
      </w:pPr>
    </w:p>
    <w:p w14:paraId="1A5AB71A" w14:textId="77777777" w:rsidR="006F63A8" w:rsidRDefault="006F63A8" w:rsidP="00D85731">
      <w:pPr>
        <w:rPr>
          <w:rFonts w:ascii="Helvetica Neue" w:hAnsi="Helvetica Neue"/>
          <w:b/>
          <w:sz w:val="32"/>
          <w:u w:val="single"/>
        </w:rPr>
      </w:pPr>
    </w:p>
    <w:p w14:paraId="1D665084" w14:textId="77777777" w:rsidR="006F63A8" w:rsidRDefault="006F63A8" w:rsidP="00D85731">
      <w:pPr>
        <w:rPr>
          <w:rFonts w:ascii="Helvetica Neue" w:hAnsi="Helvetica Neue"/>
          <w:b/>
          <w:sz w:val="32"/>
          <w:u w:val="single"/>
        </w:rPr>
      </w:pPr>
    </w:p>
    <w:p w14:paraId="1984CA9F" w14:textId="77777777" w:rsidR="006F63A8" w:rsidRDefault="006F63A8" w:rsidP="00D85731">
      <w:pPr>
        <w:rPr>
          <w:rFonts w:ascii="Helvetica Neue" w:hAnsi="Helvetica Neue"/>
          <w:b/>
          <w:sz w:val="32"/>
          <w:u w:val="single"/>
        </w:rPr>
      </w:pPr>
    </w:p>
    <w:p w14:paraId="300829F3" w14:textId="77777777" w:rsidR="006F63A8" w:rsidRDefault="006F63A8" w:rsidP="00D85731">
      <w:pPr>
        <w:rPr>
          <w:rFonts w:ascii="Helvetica Neue" w:hAnsi="Helvetica Neue"/>
          <w:b/>
          <w:sz w:val="32"/>
          <w:u w:val="single"/>
        </w:rPr>
      </w:pPr>
    </w:p>
    <w:p w14:paraId="1C2FDE71" w14:textId="77777777" w:rsidR="006F63A8" w:rsidRDefault="006F63A8" w:rsidP="00D85731">
      <w:pPr>
        <w:rPr>
          <w:rFonts w:ascii="Helvetica Neue" w:hAnsi="Helvetica Neue"/>
          <w:b/>
          <w:sz w:val="32"/>
          <w:u w:val="single"/>
        </w:rPr>
      </w:pPr>
    </w:p>
    <w:p w14:paraId="750A791C" w14:textId="77777777" w:rsidR="006F63A8" w:rsidRDefault="006F63A8" w:rsidP="00D85731">
      <w:pPr>
        <w:rPr>
          <w:rFonts w:ascii="Helvetica Neue" w:hAnsi="Helvetica Neue"/>
          <w:b/>
          <w:sz w:val="32"/>
          <w:u w:val="single"/>
        </w:rPr>
      </w:pPr>
    </w:p>
    <w:p w14:paraId="6343776A" w14:textId="77777777" w:rsidR="006F63A8" w:rsidRDefault="006F63A8" w:rsidP="00D85731">
      <w:pPr>
        <w:rPr>
          <w:rFonts w:ascii="Helvetica Neue" w:hAnsi="Helvetica Neue"/>
          <w:b/>
          <w:sz w:val="32"/>
          <w:u w:val="single"/>
        </w:rPr>
      </w:pPr>
    </w:p>
    <w:p w14:paraId="45A6C50F" w14:textId="77777777" w:rsidR="006F63A8" w:rsidRDefault="006F63A8" w:rsidP="00D85731">
      <w:pPr>
        <w:rPr>
          <w:rFonts w:ascii="Helvetica Neue" w:hAnsi="Helvetica Neue"/>
          <w:b/>
          <w:sz w:val="32"/>
          <w:u w:val="single"/>
        </w:rPr>
      </w:pPr>
    </w:p>
    <w:p w14:paraId="137E6C43" w14:textId="77777777" w:rsidR="006F63A8" w:rsidRDefault="006F63A8" w:rsidP="00D85731">
      <w:pPr>
        <w:rPr>
          <w:rFonts w:ascii="Helvetica Neue" w:hAnsi="Helvetica Neue"/>
          <w:b/>
          <w:sz w:val="32"/>
          <w:u w:val="single"/>
        </w:rPr>
      </w:pPr>
    </w:p>
    <w:p w14:paraId="0D21FA15" w14:textId="77777777" w:rsidR="006F63A8" w:rsidRDefault="006F63A8" w:rsidP="00D85731">
      <w:pPr>
        <w:rPr>
          <w:rFonts w:ascii="Helvetica Neue" w:hAnsi="Helvetica Neue"/>
          <w:b/>
          <w:sz w:val="32"/>
          <w:u w:val="single"/>
        </w:rPr>
      </w:pPr>
    </w:p>
    <w:p w14:paraId="33371447" w14:textId="77777777" w:rsidR="006F63A8" w:rsidRDefault="006F63A8" w:rsidP="00D85731">
      <w:pPr>
        <w:rPr>
          <w:rFonts w:ascii="Helvetica Neue" w:hAnsi="Helvetica Neue"/>
          <w:b/>
          <w:sz w:val="32"/>
          <w:u w:val="single"/>
        </w:rPr>
      </w:pPr>
    </w:p>
    <w:p w14:paraId="39D9C58F" w14:textId="77777777" w:rsidR="006F63A8" w:rsidRDefault="006F63A8" w:rsidP="00D85731">
      <w:pPr>
        <w:rPr>
          <w:rFonts w:ascii="Helvetica Neue" w:hAnsi="Helvetica Neue"/>
          <w:b/>
          <w:sz w:val="32"/>
          <w:u w:val="single"/>
        </w:rPr>
      </w:pPr>
    </w:p>
    <w:p w14:paraId="3C5BBA9F" w14:textId="77777777" w:rsidR="006F63A8" w:rsidRDefault="006F63A8" w:rsidP="00D85731">
      <w:pPr>
        <w:rPr>
          <w:rFonts w:ascii="Helvetica Neue" w:hAnsi="Helvetica Neue"/>
          <w:b/>
          <w:sz w:val="32"/>
          <w:u w:val="single"/>
        </w:rPr>
      </w:pPr>
    </w:p>
    <w:p w14:paraId="4B92C795" w14:textId="77777777" w:rsidR="006F63A8" w:rsidRDefault="006F63A8" w:rsidP="00D85731">
      <w:pPr>
        <w:rPr>
          <w:rFonts w:ascii="Helvetica Neue" w:hAnsi="Helvetica Neue"/>
          <w:b/>
          <w:sz w:val="32"/>
          <w:u w:val="single"/>
        </w:rPr>
      </w:pPr>
    </w:p>
    <w:p w14:paraId="47B2F709" w14:textId="26134034"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147"/>
        <w:gridCol w:w="3803"/>
      </w:tblGrid>
      <w:tr w:rsidR="00D85731" w:rsidRPr="00006387" w14:paraId="611E569F" w14:textId="77777777" w:rsidTr="006F63A8">
        <w:trPr>
          <w:trHeight w:val="1263"/>
        </w:trPr>
        <w:tc>
          <w:tcPr>
            <w:tcW w:w="1080" w:type="dxa"/>
          </w:tcPr>
          <w:p w14:paraId="5EE35347" w14:textId="77777777" w:rsidR="00D85731" w:rsidRPr="00006387" w:rsidRDefault="00D85731" w:rsidP="00D85731">
            <w:pPr>
              <w:rPr>
                <w:rFonts w:ascii="Helvetica Neue" w:hAnsi="Helvetica Neue"/>
                <w:b/>
              </w:rPr>
            </w:pPr>
          </w:p>
        </w:tc>
        <w:tc>
          <w:tcPr>
            <w:tcW w:w="810" w:type="dxa"/>
          </w:tcPr>
          <w:p w14:paraId="51FEA289" w14:textId="77777777" w:rsidR="00D85731" w:rsidRPr="00006387" w:rsidRDefault="00D85731" w:rsidP="00D85731">
            <w:pPr>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1147" w:type="dxa"/>
            <w:shd w:val="clear" w:color="auto" w:fill="auto"/>
          </w:tcPr>
          <w:p w14:paraId="2579D522" w14:textId="77777777" w:rsidR="00D85731" w:rsidRPr="00006387" w:rsidRDefault="00D85731" w:rsidP="00D85731">
            <w:pPr>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03" w:type="dxa"/>
            <w:shd w:val="clear" w:color="auto" w:fill="auto"/>
          </w:tcPr>
          <w:p w14:paraId="4DF23D16" w14:textId="77777777" w:rsidR="00D85731" w:rsidRPr="00006387" w:rsidRDefault="00D85731" w:rsidP="00D85731">
            <w:pPr>
              <w:rPr>
                <w:rFonts w:ascii="Helvetica Neue" w:hAnsi="Helvetica Neue"/>
                <w:b/>
              </w:rPr>
            </w:pPr>
            <w:r w:rsidRPr="00006387">
              <w:rPr>
                <w:rFonts w:ascii="Helvetica Neue" w:hAnsi="Helvetica Neue"/>
                <w:b/>
              </w:rPr>
              <w:t>Rewritten Text or Corrected Pronunciation (highlight in bold)</w:t>
            </w:r>
          </w:p>
        </w:tc>
      </w:tr>
      <w:tr w:rsidR="006F63A8" w:rsidRPr="00006387" w14:paraId="19EB5C20" w14:textId="77777777" w:rsidTr="006F63A8">
        <w:tc>
          <w:tcPr>
            <w:tcW w:w="1080" w:type="dxa"/>
          </w:tcPr>
          <w:p w14:paraId="63EE0599" w14:textId="1E7526E7" w:rsidR="006F63A8" w:rsidRPr="006F63A8" w:rsidRDefault="006F63A8" w:rsidP="00D85731">
            <w:pPr>
              <w:rPr>
                <w:rFonts w:ascii="Helvetica Neue" w:hAnsi="Helvetica Neue"/>
                <w:iCs/>
              </w:rPr>
            </w:pPr>
            <w:r w:rsidRPr="006F63A8">
              <w:rPr>
                <w:rFonts w:ascii="Helvetica Neue" w:hAnsi="Helvetica Neue"/>
                <w:iCs/>
              </w:rPr>
              <w:t>1.</w:t>
            </w:r>
          </w:p>
        </w:tc>
        <w:tc>
          <w:tcPr>
            <w:tcW w:w="810" w:type="dxa"/>
          </w:tcPr>
          <w:p w14:paraId="3D59B7BE" w14:textId="56856F50" w:rsidR="006F63A8" w:rsidRPr="00006387" w:rsidRDefault="006F63A8" w:rsidP="00D85731">
            <w:pPr>
              <w:rPr>
                <w:rFonts w:ascii="Helvetica Neue" w:hAnsi="Helvetica Neue"/>
                <w:i/>
              </w:rPr>
            </w:pPr>
            <w:r>
              <w:rPr>
                <w:rFonts w:ascii="Helvetica Neue" w:hAnsi="Helvetica Neue"/>
              </w:rPr>
              <w:t>4:35</w:t>
            </w:r>
          </w:p>
        </w:tc>
        <w:tc>
          <w:tcPr>
            <w:tcW w:w="2520" w:type="dxa"/>
          </w:tcPr>
          <w:p w14:paraId="1BA08A78" w14:textId="67488239" w:rsidR="006F63A8" w:rsidRPr="00006387" w:rsidRDefault="006F63A8" w:rsidP="00D85731">
            <w:pPr>
              <w:rPr>
                <w:rFonts w:ascii="Helvetica Neue" w:hAnsi="Helvetica Neue"/>
                <w:i/>
              </w:rPr>
            </w:pPr>
            <w:r>
              <w:rPr>
                <w:rFonts w:ascii="Helvetica Neue" w:hAnsi="Helvetica Neue"/>
              </w:rPr>
              <w:t xml:space="preserve">“Set the power of the pump beam to 50 </w:t>
            </w:r>
            <w:proofErr w:type="spellStart"/>
            <w:r>
              <w:rPr>
                <w:rFonts w:ascii="Helvetica Neue" w:hAnsi="Helvetica Neue"/>
              </w:rPr>
              <w:t>mW</w:t>
            </w:r>
            <w:proofErr w:type="spellEnd"/>
            <w:r>
              <w:rPr>
                <w:rFonts w:ascii="Helvetica Neue" w:hAnsi="Helvetica Neue"/>
              </w:rPr>
              <w:t xml:space="preserve">, if necessary” </w:t>
            </w:r>
          </w:p>
        </w:tc>
        <w:tc>
          <w:tcPr>
            <w:tcW w:w="1147" w:type="dxa"/>
            <w:shd w:val="clear" w:color="auto" w:fill="auto"/>
          </w:tcPr>
          <w:p w14:paraId="78ECDB1B" w14:textId="40E001E8" w:rsidR="006F63A8" w:rsidRPr="00006387" w:rsidRDefault="006F63A8" w:rsidP="00D85731">
            <w:pPr>
              <w:rPr>
                <w:rFonts w:ascii="Helvetica Neue" w:hAnsi="Helvetica Neue"/>
                <w:i/>
              </w:rPr>
            </w:pPr>
            <w:r>
              <w:rPr>
                <w:rFonts w:ascii="Helvetica Neue" w:hAnsi="Helvetica Neue"/>
              </w:rPr>
              <w:t>3.4</w:t>
            </w:r>
          </w:p>
        </w:tc>
        <w:tc>
          <w:tcPr>
            <w:tcW w:w="3803" w:type="dxa"/>
            <w:shd w:val="clear" w:color="auto" w:fill="auto"/>
          </w:tcPr>
          <w:p w14:paraId="2D686B5B" w14:textId="1A1F8094" w:rsidR="006F63A8" w:rsidRPr="00006387" w:rsidRDefault="006F63A8" w:rsidP="00D85731">
            <w:pPr>
              <w:rPr>
                <w:rFonts w:ascii="Helvetica Neue" w:hAnsi="Helvetica Neue"/>
                <w:b/>
                <w:i/>
              </w:rPr>
            </w:pPr>
            <w:r>
              <w:rPr>
                <w:rFonts w:ascii="Helvetica Neue" w:hAnsi="Helvetica Neue"/>
              </w:rPr>
              <w:t xml:space="preserve">“Set the </w:t>
            </w:r>
            <w:r>
              <w:rPr>
                <w:rFonts w:ascii="Helvetica Neue" w:hAnsi="Helvetica Neue"/>
              </w:rPr>
              <w:t xml:space="preserve">power of the </w:t>
            </w:r>
            <w:r>
              <w:rPr>
                <w:rFonts w:ascii="Helvetica Neue" w:hAnsi="Helvetica Neue"/>
              </w:rPr>
              <w:t xml:space="preserve">pump beam to 50 </w:t>
            </w:r>
            <w:proofErr w:type="spellStart"/>
            <w:r>
              <w:rPr>
                <w:rFonts w:ascii="Helvetica Neue" w:hAnsi="Helvetica Neue"/>
              </w:rPr>
              <w:t>mW</w:t>
            </w:r>
            <w:proofErr w:type="spellEnd"/>
            <w:r>
              <w:rPr>
                <w:rFonts w:ascii="Helvetica Neue" w:hAnsi="Helvetica Neue"/>
              </w:rPr>
              <w:t>”</w:t>
            </w:r>
            <w:r>
              <w:rPr>
                <w:rFonts w:ascii="Helvetica Neue" w:hAnsi="Helvetica Neue"/>
              </w:rPr>
              <w:t xml:space="preserve"> (Delete if necessary)</w:t>
            </w:r>
          </w:p>
        </w:tc>
      </w:tr>
      <w:tr w:rsidR="006F63A8" w:rsidRPr="00006387" w14:paraId="04540411" w14:textId="77777777" w:rsidTr="006F63A8">
        <w:tc>
          <w:tcPr>
            <w:tcW w:w="1080" w:type="dxa"/>
          </w:tcPr>
          <w:p w14:paraId="62005BC4" w14:textId="08AD5B07" w:rsidR="006F63A8" w:rsidRPr="00006387" w:rsidRDefault="006F63A8" w:rsidP="00D85731">
            <w:pPr>
              <w:rPr>
                <w:rFonts w:ascii="Helvetica Neue" w:hAnsi="Helvetica Neue"/>
              </w:rPr>
            </w:pPr>
            <w:r>
              <w:rPr>
                <w:rFonts w:ascii="Helvetica Neue" w:hAnsi="Helvetica Neue"/>
              </w:rPr>
              <w:t>2</w:t>
            </w:r>
            <w:r w:rsidRPr="00006387">
              <w:rPr>
                <w:rFonts w:ascii="Helvetica Neue" w:hAnsi="Helvetica Neue"/>
              </w:rPr>
              <w:t>.</w:t>
            </w:r>
          </w:p>
        </w:tc>
        <w:tc>
          <w:tcPr>
            <w:tcW w:w="810" w:type="dxa"/>
          </w:tcPr>
          <w:p w14:paraId="42CD6590" w14:textId="1EE27DFF" w:rsidR="006F63A8" w:rsidRDefault="006F63A8" w:rsidP="00D85731">
            <w:pPr>
              <w:rPr>
                <w:rFonts w:ascii="Helvetica Neue" w:hAnsi="Helvetica Neue"/>
              </w:rPr>
            </w:pPr>
            <w:r>
              <w:rPr>
                <w:rFonts w:ascii="Helvetica Neue" w:hAnsi="Helvetica Neue"/>
              </w:rPr>
              <w:t>4:43</w:t>
            </w:r>
          </w:p>
        </w:tc>
        <w:tc>
          <w:tcPr>
            <w:tcW w:w="2520" w:type="dxa"/>
          </w:tcPr>
          <w:p w14:paraId="5CBE2CB6" w14:textId="460A1E74" w:rsidR="006F63A8" w:rsidRDefault="006F63A8" w:rsidP="00D85731">
            <w:pPr>
              <w:rPr>
                <w:rFonts w:ascii="Helvetica Neue" w:hAnsi="Helvetica Neue"/>
              </w:rPr>
            </w:pPr>
            <w:r>
              <w:rPr>
                <w:rFonts w:ascii="Helvetica Neue" w:hAnsi="Helvetica Neue"/>
              </w:rPr>
              <w:t>“Open the shutter for both the beams as well as the main shutter of the microscope”</w:t>
            </w:r>
          </w:p>
        </w:tc>
        <w:tc>
          <w:tcPr>
            <w:tcW w:w="1147" w:type="dxa"/>
            <w:shd w:val="clear" w:color="auto" w:fill="auto"/>
          </w:tcPr>
          <w:p w14:paraId="06C63570" w14:textId="4C68D070" w:rsidR="006F63A8" w:rsidRDefault="006F63A8" w:rsidP="00D85731">
            <w:pPr>
              <w:rPr>
                <w:rFonts w:ascii="Helvetica Neue" w:hAnsi="Helvetica Neue"/>
              </w:rPr>
            </w:pPr>
            <w:r>
              <w:rPr>
                <w:rFonts w:ascii="Helvetica Neue" w:hAnsi="Helvetica Neue"/>
              </w:rPr>
              <w:t>3.4</w:t>
            </w:r>
          </w:p>
        </w:tc>
        <w:tc>
          <w:tcPr>
            <w:tcW w:w="3803" w:type="dxa"/>
            <w:shd w:val="clear" w:color="auto" w:fill="auto"/>
          </w:tcPr>
          <w:p w14:paraId="7CFCABB4" w14:textId="6C08687D" w:rsidR="006F63A8" w:rsidRDefault="006F63A8" w:rsidP="00D85731">
            <w:pPr>
              <w:rPr>
                <w:rFonts w:ascii="Helvetica Neue" w:hAnsi="Helvetica Neue"/>
              </w:rPr>
            </w:pPr>
            <w:r>
              <w:rPr>
                <w:rFonts w:ascii="Helvetica Neue" w:hAnsi="Helvetica Neue"/>
              </w:rPr>
              <w:t xml:space="preserve">“Open the shutter for both the beams as well as the main shutter of the </w:t>
            </w:r>
            <w:r w:rsidRPr="006F63A8">
              <w:rPr>
                <w:rFonts w:ascii="Helvetica Neue" w:hAnsi="Helvetica Neue"/>
                <w:b/>
                <w:bCs/>
              </w:rPr>
              <w:t>laser</w:t>
            </w:r>
            <w:r>
              <w:rPr>
                <w:rFonts w:ascii="Helvetica Neue" w:hAnsi="Helvetica Neue"/>
              </w:rPr>
              <w:t xml:space="preserve">” </w:t>
            </w:r>
          </w:p>
        </w:tc>
      </w:tr>
      <w:tr w:rsidR="006F63A8" w:rsidRPr="00006387" w14:paraId="6636222B" w14:textId="77777777" w:rsidTr="006F63A8">
        <w:tc>
          <w:tcPr>
            <w:tcW w:w="1080" w:type="dxa"/>
          </w:tcPr>
          <w:p w14:paraId="7539F7D6" w14:textId="295C5590" w:rsidR="006F63A8" w:rsidRPr="00006387" w:rsidRDefault="006F63A8" w:rsidP="00D85731">
            <w:pPr>
              <w:rPr>
                <w:rFonts w:ascii="Helvetica Neue" w:hAnsi="Helvetica Neue"/>
              </w:rPr>
            </w:pPr>
            <w:r>
              <w:rPr>
                <w:rFonts w:ascii="Helvetica Neue" w:hAnsi="Helvetica Neue"/>
              </w:rPr>
              <w:t>3</w:t>
            </w:r>
            <w:r w:rsidRPr="00006387">
              <w:rPr>
                <w:rFonts w:ascii="Helvetica Neue" w:hAnsi="Helvetica Neue"/>
              </w:rPr>
              <w:t>.</w:t>
            </w:r>
          </w:p>
        </w:tc>
        <w:tc>
          <w:tcPr>
            <w:tcW w:w="810" w:type="dxa"/>
          </w:tcPr>
          <w:p w14:paraId="4BE5C022" w14:textId="335C0996" w:rsidR="006F63A8" w:rsidRPr="00006387" w:rsidRDefault="006F63A8" w:rsidP="00D85731">
            <w:pPr>
              <w:rPr>
                <w:rFonts w:ascii="Helvetica Neue" w:hAnsi="Helvetica Neue"/>
              </w:rPr>
            </w:pPr>
            <w:r>
              <w:rPr>
                <w:rFonts w:ascii="Helvetica Neue" w:hAnsi="Helvetica Neue"/>
              </w:rPr>
              <w:t>6:42</w:t>
            </w:r>
          </w:p>
        </w:tc>
        <w:tc>
          <w:tcPr>
            <w:tcW w:w="2520" w:type="dxa"/>
          </w:tcPr>
          <w:p w14:paraId="4808A7B3" w14:textId="2FCE2064" w:rsidR="006F63A8" w:rsidRPr="00006387" w:rsidRDefault="006F63A8" w:rsidP="00D85731">
            <w:pPr>
              <w:rPr>
                <w:rFonts w:ascii="Helvetica Neue" w:hAnsi="Helvetica Neue"/>
              </w:rPr>
            </w:pPr>
            <w:r>
              <w:rPr>
                <w:rFonts w:ascii="Helvetica Neue" w:hAnsi="Helvetica Neue"/>
              </w:rPr>
              <w:t xml:space="preserve">“Adjust the laser powers by setting the pump laser power to 200 </w:t>
            </w:r>
            <w:proofErr w:type="spellStart"/>
            <w:r>
              <w:rPr>
                <w:rFonts w:ascii="Helvetica Neue" w:hAnsi="Helvetica Neue"/>
              </w:rPr>
              <w:t>mW</w:t>
            </w:r>
            <w:proofErr w:type="spellEnd"/>
            <w:r>
              <w:rPr>
                <w:rFonts w:ascii="Helvetica Neue" w:hAnsi="Helvetica Neue"/>
              </w:rPr>
              <w:t xml:space="preserve"> and the IR power to 400 </w:t>
            </w:r>
            <w:proofErr w:type="spellStart"/>
            <w:r>
              <w:rPr>
                <w:rFonts w:ascii="Helvetica Neue" w:hAnsi="Helvetica Neue"/>
              </w:rPr>
              <w:t>mW</w:t>
            </w:r>
            <w:proofErr w:type="spellEnd"/>
            <w:r>
              <w:rPr>
                <w:rFonts w:ascii="Helvetica Neue" w:hAnsi="Helvetica Neue"/>
              </w:rPr>
              <w:t>, if necessary”</w:t>
            </w:r>
          </w:p>
        </w:tc>
        <w:tc>
          <w:tcPr>
            <w:tcW w:w="1147" w:type="dxa"/>
            <w:shd w:val="clear" w:color="auto" w:fill="auto"/>
          </w:tcPr>
          <w:p w14:paraId="0F166595" w14:textId="52429A17" w:rsidR="006F63A8" w:rsidRPr="00006387" w:rsidRDefault="006F63A8" w:rsidP="00D85731">
            <w:pPr>
              <w:rPr>
                <w:rFonts w:ascii="Helvetica Neue" w:hAnsi="Helvetica Neue"/>
              </w:rPr>
            </w:pPr>
            <w:r>
              <w:rPr>
                <w:rFonts w:ascii="Helvetica Neue" w:hAnsi="Helvetica Neue"/>
              </w:rPr>
              <w:t>5.3</w:t>
            </w:r>
          </w:p>
        </w:tc>
        <w:tc>
          <w:tcPr>
            <w:tcW w:w="3803" w:type="dxa"/>
            <w:shd w:val="clear" w:color="auto" w:fill="auto"/>
          </w:tcPr>
          <w:p w14:paraId="6943B9A7" w14:textId="15357EB3" w:rsidR="006F63A8" w:rsidRPr="00006387" w:rsidRDefault="006F63A8" w:rsidP="00D85731">
            <w:pPr>
              <w:rPr>
                <w:rFonts w:ascii="Helvetica Neue" w:hAnsi="Helvetica Neue"/>
              </w:rPr>
            </w:pPr>
            <w:r>
              <w:rPr>
                <w:rFonts w:ascii="Helvetica Neue" w:hAnsi="Helvetica Neue"/>
              </w:rPr>
              <w:t xml:space="preserve">“Adjust the laser powers by setting the pump laser power to 200 </w:t>
            </w:r>
            <w:proofErr w:type="spellStart"/>
            <w:r>
              <w:rPr>
                <w:rFonts w:ascii="Helvetica Neue" w:hAnsi="Helvetica Neue"/>
              </w:rPr>
              <w:t>mW</w:t>
            </w:r>
            <w:proofErr w:type="spellEnd"/>
            <w:r>
              <w:rPr>
                <w:rFonts w:ascii="Helvetica Neue" w:hAnsi="Helvetica Neue"/>
              </w:rPr>
              <w:t xml:space="preserve"> and the IR power to 400 </w:t>
            </w:r>
            <w:proofErr w:type="spellStart"/>
            <w:r>
              <w:rPr>
                <w:rFonts w:ascii="Helvetica Neue" w:hAnsi="Helvetica Neue"/>
              </w:rPr>
              <w:t>mW</w:t>
            </w:r>
            <w:proofErr w:type="spellEnd"/>
            <w:r>
              <w:rPr>
                <w:rFonts w:ascii="Helvetica Neue" w:hAnsi="Helvetica Neue"/>
              </w:rPr>
              <w:t>”</w:t>
            </w:r>
            <w:r>
              <w:rPr>
                <w:rFonts w:ascii="Helvetica Neue" w:hAnsi="Helvetica Neue"/>
              </w:rPr>
              <w:t xml:space="preserve"> (Delete if necessary)</w:t>
            </w:r>
          </w:p>
        </w:tc>
      </w:tr>
    </w:tbl>
    <w:p w14:paraId="2F4FBBC7" w14:textId="77777777" w:rsidR="00D85731" w:rsidRPr="00006387" w:rsidRDefault="00D85731" w:rsidP="001A4C56">
      <w:pPr>
        <w:rPr>
          <w:rFonts w:ascii="Helvetica Neue" w:hAnsi="Helvetica Neue"/>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46487" w14:textId="77777777" w:rsidR="000939A1" w:rsidRDefault="000939A1" w:rsidP="00D85731">
      <w:r>
        <w:separator/>
      </w:r>
    </w:p>
  </w:endnote>
  <w:endnote w:type="continuationSeparator" w:id="0">
    <w:p w14:paraId="79128B7C" w14:textId="77777777" w:rsidR="000939A1" w:rsidRDefault="000939A1" w:rsidP="00D8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Roboto">
    <w:altName w:val="Arial"/>
    <w:panose1 w:val="020B0604020202020204"/>
    <w:charset w:val="00"/>
    <w:family w:val="roman"/>
    <w:notTrueType/>
    <w:pitch w:val="default"/>
  </w:font>
  <w:font w:name="TrebuchetMS-Bold">
    <w:altName w:val="Trebuchet MS Bold"/>
    <w:panose1 w:val="020B0703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0E2A9" w14:textId="77777777" w:rsidR="000939A1" w:rsidRDefault="000939A1" w:rsidP="00D85731">
      <w:r>
        <w:separator/>
      </w:r>
    </w:p>
  </w:footnote>
  <w:footnote w:type="continuationSeparator" w:id="0">
    <w:p w14:paraId="0B290767" w14:textId="77777777" w:rsidR="000939A1" w:rsidRDefault="000939A1" w:rsidP="00D8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001FE3" w:rsidP="00D85731">
    <w:pPr>
      <w:pStyle w:val="Header"/>
    </w:pPr>
    <w:r>
      <w:rPr>
        <w:noProof/>
      </w:rPr>
      <w:drawing>
        <wp:inline distT="0" distB="0" distL="0" distR="0" wp14:anchorId="4020481F">
          <wp:extent cx="6668770" cy="10807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770"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01FE3"/>
    <w:rsid w:val="000939A1"/>
    <w:rsid w:val="001322E2"/>
    <w:rsid w:val="001A4C56"/>
    <w:rsid w:val="006C730C"/>
    <w:rsid w:val="006F63A8"/>
    <w:rsid w:val="00721712"/>
    <w:rsid w:val="00956B2A"/>
    <w:rsid w:val="0097248E"/>
    <w:rsid w:val="009B04E4"/>
    <w:rsid w:val="00A6248C"/>
    <w:rsid w:val="00C07746"/>
    <w:rsid w:val="00C755E8"/>
    <w:rsid w:val="00D85731"/>
    <w:rsid w:val="00D87AE3"/>
    <w:rsid w:val="00EF189B"/>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E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14740825">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Sena Ozseker</cp:lastModifiedBy>
  <cp:revision>2</cp:revision>
  <cp:lastPrinted>2014-01-24T16:13:00Z</cp:lastPrinted>
  <dcterms:created xsi:type="dcterms:W3CDTF">2021-05-11T19:03:00Z</dcterms:created>
  <dcterms:modified xsi:type="dcterms:W3CDTF">2021-05-11T19:03:00Z</dcterms:modified>
</cp:coreProperties>
</file>