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E626DE" w14:textId="5C793DCD" w:rsidR="00247B6C" w:rsidRPr="002D3731" w:rsidRDefault="002D3731" w:rsidP="00956B13">
      <w:pPr>
        <w:jc w:val="both"/>
        <w:rPr>
          <w:rFonts w:cstheme="minorHAnsi"/>
          <w:b/>
          <w:bCs/>
          <w:color w:val="000000" w:themeColor="text1"/>
        </w:rPr>
      </w:pPr>
      <w:r w:rsidRPr="002D3731">
        <w:rPr>
          <w:rFonts w:cstheme="minorHAnsi"/>
          <w:b/>
          <w:bCs/>
          <w:color w:val="000000" w:themeColor="text1"/>
        </w:rPr>
        <w:t>Supplemental coding files</w:t>
      </w:r>
    </w:p>
    <w:p w14:paraId="3244D71C" w14:textId="15FD2DC2" w:rsidR="002D3731" w:rsidRPr="002D3731" w:rsidRDefault="002D3731" w:rsidP="00956B13">
      <w:pPr>
        <w:jc w:val="both"/>
        <w:rPr>
          <w:rFonts w:cstheme="minorHAnsi"/>
          <w:color w:val="000000" w:themeColor="text1"/>
        </w:rPr>
      </w:pPr>
    </w:p>
    <w:p w14:paraId="09860935" w14:textId="77777777" w:rsidR="002D3731" w:rsidRPr="002D3731" w:rsidRDefault="002D3731" w:rsidP="00956B13">
      <w:pPr>
        <w:jc w:val="both"/>
        <w:rPr>
          <w:rFonts w:cstheme="minorHAnsi"/>
          <w:color w:val="000000" w:themeColor="text1"/>
        </w:rPr>
      </w:pPr>
      <w:r w:rsidRPr="002D3731">
        <w:rPr>
          <w:rFonts w:cstheme="minorHAnsi"/>
          <w:color w:val="000000" w:themeColor="text1"/>
        </w:rPr>
        <w:t xml:space="preserve">Figure S1- </w:t>
      </w:r>
      <w:r w:rsidRPr="002D3731">
        <w:rPr>
          <w:rFonts w:cstheme="minorHAnsi"/>
          <w:b/>
          <w:bCs/>
          <w:color w:val="000000" w:themeColor="text1"/>
        </w:rPr>
        <w:t>Creating 3D cultures with spheroid printing in 96-well plates</w:t>
      </w:r>
      <w:r w:rsidRPr="002D3731">
        <w:rPr>
          <w:rFonts w:cstheme="minorHAnsi"/>
          <w:color w:val="000000" w:themeColor="text1"/>
        </w:rPr>
        <w:t>. Competent spheroid on the drive in the incubator after 1 day (24h).</w:t>
      </w:r>
    </w:p>
    <w:p w14:paraId="2CD12420" w14:textId="7F528DDF" w:rsidR="002D3731" w:rsidRPr="002D3731" w:rsidRDefault="002D3731" w:rsidP="00956B13">
      <w:pPr>
        <w:jc w:val="both"/>
        <w:rPr>
          <w:color w:val="000000" w:themeColor="text1"/>
        </w:rPr>
      </w:pPr>
    </w:p>
    <w:p w14:paraId="1AD55A2B" w14:textId="50A49B49" w:rsidR="002D3731" w:rsidRDefault="002D3731" w:rsidP="00956B13">
      <w:pPr>
        <w:jc w:val="both"/>
        <w:rPr>
          <w:color w:val="000000" w:themeColor="text1"/>
        </w:rPr>
      </w:pPr>
      <w:r w:rsidRPr="002D3731">
        <w:rPr>
          <w:color w:val="000000" w:themeColor="text1"/>
        </w:rPr>
        <w:t>Figure</w:t>
      </w:r>
      <w:r w:rsidR="00397559">
        <w:rPr>
          <w:color w:val="000000" w:themeColor="text1"/>
        </w:rPr>
        <w:t xml:space="preserve"> </w:t>
      </w:r>
      <w:r w:rsidRPr="002D3731">
        <w:rPr>
          <w:color w:val="000000" w:themeColor="text1"/>
        </w:rPr>
        <w:t>S2-</w:t>
      </w:r>
      <w:r w:rsidR="00397559">
        <w:rPr>
          <w:color w:val="000000" w:themeColor="text1"/>
        </w:rPr>
        <w:t xml:space="preserve"> </w:t>
      </w:r>
      <w:r w:rsidRPr="002D3731">
        <w:rPr>
          <w:b/>
          <w:bCs/>
          <w:color w:val="000000" w:themeColor="text1"/>
        </w:rPr>
        <w:t xml:space="preserve">Perilipin-staining </w:t>
      </w:r>
      <w:r w:rsidR="00956B13" w:rsidRPr="002D3731">
        <w:rPr>
          <w:b/>
          <w:bCs/>
          <w:color w:val="000000" w:themeColor="text1"/>
        </w:rPr>
        <w:t>in 3</w:t>
      </w:r>
      <w:r w:rsidRPr="002D3731">
        <w:rPr>
          <w:b/>
          <w:bCs/>
          <w:color w:val="000000" w:themeColor="text1"/>
        </w:rPr>
        <w:t xml:space="preserve">D culture. </w:t>
      </w:r>
      <w:r w:rsidRPr="002D3731">
        <w:rPr>
          <w:color w:val="000000" w:themeColor="text1"/>
        </w:rPr>
        <w:t>Paraffin sections of spheroids in subjected to immunofluorescence with perilipin antibodies (red), indicating lipid droplet maturation in adipocytes composing the spheroid upon culture in the adipogenesis induction medium Lewis Lung carcinoma. Scale bars are 20 µm.</w:t>
      </w:r>
    </w:p>
    <w:p w14:paraId="55E61E01" w14:textId="7819E813" w:rsidR="008557FE" w:rsidRDefault="008557FE" w:rsidP="00956B13">
      <w:pPr>
        <w:jc w:val="both"/>
        <w:rPr>
          <w:color w:val="000000" w:themeColor="text1"/>
        </w:rPr>
      </w:pPr>
    </w:p>
    <w:p w14:paraId="031ED006" w14:textId="22B32784" w:rsidR="00204C60" w:rsidRPr="00204C60" w:rsidRDefault="008557FE" w:rsidP="00204C60">
      <w:pPr>
        <w:jc w:val="both"/>
        <w:rPr>
          <w:rFonts w:cstheme="minorHAnsi"/>
          <w:color w:val="000000" w:themeColor="text1"/>
        </w:rPr>
      </w:pPr>
      <w:r w:rsidRPr="00204C60">
        <w:rPr>
          <w:rFonts w:cstheme="minorHAnsi"/>
          <w:color w:val="000000" w:themeColor="text1"/>
        </w:rPr>
        <w:t xml:space="preserve">Figure S3- </w:t>
      </w:r>
      <w:r w:rsidRPr="00204C60">
        <w:rPr>
          <w:rFonts w:cstheme="minorHAnsi"/>
          <w:b/>
          <w:bCs/>
          <w:color w:val="000000" w:themeColor="text1"/>
        </w:rPr>
        <w:t>Workflow for 3D culture using a magnetic printing system</w:t>
      </w:r>
      <w:r w:rsidRPr="00204C60">
        <w:rPr>
          <w:rFonts w:cstheme="minorHAnsi"/>
          <w:color w:val="000000" w:themeColor="text1"/>
        </w:rPr>
        <w:t xml:space="preserve">. 1-Isolate cells from the SVF according to standard protocol. When reaching 70% confluence, add culture media containing magnetic beads </w:t>
      </w:r>
      <w:proofErr w:type="gramStart"/>
      <w:r w:rsidR="00204C60" w:rsidRPr="00204C60">
        <w:rPr>
          <w:rFonts w:cstheme="minorHAnsi"/>
          <w:color w:val="000000" w:themeColor="text1"/>
        </w:rPr>
        <w:t>and</w:t>
      </w:r>
      <w:r w:rsidR="00204C60">
        <w:rPr>
          <w:rFonts w:cstheme="minorHAnsi"/>
          <w:color w:val="000000" w:themeColor="text1"/>
        </w:rPr>
        <w:t>;</w:t>
      </w:r>
      <w:proofErr w:type="gramEnd"/>
      <w:r w:rsidR="00204C60">
        <w:rPr>
          <w:rFonts w:cstheme="minorHAnsi"/>
          <w:color w:val="000000" w:themeColor="text1"/>
        </w:rPr>
        <w:t xml:space="preserve"> </w:t>
      </w:r>
      <w:r w:rsidRPr="00204C60">
        <w:rPr>
          <w:rFonts w:cstheme="minorHAnsi"/>
          <w:color w:val="000000" w:themeColor="text1"/>
        </w:rPr>
        <w:t xml:space="preserve">2- leave in an </w:t>
      </w:r>
      <w:r w:rsidR="008E7187" w:rsidRPr="00204C60">
        <w:rPr>
          <w:rFonts w:cstheme="minorHAnsi"/>
          <w:color w:val="000000" w:themeColor="text1"/>
        </w:rPr>
        <w:t>incubator (</w:t>
      </w:r>
      <w:r w:rsidRPr="00204C60">
        <w:rPr>
          <w:rFonts w:cstheme="minorHAnsi"/>
          <w:color w:val="000000" w:themeColor="text1"/>
        </w:rPr>
        <w:t xml:space="preserve">37°C, 5% </w:t>
      </w:r>
      <w:r w:rsidR="00BF5BC1" w:rsidRPr="00204C60">
        <w:rPr>
          <w:rFonts w:cstheme="minorHAnsi"/>
          <w:color w:val="000000" w:themeColor="text1"/>
        </w:rPr>
        <w:t>CO</w:t>
      </w:r>
      <w:r w:rsidR="00BF5BC1" w:rsidRPr="00204C60">
        <w:rPr>
          <w:rFonts w:cstheme="minorHAnsi"/>
          <w:color w:val="000000" w:themeColor="text1"/>
          <w:vertAlign w:val="subscript"/>
        </w:rPr>
        <w:t>2</w:t>
      </w:r>
      <w:r w:rsidR="00BF5BC1" w:rsidRPr="00204C60">
        <w:rPr>
          <w:rFonts w:cstheme="minorHAnsi"/>
          <w:color w:val="000000" w:themeColor="text1"/>
        </w:rPr>
        <w:t>) overnight</w:t>
      </w:r>
      <w:r w:rsidRPr="00204C60">
        <w:rPr>
          <w:rFonts w:cstheme="minorHAnsi"/>
          <w:color w:val="000000" w:themeColor="text1"/>
        </w:rPr>
        <w:t xml:space="preserve">; 3- After the incubation period, detach the cells add the number of cells desired in 96 well plates. Immediately, </w:t>
      </w:r>
      <w:r w:rsidR="00204C60">
        <w:rPr>
          <w:rFonts w:cstheme="minorHAnsi"/>
          <w:color w:val="000000" w:themeColor="text1"/>
        </w:rPr>
        <w:t>put</w:t>
      </w:r>
      <w:r w:rsidRPr="00204C60">
        <w:rPr>
          <w:rFonts w:cstheme="minorHAnsi"/>
          <w:color w:val="000000" w:themeColor="text1"/>
        </w:rPr>
        <w:t xml:space="preserve"> a cell-repellent 96-well plate at the top of the spheroid drive and place (plate plus Spheroid Drive)</w:t>
      </w:r>
      <w:r w:rsidR="00204C60">
        <w:rPr>
          <w:rFonts w:cstheme="minorHAnsi"/>
          <w:color w:val="000000" w:themeColor="text1"/>
        </w:rPr>
        <w:t>,</w:t>
      </w:r>
      <w:r w:rsidRPr="00204C60">
        <w:rPr>
          <w:rFonts w:cstheme="minorHAnsi"/>
          <w:color w:val="000000" w:themeColor="text1"/>
        </w:rPr>
        <w:t xml:space="preserve"> put it back to the incubator</w:t>
      </w:r>
      <w:r w:rsidR="00204C60">
        <w:rPr>
          <w:rFonts w:cstheme="minorHAnsi"/>
          <w:color w:val="000000" w:themeColor="text1"/>
        </w:rPr>
        <w:t>,</w:t>
      </w:r>
      <w:r w:rsidRPr="00204C60">
        <w:rPr>
          <w:rFonts w:cstheme="minorHAnsi"/>
          <w:color w:val="000000" w:themeColor="text1"/>
        </w:rPr>
        <w:t xml:space="preserve"> and let for 1-2 hours. 4- Start differentiation induction (adipogenesis) after 24-48 h of printing spheroid.</w:t>
      </w:r>
      <w:r w:rsidR="00204C60" w:rsidRPr="00204C60">
        <w:rPr>
          <w:rFonts w:cstheme="minorHAnsi"/>
          <w:color w:val="000000" w:themeColor="text1"/>
        </w:rPr>
        <w:t xml:space="preserve"> The chart was </w:t>
      </w:r>
      <w:r w:rsidR="00204C60" w:rsidRPr="00204C60">
        <w:rPr>
          <w:rFonts w:eastAsia="Times New Roman" w:cstheme="minorHAnsi"/>
          <w:color w:val="000000" w:themeColor="text1"/>
          <w:shd w:val="clear" w:color="auto" w:fill="FFFFFF"/>
        </w:rPr>
        <w:t>c</w:t>
      </w:r>
      <w:r w:rsidR="00204C60" w:rsidRPr="00204C60">
        <w:rPr>
          <w:rFonts w:eastAsia="Times New Roman" w:cstheme="minorHAnsi"/>
          <w:color w:val="000000" w:themeColor="text1"/>
          <w:shd w:val="clear" w:color="auto" w:fill="FFFFFF"/>
        </w:rPr>
        <w:t>reated with</w:t>
      </w:r>
      <w:hyperlink r:id="rId4" w:tgtFrame="_blank" w:history="1">
        <w:r w:rsidR="00204C60" w:rsidRPr="00204C60">
          <w:rPr>
            <w:rFonts w:eastAsia="Times New Roman" w:cstheme="minorHAnsi"/>
            <w:color w:val="000000" w:themeColor="text1"/>
          </w:rPr>
          <w:t xml:space="preserve"> BioRender.com</w:t>
        </w:r>
      </w:hyperlink>
      <w:r w:rsidR="00204C60" w:rsidRPr="00204C60">
        <w:rPr>
          <w:rFonts w:eastAsia="Times New Roman" w:cstheme="minorHAnsi"/>
          <w:color w:val="000000" w:themeColor="text1"/>
          <w:shd w:val="clear" w:color="auto" w:fill="FFFFFF"/>
        </w:rPr>
        <w:t>.</w:t>
      </w:r>
    </w:p>
    <w:p w14:paraId="0610F743" w14:textId="77777777" w:rsidR="00204C60" w:rsidRPr="008557FE" w:rsidRDefault="00204C60" w:rsidP="008557FE">
      <w:pPr>
        <w:jc w:val="both"/>
        <w:rPr>
          <w:color w:val="000000" w:themeColor="text1"/>
        </w:rPr>
      </w:pPr>
    </w:p>
    <w:p w14:paraId="14E90755" w14:textId="77777777" w:rsidR="008557FE" w:rsidRPr="002D3731" w:rsidRDefault="008557FE" w:rsidP="00956B13">
      <w:pPr>
        <w:jc w:val="both"/>
        <w:rPr>
          <w:color w:val="000000" w:themeColor="text1"/>
        </w:rPr>
      </w:pPr>
    </w:p>
    <w:p w14:paraId="1D199F1F" w14:textId="77777777" w:rsidR="002D3731" w:rsidRDefault="002D3731" w:rsidP="002D3731"/>
    <w:sectPr w:rsidR="002D3731" w:rsidSect="00292A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731"/>
    <w:rsid w:val="000164DA"/>
    <w:rsid w:val="000234E4"/>
    <w:rsid w:val="000447F9"/>
    <w:rsid w:val="000603A2"/>
    <w:rsid w:val="000767B7"/>
    <w:rsid w:val="00084176"/>
    <w:rsid w:val="000B42D6"/>
    <w:rsid w:val="001232E3"/>
    <w:rsid w:val="001264D6"/>
    <w:rsid w:val="00204C60"/>
    <w:rsid w:val="00215DBE"/>
    <w:rsid w:val="002551DE"/>
    <w:rsid w:val="00256D4C"/>
    <w:rsid w:val="00292AAC"/>
    <w:rsid w:val="002D3731"/>
    <w:rsid w:val="002D4180"/>
    <w:rsid w:val="002E12FF"/>
    <w:rsid w:val="00316677"/>
    <w:rsid w:val="00384F9E"/>
    <w:rsid w:val="0039530C"/>
    <w:rsid w:val="00397559"/>
    <w:rsid w:val="00400616"/>
    <w:rsid w:val="00424A50"/>
    <w:rsid w:val="00457BC0"/>
    <w:rsid w:val="00461B6C"/>
    <w:rsid w:val="0046385F"/>
    <w:rsid w:val="00467A54"/>
    <w:rsid w:val="004804AE"/>
    <w:rsid w:val="0048774C"/>
    <w:rsid w:val="004B782D"/>
    <w:rsid w:val="004F5284"/>
    <w:rsid w:val="00524F53"/>
    <w:rsid w:val="00545B96"/>
    <w:rsid w:val="00553A9E"/>
    <w:rsid w:val="005625BD"/>
    <w:rsid w:val="005650BE"/>
    <w:rsid w:val="005E2596"/>
    <w:rsid w:val="00625132"/>
    <w:rsid w:val="0063559E"/>
    <w:rsid w:val="00647B72"/>
    <w:rsid w:val="00651874"/>
    <w:rsid w:val="006B6B91"/>
    <w:rsid w:val="006C3098"/>
    <w:rsid w:val="006D32AD"/>
    <w:rsid w:val="006F788F"/>
    <w:rsid w:val="00703510"/>
    <w:rsid w:val="007159FA"/>
    <w:rsid w:val="00722B35"/>
    <w:rsid w:val="00751190"/>
    <w:rsid w:val="0077252A"/>
    <w:rsid w:val="00782CCD"/>
    <w:rsid w:val="00794384"/>
    <w:rsid w:val="00795752"/>
    <w:rsid w:val="007A7C2A"/>
    <w:rsid w:val="007B39D6"/>
    <w:rsid w:val="007B66FA"/>
    <w:rsid w:val="007D3D38"/>
    <w:rsid w:val="007D5B25"/>
    <w:rsid w:val="007F60D7"/>
    <w:rsid w:val="00820044"/>
    <w:rsid w:val="008557FE"/>
    <w:rsid w:val="00880605"/>
    <w:rsid w:val="00882028"/>
    <w:rsid w:val="00890494"/>
    <w:rsid w:val="0089338E"/>
    <w:rsid w:val="008C14E6"/>
    <w:rsid w:val="008D107D"/>
    <w:rsid w:val="008E7187"/>
    <w:rsid w:val="008F3AEC"/>
    <w:rsid w:val="00914EC4"/>
    <w:rsid w:val="00956B13"/>
    <w:rsid w:val="009658DF"/>
    <w:rsid w:val="009D7750"/>
    <w:rsid w:val="009E15C6"/>
    <w:rsid w:val="009E1C79"/>
    <w:rsid w:val="009F0C62"/>
    <w:rsid w:val="00A23CA1"/>
    <w:rsid w:val="00A27BAC"/>
    <w:rsid w:val="00A54A6D"/>
    <w:rsid w:val="00A56B5B"/>
    <w:rsid w:val="00A940A9"/>
    <w:rsid w:val="00A942C1"/>
    <w:rsid w:val="00AC6A86"/>
    <w:rsid w:val="00B11855"/>
    <w:rsid w:val="00B33B2E"/>
    <w:rsid w:val="00B43746"/>
    <w:rsid w:val="00B60DBB"/>
    <w:rsid w:val="00BF5BC1"/>
    <w:rsid w:val="00C1210A"/>
    <w:rsid w:val="00C2171A"/>
    <w:rsid w:val="00C224AE"/>
    <w:rsid w:val="00C23BD9"/>
    <w:rsid w:val="00C56DB0"/>
    <w:rsid w:val="00C61604"/>
    <w:rsid w:val="00C6396E"/>
    <w:rsid w:val="00C71AD3"/>
    <w:rsid w:val="00C76A91"/>
    <w:rsid w:val="00CA5AB4"/>
    <w:rsid w:val="00CF60C7"/>
    <w:rsid w:val="00D03457"/>
    <w:rsid w:val="00D7706D"/>
    <w:rsid w:val="00DA2FC3"/>
    <w:rsid w:val="00DA73F8"/>
    <w:rsid w:val="00DD3C8B"/>
    <w:rsid w:val="00DD7CE2"/>
    <w:rsid w:val="00DE1192"/>
    <w:rsid w:val="00E1377D"/>
    <w:rsid w:val="00E1593F"/>
    <w:rsid w:val="00E2140C"/>
    <w:rsid w:val="00E51B44"/>
    <w:rsid w:val="00E65EBE"/>
    <w:rsid w:val="00ED513E"/>
    <w:rsid w:val="00EE3FB9"/>
    <w:rsid w:val="00EF4D6B"/>
    <w:rsid w:val="00EF73E4"/>
    <w:rsid w:val="00F21528"/>
    <w:rsid w:val="00FA1E93"/>
    <w:rsid w:val="00FC6487"/>
    <w:rsid w:val="00FF2BFC"/>
    <w:rsid w:val="00FF5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209825"/>
  <w15:chartTrackingRefBased/>
  <w15:docId w15:val="{D3D14987-46CD-8A47-9A99-15C3E90F7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60D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F60D7"/>
    <w:rPr>
      <w:rFonts w:ascii="Times New Roman" w:hAnsi="Times New Roman" w:cs="Times New Roman"/>
      <w:sz w:val="18"/>
      <w:szCs w:val="18"/>
    </w:rPr>
  </w:style>
  <w:style w:type="character" w:styleId="Hyperlink">
    <w:name w:val="Hyperlink"/>
    <w:basedOn w:val="DefaultParagraphFont"/>
    <w:uiPriority w:val="99"/>
    <w:semiHidden/>
    <w:unhideWhenUsed/>
    <w:rsid w:val="00204C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727496">
      <w:bodyDiv w:val="1"/>
      <w:marLeft w:val="0"/>
      <w:marRight w:val="0"/>
      <w:marTop w:val="0"/>
      <w:marBottom w:val="0"/>
      <w:divBdr>
        <w:top w:val="none" w:sz="0" w:space="0" w:color="auto"/>
        <w:left w:val="none" w:sz="0" w:space="0" w:color="auto"/>
        <w:bottom w:val="none" w:sz="0" w:space="0" w:color="auto"/>
        <w:right w:val="none" w:sz="0" w:space="0" w:color="auto"/>
      </w:divBdr>
    </w:div>
    <w:div w:id="621886232">
      <w:bodyDiv w:val="1"/>
      <w:marLeft w:val="0"/>
      <w:marRight w:val="0"/>
      <w:marTop w:val="0"/>
      <w:marBottom w:val="0"/>
      <w:divBdr>
        <w:top w:val="none" w:sz="0" w:space="0" w:color="auto"/>
        <w:left w:val="none" w:sz="0" w:space="0" w:color="auto"/>
        <w:bottom w:val="none" w:sz="0" w:space="0" w:color="auto"/>
        <w:right w:val="none" w:sz="0" w:space="0" w:color="auto"/>
      </w:divBdr>
    </w:div>
    <w:div w:id="1549880232">
      <w:bodyDiv w:val="1"/>
      <w:marLeft w:val="0"/>
      <w:marRight w:val="0"/>
      <w:marTop w:val="0"/>
      <w:marBottom w:val="0"/>
      <w:divBdr>
        <w:top w:val="none" w:sz="0" w:space="0" w:color="auto"/>
        <w:left w:val="none" w:sz="0" w:space="0" w:color="auto"/>
        <w:bottom w:val="none" w:sz="0" w:space="0" w:color="auto"/>
        <w:right w:val="none" w:sz="0" w:space="0" w:color="auto"/>
      </w:divBdr>
    </w:div>
    <w:div w:id="1800224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iorend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CA6384D-D7C2-1445-B4F6-1302C6EB0CF8}">
  <we:reference id="wa200001011" version="1.1.0.0" store="en-001" storeType="OMEX"/>
  <we:alternateReferences>
    <we:reference id="WA200001011" version="1.1.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1019</Characters>
  <Application>Microsoft Office Word</Application>
  <DocSecurity>0</DocSecurity>
  <Lines>8</Lines>
  <Paragraphs>2</Paragraphs>
  <ScaleCrop>false</ScaleCrop>
  <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Luiz Batista Júnior</dc:creator>
  <cp:keywords/>
  <dc:description/>
  <cp:lastModifiedBy>Miguel Luiz Batista Júnior</cp:lastModifiedBy>
  <cp:revision>2</cp:revision>
  <dcterms:created xsi:type="dcterms:W3CDTF">2020-12-03T18:58:00Z</dcterms:created>
  <dcterms:modified xsi:type="dcterms:W3CDTF">2020-12-03T18:58:00Z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documentId_4377</vt:lpwstr>
  </property>
  <property fmtid="{D5CDD505-2E9C-101B-9397-08002B2CF9AE}" pid="3" name="grammarly_documentContext">
    <vt:lpwstr>{"goals":[],"domain":"general","emotions":[],"dialect":"american"}</vt:lpwstr>
  </property>
</Properties>
</file>