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D162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40388">
        <w:rPr>
          <w:rFonts w:asciiTheme="minorHAnsi" w:eastAsia="Times New Roman" w:hAnsiTheme="minorHAnsi" w:cstheme="minorHAnsi"/>
          <w:b/>
          <w:szCs w:val="24"/>
        </w:rPr>
        <w:t>61852</w:t>
      </w:r>
    </w:p>
    <w:p w14:paraId="1BD6FB95" w14:textId="1DDB7606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17E45D1" w14:textId="77777777" w:rsidR="00B40388" w:rsidRDefault="004E0C5A" w:rsidP="00B40388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B40388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https://www.jove.com/account/file-uploader?src=18864908</w:t>
        </w:r>
      </w:hyperlink>
    </w:p>
    <w:p w14:paraId="04492FB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6B8D362" w14:textId="77777777" w:rsidR="00B40388" w:rsidRPr="00A948E6" w:rsidRDefault="004E0C5A" w:rsidP="00B40388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40388" w:rsidRPr="00B40388">
        <w:rPr>
          <w:rFonts w:asciiTheme="minorHAnsi" w:hAnsiTheme="minorHAnsi" w:cstheme="minorHAnsi"/>
          <w:b/>
          <w:bCs/>
          <w:sz w:val="32"/>
          <w:szCs w:val="32"/>
        </w:rPr>
        <w:t>Automated Gait Analysis to Assess Functional Recovery in Rodents with Peripheral Nerve or Spinal Cord Contusion Injury</w:t>
      </w:r>
    </w:p>
    <w:p w14:paraId="7B91FDC9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AC20826" w14:textId="77777777" w:rsidR="00B40388" w:rsidRPr="00B40388" w:rsidRDefault="00EC3C46" w:rsidP="00B40388">
      <w:pPr>
        <w:rPr>
          <w:rFonts w:asciiTheme="minorHAnsi" w:hAnsiTheme="minorHAnsi" w:cstheme="minorHAnsi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B40388" w:rsidRPr="00B40388">
        <w:rPr>
          <w:rFonts w:asciiTheme="minorHAnsi" w:hAnsiTheme="minorHAnsi" w:cstheme="minorHAnsi"/>
          <w:b/>
          <w:bCs/>
          <w:sz w:val="28"/>
          <w:szCs w:val="28"/>
        </w:rPr>
        <w:t>Johannes Heinzel</w:t>
      </w:r>
      <w:r w:rsidR="00B40388" w:rsidRPr="00B4038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1,2,3</w:t>
      </w:r>
      <w:r w:rsidR="00B40388" w:rsidRPr="00B40388">
        <w:rPr>
          <w:rFonts w:asciiTheme="minorHAnsi" w:hAnsiTheme="minorHAnsi" w:cstheme="minorHAnsi"/>
          <w:b/>
          <w:bCs/>
          <w:sz w:val="28"/>
          <w:szCs w:val="28"/>
        </w:rPr>
        <w:t>, Nicole Swiadek</w:t>
      </w:r>
      <w:r w:rsidR="00B40388" w:rsidRPr="00B4038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2,3</w:t>
      </w:r>
      <w:r w:rsidR="00B40388" w:rsidRPr="00B40388">
        <w:rPr>
          <w:rFonts w:asciiTheme="minorHAnsi" w:hAnsiTheme="minorHAnsi" w:cstheme="minorHAnsi"/>
          <w:b/>
          <w:bCs/>
          <w:sz w:val="28"/>
          <w:szCs w:val="28"/>
        </w:rPr>
        <w:t>, Mohamed Ashmwe</w:t>
      </w:r>
      <w:r w:rsidR="00B40388" w:rsidRPr="00B4038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2,3</w:t>
      </w:r>
      <w:r w:rsidR="00B40388" w:rsidRPr="00B40388">
        <w:rPr>
          <w:rFonts w:asciiTheme="minorHAnsi" w:hAnsiTheme="minorHAnsi" w:cstheme="minorHAnsi"/>
          <w:b/>
          <w:bCs/>
          <w:sz w:val="28"/>
          <w:szCs w:val="28"/>
        </w:rPr>
        <w:t>, Alexander Rührnößl</w:t>
      </w:r>
      <w:r w:rsidR="00B40388" w:rsidRPr="00B4038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2,3</w:t>
      </w:r>
      <w:r w:rsidR="00B40388" w:rsidRPr="00B40388">
        <w:rPr>
          <w:rFonts w:asciiTheme="minorHAnsi" w:hAnsiTheme="minorHAnsi" w:cstheme="minorHAnsi"/>
          <w:b/>
          <w:bCs/>
          <w:sz w:val="28"/>
          <w:szCs w:val="28"/>
        </w:rPr>
        <w:t>, Viola Oberhauser</w:t>
      </w:r>
      <w:r w:rsidR="00B40388" w:rsidRPr="00B4038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2,3</w:t>
      </w:r>
      <w:r w:rsidR="00B40388" w:rsidRPr="00B40388">
        <w:rPr>
          <w:rFonts w:asciiTheme="minorHAnsi" w:hAnsiTheme="minorHAnsi" w:cstheme="minorHAnsi"/>
          <w:b/>
          <w:bCs/>
          <w:sz w:val="28"/>
          <w:szCs w:val="28"/>
        </w:rPr>
        <w:t>, Jonas Kolbenschlag</w:t>
      </w:r>
      <w:r w:rsidR="00B40388" w:rsidRPr="00B4038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40388" w:rsidRPr="00B40388">
        <w:rPr>
          <w:rFonts w:asciiTheme="minorHAnsi" w:hAnsiTheme="minorHAnsi" w:cstheme="minorHAnsi"/>
          <w:b/>
          <w:bCs/>
          <w:sz w:val="28"/>
          <w:szCs w:val="28"/>
        </w:rPr>
        <w:t>, and David Hercher</w:t>
      </w:r>
      <w:r w:rsidR="00B40388" w:rsidRPr="00B4038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2,3</w:t>
      </w:r>
    </w:p>
    <w:p w14:paraId="70BF64A8" w14:textId="77777777" w:rsidR="00B40388" w:rsidRPr="00B40388" w:rsidRDefault="00B40388" w:rsidP="00B40388">
      <w:pPr>
        <w:rPr>
          <w:rFonts w:asciiTheme="minorHAnsi" w:hAnsiTheme="minorHAnsi" w:cstheme="minorHAnsi"/>
          <w:sz w:val="28"/>
          <w:szCs w:val="28"/>
        </w:rPr>
      </w:pPr>
    </w:p>
    <w:p w14:paraId="79856C7A" w14:textId="77777777" w:rsidR="00B40388" w:rsidRPr="00B40388" w:rsidRDefault="00B40388" w:rsidP="00B40388">
      <w:pPr>
        <w:rPr>
          <w:rFonts w:asciiTheme="minorHAnsi" w:hAnsiTheme="minorHAnsi" w:cstheme="minorHAnsi"/>
          <w:sz w:val="28"/>
          <w:szCs w:val="28"/>
        </w:rPr>
      </w:pPr>
      <w:r w:rsidRPr="00B40388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B40388">
        <w:rPr>
          <w:rFonts w:asciiTheme="minorHAnsi" w:hAnsiTheme="minorHAnsi" w:cstheme="minorHAnsi"/>
          <w:sz w:val="28"/>
          <w:szCs w:val="28"/>
        </w:rPr>
        <w:t xml:space="preserve">Department of Hand-, Plastic, Reconstructive and Burn Surgery, BG Trauma Center Tubingen, Eberhard </w:t>
      </w:r>
      <w:proofErr w:type="spellStart"/>
      <w:r w:rsidRPr="00B40388">
        <w:rPr>
          <w:rFonts w:asciiTheme="minorHAnsi" w:hAnsiTheme="minorHAnsi" w:cstheme="minorHAnsi"/>
          <w:sz w:val="28"/>
          <w:szCs w:val="28"/>
        </w:rPr>
        <w:t>Karls</w:t>
      </w:r>
      <w:proofErr w:type="spellEnd"/>
      <w:r w:rsidRPr="00B40388">
        <w:rPr>
          <w:rFonts w:asciiTheme="minorHAnsi" w:hAnsiTheme="minorHAnsi" w:cstheme="minorHAnsi"/>
          <w:sz w:val="28"/>
          <w:szCs w:val="28"/>
        </w:rPr>
        <w:t xml:space="preserve"> University</w:t>
      </w:r>
    </w:p>
    <w:p w14:paraId="0E9F7072" w14:textId="77777777" w:rsidR="00B40388" w:rsidRPr="00B40388" w:rsidRDefault="00B40388" w:rsidP="00B40388">
      <w:pPr>
        <w:rPr>
          <w:rFonts w:asciiTheme="minorHAnsi" w:hAnsiTheme="minorHAnsi" w:cstheme="minorHAnsi"/>
          <w:sz w:val="28"/>
          <w:szCs w:val="28"/>
        </w:rPr>
      </w:pPr>
      <w:r w:rsidRPr="00B40388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B40388">
        <w:rPr>
          <w:rFonts w:asciiTheme="minorHAnsi" w:hAnsiTheme="minorHAnsi" w:cstheme="minorHAnsi"/>
          <w:sz w:val="28"/>
          <w:szCs w:val="28"/>
        </w:rPr>
        <w:t>Ludwig Boltzmann Institute for Experimental and Clinical Traumatology</w:t>
      </w:r>
    </w:p>
    <w:p w14:paraId="15A97D17" w14:textId="77777777" w:rsidR="004E0C5A" w:rsidRPr="00B40388" w:rsidRDefault="00B40388" w:rsidP="00B40388">
      <w:pPr>
        <w:jc w:val="both"/>
        <w:rPr>
          <w:rFonts w:cs="Calibri"/>
          <w:iCs/>
          <w:sz w:val="28"/>
          <w:szCs w:val="28"/>
        </w:rPr>
      </w:pPr>
      <w:r w:rsidRPr="00B40388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B40388">
        <w:rPr>
          <w:rFonts w:asciiTheme="minorHAnsi" w:hAnsiTheme="minorHAnsi" w:cstheme="minorHAnsi"/>
          <w:sz w:val="28"/>
          <w:szCs w:val="28"/>
        </w:rPr>
        <w:t>Austrian Cluster for Tissue Regeneration</w:t>
      </w:r>
    </w:p>
    <w:p w14:paraId="358C436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102D980" w14:textId="77777777" w:rsidR="009A2050" w:rsidRPr="001C3D6D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455EF2D8" w14:textId="77777777" w:rsidR="00B40388" w:rsidRDefault="00B40388" w:rsidP="004E0C5A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David </w:t>
      </w:r>
      <w:proofErr w:type="spellStart"/>
      <w:r>
        <w:rPr>
          <w:rFonts w:asciiTheme="minorHAnsi" w:hAnsiTheme="minorHAnsi" w:cstheme="minorHAnsi"/>
        </w:rPr>
        <w:t>Hercher</w:t>
      </w:r>
      <w:proofErr w:type="spellEnd"/>
      <w:r w:rsidRPr="0001712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6971F29" w14:textId="77777777" w:rsidR="009A2050" w:rsidRDefault="00FD6135" w:rsidP="004E0C5A">
      <w:pPr>
        <w:outlineLvl w:val="0"/>
        <w:rPr>
          <w:rFonts w:asciiTheme="minorHAnsi" w:hAnsiTheme="minorHAnsi" w:cstheme="minorHAnsi"/>
          <w:b/>
        </w:rPr>
      </w:pPr>
      <w:hyperlink r:id="rId8" w:history="1">
        <w:r w:rsidR="00B40388" w:rsidRPr="00760062">
          <w:rPr>
            <w:rStyle w:val="Hyperlink"/>
            <w:rFonts w:asciiTheme="minorHAnsi" w:hAnsiTheme="minorHAnsi" w:cstheme="minorHAnsi"/>
          </w:rPr>
          <w:t>david.hercher@trauma.lbg.ac.at</w:t>
        </w:r>
      </w:hyperlink>
      <w:r w:rsidR="00B40388">
        <w:rPr>
          <w:rFonts w:asciiTheme="minorHAnsi" w:hAnsiTheme="minorHAnsi" w:cstheme="minorHAnsi"/>
        </w:rPr>
        <w:t xml:space="preserve"> </w:t>
      </w:r>
    </w:p>
    <w:p w14:paraId="4E9347CD" w14:textId="77777777" w:rsidR="00B40388" w:rsidRDefault="00B40388" w:rsidP="004E0C5A">
      <w:pPr>
        <w:outlineLvl w:val="0"/>
        <w:rPr>
          <w:rFonts w:asciiTheme="minorHAnsi" w:hAnsiTheme="minorHAnsi" w:cstheme="minorHAnsi"/>
          <w:b/>
        </w:rPr>
      </w:pPr>
    </w:p>
    <w:p w14:paraId="0336707F" w14:textId="77777777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5A8676A0" w14:textId="77777777" w:rsidR="00B40388" w:rsidRDefault="00FD6135" w:rsidP="00B40388">
      <w:pPr>
        <w:rPr>
          <w:rFonts w:asciiTheme="minorHAnsi" w:hAnsiTheme="minorHAnsi" w:cstheme="minorHAnsi"/>
        </w:rPr>
      </w:pPr>
      <w:hyperlink r:id="rId9" w:history="1">
        <w:r w:rsidR="00B40388" w:rsidRPr="00760062">
          <w:rPr>
            <w:rStyle w:val="Hyperlink"/>
            <w:rFonts w:asciiTheme="minorHAnsi" w:hAnsiTheme="minorHAnsi" w:cstheme="minorHAnsi"/>
          </w:rPr>
          <w:t>hannes.heinzel@gmx.de</w:t>
        </w:r>
      </w:hyperlink>
      <w:r w:rsidR="00B40388">
        <w:rPr>
          <w:rFonts w:asciiTheme="minorHAnsi" w:hAnsiTheme="minorHAnsi" w:cstheme="minorHAnsi"/>
        </w:rPr>
        <w:t xml:space="preserve"> </w:t>
      </w:r>
    </w:p>
    <w:p w14:paraId="7381C4B2" w14:textId="77777777" w:rsidR="00B40388" w:rsidRDefault="00FD6135" w:rsidP="00B40388">
      <w:pPr>
        <w:rPr>
          <w:rFonts w:asciiTheme="minorHAnsi" w:hAnsiTheme="minorHAnsi" w:cstheme="minorHAnsi"/>
        </w:rPr>
      </w:pPr>
      <w:hyperlink r:id="rId10" w:history="1">
        <w:r w:rsidR="00B40388" w:rsidRPr="00760062">
          <w:rPr>
            <w:rStyle w:val="Hyperlink"/>
            <w:rFonts w:asciiTheme="minorHAnsi" w:hAnsiTheme="minorHAnsi" w:cstheme="minorHAnsi"/>
          </w:rPr>
          <w:t>nicole.swiadek@trauma.lbg.ac.at</w:t>
        </w:r>
      </w:hyperlink>
      <w:r w:rsidR="00B40388">
        <w:rPr>
          <w:rFonts w:asciiTheme="minorHAnsi" w:hAnsiTheme="minorHAnsi" w:cstheme="minorHAnsi"/>
        </w:rPr>
        <w:t xml:space="preserve"> </w:t>
      </w:r>
    </w:p>
    <w:p w14:paraId="5463D913" w14:textId="77777777" w:rsidR="00B40388" w:rsidRDefault="00FD6135" w:rsidP="00B40388">
      <w:pPr>
        <w:rPr>
          <w:rFonts w:asciiTheme="minorHAnsi" w:hAnsiTheme="minorHAnsi" w:cstheme="minorHAnsi"/>
        </w:rPr>
      </w:pPr>
      <w:hyperlink r:id="rId11" w:history="1">
        <w:r w:rsidR="00B40388" w:rsidRPr="00760062">
          <w:rPr>
            <w:rStyle w:val="Hyperlink"/>
            <w:rFonts w:asciiTheme="minorHAnsi" w:hAnsiTheme="minorHAnsi" w:cstheme="minorHAnsi"/>
          </w:rPr>
          <w:t>mohamed.ashmwe@trauma.lbg.ac.at</w:t>
        </w:r>
      </w:hyperlink>
      <w:r w:rsidR="00B40388">
        <w:rPr>
          <w:rFonts w:asciiTheme="minorHAnsi" w:hAnsiTheme="minorHAnsi" w:cstheme="minorHAnsi"/>
        </w:rPr>
        <w:t xml:space="preserve"> </w:t>
      </w:r>
    </w:p>
    <w:p w14:paraId="158B83D9" w14:textId="77777777" w:rsidR="00B40388" w:rsidRPr="009A0079" w:rsidRDefault="00FD6135" w:rsidP="00B40388">
      <w:pPr>
        <w:rPr>
          <w:rFonts w:asciiTheme="minorHAnsi" w:hAnsiTheme="minorHAnsi" w:cstheme="minorHAnsi"/>
        </w:rPr>
      </w:pPr>
      <w:hyperlink r:id="rId12" w:history="1">
        <w:r w:rsidR="00B40388" w:rsidRPr="00760062">
          <w:rPr>
            <w:rStyle w:val="Hyperlink"/>
          </w:rPr>
          <w:t>alexander.ruehrnoessl@trauma.lbg.ac.at</w:t>
        </w:r>
      </w:hyperlink>
      <w:r w:rsidR="00B40388">
        <w:t xml:space="preserve"> </w:t>
      </w:r>
    </w:p>
    <w:p w14:paraId="244DDC6C" w14:textId="77777777" w:rsidR="00B40388" w:rsidRPr="009A0079" w:rsidRDefault="00FD6135" w:rsidP="00B40388">
      <w:pPr>
        <w:rPr>
          <w:rFonts w:asciiTheme="minorHAnsi" w:hAnsiTheme="minorHAnsi" w:cstheme="minorHAnsi"/>
        </w:rPr>
      </w:pPr>
      <w:hyperlink r:id="rId13" w:history="1">
        <w:r w:rsidR="00B40388" w:rsidRPr="00760062">
          <w:rPr>
            <w:rStyle w:val="Hyperlink"/>
            <w:rFonts w:asciiTheme="minorHAnsi" w:hAnsiTheme="minorHAnsi" w:cstheme="minorHAnsi"/>
          </w:rPr>
          <w:t>viola@oberhauser-online.at</w:t>
        </w:r>
      </w:hyperlink>
      <w:r w:rsidR="00B40388">
        <w:rPr>
          <w:rFonts w:asciiTheme="minorHAnsi" w:hAnsiTheme="minorHAnsi" w:cstheme="minorHAnsi"/>
        </w:rPr>
        <w:t xml:space="preserve"> </w:t>
      </w:r>
    </w:p>
    <w:p w14:paraId="5A0DE4BD" w14:textId="77777777" w:rsidR="00470A83" w:rsidRDefault="00FD6135" w:rsidP="00B40388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4" w:history="1">
        <w:r w:rsidR="00B40388" w:rsidRPr="00C57BB2">
          <w:rPr>
            <w:rStyle w:val="Hyperlink"/>
            <w:rFonts w:asciiTheme="minorHAnsi" w:hAnsiTheme="minorHAnsi" w:cstheme="minorHAnsi"/>
          </w:rPr>
          <w:t>jonaskolbenschlag@googlemail.com</w:t>
        </w:r>
      </w:hyperlink>
      <w:r w:rsidR="00B40388" w:rsidRPr="00C57BB2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620D07C4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8EFD3A1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39690C5" w14:textId="77777777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E7FB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23CA1C6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B16D1FE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E7FB9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F80F4DE" w14:textId="120631F5" w:rsidR="00DB6957" w:rsidRPr="00DB6957" w:rsidRDefault="00DB6957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DB695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</w:t>
      </w:r>
      <w:r w:rsidR="00EF1349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All s</w:t>
      </w:r>
      <w:r w:rsidRPr="00DB695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creen captures</w:t>
      </w:r>
      <w:r w:rsidR="00EF1349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 provided</w:t>
      </w:r>
      <w:r w:rsidRPr="00DB695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, do not film</w:t>
      </w:r>
    </w:p>
    <w:p w14:paraId="34DCE3B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193D99" w14:textId="77777777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85CE70D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B800DCA" w14:textId="20BEC6BC" w:rsidR="007544FB" w:rsidRPr="006D3C9C" w:rsidRDefault="00FD6135" w:rsidP="00246234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</w:sdtPr>
        <w:sdtEndPr/>
        <w:sdtContent>
          <w:r w:rsidR="00C57BB2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 xml:space="preserve"> </w:t>
      </w:r>
    </w:p>
    <w:p w14:paraId="4A9DA3C6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CA0AEE9" w14:textId="51DAD81D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57BB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9CDE98F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1B8614CD" w14:textId="77777777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01D8CE00" w14:textId="5908060E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13675E">
        <w:rPr>
          <w:rFonts w:asciiTheme="minorHAnsi" w:hAnsiTheme="minorHAnsi" w:cstheme="minorHAnsi"/>
          <w:b/>
          <w:color w:val="000000" w:themeColor="text1"/>
          <w:szCs w:val="24"/>
        </w:rPr>
        <w:t>1</w:t>
      </w:r>
      <w:r w:rsidR="008E7FB9">
        <w:rPr>
          <w:rFonts w:asciiTheme="minorHAnsi" w:hAnsiTheme="minorHAnsi" w:cstheme="minorHAnsi"/>
          <w:b/>
          <w:color w:val="000000" w:themeColor="text1"/>
          <w:szCs w:val="24"/>
        </w:rPr>
        <w:t>8</w:t>
      </w:r>
    </w:p>
    <w:p w14:paraId="75637B1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475F7D4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CB13BBC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64D6C37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D21EF1E" w14:textId="77777777" w:rsidR="00336C61" w:rsidRPr="00B07A3B" w:rsidRDefault="00336C61" w:rsidP="0024623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59DF1542" w14:textId="53A1A4C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3F6A21" w14:textId="1654B142" w:rsidR="007D61A8" w:rsidRPr="00A453AF" w:rsidRDefault="0055773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David </w:t>
      </w:r>
      <w:proofErr w:type="spellStart"/>
      <w:r>
        <w:rPr>
          <w:rStyle w:val="AuthorName"/>
          <w:rFonts w:asciiTheme="minorHAnsi" w:eastAsia="Times" w:hAnsiTheme="minorHAnsi" w:cstheme="minorHAnsi"/>
        </w:rPr>
        <w:t>Hercher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Automated gait analysis is a </w:t>
      </w:r>
      <w:r w:rsidR="00924424">
        <w:rPr>
          <w:rFonts w:asciiTheme="minorHAnsi" w:hAnsiTheme="minorHAnsi" w:cstheme="minorHAnsi"/>
        </w:rPr>
        <w:t>widely used</w:t>
      </w:r>
      <w:r>
        <w:rPr>
          <w:rFonts w:asciiTheme="minorHAnsi" w:hAnsiTheme="minorHAnsi" w:cstheme="minorHAnsi"/>
        </w:rPr>
        <w:t xml:space="preserve"> method </w:t>
      </w:r>
      <w:r w:rsidR="00246234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evaluat</w:t>
      </w:r>
      <w:r w:rsidR="00246234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functional recovery in rodent models of peripheral nerve injury, repair</w:t>
      </w:r>
      <w:r w:rsidR="0024623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regeneration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41D75612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D0DC17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13C3AC4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4B5D71E" w14:textId="3973ACA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</w:p>
    <w:p w14:paraId="5F0A8F3C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3325DBDF" w14:textId="6721B156" w:rsidR="00A453AF" w:rsidRPr="005011EB" w:rsidRDefault="0092442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5011EB">
        <w:rPr>
          <w:rStyle w:val="AuthorName"/>
          <w:rFonts w:asciiTheme="minorHAnsi" w:eastAsia="Times" w:hAnsiTheme="minorHAnsi" w:cstheme="minorHAnsi"/>
        </w:rPr>
        <w:t xml:space="preserve">David </w:t>
      </w:r>
      <w:proofErr w:type="spellStart"/>
      <w:r w:rsidRPr="005011EB">
        <w:rPr>
          <w:rStyle w:val="AuthorName"/>
          <w:rFonts w:asciiTheme="minorHAnsi" w:eastAsia="Times" w:hAnsiTheme="minorHAnsi" w:cstheme="minorHAnsi"/>
        </w:rPr>
        <w:t>Hercher</w:t>
      </w:r>
      <w:proofErr w:type="spellEnd"/>
      <w:r w:rsidR="00A453AF" w:rsidRPr="005011EB">
        <w:rPr>
          <w:rFonts w:asciiTheme="minorHAnsi" w:eastAsia="Times New Roman" w:hAnsiTheme="minorHAnsi" w:cstheme="minorHAnsi"/>
          <w:szCs w:val="24"/>
        </w:rPr>
        <w:t>:</w:t>
      </w:r>
      <w:r w:rsidR="007D61A8" w:rsidRPr="005011EB">
        <w:rPr>
          <w:rFonts w:asciiTheme="minorHAnsi" w:eastAsia="Times New Roman" w:hAnsiTheme="minorHAnsi" w:cstheme="minorHAnsi"/>
          <w:szCs w:val="24"/>
        </w:rPr>
        <w:t xml:space="preserve"> </w:t>
      </w:r>
      <w:r w:rsidR="004252D4" w:rsidRPr="005011EB">
        <w:t xml:space="preserve">The method can be used to study changes </w:t>
      </w:r>
      <w:r w:rsidR="00246234" w:rsidRPr="005011EB">
        <w:t>in</w:t>
      </w:r>
      <w:r w:rsidR="004252D4" w:rsidRPr="005011EB">
        <w:t xml:space="preserve"> gait after peripheral nerve injury, relating both to motor and sensory nerve function</w:t>
      </w:r>
      <w:r w:rsidR="00246234" w:rsidRPr="005011EB">
        <w:t xml:space="preserve"> </w:t>
      </w:r>
      <w:r w:rsidR="00A453AF" w:rsidRPr="005011EB">
        <w:rPr>
          <w:rFonts w:asciiTheme="minorHAnsi" w:hAnsiTheme="minorHAnsi" w:cstheme="minorHAnsi"/>
          <w:b/>
          <w:bCs/>
        </w:rPr>
        <w:t>[1]</w:t>
      </w:r>
      <w:r w:rsidR="00A453AF" w:rsidRPr="005011EB">
        <w:rPr>
          <w:rFonts w:asciiTheme="minorHAnsi" w:hAnsiTheme="minorHAnsi" w:cstheme="minorHAnsi"/>
        </w:rPr>
        <w:t>.</w:t>
      </w:r>
    </w:p>
    <w:p w14:paraId="4E70C324" w14:textId="77777777" w:rsidR="00A453AF" w:rsidRPr="005011EB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6FB20B5" w14:textId="77777777" w:rsidR="007D61A8" w:rsidRPr="005011EB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5011EB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56F5F5C" w14:textId="77777777" w:rsidR="00A453AF" w:rsidRPr="005011EB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CAA2763" w14:textId="25B387AB" w:rsidR="00A453AF" w:rsidRPr="005011EB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5011E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5011E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6B5C812" w14:textId="77777777" w:rsidR="00A453AF" w:rsidRPr="005011EB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36C942D7" w14:textId="338C5477" w:rsidR="00A453AF" w:rsidRPr="005011EB" w:rsidRDefault="00803B9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5011EB">
        <w:rPr>
          <w:rStyle w:val="AuthorName"/>
          <w:rFonts w:asciiTheme="minorHAnsi" w:eastAsia="Times" w:hAnsiTheme="minorHAnsi" w:cstheme="minorHAnsi"/>
        </w:rPr>
        <w:t xml:space="preserve">David </w:t>
      </w:r>
      <w:proofErr w:type="spellStart"/>
      <w:r w:rsidRPr="005011EB">
        <w:rPr>
          <w:rStyle w:val="AuthorName"/>
          <w:rFonts w:asciiTheme="minorHAnsi" w:eastAsia="Times" w:hAnsiTheme="minorHAnsi" w:cstheme="minorHAnsi"/>
        </w:rPr>
        <w:t>Hercher</w:t>
      </w:r>
      <w:proofErr w:type="spellEnd"/>
      <w:r w:rsidR="0003111B" w:rsidRPr="005011EB">
        <w:rPr>
          <w:rFonts w:asciiTheme="minorHAnsi" w:eastAsia="Times New Roman" w:hAnsiTheme="minorHAnsi" w:cstheme="minorHAnsi"/>
          <w:szCs w:val="24"/>
        </w:rPr>
        <w:t>:</w:t>
      </w:r>
      <w:r w:rsidR="00333FA4" w:rsidRPr="005011EB">
        <w:rPr>
          <w:rFonts w:asciiTheme="minorHAnsi" w:eastAsia="Times New Roman" w:hAnsiTheme="minorHAnsi" w:cstheme="minorHAnsi"/>
          <w:szCs w:val="24"/>
        </w:rPr>
        <w:t xml:space="preserve"> </w:t>
      </w:r>
      <w:r w:rsidR="00292492" w:rsidRPr="005011EB">
        <w:t>Researchers new to the method might experience difficulties in acquiring high quality data. Typical hurdles are adequate animal training and accurate hard</w:t>
      </w:r>
      <w:r w:rsidR="00DB6957" w:rsidRPr="005011EB">
        <w:t xml:space="preserve">ware </w:t>
      </w:r>
      <w:r w:rsidR="00292492" w:rsidRPr="005011EB">
        <w:t xml:space="preserve">and software calibration </w:t>
      </w:r>
      <w:r w:rsidR="00A453AF" w:rsidRPr="005011EB">
        <w:rPr>
          <w:b/>
          <w:bCs/>
        </w:rPr>
        <w:t>[1]</w:t>
      </w:r>
      <w:r w:rsidR="00A453AF" w:rsidRPr="005011EB">
        <w:t>.</w:t>
      </w:r>
    </w:p>
    <w:p w14:paraId="621605F3" w14:textId="77777777" w:rsidR="00A453AF" w:rsidRPr="005011EB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01EF1EF0" w14:textId="77777777" w:rsidR="00A453AF" w:rsidRPr="005011EB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5011EB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6B0B490" w14:textId="77777777" w:rsidR="00A453AF" w:rsidRPr="00246234" w:rsidRDefault="00A453AF" w:rsidP="00246234">
      <w:pPr>
        <w:rPr>
          <w:rFonts w:asciiTheme="minorHAnsi" w:eastAsia="Times New Roman" w:hAnsiTheme="minorHAnsi" w:cstheme="minorHAnsi"/>
          <w:b/>
          <w:szCs w:val="24"/>
        </w:rPr>
      </w:pPr>
    </w:p>
    <w:p w14:paraId="240BD8E6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758CA833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301D92A8" w14:textId="77777777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</w:t>
      </w:r>
      <w:r w:rsidR="004F4A69" w:rsidRPr="004F4A69">
        <w:rPr>
          <w:rFonts w:asciiTheme="minorHAnsi" w:eastAsia="Times New Roman" w:hAnsiTheme="minorHAnsi" w:cstheme="minorHAnsi"/>
          <w:szCs w:val="24"/>
        </w:rPr>
        <w:t>Animal Protocol Review Board of the City Government of Vienna</w:t>
      </w:r>
      <w:r w:rsidR="004F4A69">
        <w:rPr>
          <w:rFonts w:asciiTheme="minorHAnsi" w:eastAsia="Times New Roman" w:hAnsiTheme="minorHAnsi" w:cstheme="minorHAnsi"/>
          <w:szCs w:val="24"/>
        </w:rPr>
        <w:t>.</w:t>
      </w:r>
    </w:p>
    <w:p w14:paraId="799000AF" w14:textId="77777777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2477289F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FFACCB8" w14:textId="77777777" w:rsidR="009B55A1" w:rsidRPr="001127D2" w:rsidRDefault="001127D2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Automated Gait Analysis </w:t>
      </w:r>
      <w:r w:rsidR="00B15F13">
        <w:rPr>
          <w:b/>
          <w:bCs/>
          <w:i w:val="0"/>
          <w:iCs/>
        </w:rPr>
        <w:t>Training</w:t>
      </w:r>
    </w:p>
    <w:p w14:paraId="038C9593" w14:textId="4EC87A7A" w:rsidR="001127D2" w:rsidRPr="001127D2" w:rsidRDefault="001127D2" w:rsidP="001127D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1127D2">
        <w:rPr>
          <w:rFonts w:asciiTheme="minorHAnsi" w:hAnsiTheme="minorHAnsi" w:cstheme="minorHAnsi"/>
          <w:i w:val="0"/>
          <w:iCs/>
        </w:rPr>
        <w:t xml:space="preserve">During training sessions and on the test day, turn off all </w:t>
      </w:r>
      <w:r>
        <w:rPr>
          <w:rFonts w:asciiTheme="minorHAnsi" w:hAnsiTheme="minorHAnsi" w:cstheme="minorHAnsi"/>
          <w:i w:val="0"/>
          <w:iCs/>
        </w:rPr>
        <w:t xml:space="preserve">of the </w:t>
      </w:r>
      <w:r w:rsidRPr="001127D2">
        <w:rPr>
          <w:rFonts w:asciiTheme="minorHAnsi" w:hAnsiTheme="minorHAnsi" w:cstheme="minorHAnsi"/>
          <w:i w:val="0"/>
          <w:iCs/>
        </w:rPr>
        <w:t>light sources</w:t>
      </w:r>
      <w:r>
        <w:rPr>
          <w:rFonts w:asciiTheme="minorHAnsi" w:hAnsiTheme="minorHAnsi" w:cstheme="minorHAnsi"/>
          <w:i w:val="0"/>
          <w:iCs/>
        </w:rPr>
        <w:t xml:space="preserve"> in the </w:t>
      </w:r>
      <w:r w:rsidRPr="001127D2">
        <w:rPr>
          <w:rFonts w:asciiTheme="minorHAnsi" w:hAnsiTheme="minorHAnsi" w:cstheme="minorHAnsi"/>
          <w:i w:val="0"/>
          <w:iCs/>
        </w:rPr>
        <w:t>behavioral test room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Pr="001127D2">
        <w:rPr>
          <w:rFonts w:asciiTheme="minorHAnsi" w:hAnsiTheme="minorHAnsi" w:cstheme="minorHAnsi"/>
          <w:i w:val="0"/>
          <w:iCs/>
        </w:rPr>
        <w:t xml:space="preserve"> </w:t>
      </w:r>
      <w:r w:rsidR="00246234">
        <w:rPr>
          <w:rFonts w:asciiTheme="minorHAnsi" w:hAnsiTheme="minorHAnsi" w:cstheme="minorHAnsi"/>
          <w:i w:val="0"/>
          <w:iCs/>
        </w:rPr>
        <w:t>face</w:t>
      </w:r>
      <w:r w:rsidRPr="001127D2">
        <w:rPr>
          <w:rFonts w:asciiTheme="minorHAnsi" w:hAnsiTheme="minorHAnsi" w:cstheme="minorHAnsi"/>
          <w:i w:val="0"/>
          <w:iCs/>
        </w:rPr>
        <w:t xml:space="preserve"> the computer screen for data acquisition away from the camera to prevent its light from interfering with the camera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352DD14" w14:textId="77777777" w:rsidR="00443054" w:rsidRPr="001127D2" w:rsidRDefault="001127D2" w:rsidP="001127D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turning off lights </w:t>
      </w:r>
      <w:r>
        <w:rPr>
          <w:b/>
          <w:bCs/>
          <w:i w:val="0"/>
          <w:iCs/>
        </w:rPr>
        <w:t xml:space="preserve">TEXT: </w:t>
      </w:r>
      <w:r w:rsidR="00443054" w:rsidRPr="001127D2">
        <w:rPr>
          <w:rFonts w:asciiTheme="minorHAnsi" w:hAnsiTheme="minorHAnsi" w:cstheme="minorHAnsi"/>
          <w:b/>
          <w:bCs/>
          <w:i w:val="0"/>
          <w:iCs/>
        </w:rPr>
        <w:t>Perform all testing procedures in dark and absence of disturbing</w:t>
      </w:r>
      <w:r w:rsidRPr="001127D2">
        <w:rPr>
          <w:rFonts w:asciiTheme="minorHAnsi" w:hAnsiTheme="minorHAnsi" w:cstheme="minorHAnsi"/>
          <w:b/>
          <w:bCs/>
          <w:i w:val="0"/>
          <w:iCs/>
        </w:rPr>
        <w:t xml:space="preserve"> noise</w:t>
      </w:r>
    </w:p>
    <w:p w14:paraId="5CF81657" w14:textId="77777777" w:rsidR="001127D2" w:rsidRDefault="001127D2" w:rsidP="001127D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adjusting computer screen angle </w:t>
      </w:r>
    </w:p>
    <w:p w14:paraId="347DEBC9" w14:textId="77777777" w:rsidR="00443054" w:rsidRPr="00DB0A7D" w:rsidRDefault="00443054" w:rsidP="00443054">
      <w:pPr>
        <w:pStyle w:val="ListParagraph"/>
        <w:ind w:left="0"/>
        <w:rPr>
          <w:rFonts w:asciiTheme="minorHAnsi" w:hAnsiTheme="minorHAnsi" w:cstheme="minorHAnsi"/>
        </w:rPr>
      </w:pPr>
    </w:p>
    <w:p w14:paraId="5DCB523D" w14:textId="77777777" w:rsidR="00443054" w:rsidRDefault="001127D2" w:rsidP="001127D2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Confirm that</w:t>
      </w:r>
      <w:r w:rsidR="00443054" w:rsidRPr="00DB0A7D">
        <w:rPr>
          <w:rFonts w:asciiTheme="minorHAnsi" w:hAnsiTheme="minorHAnsi" w:cstheme="minorHAnsi"/>
        </w:rPr>
        <w:t xml:space="preserve"> the device is installed in a stable position in a way that prevents any form of vibration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bring the rats into </w:t>
      </w:r>
      <w:r w:rsidR="00443054" w:rsidRPr="00DB0A7D">
        <w:rPr>
          <w:rFonts w:asciiTheme="minorHAnsi" w:hAnsiTheme="minorHAnsi" w:cstheme="minorHAnsi"/>
        </w:rPr>
        <w:t>the behavioral test room in their own home cage for at least 30 min</w:t>
      </w:r>
      <w:r>
        <w:rPr>
          <w:rFonts w:asciiTheme="minorHAnsi" w:hAnsiTheme="minorHAnsi" w:cstheme="minorHAnsi"/>
        </w:rPr>
        <w:t>utes</w:t>
      </w:r>
      <w:r w:rsidR="00443054" w:rsidRPr="00DB0A7D">
        <w:rPr>
          <w:rFonts w:asciiTheme="minorHAnsi" w:hAnsiTheme="minorHAnsi" w:cstheme="minorHAnsi"/>
        </w:rPr>
        <w:t xml:space="preserve"> before the test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443054" w:rsidRPr="00DB0A7D">
        <w:rPr>
          <w:rFonts w:asciiTheme="minorHAnsi" w:hAnsiTheme="minorHAnsi" w:cstheme="minorHAnsi"/>
        </w:rPr>
        <w:t>.</w:t>
      </w:r>
    </w:p>
    <w:p w14:paraId="5C1ECE4B" w14:textId="77777777" w:rsidR="001127D2" w:rsidRDefault="001127D2" w:rsidP="001127D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4DCEECF" w14:textId="77777777" w:rsidR="001127D2" w:rsidRDefault="001127D2" w:rsidP="001127D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device position/vibration</w:t>
      </w:r>
    </w:p>
    <w:p w14:paraId="4AC253B0" w14:textId="77777777" w:rsidR="001127D2" w:rsidRDefault="001127D2" w:rsidP="001127D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bringing cage into room/placing onto bench</w:t>
      </w:r>
    </w:p>
    <w:p w14:paraId="1C1174A3" w14:textId="77777777" w:rsidR="001127D2" w:rsidRDefault="001127D2" w:rsidP="001127D2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64B441B1" w14:textId="77777777" w:rsidR="00443054" w:rsidRDefault="001127D2" w:rsidP="00443054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first day </w:t>
      </w:r>
      <w:r w:rsidR="003840FF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training, gently grasp an animal under its trunk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carefully place it in</w:t>
      </w:r>
      <w:r w:rsidR="00443054" w:rsidRPr="001127D2">
        <w:rPr>
          <w:rFonts w:asciiTheme="minorHAnsi" w:hAnsiTheme="minorHAnsi" w:cstheme="minorHAnsi"/>
        </w:rPr>
        <w:t xml:space="preserve"> the walkway entrance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443054" w:rsidRPr="001127D2">
        <w:rPr>
          <w:rFonts w:asciiTheme="minorHAnsi" w:hAnsiTheme="minorHAnsi" w:cstheme="minorHAnsi"/>
        </w:rPr>
        <w:t>.</w:t>
      </w:r>
    </w:p>
    <w:p w14:paraId="72491125" w14:textId="77777777" w:rsidR="001127D2" w:rsidRDefault="001127D2" w:rsidP="001127D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8239D38" w14:textId="68CFB253" w:rsidR="001127D2" w:rsidRDefault="001127D2" w:rsidP="001127D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Rat being grasped</w:t>
      </w:r>
      <w:r w:rsidR="00D604C5">
        <w:rPr>
          <w:rFonts w:asciiTheme="minorHAnsi" w:hAnsiTheme="minorHAnsi" w:cstheme="minorHAnsi"/>
        </w:rPr>
        <w:t xml:space="preserve"> </w:t>
      </w:r>
      <w:r w:rsidR="00D604C5" w:rsidRPr="00D604C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 w:rsidR="00D604C5" w:rsidRPr="00D604C5">
        <w:rPr>
          <w:rFonts w:asciiTheme="minorHAnsi" w:hAnsiTheme="minorHAnsi" w:cstheme="minorHAnsi"/>
          <w:color w:val="4F81BD" w:themeColor="accent1"/>
        </w:rPr>
        <w:t xml:space="preserve"> </w:t>
      </w:r>
    </w:p>
    <w:p w14:paraId="09535306" w14:textId="04F0CB96" w:rsidR="001127D2" w:rsidRDefault="001127D2" w:rsidP="001127D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carrying/placing rat</w:t>
      </w:r>
      <w:r w:rsidR="00D604C5" w:rsidRPr="00D604C5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CA4D363" w14:textId="77777777" w:rsidR="001127D2" w:rsidRDefault="001127D2" w:rsidP="001127D2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3A4E5E5F" w14:textId="77777777" w:rsidR="001127D2" w:rsidRDefault="001127D2" w:rsidP="001127D2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Let the rat </w:t>
      </w:r>
      <w:r w:rsidR="00443054" w:rsidRPr="001127D2">
        <w:rPr>
          <w:rFonts w:asciiTheme="minorHAnsi" w:hAnsiTheme="minorHAnsi" w:cstheme="minorHAnsi"/>
        </w:rPr>
        <w:t xml:space="preserve">explore the opening of the corridor without any interference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wait </w:t>
      </w:r>
      <w:r w:rsidR="00443054" w:rsidRPr="001127D2">
        <w:rPr>
          <w:rFonts w:asciiTheme="minorHAnsi" w:hAnsiTheme="minorHAnsi" w:cstheme="minorHAnsi"/>
        </w:rPr>
        <w:t>until the animal voluntarily crosses the walkway to reach its home cage</w:t>
      </w:r>
      <w:r>
        <w:rPr>
          <w:rFonts w:asciiTheme="minorHAnsi" w:hAnsiTheme="minorHAnsi" w:cstheme="minorHAnsi"/>
        </w:rPr>
        <w:t xml:space="preserve"> without an</w:t>
      </w:r>
      <w:r w:rsidR="003840FF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external stimulus or motivation </w:t>
      </w:r>
      <w:r>
        <w:rPr>
          <w:rFonts w:asciiTheme="minorHAnsi" w:hAnsiTheme="minorHAnsi" w:cstheme="minorHAnsi"/>
          <w:b/>
          <w:bCs/>
        </w:rPr>
        <w:t>[2]</w:t>
      </w:r>
      <w:r w:rsidR="00443054" w:rsidRPr="001127D2">
        <w:rPr>
          <w:rFonts w:asciiTheme="minorHAnsi" w:hAnsiTheme="minorHAnsi" w:cstheme="minorHAnsi"/>
        </w:rPr>
        <w:t>.</w:t>
      </w:r>
    </w:p>
    <w:p w14:paraId="6B874172" w14:textId="77777777" w:rsidR="001127D2" w:rsidRDefault="001127D2" w:rsidP="001127D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EE69193" w14:textId="4178A655" w:rsidR="001127D2" w:rsidRDefault="001127D2" w:rsidP="001127D2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Rat exploring opening</w:t>
      </w:r>
      <w:r w:rsidR="00D604C5" w:rsidRPr="00D604C5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D604C5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D604C5" w:rsidRPr="00D604C5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2E6B8241" w14:textId="716ADCE6" w:rsidR="00B15F13" w:rsidRDefault="001127D2" w:rsidP="0044305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Rat crossing walkway to home cag</w:t>
      </w:r>
      <w:r w:rsidR="00B15F13">
        <w:rPr>
          <w:rFonts w:asciiTheme="minorHAnsi" w:hAnsiTheme="minorHAnsi" w:cstheme="minorHAnsi"/>
        </w:rPr>
        <w:t>e</w:t>
      </w:r>
      <w:r w:rsidR="00D604C5" w:rsidRPr="00D604C5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D604C5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D604C5" w:rsidRPr="00D604C5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6D70C6E3" w14:textId="77777777" w:rsidR="00B15F13" w:rsidRDefault="00B15F13" w:rsidP="00B15F1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A8AD30D" w14:textId="5A0FC5AE" w:rsidR="00B15F13" w:rsidRDefault="00443054" w:rsidP="00B15F1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15F13">
        <w:rPr>
          <w:rFonts w:asciiTheme="minorHAnsi" w:hAnsiTheme="minorHAnsi" w:cstheme="minorHAnsi"/>
        </w:rPr>
        <w:t xml:space="preserve">On the second day of training, </w:t>
      </w:r>
      <w:r w:rsidR="00246234">
        <w:rPr>
          <w:rFonts w:asciiTheme="minorHAnsi" w:hAnsiTheme="minorHAnsi" w:cstheme="minorHAnsi"/>
        </w:rPr>
        <w:t>allow</w:t>
      </w:r>
      <w:r w:rsidRPr="00B15F13">
        <w:rPr>
          <w:rFonts w:asciiTheme="minorHAnsi" w:hAnsiTheme="minorHAnsi" w:cstheme="minorHAnsi"/>
        </w:rPr>
        <w:t xml:space="preserve"> </w:t>
      </w:r>
      <w:r w:rsidR="00B15F13">
        <w:rPr>
          <w:rFonts w:asciiTheme="minorHAnsi" w:hAnsiTheme="minorHAnsi" w:cstheme="minorHAnsi"/>
        </w:rPr>
        <w:t xml:space="preserve">the </w:t>
      </w:r>
      <w:r w:rsidRPr="00B15F13">
        <w:rPr>
          <w:rFonts w:asciiTheme="minorHAnsi" w:hAnsiTheme="minorHAnsi" w:cstheme="minorHAnsi"/>
        </w:rPr>
        <w:t xml:space="preserve">animals to </w:t>
      </w:r>
      <w:r w:rsidR="00246234">
        <w:rPr>
          <w:rFonts w:asciiTheme="minorHAnsi" w:hAnsiTheme="minorHAnsi" w:cstheme="minorHAnsi"/>
        </w:rPr>
        <w:t xml:space="preserve">become accustomed to </w:t>
      </w:r>
      <w:r w:rsidRPr="00B15F13">
        <w:rPr>
          <w:rFonts w:asciiTheme="minorHAnsi" w:hAnsiTheme="minorHAnsi" w:cstheme="minorHAnsi"/>
        </w:rPr>
        <w:t>enter</w:t>
      </w:r>
      <w:r w:rsidR="00B15F13">
        <w:rPr>
          <w:rFonts w:asciiTheme="minorHAnsi" w:hAnsiTheme="minorHAnsi" w:cstheme="minorHAnsi"/>
        </w:rPr>
        <w:t>ing</w:t>
      </w:r>
      <w:r w:rsidRPr="00B15F13">
        <w:rPr>
          <w:rFonts w:asciiTheme="minorHAnsi" w:hAnsiTheme="minorHAnsi" w:cstheme="minorHAnsi"/>
        </w:rPr>
        <w:t xml:space="preserve"> the walkway </w:t>
      </w:r>
      <w:r w:rsidR="00B15F13">
        <w:rPr>
          <w:rFonts w:asciiTheme="minorHAnsi" w:hAnsiTheme="minorHAnsi" w:cstheme="minorHAnsi"/>
        </w:rPr>
        <w:t>and returning</w:t>
      </w:r>
      <w:r w:rsidRPr="00B15F13">
        <w:rPr>
          <w:rFonts w:asciiTheme="minorHAnsi" w:hAnsiTheme="minorHAnsi" w:cstheme="minorHAnsi"/>
        </w:rPr>
        <w:t xml:space="preserve"> to their home cage without hesitation</w:t>
      </w:r>
      <w:r w:rsidR="00B15F13">
        <w:rPr>
          <w:rFonts w:asciiTheme="minorHAnsi" w:hAnsiTheme="minorHAnsi" w:cstheme="minorHAnsi"/>
        </w:rPr>
        <w:t xml:space="preserve"> </w:t>
      </w:r>
      <w:r w:rsidR="00B15F13">
        <w:rPr>
          <w:rFonts w:asciiTheme="minorHAnsi" w:hAnsiTheme="minorHAnsi" w:cstheme="minorHAnsi"/>
          <w:b/>
          <w:bCs/>
        </w:rPr>
        <w:t>[1]</w:t>
      </w:r>
      <w:r w:rsidRPr="00B15F13">
        <w:rPr>
          <w:rFonts w:asciiTheme="minorHAnsi" w:hAnsiTheme="minorHAnsi" w:cstheme="minorHAnsi"/>
        </w:rPr>
        <w:t>.</w:t>
      </w:r>
    </w:p>
    <w:p w14:paraId="5ACF5271" w14:textId="77777777" w:rsidR="00B15F13" w:rsidRDefault="00B15F13" w:rsidP="00B15F1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E9AA625" w14:textId="77777777" w:rsidR="00B15F13" w:rsidRDefault="00B15F13" w:rsidP="0044305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rat/rat crossing to cage without hesitation</w:t>
      </w:r>
    </w:p>
    <w:p w14:paraId="6DE4C543" w14:textId="77777777" w:rsidR="00B15F13" w:rsidRDefault="00B15F13" w:rsidP="00B15F1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C7083C9" w14:textId="77777777" w:rsidR="00443054" w:rsidRDefault="00443054" w:rsidP="00B15F1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15F13">
        <w:rPr>
          <w:rFonts w:asciiTheme="minorHAnsi" w:hAnsiTheme="minorHAnsi" w:cstheme="minorHAnsi"/>
        </w:rPr>
        <w:t xml:space="preserve">On the third day of training, </w:t>
      </w:r>
      <w:r w:rsidR="00B15F13">
        <w:rPr>
          <w:rFonts w:asciiTheme="minorHAnsi" w:hAnsiTheme="minorHAnsi" w:cstheme="minorHAnsi"/>
        </w:rPr>
        <w:t>confirm that the</w:t>
      </w:r>
      <w:r w:rsidRPr="00B15F13">
        <w:rPr>
          <w:rFonts w:asciiTheme="minorHAnsi" w:hAnsiTheme="minorHAnsi" w:cstheme="minorHAnsi"/>
        </w:rPr>
        <w:t xml:space="preserve"> animals </w:t>
      </w:r>
      <w:r w:rsidR="003840FF">
        <w:rPr>
          <w:rFonts w:asciiTheme="minorHAnsi" w:hAnsiTheme="minorHAnsi" w:cstheme="minorHAnsi"/>
        </w:rPr>
        <w:t>have learned</w:t>
      </w:r>
      <w:r w:rsidRPr="00B15F13">
        <w:rPr>
          <w:rFonts w:asciiTheme="minorHAnsi" w:hAnsiTheme="minorHAnsi" w:cstheme="minorHAnsi"/>
        </w:rPr>
        <w:t xml:space="preserve"> to cross the walkway </w:t>
      </w:r>
      <w:r w:rsidR="003840FF">
        <w:rPr>
          <w:rFonts w:asciiTheme="minorHAnsi" w:hAnsiTheme="minorHAnsi" w:cstheme="minorHAnsi"/>
        </w:rPr>
        <w:t>at a</w:t>
      </w:r>
      <w:r w:rsidR="003840FF" w:rsidRPr="00B15F13">
        <w:rPr>
          <w:rFonts w:asciiTheme="minorHAnsi" w:hAnsiTheme="minorHAnsi" w:cstheme="minorHAnsi"/>
        </w:rPr>
        <w:t xml:space="preserve"> uniform speed</w:t>
      </w:r>
      <w:r w:rsidR="003840FF">
        <w:rPr>
          <w:rFonts w:asciiTheme="minorHAnsi" w:hAnsiTheme="minorHAnsi" w:cstheme="minorHAnsi"/>
        </w:rPr>
        <w:t xml:space="preserve"> </w:t>
      </w:r>
      <w:r w:rsidRPr="00B15F13">
        <w:rPr>
          <w:rFonts w:asciiTheme="minorHAnsi" w:hAnsiTheme="minorHAnsi" w:cstheme="minorHAnsi"/>
        </w:rPr>
        <w:t xml:space="preserve">without hesitation, sniffing, or other explorative </w:t>
      </w:r>
      <w:r w:rsidRPr="00B15F13">
        <w:rPr>
          <w:rFonts w:asciiTheme="minorHAnsi" w:hAnsiTheme="minorHAnsi" w:cstheme="minorHAnsi"/>
        </w:rPr>
        <w:lastRenderedPageBreak/>
        <w:t>movements</w:t>
      </w:r>
      <w:r w:rsidR="00B15F13">
        <w:rPr>
          <w:rFonts w:asciiTheme="minorHAnsi" w:hAnsiTheme="minorHAnsi" w:cstheme="minorHAnsi"/>
        </w:rPr>
        <w:t xml:space="preserve"> </w:t>
      </w:r>
      <w:r w:rsidR="00B15F13">
        <w:rPr>
          <w:rFonts w:asciiTheme="minorHAnsi" w:hAnsiTheme="minorHAnsi" w:cstheme="minorHAnsi"/>
          <w:b/>
          <w:bCs/>
        </w:rPr>
        <w:t>[1]</w:t>
      </w:r>
      <w:r w:rsidRPr="00B15F13">
        <w:rPr>
          <w:rFonts w:asciiTheme="minorHAnsi" w:hAnsiTheme="minorHAnsi" w:cstheme="minorHAnsi"/>
        </w:rPr>
        <w:t>.</w:t>
      </w:r>
    </w:p>
    <w:p w14:paraId="037CBE51" w14:textId="77777777" w:rsidR="00B15F13" w:rsidRDefault="00B15F13" w:rsidP="00B15F1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39DEC7C" w14:textId="77777777" w:rsidR="00B15F13" w:rsidRDefault="00B15F13" w:rsidP="0044305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Rat crossing walkway at uniform speed without distraction</w:t>
      </w:r>
    </w:p>
    <w:p w14:paraId="3C8640B1" w14:textId="77777777" w:rsidR="00B15F13" w:rsidRDefault="00B15F13" w:rsidP="00B15F1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56C9282" w14:textId="6ED0844A" w:rsidR="00443054" w:rsidRDefault="00443054" w:rsidP="00B15F1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15F13">
        <w:rPr>
          <w:rFonts w:asciiTheme="minorHAnsi" w:hAnsiTheme="minorHAnsi" w:cstheme="minorHAnsi"/>
        </w:rPr>
        <w:t xml:space="preserve">On the fourth and fifth, repeat the </w:t>
      </w:r>
      <w:r w:rsidR="00B15F13">
        <w:rPr>
          <w:rFonts w:asciiTheme="minorHAnsi" w:hAnsiTheme="minorHAnsi" w:cstheme="minorHAnsi"/>
        </w:rPr>
        <w:t>training</w:t>
      </w:r>
      <w:r w:rsidRPr="00B15F13">
        <w:rPr>
          <w:rFonts w:asciiTheme="minorHAnsi" w:hAnsiTheme="minorHAnsi" w:cstheme="minorHAnsi"/>
        </w:rPr>
        <w:t xml:space="preserve"> to </w:t>
      </w:r>
      <w:r w:rsidR="00246234">
        <w:rPr>
          <w:rFonts w:asciiTheme="minorHAnsi" w:hAnsiTheme="minorHAnsi" w:cstheme="minorHAnsi"/>
        </w:rPr>
        <w:t>reinforce</w:t>
      </w:r>
      <w:r w:rsidRPr="00B15F13">
        <w:rPr>
          <w:rFonts w:asciiTheme="minorHAnsi" w:hAnsiTheme="minorHAnsi" w:cstheme="minorHAnsi"/>
        </w:rPr>
        <w:t xml:space="preserve"> the testing procedure</w:t>
      </w:r>
      <w:r w:rsidR="00B15F13">
        <w:rPr>
          <w:rFonts w:asciiTheme="minorHAnsi" w:hAnsiTheme="minorHAnsi" w:cstheme="minorHAnsi"/>
        </w:rPr>
        <w:t xml:space="preserve"> </w:t>
      </w:r>
      <w:r w:rsidR="00B15F13">
        <w:rPr>
          <w:rFonts w:asciiTheme="minorHAnsi" w:hAnsiTheme="minorHAnsi" w:cstheme="minorHAnsi"/>
          <w:b/>
          <w:bCs/>
        </w:rPr>
        <w:t>[1]</w:t>
      </w:r>
      <w:r w:rsidRPr="00B15F13">
        <w:rPr>
          <w:rFonts w:asciiTheme="minorHAnsi" w:hAnsiTheme="minorHAnsi" w:cstheme="minorHAnsi"/>
        </w:rPr>
        <w:t>.</w:t>
      </w:r>
    </w:p>
    <w:p w14:paraId="313D2E4A" w14:textId="77777777" w:rsidR="00B15F13" w:rsidRDefault="00B15F13" w:rsidP="00B15F1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325950B" w14:textId="77777777" w:rsidR="00B15F13" w:rsidRDefault="00B15F13" w:rsidP="0044305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rat into walkway entrance</w:t>
      </w:r>
    </w:p>
    <w:p w14:paraId="09869F5D" w14:textId="26F37DE3" w:rsidR="00512A00" w:rsidRDefault="005011EB" w:rsidP="00512A00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r w:rsidRPr="005011EB">
        <w:rPr>
          <w:rFonts w:asciiTheme="minorHAnsi" w:hAnsiTheme="minorHAnsi" w:cstheme="minorHAnsi"/>
          <w:highlight w:val="green"/>
        </w:rPr>
        <w:t xml:space="preserve">NOTE: </w:t>
      </w:r>
      <w:r w:rsidR="00512A00" w:rsidRPr="005011EB">
        <w:rPr>
          <w:rFonts w:asciiTheme="minorHAnsi" w:hAnsiTheme="minorHAnsi" w:cstheme="minorHAnsi"/>
          <w:highlight w:val="green"/>
        </w:rPr>
        <w:t>Take 1 and 2 of 2.7.1 show also partial explorative behavior</w:t>
      </w:r>
      <w:r w:rsidR="00512A00" w:rsidRPr="005011EB">
        <w:rPr>
          <w:rFonts w:asciiTheme="minorHAnsi" w:hAnsiTheme="minorHAnsi" w:cstheme="minorHAnsi"/>
          <w:highlight w:val="green"/>
        </w:rPr>
        <w:sym w:font="Wingdings" w:char="F0E0"/>
      </w:r>
      <w:r w:rsidR="00512A00" w:rsidRPr="005011EB">
        <w:rPr>
          <w:rFonts w:asciiTheme="minorHAnsi" w:hAnsiTheme="minorHAnsi" w:cstheme="minorHAnsi"/>
          <w:highlight w:val="green"/>
        </w:rPr>
        <w:t xml:space="preserve"> could be used for 2.4.1</w:t>
      </w:r>
    </w:p>
    <w:p w14:paraId="23D37767" w14:textId="77777777" w:rsidR="00B15F13" w:rsidRDefault="00B15F13" w:rsidP="00B15F13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02986AEF" w14:textId="77777777" w:rsidR="00443054" w:rsidRPr="00B15F13" w:rsidRDefault="00B15F13" w:rsidP="00B15F1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15F13">
        <w:rPr>
          <w:b/>
          <w:bCs/>
        </w:rPr>
        <w:t>Automated Gait Analysis</w:t>
      </w:r>
      <w:r w:rsidRPr="00B15F13">
        <w:rPr>
          <w:b/>
          <w:bCs/>
          <w:i/>
          <w:iCs/>
        </w:rPr>
        <w:t xml:space="preserve"> </w:t>
      </w:r>
    </w:p>
    <w:p w14:paraId="2C4B155D" w14:textId="77777777" w:rsidR="00B15F13" w:rsidRPr="00B15F13" w:rsidRDefault="00B15F13" w:rsidP="00B15F13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577F4FA7" w14:textId="00C5B9C9" w:rsidR="00B15F13" w:rsidRDefault="00B15F13" w:rsidP="00B15F1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the day of the experiment, use</w:t>
      </w:r>
      <w:r w:rsidRPr="00B15F13">
        <w:rPr>
          <w:rFonts w:asciiTheme="minorHAnsi" w:hAnsiTheme="minorHAnsi" w:cstheme="minorHAnsi"/>
        </w:rPr>
        <w:t xml:space="preserve"> </w:t>
      </w:r>
      <w:r w:rsidRPr="00DB0A7D">
        <w:rPr>
          <w:rFonts w:asciiTheme="minorHAnsi" w:hAnsiTheme="minorHAnsi" w:cstheme="minorHAnsi"/>
        </w:rPr>
        <w:t>commercial glass cleaner</w:t>
      </w:r>
      <w:r>
        <w:rPr>
          <w:rFonts w:asciiTheme="minorHAnsi" w:hAnsiTheme="minorHAnsi" w:cstheme="minorHAnsi"/>
        </w:rPr>
        <w:t xml:space="preserve"> </w:t>
      </w:r>
      <w:r w:rsidRPr="00DB0A7D">
        <w:rPr>
          <w:rFonts w:asciiTheme="minorHAnsi" w:hAnsiTheme="minorHAnsi" w:cstheme="minorHAnsi"/>
        </w:rPr>
        <w:t>and a squeegee</w:t>
      </w:r>
      <w:r>
        <w:rPr>
          <w:rFonts w:asciiTheme="minorHAnsi" w:hAnsiTheme="minorHAnsi" w:cstheme="minorHAnsi"/>
        </w:rPr>
        <w:t xml:space="preserve"> to clean the top and bottom of </w:t>
      </w:r>
      <w:r w:rsidR="003840F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walkway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, taking care</w:t>
      </w:r>
      <w:r w:rsidRPr="00B15F13">
        <w:rPr>
          <w:rFonts w:asciiTheme="minorHAnsi" w:hAnsiTheme="minorHAnsi" w:cstheme="minorHAnsi"/>
        </w:rPr>
        <w:t xml:space="preserve"> </w:t>
      </w:r>
      <w:r w:rsidRPr="00DB0A7D">
        <w:rPr>
          <w:rFonts w:asciiTheme="minorHAnsi" w:hAnsiTheme="minorHAnsi" w:cstheme="minorHAnsi"/>
        </w:rPr>
        <w:t xml:space="preserve">to remove </w:t>
      </w:r>
      <w:r w:rsidR="003840FF">
        <w:rPr>
          <w:rFonts w:asciiTheme="minorHAnsi" w:hAnsiTheme="minorHAnsi" w:cstheme="minorHAnsi"/>
        </w:rPr>
        <w:t>all</w:t>
      </w:r>
      <w:r w:rsidR="00246234">
        <w:rPr>
          <w:rFonts w:asciiTheme="minorHAnsi" w:hAnsiTheme="minorHAnsi" w:cstheme="minorHAnsi"/>
        </w:rPr>
        <w:t xml:space="preserve"> of the</w:t>
      </w:r>
      <w:r w:rsidRPr="00DB0A7D">
        <w:rPr>
          <w:rFonts w:asciiTheme="minorHAnsi" w:hAnsiTheme="minorHAnsi" w:cstheme="minorHAnsi"/>
        </w:rPr>
        <w:t xml:space="preserve"> fluid from the ends of the walkway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A1F935B" w14:textId="77777777" w:rsidR="00B15F13" w:rsidRDefault="00B15F13" w:rsidP="00B15F1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864F428" w14:textId="21641AD6" w:rsidR="00B15F13" w:rsidRDefault="00B15F13" w:rsidP="00B15F1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spraying/wiping walkway </w:t>
      </w:r>
      <w:r w:rsidR="00D604C5" w:rsidRPr="00D604C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 w:rsidR="00D604C5" w:rsidRPr="00D604C5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</w:rPr>
        <w:t>TEXT: Repeat cleaning as necessary throughout experiment</w:t>
      </w:r>
    </w:p>
    <w:p w14:paraId="13F7842A" w14:textId="18664289" w:rsidR="00B15F13" w:rsidRDefault="00B15F13" w:rsidP="0044305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Fluid being removed </w:t>
      </w:r>
      <w:r w:rsidR="00D604C5" w:rsidRPr="00D604C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19960CBD" w14:textId="77777777" w:rsidR="00B15F13" w:rsidRDefault="00B15F13" w:rsidP="00B15F1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C735B18" w14:textId="3F06D145" w:rsidR="00B15F13" w:rsidRDefault="00B15F13" w:rsidP="00B15F1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Place both the</w:t>
      </w:r>
      <w:r w:rsidR="00443054" w:rsidRPr="00B15F13">
        <w:rPr>
          <w:rFonts w:asciiTheme="minorHAnsi" w:hAnsiTheme="minorHAnsi" w:cstheme="minorHAnsi"/>
        </w:rPr>
        <w:t xml:space="preserve"> lightest </w:t>
      </w:r>
      <w:r>
        <w:rPr>
          <w:rFonts w:asciiTheme="minorHAnsi" w:hAnsiTheme="minorHAnsi" w:cstheme="minorHAnsi"/>
          <w:b/>
          <w:bCs/>
        </w:rPr>
        <w:t xml:space="preserve">[1] </w:t>
      </w:r>
      <w:r w:rsidR="00443054" w:rsidRPr="00B15F13">
        <w:rPr>
          <w:rFonts w:asciiTheme="minorHAnsi" w:hAnsiTheme="minorHAnsi" w:cstheme="minorHAnsi"/>
        </w:rPr>
        <w:t xml:space="preserve">and heaviest </w:t>
      </w:r>
      <w:r>
        <w:rPr>
          <w:rFonts w:asciiTheme="minorHAnsi" w:hAnsiTheme="minorHAnsi" w:cstheme="minorHAnsi"/>
        </w:rPr>
        <w:t>rats</w:t>
      </w:r>
      <w:r w:rsidR="00443054" w:rsidRPr="00B15F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onto the walkway </w:t>
      </w:r>
      <w:r>
        <w:rPr>
          <w:rFonts w:asciiTheme="minorHAnsi" w:hAnsiTheme="minorHAnsi" w:cstheme="minorHAnsi"/>
          <w:b/>
          <w:bCs/>
        </w:rPr>
        <w:t xml:space="preserve">[2] </w:t>
      </w:r>
      <w:r w:rsidR="0083099C">
        <w:rPr>
          <w:rFonts w:asciiTheme="minorHAnsi" w:hAnsiTheme="minorHAnsi" w:cstheme="minorHAnsi"/>
        </w:rPr>
        <w:t xml:space="preserve">and select </w:t>
      </w:r>
      <w:r w:rsidR="0083099C" w:rsidRPr="00DB0A7D">
        <w:rPr>
          <w:rFonts w:asciiTheme="minorHAnsi" w:hAnsiTheme="minorHAnsi" w:cstheme="minorHAnsi"/>
        </w:rPr>
        <w:t xml:space="preserve">a registered camera </w:t>
      </w:r>
      <w:r w:rsidR="00246234">
        <w:rPr>
          <w:rFonts w:asciiTheme="minorHAnsi" w:hAnsiTheme="minorHAnsi" w:cstheme="minorHAnsi"/>
        </w:rPr>
        <w:t>from</w:t>
      </w:r>
      <w:r w:rsidR="0083099C" w:rsidRPr="00DB0A7D">
        <w:rPr>
          <w:rFonts w:asciiTheme="minorHAnsi" w:hAnsiTheme="minorHAnsi" w:cstheme="minorHAnsi"/>
        </w:rPr>
        <w:t xml:space="preserve"> the </w:t>
      </w:r>
      <w:r w:rsidR="0083099C" w:rsidRPr="00DB0A7D">
        <w:rPr>
          <w:rFonts w:asciiTheme="minorHAnsi" w:hAnsiTheme="minorHAnsi" w:cstheme="minorHAnsi"/>
          <w:b/>
          <w:bCs/>
        </w:rPr>
        <w:t>Setup</w:t>
      </w:r>
      <w:r w:rsidR="0083099C" w:rsidRPr="00DB0A7D">
        <w:rPr>
          <w:rFonts w:asciiTheme="minorHAnsi" w:hAnsiTheme="minorHAnsi" w:cstheme="minorHAnsi"/>
        </w:rPr>
        <w:t xml:space="preserve"> tab</w:t>
      </w:r>
      <w:r w:rsidR="0083099C">
        <w:rPr>
          <w:rFonts w:asciiTheme="minorHAnsi" w:hAnsiTheme="minorHAnsi" w:cstheme="minorHAnsi"/>
        </w:rPr>
        <w:t xml:space="preserve"> </w:t>
      </w:r>
      <w:r w:rsidR="0083099C">
        <w:rPr>
          <w:rFonts w:asciiTheme="minorHAnsi" w:hAnsiTheme="minorHAnsi" w:cstheme="minorHAnsi"/>
          <w:b/>
          <w:bCs/>
        </w:rPr>
        <w:t>[3]</w:t>
      </w:r>
      <w:r w:rsidR="0083099C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</w:rPr>
        <w:t xml:space="preserve"> allow the </w:t>
      </w:r>
      <w:r>
        <w:rPr>
          <w:rFonts w:asciiTheme="minorHAnsi" w:hAnsiTheme="minorHAnsi" w:cstheme="minorHAnsi"/>
          <w:b/>
          <w:bCs/>
        </w:rPr>
        <w:t>Camera Gain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/>
          <w:bCs/>
        </w:rPr>
        <w:t>Red Ceiling Light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/>
          <w:bCs/>
        </w:rPr>
        <w:t>Green Walkway Light</w:t>
      </w:r>
      <w:r>
        <w:rPr>
          <w:rFonts w:asciiTheme="minorHAnsi" w:hAnsiTheme="minorHAnsi" w:cstheme="minorHAnsi"/>
        </w:rPr>
        <w:t xml:space="preserve">, and </w:t>
      </w:r>
      <w:r>
        <w:rPr>
          <w:rFonts w:asciiTheme="minorHAnsi" w:hAnsiTheme="minorHAnsi" w:cstheme="minorHAnsi"/>
          <w:b/>
          <w:bCs/>
        </w:rPr>
        <w:t>Green Intensity Threshold</w:t>
      </w:r>
      <w:r>
        <w:rPr>
          <w:rFonts w:asciiTheme="minorHAnsi" w:hAnsiTheme="minorHAnsi" w:cstheme="minorHAnsi"/>
        </w:rPr>
        <w:t xml:space="preserve"> to be adjusted </w:t>
      </w:r>
      <w:r w:rsidRPr="00B15F13">
        <w:rPr>
          <w:rFonts w:asciiTheme="minorHAnsi" w:hAnsiTheme="minorHAnsi" w:cstheme="minorHAnsi"/>
        </w:rPr>
        <w:t xml:space="preserve">to ensure </w:t>
      </w:r>
      <w:r>
        <w:rPr>
          <w:rFonts w:asciiTheme="minorHAnsi" w:hAnsiTheme="minorHAnsi" w:cstheme="minorHAnsi"/>
        </w:rPr>
        <w:t xml:space="preserve">an </w:t>
      </w:r>
      <w:r w:rsidRPr="00B15F13">
        <w:rPr>
          <w:rFonts w:asciiTheme="minorHAnsi" w:hAnsiTheme="minorHAnsi" w:cstheme="minorHAnsi"/>
        </w:rPr>
        <w:t xml:space="preserve">optimal paw print detection </w:t>
      </w:r>
      <w:r>
        <w:rPr>
          <w:rFonts w:asciiTheme="minorHAnsi" w:hAnsiTheme="minorHAnsi" w:cstheme="minorHAnsi"/>
        </w:rPr>
        <w:t>for</w:t>
      </w:r>
      <w:r w:rsidR="00443054" w:rsidRPr="00B15F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all of the animals in the analysis </w:t>
      </w:r>
      <w:r>
        <w:rPr>
          <w:rFonts w:asciiTheme="minorHAnsi" w:hAnsiTheme="minorHAnsi" w:cstheme="minorHAnsi"/>
          <w:b/>
          <w:bCs/>
        </w:rPr>
        <w:t>[</w:t>
      </w:r>
      <w:r w:rsidR="0083099C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="00443054" w:rsidRPr="00B15F13">
        <w:rPr>
          <w:rFonts w:asciiTheme="minorHAnsi" w:hAnsiTheme="minorHAnsi" w:cstheme="minorHAnsi"/>
        </w:rPr>
        <w:t>.</w:t>
      </w:r>
    </w:p>
    <w:p w14:paraId="607A768B" w14:textId="77777777" w:rsidR="00B15F13" w:rsidRDefault="00B15F13" w:rsidP="00B15F1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5228FA2" w14:textId="581B60A4" w:rsidR="00B15F13" w:rsidRDefault="00B15F13" w:rsidP="00B15F1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lightest rat onto walkway</w:t>
      </w:r>
      <w:r w:rsidR="00D604C5" w:rsidRPr="00D604C5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D604C5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D604C5" w:rsidRPr="00D604C5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29ED0B3A" w14:textId="1CA361AB" w:rsidR="00B15F13" w:rsidRDefault="00B15F13" w:rsidP="00B15F1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heaviest rat onto walkway</w:t>
      </w:r>
      <w:r w:rsidR="00D604C5" w:rsidRPr="00D604C5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D604C5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D604C5" w:rsidRPr="00D604C5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05D46D97" w14:textId="77777777" w:rsidR="00B15F13" w:rsidRDefault="00B15F13" w:rsidP="00B15F1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computer, </w:t>
      </w:r>
      <w:r w:rsidR="0083099C">
        <w:rPr>
          <w:rFonts w:asciiTheme="minorHAnsi" w:hAnsiTheme="minorHAnsi" w:cstheme="minorHAnsi"/>
        </w:rPr>
        <w:t>selecting</w:t>
      </w:r>
      <w:r>
        <w:rPr>
          <w:rFonts w:asciiTheme="minorHAnsi" w:hAnsiTheme="minorHAnsi" w:cstheme="minorHAnsi"/>
        </w:rPr>
        <w:t xml:space="preserve"> camera, with monitor visible in frame</w:t>
      </w:r>
    </w:p>
    <w:p w14:paraId="417CF234" w14:textId="10BA913B" w:rsidR="0083099C" w:rsidRDefault="0083099C" w:rsidP="0044305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B917F7">
        <w:rPr>
          <w:rFonts w:asciiTheme="minorHAnsi" w:hAnsiTheme="minorHAnsi" w:cstheme="minorHAnsi"/>
        </w:rPr>
        <w:t xml:space="preserve">screenshot_1: 00:02-00:22 </w:t>
      </w:r>
      <w:r w:rsidR="00B917F7" w:rsidRPr="0083099C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B917F7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</w:p>
    <w:p w14:paraId="71647F24" w14:textId="77777777" w:rsid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76E8882" w14:textId="77777777" w:rsidR="00443054" w:rsidRDefault="0083099C" w:rsidP="0083099C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c</w:t>
      </w:r>
      <w:r w:rsidR="00443054" w:rsidRPr="0083099C">
        <w:rPr>
          <w:rFonts w:asciiTheme="minorHAnsi" w:hAnsiTheme="minorHAnsi" w:cstheme="minorHAnsi"/>
        </w:rPr>
        <w:t xml:space="preserve">lick </w:t>
      </w:r>
      <w:r w:rsidR="00443054" w:rsidRPr="0083099C">
        <w:rPr>
          <w:rFonts w:asciiTheme="minorHAnsi" w:hAnsiTheme="minorHAnsi" w:cstheme="minorHAnsi"/>
          <w:b/>
          <w:bCs/>
        </w:rPr>
        <w:t>Open Acquisition</w:t>
      </w:r>
      <w:r w:rsidR="00443054" w:rsidRPr="008309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acquire a </w:t>
      </w:r>
      <w:r w:rsidR="00443054" w:rsidRPr="00DB0A7D">
        <w:rPr>
          <w:rFonts w:asciiTheme="minorHAnsi" w:hAnsiTheme="minorHAnsi" w:cstheme="minorHAnsi"/>
        </w:rPr>
        <w:t>snapshot of the empty, cleaned walkway</w:t>
      </w:r>
      <w:r>
        <w:rPr>
          <w:rFonts w:asciiTheme="minorHAnsi" w:hAnsiTheme="minorHAnsi" w:cstheme="minorHAnsi"/>
        </w:rPr>
        <w:t xml:space="preserve"> to be used </w:t>
      </w:r>
      <w:r w:rsidR="00443054" w:rsidRPr="00DB0A7D">
        <w:rPr>
          <w:rFonts w:asciiTheme="minorHAnsi" w:hAnsiTheme="minorHAnsi" w:cstheme="minorHAnsi"/>
        </w:rPr>
        <w:t>as a reference throughout the data acquisition procedure</w:t>
      </w:r>
      <w:r>
        <w:rPr>
          <w:rFonts w:asciiTheme="minorHAnsi" w:hAnsiTheme="minorHAnsi" w:cstheme="minorHAnsi"/>
        </w:rPr>
        <w:t>. T</w:t>
      </w:r>
      <w:r w:rsidRPr="0083099C">
        <w:rPr>
          <w:rFonts w:asciiTheme="minorHAnsi" w:hAnsiTheme="minorHAnsi" w:cstheme="minorHAnsi"/>
        </w:rPr>
        <w:t xml:space="preserve">he status </w:t>
      </w:r>
      <w:r>
        <w:rPr>
          <w:rFonts w:asciiTheme="minorHAnsi" w:hAnsiTheme="minorHAnsi" w:cstheme="minorHAnsi"/>
        </w:rPr>
        <w:t>will change</w:t>
      </w:r>
      <w:r w:rsidRPr="0083099C">
        <w:rPr>
          <w:rFonts w:asciiTheme="minorHAnsi" w:hAnsiTheme="minorHAnsi" w:cstheme="minorHAnsi"/>
        </w:rPr>
        <w:t xml:space="preserve"> from </w:t>
      </w:r>
      <w:r w:rsidRPr="0083099C">
        <w:rPr>
          <w:rFonts w:asciiTheme="minorHAnsi" w:hAnsiTheme="minorHAnsi" w:cstheme="minorHAnsi"/>
          <w:b/>
          <w:bCs/>
        </w:rPr>
        <w:t>Waiting for Snapshot</w:t>
      </w:r>
      <w:r w:rsidRPr="0083099C">
        <w:rPr>
          <w:rFonts w:asciiTheme="minorHAnsi" w:hAnsiTheme="minorHAnsi" w:cstheme="minorHAnsi"/>
        </w:rPr>
        <w:t xml:space="preserve"> to </w:t>
      </w:r>
      <w:r w:rsidRPr="0083099C">
        <w:rPr>
          <w:rFonts w:asciiTheme="minorHAnsi" w:hAnsiTheme="minorHAnsi" w:cstheme="minorHAnsi"/>
          <w:b/>
          <w:bCs/>
        </w:rPr>
        <w:t>Ready for Acquisition</w:t>
      </w:r>
      <w:r>
        <w:rPr>
          <w:rFonts w:asciiTheme="minorHAnsi" w:hAnsiTheme="minorHAnsi" w:cstheme="minorHAnsi"/>
          <w:b/>
          <w:bCs/>
        </w:rPr>
        <w:t xml:space="preserve"> [1]</w:t>
      </w:r>
      <w:r w:rsidR="00443054" w:rsidRPr="00DB0A7D">
        <w:rPr>
          <w:rFonts w:asciiTheme="minorHAnsi" w:hAnsiTheme="minorHAnsi" w:cstheme="minorHAnsi"/>
        </w:rPr>
        <w:t>.</w:t>
      </w:r>
    </w:p>
    <w:p w14:paraId="2677A398" w14:textId="77777777" w:rsid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6CBB2D1" w14:textId="30FEA888" w:rsidR="0083099C" w:rsidRDefault="0083099C" w:rsidP="0044305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B6957" w:rsidRPr="00DB6957">
        <w:rPr>
          <w:rFonts w:asciiTheme="minorHAnsi" w:hAnsiTheme="minorHAnsi" w:cstheme="minorHAnsi"/>
        </w:rPr>
        <w:t xml:space="preserve"> </w:t>
      </w:r>
      <w:r w:rsidR="00B917F7">
        <w:rPr>
          <w:rFonts w:asciiTheme="minorHAnsi" w:hAnsiTheme="minorHAnsi" w:cstheme="minorHAnsi"/>
        </w:rPr>
        <w:t>screenshot_1: 00:22-00:26</w:t>
      </w:r>
      <w:r>
        <w:rPr>
          <w:rFonts w:asciiTheme="minorHAnsi" w:hAnsiTheme="minorHAnsi" w:cstheme="minorHAnsi"/>
        </w:rPr>
        <w:t xml:space="preserve"> </w:t>
      </w:r>
      <w:r w:rsidRPr="0083099C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status changing </w:t>
      </w:r>
    </w:p>
    <w:p w14:paraId="5F97E965" w14:textId="77777777" w:rsid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1E1AFFD" w14:textId="77777777" w:rsidR="00443054" w:rsidRDefault="0083099C" w:rsidP="0083099C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43054" w:rsidRPr="0083099C">
        <w:rPr>
          <w:rFonts w:asciiTheme="minorHAnsi" w:hAnsiTheme="minorHAnsi" w:cstheme="minorHAnsi"/>
        </w:rPr>
        <w:t xml:space="preserve">lick </w:t>
      </w:r>
      <w:r w:rsidR="00443054" w:rsidRPr="0083099C">
        <w:rPr>
          <w:rFonts w:asciiTheme="minorHAnsi" w:hAnsiTheme="minorHAnsi" w:cstheme="minorHAnsi"/>
          <w:b/>
          <w:bCs/>
        </w:rPr>
        <w:t>Start Acquisition</w:t>
      </w:r>
      <w:r>
        <w:rPr>
          <w:rFonts w:asciiTheme="minorHAnsi" w:hAnsiTheme="minorHAnsi" w:cstheme="minorHAnsi"/>
        </w:rPr>
        <w:t>. T</w:t>
      </w:r>
      <w:r w:rsidR="00443054" w:rsidRPr="0083099C">
        <w:rPr>
          <w:rFonts w:asciiTheme="minorHAnsi" w:hAnsiTheme="minorHAnsi" w:cstheme="minorHAnsi"/>
        </w:rPr>
        <w:t xml:space="preserve">he status </w:t>
      </w:r>
      <w:r>
        <w:rPr>
          <w:rFonts w:asciiTheme="minorHAnsi" w:hAnsiTheme="minorHAnsi" w:cstheme="minorHAnsi"/>
        </w:rPr>
        <w:t xml:space="preserve">will </w:t>
      </w:r>
      <w:r w:rsidR="00443054" w:rsidRPr="0083099C">
        <w:rPr>
          <w:rFonts w:asciiTheme="minorHAnsi" w:hAnsiTheme="minorHAnsi" w:cstheme="minorHAnsi"/>
        </w:rPr>
        <w:t xml:space="preserve">change from </w:t>
      </w:r>
      <w:r w:rsidR="00443054" w:rsidRPr="0083099C">
        <w:rPr>
          <w:rFonts w:asciiTheme="minorHAnsi" w:hAnsiTheme="minorHAnsi" w:cstheme="minorHAnsi"/>
          <w:b/>
          <w:bCs/>
        </w:rPr>
        <w:t>Ready for Acquisition</w:t>
      </w:r>
      <w:r w:rsidR="00443054" w:rsidRPr="0083099C">
        <w:rPr>
          <w:rFonts w:asciiTheme="minorHAnsi" w:hAnsiTheme="minorHAnsi" w:cstheme="minorHAnsi"/>
        </w:rPr>
        <w:t xml:space="preserve"> to </w:t>
      </w:r>
      <w:r w:rsidR="00443054" w:rsidRPr="0083099C">
        <w:rPr>
          <w:rFonts w:asciiTheme="minorHAnsi" w:hAnsiTheme="minorHAnsi" w:cstheme="minorHAnsi"/>
          <w:b/>
          <w:bCs/>
        </w:rPr>
        <w:t>Waiting for Run to Start</w:t>
      </w:r>
      <w:r>
        <w:rPr>
          <w:rFonts w:asciiTheme="minorHAnsi" w:hAnsiTheme="minorHAnsi" w:cstheme="minorHAnsi"/>
          <w:b/>
          <w:bCs/>
        </w:rPr>
        <w:t xml:space="preserve"> [1]</w:t>
      </w:r>
      <w:r w:rsidR="00443054" w:rsidRPr="0083099C">
        <w:rPr>
          <w:rFonts w:asciiTheme="minorHAnsi" w:hAnsiTheme="minorHAnsi" w:cstheme="minorHAnsi"/>
        </w:rPr>
        <w:t>.</w:t>
      </w:r>
    </w:p>
    <w:p w14:paraId="2A29771F" w14:textId="77777777" w:rsid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3CB9D8E" w14:textId="4CA9E986" w:rsidR="0083099C" w:rsidRPr="0083099C" w:rsidRDefault="0083099C" w:rsidP="0083099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B917F7">
        <w:rPr>
          <w:rFonts w:asciiTheme="minorHAnsi" w:hAnsiTheme="minorHAnsi" w:cstheme="minorHAnsi"/>
        </w:rPr>
        <w:t>screenshot_1: 00:26-00:29</w:t>
      </w:r>
      <w:r>
        <w:rPr>
          <w:rFonts w:asciiTheme="minorHAnsi" w:hAnsiTheme="minorHAnsi" w:cstheme="minorHAnsi"/>
        </w:rPr>
        <w:t xml:space="preserve"> </w:t>
      </w:r>
      <w:r w:rsidRPr="0083099C">
        <w:rPr>
          <w:rFonts w:asciiTheme="minorHAnsi" w:hAnsiTheme="minorHAnsi" w:cstheme="minorHAnsi"/>
          <w:i/>
          <w:iCs/>
          <w:color w:val="4F81BD" w:themeColor="accent1"/>
        </w:rPr>
        <w:t>Video Editor: please emphasize status changing as appropriate</w:t>
      </w:r>
    </w:p>
    <w:p w14:paraId="05681A65" w14:textId="77777777" w:rsidR="0083099C" w:rsidRP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05C944F3" w14:textId="77777777" w:rsidR="00443054" w:rsidRDefault="0083099C" w:rsidP="0083099C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When the camera is ready, p</w:t>
      </w:r>
      <w:r w:rsidR="00443054" w:rsidRPr="00DB0A7D">
        <w:rPr>
          <w:rFonts w:asciiTheme="minorHAnsi" w:hAnsiTheme="minorHAnsi" w:cstheme="minorHAnsi"/>
        </w:rPr>
        <w:t>lace a rat on</w:t>
      </w:r>
      <w:r>
        <w:rPr>
          <w:rFonts w:asciiTheme="minorHAnsi" w:hAnsiTheme="minorHAnsi" w:cstheme="minorHAnsi"/>
        </w:rPr>
        <w:t>to</w:t>
      </w:r>
      <w:r w:rsidR="00443054" w:rsidRPr="00DB0A7D">
        <w:rPr>
          <w:rFonts w:asciiTheme="minorHAnsi" w:hAnsiTheme="minorHAnsi" w:cstheme="minorHAnsi"/>
        </w:rPr>
        <w:t xml:space="preserve"> the walkway </w:t>
      </w:r>
      <w:r>
        <w:rPr>
          <w:rFonts w:asciiTheme="minorHAnsi" w:hAnsiTheme="minorHAnsi" w:cstheme="minorHAnsi"/>
          <w:b/>
          <w:bCs/>
        </w:rPr>
        <w:t xml:space="preserve">[1] </w:t>
      </w:r>
      <w:r w:rsidR="00443054" w:rsidRPr="00DB0A7D">
        <w:rPr>
          <w:rFonts w:asciiTheme="minorHAnsi" w:hAnsiTheme="minorHAnsi" w:cstheme="minorHAnsi"/>
        </w:rPr>
        <w:t xml:space="preserve">and follow the animal’s movement on the computer screen. Note the status change from </w:t>
      </w:r>
      <w:r w:rsidR="00443054" w:rsidRPr="00DB0A7D">
        <w:rPr>
          <w:rFonts w:asciiTheme="minorHAnsi" w:hAnsiTheme="minorHAnsi" w:cstheme="minorHAnsi"/>
          <w:b/>
          <w:bCs/>
        </w:rPr>
        <w:t>Waiting for Run to Start</w:t>
      </w:r>
      <w:r w:rsidR="00443054" w:rsidRPr="00DB0A7D">
        <w:rPr>
          <w:rFonts w:asciiTheme="minorHAnsi" w:hAnsiTheme="minorHAnsi" w:cstheme="minorHAnsi"/>
        </w:rPr>
        <w:t xml:space="preserve"> to </w:t>
      </w:r>
      <w:r w:rsidR="00443054" w:rsidRPr="00DB0A7D">
        <w:rPr>
          <w:rFonts w:asciiTheme="minorHAnsi" w:hAnsiTheme="minorHAnsi" w:cstheme="minorHAnsi"/>
          <w:b/>
          <w:bCs/>
        </w:rPr>
        <w:t>Recording Run</w:t>
      </w:r>
      <w:r>
        <w:rPr>
          <w:rFonts w:asciiTheme="minorHAnsi" w:hAnsiTheme="minorHAnsi" w:cstheme="minorHAnsi"/>
          <w:b/>
          <w:bCs/>
        </w:rPr>
        <w:t xml:space="preserve"> [2</w:t>
      </w:r>
      <w:r w:rsidR="003840FF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="00443054" w:rsidRPr="00DB0A7D">
        <w:rPr>
          <w:rFonts w:asciiTheme="minorHAnsi" w:hAnsiTheme="minorHAnsi" w:cstheme="minorHAnsi"/>
        </w:rPr>
        <w:t>.</w:t>
      </w:r>
    </w:p>
    <w:p w14:paraId="1566D0DB" w14:textId="77777777" w:rsid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4672C57" w14:textId="77777777" w:rsidR="0083099C" w:rsidRDefault="0083099C" w:rsidP="0083099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rat onto runway</w:t>
      </w:r>
    </w:p>
    <w:p w14:paraId="251CC3B9" w14:textId="094BAAE6" w:rsidR="0083099C" w:rsidRPr="0083099C" w:rsidRDefault="0083099C" w:rsidP="0044305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B917F7">
        <w:rPr>
          <w:rFonts w:asciiTheme="minorHAnsi" w:hAnsiTheme="minorHAnsi" w:cstheme="minorHAnsi"/>
        </w:rPr>
        <w:t>screenshot_4: 00:13-00:17</w:t>
      </w:r>
      <w:r w:rsidRPr="0083099C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 status changing as</w:t>
      </w:r>
      <w:r w:rsidR="003840F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840FF" w:rsidRPr="003840FF">
        <w:rPr>
          <w:rFonts w:asciiTheme="minorHAnsi" w:hAnsiTheme="minorHAnsi" w:cstheme="minorHAnsi"/>
          <w:b/>
          <w:bCs/>
          <w:color w:val="000000" w:themeColor="text1"/>
        </w:rPr>
        <w:t>TEXT: Repeat for each rat</w:t>
      </w:r>
    </w:p>
    <w:p w14:paraId="5B8D59EF" w14:textId="77777777" w:rsid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58C01BD6" w14:textId="77777777" w:rsidR="00443054" w:rsidRPr="0083099C" w:rsidRDefault="00443054" w:rsidP="0083099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3099C">
        <w:rPr>
          <w:rFonts w:asciiTheme="minorHAnsi" w:hAnsiTheme="minorHAnsi" w:cstheme="minorHAnsi"/>
          <w:b/>
          <w:bCs/>
        </w:rPr>
        <w:t xml:space="preserve">Data </w:t>
      </w:r>
      <w:r w:rsidR="0083099C">
        <w:rPr>
          <w:rFonts w:asciiTheme="minorHAnsi" w:hAnsiTheme="minorHAnsi" w:cstheme="minorHAnsi"/>
          <w:b/>
          <w:bCs/>
        </w:rPr>
        <w:t>C</w:t>
      </w:r>
      <w:r w:rsidRPr="0083099C">
        <w:rPr>
          <w:rFonts w:asciiTheme="minorHAnsi" w:hAnsiTheme="minorHAnsi" w:cstheme="minorHAnsi"/>
          <w:b/>
          <w:bCs/>
        </w:rPr>
        <w:t>lassification</w:t>
      </w:r>
      <w:r w:rsidR="0083099C">
        <w:rPr>
          <w:rFonts w:asciiTheme="minorHAnsi" w:hAnsiTheme="minorHAnsi" w:cstheme="minorHAnsi"/>
          <w:b/>
          <w:bCs/>
        </w:rPr>
        <w:t xml:space="preserve"> and Statistical Analysis</w:t>
      </w:r>
    </w:p>
    <w:p w14:paraId="5CF8BDCD" w14:textId="77777777" w:rsidR="0083099C" w:rsidRP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4D96523D" w14:textId="335D276C" w:rsidR="00443054" w:rsidRDefault="0083099C" w:rsidP="0083099C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end of the analysis, click </w:t>
      </w:r>
      <w:r>
        <w:rPr>
          <w:rFonts w:asciiTheme="minorHAnsi" w:hAnsiTheme="minorHAnsi" w:cstheme="minorHAnsi"/>
          <w:b/>
          <w:bCs/>
        </w:rPr>
        <w:t>Classify</w:t>
      </w:r>
      <w:r>
        <w:rPr>
          <w:rFonts w:asciiTheme="minorHAnsi" w:hAnsiTheme="minorHAnsi" w:cstheme="minorHAnsi"/>
        </w:rPr>
        <w:t xml:space="preserve"> in </w:t>
      </w:r>
      <w:r w:rsidR="00443054" w:rsidRPr="00DB0A7D">
        <w:rPr>
          <w:rFonts w:asciiTheme="minorHAnsi" w:hAnsiTheme="minorHAnsi" w:cstheme="minorHAnsi"/>
        </w:rPr>
        <w:t xml:space="preserve">the </w:t>
      </w:r>
      <w:r w:rsidR="00443054" w:rsidRPr="00DB0A7D">
        <w:rPr>
          <w:rFonts w:asciiTheme="minorHAnsi" w:hAnsiTheme="minorHAnsi" w:cstheme="minorHAnsi"/>
          <w:b/>
          <w:bCs/>
        </w:rPr>
        <w:t>Experimental Explorer</w:t>
      </w:r>
      <w:r w:rsidR="00443054" w:rsidRPr="00DB0A7D">
        <w:rPr>
          <w:rFonts w:asciiTheme="minorHAnsi" w:hAnsiTheme="minorHAnsi" w:cstheme="minorHAnsi"/>
        </w:rPr>
        <w:t xml:space="preserve"> tab of the trial</w:t>
      </w:r>
      <w:r>
        <w:rPr>
          <w:rFonts w:asciiTheme="minorHAnsi" w:hAnsiTheme="minorHAnsi" w:cstheme="minorHAnsi"/>
        </w:rPr>
        <w:t xml:space="preserve"> </w:t>
      </w:r>
      <w:r w:rsidR="00443054" w:rsidRPr="00DB0A7D">
        <w:rPr>
          <w:rFonts w:asciiTheme="minorHAnsi" w:hAnsiTheme="minorHAnsi" w:cstheme="minorHAnsi"/>
        </w:rPr>
        <w:t>to be classified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play the </w:t>
      </w:r>
      <w:r w:rsidR="00443054" w:rsidRPr="00DB0A7D">
        <w:rPr>
          <w:rFonts w:asciiTheme="minorHAnsi" w:hAnsiTheme="minorHAnsi" w:cstheme="minorHAnsi"/>
        </w:rPr>
        <w:t xml:space="preserve">acquired run </w:t>
      </w:r>
      <w:r>
        <w:rPr>
          <w:rFonts w:asciiTheme="minorHAnsi" w:hAnsiTheme="minorHAnsi" w:cstheme="minorHAnsi"/>
        </w:rPr>
        <w:t>at</w:t>
      </w:r>
      <w:r w:rsidR="00443054" w:rsidRPr="00DB0A7D">
        <w:rPr>
          <w:rFonts w:asciiTheme="minorHAnsi" w:hAnsiTheme="minorHAnsi" w:cstheme="minorHAnsi"/>
        </w:rPr>
        <w:t xml:space="preserve"> normal speed to </w:t>
      </w:r>
      <w:r w:rsidR="00246234">
        <w:rPr>
          <w:rFonts w:asciiTheme="minorHAnsi" w:hAnsiTheme="minorHAnsi" w:cstheme="minorHAnsi"/>
        </w:rPr>
        <w:t>determine</w:t>
      </w:r>
      <w:r w:rsidR="00443054" w:rsidRPr="00DB0A7D">
        <w:rPr>
          <w:rFonts w:asciiTheme="minorHAnsi" w:hAnsiTheme="minorHAnsi" w:cstheme="minorHAnsi"/>
        </w:rPr>
        <w:t xml:space="preserve"> whether the data conforms to the </w:t>
      </w:r>
      <w:r>
        <w:rPr>
          <w:rFonts w:asciiTheme="minorHAnsi" w:hAnsiTheme="minorHAnsi" w:cstheme="minorHAnsi"/>
        </w:rPr>
        <w:t>classification r</w:t>
      </w:r>
      <w:r w:rsidR="00443054" w:rsidRPr="00DB0A7D">
        <w:rPr>
          <w:rFonts w:asciiTheme="minorHAnsi" w:hAnsiTheme="minorHAnsi" w:cstheme="minorHAnsi"/>
        </w:rPr>
        <w:t xml:space="preserve">equirements </w:t>
      </w:r>
      <w:r>
        <w:rPr>
          <w:rFonts w:asciiTheme="minorHAnsi" w:hAnsiTheme="minorHAnsi" w:cstheme="minorHAnsi"/>
          <w:b/>
          <w:bCs/>
        </w:rPr>
        <w:t>[2]</w:t>
      </w:r>
      <w:r w:rsidR="00443054" w:rsidRPr="00DB0A7D">
        <w:rPr>
          <w:rFonts w:asciiTheme="minorHAnsi" w:hAnsiTheme="minorHAnsi" w:cstheme="minorHAnsi"/>
        </w:rPr>
        <w:t>.</w:t>
      </w:r>
    </w:p>
    <w:p w14:paraId="1ADDD62A" w14:textId="77777777" w:rsid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B6DC13B" w14:textId="77777777" w:rsidR="0083099C" w:rsidRDefault="0083099C" w:rsidP="0083099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clicking Classify, with monitor visible in frame</w:t>
      </w:r>
    </w:p>
    <w:p w14:paraId="4C9AC235" w14:textId="3F790884" w:rsidR="0083099C" w:rsidRDefault="0083099C" w:rsidP="0044305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B917F7">
        <w:rPr>
          <w:rFonts w:asciiTheme="minorHAnsi" w:hAnsiTheme="minorHAnsi" w:cstheme="minorHAnsi"/>
        </w:rPr>
        <w:t>screenshot_2: 00:06-00:11</w:t>
      </w:r>
      <w:r>
        <w:rPr>
          <w:rFonts w:asciiTheme="minorHAnsi" w:hAnsiTheme="minorHAnsi" w:cstheme="minorHAnsi"/>
        </w:rPr>
        <w:t xml:space="preserve"> Run being played at normal speed</w:t>
      </w:r>
    </w:p>
    <w:p w14:paraId="681959EC" w14:textId="77777777" w:rsid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F9B9770" w14:textId="122756F4" w:rsidR="00443054" w:rsidRDefault="0083099C" w:rsidP="0083099C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43054" w:rsidRPr="0083099C">
        <w:rPr>
          <w:rFonts w:asciiTheme="minorHAnsi" w:hAnsiTheme="minorHAnsi" w:cstheme="minorHAnsi"/>
        </w:rPr>
        <w:t xml:space="preserve">lick </w:t>
      </w:r>
      <w:r w:rsidR="00443054" w:rsidRPr="0083099C">
        <w:rPr>
          <w:rFonts w:asciiTheme="minorHAnsi" w:hAnsiTheme="minorHAnsi" w:cstheme="minorHAnsi"/>
          <w:b/>
          <w:bCs/>
        </w:rPr>
        <w:t>Auto Classify</w:t>
      </w:r>
      <w:r w:rsidR="00443054" w:rsidRPr="0083099C">
        <w:rPr>
          <w:rFonts w:asciiTheme="minorHAnsi" w:hAnsiTheme="minorHAnsi" w:cstheme="minorHAnsi"/>
        </w:rPr>
        <w:t xml:space="preserve"> for automatic classification of </w:t>
      </w:r>
      <w:r w:rsidR="00246234">
        <w:rPr>
          <w:rFonts w:asciiTheme="minorHAnsi" w:hAnsiTheme="minorHAnsi" w:cstheme="minorHAnsi"/>
        </w:rPr>
        <w:t xml:space="preserve">the </w:t>
      </w:r>
      <w:r w:rsidR="00443054" w:rsidRPr="0083099C">
        <w:rPr>
          <w:rFonts w:asciiTheme="minorHAnsi" w:hAnsiTheme="minorHAnsi" w:cstheme="minorHAnsi"/>
        </w:rPr>
        <w:t>paw prints by the software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443054" w:rsidRPr="0083099C">
        <w:rPr>
          <w:rFonts w:asciiTheme="minorHAnsi" w:hAnsiTheme="minorHAnsi" w:cstheme="minorHAnsi"/>
        </w:rPr>
        <w:t>.</w:t>
      </w:r>
    </w:p>
    <w:p w14:paraId="7F0D8252" w14:textId="77777777" w:rsid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44D6D70" w14:textId="558F10A3" w:rsidR="0083099C" w:rsidRDefault="0083099C" w:rsidP="0044305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B917F7">
        <w:rPr>
          <w:rFonts w:asciiTheme="minorHAnsi" w:hAnsiTheme="minorHAnsi" w:cstheme="minorHAnsi"/>
        </w:rPr>
        <w:t>screenshot_2: 00:11-00:16</w:t>
      </w:r>
      <w:r>
        <w:rPr>
          <w:rFonts w:asciiTheme="minorHAnsi" w:hAnsiTheme="minorHAnsi" w:cstheme="minorHAnsi"/>
        </w:rPr>
        <w:t xml:space="preserve"> Auto Classify being clicked</w:t>
      </w:r>
    </w:p>
    <w:p w14:paraId="696C4005" w14:textId="77777777" w:rsid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8E0F3F4" w14:textId="77777777" w:rsidR="00443054" w:rsidRDefault="00443054" w:rsidP="0083099C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3099C">
        <w:rPr>
          <w:rFonts w:asciiTheme="minorHAnsi" w:hAnsiTheme="minorHAnsi" w:cstheme="minorHAnsi"/>
        </w:rPr>
        <w:t xml:space="preserve">For correct calculation of </w:t>
      </w:r>
      <w:r w:rsidR="0083099C">
        <w:rPr>
          <w:rFonts w:asciiTheme="minorHAnsi" w:hAnsiTheme="minorHAnsi" w:cstheme="minorHAnsi"/>
        </w:rPr>
        <w:t xml:space="preserve">the </w:t>
      </w:r>
      <w:r w:rsidRPr="0083099C">
        <w:rPr>
          <w:rFonts w:asciiTheme="minorHAnsi" w:hAnsiTheme="minorHAnsi" w:cstheme="minorHAnsi"/>
        </w:rPr>
        <w:t>Normal Step Sequence Patterns</w:t>
      </w:r>
      <w:r w:rsidR="0083099C">
        <w:rPr>
          <w:rFonts w:asciiTheme="minorHAnsi" w:hAnsiTheme="minorHAnsi" w:cstheme="minorHAnsi"/>
        </w:rPr>
        <w:t>,</w:t>
      </w:r>
      <w:r w:rsidRPr="0083099C">
        <w:rPr>
          <w:rFonts w:asciiTheme="minorHAnsi" w:hAnsiTheme="minorHAnsi" w:cstheme="minorHAnsi"/>
        </w:rPr>
        <w:t xml:space="preserve"> make sure that the classifying algorithm is not confused by non-visible paw prints, leading to flawed NSSP</w:t>
      </w:r>
      <w:r w:rsidR="003840FF">
        <w:rPr>
          <w:rFonts w:asciiTheme="minorHAnsi" w:hAnsiTheme="minorHAnsi" w:cstheme="minorHAnsi"/>
        </w:rPr>
        <w:t xml:space="preserve"> </w:t>
      </w:r>
      <w:r w:rsidR="003840FF">
        <w:rPr>
          <w:rFonts w:asciiTheme="minorHAnsi" w:hAnsiTheme="minorHAnsi" w:cstheme="minorHAnsi"/>
          <w:color w:val="FF0000"/>
        </w:rPr>
        <w:t>(N-S-S-P)</w:t>
      </w:r>
      <w:r w:rsidRPr="0083099C">
        <w:rPr>
          <w:rFonts w:asciiTheme="minorHAnsi" w:hAnsiTheme="minorHAnsi" w:cstheme="minorHAnsi"/>
        </w:rPr>
        <w:t xml:space="preserve"> </w:t>
      </w:r>
      <w:r w:rsidR="0083099C">
        <w:rPr>
          <w:rFonts w:asciiTheme="minorHAnsi" w:hAnsiTheme="minorHAnsi" w:cstheme="minorHAnsi"/>
          <w:b/>
          <w:bCs/>
        </w:rPr>
        <w:t>[1]</w:t>
      </w:r>
      <w:r w:rsidR="003840FF" w:rsidRPr="003840FF">
        <w:rPr>
          <w:rFonts w:asciiTheme="minorHAnsi" w:hAnsiTheme="minorHAnsi" w:cstheme="minorHAnsi"/>
        </w:rPr>
        <w:t>,</w:t>
      </w:r>
      <w:r w:rsidR="0083099C">
        <w:rPr>
          <w:rFonts w:asciiTheme="minorHAnsi" w:hAnsiTheme="minorHAnsi" w:cstheme="minorHAnsi"/>
          <w:b/>
          <w:bCs/>
        </w:rPr>
        <w:t xml:space="preserve"> </w:t>
      </w:r>
      <w:r w:rsidR="0083099C">
        <w:rPr>
          <w:rFonts w:asciiTheme="minorHAnsi" w:hAnsiTheme="minorHAnsi" w:cstheme="minorHAnsi"/>
        </w:rPr>
        <w:t>and that only</w:t>
      </w:r>
      <w:r w:rsidRPr="0083099C">
        <w:rPr>
          <w:rFonts w:asciiTheme="minorHAnsi" w:hAnsiTheme="minorHAnsi" w:cstheme="minorHAnsi"/>
        </w:rPr>
        <w:t xml:space="preserve"> paw prints that are detectable while the contralateral paw is also visible for NSSP calculations</w:t>
      </w:r>
      <w:r w:rsidR="0083099C">
        <w:rPr>
          <w:rFonts w:asciiTheme="minorHAnsi" w:hAnsiTheme="minorHAnsi" w:cstheme="minorHAnsi"/>
        </w:rPr>
        <w:t xml:space="preserve"> are included </w:t>
      </w:r>
      <w:r w:rsidR="0083099C">
        <w:rPr>
          <w:rFonts w:asciiTheme="minorHAnsi" w:hAnsiTheme="minorHAnsi" w:cstheme="minorHAnsi"/>
          <w:b/>
          <w:bCs/>
        </w:rPr>
        <w:t>[2]</w:t>
      </w:r>
      <w:r w:rsidRPr="0083099C">
        <w:rPr>
          <w:rFonts w:asciiTheme="minorHAnsi" w:hAnsiTheme="minorHAnsi" w:cstheme="minorHAnsi"/>
        </w:rPr>
        <w:t>.</w:t>
      </w:r>
    </w:p>
    <w:p w14:paraId="68FBC64F" w14:textId="77777777" w:rsid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DF3A97B" w14:textId="502061E7" w:rsidR="0083099C" w:rsidRDefault="0083099C" w:rsidP="0083099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B917F7">
        <w:rPr>
          <w:rFonts w:asciiTheme="minorHAnsi" w:hAnsiTheme="minorHAnsi" w:cstheme="minorHAnsi"/>
        </w:rPr>
        <w:t xml:space="preserve">screenshot_5: 00:00-00:59 </w:t>
      </w:r>
      <w:r w:rsidR="00B917F7" w:rsidRPr="0083099C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B917F7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</w:p>
    <w:p w14:paraId="27B992ED" w14:textId="10370DF9" w:rsidR="0083099C" w:rsidRDefault="0083099C" w:rsidP="0083099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B917F7">
        <w:rPr>
          <w:rFonts w:asciiTheme="minorHAnsi" w:hAnsiTheme="minorHAnsi" w:cstheme="minorHAnsi"/>
        </w:rPr>
        <w:t>screenshot_5: 01:00-01:18</w:t>
      </w:r>
      <w:r w:rsidR="00B917F7" w:rsidRPr="00B917F7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B917F7" w:rsidRPr="0083099C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B917F7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</w:p>
    <w:p w14:paraId="15464D44" w14:textId="77777777" w:rsid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450EE1E6" w14:textId="77777777" w:rsidR="00443054" w:rsidRDefault="0083099C" w:rsidP="0083099C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statistical analysis of the data, click </w:t>
      </w:r>
      <w:r w:rsidR="00443054" w:rsidRPr="00DB0A7D">
        <w:rPr>
          <w:rFonts w:asciiTheme="minorHAnsi" w:hAnsiTheme="minorHAnsi" w:cstheme="minorHAnsi"/>
          <w:b/>
          <w:bCs/>
        </w:rPr>
        <w:t>View Run Statistics</w:t>
      </w:r>
      <w:r w:rsidR="00443054" w:rsidRPr="00DB0A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obtain</w:t>
      </w:r>
      <w:r w:rsidR="00443054" w:rsidRPr="00DB0A7D">
        <w:rPr>
          <w:rFonts w:asciiTheme="minorHAnsi" w:hAnsiTheme="minorHAnsi" w:cstheme="minorHAnsi"/>
        </w:rPr>
        <w:t xml:space="preserve"> a comprehensive overview o</w:t>
      </w:r>
      <w:r>
        <w:rPr>
          <w:rFonts w:asciiTheme="minorHAnsi" w:hAnsiTheme="minorHAnsi" w:cstheme="minorHAnsi"/>
        </w:rPr>
        <w:t>f</w:t>
      </w:r>
      <w:r w:rsidR="00443054" w:rsidRPr="00DB0A7D">
        <w:rPr>
          <w:rFonts w:asciiTheme="minorHAnsi" w:hAnsiTheme="minorHAnsi" w:cstheme="minorHAnsi"/>
        </w:rPr>
        <w:t xml:space="preserve"> the run statistics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443054" w:rsidRPr="00DB0A7D">
        <w:rPr>
          <w:rFonts w:asciiTheme="minorHAnsi" w:hAnsiTheme="minorHAnsi" w:cstheme="minorHAnsi"/>
        </w:rPr>
        <w:t>.</w:t>
      </w:r>
    </w:p>
    <w:p w14:paraId="66FD173C" w14:textId="77777777" w:rsid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6713B1B" w14:textId="4DE555F9" w:rsidR="0083099C" w:rsidRDefault="0083099C" w:rsidP="0044305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B917F7">
        <w:rPr>
          <w:rFonts w:asciiTheme="minorHAnsi" w:hAnsiTheme="minorHAnsi" w:cstheme="minorHAnsi"/>
        </w:rPr>
        <w:t>screenshot_3</w:t>
      </w:r>
      <w:r>
        <w:rPr>
          <w:rFonts w:asciiTheme="minorHAnsi" w:hAnsiTheme="minorHAnsi" w:cstheme="minorHAnsi"/>
        </w:rPr>
        <w:t xml:space="preserve">: </w:t>
      </w:r>
      <w:r w:rsidR="00B917F7">
        <w:rPr>
          <w:rFonts w:asciiTheme="minorHAnsi" w:hAnsiTheme="minorHAnsi" w:cstheme="minorHAnsi"/>
        </w:rPr>
        <w:t>00:02-00:06</w:t>
      </w:r>
    </w:p>
    <w:p w14:paraId="10F53A47" w14:textId="77777777" w:rsid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AC96380" w14:textId="77777777" w:rsidR="00443054" w:rsidRDefault="0083099C" w:rsidP="0083099C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s</w:t>
      </w:r>
      <w:r w:rsidR="00443054" w:rsidRPr="0083099C">
        <w:rPr>
          <w:rFonts w:asciiTheme="minorHAnsi" w:hAnsiTheme="minorHAnsi" w:cstheme="minorHAnsi"/>
        </w:rPr>
        <w:t xml:space="preserve">elect </w:t>
      </w:r>
      <w:r w:rsidR="00443054" w:rsidRPr="0083099C">
        <w:rPr>
          <w:rFonts w:asciiTheme="minorHAnsi" w:hAnsiTheme="minorHAnsi" w:cstheme="minorHAnsi"/>
          <w:b/>
          <w:bCs/>
        </w:rPr>
        <w:t>File</w:t>
      </w:r>
      <w:r w:rsidR="00443054" w:rsidRPr="0083099C">
        <w:rPr>
          <w:rFonts w:asciiTheme="minorHAnsi" w:hAnsiTheme="minorHAnsi" w:cstheme="minorHAnsi"/>
        </w:rPr>
        <w:t xml:space="preserve"> and </w:t>
      </w:r>
      <w:r w:rsidR="00443054" w:rsidRPr="0083099C">
        <w:rPr>
          <w:rFonts w:asciiTheme="minorHAnsi" w:hAnsiTheme="minorHAnsi" w:cstheme="minorHAnsi"/>
          <w:b/>
          <w:bCs/>
        </w:rPr>
        <w:t>Export</w:t>
      </w:r>
      <w:r w:rsidR="00443054" w:rsidRPr="0083099C">
        <w:rPr>
          <w:rFonts w:asciiTheme="minorHAnsi" w:hAnsiTheme="minorHAnsi" w:cstheme="minorHAnsi"/>
        </w:rPr>
        <w:t xml:space="preserve"> to export </w:t>
      </w:r>
      <w:r>
        <w:rPr>
          <w:rFonts w:asciiTheme="minorHAnsi" w:hAnsiTheme="minorHAnsi" w:cstheme="minorHAnsi"/>
        </w:rPr>
        <w:t xml:space="preserve">the </w:t>
      </w:r>
      <w:r w:rsidR="00443054" w:rsidRPr="0083099C">
        <w:rPr>
          <w:rFonts w:asciiTheme="minorHAnsi" w:hAnsiTheme="minorHAnsi" w:cstheme="minorHAnsi"/>
        </w:rPr>
        <w:t>run or trial statistics into a spreadsheet software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443054" w:rsidRPr="0083099C">
        <w:rPr>
          <w:rFonts w:asciiTheme="minorHAnsi" w:hAnsiTheme="minorHAnsi" w:cstheme="minorHAnsi"/>
        </w:rPr>
        <w:t>.</w:t>
      </w:r>
    </w:p>
    <w:p w14:paraId="0AFAF7B3" w14:textId="77777777" w:rsidR="0083099C" w:rsidRDefault="0083099C" w:rsidP="0083099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8FD4B78" w14:textId="2422A2E7" w:rsidR="0083099C" w:rsidRPr="0083099C" w:rsidRDefault="0083099C" w:rsidP="0083099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B917F7">
        <w:rPr>
          <w:rFonts w:asciiTheme="minorHAnsi" w:hAnsiTheme="minorHAnsi" w:cstheme="minorHAnsi"/>
        </w:rPr>
        <w:t>screenshot_3: 00:06-00:15</w:t>
      </w:r>
    </w:p>
    <w:p w14:paraId="08451257" w14:textId="77777777" w:rsidR="00443054" w:rsidRDefault="00443054" w:rsidP="0044305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CDD3B9E" w14:textId="77777777" w:rsidR="00443054" w:rsidRDefault="00443054" w:rsidP="00443054"/>
    <w:p w14:paraId="2E44F617" w14:textId="77777777" w:rsidR="00443054" w:rsidRDefault="00443054" w:rsidP="00443054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21B231AB" w14:textId="481BAD04" w:rsidR="004455A0" w:rsidRPr="00246234" w:rsidRDefault="004455A0" w:rsidP="00246234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4C2823E5" w14:textId="2F075A30" w:rsidR="004455A0" w:rsidRPr="00D604C5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604C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D604C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3AF5D990" w14:textId="558398BB" w:rsidR="004455A0" w:rsidRPr="00D604C5" w:rsidRDefault="00CB6981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604C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</w:t>
      </w:r>
      <w:r w:rsidR="00246234" w:rsidRPr="00D604C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D604C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2.4</w:t>
      </w:r>
      <w:r w:rsidR="00246234" w:rsidRPr="00D604C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D604C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</w:t>
      </w:r>
      <w:r w:rsidR="00246234" w:rsidRPr="00D604C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D604C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3.2</w:t>
      </w:r>
      <w:r w:rsidR="00246234" w:rsidRPr="00D604C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04A84D32" w14:textId="77777777" w:rsidR="004455A0" w:rsidRPr="00D604C5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47A62F83" w14:textId="1265BC92" w:rsidR="004455A0" w:rsidRPr="00D604C5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604C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D604C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</w:t>
      </w:r>
    </w:p>
    <w:p w14:paraId="4D797ED8" w14:textId="6D96941E" w:rsidR="004455A0" w:rsidRPr="00D604C5" w:rsidRDefault="00CB6981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D604C5">
        <w:rPr>
          <w:rFonts w:asciiTheme="minorHAnsi" w:eastAsia="Times New Roman" w:hAnsiTheme="minorHAnsi" w:cstheme="minorHAnsi"/>
          <w:color w:val="000000" w:themeColor="text1"/>
          <w:szCs w:val="24"/>
        </w:rPr>
        <w:t>2.4</w:t>
      </w:r>
      <w:r w:rsidR="00246234" w:rsidRPr="00D604C5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D604C5">
        <w:rPr>
          <w:rFonts w:asciiTheme="minorHAnsi" w:eastAsia="Times New Roman" w:hAnsiTheme="minorHAnsi" w:cstheme="minorHAnsi"/>
          <w:color w:val="000000" w:themeColor="text1"/>
          <w:szCs w:val="24"/>
        </w:rPr>
        <w:t>, 3.2</w:t>
      </w:r>
      <w:r w:rsidR="00246234" w:rsidRPr="00D604C5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4903FE88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39488DFC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BAE0D80" w14:textId="77777777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5D4B00">
        <w:rPr>
          <w:rFonts w:cs="Calibri"/>
          <w:b/>
          <w:i w:val="0"/>
          <w:iCs/>
          <w:color w:val="000000" w:themeColor="text1"/>
          <w:szCs w:val="24"/>
        </w:rPr>
        <w:t xml:space="preserve">Gait and Functional Recovery </w:t>
      </w:r>
      <w:r w:rsidR="001127D2">
        <w:rPr>
          <w:rFonts w:cs="Calibri"/>
          <w:b/>
          <w:i w:val="0"/>
          <w:iCs/>
          <w:color w:val="000000" w:themeColor="text1"/>
          <w:szCs w:val="24"/>
        </w:rPr>
        <w:t xml:space="preserve">Analyses </w:t>
      </w:r>
      <w:r w:rsidR="005D4B00">
        <w:rPr>
          <w:rFonts w:cs="Calibri"/>
          <w:b/>
          <w:i w:val="0"/>
          <w:iCs/>
          <w:color w:val="000000" w:themeColor="text1"/>
          <w:szCs w:val="24"/>
        </w:rPr>
        <w:t>After Peripheral Nerve or Spinal Cord Contusion Injury</w:t>
      </w:r>
    </w:p>
    <w:p w14:paraId="5F48CEAD" w14:textId="77777777" w:rsidR="00443054" w:rsidRDefault="00443054" w:rsidP="0001366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72DA156" w14:textId="77777777" w:rsidR="00443054" w:rsidRDefault="00443054" w:rsidP="00443054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D3F39">
        <w:rPr>
          <w:rFonts w:asciiTheme="minorHAnsi" w:hAnsiTheme="minorHAnsi" w:cstheme="minorHAnsi"/>
          <w:color w:val="auto"/>
        </w:rPr>
        <w:t>Following</w:t>
      </w:r>
      <w:r w:rsidR="0001366B">
        <w:rPr>
          <w:rFonts w:asciiTheme="minorHAnsi" w:hAnsiTheme="minorHAnsi" w:cstheme="minorHAnsi"/>
          <w:color w:val="auto"/>
        </w:rPr>
        <w:t xml:space="preserve"> sciatic nerve</w:t>
      </w:r>
      <w:r w:rsidRPr="00DD3F39">
        <w:rPr>
          <w:rFonts w:asciiTheme="minorHAnsi" w:hAnsiTheme="minorHAnsi" w:cstheme="minorHAnsi"/>
          <w:color w:val="auto"/>
        </w:rPr>
        <w:t xml:space="preserve"> injury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Pr="00DD3F39">
        <w:rPr>
          <w:rFonts w:asciiTheme="minorHAnsi" w:hAnsiTheme="minorHAnsi" w:cstheme="minorHAnsi"/>
          <w:color w:val="auto"/>
        </w:rPr>
        <w:t xml:space="preserve">, rats use the heel of the paw for weight support only and the limb is moved in a sweeping </w:t>
      </w:r>
      <w:proofErr w:type="spellStart"/>
      <w:r w:rsidRPr="00DD3F39">
        <w:rPr>
          <w:rFonts w:asciiTheme="minorHAnsi" w:hAnsiTheme="minorHAnsi" w:cstheme="minorHAnsi"/>
          <w:color w:val="auto"/>
        </w:rPr>
        <w:t>circumductory</w:t>
      </w:r>
      <w:proofErr w:type="spellEnd"/>
      <w:r w:rsidRPr="00DD3F39">
        <w:rPr>
          <w:rFonts w:asciiTheme="minorHAnsi" w:hAnsiTheme="minorHAnsi" w:cstheme="minorHAnsi"/>
          <w:color w:val="auto"/>
        </w:rPr>
        <w:t xml:space="preserve"> movement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Pr="00DD3F39">
        <w:rPr>
          <w:rFonts w:asciiTheme="minorHAnsi" w:hAnsiTheme="minorHAnsi" w:cstheme="minorHAnsi"/>
          <w:color w:val="auto"/>
        </w:rPr>
        <w:t>.</w:t>
      </w:r>
    </w:p>
    <w:p w14:paraId="7C931596" w14:textId="77777777" w:rsidR="00443054" w:rsidRDefault="00443054" w:rsidP="0044305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1B02849" w14:textId="77777777" w:rsidR="00443054" w:rsidRDefault="00443054" w:rsidP="00443054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3</w:t>
      </w:r>
    </w:p>
    <w:p w14:paraId="4E0637AF" w14:textId="77777777" w:rsidR="00443054" w:rsidRPr="00443054" w:rsidRDefault="00443054" w:rsidP="00443054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3 </w:t>
      </w:r>
      <w:r w:rsidRPr="004430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Figures 3B</w:t>
      </w:r>
      <w:r w:rsidR="00D62BB9">
        <w:rPr>
          <w:rFonts w:asciiTheme="minorHAnsi" w:hAnsiTheme="minorHAnsi" w:cstheme="minorHAnsi"/>
          <w:i/>
          <w:iCs/>
          <w:color w:val="4F81BD" w:themeColor="accent1"/>
        </w:rPr>
        <w:t>-</w:t>
      </w:r>
      <w:r>
        <w:rPr>
          <w:rFonts w:asciiTheme="minorHAnsi" w:hAnsiTheme="minorHAnsi" w:cstheme="minorHAnsi"/>
          <w:i/>
          <w:iCs/>
          <w:color w:val="4F81BD" w:themeColor="accent1"/>
        </w:rPr>
        <w:t>3E</w:t>
      </w:r>
      <w:r w:rsidR="00D62BB9" w:rsidRPr="00D62BB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D62BB9">
        <w:rPr>
          <w:rFonts w:asciiTheme="minorHAnsi" w:hAnsiTheme="minorHAnsi" w:cstheme="minorHAnsi"/>
          <w:i/>
          <w:iCs/>
          <w:color w:val="4F81BD" w:themeColor="accent1"/>
        </w:rPr>
        <w:t>RH images</w:t>
      </w:r>
    </w:p>
    <w:p w14:paraId="5F931322" w14:textId="77777777" w:rsidR="00443054" w:rsidRDefault="00443054" w:rsidP="00443054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2851E209" w14:textId="77777777" w:rsidR="00D62BB9" w:rsidRDefault="00443054" w:rsidP="00443054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D3F39">
        <w:rPr>
          <w:rFonts w:asciiTheme="minorHAnsi" w:hAnsiTheme="minorHAnsi" w:cstheme="minorHAnsi"/>
          <w:color w:val="auto"/>
        </w:rPr>
        <w:t xml:space="preserve">Therefore, locomotor changes assessed via </w:t>
      </w:r>
      <w:r w:rsidR="00017B10">
        <w:rPr>
          <w:rFonts w:asciiTheme="minorHAnsi" w:hAnsiTheme="minorHAnsi" w:cstheme="minorHAnsi"/>
          <w:color w:val="auto"/>
        </w:rPr>
        <w:t>Automated Gait Analysis</w:t>
      </w:r>
      <w:r w:rsidRPr="00DD3F39">
        <w:rPr>
          <w:rFonts w:asciiTheme="minorHAnsi" w:hAnsiTheme="minorHAnsi" w:cstheme="minorHAnsi"/>
          <w:color w:val="auto"/>
        </w:rPr>
        <w:t xml:space="preserve"> become apparent </w:t>
      </w:r>
      <w:r w:rsidR="00D62BB9">
        <w:rPr>
          <w:rFonts w:asciiTheme="minorHAnsi" w:hAnsiTheme="minorHAnsi" w:cstheme="minorHAnsi"/>
          <w:b/>
          <w:bCs/>
          <w:color w:val="auto"/>
        </w:rPr>
        <w:t xml:space="preserve">[1] </w:t>
      </w:r>
      <w:r w:rsidR="00D62BB9">
        <w:rPr>
          <w:rFonts w:asciiTheme="minorHAnsi" w:hAnsiTheme="minorHAnsi" w:cstheme="minorHAnsi"/>
          <w:color w:val="auto"/>
        </w:rPr>
        <w:t>by</w:t>
      </w:r>
      <w:r w:rsidRPr="00DD3F39">
        <w:rPr>
          <w:rFonts w:asciiTheme="minorHAnsi" w:hAnsiTheme="minorHAnsi" w:cstheme="minorHAnsi"/>
          <w:color w:val="auto"/>
        </w:rPr>
        <w:t xml:space="preserve"> a significantly reduced Print Area </w:t>
      </w:r>
      <w:r w:rsidR="00D62BB9">
        <w:rPr>
          <w:rFonts w:asciiTheme="minorHAnsi" w:hAnsiTheme="minorHAnsi" w:cstheme="minorHAnsi"/>
          <w:b/>
          <w:bCs/>
          <w:color w:val="auto"/>
        </w:rPr>
        <w:t xml:space="preserve">[2] </w:t>
      </w:r>
      <w:r w:rsidRPr="00DD3F39">
        <w:rPr>
          <w:rFonts w:asciiTheme="minorHAnsi" w:hAnsiTheme="minorHAnsi" w:cstheme="minorHAnsi"/>
          <w:color w:val="auto"/>
        </w:rPr>
        <w:t xml:space="preserve">and significantly increased Swing Time </w:t>
      </w:r>
      <w:r w:rsidR="00D62BB9">
        <w:rPr>
          <w:rFonts w:asciiTheme="minorHAnsi" w:hAnsiTheme="minorHAnsi" w:cstheme="minorHAnsi"/>
          <w:b/>
          <w:bCs/>
          <w:color w:val="auto"/>
        </w:rPr>
        <w:t>[3]</w:t>
      </w:r>
      <w:r w:rsidRPr="00DD3F39">
        <w:rPr>
          <w:rFonts w:asciiTheme="minorHAnsi" w:hAnsiTheme="minorHAnsi" w:cstheme="minorHAnsi"/>
          <w:color w:val="auto"/>
        </w:rPr>
        <w:t>.</w:t>
      </w:r>
    </w:p>
    <w:p w14:paraId="68592F36" w14:textId="77777777" w:rsidR="00D62BB9" w:rsidRDefault="00D62BB9" w:rsidP="00D62BB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40751072" w14:textId="77777777" w:rsidR="00D62BB9" w:rsidRDefault="00D62BB9" w:rsidP="00D62BB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4</w:t>
      </w:r>
    </w:p>
    <w:p w14:paraId="6604B97B" w14:textId="77777777" w:rsidR="00D62BB9" w:rsidRPr="00D62BB9" w:rsidRDefault="00D62BB9" w:rsidP="00D62BB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4 </w:t>
      </w:r>
      <w:r w:rsidRPr="004430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Print Area data line</w:t>
      </w:r>
    </w:p>
    <w:p w14:paraId="5E4C9C3E" w14:textId="77777777" w:rsidR="00D62BB9" w:rsidRPr="00D62BB9" w:rsidRDefault="00D62BB9" w:rsidP="00D62BB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4 </w:t>
      </w:r>
      <w:r w:rsidRPr="004430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Swing Time data line</w:t>
      </w:r>
    </w:p>
    <w:p w14:paraId="3C12DA54" w14:textId="77777777" w:rsidR="00443054" w:rsidRPr="00443054" w:rsidRDefault="00443054" w:rsidP="0044305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A4EA042" w14:textId="77777777" w:rsidR="00D62BB9" w:rsidRDefault="00443054" w:rsidP="00443054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06C88">
        <w:rPr>
          <w:rFonts w:asciiTheme="minorHAnsi" w:hAnsiTheme="minorHAnsi" w:cstheme="minorHAnsi"/>
          <w:color w:val="auto"/>
        </w:rPr>
        <w:t>Femoral nerve resection results in denervation of the quadriceps muscle of the thigh</w:t>
      </w:r>
      <w:r w:rsidR="00D62BB9">
        <w:rPr>
          <w:rFonts w:asciiTheme="minorHAnsi" w:hAnsiTheme="minorHAnsi" w:cstheme="minorHAnsi"/>
          <w:color w:val="auto"/>
        </w:rPr>
        <w:t xml:space="preserve"> </w:t>
      </w:r>
      <w:r w:rsidR="00D62BB9">
        <w:rPr>
          <w:rFonts w:asciiTheme="minorHAnsi" w:hAnsiTheme="minorHAnsi" w:cstheme="minorHAnsi"/>
          <w:b/>
          <w:bCs/>
          <w:color w:val="auto"/>
        </w:rPr>
        <w:t>[1]</w:t>
      </w:r>
      <w:r w:rsidR="0001366B" w:rsidRPr="0001366B">
        <w:rPr>
          <w:rFonts w:asciiTheme="minorHAnsi" w:hAnsiTheme="minorHAnsi" w:cstheme="minorHAnsi"/>
          <w:color w:val="auto"/>
        </w:rPr>
        <w:t>,</w:t>
      </w:r>
      <w:r w:rsidR="00D62BB9">
        <w:rPr>
          <w:rFonts w:asciiTheme="minorHAnsi" w:hAnsiTheme="minorHAnsi" w:cstheme="minorHAnsi"/>
          <w:color w:val="auto"/>
        </w:rPr>
        <w:t xml:space="preserve"> impairing </w:t>
      </w:r>
      <w:r w:rsidRPr="00306C88">
        <w:rPr>
          <w:rFonts w:asciiTheme="minorHAnsi" w:hAnsiTheme="minorHAnsi" w:cstheme="minorHAnsi"/>
          <w:color w:val="auto"/>
        </w:rPr>
        <w:t xml:space="preserve">knee extension </w:t>
      </w:r>
      <w:r w:rsidR="00D62BB9">
        <w:rPr>
          <w:rFonts w:asciiTheme="minorHAnsi" w:hAnsiTheme="minorHAnsi" w:cstheme="minorHAnsi"/>
          <w:color w:val="auto"/>
        </w:rPr>
        <w:t>and inducing</w:t>
      </w:r>
      <w:r w:rsidRPr="00306C88">
        <w:rPr>
          <w:rFonts w:asciiTheme="minorHAnsi" w:hAnsiTheme="minorHAnsi" w:cstheme="minorHAnsi"/>
          <w:color w:val="auto"/>
        </w:rPr>
        <w:t xml:space="preserve"> hyperflexion of the ankle joint with consecutive lifting of the </w:t>
      </w:r>
      <w:r w:rsidR="00D62BB9">
        <w:rPr>
          <w:rFonts w:asciiTheme="minorHAnsi" w:hAnsiTheme="minorHAnsi" w:cstheme="minorHAnsi"/>
          <w:color w:val="auto"/>
        </w:rPr>
        <w:t xml:space="preserve">corresponding </w:t>
      </w:r>
      <w:r w:rsidRPr="00306C88">
        <w:rPr>
          <w:rFonts w:asciiTheme="minorHAnsi" w:hAnsiTheme="minorHAnsi" w:cstheme="minorHAnsi"/>
          <w:color w:val="auto"/>
        </w:rPr>
        <w:t>heel</w:t>
      </w:r>
      <w:r w:rsidR="00D62BB9">
        <w:rPr>
          <w:rFonts w:asciiTheme="minorHAnsi" w:hAnsiTheme="minorHAnsi" w:cstheme="minorHAnsi"/>
          <w:color w:val="auto"/>
        </w:rPr>
        <w:t xml:space="preserve"> </w:t>
      </w:r>
      <w:r w:rsidR="00D62BB9">
        <w:rPr>
          <w:rFonts w:asciiTheme="minorHAnsi" w:hAnsiTheme="minorHAnsi" w:cstheme="minorHAnsi"/>
          <w:b/>
          <w:bCs/>
          <w:color w:val="auto"/>
        </w:rPr>
        <w:t>[2]</w:t>
      </w:r>
      <w:r w:rsidRPr="00306C88">
        <w:rPr>
          <w:rFonts w:asciiTheme="minorHAnsi" w:hAnsiTheme="minorHAnsi" w:cstheme="minorHAnsi"/>
          <w:color w:val="auto"/>
        </w:rPr>
        <w:t>.</w:t>
      </w:r>
    </w:p>
    <w:p w14:paraId="7566D259" w14:textId="77777777" w:rsidR="00D62BB9" w:rsidRDefault="00D62BB9" w:rsidP="00D62BB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04A0A063" w14:textId="77777777" w:rsidR="00D62BB9" w:rsidRDefault="00D62BB9" w:rsidP="00D62BB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6</w:t>
      </w:r>
    </w:p>
    <w:p w14:paraId="2135B9C7" w14:textId="77777777" w:rsidR="00D62BB9" w:rsidRDefault="00D62BB9" w:rsidP="00D62BB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6 </w:t>
      </w:r>
      <w:r w:rsidRPr="004430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6B RH image</w:t>
      </w:r>
    </w:p>
    <w:p w14:paraId="2524C988" w14:textId="77777777" w:rsidR="0001366B" w:rsidRDefault="0001366B" w:rsidP="0001366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0F542FC4" w14:textId="77777777" w:rsidR="0001366B" w:rsidRDefault="00443054" w:rsidP="00443054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06C88">
        <w:rPr>
          <w:rFonts w:asciiTheme="minorHAnsi" w:hAnsiTheme="minorHAnsi" w:cstheme="minorHAnsi"/>
          <w:color w:val="auto"/>
        </w:rPr>
        <w:t xml:space="preserve">Starting from </w:t>
      </w:r>
      <w:r w:rsidR="0001366B">
        <w:rPr>
          <w:rFonts w:asciiTheme="minorHAnsi" w:hAnsiTheme="minorHAnsi" w:cstheme="minorHAnsi"/>
          <w:color w:val="auto"/>
        </w:rPr>
        <w:t xml:space="preserve">post-operative week 4 </w:t>
      </w:r>
      <w:r w:rsidR="0001366B">
        <w:rPr>
          <w:rFonts w:asciiTheme="minorHAnsi" w:hAnsiTheme="minorHAnsi" w:cstheme="minorHAnsi"/>
          <w:b/>
          <w:bCs/>
          <w:color w:val="auto"/>
        </w:rPr>
        <w:t>[1]</w:t>
      </w:r>
      <w:r w:rsidR="0001366B">
        <w:rPr>
          <w:rFonts w:asciiTheme="minorHAnsi" w:hAnsiTheme="minorHAnsi" w:cstheme="minorHAnsi"/>
          <w:color w:val="auto"/>
        </w:rPr>
        <w:t>,</w:t>
      </w:r>
      <w:r w:rsidRPr="00306C88">
        <w:rPr>
          <w:rFonts w:asciiTheme="minorHAnsi" w:hAnsiTheme="minorHAnsi" w:cstheme="minorHAnsi"/>
          <w:color w:val="auto"/>
        </w:rPr>
        <w:t xml:space="preserve"> reinnervation of the quadriceps by the regenerating femoral nerve leads to reversal of these changes</w:t>
      </w:r>
      <w:r w:rsidR="0001366B">
        <w:rPr>
          <w:rFonts w:asciiTheme="minorHAnsi" w:hAnsiTheme="minorHAnsi" w:cstheme="minorHAnsi"/>
          <w:color w:val="auto"/>
        </w:rPr>
        <w:t xml:space="preserve"> </w:t>
      </w:r>
      <w:r w:rsidR="0001366B">
        <w:rPr>
          <w:rFonts w:asciiTheme="minorHAnsi" w:hAnsiTheme="minorHAnsi" w:cstheme="minorHAnsi"/>
          <w:b/>
          <w:bCs/>
          <w:color w:val="auto"/>
        </w:rPr>
        <w:t>[2]</w:t>
      </w:r>
      <w:r w:rsidR="0001366B">
        <w:rPr>
          <w:rFonts w:asciiTheme="minorHAnsi" w:hAnsiTheme="minorHAnsi" w:cstheme="minorHAnsi"/>
          <w:color w:val="auto"/>
        </w:rPr>
        <w:t>.</w:t>
      </w:r>
    </w:p>
    <w:p w14:paraId="2BB91F03" w14:textId="77777777" w:rsidR="0001366B" w:rsidRDefault="0001366B" w:rsidP="0001366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77E78164" w14:textId="77777777" w:rsidR="0001366B" w:rsidRDefault="0001366B" w:rsidP="0001366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7A</w:t>
      </w:r>
      <w:r w:rsidRPr="0001366B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4430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week 4 data point</w:t>
      </w:r>
    </w:p>
    <w:p w14:paraId="075BC83A" w14:textId="77777777" w:rsidR="0001366B" w:rsidRPr="0001366B" w:rsidRDefault="0001366B" w:rsidP="0001366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7A</w:t>
      </w:r>
      <w:r w:rsidRPr="0001366B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4430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line from week 4 to end of graph</w:t>
      </w:r>
    </w:p>
    <w:p w14:paraId="671D05F3" w14:textId="77777777" w:rsidR="0001366B" w:rsidRDefault="0001366B" w:rsidP="0001366B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5F7A33E9" w14:textId="77777777" w:rsidR="0001366B" w:rsidRDefault="00443054" w:rsidP="00443054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06C88">
        <w:rPr>
          <w:rFonts w:asciiTheme="minorHAnsi" w:hAnsiTheme="minorHAnsi" w:cstheme="minorHAnsi"/>
          <w:color w:val="auto"/>
        </w:rPr>
        <w:t>As the quadriceps muscle of the thigh also plays a role in the swing phase of the respective paw</w:t>
      </w:r>
      <w:r w:rsidR="0001366B">
        <w:rPr>
          <w:rFonts w:asciiTheme="minorHAnsi" w:hAnsiTheme="minorHAnsi" w:cstheme="minorHAnsi"/>
          <w:color w:val="auto"/>
        </w:rPr>
        <w:t xml:space="preserve"> </w:t>
      </w:r>
      <w:r w:rsidR="0001366B">
        <w:rPr>
          <w:rFonts w:asciiTheme="minorHAnsi" w:hAnsiTheme="minorHAnsi" w:cstheme="minorHAnsi"/>
          <w:b/>
          <w:bCs/>
          <w:color w:val="auto"/>
        </w:rPr>
        <w:t>[1]</w:t>
      </w:r>
      <w:r w:rsidRPr="00306C88">
        <w:rPr>
          <w:rFonts w:asciiTheme="minorHAnsi" w:hAnsiTheme="minorHAnsi" w:cstheme="minorHAnsi"/>
          <w:color w:val="auto"/>
        </w:rPr>
        <w:t xml:space="preserve">, </w:t>
      </w:r>
      <w:r w:rsidR="0001366B">
        <w:rPr>
          <w:rFonts w:asciiTheme="minorHAnsi" w:hAnsiTheme="minorHAnsi" w:cstheme="minorHAnsi"/>
          <w:color w:val="auto"/>
        </w:rPr>
        <w:t xml:space="preserve">the </w:t>
      </w:r>
      <w:r w:rsidRPr="00306C88">
        <w:rPr>
          <w:rFonts w:asciiTheme="minorHAnsi" w:hAnsiTheme="minorHAnsi" w:cstheme="minorHAnsi"/>
          <w:color w:val="auto"/>
        </w:rPr>
        <w:t>Swing Time is greatly prolonged in rats with femoral nerve injury</w:t>
      </w:r>
      <w:r w:rsidR="0001366B">
        <w:rPr>
          <w:rFonts w:asciiTheme="minorHAnsi" w:hAnsiTheme="minorHAnsi" w:cstheme="minorHAnsi"/>
          <w:color w:val="auto"/>
        </w:rPr>
        <w:t xml:space="preserve"> </w:t>
      </w:r>
      <w:r w:rsidR="0001366B">
        <w:rPr>
          <w:rFonts w:asciiTheme="minorHAnsi" w:hAnsiTheme="minorHAnsi" w:cstheme="minorHAnsi"/>
          <w:b/>
          <w:bCs/>
          <w:color w:val="auto"/>
        </w:rPr>
        <w:t>[2]</w:t>
      </w:r>
      <w:r w:rsidRPr="00306C88">
        <w:rPr>
          <w:rFonts w:asciiTheme="minorHAnsi" w:hAnsiTheme="minorHAnsi" w:cstheme="minorHAnsi"/>
          <w:color w:val="auto"/>
        </w:rPr>
        <w:t>.</w:t>
      </w:r>
    </w:p>
    <w:p w14:paraId="6E265C6A" w14:textId="77777777" w:rsidR="0001366B" w:rsidRDefault="0001366B" w:rsidP="0001366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50B4487E" w14:textId="77777777" w:rsidR="0001366B" w:rsidRDefault="0001366B" w:rsidP="0001366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7</w:t>
      </w:r>
    </w:p>
    <w:p w14:paraId="2F4DD886" w14:textId="77777777" w:rsidR="0001366B" w:rsidRPr="0001366B" w:rsidRDefault="0001366B" w:rsidP="0001366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7 </w:t>
      </w:r>
      <w:r w:rsidRPr="004430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line from week 4 to end of graph in Figure 7B</w:t>
      </w:r>
    </w:p>
    <w:p w14:paraId="587862D9" w14:textId="77777777" w:rsidR="00443054" w:rsidRPr="00443054" w:rsidRDefault="00443054" w:rsidP="0001366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D74F454" w14:textId="77777777" w:rsidR="0001366B" w:rsidRDefault="00443054" w:rsidP="00443054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06C88">
        <w:rPr>
          <w:rFonts w:asciiTheme="minorHAnsi" w:hAnsiTheme="minorHAnsi" w:cstheme="minorHAnsi"/>
          <w:color w:val="auto"/>
        </w:rPr>
        <w:t>Gait analysis reveal</w:t>
      </w:r>
      <w:r w:rsidR="00F12EB4">
        <w:rPr>
          <w:rFonts w:asciiTheme="minorHAnsi" w:hAnsiTheme="minorHAnsi" w:cstheme="minorHAnsi"/>
          <w:color w:val="auto"/>
        </w:rPr>
        <w:t>s</w:t>
      </w:r>
      <w:r w:rsidRPr="00306C88">
        <w:rPr>
          <w:rFonts w:asciiTheme="minorHAnsi" w:hAnsiTheme="minorHAnsi" w:cstheme="minorHAnsi"/>
          <w:color w:val="auto"/>
        </w:rPr>
        <w:t xml:space="preserve"> markedly altered paw prints after thoracic spinal cord contusion </w:t>
      </w:r>
      <w:r w:rsidRPr="00306C88">
        <w:rPr>
          <w:rFonts w:asciiTheme="minorHAnsi" w:hAnsiTheme="minorHAnsi" w:cstheme="minorHAnsi"/>
          <w:color w:val="auto"/>
        </w:rPr>
        <w:lastRenderedPageBreak/>
        <w:t xml:space="preserve">injury </w:t>
      </w:r>
      <w:r w:rsidR="0001366B">
        <w:rPr>
          <w:rFonts w:asciiTheme="minorHAnsi" w:hAnsiTheme="minorHAnsi" w:cstheme="minorHAnsi"/>
          <w:b/>
          <w:bCs/>
          <w:color w:val="auto"/>
        </w:rPr>
        <w:t>[1]</w:t>
      </w:r>
      <w:r w:rsidRPr="00306C88">
        <w:rPr>
          <w:rFonts w:asciiTheme="minorHAnsi" w:hAnsiTheme="minorHAnsi" w:cstheme="minorHAnsi"/>
          <w:color w:val="auto"/>
        </w:rPr>
        <w:t xml:space="preserve">, </w:t>
      </w:r>
      <w:r w:rsidR="0001366B">
        <w:rPr>
          <w:rFonts w:asciiTheme="minorHAnsi" w:hAnsiTheme="minorHAnsi" w:cstheme="minorHAnsi"/>
          <w:color w:val="auto"/>
        </w:rPr>
        <w:t>with</w:t>
      </w:r>
      <w:r w:rsidRPr="00306C88">
        <w:rPr>
          <w:rFonts w:asciiTheme="minorHAnsi" w:hAnsiTheme="minorHAnsi" w:cstheme="minorHAnsi"/>
          <w:color w:val="auto"/>
        </w:rPr>
        <w:t xml:space="preserve"> a</w:t>
      </w:r>
      <w:r w:rsidR="0001366B">
        <w:rPr>
          <w:rFonts w:asciiTheme="minorHAnsi" w:hAnsiTheme="minorHAnsi" w:cstheme="minorHAnsi"/>
          <w:color w:val="auto"/>
        </w:rPr>
        <w:t xml:space="preserve"> notable</w:t>
      </w:r>
      <w:r w:rsidRPr="00306C88">
        <w:rPr>
          <w:rFonts w:asciiTheme="minorHAnsi" w:hAnsiTheme="minorHAnsi" w:cstheme="minorHAnsi"/>
          <w:color w:val="auto"/>
        </w:rPr>
        <w:t xml:space="preserve"> decrement in</w:t>
      </w:r>
      <w:r w:rsidR="0001366B">
        <w:rPr>
          <w:rFonts w:asciiTheme="minorHAnsi" w:hAnsiTheme="minorHAnsi" w:cstheme="minorHAnsi"/>
          <w:color w:val="auto"/>
        </w:rPr>
        <w:t xml:space="preserve"> the</w:t>
      </w:r>
      <w:r w:rsidRPr="00306C88">
        <w:rPr>
          <w:rFonts w:asciiTheme="minorHAnsi" w:hAnsiTheme="minorHAnsi" w:cstheme="minorHAnsi"/>
          <w:color w:val="auto"/>
        </w:rPr>
        <w:t xml:space="preserve"> Print Area and a marked internal rotation of the hind paws at </w:t>
      </w:r>
      <w:r w:rsidR="0001366B">
        <w:rPr>
          <w:rFonts w:asciiTheme="minorHAnsi" w:hAnsiTheme="minorHAnsi" w:cstheme="minorHAnsi"/>
          <w:color w:val="auto"/>
        </w:rPr>
        <w:t xml:space="preserve">post-operative week 2 </w:t>
      </w:r>
      <w:r w:rsidR="0001366B">
        <w:rPr>
          <w:rFonts w:asciiTheme="minorHAnsi" w:hAnsiTheme="minorHAnsi" w:cstheme="minorHAnsi"/>
          <w:b/>
          <w:bCs/>
          <w:color w:val="auto"/>
        </w:rPr>
        <w:t>[2]</w:t>
      </w:r>
      <w:r w:rsidR="0001366B">
        <w:rPr>
          <w:rFonts w:asciiTheme="minorHAnsi" w:hAnsiTheme="minorHAnsi" w:cstheme="minorHAnsi"/>
          <w:color w:val="auto"/>
        </w:rPr>
        <w:t>.</w:t>
      </w:r>
    </w:p>
    <w:p w14:paraId="2ACDF7A9" w14:textId="77777777" w:rsidR="0001366B" w:rsidRDefault="0001366B" w:rsidP="0001366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AA2CA43" w14:textId="77777777" w:rsidR="0001366B" w:rsidRDefault="0001366B" w:rsidP="0001366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8</w:t>
      </w:r>
    </w:p>
    <w:p w14:paraId="12364B34" w14:textId="77777777" w:rsidR="0001366B" w:rsidRPr="0001366B" w:rsidRDefault="0001366B" w:rsidP="0001366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8 </w:t>
      </w:r>
      <w:r w:rsidRPr="004430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8B RH image</w:t>
      </w:r>
    </w:p>
    <w:p w14:paraId="47EFBBB8" w14:textId="77777777" w:rsidR="0001366B" w:rsidRDefault="0001366B" w:rsidP="0001366B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530153AA" w14:textId="77777777" w:rsidR="0001366B" w:rsidRDefault="0001366B" w:rsidP="00443054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</w:t>
      </w:r>
      <w:r w:rsidR="00443054" w:rsidRPr="00306C88">
        <w:rPr>
          <w:rFonts w:asciiTheme="minorHAnsi" w:hAnsiTheme="minorHAnsi" w:cstheme="minorHAnsi"/>
          <w:color w:val="auto"/>
        </w:rPr>
        <w:t xml:space="preserve">pinal cord contusion at the </w:t>
      </w:r>
      <w:r>
        <w:rPr>
          <w:rFonts w:asciiTheme="minorHAnsi" w:hAnsiTheme="minorHAnsi" w:cstheme="minorHAnsi"/>
          <w:color w:val="auto"/>
        </w:rPr>
        <w:t>thoracic 11-</w:t>
      </w:r>
      <w:r w:rsidR="00443054" w:rsidRPr="00306C88">
        <w:rPr>
          <w:rFonts w:asciiTheme="minorHAnsi" w:hAnsiTheme="minorHAnsi" w:cstheme="minorHAnsi"/>
          <w:color w:val="auto"/>
        </w:rPr>
        <w:t xml:space="preserve">level </w:t>
      </w:r>
      <w:r>
        <w:rPr>
          <w:rFonts w:asciiTheme="minorHAnsi" w:hAnsiTheme="minorHAnsi" w:cstheme="minorHAnsi"/>
          <w:color w:val="auto"/>
        </w:rPr>
        <w:t xml:space="preserve">also </w:t>
      </w:r>
      <w:r w:rsidR="00443054" w:rsidRPr="00306C88">
        <w:rPr>
          <w:rFonts w:asciiTheme="minorHAnsi" w:hAnsiTheme="minorHAnsi" w:cstheme="minorHAnsi"/>
          <w:color w:val="auto"/>
        </w:rPr>
        <w:t>result</w:t>
      </w:r>
      <w:r w:rsidR="00F12EB4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 w:rsidR="00443054" w:rsidRPr="00306C88">
        <w:rPr>
          <w:rFonts w:asciiTheme="minorHAnsi" w:hAnsiTheme="minorHAnsi" w:cstheme="minorHAnsi"/>
          <w:color w:val="auto"/>
        </w:rPr>
        <w:t xml:space="preserve">in a decrease of the Print Area Ratio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443054" w:rsidRPr="00306C88">
        <w:rPr>
          <w:rFonts w:asciiTheme="minorHAnsi" w:hAnsiTheme="minorHAnsi" w:cstheme="minorHAnsi"/>
          <w:color w:val="auto"/>
        </w:rPr>
        <w:t xml:space="preserve"> and increment of </w:t>
      </w:r>
      <w:r w:rsidR="00F12EB4">
        <w:rPr>
          <w:rFonts w:asciiTheme="minorHAnsi" w:hAnsiTheme="minorHAnsi" w:cstheme="minorHAnsi"/>
          <w:color w:val="auto"/>
        </w:rPr>
        <w:t xml:space="preserve">the </w:t>
      </w:r>
      <w:r w:rsidR="00443054" w:rsidRPr="00306C88">
        <w:rPr>
          <w:rFonts w:asciiTheme="minorHAnsi" w:hAnsiTheme="minorHAnsi" w:cstheme="minorHAnsi"/>
          <w:color w:val="auto"/>
        </w:rPr>
        <w:t xml:space="preserve">Swing Time Ratio </w:t>
      </w:r>
      <w:r>
        <w:rPr>
          <w:rFonts w:asciiTheme="minorHAnsi" w:hAnsiTheme="minorHAnsi" w:cstheme="minorHAnsi"/>
          <w:b/>
          <w:bCs/>
          <w:color w:val="auto"/>
        </w:rPr>
        <w:t>[3]</w:t>
      </w:r>
      <w:r w:rsidR="00443054" w:rsidRPr="00306C88">
        <w:rPr>
          <w:rFonts w:asciiTheme="minorHAnsi" w:hAnsiTheme="minorHAnsi" w:cstheme="minorHAnsi"/>
          <w:color w:val="auto"/>
        </w:rPr>
        <w:t>.</w:t>
      </w:r>
    </w:p>
    <w:p w14:paraId="74F38815" w14:textId="77777777" w:rsidR="0001366B" w:rsidRDefault="0001366B" w:rsidP="0001366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DB879FA" w14:textId="77777777" w:rsidR="0001366B" w:rsidRDefault="0001366B" w:rsidP="0001366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9A and 9B</w:t>
      </w:r>
    </w:p>
    <w:p w14:paraId="692C3878" w14:textId="77777777" w:rsidR="0001366B" w:rsidRPr="0001366B" w:rsidRDefault="0001366B" w:rsidP="0001366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9A and 9B </w:t>
      </w:r>
      <w:r w:rsidRPr="004430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9A data line</w:t>
      </w:r>
    </w:p>
    <w:p w14:paraId="607F4CD3" w14:textId="77777777" w:rsidR="0001366B" w:rsidRPr="0001366B" w:rsidRDefault="0001366B" w:rsidP="0001366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9A and 9B </w:t>
      </w:r>
      <w:r w:rsidRPr="004430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9B data line</w:t>
      </w:r>
    </w:p>
    <w:p w14:paraId="0EB336D0" w14:textId="77777777" w:rsidR="0001366B" w:rsidRDefault="0001366B" w:rsidP="0001366B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0C4A7C38" w14:textId="77777777" w:rsidR="00443054" w:rsidRDefault="00443054" w:rsidP="00443054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06C88">
        <w:rPr>
          <w:rFonts w:asciiTheme="minorHAnsi" w:hAnsiTheme="minorHAnsi" w:cstheme="minorHAnsi"/>
          <w:color w:val="auto"/>
        </w:rPr>
        <w:t>The coordination-related Regularity Index also decrease</w:t>
      </w:r>
      <w:r w:rsidR="00F12EB4">
        <w:rPr>
          <w:rFonts w:asciiTheme="minorHAnsi" w:hAnsiTheme="minorHAnsi" w:cstheme="minorHAnsi"/>
          <w:color w:val="auto"/>
        </w:rPr>
        <w:t>s</w:t>
      </w:r>
      <w:r w:rsidRPr="00306C88">
        <w:rPr>
          <w:rFonts w:asciiTheme="minorHAnsi" w:hAnsiTheme="minorHAnsi" w:cstheme="minorHAnsi"/>
          <w:color w:val="auto"/>
        </w:rPr>
        <w:t xml:space="preserve"> at </w:t>
      </w:r>
      <w:r w:rsidR="0001366B">
        <w:rPr>
          <w:rFonts w:asciiTheme="minorHAnsi" w:hAnsiTheme="minorHAnsi" w:cstheme="minorHAnsi"/>
          <w:color w:val="auto"/>
        </w:rPr>
        <w:t xml:space="preserve">post-operative week 2 </w:t>
      </w:r>
      <w:r w:rsidR="0001366B">
        <w:rPr>
          <w:rFonts w:asciiTheme="minorHAnsi" w:hAnsiTheme="minorHAnsi" w:cstheme="minorHAnsi"/>
          <w:b/>
          <w:bCs/>
          <w:color w:val="auto"/>
        </w:rPr>
        <w:t>[1]</w:t>
      </w:r>
      <w:r w:rsidR="0001366B">
        <w:rPr>
          <w:rFonts w:asciiTheme="minorHAnsi" w:hAnsiTheme="minorHAnsi" w:cstheme="minorHAnsi"/>
          <w:color w:val="auto"/>
        </w:rPr>
        <w:t>, while</w:t>
      </w:r>
      <w:r w:rsidRPr="00306C88">
        <w:rPr>
          <w:rFonts w:asciiTheme="minorHAnsi" w:hAnsiTheme="minorHAnsi" w:cstheme="minorHAnsi"/>
          <w:color w:val="auto"/>
        </w:rPr>
        <w:t xml:space="preserve"> </w:t>
      </w:r>
      <w:r w:rsidR="0001366B">
        <w:rPr>
          <w:rFonts w:asciiTheme="minorHAnsi" w:hAnsiTheme="minorHAnsi" w:cstheme="minorHAnsi"/>
          <w:color w:val="auto"/>
        </w:rPr>
        <w:t>the</w:t>
      </w:r>
      <w:r w:rsidRPr="00306C88">
        <w:rPr>
          <w:rFonts w:asciiTheme="minorHAnsi" w:hAnsiTheme="minorHAnsi" w:cstheme="minorHAnsi"/>
          <w:color w:val="auto"/>
        </w:rPr>
        <w:t xml:space="preserve"> Base of Support of the hind paws show</w:t>
      </w:r>
      <w:r w:rsidR="00F12EB4">
        <w:rPr>
          <w:rFonts w:asciiTheme="minorHAnsi" w:hAnsiTheme="minorHAnsi" w:cstheme="minorHAnsi"/>
          <w:color w:val="auto"/>
        </w:rPr>
        <w:t>s</w:t>
      </w:r>
      <w:r w:rsidRPr="00306C88">
        <w:rPr>
          <w:rFonts w:asciiTheme="minorHAnsi" w:hAnsiTheme="minorHAnsi" w:cstheme="minorHAnsi"/>
          <w:color w:val="auto"/>
        </w:rPr>
        <w:t xml:space="preserve"> a marked increase</w:t>
      </w:r>
      <w:r w:rsidR="0001366B">
        <w:rPr>
          <w:rFonts w:asciiTheme="minorHAnsi" w:hAnsiTheme="minorHAnsi" w:cstheme="minorHAnsi"/>
          <w:color w:val="auto"/>
        </w:rPr>
        <w:t xml:space="preserve"> </w:t>
      </w:r>
      <w:r w:rsidR="0001366B">
        <w:rPr>
          <w:rFonts w:asciiTheme="minorHAnsi" w:hAnsiTheme="minorHAnsi" w:cstheme="minorHAnsi"/>
          <w:b/>
          <w:bCs/>
          <w:color w:val="auto"/>
        </w:rPr>
        <w:t>[2]</w:t>
      </w:r>
      <w:r w:rsidRPr="00306C88">
        <w:rPr>
          <w:rFonts w:asciiTheme="minorHAnsi" w:hAnsiTheme="minorHAnsi" w:cstheme="minorHAnsi"/>
          <w:color w:val="auto"/>
        </w:rPr>
        <w:t>.</w:t>
      </w:r>
    </w:p>
    <w:p w14:paraId="208C1BBB" w14:textId="77777777" w:rsidR="0001366B" w:rsidRDefault="0001366B" w:rsidP="0001366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A108EEE" w14:textId="77777777" w:rsidR="0001366B" w:rsidRPr="0001366B" w:rsidRDefault="0001366B" w:rsidP="0001366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9C and 9D </w:t>
      </w:r>
      <w:r w:rsidRPr="0044305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week 2 data point in Figure 9C</w:t>
      </w:r>
    </w:p>
    <w:p w14:paraId="28480A91" w14:textId="77777777" w:rsidR="0001366B" w:rsidRDefault="0001366B" w:rsidP="0001366B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9C and 9D </w:t>
      </w:r>
      <w:r w:rsidRPr="0044305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add/</w:t>
      </w:r>
      <w:r w:rsidRPr="00443054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asterisks in Figure 9D</w:t>
      </w:r>
    </w:p>
    <w:p w14:paraId="6ECA28CD" w14:textId="77777777" w:rsidR="00443054" w:rsidRPr="00443054" w:rsidRDefault="00443054" w:rsidP="00443054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5C8C2F4A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08FF1C9A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3DF8F6F1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132661D5" w14:textId="77777777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4283D988" w14:textId="77777777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55BFD6D" w14:textId="72BA8122" w:rsidR="005F27E1" w:rsidRPr="005F27E1" w:rsidRDefault="00EC6228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Viola </w:t>
      </w: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Oberhauser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CF259D">
        <w:rPr>
          <w:i w:val="0"/>
          <w:iCs/>
        </w:rPr>
        <w:t xml:space="preserve">When using Automated Gait Analysis to evaluate functional recovery in </w:t>
      </w:r>
      <w:r>
        <w:rPr>
          <w:i w:val="0"/>
          <w:iCs/>
        </w:rPr>
        <w:t xml:space="preserve">rodents, </w:t>
      </w:r>
      <w:r w:rsidR="00292492">
        <w:rPr>
          <w:i w:val="0"/>
          <w:iCs/>
        </w:rPr>
        <w:t>be sure</w:t>
      </w:r>
      <w:r>
        <w:rPr>
          <w:i w:val="0"/>
          <w:iCs/>
        </w:rPr>
        <w:t xml:space="preserve"> to careful</w:t>
      </w:r>
      <w:r w:rsidR="00246234">
        <w:rPr>
          <w:i w:val="0"/>
          <w:iCs/>
        </w:rPr>
        <w:t>ly</w:t>
      </w:r>
      <w:r>
        <w:rPr>
          <w:i w:val="0"/>
          <w:iCs/>
        </w:rPr>
        <w:t xml:space="preserve"> train the animals</w:t>
      </w:r>
      <w:r w:rsidR="00246234">
        <w:rPr>
          <w:i w:val="0"/>
          <w:iCs/>
        </w:rPr>
        <w:t xml:space="preserve"> and to </w:t>
      </w:r>
      <w:r w:rsidR="00292492">
        <w:rPr>
          <w:i w:val="0"/>
          <w:iCs/>
        </w:rPr>
        <w:t>be</w:t>
      </w:r>
      <w:r>
        <w:rPr>
          <w:i w:val="0"/>
          <w:iCs/>
        </w:rPr>
        <w:t xml:space="preserve"> meticulous </w:t>
      </w:r>
      <w:r w:rsidR="00292492">
        <w:rPr>
          <w:i w:val="0"/>
          <w:iCs/>
        </w:rPr>
        <w:t xml:space="preserve">when making any </w:t>
      </w:r>
      <w:r>
        <w:rPr>
          <w:i w:val="0"/>
          <w:iCs/>
        </w:rPr>
        <w:t>soft</w:t>
      </w:r>
      <w:r w:rsidR="00FD273F">
        <w:rPr>
          <w:i w:val="0"/>
          <w:iCs/>
        </w:rPr>
        <w:t>ware</w:t>
      </w:r>
      <w:r>
        <w:rPr>
          <w:i w:val="0"/>
          <w:iCs/>
        </w:rPr>
        <w:t xml:space="preserve"> </w:t>
      </w:r>
      <w:r w:rsidR="00292492">
        <w:rPr>
          <w:i w:val="0"/>
          <w:iCs/>
        </w:rPr>
        <w:t>or</w:t>
      </w:r>
      <w:r>
        <w:rPr>
          <w:i w:val="0"/>
          <w:iCs/>
        </w:rPr>
        <w:t xml:space="preserve"> hardware adjustments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3515F3DF" w14:textId="2B9CE835" w:rsidR="005F27E1" w:rsidRPr="00F974A3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 xml:space="preserve">INTERVIEW: Named talent says the statement above in an interview-style shot, looking </w:t>
      </w:r>
      <w:r w:rsidRPr="00F974A3">
        <w:rPr>
          <w:rFonts w:cs="Calibri"/>
          <w:bCs/>
          <w:i w:val="0"/>
          <w:iCs/>
          <w:szCs w:val="24"/>
        </w:rPr>
        <w:t>slightly off-camera</w:t>
      </w:r>
      <w:r w:rsidRPr="00F974A3">
        <w:rPr>
          <w:rFonts w:asciiTheme="minorHAnsi" w:hAnsiTheme="minorHAnsi" w:cstheme="minorHAnsi"/>
          <w:i w:val="0"/>
          <w:iCs/>
        </w:rPr>
        <w:t xml:space="preserve"> (</w:t>
      </w:r>
      <w:r w:rsidR="00246234" w:rsidRPr="00F974A3">
        <w:rPr>
          <w:rFonts w:asciiTheme="minorHAnsi" w:hAnsiTheme="minorHAnsi" w:cstheme="minorHAnsi"/>
          <w:i w:val="0"/>
          <w:iCs/>
        </w:rPr>
        <w:t>2.4., 3.2.</w:t>
      </w:r>
      <w:r w:rsidRPr="00F974A3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45F34A59" w14:textId="792F6FD0" w:rsidR="005F27E1" w:rsidRPr="00F974A3" w:rsidRDefault="00803B93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F974A3">
        <w:rPr>
          <w:b/>
          <w:i w:val="0"/>
          <w:iCs/>
          <w:szCs w:val="22"/>
          <w:u w:val="single"/>
          <w:lang w:eastAsia="zh-TW"/>
        </w:rPr>
        <w:t xml:space="preserve">David </w:t>
      </w:r>
      <w:proofErr w:type="spellStart"/>
      <w:r w:rsidRPr="00F974A3">
        <w:rPr>
          <w:b/>
          <w:i w:val="0"/>
          <w:iCs/>
          <w:szCs w:val="22"/>
          <w:u w:val="single"/>
          <w:lang w:eastAsia="zh-TW"/>
        </w:rPr>
        <w:t>Hercher</w:t>
      </w:r>
      <w:proofErr w:type="spellEnd"/>
      <w:r w:rsidR="007227C7" w:rsidRPr="00F974A3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F974A3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EC6228" w:rsidRPr="00F974A3">
        <w:rPr>
          <w:i w:val="0"/>
          <w:iCs/>
        </w:rPr>
        <w:t>By using Automated Gait Analysis</w:t>
      </w:r>
      <w:r w:rsidR="0020303E" w:rsidRPr="00F974A3">
        <w:rPr>
          <w:i w:val="0"/>
          <w:iCs/>
        </w:rPr>
        <w:t>,</w:t>
      </w:r>
      <w:r w:rsidR="0061616E" w:rsidRPr="00F974A3">
        <w:rPr>
          <w:i w:val="0"/>
          <w:iCs/>
        </w:rPr>
        <w:t xml:space="preserve"> </w:t>
      </w:r>
      <w:r w:rsidRPr="00F974A3">
        <w:rPr>
          <w:i w:val="0"/>
          <w:iCs/>
        </w:rPr>
        <w:t xml:space="preserve">injury and regeneration of the </w:t>
      </w:r>
      <w:r w:rsidR="0061616E" w:rsidRPr="00F974A3">
        <w:rPr>
          <w:i w:val="0"/>
          <w:iCs/>
        </w:rPr>
        <w:t>central and</w:t>
      </w:r>
      <w:r w:rsidRPr="00F974A3">
        <w:rPr>
          <w:i w:val="0"/>
          <w:iCs/>
        </w:rPr>
        <w:t xml:space="preserve"> peripheral nervous</w:t>
      </w:r>
      <w:r w:rsidR="00EC6228" w:rsidRPr="00F974A3">
        <w:rPr>
          <w:i w:val="0"/>
          <w:iCs/>
        </w:rPr>
        <w:t xml:space="preserve"> </w:t>
      </w:r>
      <w:r w:rsidRPr="00F974A3">
        <w:rPr>
          <w:i w:val="0"/>
          <w:iCs/>
        </w:rPr>
        <w:t>system</w:t>
      </w:r>
      <w:r w:rsidR="0061616E" w:rsidRPr="00F974A3">
        <w:rPr>
          <w:i w:val="0"/>
          <w:iCs/>
        </w:rPr>
        <w:t xml:space="preserve"> </w:t>
      </w:r>
      <w:r w:rsidR="00EC6228" w:rsidRPr="00F974A3">
        <w:rPr>
          <w:i w:val="0"/>
          <w:iCs/>
        </w:rPr>
        <w:t xml:space="preserve">can be evaluated in </w:t>
      </w:r>
      <w:r w:rsidR="007F17A9" w:rsidRPr="00F974A3">
        <w:rPr>
          <w:i w:val="0"/>
          <w:iCs/>
        </w:rPr>
        <w:t>various</w:t>
      </w:r>
      <w:r w:rsidR="00EC6228" w:rsidRPr="00F974A3">
        <w:rPr>
          <w:i w:val="0"/>
          <w:iCs/>
        </w:rPr>
        <w:t xml:space="preserve"> rodent models</w:t>
      </w:r>
      <w:r w:rsidR="007F17A9" w:rsidRPr="00F974A3">
        <w:rPr>
          <w:i w:val="0"/>
          <w:iCs/>
        </w:rPr>
        <w:t xml:space="preserve">, including </w:t>
      </w:r>
      <w:r w:rsidR="00D401B8" w:rsidRPr="00F974A3">
        <w:rPr>
          <w:i w:val="0"/>
          <w:iCs/>
        </w:rPr>
        <w:t xml:space="preserve">yet unstudied </w:t>
      </w:r>
      <w:r w:rsidR="007F17A9" w:rsidRPr="00F974A3">
        <w:rPr>
          <w:i w:val="0"/>
          <w:iCs/>
        </w:rPr>
        <w:t>forelimb</w:t>
      </w:r>
      <w:r w:rsidR="00D401B8" w:rsidRPr="00F974A3">
        <w:rPr>
          <w:i w:val="0"/>
          <w:iCs/>
        </w:rPr>
        <w:t xml:space="preserve"> nerve</w:t>
      </w:r>
      <w:r w:rsidR="007F17A9" w:rsidRPr="00F974A3">
        <w:rPr>
          <w:i w:val="0"/>
          <w:iCs/>
        </w:rPr>
        <w:t xml:space="preserve"> </w:t>
      </w:r>
      <w:r w:rsidR="00D401B8" w:rsidRPr="00F974A3">
        <w:rPr>
          <w:i w:val="0"/>
          <w:iCs/>
        </w:rPr>
        <w:t>models</w:t>
      </w:r>
      <w:r w:rsidR="00246234" w:rsidRPr="00F974A3">
        <w:rPr>
          <w:i w:val="0"/>
          <w:iCs/>
        </w:rPr>
        <w:t>,</w:t>
      </w:r>
      <w:r w:rsidR="00D401B8" w:rsidRPr="00F974A3">
        <w:rPr>
          <w:i w:val="0"/>
          <w:iCs/>
        </w:rPr>
        <w:t xml:space="preserve"> </w:t>
      </w:r>
      <w:r w:rsidR="007F17A9" w:rsidRPr="00F974A3">
        <w:rPr>
          <w:i w:val="0"/>
          <w:iCs/>
        </w:rPr>
        <w:t>such as the median nerve</w:t>
      </w:r>
      <w:r w:rsidR="0061616E" w:rsidRPr="00F974A3">
        <w:rPr>
          <w:i w:val="0"/>
          <w:iCs/>
        </w:rPr>
        <w:t xml:space="preserve"> </w:t>
      </w:r>
      <w:r w:rsidR="000519FB" w:rsidRPr="00F974A3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F974A3">
        <w:rPr>
          <w:rFonts w:asciiTheme="minorHAnsi" w:hAnsiTheme="minorHAnsi" w:cstheme="minorHAnsi"/>
          <w:i w:val="0"/>
          <w:iCs/>
        </w:rPr>
        <w:t>.</w:t>
      </w:r>
    </w:p>
    <w:p w14:paraId="21781FF6" w14:textId="77777777" w:rsidR="00B324D0" w:rsidRPr="00F974A3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F974A3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F974A3">
        <w:rPr>
          <w:rFonts w:asciiTheme="minorHAnsi" w:hAnsiTheme="minorHAnsi" w:cstheme="minorHAnsi"/>
          <w:i w:val="0"/>
          <w:iCs/>
        </w:rPr>
        <w:t xml:space="preserve"> </w:t>
      </w:r>
      <w:r w:rsidRPr="00F974A3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F974A3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35B71" w14:textId="77777777" w:rsidR="00FD6135" w:rsidRDefault="00FD6135">
      <w:r>
        <w:separator/>
      </w:r>
    </w:p>
    <w:p w14:paraId="0257CE74" w14:textId="77777777" w:rsidR="00FD6135" w:rsidRDefault="00FD6135"/>
  </w:endnote>
  <w:endnote w:type="continuationSeparator" w:id="0">
    <w:p w14:paraId="47A444AB" w14:textId="77777777" w:rsidR="00FD6135" w:rsidRDefault="00FD6135">
      <w:r>
        <w:continuationSeparator/>
      </w:r>
    </w:p>
    <w:p w14:paraId="03EB3083" w14:textId="77777777" w:rsidR="00FD6135" w:rsidRDefault="00FD6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A910E2" w14:textId="77777777" w:rsidR="00336C61" w:rsidRDefault="00D0485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F96720" w14:textId="77777777" w:rsidR="00336C61" w:rsidRDefault="00336C61" w:rsidP="001E230F">
    <w:pPr>
      <w:pStyle w:val="Footer"/>
      <w:ind w:right="360"/>
    </w:pPr>
  </w:p>
  <w:p w14:paraId="05F5F2DF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2F27F" w14:textId="74604ED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</w:rPr>
      <w:t xml:space="preserve"> </w:t>
    </w:r>
    <w:r w:rsidR="00D04857" w:rsidRPr="000E236A">
      <w:rPr>
        <w:rFonts w:asciiTheme="minorHAnsi" w:hAnsiTheme="minorHAnsi" w:cstheme="minorHAnsi"/>
        <w:szCs w:val="24"/>
      </w:rPr>
      <w:fldChar w:fldCharType="begin"/>
    </w:r>
    <w:r w:rsidR="000E236A" w:rsidRPr="000E236A">
      <w:rPr>
        <w:rFonts w:asciiTheme="minorHAnsi" w:hAnsiTheme="minorHAnsi" w:cstheme="minorHAnsi"/>
        <w:szCs w:val="24"/>
      </w:rPr>
      <w:instrText xml:space="preserve"> DATE \@ "YYYY" </w:instrText>
    </w:r>
    <w:r w:rsidR="00D04857" w:rsidRPr="000E236A">
      <w:rPr>
        <w:rFonts w:asciiTheme="minorHAnsi" w:hAnsiTheme="minorHAnsi" w:cstheme="minorHAnsi"/>
        <w:szCs w:val="24"/>
      </w:rPr>
      <w:fldChar w:fldCharType="separate"/>
    </w:r>
    <w:r w:rsidR="005011EB">
      <w:rPr>
        <w:rFonts w:asciiTheme="minorHAnsi" w:hAnsiTheme="minorHAnsi" w:cstheme="minorHAnsi"/>
        <w:noProof/>
        <w:szCs w:val="24"/>
      </w:rPr>
      <w:t>2020</w:t>
    </w:r>
    <w:r w:rsidR="00D04857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D04857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D04857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12A00">
      <w:rPr>
        <w:rFonts w:asciiTheme="minorHAnsi" w:hAnsiTheme="minorHAnsi" w:cstheme="minorHAnsi"/>
        <w:noProof/>
        <w:color w:val="000000" w:themeColor="text1"/>
        <w:szCs w:val="24"/>
      </w:rPr>
      <w:t>10</w:t>
    </w:r>
    <w:r w:rsidR="00D04857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fldSimple w:instr=" NUMPAGES  \* Arabic  \* MERGEFORMAT ">
      <w:r w:rsidR="00512A00" w:rsidRPr="00512A00">
        <w:rPr>
          <w:rFonts w:asciiTheme="minorHAnsi" w:hAnsiTheme="minorHAnsi" w:cstheme="minorHAnsi"/>
          <w:noProof/>
          <w:color w:val="000000" w:themeColor="text1"/>
          <w:szCs w:val="24"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55DF4" w14:textId="77777777" w:rsidR="00FD6135" w:rsidRDefault="00FD6135">
      <w:r>
        <w:separator/>
      </w:r>
    </w:p>
    <w:p w14:paraId="16B21BCE" w14:textId="77777777" w:rsidR="00FD6135" w:rsidRDefault="00FD6135"/>
  </w:footnote>
  <w:footnote w:type="continuationSeparator" w:id="0">
    <w:p w14:paraId="689B11FF" w14:textId="77777777" w:rsidR="00FD6135" w:rsidRDefault="00FD6135">
      <w:r>
        <w:continuationSeparator/>
      </w:r>
    </w:p>
    <w:p w14:paraId="200E54EE" w14:textId="77777777" w:rsidR="00FD6135" w:rsidRDefault="00FD61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0CD90" w14:textId="49B72701" w:rsidR="00336C61" w:rsidRPr="00246234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46234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48595B21" wp14:editId="2709D6D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6234" w:rsidRPr="0024623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24623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246234" w:rsidRPr="0024623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24623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134ADB3E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A45E04"/>
    <w:multiLevelType w:val="multilevel"/>
    <w:tmpl w:val="034AB0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3"/>
  </w:num>
  <w:num w:numId="4">
    <w:abstractNumId w:val="12"/>
  </w:num>
  <w:num w:numId="5">
    <w:abstractNumId w:val="29"/>
  </w:num>
  <w:num w:numId="6">
    <w:abstractNumId w:val="14"/>
  </w:num>
  <w:num w:numId="7">
    <w:abstractNumId w:val="16"/>
  </w:num>
  <w:num w:numId="8">
    <w:abstractNumId w:val="15"/>
  </w:num>
  <w:num w:numId="9">
    <w:abstractNumId w:val="10"/>
  </w:num>
  <w:num w:numId="10">
    <w:abstractNumId w:val="18"/>
  </w:num>
  <w:num w:numId="11">
    <w:abstractNumId w:val="7"/>
  </w:num>
  <w:num w:numId="12">
    <w:abstractNumId w:val="19"/>
  </w:num>
  <w:num w:numId="13">
    <w:abstractNumId w:val="24"/>
  </w:num>
  <w:num w:numId="14">
    <w:abstractNumId w:val="27"/>
  </w:num>
  <w:num w:numId="15">
    <w:abstractNumId w:val="28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1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9"/>
  </w:num>
  <w:num w:numId="3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B"/>
    <w:rsid w:val="0001366E"/>
    <w:rsid w:val="00013862"/>
    <w:rsid w:val="00016CB2"/>
    <w:rsid w:val="00017B10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127D2"/>
    <w:rsid w:val="00125924"/>
    <w:rsid w:val="00126973"/>
    <w:rsid w:val="00127128"/>
    <w:rsid w:val="0013675E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0303E"/>
    <w:rsid w:val="00214268"/>
    <w:rsid w:val="00220015"/>
    <w:rsid w:val="002422D6"/>
    <w:rsid w:val="00244CDB"/>
    <w:rsid w:val="00246234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92492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40FF"/>
    <w:rsid w:val="0038502C"/>
    <w:rsid w:val="00386777"/>
    <w:rsid w:val="00395684"/>
    <w:rsid w:val="0039671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17618"/>
    <w:rsid w:val="004252D4"/>
    <w:rsid w:val="00440FFA"/>
    <w:rsid w:val="00443054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15C5"/>
    <w:rsid w:val="004A5B5F"/>
    <w:rsid w:val="004B20EB"/>
    <w:rsid w:val="004B516B"/>
    <w:rsid w:val="004C1095"/>
    <w:rsid w:val="004C2DAD"/>
    <w:rsid w:val="004D4A4F"/>
    <w:rsid w:val="004D5C8C"/>
    <w:rsid w:val="004E0C5A"/>
    <w:rsid w:val="004E2BE1"/>
    <w:rsid w:val="004E35F1"/>
    <w:rsid w:val="004E3F8E"/>
    <w:rsid w:val="004E67AE"/>
    <w:rsid w:val="004F4A69"/>
    <w:rsid w:val="004F664D"/>
    <w:rsid w:val="004F760C"/>
    <w:rsid w:val="005011EB"/>
    <w:rsid w:val="00511F52"/>
    <w:rsid w:val="00512A00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57730"/>
    <w:rsid w:val="00565757"/>
    <w:rsid w:val="005722A2"/>
    <w:rsid w:val="005829FA"/>
    <w:rsid w:val="00585ECC"/>
    <w:rsid w:val="00587878"/>
    <w:rsid w:val="005932BC"/>
    <w:rsid w:val="005A02B6"/>
    <w:rsid w:val="005A09D8"/>
    <w:rsid w:val="005A1F5E"/>
    <w:rsid w:val="005A3F8F"/>
    <w:rsid w:val="005B3A66"/>
    <w:rsid w:val="005B6859"/>
    <w:rsid w:val="005C6D1E"/>
    <w:rsid w:val="005D4B00"/>
    <w:rsid w:val="005D783F"/>
    <w:rsid w:val="005E2B7E"/>
    <w:rsid w:val="005E615F"/>
    <w:rsid w:val="005F18A3"/>
    <w:rsid w:val="005F27E1"/>
    <w:rsid w:val="005F3A7E"/>
    <w:rsid w:val="00604177"/>
    <w:rsid w:val="006137EC"/>
    <w:rsid w:val="0061616E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119A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343AC"/>
    <w:rsid w:val="00745D4B"/>
    <w:rsid w:val="00746865"/>
    <w:rsid w:val="007544FB"/>
    <w:rsid w:val="007548F3"/>
    <w:rsid w:val="007574EC"/>
    <w:rsid w:val="0077071A"/>
    <w:rsid w:val="00777388"/>
    <w:rsid w:val="00784ED0"/>
    <w:rsid w:val="00785327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5C7B"/>
    <w:rsid w:val="007F17A9"/>
    <w:rsid w:val="007F1C57"/>
    <w:rsid w:val="007F48D4"/>
    <w:rsid w:val="00802635"/>
    <w:rsid w:val="00803B93"/>
    <w:rsid w:val="00804C75"/>
    <w:rsid w:val="00806B1B"/>
    <w:rsid w:val="00814C88"/>
    <w:rsid w:val="00817D9F"/>
    <w:rsid w:val="0083099C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3D1A"/>
    <w:rsid w:val="00875BE8"/>
    <w:rsid w:val="00877B88"/>
    <w:rsid w:val="0088113B"/>
    <w:rsid w:val="00887105"/>
    <w:rsid w:val="008945FB"/>
    <w:rsid w:val="008A0177"/>
    <w:rsid w:val="008B00C9"/>
    <w:rsid w:val="008D2A6A"/>
    <w:rsid w:val="008D58EC"/>
    <w:rsid w:val="008E74F7"/>
    <w:rsid w:val="008E7FB9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24424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7157"/>
    <w:rsid w:val="00985F44"/>
    <w:rsid w:val="00987081"/>
    <w:rsid w:val="00991D70"/>
    <w:rsid w:val="0099318B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322D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65AC5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1D0B"/>
    <w:rsid w:val="00AA4AC9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15F13"/>
    <w:rsid w:val="00B324D0"/>
    <w:rsid w:val="00B340A8"/>
    <w:rsid w:val="00B40388"/>
    <w:rsid w:val="00B40E12"/>
    <w:rsid w:val="00B435B8"/>
    <w:rsid w:val="00B4499C"/>
    <w:rsid w:val="00B4525A"/>
    <w:rsid w:val="00B5116D"/>
    <w:rsid w:val="00B6201D"/>
    <w:rsid w:val="00B653B7"/>
    <w:rsid w:val="00B66A14"/>
    <w:rsid w:val="00B7250F"/>
    <w:rsid w:val="00B807E5"/>
    <w:rsid w:val="00B87BC5"/>
    <w:rsid w:val="00B917F7"/>
    <w:rsid w:val="00BA1D1A"/>
    <w:rsid w:val="00BA5DF4"/>
    <w:rsid w:val="00BA719D"/>
    <w:rsid w:val="00BC6DA7"/>
    <w:rsid w:val="00BD159A"/>
    <w:rsid w:val="00BD4346"/>
    <w:rsid w:val="00BE051D"/>
    <w:rsid w:val="00C035C7"/>
    <w:rsid w:val="00C03C6E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57BB2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B6981"/>
    <w:rsid w:val="00CC0C58"/>
    <w:rsid w:val="00CC29BF"/>
    <w:rsid w:val="00CD515D"/>
    <w:rsid w:val="00CD63B8"/>
    <w:rsid w:val="00CD7F92"/>
    <w:rsid w:val="00CE10F2"/>
    <w:rsid w:val="00CE4904"/>
    <w:rsid w:val="00CF22F6"/>
    <w:rsid w:val="00CF259D"/>
    <w:rsid w:val="00CF6830"/>
    <w:rsid w:val="00CF771C"/>
    <w:rsid w:val="00D00EF4"/>
    <w:rsid w:val="00D04857"/>
    <w:rsid w:val="00D103FE"/>
    <w:rsid w:val="00D10BFA"/>
    <w:rsid w:val="00D10F00"/>
    <w:rsid w:val="00D1145C"/>
    <w:rsid w:val="00D150D8"/>
    <w:rsid w:val="00D30007"/>
    <w:rsid w:val="00D300CE"/>
    <w:rsid w:val="00D37C1A"/>
    <w:rsid w:val="00D401B8"/>
    <w:rsid w:val="00D406D6"/>
    <w:rsid w:val="00D45AF7"/>
    <w:rsid w:val="00D466AF"/>
    <w:rsid w:val="00D47642"/>
    <w:rsid w:val="00D604C5"/>
    <w:rsid w:val="00D62B6E"/>
    <w:rsid w:val="00D62BB9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6957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6228"/>
    <w:rsid w:val="00EC69FF"/>
    <w:rsid w:val="00ED00F1"/>
    <w:rsid w:val="00ED23F4"/>
    <w:rsid w:val="00ED592D"/>
    <w:rsid w:val="00EE1E2F"/>
    <w:rsid w:val="00EE39ED"/>
    <w:rsid w:val="00EE4460"/>
    <w:rsid w:val="00EF1349"/>
    <w:rsid w:val="00EF4E2B"/>
    <w:rsid w:val="00EF612B"/>
    <w:rsid w:val="00F0293A"/>
    <w:rsid w:val="00F02C25"/>
    <w:rsid w:val="00F04B77"/>
    <w:rsid w:val="00F04E9E"/>
    <w:rsid w:val="00F10CF8"/>
    <w:rsid w:val="00F10FAD"/>
    <w:rsid w:val="00F12EB4"/>
    <w:rsid w:val="00F146E3"/>
    <w:rsid w:val="00F22F5E"/>
    <w:rsid w:val="00F257A0"/>
    <w:rsid w:val="00F3061E"/>
    <w:rsid w:val="00F33EED"/>
    <w:rsid w:val="00F35094"/>
    <w:rsid w:val="00F4466D"/>
    <w:rsid w:val="00F56A75"/>
    <w:rsid w:val="00F60B45"/>
    <w:rsid w:val="00F64FB6"/>
    <w:rsid w:val="00F65BB3"/>
    <w:rsid w:val="00F84399"/>
    <w:rsid w:val="00F95E8D"/>
    <w:rsid w:val="00F974A3"/>
    <w:rsid w:val="00FA1A9D"/>
    <w:rsid w:val="00FA4824"/>
    <w:rsid w:val="00FA695B"/>
    <w:rsid w:val="00FA6A55"/>
    <w:rsid w:val="00FA7A79"/>
    <w:rsid w:val="00FA7D51"/>
    <w:rsid w:val="00FB2B96"/>
    <w:rsid w:val="00FD0726"/>
    <w:rsid w:val="00FD1497"/>
    <w:rsid w:val="00FD273F"/>
    <w:rsid w:val="00FD36F8"/>
    <w:rsid w:val="00FD6135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B7F51F"/>
  <w15:docId w15:val="{F3E6F040-DE4C-FE4D-9230-F34A8A50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04857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D0485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04857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hercher@trauma.lbg.ac.at" TargetMode="External"/><Relationship Id="rId13" Type="http://schemas.openxmlformats.org/officeDocument/2006/relationships/hyperlink" Target="mailto:viola@oberhauser-online.a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64908" TargetMode="External"/><Relationship Id="rId12" Type="http://schemas.openxmlformats.org/officeDocument/2006/relationships/hyperlink" Target="mailto:alexander.ruehrnoessl@trauma.lbg.ac.a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hamed.ashmwe@trauma.lbg.ac.a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icole.swiadek@trauma.lbg.ac.a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annes.heinzel@gmx.de" TargetMode="External"/><Relationship Id="rId14" Type="http://schemas.openxmlformats.org/officeDocument/2006/relationships/hyperlink" Target="mailto:jonaskolbenschlag@googl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1823</Words>
  <Characters>10392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Anastasia Gomez</cp:lastModifiedBy>
  <cp:revision>5</cp:revision>
  <cp:lastPrinted>2020-10-28T08:17:00Z</cp:lastPrinted>
  <dcterms:created xsi:type="dcterms:W3CDTF">2020-10-28T08:17:00Z</dcterms:created>
  <dcterms:modified xsi:type="dcterms:W3CDTF">2020-11-02T17:34:00Z</dcterms:modified>
</cp:coreProperties>
</file>