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0A979320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Submission ID #:</w:t>
      </w:r>
      <w:r w:rsidR="009A205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617696">
        <w:rPr>
          <w:rFonts w:asciiTheme="minorHAnsi" w:eastAsia="Times New Roman" w:hAnsiTheme="minorHAnsi" w:cstheme="minorHAnsi"/>
          <w:b/>
          <w:szCs w:val="24"/>
        </w:rPr>
        <w:t>61841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3C1F70C" w14:textId="6CB578FC" w:rsidR="00617696" w:rsidRDefault="004E0C5A" w:rsidP="00617696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617696"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7" w:tgtFrame="_blank" w:history="1">
        <w:r w:rsidR="00617696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https://www.jove.com/account/file-uploader?src=18861553</w:t>
        </w:r>
      </w:hyperlink>
    </w:p>
    <w:p w14:paraId="6D7F9475" w14:textId="232F6E2A" w:rsidR="00366BCA" w:rsidRDefault="00F574FD" w:rsidP="00366BC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7E301F9F" w14:textId="29340334" w:rsidR="00617696" w:rsidRPr="00BF6B6F" w:rsidRDefault="00CA3842" w:rsidP="00617696">
      <w:pPr>
        <w:contextualSpacing/>
        <w:rPr>
          <w:rFonts w:cs="Calibri"/>
          <w:szCs w:val="24"/>
        </w:rPr>
      </w:pPr>
      <w:r w:rsidRPr="00CA3842">
        <w:t xml:space="preserve"> </w:t>
      </w:r>
      <w:r w:rsidR="004E0C5A" w:rsidRPr="00A97CC6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="00617696" w:rsidRPr="00617696">
        <w:rPr>
          <w:rFonts w:cs="Calibri"/>
          <w:szCs w:val="24"/>
        </w:rPr>
        <w:t xml:space="preserve"> </w:t>
      </w:r>
      <w:r w:rsidR="00617696" w:rsidRPr="00617696">
        <w:rPr>
          <w:rFonts w:cs="Calibri"/>
          <w:b/>
          <w:bCs/>
          <w:sz w:val="32"/>
          <w:szCs w:val="32"/>
        </w:rPr>
        <w:t>Digital Handwriting Analysis of Characters in Chinese Patients with Mild Cognitive Impairment</w:t>
      </w:r>
    </w:p>
    <w:p w14:paraId="7D0F9058" w14:textId="5CF1441B" w:rsidR="00A453AF" w:rsidRPr="00617696" w:rsidRDefault="004E0C5A" w:rsidP="00617696">
      <w:pPr>
        <w:rPr>
          <w:rFonts w:ascii="Times New Roman" w:eastAsia="Times" w:hAnsi="Times New Roman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 </w:t>
      </w:r>
    </w:p>
    <w:p w14:paraId="7B5DB259" w14:textId="4681D8F5" w:rsidR="00617696" w:rsidRDefault="00EC3C46" w:rsidP="00617696">
      <w:pPr>
        <w:contextualSpacing/>
        <w:rPr>
          <w:rFonts w:cs="Calibri"/>
          <w:b/>
          <w:bCs/>
          <w:sz w:val="28"/>
          <w:szCs w:val="28"/>
          <w:vertAlign w:val="superscript"/>
        </w:rPr>
      </w:pPr>
      <w:r w:rsidRPr="009A2050">
        <w:rPr>
          <w:rFonts w:asciiTheme="minorHAnsi" w:eastAsia="Times New Roman" w:hAnsiTheme="minorHAnsi" w:cstheme="minorHAnsi"/>
          <w:b/>
          <w:iCs/>
          <w:sz w:val="28"/>
          <w:szCs w:val="28"/>
        </w:rPr>
        <w:t>Authors and Affiliations:</w:t>
      </w:r>
      <w:r w:rsidR="009A2050" w:rsidRPr="009A2050">
        <w:rPr>
          <w:rFonts w:cs="Calibri"/>
          <w:iCs/>
          <w:color w:val="000000" w:themeColor="text1"/>
        </w:rPr>
        <w:t xml:space="preserve"> </w:t>
      </w:r>
      <w:proofErr w:type="spellStart"/>
      <w:r w:rsidR="00617696" w:rsidRPr="00617696">
        <w:rPr>
          <w:rFonts w:cs="Calibri"/>
          <w:b/>
          <w:bCs/>
          <w:sz w:val="28"/>
          <w:szCs w:val="28"/>
        </w:rPr>
        <w:t>Hóngyi</w:t>
      </w:r>
      <w:proofErr w:type="spellEnd"/>
      <w:r w:rsidR="00617696" w:rsidRPr="00617696">
        <w:rPr>
          <w:rFonts w:cs="Calibri"/>
          <w:b/>
          <w:bCs/>
          <w:sz w:val="28"/>
          <w:szCs w:val="28"/>
        </w:rPr>
        <w:t xml:space="preserve"> Zhào</w:t>
      </w:r>
      <w:r w:rsidR="00617696" w:rsidRPr="00617696">
        <w:rPr>
          <w:rFonts w:cs="Calibri"/>
          <w:b/>
          <w:bCs/>
          <w:sz w:val="28"/>
          <w:szCs w:val="28"/>
          <w:vertAlign w:val="superscript"/>
        </w:rPr>
        <w:t>1,2</w:t>
      </w:r>
      <w:r w:rsidR="00617696" w:rsidRPr="00617696">
        <w:rPr>
          <w:rFonts w:cs="Calibri"/>
          <w:b/>
          <w:bCs/>
          <w:sz w:val="28"/>
          <w:szCs w:val="28"/>
        </w:rPr>
        <w:t xml:space="preserve">*, </w:t>
      </w:r>
      <w:proofErr w:type="spellStart"/>
      <w:r w:rsidR="00617696" w:rsidRPr="00617696">
        <w:rPr>
          <w:rFonts w:cs="Calibri"/>
          <w:b/>
          <w:bCs/>
          <w:sz w:val="28"/>
          <w:szCs w:val="28"/>
        </w:rPr>
        <w:t>Yanhai</w:t>
      </w:r>
      <w:proofErr w:type="spellEnd"/>
      <w:r w:rsidR="00617696" w:rsidRPr="00617696">
        <w:rPr>
          <w:rFonts w:cs="Calibri"/>
          <w:b/>
          <w:bCs/>
          <w:sz w:val="28"/>
          <w:szCs w:val="28"/>
        </w:rPr>
        <w:t xml:space="preserve"> Zhang</w:t>
      </w:r>
      <w:r w:rsidR="00617696" w:rsidRPr="00617696">
        <w:rPr>
          <w:rFonts w:cs="Calibri"/>
          <w:b/>
          <w:bCs/>
          <w:sz w:val="28"/>
          <w:szCs w:val="28"/>
          <w:vertAlign w:val="superscript"/>
        </w:rPr>
        <w:t>3</w:t>
      </w:r>
      <w:r w:rsidR="00617696" w:rsidRPr="00617696">
        <w:rPr>
          <w:rFonts w:cs="Calibri"/>
          <w:b/>
          <w:bCs/>
          <w:sz w:val="28"/>
          <w:szCs w:val="28"/>
        </w:rPr>
        <w:t xml:space="preserve">*, </w:t>
      </w:r>
      <w:proofErr w:type="spellStart"/>
      <w:r w:rsidR="00617696" w:rsidRPr="00617696">
        <w:rPr>
          <w:rFonts w:cs="Calibri"/>
          <w:b/>
          <w:bCs/>
          <w:sz w:val="28"/>
          <w:szCs w:val="28"/>
        </w:rPr>
        <w:t>Cuiqiao</w:t>
      </w:r>
      <w:proofErr w:type="spellEnd"/>
      <w:r w:rsidR="00617696" w:rsidRPr="00617696">
        <w:rPr>
          <w:rFonts w:cs="Calibri"/>
          <w:b/>
          <w:bCs/>
          <w:sz w:val="28"/>
          <w:szCs w:val="28"/>
        </w:rPr>
        <w:t xml:space="preserve"> Xia</w:t>
      </w:r>
      <w:r w:rsidR="00617696" w:rsidRPr="00617696">
        <w:rPr>
          <w:rFonts w:cs="Calibri"/>
          <w:b/>
          <w:bCs/>
          <w:sz w:val="28"/>
          <w:szCs w:val="28"/>
          <w:vertAlign w:val="superscript"/>
        </w:rPr>
        <w:t>1</w:t>
      </w:r>
      <w:r w:rsidR="00617696" w:rsidRPr="00617696">
        <w:rPr>
          <w:rFonts w:cs="Calibri"/>
          <w:b/>
          <w:bCs/>
          <w:sz w:val="28"/>
          <w:szCs w:val="28"/>
        </w:rPr>
        <w:t>, Yu Liu</w:t>
      </w:r>
      <w:r w:rsidR="00617696" w:rsidRPr="00617696">
        <w:rPr>
          <w:rFonts w:cs="Calibri"/>
          <w:b/>
          <w:bCs/>
          <w:sz w:val="28"/>
          <w:szCs w:val="28"/>
          <w:vertAlign w:val="superscript"/>
        </w:rPr>
        <w:t>2</w:t>
      </w:r>
      <w:r w:rsidR="00617696" w:rsidRPr="00617696">
        <w:rPr>
          <w:rFonts w:cs="Calibri"/>
          <w:b/>
          <w:bCs/>
          <w:sz w:val="28"/>
          <w:szCs w:val="28"/>
        </w:rPr>
        <w:t xml:space="preserve">, </w:t>
      </w:r>
      <w:proofErr w:type="spellStart"/>
      <w:r w:rsidR="00617696" w:rsidRPr="00617696">
        <w:rPr>
          <w:rFonts w:cs="Calibri"/>
          <w:b/>
          <w:bCs/>
          <w:sz w:val="28"/>
          <w:szCs w:val="28"/>
        </w:rPr>
        <w:t>Zhiyi</w:t>
      </w:r>
      <w:proofErr w:type="spellEnd"/>
      <w:r w:rsidR="00617696" w:rsidRPr="00617696">
        <w:rPr>
          <w:rFonts w:cs="Calibri"/>
          <w:b/>
          <w:bCs/>
          <w:sz w:val="28"/>
          <w:szCs w:val="28"/>
        </w:rPr>
        <w:t xml:space="preserve"> Li</w:t>
      </w:r>
      <w:r w:rsidR="00617696" w:rsidRPr="00617696">
        <w:rPr>
          <w:rFonts w:cs="Calibri"/>
          <w:b/>
          <w:bCs/>
          <w:sz w:val="28"/>
          <w:szCs w:val="28"/>
          <w:vertAlign w:val="superscript"/>
        </w:rPr>
        <w:t>2</w:t>
      </w:r>
      <w:r w:rsidR="00617696" w:rsidRPr="00617696">
        <w:rPr>
          <w:rFonts w:cs="Calibri"/>
          <w:b/>
          <w:bCs/>
          <w:sz w:val="28"/>
          <w:szCs w:val="28"/>
        </w:rPr>
        <w:t>, and Yonghua Huang</w:t>
      </w:r>
      <w:r w:rsidR="00617696" w:rsidRPr="00617696">
        <w:rPr>
          <w:rFonts w:cs="Calibri"/>
          <w:b/>
          <w:bCs/>
          <w:sz w:val="28"/>
          <w:szCs w:val="28"/>
          <w:vertAlign w:val="superscript"/>
        </w:rPr>
        <w:t>1</w:t>
      </w:r>
    </w:p>
    <w:p w14:paraId="7E6CF6B5" w14:textId="76616588" w:rsidR="00617696" w:rsidRPr="00617696" w:rsidRDefault="00617696" w:rsidP="00617696">
      <w:pPr>
        <w:contextualSpacing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*These authors contributed equally</w:t>
      </w:r>
    </w:p>
    <w:p w14:paraId="54900CD2" w14:textId="77777777" w:rsidR="00617696" w:rsidRPr="00617696" w:rsidRDefault="00617696" w:rsidP="00617696">
      <w:pPr>
        <w:contextualSpacing/>
        <w:rPr>
          <w:rFonts w:cs="Calibri"/>
          <w:sz w:val="28"/>
          <w:szCs w:val="28"/>
        </w:rPr>
      </w:pPr>
    </w:p>
    <w:p w14:paraId="3548C44F" w14:textId="56885BE8" w:rsidR="00617696" w:rsidRPr="00617696" w:rsidRDefault="00617696" w:rsidP="00617696">
      <w:pPr>
        <w:pStyle w:val="ListParagraph"/>
        <w:ind w:left="0"/>
        <w:rPr>
          <w:bCs/>
          <w:sz w:val="28"/>
          <w:szCs w:val="28"/>
        </w:rPr>
      </w:pPr>
      <w:r w:rsidRPr="00617696">
        <w:rPr>
          <w:bCs/>
          <w:sz w:val="28"/>
          <w:szCs w:val="28"/>
          <w:vertAlign w:val="superscript"/>
        </w:rPr>
        <w:t>1</w:t>
      </w:r>
      <w:r w:rsidRPr="00617696">
        <w:rPr>
          <w:bCs/>
          <w:sz w:val="28"/>
          <w:szCs w:val="28"/>
        </w:rPr>
        <w:t>Department of Neurology, Seventh Medical Center of PLA Army General Hospital</w:t>
      </w:r>
    </w:p>
    <w:p w14:paraId="439FD361" w14:textId="45C8E18E" w:rsidR="00617696" w:rsidRPr="00617696" w:rsidRDefault="00617696" w:rsidP="00617696">
      <w:pPr>
        <w:pStyle w:val="ListParagraph"/>
        <w:ind w:left="0"/>
        <w:rPr>
          <w:bCs/>
          <w:sz w:val="28"/>
          <w:szCs w:val="28"/>
        </w:rPr>
      </w:pPr>
      <w:r w:rsidRPr="00617696">
        <w:rPr>
          <w:bCs/>
          <w:sz w:val="28"/>
          <w:szCs w:val="28"/>
          <w:vertAlign w:val="superscript"/>
        </w:rPr>
        <w:t>2</w:t>
      </w:r>
      <w:r w:rsidRPr="00617696">
        <w:rPr>
          <w:bCs/>
          <w:sz w:val="28"/>
          <w:szCs w:val="28"/>
        </w:rPr>
        <w:t>Department of Neurology, NO 984 Hospital of PLA</w:t>
      </w:r>
    </w:p>
    <w:p w14:paraId="2A4193C5" w14:textId="657D116B" w:rsidR="004E0C5A" w:rsidRPr="00617696" w:rsidRDefault="00617696" w:rsidP="00617696">
      <w:pPr>
        <w:jc w:val="both"/>
        <w:rPr>
          <w:rFonts w:cs="Calibri"/>
          <w:iCs/>
          <w:sz w:val="28"/>
          <w:szCs w:val="28"/>
        </w:rPr>
      </w:pPr>
      <w:r w:rsidRPr="00617696">
        <w:rPr>
          <w:bCs/>
          <w:sz w:val="28"/>
          <w:szCs w:val="28"/>
          <w:vertAlign w:val="superscript"/>
        </w:rPr>
        <w:t>3</w:t>
      </w:r>
      <w:r w:rsidRPr="00617696">
        <w:rPr>
          <w:bCs/>
          <w:sz w:val="28"/>
          <w:szCs w:val="28"/>
        </w:rPr>
        <w:t>Cadre Ward, 986 Air Force Hospital</w:t>
      </w:r>
    </w:p>
    <w:p w14:paraId="7258D08B" w14:textId="77777777" w:rsidR="00DC47EF" w:rsidRDefault="00DC47EF" w:rsidP="004E0C5A">
      <w:pPr>
        <w:outlineLvl w:val="0"/>
        <w:rPr>
          <w:rFonts w:ascii="MS Gothic" w:eastAsia="MS Gothic" w:hAnsi="MS Gothic" w:cstheme="minorHAnsi"/>
          <w:color w:val="000000"/>
          <w:szCs w:val="24"/>
          <w:shd w:val="clear" w:color="auto" w:fill="FFFF00"/>
        </w:rPr>
      </w:pPr>
    </w:p>
    <w:p w14:paraId="2D556908" w14:textId="28021127" w:rsidR="00366BC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602AAAD1" w14:textId="77777777" w:rsidR="00617696" w:rsidRDefault="00617696" w:rsidP="004E0C5A">
      <w:pPr>
        <w:outlineLvl w:val="0"/>
        <w:rPr>
          <w:rFonts w:cs="Calibri"/>
          <w:bCs/>
          <w:szCs w:val="24"/>
        </w:rPr>
      </w:pPr>
      <w:r w:rsidRPr="00BF6B6F">
        <w:rPr>
          <w:rFonts w:cs="Calibri"/>
          <w:bCs/>
          <w:szCs w:val="24"/>
        </w:rPr>
        <w:t>Yonghua Huang</w:t>
      </w:r>
      <w:r w:rsidRPr="00BF6B6F">
        <w:rPr>
          <w:rFonts w:cs="Calibri"/>
          <w:bCs/>
          <w:szCs w:val="24"/>
        </w:rPr>
        <w:tab/>
      </w:r>
      <w:r w:rsidRPr="00BF6B6F">
        <w:rPr>
          <w:rFonts w:cs="Calibri"/>
          <w:bCs/>
          <w:szCs w:val="24"/>
        </w:rPr>
        <w:tab/>
      </w:r>
    </w:p>
    <w:p w14:paraId="74AEE438" w14:textId="3BCCE629" w:rsidR="009A2050" w:rsidRPr="001C3D6D" w:rsidRDefault="00956C87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8" w:history="1">
        <w:r w:rsidR="00617696" w:rsidRPr="00DF72B3">
          <w:rPr>
            <w:rStyle w:val="Hyperlink"/>
            <w:rFonts w:cs="Calibri"/>
            <w:bCs/>
            <w:szCs w:val="24"/>
          </w:rPr>
          <w:t>huangyonghua2017@126.com</w:t>
        </w:r>
      </w:hyperlink>
      <w:r w:rsidR="00617696">
        <w:rPr>
          <w:rFonts w:cs="Calibri"/>
          <w:bCs/>
          <w:szCs w:val="24"/>
        </w:rPr>
        <w:t xml:space="preserve"> </w:t>
      </w:r>
      <w:r w:rsidR="009A2050" w:rsidRPr="00CF2BF3">
        <w:rPr>
          <w:rFonts w:eastAsia="Arial" w:cs="Calibri"/>
          <w:color w:val="000000" w:themeColor="text1"/>
        </w:rPr>
        <w:tab/>
      </w:r>
      <w:r w:rsidR="009A2050" w:rsidRPr="00CF2BF3">
        <w:rPr>
          <w:rFonts w:eastAsia="Arial" w:cs="Calibri"/>
          <w:color w:val="000000" w:themeColor="text1"/>
        </w:rPr>
        <w:tab/>
      </w:r>
    </w:p>
    <w:p w14:paraId="74AC5877" w14:textId="77777777" w:rsidR="009A2050" w:rsidRDefault="009A2050" w:rsidP="004E0C5A">
      <w:pPr>
        <w:outlineLvl w:val="0"/>
        <w:rPr>
          <w:rFonts w:asciiTheme="minorHAnsi" w:hAnsiTheme="minorHAnsi" w:cstheme="minorHAnsi"/>
          <w:b/>
        </w:rPr>
      </w:pPr>
    </w:p>
    <w:p w14:paraId="396A2AE1" w14:textId="74762D14" w:rsidR="00167E30" w:rsidRPr="00167E30" w:rsidRDefault="00167E30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</w:rPr>
        <w:t>Co-Authors:</w:t>
      </w:r>
    </w:p>
    <w:p w14:paraId="46ECFFD2" w14:textId="0D1EFBE0" w:rsidR="00617696" w:rsidRDefault="00956C87" w:rsidP="00617696">
      <w:pPr>
        <w:contextualSpacing/>
        <w:rPr>
          <w:rStyle w:val="Hyperlink"/>
          <w:rFonts w:cs="Calibri"/>
          <w:bCs/>
          <w:szCs w:val="24"/>
        </w:rPr>
      </w:pPr>
      <w:hyperlink r:id="rId9" w:history="1">
        <w:r w:rsidR="00617696" w:rsidRPr="00BF6B6F">
          <w:rPr>
            <w:rStyle w:val="Hyperlink"/>
            <w:rFonts w:cs="Calibri"/>
            <w:bCs/>
            <w:szCs w:val="24"/>
          </w:rPr>
          <w:t>zhaohongyi17@126.com</w:t>
        </w:r>
      </w:hyperlink>
    </w:p>
    <w:p w14:paraId="7FD38FFE" w14:textId="78B17905" w:rsidR="00617696" w:rsidRPr="00BF6B6F" w:rsidRDefault="00956C87" w:rsidP="00617696">
      <w:pPr>
        <w:contextualSpacing/>
        <w:rPr>
          <w:rFonts w:cs="Calibri"/>
          <w:bCs/>
          <w:szCs w:val="24"/>
        </w:rPr>
      </w:pPr>
      <w:hyperlink r:id="rId10" w:history="1">
        <w:r w:rsidR="00617696" w:rsidRPr="00BF6B6F">
          <w:rPr>
            <w:rStyle w:val="Hyperlink"/>
            <w:rFonts w:cs="Calibri"/>
            <w:bCs/>
            <w:szCs w:val="24"/>
          </w:rPr>
          <w:t>632477682@qq.com</w:t>
        </w:r>
      </w:hyperlink>
    </w:p>
    <w:p w14:paraId="09C0A6A7" w14:textId="77777777" w:rsidR="00617696" w:rsidRDefault="00956C87" w:rsidP="00617696">
      <w:pPr>
        <w:contextualSpacing/>
        <w:rPr>
          <w:rStyle w:val="Hyperlink"/>
          <w:rFonts w:cs="Calibri"/>
          <w:bCs/>
          <w:szCs w:val="24"/>
        </w:rPr>
      </w:pPr>
      <w:hyperlink r:id="rId11" w:history="1">
        <w:r w:rsidR="00617696" w:rsidRPr="00BF6B6F">
          <w:rPr>
            <w:rStyle w:val="Hyperlink"/>
            <w:rFonts w:cs="Calibri"/>
            <w:bCs/>
            <w:szCs w:val="24"/>
          </w:rPr>
          <w:t>1051250854@qq.com</w:t>
        </w:r>
      </w:hyperlink>
    </w:p>
    <w:p w14:paraId="4B9990EF" w14:textId="77777777" w:rsidR="00617696" w:rsidRDefault="00956C87" w:rsidP="00617696">
      <w:pPr>
        <w:contextualSpacing/>
        <w:rPr>
          <w:rStyle w:val="Hyperlink"/>
          <w:rFonts w:cs="Calibri"/>
          <w:bCs/>
          <w:szCs w:val="24"/>
        </w:rPr>
      </w:pPr>
      <w:hyperlink r:id="rId12" w:history="1">
        <w:r w:rsidR="00617696" w:rsidRPr="00BF6B6F">
          <w:rPr>
            <w:rStyle w:val="Hyperlink"/>
            <w:rFonts w:cs="Calibri"/>
            <w:bCs/>
            <w:szCs w:val="24"/>
          </w:rPr>
          <w:t>miemie61@163.com</w:t>
        </w:r>
      </w:hyperlink>
    </w:p>
    <w:p w14:paraId="00499534" w14:textId="4C253CC8" w:rsidR="00470A83" w:rsidRDefault="00956C87" w:rsidP="00617696">
      <w:pPr>
        <w:contextualSpacing/>
        <w:rPr>
          <w:rFonts w:asciiTheme="minorHAnsi" w:eastAsia="Times New Roman" w:hAnsiTheme="minorHAnsi" w:cstheme="minorHAnsi"/>
          <w:bCs/>
          <w:sz w:val="52"/>
          <w:szCs w:val="52"/>
        </w:rPr>
      </w:pPr>
      <w:hyperlink r:id="rId13" w:history="1">
        <w:r w:rsidR="00617696" w:rsidRPr="00BF6B6F">
          <w:rPr>
            <w:rStyle w:val="Hyperlink"/>
            <w:rFonts w:cs="Calibri"/>
            <w:bCs/>
            <w:szCs w:val="24"/>
          </w:rPr>
          <w:t>1814555745@qq.com</w:t>
        </w:r>
      </w:hyperlink>
      <w:r w:rsidR="00470A83">
        <w:rPr>
          <w:rFonts w:asciiTheme="minorHAnsi" w:hAnsiTheme="minorHAnsi" w:cstheme="minorHAnsi"/>
        </w:rPr>
        <w:br w:type="page"/>
      </w:r>
    </w:p>
    <w:p w14:paraId="13B499BC" w14:textId="6B358C05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E473BAD" w14:textId="62D6E60B" w:rsidR="00C93DB5" w:rsidRPr="00B07A3B" w:rsidRDefault="00987081" w:rsidP="00C93DB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="00C93DB5"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: Does your protocol </w:t>
      </w:r>
      <w:r w:rsidR="003839D9">
        <w:rPr>
          <w:rFonts w:asciiTheme="minorHAnsi" w:eastAsia="Times New Roman" w:hAnsiTheme="minorHAnsi" w:cstheme="minorHAnsi"/>
          <w:szCs w:val="24"/>
        </w:rPr>
        <w:t>require</w:t>
      </w:r>
      <w:r w:rsidR="00C93DB5">
        <w:rPr>
          <w:rFonts w:asciiTheme="minorHAnsi" w:eastAsia="Times New Roman" w:hAnsiTheme="minorHAnsi" w:cstheme="minorHAnsi"/>
          <w:szCs w:val="24"/>
        </w:rPr>
        <w:t xml:space="preserve"> the use of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93DB5">
        <w:rPr>
          <w:rFonts w:asciiTheme="minorHAnsi" w:eastAsia="Times New Roman" w:hAnsiTheme="minorHAnsi" w:cstheme="minorHAnsi"/>
          <w:szCs w:val="24"/>
        </w:rPr>
        <w:t>a dissecting or stereomicroscope for performing a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complex dissection</w:t>
      </w:r>
      <w:r w:rsidR="00C93DB5">
        <w:rPr>
          <w:rFonts w:asciiTheme="minorHAnsi" w:eastAsia="Times New Roman" w:hAnsiTheme="minorHAnsi" w:cstheme="minorHAnsi"/>
          <w:szCs w:val="24"/>
        </w:rPr>
        <w:t>,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microinjection technique</w:t>
      </w:r>
      <w:r w:rsidR="00C93DB5">
        <w:rPr>
          <w:rFonts w:asciiTheme="minorHAnsi" w:eastAsia="Times New Roman" w:hAnsiTheme="minorHAnsi" w:cstheme="minorHAnsi"/>
          <w:szCs w:val="24"/>
        </w:rPr>
        <w:t>, or similar</w:t>
      </w:r>
      <w:r w:rsidR="00C93DB5" w:rsidRPr="00B07A3B">
        <w:rPr>
          <w:rFonts w:asciiTheme="minorHAnsi" w:eastAsia="Times New Roman" w:hAnsiTheme="minorHAnsi" w:cstheme="minorHAnsi"/>
          <w:szCs w:val="24"/>
        </w:rPr>
        <w:t>?</w:t>
      </w:r>
      <w:r w:rsidR="00C93DB5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21691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="00C93DB5"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54455A5B" w:rsidR="00987081" w:rsidRPr="00F360E1" w:rsidRDefault="00987081" w:rsidP="00987081">
      <w:pPr>
        <w:spacing w:before="120"/>
        <w:rPr>
          <w:rFonts w:asciiTheme="minorHAnsi" w:hAnsiTheme="minorHAnsi" w:cstheme="minorHAnsi"/>
          <w:b/>
          <w:szCs w:val="24"/>
          <w:lang w:eastAsia="zh-CN"/>
        </w:rPr>
      </w:pPr>
    </w:p>
    <w:p w14:paraId="168EEBC1" w14:textId="2685854C" w:rsidR="00987081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21691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4581BD5" w14:textId="142A6598" w:rsidR="007544FB" w:rsidRDefault="007544FB" w:rsidP="007544FB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</w:t>
      </w:r>
      <w:r w:rsidRPr="00E6188D">
        <w:rPr>
          <w:rFonts w:asciiTheme="majorHAnsi" w:eastAsia="Times New Roman" w:hAnsiTheme="majorHAnsi" w:cstheme="majorHAnsi"/>
          <w:b/>
          <w:szCs w:val="24"/>
        </w:rPr>
        <w:t xml:space="preserve">. </w:t>
      </w:r>
      <w:r>
        <w:rPr>
          <w:rFonts w:asciiTheme="majorHAnsi" w:eastAsia="Times New Roman" w:hAnsiTheme="majorHAnsi" w:cstheme="majorHAnsi"/>
          <w:b/>
          <w:szCs w:val="24"/>
        </w:rPr>
        <w:t>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</w:t>
      </w:r>
      <w:r w:rsidR="00250C47">
        <w:rPr>
          <w:rFonts w:asciiTheme="majorHAnsi" w:eastAsia="Times New Roman" w:hAnsiTheme="majorHAnsi" w:cstheme="majorHAnsi"/>
          <w:szCs w:val="24"/>
        </w:rPr>
        <w:t>C</w:t>
      </w:r>
      <w:r>
        <w:rPr>
          <w:rFonts w:asciiTheme="majorHAnsi" w:eastAsia="Times New Roman" w:hAnsiTheme="majorHAnsi" w:cstheme="majorHAnsi"/>
          <w:szCs w:val="24"/>
        </w:rPr>
        <w:t xml:space="preserve">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2347CF0E" w14:textId="77777777" w:rsidR="007544FB" w:rsidRPr="006D3C9C" w:rsidRDefault="007544FB" w:rsidP="007544FB">
      <w:pPr>
        <w:ind w:firstLine="720"/>
        <w:rPr>
          <w:rFonts w:eastAsia="Times New Roman" w:cs="Calibri"/>
          <w:color w:val="222222"/>
          <w:szCs w:val="24"/>
        </w:rPr>
      </w:pPr>
    </w:p>
    <w:p w14:paraId="090686C6" w14:textId="2CA0FB52" w:rsidR="007544FB" w:rsidRPr="006D3C9C" w:rsidRDefault="00956C87" w:rsidP="00DC47E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1538047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360E1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7544FB" w:rsidRPr="006D3C9C">
        <w:rPr>
          <w:rFonts w:eastAsia="Times New Roman" w:cs="Calibri"/>
          <w:color w:val="222222"/>
          <w:szCs w:val="24"/>
        </w:rPr>
        <w:t xml:space="preserve"> </w:t>
      </w:r>
      <w:r w:rsidR="007544FB">
        <w:rPr>
          <w:rFonts w:eastAsia="Times New Roman" w:cs="Calibri"/>
          <w:color w:val="222222"/>
          <w:szCs w:val="24"/>
        </w:rPr>
        <w:tab/>
      </w:r>
      <w:r w:rsidR="007544FB" w:rsidRPr="006D3C9C">
        <w:rPr>
          <w:rFonts w:eastAsia="Times New Roman" w:cs="Calibri"/>
          <w:color w:val="222222"/>
          <w:szCs w:val="24"/>
        </w:rPr>
        <w:t xml:space="preserve">Interviewees self-record interview statements outside of </w:t>
      </w:r>
      <w:r w:rsidR="007544FB">
        <w:rPr>
          <w:rFonts w:eastAsia="Times New Roman" w:cs="Calibri"/>
          <w:color w:val="222222"/>
          <w:szCs w:val="24"/>
        </w:rPr>
        <w:t xml:space="preserve">the </w:t>
      </w:r>
      <w:r w:rsidR="007544FB" w:rsidRPr="006D3C9C">
        <w:rPr>
          <w:rFonts w:eastAsia="Times New Roman" w:cs="Calibri"/>
          <w:color w:val="222222"/>
          <w:szCs w:val="24"/>
        </w:rPr>
        <w:t xml:space="preserve">filming date. </w:t>
      </w:r>
      <w:proofErr w:type="spellStart"/>
      <w:r w:rsidR="007544FB" w:rsidRPr="006D3C9C">
        <w:rPr>
          <w:rFonts w:eastAsia="Times New Roman" w:cs="Calibri"/>
          <w:color w:val="222222"/>
          <w:szCs w:val="24"/>
        </w:rPr>
        <w:t>JoVE</w:t>
      </w:r>
      <w:proofErr w:type="spellEnd"/>
      <w:r w:rsidR="007544FB" w:rsidRPr="006D3C9C">
        <w:rPr>
          <w:rFonts w:eastAsia="Times New Roman" w:cs="Calibri"/>
          <w:color w:val="222222"/>
          <w:szCs w:val="24"/>
        </w:rPr>
        <w:t xml:space="preserve"> can provide support for this option.</w:t>
      </w:r>
    </w:p>
    <w:p w14:paraId="6FA289BE" w14:textId="77777777" w:rsidR="007544FB" w:rsidRDefault="007544FB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28A3E21" w14:textId="620A34E6" w:rsidR="00787138" w:rsidRPr="00DC47EF" w:rsidRDefault="007544FB" w:rsidP="00DC47E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="00987081"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360E1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437FA282" w14:textId="77777777" w:rsidR="00787138" w:rsidRDefault="00787138" w:rsidP="00787138">
      <w:pPr>
        <w:rPr>
          <w:rFonts w:asciiTheme="minorHAnsi" w:hAnsiTheme="minorHAnsi" w:cstheme="minorHAnsi"/>
          <w:b/>
          <w:szCs w:val="24"/>
        </w:rPr>
      </w:pPr>
    </w:p>
    <w:p w14:paraId="01ACB585" w14:textId="650B2BB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/>
          <w:szCs w:val="24"/>
        </w:rPr>
        <w:t>Protocol Length</w:t>
      </w:r>
    </w:p>
    <w:p w14:paraId="3F7536F6" w14:textId="4020976B" w:rsidR="00787138" w:rsidRPr="00787138" w:rsidRDefault="00787138" w:rsidP="00787138">
      <w:pPr>
        <w:rPr>
          <w:rFonts w:asciiTheme="minorHAnsi" w:hAnsiTheme="minorHAnsi" w:cstheme="minorHAnsi"/>
          <w:b/>
          <w:szCs w:val="24"/>
        </w:rPr>
      </w:pPr>
      <w:r w:rsidRPr="00787138">
        <w:rPr>
          <w:rFonts w:asciiTheme="minorHAnsi" w:hAnsiTheme="minorHAnsi" w:cstheme="minorHAnsi"/>
          <w:bCs/>
          <w:szCs w:val="24"/>
        </w:rPr>
        <w:t xml:space="preserve">Number of Shots: </w:t>
      </w:r>
      <w:r w:rsidR="00A21691">
        <w:rPr>
          <w:rFonts w:asciiTheme="minorHAnsi" w:hAnsiTheme="minorHAnsi" w:cstheme="minorHAnsi"/>
          <w:b/>
          <w:color w:val="000000" w:themeColor="text1"/>
          <w:szCs w:val="24"/>
        </w:rPr>
        <w:t>24</w:t>
      </w:r>
    </w:p>
    <w:p w14:paraId="2C84D676" w14:textId="77777777" w:rsidR="00787138" w:rsidRDefault="00787138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4B122729" w14:textId="5EC451D9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291697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DC47EF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3C9C50AB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3403E129" w:rsidR="007D61A8" w:rsidRPr="00A453AF" w:rsidRDefault="00752F0D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DC47EF">
        <w:rPr>
          <w:rFonts w:asciiTheme="minorHAnsi" w:hAnsiTheme="minorHAnsi" w:cstheme="minorHAnsi"/>
          <w:b/>
          <w:bCs/>
          <w:u w:val="single"/>
        </w:rPr>
        <w:t>Yonghua Huang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752F0D">
        <w:rPr>
          <w:rFonts w:asciiTheme="minorHAnsi" w:hAnsiTheme="minorHAnsi" w:cstheme="minorHAnsi"/>
        </w:rPr>
        <w:t xml:space="preserve">Handwriting analysis has been </w:t>
      </w:r>
      <w:r w:rsidR="00DB47CD">
        <w:rPr>
          <w:rFonts w:asciiTheme="minorHAnsi" w:hAnsiTheme="minorHAnsi" w:cstheme="minorHAnsi"/>
        </w:rPr>
        <w:t>used</w:t>
      </w:r>
      <w:r w:rsidRPr="00752F0D">
        <w:rPr>
          <w:rFonts w:asciiTheme="minorHAnsi" w:hAnsiTheme="minorHAnsi" w:cstheme="minorHAnsi"/>
        </w:rPr>
        <w:t xml:space="preserve"> to detect cognitive and motor dysfunctions</w:t>
      </w:r>
      <w:r w:rsidR="00DB47CD">
        <w:rPr>
          <w:rFonts w:asciiTheme="minorHAnsi" w:hAnsiTheme="minorHAnsi" w:cstheme="minorHAnsi"/>
        </w:rPr>
        <w:t>. S</w:t>
      </w:r>
      <w:r w:rsidRPr="00752F0D">
        <w:rPr>
          <w:rFonts w:asciiTheme="minorHAnsi" w:hAnsiTheme="minorHAnsi" w:cstheme="minorHAnsi"/>
        </w:rPr>
        <w:t xml:space="preserve">ome aspects of handwriting </w:t>
      </w:r>
      <w:r w:rsidR="00DB47CD">
        <w:rPr>
          <w:rFonts w:asciiTheme="minorHAnsi" w:hAnsiTheme="minorHAnsi" w:cstheme="minorHAnsi"/>
        </w:rPr>
        <w:t>difficulties</w:t>
      </w:r>
      <w:r w:rsidRPr="00752F0D">
        <w:rPr>
          <w:rFonts w:asciiTheme="minorHAnsi" w:hAnsiTheme="minorHAnsi" w:cstheme="minorHAnsi"/>
        </w:rPr>
        <w:t xml:space="preserve"> </w:t>
      </w:r>
      <w:r w:rsidR="00DB47CD">
        <w:rPr>
          <w:rFonts w:asciiTheme="minorHAnsi" w:hAnsiTheme="minorHAnsi" w:cstheme="minorHAnsi"/>
          <w:lang w:eastAsia="zh-CN"/>
        </w:rPr>
        <w:t>can</w:t>
      </w:r>
      <w:r w:rsidRPr="00752F0D">
        <w:rPr>
          <w:rFonts w:asciiTheme="minorHAnsi" w:hAnsiTheme="minorHAnsi" w:cstheme="minorHAnsi"/>
        </w:rPr>
        <w:t xml:space="preserve"> be </w:t>
      </w:r>
      <w:r w:rsidR="00DB47CD">
        <w:rPr>
          <w:rFonts w:asciiTheme="minorHAnsi" w:hAnsiTheme="minorHAnsi" w:cstheme="minorHAnsi"/>
        </w:rPr>
        <w:t xml:space="preserve">an </w:t>
      </w:r>
      <w:r w:rsidRPr="00752F0D">
        <w:rPr>
          <w:rFonts w:asciiTheme="minorHAnsi" w:hAnsiTheme="minorHAnsi" w:cstheme="minorHAnsi"/>
        </w:rPr>
        <w:t>indicator for MCI and related to disease progression</w:t>
      </w:r>
      <w:r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273A1826" w:rsidR="00A453AF" w:rsidRPr="00A453AF" w:rsidRDefault="00D21424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bCs/>
          <w:szCs w:val="24"/>
        </w:rPr>
        <w:t>LAB MEDIA</w:t>
      </w:r>
      <w:r w:rsidR="00A453AF" w:rsidRPr="002C0905">
        <w:rPr>
          <w:rFonts w:cs="Calibri"/>
          <w:bCs/>
          <w:szCs w:val="24"/>
        </w:rPr>
        <w:t>:</w:t>
      </w:r>
      <w:r>
        <w:rPr>
          <w:rFonts w:cs="Calibri"/>
          <w:bCs/>
          <w:szCs w:val="24"/>
        </w:rPr>
        <w:t xml:space="preserve"> </w:t>
      </w:r>
      <w:r w:rsidRPr="00D21424">
        <w:rPr>
          <w:rFonts w:cs="Calibri"/>
          <w:bCs/>
          <w:szCs w:val="24"/>
          <w:highlight w:val="yellow"/>
        </w:rPr>
        <w:t>To be provided by Authors</w:t>
      </w:r>
      <w:r>
        <w:rPr>
          <w:rFonts w:cs="Calibri"/>
          <w:bCs/>
          <w:szCs w:val="24"/>
        </w:rPr>
        <w:t>:</w:t>
      </w:r>
      <w:r w:rsidR="00A453AF" w:rsidRPr="002C0905">
        <w:rPr>
          <w:rFonts w:cs="Calibri"/>
          <w:bCs/>
          <w:szCs w:val="24"/>
        </w:rPr>
        <w:t xml:space="preserve"> Named talent says the statement above in an interview-style shot, looking slightly off-camera</w:t>
      </w:r>
      <w:r w:rsidR="00A453AF"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53CF864A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3B700D7F" w:rsidR="00A453AF" w:rsidRPr="00A453AF" w:rsidRDefault="00752F0D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proofErr w:type="spellStart"/>
      <w:r w:rsidRPr="00DC47EF">
        <w:rPr>
          <w:b/>
          <w:bCs/>
          <w:u w:val="single"/>
        </w:rPr>
        <w:t>H</w:t>
      </w:r>
      <w:r w:rsidRPr="00DC47EF">
        <w:rPr>
          <w:rFonts w:hint="eastAsia"/>
          <w:b/>
          <w:bCs/>
          <w:u w:val="single"/>
        </w:rPr>
        <w:t>ó</w:t>
      </w:r>
      <w:r w:rsidRPr="00DC47EF">
        <w:rPr>
          <w:b/>
          <w:bCs/>
          <w:u w:val="single"/>
        </w:rPr>
        <w:t>ngyi</w:t>
      </w:r>
      <w:proofErr w:type="spellEnd"/>
      <w:r w:rsidRPr="00DC47EF">
        <w:rPr>
          <w:b/>
          <w:bCs/>
          <w:u w:val="single"/>
        </w:rPr>
        <w:t xml:space="preserve"> </w:t>
      </w:r>
      <w:proofErr w:type="spellStart"/>
      <w:r w:rsidRPr="00DC47EF">
        <w:rPr>
          <w:b/>
          <w:bCs/>
          <w:u w:val="single"/>
        </w:rPr>
        <w:t>Zhào</w:t>
      </w:r>
      <w:proofErr w:type="spellEnd"/>
      <w:r w:rsidR="00A453AF" w:rsidRPr="00DC47EF">
        <w:rPr>
          <w:rFonts w:asciiTheme="minorHAnsi" w:hAnsiTheme="minorHAnsi" w:cstheme="minorHAnsi"/>
        </w:rPr>
        <w:t>:</w:t>
      </w:r>
      <w:r w:rsidR="007D61A8" w:rsidRPr="00DC47EF">
        <w:rPr>
          <w:rFonts w:asciiTheme="minorHAnsi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 xml:space="preserve">The main advantage of this </w:t>
      </w:r>
      <w:r w:rsidRPr="00752F0D">
        <w:t>study</w:t>
      </w:r>
      <w:r>
        <w:t xml:space="preserve"> is that </w:t>
      </w:r>
      <w:r w:rsidR="00DB47CD">
        <w:t>it uses</w:t>
      </w:r>
      <w:r w:rsidRPr="00752F0D">
        <w:t xml:space="preserve"> a digital handwriting analysis</w:t>
      </w:r>
      <w:r>
        <w:t xml:space="preserve"> system</w:t>
      </w:r>
      <w:r w:rsidRPr="00752F0D">
        <w:t xml:space="preserve"> for simplified Chinese character use</w:t>
      </w:r>
      <w:r w:rsidR="00DB47CD">
        <w:t>rs</w:t>
      </w:r>
      <w:r w:rsidR="00DC47EF"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646CDB50" w:rsidR="007D61A8" w:rsidRPr="00A453AF" w:rsidRDefault="00D21424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bCs/>
          <w:szCs w:val="24"/>
        </w:rPr>
        <w:t>LAB MEDIA</w:t>
      </w:r>
      <w:r w:rsidRPr="002C0905">
        <w:rPr>
          <w:rFonts w:cs="Calibri"/>
          <w:bCs/>
          <w:szCs w:val="24"/>
        </w:rPr>
        <w:t>:</w:t>
      </w:r>
      <w:r>
        <w:rPr>
          <w:rFonts w:cs="Calibri"/>
          <w:bCs/>
          <w:szCs w:val="24"/>
        </w:rPr>
        <w:t xml:space="preserve"> </w:t>
      </w:r>
      <w:r w:rsidRPr="00D21424">
        <w:rPr>
          <w:rFonts w:cs="Calibri"/>
          <w:bCs/>
          <w:szCs w:val="24"/>
          <w:highlight w:val="yellow"/>
        </w:rPr>
        <w:t>To be provided by Authors</w:t>
      </w:r>
      <w:r>
        <w:rPr>
          <w:rFonts w:cs="Calibri"/>
          <w:bCs/>
          <w:szCs w:val="24"/>
        </w:rPr>
        <w:t>:</w:t>
      </w:r>
      <w:r w:rsidRPr="002C0905">
        <w:rPr>
          <w:rFonts w:cs="Calibri"/>
          <w:bCs/>
          <w:szCs w:val="24"/>
        </w:rPr>
        <w:t xml:space="preserve"> </w:t>
      </w:r>
      <w:r w:rsidR="00A453AF" w:rsidRPr="00A453AF">
        <w:rPr>
          <w:rFonts w:cs="Calibri"/>
          <w:bCs/>
          <w:szCs w:val="24"/>
        </w:rPr>
        <w:t>Named talent says the statement above in an interview-style shot, looking slightly off-camera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539B9A7" w14:textId="00CA825D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294314D" w14:textId="77777777" w:rsidR="00A453AF" w:rsidRPr="00A453AF" w:rsidRDefault="00A453AF" w:rsidP="00A453AF">
      <w:pPr>
        <w:rPr>
          <w:rFonts w:cs="Calibri"/>
          <w:szCs w:val="24"/>
        </w:rPr>
      </w:pPr>
    </w:p>
    <w:p w14:paraId="3A345DEB" w14:textId="0F46FBA7" w:rsidR="00A453AF" w:rsidRPr="00A453AF" w:rsidRDefault="00752F0D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proofErr w:type="spellStart"/>
      <w:r w:rsidRPr="00DC47EF">
        <w:rPr>
          <w:b/>
          <w:bCs/>
          <w:u w:val="single"/>
        </w:rPr>
        <w:t>Hóngyi</w:t>
      </w:r>
      <w:proofErr w:type="spellEnd"/>
      <w:r w:rsidRPr="00DC47EF">
        <w:rPr>
          <w:b/>
          <w:bCs/>
          <w:u w:val="single"/>
        </w:rPr>
        <w:t xml:space="preserve"> </w:t>
      </w:r>
      <w:proofErr w:type="spellStart"/>
      <w:r w:rsidRPr="00DC47EF">
        <w:rPr>
          <w:b/>
          <w:bCs/>
          <w:u w:val="single"/>
        </w:rPr>
        <w:t>Zhào</w:t>
      </w:r>
      <w:proofErr w:type="spellEnd"/>
      <w:r w:rsidR="0003111B" w:rsidRPr="00DC47EF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>
        <w:t xml:space="preserve">This method can be also applied to </w:t>
      </w:r>
      <w:r w:rsidR="00DB47CD">
        <w:t xml:space="preserve">the </w:t>
      </w:r>
      <w:r>
        <w:t>detect</w:t>
      </w:r>
      <w:r w:rsidR="00DB47CD">
        <w:t>ion of</w:t>
      </w:r>
      <w:r>
        <w:t xml:space="preserve"> </w:t>
      </w:r>
      <w:r w:rsidR="00F703B2">
        <w:t>psychomotor retardation in patients with depression, schizophrenia</w:t>
      </w:r>
      <w:r w:rsidR="00DB47CD">
        <w:t>, or</w:t>
      </w:r>
      <w:r w:rsidR="00F703B2">
        <w:t xml:space="preserve"> other psychiatric disorders who are simplified Chinese users</w:t>
      </w:r>
      <w:r w:rsidR="00DC47EF"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0603DF7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DA0523C" w14:textId="43367184" w:rsidR="00A453AF" w:rsidRPr="00A453AF" w:rsidRDefault="00D21424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bCs/>
          <w:szCs w:val="24"/>
        </w:rPr>
        <w:t>LAB MEDIA</w:t>
      </w:r>
      <w:r w:rsidRPr="002C0905">
        <w:rPr>
          <w:rFonts w:cs="Calibri"/>
          <w:bCs/>
          <w:szCs w:val="24"/>
        </w:rPr>
        <w:t>:</w:t>
      </w:r>
      <w:r>
        <w:rPr>
          <w:rFonts w:cs="Calibri"/>
          <w:bCs/>
          <w:szCs w:val="24"/>
        </w:rPr>
        <w:t xml:space="preserve"> </w:t>
      </w:r>
      <w:r w:rsidRPr="00D21424">
        <w:rPr>
          <w:rFonts w:cs="Calibri"/>
          <w:bCs/>
          <w:szCs w:val="24"/>
          <w:highlight w:val="yellow"/>
        </w:rPr>
        <w:t>To be provided by Authors</w:t>
      </w:r>
      <w:r>
        <w:rPr>
          <w:rFonts w:cs="Calibri"/>
          <w:bCs/>
          <w:szCs w:val="24"/>
        </w:rPr>
        <w:t>:</w:t>
      </w:r>
      <w:r w:rsidRPr="002C0905">
        <w:rPr>
          <w:rFonts w:cs="Calibri"/>
          <w:bCs/>
          <w:szCs w:val="24"/>
        </w:rPr>
        <w:t xml:space="preserve"> </w:t>
      </w:r>
      <w:r w:rsidR="00A453AF" w:rsidRPr="00A453AF">
        <w:rPr>
          <w:rFonts w:cs="Calibri"/>
          <w:bCs/>
          <w:szCs w:val="24"/>
        </w:rPr>
        <w:t>Named talent says the statement above in an interview-style shot, looking slightly off-camera</w:t>
      </w:r>
    </w:p>
    <w:p w14:paraId="7A554A7D" w14:textId="77777777" w:rsidR="00A453AF" w:rsidRPr="00B324D0" w:rsidRDefault="00A453AF" w:rsidP="00B324D0">
      <w:pPr>
        <w:rPr>
          <w:rFonts w:asciiTheme="minorHAnsi" w:eastAsia="Times New Roman" w:hAnsiTheme="minorHAnsi" w:cstheme="minorHAnsi"/>
          <w:szCs w:val="24"/>
        </w:rPr>
      </w:pPr>
    </w:p>
    <w:p w14:paraId="3517A76E" w14:textId="77777777" w:rsidR="00A453AF" w:rsidRPr="00A453AF" w:rsidRDefault="00A453AF" w:rsidP="00A453AF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23C6D603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1E0CFC9F" w14:textId="73F7C86E" w:rsidR="00A453AF" w:rsidRPr="00A453AF" w:rsidRDefault="007D61A8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 xml:space="preserve">Demonstrating the procedure will be </w:t>
      </w:r>
      <w:proofErr w:type="spellStart"/>
      <w:r w:rsidR="00F703B2" w:rsidRPr="00DC47EF">
        <w:rPr>
          <w:u w:val="single"/>
        </w:rPr>
        <w:t>Cuiqiao</w:t>
      </w:r>
      <w:proofErr w:type="spellEnd"/>
      <w:r w:rsidR="00F703B2" w:rsidRPr="00DC47EF">
        <w:rPr>
          <w:u w:val="single"/>
        </w:rPr>
        <w:t xml:space="preserve"> Xia</w:t>
      </w:r>
      <w:r w:rsidRPr="00A453AF">
        <w:rPr>
          <w:rFonts w:asciiTheme="minorHAnsi" w:eastAsia="Times New Roman" w:hAnsiTheme="minorHAnsi" w:cstheme="minorHAnsi"/>
          <w:szCs w:val="24"/>
        </w:rPr>
        <w:t xml:space="preserve">, a </w:t>
      </w:r>
      <w:r w:rsidR="00F703B2">
        <w:t>doctor</w:t>
      </w:r>
      <w:r w:rsidRPr="00A453AF">
        <w:rPr>
          <w:rFonts w:asciiTheme="minorHAnsi" w:eastAsia="Times New Roman" w:hAnsiTheme="minorHAnsi" w:cstheme="minorHAnsi"/>
          <w:szCs w:val="24"/>
        </w:rPr>
        <w:t xml:space="preserve"> from my laboratory</w:t>
      </w:r>
      <w:r w:rsidR="00F703B2"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 w:rsidR="00A453AF">
        <w:rPr>
          <w:rFonts w:asciiTheme="minorHAnsi" w:eastAsia="Times New Roman" w:hAnsiTheme="minorHAnsi" w:cstheme="minorHAnsi"/>
          <w:b/>
          <w:bCs/>
          <w:szCs w:val="24"/>
        </w:rPr>
        <w:t>[1][2]</w:t>
      </w:r>
      <w:r w:rsidR="00A453AF">
        <w:rPr>
          <w:rFonts w:asciiTheme="minorHAnsi" w:eastAsia="Times New Roman" w:hAnsiTheme="minorHAnsi" w:cstheme="minorHAnsi"/>
          <w:szCs w:val="24"/>
        </w:rPr>
        <w:t>.</w:t>
      </w:r>
    </w:p>
    <w:p w14:paraId="734416D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162CD6A1" w14:textId="1370BAEC" w:rsidR="00A453AF" w:rsidRPr="00A453AF" w:rsidRDefault="00D21424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>
        <w:rPr>
          <w:rFonts w:cs="Calibri"/>
          <w:bCs/>
          <w:szCs w:val="24"/>
        </w:rPr>
        <w:t>LAB MEDIA</w:t>
      </w:r>
      <w:r w:rsidRPr="002C0905">
        <w:rPr>
          <w:rFonts w:cs="Calibri"/>
          <w:bCs/>
          <w:szCs w:val="24"/>
        </w:rPr>
        <w:t>:</w:t>
      </w:r>
      <w:r>
        <w:rPr>
          <w:rFonts w:cs="Calibri"/>
          <w:bCs/>
          <w:szCs w:val="24"/>
        </w:rPr>
        <w:t xml:space="preserve"> </w:t>
      </w:r>
      <w:r w:rsidRPr="00D21424">
        <w:rPr>
          <w:rFonts w:cs="Calibri"/>
          <w:bCs/>
          <w:szCs w:val="24"/>
          <w:highlight w:val="yellow"/>
        </w:rPr>
        <w:t>To be provided by Authors</w:t>
      </w:r>
      <w:r>
        <w:rPr>
          <w:rFonts w:cs="Calibri"/>
          <w:bCs/>
          <w:szCs w:val="24"/>
        </w:rPr>
        <w:t>:</w:t>
      </w:r>
      <w:r w:rsidRPr="002C0905">
        <w:rPr>
          <w:rFonts w:cs="Calibri"/>
          <w:bCs/>
          <w:szCs w:val="24"/>
        </w:rPr>
        <w:t xml:space="preserve"> </w:t>
      </w:r>
      <w:r w:rsidR="007D61A8" w:rsidRPr="00A453AF">
        <w:rPr>
          <w:rFonts w:asciiTheme="minorHAnsi" w:eastAsia="Times New Roman" w:hAnsiTheme="minorHAnsi" w:cstheme="minorHAnsi"/>
          <w:szCs w:val="24"/>
        </w:rPr>
        <w:t>Author saying the above</w:t>
      </w:r>
    </w:p>
    <w:p w14:paraId="51328BAB" w14:textId="77777777" w:rsidR="00A453AF" w:rsidRPr="00A453AF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</w:t>
      </w: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77AC3FD" w14:textId="77777777" w:rsidR="00A453AF" w:rsidRP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A453AF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3BBDBC64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78F12F5A" w14:textId="63D7C5DF" w:rsidR="001016BD" w:rsidRPr="00AA7D5D" w:rsidRDefault="007D61A8" w:rsidP="00AA7D5D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lastRenderedPageBreak/>
        <w:t xml:space="preserve">Procedures </w:t>
      </w:r>
      <w:r w:rsidR="00787138" w:rsidRPr="00AA7D5D">
        <w:rPr>
          <w:rFonts w:asciiTheme="minorHAnsi" w:eastAsia="Times New Roman" w:hAnsiTheme="minorHAnsi" w:cstheme="minorHAnsi"/>
          <w:szCs w:val="24"/>
        </w:rPr>
        <w:t xml:space="preserve">involving human subjects have been approved by </w:t>
      </w:r>
      <w:r w:rsidR="00AA7D5D">
        <w:rPr>
          <w:rFonts w:asciiTheme="minorHAnsi" w:eastAsia="Times New Roman" w:hAnsiTheme="minorHAnsi" w:cstheme="minorHAnsi"/>
          <w:szCs w:val="24"/>
        </w:rPr>
        <w:t>the</w:t>
      </w:r>
      <w:r w:rsidR="00AA7D5D">
        <w:rPr>
          <w:rFonts w:asciiTheme="minorHAnsi" w:eastAsia="Times New Roman" w:hAnsiTheme="minorHAnsi" w:cstheme="minorHAnsi"/>
          <w:iCs/>
          <w:szCs w:val="24"/>
        </w:rPr>
        <w:t xml:space="preserve"> </w:t>
      </w:r>
      <w:r w:rsidR="00AA7D5D" w:rsidRPr="00AA7D5D">
        <w:rPr>
          <w:rFonts w:cs="Calibri"/>
          <w:szCs w:val="24"/>
        </w:rPr>
        <w:t>Academic Ethics Committee of the Biological Sciences Division of Seventh Medical Center of PLA General Hospital in Beijing, China.</w:t>
      </w:r>
      <w:r w:rsidR="00D406D6" w:rsidRPr="00AA7D5D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AA7D5D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58160EC1" w14:textId="532A3133" w:rsidR="00F574FD" w:rsidRPr="00F574FD" w:rsidRDefault="00C23D68" w:rsidP="00F574FD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>
        <w:rPr>
          <w:b/>
          <w:bCs/>
          <w:i w:val="0"/>
          <w:iCs/>
        </w:rPr>
        <w:t>Method Development</w:t>
      </w:r>
    </w:p>
    <w:p w14:paraId="7D3DAA70" w14:textId="1547E9D2" w:rsidR="00C23D68" w:rsidRDefault="00D60F9E" w:rsidP="00F574FD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 xml:space="preserve">Before beginning an analysis, </w:t>
      </w:r>
      <w:r w:rsidR="00D21424">
        <w:rPr>
          <w:i w:val="0"/>
          <w:iCs/>
        </w:rPr>
        <w:t>select</w:t>
      </w:r>
      <w:r w:rsidR="00C23D68">
        <w:rPr>
          <w:i w:val="0"/>
          <w:iCs/>
        </w:rPr>
        <w:t xml:space="preserve"> a 410- x 265- x 17.5-millimeter USB digitizer with a 3840- x 2160-dot spatial resolution, a 0.9- x 0.9-millimeter pixel size, a 30-millisecond temporal resolution, and an 8192-pressure level </w:t>
      </w:r>
      <w:r w:rsidR="00C23D68">
        <w:rPr>
          <w:b/>
          <w:bCs/>
          <w:i w:val="0"/>
          <w:iCs/>
        </w:rPr>
        <w:t>[1]</w:t>
      </w:r>
      <w:r w:rsidR="00C23D68">
        <w:rPr>
          <w:i w:val="0"/>
          <w:iCs/>
        </w:rPr>
        <w:t xml:space="preserve"> and a</w:t>
      </w:r>
      <w:r w:rsidR="00C23D68" w:rsidRPr="00C23D68">
        <w:t xml:space="preserve"> </w:t>
      </w:r>
      <w:r w:rsidR="00C23D68" w:rsidRPr="00C23D68">
        <w:rPr>
          <w:i w:val="0"/>
          <w:iCs/>
        </w:rPr>
        <w:t>handheld stylus pen for the handwriting movements</w:t>
      </w:r>
      <w:r w:rsidR="00C23D68">
        <w:rPr>
          <w:i w:val="0"/>
          <w:iCs/>
        </w:rPr>
        <w:t xml:space="preserve"> </w:t>
      </w:r>
      <w:r w:rsidR="00C23D68">
        <w:rPr>
          <w:b/>
          <w:bCs/>
          <w:i w:val="0"/>
          <w:iCs/>
        </w:rPr>
        <w:t>[2]</w:t>
      </w:r>
      <w:r w:rsidR="00C23D68">
        <w:rPr>
          <w:i w:val="0"/>
          <w:iCs/>
        </w:rPr>
        <w:t>.</w:t>
      </w:r>
    </w:p>
    <w:p w14:paraId="0B932666" w14:textId="19E35ABB" w:rsidR="00C23D68" w:rsidRDefault="00C23D68" w:rsidP="00C23D68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WIDE: Talent picking up/checking out digitizer</w:t>
      </w:r>
    </w:p>
    <w:p w14:paraId="421C893B" w14:textId="14B8E822" w:rsidR="00C23D68" w:rsidRPr="00C23D68" w:rsidRDefault="00C23D68" w:rsidP="00C23D68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>
        <w:rPr>
          <w:i w:val="0"/>
          <w:iCs/>
        </w:rPr>
        <w:t>Talent picking up/checking out stylus OR Shot of digitizer, then stylus being placed next to digitizer</w:t>
      </w:r>
    </w:p>
    <w:p w14:paraId="78B0D5DA" w14:textId="77777777" w:rsidR="00C23D68" w:rsidRDefault="00C23D68" w:rsidP="00C23D68">
      <w:pPr>
        <w:widowControl w:val="0"/>
        <w:autoSpaceDE w:val="0"/>
        <w:autoSpaceDN w:val="0"/>
        <w:adjustRightInd w:val="0"/>
        <w:ind w:left="907"/>
        <w:contextualSpacing/>
        <w:jc w:val="both"/>
      </w:pPr>
    </w:p>
    <w:p w14:paraId="7EA646B0" w14:textId="73FAC914" w:rsidR="00AA7D5D" w:rsidRDefault="00AA7D5D" w:rsidP="00AA7D5D">
      <w:pPr>
        <w:widowControl w:val="0"/>
        <w:numPr>
          <w:ilvl w:val="1"/>
          <w:numId w:val="15"/>
        </w:numPr>
        <w:autoSpaceDE w:val="0"/>
        <w:autoSpaceDN w:val="0"/>
        <w:adjustRightInd w:val="0"/>
        <w:contextualSpacing/>
        <w:jc w:val="both"/>
      </w:pPr>
      <w:r w:rsidRPr="002A0A88">
        <w:t>Connect a laptop PC to the digitizer to collect and exhibit the handwriting traces</w:t>
      </w:r>
      <w:r w:rsidR="00C23D68">
        <w:t xml:space="preserve"> </w:t>
      </w:r>
      <w:r w:rsidR="00C23D68">
        <w:rPr>
          <w:b/>
          <w:bCs/>
        </w:rPr>
        <w:t>[1]</w:t>
      </w:r>
      <w:r w:rsidR="00C23D68">
        <w:t xml:space="preserve"> and install an appropriate data recording, processing, and analyzing software program </w:t>
      </w:r>
      <w:r w:rsidR="00C23D68">
        <w:rPr>
          <w:b/>
          <w:bCs/>
        </w:rPr>
        <w:t>[2]</w:t>
      </w:r>
      <w:r w:rsidR="00C23D68">
        <w:t>.</w:t>
      </w:r>
    </w:p>
    <w:p w14:paraId="7700F328" w14:textId="77777777" w:rsidR="00C23D68" w:rsidRDefault="00C23D68" w:rsidP="00C23D68">
      <w:pPr>
        <w:widowControl w:val="0"/>
        <w:autoSpaceDE w:val="0"/>
        <w:autoSpaceDN w:val="0"/>
        <w:adjustRightInd w:val="0"/>
        <w:ind w:left="907"/>
        <w:contextualSpacing/>
        <w:jc w:val="both"/>
      </w:pPr>
    </w:p>
    <w:p w14:paraId="20BFAA73" w14:textId="13BBC9DE" w:rsidR="00C23D68" w:rsidRDefault="00C23D68" w:rsidP="00C23D68">
      <w:pPr>
        <w:widowControl w:val="0"/>
        <w:numPr>
          <w:ilvl w:val="2"/>
          <w:numId w:val="15"/>
        </w:numPr>
        <w:autoSpaceDE w:val="0"/>
        <w:autoSpaceDN w:val="0"/>
        <w:adjustRightInd w:val="0"/>
        <w:contextualSpacing/>
        <w:jc w:val="both"/>
      </w:pPr>
      <w:r>
        <w:t>Talent connecting laptop to digitizer</w:t>
      </w:r>
    </w:p>
    <w:p w14:paraId="33D14FF2" w14:textId="77777777" w:rsidR="00C23D68" w:rsidRDefault="00C23D68" w:rsidP="00AA7D5D">
      <w:pPr>
        <w:widowControl w:val="0"/>
        <w:numPr>
          <w:ilvl w:val="2"/>
          <w:numId w:val="15"/>
        </w:numPr>
        <w:autoSpaceDE w:val="0"/>
        <w:autoSpaceDN w:val="0"/>
        <w:adjustRightInd w:val="0"/>
        <w:contextualSpacing/>
        <w:jc w:val="both"/>
      </w:pPr>
      <w:r>
        <w:t>Talent opening software, with monitor visible in frame</w:t>
      </w:r>
    </w:p>
    <w:p w14:paraId="6DCE2FB9" w14:textId="77777777" w:rsidR="00C23D68" w:rsidRDefault="00C23D68" w:rsidP="00C23D68">
      <w:pPr>
        <w:widowControl w:val="0"/>
        <w:autoSpaceDE w:val="0"/>
        <w:autoSpaceDN w:val="0"/>
        <w:adjustRightInd w:val="0"/>
        <w:ind w:left="360"/>
        <w:contextualSpacing/>
        <w:jc w:val="both"/>
      </w:pPr>
    </w:p>
    <w:p w14:paraId="58D72005" w14:textId="37BABDEC" w:rsidR="00C23D68" w:rsidRDefault="00AA7D5D" w:rsidP="00C23D68">
      <w:pPr>
        <w:widowControl w:val="0"/>
        <w:numPr>
          <w:ilvl w:val="1"/>
          <w:numId w:val="15"/>
        </w:numPr>
        <w:autoSpaceDE w:val="0"/>
        <w:autoSpaceDN w:val="0"/>
        <w:adjustRightInd w:val="0"/>
        <w:contextualSpacing/>
        <w:jc w:val="both"/>
      </w:pPr>
      <w:r w:rsidRPr="002A0A88">
        <w:t xml:space="preserve">Recruit </w:t>
      </w:r>
      <w:r w:rsidR="00C23D68">
        <w:t>mild cognitive impairment</w:t>
      </w:r>
      <w:r w:rsidRPr="002A0A88">
        <w:t xml:space="preserve"> </w:t>
      </w:r>
      <w:r w:rsidR="00C23D68">
        <w:t>P</w:t>
      </w:r>
      <w:r w:rsidRPr="002A0A88">
        <w:t>articipants who present with a memory complaint, an objectively impaired memory function, intact activities of daily living, and the absence</w:t>
      </w:r>
      <w:r w:rsidRPr="002A0A88">
        <w:rPr>
          <w:rFonts w:hint="eastAsia"/>
          <w:lang w:eastAsia="zh-CN"/>
        </w:rPr>
        <w:t xml:space="preserve"> </w:t>
      </w:r>
      <w:r w:rsidRPr="002A0A88">
        <w:t>of dementia</w:t>
      </w:r>
      <w:r w:rsidR="00C23D68">
        <w:rPr>
          <w:vertAlign w:val="superscript"/>
          <w:lang w:eastAsia="zh-CN"/>
        </w:rPr>
        <w:t xml:space="preserve"> </w:t>
      </w:r>
      <w:r w:rsidR="00C23D68">
        <w:rPr>
          <w:b/>
          <w:bCs/>
        </w:rPr>
        <w:t>[1-TXT]</w:t>
      </w:r>
      <w:r w:rsidRPr="002A0A88">
        <w:t>.</w:t>
      </w:r>
    </w:p>
    <w:p w14:paraId="4B038613" w14:textId="77777777" w:rsidR="00C23D68" w:rsidRDefault="00C23D68" w:rsidP="00C23D68">
      <w:pPr>
        <w:widowControl w:val="0"/>
        <w:autoSpaceDE w:val="0"/>
        <w:autoSpaceDN w:val="0"/>
        <w:adjustRightInd w:val="0"/>
        <w:ind w:left="907"/>
        <w:contextualSpacing/>
        <w:jc w:val="both"/>
      </w:pPr>
    </w:p>
    <w:p w14:paraId="6A8DAE96" w14:textId="432EE49E" w:rsidR="00C23D68" w:rsidRDefault="00C23D68" w:rsidP="00C23D68">
      <w:pPr>
        <w:widowControl w:val="0"/>
        <w:numPr>
          <w:ilvl w:val="2"/>
          <w:numId w:val="15"/>
        </w:numPr>
        <w:autoSpaceDE w:val="0"/>
        <w:autoSpaceDN w:val="0"/>
        <w:adjustRightInd w:val="0"/>
        <w:contextualSpacing/>
        <w:jc w:val="both"/>
      </w:pPr>
      <w:r>
        <w:t xml:space="preserve">Talent shaking nodding/ waving/similar introductory gesture with Participant </w:t>
      </w:r>
      <w:r>
        <w:rPr>
          <w:b/>
          <w:bCs/>
        </w:rPr>
        <w:t>TEXT: See text for full participant inclusion/exclusion criteria</w:t>
      </w:r>
    </w:p>
    <w:p w14:paraId="17118E95" w14:textId="448849A1" w:rsidR="00AA7D5D" w:rsidRPr="002A0A88" w:rsidRDefault="00AA7D5D" w:rsidP="00C23D68">
      <w:pPr>
        <w:widowControl w:val="0"/>
        <w:autoSpaceDE w:val="0"/>
        <w:autoSpaceDN w:val="0"/>
        <w:adjustRightInd w:val="0"/>
        <w:contextualSpacing/>
        <w:jc w:val="both"/>
      </w:pPr>
    </w:p>
    <w:p w14:paraId="1797B463" w14:textId="1D2F1C7B" w:rsidR="00AA7D5D" w:rsidRDefault="00AA7D5D" w:rsidP="00AA7D5D">
      <w:pPr>
        <w:widowControl w:val="0"/>
        <w:numPr>
          <w:ilvl w:val="0"/>
          <w:numId w:val="15"/>
        </w:numPr>
        <w:autoSpaceDE w:val="0"/>
        <w:autoSpaceDN w:val="0"/>
        <w:adjustRightInd w:val="0"/>
        <w:contextualSpacing/>
        <w:jc w:val="both"/>
        <w:rPr>
          <w:b/>
          <w:bCs/>
        </w:rPr>
      </w:pPr>
      <w:r w:rsidRPr="002A0A88">
        <w:rPr>
          <w:b/>
          <w:bCs/>
        </w:rPr>
        <w:t xml:space="preserve">Handwriting </w:t>
      </w:r>
      <w:r w:rsidR="00C23D68">
        <w:rPr>
          <w:b/>
          <w:bCs/>
        </w:rPr>
        <w:t>T</w:t>
      </w:r>
      <w:r w:rsidRPr="002A0A88">
        <w:rPr>
          <w:b/>
          <w:bCs/>
        </w:rPr>
        <w:t>ask</w:t>
      </w:r>
    </w:p>
    <w:p w14:paraId="10A35E47" w14:textId="77777777" w:rsidR="00DC47EF" w:rsidRDefault="00DC47EF" w:rsidP="00DC47EF">
      <w:pPr>
        <w:widowControl w:val="0"/>
        <w:autoSpaceDE w:val="0"/>
        <w:autoSpaceDN w:val="0"/>
        <w:adjustRightInd w:val="0"/>
        <w:ind w:left="907"/>
        <w:contextualSpacing/>
        <w:jc w:val="both"/>
      </w:pPr>
    </w:p>
    <w:p w14:paraId="0ACF5522" w14:textId="480C0833" w:rsidR="00881B84" w:rsidRDefault="00C23D68" w:rsidP="00C23D68">
      <w:pPr>
        <w:widowControl w:val="0"/>
        <w:numPr>
          <w:ilvl w:val="1"/>
          <w:numId w:val="15"/>
        </w:numPr>
        <w:autoSpaceDE w:val="0"/>
        <w:autoSpaceDN w:val="0"/>
        <w:adjustRightInd w:val="0"/>
        <w:contextualSpacing/>
        <w:jc w:val="both"/>
      </w:pPr>
      <w:r>
        <w:t xml:space="preserve">To perform a handwriting task, use the stylus to create </w:t>
      </w:r>
      <w:r w:rsidR="00D60F9E">
        <w:t>sample</w:t>
      </w:r>
      <w:r>
        <w:t xml:space="preserve"> Chinese characters in the writing area of the digitizer </w:t>
      </w:r>
      <w:r>
        <w:rPr>
          <w:b/>
          <w:bCs/>
        </w:rPr>
        <w:t>[1</w:t>
      </w:r>
      <w:r w:rsidR="00DC47EF">
        <w:rPr>
          <w:b/>
          <w:bCs/>
        </w:rPr>
        <w:t>]</w:t>
      </w:r>
      <w:r w:rsidR="00DC47EF">
        <w:t>.</w:t>
      </w:r>
    </w:p>
    <w:p w14:paraId="7E3FD4DC" w14:textId="77777777" w:rsidR="00881B84" w:rsidRDefault="00881B84" w:rsidP="00881B84">
      <w:pPr>
        <w:widowControl w:val="0"/>
        <w:autoSpaceDE w:val="0"/>
        <w:autoSpaceDN w:val="0"/>
        <w:adjustRightInd w:val="0"/>
        <w:ind w:left="907"/>
        <w:contextualSpacing/>
        <w:jc w:val="both"/>
      </w:pPr>
    </w:p>
    <w:p w14:paraId="6B44D7D1" w14:textId="1DE3D3AD" w:rsidR="00881B84" w:rsidRDefault="00881B84" w:rsidP="00881B84">
      <w:pPr>
        <w:widowControl w:val="0"/>
        <w:numPr>
          <w:ilvl w:val="2"/>
          <w:numId w:val="15"/>
        </w:numPr>
        <w:autoSpaceDE w:val="0"/>
        <w:autoSpaceDN w:val="0"/>
        <w:adjustRightInd w:val="0"/>
        <w:contextualSpacing/>
        <w:jc w:val="both"/>
      </w:pPr>
      <w:r>
        <w:t>WIDE: Talent writing character</w:t>
      </w:r>
      <w:r w:rsidR="00E31656">
        <w:t xml:space="preserve"> </w:t>
      </w:r>
      <w:r w:rsidR="00E31656" w:rsidRPr="00E31656">
        <w:rPr>
          <w:i/>
          <w:iCs/>
          <w:color w:val="4F81BD" w:themeColor="accent1"/>
        </w:rPr>
        <w:t>Videographer: Important step</w:t>
      </w:r>
    </w:p>
    <w:p w14:paraId="0ECA4201" w14:textId="77777777" w:rsidR="00881B84" w:rsidRDefault="00881B84" w:rsidP="00881B84">
      <w:pPr>
        <w:widowControl w:val="0"/>
        <w:autoSpaceDE w:val="0"/>
        <w:autoSpaceDN w:val="0"/>
        <w:adjustRightInd w:val="0"/>
        <w:ind w:left="1627"/>
        <w:contextualSpacing/>
        <w:jc w:val="both"/>
      </w:pPr>
    </w:p>
    <w:p w14:paraId="05FA20BF" w14:textId="49F4F68C" w:rsidR="00881B84" w:rsidRDefault="00881B84" w:rsidP="00881B84">
      <w:pPr>
        <w:widowControl w:val="0"/>
        <w:numPr>
          <w:ilvl w:val="1"/>
          <w:numId w:val="15"/>
        </w:numPr>
        <w:autoSpaceDE w:val="0"/>
        <w:autoSpaceDN w:val="0"/>
        <w:adjustRightInd w:val="0"/>
        <w:contextualSpacing/>
        <w:jc w:val="both"/>
      </w:pPr>
      <w:r>
        <w:t xml:space="preserve">Give the digitizer and stylus to the Participant </w:t>
      </w:r>
      <w:r>
        <w:rPr>
          <w:b/>
          <w:bCs/>
        </w:rPr>
        <w:t xml:space="preserve">[1] </w:t>
      </w:r>
      <w:r>
        <w:t xml:space="preserve">and instruct the Participant to use the stylus </w:t>
      </w:r>
      <w:r w:rsidR="00D60F9E">
        <w:t xml:space="preserve">to </w:t>
      </w:r>
      <w:r>
        <w:t xml:space="preserve">write their name in Chinese with the dominant hand while holding the digitizer in a comfortable position </w:t>
      </w:r>
      <w:r>
        <w:rPr>
          <w:b/>
          <w:bCs/>
        </w:rPr>
        <w:t>[2]</w:t>
      </w:r>
      <w:r>
        <w:t>.</w:t>
      </w:r>
    </w:p>
    <w:p w14:paraId="67C6E620" w14:textId="77777777" w:rsidR="00881B84" w:rsidRDefault="00881B84" w:rsidP="00881B84">
      <w:pPr>
        <w:pStyle w:val="ListParagraph"/>
      </w:pPr>
    </w:p>
    <w:p w14:paraId="1819C991" w14:textId="2480F104" w:rsidR="00881B84" w:rsidRDefault="00881B84" w:rsidP="00881B84">
      <w:pPr>
        <w:widowControl w:val="0"/>
        <w:numPr>
          <w:ilvl w:val="2"/>
          <w:numId w:val="15"/>
        </w:numPr>
        <w:autoSpaceDE w:val="0"/>
        <w:autoSpaceDN w:val="0"/>
        <w:adjustRightInd w:val="0"/>
        <w:contextualSpacing/>
        <w:jc w:val="both"/>
      </w:pPr>
      <w:r>
        <w:t>Talent giving digitizer to Participant</w:t>
      </w:r>
      <w:r w:rsidR="00E31656" w:rsidRPr="00E31656">
        <w:rPr>
          <w:i/>
          <w:iCs/>
          <w:color w:val="4F81BD" w:themeColor="accent1"/>
        </w:rPr>
        <w:t xml:space="preserve"> Videographer: Important step</w:t>
      </w:r>
    </w:p>
    <w:p w14:paraId="736C9D8D" w14:textId="165CC442" w:rsidR="00881B84" w:rsidRDefault="00881B84" w:rsidP="00881B84">
      <w:pPr>
        <w:widowControl w:val="0"/>
        <w:numPr>
          <w:ilvl w:val="2"/>
          <w:numId w:val="15"/>
        </w:numPr>
        <w:autoSpaceDE w:val="0"/>
        <w:autoSpaceDN w:val="0"/>
        <w:adjustRightInd w:val="0"/>
        <w:contextualSpacing/>
        <w:jc w:val="both"/>
      </w:pPr>
      <w:r>
        <w:t>Participant writing name</w:t>
      </w:r>
      <w:r w:rsidR="00E31656" w:rsidRPr="00E31656">
        <w:rPr>
          <w:i/>
          <w:iCs/>
          <w:color w:val="4F81BD" w:themeColor="accent1"/>
        </w:rPr>
        <w:t xml:space="preserve"> Videographer: Important step</w:t>
      </w:r>
    </w:p>
    <w:p w14:paraId="1A64AAB4" w14:textId="77777777" w:rsidR="00AA7D5D" w:rsidRPr="002A0A88" w:rsidRDefault="00AA7D5D" w:rsidP="00AA7D5D">
      <w:pPr>
        <w:contextualSpacing/>
        <w:rPr>
          <w:lang w:eastAsia="zh-CN"/>
        </w:rPr>
      </w:pPr>
    </w:p>
    <w:p w14:paraId="3E1AFBC4" w14:textId="144B6522" w:rsidR="00AA7D5D" w:rsidRDefault="00881B84" w:rsidP="00297008">
      <w:pPr>
        <w:widowControl w:val="0"/>
        <w:numPr>
          <w:ilvl w:val="1"/>
          <w:numId w:val="15"/>
        </w:numPr>
        <w:autoSpaceDE w:val="0"/>
        <w:autoSpaceDN w:val="0"/>
        <w:adjustRightInd w:val="0"/>
        <w:contextualSpacing/>
        <w:jc w:val="both"/>
        <w:rPr>
          <w:lang w:eastAsia="zh-CN"/>
        </w:rPr>
      </w:pPr>
      <w:r>
        <w:rPr>
          <w:lang w:eastAsia="zh-CN"/>
        </w:rPr>
        <w:t>Next, i</w:t>
      </w:r>
      <w:r w:rsidR="00AA7D5D" w:rsidRPr="002A0A88">
        <w:rPr>
          <w:lang w:eastAsia="zh-CN"/>
        </w:rPr>
        <w:t xml:space="preserve">nstruct the </w:t>
      </w:r>
      <w:r>
        <w:rPr>
          <w:lang w:eastAsia="zh-CN"/>
        </w:rPr>
        <w:t>Participant</w:t>
      </w:r>
      <w:r w:rsidR="00AA7D5D" w:rsidRPr="002A0A88">
        <w:rPr>
          <w:lang w:eastAsia="zh-CN"/>
        </w:rPr>
        <w:t xml:space="preserve"> to</w:t>
      </w:r>
      <w:r>
        <w:rPr>
          <w:lang w:eastAsia="zh-CN"/>
        </w:rPr>
        <w:t xml:space="preserve"> use the dominant hand to</w:t>
      </w:r>
      <w:r w:rsidR="00AA7D5D" w:rsidRPr="002A0A88">
        <w:rPr>
          <w:lang w:eastAsia="zh-CN"/>
        </w:rPr>
        <w:t xml:space="preserve"> write the </w:t>
      </w:r>
      <w:r>
        <w:rPr>
          <w:lang w:eastAsia="zh-CN"/>
        </w:rPr>
        <w:t xml:space="preserve">printed version of the </w:t>
      </w:r>
      <w:r w:rsidR="00AA7D5D" w:rsidRPr="002A0A88">
        <w:rPr>
          <w:lang w:eastAsia="zh-CN"/>
        </w:rPr>
        <w:t xml:space="preserve">Chinese character “Zheng” </w:t>
      </w:r>
      <w:r>
        <w:rPr>
          <w:b/>
          <w:bCs/>
          <w:lang w:eastAsia="zh-CN"/>
        </w:rPr>
        <w:t>[1]</w:t>
      </w:r>
      <w:r>
        <w:rPr>
          <w:lang w:eastAsia="zh-CN"/>
        </w:rPr>
        <w:t>.</w:t>
      </w:r>
    </w:p>
    <w:p w14:paraId="2B738226" w14:textId="77777777" w:rsidR="00881B84" w:rsidRDefault="00881B84" w:rsidP="00881B84">
      <w:pPr>
        <w:widowControl w:val="0"/>
        <w:autoSpaceDE w:val="0"/>
        <w:autoSpaceDN w:val="0"/>
        <w:adjustRightInd w:val="0"/>
        <w:ind w:left="907"/>
        <w:contextualSpacing/>
        <w:jc w:val="both"/>
        <w:rPr>
          <w:lang w:eastAsia="zh-CN"/>
        </w:rPr>
      </w:pPr>
    </w:p>
    <w:p w14:paraId="2AA197DB" w14:textId="18603A9D" w:rsidR="00881B84" w:rsidRDefault="00881B84" w:rsidP="00881B84">
      <w:pPr>
        <w:widowControl w:val="0"/>
        <w:numPr>
          <w:ilvl w:val="2"/>
          <w:numId w:val="15"/>
        </w:numPr>
        <w:autoSpaceDE w:val="0"/>
        <w:autoSpaceDN w:val="0"/>
        <w:adjustRightInd w:val="0"/>
        <w:contextualSpacing/>
        <w:jc w:val="both"/>
        <w:rPr>
          <w:lang w:eastAsia="zh-CN"/>
        </w:rPr>
      </w:pPr>
      <w:r>
        <w:rPr>
          <w:lang w:eastAsia="zh-CN"/>
        </w:rPr>
        <w:t>Talent instructing, Participant writing</w:t>
      </w:r>
      <w:r w:rsidR="00E31656" w:rsidRPr="00E31656">
        <w:rPr>
          <w:i/>
          <w:iCs/>
          <w:color w:val="4F81BD" w:themeColor="accent1"/>
        </w:rPr>
        <w:t xml:space="preserve"> Videographer: Important step</w:t>
      </w:r>
    </w:p>
    <w:p w14:paraId="68C0DA97" w14:textId="77777777" w:rsidR="00881B84" w:rsidRDefault="00881B84" w:rsidP="00881B84">
      <w:pPr>
        <w:pStyle w:val="NormalWeb"/>
        <w:spacing w:before="0" w:beforeAutospacing="0" w:after="0" w:afterAutospacing="0"/>
        <w:ind w:left="907"/>
        <w:contextualSpacing/>
        <w:rPr>
          <w:bCs/>
          <w:color w:val="auto"/>
          <w:lang w:eastAsia="zh-CN"/>
        </w:rPr>
      </w:pPr>
    </w:p>
    <w:p w14:paraId="533E234D" w14:textId="1A6405B5" w:rsidR="00AA7D5D" w:rsidRDefault="00AA7D5D" w:rsidP="00881B84">
      <w:pPr>
        <w:pStyle w:val="NormalWeb"/>
        <w:numPr>
          <w:ilvl w:val="1"/>
          <w:numId w:val="15"/>
        </w:numPr>
        <w:spacing w:before="0" w:beforeAutospacing="0" w:after="0" w:afterAutospacing="0"/>
        <w:contextualSpacing/>
        <w:rPr>
          <w:bCs/>
          <w:color w:val="auto"/>
          <w:lang w:eastAsia="zh-CN"/>
        </w:rPr>
      </w:pPr>
      <w:r w:rsidRPr="002A0A88">
        <w:rPr>
          <w:bCs/>
          <w:color w:val="auto"/>
          <w:lang w:eastAsia="zh-CN"/>
        </w:rPr>
        <w:t xml:space="preserve">If the character </w:t>
      </w:r>
      <w:r w:rsidR="00D60F9E">
        <w:rPr>
          <w:bCs/>
          <w:color w:val="auto"/>
          <w:lang w:eastAsia="zh-CN"/>
        </w:rPr>
        <w:t>is being</w:t>
      </w:r>
      <w:r w:rsidRPr="002A0A88">
        <w:rPr>
          <w:bCs/>
          <w:color w:val="auto"/>
          <w:lang w:eastAsia="zh-CN"/>
        </w:rPr>
        <w:t xml:space="preserve"> written in the wrong stroke order, stop the trial and trace </w:t>
      </w:r>
      <w:r w:rsidR="00881B84">
        <w:rPr>
          <w:b/>
          <w:color w:val="auto"/>
          <w:lang w:eastAsia="zh-CN"/>
        </w:rPr>
        <w:t xml:space="preserve">[1] </w:t>
      </w:r>
      <w:r w:rsidRPr="002A0A88">
        <w:rPr>
          <w:bCs/>
          <w:color w:val="auto"/>
          <w:lang w:eastAsia="zh-CN"/>
        </w:rPr>
        <w:t>and show the subject how to write the character in the correct stroke order</w:t>
      </w:r>
      <w:r w:rsidR="00881B84">
        <w:rPr>
          <w:bCs/>
          <w:color w:val="auto"/>
          <w:lang w:eastAsia="zh-CN"/>
        </w:rPr>
        <w:t xml:space="preserve"> </w:t>
      </w:r>
      <w:r w:rsidR="00881B84">
        <w:rPr>
          <w:b/>
          <w:color w:val="auto"/>
          <w:lang w:eastAsia="zh-CN"/>
        </w:rPr>
        <w:t>[2]</w:t>
      </w:r>
      <w:r w:rsidRPr="002A0A88">
        <w:rPr>
          <w:bCs/>
          <w:color w:val="auto"/>
          <w:lang w:eastAsia="zh-CN"/>
        </w:rPr>
        <w:t>.</w:t>
      </w:r>
    </w:p>
    <w:p w14:paraId="4D170409" w14:textId="77777777" w:rsidR="00881B84" w:rsidRDefault="00881B84" w:rsidP="00881B84">
      <w:pPr>
        <w:pStyle w:val="NormalWeb"/>
        <w:spacing w:before="0" w:beforeAutospacing="0" w:after="0" w:afterAutospacing="0"/>
        <w:ind w:left="907"/>
        <w:contextualSpacing/>
        <w:rPr>
          <w:bCs/>
          <w:color w:val="auto"/>
          <w:lang w:eastAsia="zh-CN"/>
        </w:rPr>
      </w:pPr>
    </w:p>
    <w:p w14:paraId="576CF146" w14:textId="4F69EB0D" w:rsidR="00881B84" w:rsidRDefault="00881B84" w:rsidP="00881B84">
      <w:pPr>
        <w:pStyle w:val="NormalWeb"/>
        <w:numPr>
          <w:ilvl w:val="2"/>
          <w:numId w:val="15"/>
        </w:numPr>
        <w:spacing w:before="0" w:beforeAutospacing="0" w:after="0" w:afterAutospacing="0"/>
        <w:contextualSpacing/>
        <w:rPr>
          <w:bCs/>
          <w:color w:val="auto"/>
          <w:lang w:eastAsia="zh-CN"/>
        </w:rPr>
      </w:pPr>
      <w:r>
        <w:rPr>
          <w:bCs/>
          <w:color w:val="auto"/>
          <w:lang w:eastAsia="zh-CN"/>
        </w:rPr>
        <w:t>Character being written in wrong stroke order, then trace being stopped</w:t>
      </w:r>
      <w:r w:rsidR="00E31656" w:rsidRPr="00E31656">
        <w:rPr>
          <w:i/>
          <w:iCs/>
          <w:color w:val="4F81BD" w:themeColor="accent1"/>
        </w:rPr>
        <w:t xml:space="preserve"> Videographer: Important step</w:t>
      </w:r>
    </w:p>
    <w:p w14:paraId="0AC96BF8" w14:textId="02EECAF0" w:rsidR="00881B84" w:rsidRPr="002A0A88" w:rsidRDefault="00881B84" w:rsidP="00881B84">
      <w:pPr>
        <w:pStyle w:val="NormalWeb"/>
        <w:numPr>
          <w:ilvl w:val="2"/>
          <w:numId w:val="15"/>
        </w:numPr>
        <w:spacing w:before="0" w:beforeAutospacing="0" w:after="0" w:afterAutospacing="0"/>
        <w:contextualSpacing/>
        <w:rPr>
          <w:bCs/>
          <w:color w:val="auto"/>
          <w:lang w:eastAsia="zh-CN"/>
        </w:rPr>
      </w:pPr>
      <w:r>
        <w:rPr>
          <w:bCs/>
          <w:color w:val="auto"/>
          <w:lang w:eastAsia="zh-CN"/>
        </w:rPr>
        <w:t>Talent demonstrating how to write character</w:t>
      </w:r>
      <w:r w:rsidR="00E31656" w:rsidRPr="00E31656">
        <w:rPr>
          <w:i/>
          <w:iCs/>
          <w:color w:val="4F81BD" w:themeColor="accent1"/>
        </w:rPr>
        <w:t xml:space="preserve"> Videographer: Important step</w:t>
      </w:r>
    </w:p>
    <w:p w14:paraId="11DD1605" w14:textId="77777777" w:rsidR="00AA7D5D" w:rsidRPr="002A0A88" w:rsidRDefault="00AA7D5D" w:rsidP="00AA7D5D">
      <w:pPr>
        <w:pStyle w:val="NormalWeb"/>
        <w:spacing w:before="0" w:beforeAutospacing="0" w:after="0" w:afterAutospacing="0"/>
        <w:contextualSpacing/>
        <w:rPr>
          <w:bCs/>
          <w:color w:val="auto"/>
          <w:lang w:eastAsia="zh-CN"/>
        </w:rPr>
      </w:pPr>
    </w:p>
    <w:p w14:paraId="69A27782" w14:textId="373AF8D0" w:rsidR="00AA7D5D" w:rsidRDefault="00AA7D5D" w:rsidP="00881B84">
      <w:pPr>
        <w:pStyle w:val="NormalWeb"/>
        <w:numPr>
          <w:ilvl w:val="1"/>
          <w:numId w:val="15"/>
        </w:numPr>
        <w:spacing w:before="0" w:beforeAutospacing="0" w:after="0" w:afterAutospacing="0"/>
        <w:contextualSpacing/>
        <w:rPr>
          <w:bCs/>
          <w:color w:val="auto"/>
          <w:lang w:eastAsia="zh-CN"/>
        </w:rPr>
      </w:pPr>
      <w:r w:rsidRPr="002A0A88">
        <w:rPr>
          <w:color w:val="auto"/>
          <w:lang w:eastAsia="zh-CN"/>
        </w:rPr>
        <w:t>If</w:t>
      </w:r>
      <w:r w:rsidRPr="002A0A88">
        <w:rPr>
          <w:bCs/>
          <w:color w:val="auto"/>
          <w:lang w:eastAsia="zh-CN"/>
        </w:rPr>
        <w:t xml:space="preserve"> any hesitation </w:t>
      </w:r>
      <w:r w:rsidR="00D60F9E">
        <w:rPr>
          <w:bCs/>
          <w:color w:val="auto"/>
          <w:lang w:eastAsia="zh-CN"/>
        </w:rPr>
        <w:t>is</w:t>
      </w:r>
      <w:r w:rsidRPr="002A0A88">
        <w:rPr>
          <w:bCs/>
          <w:color w:val="auto"/>
          <w:lang w:eastAsia="zh-CN"/>
        </w:rPr>
        <w:t xml:space="preserve"> derived from a lack of knowledge, stop the trial </w:t>
      </w:r>
      <w:r w:rsidR="00881B84">
        <w:rPr>
          <w:b/>
          <w:color w:val="auto"/>
          <w:lang w:eastAsia="zh-CN"/>
        </w:rPr>
        <w:t xml:space="preserve">[1] </w:t>
      </w:r>
      <w:r w:rsidRPr="002A0A88">
        <w:rPr>
          <w:bCs/>
          <w:color w:val="auto"/>
          <w:lang w:eastAsia="zh-CN"/>
        </w:rPr>
        <w:t xml:space="preserve">and show the </w:t>
      </w:r>
      <w:r w:rsidR="00D60F9E">
        <w:rPr>
          <w:bCs/>
          <w:color w:val="auto"/>
          <w:lang w:eastAsia="zh-CN"/>
        </w:rPr>
        <w:t>Participant</w:t>
      </w:r>
      <w:r w:rsidRPr="002A0A88">
        <w:rPr>
          <w:bCs/>
          <w:color w:val="auto"/>
          <w:lang w:eastAsia="zh-CN"/>
        </w:rPr>
        <w:t xml:space="preserve"> how to write the character correctly</w:t>
      </w:r>
      <w:r w:rsidR="00881B84">
        <w:rPr>
          <w:bCs/>
          <w:color w:val="auto"/>
          <w:lang w:eastAsia="zh-CN"/>
        </w:rPr>
        <w:t xml:space="preserve"> </w:t>
      </w:r>
      <w:r w:rsidR="00881B84">
        <w:rPr>
          <w:b/>
          <w:color w:val="auto"/>
          <w:lang w:eastAsia="zh-CN"/>
        </w:rPr>
        <w:t>[2-TXT]</w:t>
      </w:r>
      <w:r w:rsidRPr="002A0A88">
        <w:rPr>
          <w:bCs/>
          <w:color w:val="auto"/>
          <w:lang w:eastAsia="zh-CN"/>
        </w:rPr>
        <w:t>.</w:t>
      </w:r>
    </w:p>
    <w:p w14:paraId="19A3BD4F" w14:textId="77777777" w:rsidR="00881B84" w:rsidRDefault="00881B84" w:rsidP="00881B84">
      <w:pPr>
        <w:pStyle w:val="NormalWeb"/>
        <w:spacing w:before="0" w:beforeAutospacing="0" w:after="0" w:afterAutospacing="0"/>
        <w:ind w:left="907"/>
        <w:contextualSpacing/>
        <w:rPr>
          <w:bCs/>
          <w:color w:val="auto"/>
          <w:lang w:eastAsia="zh-CN"/>
        </w:rPr>
      </w:pPr>
    </w:p>
    <w:p w14:paraId="35E859C8" w14:textId="03472C17" w:rsidR="00881B84" w:rsidRDefault="00881B84" w:rsidP="00881B84">
      <w:pPr>
        <w:pStyle w:val="NormalWeb"/>
        <w:numPr>
          <w:ilvl w:val="2"/>
          <w:numId w:val="15"/>
        </w:numPr>
        <w:spacing w:before="0" w:beforeAutospacing="0" w:after="0" w:afterAutospacing="0"/>
        <w:contextualSpacing/>
        <w:rPr>
          <w:bCs/>
          <w:color w:val="auto"/>
          <w:lang w:eastAsia="zh-CN"/>
        </w:rPr>
      </w:pPr>
      <w:r>
        <w:rPr>
          <w:bCs/>
          <w:color w:val="auto"/>
          <w:lang w:eastAsia="zh-CN"/>
        </w:rPr>
        <w:t>Participant hesitating/Talent stopping trial</w:t>
      </w:r>
      <w:r w:rsidR="00E31656" w:rsidRPr="00E31656">
        <w:rPr>
          <w:i/>
          <w:iCs/>
          <w:color w:val="4F81BD" w:themeColor="accent1"/>
        </w:rPr>
        <w:t xml:space="preserve"> Videographer: Important step</w:t>
      </w:r>
    </w:p>
    <w:p w14:paraId="6F5588F8" w14:textId="4A837BEB" w:rsidR="00DC47EF" w:rsidRPr="00DC47EF" w:rsidRDefault="00881B84" w:rsidP="00DC47EF">
      <w:pPr>
        <w:pStyle w:val="NormalWeb"/>
        <w:numPr>
          <w:ilvl w:val="2"/>
          <w:numId w:val="15"/>
        </w:numPr>
        <w:spacing w:before="0" w:beforeAutospacing="0" w:after="0" w:afterAutospacing="0"/>
        <w:contextualSpacing/>
        <w:rPr>
          <w:bCs/>
          <w:color w:val="auto"/>
          <w:lang w:eastAsia="zh-CN"/>
        </w:rPr>
      </w:pPr>
      <w:r>
        <w:rPr>
          <w:bCs/>
          <w:color w:val="auto"/>
          <w:lang w:eastAsia="zh-CN"/>
        </w:rPr>
        <w:t>Character being written correctly</w:t>
      </w:r>
      <w:r w:rsidR="00E31656" w:rsidRPr="00E31656">
        <w:rPr>
          <w:i/>
          <w:iCs/>
          <w:color w:val="4F81BD" w:themeColor="accent1"/>
        </w:rPr>
        <w:t xml:space="preserve"> Videographer: Important step</w:t>
      </w:r>
      <w:r>
        <w:rPr>
          <w:bCs/>
          <w:color w:val="auto"/>
          <w:lang w:eastAsia="zh-CN"/>
        </w:rPr>
        <w:t xml:space="preserve"> </w:t>
      </w:r>
      <w:r>
        <w:rPr>
          <w:b/>
          <w:color w:val="auto"/>
          <w:lang w:eastAsia="zh-CN"/>
        </w:rPr>
        <w:t>TEXT: Repeat task x3</w:t>
      </w:r>
    </w:p>
    <w:p w14:paraId="71EFEF76" w14:textId="77777777" w:rsidR="00DC47EF" w:rsidRPr="00DC47EF" w:rsidRDefault="00DC47EF" w:rsidP="00DC47EF">
      <w:pPr>
        <w:pStyle w:val="NormalWeb"/>
        <w:spacing w:before="0" w:beforeAutospacing="0" w:after="0" w:afterAutospacing="0"/>
        <w:ind w:left="907"/>
        <w:contextualSpacing/>
        <w:rPr>
          <w:bCs/>
          <w:color w:val="auto"/>
          <w:lang w:eastAsia="zh-CN"/>
        </w:rPr>
      </w:pPr>
    </w:p>
    <w:p w14:paraId="0F9BC5DD" w14:textId="77777777" w:rsidR="00DC47EF" w:rsidRPr="00DC47EF" w:rsidRDefault="00DC47EF" w:rsidP="00DC47EF">
      <w:pPr>
        <w:pStyle w:val="NormalWeb"/>
        <w:numPr>
          <w:ilvl w:val="1"/>
          <w:numId w:val="15"/>
        </w:numPr>
        <w:spacing w:before="0" w:beforeAutospacing="0" w:after="0" w:afterAutospacing="0"/>
        <w:contextualSpacing/>
        <w:rPr>
          <w:bCs/>
          <w:color w:val="auto"/>
          <w:lang w:eastAsia="zh-CN"/>
        </w:rPr>
      </w:pPr>
      <w:r w:rsidRPr="00DC47EF">
        <w:rPr>
          <w:bCs/>
          <w:color w:val="000000" w:themeColor="text1"/>
          <w:lang w:eastAsia="zh-CN"/>
        </w:rPr>
        <w:t xml:space="preserve">Then </w:t>
      </w:r>
      <w:r w:rsidRPr="00DC47EF">
        <w:rPr>
          <w:color w:val="000000" w:themeColor="text1"/>
          <w:lang w:eastAsia="zh-CN"/>
        </w:rPr>
        <w:t>i</w:t>
      </w:r>
      <w:r w:rsidR="00A96D71" w:rsidRPr="00DC47EF">
        <w:rPr>
          <w:color w:val="000000" w:themeColor="text1"/>
          <w:lang w:eastAsia="zh-CN"/>
        </w:rPr>
        <w:t xml:space="preserve">nstruct the Participant to use the dominant hand to sign </w:t>
      </w:r>
      <w:r w:rsidRPr="00DC47EF">
        <w:rPr>
          <w:color w:val="000000" w:themeColor="text1"/>
          <w:lang w:eastAsia="zh-CN"/>
        </w:rPr>
        <w:t>their</w:t>
      </w:r>
      <w:r w:rsidR="00A96D71" w:rsidRPr="00DC47EF">
        <w:rPr>
          <w:color w:val="000000" w:themeColor="text1"/>
          <w:lang w:eastAsia="zh-CN"/>
        </w:rPr>
        <w:t xml:space="preserve"> name in Chinese three times</w:t>
      </w:r>
      <w:r w:rsidRPr="00DC47EF">
        <w:rPr>
          <w:color w:val="000000" w:themeColor="text1"/>
          <w:lang w:eastAsia="zh-CN"/>
        </w:rPr>
        <w:t xml:space="preserve"> </w:t>
      </w:r>
      <w:r w:rsidR="00A96D71" w:rsidRPr="00DC47EF">
        <w:rPr>
          <w:b/>
          <w:bCs/>
          <w:color w:val="000000" w:themeColor="text1"/>
          <w:lang w:eastAsia="zh-CN"/>
        </w:rPr>
        <w:t>[1]</w:t>
      </w:r>
      <w:r w:rsidR="00A96D71" w:rsidRPr="00DC47EF">
        <w:rPr>
          <w:color w:val="000000" w:themeColor="text1"/>
          <w:lang w:eastAsia="zh-CN"/>
        </w:rPr>
        <w:t>.</w:t>
      </w:r>
    </w:p>
    <w:p w14:paraId="02D8F86F" w14:textId="77777777" w:rsidR="00DC47EF" w:rsidRPr="00DC47EF" w:rsidRDefault="00DC47EF" w:rsidP="00DC47EF">
      <w:pPr>
        <w:pStyle w:val="NormalWeb"/>
        <w:spacing w:before="0" w:beforeAutospacing="0" w:after="0" w:afterAutospacing="0"/>
        <w:ind w:left="1627"/>
        <w:contextualSpacing/>
        <w:rPr>
          <w:bCs/>
          <w:color w:val="auto"/>
          <w:lang w:eastAsia="zh-CN"/>
        </w:rPr>
      </w:pPr>
    </w:p>
    <w:p w14:paraId="01F48E6D" w14:textId="7951C44C" w:rsidR="00A96D71" w:rsidRPr="00DC47EF" w:rsidRDefault="00A96D71" w:rsidP="00A96D71">
      <w:pPr>
        <w:pStyle w:val="NormalWeb"/>
        <w:numPr>
          <w:ilvl w:val="2"/>
          <w:numId w:val="15"/>
        </w:numPr>
        <w:spacing w:before="0" w:beforeAutospacing="0" w:after="0" w:afterAutospacing="0"/>
        <w:contextualSpacing/>
        <w:rPr>
          <w:bCs/>
          <w:color w:val="auto"/>
          <w:lang w:eastAsia="zh-CN"/>
        </w:rPr>
      </w:pPr>
      <w:r w:rsidRPr="00DC47EF">
        <w:rPr>
          <w:color w:val="000000" w:themeColor="text1"/>
          <w:lang w:eastAsia="zh-CN"/>
        </w:rPr>
        <w:t>Talent instructing</w:t>
      </w:r>
      <w:r w:rsidR="00DC47EF" w:rsidRPr="00DC47EF">
        <w:rPr>
          <w:color w:val="000000" w:themeColor="text1"/>
          <w:lang w:eastAsia="zh-CN"/>
        </w:rPr>
        <w:t>/P</w:t>
      </w:r>
      <w:r w:rsidRPr="00DC47EF">
        <w:rPr>
          <w:color w:val="000000" w:themeColor="text1"/>
          <w:lang w:eastAsia="zh-CN"/>
        </w:rPr>
        <w:t>articipant signing name</w:t>
      </w:r>
      <w:r w:rsidR="00E31656" w:rsidRPr="00E31656">
        <w:rPr>
          <w:i/>
          <w:iCs/>
          <w:color w:val="4F81BD" w:themeColor="accent1"/>
        </w:rPr>
        <w:t xml:space="preserve"> Videographer: Important step</w:t>
      </w:r>
    </w:p>
    <w:p w14:paraId="269434A1" w14:textId="77777777" w:rsidR="00881B84" w:rsidRDefault="00881B84" w:rsidP="00881B84">
      <w:pPr>
        <w:pStyle w:val="NormalWeb"/>
        <w:spacing w:before="0" w:beforeAutospacing="0" w:after="0" w:afterAutospacing="0"/>
        <w:ind w:left="360"/>
        <w:contextualSpacing/>
        <w:rPr>
          <w:bCs/>
          <w:color w:val="auto"/>
          <w:lang w:eastAsia="zh-CN"/>
        </w:rPr>
      </w:pPr>
    </w:p>
    <w:p w14:paraId="72CD34AF" w14:textId="5B45F9FD" w:rsidR="00AA7D5D" w:rsidRPr="00881B84" w:rsidRDefault="00AA7D5D" w:rsidP="00881B84">
      <w:pPr>
        <w:pStyle w:val="NormalWeb"/>
        <w:numPr>
          <w:ilvl w:val="0"/>
          <w:numId w:val="15"/>
        </w:numPr>
        <w:spacing w:before="0" w:beforeAutospacing="0" w:after="0" w:afterAutospacing="0"/>
        <w:contextualSpacing/>
        <w:rPr>
          <w:bCs/>
          <w:color w:val="auto"/>
          <w:lang w:eastAsia="zh-CN"/>
        </w:rPr>
      </w:pPr>
      <w:r w:rsidRPr="00881B84">
        <w:rPr>
          <w:b/>
          <w:bCs/>
          <w:color w:val="auto"/>
        </w:rPr>
        <w:t>D</w:t>
      </w:r>
      <w:r w:rsidRPr="00881B84">
        <w:rPr>
          <w:b/>
          <w:bCs/>
          <w:color w:val="auto"/>
          <w:lang w:eastAsia="zh-CN"/>
        </w:rPr>
        <w:t>ata</w:t>
      </w:r>
      <w:r w:rsidRPr="00881B84">
        <w:rPr>
          <w:b/>
          <w:bCs/>
          <w:color w:val="auto"/>
        </w:rPr>
        <w:t xml:space="preserve"> </w:t>
      </w:r>
      <w:r w:rsidR="00881B84" w:rsidRPr="00881B84">
        <w:rPr>
          <w:b/>
          <w:bCs/>
          <w:color w:val="auto"/>
        </w:rPr>
        <w:t>A</w:t>
      </w:r>
      <w:r w:rsidRPr="00881B84">
        <w:rPr>
          <w:b/>
          <w:bCs/>
          <w:color w:val="auto"/>
          <w:lang w:eastAsia="zh-CN"/>
        </w:rPr>
        <w:t>nalysis</w:t>
      </w:r>
    </w:p>
    <w:p w14:paraId="456B0AE5" w14:textId="77777777" w:rsidR="00AA7D5D" w:rsidRPr="002A0A88" w:rsidRDefault="00AA7D5D" w:rsidP="00AA7D5D">
      <w:pPr>
        <w:pStyle w:val="NormalWeb"/>
        <w:spacing w:before="0" w:beforeAutospacing="0" w:after="0" w:afterAutospacing="0"/>
        <w:contextualSpacing/>
        <w:rPr>
          <w:b/>
          <w:bCs/>
          <w:color w:val="auto"/>
        </w:rPr>
      </w:pPr>
    </w:p>
    <w:p w14:paraId="51A08520" w14:textId="4D3A8F8B" w:rsidR="00AA7D5D" w:rsidRPr="00297008" w:rsidRDefault="00881B84" w:rsidP="00297008">
      <w:pPr>
        <w:pStyle w:val="NormalWeb"/>
        <w:numPr>
          <w:ilvl w:val="1"/>
          <w:numId w:val="15"/>
        </w:numPr>
        <w:spacing w:before="0" w:beforeAutospacing="0" w:after="0" w:afterAutospacing="0"/>
        <w:contextualSpacing/>
        <w:rPr>
          <w:bCs/>
          <w:color w:val="auto"/>
          <w:lang w:eastAsia="zh-CN"/>
        </w:rPr>
      </w:pPr>
      <w:r>
        <w:rPr>
          <w:bCs/>
          <w:color w:val="auto"/>
          <w:lang w:eastAsia="zh-CN"/>
        </w:rPr>
        <w:t>To analyze the handwriting task data</w:t>
      </w:r>
      <w:r w:rsidR="003B0DA4">
        <w:rPr>
          <w:bCs/>
          <w:color w:val="auto"/>
          <w:lang w:eastAsia="zh-CN"/>
        </w:rPr>
        <w:t xml:space="preserve">, in the software analysis program </w:t>
      </w:r>
      <w:r w:rsidR="003B0DA4">
        <w:rPr>
          <w:b/>
          <w:color w:val="auto"/>
          <w:lang w:eastAsia="zh-CN"/>
        </w:rPr>
        <w:t>[1]</w:t>
      </w:r>
      <w:r w:rsidR="003B0DA4">
        <w:rPr>
          <w:color w:val="auto"/>
          <w:lang w:eastAsia="zh-CN"/>
        </w:rPr>
        <w:t>,</w:t>
      </w:r>
      <w:r w:rsidR="00AA7D5D" w:rsidRPr="002A0A88">
        <w:rPr>
          <w:color w:val="auto"/>
        </w:rPr>
        <w:t xml:space="preserve"> </w:t>
      </w:r>
      <w:r w:rsidR="00AA7D5D" w:rsidRPr="002A0A88">
        <w:rPr>
          <w:color w:val="auto"/>
          <w:lang w:eastAsia="zh-CN"/>
        </w:rPr>
        <w:t>right</w:t>
      </w:r>
      <w:r w:rsidR="00AA7D5D" w:rsidRPr="002A0A88">
        <w:rPr>
          <w:color w:val="auto"/>
        </w:rPr>
        <w:t xml:space="preserve"> </w:t>
      </w:r>
      <w:r w:rsidR="00AA7D5D" w:rsidRPr="002A0A88">
        <w:rPr>
          <w:color w:val="auto"/>
          <w:lang w:eastAsia="zh-CN"/>
        </w:rPr>
        <w:t>click on</w:t>
      </w:r>
      <w:r w:rsidR="00AA7D5D" w:rsidRPr="002A0A88">
        <w:rPr>
          <w:color w:val="auto"/>
        </w:rPr>
        <w:t xml:space="preserve"> </w:t>
      </w:r>
      <w:r w:rsidR="00AA7D5D" w:rsidRPr="002A0A88">
        <w:rPr>
          <w:b/>
          <w:bCs/>
          <w:color w:val="auto"/>
          <w:lang w:eastAsia="zh-CN"/>
        </w:rPr>
        <w:t>Experiment</w:t>
      </w:r>
      <w:r w:rsidR="00AA7D5D" w:rsidRPr="002A0A88">
        <w:rPr>
          <w:color w:val="auto"/>
          <w:lang w:eastAsia="zh-CN"/>
        </w:rPr>
        <w:t xml:space="preserve"> </w:t>
      </w:r>
      <w:r w:rsidR="003B0DA4">
        <w:rPr>
          <w:color w:val="auto"/>
          <w:lang w:eastAsia="zh-CN"/>
        </w:rPr>
        <w:t>to</w:t>
      </w:r>
      <w:r w:rsidR="00AA7D5D" w:rsidRPr="002A0A88">
        <w:rPr>
          <w:color w:val="auto"/>
          <w:lang w:eastAsia="zh-CN"/>
        </w:rPr>
        <w:t xml:space="preserve"> select </w:t>
      </w:r>
      <w:r w:rsidR="00AA7D5D" w:rsidRPr="002A0A88">
        <w:rPr>
          <w:b/>
          <w:color w:val="auto"/>
          <w:lang w:eastAsia="zh-CN"/>
        </w:rPr>
        <w:t>Properties</w:t>
      </w:r>
      <w:r w:rsidR="00297008">
        <w:rPr>
          <w:bCs/>
          <w:color w:val="auto"/>
          <w:lang w:eastAsia="zh-CN"/>
        </w:rPr>
        <w:t xml:space="preserve">, </w:t>
      </w:r>
      <w:r w:rsidR="00AA7D5D" w:rsidRPr="003B0DA4">
        <w:rPr>
          <w:b/>
          <w:bCs/>
          <w:color w:val="auto"/>
          <w:lang w:eastAsia="zh-CN"/>
        </w:rPr>
        <w:t>Processing</w:t>
      </w:r>
      <w:r w:rsidR="00297008">
        <w:rPr>
          <w:color w:val="auto"/>
          <w:lang w:eastAsia="zh-CN"/>
        </w:rPr>
        <w:t xml:space="preserve">, and </w:t>
      </w:r>
      <w:r w:rsidR="00AA7D5D" w:rsidRPr="003B0DA4">
        <w:rPr>
          <w:b/>
          <w:bCs/>
          <w:color w:val="auto"/>
          <w:lang w:eastAsia="zh-CN"/>
        </w:rPr>
        <w:t>Segmentation</w:t>
      </w:r>
      <w:r w:rsidR="00297008">
        <w:rPr>
          <w:color w:val="auto"/>
          <w:lang w:eastAsia="zh-CN"/>
        </w:rPr>
        <w:t xml:space="preserve">. In </w:t>
      </w:r>
      <w:r w:rsidR="00297008">
        <w:rPr>
          <w:b/>
          <w:bCs/>
          <w:color w:val="auto"/>
          <w:lang w:eastAsia="zh-CN"/>
        </w:rPr>
        <w:t>Segmentation Flags</w:t>
      </w:r>
      <w:r w:rsidR="00297008" w:rsidRPr="00297008">
        <w:rPr>
          <w:color w:val="auto"/>
          <w:lang w:eastAsia="zh-CN"/>
        </w:rPr>
        <w:t>,</w:t>
      </w:r>
      <w:r w:rsidR="00297008">
        <w:rPr>
          <w:b/>
          <w:bCs/>
          <w:color w:val="auto"/>
          <w:lang w:eastAsia="zh-CN"/>
        </w:rPr>
        <w:t xml:space="preserve"> </w:t>
      </w:r>
      <w:r w:rsidR="00297008">
        <w:rPr>
          <w:color w:val="auto"/>
          <w:lang w:eastAsia="zh-CN"/>
        </w:rPr>
        <w:t>click</w:t>
      </w:r>
      <w:r w:rsidR="00297008">
        <w:rPr>
          <w:bCs/>
          <w:color w:val="auto"/>
          <w:lang w:eastAsia="zh-CN"/>
        </w:rPr>
        <w:t xml:space="preserve"> </w:t>
      </w:r>
      <w:r w:rsidR="00AA7D5D" w:rsidRPr="00297008">
        <w:rPr>
          <w:b/>
          <w:bCs/>
          <w:color w:val="auto"/>
          <w:lang w:eastAsia="zh-CN"/>
        </w:rPr>
        <w:t>Add first segmentation at any rate</w:t>
      </w:r>
      <w:r w:rsidR="00AA7D5D" w:rsidRPr="00297008">
        <w:rPr>
          <w:color w:val="auto"/>
          <w:lang w:eastAsia="zh-CN"/>
        </w:rPr>
        <w:t xml:space="preserve">, </w:t>
      </w:r>
      <w:proofErr w:type="gramStart"/>
      <w:r w:rsidR="00AA7D5D" w:rsidRPr="00297008">
        <w:rPr>
          <w:b/>
          <w:bCs/>
          <w:color w:val="auto"/>
          <w:lang w:eastAsia="zh-CN"/>
        </w:rPr>
        <w:t>Add</w:t>
      </w:r>
      <w:proofErr w:type="gramEnd"/>
      <w:r w:rsidR="00AA7D5D" w:rsidRPr="00297008">
        <w:rPr>
          <w:b/>
          <w:bCs/>
          <w:color w:val="auto"/>
          <w:lang w:eastAsia="zh-CN"/>
        </w:rPr>
        <w:t xml:space="preserve"> last segmentation at any rate</w:t>
      </w:r>
      <w:r w:rsidR="00AA7D5D" w:rsidRPr="00297008">
        <w:rPr>
          <w:color w:val="auto"/>
          <w:lang w:eastAsia="zh-CN"/>
        </w:rPr>
        <w:t xml:space="preserve">, and </w:t>
      </w:r>
      <w:r w:rsidR="00AA7D5D" w:rsidRPr="00297008">
        <w:rPr>
          <w:b/>
          <w:bCs/>
          <w:color w:val="auto"/>
          <w:lang w:eastAsia="zh-CN"/>
        </w:rPr>
        <w:t xml:space="preserve">Move segmentation point to nearest </w:t>
      </w:r>
      <w:proofErr w:type="spellStart"/>
      <w:r w:rsidR="00AA7D5D" w:rsidRPr="00297008">
        <w:rPr>
          <w:b/>
          <w:bCs/>
          <w:color w:val="auto"/>
          <w:lang w:eastAsia="zh-CN"/>
        </w:rPr>
        <w:t>pendown</w:t>
      </w:r>
      <w:proofErr w:type="spellEnd"/>
      <w:r w:rsidR="00AA7D5D" w:rsidRPr="00297008">
        <w:rPr>
          <w:b/>
          <w:bCs/>
          <w:color w:val="auto"/>
          <w:lang w:eastAsia="zh-CN"/>
        </w:rPr>
        <w:t xml:space="preserve"> if on a </w:t>
      </w:r>
      <w:proofErr w:type="spellStart"/>
      <w:r w:rsidR="00AA7D5D" w:rsidRPr="00297008">
        <w:rPr>
          <w:b/>
          <w:bCs/>
          <w:color w:val="auto"/>
          <w:lang w:eastAsia="zh-CN"/>
        </w:rPr>
        <w:t>penlift</w:t>
      </w:r>
      <w:proofErr w:type="spellEnd"/>
      <w:r w:rsidR="00AA7D5D" w:rsidRPr="00297008">
        <w:rPr>
          <w:color w:val="auto"/>
          <w:lang w:eastAsia="zh-CN"/>
        </w:rPr>
        <w:t xml:space="preserve"> </w:t>
      </w:r>
      <w:r w:rsidR="00297008">
        <w:rPr>
          <w:b/>
          <w:bCs/>
          <w:color w:val="auto"/>
          <w:lang w:eastAsia="zh-CN"/>
        </w:rPr>
        <w:t>[2]</w:t>
      </w:r>
      <w:r w:rsidR="00AA7D5D" w:rsidRPr="00297008">
        <w:rPr>
          <w:color w:val="auto"/>
          <w:lang w:eastAsia="zh-CN"/>
        </w:rPr>
        <w:t>.</w:t>
      </w:r>
    </w:p>
    <w:p w14:paraId="1A4ABC6F" w14:textId="77777777" w:rsidR="00297008" w:rsidRPr="00297008" w:rsidRDefault="00297008" w:rsidP="00297008">
      <w:pPr>
        <w:pStyle w:val="NormalWeb"/>
        <w:spacing w:before="0" w:beforeAutospacing="0" w:after="0" w:afterAutospacing="0"/>
        <w:ind w:left="907"/>
        <w:contextualSpacing/>
        <w:rPr>
          <w:bCs/>
          <w:color w:val="auto"/>
          <w:lang w:eastAsia="zh-CN"/>
        </w:rPr>
      </w:pPr>
    </w:p>
    <w:p w14:paraId="47017733" w14:textId="352F249D" w:rsidR="00297008" w:rsidRDefault="00297008" w:rsidP="00297008">
      <w:pPr>
        <w:pStyle w:val="NormalWeb"/>
        <w:numPr>
          <w:ilvl w:val="2"/>
          <w:numId w:val="15"/>
        </w:numPr>
        <w:spacing w:before="0" w:beforeAutospacing="0" w:after="0" w:afterAutospacing="0"/>
        <w:contextualSpacing/>
        <w:rPr>
          <w:bCs/>
          <w:color w:val="auto"/>
          <w:lang w:eastAsia="zh-CN"/>
        </w:rPr>
      </w:pPr>
      <w:r>
        <w:rPr>
          <w:bCs/>
          <w:color w:val="auto"/>
          <w:lang w:eastAsia="zh-CN"/>
        </w:rPr>
        <w:t>WIDE: Talent at computer, opening program, with monitor visible in frame</w:t>
      </w:r>
    </w:p>
    <w:p w14:paraId="6C9C6BE1" w14:textId="7BE13C31" w:rsidR="00297008" w:rsidRPr="00297008" w:rsidRDefault="00297008" w:rsidP="00297008">
      <w:pPr>
        <w:pStyle w:val="NormalWeb"/>
        <w:numPr>
          <w:ilvl w:val="2"/>
          <w:numId w:val="15"/>
        </w:numPr>
        <w:spacing w:before="0" w:beforeAutospacing="0" w:after="0" w:afterAutospacing="0"/>
        <w:contextualSpacing/>
        <w:rPr>
          <w:bCs/>
          <w:color w:val="auto"/>
          <w:lang w:eastAsia="zh-CN"/>
        </w:rPr>
      </w:pPr>
      <w:r>
        <w:rPr>
          <w:bCs/>
          <w:color w:val="auto"/>
          <w:lang w:eastAsia="zh-CN"/>
        </w:rPr>
        <w:t xml:space="preserve">SCREEN: </w:t>
      </w:r>
      <w:r w:rsidR="00AD1CF1">
        <w:rPr>
          <w:bCs/>
          <w:color w:val="auto"/>
          <w:lang w:eastAsia="zh-CN"/>
        </w:rPr>
        <w:t>4.1.2: 00:03-00:20</w:t>
      </w:r>
    </w:p>
    <w:p w14:paraId="1620066D" w14:textId="77777777" w:rsidR="00AA7D5D" w:rsidRPr="002A0A88" w:rsidRDefault="00AA7D5D" w:rsidP="00AA7D5D">
      <w:pPr>
        <w:pStyle w:val="NormalWeb"/>
        <w:spacing w:before="0" w:beforeAutospacing="0" w:after="0" w:afterAutospacing="0"/>
        <w:contextualSpacing/>
        <w:rPr>
          <w:color w:val="auto"/>
          <w:lang w:eastAsia="zh-CN"/>
        </w:rPr>
      </w:pPr>
    </w:p>
    <w:p w14:paraId="65A3495B" w14:textId="6D254642" w:rsidR="00AA7D5D" w:rsidRDefault="00297008" w:rsidP="00AA7D5D">
      <w:pPr>
        <w:pStyle w:val="NormalWeb"/>
        <w:numPr>
          <w:ilvl w:val="1"/>
          <w:numId w:val="15"/>
        </w:numPr>
        <w:spacing w:before="0" w:beforeAutospacing="0" w:after="0" w:afterAutospacing="0"/>
        <w:contextualSpacing/>
        <w:rPr>
          <w:color w:val="auto"/>
          <w:lang w:eastAsia="zh-CN"/>
        </w:rPr>
      </w:pPr>
      <w:r>
        <w:rPr>
          <w:bCs/>
          <w:color w:val="auto"/>
          <w:lang w:eastAsia="zh-CN"/>
        </w:rPr>
        <w:t xml:space="preserve">In </w:t>
      </w:r>
      <w:r w:rsidRPr="002A0A88">
        <w:rPr>
          <w:b/>
          <w:bCs/>
          <w:color w:val="auto"/>
          <w:lang w:eastAsia="zh-CN"/>
        </w:rPr>
        <w:t>Segmentation Methods</w:t>
      </w:r>
      <w:r>
        <w:rPr>
          <w:bCs/>
          <w:color w:val="auto"/>
          <w:lang w:eastAsia="zh-CN"/>
        </w:rPr>
        <w:t>, c</w:t>
      </w:r>
      <w:r w:rsidR="00AA7D5D" w:rsidRPr="002A0A88">
        <w:rPr>
          <w:bCs/>
          <w:color w:val="auto"/>
          <w:lang w:eastAsia="zh-CN"/>
        </w:rPr>
        <w:t>lick on</w:t>
      </w:r>
      <w:r w:rsidR="00AA7D5D" w:rsidRPr="002A0A88">
        <w:rPr>
          <w:color w:val="auto"/>
          <w:lang w:eastAsia="zh-CN"/>
        </w:rPr>
        <w:t xml:space="preserve"> </w:t>
      </w:r>
      <w:proofErr w:type="gramStart"/>
      <w:r w:rsidR="00AA7D5D" w:rsidRPr="002A0A88">
        <w:rPr>
          <w:b/>
          <w:bCs/>
          <w:color w:val="auto"/>
          <w:lang w:eastAsia="zh-CN"/>
        </w:rPr>
        <w:t>At</w:t>
      </w:r>
      <w:proofErr w:type="gramEnd"/>
      <w:r w:rsidR="00AA7D5D" w:rsidRPr="002A0A88">
        <w:rPr>
          <w:b/>
          <w:bCs/>
          <w:color w:val="auto"/>
          <w:lang w:eastAsia="zh-CN"/>
        </w:rPr>
        <w:t xml:space="preserve"> </w:t>
      </w:r>
      <w:proofErr w:type="spellStart"/>
      <w:r w:rsidR="00AA7D5D" w:rsidRPr="002A0A88">
        <w:rPr>
          <w:b/>
          <w:bCs/>
          <w:color w:val="auto"/>
          <w:lang w:eastAsia="zh-CN"/>
        </w:rPr>
        <w:t>pendown</w:t>
      </w:r>
      <w:proofErr w:type="spellEnd"/>
      <w:r w:rsidR="00AA7D5D" w:rsidRPr="002A0A88">
        <w:rPr>
          <w:b/>
          <w:bCs/>
          <w:color w:val="auto"/>
          <w:lang w:eastAsia="zh-CN"/>
        </w:rPr>
        <w:t xml:space="preserve"> trajectories</w:t>
      </w:r>
      <w:r>
        <w:rPr>
          <w:color w:val="auto"/>
          <w:lang w:eastAsia="zh-CN"/>
        </w:rPr>
        <w:t xml:space="preserve"> </w:t>
      </w:r>
      <w:r w:rsidR="00AD1CF1">
        <w:rPr>
          <w:color w:val="auto"/>
          <w:lang w:eastAsia="zh-CN"/>
        </w:rPr>
        <w:t xml:space="preserve">and reset the previously selected </w:t>
      </w:r>
      <w:r w:rsidR="00AD1CF1" w:rsidRPr="00AD1CF1">
        <w:rPr>
          <w:b/>
          <w:bCs/>
          <w:color w:val="auto"/>
          <w:lang w:eastAsia="zh-CN"/>
        </w:rPr>
        <w:t>Segmentation Flags</w:t>
      </w:r>
      <w:r w:rsidR="00AD1CF1">
        <w:rPr>
          <w:color w:val="auto"/>
          <w:lang w:eastAsia="zh-CN"/>
        </w:rPr>
        <w:t xml:space="preserve"> parameters </w:t>
      </w:r>
      <w:r>
        <w:rPr>
          <w:b/>
          <w:bCs/>
          <w:color w:val="auto"/>
          <w:lang w:eastAsia="zh-CN"/>
        </w:rPr>
        <w:t>[1]</w:t>
      </w:r>
      <w:r w:rsidR="00AA7D5D" w:rsidRPr="002A0A88">
        <w:rPr>
          <w:color w:val="auto"/>
          <w:lang w:eastAsia="zh-CN"/>
        </w:rPr>
        <w:t>.</w:t>
      </w:r>
    </w:p>
    <w:p w14:paraId="70B004AC" w14:textId="77777777" w:rsidR="00297008" w:rsidRDefault="00297008" w:rsidP="00297008">
      <w:pPr>
        <w:pStyle w:val="NormalWeb"/>
        <w:spacing w:before="0" w:beforeAutospacing="0" w:after="0" w:afterAutospacing="0"/>
        <w:ind w:left="907"/>
        <w:contextualSpacing/>
        <w:rPr>
          <w:color w:val="auto"/>
          <w:lang w:eastAsia="zh-CN"/>
        </w:rPr>
      </w:pPr>
    </w:p>
    <w:p w14:paraId="2DF1974A" w14:textId="6A27B19B" w:rsidR="00297008" w:rsidRPr="00297008" w:rsidRDefault="00297008" w:rsidP="00297008">
      <w:pPr>
        <w:pStyle w:val="NormalWeb"/>
        <w:numPr>
          <w:ilvl w:val="2"/>
          <w:numId w:val="15"/>
        </w:numPr>
        <w:spacing w:before="0" w:beforeAutospacing="0" w:after="0" w:afterAutospacing="0"/>
        <w:contextualSpacing/>
        <w:rPr>
          <w:color w:val="auto"/>
          <w:lang w:eastAsia="zh-CN"/>
        </w:rPr>
      </w:pPr>
      <w:r>
        <w:rPr>
          <w:bCs/>
          <w:color w:val="auto"/>
          <w:lang w:eastAsia="zh-CN"/>
        </w:rPr>
        <w:t xml:space="preserve">SCREEN: </w:t>
      </w:r>
      <w:r w:rsidR="00AD1CF1">
        <w:rPr>
          <w:bCs/>
          <w:color w:val="auto"/>
          <w:lang w:eastAsia="zh-CN"/>
        </w:rPr>
        <w:t>4.2.1: 00:02-00:008</w:t>
      </w:r>
    </w:p>
    <w:p w14:paraId="5FD6D4C6" w14:textId="77777777" w:rsidR="00297008" w:rsidRPr="00297008" w:rsidRDefault="00297008" w:rsidP="00297008">
      <w:pPr>
        <w:pStyle w:val="NormalWeb"/>
        <w:spacing w:before="0" w:beforeAutospacing="0" w:after="0" w:afterAutospacing="0"/>
        <w:ind w:left="1627"/>
        <w:contextualSpacing/>
        <w:rPr>
          <w:color w:val="auto"/>
          <w:lang w:eastAsia="zh-CN"/>
        </w:rPr>
      </w:pPr>
    </w:p>
    <w:p w14:paraId="567E5156" w14:textId="7D34C847" w:rsidR="00297008" w:rsidRDefault="00297008" w:rsidP="00297008">
      <w:pPr>
        <w:pStyle w:val="NormalWeb"/>
        <w:numPr>
          <w:ilvl w:val="1"/>
          <w:numId w:val="15"/>
        </w:numPr>
        <w:spacing w:before="0" w:beforeAutospacing="0" w:after="0" w:afterAutospacing="0"/>
        <w:contextualSpacing/>
        <w:rPr>
          <w:color w:val="auto"/>
          <w:lang w:eastAsia="zh-CN"/>
        </w:rPr>
      </w:pPr>
      <w:r>
        <w:rPr>
          <w:color w:val="auto"/>
          <w:lang w:eastAsia="zh-CN"/>
        </w:rPr>
        <w:t xml:space="preserve">For parameter calculation, in “Zheng”, select the Participant and click </w:t>
      </w:r>
      <w:r>
        <w:rPr>
          <w:b/>
          <w:bCs/>
          <w:color w:val="auto"/>
          <w:lang w:eastAsia="zh-CN"/>
        </w:rPr>
        <w:t>Handwriting Trials [1]</w:t>
      </w:r>
      <w:r>
        <w:rPr>
          <w:color w:val="auto"/>
          <w:lang w:eastAsia="zh-CN"/>
        </w:rPr>
        <w:t>.</w:t>
      </w:r>
    </w:p>
    <w:p w14:paraId="6CF45283" w14:textId="77777777" w:rsidR="00297008" w:rsidRDefault="00297008" w:rsidP="00297008">
      <w:pPr>
        <w:pStyle w:val="NormalWeb"/>
        <w:spacing w:before="0" w:beforeAutospacing="0" w:after="0" w:afterAutospacing="0"/>
        <w:ind w:left="907"/>
        <w:contextualSpacing/>
        <w:rPr>
          <w:color w:val="auto"/>
          <w:lang w:eastAsia="zh-CN"/>
        </w:rPr>
      </w:pPr>
    </w:p>
    <w:p w14:paraId="097C361E" w14:textId="7091FB3B" w:rsidR="00297008" w:rsidRPr="002A0A88" w:rsidRDefault="00297008" w:rsidP="00297008">
      <w:pPr>
        <w:pStyle w:val="NormalWeb"/>
        <w:numPr>
          <w:ilvl w:val="2"/>
          <w:numId w:val="15"/>
        </w:numPr>
        <w:spacing w:before="0" w:beforeAutospacing="0" w:after="0" w:afterAutospacing="0"/>
        <w:contextualSpacing/>
        <w:rPr>
          <w:color w:val="auto"/>
          <w:lang w:eastAsia="zh-CN"/>
        </w:rPr>
      </w:pPr>
      <w:r>
        <w:rPr>
          <w:bCs/>
          <w:color w:val="auto"/>
          <w:lang w:eastAsia="zh-CN"/>
        </w:rPr>
        <w:lastRenderedPageBreak/>
        <w:t xml:space="preserve">SCREEN: </w:t>
      </w:r>
      <w:r w:rsidR="00AD1CF1">
        <w:rPr>
          <w:bCs/>
          <w:color w:val="auto"/>
          <w:lang w:eastAsia="zh-CN"/>
        </w:rPr>
        <w:t>4.3.1: 00:01-00:05</w:t>
      </w:r>
    </w:p>
    <w:p w14:paraId="44420605" w14:textId="77777777" w:rsidR="00AA7D5D" w:rsidRPr="002A0A88" w:rsidRDefault="00AA7D5D" w:rsidP="00AA7D5D">
      <w:pPr>
        <w:pStyle w:val="NormalWeb"/>
        <w:spacing w:before="0" w:beforeAutospacing="0" w:after="0" w:afterAutospacing="0"/>
        <w:contextualSpacing/>
        <w:rPr>
          <w:color w:val="auto"/>
          <w:lang w:eastAsia="zh-CN"/>
        </w:rPr>
      </w:pPr>
    </w:p>
    <w:p w14:paraId="1F14C021" w14:textId="01C24FBB" w:rsidR="00AA7D5D" w:rsidRDefault="00AA7D5D" w:rsidP="00297008">
      <w:pPr>
        <w:pStyle w:val="NormalWeb"/>
        <w:numPr>
          <w:ilvl w:val="1"/>
          <w:numId w:val="15"/>
        </w:numPr>
        <w:spacing w:before="0" w:beforeAutospacing="0" w:after="0" w:afterAutospacing="0"/>
        <w:contextualSpacing/>
        <w:rPr>
          <w:color w:val="auto"/>
          <w:lang w:eastAsia="zh-CN"/>
        </w:rPr>
      </w:pPr>
      <w:r w:rsidRPr="002A0A88">
        <w:rPr>
          <w:color w:val="auto"/>
          <w:lang w:eastAsia="zh-CN"/>
        </w:rPr>
        <w:t xml:space="preserve">Use the tracing system </w:t>
      </w:r>
      <w:r w:rsidR="00297008">
        <w:rPr>
          <w:color w:val="auto"/>
          <w:lang w:eastAsia="zh-CN"/>
        </w:rPr>
        <w:t>to</w:t>
      </w:r>
      <w:r w:rsidRPr="002A0A88">
        <w:rPr>
          <w:color w:val="auto"/>
          <w:lang w:eastAsia="zh-CN"/>
        </w:rPr>
        <w:t xml:space="preserve"> trace the handwriting process and stroke order of “</w:t>
      </w:r>
      <w:r w:rsidR="00297008">
        <w:rPr>
          <w:rFonts w:hint="eastAsia"/>
          <w:color w:val="auto"/>
          <w:lang w:eastAsia="zh-CN"/>
        </w:rPr>
        <w:t>Z</w:t>
      </w:r>
      <w:r w:rsidR="00297008">
        <w:rPr>
          <w:color w:val="auto"/>
          <w:lang w:eastAsia="zh-CN"/>
        </w:rPr>
        <w:t>heng”</w:t>
      </w:r>
      <w:r w:rsidRPr="002A0A88">
        <w:rPr>
          <w:color w:val="auto"/>
          <w:lang w:eastAsia="zh-CN"/>
        </w:rPr>
        <w:t xml:space="preserve"> step by step</w:t>
      </w:r>
      <w:r w:rsidR="00297008">
        <w:rPr>
          <w:color w:val="auto"/>
          <w:lang w:eastAsia="zh-CN"/>
        </w:rPr>
        <w:t xml:space="preserve"> and locate the </w:t>
      </w:r>
      <w:r w:rsidRPr="00297008">
        <w:rPr>
          <w:color w:val="auto"/>
          <w:lang w:eastAsia="zh-CN"/>
        </w:rPr>
        <w:t xml:space="preserve">segmentation of stroke </w:t>
      </w:r>
      <w:r w:rsidR="00297008" w:rsidRPr="00297008">
        <w:rPr>
          <w:color w:val="auto"/>
          <w:lang w:eastAsia="zh-CN"/>
        </w:rPr>
        <w:t xml:space="preserve">number </w:t>
      </w:r>
      <w:r w:rsidRPr="00297008">
        <w:rPr>
          <w:color w:val="auto"/>
          <w:lang w:eastAsia="zh-CN"/>
        </w:rPr>
        <w:t xml:space="preserve">3 of </w:t>
      </w:r>
      <w:r w:rsidR="00297008">
        <w:rPr>
          <w:color w:val="auto"/>
          <w:lang w:eastAsia="zh-CN"/>
        </w:rPr>
        <w:t>“Zheng</w:t>
      </w:r>
      <w:r w:rsidRPr="00297008">
        <w:rPr>
          <w:color w:val="auto"/>
          <w:lang w:eastAsia="zh-CN"/>
        </w:rPr>
        <w:t>”</w:t>
      </w:r>
      <w:r w:rsidR="00AD1CF1">
        <w:rPr>
          <w:color w:val="auto"/>
          <w:lang w:eastAsia="zh-CN"/>
        </w:rPr>
        <w:t xml:space="preserve"> </w:t>
      </w:r>
      <w:r w:rsidR="00AD1CF1">
        <w:rPr>
          <w:b/>
          <w:bCs/>
          <w:color w:val="auto"/>
          <w:lang w:eastAsia="zh-CN"/>
        </w:rPr>
        <w:t>[1]</w:t>
      </w:r>
      <w:r w:rsidR="00297008">
        <w:rPr>
          <w:color w:val="auto"/>
          <w:lang w:eastAsia="zh-CN"/>
        </w:rPr>
        <w:t>.</w:t>
      </w:r>
      <w:r w:rsidRPr="00297008">
        <w:rPr>
          <w:color w:val="auto"/>
          <w:lang w:eastAsia="zh-CN"/>
        </w:rPr>
        <w:t xml:space="preserve"> </w:t>
      </w:r>
      <w:r w:rsidR="00CC33B0">
        <w:rPr>
          <w:color w:val="auto"/>
          <w:lang w:eastAsia="zh-CN"/>
        </w:rPr>
        <w:t>The</w:t>
      </w:r>
      <w:r w:rsidRPr="00297008">
        <w:rPr>
          <w:color w:val="auto"/>
          <w:lang w:eastAsia="zh-CN"/>
        </w:rPr>
        <w:t xml:space="preserve"> </w:t>
      </w:r>
      <w:r w:rsidRPr="00297008">
        <w:rPr>
          <w:b/>
          <w:bCs/>
          <w:color w:val="auto"/>
          <w:lang w:eastAsia="zh-CN"/>
        </w:rPr>
        <w:t>Average Absolute Velocity</w:t>
      </w:r>
      <w:r w:rsidRPr="00297008">
        <w:rPr>
          <w:color w:val="auto"/>
          <w:lang w:eastAsia="zh-CN"/>
        </w:rPr>
        <w:t xml:space="preserve"> </w:t>
      </w:r>
      <w:r w:rsidR="00CC33B0">
        <w:rPr>
          <w:color w:val="auto"/>
          <w:lang w:eastAsia="zh-CN"/>
        </w:rPr>
        <w:t>will be automatically calculated within the</w:t>
      </w:r>
      <w:r w:rsidRPr="00297008">
        <w:rPr>
          <w:color w:val="auto"/>
          <w:lang w:eastAsia="zh-CN"/>
        </w:rPr>
        <w:t xml:space="preserve"> </w:t>
      </w:r>
      <w:r w:rsidR="00297008">
        <w:rPr>
          <w:b/>
          <w:bCs/>
          <w:color w:val="auto"/>
          <w:lang w:eastAsia="zh-CN"/>
        </w:rPr>
        <w:t>E</w:t>
      </w:r>
      <w:r w:rsidRPr="00297008">
        <w:rPr>
          <w:b/>
          <w:bCs/>
          <w:color w:val="auto"/>
          <w:lang w:eastAsia="zh-CN"/>
        </w:rPr>
        <w:t>xtracted data</w:t>
      </w:r>
      <w:r w:rsidR="00297008">
        <w:rPr>
          <w:color w:val="auto"/>
          <w:lang w:eastAsia="zh-CN"/>
        </w:rPr>
        <w:t xml:space="preserve"> </w:t>
      </w:r>
      <w:r w:rsidR="00297008" w:rsidRPr="00297008">
        <w:rPr>
          <w:b/>
          <w:bCs/>
          <w:color w:val="auto"/>
          <w:lang w:eastAsia="zh-CN"/>
        </w:rPr>
        <w:t>[</w:t>
      </w:r>
      <w:r w:rsidR="00AD1CF1" w:rsidRPr="00AD1CF1">
        <w:rPr>
          <w:b/>
          <w:bCs/>
          <w:color w:val="FF0000"/>
          <w:lang w:eastAsia="zh-CN"/>
        </w:rPr>
        <w:t>2</w:t>
      </w:r>
      <w:r w:rsidR="00297008" w:rsidRPr="00297008">
        <w:rPr>
          <w:b/>
          <w:bCs/>
          <w:color w:val="auto"/>
          <w:lang w:eastAsia="zh-CN"/>
        </w:rPr>
        <w:t>]</w:t>
      </w:r>
      <w:r w:rsidRPr="00297008">
        <w:rPr>
          <w:color w:val="auto"/>
          <w:lang w:eastAsia="zh-CN"/>
        </w:rPr>
        <w:t>.</w:t>
      </w:r>
    </w:p>
    <w:p w14:paraId="5CA3A779" w14:textId="77777777" w:rsidR="00297008" w:rsidRDefault="00297008" w:rsidP="00297008">
      <w:pPr>
        <w:pStyle w:val="NormalWeb"/>
        <w:spacing w:before="0" w:beforeAutospacing="0" w:after="0" w:afterAutospacing="0"/>
        <w:ind w:left="907"/>
        <w:contextualSpacing/>
        <w:rPr>
          <w:color w:val="auto"/>
          <w:lang w:eastAsia="zh-CN"/>
        </w:rPr>
      </w:pPr>
    </w:p>
    <w:p w14:paraId="2B7FB4BF" w14:textId="1679710F" w:rsidR="00297008" w:rsidRPr="00AD1CF1" w:rsidRDefault="00297008" w:rsidP="00297008">
      <w:pPr>
        <w:pStyle w:val="NormalWeb"/>
        <w:numPr>
          <w:ilvl w:val="2"/>
          <w:numId w:val="15"/>
        </w:numPr>
        <w:spacing w:before="0" w:beforeAutospacing="0" w:after="0" w:afterAutospacing="0"/>
        <w:contextualSpacing/>
        <w:rPr>
          <w:color w:val="auto"/>
          <w:lang w:eastAsia="zh-CN"/>
        </w:rPr>
      </w:pPr>
      <w:r>
        <w:rPr>
          <w:bCs/>
          <w:color w:val="auto"/>
          <w:lang w:eastAsia="zh-CN"/>
        </w:rPr>
        <w:t xml:space="preserve">SCREEN: </w:t>
      </w:r>
      <w:r w:rsidR="00AD1CF1">
        <w:rPr>
          <w:bCs/>
          <w:color w:val="auto"/>
          <w:lang w:eastAsia="zh-CN"/>
        </w:rPr>
        <w:t>4.3.1: 00:35-00:45</w:t>
      </w:r>
    </w:p>
    <w:p w14:paraId="4BF301CD" w14:textId="17E8AC8E" w:rsidR="00AD1CF1" w:rsidRPr="00297008" w:rsidRDefault="00AD1CF1" w:rsidP="00297008">
      <w:pPr>
        <w:pStyle w:val="NormalWeb"/>
        <w:numPr>
          <w:ilvl w:val="2"/>
          <w:numId w:val="15"/>
        </w:numPr>
        <w:spacing w:before="0" w:beforeAutospacing="0" w:after="0" w:afterAutospacing="0"/>
        <w:contextualSpacing/>
        <w:rPr>
          <w:color w:val="auto"/>
          <w:lang w:eastAsia="zh-CN"/>
        </w:rPr>
      </w:pPr>
      <w:r w:rsidRPr="007267AD">
        <w:rPr>
          <w:bCs/>
          <w:color w:val="FF0000"/>
          <w:lang w:eastAsia="zh-CN"/>
        </w:rPr>
        <w:t>SCREEN: 4.4.1: 00:03-00:11</w:t>
      </w:r>
    </w:p>
    <w:p w14:paraId="391CCAB5" w14:textId="77777777" w:rsidR="00AA7D5D" w:rsidRPr="002A0A88" w:rsidRDefault="00AA7D5D" w:rsidP="00AA7D5D">
      <w:pPr>
        <w:pStyle w:val="NormalWeb"/>
        <w:spacing w:before="0" w:beforeAutospacing="0" w:after="0" w:afterAutospacing="0"/>
        <w:contextualSpacing/>
        <w:rPr>
          <w:color w:val="auto"/>
          <w:lang w:eastAsia="zh-CN"/>
        </w:rPr>
      </w:pPr>
    </w:p>
    <w:p w14:paraId="209965EF" w14:textId="6244C9A9" w:rsidR="00AA7D5D" w:rsidRDefault="00CC33B0" w:rsidP="00AA7D5D">
      <w:pPr>
        <w:pStyle w:val="NormalWeb"/>
        <w:numPr>
          <w:ilvl w:val="1"/>
          <w:numId w:val="15"/>
        </w:numPr>
        <w:spacing w:before="0" w:beforeAutospacing="0" w:after="0" w:afterAutospacing="0"/>
        <w:contextualSpacing/>
        <w:rPr>
          <w:color w:val="auto"/>
        </w:rPr>
      </w:pPr>
      <w:r>
        <w:rPr>
          <w:color w:val="auto"/>
          <w:lang w:eastAsia="zh-CN"/>
        </w:rPr>
        <w:t xml:space="preserve">Locate </w:t>
      </w:r>
      <w:r w:rsidR="00AA7D5D" w:rsidRPr="002A0A88">
        <w:rPr>
          <w:color w:val="auto"/>
          <w:lang w:eastAsia="zh-CN"/>
        </w:rPr>
        <w:t>the segmentation of stroke</w:t>
      </w:r>
      <w:r>
        <w:rPr>
          <w:color w:val="auto"/>
          <w:lang w:eastAsia="zh-CN"/>
        </w:rPr>
        <w:t xml:space="preserve"> number 4</w:t>
      </w:r>
      <w:r w:rsidR="00AA7D5D" w:rsidRPr="002A0A88">
        <w:rPr>
          <w:color w:val="auto"/>
          <w:lang w:eastAsia="zh-CN"/>
        </w:rPr>
        <w:t xml:space="preserve"> of “</w:t>
      </w:r>
      <w:r>
        <w:rPr>
          <w:rFonts w:hint="eastAsia"/>
          <w:color w:val="auto"/>
          <w:lang w:eastAsia="zh-CN"/>
        </w:rPr>
        <w:t>Z</w:t>
      </w:r>
      <w:r>
        <w:rPr>
          <w:color w:val="auto"/>
          <w:lang w:eastAsia="zh-CN"/>
        </w:rPr>
        <w:t xml:space="preserve">heng”. The software will automatically calculate </w:t>
      </w:r>
      <w:r w:rsidR="00AA7D5D" w:rsidRPr="002A0A88">
        <w:rPr>
          <w:color w:val="auto"/>
          <w:lang w:eastAsia="zh-CN"/>
        </w:rPr>
        <w:t xml:space="preserve">the </w:t>
      </w:r>
      <w:r w:rsidRPr="00CC33B0">
        <w:rPr>
          <w:b/>
          <w:bCs/>
          <w:color w:val="auto"/>
          <w:lang w:eastAsia="zh-CN"/>
        </w:rPr>
        <w:t>A</w:t>
      </w:r>
      <w:r w:rsidR="00AA7D5D" w:rsidRPr="00CC33B0">
        <w:rPr>
          <w:b/>
          <w:bCs/>
          <w:color w:val="auto"/>
          <w:lang w:eastAsia="zh-CN"/>
        </w:rPr>
        <w:t>verage Absolute Velocity</w:t>
      </w:r>
      <w:r>
        <w:rPr>
          <w:color w:val="auto"/>
          <w:lang w:eastAsia="zh-CN"/>
        </w:rPr>
        <w:t xml:space="preserve"> </w:t>
      </w:r>
      <w:r w:rsidR="00560995">
        <w:rPr>
          <w:color w:val="auto"/>
          <w:lang w:eastAsia="zh-CN"/>
        </w:rPr>
        <w:t xml:space="preserve">for strong number 4 </w:t>
      </w:r>
      <w:r>
        <w:rPr>
          <w:b/>
          <w:bCs/>
          <w:color w:val="auto"/>
          <w:lang w:eastAsia="zh-CN"/>
        </w:rPr>
        <w:t>[1]</w:t>
      </w:r>
      <w:r w:rsidR="00AA7D5D" w:rsidRPr="002A0A88">
        <w:rPr>
          <w:color w:val="auto"/>
          <w:lang w:eastAsia="zh-CN"/>
        </w:rPr>
        <w:t>.</w:t>
      </w:r>
    </w:p>
    <w:p w14:paraId="737B1206" w14:textId="77777777" w:rsidR="00CC33B0" w:rsidRDefault="00CC33B0" w:rsidP="00CC33B0">
      <w:pPr>
        <w:pStyle w:val="NormalWeb"/>
        <w:spacing w:before="0" w:beforeAutospacing="0" w:after="0" w:afterAutospacing="0"/>
        <w:ind w:left="907"/>
        <w:contextualSpacing/>
        <w:rPr>
          <w:color w:val="auto"/>
        </w:rPr>
      </w:pPr>
    </w:p>
    <w:p w14:paraId="2ACF22D2" w14:textId="297A68D6" w:rsidR="00CC33B0" w:rsidRPr="002A0A88" w:rsidRDefault="00CC33B0" w:rsidP="00CC33B0">
      <w:pPr>
        <w:pStyle w:val="NormalWeb"/>
        <w:numPr>
          <w:ilvl w:val="2"/>
          <w:numId w:val="15"/>
        </w:numPr>
        <w:spacing w:before="0" w:beforeAutospacing="0" w:after="0" w:afterAutospacing="0"/>
        <w:contextualSpacing/>
        <w:rPr>
          <w:color w:val="auto"/>
        </w:rPr>
      </w:pPr>
      <w:r>
        <w:rPr>
          <w:bCs/>
          <w:color w:val="auto"/>
          <w:lang w:eastAsia="zh-CN"/>
        </w:rPr>
        <w:t xml:space="preserve">SCREEN: </w:t>
      </w:r>
      <w:r w:rsidR="00AD1CF1">
        <w:rPr>
          <w:bCs/>
          <w:color w:val="auto"/>
          <w:lang w:eastAsia="zh-CN"/>
        </w:rPr>
        <w:t>4.5.1: 00:04-00:14</w:t>
      </w:r>
    </w:p>
    <w:p w14:paraId="2E26018D" w14:textId="77777777" w:rsidR="00AA7D5D" w:rsidRPr="002A0A88" w:rsidRDefault="00AA7D5D" w:rsidP="00AA7D5D">
      <w:pPr>
        <w:pStyle w:val="NormalWeb"/>
        <w:spacing w:before="0" w:beforeAutospacing="0" w:after="0" w:afterAutospacing="0"/>
        <w:contextualSpacing/>
        <w:rPr>
          <w:color w:val="auto"/>
          <w:lang w:eastAsia="zh-CN"/>
        </w:rPr>
      </w:pPr>
    </w:p>
    <w:p w14:paraId="031656B8" w14:textId="03F94365" w:rsidR="00AA7D5D" w:rsidRDefault="00CC33B0" w:rsidP="00AA7D5D">
      <w:pPr>
        <w:pStyle w:val="NormalWeb"/>
        <w:numPr>
          <w:ilvl w:val="1"/>
          <w:numId w:val="15"/>
        </w:numPr>
        <w:spacing w:before="0" w:beforeAutospacing="0" w:after="0" w:afterAutospacing="0"/>
        <w:contextualSpacing/>
        <w:rPr>
          <w:color w:val="auto"/>
          <w:lang w:eastAsia="zh-CN"/>
        </w:rPr>
      </w:pPr>
      <w:r>
        <w:rPr>
          <w:bCs/>
          <w:color w:val="auto"/>
          <w:lang w:eastAsia="zh-CN"/>
        </w:rPr>
        <w:t xml:space="preserve">The </w:t>
      </w:r>
      <w:r w:rsidR="00AA7D5D" w:rsidRPr="00CC33B0">
        <w:rPr>
          <w:b/>
          <w:bCs/>
          <w:color w:val="auto"/>
          <w:lang w:eastAsia="zh-CN"/>
        </w:rPr>
        <w:t>Pen Pressure</w:t>
      </w:r>
      <w:r w:rsidR="00AA7D5D" w:rsidRPr="002A0A88">
        <w:rPr>
          <w:color w:val="auto"/>
          <w:lang w:eastAsia="zh-CN"/>
        </w:rPr>
        <w:t xml:space="preserve"> of each segmentation </w:t>
      </w:r>
      <w:r>
        <w:rPr>
          <w:color w:val="auto"/>
          <w:lang w:eastAsia="zh-CN"/>
        </w:rPr>
        <w:t xml:space="preserve">and </w:t>
      </w:r>
      <w:r>
        <w:rPr>
          <w:b/>
          <w:bCs/>
          <w:color w:val="auto"/>
          <w:lang w:eastAsia="zh-CN"/>
        </w:rPr>
        <w:t>Average Pen Pressure</w:t>
      </w:r>
      <w:r>
        <w:rPr>
          <w:color w:val="auto"/>
          <w:lang w:eastAsia="zh-CN"/>
        </w:rPr>
        <w:t xml:space="preserve"> will also be calculated by the software </w:t>
      </w:r>
      <w:r>
        <w:rPr>
          <w:b/>
          <w:bCs/>
          <w:color w:val="auto"/>
          <w:lang w:eastAsia="zh-CN"/>
        </w:rPr>
        <w:t>[1]</w:t>
      </w:r>
      <w:r w:rsidR="00AA7D5D" w:rsidRPr="002A0A88">
        <w:rPr>
          <w:color w:val="auto"/>
          <w:lang w:eastAsia="zh-CN"/>
        </w:rPr>
        <w:t>.</w:t>
      </w:r>
    </w:p>
    <w:p w14:paraId="6413A322" w14:textId="77777777" w:rsidR="00CC33B0" w:rsidRDefault="00CC33B0" w:rsidP="00CC33B0">
      <w:pPr>
        <w:pStyle w:val="NormalWeb"/>
        <w:spacing w:before="0" w:beforeAutospacing="0" w:after="0" w:afterAutospacing="0"/>
        <w:ind w:left="907"/>
        <w:contextualSpacing/>
        <w:rPr>
          <w:color w:val="auto"/>
          <w:lang w:eastAsia="zh-CN"/>
        </w:rPr>
      </w:pPr>
    </w:p>
    <w:p w14:paraId="425E210F" w14:textId="440F274A" w:rsidR="00CC33B0" w:rsidRPr="002A0A88" w:rsidRDefault="00CC33B0" w:rsidP="00CC33B0">
      <w:pPr>
        <w:pStyle w:val="NormalWeb"/>
        <w:numPr>
          <w:ilvl w:val="2"/>
          <w:numId w:val="15"/>
        </w:numPr>
        <w:spacing w:before="0" w:beforeAutospacing="0" w:after="0" w:afterAutospacing="0"/>
        <w:contextualSpacing/>
        <w:rPr>
          <w:color w:val="auto"/>
          <w:lang w:eastAsia="zh-CN"/>
        </w:rPr>
      </w:pPr>
      <w:r>
        <w:rPr>
          <w:bCs/>
          <w:color w:val="auto"/>
          <w:lang w:eastAsia="zh-CN"/>
        </w:rPr>
        <w:t xml:space="preserve">SCREEN: </w:t>
      </w:r>
      <w:r w:rsidR="00AD1CF1">
        <w:rPr>
          <w:bCs/>
          <w:color w:val="auto"/>
          <w:lang w:eastAsia="zh-CN"/>
        </w:rPr>
        <w:t>4.6.1: 00:03-00:18</w:t>
      </w:r>
      <w:r w:rsidR="007267AD">
        <w:rPr>
          <w:bCs/>
          <w:color w:val="auto"/>
          <w:lang w:eastAsia="zh-CN"/>
        </w:rPr>
        <w:t xml:space="preserve"> </w:t>
      </w:r>
      <w:r w:rsidR="007267AD" w:rsidRPr="007267AD">
        <w:rPr>
          <w:bCs/>
          <w:i/>
          <w:iCs/>
          <w:color w:val="4F81BD" w:themeColor="accent1"/>
          <w:lang w:eastAsia="zh-CN"/>
        </w:rPr>
        <w:t>Video Editor: please speed up</w:t>
      </w:r>
    </w:p>
    <w:p w14:paraId="743BE741" w14:textId="77777777" w:rsidR="00AA7D5D" w:rsidRPr="002A0A88" w:rsidRDefault="00AA7D5D" w:rsidP="00AA7D5D">
      <w:pPr>
        <w:pStyle w:val="NormalWeb"/>
        <w:spacing w:before="0" w:beforeAutospacing="0" w:after="0" w:afterAutospacing="0"/>
        <w:contextualSpacing/>
        <w:rPr>
          <w:color w:val="auto"/>
          <w:lang w:eastAsia="zh-CN"/>
        </w:rPr>
      </w:pPr>
    </w:p>
    <w:p w14:paraId="1D86FF1C" w14:textId="5CCE29F7" w:rsidR="00AA7D5D" w:rsidRDefault="00CC33B0" w:rsidP="00CC33B0">
      <w:pPr>
        <w:pStyle w:val="NormalWeb"/>
        <w:numPr>
          <w:ilvl w:val="1"/>
          <w:numId w:val="15"/>
        </w:numPr>
        <w:spacing w:before="0" w:beforeAutospacing="0" w:after="0" w:afterAutospacing="0"/>
        <w:contextualSpacing/>
        <w:rPr>
          <w:color w:val="auto"/>
          <w:lang w:eastAsia="zh-CN"/>
        </w:rPr>
      </w:pPr>
      <w:r>
        <w:rPr>
          <w:bCs/>
          <w:color w:val="auto"/>
          <w:lang w:eastAsia="zh-CN"/>
        </w:rPr>
        <w:t xml:space="preserve">Next, select the Participant in “Zheng”, </w:t>
      </w:r>
      <w:r>
        <w:rPr>
          <w:color w:val="auto"/>
          <w:lang w:eastAsia="zh-CN"/>
        </w:rPr>
        <w:t xml:space="preserve">click </w:t>
      </w:r>
      <w:r w:rsidR="00AA7D5D" w:rsidRPr="002A0A88">
        <w:rPr>
          <w:b/>
          <w:bCs/>
          <w:color w:val="auto"/>
          <w:lang w:eastAsia="zh-CN"/>
        </w:rPr>
        <w:t>Handwriting Trials</w:t>
      </w:r>
      <w:r w:rsidR="007267AD">
        <w:rPr>
          <w:b/>
          <w:bCs/>
          <w:color w:val="auto"/>
          <w:lang w:eastAsia="zh-CN"/>
        </w:rPr>
        <w:t xml:space="preserve"> [1]</w:t>
      </w:r>
      <w:r>
        <w:rPr>
          <w:color w:val="auto"/>
          <w:lang w:eastAsia="zh-CN"/>
        </w:rPr>
        <w:t xml:space="preserve">, and use the tracing system to trace the handwriting process </w:t>
      </w:r>
      <w:r w:rsidR="00AA7D5D" w:rsidRPr="002A0A88">
        <w:rPr>
          <w:color w:val="auto"/>
          <w:lang w:eastAsia="zh-CN"/>
        </w:rPr>
        <w:t xml:space="preserve">and stroke order of the </w:t>
      </w:r>
      <w:r w:rsidR="00560995">
        <w:rPr>
          <w:color w:val="auto"/>
          <w:lang w:eastAsia="zh-CN"/>
        </w:rPr>
        <w:t xml:space="preserve">Participant’s </w:t>
      </w:r>
      <w:r w:rsidR="00AA7D5D" w:rsidRPr="002A0A88">
        <w:rPr>
          <w:color w:val="auto"/>
          <w:lang w:eastAsia="zh-CN"/>
        </w:rPr>
        <w:t>signature step by step</w:t>
      </w:r>
      <w:r>
        <w:rPr>
          <w:color w:val="auto"/>
          <w:lang w:eastAsia="zh-CN"/>
        </w:rPr>
        <w:t xml:space="preserve"> </w:t>
      </w:r>
      <w:r>
        <w:rPr>
          <w:b/>
          <w:bCs/>
          <w:color w:val="auto"/>
          <w:lang w:eastAsia="zh-CN"/>
        </w:rPr>
        <w:t>[</w:t>
      </w:r>
      <w:r w:rsidR="007267AD">
        <w:rPr>
          <w:b/>
          <w:bCs/>
          <w:color w:val="FF0000"/>
          <w:lang w:eastAsia="zh-CN"/>
        </w:rPr>
        <w:t>2</w:t>
      </w:r>
      <w:r>
        <w:rPr>
          <w:b/>
          <w:bCs/>
          <w:color w:val="auto"/>
          <w:lang w:eastAsia="zh-CN"/>
        </w:rPr>
        <w:t>]</w:t>
      </w:r>
      <w:r w:rsidR="00AA7D5D" w:rsidRPr="002A0A88">
        <w:rPr>
          <w:color w:val="auto"/>
          <w:lang w:eastAsia="zh-CN"/>
        </w:rPr>
        <w:t>.</w:t>
      </w:r>
    </w:p>
    <w:p w14:paraId="2AE849F5" w14:textId="77777777" w:rsidR="00CC33B0" w:rsidRDefault="00CC33B0" w:rsidP="00CC33B0">
      <w:pPr>
        <w:pStyle w:val="NormalWeb"/>
        <w:spacing w:before="0" w:beforeAutospacing="0" w:after="0" w:afterAutospacing="0"/>
        <w:ind w:left="907"/>
        <w:contextualSpacing/>
        <w:rPr>
          <w:color w:val="auto"/>
          <w:lang w:eastAsia="zh-CN"/>
        </w:rPr>
      </w:pPr>
    </w:p>
    <w:p w14:paraId="5861CDA8" w14:textId="6C2CD1DA" w:rsidR="00CC33B0" w:rsidRPr="007267AD" w:rsidRDefault="00CC33B0" w:rsidP="00CC33B0">
      <w:pPr>
        <w:pStyle w:val="NormalWeb"/>
        <w:numPr>
          <w:ilvl w:val="2"/>
          <w:numId w:val="15"/>
        </w:numPr>
        <w:spacing w:before="0" w:beforeAutospacing="0" w:after="0" w:afterAutospacing="0"/>
        <w:contextualSpacing/>
        <w:rPr>
          <w:color w:val="auto"/>
          <w:lang w:eastAsia="zh-CN"/>
        </w:rPr>
      </w:pPr>
      <w:r>
        <w:rPr>
          <w:bCs/>
          <w:color w:val="auto"/>
          <w:lang w:eastAsia="zh-CN"/>
        </w:rPr>
        <w:t xml:space="preserve">SCREEN: </w:t>
      </w:r>
      <w:r w:rsidR="007267AD">
        <w:rPr>
          <w:bCs/>
          <w:color w:val="auto"/>
          <w:lang w:eastAsia="zh-CN"/>
        </w:rPr>
        <w:t>4.7.1: 00:05-00:08</w:t>
      </w:r>
    </w:p>
    <w:p w14:paraId="0E7B9255" w14:textId="2BEA61AB" w:rsidR="007267AD" w:rsidRPr="007267AD" w:rsidRDefault="007267AD" w:rsidP="00CC33B0">
      <w:pPr>
        <w:pStyle w:val="NormalWeb"/>
        <w:numPr>
          <w:ilvl w:val="2"/>
          <w:numId w:val="15"/>
        </w:numPr>
        <w:spacing w:before="0" w:beforeAutospacing="0" w:after="0" w:afterAutospacing="0"/>
        <w:contextualSpacing/>
        <w:rPr>
          <w:color w:val="FF0000"/>
          <w:lang w:eastAsia="zh-CN"/>
        </w:rPr>
      </w:pPr>
      <w:r w:rsidRPr="007267AD">
        <w:rPr>
          <w:bCs/>
          <w:color w:val="FF0000"/>
          <w:lang w:eastAsia="zh-CN"/>
        </w:rPr>
        <w:t>SCREEN: 4.7.1: 00:39-01:01</w:t>
      </w:r>
    </w:p>
    <w:p w14:paraId="5EF59097" w14:textId="77777777" w:rsidR="00AA7D5D" w:rsidRPr="002A0A88" w:rsidRDefault="00AA7D5D" w:rsidP="00AA7D5D">
      <w:pPr>
        <w:pStyle w:val="NormalWeb"/>
        <w:spacing w:before="0" w:beforeAutospacing="0" w:after="0" w:afterAutospacing="0"/>
        <w:contextualSpacing/>
        <w:rPr>
          <w:color w:val="auto"/>
          <w:lang w:eastAsia="zh-CN"/>
        </w:rPr>
      </w:pPr>
    </w:p>
    <w:p w14:paraId="0DB8CC45" w14:textId="0FC4F7DF" w:rsidR="00AA7D5D" w:rsidRDefault="00CC33B0" w:rsidP="00AA7D5D">
      <w:pPr>
        <w:pStyle w:val="NormalWeb"/>
        <w:numPr>
          <w:ilvl w:val="1"/>
          <w:numId w:val="15"/>
        </w:numPr>
        <w:spacing w:before="0" w:beforeAutospacing="0" w:after="0" w:afterAutospacing="0"/>
        <w:contextualSpacing/>
        <w:rPr>
          <w:color w:val="auto"/>
          <w:lang w:eastAsia="zh-CN"/>
        </w:rPr>
      </w:pPr>
      <w:r>
        <w:rPr>
          <w:bCs/>
          <w:color w:val="auto"/>
          <w:lang w:eastAsia="zh-CN"/>
        </w:rPr>
        <w:t>Locate</w:t>
      </w:r>
      <w:r w:rsidR="00AA7D5D" w:rsidRPr="002A0A88">
        <w:rPr>
          <w:color w:val="auto"/>
          <w:lang w:eastAsia="zh-CN"/>
        </w:rPr>
        <w:t xml:space="preserve"> the segmentation of the stroke between the characters</w:t>
      </w:r>
      <w:r>
        <w:rPr>
          <w:color w:val="auto"/>
          <w:lang w:eastAsia="zh-CN"/>
        </w:rPr>
        <w:t xml:space="preserve">. The </w:t>
      </w:r>
      <w:r w:rsidR="00AA7D5D" w:rsidRPr="002A0A88">
        <w:rPr>
          <w:b/>
          <w:bCs/>
          <w:color w:val="auto"/>
          <w:lang w:eastAsia="zh-CN"/>
        </w:rPr>
        <w:t>Absolute Size</w:t>
      </w:r>
      <w:r>
        <w:rPr>
          <w:color w:val="auto"/>
          <w:lang w:eastAsia="zh-CN"/>
        </w:rPr>
        <w:t xml:space="preserve"> </w:t>
      </w:r>
      <w:r w:rsidR="00AA7D5D" w:rsidRPr="002A0A88">
        <w:rPr>
          <w:color w:val="auto"/>
          <w:lang w:eastAsia="zh-CN"/>
        </w:rPr>
        <w:t xml:space="preserve">and </w:t>
      </w:r>
      <w:r w:rsidR="00AA7D5D" w:rsidRPr="002A0A88">
        <w:rPr>
          <w:b/>
          <w:bCs/>
          <w:color w:val="auto"/>
          <w:lang w:eastAsia="zh-CN"/>
        </w:rPr>
        <w:t>Road Lengt</w:t>
      </w:r>
      <w:r>
        <w:rPr>
          <w:b/>
          <w:bCs/>
          <w:color w:val="auto"/>
          <w:lang w:eastAsia="zh-CN"/>
        </w:rPr>
        <w:t xml:space="preserve">h </w:t>
      </w:r>
      <w:r>
        <w:rPr>
          <w:color w:val="auto"/>
          <w:lang w:eastAsia="zh-CN"/>
        </w:rPr>
        <w:t xml:space="preserve">will be calculated </w:t>
      </w:r>
      <w:r>
        <w:rPr>
          <w:b/>
          <w:bCs/>
          <w:color w:val="auto"/>
          <w:lang w:eastAsia="zh-CN"/>
        </w:rPr>
        <w:t>[1]</w:t>
      </w:r>
      <w:r w:rsidR="00AA7D5D" w:rsidRPr="002A0A88">
        <w:rPr>
          <w:color w:val="auto"/>
          <w:lang w:eastAsia="zh-CN"/>
        </w:rPr>
        <w:t>.</w:t>
      </w:r>
    </w:p>
    <w:p w14:paraId="1265E029" w14:textId="77777777" w:rsidR="00CC33B0" w:rsidRDefault="00CC33B0" w:rsidP="00CC33B0">
      <w:pPr>
        <w:pStyle w:val="NormalWeb"/>
        <w:spacing w:before="0" w:beforeAutospacing="0" w:after="0" w:afterAutospacing="0"/>
        <w:ind w:left="907"/>
        <w:contextualSpacing/>
        <w:rPr>
          <w:color w:val="auto"/>
          <w:lang w:eastAsia="zh-CN"/>
        </w:rPr>
      </w:pPr>
    </w:p>
    <w:p w14:paraId="01B8208A" w14:textId="6988BAB5" w:rsidR="00CC33B0" w:rsidRPr="002A0A88" w:rsidRDefault="00CC33B0" w:rsidP="00CC33B0">
      <w:pPr>
        <w:pStyle w:val="NormalWeb"/>
        <w:numPr>
          <w:ilvl w:val="2"/>
          <w:numId w:val="15"/>
        </w:numPr>
        <w:spacing w:before="0" w:beforeAutospacing="0" w:after="0" w:afterAutospacing="0"/>
        <w:contextualSpacing/>
        <w:rPr>
          <w:color w:val="auto"/>
          <w:lang w:eastAsia="zh-CN"/>
        </w:rPr>
      </w:pPr>
      <w:r>
        <w:rPr>
          <w:bCs/>
          <w:color w:val="auto"/>
          <w:lang w:eastAsia="zh-CN"/>
        </w:rPr>
        <w:t xml:space="preserve">SCREEN: </w:t>
      </w:r>
      <w:r w:rsidR="007267AD">
        <w:rPr>
          <w:bCs/>
          <w:color w:val="auto"/>
          <w:lang w:eastAsia="zh-CN"/>
        </w:rPr>
        <w:t>4.8.1: 00:06-00:34</w:t>
      </w:r>
      <w:r w:rsidR="007267AD" w:rsidRPr="007267AD">
        <w:rPr>
          <w:bCs/>
          <w:i/>
          <w:iCs/>
          <w:color w:val="4F81BD" w:themeColor="accent1"/>
          <w:lang w:eastAsia="zh-CN"/>
        </w:rPr>
        <w:t xml:space="preserve"> </w:t>
      </w:r>
      <w:r w:rsidR="007267AD" w:rsidRPr="007267AD">
        <w:rPr>
          <w:bCs/>
          <w:i/>
          <w:iCs/>
          <w:color w:val="4F81BD" w:themeColor="accent1"/>
          <w:lang w:eastAsia="zh-CN"/>
        </w:rPr>
        <w:t>Video Editor: please speed up</w:t>
      </w:r>
    </w:p>
    <w:p w14:paraId="05813DA0" w14:textId="77777777" w:rsidR="00AA7D5D" w:rsidRPr="002A0A88" w:rsidRDefault="00AA7D5D" w:rsidP="00AA7D5D">
      <w:pPr>
        <w:pStyle w:val="NormalWeb"/>
        <w:spacing w:before="0" w:beforeAutospacing="0" w:after="0" w:afterAutospacing="0"/>
        <w:contextualSpacing/>
        <w:rPr>
          <w:color w:val="auto"/>
          <w:lang w:eastAsia="zh-CN"/>
        </w:rPr>
      </w:pPr>
    </w:p>
    <w:p w14:paraId="4A25CC56" w14:textId="32E81C63" w:rsidR="00AA7D5D" w:rsidRDefault="00CC33B0" w:rsidP="00AA7D5D">
      <w:pPr>
        <w:pStyle w:val="NormalWeb"/>
        <w:numPr>
          <w:ilvl w:val="1"/>
          <w:numId w:val="15"/>
        </w:numPr>
        <w:spacing w:before="0" w:beforeAutospacing="0" w:after="0" w:afterAutospacing="0"/>
        <w:contextualSpacing/>
        <w:rPr>
          <w:color w:val="auto"/>
          <w:lang w:eastAsia="zh-CN"/>
        </w:rPr>
      </w:pPr>
      <w:r>
        <w:rPr>
          <w:bCs/>
          <w:color w:val="auto"/>
          <w:lang w:eastAsia="zh-CN"/>
        </w:rPr>
        <w:t xml:space="preserve">Then use the formula to calculate </w:t>
      </w:r>
      <w:r w:rsidR="00AA7D5D" w:rsidRPr="002A0A88">
        <w:rPr>
          <w:color w:val="auto"/>
          <w:lang w:eastAsia="zh-CN"/>
        </w:rPr>
        <w:t xml:space="preserve">the in-air length tortuosity in the segmentation between characters </w:t>
      </w:r>
      <w:r>
        <w:rPr>
          <w:b/>
          <w:bCs/>
          <w:color w:val="auto"/>
          <w:lang w:eastAsia="zh-CN"/>
        </w:rPr>
        <w:t>[1-TXT]</w:t>
      </w:r>
      <w:r w:rsidR="00AA7D5D" w:rsidRPr="002A0A88">
        <w:rPr>
          <w:color w:val="auto"/>
          <w:lang w:eastAsia="zh-CN"/>
        </w:rPr>
        <w:t>.</w:t>
      </w:r>
    </w:p>
    <w:p w14:paraId="0D95CD92" w14:textId="77777777" w:rsidR="00CC33B0" w:rsidRDefault="00CC33B0" w:rsidP="00CC33B0">
      <w:pPr>
        <w:pStyle w:val="NormalWeb"/>
        <w:spacing w:before="0" w:beforeAutospacing="0" w:after="0" w:afterAutospacing="0"/>
        <w:ind w:left="907"/>
        <w:contextualSpacing/>
        <w:rPr>
          <w:color w:val="auto"/>
          <w:lang w:eastAsia="zh-CN"/>
        </w:rPr>
      </w:pPr>
    </w:p>
    <w:p w14:paraId="66BD36DF" w14:textId="52A12347" w:rsidR="00AA7D5D" w:rsidRPr="00CC33B0" w:rsidRDefault="00CC33B0" w:rsidP="00CC33B0">
      <w:pPr>
        <w:pStyle w:val="NormalWeb"/>
        <w:numPr>
          <w:ilvl w:val="2"/>
          <w:numId w:val="15"/>
        </w:numPr>
        <w:spacing w:before="0" w:beforeAutospacing="0" w:after="0" w:afterAutospacing="0"/>
        <w:contextualSpacing/>
        <w:rPr>
          <w:color w:val="auto"/>
          <w:lang w:eastAsia="zh-CN"/>
        </w:rPr>
      </w:pPr>
      <w:r>
        <w:rPr>
          <w:color w:val="auto"/>
          <w:lang w:eastAsia="zh-CN"/>
        </w:rPr>
        <w:t>BLACK TEXT WHITE BACKGROUND: I</w:t>
      </w:r>
      <w:r w:rsidR="00AA7D5D" w:rsidRPr="00CC33B0">
        <w:rPr>
          <w:color w:val="auto"/>
          <w:lang w:eastAsia="zh-CN"/>
        </w:rPr>
        <w:t>n-air length tortuosity</w:t>
      </w:r>
      <w:r>
        <w:rPr>
          <w:color w:val="auto"/>
          <w:lang w:eastAsia="zh-CN"/>
        </w:rPr>
        <w:t xml:space="preserve"> = </w:t>
      </w:r>
      <w:r w:rsidR="00AA7D5D" w:rsidRPr="00CC33B0">
        <w:rPr>
          <w:color w:val="auto"/>
          <w:lang w:eastAsia="zh-CN"/>
        </w:rPr>
        <w:t>1-Absolute Size/Road Length %</w:t>
      </w:r>
    </w:p>
    <w:p w14:paraId="420ADBCA" w14:textId="77777777" w:rsidR="000F7043" w:rsidRDefault="000F7043" w:rsidP="00DC47EF">
      <w:pPr>
        <w:pStyle w:val="BodyText"/>
        <w:spacing w:before="360"/>
        <w:outlineLvl w:val="0"/>
        <w:rPr>
          <w:i w:val="0"/>
          <w:iCs/>
        </w:rPr>
      </w:pPr>
    </w:p>
    <w:p w14:paraId="00C0190B" w14:textId="77777777" w:rsidR="007267AD" w:rsidRDefault="007267AD">
      <w:pPr>
        <w:rPr>
          <w:rFonts w:eastAsia="Times New Roman" w:cs="Calibri"/>
          <w:bCs/>
          <w:sz w:val="52"/>
          <w:szCs w:val="52"/>
        </w:rPr>
      </w:pPr>
      <w:r>
        <w:br w:type="page"/>
      </w:r>
    </w:p>
    <w:p w14:paraId="33E6FE84" w14:textId="3D6FB002" w:rsidR="004455A0" w:rsidRPr="00B07A3B" w:rsidRDefault="004455A0" w:rsidP="004455A0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41611331" w14:textId="5D2C0144" w:rsidR="004455A0" w:rsidRPr="00A96D71" w:rsidRDefault="004455A0" w:rsidP="00A96D71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Please list 4 to 6 individual steps. </w:t>
      </w:r>
    </w:p>
    <w:p w14:paraId="442A168B" w14:textId="4C60A745" w:rsidR="004455A0" w:rsidRPr="00E31656" w:rsidRDefault="00A96D71" w:rsidP="004455A0">
      <w:pPr>
        <w:spacing w:before="120"/>
        <w:rPr>
          <w:rFonts w:asciiTheme="minorHAnsi" w:hAnsiTheme="minorHAnsi" w:cstheme="minorHAnsi"/>
          <w:bCs/>
          <w:szCs w:val="24"/>
          <w:lang w:eastAsia="zh-CN"/>
        </w:rPr>
      </w:pPr>
      <w:r w:rsidRPr="00E31656">
        <w:rPr>
          <w:rFonts w:asciiTheme="minorHAnsi" w:hAnsiTheme="minorHAnsi" w:cstheme="minorHAnsi" w:hint="eastAsia"/>
          <w:bCs/>
          <w:szCs w:val="24"/>
          <w:lang w:eastAsia="zh-CN"/>
        </w:rPr>
        <w:t>3</w:t>
      </w:r>
      <w:r w:rsidRPr="00E31656">
        <w:rPr>
          <w:rFonts w:asciiTheme="minorHAnsi" w:hAnsiTheme="minorHAnsi" w:cstheme="minorHAnsi"/>
          <w:bCs/>
          <w:szCs w:val="24"/>
          <w:lang w:eastAsia="zh-CN"/>
        </w:rPr>
        <w:t>.1</w:t>
      </w:r>
      <w:r w:rsidR="00DC47EF" w:rsidRPr="00E31656">
        <w:rPr>
          <w:rFonts w:asciiTheme="minorHAnsi" w:hAnsiTheme="minorHAnsi" w:cstheme="minorHAnsi"/>
          <w:bCs/>
          <w:szCs w:val="24"/>
          <w:lang w:eastAsia="zh-CN"/>
        </w:rPr>
        <w:t>.</w:t>
      </w:r>
      <w:r w:rsidRPr="00E31656">
        <w:rPr>
          <w:rFonts w:asciiTheme="minorHAnsi" w:hAnsiTheme="minorHAnsi" w:cstheme="minorHAnsi"/>
          <w:bCs/>
          <w:szCs w:val="24"/>
          <w:lang w:eastAsia="zh-CN"/>
        </w:rPr>
        <w:t>-3.6</w:t>
      </w:r>
      <w:r w:rsidR="00DC47EF" w:rsidRPr="00E31656">
        <w:rPr>
          <w:rFonts w:asciiTheme="minorHAnsi" w:hAnsiTheme="minorHAnsi" w:cstheme="minorHAnsi"/>
          <w:bCs/>
          <w:szCs w:val="24"/>
          <w:lang w:eastAsia="zh-CN"/>
        </w:rPr>
        <w:t>.</w:t>
      </w:r>
    </w:p>
    <w:p w14:paraId="63F970D3" w14:textId="77777777" w:rsidR="00DC47EF" w:rsidRDefault="00DC47EF" w:rsidP="004455A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DAFA0E0" w14:textId="56AA728D" w:rsidR="004455A0" w:rsidRPr="00DC47EF" w:rsidRDefault="004455A0" w:rsidP="004455A0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DC47EF">
        <w:rPr>
          <w:rFonts w:asciiTheme="minorHAnsi" w:eastAsia="Times New Roman" w:hAnsiTheme="minorHAnsi" w:cstheme="minorHAnsi"/>
          <w:b/>
          <w:szCs w:val="24"/>
        </w:rPr>
        <w:t>B.</w:t>
      </w:r>
      <w:r w:rsidRPr="00DC47EF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Please list 1 or 2 individual steps from the script above.</w:t>
      </w:r>
    </w:p>
    <w:p w14:paraId="75BB64B3" w14:textId="3A8C1470" w:rsidR="004455A0" w:rsidRPr="00E31656" w:rsidRDefault="00A96D71" w:rsidP="00A96D71">
      <w:pPr>
        <w:spacing w:before="120"/>
        <w:rPr>
          <w:rFonts w:asciiTheme="minorHAnsi" w:hAnsiTheme="minorHAnsi" w:cstheme="minorHAnsi"/>
          <w:bCs/>
          <w:szCs w:val="24"/>
          <w:lang w:eastAsia="zh-CN"/>
        </w:rPr>
      </w:pPr>
      <w:r w:rsidRPr="00E31656">
        <w:rPr>
          <w:rFonts w:asciiTheme="minorHAnsi" w:hAnsiTheme="minorHAnsi" w:cstheme="minorHAnsi"/>
          <w:bCs/>
          <w:szCs w:val="24"/>
          <w:lang w:eastAsia="zh-CN"/>
        </w:rPr>
        <w:t>4.8</w:t>
      </w:r>
      <w:r w:rsidR="00DC47EF" w:rsidRPr="00E31656">
        <w:rPr>
          <w:rFonts w:asciiTheme="minorHAnsi" w:hAnsiTheme="minorHAnsi" w:cstheme="minorHAnsi"/>
          <w:bCs/>
          <w:szCs w:val="24"/>
          <w:lang w:eastAsia="zh-CN"/>
        </w:rPr>
        <w:t xml:space="preserve">., </w:t>
      </w:r>
      <w:r w:rsidRPr="00E31656">
        <w:rPr>
          <w:rFonts w:asciiTheme="minorHAnsi" w:hAnsiTheme="minorHAnsi" w:cstheme="minorHAnsi"/>
          <w:bCs/>
          <w:szCs w:val="24"/>
          <w:lang w:eastAsia="zh-CN"/>
        </w:rPr>
        <w:t>4.9</w:t>
      </w:r>
      <w:r w:rsidR="00DC47EF" w:rsidRPr="00E31656">
        <w:rPr>
          <w:rFonts w:asciiTheme="minorHAnsi" w:hAnsiTheme="minorHAnsi" w:cstheme="minorHAnsi"/>
          <w:bCs/>
          <w:szCs w:val="24"/>
          <w:lang w:eastAsia="zh-CN"/>
        </w:rPr>
        <w:t>.</w:t>
      </w:r>
    </w:p>
    <w:p w14:paraId="31131121" w14:textId="77777777" w:rsidR="004455A0" w:rsidRPr="00B07A3B" w:rsidRDefault="004455A0" w:rsidP="004455A0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4384DA42" w14:textId="77777777" w:rsidR="004455A0" w:rsidRPr="00B07A3B" w:rsidRDefault="004455A0" w:rsidP="004455A0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39705604" w14:textId="4060F17E" w:rsidR="009A2050" w:rsidRPr="009A2050" w:rsidRDefault="00304363" w:rsidP="009A2050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4455A0">
        <w:rPr>
          <w:rFonts w:cs="Calibri"/>
          <w:b/>
          <w:i w:val="0"/>
          <w:iCs/>
          <w:color w:val="000000" w:themeColor="text1"/>
          <w:szCs w:val="24"/>
        </w:rPr>
        <w:t xml:space="preserve">Results: Representative </w:t>
      </w:r>
      <w:bookmarkStart w:id="0" w:name="_Hlk27388131"/>
      <w:r w:rsidR="00E75CB9">
        <w:rPr>
          <w:rFonts w:cs="Calibri"/>
          <w:b/>
          <w:i w:val="0"/>
          <w:iCs/>
          <w:color w:val="000000" w:themeColor="text1"/>
          <w:szCs w:val="24"/>
        </w:rPr>
        <w:t xml:space="preserve">Subject </w:t>
      </w:r>
      <w:r w:rsidR="00E75CB9" w:rsidRPr="00E75CB9">
        <w:rPr>
          <w:b/>
          <w:bCs/>
          <w:i w:val="0"/>
          <w:iCs/>
          <w:lang w:eastAsia="zh-CN"/>
        </w:rPr>
        <w:t xml:space="preserve">Demographic and </w:t>
      </w:r>
      <w:r w:rsidR="00E75CB9">
        <w:rPr>
          <w:b/>
          <w:bCs/>
          <w:i w:val="0"/>
          <w:iCs/>
          <w:lang w:eastAsia="zh-CN"/>
        </w:rPr>
        <w:t>Ha</w:t>
      </w:r>
      <w:r w:rsidR="00E75CB9" w:rsidRPr="00E75CB9">
        <w:rPr>
          <w:b/>
          <w:bCs/>
          <w:i w:val="0"/>
          <w:iCs/>
          <w:lang w:eastAsia="zh-CN"/>
        </w:rPr>
        <w:t xml:space="preserve">ndwriting </w:t>
      </w:r>
      <w:r w:rsidR="00E75CB9">
        <w:rPr>
          <w:b/>
          <w:bCs/>
          <w:i w:val="0"/>
          <w:iCs/>
          <w:lang w:eastAsia="zh-CN"/>
        </w:rPr>
        <w:t>A</w:t>
      </w:r>
      <w:r w:rsidR="00E75CB9" w:rsidRPr="00E75CB9">
        <w:rPr>
          <w:b/>
          <w:bCs/>
          <w:i w:val="0"/>
          <w:iCs/>
          <w:lang w:eastAsia="zh-CN"/>
        </w:rPr>
        <w:t xml:space="preserve">nalysis </w:t>
      </w:r>
    </w:p>
    <w:p w14:paraId="6406C26D" w14:textId="77777777" w:rsidR="00366BCA" w:rsidRPr="00BE2A2E" w:rsidRDefault="00366BCA" w:rsidP="000F7043">
      <w:pPr>
        <w:pStyle w:val="NormalWeb"/>
        <w:spacing w:before="0" w:beforeAutospacing="0" w:after="0" w:afterAutospacing="0"/>
        <w:rPr>
          <w:bCs/>
          <w:color w:val="000000" w:themeColor="text1"/>
        </w:rPr>
      </w:pPr>
    </w:p>
    <w:p w14:paraId="4DED159E" w14:textId="41D0867A" w:rsidR="00AA7D5D" w:rsidRDefault="00AA7D5D" w:rsidP="00AA7D5D">
      <w:pPr>
        <w:pStyle w:val="ListParagraph"/>
        <w:numPr>
          <w:ilvl w:val="1"/>
          <w:numId w:val="15"/>
        </w:numPr>
        <w:rPr>
          <w:rFonts w:cs="Calibri"/>
          <w:szCs w:val="24"/>
        </w:rPr>
      </w:pPr>
      <w:r w:rsidRPr="00AA7D5D">
        <w:rPr>
          <w:rFonts w:cs="Calibri"/>
          <w:szCs w:val="24"/>
        </w:rPr>
        <w:t>As shown in</w:t>
      </w:r>
      <w:r>
        <w:rPr>
          <w:rFonts w:cs="Calibri"/>
          <w:szCs w:val="24"/>
        </w:rPr>
        <w:t xml:space="preserve"> the</w:t>
      </w:r>
      <w:r w:rsidRPr="00AA7D5D">
        <w:rPr>
          <w:rFonts w:cs="Calibri"/>
          <w:szCs w:val="24"/>
        </w:rPr>
        <w:t xml:space="preserve"> Table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[1]</w:t>
      </w:r>
      <w:r w:rsidRPr="00AA7D5D">
        <w:rPr>
          <w:rFonts w:cs="Calibri"/>
          <w:szCs w:val="24"/>
        </w:rPr>
        <w:t xml:space="preserve">, during the writing of the Chinese character </w:t>
      </w:r>
      <w:r w:rsidR="00881B84">
        <w:rPr>
          <w:rFonts w:cs="Calibri"/>
          <w:szCs w:val="24"/>
        </w:rPr>
        <w:t xml:space="preserve">“Zheng”, </w:t>
      </w:r>
      <w:r w:rsidRPr="00AA7D5D">
        <w:rPr>
          <w:rFonts w:cs="Calibri"/>
          <w:szCs w:val="24"/>
        </w:rPr>
        <w:t>elderly subjects with mild cognitive impa</w:t>
      </w:r>
      <w:r>
        <w:rPr>
          <w:rFonts w:cs="Calibri"/>
          <w:szCs w:val="24"/>
        </w:rPr>
        <w:t>i</w:t>
      </w:r>
      <w:r w:rsidRPr="00AA7D5D">
        <w:rPr>
          <w:rFonts w:cs="Calibri"/>
          <w:szCs w:val="24"/>
        </w:rPr>
        <w:t xml:space="preserve">rment exhibited a lower average absolute velocity of the number 3 </w:t>
      </w:r>
      <w:r>
        <w:rPr>
          <w:rFonts w:cs="Calibri"/>
          <w:b/>
          <w:bCs/>
          <w:szCs w:val="24"/>
        </w:rPr>
        <w:t>[2]</w:t>
      </w:r>
      <w:r w:rsidRPr="00AA7D5D">
        <w:rPr>
          <w:rFonts w:cs="Calibri"/>
          <w:szCs w:val="24"/>
        </w:rPr>
        <w:t xml:space="preserve"> and</w:t>
      </w:r>
      <w:r>
        <w:rPr>
          <w:rFonts w:cs="Calibri"/>
          <w:szCs w:val="24"/>
        </w:rPr>
        <w:t xml:space="preserve"> number 4</w:t>
      </w:r>
      <w:r w:rsidRPr="00AA7D5D">
        <w:rPr>
          <w:rFonts w:cs="Calibri"/>
          <w:szCs w:val="24"/>
        </w:rPr>
        <w:t xml:space="preserve"> stroke</w:t>
      </w:r>
      <w:r w:rsidR="00D60F9E">
        <w:rPr>
          <w:rFonts w:cs="Calibri"/>
          <w:szCs w:val="24"/>
        </w:rPr>
        <w:t>s</w:t>
      </w:r>
      <w:r w:rsidRPr="00AA7D5D"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 xml:space="preserve">[3] </w:t>
      </w:r>
      <w:r w:rsidRPr="00AA7D5D">
        <w:rPr>
          <w:rFonts w:cs="Calibri"/>
          <w:szCs w:val="24"/>
        </w:rPr>
        <w:t xml:space="preserve">and a higher average pen pressure </w:t>
      </w:r>
      <w:r>
        <w:rPr>
          <w:rFonts w:cs="Calibri"/>
          <w:b/>
          <w:bCs/>
          <w:szCs w:val="24"/>
        </w:rPr>
        <w:t xml:space="preserve">[4] </w:t>
      </w:r>
      <w:r w:rsidRPr="00AA7D5D">
        <w:rPr>
          <w:rFonts w:cs="Calibri"/>
          <w:szCs w:val="24"/>
        </w:rPr>
        <w:t xml:space="preserve">compared </w:t>
      </w:r>
      <w:r>
        <w:rPr>
          <w:rFonts w:cs="Calibri"/>
          <w:szCs w:val="24"/>
        </w:rPr>
        <w:t>to</w:t>
      </w:r>
      <w:r w:rsidRPr="00AA7D5D">
        <w:rPr>
          <w:rFonts w:cs="Calibri"/>
          <w:szCs w:val="24"/>
        </w:rPr>
        <w:t xml:space="preserve"> healthy elderly subjects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[5]</w:t>
      </w:r>
      <w:r w:rsidRPr="00AA7D5D">
        <w:rPr>
          <w:rFonts w:cs="Calibri"/>
          <w:szCs w:val="24"/>
        </w:rPr>
        <w:t xml:space="preserve">. </w:t>
      </w:r>
    </w:p>
    <w:p w14:paraId="2F6569F8" w14:textId="77777777" w:rsidR="00AA7D5D" w:rsidRDefault="00AA7D5D" w:rsidP="00AA7D5D">
      <w:pPr>
        <w:pStyle w:val="ListParagraph"/>
        <w:ind w:left="907"/>
        <w:rPr>
          <w:rFonts w:cs="Calibri"/>
          <w:szCs w:val="24"/>
        </w:rPr>
      </w:pPr>
    </w:p>
    <w:p w14:paraId="44EEEAA3" w14:textId="2F1C20A7" w:rsidR="00AA7D5D" w:rsidRDefault="00AA7D5D" w:rsidP="00AA7D5D">
      <w:pPr>
        <w:pStyle w:val="ListParagraph"/>
        <w:numPr>
          <w:ilvl w:val="2"/>
          <w:numId w:val="15"/>
        </w:numPr>
        <w:rPr>
          <w:rFonts w:cs="Calibri"/>
          <w:szCs w:val="24"/>
        </w:rPr>
      </w:pPr>
      <w:r>
        <w:rPr>
          <w:rFonts w:cs="Calibri"/>
          <w:szCs w:val="24"/>
        </w:rPr>
        <w:t>LAB MEDIA: Table 1</w:t>
      </w:r>
    </w:p>
    <w:p w14:paraId="651D70EC" w14:textId="6C3C4E0E" w:rsidR="00AA7D5D" w:rsidRPr="00AA7D5D" w:rsidRDefault="00AA7D5D" w:rsidP="00AA7D5D">
      <w:pPr>
        <w:pStyle w:val="ListParagraph"/>
        <w:numPr>
          <w:ilvl w:val="2"/>
          <w:numId w:val="15"/>
        </w:numPr>
        <w:rPr>
          <w:rFonts w:cs="Calibri"/>
          <w:szCs w:val="24"/>
        </w:rPr>
      </w:pPr>
      <w:r>
        <w:rPr>
          <w:rFonts w:cs="Calibri"/>
          <w:szCs w:val="24"/>
        </w:rPr>
        <w:t xml:space="preserve">LAB MEDIA: Table 1 </w:t>
      </w:r>
      <w:r w:rsidRPr="00AA7D5D">
        <w:rPr>
          <w:rFonts w:cs="Calibri"/>
          <w:i/>
          <w:iCs/>
          <w:color w:val="4F81BD" w:themeColor="accent1"/>
          <w:szCs w:val="24"/>
        </w:rPr>
        <w:t>Video Editor: please emphasize 1.82 +/- 0.55 data cell</w:t>
      </w:r>
    </w:p>
    <w:p w14:paraId="608B568F" w14:textId="46DBB66F" w:rsidR="00AA7D5D" w:rsidRPr="00AA7D5D" w:rsidRDefault="00AA7D5D" w:rsidP="00AA7D5D">
      <w:pPr>
        <w:pStyle w:val="ListParagraph"/>
        <w:numPr>
          <w:ilvl w:val="2"/>
          <w:numId w:val="15"/>
        </w:numPr>
        <w:rPr>
          <w:rFonts w:cs="Calibri"/>
          <w:szCs w:val="24"/>
        </w:rPr>
      </w:pPr>
      <w:r>
        <w:rPr>
          <w:rFonts w:cs="Calibri"/>
          <w:szCs w:val="24"/>
        </w:rPr>
        <w:t xml:space="preserve">LAB MEDIA: Table 1 </w:t>
      </w:r>
      <w:r w:rsidRPr="00AA7D5D">
        <w:rPr>
          <w:rFonts w:cs="Calibri"/>
          <w:i/>
          <w:iCs/>
          <w:color w:val="4F81BD" w:themeColor="accent1"/>
          <w:szCs w:val="24"/>
        </w:rPr>
        <w:t>Video Editor: please emphasize 1.</w:t>
      </w:r>
      <w:r>
        <w:rPr>
          <w:rFonts w:cs="Calibri"/>
          <w:i/>
          <w:iCs/>
          <w:color w:val="4F81BD" w:themeColor="accent1"/>
          <w:szCs w:val="24"/>
        </w:rPr>
        <w:t>93</w:t>
      </w:r>
      <w:r w:rsidRPr="00AA7D5D">
        <w:rPr>
          <w:rFonts w:cs="Calibri"/>
          <w:i/>
          <w:iCs/>
          <w:color w:val="4F81BD" w:themeColor="accent1"/>
          <w:szCs w:val="24"/>
        </w:rPr>
        <w:t xml:space="preserve"> +/- 0.</w:t>
      </w:r>
      <w:r>
        <w:rPr>
          <w:rFonts w:cs="Calibri"/>
          <w:i/>
          <w:iCs/>
          <w:color w:val="4F81BD" w:themeColor="accent1"/>
          <w:szCs w:val="24"/>
        </w:rPr>
        <w:t>50</w:t>
      </w:r>
      <w:r w:rsidRPr="00AA7D5D">
        <w:rPr>
          <w:rFonts w:cs="Calibri"/>
          <w:i/>
          <w:iCs/>
          <w:color w:val="4F81BD" w:themeColor="accent1"/>
          <w:szCs w:val="24"/>
        </w:rPr>
        <w:t xml:space="preserve"> data cell</w:t>
      </w:r>
    </w:p>
    <w:p w14:paraId="75F297B0" w14:textId="0B2EBE2C" w:rsidR="00AA7D5D" w:rsidRPr="00AA7D5D" w:rsidRDefault="00AA7D5D" w:rsidP="00AA7D5D">
      <w:pPr>
        <w:pStyle w:val="ListParagraph"/>
        <w:numPr>
          <w:ilvl w:val="2"/>
          <w:numId w:val="15"/>
        </w:numPr>
        <w:rPr>
          <w:rFonts w:cs="Calibri"/>
          <w:szCs w:val="24"/>
        </w:rPr>
      </w:pPr>
      <w:r>
        <w:rPr>
          <w:rFonts w:cs="Calibri"/>
          <w:szCs w:val="24"/>
        </w:rPr>
        <w:t xml:space="preserve">LAB MEDIA: Table 1 </w:t>
      </w:r>
      <w:r w:rsidRPr="00AA7D5D">
        <w:rPr>
          <w:rFonts w:cs="Calibri"/>
          <w:i/>
          <w:iCs/>
          <w:color w:val="4F81BD" w:themeColor="accent1"/>
          <w:szCs w:val="24"/>
        </w:rPr>
        <w:t xml:space="preserve">Video Editor: please emphasize </w:t>
      </w:r>
      <w:r>
        <w:rPr>
          <w:rFonts w:cs="Calibri"/>
          <w:i/>
          <w:iCs/>
          <w:color w:val="4F81BD" w:themeColor="accent1"/>
          <w:szCs w:val="24"/>
        </w:rPr>
        <w:t>281.99</w:t>
      </w:r>
      <w:r w:rsidRPr="00AA7D5D">
        <w:rPr>
          <w:rFonts w:cs="Calibri"/>
          <w:i/>
          <w:iCs/>
          <w:color w:val="4F81BD" w:themeColor="accent1"/>
          <w:szCs w:val="24"/>
        </w:rPr>
        <w:t xml:space="preserve"> +/- </w:t>
      </w:r>
      <w:r>
        <w:rPr>
          <w:rFonts w:cs="Calibri"/>
          <w:i/>
          <w:iCs/>
          <w:color w:val="4F81BD" w:themeColor="accent1"/>
          <w:szCs w:val="24"/>
        </w:rPr>
        <w:t>37</w:t>
      </w:r>
      <w:r w:rsidRPr="00AA7D5D">
        <w:rPr>
          <w:rFonts w:cs="Calibri"/>
          <w:i/>
          <w:iCs/>
          <w:color w:val="4F81BD" w:themeColor="accent1"/>
          <w:szCs w:val="24"/>
        </w:rPr>
        <w:t>.</w:t>
      </w:r>
      <w:r>
        <w:rPr>
          <w:rFonts w:cs="Calibri"/>
          <w:i/>
          <w:iCs/>
          <w:color w:val="4F81BD" w:themeColor="accent1"/>
          <w:szCs w:val="24"/>
        </w:rPr>
        <w:t>90</w:t>
      </w:r>
      <w:r w:rsidRPr="00AA7D5D">
        <w:rPr>
          <w:rFonts w:cs="Calibri"/>
          <w:i/>
          <w:iCs/>
          <w:color w:val="4F81BD" w:themeColor="accent1"/>
          <w:szCs w:val="24"/>
        </w:rPr>
        <w:t xml:space="preserve"> data cell</w:t>
      </w:r>
    </w:p>
    <w:p w14:paraId="1B426099" w14:textId="1A75DC22" w:rsidR="00AA7D5D" w:rsidRPr="00AA7D5D" w:rsidRDefault="00AA7D5D" w:rsidP="00AA7D5D">
      <w:pPr>
        <w:pStyle w:val="ListParagraph"/>
        <w:numPr>
          <w:ilvl w:val="2"/>
          <w:numId w:val="15"/>
        </w:numPr>
        <w:rPr>
          <w:rFonts w:cs="Calibri"/>
          <w:szCs w:val="24"/>
        </w:rPr>
      </w:pPr>
      <w:r>
        <w:rPr>
          <w:rFonts w:cs="Calibri"/>
          <w:szCs w:val="24"/>
        </w:rPr>
        <w:t xml:space="preserve">LAB MEDIA: Table 1 </w:t>
      </w:r>
      <w:r w:rsidRPr="00AA7D5D">
        <w:rPr>
          <w:rFonts w:cs="Calibri"/>
          <w:i/>
          <w:iCs/>
          <w:color w:val="4F81BD" w:themeColor="accent1"/>
          <w:szCs w:val="24"/>
        </w:rPr>
        <w:t xml:space="preserve">Video Editor: please emphasize </w:t>
      </w:r>
      <w:r>
        <w:rPr>
          <w:rFonts w:cs="Calibri"/>
          <w:i/>
          <w:iCs/>
          <w:color w:val="4F81BD" w:themeColor="accent1"/>
          <w:szCs w:val="24"/>
        </w:rPr>
        <w:t>2.46 +/- 0.40, 2.61 +/- 0.46,</w:t>
      </w:r>
      <w:r w:rsidRPr="00AA7D5D">
        <w:rPr>
          <w:rFonts w:cs="Calibri"/>
          <w:i/>
          <w:iCs/>
          <w:color w:val="4F81BD" w:themeColor="accent1"/>
          <w:szCs w:val="24"/>
        </w:rPr>
        <w:t xml:space="preserve"> </w:t>
      </w:r>
      <w:r>
        <w:rPr>
          <w:rFonts w:cs="Calibri"/>
          <w:i/>
          <w:iCs/>
          <w:color w:val="4F81BD" w:themeColor="accent1"/>
          <w:szCs w:val="24"/>
        </w:rPr>
        <w:t xml:space="preserve">237.43 +/- 39.77 </w:t>
      </w:r>
      <w:r w:rsidRPr="00AA7D5D">
        <w:rPr>
          <w:rFonts w:cs="Calibri"/>
          <w:i/>
          <w:iCs/>
          <w:color w:val="4F81BD" w:themeColor="accent1"/>
          <w:szCs w:val="24"/>
        </w:rPr>
        <w:t>data cell</w:t>
      </w:r>
      <w:r>
        <w:rPr>
          <w:rFonts w:cs="Calibri"/>
          <w:i/>
          <w:iCs/>
          <w:color w:val="4F81BD" w:themeColor="accent1"/>
          <w:szCs w:val="24"/>
        </w:rPr>
        <w:t>s</w:t>
      </w:r>
    </w:p>
    <w:p w14:paraId="368AC04C" w14:textId="77777777" w:rsidR="00AA7D5D" w:rsidRDefault="00AA7D5D" w:rsidP="00AA7D5D">
      <w:pPr>
        <w:pStyle w:val="ListParagraph"/>
        <w:ind w:left="1627"/>
        <w:rPr>
          <w:rFonts w:cs="Calibri"/>
          <w:szCs w:val="24"/>
        </w:rPr>
      </w:pPr>
    </w:p>
    <w:p w14:paraId="446D9E6F" w14:textId="77C3CF55" w:rsidR="00AA7D5D" w:rsidRDefault="00AA7D5D" w:rsidP="00AA7D5D">
      <w:pPr>
        <w:pStyle w:val="ListParagraph"/>
        <w:numPr>
          <w:ilvl w:val="1"/>
          <w:numId w:val="15"/>
        </w:numPr>
        <w:rPr>
          <w:rFonts w:cs="Calibri"/>
          <w:szCs w:val="24"/>
        </w:rPr>
      </w:pPr>
      <w:r w:rsidRPr="00AA7D5D">
        <w:rPr>
          <w:rFonts w:cs="Calibri"/>
          <w:szCs w:val="24"/>
        </w:rPr>
        <w:t xml:space="preserve">Additionally, during the signing of Chinese names, </w:t>
      </w:r>
      <w:r>
        <w:rPr>
          <w:rFonts w:cs="Calibri"/>
          <w:szCs w:val="24"/>
        </w:rPr>
        <w:t xml:space="preserve">the </w:t>
      </w:r>
      <w:r w:rsidRPr="00AA7D5D">
        <w:rPr>
          <w:rFonts w:cs="Calibri"/>
          <w:szCs w:val="24"/>
        </w:rPr>
        <w:t xml:space="preserve">elderly subjects with </w:t>
      </w:r>
      <w:r>
        <w:rPr>
          <w:rFonts w:cs="Calibri"/>
          <w:szCs w:val="24"/>
        </w:rPr>
        <w:t xml:space="preserve">mild cognitive impairment </w:t>
      </w:r>
      <w:r w:rsidRPr="00AA7D5D">
        <w:rPr>
          <w:rFonts w:cs="Calibri"/>
          <w:szCs w:val="24"/>
        </w:rPr>
        <w:t xml:space="preserve">exhibited a higher in-air length tortuosity in segmentations between the characters </w:t>
      </w:r>
      <w:r>
        <w:rPr>
          <w:rFonts w:cs="Calibri"/>
          <w:b/>
          <w:bCs/>
          <w:szCs w:val="24"/>
        </w:rPr>
        <w:t xml:space="preserve">[1] </w:t>
      </w:r>
      <w:r w:rsidRPr="00AA7D5D">
        <w:rPr>
          <w:rFonts w:cs="Calibri"/>
          <w:szCs w:val="24"/>
        </w:rPr>
        <w:t xml:space="preserve">compared </w:t>
      </w:r>
      <w:r>
        <w:rPr>
          <w:rFonts w:cs="Calibri"/>
          <w:szCs w:val="24"/>
        </w:rPr>
        <w:t>to</w:t>
      </w:r>
      <w:r w:rsidRPr="00AA7D5D">
        <w:rPr>
          <w:rFonts w:cs="Calibri"/>
          <w:szCs w:val="24"/>
        </w:rPr>
        <w:t xml:space="preserve"> healthy elderly subjects</w:t>
      </w:r>
      <w:r>
        <w:rPr>
          <w:rFonts w:cs="Calibri"/>
          <w:szCs w:val="24"/>
        </w:rPr>
        <w:t xml:space="preserve"> </w:t>
      </w:r>
      <w:r>
        <w:rPr>
          <w:rFonts w:cs="Calibri"/>
          <w:b/>
          <w:bCs/>
          <w:szCs w:val="24"/>
        </w:rPr>
        <w:t>[2]</w:t>
      </w:r>
      <w:r>
        <w:rPr>
          <w:rFonts w:cs="Calibri"/>
          <w:szCs w:val="24"/>
        </w:rPr>
        <w:t>.</w:t>
      </w:r>
    </w:p>
    <w:p w14:paraId="2CE4DAD9" w14:textId="77777777" w:rsidR="00AA7D5D" w:rsidRDefault="00AA7D5D" w:rsidP="00AA7D5D">
      <w:pPr>
        <w:pStyle w:val="ListParagraph"/>
        <w:ind w:left="907"/>
        <w:rPr>
          <w:rFonts w:cs="Calibri"/>
          <w:szCs w:val="24"/>
        </w:rPr>
      </w:pPr>
    </w:p>
    <w:p w14:paraId="5D614884" w14:textId="36201559" w:rsidR="00AA7D5D" w:rsidRPr="00AA7D5D" w:rsidRDefault="00AA7D5D" w:rsidP="00AA7D5D">
      <w:pPr>
        <w:pStyle w:val="ListParagraph"/>
        <w:numPr>
          <w:ilvl w:val="2"/>
          <w:numId w:val="15"/>
        </w:numPr>
        <w:rPr>
          <w:rFonts w:cs="Calibri"/>
          <w:szCs w:val="24"/>
        </w:rPr>
      </w:pPr>
      <w:r>
        <w:rPr>
          <w:rFonts w:cs="Calibri"/>
          <w:szCs w:val="24"/>
        </w:rPr>
        <w:t xml:space="preserve">LAB MEDIA: Table 1 </w:t>
      </w:r>
      <w:r w:rsidRPr="00AA7D5D">
        <w:rPr>
          <w:rFonts w:cs="Calibri"/>
          <w:i/>
          <w:iCs/>
          <w:color w:val="4F81BD" w:themeColor="accent1"/>
          <w:szCs w:val="24"/>
        </w:rPr>
        <w:t xml:space="preserve">Video Editor: please emphasize </w:t>
      </w:r>
      <w:r>
        <w:rPr>
          <w:rFonts w:cs="Calibri"/>
          <w:i/>
          <w:iCs/>
          <w:color w:val="4F81BD" w:themeColor="accent1"/>
          <w:szCs w:val="24"/>
        </w:rPr>
        <w:t>31.66</w:t>
      </w:r>
      <w:r w:rsidRPr="00AA7D5D">
        <w:rPr>
          <w:rFonts w:cs="Calibri"/>
          <w:i/>
          <w:iCs/>
          <w:color w:val="4F81BD" w:themeColor="accent1"/>
          <w:szCs w:val="24"/>
        </w:rPr>
        <w:t xml:space="preserve"> +/- </w:t>
      </w:r>
      <w:r>
        <w:rPr>
          <w:rFonts w:cs="Calibri"/>
          <w:i/>
          <w:iCs/>
          <w:color w:val="4F81BD" w:themeColor="accent1"/>
          <w:szCs w:val="24"/>
        </w:rPr>
        <w:t>7</w:t>
      </w:r>
      <w:r w:rsidRPr="00AA7D5D">
        <w:rPr>
          <w:rFonts w:cs="Calibri"/>
          <w:i/>
          <w:iCs/>
          <w:color w:val="4F81BD" w:themeColor="accent1"/>
          <w:szCs w:val="24"/>
        </w:rPr>
        <w:t>.5</w:t>
      </w:r>
      <w:r>
        <w:rPr>
          <w:rFonts w:cs="Calibri"/>
          <w:i/>
          <w:iCs/>
          <w:color w:val="4F81BD" w:themeColor="accent1"/>
          <w:szCs w:val="24"/>
        </w:rPr>
        <w:t>3</w:t>
      </w:r>
      <w:r w:rsidRPr="00AA7D5D">
        <w:rPr>
          <w:rFonts w:cs="Calibri"/>
          <w:i/>
          <w:iCs/>
          <w:color w:val="4F81BD" w:themeColor="accent1"/>
          <w:szCs w:val="24"/>
        </w:rPr>
        <w:t xml:space="preserve"> data cell</w:t>
      </w:r>
    </w:p>
    <w:p w14:paraId="07DFDAD7" w14:textId="28D5B0F6" w:rsidR="00AA7D5D" w:rsidRDefault="00AA7D5D" w:rsidP="00AA7D5D">
      <w:pPr>
        <w:pStyle w:val="ListParagraph"/>
        <w:numPr>
          <w:ilvl w:val="2"/>
          <w:numId w:val="15"/>
        </w:numPr>
        <w:rPr>
          <w:rFonts w:cs="Calibri"/>
          <w:szCs w:val="24"/>
        </w:rPr>
      </w:pPr>
      <w:r>
        <w:rPr>
          <w:rFonts w:cs="Calibri"/>
          <w:szCs w:val="24"/>
        </w:rPr>
        <w:t xml:space="preserve">LAB MEDIA: Table 1 </w:t>
      </w:r>
      <w:r w:rsidRPr="00AA7D5D">
        <w:rPr>
          <w:rFonts w:cs="Calibri"/>
          <w:i/>
          <w:iCs/>
          <w:color w:val="4F81BD" w:themeColor="accent1"/>
          <w:szCs w:val="24"/>
        </w:rPr>
        <w:t>Video Editor: please emphasize 1</w:t>
      </w:r>
      <w:r>
        <w:rPr>
          <w:rFonts w:cs="Calibri"/>
          <w:i/>
          <w:iCs/>
          <w:color w:val="4F81BD" w:themeColor="accent1"/>
          <w:szCs w:val="24"/>
        </w:rPr>
        <w:t>2</w:t>
      </w:r>
      <w:r w:rsidRPr="00AA7D5D">
        <w:rPr>
          <w:rFonts w:cs="Calibri"/>
          <w:i/>
          <w:iCs/>
          <w:color w:val="4F81BD" w:themeColor="accent1"/>
          <w:szCs w:val="24"/>
        </w:rPr>
        <w:t>.</w:t>
      </w:r>
      <w:r>
        <w:rPr>
          <w:rFonts w:cs="Calibri"/>
          <w:i/>
          <w:iCs/>
          <w:color w:val="4F81BD" w:themeColor="accent1"/>
          <w:szCs w:val="24"/>
        </w:rPr>
        <w:t>57</w:t>
      </w:r>
      <w:r w:rsidRPr="00AA7D5D">
        <w:rPr>
          <w:rFonts w:cs="Calibri"/>
          <w:i/>
          <w:iCs/>
          <w:color w:val="4F81BD" w:themeColor="accent1"/>
          <w:szCs w:val="24"/>
        </w:rPr>
        <w:t xml:space="preserve"> +/- </w:t>
      </w:r>
      <w:r>
        <w:rPr>
          <w:rFonts w:cs="Calibri"/>
          <w:i/>
          <w:iCs/>
          <w:color w:val="4F81BD" w:themeColor="accent1"/>
          <w:szCs w:val="24"/>
        </w:rPr>
        <w:t>6</w:t>
      </w:r>
      <w:r w:rsidRPr="00AA7D5D">
        <w:rPr>
          <w:rFonts w:cs="Calibri"/>
          <w:i/>
          <w:iCs/>
          <w:color w:val="4F81BD" w:themeColor="accent1"/>
          <w:szCs w:val="24"/>
        </w:rPr>
        <w:t>.</w:t>
      </w:r>
      <w:r>
        <w:rPr>
          <w:rFonts w:cs="Calibri"/>
          <w:i/>
          <w:iCs/>
          <w:color w:val="4F81BD" w:themeColor="accent1"/>
          <w:szCs w:val="24"/>
        </w:rPr>
        <w:t>96</w:t>
      </w:r>
      <w:r w:rsidRPr="00AA7D5D">
        <w:rPr>
          <w:rFonts w:cs="Calibri"/>
          <w:i/>
          <w:iCs/>
          <w:color w:val="4F81BD" w:themeColor="accent1"/>
          <w:szCs w:val="24"/>
        </w:rPr>
        <w:t xml:space="preserve"> data cell</w:t>
      </w:r>
    </w:p>
    <w:p w14:paraId="0E66F577" w14:textId="77777777" w:rsidR="00AA7D5D" w:rsidRPr="00AA7D5D" w:rsidRDefault="00AA7D5D" w:rsidP="00AA7D5D">
      <w:pPr>
        <w:pStyle w:val="ListParagraph"/>
        <w:ind w:left="907"/>
        <w:rPr>
          <w:rFonts w:cs="Calibri"/>
          <w:szCs w:val="24"/>
        </w:rPr>
      </w:pPr>
    </w:p>
    <w:p w14:paraId="6FFFEE27" w14:textId="77777777" w:rsidR="00AA7D5D" w:rsidRPr="00AD3F50" w:rsidRDefault="00AA7D5D" w:rsidP="00AA7D5D">
      <w:pPr>
        <w:pStyle w:val="NormalWeb"/>
        <w:spacing w:before="0" w:beforeAutospacing="0" w:after="0" w:afterAutospacing="0"/>
        <w:ind w:left="1627"/>
        <w:rPr>
          <w:color w:val="000000" w:themeColor="text1"/>
          <w:lang w:eastAsia="ko-KR"/>
        </w:rPr>
      </w:pPr>
    </w:p>
    <w:p w14:paraId="43B153FE" w14:textId="77777777" w:rsidR="00AA4AC9" w:rsidRPr="005F27E1" w:rsidRDefault="00AA4AC9" w:rsidP="00AA4AC9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F9D72C0" w14:textId="77777777" w:rsidR="005F27E1" w:rsidRPr="005F27E1" w:rsidRDefault="005F27E1" w:rsidP="005F27E1">
      <w:pPr>
        <w:pStyle w:val="BodyText"/>
        <w:spacing w:before="360"/>
        <w:ind w:left="360"/>
        <w:outlineLvl w:val="0"/>
        <w:rPr>
          <w:i w:val="0"/>
          <w:iCs/>
        </w:rPr>
      </w:pPr>
    </w:p>
    <w:p w14:paraId="5C2CE9B6" w14:textId="77777777" w:rsidR="005F27E1" w:rsidRDefault="005F27E1">
      <w:pPr>
        <w:rPr>
          <w:rFonts w:asciiTheme="minorHAnsi" w:hAnsiTheme="minorHAnsi" w:cstheme="minorHAnsi"/>
          <w:iCs/>
          <w:sz w:val="52"/>
          <w:szCs w:val="52"/>
        </w:rPr>
      </w:pPr>
      <w:r>
        <w:rPr>
          <w:rFonts w:asciiTheme="minorHAnsi" w:hAnsiTheme="minorHAnsi" w:cstheme="minorHAnsi"/>
          <w:i/>
          <w:iCs/>
          <w:sz w:val="52"/>
          <w:szCs w:val="52"/>
        </w:rPr>
        <w:br w:type="page"/>
      </w:r>
    </w:p>
    <w:p w14:paraId="695966AE" w14:textId="2659C024" w:rsidR="005F27E1" w:rsidRPr="005F27E1" w:rsidRDefault="00A44ABB" w:rsidP="005F27E1">
      <w:pPr>
        <w:pStyle w:val="BodyText"/>
        <w:pBdr>
          <w:bottom w:val="single" w:sz="4" w:space="1" w:color="auto"/>
        </w:pBdr>
        <w:spacing w:before="360"/>
        <w:jc w:val="center"/>
        <w:outlineLvl w:val="0"/>
        <w:rPr>
          <w:i w:val="0"/>
          <w:iCs/>
          <w:sz w:val="52"/>
          <w:szCs w:val="52"/>
        </w:rPr>
      </w:pPr>
      <w:r w:rsidRPr="005F27E1">
        <w:rPr>
          <w:rFonts w:asciiTheme="minorHAnsi" w:hAnsiTheme="minorHAnsi" w:cstheme="minorHAnsi"/>
          <w:i w:val="0"/>
          <w:iCs/>
          <w:sz w:val="52"/>
          <w:szCs w:val="52"/>
        </w:rPr>
        <w:lastRenderedPageBreak/>
        <w:t>Conclusion</w:t>
      </w:r>
    </w:p>
    <w:p w14:paraId="20A43A7F" w14:textId="5EEC0DDE" w:rsidR="005F27E1" w:rsidRPr="005F27E1" w:rsidRDefault="00473E1C" w:rsidP="005F27E1">
      <w:pPr>
        <w:pStyle w:val="BodyText"/>
        <w:numPr>
          <w:ilvl w:val="0"/>
          <w:numId w:val="15"/>
        </w:numPr>
        <w:spacing w:before="360"/>
        <w:outlineLvl w:val="0"/>
        <w:rPr>
          <w:i w:val="0"/>
          <w:iCs/>
        </w:rPr>
      </w:pPr>
      <w:r w:rsidRPr="005F27E1">
        <w:rPr>
          <w:rFonts w:asciiTheme="minorHAnsi" w:hAnsiTheme="minorHAnsi" w:cstheme="minorHAnsi"/>
          <w:b/>
          <w:bCs/>
          <w:i w:val="0"/>
          <w:iCs/>
          <w:szCs w:val="24"/>
        </w:rPr>
        <w:t>Conclusion Interview Statements</w:t>
      </w:r>
      <w:bookmarkEnd w:id="0"/>
    </w:p>
    <w:p w14:paraId="0AA0E9F8" w14:textId="66A92A3C" w:rsidR="005F27E1" w:rsidRPr="00DC47EF" w:rsidRDefault="00A14608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proofErr w:type="spellStart"/>
      <w:r w:rsidRPr="00DC47EF">
        <w:rPr>
          <w:b/>
          <w:bCs/>
          <w:i w:val="0"/>
          <w:iCs/>
          <w:u w:val="single"/>
        </w:rPr>
        <w:t>H</w:t>
      </w:r>
      <w:r w:rsidRPr="00DC47EF">
        <w:rPr>
          <w:rFonts w:hint="eastAsia"/>
          <w:b/>
          <w:bCs/>
          <w:i w:val="0"/>
          <w:iCs/>
          <w:u w:val="single"/>
        </w:rPr>
        <w:t>ó</w:t>
      </w:r>
      <w:r w:rsidRPr="00DC47EF">
        <w:rPr>
          <w:b/>
          <w:bCs/>
          <w:i w:val="0"/>
          <w:iCs/>
          <w:u w:val="single"/>
        </w:rPr>
        <w:t>ngyi</w:t>
      </w:r>
      <w:proofErr w:type="spellEnd"/>
      <w:r w:rsidRPr="00DC47EF">
        <w:rPr>
          <w:b/>
          <w:bCs/>
          <w:i w:val="0"/>
          <w:iCs/>
          <w:u w:val="single"/>
        </w:rPr>
        <w:t xml:space="preserve"> </w:t>
      </w:r>
      <w:proofErr w:type="spellStart"/>
      <w:r w:rsidRPr="00DC47EF">
        <w:rPr>
          <w:b/>
          <w:bCs/>
          <w:i w:val="0"/>
          <w:iCs/>
          <w:u w:val="single"/>
        </w:rPr>
        <w:t>Zhào</w:t>
      </w:r>
      <w:proofErr w:type="spellEnd"/>
      <w:r w:rsidR="00473E1C" w:rsidRPr="00DC47EF">
        <w:rPr>
          <w:rFonts w:asciiTheme="minorHAnsi" w:eastAsia="Times New Roman" w:hAnsiTheme="minorHAnsi" w:cstheme="minorHAnsi"/>
          <w:i w:val="0"/>
          <w:iCs/>
          <w:szCs w:val="24"/>
        </w:rPr>
        <w:t xml:space="preserve">: </w:t>
      </w:r>
      <w:r w:rsidR="00CE2BA8" w:rsidRPr="00DC47EF">
        <w:rPr>
          <w:i w:val="0"/>
          <w:iCs/>
        </w:rPr>
        <w:t>T</w:t>
      </w:r>
      <w:r w:rsidR="00CE2BA8" w:rsidRPr="00DC47EF">
        <w:rPr>
          <w:rFonts w:hint="eastAsia"/>
          <w:i w:val="0"/>
          <w:iCs/>
          <w:lang w:eastAsia="zh-CN"/>
        </w:rPr>
        <w:t>he</w:t>
      </w:r>
      <w:r w:rsidR="00CE2BA8" w:rsidRPr="00DC47EF">
        <w:rPr>
          <w:i w:val="0"/>
          <w:iCs/>
        </w:rPr>
        <w:t xml:space="preserve"> </w:t>
      </w:r>
      <w:r w:rsidR="00CE2BA8" w:rsidRPr="00DC47EF">
        <w:rPr>
          <w:rFonts w:hint="eastAsia"/>
          <w:i w:val="0"/>
          <w:iCs/>
          <w:lang w:eastAsia="zh-CN"/>
        </w:rPr>
        <w:t>most</w:t>
      </w:r>
      <w:r w:rsidR="00CE2BA8" w:rsidRPr="00DC47EF">
        <w:rPr>
          <w:i w:val="0"/>
          <w:iCs/>
        </w:rPr>
        <w:t xml:space="preserve"> </w:t>
      </w:r>
      <w:r w:rsidR="00CE2BA8" w:rsidRPr="00DC47EF">
        <w:rPr>
          <w:rFonts w:hint="eastAsia"/>
          <w:i w:val="0"/>
          <w:iCs/>
          <w:lang w:eastAsia="zh-CN"/>
        </w:rPr>
        <w:t>important</w:t>
      </w:r>
      <w:r w:rsidR="00CE2BA8" w:rsidRPr="00DC47EF">
        <w:rPr>
          <w:i w:val="0"/>
          <w:iCs/>
        </w:rPr>
        <w:t xml:space="preserve"> </w:t>
      </w:r>
      <w:r w:rsidR="00DB47CD">
        <w:rPr>
          <w:i w:val="0"/>
          <w:iCs/>
          <w:lang w:eastAsia="zh-CN"/>
        </w:rPr>
        <w:t>step is</w:t>
      </w:r>
      <w:r w:rsidR="00CE2BA8" w:rsidRPr="00DC47EF">
        <w:rPr>
          <w:i w:val="0"/>
          <w:iCs/>
        </w:rPr>
        <w:t xml:space="preserve"> confirm</w:t>
      </w:r>
      <w:r w:rsidR="00DB47CD">
        <w:rPr>
          <w:i w:val="0"/>
          <w:iCs/>
        </w:rPr>
        <w:t>ing</w:t>
      </w:r>
      <w:r w:rsidR="00CE2BA8" w:rsidRPr="00DC47EF">
        <w:rPr>
          <w:i w:val="0"/>
          <w:iCs/>
        </w:rPr>
        <w:t xml:space="preserve"> the </w:t>
      </w:r>
      <w:r w:rsidR="00DB47CD">
        <w:rPr>
          <w:i w:val="0"/>
          <w:iCs/>
        </w:rPr>
        <w:t xml:space="preserve">character </w:t>
      </w:r>
      <w:r w:rsidR="00CE2BA8" w:rsidRPr="00DC47EF">
        <w:rPr>
          <w:i w:val="0"/>
          <w:iCs/>
        </w:rPr>
        <w:t xml:space="preserve">legibility. </w:t>
      </w:r>
      <w:r w:rsidR="00DB47CD">
        <w:rPr>
          <w:i w:val="0"/>
          <w:iCs/>
        </w:rPr>
        <w:t>Using</w:t>
      </w:r>
      <w:r w:rsidR="00CE2BA8" w:rsidRPr="00DC47EF">
        <w:rPr>
          <w:i w:val="0"/>
          <w:iCs/>
        </w:rPr>
        <w:t xml:space="preserve"> “Zheng” as an example, the 3rd stroke should be shorter than the other horizonal strokes </w:t>
      </w:r>
      <w:r w:rsidR="007227C7" w:rsidRPr="00DC47EF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DC47EF">
        <w:rPr>
          <w:rFonts w:asciiTheme="minorHAnsi" w:hAnsiTheme="minorHAnsi" w:cstheme="minorHAnsi"/>
          <w:i w:val="0"/>
          <w:iCs/>
        </w:rPr>
        <w:t>.</w:t>
      </w:r>
    </w:p>
    <w:p w14:paraId="75BEB707" w14:textId="11B085AE" w:rsidR="005F27E1" w:rsidRPr="00DC47EF" w:rsidRDefault="00D21424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D21424">
        <w:rPr>
          <w:rFonts w:cs="Calibri"/>
          <w:bCs/>
          <w:i w:val="0"/>
          <w:iCs/>
          <w:szCs w:val="24"/>
        </w:rPr>
        <w:t xml:space="preserve">LAB MEDIA: </w:t>
      </w:r>
      <w:r w:rsidRPr="00D21424">
        <w:rPr>
          <w:rFonts w:cs="Calibri"/>
          <w:bCs/>
          <w:i w:val="0"/>
          <w:iCs/>
          <w:szCs w:val="24"/>
          <w:highlight w:val="yellow"/>
        </w:rPr>
        <w:t>To be provided by Authors</w:t>
      </w:r>
      <w:r w:rsidRPr="00D21424">
        <w:rPr>
          <w:rFonts w:cs="Calibri"/>
          <w:bCs/>
          <w:i w:val="0"/>
          <w:iCs/>
          <w:szCs w:val="24"/>
        </w:rPr>
        <w:t>:</w:t>
      </w:r>
      <w:r w:rsidRPr="002C0905">
        <w:rPr>
          <w:rFonts w:cs="Calibri"/>
          <w:bCs/>
          <w:szCs w:val="24"/>
        </w:rPr>
        <w:t xml:space="preserve"> </w:t>
      </w:r>
      <w:r w:rsidR="007227C7" w:rsidRPr="00DC47EF">
        <w:rPr>
          <w:rFonts w:cs="Calibri"/>
          <w:bCs/>
          <w:i w:val="0"/>
          <w:iCs/>
          <w:szCs w:val="24"/>
        </w:rPr>
        <w:t>Named talent says the statement above in an interview-style shot, looking slightly off-camera</w:t>
      </w:r>
      <w:r w:rsidR="007227C7" w:rsidRPr="00DC47EF">
        <w:rPr>
          <w:rFonts w:asciiTheme="minorHAnsi" w:hAnsiTheme="minorHAnsi" w:cstheme="minorHAnsi"/>
          <w:i w:val="0"/>
          <w:iCs/>
        </w:rPr>
        <w:t xml:space="preserve"> (</w:t>
      </w:r>
      <w:r w:rsidR="00A14608" w:rsidRPr="00DC47EF">
        <w:rPr>
          <w:rFonts w:asciiTheme="minorHAnsi" w:hAnsiTheme="minorHAnsi" w:cstheme="minorHAnsi"/>
          <w:i w:val="0"/>
          <w:iCs/>
        </w:rPr>
        <w:t>3.3</w:t>
      </w:r>
      <w:r w:rsidR="00DB47CD">
        <w:rPr>
          <w:rFonts w:asciiTheme="minorHAnsi" w:hAnsiTheme="minorHAnsi" w:cstheme="minorHAnsi"/>
          <w:i w:val="0"/>
          <w:iCs/>
        </w:rPr>
        <w:t>.</w:t>
      </w:r>
      <w:r w:rsidR="007227C7" w:rsidRPr="00DC47EF">
        <w:rPr>
          <w:rFonts w:asciiTheme="minorHAnsi" w:eastAsia="Times New Roman" w:hAnsiTheme="minorHAnsi" w:cstheme="minorHAnsi"/>
          <w:i w:val="0"/>
          <w:iCs/>
          <w:szCs w:val="24"/>
        </w:rPr>
        <w:t xml:space="preserve">) </w:t>
      </w:r>
    </w:p>
    <w:p w14:paraId="2A97FF0B" w14:textId="3CC16726" w:rsidR="005F27E1" w:rsidRPr="00DC47EF" w:rsidRDefault="00A14608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proofErr w:type="spellStart"/>
      <w:r w:rsidRPr="00DC47EF">
        <w:rPr>
          <w:rFonts w:asciiTheme="minorHAnsi" w:hAnsiTheme="minorHAnsi" w:cstheme="minorHAnsi"/>
          <w:b/>
          <w:bCs/>
          <w:i w:val="0"/>
          <w:u w:val="single"/>
        </w:rPr>
        <w:t>Cuiqiao</w:t>
      </w:r>
      <w:proofErr w:type="spellEnd"/>
      <w:r w:rsidRPr="00DC47EF">
        <w:rPr>
          <w:rFonts w:asciiTheme="minorHAnsi" w:hAnsiTheme="minorHAnsi" w:cstheme="minorHAnsi"/>
          <w:b/>
          <w:bCs/>
          <w:i w:val="0"/>
          <w:u w:val="single"/>
        </w:rPr>
        <w:t xml:space="preserve"> Xia</w:t>
      </w:r>
      <w:r w:rsidR="007227C7" w:rsidRPr="00DC47EF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DC47EF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Pr="00DC47EF">
        <w:rPr>
          <w:rFonts w:cs="Calibri"/>
          <w:i w:val="0"/>
          <w:iCs/>
          <w:szCs w:val="24"/>
        </w:rPr>
        <w:t xml:space="preserve">An inappropriate stroke length </w:t>
      </w:r>
      <w:r w:rsidR="00DB47CD">
        <w:rPr>
          <w:rFonts w:cs="Calibri"/>
          <w:i w:val="0"/>
          <w:iCs/>
          <w:szCs w:val="24"/>
        </w:rPr>
        <w:t>may give</w:t>
      </w:r>
      <w:r w:rsidRPr="00DC47EF">
        <w:rPr>
          <w:rFonts w:cs="Calibri"/>
          <w:i w:val="0"/>
          <w:iCs/>
          <w:szCs w:val="24"/>
        </w:rPr>
        <w:t xml:space="preserve"> rise to a bias in the detection of </w:t>
      </w:r>
      <w:r w:rsidR="00DB47CD">
        <w:rPr>
          <w:rFonts w:cs="Calibri"/>
          <w:i w:val="0"/>
          <w:iCs/>
          <w:szCs w:val="24"/>
        </w:rPr>
        <w:t xml:space="preserve">the </w:t>
      </w:r>
      <w:r w:rsidRPr="00DC47EF">
        <w:rPr>
          <w:rFonts w:cs="Calibri"/>
          <w:i w:val="0"/>
          <w:iCs/>
          <w:szCs w:val="24"/>
        </w:rPr>
        <w:t>velocity</w:t>
      </w:r>
      <w:r w:rsidR="007227C7" w:rsidRPr="00DC47EF">
        <w:rPr>
          <w:rFonts w:asciiTheme="minorHAnsi" w:hAnsiTheme="minorHAnsi" w:cstheme="minorHAnsi"/>
          <w:i w:val="0"/>
          <w:iCs/>
        </w:rPr>
        <w:t xml:space="preserve"> </w:t>
      </w:r>
      <w:r w:rsidR="007227C7" w:rsidRPr="00DC47EF">
        <w:rPr>
          <w:rFonts w:asciiTheme="minorHAnsi" w:hAnsiTheme="minorHAnsi" w:cstheme="minorHAnsi"/>
          <w:b/>
          <w:bCs/>
          <w:i w:val="0"/>
          <w:iCs/>
        </w:rPr>
        <w:t>[1]</w:t>
      </w:r>
      <w:r w:rsidR="007227C7" w:rsidRPr="00DC47EF">
        <w:rPr>
          <w:rFonts w:asciiTheme="minorHAnsi" w:hAnsiTheme="minorHAnsi" w:cstheme="minorHAnsi"/>
          <w:i w:val="0"/>
          <w:iCs/>
        </w:rPr>
        <w:t>.</w:t>
      </w:r>
    </w:p>
    <w:p w14:paraId="0FEB1A02" w14:textId="500972D9" w:rsidR="005F27E1" w:rsidRPr="00DC47EF" w:rsidRDefault="00D21424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D21424">
        <w:rPr>
          <w:rFonts w:cs="Calibri"/>
          <w:bCs/>
          <w:i w:val="0"/>
          <w:iCs/>
          <w:szCs w:val="24"/>
        </w:rPr>
        <w:t xml:space="preserve">LAB MEDIA: </w:t>
      </w:r>
      <w:r w:rsidRPr="00D21424">
        <w:rPr>
          <w:rFonts w:cs="Calibri"/>
          <w:bCs/>
          <w:i w:val="0"/>
          <w:iCs/>
          <w:szCs w:val="24"/>
          <w:highlight w:val="yellow"/>
        </w:rPr>
        <w:t>To be provided by Authors</w:t>
      </w:r>
      <w:r w:rsidRPr="00D21424">
        <w:rPr>
          <w:rFonts w:cs="Calibri"/>
          <w:bCs/>
          <w:i w:val="0"/>
          <w:iCs/>
          <w:szCs w:val="24"/>
        </w:rPr>
        <w:t>:</w:t>
      </w:r>
      <w:r w:rsidRPr="002C0905">
        <w:rPr>
          <w:rFonts w:cs="Calibri"/>
          <w:bCs/>
          <w:szCs w:val="24"/>
        </w:rPr>
        <w:t xml:space="preserve"> </w:t>
      </w:r>
      <w:r w:rsidR="007227C7" w:rsidRPr="00DC47EF">
        <w:rPr>
          <w:rFonts w:cs="Calibri"/>
          <w:bCs/>
          <w:i w:val="0"/>
          <w:iCs/>
          <w:szCs w:val="24"/>
        </w:rPr>
        <w:t>Named talent says the statement above in an interview-style shot, looking slightly off-camera</w:t>
      </w:r>
      <w:r w:rsidR="007227C7" w:rsidRPr="00DC47EF">
        <w:rPr>
          <w:rFonts w:asciiTheme="minorHAnsi" w:hAnsiTheme="minorHAnsi" w:cstheme="minorHAnsi"/>
          <w:i w:val="0"/>
          <w:iCs/>
        </w:rPr>
        <w:t xml:space="preserve"> </w:t>
      </w:r>
      <w:r w:rsidR="007227C7" w:rsidRPr="00DC47EF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p w14:paraId="57F36060" w14:textId="649180BE" w:rsidR="005F27E1" w:rsidRPr="005F27E1" w:rsidRDefault="00A14608" w:rsidP="005F27E1">
      <w:pPr>
        <w:pStyle w:val="BodyText"/>
        <w:numPr>
          <w:ilvl w:val="1"/>
          <w:numId w:val="15"/>
        </w:numPr>
        <w:spacing w:before="360"/>
        <w:outlineLvl w:val="0"/>
        <w:rPr>
          <w:i w:val="0"/>
          <w:iCs/>
        </w:rPr>
      </w:pPr>
      <w:r w:rsidRPr="00DC47EF">
        <w:rPr>
          <w:b/>
          <w:i w:val="0"/>
          <w:iCs/>
          <w:szCs w:val="22"/>
          <w:u w:val="single"/>
          <w:lang w:eastAsia="zh-TW"/>
        </w:rPr>
        <w:t>Yonghua Huang</w:t>
      </w:r>
      <w:r w:rsidR="007227C7" w:rsidRPr="00DC47EF">
        <w:rPr>
          <w:rFonts w:asciiTheme="minorHAnsi" w:eastAsia="Times New Roman" w:hAnsiTheme="minorHAnsi" w:cstheme="minorHAnsi"/>
          <w:i w:val="0"/>
          <w:iCs/>
          <w:szCs w:val="24"/>
        </w:rPr>
        <w:t>:</w:t>
      </w:r>
      <w:r w:rsidR="00473E1C" w:rsidRPr="00DC47EF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  <w:r w:rsidRPr="00DC47EF">
        <w:rPr>
          <w:i w:val="0"/>
          <w:iCs/>
        </w:rPr>
        <w:t>This</w:t>
      </w:r>
      <w:r w:rsidRPr="00A14608">
        <w:rPr>
          <w:i w:val="0"/>
          <w:iCs/>
        </w:rPr>
        <w:t xml:space="preserve"> method </w:t>
      </w:r>
      <w:r w:rsidR="00DB47CD">
        <w:rPr>
          <w:i w:val="0"/>
          <w:iCs/>
        </w:rPr>
        <w:t>may be useful</w:t>
      </w:r>
      <w:r w:rsidRPr="00A14608">
        <w:rPr>
          <w:i w:val="0"/>
          <w:iCs/>
        </w:rPr>
        <w:t xml:space="preserve"> for diagnosing motor cognitive risk syndrome and cerebral small vessel disease</w:t>
      </w:r>
      <w:r w:rsidR="000519FB" w:rsidRPr="005F27E1">
        <w:rPr>
          <w:rFonts w:asciiTheme="minorHAnsi" w:hAnsiTheme="minorHAnsi" w:cstheme="minorHAnsi"/>
          <w:i w:val="0"/>
          <w:iCs/>
        </w:rPr>
        <w:t xml:space="preserve"> </w:t>
      </w:r>
      <w:r w:rsidR="000519FB" w:rsidRPr="005F27E1">
        <w:rPr>
          <w:rFonts w:asciiTheme="minorHAnsi" w:hAnsiTheme="minorHAnsi" w:cstheme="minorHAnsi"/>
          <w:b/>
          <w:bCs/>
          <w:i w:val="0"/>
          <w:iCs/>
        </w:rPr>
        <w:t>[1]</w:t>
      </w:r>
      <w:r w:rsidR="000519FB" w:rsidRPr="005F27E1">
        <w:rPr>
          <w:rFonts w:asciiTheme="minorHAnsi" w:hAnsiTheme="minorHAnsi" w:cstheme="minorHAnsi"/>
          <w:i w:val="0"/>
          <w:iCs/>
        </w:rPr>
        <w:t>.</w:t>
      </w:r>
    </w:p>
    <w:p w14:paraId="29AA7E9E" w14:textId="16B12E92" w:rsidR="00B324D0" w:rsidRPr="005F27E1" w:rsidRDefault="00D21424" w:rsidP="005F27E1">
      <w:pPr>
        <w:pStyle w:val="BodyText"/>
        <w:numPr>
          <w:ilvl w:val="2"/>
          <w:numId w:val="15"/>
        </w:numPr>
        <w:spacing w:before="360"/>
        <w:outlineLvl w:val="0"/>
        <w:rPr>
          <w:i w:val="0"/>
          <w:iCs/>
        </w:rPr>
      </w:pPr>
      <w:r w:rsidRPr="00D21424">
        <w:rPr>
          <w:rFonts w:cs="Calibri"/>
          <w:bCs/>
          <w:i w:val="0"/>
          <w:iCs/>
          <w:szCs w:val="24"/>
        </w:rPr>
        <w:t xml:space="preserve">LAB MEDIA: </w:t>
      </w:r>
      <w:r w:rsidRPr="00D21424">
        <w:rPr>
          <w:rFonts w:cs="Calibri"/>
          <w:bCs/>
          <w:i w:val="0"/>
          <w:iCs/>
          <w:szCs w:val="24"/>
          <w:highlight w:val="yellow"/>
        </w:rPr>
        <w:t>To be provided by Authors</w:t>
      </w:r>
      <w:r w:rsidRPr="00D21424">
        <w:rPr>
          <w:rFonts w:cs="Calibri"/>
          <w:bCs/>
          <w:i w:val="0"/>
          <w:iCs/>
          <w:szCs w:val="24"/>
        </w:rPr>
        <w:t>:</w:t>
      </w:r>
      <w:r w:rsidRPr="002C0905">
        <w:rPr>
          <w:rFonts w:cs="Calibri"/>
          <w:bCs/>
          <w:szCs w:val="24"/>
        </w:rPr>
        <w:t xml:space="preserve"> </w:t>
      </w:r>
      <w:r w:rsidR="00B324D0" w:rsidRPr="005F27E1">
        <w:rPr>
          <w:rFonts w:cs="Calibri"/>
          <w:bCs/>
          <w:i w:val="0"/>
          <w:iCs/>
          <w:szCs w:val="24"/>
        </w:rPr>
        <w:t>Named talent says the statement above in an interview-style shot, looking slightly off-camera</w:t>
      </w:r>
      <w:r w:rsidR="00B324D0" w:rsidRPr="005F27E1">
        <w:rPr>
          <w:rFonts w:asciiTheme="minorHAnsi" w:hAnsiTheme="minorHAnsi" w:cstheme="minorHAnsi"/>
          <w:i w:val="0"/>
          <w:iCs/>
        </w:rPr>
        <w:t xml:space="preserve"> </w:t>
      </w:r>
      <w:r w:rsidR="00B324D0" w:rsidRPr="005F27E1">
        <w:rPr>
          <w:rFonts w:asciiTheme="minorHAnsi" w:eastAsia="Times New Roman" w:hAnsiTheme="minorHAnsi" w:cstheme="minorHAnsi"/>
          <w:i w:val="0"/>
          <w:iCs/>
          <w:szCs w:val="24"/>
        </w:rPr>
        <w:t xml:space="preserve"> </w:t>
      </w:r>
    </w:p>
    <w:sectPr w:rsidR="00B324D0" w:rsidRPr="005F27E1" w:rsidSect="00652165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4787EA" w14:textId="77777777" w:rsidR="00956C87" w:rsidRDefault="00956C87">
      <w:r>
        <w:separator/>
      </w:r>
    </w:p>
    <w:p w14:paraId="3C360A74" w14:textId="77777777" w:rsidR="00956C87" w:rsidRDefault="00956C87"/>
  </w:endnote>
  <w:endnote w:type="continuationSeparator" w:id="0">
    <w:p w14:paraId="124448EE" w14:textId="77777777" w:rsidR="00956C87" w:rsidRDefault="00956C87">
      <w:r>
        <w:continuationSeparator/>
      </w:r>
    </w:p>
    <w:p w14:paraId="60AE8C61" w14:textId="77777777" w:rsidR="00956C87" w:rsidRDefault="00956C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297008" w:rsidRDefault="00297008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297008" w:rsidRDefault="00297008" w:rsidP="001E230F">
    <w:pPr>
      <w:pStyle w:val="Footer"/>
      <w:ind w:right="360"/>
    </w:pPr>
  </w:p>
  <w:p w14:paraId="10ECA4C8" w14:textId="77777777" w:rsidR="00297008" w:rsidRDefault="0029700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4DD6E88F" w:rsidR="00297008" w:rsidRPr="00790E8C" w:rsidRDefault="00297008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AD1CF1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4EC838" w14:textId="77777777" w:rsidR="00956C87" w:rsidRDefault="00956C87">
      <w:r>
        <w:separator/>
      </w:r>
    </w:p>
    <w:p w14:paraId="4A63E9C7" w14:textId="77777777" w:rsidR="00956C87" w:rsidRDefault="00956C87"/>
  </w:footnote>
  <w:footnote w:type="continuationSeparator" w:id="0">
    <w:p w14:paraId="5479D587" w14:textId="77777777" w:rsidR="00956C87" w:rsidRDefault="00956C87">
      <w:r>
        <w:continuationSeparator/>
      </w:r>
    </w:p>
    <w:p w14:paraId="61017C53" w14:textId="77777777" w:rsidR="00956C87" w:rsidRDefault="00956C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5C7ECA9C" w:rsidR="00297008" w:rsidRPr="00DC47EF" w:rsidRDefault="00297008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DC47EF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47EF" w:rsidRPr="00DC47EF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DC47EF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DC47EF" w:rsidRPr="00DC47EF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DC47EF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297008" w:rsidRDefault="002970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7E660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9EEF5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0"/>
    <w:multiLevelType w:val="singleLevel"/>
    <w:tmpl w:val="1026FB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41CF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D6834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900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195C5F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037F8E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2876B4A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2AA4597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3217FFB"/>
    <w:multiLevelType w:val="multilevel"/>
    <w:tmpl w:val="BC68918C"/>
    <w:lvl w:ilvl="0">
      <w:start w:val="1"/>
      <w:numFmt w:val="decimal"/>
      <w:pStyle w:val="ListNumber2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26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98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19D94BE8"/>
    <w:multiLevelType w:val="hybridMultilevel"/>
    <w:tmpl w:val="B3565BC2"/>
    <w:lvl w:ilvl="0" w:tplc="6980DFC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3E9A12C2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206A8B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E0E404B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FC6A0226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A1AF5CA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E286D4AA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374CAB4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F0A775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1BB1110"/>
    <w:multiLevelType w:val="multilevel"/>
    <w:tmpl w:val="8EEEE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46A66E9"/>
    <w:multiLevelType w:val="multilevel"/>
    <w:tmpl w:val="E828F5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4B0543F"/>
    <w:multiLevelType w:val="hybridMultilevel"/>
    <w:tmpl w:val="53BCC512"/>
    <w:lvl w:ilvl="0" w:tplc="FACE6158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D5B639A0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C1A1E2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CC48A6A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BFCE83C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F95A9CC0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3DE9CBE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9BC45BD8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A2043D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17" w15:restartNumberingAfterBreak="0">
    <w:nsid w:val="563871F0"/>
    <w:multiLevelType w:val="multilevel"/>
    <w:tmpl w:val="311081E4"/>
    <w:lvl w:ilvl="0">
      <w:start w:val="1"/>
      <w:numFmt w:val="decimal"/>
      <w:pStyle w:val="ListNumber3"/>
      <w:lvlText w:val="%1."/>
      <w:lvlJc w:val="left"/>
      <w:pPr>
        <w:ind w:left="108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162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234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8" w15:restartNumberingAfterBreak="0">
    <w:nsid w:val="61262EDE"/>
    <w:multiLevelType w:val="multilevel"/>
    <w:tmpl w:val="C84808DA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9" w15:restartNumberingAfterBreak="0">
    <w:nsid w:val="65A2563B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8294B16"/>
    <w:multiLevelType w:val="multilevel"/>
    <w:tmpl w:val="447CC3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850108B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EA03638"/>
    <w:multiLevelType w:val="multilevel"/>
    <w:tmpl w:val="63D2EE16"/>
    <w:lvl w:ilvl="0">
      <w:start w:val="2"/>
      <w:numFmt w:val="decimal"/>
      <w:lvlText w:val="%1."/>
      <w:lvlJc w:val="left"/>
      <w:pPr>
        <w:ind w:left="380" w:hanging="38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709004BF"/>
    <w:multiLevelType w:val="multilevel"/>
    <w:tmpl w:val="3FA6404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24B09B9"/>
    <w:multiLevelType w:val="multilevel"/>
    <w:tmpl w:val="9A24D668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449656A"/>
    <w:multiLevelType w:val="hybridMultilevel"/>
    <w:tmpl w:val="AC084C18"/>
    <w:lvl w:ilvl="0" w:tplc="19565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CC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AAFDA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2256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97A47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6F6C3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54D7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E1ADF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7827B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102786"/>
    <w:multiLevelType w:val="multilevel"/>
    <w:tmpl w:val="FCE0A7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7636400"/>
    <w:multiLevelType w:val="multilevel"/>
    <w:tmpl w:val="29B8CDC6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7"/>
  </w:num>
  <w:num w:numId="3">
    <w:abstractNumId w:val="23"/>
  </w:num>
  <w:num w:numId="4">
    <w:abstractNumId w:val="11"/>
  </w:num>
  <w:num w:numId="5">
    <w:abstractNumId w:val="30"/>
  </w:num>
  <w:num w:numId="6">
    <w:abstractNumId w:val="13"/>
  </w:num>
  <w:num w:numId="7">
    <w:abstractNumId w:val="16"/>
  </w:num>
  <w:num w:numId="8">
    <w:abstractNumId w:val="15"/>
  </w:num>
  <w:num w:numId="9">
    <w:abstractNumId w:val="9"/>
  </w:num>
  <w:num w:numId="10">
    <w:abstractNumId w:val="18"/>
  </w:num>
  <w:num w:numId="11">
    <w:abstractNumId w:val="7"/>
  </w:num>
  <w:num w:numId="12">
    <w:abstractNumId w:val="19"/>
  </w:num>
  <w:num w:numId="13">
    <w:abstractNumId w:val="25"/>
  </w:num>
  <w:num w:numId="14">
    <w:abstractNumId w:val="28"/>
  </w:num>
  <w:num w:numId="15">
    <w:abstractNumId w:val="29"/>
  </w:num>
  <w:num w:numId="16">
    <w:abstractNumId w:val="21"/>
  </w:num>
  <w:num w:numId="17">
    <w:abstractNumId w:val="0"/>
  </w:num>
  <w:num w:numId="18">
    <w:abstractNumId w:val="1"/>
  </w:num>
  <w:num w:numId="19">
    <w:abstractNumId w:val="17"/>
  </w:num>
  <w:num w:numId="20">
    <w:abstractNumId w:val="10"/>
  </w:num>
  <w:num w:numId="21">
    <w:abstractNumId w:val="26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12"/>
  </w:num>
  <w:num w:numId="28">
    <w:abstractNumId w:val="20"/>
  </w:num>
  <w:num w:numId="29">
    <w:abstractNumId w:val="8"/>
  </w:num>
  <w:num w:numId="30">
    <w:abstractNumId w:val="24"/>
  </w:num>
  <w:num w:numId="31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2257"/>
    <w:rsid w:val="000228E3"/>
    <w:rsid w:val="00023E22"/>
    <w:rsid w:val="00025DE9"/>
    <w:rsid w:val="0003111B"/>
    <w:rsid w:val="0003186C"/>
    <w:rsid w:val="00037828"/>
    <w:rsid w:val="00041DB1"/>
    <w:rsid w:val="00043807"/>
    <w:rsid w:val="00047BCC"/>
    <w:rsid w:val="000519FB"/>
    <w:rsid w:val="00074929"/>
    <w:rsid w:val="00082CA4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5347"/>
    <w:rsid w:val="000D67E3"/>
    <w:rsid w:val="000E1C29"/>
    <w:rsid w:val="000E236A"/>
    <w:rsid w:val="000F05F6"/>
    <w:rsid w:val="000F7043"/>
    <w:rsid w:val="00101418"/>
    <w:rsid w:val="001016BD"/>
    <w:rsid w:val="00106F46"/>
    <w:rsid w:val="001115D1"/>
    <w:rsid w:val="00125924"/>
    <w:rsid w:val="00126973"/>
    <w:rsid w:val="00127128"/>
    <w:rsid w:val="00143557"/>
    <w:rsid w:val="001469E6"/>
    <w:rsid w:val="00151824"/>
    <w:rsid w:val="001528A5"/>
    <w:rsid w:val="00162D51"/>
    <w:rsid w:val="00167E30"/>
    <w:rsid w:val="00176D6F"/>
    <w:rsid w:val="00177044"/>
    <w:rsid w:val="00177B33"/>
    <w:rsid w:val="001819E3"/>
    <w:rsid w:val="00184EF9"/>
    <w:rsid w:val="00191A77"/>
    <w:rsid w:val="001A3CED"/>
    <w:rsid w:val="001A4B24"/>
    <w:rsid w:val="001B3024"/>
    <w:rsid w:val="001B5C46"/>
    <w:rsid w:val="001C3C85"/>
    <w:rsid w:val="001C3D6D"/>
    <w:rsid w:val="001C7BBC"/>
    <w:rsid w:val="001E2225"/>
    <w:rsid w:val="001E230F"/>
    <w:rsid w:val="001E52A3"/>
    <w:rsid w:val="001E7A5F"/>
    <w:rsid w:val="001F0890"/>
    <w:rsid w:val="00214268"/>
    <w:rsid w:val="00220015"/>
    <w:rsid w:val="002422D6"/>
    <w:rsid w:val="00244CDB"/>
    <w:rsid w:val="00247BFF"/>
    <w:rsid w:val="00250C47"/>
    <w:rsid w:val="0025310D"/>
    <w:rsid w:val="002544F1"/>
    <w:rsid w:val="00255B07"/>
    <w:rsid w:val="002617AD"/>
    <w:rsid w:val="00264483"/>
    <w:rsid w:val="00265C44"/>
    <w:rsid w:val="00265EAD"/>
    <w:rsid w:val="00265F76"/>
    <w:rsid w:val="00277C90"/>
    <w:rsid w:val="00283E3E"/>
    <w:rsid w:val="00291697"/>
    <w:rsid w:val="00297008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D5877"/>
    <w:rsid w:val="002E07A4"/>
    <w:rsid w:val="002E7521"/>
    <w:rsid w:val="002F0D42"/>
    <w:rsid w:val="002F3829"/>
    <w:rsid w:val="002F38CF"/>
    <w:rsid w:val="003036C1"/>
    <w:rsid w:val="00303ECA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5669D"/>
    <w:rsid w:val="00363153"/>
    <w:rsid w:val="00364249"/>
    <w:rsid w:val="00365612"/>
    <w:rsid w:val="00366BCA"/>
    <w:rsid w:val="003839D9"/>
    <w:rsid w:val="0038502C"/>
    <w:rsid w:val="00386777"/>
    <w:rsid w:val="00395684"/>
    <w:rsid w:val="003A1109"/>
    <w:rsid w:val="003A49C2"/>
    <w:rsid w:val="003B0DA4"/>
    <w:rsid w:val="003B5E26"/>
    <w:rsid w:val="003C32EC"/>
    <w:rsid w:val="003D0847"/>
    <w:rsid w:val="003E2BC9"/>
    <w:rsid w:val="003F4B52"/>
    <w:rsid w:val="004034B6"/>
    <w:rsid w:val="004114EA"/>
    <w:rsid w:val="00414B4F"/>
    <w:rsid w:val="00440FFA"/>
    <w:rsid w:val="004455A0"/>
    <w:rsid w:val="00450B27"/>
    <w:rsid w:val="00453116"/>
    <w:rsid w:val="00455510"/>
    <w:rsid w:val="00456A5D"/>
    <w:rsid w:val="00470A83"/>
    <w:rsid w:val="00472752"/>
    <w:rsid w:val="0047306D"/>
    <w:rsid w:val="00473E1C"/>
    <w:rsid w:val="0048283A"/>
    <w:rsid w:val="00482D4C"/>
    <w:rsid w:val="0049332B"/>
    <w:rsid w:val="00493A57"/>
    <w:rsid w:val="004A12F9"/>
    <w:rsid w:val="004A5B5F"/>
    <w:rsid w:val="004B20EB"/>
    <w:rsid w:val="004C1095"/>
    <w:rsid w:val="004C2DAD"/>
    <w:rsid w:val="004D4A4F"/>
    <w:rsid w:val="004D5C8C"/>
    <w:rsid w:val="004E0C5A"/>
    <w:rsid w:val="004E2BE1"/>
    <w:rsid w:val="004E35F1"/>
    <w:rsid w:val="004E3F8E"/>
    <w:rsid w:val="004F664D"/>
    <w:rsid w:val="004F760C"/>
    <w:rsid w:val="00511F52"/>
    <w:rsid w:val="00513853"/>
    <w:rsid w:val="0052184A"/>
    <w:rsid w:val="00530DD9"/>
    <w:rsid w:val="005320E4"/>
    <w:rsid w:val="00534B83"/>
    <w:rsid w:val="005363E2"/>
    <w:rsid w:val="00536D89"/>
    <w:rsid w:val="00556031"/>
    <w:rsid w:val="00557116"/>
    <w:rsid w:val="0055763A"/>
    <w:rsid w:val="00560995"/>
    <w:rsid w:val="00565757"/>
    <w:rsid w:val="005722A2"/>
    <w:rsid w:val="005829FA"/>
    <w:rsid w:val="00585ECC"/>
    <w:rsid w:val="00587878"/>
    <w:rsid w:val="005A02B6"/>
    <w:rsid w:val="005A09D8"/>
    <w:rsid w:val="005A1F5E"/>
    <w:rsid w:val="005A3F8F"/>
    <w:rsid w:val="005B3A66"/>
    <w:rsid w:val="005B6859"/>
    <w:rsid w:val="005C6D1E"/>
    <w:rsid w:val="005D783F"/>
    <w:rsid w:val="005E2B7E"/>
    <w:rsid w:val="005E615F"/>
    <w:rsid w:val="005F18A3"/>
    <w:rsid w:val="005F27E1"/>
    <w:rsid w:val="005F3A7E"/>
    <w:rsid w:val="00604177"/>
    <w:rsid w:val="006137EC"/>
    <w:rsid w:val="00617696"/>
    <w:rsid w:val="00624240"/>
    <w:rsid w:val="006346FE"/>
    <w:rsid w:val="00637544"/>
    <w:rsid w:val="006402D4"/>
    <w:rsid w:val="006422F8"/>
    <w:rsid w:val="00645B93"/>
    <w:rsid w:val="00647680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BB1"/>
    <w:rsid w:val="006C0E87"/>
    <w:rsid w:val="006D3AC7"/>
    <w:rsid w:val="006D6939"/>
    <w:rsid w:val="006D7676"/>
    <w:rsid w:val="0071294C"/>
    <w:rsid w:val="007227C7"/>
    <w:rsid w:val="00724E3B"/>
    <w:rsid w:val="007267AD"/>
    <w:rsid w:val="00731E5D"/>
    <w:rsid w:val="00745D4B"/>
    <w:rsid w:val="00746865"/>
    <w:rsid w:val="00752F0D"/>
    <w:rsid w:val="007544FB"/>
    <w:rsid w:val="007548F3"/>
    <w:rsid w:val="007574EC"/>
    <w:rsid w:val="0077071A"/>
    <w:rsid w:val="00777388"/>
    <w:rsid w:val="00784ED0"/>
    <w:rsid w:val="00787138"/>
    <w:rsid w:val="00790E8C"/>
    <w:rsid w:val="007A2D10"/>
    <w:rsid w:val="007A4E1D"/>
    <w:rsid w:val="007B0FBB"/>
    <w:rsid w:val="007B3E0E"/>
    <w:rsid w:val="007C0D06"/>
    <w:rsid w:val="007C1C6D"/>
    <w:rsid w:val="007C421D"/>
    <w:rsid w:val="007D4222"/>
    <w:rsid w:val="007D61A8"/>
    <w:rsid w:val="007D6AEA"/>
    <w:rsid w:val="007F1C57"/>
    <w:rsid w:val="007F48D4"/>
    <w:rsid w:val="00802635"/>
    <w:rsid w:val="00804C75"/>
    <w:rsid w:val="00806B1B"/>
    <w:rsid w:val="00807D7A"/>
    <w:rsid w:val="00817D9F"/>
    <w:rsid w:val="00824754"/>
    <w:rsid w:val="00825F8B"/>
    <w:rsid w:val="00832FA5"/>
    <w:rsid w:val="00834DC0"/>
    <w:rsid w:val="008373A7"/>
    <w:rsid w:val="0084036F"/>
    <w:rsid w:val="00851B3E"/>
    <w:rsid w:val="00854994"/>
    <w:rsid w:val="00860BC3"/>
    <w:rsid w:val="00863481"/>
    <w:rsid w:val="00867F1E"/>
    <w:rsid w:val="00873D1A"/>
    <w:rsid w:val="00875BE8"/>
    <w:rsid w:val="00877B88"/>
    <w:rsid w:val="0088113B"/>
    <w:rsid w:val="00881B84"/>
    <w:rsid w:val="008945FB"/>
    <w:rsid w:val="008A0177"/>
    <w:rsid w:val="008C7E88"/>
    <w:rsid w:val="008D2A6A"/>
    <w:rsid w:val="008D58EC"/>
    <w:rsid w:val="008E0428"/>
    <w:rsid w:val="008E74F7"/>
    <w:rsid w:val="008F248A"/>
    <w:rsid w:val="008F7754"/>
    <w:rsid w:val="0090117D"/>
    <w:rsid w:val="00904BE0"/>
    <w:rsid w:val="009055DD"/>
    <w:rsid w:val="0090586B"/>
    <w:rsid w:val="009114D8"/>
    <w:rsid w:val="00912C63"/>
    <w:rsid w:val="009212DD"/>
    <w:rsid w:val="00921AB9"/>
    <w:rsid w:val="009301B8"/>
    <w:rsid w:val="00931D78"/>
    <w:rsid w:val="00933861"/>
    <w:rsid w:val="0093796B"/>
    <w:rsid w:val="00941F06"/>
    <w:rsid w:val="009431F3"/>
    <w:rsid w:val="00947092"/>
    <w:rsid w:val="00951A8E"/>
    <w:rsid w:val="00954870"/>
    <w:rsid w:val="00956C87"/>
    <w:rsid w:val="009625B1"/>
    <w:rsid w:val="009758B4"/>
    <w:rsid w:val="00977157"/>
    <w:rsid w:val="00985F44"/>
    <w:rsid w:val="00987081"/>
    <w:rsid w:val="00991D70"/>
    <w:rsid w:val="009A0E7C"/>
    <w:rsid w:val="009A2050"/>
    <w:rsid w:val="009A3CBD"/>
    <w:rsid w:val="009B2183"/>
    <w:rsid w:val="009B27C0"/>
    <w:rsid w:val="009B4EE3"/>
    <w:rsid w:val="009B55A1"/>
    <w:rsid w:val="009C041E"/>
    <w:rsid w:val="009C2062"/>
    <w:rsid w:val="009C7B9A"/>
    <w:rsid w:val="009D21B9"/>
    <w:rsid w:val="009D4C73"/>
    <w:rsid w:val="009E4241"/>
    <w:rsid w:val="009F356C"/>
    <w:rsid w:val="009F51F2"/>
    <w:rsid w:val="009F6011"/>
    <w:rsid w:val="00A07468"/>
    <w:rsid w:val="00A078B7"/>
    <w:rsid w:val="00A14608"/>
    <w:rsid w:val="00A20DA8"/>
    <w:rsid w:val="00A21691"/>
    <w:rsid w:val="00A218EC"/>
    <w:rsid w:val="00A310D7"/>
    <w:rsid w:val="00A3138F"/>
    <w:rsid w:val="00A319BE"/>
    <w:rsid w:val="00A31F9A"/>
    <w:rsid w:val="00A342C5"/>
    <w:rsid w:val="00A36302"/>
    <w:rsid w:val="00A40BB2"/>
    <w:rsid w:val="00A41769"/>
    <w:rsid w:val="00A44ABB"/>
    <w:rsid w:val="00A44EFB"/>
    <w:rsid w:val="00A453AF"/>
    <w:rsid w:val="00A463A8"/>
    <w:rsid w:val="00A60320"/>
    <w:rsid w:val="00A72FC5"/>
    <w:rsid w:val="00A730E3"/>
    <w:rsid w:val="00A77CF6"/>
    <w:rsid w:val="00A84BA8"/>
    <w:rsid w:val="00A8631E"/>
    <w:rsid w:val="00A91283"/>
    <w:rsid w:val="00A95222"/>
    <w:rsid w:val="00A96D71"/>
    <w:rsid w:val="00A97CC6"/>
    <w:rsid w:val="00AA132F"/>
    <w:rsid w:val="00AA4AC9"/>
    <w:rsid w:val="00AA7D5D"/>
    <w:rsid w:val="00AB2B2E"/>
    <w:rsid w:val="00AB3338"/>
    <w:rsid w:val="00AB57BA"/>
    <w:rsid w:val="00AC5EF4"/>
    <w:rsid w:val="00AC63FC"/>
    <w:rsid w:val="00AD0D38"/>
    <w:rsid w:val="00AD1C31"/>
    <w:rsid w:val="00AD1CF1"/>
    <w:rsid w:val="00AD3F50"/>
    <w:rsid w:val="00AD4F04"/>
    <w:rsid w:val="00AE11E8"/>
    <w:rsid w:val="00AE4220"/>
    <w:rsid w:val="00AF7D04"/>
    <w:rsid w:val="00B00969"/>
    <w:rsid w:val="00B07A3B"/>
    <w:rsid w:val="00B10942"/>
    <w:rsid w:val="00B13453"/>
    <w:rsid w:val="00B13941"/>
    <w:rsid w:val="00B30445"/>
    <w:rsid w:val="00B324D0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A5DF4"/>
    <w:rsid w:val="00BA719D"/>
    <w:rsid w:val="00BC6DA7"/>
    <w:rsid w:val="00BD159A"/>
    <w:rsid w:val="00BD4346"/>
    <w:rsid w:val="00BE051D"/>
    <w:rsid w:val="00C035C7"/>
    <w:rsid w:val="00C12062"/>
    <w:rsid w:val="00C166D7"/>
    <w:rsid w:val="00C23D68"/>
    <w:rsid w:val="00C24492"/>
    <w:rsid w:val="00C25580"/>
    <w:rsid w:val="00C32213"/>
    <w:rsid w:val="00C34F4C"/>
    <w:rsid w:val="00C36294"/>
    <w:rsid w:val="00C4069E"/>
    <w:rsid w:val="00C5220D"/>
    <w:rsid w:val="00C602B2"/>
    <w:rsid w:val="00C70C90"/>
    <w:rsid w:val="00C7374B"/>
    <w:rsid w:val="00C75070"/>
    <w:rsid w:val="00C8109F"/>
    <w:rsid w:val="00C82679"/>
    <w:rsid w:val="00C836F3"/>
    <w:rsid w:val="00C93DB5"/>
    <w:rsid w:val="00C94029"/>
    <w:rsid w:val="00C97B11"/>
    <w:rsid w:val="00CA3842"/>
    <w:rsid w:val="00CB039A"/>
    <w:rsid w:val="00CB5DE5"/>
    <w:rsid w:val="00CC0C58"/>
    <w:rsid w:val="00CC29BF"/>
    <w:rsid w:val="00CC33B0"/>
    <w:rsid w:val="00CD515D"/>
    <w:rsid w:val="00CD63B8"/>
    <w:rsid w:val="00CD7959"/>
    <w:rsid w:val="00CD7F92"/>
    <w:rsid w:val="00CE10F2"/>
    <w:rsid w:val="00CE2BA8"/>
    <w:rsid w:val="00CE4904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21424"/>
    <w:rsid w:val="00D30007"/>
    <w:rsid w:val="00D300CE"/>
    <w:rsid w:val="00D37C1A"/>
    <w:rsid w:val="00D406D6"/>
    <w:rsid w:val="00D45AF7"/>
    <w:rsid w:val="00D466AF"/>
    <w:rsid w:val="00D47642"/>
    <w:rsid w:val="00D60F9E"/>
    <w:rsid w:val="00D645E9"/>
    <w:rsid w:val="00D7115D"/>
    <w:rsid w:val="00D712A3"/>
    <w:rsid w:val="00D718B5"/>
    <w:rsid w:val="00D76CDF"/>
    <w:rsid w:val="00D95C4C"/>
    <w:rsid w:val="00DA117F"/>
    <w:rsid w:val="00DA17FB"/>
    <w:rsid w:val="00DA1E15"/>
    <w:rsid w:val="00DB138B"/>
    <w:rsid w:val="00DB47CD"/>
    <w:rsid w:val="00DB5FC5"/>
    <w:rsid w:val="00DB7EBA"/>
    <w:rsid w:val="00DC058D"/>
    <w:rsid w:val="00DC1E10"/>
    <w:rsid w:val="00DC2504"/>
    <w:rsid w:val="00DC311D"/>
    <w:rsid w:val="00DC47EF"/>
    <w:rsid w:val="00DC7C84"/>
    <w:rsid w:val="00DC7D3A"/>
    <w:rsid w:val="00DD2CF9"/>
    <w:rsid w:val="00DE2882"/>
    <w:rsid w:val="00DE46DB"/>
    <w:rsid w:val="00DE666B"/>
    <w:rsid w:val="00DE66F3"/>
    <w:rsid w:val="00DF0865"/>
    <w:rsid w:val="00DF307B"/>
    <w:rsid w:val="00E04CF8"/>
    <w:rsid w:val="00E124D1"/>
    <w:rsid w:val="00E13200"/>
    <w:rsid w:val="00E175EC"/>
    <w:rsid w:val="00E20339"/>
    <w:rsid w:val="00E24599"/>
    <w:rsid w:val="00E24673"/>
    <w:rsid w:val="00E24898"/>
    <w:rsid w:val="00E31656"/>
    <w:rsid w:val="00E355EE"/>
    <w:rsid w:val="00E44C46"/>
    <w:rsid w:val="00E53858"/>
    <w:rsid w:val="00E64222"/>
    <w:rsid w:val="00E662CA"/>
    <w:rsid w:val="00E74443"/>
    <w:rsid w:val="00E75CB9"/>
    <w:rsid w:val="00E8076C"/>
    <w:rsid w:val="00E827BA"/>
    <w:rsid w:val="00EA15F6"/>
    <w:rsid w:val="00EA20E5"/>
    <w:rsid w:val="00EA2756"/>
    <w:rsid w:val="00EA4B94"/>
    <w:rsid w:val="00EA60D4"/>
    <w:rsid w:val="00EC098C"/>
    <w:rsid w:val="00EC1228"/>
    <w:rsid w:val="00EC3C46"/>
    <w:rsid w:val="00EC69FF"/>
    <w:rsid w:val="00ED00F1"/>
    <w:rsid w:val="00ED23F4"/>
    <w:rsid w:val="00ED592D"/>
    <w:rsid w:val="00EE1E2F"/>
    <w:rsid w:val="00EE39ED"/>
    <w:rsid w:val="00EE4460"/>
    <w:rsid w:val="00EE4818"/>
    <w:rsid w:val="00EF4E2B"/>
    <w:rsid w:val="00EF612B"/>
    <w:rsid w:val="00F0293A"/>
    <w:rsid w:val="00F04E9E"/>
    <w:rsid w:val="00F10CF8"/>
    <w:rsid w:val="00F10FAD"/>
    <w:rsid w:val="00F146E3"/>
    <w:rsid w:val="00F22F5E"/>
    <w:rsid w:val="00F257A0"/>
    <w:rsid w:val="00F3061E"/>
    <w:rsid w:val="00F33EED"/>
    <w:rsid w:val="00F35094"/>
    <w:rsid w:val="00F360E1"/>
    <w:rsid w:val="00F4466D"/>
    <w:rsid w:val="00F56A75"/>
    <w:rsid w:val="00F574FD"/>
    <w:rsid w:val="00F60B45"/>
    <w:rsid w:val="00F64FB6"/>
    <w:rsid w:val="00F65BB3"/>
    <w:rsid w:val="00F703B2"/>
    <w:rsid w:val="00F84399"/>
    <w:rsid w:val="00F95E8D"/>
    <w:rsid w:val="00FA1A9D"/>
    <w:rsid w:val="00FA4824"/>
    <w:rsid w:val="00FA695B"/>
    <w:rsid w:val="00FA6A55"/>
    <w:rsid w:val="00FA795B"/>
    <w:rsid w:val="00FA7A79"/>
    <w:rsid w:val="00FA7D51"/>
    <w:rsid w:val="00FB2B96"/>
    <w:rsid w:val="00FD0726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A20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qFormat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paragraph" w:styleId="ListNumber">
    <w:name w:val="List Number"/>
    <w:basedOn w:val="Normal"/>
    <w:semiHidden/>
    <w:unhideWhenUsed/>
    <w:rsid w:val="005F27E1"/>
    <w:pPr>
      <w:numPr>
        <w:numId w:val="21"/>
      </w:numPr>
      <w:contextualSpacing/>
    </w:pPr>
  </w:style>
  <w:style w:type="paragraph" w:styleId="ListNumber2">
    <w:name w:val="List Number 2"/>
    <w:basedOn w:val="Normal"/>
    <w:rsid w:val="0090586B"/>
    <w:pPr>
      <w:numPr>
        <w:numId w:val="20"/>
      </w:numPr>
      <w:contextualSpacing/>
    </w:pPr>
  </w:style>
  <w:style w:type="paragraph" w:styleId="ListNumber3">
    <w:name w:val="List Number 3"/>
    <w:basedOn w:val="Normal"/>
    <w:semiHidden/>
    <w:unhideWhenUsed/>
    <w:rsid w:val="0090586B"/>
    <w:pPr>
      <w:numPr>
        <w:numId w:val="19"/>
      </w:numPr>
      <w:contextualSpacing/>
    </w:pPr>
  </w:style>
  <w:style w:type="character" w:customStyle="1" w:styleId="Heading3Char">
    <w:name w:val="Heading 3 Char"/>
    <w:basedOn w:val="DefaultParagraphFont"/>
    <w:link w:val="Heading3"/>
    <w:semiHidden/>
    <w:rsid w:val="009A20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rzxr">
    <w:name w:val="lrzxr"/>
    <w:basedOn w:val="DefaultParagraphFont"/>
    <w:rsid w:val="00C4069E"/>
  </w:style>
  <w:style w:type="character" w:customStyle="1" w:styleId="apple-converted-space">
    <w:name w:val="apple-converted-space"/>
    <w:basedOn w:val="DefaultParagraphFont"/>
    <w:rsid w:val="00366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angyonghua2017@126.com" TargetMode="External"/><Relationship Id="rId13" Type="http://schemas.openxmlformats.org/officeDocument/2006/relationships/hyperlink" Target="mailto:1814555745@qq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861553" TargetMode="External"/><Relationship Id="rId12" Type="http://schemas.openxmlformats.org/officeDocument/2006/relationships/hyperlink" Target="mailto:miemie61@163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1051250854@qq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632477682@qq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haohongyi17@126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1542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10312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Bridget Colvin</cp:lastModifiedBy>
  <cp:revision>3</cp:revision>
  <dcterms:created xsi:type="dcterms:W3CDTF">2020-12-04T18:03:00Z</dcterms:created>
  <dcterms:modified xsi:type="dcterms:W3CDTF">2020-12-07T10:46:00Z</dcterms:modified>
</cp:coreProperties>
</file>