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6055F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A2740">
        <w:rPr>
          <w:rFonts w:asciiTheme="minorHAnsi" w:eastAsia="Times New Roman" w:hAnsiTheme="minorHAnsi" w:cstheme="minorHAnsi"/>
          <w:b/>
          <w:szCs w:val="24"/>
        </w:rPr>
        <w:t>61836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1B7C8A0" w14:textId="77777777" w:rsidR="007A2740" w:rsidRDefault="004E0C5A" w:rsidP="007A2740">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7A2740">
          <w:rPr>
            <w:rStyle w:val="Hyperlink"/>
            <w:rFonts w:ascii="Arial" w:hAnsi="Arial" w:cs="Arial"/>
            <w:color w:val="1155CC"/>
            <w:sz w:val="19"/>
            <w:szCs w:val="19"/>
          </w:rPr>
          <w:t>https://www.jove.com/account/file-uploader?src=18860028</w:t>
        </w:r>
      </w:hyperlink>
    </w:p>
    <w:p w14:paraId="575333E3" w14:textId="3E28896D"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E3C385E" w14:textId="77777777" w:rsidR="007A2740" w:rsidRPr="008035FA" w:rsidRDefault="004E0C5A" w:rsidP="007A2740">
      <w:pPr>
        <w:rPr>
          <w:rFonts w:asciiTheme="minorHAnsi" w:hAnsiTheme="minorHAnsi" w:cstheme="minorHAnsi"/>
          <w:bCs/>
        </w:rPr>
      </w:pPr>
      <w:r w:rsidRPr="00A97CC6">
        <w:rPr>
          <w:rFonts w:asciiTheme="minorHAnsi" w:eastAsia="Times New Roman" w:hAnsiTheme="minorHAnsi" w:cstheme="minorHAnsi"/>
          <w:b/>
          <w:sz w:val="32"/>
          <w:szCs w:val="32"/>
        </w:rPr>
        <w:t xml:space="preserve">Title: </w:t>
      </w:r>
      <w:r w:rsidR="007A2740" w:rsidRPr="007A2740">
        <w:rPr>
          <w:rFonts w:asciiTheme="minorHAnsi" w:hAnsiTheme="minorHAnsi" w:cstheme="minorHAnsi"/>
          <w:b/>
          <w:sz w:val="32"/>
          <w:szCs w:val="32"/>
        </w:rPr>
        <w:t>Qualitative and Comparative Cortical Activity Data Analyses from a Functional Near-Infrared Spectroscopy Experiment Applying Block Design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2335B6F" w14:textId="38A7FC35" w:rsidR="007A2740" w:rsidRPr="007A2740" w:rsidRDefault="00EC3C46" w:rsidP="007A2740">
      <w:pPr>
        <w:rPr>
          <w:rFonts w:asciiTheme="minorHAnsi" w:hAnsiTheme="minorHAnsi"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A2740" w:rsidRPr="007A2740">
        <w:rPr>
          <w:rFonts w:asciiTheme="minorHAnsi" w:hAnsiTheme="minorHAnsi" w:cstheme="minorHAnsi"/>
          <w:b/>
          <w:bCs/>
          <w:sz w:val="28"/>
          <w:szCs w:val="28"/>
        </w:rPr>
        <w:t>Kazuya Saita</w:t>
      </w:r>
      <w:r w:rsidR="007A2740" w:rsidRPr="007A2740">
        <w:rPr>
          <w:rFonts w:asciiTheme="minorHAnsi" w:hAnsiTheme="minorHAnsi" w:cstheme="minorHAnsi"/>
          <w:b/>
          <w:bCs/>
          <w:sz w:val="28"/>
          <w:szCs w:val="28"/>
          <w:vertAlign w:val="superscript"/>
        </w:rPr>
        <w:t>1,2</w:t>
      </w:r>
      <w:r w:rsidR="007A2740" w:rsidRPr="007A2740">
        <w:rPr>
          <w:rFonts w:asciiTheme="minorHAnsi" w:hAnsiTheme="minorHAnsi" w:cstheme="minorHAnsi"/>
          <w:b/>
          <w:bCs/>
          <w:sz w:val="28"/>
          <w:szCs w:val="28"/>
        </w:rPr>
        <w:t>, Takashi Morishita</w:t>
      </w:r>
      <w:r w:rsidR="007A2740" w:rsidRPr="007A2740">
        <w:rPr>
          <w:rFonts w:asciiTheme="minorHAnsi" w:hAnsiTheme="minorHAnsi" w:cstheme="minorHAnsi"/>
          <w:b/>
          <w:bCs/>
          <w:sz w:val="28"/>
          <w:szCs w:val="28"/>
          <w:vertAlign w:val="superscript"/>
        </w:rPr>
        <w:t>1</w:t>
      </w:r>
      <w:r w:rsidR="007A2740" w:rsidRPr="007A2740">
        <w:rPr>
          <w:rFonts w:asciiTheme="minorHAnsi" w:hAnsiTheme="minorHAnsi" w:cstheme="minorHAnsi"/>
          <w:b/>
          <w:bCs/>
          <w:sz w:val="28"/>
          <w:szCs w:val="28"/>
        </w:rPr>
        <w:t xml:space="preserve">, </w:t>
      </w:r>
      <w:proofErr w:type="spellStart"/>
      <w:r w:rsidR="007A2740" w:rsidRPr="007A2740">
        <w:rPr>
          <w:rFonts w:asciiTheme="minorHAnsi" w:hAnsiTheme="minorHAnsi" w:cstheme="minorHAnsi"/>
          <w:b/>
          <w:bCs/>
          <w:sz w:val="28"/>
          <w:szCs w:val="28"/>
        </w:rPr>
        <w:t>Hisatomi</w:t>
      </w:r>
      <w:proofErr w:type="spellEnd"/>
      <w:r w:rsidR="007A2740" w:rsidRPr="007A2740">
        <w:rPr>
          <w:rFonts w:asciiTheme="minorHAnsi" w:hAnsiTheme="minorHAnsi" w:cstheme="minorHAnsi"/>
          <w:b/>
          <w:bCs/>
          <w:sz w:val="28"/>
          <w:szCs w:val="28"/>
        </w:rPr>
        <w:t xml:space="preserve"> Arima</w:t>
      </w:r>
      <w:r w:rsidR="007A2740" w:rsidRPr="007A2740">
        <w:rPr>
          <w:rFonts w:asciiTheme="minorHAnsi" w:hAnsiTheme="minorHAnsi" w:cstheme="minorHAnsi"/>
          <w:b/>
          <w:bCs/>
          <w:sz w:val="28"/>
          <w:szCs w:val="28"/>
          <w:vertAlign w:val="superscript"/>
        </w:rPr>
        <w:t>3</w:t>
      </w:r>
      <w:r w:rsidR="007A2740" w:rsidRPr="007A2740">
        <w:rPr>
          <w:rFonts w:asciiTheme="minorHAnsi" w:hAnsiTheme="minorHAnsi" w:cstheme="minorHAnsi"/>
          <w:b/>
          <w:bCs/>
          <w:sz w:val="28"/>
          <w:szCs w:val="28"/>
        </w:rPr>
        <w:t xml:space="preserve">, </w:t>
      </w:r>
      <w:proofErr w:type="spellStart"/>
      <w:r w:rsidR="007A2740" w:rsidRPr="007A2740">
        <w:rPr>
          <w:rFonts w:asciiTheme="minorHAnsi" w:hAnsiTheme="minorHAnsi" w:cstheme="minorHAnsi"/>
          <w:b/>
          <w:bCs/>
          <w:sz w:val="28"/>
          <w:szCs w:val="28"/>
        </w:rPr>
        <w:t>Toshiyasu</w:t>
      </w:r>
      <w:proofErr w:type="spellEnd"/>
      <w:r w:rsidR="007A2740" w:rsidRPr="007A2740">
        <w:rPr>
          <w:rFonts w:asciiTheme="minorHAnsi" w:hAnsiTheme="minorHAnsi" w:cstheme="minorHAnsi"/>
          <w:b/>
          <w:bCs/>
          <w:sz w:val="28"/>
          <w:szCs w:val="28"/>
        </w:rPr>
        <w:t xml:space="preserve"> Ogata</w:t>
      </w:r>
      <w:r w:rsidR="007A2740" w:rsidRPr="007A2740">
        <w:rPr>
          <w:rFonts w:asciiTheme="minorHAnsi" w:hAnsiTheme="minorHAnsi" w:cstheme="minorHAnsi"/>
          <w:b/>
          <w:bCs/>
          <w:sz w:val="28"/>
          <w:szCs w:val="28"/>
          <w:vertAlign w:val="superscript"/>
        </w:rPr>
        <w:t>4</w:t>
      </w:r>
      <w:r w:rsidR="007A2740" w:rsidRPr="007A2740">
        <w:rPr>
          <w:rFonts w:asciiTheme="minorHAnsi" w:hAnsiTheme="minorHAnsi" w:cstheme="minorHAnsi"/>
          <w:b/>
          <w:bCs/>
          <w:sz w:val="28"/>
          <w:szCs w:val="28"/>
        </w:rPr>
        <w:t xml:space="preserve">, and </w:t>
      </w:r>
      <w:proofErr w:type="spellStart"/>
      <w:r w:rsidR="007A2740" w:rsidRPr="007A2740">
        <w:rPr>
          <w:rFonts w:asciiTheme="minorHAnsi" w:hAnsiTheme="minorHAnsi" w:cstheme="minorHAnsi"/>
          <w:b/>
          <w:bCs/>
          <w:sz w:val="28"/>
          <w:szCs w:val="28"/>
        </w:rPr>
        <w:t>Tooru</w:t>
      </w:r>
      <w:proofErr w:type="spellEnd"/>
      <w:r w:rsidR="007A2740" w:rsidRPr="007A2740">
        <w:rPr>
          <w:rFonts w:asciiTheme="minorHAnsi" w:hAnsiTheme="minorHAnsi" w:cstheme="minorHAnsi"/>
          <w:b/>
          <w:bCs/>
          <w:sz w:val="28"/>
          <w:szCs w:val="28"/>
        </w:rPr>
        <w:t xml:space="preserve"> Inoue</w:t>
      </w:r>
      <w:r w:rsidR="007A2740" w:rsidRPr="007A2740">
        <w:rPr>
          <w:rFonts w:asciiTheme="minorHAnsi" w:hAnsiTheme="minorHAnsi" w:cstheme="minorHAnsi"/>
          <w:b/>
          <w:bCs/>
          <w:sz w:val="28"/>
          <w:szCs w:val="28"/>
          <w:vertAlign w:val="superscript"/>
        </w:rPr>
        <w:t>1</w:t>
      </w:r>
    </w:p>
    <w:p w14:paraId="57477116" w14:textId="77777777" w:rsidR="007A2740" w:rsidRPr="007A2740" w:rsidRDefault="007A2740" w:rsidP="007A2740">
      <w:pPr>
        <w:pStyle w:val="ListParagraph"/>
        <w:ind w:left="0"/>
        <w:rPr>
          <w:rFonts w:asciiTheme="minorHAnsi" w:hAnsiTheme="minorHAnsi" w:cstheme="minorHAnsi"/>
          <w:sz w:val="28"/>
          <w:szCs w:val="28"/>
          <w:vertAlign w:val="superscript"/>
        </w:rPr>
      </w:pPr>
    </w:p>
    <w:p w14:paraId="6ACA48EF" w14:textId="1F834E1B" w:rsidR="007A2740" w:rsidRPr="007A2740" w:rsidRDefault="007A2740" w:rsidP="007A2740">
      <w:pPr>
        <w:rPr>
          <w:rFonts w:asciiTheme="minorHAnsi" w:hAnsiTheme="minorHAnsi" w:cstheme="minorHAnsi"/>
          <w:sz w:val="28"/>
          <w:szCs w:val="28"/>
        </w:rPr>
      </w:pPr>
      <w:r w:rsidRPr="007A2740">
        <w:rPr>
          <w:rFonts w:asciiTheme="minorHAnsi" w:hAnsiTheme="minorHAnsi" w:cstheme="minorHAnsi"/>
          <w:sz w:val="28"/>
          <w:szCs w:val="28"/>
          <w:vertAlign w:val="superscript"/>
        </w:rPr>
        <w:t>1</w:t>
      </w:r>
      <w:r w:rsidRPr="007A2740">
        <w:rPr>
          <w:rFonts w:asciiTheme="minorHAnsi" w:hAnsiTheme="minorHAnsi" w:cstheme="minorHAnsi"/>
          <w:sz w:val="28"/>
          <w:szCs w:val="28"/>
        </w:rPr>
        <w:t>Department of Neurosurgery, Faculty of Medicine, Fukuoka University</w:t>
      </w:r>
    </w:p>
    <w:p w14:paraId="6D5CE0E6" w14:textId="0B5814EA" w:rsidR="007A2740" w:rsidRPr="007A2740" w:rsidRDefault="007A2740" w:rsidP="007A2740">
      <w:pPr>
        <w:rPr>
          <w:rFonts w:asciiTheme="minorHAnsi" w:hAnsiTheme="minorHAnsi" w:cstheme="minorHAnsi"/>
          <w:sz w:val="28"/>
          <w:szCs w:val="28"/>
        </w:rPr>
      </w:pPr>
      <w:r w:rsidRPr="007A2740">
        <w:rPr>
          <w:rFonts w:asciiTheme="minorHAnsi" w:hAnsiTheme="minorHAnsi" w:cstheme="minorHAnsi"/>
          <w:sz w:val="28"/>
          <w:szCs w:val="28"/>
          <w:vertAlign w:val="superscript"/>
        </w:rPr>
        <w:t>2</w:t>
      </w:r>
      <w:r w:rsidRPr="007A2740">
        <w:rPr>
          <w:rFonts w:asciiTheme="minorHAnsi" w:hAnsiTheme="minorHAnsi" w:cstheme="minorHAnsi"/>
          <w:sz w:val="28"/>
          <w:szCs w:val="28"/>
        </w:rPr>
        <w:t>Department of Rehabilitation Medicine, Fukuoka University Hospital</w:t>
      </w:r>
    </w:p>
    <w:p w14:paraId="1F2CBCEF" w14:textId="46341D03" w:rsidR="007A2740" w:rsidRPr="007A2740" w:rsidRDefault="007A2740" w:rsidP="007A2740">
      <w:pPr>
        <w:rPr>
          <w:rFonts w:asciiTheme="minorHAnsi" w:hAnsiTheme="minorHAnsi" w:cstheme="minorHAnsi"/>
          <w:sz w:val="28"/>
          <w:szCs w:val="28"/>
        </w:rPr>
      </w:pPr>
      <w:r w:rsidRPr="007A2740">
        <w:rPr>
          <w:rFonts w:asciiTheme="minorHAnsi" w:hAnsiTheme="minorHAnsi" w:cstheme="minorHAnsi"/>
          <w:sz w:val="28"/>
          <w:szCs w:val="28"/>
          <w:vertAlign w:val="superscript"/>
        </w:rPr>
        <w:t>3</w:t>
      </w:r>
      <w:r w:rsidRPr="007A2740">
        <w:rPr>
          <w:rFonts w:asciiTheme="minorHAnsi" w:hAnsiTheme="minorHAnsi" w:cstheme="minorHAnsi"/>
          <w:sz w:val="28"/>
          <w:szCs w:val="28"/>
        </w:rPr>
        <w:t>Department of Preventive Medicine and Public Health, Faculty of Medicine, Fukuoka University</w:t>
      </w:r>
    </w:p>
    <w:p w14:paraId="2A4193C5" w14:textId="1258ED86" w:rsidR="004E0C5A" w:rsidRPr="007A2740" w:rsidRDefault="007A2740" w:rsidP="007A2740">
      <w:pPr>
        <w:jc w:val="both"/>
        <w:rPr>
          <w:rFonts w:cs="Calibri"/>
          <w:iCs/>
          <w:sz w:val="28"/>
          <w:szCs w:val="28"/>
        </w:rPr>
      </w:pPr>
      <w:r w:rsidRPr="007A2740">
        <w:rPr>
          <w:rFonts w:asciiTheme="minorHAnsi" w:hAnsiTheme="minorHAnsi" w:cstheme="minorHAnsi"/>
          <w:sz w:val="28"/>
          <w:szCs w:val="28"/>
          <w:vertAlign w:val="superscript"/>
        </w:rPr>
        <w:t>4</w:t>
      </w:r>
      <w:r w:rsidRPr="007A2740">
        <w:rPr>
          <w:rFonts w:asciiTheme="minorHAnsi" w:hAnsiTheme="minorHAnsi" w:cstheme="minorHAnsi"/>
          <w:sz w:val="28"/>
          <w:szCs w:val="28"/>
        </w:rPr>
        <w:t>Department of Neurology, Fukuoka University Hospital</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E1B6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37E7CA0" w14:textId="77777777" w:rsidR="007A2740" w:rsidRDefault="007A2740" w:rsidP="007A2740">
      <w:pPr>
        <w:rPr>
          <w:rFonts w:asciiTheme="minorHAnsi" w:hAnsiTheme="minorHAnsi" w:cstheme="minorHAnsi"/>
          <w:lang w:eastAsia="ja-JP"/>
        </w:rPr>
      </w:pPr>
      <w:r w:rsidRPr="008035FA">
        <w:rPr>
          <w:rFonts w:asciiTheme="minorHAnsi" w:hAnsiTheme="minorHAnsi" w:cstheme="minorHAnsi"/>
          <w:lang w:eastAsia="ja-JP"/>
        </w:rPr>
        <w:t xml:space="preserve">Kazuya </w:t>
      </w:r>
      <w:proofErr w:type="spellStart"/>
      <w:r w:rsidRPr="008035FA">
        <w:rPr>
          <w:rFonts w:asciiTheme="minorHAnsi" w:hAnsiTheme="minorHAnsi" w:cstheme="minorHAnsi"/>
          <w:lang w:eastAsia="ja-JP"/>
        </w:rPr>
        <w:t>Saita</w:t>
      </w:r>
      <w:proofErr w:type="spellEnd"/>
      <w:r>
        <w:rPr>
          <w:rFonts w:asciiTheme="minorHAnsi" w:hAnsiTheme="minorHAnsi" w:cstheme="minorHAnsi"/>
          <w:lang w:eastAsia="ja-JP"/>
        </w:rPr>
        <w:tab/>
      </w:r>
      <w:r>
        <w:rPr>
          <w:rFonts w:asciiTheme="minorHAnsi" w:hAnsiTheme="minorHAnsi" w:cstheme="minorHAnsi"/>
          <w:lang w:eastAsia="ja-JP"/>
        </w:rPr>
        <w:tab/>
      </w:r>
    </w:p>
    <w:p w14:paraId="61DFCEF2" w14:textId="7D952315" w:rsidR="007A2740" w:rsidRDefault="007A2740" w:rsidP="007A2740">
      <w:pPr>
        <w:rPr>
          <w:rFonts w:asciiTheme="minorHAnsi" w:hAnsiTheme="minorHAnsi" w:cstheme="minorHAnsi"/>
          <w:lang w:eastAsia="ja-JP"/>
        </w:rPr>
      </w:pPr>
      <w:hyperlink r:id="rId8" w:history="1">
        <w:r w:rsidRPr="00662593">
          <w:rPr>
            <w:rStyle w:val="Hyperlink"/>
            <w:rFonts w:asciiTheme="minorHAnsi" w:hAnsiTheme="minorHAnsi" w:cstheme="minorHAnsi"/>
            <w:lang w:eastAsia="ja-JP"/>
          </w:rPr>
          <w:t>saita@fukuoka-u.ac.jp</w:t>
        </w:r>
      </w:hyperlink>
      <w:r>
        <w:rPr>
          <w:rFonts w:asciiTheme="minorHAnsi" w:hAnsiTheme="minorHAnsi" w:cstheme="minorHAnsi"/>
          <w:lang w:eastAsia="ja-JP"/>
        </w:rPr>
        <w:t xml:space="preserve"> </w:t>
      </w:r>
    </w:p>
    <w:p w14:paraId="42809B3F" w14:textId="77777777" w:rsidR="007A2740" w:rsidRDefault="007A2740" w:rsidP="007A2740">
      <w:pPr>
        <w:outlineLvl w:val="0"/>
        <w:rPr>
          <w:rFonts w:asciiTheme="minorHAnsi" w:hAnsiTheme="minorHAnsi" w:cstheme="minorHAnsi"/>
        </w:rPr>
      </w:pPr>
    </w:p>
    <w:p w14:paraId="5E829808" w14:textId="77777777" w:rsidR="007A2740" w:rsidRDefault="007A2740" w:rsidP="007A2740">
      <w:pPr>
        <w:outlineLvl w:val="0"/>
        <w:rPr>
          <w:rFonts w:asciiTheme="minorHAnsi" w:hAnsiTheme="minorHAnsi" w:cstheme="minorHAnsi"/>
        </w:rPr>
      </w:pPr>
      <w:r w:rsidRPr="00484D80">
        <w:rPr>
          <w:rFonts w:asciiTheme="minorHAnsi" w:hAnsiTheme="minorHAnsi" w:cstheme="minorHAnsi"/>
        </w:rPr>
        <w:t xml:space="preserve">Takashi </w:t>
      </w:r>
      <w:proofErr w:type="spellStart"/>
      <w:r w:rsidRPr="00484D80">
        <w:rPr>
          <w:rFonts w:asciiTheme="minorHAnsi" w:hAnsiTheme="minorHAnsi" w:cstheme="minorHAnsi"/>
        </w:rPr>
        <w:t>Morishita</w:t>
      </w:r>
      <w:proofErr w:type="spellEnd"/>
      <w:r>
        <w:rPr>
          <w:rFonts w:asciiTheme="minorHAnsi" w:hAnsiTheme="minorHAnsi" w:cstheme="minorHAnsi"/>
        </w:rPr>
        <w:tab/>
      </w:r>
    </w:p>
    <w:p w14:paraId="74AEE438" w14:textId="03AE5507" w:rsidR="009A2050" w:rsidRPr="001C3D6D" w:rsidRDefault="007A2740" w:rsidP="007A2740">
      <w:pPr>
        <w:outlineLvl w:val="0"/>
        <w:rPr>
          <w:rFonts w:asciiTheme="minorHAnsi" w:eastAsia="Times New Roman" w:hAnsiTheme="minorHAnsi" w:cstheme="minorHAnsi"/>
          <w:b/>
          <w:szCs w:val="24"/>
        </w:rPr>
      </w:pPr>
      <w:hyperlink r:id="rId9" w:history="1">
        <w:r w:rsidRPr="00662593">
          <w:rPr>
            <w:rStyle w:val="Hyperlink"/>
            <w:rFonts w:asciiTheme="minorHAnsi" w:hAnsiTheme="minorHAnsi" w:cstheme="minorHAnsi"/>
          </w:rPr>
          <w:t>tmorishita@fukuoka-u.ac.jp</w:t>
        </w:r>
      </w:hyperlink>
      <w:r>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59E280A8" w:rsidR="007A2740" w:rsidRPr="008035FA" w:rsidRDefault="00167E30" w:rsidP="007A2740">
      <w:pPr>
        <w:outlineLvl w:val="0"/>
        <w:rPr>
          <w:rFonts w:asciiTheme="minorHAnsi" w:hAnsiTheme="minorHAnsi" w:cstheme="minorHAnsi"/>
          <w:lang w:eastAsia="ja-JP"/>
        </w:rPr>
      </w:pPr>
      <w:r>
        <w:rPr>
          <w:rFonts w:asciiTheme="minorHAnsi" w:hAnsiTheme="minorHAnsi" w:cstheme="minorHAnsi"/>
          <w:b/>
        </w:rPr>
        <w:t>Co-Authors:</w:t>
      </w:r>
      <w:r w:rsidR="007A2740" w:rsidRPr="008035FA">
        <w:rPr>
          <w:rFonts w:asciiTheme="minorHAnsi" w:hAnsiTheme="minorHAnsi" w:cstheme="minorHAnsi"/>
          <w:lang w:eastAsia="ja-JP"/>
        </w:rPr>
        <w:t xml:space="preserve"> </w:t>
      </w:r>
    </w:p>
    <w:p w14:paraId="28F9835B" w14:textId="28EB168A" w:rsidR="007A2740" w:rsidRPr="008035FA" w:rsidRDefault="007A2740" w:rsidP="007A2740">
      <w:pPr>
        <w:rPr>
          <w:rFonts w:asciiTheme="minorHAnsi" w:hAnsiTheme="minorHAnsi" w:cstheme="minorHAnsi"/>
          <w:lang w:eastAsia="ja-JP"/>
        </w:rPr>
      </w:pPr>
      <w:hyperlink r:id="rId10" w:history="1">
        <w:r w:rsidRPr="00662593">
          <w:rPr>
            <w:rStyle w:val="Hyperlink"/>
            <w:rFonts w:asciiTheme="minorHAnsi" w:hAnsiTheme="minorHAnsi" w:cstheme="minorHAnsi"/>
            <w:lang w:eastAsia="ja-JP"/>
          </w:rPr>
          <w:t>harima@fukuoka-u.ac.jp</w:t>
        </w:r>
      </w:hyperlink>
      <w:r>
        <w:rPr>
          <w:rFonts w:asciiTheme="minorHAnsi" w:hAnsiTheme="minorHAnsi" w:cstheme="minorHAnsi"/>
          <w:lang w:eastAsia="ja-JP"/>
        </w:rPr>
        <w:t xml:space="preserve"> </w:t>
      </w:r>
    </w:p>
    <w:p w14:paraId="0730F3D5" w14:textId="6908A318" w:rsidR="007A2740" w:rsidRPr="008035FA" w:rsidRDefault="007A2740" w:rsidP="007A2740">
      <w:pPr>
        <w:rPr>
          <w:rFonts w:asciiTheme="minorHAnsi" w:hAnsiTheme="minorHAnsi" w:cstheme="minorHAnsi"/>
          <w:lang w:eastAsia="ja-JP"/>
        </w:rPr>
      </w:pPr>
      <w:hyperlink r:id="rId11" w:history="1">
        <w:r w:rsidRPr="00662593">
          <w:rPr>
            <w:rStyle w:val="Hyperlink"/>
            <w:rFonts w:asciiTheme="minorHAnsi" w:hAnsiTheme="minorHAnsi" w:cstheme="minorHAnsi"/>
            <w:lang w:eastAsia="ja-JP"/>
          </w:rPr>
          <w:t>toshiogata@fukuoka-u.ac.jp</w:t>
        </w:r>
      </w:hyperlink>
      <w:r>
        <w:rPr>
          <w:rFonts w:asciiTheme="minorHAnsi" w:hAnsiTheme="minorHAnsi" w:cstheme="minorHAnsi"/>
          <w:lang w:eastAsia="ja-JP"/>
        </w:rPr>
        <w:t xml:space="preserve"> </w:t>
      </w:r>
    </w:p>
    <w:p w14:paraId="6380CA53" w14:textId="48F81478" w:rsidR="007A2740" w:rsidRDefault="007A2740" w:rsidP="007A2740">
      <w:pPr>
        <w:rPr>
          <w:rFonts w:asciiTheme="minorHAnsi" w:hAnsiTheme="minorHAnsi" w:cstheme="minorHAnsi"/>
          <w:lang w:eastAsia="ja-JP"/>
        </w:rPr>
      </w:pPr>
      <w:hyperlink r:id="rId12" w:history="1">
        <w:r w:rsidRPr="00662593">
          <w:rPr>
            <w:rStyle w:val="Hyperlink"/>
            <w:rFonts w:asciiTheme="minorHAnsi" w:hAnsiTheme="minorHAnsi" w:cstheme="minorHAnsi"/>
            <w:lang w:eastAsia="ja-JP"/>
          </w:rPr>
          <w:t>toinoue@fukuoka-u.ac.jp</w:t>
        </w:r>
      </w:hyperlink>
    </w:p>
    <w:p w14:paraId="00499534" w14:textId="70361635" w:rsidR="00470A83" w:rsidRDefault="00470A83" w:rsidP="007A2740">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1DE4CFA7"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6626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33D0EAE3"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66265">
        <w:rPr>
          <w:rFonts w:asciiTheme="minorHAnsi" w:eastAsia="Times New Roman" w:hAnsiTheme="minorHAnsi" w:cstheme="minorHAnsi"/>
          <w:b/>
          <w:bCs/>
          <w:szCs w:val="24"/>
        </w:rPr>
        <w:t>Y</w:t>
      </w:r>
    </w:p>
    <w:p w14:paraId="03F71320" w14:textId="06EC7DC8"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96626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5DE05BF4" w:rsidR="007544FB" w:rsidRPr="006D3C9C" w:rsidRDefault="00BE1B6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Content>
          <w:r w:rsidR="00966265">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63C9ACE0"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966265">
        <w:rPr>
          <w:rFonts w:asciiTheme="minorHAnsi" w:eastAsia="Times New Roman" w:hAnsiTheme="minorHAnsi" w:cstheme="minorHAnsi"/>
          <w:b/>
          <w:bCs/>
          <w:szCs w:val="24"/>
        </w:rPr>
        <w:t>N</w:t>
      </w:r>
    </w:p>
    <w:p w14:paraId="1BEF6C15" w14:textId="4AF9FC6B" w:rsidR="00C70C90" w:rsidRDefault="00C70C90" w:rsidP="00987081">
      <w:pPr>
        <w:rPr>
          <w:rFonts w:asciiTheme="minorHAnsi" w:hAnsiTheme="minorHAnsi" w:cstheme="minorHAnsi"/>
          <w:b/>
          <w:sz w:val="22"/>
          <w:szCs w:val="22"/>
        </w:rPr>
      </w:pP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4E16A3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F617D6">
        <w:rPr>
          <w:rFonts w:asciiTheme="minorHAnsi" w:hAnsiTheme="minorHAnsi" w:cstheme="minorHAnsi"/>
          <w:b/>
          <w:color w:val="000000" w:themeColor="text1"/>
          <w:szCs w:val="24"/>
        </w:rPr>
        <w:t>27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E1B6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E1B6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E1B6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E1B6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E1B6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E1B6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E1B6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39A211D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50719FE" w:rsidR="00F574FD" w:rsidRPr="00F574FD" w:rsidRDefault="00B31651" w:rsidP="00F574FD">
      <w:pPr>
        <w:pStyle w:val="BodyText"/>
        <w:numPr>
          <w:ilvl w:val="0"/>
          <w:numId w:val="15"/>
        </w:numPr>
        <w:spacing w:before="360"/>
        <w:outlineLvl w:val="0"/>
        <w:rPr>
          <w:i w:val="0"/>
          <w:iCs/>
        </w:rPr>
      </w:pPr>
      <w:r>
        <w:rPr>
          <w:b/>
          <w:bCs/>
          <w:i w:val="0"/>
          <w:iCs/>
        </w:rPr>
        <w:t>Functional Near-Infrared Spectroscopy (</w:t>
      </w:r>
      <w:commentRangeStart w:id="0"/>
      <w:proofErr w:type="spellStart"/>
      <w:r>
        <w:rPr>
          <w:b/>
          <w:bCs/>
          <w:i w:val="0"/>
          <w:iCs/>
        </w:rPr>
        <w:t>fNIRS</w:t>
      </w:r>
      <w:commentRangeEnd w:id="0"/>
      <w:proofErr w:type="spellEnd"/>
      <w:r>
        <w:rPr>
          <w:rStyle w:val="CommentReference"/>
          <w:i w:val="0"/>
          <w:lang w:val="x-none" w:eastAsia="x-none"/>
        </w:rPr>
        <w:commentReference w:id="0"/>
      </w:r>
      <w:r>
        <w:rPr>
          <w:b/>
          <w:bCs/>
          <w:i w:val="0"/>
          <w:iCs/>
        </w:rPr>
        <w:t>) Preparation</w:t>
      </w:r>
      <w:r w:rsidR="0066048E">
        <w:rPr>
          <w:b/>
          <w:bCs/>
          <w:i w:val="0"/>
          <w:iCs/>
        </w:rPr>
        <w:t xml:space="preserve"> and Analysis</w:t>
      </w:r>
    </w:p>
    <w:p w14:paraId="6779592C" w14:textId="675F5179" w:rsidR="007A2740" w:rsidRDefault="0066048E" w:rsidP="00B31651">
      <w:pPr>
        <w:pStyle w:val="BodyText"/>
        <w:numPr>
          <w:ilvl w:val="1"/>
          <w:numId w:val="15"/>
        </w:numPr>
        <w:spacing w:before="360"/>
        <w:outlineLvl w:val="0"/>
        <w:rPr>
          <w:rFonts w:asciiTheme="minorHAnsi" w:hAnsiTheme="minorHAnsi" w:cstheme="minorHAnsi"/>
          <w:i w:val="0"/>
          <w:iCs/>
          <w:lang w:eastAsia="ja-JP"/>
        </w:rPr>
      </w:pPr>
      <w:r>
        <w:rPr>
          <w:i w:val="0"/>
          <w:iCs/>
        </w:rPr>
        <w:t>Before performing</w:t>
      </w:r>
      <w:r w:rsidR="00B31651">
        <w:rPr>
          <w:i w:val="0"/>
          <w:iCs/>
        </w:rPr>
        <w:t xml:space="preserve"> an </w:t>
      </w:r>
      <w:proofErr w:type="spellStart"/>
      <w:r w:rsidR="00B31651">
        <w:rPr>
          <w:i w:val="0"/>
          <w:iCs/>
        </w:rPr>
        <w:t>fNIRS</w:t>
      </w:r>
      <w:proofErr w:type="spellEnd"/>
      <w:r w:rsidR="00B31651">
        <w:rPr>
          <w:i w:val="0"/>
          <w:iCs/>
        </w:rPr>
        <w:t xml:space="preserve"> experiment, place the </w:t>
      </w:r>
      <w:proofErr w:type="spellStart"/>
      <w:r w:rsidR="00B31651">
        <w:rPr>
          <w:i w:val="0"/>
          <w:iCs/>
        </w:rPr>
        <w:t>fNIRS</w:t>
      </w:r>
      <w:proofErr w:type="spellEnd"/>
      <w:r w:rsidR="00B31651">
        <w:rPr>
          <w:i w:val="0"/>
          <w:iCs/>
        </w:rPr>
        <w:t xml:space="preserve"> device in a dark, noiseless place </w:t>
      </w:r>
      <w:r w:rsidR="00B31651">
        <w:rPr>
          <w:b/>
          <w:bCs/>
          <w:i w:val="0"/>
          <w:iCs/>
        </w:rPr>
        <w:t>[1]</w:t>
      </w:r>
      <w:r w:rsidR="00B31651">
        <w:rPr>
          <w:i w:val="0"/>
          <w:iCs/>
        </w:rPr>
        <w:t xml:space="preserve"> and place a whole head </w:t>
      </w:r>
      <w:proofErr w:type="spellStart"/>
      <w:r w:rsidR="00B31651">
        <w:rPr>
          <w:i w:val="0"/>
          <w:iCs/>
        </w:rPr>
        <w:t>fNIRS</w:t>
      </w:r>
      <w:proofErr w:type="spellEnd"/>
      <w:r w:rsidR="00B31651">
        <w:rPr>
          <w:i w:val="0"/>
          <w:iCs/>
        </w:rPr>
        <w:t xml:space="preserve"> recording cap onto the head of the Subject such that the</w:t>
      </w:r>
      <w:r w:rsidR="00B31651">
        <w:rPr>
          <w:i w:val="0"/>
          <w:iCs/>
          <w:color w:val="000000" w:themeColor="text1"/>
        </w:rPr>
        <w:t xml:space="preserve"> </w:t>
      </w:r>
      <w:r w:rsidR="007A2740" w:rsidRPr="00B31651">
        <w:rPr>
          <w:rFonts w:asciiTheme="minorHAnsi" w:hAnsiTheme="minorHAnsi" w:cstheme="minorHAnsi"/>
          <w:i w:val="0"/>
          <w:iCs/>
          <w:lang w:eastAsia="ja-JP"/>
        </w:rPr>
        <w:t>position corresponding to the central o</w:t>
      </w:r>
      <w:proofErr w:type="spellStart"/>
      <w:r w:rsidR="007A2740" w:rsidRPr="00B31651">
        <w:rPr>
          <w:rFonts w:asciiTheme="minorHAnsi" w:hAnsiTheme="minorHAnsi" w:cstheme="minorHAnsi"/>
          <w:i w:val="0"/>
          <w:iCs/>
          <w:lang w:eastAsia="ja-JP"/>
        </w:rPr>
        <w:t>f</w:t>
      </w:r>
      <w:r w:rsidR="00F2748D">
        <w:rPr>
          <w:rFonts w:asciiTheme="minorHAnsi" w:hAnsiTheme="minorHAnsi" w:cstheme="minorHAnsi"/>
          <w:i w:val="0"/>
          <w:iCs/>
          <w:lang w:eastAsia="ja-JP"/>
        </w:rPr>
        <w:t xml:space="preserve"> </w:t>
      </w:r>
      <w:proofErr w:type="spellEnd"/>
      <w:r w:rsidR="00F2748D">
        <w:rPr>
          <w:rFonts w:asciiTheme="minorHAnsi" w:hAnsiTheme="minorHAnsi" w:cstheme="minorHAnsi"/>
          <w:i w:val="0"/>
          <w:iCs/>
          <w:lang w:eastAsia="ja-JP"/>
        </w:rPr>
        <w:t>the</w:t>
      </w:r>
      <w:r w:rsidR="007A2740" w:rsidRPr="00B31651">
        <w:rPr>
          <w:rFonts w:asciiTheme="minorHAnsi" w:hAnsiTheme="minorHAnsi" w:cstheme="minorHAnsi"/>
          <w:i w:val="0"/>
          <w:iCs/>
          <w:lang w:eastAsia="ja-JP"/>
        </w:rPr>
        <w:t xml:space="preserve"> international 10</w:t>
      </w:r>
      <w:r w:rsidR="00F2748D">
        <w:rPr>
          <w:rFonts w:asciiTheme="minorHAnsi" w:hAnsiTheme="minorHAnsi" w:cstheme="minorHAnsi"/>
          <w:i w:val="0"/>
          <w:iCs/>
          <w:lang w:eastAsia="ja-JP"/>
        </w:rPr>
        <w:t>-</w:t>
      </w:r>
      <w:r w:rsidR="007A2740" w:rsidRPr="00B31651">
        <w:rPr>
          <w:rFonts w:asciiTheme="minorHAnsi" w:hAnsiTheme="minorHAnsi" w:cstheme="minorHAnsi"/>
          <w:i w:val="0"/>
          <w:iCs/>
          <w:lang w:eastAsia="ja-JP"/>
        </w:rPr>
        <w:t>20 system is located at the</w:t>
      </w:r>
      <w:r w:rsidR="00F2748D">
        <w:rPr>
          <w:rFonts w:asciiTheme="minorHAnsi" w:hAnsiTheme="minorHAnsi" w:cstheme="minorHAnsi"/>
          <w:i w:val="0"/>
          <w:iCs/>
          <w:lang w:eastAsia="ja-JP"/>
        </w:rPr>
        <w:t xml:space="preserve"> number 245</w:t>
      </w:r>
      <w:r w:rsidR="007A2740" w:rsidRPr="00B31651">
        <w:rPr>
          <w:rFonts w:asciiTheme="minorHAnsi" w:hAnsiTheme="minorHAnsi" w:cstheme="minorHAnsi"/>
          <w:i w:val="0"/>
          <w:iCs/>
          <w:lang w:eastAsia="ja-JP"/>
        </w:rPr>
        <w:t xml:space="preserve"> holder</w:t>
      </w:r>
      <w:r w:rsidR="00F617D6">
        <w:rPr>
          <w:rFonts w:asciiTheme="minorHAnsi" w:hAnsiTheme="minorHAnsi" w:cstheme="minorHAnsi"/>
          <w:i w:val="0"/>
          <w:iCs/>
          <w:lang w:eastAsia="ja-JP"/>
        </w:rPr>
        <w:t xml:space="preserve"> of</w:t>
      </w:r>
      <w:r w:rsidR="007A2740" w:rsidRPr="00B31651">
        <w:rPr>
          <w:rFonts w:asciiTheme="minorHAnsi" w:hAnsiTheme="minorHAnsi" w:cstheme="minorHAnsi"/>
          <w:i w:val="0"/>
          <w:iCs/>
          <w:lang w:eastAsia="ja-JP"/>
        </w:rPr>
        <w:t xml:space="preserve"> the head cap</w:t>
      </w:r>
      <w:r w:rsidR="00F2748D">
        <w:rPr>
          <w:rFonts w:asciiTheme="minorHAnsi" w:hAnsiTheme="minorHAnsi" w:cstheme="minorHAnsi"/>
          <w:i w:val="0"/>
          <w:iCs/>
          <w:lang w:eastAsia="ja-JP"/>
        </w:rPr>
        <w:t xml:space="preserve"> </w:t>
      </w:r>
      <w:r w:rsidR="00F2748D">
        <w:rPr>
          <w:rFonts w:asciiTheme="minorHAnsi" w:hAnsiTheme="minorHAnsi" w:cstheme="minorHAnsi"/>
          <w:b/>
          <w:bCs/>
          <w:i w:val="0"/>
          <w:iCs/>
          <w:lang w:eastAsia="ja-JP"/>
        </w:rPr>
        <w:t>[2]</w:t>
      </w:r>
      <w:r w:rsidR="007A2740" w:rsidRPr="00B31651">
        <w:rPr>
          <w:rFonts w:asciiTheme="minorHAnsi" w:hAnsiTheme="minorHAnsi" w:cstheme="minorHAnsi"/>
          <w:i w:val="0"/>
          <w:iCs/>
          <w:lang w:eastAsia="ja-JP"/>
        </w:rPr>
        <w:t xml:space="preserve">. </w:t>
      </w:r>
    </w:p>
    <w:p w14:paraId="4EC58F29" w14:textId="64A173D6" w:rsidR="00F617D6" w:rsidRDefault="00F617D6" w:rsidP="00F617D6">
      <w:pPr>
        <w:pStyle w:val="BodyText"/>
        <w:numPr>
          <w:ilvl w:val="2"/>
          <w:numId w:val="15"/>
        </w:numPr>
        <w:spacing w:before="360"/>
        <w:outlineLvl w:val="0"/>
        <w:rPr>
          <w:rFonts w:asciiTheme="minorHAnsi" w:hAnsiTheme="minorHAnsi" w:cstheme="minorHAnsi"/>
          <w:i w:val="0"/>
          <w:iCs/>
          <w:lang w:eastAsia="ja-JP"/>
        </w:rPr>
      </w:pPr>
      <w:r>
        <w:rPr>
          <w:rFonts w:asciiTheme="minorHAnsi" w:hAnsiTheme="minorHAnsi" w:cstheme="minorHAnsi"/>
          <w:i w:val="0"/>
          <w:iCs/>
          <w:lang w:eastAsia="ja-JP"/>
        </w:rPr>
        <w:t xml:space="preserve">WIDE: Talent placing </w:t>
      </w:r>
      <w:proofErr w:type="spellStart"/>
      <w:r>
        <w:rPr>
          <w:rFonts w:asciiTheme="minorHAnsi" w:hAnsiTheme="minorHAnsi" w:cstheme="minorHAnsi"/>
          <w:i w:val="0"/>
          <w:iCs/>
          <w:lang w:eastAsia="ja-JP"/>
        </w:rPr>
        <w:t>fNIS</w:t>
      </w:r>
      <w:proofErr w:type="spellEnd"/>
      <w:r>
        <w:rPr>
          <w:rFonts w:asciiTheme="minorHAnsi" w:hAnsiTheme="minorHAnsi" w:cstheme="minorHAnsi"/>
          <w:i w:val="0"/>
          <w:iCs/>
          <w:lang w:eastAsia="ja-JP"/>
        </w:rPr>
        <w:t xml:space="preserve"> in dark quite place</w:t>
      </w:r>
    </w:p>
    <w:p w14:paraId="20E5C7A3" w14:textId="75D79E46" w:rsidR="00F617D6" w:rsidRPr="00B31651" w:rsidRDefault="00F617D6" w:rsidP="00F617D6">
      <w:pPr>
        <w:pStyle w:val="BodyText"/>
        <w:numPr>
          <w:ilvl w:val="2"/>
          <w:numId w:val="15"/>
        </w:numPr>
        <w:spacing w:before="360"/>
        <w:outlineLvl w:val="0"/>
        <w:rPr>
          <w:rFonts w:asciiTheme="minorHAnsi" w:hAnsiTheme="minorHAnsi" w:cstheme="minorHAnsi"/>
          <w:i w:val="0"/>
          <w:iCs/>
          <w:lang w:eastAsia="ja-JP"/>
        </w:rPr>
      </w:pPr>
      <w:r>
        <w:rPr>
          <w:rFonts w:asciiTheme="minorHAnsi" w:hAnsiTheme="minorHAnsi" w:cstheme="minorHAnsi"/>
          <w:i w:val="0"/>
          <w:iCs/>
          <w:lang w:eastAsia="ja-JP"/>
        </w:rPr>
        <w:t>Talent placing cap onto Subject head</w:t>
      </w:r>
    </w:p>
    <w:p w14:paraId="355EED7D" w14:textId="77777777" w:rsidR="007A2740" w:rsidRPr="00B31651" w:rsidRDefault="007A2740" w:rsidP="00F2748D">
      <w:pPr>
        <w:pStyle w:val="ListParagraph"/>
        <w:ind w:left="360"/>
        <w:rPr>
          <w:rFonts w:asciiTheme="minorHAnsi" w:hAnsiTheme="minorHAnsi" w:cstheme="minorHAnsi"/>
          <w:iCs/>
          <w:lang w:eastAsia="ja-JP"/>
        </w:rPr>
      </w:pPr>
    </w:p>
    <w:p w14:paraId="7F01EA7C" w14:textId="2376145D" w:rsidR="0066048E" w:rsidRDefault="007A2740" w:rsidP="00F2748D">
      <w:pPr>
        <w:pStyle w:val="ListParagraph"/>
        <w:numPr>
          <w:ilvl w:val="1"/>
          <w:numId w:val="15"/>
        </w:numPr>
        <w:rPr>
          <w:rFonts w:asciiTheme="minorHAnsi" w:hAnsiTheme="minorHAnsi" w:cstheme="minorHAnsi"/>
          <w:lang w:eastAsia="ja-JP"/>
        </w:rPr>
      </w:pPr>
      <w:r w:rsidRPr="007A2740">
        <w:rPr>
          <w:rFonts w:asciiTheme="minorHAnsi" w:hAnsiTheme="minorHAnsi" w:cstheme="minorHAnsi"/>
          <w:lang w:eastAsia="ja-JP"/>
        </w:rPr>
        <w:t>Attach the marking sticker to reference locational points</w:t>
      </w:r>
      <w:r w:rsidR="0066048E">
        <w:rPr>
          <w:rFonts w:asciiTheme="minorHAnsi" w:hAnsiTheme="minorHAnsi" w:cstheme="minorHAnsi"/>
          <w:lang w:eastAsia="ja-JP"/>
        </w:rPr>
        <w:t xml:space="preserve"> </w:t>
      </w:r>
      <w:r w:rsidR="0066048E">
        <w:rPr>
          <w:rFonts w:asciiTheme="minorHAnsi" w:hAnsiTheme="minorHAnsi" w:cstheme="minorHAnsi"/>
          <w:b/>
          <w:bCs/>
          <w:lang w:eastAsia="ja-JP"/>
        </w:rPr>
        <w:t>[1-TXT]</w:t>
      </w:r>
      <w:r w:rsidR="0066048E">
        <w:rPr>
          <w:rFonts w:asciiTheme="minorHAnsi" w:hAnsiTheme="minorHAnsi" w:cstheme="minorHAnsi"/>
          <w:lang w:eastAsia="ja-JP"/>
        </w:rPr>
        <w:t xml:space="preserve"> and</w:t>
      </w:r>
      <w:r w:rsidR="0066048E" w:rsidRPr="0066048E">
        <w:rPr>
          <w:rFonts w:asciiTheme="minorHAnsi" w:hAnsiTheme="minorHAnsi" w:cstheme="minorHAnsi"/>
          <w:lang w:eastAsia="ja-JP"/>
        </w:rPr>
        <w:t xml:space="preserve"> </w:t>
      </w:r>
      <w:r w:rsidR="0066048E" w:rsidRPr="007A2740">
        <w:rPr>
          <w:rFonts w:asciiTheme="minorHAnsi" w:hAnsiTheme="minorHAnsi" w:cstheme="minorHAnsi"/>
          <w:lang w:eastAsia="ja-JP"/>
        </w:rPr>
        <w:t xml:space="preserve">take pictures of the </w:t>
      </w:r>
      <w:r w:rsidR="0066048E">
        <w:rPr>
          <w:rFonts w:asciiTheme="minorHAnsi" w:hAnsiTheme="minorHAnsi" w:cstheme="minorHAnsi"/>
          <w:lang w:eastAsia="ja-JP"/>
        </w:rPr>
        <w:t>S</w:t>
      </w:r>
      <w:r w:rsidR="0066048E" w:rsidRPr="007A2740">
        <w:rPr>
          <w:rFonts w:asciiTheme="minorHAnsi" w:hAnsiTheme="minorHAnsi" w:cstheme="minorHAnsi"/>
          <w:lang w:eastAsia="ja-JP"/>
        </w:rPr>
        <w:t>ubject’s head with the probe location while showing the reference points from 15 perspectives</w:t>
      </w:r>
      <w:r w:rsidR="0066048E">
        <w:rPr>
          <w:rFonts w:asciiTheme="minorHAnsi" w:hAnsiTheme="minorHAnsi" w:cstheme="minorHAnsi"/>
          <w:lang w:eastAsia="ja-JP"/>
        </w:rPr>
        <w:t xml:space="preserve"> </w:t>
      </w:r>
      <w:r w:rsidR="0066048E">
        <w:rPr>
          <w:rFonts w:asciiTheme="minorHAnsi" w:hAnsiTheme="minorHAnsi" w:cstheme="minorHAnsi"/>
          <w:b/>
          <w:bCs/>
          <w:lang w:eastAsia="ja-JP"/>
        </w:rPr>
        <w:t>[2]</w:t>
      </w:r>
      <w:r w:rsidR="0066048E">
        <w:rPr>
          <w:rFonts w:asciiTheme="minorHAnsi" w:hAnsiTheme="minorHAnsi" w:cstheme="minorHAnsi"/>
          <w:lang w:eastAsia="ja-JP"/>
        </w:rPr>
        <w:t>.</w:t>
      </w:r>
    </w:p>
    <w:p w14:paraId="5B020965" w14:textId="77777777" w:rsidR="0066048E" w:rsidRPr="0066048E" w:rsidRDefault="0066048E" w:rsidP="0066048E">
      <w:pPr>
        <w:pStyle w:val="ListParagraph"/>
        <w:rPr>
          <w:rFonts w:asciiTheme="minorHAnsi" w:hAnsiTheme="minorHAnsi" w:cstheme="minorHAnsi"/>
          <w:lang w:eastAsia="ja-JP"/>
        </w:rPr>
      </w:pPr>
    </w:p>
    <w:p w14:paraId="03F7F86C" w14:textId="1169F1D8" w:rsidR="0066048E" w:rsidRPr="0066048E"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Talent attaching marking sticker(s) </w:t>
      </w:r>
      <w:r>
        <w:rPr>
          <w:rFonts w:asciiTheme="minorHAnsi" w:hAnsiTheme="minorHAnsi" w:cstheme="minorHAnsi"/>
          <w:b/>
          <w:bCs/>
          <w:lang w:eastAsia="ja-JP"/>
        </w:rPr>
        <w:t xml:space="preserve">TEXT: e.g., </w:t>
      </w:r>
      <w:proofErr w:type="spellStart"/>
      <w:r>
        <w:rPr>
          <w:rFonts w:asciiTheme="minorHAnsi" w:hAnsiTheme="minorHAnsi" w:cstheme="minorHAnsi"/>
          <w:b/>
          <w:bCs/>
          <w:lang w:eastAsia="ja-JP"/>
        </w:rPr>
        <w:t>Nz</w:t>
      </w:r>
      <w:proofErr w:type="spellEnd"/>
      <w:r>
        <w:rPr>
          <w:rFonts w:asciiTheme="minorHAnsi" w:hAnsiTheme="minorHAnsi" w:cstheme="minorHAnsi"/>
          <w:b/>
          <w:bCs/>
          <w:lang w:eastAsia="ja-JP"/>
        </w:rPr>
        <w:t xml:space="preserve">, </w:t>
      </w:r>
      <w:proofErr w:type="spellStart"/>
      <w:r>
        <w:rPr>
          <w:rFonts w:asciiTheme="minorHAnsi" w:hAnsiTheme="minorHAnsi" w:cstheme="minorHAnsi"/>
          <w:b/>
          <w:bCs/>
          <w:lang w:eastAsia="ja-JP"/>
        </w:rPr>
        <w:t>Ar</w:t>
      </w:r>
      <w:proofErr w:type="spellEnd"/>
      <w:r>
        <w:rPr>
          <w:rFonts w:asciiTheme="minorHAnsi" w:hAnsiTheme="minorHAnsi" w:cstheme="minorHAnsi"/>
          <w:b/>
          <w:bCs/>
          <w:lang w:eastAsia="ja-JP"/>
        </w:rPr>
        <w:t>, and AL</w:t>
      </w:r>
    </w:p>
    <w:p w14:paraId="286FB7F9" w14:textId="128376EA" w:rsidR="0066048E"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Talent taking picture(s)</w:t>
      </w:r>
    </w:p>
    <w:p w14:paraId="34D0163F" w14:textId="77777777" w:rsidR="0066048E" w:rsidRDefault="0066048E" w:rsidP="0066048E">
      <w:pPr>
        <w:pStyle w:val="ListParagraph"/>
        <w:ind w:left="907"/>
        <w:rPr>
          <w:rFonts w:asciiTheme="minorHAnsi" w:hAnsiTheme="minorHAnsi" w:cstheme="minorHAnsi"/>
          <w:lang w:eastAsia="ja-JP"/>
        </w:rPr>
      </w:pPr>
    </w:p>
    <w:p w14:paraId="696FADC0" w14:textId="2C8ECCF4" w:rsidR="007A2740" w:rsidRDefault="007A2740" w:rsidP="0066048E">
      <w:pPr>
        <w:pStyle w:val="ListParagraph"/>
        <w:numPr>
          <w:ilvl w:val="1"/>
          <w:numId w:val="15"/>
        </w:numPr>
        <w:rPr>
          <w:rFonts w:asciiTheme="minorHAnsi" w:hAnsiTheme="minorHAnsi" w:cstheme="minorHAnsi"/>
          <w:lang w:eastAsia="ja-JP"/>
        </w:rPr>
      </w:pPr>
      <w:r w:rsidRPr="007A2740">
        <w:rPr>
          <w:rFonts w:asciiTheme="minorHAnsi" w:hAnsiTheme="minorHAnsi" w:cstheme="minorHAnsi"/>
        </w:rPr>
        <w:t xml:space="preserve">Arrange the 48-channel system with 32 </w:t>
      </w:r>
      <w:proofErr w:type="spellStart"/>
      <w:r w:rsidRPr="007A2740">
        <w:rPr>
          <w:rFonts w:asciiTheme="minorHAnsi" w:hAnsiTheme="minorHAnsi" w:cstheme="minorHAnsi"/>
        </w:rPr>
        <w:t>optodes</w:t>
      </w:r>
      <w:proofErr w:type="spellEnd"/>
      <w:r w:rsidRPr="007A2740">
        <w:rPr>
          <w:rFonts w:asciiTheme="minorHAnsi" w:hAnsiTheme="minorHAnsi" w:cstheme="minorHAnsi"/>
        </w:rPr>
        <w:t xml:space="preserve"> to a head cap bilaterally over the frontal and parietal areas as regions of interest </w:t>
      </w:r>
      <w:r w:rsidR="0066048E">
        <w:rPr>
          <w:rFonts w:asciiTheme="minorHAnsi" w:hAnsiTheme="minorHAnsi" w:cstheme="minorHAnsi"/>
          <w:b/>
          <w:bCs/>
        </w:rPr>
        <w:t>[1]</w:t>
      </w:r>
      <w:r w:rsidR="0066048E">
        <w:rPr>
          <w:rFonts w:asciiTheme="minorHAnsi" w:hAnsiTheme="minorHAnsi" w:cstheme="minorHAnsi"/>
          <w:bCs/>
          <w:lang w:eastAsia="ja-JP"/>
        </w:rPr>
        <w:t xml:space="preserve"> and </w:t>
      </w:r>
      <w:r w:rsidRPr="0066048E">
        <w:rPr>
          <w:rFonts w:asciiTheme="minorHAnsi" w:hAnsiTheme="minorHAnsi" w:cstheme="minorHAnsi"/>
          <w:lang w:eastAsia="ja-JP"/>
        </w:rPr>
        <w:t>use the 3D-digitizer software to determine the spatial registration</w:t>
      </w:r>
      <w:r w:rsidR="0066048E">
        <w:rPr>
          <w:rFonts w:asciiTheme="minorHAnsi" w:hAnsiTheme="minorHAnsi" w:cstheme="minorHAnsi"/>
          <w:lang w:eastAsia="ja-JP"/>
        </w:rPr>
        <w:t xml:space="preserve"> </w:t>
      </w:r>
      <w:r w:rsidR="0066048E">
        <w:rPr>
          <w:rFonts w:asciiTheme="minorHAnsi" w:hAnsiTheme="minorHAnsi" w:cstheme="minorHAnsi"/>
          <w:b/>
          <w:bCs/>
          <w:lang w:eastAsia="ja-JP"/>
        </w:rPr>
        <w:t>[2]</w:t>
      </w:r>
      <w:r w:rsidRPr="0066048E">
        <w:rPr>
          <w:rFonts w:asciiTheme="minorHAnsi" w:hAnsiTheme="minorHAnsi" w:cstheme="minorHAnsi"/>
          <w:lang w:eastAsia="ja-JP"/>
        </w:rPr>
        <w:t>.</w:t>
      </w:r>
    </w:p>
    <w:p w14:paraId="4EFC9976" w14:textId="77777777" w:rsidR="0066048E" w:rsidRDefault="0066048E" w:rsidP="0066048E">
      <w:pPr>
        <w:pStyle w:val="ListParagraph"/>
        <w:ind w:left="907"/>
        <w:rPr>
          <w:rFonts w:asciiTheme="minorHAnsi" w:hAnsiTheme="minorHAnsi" w:cstheme="minorHAnsi"/>
          <w:lang w:eastAsia="ja-JP"/>
        </w:rPr>
      </w:pPr>
    </w:p>
    <w:p w14:paraId="1E0AEF2D" w14:textId="1419BA9B" w:rsidR="0066048E"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Talent arranging channel system</w:t>
      </w:r>
    </w:p>
    <w:p w14:paraId="3A18863B" w14:textId="3019202C" w:rsidR="0066048E" w:rsidRPr="0066048E"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Talent starting software, with monitor visible in frame</w:t>
      </w:r>
    </w:p>
    <w:p w14:paraId="7C698267" w14:textId="77777777" w:rsidR="007A2740" w:rsidRPr="007A2740" w:rsidRDefault="007A2740" w:rsidP="0066048E">
      <w:pPr>
        <w:pStyle w:val="ListParagraph"/>
        <w:ind w:left="360"/>
        <w:rPr>
          <w:rFonts w:asciiTheme="minorHAnsi" w:hAnsiTheme="minorHAnsi" w:cstheme="minorHAnsi"/>
          <w:lang w:eastAsia="ja-JP"/>
        </w:rPr>
      </w:pPr>
    </w:p>
    <w:p w14:paraId="76BC9995" w14:textId="3539D904" w:rsidR="007A2740" w:rsidRDefault="007A2740" w:rsidP="0066048E">
      <w:pPr>
        <w:pStyle w:val="ListParagraph"/>
        <w:numPr>
          <w:ilvl w:val="1"/>
          <w:numId w:val="15"/>
        </w:numPr>
        <w:rPr>
          <w:rFonts w:asciiTheme="minorHAnsi" w:hAnsiTheme="minorHAnsi" w:cstheme="minorHAnsi"/>
          <w:lang w:eastAsia="ja-JP"/>
        </w:rPr>
      </w:pPr>
      <w:r w:rsidRPr="007A2740">
        <w:rPr>
          <w:rFonts w:asciiTheme="minorHAnsi" w:hAnsiTheme="minorHAnsi" w:cstheme="minorHAnsi"/>
          <w:lang w:eastAsia="ja-JP"/>
        </w:rPr>
        <w:lastRenderedPageBreak/>
        <w:t xml:space="preserve">After scanning picture data </w:t>
      </w:r>
      <w:r w:rsidR="0066048E">
        <w:rPr>
          <w:rFonts w:asciiTheme="minorHAnsi" w:hAnsiTheme="minorHAnsi" w:cstheme="minorHAnsi"/>
          <w:lang w:eastAsia="ja-JP"/>
        </w:rPr>
        <w:t>for</w:t>
      </w:r>
      <w:r w:rsidRPr="007A2740">
        <w:rPr>
          <w:rFonts w:asciiTheme="minorHAnsi" w:hAnsiTheme="minorHAnsi" w:cstheme="minorHAnsi"/>
          <w:lang w:eastAsia="ja-JP"/>
        </w:rPr>
        <w:t xml:space="preserve"> </w:t>
      </w:r>
      <w:r w:rsidR="0066048E">
        <w:rPr>
          <w:rFonts w:asciiTheme="minorHAnsi" w:hAnsiTheme="minorHAnsi" w:cstheme="minorHAnsi"/>
          <w:lang w:eastAsia="ja-JP"/>
        </w:rPr>
        <w:t>the</w:t>
      </w:r>
      <w:r w:rsidRPr="007A2740">
        <w:rPr>
          <w:rFonts w:asciiTheme="minorHAnsi" w:hAnsiTheme="minorHAnsi" w:cstheme="minorHAnsi"/>
          <w:lang w:eastAsia="ja-JP"/>
        </w:rPr>
        <w:t xml:space="preserve"> entire head, determine the spatial coordinate</w:t>
      </w:r>
      <w:r w:rsidR="0066048E">
        <w:rPr>
          <w:rFonts w:asciiTheme="minorHAnsi" w:hAnsiTheme="minorHAnsi" w:cstheme="minorHAnsi"/>
          <w:lang w:eastAsia="ja-JP"/>
        </w:rPr>
        <w:t>s</w:t>
      </w:r>
      <w:r w:rsidRPr="007A2740">
        <w:rPr>
          <w:rFonts w:asciiTheme="minorHAnsi" w:hAnsiTheme="minorHAnsi" w:cstheme="minorHAnsi"/>
          <w:lang w:eastAsia="ja-JP"/>
        </w:rPr>
        <w:t xml:space="preserve"> of </w:t>
      </w:r>
      <w:r w:rsidR="0066048E">
        <w:rPr>
          <w:rFonts w:asciiTheme="minorHAnsi" w:hAnsiTheme="minorHAnsi" w:cstheme="minorHAnsi"/>
          <w:lang w:eastAsia="ja-JP"/>
        </w:rPr>
        <w:t>the Subject</w:t>
      </w:r>
      <w:r w:rsidRPr="007A2740">
        <w:rPr>
          <w:rFonts w:asciiTheme="minorHAnsi" w:hAnsiTheme="minorHAnsi" w:cstheme="minorHAnsi"/>
          <w:lang w:eastAsia="ja-JP"/>
        </w:rPr>
        <w:t xml:space="preserve"> by auto-measur</w:t>
      </w:r>
      <w:r w:rsidR="00F617D6">
        <w:rPr>
          <w:rFonts w:asciiTheme="minorHAnsi" w:hAnsiTheme="minorHAnsi" w:cstheme="minorHAnsi"/>
          <w:lang w:eastAsia="ja-JP"/>
        </w:rPr>
        <w:t>ement</w:t>
      </w:r>
      <w:r w:rsidRPr="007A2740">
        <w:rPr>
          <w:rFonts w:asciiTheme="minorHAnsi" w:hAnsiTheme="minorHAnsi" w:cstheme="minorHAnsi"/>
          <w:lang w:eastAsia="ja-JP"/>
        </w:rPr>
        <w:t xml:space="preserve"> and save </w:t>
      </w:r>
      <w:r w:rsidR="0066048E">
        <w:rPr>
          <w:rFonts w:asciiTheme="minorHAnsi" w:hAnsiTheme="minorHAnsi" w:cstheme="minorHAnsi"/>
          <w:lang w:eastAsia="ja-JP"/>
        </w:rPr>
        <w:t>the data as</w:t>
      </w:r>
      <w:r w:rsidRPr="007A2740">
        <w:rPr>
          <w:rFonts w:asciiTheme="minorHAnsi" w:hAnsiTheme="minorHAnsi" w:cstheme="minorHAnsi"/>
          <w:lang w:eastAsia="ja-JP"/>
        </w:rPr>
        <w:t xml:space="preserve"> </w:t>
      </w:r>
      <w:r w:rsidRPr="007A2740">
        <w:rPr>
          <w:rFonts w:asciiTheme="minorHAnsi" w:hAnsiTheme="minorHAnsi" w:cstheme="minorHAnsi"/>
          <w:b/>
          <w:lang w:eastAsia="ja-JP"/>
        </w:rPr>
        <w:t>Origin</w:t>
      </w:r>
      <w:r w:rsidRPr="007A2740">
        <w:rPr>
          <w:rFonts w:asciiTheme="minorHAnsi" w:hAnsiTheme="minorHAnsi" w:cstheme="minorHAnsi"/>
          <w:lang w:eastAsia="ja-JP"/>
        </w:rPr>
        <w:t xml:space="preserve"> and the </w:t>
      </w:r>
      <w:proofErr w:type="gramStart"/>
      <w:r w:rsidRPr="007A2740">
        <w:rPr>
          <w:rFonts w:asciiTheme="minorHAnsi" w:hAnsiTheme="minorHAnsi" w:cstheme="minorHAnsi"/>
          <w:b/>
          <w:lang w:eastAsia="ja-JP"/>
        </w:rPr>
        <w:t>Others</w:t>
      </w:r>
      <w:proofErr w:type="gramEnd"/>
      <w:r w:rsidRPr="007A2740">
        <w:rPr>
          <w:rFonts w:asciiTheme="minorHAnsi" w:hAnsiTheme="minorHAnsi" w:cstheme="minorHAnsi"/>
          <w:lang w:eastAsia="ja-JP"/>
        </w:rPr>
        <w:t xml:space="preserve"> file</w:t>
      </w:r>
      <w:r w:rsidR="00F617D6">
        <w:rPr>
          <w:rFonts w:asciiTheme="minorHAnsi" w:hAnsiTheme="minorHAnsi" w:cstheme="minorHAnsi"/>
          <w:lang w:eastAsia="ja-JP"/>
        </w:rPr>
        <w:t>s</w:t>
      </w:r>
      <w:r w:rsidRPr="007A2740">
        <w:rPr>
          <w:rFonts w:asciiTheme="minorHAnsi" w:hAnsiTheme="minorHAnsi" w:cstheme="minorHAnsi"/>
          <w:lang w:eastAsia="ja-JP"/>
        </w:rPr>
        <w:t xml:space="preserve"> </w:t>
      </w:r>
      <w:r w:rsidR="0066048E">
        <w:rPr>
          <w:rFonts w:asciiTheme="minorHAnsi" w:hAnsiTheme="minorHAnsi" w:cstheme="minorHAnsi"/>
          <w:b/>
          <w:bCs/>
          <w:lang w:eastAsia="ja-JP"/>
        </w:rPr>
        <w:t>[1]</w:t>
      </w:r>
      <w:r w:rsidRPr="007A2740">
        <w:rPr>
          <w:rFonts w:asciiTheme="minorHAnsi" w:hAnsiTheme="minorHAnsi" w:cstheme="minorHAnsi"/>
          <w:lang w:eastAsia="ja-JP"/>
        </w:rPr>
        <w:t>.</w:t>
      </w:r>
    </w:p>
    <w:p w14:paraId="52FAB9D0" w14:textId="77777777" w:rsidR="0066048E" w:rsidRDefault="0066048E" w:rsidP="0066048E">
      <w:pPr>
        <w:pStyle w:val="ListParagraph"/>
        <w:ind w:left="907"/>
        <w:rPr>
          <w:rFonts w:asciiTheme="minorHAnsi" w:hAnsiTheme="minorHAnsi" w:cstheme="minorHAnsi"/>
          <w:lang w:eastAsia="ja-JP"/>
        </w:rPr>
      </w:pPr>
    </w:p>
    <w:p w14:paraId="67AD678F" w14:textId="324122A5" w:rsidR="0066048E" w:rsidRPr="007A2740"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Shot of scanned image data, then coordinate(s) being </w:t>
      </w:r>
      <w:proofErr w:type="gramStart"/>
      <w:r>
        <w:rPr>
          <w:rFonts w:asciiTheme="minorHAnsi" w:hAnsiTheme="minorHAnsi" w:cstheme="minorHAnsi"/>
          <w:lang w:eastAsia="ja-JP"/>
        </w:rPr>
        <w:t>auto-measured</w:t>
      </w:r>
      <w:proofErr w:type="gramEnd"/>
      <w:r>
        <w:rPr>
          <w:rFonts w:asciiTheme="minorHAnsi" w:hAnsiTheme="minorHAnsi" w:cstheme="minorHAnsi"/>
          <w:lang w:eastAsia="ja-JP"/>
        </w:rPr>
        <w:t>, then data being saved</w:t>
      </w:r>
    </w:p>
    <w:p w14:paraId="3C5CE62F" w14:textId="77777777" w:rsidR="007A2740" w:rsidRPr="007A2740" w:rsidRDefault="007A2740" w:rsidP="0066048E">
      <w:pPr>
        <w:pStyle w:val="ListParagraph"/>
        <w:ind w:left="360"/>
        <w:rPr>
          <w:rFonts w:asciiTheme="minorHAnsi" w:hAnsiTheme="minorHAnsi" w:cstheme="minorHAnsi"/>
          <w:lang w:eastAsia="ja-JP"/>
        </w:rPr>
      </w:pPr>
    </w:p>
    <w:p w14:paraId="0418FAE0" w14:textId="77777777" w:rsidR="007A2740" w:rsidRPr="007A2740" w:rsidRDefault="007A2740" w:rsidP="0066048E">
      <w:pPr>
        <w:pStyle w:val="ListParagraph"/>
        <w:ind w:left="360"/>
        <w:rPr>
          <w:rFonts w:asciiTheme="minorHAnsi" w:hAnsiTheme="minorHAnsi" w:cstheme="minorHAnsi"/>
          <w:b/>
          <w:lang w:eastAsia="ja-JP"/>
        </w:rPr>
      </w:pPr>
    </w:p>
    <w:p w14:paraId="442157FE" w14:textId="467764C2" w:rsidR="007A2740" w:rsidRDefault="0066048E" w:rsidP="0066048E">
      <w:pPr>
        <w:pStyle w:val="ListParagraph"/>
        <w:numPr>
          <w:ilvl w:val="1"/>
          <w:numId w:val="15"/>
        </w:numPr>
        <w:rPr>
          <w:rFonts w:asciiTheme="minorHAnsi" w:hAnsiTheme="minorHAnsi" w:cstheme="minorHAnsi"/>
        </w:rPr>
      </w:pPr>
      <w:r>
        <w:rPr>
          <w:rFonts w:asciiTheme="minorHAnsi" w:hAnsiTheme="minorHAnsi" w:cstheme="minorHAnsi"/>
        </w:rPr>
        <w:t xml:space="preserve">To perform an </w:t>
      </w:r>
      <w:proofErr w:type="spellStart"/>
      <w:r>
        <w:rPr>
          <w:rFonts w:asciiTheme="minorHAnsi" w:hAnsiTheme="minorHAnsi" w:cstheme="minorHAnsi"/>
        </w:rPr>
        <w:t>fNIRS</w:t>
      </w:r>
      <w:proofErr w:type="spellEnd"/>
      <w:r>
        <w:rPr>
          <w:rFonts w:asciiTheme="minorHAnsi" w:hAnsiTheme="minorHAnsi" w:cstheme="minorHAnsi"/>
        </w:rPr>
        <w:t xml:space="preserve"> analysis, have the Subject get</w:t>
      </w:r>
      <w:r w:rsidRPr="0066048E">
        <w:rPr>
          <w:rFonts w:asciiTheme="minorHAnsi" w:hAnsiTheme="minorHAnsi" w:cstheme="minorHAnsi"/>
          <w:lang w:eastAsia="ja-JP"/>
        </w:rPr>
        <w:t xml:space="preserve"> </w:t>
      </w:r>
      <w:r w:rsidRPr="007A2740">
        <w:rPr>
          <w:rFonts w:asciiTheme="minorHAnsi" w:hAnsiTheme="minorHAnsi" w:cstheme="minorHAnsi"/>
          <w:lang w:eastAsia="ja-JP"/>
        </w:rPr>
        <w:t>in</w:t>
      </w:r>
      <w:r>
        <w:rPr>
          <w:rFonts w:asciiTheme="minorHAnsi" w:hAnsiTheme="minorHAnsi" w:cstheme="minorHAnsi"/>
          <w:lang w:eastAsia="ja-JP"/>
        </w:rPr>
        <w:t>to</w:t>
      </w:r>
      <w:r w:rsidRPr="007A2740">
        <w:rPr>
          <w:rFonts w:asciiTheme="minorHAnsi" w:hAnsiTheme="minorHAnsi" w:cstheme="minorHAnsi"/>
          <w:lang w:eastAsia="ja-JP"/>
        </w:rPr>
        <w:t xml:space="preserve"> a comfortable position </w:t>
      </w:r>
      <w:r>
        <w:rPr>
          <w:rFonts w:asciiTheme="minorHAnsi" w:hAnsiTheme="minorHAnsi" w:cstheme="minorHAnsi"/>
          <w:b/>
          <w:bCs/>
          <w:lang w:eastAsia="ja-JP"/>
        </w:rPr>
        <w:t>[1]</w:t>
      </w:r>
      <w:r>
        <w:rPr>
          <w:rFonts w:asciiTheme="minorHAnsi" w:hAnsiTheme="minorHAnsi" w:cstheme="minorHAnsi"/>
          <w:lang w:eastAsia="ja-JP"/>
        </w:rPr>
        <w:t xml:space="preserve"> and instruct the Subject </w:t>
      </w:r>
      <w:r w:rsidR="007A2740" w:rsidRPr="007A2740">
        <w:rPr>
          <w:rFonts w:asciiTheme="minorHAnsi" w:hAnsiTheme="minorHAnsi" w:cstheme="minorHAnsi"/>
          <w:lang w:eastAsia="ja-JP"/>
        </w:rPr>
        <w:t xml:space="preserve">to close their eyes </w:t>
      </w:r>
      <w:r>
        <w:rPr>
          <w:rFonts w:asciiTheme="minorHAnsi" w:hAnsiTheme="minorHAnsi" w:cstheme="minorHAnsi"/>
          <w:b/>
          <w:bCs/>
          <w:lang w:eastAsia="ja-JP"/>
        </w:rPr>
        <w:t>[2</w:t>
      </w:r>
      <w:r w:rsidR="00F617D6">
        <w:rPr>
          <w:rFonts w:asciiTheme="minorHAnsi" w:hAnsiTheme="minorHAnsi" w:cstheme="minorHAnsi"/>
          <w:b/>
          <w:bCs/>
          <w:lang w:eastAsia="ja-JP"/>
        </w:rPr>
        <w:t>-TXT</w:t>
      </w:r>
      <w:r>
        <w:rPr>
          <w:rFonts w:asciiTheme="minorHAnsi" w:hAnsiTheme="minorHAnsi" w:cstheme="minorHAnsi"/>
          <w:b/>
          <w:bCs/>
          <w:lang w:eastAsia="ja-JP"/>
        </w:rPr>
        <w:t>]</w:t>
      </w:r>
      <w:r w:rsidR="007A2740" w:rsidRPr="007A2740">
        <w:rPr>
          <w:rFonts w:asciiTheme="minorHAnsi" w:hAnsiTheme="minorHAnsi" w:cstheme="minorHAnsi"/>
          <w:lang w:eastAsia="ja-JP"/>
        </w:rPr>
        <w:t>.</w:t>
      </w:r>
    </w:p>
    <w:p w14:paraId="6E29BD7C" w14:textId="77777777" w:rsidR="0066048E" w:rsidRDefault="0066048E" w:rsidP="0066048E">
      <w:pPr>
        <w:pStyle w:val="ListParagraph"/>
        <w:ind w:left="907"/>
        <w:rPr>
          <w:rFonts w:asciiTheme="minorHAnsi" w:hAnsiTheme="minorHAnsi" w:cstheme="minorHAnsi"/>
        </w:rPr>
      </w:pPr>
    </w:p>
    <w:p w14:paraId="7106FAA3" w14:textId="3660EBE0" w:rsidR="0066048E" w:rsidRDefault="0066048E" w:rsidP="0066048E">
      <w:pPr>
        <w:pStyle w:val="ListParagraph"/>
        <w:numPr>
          <w:ilvl w:val="2"/>
          <w:numId w:val="15"/>
        </w:numPr>
        <w:rPr>
          <w:rFonts w:asciiTheme="minorHAnsi" w:hAnsiTheme="minorHAnsi" w:cstheme="minorHAnsi"/>
        </w:rPr>
      </w:pPr>
      <w:r>
        <w:rPr>
          <w:rFonts w:asciiTheme="minorHAnsi" w:hAnsiTheme="minorHAnsi" w:cstheme="minorHAnsi"/>
        </w:rPr>
        <w:t>Talent gesturing/Subject getting comfortable</w:t>
      </w:r>
    </w:p>
    <w:p w14:paraId="6D722F0B" w14:textId="656EB796" w:rsidR="0066048E" w:rsidRPr="007A2740" w:rsidRDefault="0066048E" w:rsidP="0066048E">
      <w:pPr>
        <w:pStyle w:val="ListParagraph"/>
        <w:numPr>
          <w:ilvl w:val="2"/>
          <w:numId w:val="15"/>
        </w:numPr>
        <w:rPr>
          <w:rFonts w:asciiTheme="minorHAnsi" w:hAnsiTheme="minorHAnsi" w:cstheme="minorHAnsi"/>
        </w:rPr>
      </w:pPr>
      <w:r>
        <w:rPr>
          <w:rFonts w:asciiTheme="minorHAnsi" w:hAnsiTheme="minorHAnsi" w:cstheme="minorHAnsi"/>
        </w:rPr>
        <w:t>Talent gesturing/Subject closing eyes</w:t>
      </w:r>
      <w:r w:rsidR="00F617D6">
        <w:rPr>
          <w:rFonts w:asciiTheme="minorHAnsi" w:hAnsiTheme="minorHAnsi" w:cstheme="minorHAnsi"/>
        </w:rPr>
        <w:t xml:space="preserve"> </w:t>
      </w:r>
      <w:r w:rsidR="00F617D6">
        <w:rPr>
          <w:rFonts w:asciiTheme="minorHAnsi" w:hAnsiTheme="minorHAnsi" w:cstheme="minorHAnsi"/>
          <w:b/>
          <w:bCs/>
        </w:rPr>
        <w:t>TEXT: Subject’s eyes should remain closed during rest and task</w:t>
      </w:r>
    </w:p>
    <w:p w14:paraId="4E397FF1" w14:textId="77777777" w:rsidR="007A2740" w:rsidRPr="007A2740" w:rsidRDefault="007A2740" w:rsidP="0066048E">
      <w:pPr>
        <w:pStyle w:val="ListParagraph"/>
        <w:ind w:left="360"/>
        <w:rPr>
          <w:rFonts w:asciiTheme="minorHAnsi" w:hAnsiTheme="minorHAnsi" w:cstheme="minorHAnsi"/>
          <w:lang w:eastAsia="ja-JP"/>
        </w:rPr>
      </w:pPr>
    </w:p>
    <w:p w14:paraId="0EEE2422" w14:textId="6385E2D0" w:rsidR="007A2740" w:rsidRDefault="0066048E" w:rsidP="0066048E">
      <w:pPr>
        <w:pStyle w:val="ListParagraph"/>
        <w:numPr>
          <w:ilvl w:val="1"/>
          <w:numId w:val="15"/>
        </w:numPr>
        <w:rPr>
          <w:rFonts w:asciiTheme="minorHAnsi" w:hAnsiTheme="minorHAnsi" w:cstheme="minorHAnsi"/>
          <w:lang w:eastAsia="ja-JP"/>
        </w:rPr>
      </w:pPr>
      <w:r>
        <w:rPr>
          <w:rFonts w:asciiTheme="minorHAnsi" w:hAnsiTheme="minorHAnsi" w:cstheme="minorHAnsi"/>
          <w:lang w:eastAsia="ja-JP"/>
        </w:rPr>
        <w:t>The</w:t>
      </w:r>
      <w:r w:rsidR="00F617D6">
        <w:rPr>
          <w:rFonts w:asciiTheme="minorHAnsi" w:hAnsiTheme="minorHAnsi" w:cstheme="minorHAnsi"/>
          <w:lang w:eastAsia="ja-JP"/>
        </w:rPr>
        <w:t>n</w:t>
      </w:r>
      <w:r>
        <w:rPr>
          <w:rFonts w:asciiTheme="minorHAnsi" w:hAnsiTheme="minorHAnsi" w:cstheme="minorHAnsi"/>
          <w:lang w:eastAsia="ja-JP"/>
        </w:rPr>
        <w:t xml:space="preserve"> inform the Subject of the</w:t>
      </w:r>
      <w:r w:rsidR="007A2740" w:rsidRPr="007A2740">
        <w:rPr>
          <w:rFonts w:asciiTheme="minorHAnsi" w:hAnsiTheme="minorHAnsi" w:cstheme="minorHAnsi"/>
          <w:lang w:eastAsia="ja-JP"/>
        </w:rPr>
        <w:t xml:space="preserve"> start and stop cues </w:t>
      </w:r>
      <w:r>
        <w:rPr>
          <w:rFonts w:asciiTheme="minorHAnsi" w:hAnsiTheme="minorHAnsi" w:cstheme="minorHAnsi"/>
          <w:b/>
          <w:bCs/>
          <w:lang w:eastAsia="ja-JP"/>
        </w:rPr>
        <w:t>[1]</w:t>
      </w:r>
      <w:r>
        <w:rPr>
          <w:rFonts w:asciiTheme="minorHAnsi" w:hAnsiTheme="minorHAnsi" w:cstheme="minorHAnsi"/>
          <w:lang w:eastAsia="ja-JP"/>
        </w:rPr>
        <w:t xml:space="preserve"> and have the Subject perform the block design task while maintaining the same upright posture for each task </w:t>
      </w:r>
      <w:r>
        <w:rPr>
          <w:rFonts w:asciiTheme="minorHAnsi" w:hAnsiTheme="minorHAnsi" w:cstheme="minorHAnsi"/>
          <w:b/>
          <w:bCs/>
          <w:lang w:eastAsia="ja-JP"/>
        </w:rPr>
        <w:t>[2-TXT]</w:t>
      </w:r>
      <w:r>
        <w:rPr>
          <w:rFonts w:asciiTheme="minorHAnsi" w:hAnsiTheme="minorHAnsi" w:cstheme="minorHAnsi"/>
          <w:lang w:eastAsia="ja-JP"/>
        </w:rPr>
        <w:t>.</w:t>
      </w:r>
    </w:p>
    <w:p w14:paraId="0C5F4643" w14:textId="77777777" w:rsidR="0066048E" w:rsidRDefault="0066048E" w:rsidP="0066048E">
      <w:pPr>
        <w:pStyle w:val="ListParagraph"/>
        <w:ind w:left="907"/>
        <w:rPr>
          <w:rFonts w:asciiTheme="minorHAnsi" w:hAnsiTheme="minorHAnsi" w:cstheme="minorHAnsi"/>
          <w:lang w:eastAsia="ja-JP"/>
        </w:rPr>
      </w:pPr>
    </w:p>
    <w:p w14:paraId="04875EFA" w14:textId="168872B1" w:rsidR="0066048E"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Talent informing Subject</w:t>
      </w:r>
    </w:p>
    <w:p w14:paraId="0BA4A86D" w14:textId="0C18061F" w:rsidR="0066048E" w:rsidRPr="007A2740" w:rsidRDefault="0066048E" w:rsidP="0066048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Subject performing task </w:t>
      </w:r>
      <w:r>
        <w:rPr>
          <w:rFonts w:asciiTheme="minorHAnsi" w:hAnsiTheme="minorHAnsi" w:cstheme="minorHAnsi"/>
          <w:b/>
          <w:bCs/>
          <w:lang w:eastAsia="ja-JP"/>
        </w:rPr>
        <w:t>TEXT: Task can be any movement of interest</w:t>
      </w:r>
    </w:p>
    <w:p w14:paraId="6264B4A2" w14:textId="77777777" w:rsidR="007A2740" w:rsidRPr="007A2740" w:rsidRDefault="007A2740" w:rsidP="0066048E">
      <w:pPr>
        <w:pStyle w:val="ListParagraph"/>
        <w:ind w:left="360"/>
        <w:rPr>
          <w:rFonts w:asciiTheme="minorHAnsi" w:hAnsiTheme="minorHAnsi" w:cstheme="minorHAnsi"/>
          <w:lang w:eastAsia="ja-JP"/>
        </w:rPr>
      </w:pPr>
    </w:p>
    <w:p w14:paraId="39DB9898" w14:textId="3879C49A" w:rsidR="0066048E" w:rsidRDefault="007A2740" w:rsidP="007A2740">
      <w:pPr>
        <w:pStyle w:val="ListParagraph"/>
        <w:numPr>
          <w:ilvl w:val="0"/>
          <w:numId w:val="15"/>
        </w:numPr>
        <w:rPr>
          <w:rFonts w:asciiTheme="minorHAnsi" w:hAnsiTheme="minorHAnsi" w:cstheme="minorHAnsi"/>
          <w:b/>
        </w:rPr>
      </w:pPr>
      <w:r w:rsidRPr="007A2740">
        <w:rPr>
          <w:rFonts w:asciiTheme="minorHAnsi" w:hAnsiTheme="minorHAnsi" w:cstheme="minorHAnsi"/>
          <w:b/>
        </w:rPr>
        <w:t>Qualitative G</w:t>
      </w:r>
      <w:r w:rsidR="0066048E">
        <w:rPr>
          <w:rFonts w:asciiTheme="minorHAnsi" w:hAnsiTheme="minorHAnsi" w:cstheme="minorHAnsi"/>
          <w:b/>
        </w:rPr>
        <w:t>eneral Linear Model (G</w:t>
      </w:r>
      <w:r w:rsidRPr="007A2740">
        <w:rPr>
          <w:rFonts w:asciiTheme="minorHAnsi" w:hAnsiTheme="minorHAnsi" w:cstheme="minorHAnsi"/>
          <w:b/>
        </w:rPr>
        <w:t>LM</w:t>
      </w:r>
      <w:r w:rsidR="0066048E">
        <w:rPr>
          <w:rFonts w:asciiTheme="minorHAnsi" w:hAnsiTheme="minorHAnsi" w:cstheme="minorHAnsi"/>
          <w:b/>
        </w:rPr>
        <w:t>)</w:t>
      </w:r>
      <w:r w:rsidRPr="007A2740">
        <w:rPr>
          <w:rFonts w:asciiTheme="minorHAnsi" w:hAnsiTheme="minorHAnsi" w:cstheme="minorHAnsi"/>
          <w:b/>
        </w:rPr>
        <w:t xml:space="preserve"> </w:t>
      </w:r>
      <w:r w:rsidR="0066048E">
        <w:rPr>
          <w:rFonts w:asciiTheme="minorHAnsi" w:hAnsiTheme="minorHAnsi" w:cstheme="minorHAnsi"/>
          <w:b/>
        </w:rPr>
        <w:t>A</w:t>
      </w:r>
      <w:r w:rsidRPr="007A2740">
        <w:rPr>
          <w:rFonts w:asciiTheme="minorHAnsi" w:hAnsiTheme="minorHAnsi" w:cstheme="minorHAnsi"/>
          <w:b/>
        </w:rPr>
        <w:t xml:space="preserve">nalysis </w:t>
      </w:r>
    </w:p>
    <w:p w14:paraId="3278296E" w14:textId="77777777" w:rsidR="0066048E" w:rsidRDefault="0066048E" w:rsidP="0066048E">
      <w:pPr>
        <w:pStyle w:val="ListParagraph"/>
        <w:ind w:left="360"/>
        <w:rPr>
          <w:rFonts w:asciiTheme="minorHAnsi" w:hAnsiTheme="minorHAnsi" w:cstheme="minorHAnsi"/>
          <w:b/>
        </w:rPr>
      </w:pPr>
    </w:p>
    <w:p w14:paraId="348A8BA5" w14:textId="17DBB9B2" w:rsidR="007A2740" w:rsidRPr="00357665" w:rsidRDefault="0066048E" w:rsidP="00357665">
      <w:pPr>
        <w:pStyle w:val="ListParagraph"/>
        <w:numPr>
          <w:ilvl w:val="1"/>
          <w:numId w:val="15"/>
        </w:numPr>
        <w:rPr>
          <w:rFonts w:asciiTheme="minorHAnsi" w:hAnsiTheme="minorHAnsi" w:cstheme="minorHAnsi"/>
          <w:bCs/>
        </w:rPr>
      </w:pPr>
      <w:r>
        <w:rPr>
          <w:rFonts w:asciiTheme="minorHAnsi" w:hAnsiTheme="minorHAnsi" w:cstheme="minorHAnsi"/>
          <w:bCs/>
        </w:rPr>
        <w:t xml:space="preserve">To use </w:t>
      </w:r>
      <w:r w:rsidR="007A2740" w:rsidRPr="0066048E">
        <w:rPr>
          <w:rFonts w:asciiTheme="minorHAnsi" w:hAnsiTheme="minorHAnsi" w:cstheme="minorHAnsi"/>
          <w:bCs/>
        </w:rPr>
        <w:t>NIRS-SPM</w:t>
      </w:r>
      <w:r>
        <w:rPr>
          <w:rFonts w:asciiTheme="minorHAnsi" w:hAnsiTheme="minorHAnsi" w:cstheme="minorHAnsi"/>
          <w:bCs/>
        </w:rPr>
        <w:t xml:space="preserve"> </w:t>
      </w:r>
      <w:r>
        <w:rPr>
          <w:rFonts w:asciiTheme="minorHAnsi" w:hAnsiTheme="minorHAnsi" w:cstheme="minorHAnsi"/>
          <w:bCs/>
          <w:color w:val="FF0000"/>
        </w:rPr>
        <w:t>(S-P-M)</w:t>
      </w:r>
      <w:r w:rsidR="007A2740" w:rsidRPr="0066048E">
        <w:rPr>
          <w:rFonts w:asciiTheme="minorHAnsi" w:hAnsiTheme="minorHAnsi" w:cstheme="minorHAnsi"/>
          <w:bCs/>
        </w:rPr>
        <w:t xml:space="preserve"> software</w:t>
      </w:r>
      <w:r>
        <w:rPr>
          <w:rFonts w:asciiTheme="minorHAnsi" w:hAnsiTheme="minorHAnsi" w:cstheme="minorHAnsi"/>
          <w:bCs/>
        </w:rPr>
        <w:t xml:space="preserve"> to perform a qualitative general linear model analysis,</w:t>
      </w:r>
      <w:r w:rsidR="00357665">
        <w:rPr>
          <w:rFonts w:asciiTheme="minorHAnsi" w:hAnsiTheme="minorHAnsi" w:cstheme="minorHAnsi"/>
          <w:bCs/>
        </w:rPr>
        <w:t xml:space="preserve"> start the NIRS-SPM in the MATLAB software </w:t>
      </w:r>
      <w:r w:rsidR="00357665" w:rsidRPr="00357665">
        <w:rPr>
          <w:rFonts w:asciiTheme="minorHAnsi" w:hAnsiTheme="minorHAnsi" w:cstheme="minorHAnsi"/>
          <w:b/>
        </w:rPr>
        <w:t>[1</w:t>
      </w:r>
      <w:r w:rsidR="00357665">
        <w:rPr>
          <w:rFonts w:asciiTheme="minorHAnsi" w:hAnsiTheme="minorHAnsi" w:cstheme="minorHAnsi"/>
          <w:b/>
        </w:rPr>
        <w:t>-TXT</w:t>
      </w:r>
      <w:r w:rsidR="00357665" w:rsidRPr="00357665">
        <w:rPr>
          <w:rFonts w:asciiTheme="minorHAnsi" w:hAnsiTheme="minorHAnsi" w:cstheme="minorHAnsi"/>
          <w:b/>
        </w:rPr>
        <w:t>]</w:t>
      </w:r>
      <w:r w:rsidR="00357665">
        <w:rPr>
          <w:rFonts w:asciiTheme="minorHAnsi" w:hAnsiTheme="minorHAnsi" w:cstheme="minorHAnsi"/>
          <w:bCs/>
        </w:rPr>
        <w:t xml:space="preserve"> and </w:t>
      </w:r>
      <w:r w:rsidR="00357665">
        <w:rPr>
          <w:rFonts w:asciiTheme="minorHAnsi" w:hAnsiTheme="minorHAnsi" w:cstheme="minorHAnsi"/>
        </w:rPr>
        <w:t xml:space="preserve">select the NIRS system option from the pop-up menu </w:t>
      </w:r>
      <w:r w:rsidR="00357665">
        <w:rPr>
          <w:rFonts w:asciiTheme="minorHAnsi" w:hAnsiTheme="minorHAnsi" w:cstheme="minorHAnsi"/>
          <w:b/>
          <w:bCs/>
        </w:rPr>
        <w:t>[2]</w:t>
      </w:r>
      <w:r w:rsidR="007A2740" w:rsidRPr="00357665">
        <w:rPr>
          <w:rFonts w:asciiTheme="minorHAnsi" w:hAnsiTheme="minorHAnsi" w:cstheme="minorHAnsi"/>
        </w:rPr>
        <w:t>.</w:t>
      </w:r>
    </w:p>
    <w:p w14:paraId="275F8AD9" w14:textId="77777777" w:rsidR="00357665" w:rsidRPr="00357665" w:rsidRDefault="00357665" w:rsidP="00357665">
      <w:pPr>
        <w:pStyle w:val="ListParagraph"/>
        <w:ind w:left="907"/>
        <w:rPr>
          <w:rFonts w:asciiTheme="minorHAnsi" w:hAnsiTheme="minorHAnsi" w:cstheme="minorHAnsi"/>
          <w:bCs/>
        </w:rPr>
      </w:pPr>
    </w:p>
    <w:p w14:paraId="75F3C121" w14:textId="0F79CCEA" w:rsidR="00357665" w:rsidRPr="00357665" w:rsidRDefault="00357665" w:rsidP="00357665">
      <w:pPr>
        <w:pStyle w:val="ListParagraph"/>
        <w:numPr>
          <w:ilvl w:val="2"/>
          <w:numId w:val="15"/>
        </w:numPr>
        <w:rPr>
          <w:rFonts w:asciiTheme="minorHAnsi" w:hAnsiTheme="minorHAnsi" w:cstheme="minorHAnsi"/>
          <w:bCs/>
        </w:rPr>
      </w:pPr>
      <w:r>
        <w:rPr>
          <w:rFonts w:asciiTheme="minorHAnsi" w:hAnsiTheme="minorHAnsi" w:cstheme="minorHAnsi"/>
          <w:bCs/>
        </w:rPr>
        <w:t xml:space="preserve">WIDE: Talent starting software, with monitor visible in frame </w:t>
      </w:r>
      <w:r>
        <w:rPr>
          <w:rFonts w:asciiTheme="minorHAnsi" w:hAnsiTheme="minorHAnsi" w:cstheme="minorHAnsi"/>
          <w:b/>
        </w:rPr>
        <w:t xml:space="preserve">TEXT: SPM: </w:t>
      </w:r>
      <w:r w:rsidRPr="00357665">
        <w:rPr>
          <w:rFonts w:asciiTheme="minorHAnsi" w:hAnsiTheme="minorHAnsi" w:cstheme="minorHAnsi"/>
          <w:b/>
          <w:bCs/>
          <w:lang w:eastAsia="ja-JP"/>
        </w:rPr>
        <w:t>statistical parametric mapping</w:t>
      </w:r>
    </w:p>
    <w:p w14:paraId="4EB6D731" w14:textId="0E69C1CA" w:rsidR="00357665" w:rsidRPr="00357665" w:rsidRDefault="00357665" w:rsidP="00357665">
      <w:pPr>
        <w:pStyle w:val="ListParagraph"/>
        <w:numPr>
          <w:ilvl w:val="2"/>
          <w:numId w:val="15"/>
        </w:numPr>
        <w:rPr>
          <w:rFonts w:asciiTheme="minorHAnsi" w:hAnsiTheme="minorHAnsi" w:cstheme="minorHAnsi"/>
          <w:bCs/>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Option being selected</w:t>
      </w:r>
    </w:p>
    <w:p w14:paraId="663AF1C2" w14:textId="77777777" w:rsidR="00357665" w:rsidRDefault="00357665" w:rsidP="00357665">
      <w:pPr>
        <w:pStyle w:val="ListParagraph"/>
        <w:ind w:left="907"/>
        <w:rPr>
          <w:rFonts w:asciiTheme="minorHAnsi" w:hAnsiTheme="minorHAnsi" w:cstheme="minorHAnsi"/>
        </w:rPr>
      </w:pPr>
    </w:p>
    <w:p w14:paraId="4A906E40" w14:textId="0D036F8A" w:rsidR="007A2740" w:rsidRDefault="007A2740" w:rsidP="00357665">
      <w:pPr>
        <w:pStyle w:val="ListParagraph"/>
        <w:numPr>
          <w:ilvl w:val="1"/>
          <w:numId w:val="15"/>
        </w:numPr>
        <w:rPr>
          <w:rFonts w:asciiTheme="minorHAnsi" w:hAnsiTheme="minorHAnsi" w:cstheme="minorHAnsi"/>
        </w:rPr>
      </w:pPr>
      <w:r w:rsidRPr="007A2740">
        <w:rPr>
          <w:rFonts w:asciiTheme="minorHAnsi" w:hAnsiTheme="minorHAnsi" w:cstheme="minorHAnsi"/>
        </w:rPr>
        <w:t xml:space="preserve">Select the </w:t>
      </w:r>
      <w:r w:rsidRPr="00357665">
        <w:rPr>
          <w:rFonts w:asciiTheme="minorHAnsi" w:hAnsiTheme="minorHAnsi" w:cstheme="minorHAnsi"/>
          <w:b/>
          <w:bCs/>
        </w:rPr>
        <w:t>load</w:t>
      </w:r>
      <w:r w:rsidRPr="007A2740">
        <w:rPr>
          <w:rFonts w:asciiTheme="minorHAnsi" w:hAnsiTheme="minorHAnsi" w:cstheme="minorHAnsi"/>
        </w:rPr>
        <w:t xml:space="preserve"> button and </w:t>
      </w:r>
      <w:r w:rsidR="00357665">
        <w:rPr>
          <w:rFonts w:asciiTheme="minorHAnsi" w:hAnsiTheme="minorHAnsi" w:cstheme="minorHAnsi"/>
        </w:rPr>
        <w:t xml:space="preserve">select the </w:t>
      </w:r>
      <w:r w:rsidRPr="00357665">
        <w:rPr>
          <w:rFonts w:asciiTheme="minorHAnsi" w:hAnsiTheme="minorHAnsi" w:cstheme="minorHAnsi"/>
          <w:b/>
          <w:bCs/>
        </w:rPr>
        <w:t xml:space="preserve">convert </w:t>
      </w:r>
      <w:r w:rsidR="00357665" w:rsidRPr="00357665">
        <w:rPr>
          <w:rFonts w:asciiTheme="minorHAnsi" w:hAnsiTheme="minorHAnsi" w:cstheme="minorHAnsi"/>
          <w:b/>
          <w:bCs/>
        </w:rPr>
        <w:t xml:space="preserve">oxygenated and deoxygenated hemoglobin </w:t>
      </w:r>
      <w:r w:rsidRPr="00357665">
        <w:rPr>
          <w:rFonts w:asciiTheme="minorHAnsi" w:hAnsiTheme="minorHAnsi" w:cstheme="minorHAnsi"/>
          <w:b/>
          <w:bCs/>
        </w:rPr>
        <w:t>concentration change</w:t>
      </w:r>
      <w:r w:rsidRPr="007A2740">
        <w:rPr>
          <w:rFonts w:asciiTheme="minorHAnsi" w:hAnsiTheme="minorHAnsi" w:cstheme="minorHAnsi"/>
        </w:rPr>
        <w:t xml:space="preserve"> options</w:t>
      </w:r>
      <w:r w:rsidR="00357665">
        <w:rPr>
          <w:rFonts w:asciiTheme="minorHAnsi" w:hAnsiTheme="minorHAnsi" w:cstheme="minorHAnsi"/>
        </w:rPr>
        <w:t xml:space="preserve"> </w:t>
      </w:r>
      <w:r w:rsidR="00357665">
        <w:rPr>
          <w:rFonts w:asciiTheme="minorHAnsi" w:hAnsiTheme="minorHAnsi" w:cstheme="minorHAnsi"/>
          <w:b/>
          <w:bCs/>
        </w:rPr>
        <w:t>[1]</w:t>
      </w:r>
      <w:r w:rsidRPr="007A2740">
        <w:rPr>
          <w:rFonts w:asciiTheme="minorHAnsi" w:hAnsiTheme="minorHAnsi" w:cstheme="minorHAnsi"/>
        </w:rPr>
        <w:t>.</w:t>
      </w:r>
    </w:p>
    <w:p w14:paraId="57DAB7D4" w14:textId="77777777" w:rsidR="00357665" w:rsidRDefault="00357665" w:rsidP="00357665">
      <w:pPr>
        <w:pStyle w:val="ListParagraph"/>
        <w:ind w:left="907"/>
        <w:rPr>
          <w:rFonts w:asciiTheme="minorHAnsi" w:hAnsiTheme="minorHAnsi" w:cstheme="minorHAnsi"/>
        </w:rPr>
      </w:pPr>
    </w:p>
    <w:p w14:paraId="21E264C5" w14:textId="476FD16C" w:rsidR="007A2740" w:rsidRDefault="00357665" w:rsidP="003576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Load being selected, then </w:t>
      </w:r>
      <w:proofErr w:type="spellStart"/>
      <w:r>
        <w:rPr>
          <w:rFonts w:asciiTheme="minorHAnsi" w:hAnsiTheme="minorHAnsi" w:cstheme="minorHAnsi"/>
          <w:lang w:eastAsia="ja-JP"/>
        </w:rPr>
        <w:t>conver</w:t>
      </w:r>
      <w:proofErr w:type="spellEnd"/>
      <w:r>
        <w:rPr>
          <w:rFonts w:asciiTheme="minorHAnsi" w:hAnsiTheme="minorHAnsi" w:cstheme="minorHAnsi"/>
          <w:lang w:eastAsia="ja-JP"/>
        </w:rPr>
        <w:t xml:space="preserve"> HbO2 and </w:t>
      </w:r>
      <w:proofErr w:type="spellStart"/>
      <w:r>
        <w:rPr>
          <w:rFonts w:asciiTheme="minorHAnsi" w:hAnsiTheme="minorHAnsi" w:cstheme="minorHAnsi"/>
          <w:lang w:eastAsia="ja-JP"/>
        </w:rPr>
        <w:t>HHb</w:t>
      </w:r>
      <w:proofErr w:type="spellEnd"/>
      <w:r>
        <w:rPr>
          <w:rFonts w:asciiTheme="minorHAnsi" w:hAnsiTheme="minorHAnsi" w:cstheme="minorHAnsi"/>
          <w:lang w:eastAsia="ja-JP"/>
        </w:rPr>
        <w:t xml:space="preserve"> conversion options being selected</w:t>
      </w:r>
    </w:p>
    <w:p w14:paraId="27C1F567" w14:textId="77777777" w:rsidR="00357665" w:rsidRPr="007A2740" w:rsidRDefault="00357665" w:rsidP="00357665">
      <w:pPr>
        <w:pStyle w:val="ListParagraph"/>
        <w:ind w:left="1627"/>
        <w:rPr>
          <w:rFonts w:asciiTheme="minorHAnsi" w:hAnsiTheme="minorHAnsi" w:cstheme="minorHAnsi"/>
        </w:rPr>
      </w:pPr>
    </w:p>
    <w:p w14:paraId="0540930A" w14:textId="2E652B4C" w:rsidR="007A2740" w:rsidRDefault="00357665" w:rsidP="00357665">
      <w:pPr>
        <w:pStyle w:val="ListParagraph"/>
        <w:numPr>
          <w:ilvl w:val="1"/>
          <w:numId w:val="15"/>
        </w:numPr>
        <w:rPr>
          <w:rFonts w:asciiTheme="minorHAnsi" w:hAnsiTheme="minorHAnsi" w:cstheme="minorHAnsi"/>
        </w:rPr>
      </w:pPr>
      <w:r>
        <w:rPr>
          <w:rFonts w:asciiTheme="minorHAnsi" w:hAnsiTheme="minorHAnsi" w:cstheme="minorHAnsi"/>
        </w:rPr>
        <w:t>To d</w:t>
      </w:r>
      <w:r w:rsidR="007A2740" w:rsidRPr="007A2740">
        <w:rPr>
          <w:rFonts w:asciiTheme="minorHAnsi" w:hAnsiTheme="minorHAnsi" w:cstheme="minorHAnsi"/>
        </w:rPr>
        <w:t xml:space="preserve">etect the spatial registration of </w:t>
      </w:r>
      <w:r>
        <w:rPr>
          <w:rFonts w:asciiTheme="minorHAnsi" w:hAnsiTheme="minorHAnsi" w:cstheme="minorHAnsi"/>
        </w:rPr>
        <w:t xml:space="preserve">the </w:t>
      </w:r>
      <w:r w:rsidR="007A2740" w:rsidRPr="007A2740">
        <w:rPr>
          <w:rFonts w:asciiTheme="minorHAnsi" w:hAnsiTheme="minorHAnsi" w:cstheme="minorHAnsi"/>
        </w:rPr>
        <w:t>NIRS channel location</w:t>
      </w:r>
      <w:r>
        <w:rPr>
          <w:rFonts w:asciiTheme="minorHAnsi" w:hAnsiTheme="minorHAnsi" w:cstheme="minorHAnsi"/>
        </w:rPr>
        <w:t>, s</w:t>
      </w:r>
      <w:r w:rsidR="007A2740" w:rsidRPr="007A2740">
        <w:rPr>
          <w:rFonts w:asciiTheme="minorHAnsi" w:hAnsiTheme="minorHAnsi" w:cstheme="minorHAnsi"/>
        </w:rPr>
        <w:t xml:space="preserve">elect the </w:t>
      </w:r>
      <w:r w:rsidR="007A2740" w:rsidRPr="007A2740">
        <w:rPr>
          <w:rFonts w:asciiTheme="minorHAnsi" w:hAnsiTheme="minorHAnsi" w:cstheme="minorHAnsi"/>
          <w:b/>
        </w:rPr>
        <w:t>Stand-alone</w:t>
      </w:r>
      <w:r w:rsidR="007A2740" w:rsidRPr="007A2740">
        <w:rPr>
          <w:rFonts w:asciiTheme="minorHAnsi" w:hAnsiTheme="minorHAnsi" w:cstheme="minorHAnsi"/>
        </w:rPr>
        <w:t xml:space="preserve"> </w:t>
      </w:r>
      <w:r>
        <w:rPr>
          <w:rFonts w:asciiTheme="minorHAnsi" w:hAnsiTheme="minorHAnsi" w:cstheme="minorHAnsi"/>
        </w:rPr>
        <w:t>and</w:t>
      </w:r>
      <w:r w:rsidR="007A2740" w:rsidRPr="007A2740">
        <w:rPr>
          <w:rFonts w:asciiTheme="minorHAnsi" w:hAnsiTheme="minorHAnsi" w:cstheme="minorHAnsi"/>
        </w:rPr>
        <w:t xml:space="preserve"> </w:t>
      </w:r>
      <w:proofErr w:type="gramStart"/>
      <w:r w:rsidR="007A2740" w:rsidRPr="007A2740">
        <w:rPr>
          <w:rFonts w:asciiTheme="minorHAnsi" w:hAnsiTheme="minorHAnsi" w:cstheme="minorHAnsi"/>
          <w:b/>
        </w:rPr>
        <w:t>With</w:t>
      </w:r>
      <w:proofErr w:type="gramEnd"/>
      <w:r w:rsidR="007A2740" w:rsidRPr="007A2740">
        <w:rPr>
          <w:rFonts w:asciiTheme="minorHAnsi" w:hAnsiTheme="minorHAnsi" w:cstheme="minorHAnsi"/>
          <w:b/>
        </w:rPr>
        <w:t xml:space="preserve"> 3D Digitizer</w:t>
      </w:r>
      <w:r w:rsidR="007A2740" w:rsidRPr="007A2740">
        <w:rPr>
          <w:rFonts w:asciiTheme="minorHAnsi" w:hAnsiTheme="minorHAnsi" w:cstheme="minorHAnsi"/>
        </w:rPr>
        <w:t xml:space="preserve"> checkbox</w:t>
      </w:r>
      <w:r>
        <w:rPr>
          <w:rFonts w:asciiTheme="minorHAnsi" w:hAnsiTheme="minorHAnsi" w:cstheme="minorHAnsi"/>
        </w:rPr>
        <w:t xml:space="preserve">es </w:t>
      </w:r>
      <w:r>
        <w:rPr>
          <w:rFonts w:asciiTheme="minorHAnsi" w:hAnsiTheme="minorHAnsi" w:cstheme="minorHAnsi"/>
          <w:b/>
          <w:bCs/>
        </w:rPr>
        <w:t>[1]</w:t>
      </w:r>
      <w:r w:rsidR="007A2740" w:rsidRPr="007A2740">
        <w:rPr>
          <w:rFonts w:asciiTheme="minorHAnsi" w:hAnsiTheme="minorHAnsi" w:cstheme="minorHAnsi"/>
        </w:rPr>
        <w:t>.</w:t>
      </w:r>
    </w:p>
    <w:p w14:paraId="7A3AD8C6" w14:textId="77777777" w:rsidR="00357665" w:rsidRDefault="00357665" w:rsidP="00357665">
      <w:pPr>
        <w:pStyle w:val="ListParagraph"/>
        <w:ind w:left="907"/>
        <w:rPr>
          <w:rFonts w:asciiTheme="minorHAnsi" w:hAnsiTheme="minorHAnsi" w:cstheme="minorHAnsi"/>
        </w:rPr>
      </w:pPr>
    </w:p>
    <w:p w14:paraId="06816DFD" w14:textId="5F6796A0" w:rsidR="00357665" w:rsidRPr="007A2740" w:rsidRDefault="00357665" w:rsidP="003576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Checkboxes being checked</w:t>
      </w:r>
    </w:p>
    <w:p w14:paraId="1955A653" w14:textId="77777777" w:rsidR="007A2740" w:rsidRPr="007A2740" w:rsidRDefault="007A2740" w:rsidP="00357665">
      <w:pPr>
        <w:pStyle w:val="ListParagraph"/>
        <w:ind w:left="360"/>
        <w:rPr>
          <w:rFonts w:asciiTheme="minorHAnsi" w:hAnsiTheme="minorHAnsi" w:cstheme="minorHAnsi"/>
        </w:rPr>
      </w:pPr>
    </w:p>
    <w:p w14:paraId="05DA80C4" w14:textId="698577EC" w:rsidR="007A2740" w:rsidRDefault="00357665" w:rsidP="00357665">
      <w:pPr>
        <w:pStyle w:val="ListParagraph"/>
        <w:numPr>
          <w:ilvl w:val="1"/>
          <w:numId w:val="15"/>
        </w:numPr>
        <w:rPr>
          <w:rFonts w:asciiTheme="minorHAnsi" w:hAnsiTheme="minorHAnsi" w:cstheme="minorHAnsi"/>
        </w:rPr>
      </w:pPr>
      <w:r>
        <w:rPr>
          <w:rFonts w:asciiTheme="minorHAnsi" w:hAnsiTheme="minorHAnsi" w:cstheme="minorHAnsi"/>
        </w:rPr>
        <w:lastRenderedPageBreak/>
        <w:t xml:space="preserve">In the </w:t>
      </w:r>
      <w:r w:rsidR="007A2740" w:rsidRPr="00357665">
        <w:rPr>
          <w:rFonts w:asciiTheme="minorHAnsi" w:hAnsiTheme="minorHAnsi" w:cstheme="minorHAnsi"/>
          <w:b/>
          <w:bCs/>
        </w:rPr>
        <w:t>From Real Coordinates to MNI</w:t>
      </w:r>
      <w:r>
        <w:rPr>
          <w:rFonts w:asciiTheme="minorHAnsi" w:hAnsiTheme="minorHAnsi" w:cstheme="minorHAnsi"/>
          <w:b/>
          <w:bCs/>
        </w:rPr>
        <w:t xml:space="preserve"> </w:t>
      </w:r>
      <w:r>
        <w:rPr>
          <w:rFonts w:asciiTheme="minorHAnsi" w:hAnsiTheme="minorHAnsi" w:cstheme="minorHAnsi"/>
          <w:color w:val="FF0000"/>
        </w:rPr>
        <w:t>(M-N-eye)</w:t>
      </w:r>
      <w:r w:rsidR="007A2740" w:rsidRPr="00357665">
        <w:rPr>
          <w:rFonts w:asciiTheme="minorHAnsi" w:hAnsiTheme="minorHAnsi" w:cstheme="minorHAnsi"/>
          <w:b/>
          <w:bCs/>
        </w:rPr>
        <w:t xml:space="preserve"> Space</w:t>
      </w:r>
      <w:r w:rsidR="007A2740" w:rsidRPr="007A2740">
        <w:rPr>
          <w:rFonts w:asciiTheme="minorHAnsi" w:hAnsiTheme="minorHAnsi" w:cstheme="minorHAnsi"/>
        </w:rPr>
        <w:t xml:space="preserve">, use the dialog box to </w:t>
      </w:r>
      <w:r>
        <w:rPr>
          <w:rFonts w:asciiTheme="minorHAnsi" w:hAnsiTheme="minorHAnsi" w:cstheme="minorHAnsi"/>
        </w:rPr>
        <w:t>select the</w:t>
      </w:r>
      <w:r w:rsidR="007A2740" w:rsidRPr="007A2740">
        <w:rPr>
          <w:rFonts w:asciiTheme="minorHAnsi" w:hAnsiTheme="minorHAnsi" w:cstheme="minorHAnsi"/>
        </w:rPr>
        <w:t xml:space="preserve"> </w:t>
      </w:r>
      <w:r w:rsidR="007A2740" w:rsidRPr="007A2740">
        <w:rPr>
          <w:rFonts w:asciiTheme="minorHAnsi" w:hAnsiTheme="minorHAnsi" w:cstheme="minorHAnsi"/>
          <w:lang w:eastAsia="ja-JP"/>
        </w:rPr>
        <w:t xml:space="preserve">coordinate reference point </w:t>
      </w:r>
      <w:r>
        <w:rPr>
          <w:rFonts w:asciiTheme="minorHAnsi" w:hAnsiTheme="minorHAnsi" w:cstheme="minorHAnsi"/>
          <w:lang w:eastAsia="ja-JP"/>
        </w:rPr>
        <w:t>and</w:t>
      </w:r>
      <w:r w:rsidR="007A2740" w:rsidRPr="007A2740">
        <w:rPr>
          <w:rFonts w:asciiTheme="minorHAnsi" w:hAnsiTheme="minorHAnsi" w:cstheme="minorHAnsi"/>
        </w:rPr>
        <w:t xml:space="preserve"> coordinate probes</w:t>
      </w:r>
      <w:r>
        <w:rPr>
          <w:rFonts w:asciiTheme="minorHAnsi" w:hAnsiTheme="minorHAnsi" w:cstheme="minorHAnsi"/>
        </w:rPr>
        <w:t>-</w:t>
      </w:r>
      <w:r w:rsidR="007A2740" w:rsidRPr="007A2740">
        <w:rPr>
          <w:rFonts w:asciiTheme="minorHAnsi" w:hAnsiTheme="minorHAnsi" w:cstheme="minorHAnsi"/>
        </w:rPr>
        <w:t>channels file</w:t>
      </w:r>
      <w:r>
        <w:rPr>
          <w:rFonts w:asciiTheme="minorHAnsi" w:hAnsiTheme="minorHAnsi" w:cstheme="minorHAnsi"/>
        </w:rPr>
        <w:t xml:space="preserve">s </w:t>
      </w:r>
      <w:r>
        <w:rPr>
          <w:rFonts w:asciiTheme="minorHAnsi" w:hAnsiTheme="minorHAnsi" w:cstheme="minorHAnsi"/>
          <w:b/>
          <w:bCs/>
        </w:rPr>
        <w:t>[1]</w:t>
      </w:r>
      <w:r w:rsidR="007A2740" w:rsidRPr="007A2740">
        <w:rPr>
          <w:rFonts w:asciiTheme="minorHAnsi" w:hAnsiTheme="minorHAnsi" w:cstheme="minorHAnsi"/>
        </w:rPr>
        <w:t>.</w:t>
      </w:r>
    </w:p>
    <w:p w14:paraId="40568A7A" w14:textId="77777777" w:rsidR="00357665" w:rsidRDefault="00357665" w:rsidP="00357665">
      <w:pPr>
        <w:pStyle w:val="ListParagraph"/>
        <w:ind w:left="907"/>
        <w:rPr>
          <w:rFonts w:asciiTheme="minorHAnsi" w:hAnsiTheme="minorHAnsi" w:cstheme="minorHAnsi"/>
        </w:rPr>
      </w:pPr>
    </w:p>
    <w:p w14:paraId="3B44360B" w14:textId="473C068E" w:rsidR="00357665" w:rsidRPr="00357665" w:rsidRDefault="00357665" w:rsidP="003576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Files being selected</w:t>
      </w:r>
    </w:p>
    <w:p w14:paraId="2A8AA50A" w14:textId="77777777" w:rsidR="007A2740" w:rsidRPr="007A2740" w:rsidRDefault="007A2740" w:rsidP="00357665">
      <w:pPr>
        <w:pStyle w:val="ListParagraph"/>
        <w:ind w:left="360"/>
        <w:rPr>
          <w:rFonts w:asciiTheme="minorHAnsi" w:hAnsiTheme="minorHAnsi" w:cstheme="minorHAnsi"/>
        </w:rPr>
      </w:pPr>
    </w:p>
    <w:p w14:paraId="23EA2F33" w14:textId="0E5EFA55" w:rsidR="007A2740" w:rsidRDefault="00357665" w:rsidP="00357665">
      <w:pPr>
        <w:pStyle w:val="ListParagraph"/>
        <w:numPr>
          <w:ilvl w:val="1"/>
          <w:numId w:val="15"/>
        </w:numPr>
        <w:rPr>
          <w:rFonts w:asciiTheme="minorHAnsi" w:hAnsiTheme="minorHAnsi" w:cstheme="minorHAnsi"/>
        </w:rPr>
      </w:pPr>
      <w:r>
        <w:rPr>
          <w:rFonts w:asciiTheme="minorHAnsi" w:hAnsiTheme="minorHAnsi" w:cstheme="minorHAnsi"/>
        </w:rPr>
        <w:t>Click</w:t>
      </w:r>
      <w:r w:rsidR="007A2740" w:rsidRPr="007A2740">
        <w:rPr>
          <w:rFonts w:asciiTheme="minorHAnsi" w:hAnsiTheme="minorHAnsi" w:cstheme="minorHAnsi"/>
        </w:rPr>
        <w:t xml:space="preserve"> </w:t>
      </w:r>
      <w:r w:rsidR="007A2740" w:rsidRPr="007A2740">
        <w:rPr>
          <w:rFonts w:asciiTheme="minorHAnsi" w:hAnsiTheme="minorHAnsi" w:cstheme="minorHAnsi"/>
          <w:b/>
          <w:bCs/>
        </w:rPr>
        <w:t>Registration</w:t>
      </w:r>
      <w:r w:rsidR="007A2740" w:rsidRPr="007A2740">
        <w:rPr>
          <w:rFonts w:asciiTheme="minorHAnsi" w:hAnsiTheme="minorHAnsi" w:cstheme="minorHAnsi"/>
        </w:rPr>
        <w:t xml:space="preserve"> </w:t>
      </w:r>
      <w:r>
        <w:rPr>
          <w:rFonts w:asciiTheme="minorHAnsi" w:hAnsiTheme="minorHAnsi" w:cstheme="minorHAnsi"/>
        </w:rPr>
        <w:t>and select</w:t>
      </w:r>
      <w:r w:rsidR="007A2740" w:rsidRPr="007A2740">
        <w:rPr>
          <w:rFonts w:asciiTheme="minorHAnsi" w:hAnsiTheme="minorHAnsi" w:cstheme="minorHAnsi"/>
        </w:rPr>
        <w:t xml:space="preserve"> the points to proceed to </w:t>
      </w:r>
      <w:r>
        <w:rPr>
          <w:rFonts w:asciiTheme="minorHAnsi" w:hAnsiTheme="minorHAnsi" w:cstheme="minorHAnsi"/>
        </w:rPr>
        <w:t xml:space="preserve">the </w:t>
      </w:r>
      <w:r w:rsidR="007A2740" w:rsidRPr="007A2740">
        <w:rPr>
          <w:rFonts w:asciiTheme="minorHAnsi" w:hAnsiTheme="minorHAnsi" w:cstheme="minorHAnsi"/>
        </w:rPr>
        <w:t>spatial estimation</w:t>
      </w:r>
      <w:r>
        <w:rPr>
          <w:rFonts w:asciiTheme="minorHAnsi" w:hAnsiTheme="minorHAnsi" w:cstheme="minorHAnsi"/>
        </w:rPr>
        <w:t>.</w:t>
      </w:r>
      <w:r w:rsidR="007A2740" w:rsidRPr="007A2740">
        <w:rPr>
          <w:rFonts w:asciiTheme="minorHAnsi" w:hAnsiTheme="minorHAnsi" w:cstheme="minorHAnsi"/>
        </w:rPr>
        <w:t xml:space="preserve"> </w:t>
      </w:r>
      <w:r>
        <w:rPr>
          <w:rFonts w:asciiTheme="minorHAnsi" w:hAnsiTheme="minorHAnsi" w:cstheme="minorHAnsi"/>
        </w:rPr>
        <w:t>C</w:t>
      </w:r>
      <w:r w:rsidR="007A2740" w:rsidRPr="007A2740">
        <w:rPr>
          <w:rFonts w:asciiTheme="minorHAnsi" w:hAnsiTheme="minorHAnsi" w:cstheme="minorHAnsi"/>
        </w:rPr>
        <w:t xml:space="preserve">lick </w:t>
      </w:r>
      <w:r w:rsidR="007A2740" w:rsidRPr="007A2740">
        <w:rPr>
          <w:rFonts w:asciiTheme="minorHAnsi" w:hAnsiTheme="minorHAnsi" w:cstheme="minorHAnsi"/>
          <w:b/>
          <w:bCs/>
        </w:rPr>
        <w:t>OK</w:t>
      </w:r>
      <w:r w:rsidR="007A2740" w:rsidRPr="007A2740">
        <w:rPr>
          <w:rFonts w:asciiTheme="minorHAnsi" w:hAnsiTheme="minorHAnsi" w:cstheme="minorHAnsi"/>
        </w:rPr>
        <w:t xml:space="preserve"> </w:t>
      </w:r>
      <w:r>
        <w:rPr>
          <w:rFonts w:asciiTheme="minorHAnsi" w:hAnsiTheme="minorHAnsi" w:cstheme="minorHAnsi"/>
        </w:rPr>
        <w:t>and</w:t>
      </w:r>
      <w:r w:rsidR="007A2740" w:rsidRPr="007A2740">
        <w:rPr>
          <w:rFonts w:asciiTheme="minorHAnsi" w:hAnsiTheme="minorHAnsi" w:cstheme="minorHAnsi"/>
        </w:rPr>
        <w:t xml:space="preserve"> </w:t>
      </w:r>
      <w:r w:rsidR="007A2740" w:rsidRPr="007A2740">
        <w:rPr>
          <w:rFonts w:asciiTheme="minorHAnsi" w:hAnsiTheme="minorHAnsi" w:cstheme="minorHAnsi"/>
          <w:b/>
          <w:bCs/>
        </w:rPr>
        <w:t>Project MNI coordinate to Rendered Brain</w:t>
      </w:r>
      <w:r w:rsidR="007A2740" w:rsidRPr="007A2740">
        <w:rPr>
          <w:rFonts w:asciiTheme="minorHAnsi" w:hAnsiTheme="minorHAnsi" w:cstheme="minorHAnsi"/>
        </w:rPr>
        <w:t xml:space="preserve"> </w:t>
      </w:r>
      <w:r>
        <w:rPr>
          <w:rFonts w:asciiTheme="minorHAnsi" w:hAnsiTheme="minorHAnsi" w:cstheme="minorHAnsi"/>
          <w:b/>
          <w:bCs/>
        </w:rPr>
        <w:t>[1]</w:t>
      </w:r>
      <w:r w:rsidR="007A2740" w:rsidRPr="007A2740">
        <w:rPr>
          <w:rFonts w:asciiTheme="minorHAnsi" w:hAnsiTheme="minorHAnsi" w:cstheme="minorHAnsi"/>
        </w:rPr>
        <w:t>.</w:t>
      </w:r>
    </w:p>
    <w:p w14:paraId="6CB648F2" w14:textId="77777777" w:rsidR="00357665" w:rsidRDefault="00357665" w:rsidP="00357665">
      <w:pPr>
        <w:pStyle w:val="ListParagraph"/>
        <w:ind w:left="360"/>
        <w:rPr>
          <w:rFonts w:asciiTheme="minorHAnsi" w:hAnsiTheme="minorHAnsi" w:cstheme="minorHAnsi"/>
        </w:rPr>
      </w:pPr>
    </w:p>
    <w:p w14:paraId="67C86887" w14:textId="32D3B368" w:rsidR="00357665" w:rsidRPr="007A2740" w:rsidRDefault="00357665" w:rsidP="003576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Registration being clicked, points being selected, OK being clicked, and Project MNI coordinate to Rendered Brain being clicked</w:t>
      </w:r>
    </w:p>
    <w:p w14:paraId="69665091" w14:textId="77777777" w:rsidR="00357665" w:rsidRDefault="00357665" w:rsidP="00357665">
      <w:pPr>
        <w:pStyle w:val="ListParagraph"/>
        <w:ind w:left="907"/>
        <w:rPr>
          <w:rFonts w:asciiTheme="minorHAnsi" w:hAnsiTheme="minorHAnsi" w:cstheme="minorHAnsi"/>
        </w:rPr>
      </w:pPr>
    </w:p>
    <w:p w14:paraId="3566C395" w14:textId="3452CBC0" w:rsidR="00E9796E" w:rsidRDefault="007A2740" w:rsidP="00E9796E">
      <w:pPr>
        <w:pStyle w:val="ListParagraph"/>
        <w:numPr>
          <w:ilvl w:val="1"/>
          <w:numId w:val="15"/>
        </w:numPr>
        <w:rPr>
          <w:rFonts w:asciiTheme="minorHAnsi" w:hAnsiTheme="minorHAnsi" w:cstheme="minorHAnsi"/>
        </w:rPr>
      </w:pPr>
      <w:r w:rsidRPr="007A2740">
        <w:rPr>
          <w:rFonts w:asciiTheme="minorHAnsi" w:hAnsiTheme="minorHAnsi" w:cstheme="minorHAnsi"/>
        </w:rPr>
        <w:t xml:space="preserve">Select </w:t>
      </w:r>
      <w:r w:rsidRPr="007A2740">
        <w:rPr>
          <w:rFonts w:asciiTheme="minorHAnsi" w:hAnsiTheme="minorHAnsi" w:cstheme="minorHAnsi"/>
          <w:b/>
        </w:rPr>
        <w:t>Dorsal View</w:t>
      </w:r>
      <w:r w:rsidRPr="007A2740">
        <w:rPr>
          <w:rFonts w:asciiTheme="minorHAnsi" w:hAnsiTheme="minorHAnsi" w:cstheme="minorHAnsi"/>
        </w:rPr>
        <w:t xml:space="preserve"> and click </w:t>
      </w:r>
      <w:r w:rsidRPr="007A2740">
        <w:rPr>
          <w:rFonts w:asciiTheme="minorHAnsi" w:hAnsiTheme="minorHAnsi" w:cstheme="minorHAnsi"/>
          <w:b/>
          <w:bCs/>
        </w:rPr>
        <w:t>Save</w:t>
      </w:r>
      <w:r w:rsidRPr="007A2740">
        <w:rPr>
          <w:rFonts w:asciiTheme="minorHAnsi" w:hAnsiTheme="minorHAnsi" w:cstheme="minorHAnsi"/>
        </w:rPr>
        <w:t>.</w:t>
      </w:r>
      <w:r w:rsidR="00E9796E">
        <w:rPr>
          <w:rFonts w:asciiTheme="minorHAnsi" w:hAnsiTheme="minorHAnsi" w:cstheme="minorHAnsi"/>
        </w:rPr>
        <w:t xml:space="preserve"> </w:t>
      </w:r>
      <w:r w:rsidRPr="00E9796E">
        <w:rPr>
          <w:rFonts w:asciiTheme="minorHAnsi" w:hAnsiTheme="minorHAnsi" w:cstheme="minorHAnsi"/>
        </w:rPr>
        <w:t xml:space="preserve">In the </w:t>
      </w:r>
      <w:r w:rsidRPr="00E9796E">
        <w:rPr>
          <w:rFonts w:asciiTheme="minorHAnsi" w:hAnsiTheme="minorHAnsi" w:cstheme="minorHAnsi"/>
          <w:b/>
          <w:bCs/>
        </w:rPr>
        <w:t>Specify the 1</w:t>
      </w:r>
      <w:r w:rsidRPr="00E9796E">
        <w:rPr>
          <w:rFonts w:asciiTheme="minorHAnsi" w:hAnsiTheme="minorHAnsi" w:cstheme="minorHAnsi"/>
          <w:b/>
          <w:bCs/>
          <w:vertAlign w:val="superscript"/>
        </w:rPr>
        <w:t>st</w:t>
      </w:r>
      <w:r w:rsidRPr="00E9796E">
        <w:rPr>
          <w:rFonts w:asciiTheme="minorHAnsi" w:hAnsiTheme="minorHAnsi" w:cstheme="minorHAnsi"/>
          <w:b/>
          <w:bCs/>
        </w:rPr>
        <w:t xml:space="preserve"> Level</w:t>
      </w:r>
      <w:r w:rsidRPr="00E9796E">
        <w:rPr>
          <w:rFonts w:asciiTheme="minorHAnsi" w:hAnsiTheme="minorHAnsi" w:cstheme="minorHAnsi"/>
        </w:rPr>
        <w:t xml:space="preserve"> section, select the NIRS data filename and SPM directory. </w:t>
      </w:r>
      <w:r w:rsidR="00E9796E">
        <w:rPr>
          <w:rFonts w:asciiTheme="minorHAnsi" w:hAnsiTheme="minorHAnsi" w:cstheme="minorHAnsi"/>
        </w:rPr>
        <w:t xml:space="preserve">Check </w:t>
      </w:r>
      <w:r w:rsidRPr="00E9796E">
        <w:rPr>
          <w:rFonts w:asciiTheme="minorHAnsi" w:hAnsiTheme="minorHAnsi" w:cstheme="minorHAnsi"/>
        </w:rPr>
        <w:t>the hemoglobin checkbox</w:t>
      </w:r>
      <w:r w:rsidR="00E9796E">
        <w:rPr>
          <w:rFonts w:asciiTheme="minorHAnsi" w:hAnsiTheme="minorHAnsi" w:cstheme="minorHAnsi"/>
        </w:rPr>
        <w:t xml:space="preserve"> and</w:t>
      </w:r>
      <w:r w:rsidRPr="00E9796E">
        <w:rPr>
          <w:rFonts w:asciiTheme="minorHAnsi" w:hAnsiTheme="minorHAnsi" w:cstheme="minorHAnsi"/>
        </w:rPr>
        <w:t xml:space="preserve"> </w:t>
      </w:r>
      <w:r w:rsidR="00E9796E">
        <w:rPr>
          <w:rFonts w:asciiTheme="minorHAnsi" w:hAnsiTheme="minorHAnsi" w:cstheme="minorHAnsi"/>
        </w:rPr>
        <w:t>select</w:t>
      </w:r>
      <w:r w:rsidRPr="00E9796E">
        <w:rPr>
          <w:rFonts w:asciiTheme="minorHAnsi" w:hAnsiTheme="minorHAnsi" w:cstheme="minorHAnsi"/>
        </w:rPr>
        <w:t xml:space="preserve"> </w:t>
      </w:r>
      <w:r w:rsidRPr="00E9796E">
        <w:rPr>
          <w:rFonts w:asciiTheme="minorHAnsi" w:hAnsiTheme="minorHAnsi" w:cstheme="minorHAnsi"/>
          <w:b/>
          <w:bCs/>
        </w:rPr>
        <w:t>Specify design</w:t>
      </w:r>
      <w:r w:rsidR="00E9796E">
        <w:rPr>
          <w:rFonts w:asciiTheme="minorHAnsi" w:hAnsiTheme="minorHAnsi" w:cstheme="minorHAnsi"/>
        </w:rPr>
        <w:t xml:space="preserve"> </w:t>
      </w:r>
      <w:r w:rsidRPr="00E9796E">
        <w:rPr>
          <w:rFonts w:asciiTheme="minorHAnsi" w:hAnsiTheme="minorHAnsi" w:cstheme="minorHAnsi"/>
        </w:rPr>
        <w:t xml:space="preserve">and </w:t>
      </w:r>
      <w:r w:rsidRPr="00E9796E">
        <w:rPr>
          <w:rFonts w:asciiTheme="minorHAnsi" w:hAnsiTheme="minorHAnsi" w:cstheme="minorHAnsi"/>
          <w:b/>
        </w:rPr>
        <w:t>Sec</w:t>
      </w:r>
      <w:r w:rsidRPr="00E9796E">
        <w:rPr>
          <w:rFonts w:asciiTheme="minorHAnsi" w:hAnsiTheme="minorHAnsi" w:cstheme="minorHAnsi"/>
        </w:rPr>
        <w:t xml:space="preserve"> </w:t>
      </w:r>
      <w:r w:rsidR="00E9796E">
        <w:rPr>
          <w:rFonts w:asciiTheme="minorHAnsi" w:hAnsiTheme="minorHAnsi" w:cstheme="minorHAnsi"/>
          <w:b/>
          <w:bCs/>
        </w:rPr>
        <w:t>[1]</w:t>
      </w:r>
      <w:r w:rsidRPr="00E9796E">
        <w:rPr>
          <w:rFonts w:asciiTheme="minorHAnsi" w:hAnsiTheme="minorHAnsi" w:cstheme="minorHAnsi"/>
        </w:rPr>
        <w:t>.</w:t>
      </w:r>
    </w:p>
    <w:p w14:paraId="0C4D82AE" w14:textId="77777777" w:rsidR="00E9796E" w:rsidRDefault="00E9796E" w:rsidP="00E9796E">
      <w:pPr>
        <w:pStyle w:val="ListParagraph"/>
        <w:ind w:left="907"/>
        <w:rPr>
          <w:rFonts w:asciiTheme="minorHAnsi" w:hAnsiTheme="minorHAnsi" w:cstheme="minorHAnsi"/>
        </w:rPr>
      </w:pPr>
    </w:p>
    <w:p w14:paraId="77507B25" w14:textId="40099B7E" w:rsidR="00E9796E" w:rsidRDefault="00E9796E" w:rsidP="00E9796E">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Dorsal view being selected, Save being clicked, NIRS data filename and SPM directory being selected, checkbox being checked, </w:t>
      </w:r>
      <w:proofErr w:type="gramStart"/>
      <w:r>
        <w:rPr>
          <w:rFonts w:asciiTheme="minorHAnsi" w:hAnsiTheme="minorHAnsi" w:cstheme="minorHAnsi"/>
          <w:lang w:eastAsia="ja-JP"/>
        </w:rPr>
        <w:t>Specify</w:t>
      </w:r>
      <w:proofErr w:type="gramEnd"/>
      <w:r>
        <w:rPr>
          <w:rFonts w:asciiTheme="minorHAnsi" w:hAnsiTheme="minorHAnsi" w:cstheme="minorHAnsi"/>
          <w:lang w:eastAsia="ja-JP"/>
        </w:rPr>
        <w:t xml:space="preserve"> design and Sec being selected</w:t>
      </w:r>
    </w:p>
    <w:p w14:paraId="4B9EFD93" w14:textId="77777777" w:rsidR="00E9796E" w:rsidRDefault="00E9796E" w:rsidP="00E9796E">
      <w:pPr>
        <w:pStyle w:val="ListParagraph"/>
        <w:ind w:left="1627"/>
        <w:rPr>
          <w:rFonts w:asciiTheme="minorHAnsi" w:hAnsiTheme="minorHAnsi" w:cstheme="minorHAnsi"/>
        </w:rPr>
      </w:pPr>
    </w:p>
    <w:p w14:paraId="1D804451" w14:textId="552CCD9F" w:rsidR="007A2740" w:rsidRDefault="007A2740" w:rsidP="00E9796E">
      <w:pPr>
        <w:pStyle w:val="ListParagraph"/>
        <w:numPr>
          <w:ilvl w:val="1"/>
          <w:numId w:val="15"/>
        </w:numPr>
        <w:rPr>
          <w:rFonts w:asciiTheme="minorHAnsi" w:hAnsiTheme="minorHAnsi" w:cstheme="minorHAnsi"/>
        </w:rPr>
      </w:pPr>
      <w:r w:rsidRPr="00E9796E">
        <w:rPr>
          <w:rFonts w:asciiTheme="minorHAnsi" w:hAnsiTheme="minorHAnsi" w:cstheme="minorHAnsi"/>
        </w:rPr>
        <w:t xml:space="preserve">Highlight </w:t>
      </w:r>
      <w:r w:rsidRPr="00E9796E">
        <w:rPr>
          <w:rFonts w:asciiTheme="minorHAnsi" w:hAnsiTheme="minorHAnsi" w:cstheme="minorHAnsi"/>
          <w:b/>
          <w:bCs/>
        </w:rPr>
        <w:t>Number of Condition</w:t>
      </w:r>
      <w:r w:rsidR="00E9796E">
        <w:rPr>
          <w:rFonts w:asciiTheme="minorHAnsi" w:hAnsiTheme="minorHAnsi" w:cstheme="minorHAnsi"/>
          <w:b/>
          <w:bCs/>
        </w:rPr>
        <w:t>-</w:t>
      </w:r>
      <w:r w:rsidRPr="00E9796E">
        <w:rPr>
          <w:rFonts w:asciiTheme="minorHAnsi" w:hAnsiTheme="minorHAnsi" w:cstheme="minorHAnsi"/>
          <w:b/>
          <w:bCs/>
        </w:rPr>
        <w:t>Trials</w:t>
      </w:r>
      <w:r w:rsidRPr="00E9796E">
        <w:rPr>
          <w:rFonts w:asciiTheme="minorHAnsi" w:hAnsiTheme="minorHAnsi" w:cstheme="minorHAnsi"/>
        </w:rPr>
        <w:t xml:space="preserve"> and enter the number </w:t>
      </w:r>
      <w:r w:rsidRPr="00E9796E">
        <w:rPr>
          <w:rFonts w:asciiTheme="minorHAnsi" w:hAnsiTheme="minorHAnsi" w:cstheme="minorHAnsi"/>
          <w:b/>
        </w:rPr>
        <w:t>7</w:t>
      </w:r>
      <w:r w:rsidRPr="00E9796E">
        <w:rPr>
          <w:rFonts w:asciiTheme="minorHAnsi" w:hAnsiTheme="minorHAnsi" w:cstheme="minorHAnsi"/>
        </w:rPr>
        <w:t>.</w:t>
      </w:r>
      <w:r w:rsidR="00E9796E">
        <w:rPr>
          <w:rFonts w:asciiTheme="minorHAnsi" w:hAnsiTheme="minorHAnsi" w:cstheme="minorHAnsi"/>
        </w:rPr>
        <w:t xml:space="preserve"> Select</w:t>
      </w:r>
      <w:r w:rsidRPr="00E9796E">
        <w:rPr>
          <w:rFonts w:asciiTheme="minorHAnsi" w:hAnsiTheme="minorHAnsi" w:cstheme="minorHAnsi"/>
        </w:rPr>
        <w:t xml:space="preserve"> </w:t>
      </w:r>
      <w:r w:rsidRPr="00E9796E">
        <w:rPr>
          <w:rFonts w:asciiTheme="minorHAnsi" w:hAnsiTheme="minorHAnsi" w:cstheme="minorHAnsi"/>
          <w:b/>
          <w:bCs/>
        </w:rPr>
        <w:t>Vector of Onset</w:t>
      </w:r>
      <w:r w:rsidRPr="00E9796E">
        <w:rPr>
          <w:rFonts w:asciiTheme="minorHAnsi" w:hAnsiTheme="minorHAnsi" w:cstheme="minorHAnsi"/>
        </w:rPr>
        <w:t xml:space="preserve"> and </w:t>
      </w:r>
      <w:r w:rsidRPr="00E9796E">
        <w:rPr>
          <w:rFonts w:asciiTheme="minorHAnsi" w:hAnsiTheme="minorHAnsi" w:cstheme="minorHAnsi"/>
          <w:b/>
          <w:bCs/>
        </w:rPr>
        <w:t>Duration</w:t>
      </w:r>
      <w:r w:rsidR="00E9796E">
        <w:rPr>
          <w:rFonts w:asciiTheme="minorHAnsi" w:hAnsiTheme="minorHAnsi" w:cstheme="minorHAnsi"/>
          <w:b/>
          <w:bCs/>
        </w:rPr>
        <w:t xml:space="preserve">s </w:t>
      </w:r>
      <w:r w:rsidRPr="00E9796E">
        <w:rPr>
          <w:rFonts w:asciiTheme="minorHAnsi" w:hAnsiTheme="minorHAnsi" w:cstheme="minorHAnsi"/>
        </w:rPr>
        <w:t xml:space="preserve">and enter a vector of onset multiplied by the duration of the experimental conditions as </w:t>
      </w:r>
      <w:r w:rsidR="00E9796E">
        <w:rPr>
          <w:rFonts w:asciiTheme="minorHAnsi" w:hAnsiTheme="minorHAnsi" w:cstheme="minorHAnsi"/>
        </w:rPr>
        <w:t xml:space="preserve">indicated </w:t>
      </w:r>
      <w:r w:rsidR="00E9796E">
        <w:rPr>
          <w:rFonts w:asciiTheme="minorHAnsi" w:hAnsiTheme="minorHAnsi" w:cstheme="minorHAnsi"/>
          <w:b/>
          <w:bCs/>
        </w:rPr>
        <w:t>[1-TXT]</w:t>
      </w:r>
      <w:r w:rsidRPr="00E9796E">
        <w:rPr>
          <w:rFonts w:asciiTheme="minorHAnsi" w:hAnsiTheme="minorHAnsi" w:cstheme="minorHAnsi"/>
        </w:rPr>
        <w:t>.</w:t>
      </w:r>
    </w:p>
    <w:p w14:paraId="47840D4A" w14:textId="77777777" w:rsidR="00E9796E" w:rsidRDefault="00E9796E" w:rsidP="00E9796E">
      <w:pPr>
        <w:pStyle w:val="ListParagraph"/>
        <w:ind w:left="907"/>
        <w:rPr>
          <w:rFonts w:asciiTheme="minorHAnsi" w:hAnsiTheme="minorHAnsi" w:cstheme="minorHAnsi"/>
        </w:rPr>
      </w:pPr>
    </w:p>
    <w:p w14:paraId="3EA86623" w14:textId="5363A342" w:rsidR="007A2740" w:rsidRPr="00E9796E" w:rsidRDefault="00E9796E" w:rsidP="00E9796E">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Number of Conditions/Trials being highlighted, 7 being entered, Vector of Onset and Durations being selected, vector being entered </w:t>
      </w:r>
      <w:r>
        <w:rPr>
          <w:rFonts w:asciiTheme="minorHAnsi" w:hAnsiTheme="minorHAnsi" w:cstheme="minorHAnsi"/>
          <w:b/>
          <w:bCs/>
          <w:lang w:eastAsia="ja-JP"/>
        </w:rPr>
        <w:t>TEXT:</w:t>
      </w:r>
      <w:r w:rsidRPr="00E9796E">
        <w:rPr>
          <w:rFonts w:asciiTheme="minorHAnsi" w:hAnsiTheme="minorHAnsi" w:cstheme="minorHAnsi"/>
          <w:b/>
          <w:bCs/>
          <w:lang w:eastAsia="ja-JP"/>
        </w:rPr>
        <w:t xml:space="preserve"> i.e. </w:t>
      </w:r>
      <w:r w:rsidR="007A2740" w:rsidRPr="00E9796E">
        <w:rPr>
          <w:rFonts w:asciiTheme="minorHAnsi" w:hAnsiTheme="minorHAnsi" w:cstheme="minorHAnsi"/>
          <w:b/>
          <w:bCs/>
        </w:rPr>
        <w:t>vector of onset times</w:t>
      </w:r>
      <w:r w:rsidRPr="00E9796E">
        <w:rPr>
          <w:rFonts w:asciiTheme="minorHAnsi" w:hAnsiTheme="minorHAnsi" w:cstheme="minorHAnsi"/>
          <w:b/>
          <w:bCs/>
        </w:rPr>
        <w:t xml:space="preserve">: </w:t>
      </w:r>
      <w:r w:rsidR="007A2740" w:rsidRPr="00E9796E">
        <w:rPr>
          <w:rFonts w:asciiTheme="minorHAnsi" w:hAnsiTheme="minorHAnsi" w:cstheme="minorHAnsi"/>
          <w:b/>
          <w:bCs/>
        </w:rPr>
        <w:t>[15:45:285] or [15 60 105 150 195 240 285]</w:t>
      </w:r>
      <w:r w:rsidRPr="00E9796E">
        <w:rPr>
          <w:rFonts w:asciiTheme="minorHAnsi" w:hAnsiTheme="minorHAnsi" w:cstheme="minorHAnsi"/>
          <w:b/>
          <w:bCs/>
        </w:rPr>
        <w:t>;</w:t>
      </w:r>
      <w:r w:rsidR="007A2740" w:rsidRPr="00E9796E">
        <w:rPr>
          <w:rFonts w:asciiTheme="minorHAnsi" w:hAnsiTheme="minorHAnsi" w:cstheme="minorHAnsi"/>
          <w:b/>
          <w:bCs/>
        </w:rPr>
        <w:t xml:space="preserve"> vector of duration</w:t>
      </w:r>
      <w:r w:rsidRPr="00E9796E">
        <w:rPr>
          <w:rFonts w:asciiTheme="minorHAnsi" w:hAnsiTheme="minorHAnsi" w:cstheme="minorHAnsi"/>
          <w:b/>
          <w:bCs/>
        </w:rPr>
        <w:t xml:space="preserve">: </w:t>
      </w:r>
      <w:r w:rsidR="007A2740" w:rsidRPr="00E9796E">
        <w:rPr>
          <w:rFonts w:asciiTheme="minorHAnsi" w:hAnsiTheme="minorHAnsi" w:cstheme="minorHAnsi"/>
          <w:b/>
          <w:bCs/>
        </w:rPr>
        <w:t>[15* ones(7,1)] or [15 15 15 15 15 15 15]</w:t>
      </w:r>
    </w:p>
    <w:p w14:paraId="5D632282" w14:textId="18B1F31F" w:rsidR="007A2740" w:rsidRPr="007A2740" w:rsidRDefault="007A2740" w:rsidP="00BE1B6A">
      <w:pPr>
        <w:pStyle w:val="ListParagraph"/>
        <w:ind w:left="360"/>
        <w:rPr>
          <w:rFonts w:asciiTheme="minorHAnsi" w:hAnsiTheme="minorHAnsi" w:cstheme="minorHAnsi"/>
        </w:rPr>
      </w:pPr>
    </w:p>
    <w:p w14:paraId="3F2FAE3E" w14:textId="636B952C" w:rsidR="007A2740" w:rsidRDefault="00BE1B6A" w:rsidP="00BE1B6A">
      <w:pPr>
        <w:pStyle w:val="ListParagraph"/>
        <w:numPr>
          <w:ilvl w:val="1"/>
          <w:numId w:val="15"/>
        </w:numPr>
        <w:rPr>
          <w:rFonts w:asciiTheme="minorHAnsi" w:hAnsiTheme="minorHAnsi" w:cstheme="minorHAnsi"/>
        </w:rPr>
      </w:pPr>
      <w:r>
        <w:rPr>
          <w:rFonts w:asciiTheme="minorHAnsi" w:hAnsiTheme="minorHAnsi" w:cstheme="minorHAnsi"/>
        </w:rPr>
        <w:t>For</w:t>
      </w:r>
      <w:r w:rsidR="007A2740" w:rsidRPr="007A2740">
        <w:rPr>
          <w:rFonts w:asciiTheme="minorHAnsi" w:hAnsiTheme="minorHAnsi" w:cstheme="minorHAnsi"/>
        </w:rPr>
        <w:t xml:space="preserve"> detrending, select </w:t>
      </w:r>
      <w:r w:rsidR="007A2740" w:rsidRPr="007A2740">
        <w:rPr>
          <w:rFonts w:asciiTheme="minorHAnsi" w:hAnsiTheme="minorHAnsi" w:cstheme="minorHAnsi"/>
          <w:b/>
        </w:rPr>
        <w:t>Wavelet-MDL</w:t>
      </w:r>
      <w:r w:rsidR="007A2740" w:rsidRPr="007A2740">
        <w:rPr>
          <w:rFonts w:asciiTheme="minorHAnsi" w:hAnsiTheme="minorHAnsi" w:cstheme="minorHAnsi"/>
        </w:rPr>
        <w:t xml:space="preserve"> </w:t>
      </w:r>
      <w:r>
        <w:rPr>
          <w:rFonts w:asciiTheme="minorHAnsi" w:hAnsiTheme="minorHAnsi" w:cstheme="minorHAnsi"/>
          <w:color w:val="FF0000"/>
        </w:rPr>
        <w:t>(M-D-L)</w:t>
      </w:r>
      <w:r w:rsidR="007A2740" w:rsidRPr="007A2740">
        <w:rPr>
          <w:rFonts w:asciiTheme="minorHAnsi" w:hAnsiTheme="minorHAnsi" w:cstheme="minorHAnsi"/>
        </w:rPr>
        <w:t xml:space="preserve">. Use the </w:t>
      </w:r>
      <w:r w:rsidR="007A2740" w:rsidRPr="007A2740">
        <w:rPr>
          <w:rFonts w:asciiTheme="minorHAnsi" w:hAnsiTheme="minorHAnsi" w:cstheme="minorHAnsi"/>
          <w:b/>
        </w:rPr>
        <w:t>precoloring method</w:t>
      </w:r>
      <w:r w:rsidR="007A2740" w:rsidRPr="007A2740">
        <w:rPr>
          <w:rFonts w:asciiTheme="minorHAnsi" w:hAnsiTheme="minorHAnsi" w:cstheme="minorHAnsi"/>
        </w:rPr>
        <w:t xml:space="preserve"> </w:t>
      </w:r>
      <w:r w:rsidR="007A2740" w:rsidRPr="007A2740">
        <w:rPr>
          <w:rFonts w:asciiTheme="minorHAnsi" w:hAnsiTheme="minorHAnsi" w:cstheme="minorHAnsi"/>
          <w:b/>
        </w:rPr>
        <w:t>low-pass filter</w:t>
      </w:r>
      <w:r w:rsidR="007A2740" w:rsidRPr="007A2740">
        <w:rPr>
          <w:rFonts w:asciiTheme="minorHAnsi" w:hAnsiTheme="minorHAnsi" w:cstheme="minorHAnsi"/>
        </w:rPr>
        <w:t xml:space="preserve"> and select </w:t>
      </w:r>
      <w:proofErr w:type="spellStart"/>
      <w:r w:rsidR="007A2740" w:rsidRPr="007A2740">
        <w:rPr>
          <w:rFonts w:asciiTheme="minorHAnsi" w:hAnsiTheme="minorHAnsi" w:cstheme="minorHAnsi"/>
          <w:b/>
        </w:rPr>
        <w:t>hrf</w:t>
      </w:r>
      <w:proofErr w:type="spellEnd"/>
      <w:r>
        <w:rPr>
          <w:rFonts w:asciiTheme="minorHAnsi" w:hAnsiTheme="minorHAnsi" w:cstheme="minorHAnsi"/>
        </w:rPr>
        <w:t>.</w:t>
      </w:r>
      <w:r w:rsidR="007A2740" w:rsidRPr="007A2740">
        <w:rPr>
          <w:rFonts w:asciiTheme="minorHAnsi" w:hAnsiTheme="minorHAnsi" w:cstheme="minorHAnsi"/>
        </w:rPr>
        <w:t xml:space="preserve"> </w:t>
      </w:r>
      <w:r>
        <w:rPr>
          <w:rFonts w:asciiTheme="minorHAnsi" w:hAnsiTheme="minorHAnsi" w:cstheme="minorHAnsi"/>
        </w:rPr>
        <w:t>C</w:t>
      </w:r>
      <w:r w:rsidR="007A2740" w:rsidRPr="007A2740">
        <w:rPr>
          <w:rFonts w:asciiTheme="minorHAnsi" w:hAnsiTheme="minorHAnsi" w:cstheme="minorHAnsi"/>
        </w:rPr>
        <w:t xml:space="preserve">orrect for </w:t>
      </w:r>
      <w:r>
        <w:rPr>
          <w:rFonts w:asciiTheme="minorHAnsi" w:hAnsiTheme="minorHAnsi" w:cstheme="minorHAnsi"/>
        </w:rPr>
        <w:t>the s</w:t>
      </w:r>
      <w:r w:rsidR="007A2740" w:rsidRPr="007A2740">
        <w:rPr>
          <w:rFonts w:asciiTheme="minorHAnsi" w:hAnsiTheme="minorHAnsi" w:cstheme="minorHAnsi"/>
        </w:rPr>
        <w:t>erial correlation</w:t>
      </w:r>
      <w:r>
        <w:rPr>
          <w:rFonts w:asciiTheme="minorHAnsi" w:hAnsiTheme="minorHAnsi" w:cstheme="minorHAnsi"/>
        </w:rPr>
        <w:t xml:space="preserve"> </w:t>
      </w:r>
      <w:r w:rsidR="007A2740" w:rsidRPr="007A2740">
        <w:rPr>
          <w:rFonts w:asciiTheme="minorHAnsi" w:hAnsiTheme="minorHAnsi" w:cstheme="minorHAnsi"/>
        </w:rPr>
        <w:t xml:space="preserve">select </w:t>
      </w:r>
      <w:r w:rsidR="007A2740" w:rsidRPr="007A2740">
        <w:rPr>
          <w:rFonts w:asciiTheme="minorHAnsi" w:hAnsiTheme="minorHAnsi" w:cstheme="minorHAnsi"/>
          <w:b/>
        </w:rPr>
        <w:t>none</w:t>
      </w:r>
      <w:r w:rsidR="007A2740" w:rsidRPr="007A2740">
        <w:rPr>
          <w:rFonts w:asciiTheme="minorHAnsi" w:hAnsiTheme="minorHAnsi" w:cstheme="minorHAnsi"/>
        </w:rPr>
        <w:t xml:space="preserve"> </w:t>
      </w:r>
      <w:r>
        <w:rPr>
          <w:rFonts w:asciiTheme="minorHAnsi" w:hAnsiTheme="minorHAnsi" w:cstheme="minorHAnsi"/>
          <w:b/>
          <w:bCs/>
        </w:rPr>
        <w:t>[1-TXT]</w:t>
      </w:r>
      <w:r w:rsidR="007A2740" w:rsidRPr="007A2740">
        <w:rPr>
          <w:rFonts w:asciiTheme="minorHAnsi" w:hAnsiTheme="minorHAnsi" w:cstheme="minorHAnsi"/>
        </w:rPr>
        <w:t>.</w:t>
      </w:r>
    </w:p>
    <w:p w14:paraId="3146B48B" w14:textId="77777777" w:rsidR="00BE1B6A" w:rsidRDefault="00BE1B6A" w:rsidP="00BE1B6A">
      <w:pPr>
        <w:pStyle w:val="ListParagraph"/>
        <w:ind w:left="907"/>
        <w:rPr>
          <w:rFonts w:asciiTheme="minorHAnsi" w:hAnsiTheme="minorHAnsi" w:cstheme="minorHAnsi"/>
        </w:rPr>
      </w:pPr>
    </w:p>
    <w:p w14:paraId="07ABC32F" w14:textId="0A21922F" w:rsidR="00BE1B6A" w:rsidRDefault="00BE1B6A" w:rsidP="00BE1B6A">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Wavelet-DL being selected, precoloring method low-pass filter being selected, </w:t>
      </w:r>
      <w:proofErr w:type="spellStart"/>
      <w:r>
        <w:rPr>
          <w:rFonts w:asciiTheme="minorHAnsi" w:hAnsiTheme="minorHAnsi" w:cstheme="minorHAnsi"/>
          <w:lang w:eastAsia="ja-JP"/>
        </w:rPr>
        <w:t>hrf</w:t>
      </w:r>
      <w:proofErr w:type="spellEnd"/>
      <w:r>
        <w:rPr>
          <w:rFonts w:asciiTheme="minorHAnsi" w:hAnsiTheme="minorHAnsi" w:cstheme="minorHAnsi"/>
          <w:lang w:eastAsia="ja-JP"/>
        </w:rPr>
        <w:t xml:space="preserve"> being selected, serial correlation being selected, then none being selected </w:t>
      </w:r>
      <w:r>
        <w:rPr>
          <w:rFonts w:asciiTheme="minorHAnsi" w:hAnsiTheme="minorHAnsi" w:cstheme="minorHAnsi"/>
          <w:b/>
          <w:bCs/>
          <w:lang w:eastAsia="ja-JP"/>
        </w:rPr>
        <w:t xml:space="preserve">TEXT: MDL: </w:t>
      </w:r>
      <w:r w:rsidRPr="00BE1B6A">
        <w:rPr>
          <w:rFonts w:asciiTheme="minorHAnsi" w:hAnsiTheme="minorHAnsi" w:cstheme="minorHAnsi"/>
          <w:b/>
          <w:bCs/>
          <w:lang w:eastAsia="ja-JP"/>
        </w:rPr>
        <w:t>minimum description length</w:t>
      </w:r>
    </w:p>
    <w:p w14:paraId="233C5246" w14:textId="77777777" w:rsidR="007A2740" w:rsidRPr="00BE1B6A" w:rsidRDefault="007A2740" w:rsidP="00BE1B6A">
      <w:pPr>
        <w:rPr>
          <w:rFonts w:asciiTheme="minorHAnsi" w:hAnsiTheme="minorHAnsi" w:cstheme="minorHAnsi"/>
        </w:rPr>
      </w:pPr>
    </w:p>
    <w:p w14:paraId="4BA9AF35" w14:textId="668C613E" w:rsidR="007A2740" w:rsidRDefault="00BE1B6A" w:rsidP="00BE1B6A">
      <w:pPr>
        <w:pStyle w:val="ListParagraph"/>
        <w:numPr>
          <w:ilvl w:val="1"/>
          <w:numId w:val="15"/>
        </w:numPr>
        <w:rPr>
          <w:rFonts w:asciiTheme="minorHAnsi" w:hAnsiTheme="minorHAnsi" w:cstheme="minorHAnsi"/>
        </w:rPr>
      </w:pPr>
      <w:r>
        <w:rPr>
          <w:rFonts w:asciiTheme="minorHAnsi" w:hAnsiTheme="minorHAnsi" w:cstheme="minorHAnsi"/>
        </w:rPr>
        <w:t xml:space="preserve">To </w:t>
      </w:r>
      <w:r w:rsidR="007A2740" w:rsidRPr="007A2740">
        <w:rPr>
          <w:rFonts w:asciiTheme="minorHAnsi" w:hAnsiTheme="minorHAnsi" w:cstheme="minorHAnsi"/>
        </w:rPr>
        <w:t>estimat</w:t>
      </w:r>
      <w:r>
        <w:rPr>
          <w:rFonts w:asciiTheme="minorHAnsi" w:hAnsiTheme="minorHAnsi" w:cstheme="minorHAnsi"/>
        </w:rPr>
        <w:t>e</w:t>
      </w:r>
      <w:r w:rsidR="007A2740" w:rsidRPr="007A2740">
        <w:rPr>
          <w:rFonts w:asciiTheme="minorHAnsi" w:hAnsiTheme="minorHAnsi" w:cstheme="minorHAnsi"/>
        </w:rPr>
        <w:t xml:space="preserve"> the temporal correlations, check </w:t>
      </w:r>
      <w:r w:rsidR="007A2740" w:rsidRPr="007A2740">
        <w:rPr>
          <w:rFonts w:asciiTheme="minorHAnsi" w:hAnsiTheme="minorHAnsi" w:cstheme="minorHAnsi"/>
          <w:b/>
          <w:bCs/>
        </w:rPr>
        <w:t>Individual Analysis</w:t>
      </w:r>
      <w:r>
        <w:rPr>
          <w:rFonts w:asciiTheme="minorHAnsi" w:hAnsiTheme="minorHAnsi" w:cstheme="minorHAnsi"/>
        </w:rPr>
        <w:t xml:space="preserve"> to analyze a single individual. To </w:t>
      </w:r>
      <w:r w:rsidRPr="007A2740">
        <w:rPr>
          <w:rFonts w:asciiTheme="minorHAnsi" w:hAnsiTheme="minorHAnsi" w:cstheme="minorHAnsi"/>
        </w:rPr>
        <w:t>estimat</w:t>
      </w:r>
      <w:r>
        <w:rPr>
          <w:rFonts w:asciiTheme="minorHAnsi" w:hAnsiTheme="minorHAnsi" w:cstheme="minorHAnsi"/>
        </w:rPr>
        <w:t>e</w:t>
      </w:r>
      <w:r w:rsidRPr="007A2740">
        <w:rPr>
          <w:rFonts w:asciiTheme="minorHAnsi" w:hAnsiTheme="minorHAnsi" w:cstheme="minorHAnsi"/>
        </w:rPr>
        <w:t xml:space="preserve"> the temporal correlations</w:t>
      </w:r>
      <w:r>
        <w:rPr>
          <w:rFonts w:asciiTheme="minorHAnsi" w:hAnsiTheme="minorHAnsi" w:cstheme="minorHAnsi"/>
        </w:rPr>
        <w:t xml:space="preserve"> for a group of subjects, check </w:t>
      </w:r>
      <w:r w:rsidR="007A2740" w:rsidRPr="00BE1B6A">
        <w:rPr>
          <w:rFonts w:asciiTheme="minorHAnsi" w:hAnsiTheme="minorHAnsi" w:cstheme="minorHAnsi"/>
          <w:b/>
          <w:bCs/>
        </w:rPr>
        <w:t>Group Analysis</w:t>
      </w:r>
      <w:r w:rsidR="007A2740" w:rsidRPr="00BE1B6A">
        <w:rPr>
          <w:rFonts w:asciiTheme="minorHAnsi" w:hAnsiTheme="minorHAnsi" w:cstheme="minorHAnsi"/>
        </w:rPr>
        <w:t xml:space="preserve">. The NIRS-SPM </w:t>
      </w:r>
      <w:r>
        <w:rPr>
          <w:rFonts w:asciiTheme="minorHAnsi" w:hAnsiTheme="minorHAnsi" w:cstheme="minorHAnsi"/>
        </w:rPr>
        <w:t xml:space="preserve">will </w:t>
      </w:r>
      <w:r w:rsidR="007A2740" w:rsidRPr="00BE1B6A">
        <w:rPr>
          <w:rFonts w:asciiTheme="minorHAnsi" w:hAnsiTheme="minorHAnsi" w:cstheme="minorHAnsi"/>
        </w:rPr>
        <w:t xml:space="preserve">align the mean </w:t>
      </w:r>
      <w:proofErr w:type="spellStart"/>
      <w:r w:rsidR="007A2740" w:rsidRPr="00BE1B6A">
        <w:rPr>
          <w:rFonts w:asciiTheme="minorHAnsi" w:hAnsiTheme="minorHAnsi" w:cstheme="minorHAnsi"/>
        </w:rPr>
        <w:t>optode</w:t>
      </w:r>
      <w:proofErr w:type="spellEnd"/>
      <w:r w:rsidR="007A2740" w:rsidRPr="00BE1B6A">
        <w:rPr>
          <w:rFonts w:asciiTheme="minorHAnsi" w:hAnsiTheme="minorHAnsi" w:cstheme="minorHAnsi"/>
        </w:rPr>
        <w:t xml:space="preserve"> positions of the </w:t>
      </w:r>
      <w:r>
        <w:rPr>
          <w:rFonts w:asciiTheme="minorHAnsi" w:hAnsiTheme="minorHAnsi" w:cstheme="minorHAnsi"/>
        </w:rPr>
        <w:t>Subjects</w:t>
      </w:r>
      <w:r w:rsidR="007A2740" w:rsidRPr="00BE1B6A">
        <w:rPr>
          <w:rFonts w:asciiTheme="minorHAnsi" w:hAnsiTheme="minorHAnsi" w:cstheme="minorHAnsi"/>
        </w:rPr>
        <w:t xml:space="preserve"> according to the MNI standardized brain coordinate system</w:t>
      </w:r>
      <w:r>
        <w:rPr>
          <w:rFonts w:asciiTheme="minorHAnsi" w:hAnsiTheme="minorHAnsi" w:cstheme="minorHAnsi"/>
        </w:rPr>
        <w:t xml:space="preserve"> </w:t>
      </w:r>
      <w:r>
        <w:rPr>
          <w:rFonts w:asciiTheme="minorHAnsi" w:hAnsiTheme="minorHAnsi" w:cstheme="minorHAnsi"/>
          <w:b/>
          <w:bCs/>
        </w:rPr>
        <w:t>[1]</w:t>
      </w:r>
      <w:r w:rsidR="007A2740" w:rsidRPr="00BE1B6A">
        <w:rPr>
          <w:rFonts w:asciiTheme="minorHAnsi" w:hAnsiTheme="minorHAnsi" w:cstheme="minorHAnsi"/>
        </w:rPr>
        <w:t>.</w:t>
      </w:r>
    </w:p>
    <w:p w14:paraId="1CC134F2" w14:textId="77777777" w:rsidR="00BE1B6A" w:rsidRDefault="00BE1B6A" w:rsidP="00BE1B6A">
      <w:pPr>
        <w:pStyle w:val="ListParagraph"/>
        <w:ind w:left="907"/>
        <w:rPr>
          <w:rFonts w:asciiTheme="minorHAnsi" w:hAnsiTheme="minorHAnsi" w:cstheme="minorHAnsi"/>
        </w:rPr>
      </w:pPr>
    </w:p>
    <w:p w14:paraId="2667D55B" w14:textId="4A044B42" w:rsidR="00BE1B6A" w:rsidRPr="00BE1B6A" w:rsidRDefault="00BE1B6A" w:rsidP="00BE1B6A">
      <w:pPr>
        <w:pStyle w:val="ListParagraph"/>
        <w:numPr>
          <w:ilvl w:val="2"/>
          <w:numId w:val="15"/>
        </w:numPr>
        <w:rPr>
          <w:rFonts w:asciiTheme="minorHAnsi" w:hAnsiTheme="minorHAnsi" w:cstheme="minorHAnsi"/>
        </w:rPr>
      </w:pPr>
      <w:r>
        <w:rPr>
          <w:rFonts w:asciiTheme="minorHAnsi" w:hAnsiTheme="minorHAnsi" w:cstheme="minorHAnsi"/>
          <w:lang w:eastAsia="ja-JP"/>
        </w:rPr>
        <w:lastRenderedPageBreak/>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Individual Analysis being checked</w:t>
      </w:r>
    </w:p>
    <w:p w14:paraId="47B35AA5" w14:textId="77777777" w:rsidR="007A2740" w:rsidRPr="007A2740" w:rsidRDefault="007A2740" w:rsidP="00BE1B6A">
      <w:pPr>
        <w:pStyle w:val="ListParagraph"/>
        <w:ind w:left="360"/>
        <w:rPr>
          <w:rFonts w:asciiTheme="minorHAnsi" w:hAnsiTheme="minorHAnsi" w:cstheme="minorHAnsi"/>
        </w:rPr>
      </w:pPr>
    </w:p>
    <w:p w14:paraId="75E6B31E" w14:textId="28F83CEA" w:rsidR="00BE1B6A" w:rsidRDefault="00BE1B6A" w:rsidP="00BE1B6A">
      <w:pPr>
        <w:pStyle w:val="ListParagraph"/>
        <w:numPr>
          <w:ilvl w:val="1"/>
          <w:numId w:val="15"/>
        </w:numPr>
        <w:rPr>
          <w:rFonts w:asciiTheme="minorHAnsi" w:hAnsiTheme="minorHAnsi" w:cstheme="minorHAnsi"/>
        </w:rPr>
      </w:pPr>
      <w:r>
        <w:rPr>
          <w:rFonts w:asciiTheme="minorHAnsi" w:hAnsiTheme="minorHAnsi" w:cstheme="minorHAnsi"/>
        </w:rPr>
        <w:t>Then c</w:t>
      </w:r>
      <w:r w:rsidR="007A2740" w:rsidRPr="007A2740">
        <w:rPr>
          <w:rFonts w:asciiTheme="minorHAnsi" w:hAnsiTheme="minorHAnsi" w:cstheme="minorHAnsi"/>
        </w:rPr>
        <w:t xml:space="preserve">ompute the activation map based on the changes in </w:t>
      </w:r>
      <w:r w:rsidR="007A2740" w:rsidRPr="007A2740">
        <w:rPr>
          <w:rFonts w:asciiTheme="minorHAnsi" w:hAnsiTheme="minorHAnsi" w:cstheme="minorHAnsi"/>
          <w:lang w:eastAsia="ja-JP"/>
        </w:rPr>
        <w:t>he</w:t>
      </w:r>
      <w:r w:rsidR="007A2740" w:rsidRPr="007A2740">
        <w:rPr>
          <w:rFonts w:asciiTheme="minorHAnsi" w:hAnsiTheme="minorHAnsi" w:cstheme="minorHAnsi"/>
        </w:rPr>
        <w:t>moglobin level for the standardized brain</w:t>
      </w:r>
      <w:r>
        <w:rPr>
          <w:rFonts w:asciiTheme="minorHAnsi" w:hAnsiTheme="minorHAnsi" w:cstheme="minorHAnsi"/>
        </w:rPr>
        <w:t xml:space="preserve"> </w:t>
      </w:r>
      <w:r>
        <w:rPr>
          <w:rFonts w:asciiTheme="minorHAnsi" w:hAnsiTheme="minorHAnsi" w:cstheme="minorHAnsi"/>
          <w:b/>
          <w:bCs/>
        </w:rPr>
        <w:t>[1-TXT]</w:t>
      </w:r>
      <w:r w:rsidR="007A2740" w:rsidRPr="007A2740">
        <w:rPr>
          <w:rFonts w:asciiTheme="minorHAnsi" w:hAnsiTheme="minorHAnsi" w:cstheme="minorHAnsi"/>
        </w:rPr>
        <w:t>.</w:t>
      </w:r>
    </w:p>
    <w:p w14:paraId="5645AADB" w14:textId="77777777" w:rsidR="00BE1B6A" w:rsidRDefault="00BE1B6A" w:rsidP="00BE1B6A">
      <w:pPr>
        <w:pStyle w:val="ListParagraph"/>
        <w:ind w:left="907"/>
        <w:rPr>
          <w:rFonts w:asciiTheme="minorHAnsi" w:hAnsiTheme="minorHAnsi" w:cstheme="minorHAnsi"/>
        </w:rPr>
      </w:pPr>
    </w:p>
    <w:p w14:paraId="46A95657" w14:textId="70A8006D" w:rsidR="007A2740" w:rsidRPr="00BE1B6A" w:rsidRDefault="00BE1B6A" w:rsidP="00BE1B6A">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 xml:space="preserve">: Activation map being computed </w:t>
      </w:r>
      <w:r>
        <w:rPr>
          <w:rFonts w:asciiTheme="minorHAnsi" w:hAnsiTheme="minorHAnsi" w:cstheme="minorHAnsi"/>
          <w:b/>
          <w:bCs/>
          <w:lang w:eastAsia="ja-JP"/>
        </w:rPr>
        <w:t>TEXT:</w:t>
      </w:r>
      <w:r w:rsidR="007A2740" w:rsidRPr="00BE1B6A">
        <w:rPr>
          <w:rFonts w:asciiTheme="minorHAnsi" w:hAnsiTheme="minorHAnsi" w:cstheme="minorHAnsi"/>
        </w:rPr>
        <w:t xml:space="preserve"> </w:t>
      </w:r>
      <w:r w:rsidR="007A2740" w:rsidRPr="00BE1B6A">
        <w:rPr>
          <w:rFonts w:asciiTheme="minorHAnsi" w:hAnsiTheme="minorHAnsi" w:cstheme="minorHAnsi"/>
          <w:b/>
          <w:bCs/>
        </w:rPr>
        <w:t>HbO</w:t>
      </w:r>
      <w:r w:rsidR="007A2740" w:rsidRPr="00BE1B6A">
        <w:rPr>
          <w:rFonts w:asciiTheme="minorHAnsi" w:hAnsiTheme="minorHAnsi" w:cstheme="minorHAnsi"/>
          <w:b/>
          <w:bCs/>
          <w:vertAlign w:val="subscript"/>
        </w:rPr>
        <w:t>2</w:t>
      </w:r>
      <w:r w:rsidR="007A2740" w:rsidRPr="00BE1B6A">
        <w:rPr>
          <w:rFonts w:asciiTheme="minorHAnsi" w:hAnsiTheme="minorHAnsi" w:cstheme="minorHAnsi"/>
          <w:b/>
          <w:bCs/>
        </w:rPr>
        <w:t xml:space="preserve"> and </w:t>
      </w:r>
      <w:proofErr w:type="spellStart"/>
      <w:r w:rsidR="007A2740" w:rsidRPr="00BE1B6A">
        <w:rPr>
          <w:rFonts w:asciiTheme="minorHAnsi" w:hAnsiTheme="minorHAnsi" w:cstheme="minorHAnsi"/>
          <w:b/>
          <w:bCs/>
        </w:rPr>
        <w:t>HHb</w:t>
      </w:r>
      <w:proofErr w:type="spellEnd"/>
      <w:r w:rsidR="007A2740" w:rsidRPr="00BE1B6A">
        <w:rPr>
          <w:rFonts w:asciiTheme="minorHAnsi" w:hAnsiTheme="minorHAnsi" w:cstheme="minorHAnsi"/>
          <w:b/>
          <w:bCs/>
        </w:rPr>
        <w:t xml:space="preserve"> levels significant at </w:t>
      </w:r>
      <w:r w:rsidRPr="00BE1B6A">
        <w:rPr>
          <w:rFonts w:asciiTheme="minorHAnsi" w:hAnsiTheme="minorHAnsi" w:cstheme="minorHAnsi"/>
          <w:b/>
          <w:bCs/>
        </w:rPr>
        <w:t xml:space="preserve">p &lt; 0.01 </w:t>
      </w:r>
      <w:r w:rsidR="007A2740" w:rsidRPr="00BE1B6A">
        <w:rPr>
          <w:rFonts w:asciiTheme="minorHAnsi" w:hAnsiTheme="minorHAnsi" w:cstheme="minorHAnsi"/>
          <w:b/>
          <w:bCs/>
        </w:rPr>
        <w:t>uncorrected threshold</w:t>
      </w:r>
      <w:r w:rsidR="007A2740" w:rsidRPr="00BE1B6A">
        <w:rPr>
          <w:rFonts w:asciiTheme="minorHAnsi" w:hAnsiTheme="minorHAnsi" w:cstheme="minorHAnsi"/>
        </w:rPr>
        <w:t xml:space="preserve"> </w:t>
      </w:r>
    </w:p>
    <w:p w14:paraId="296238CC" w14:textId="77777777" w:rsidR="00BE1B6A" w:rsidRDefault="00BE1B6A" w:rsidP="00BE1B6A">
      <w:pPr>
        <w:pStyle w:val="ListParagraph"/>
        <w:ind w:left="907"/>
        <w:rPr>
          <w:rFonts w:asciiTheme="minorHAnsi" w:hAnsiTheme="minorHAnsi" w:cstheme="minorHAnsi"/>
          <w:b/>
        </w:rPr>
      </w:pPr>
    </w:p>
    <w:p w14:paraId="7B6DEB38" w14:textId="77777777" w:rsidR="00BE1B6A" w:rsidRDefault="007A2740" w:rsidP="00BE1B6A">
      <w:pPr>
        <w:pStyle w:val="ListParagraph"/>
        <w:numPr>
          <w:ilvl w:val="0"/>
          <w:numId w:val="15"/>
        </w:numPr>
        <w:rPr>
          <w:rFonts w:asciiTheme="minorHAnsi" w:hAnsiTheme="minorHAnsi" w:cstheme="minorHAnsi"/>
          <w:b/>
        </w:rPr>
      </w:pPr>
      <w:r w:rsidRPr="007A2740">
        <w:rPr>
          <w:rFonts w:asciiTheme="minorHAnsi" w:hAnsiTheme="minorHAnsi" w:cstheme="minorHAnsi"/>
          <w:b/>
        </w:rPr>
        <w:t>Multi-</w:t>
      </w:r>
      <w:r w:rsidR="00BE1B6A">
        <w:rPr>
          <w:rFonts w:asciiTheme="minorHAnsi" w:hAnsiTheme="minorHAnsi" w:cstheme="minorHAnsi"/>
          <w:b/>
        </w:rPr>
        <w:t>C</w:t>
      </w:r>
      <w:r w:rsidRPr="007A2740">
        <w:rPr>
          <w:rFonts w:asciiTheme="minorHAnsi" w:hAnsiTheme="minorHAnsi" w:cstheme="minorHAnsi"/>
          <w:b/>
        </w:rPr>
        <w:t xml:space="preserve">hannel </w:t>
      </w:r>
      <w:r w:rsidR="00BE1B6A">
        <w:rPr>
          <w:rFonts w:asciiTheme="minorHAnsi" w:hAnsiTheme="minorHAnsi" w:cstheme="minorHAnsi"/>
          <w:b/>
          <w:lang w:eastAsia="ja-JP"/>
        </w:rPr>
        <w:t>C</w:t>
      </w:r>
      <w:r w:rsidRPr="007A2740">
        <w:rPr>
          <w:rFonts w:asciiTheme="minorHAnsi" w:hAnsiTheme="minorHAnsi" w:cstheme="minorHAnsi"/>
          <w:b/>
        </w:rPr>
        <w:t xml:space="preserve">omparative </w:t>
      </w:r>
      <w:r w:rsidR="00BE1B6A">
        <w:rPr>
          <w:rFonts w:asciiTheme="minorHAnsi" w:hAnsiTheme="minorHAnsi" w:cstheme="minorHAnsi"/>
          <w:b/>
        </w:rPr>
        <w:t>A</w:t>
      </w:r>
      <w:r w:rsidRPr="007A2740">
        <w:rPr>
          <w:rFonts w:asciiTheme="minorHAnsi" w:hAnsiTheme="minorHAnsi" w:cstheme="minorHAnsi"/>
          <w:b/>
        </w:rPr>
        <w:t>nalysis</w:t>
      </w:r>
      <w:bookmarkStart w:id="1" w:name="article1.body1.sec2.sec3.p1"/>
      <w:bookmarkStart w:id="2" w:name="article1.body1.sec2.sec3.p3"/>
      <w:bookmarkStart w:id="3" w:name="sec010"/>
      <w:bookmarkStart w:id="4" w:name="article1.body1.sec2.sec4.p1"/>
      <w:bookmarkStart w:id="5" w:name="article1.body1.sec2.sec4.p2"/>
      <w:bookmarkEnd w:id="1"/>
      <w:bookmarkEnd w:id="2"/>
      <w:bookmarkEnd w:id="3"/>
      <w:bookmarkEnd w:id="4"/>
      <w:bookmarkEnd w:id="5"/>
    </w:p>
    <w:p w14:paraId="559D86E5" w14:textId="174CE15A" w:rsidR="00BE1B6A" w:rsidRDefault="007A2740" w:rsidP="00BE1B6A">
      <w:pPr>
        <w:pStyle w:val="ListParagraph"/>
        <w:ind w:left="360"/>
        <w:rPr>
          <w:rFonts w:asciiTheme="minorHAnsi" w:hAnsiTheme="minorHAnsi" w:cstheme="minorHAnsi"/>
          <w:b/>
        </w:rPr>
      </w:pPr>
      <w:r w:rsidRPr="007A2740">
        <w:rPr>
          <w:rFonts w:asciiTheme="minorHAnsi" w:hAnsiTheme="minorHAnsi" w:cstheme="minorHAnsi"/>
          <w:b/>
        </w:rPr>
        <w:t xml:space="preserve"> </w:t>
      </w:r>
    </w:p>
    <w:p w14:paraId="6B25A4CD" w14:textId="31136CF2" w:rsidR="007A2740" w:rsidRDefault="00BE1B6A" w:rsidP="00BE1B6A">
      <w:pPr>
        <w:pStyle w:val="ListParagraph"/>
        <w:numPr>
          <w:ilvl w:val="1"/>
          <w:numId w:val="15"/>
        </w:numPr>
        <w:rPr>
          <w:rFonts w:asciiTheme="minorHAnsi" w:hAnsiTheme="minorHAnsi" w:cstheme="minorHAnsi"/>
          <w:lang w:eastAsia="ja-JP"/>
        </w:rPr>
      </w:pPr>
      <w:r>
        <w:rPr>
          <w:rFonts w:asciiTheme="minorHAnsi" w:hAnsiTheme="minorHAnsi" w:cstheme="minorHAnsi"/>
          <w:bCs/>
        </w:rPr>
        <w:t xml:space="preserve">To perform a multi-channel comparative analysis based on a </w:t>
      </w:r>
      <w:r w:rsidR="007A2740" w:rsidRPr="00BE1B6A">
        <w:rPr>
          <w:rFonts w:asciiTheme="minorHAnsi" w:hAnsiTheme="minorHAnsi" w:cstheme="minorHAnsi"/>
          <w:bCs/>
        </w:rPr>
        <w:t>hierarchical mixed model</w:t>
      </w:r>
      <w:r>
        <w:rPr>
          <w:rFonts w:asciiTheme="minorHAnsi" w:hAnsiTheme="minorHAnsi" w:cstheme="minorHAnsi"/>
          <w:bCs/>
        </w:rPr>
        <w:t xml:space="preserve">, open an appropriate statistical analysis software program </w:t>
      </w:r>
      <w:r>
        <w:rPr>
          <w:rFonts w:asciiTheme="minorHAnsi" w:hAnsiTheme="minorHAnsi" w:cstheme="minorHAnsi"/>
          <w:b/>
        </w:rPr>
        <w:t>[1-TXT]</w:t>
      </w:r>
      <w:r>
        <w:rPr>
          <w:rFonts w:asciiTheme="minorHAnsi" w:hAnsiTheme="minorHAnsi" w:cstheme="minorHAnsi"/>
          <w:bCs/>
        </w:rPr>
        <w:t xml:space="preserve"> and convert</w:t>
      </w:r>
      <w:r>
        <w:rPr>
          <w:rFonts w:asciiTheme="minorHAnsi" w:hAnsiTheme="minorHAnsi" w:cstheme="minorHAnsi"/>
        </w:rPr>
        <w:t xml:space="preserve"> the </w:t>
      </w:r>
      <w:r w:rsidR="007A2740" w:rsidRPr="007A2740">
        <w:rPr>
          <w:rFonts w:asciiTheme="minorHAnsi" w:hAnsiTheme="minorHAnsi" w:cstheme="minorHAnsi"/>
        </w:rPr>
        <w:t>text document</w:t>
      </w:r>
      <w:r>
        <w:rPr>
          <w:rFonts w:asciiTheme="minorHAnsi" w:hAnsiTheme="minorHAnsi" w:cstheme="minorHAnsi"/>
        </w:rPr>
        <w:t xml:space="preserve"> of oxygenated and deoxygenated hemoglobin </w:t>
      </w:r>
      <w:r w:rsidR="007A2740" w:rsidRPr="007A2740">
        <w:rPr>
          <w:rFonts w:asciiTheme="minorHAnsi" w:hAnsiTheme="minorHAnsi" w:cstheme="minorHAnsi"/>
        </w:rPr>
        <w:t xml:space="preserve">concentration changes in the NIRS data file </w:t>
      </w:r>
      <w:r w:rsidR="007A2740" w:rsidRPr="007A2740">
        <w:rPr>
          <w:rFonts w:asciiTheme="minorHAnsi" w:hAnsiTheme="minorHAnsi" w:cstheme="minorHAnsi"/>
          <w:lang w:eastAsia="ja-JP"/>
        </w:rPr>
        <w:t xml:space="preserve">processed with a low pass filter to </w:t>
      </w:r>
      <w:r w:rsidR="007A2740" w:rsidRPr="007A2740">
        <w:rPr>
          <w:rFonts w:asciiTheme="minorHAnsi" w:hAnsiTheme="minorHAnsi" w:cstheme="minorHAnsi"/>
        </w:rPr>
        <w:t>the spreadsheet software comma</w:t>
      </w:r>
      <w:r w:rsidR="00E3579E">
        <w:rPr>
          <w:rFonts w:asciiTheme="minorHAnsi" w:hAnsiTheme="minorHAnsi" w:cstheme="minorHAnsi"/>
        </w:rPr>
        <w:t xml:space="preserve"> separated values file</w:t>
      </w:r>
      <w:r w:rsidR="007A2740" w:rsidRPr="007A2740">
        <w:rPr>
          <w:rFonts w:asciiTheme="minorHAnsi" w:hAnsiTheme="minorHAnsi" w:cstheme="minorHAnsi"/>
        </w:rPr>
        <w:t xml:space="preserve"> </w:t>
      </w:r>
      <w:r w:rsidR="00E3579E">
        <w:rPr>
          <w:rFonts w:asciiTheme="minorHAnsi" w:hAnsiTheme="minorHAnsi" w:cstheme="minorHAnsi"/>
          <w:b/>
          <w:bCs/>
        </w:rPr>
        <w:t>[2]</w:t>
      </w:r>
      <w:r w:rsidR="007A2740" w:rsidRPr="007A2740">
        <w:rPr>
          <w:rFonts w:asciiTheme="minorHAnsi" w:hAnsiTheme="minorHAnsi" w:cstheme="minorHAnsi"/>
          <w:lang w:eastAsia="ja-JP"/>
        </w:rPr>
        <w:t>.</w:t>
      </w:r>
    </w:p>
    <w:p w14:paraId="4C92AD49" w14:textId="77777777" w:rsidR="00E3579E" w:rsidRDefault="00E3579E" w:rsidP="00E3579E">
      <w:pPr>
        <w:pStyle w:val="ListParagraph"/>
        <w:ind w:left="907"/>
        <w:rPr>
          <w:rFonts w:asciiTheme="minorHAnsi" w:hAnsiTheme="minorHAnsi" w:cstheme="minorHAnsi"/>
          <w:lang w:eastAsia="ja-JP"/>
        </w:rPr>
      </w:pPr>
    </w:p>
    <w:p w14:paraId="1A676BB5" w14:textId="247FC7D7" w:rsidR="00E3579E" w:rsidRPr="00E3579E" w:rsidRDefault="00E3579E" w:rsidP="00E3579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WIDE: Talent opening SAS, with monitor visible in frame </w:t>
      </w:r>
      <w:r>
        <w:rPr>
          <w:rFonts w:asciiTheme="minorHAnsi" w:hAnsiTheme="minorHAnsi" w:cstheme="minorHAnsi"/>
          <w:b/>
          <w:bCs/>
          <w:lang w:eastAsia="ja-JP"/>
        </w:rPr>
        <w:t>TEXT: e.g., SAS</w:t>
      </w:r>
    </w:p>
    <w:p w14:paraId="5522517B" w14:textId="199310B7" w:rsidR="00E3579E" w:rsidRPr="007A2740" w:rsidRDefault="00E3579E" w:rsidP="00E3579E">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w:t>
      </w:r>
      <w:r>
        <w:rPr>
          <w:rFonts w:asciiTheme="minorHAnsi" w:hAnsiTheme="minorHAnsi" w:cstheme="minorHAnsi"/>
          <w:lang w:eastAsia="ja-JP"/>
        </w:rPr>
        <w:t xml:space="preserve"> Text document being co</w:t>
      </w:r>
      <w:r w:rsidR="00966265">
        <w:rPr>
          <w:rFonts w:asciiTheme="minorHAnsi" w:hAnsiTheme="minorHAnsi" w:cstheme="minorHAnsi"/>
          <w:lang w:eastAsia="ja-JP"/>
        </w:rPr>
        <w:t>n</w:t>
      </w:r>
      <w:r>
        <w:rPr>
          <w:rFonts w:asciiTheme="minorHAnsi" w:hAnsiTheme="minorHAnsi" w:cstheme="minorHAnsi"/>
          <w:lang w:eastAsia="ja-JP"/>
        </w:rPr>
        <w:t>verted</w:t>
      </w:r>
    </w:p>
    <w:p w14:paraId="1E30427D" w14:textId="77777777" w:rsidR="007A2740" w:rsidRPr="007A2740" w:rsidRDefault="007A2740" w:rsidP="00966265">
      <w:pPr>
        <w:pStyle w:val="ListParagraph"/>
        <w:ind w:left="360"/>
        <w:rPr>
          <w:rFonts w:asciiTheme="minorHAnsi" w:hAnsiTheme="minorHAnsi" w:cstheme="minorHAnsi"/>
          <w:lang w:eastAsia="ja-JP"/>
        </w:rPr>
      </w:pPr>
    </w:p>
    <w:p w14:paraId="61D0BD35" w14:textId="23097188" w:rsidR="007A2740" w:rsidRDefault="00966265" w:rsidP="00966265">
      <w:pPr>
        <w:pStyle w:val="ListParagraph"/>
        <w:numPr>
          <w:ilvl w:val="1"/>
          <w:numId w:val="15"/>
        </w:numPr>
        <w:rPr>
          <w:rFonts w:asciiTheme="minorHAnsi" w:hAnsiTheme="minorHAnsi" w:cstheme="minorHAnsi"/>
        </w:rPr>
      </w:pPr>
      <w:r>
        <w:rPr>
          <w:rFonts w:asciiTheme="minorHAnsi" w:hAnsiTheme="minorHAnsi" w:cstheme="minorHAnsi"/>
          <w:lang w:eastAsia="ja-JP"/>
        </w:rPr>
        <w:t>Use the commands to create</w:t>
      </w:r>
      <w:r w:rsidR="007A2740" w:rsidRPr="007A2740">
        <w:rPr>
          <w:rFonts w:asciiTheme="minorHAnsi" w:hAnsiTheme="minorHAnsi" w:cstheme="minorHAnsi"/>
          <w:lang w:eastAsia="ja-JP"/>
        </w:rPr>
        <w:t xml:space="preserve"> </w:t>
      </w:r>
      <w:r>
        <w:rPr>
          <w:rFonts w:asciiTheme="minorHAnsi" w:hAnsiTheme="minorHAnsi" w:cstheme="minorHAnsi"/>
          <w:lang w:eastAsia="ja-JP"/>
        </w:rPr>
        <w:t xml:space="preserve">a </w:t>
      </w:r>
      <w:r w:rsidRPr="007A2740">
        <w:rPr>
          <w:rFonts w:asciiTheme="minorHAnsi" w:hAnsiTheme="minorHAnsi" w:cstheme="minorHAnsi"/>
          <w:lang w:eastAsia="ja-JP"/>
        </w:rPr>
        <w:t>pre- vs. post-intervention</w:t>
      </w:r>
      <w:r w:rsidRPr="007A2740">
        <w:rPr>
          <w:rFonts w:asciiTheme="minorHAnsi" w:hAnsiTheme="minorHAnsi" w:cstheme="minorHAnsi"/>
          <w:lang w:eastAsia="ja-JP"/>
        </w:rPr>
        <w:t xml:space="preserve"> </w:t>
      </w:r>
      <w:r>
        <w:rPr>
          <w:rFonts w:asciiTheme="minorHAnsi" w:hAnsiTheme="minorHAnsi" w:cstheme="minorHAnsi"/>
          <w:lang w:eastAsia="ja-JP"/>
        </w:rPr>
        <w:t>i</w:t>
      </w:r>
      <w:r w:rsidR="007A2740" w:rsidRPr="007A2740">
        <w:rPr>
          <w:rFonts w:asciiTheme="minorHAnsi" w:hAnsiTheme="minorHAnsi" w:cstheme="minorHAnsi"/>
          <w:lang w:eastAsia="ja-JP"/>
        </w:rPr>
        <w:t>mport data</w:t>
      </w:r>
      <w:r>
        <w:rPr>
          <w:rFonts w:asciiTheme="minorHAnsi" w:hAnsiTheme="minorHAnsi" w:cstheme="minorHAnsi"/>
          <w:lang w:eastAsia="ja-JP"/>
        </w:rPr>
        <w:t xml:space="preserve"> for each subject and run the </w:t>
      </w:r>
      <w:r w:rsidR="007A2740" w:rsidRPr="00966265">
        <w:rPr>
          <w:rFonts w:asciiTheme="minorHAnsi" w:hAnsiTheme="minorHAnsi" w:cstheme="minorHAnsi"/>
          <w:lang w:eastAsia="ja-JP"/>
        </w:rPr>
        <w:t xml:space="preserve">pre- and post-intervention data command for each channel </w:t>
      </w:r>
      <w:r>
        <w:rPr>
          <w:rFonts w:asciiTheme="minorHAnsi" w:hAnsiTheme="minorHAnsi" w:cstheme="minorHAnsi"/>
          <w:lang w:eastAsia="ja-JP"/>
        </w:rPr>
        <w:t xml:space="preserve">as indicated </w:t>
      </w:r>
      <w:r>
        <w:rPr>
          <w:rFonts w:asciiTheme="minorHAnsi" w:hAnsiTheme="minorHAnsi" w:cstheme="minorHAnsi"/>
          <w:b/>
          <w:bCs/>
          <w:lang w:eastAsia="ja-JP"/>
        </w:rPr>
        <w:t>[1]</w:t>
      </w:r>
      <w:r w:rsidR="007A2740" w:rsidRPr="00966265">
        <w:rPr>
          <w:rFonts w:asciiTheme="minorHAnsi" w:hAnsiTheme="minorHAnsi" w:cstheme="minorHAnsi"/>
          <w:lang w:eastAsia="ja-JP"/>
        </w:rPr>
        <w:t>.</w:t>
      </w:r>
    </w:p>
    <w:p w14:paraId="3C55276D" w14:textId="77777777" w:rsidR="00966265" w:rsidRDefault="00966265" w:rsidP="00966265">
      <w:pPr>
        <w:pStyle w:val="ListParagraph"/>
        <w:ind w:left="907"/>
        <w:rPr>
          <w:rFonts w:asciiTheme="minorHAnsi" w:hAnsiTheme="minorHAnsi" w:cstheme="minorHAnsi"/>
        </w:rPr>
      </w:pPr>
    </w:p>
    <w:p w14:paraId="385B5645" w14:textId="5664E18A" w:rsidR="00966265" w:rsidRPr="00966265" w:rsidRDefault="00966265" w:rsidP="009662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w:t>
      </w:r>
      <w:r>
        <w:rPr>
          <w:rFonts w:asciiTheme="minorHAnsi" w:hAnsiTheme="minorHAnsi" w:cstheme="minorHAnsi"/>
          <w:lang w:eastAsia="ja-JP"/>
        </w:rPr>
        <w:t xml:space="preserve"> Import data file(s) being created, then data being run</w:t>
      </w:r>
    </w:p>
    <w:p w14:paraId="1FF78DB8" w14:textId="77777777" w:rsidR="007A2740" w:rsidRPr="007A2740" w:rsidRDefault="007A2740" w:rsidP="00966265">
      <w:pPr>
        <w:pStyle w:val="ListParagraph"/>
        <w:ind w:left="360"/>
        <w:rPr>
          <w:rFonts w:asciiTheme="minorHAnsi" w:hAnsiTheme="minorHAnsi" w:cstheme="minorHAnsi"/>
        </w:rPr>
      </w:pPr>
    </w:p>
    <w:p w14:paraId="7704A228" w14:textId="1F50A720" w:rsidR="007A2740" w:rsidRDefault="007A2740" w:rsidP="00966265">
      <w:pPr>
        <w:pStyle w:val="ListParagraph"/>
        <w:numPr>
          <w:ilvl w:val="1"/>
          <w:numId w:val="15"/>
        </w:numPr>
        <w:rPr>
          <w:rFonts w:asciiTheme="minorHAnsi" w:hAnsiTheme="minorHAnsi" w:cstheme="minorHAnsi"/>
          <w:lang w:eastAsia="ja-JP"/>
        </w:rPr>
      </w:pPr>
      <w:r w:rsidRPr="007A2740">
        <w:rPr>
          <w:rFonts w:asciiTheme="minorHAnsi" w:hAnsiTheme="minorHAnsi" w:cstheme="minorHAnsi"/>
          <w:lang w:eastAsia="ja-JP"/>
        </w:rPr>
        <w:t xml:space="preserve">Based on </w:t>
      </w:r>
      <w:r w:rsidRPr="007A2740">
        <w:rPr>
          <w:rFonts w:asciiTheme="minorHAnsi" w:hAnsiTheme="minorHAnsi" w:cstheme="minorHAnsi"/>
        </w:rPr>
        <w:t xml:space="preserve">the data obtained from the output results, </w:t>
      </w:r>
      <w:r w:rsidR="00966265">
        <w:rPr>
          <w:rFonts w:asciiTheme="minorHAnsi" w:hAnsiTheme="minorHAnsi" w:cstheme="minorHAnsi"/>
          <w:lang w:eastAsia="ja-JP"/>
        </w:rPr>
        <w:t>enter</w:t>
      </w:r>
      <w:r w:rsidRPr="007A2740">
        <w:rPr>
          <w:rFonts w:asciiTheme="minorHAnsi" w:hAnsiTheme="minorHAnsi" w:cstheme="minorHAnsi"/>
        </w:rPr>
        <w:t xml:space="preserve"> the pre- vs. post-intervention differences </w:t>
      </w:r>
      <w:r w:rsidRPr="007A2740">
        <w:rPr>
          <w:rFonts w:asciiTheme="minorHAnsi" w:hAnsiTheme="minorHAnsi" w:cstheme="minorHAnsi"/>
          <w:lang w:eastAsia="ja-JP"/>
        </w:rPr>
        <w:t xml:space="preserve">in </w:t>
      </w:r>
      <w:r w:rsidRPr="007A2740">
        <w:rPr>
          <w:rFonts w:asciiTheme="minorHAnsi" w:hAnsiTheme="minorHAnsi" w:cstheme="minorHAnsi"/>
        </w:rPr>
        <w:t xml:space="preserve">change, rest, and on-task </w:t>
      </w:r>
      <w:r w:rsidRPr="007A2740">
        <w:rPr>
          <w:rFonts w:asciiTheme="minorHAnsi" w:hAnsiTheme="minorHAnsi" w:cstheme="minorHAnsi"/>
          <w:lang w:eastAsia="ja-JP"/>
        </w:rPr>
        <w:t xml:space="preserve">values </w:t>
      </w:r>
      <w:r w:rsidRPr="007A2740">
        <w:rPr>
          <w:rFonts w:asciiTheme="minorHAnsi" w:hAnsiTheme="minorHAnsi" w:cstheme="minorHAnsi"/>
        </w:rPr>
        <w:t xml:space="preserve">of each channel in </w:t>
      </w:r>
      <w:r w:rsidR="00966265">
        <w:rPr>
          <w:rFonts w:asciiTheme="minorHAnsi" w:hAnsiTheme="minorHAnsi" w:cstheme="minorHAnsi"/>
        </w:rPr>
        <w:t>a</w:t>
      </w:r>
      <w:r w:rsidRPr="007A2740">
        <w:rPr>
          <w:rFonts w:asciiTheme="minorHAnsi" w:hAnsiTheme="minorHAnsi" w:cstheme="minorHAnsi"/>
        </w:rPr>
        <w:t xml:space="preserve"> spreadsheet </w:t>
      </w:r>
      <w:r w:rsidR="00966265">
        <w:rPr>
          <w:rFonts w:asciiTheme="minorHAnsi" w:hAnsiTheme="minorHAnsi" w:cstheme="minorHAnsi"/>
          <w:b/>
          <w:bCs/>
        </w:rPr>
        <w:t>[1]</w:t>
      </w:r>
      <w:r w:rsidRPr="007A2740">
        <w:rPr>
          <w:rFonts w:asciiTheme="minorHAnsi" w:hAnsiTheme="minorHAnsi" w:cstheme="minorHAnsi"/>
        </w:rPr>
        <w:t>.</w:t>
      </w:r>
    </w:p>
    <w:p w14:paraId="74284286" w14:textId="77777777" w:rsidR="00966265" w:rsidRDefault="00966265" w:rsidP="00966265">
      <w:pPr>
        <w:pStyle w:val="ListParagraph"/>
        <w:ind w:left="907"/>
        <w:rPr>
          <w:rFonts w:asciiTheme="minorHAnsi" w:hAnsiTheme="minorHAnsi" w:cstheme="minorHAnsi"/>
          <w:lang w:eastAsia="ja-JP"/>
        </w:rPr>
      </w:pPr>
    </w:p>
    <w:p w14:paraId="1A4D46EF" w14:textId="3EC0047F" w:rsidR="00966265" w:rsidRPr="007A2740" w:rsidRDefault="00966265" w:rsidP="00966265">
      <w:pPr>
        <w:pStyle w:val="ListParagraph"/>
        <w:numPr>
          <w:ilvl w:val="2"/>
          <w:numId w:val="15"/>
        </w:numPr>
        <w:rPr>
          <w:rFonts w:asciiTheme="minorHAnsi" w:hAnsiTheme="minorHAnsi" w:cstheme="minorHAnsi"/>
          <w:lang w:eastAsia="ja-JP"/>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w:t>
      </w:r>
      <w:r>
        <w:rPr>
          <w:rFonts w:asciiTheme="minorHAnsi" w:hAnsiTheme="minorHAnsi" w:cstheme="minorHAnsi"/>
          <w:lang w:eastAsia="ja-JP"/>
        </w:rPr>
        <w:t xml:space="preserve"> Data being added to spreadsheet</w:t>
      </w:r>
    </w:p>
    <w:p w14:paraId="07CDE254" w14:textId="77777777" w:rsidR="007A2740" w:rsidRPr="007A2740" w:rsidRDefault="007A2740" w:rsidP="00966265">
      <w:pPr>
        <w:pStyle w:val="ListParagraph"/>
        <w:ind w:left="360"/>
        <w:rPr>
          <w:rFonts w:asciiTheme="minorHAnsi" w:hAnsiTheme="minorHAnsi" w:cstheme="minorHAnsi"/>
        </w:rPr>
      </w:pPr>
    </w:p>
    <w:p w14:paraId="0070657E" w14:textId="319A9E3C" w:rsidR="007A2740" w:rsidRDefault="00966265" w:rsidP="00966265">
      <w:pPr>
        <w:pStyle w:val="ListParagraph"/>
        <w:numPr>
          <w:ilvl w:val="1"/>
          <w:numId w:val="15"/>
        </w:numPr>
        <w:rPr>
          <w:rFonts w:asciiTheme="minorHAnsi" w:hAnsiTheme="minorHAnsi" w:cstheme="minorHAnsi"/>
          <w:lang w:eastAsia="ja-JP"/>
        </w:rPr>
      </w:pPr>
      <w:r>
        <w:rPr>
          <w:rFonts w:asciiTheme="minorHAnsi" w:hAnsiTheme="minorHAnsi" w:cstheme="minorHAnsi"/>
          <w:lang w:eastAsia="ja-JP"/>
        </w:rPr>
        <w:t>Then</w:t>
      </w:r>
      <w:r w:rsidR="007A2740" w:rsidRPr="007A2740">
        <w:rPr>
          <w:rFonts w:asciiTheme="minorHAnsi" w:hAnsiTheme="minorHAnsi" w:cstheme="minorHAnsi"/>
          <w:lang w:eastAsia="ja-JP"/>
        </w:rPr>
        <w:t xml:space="preserve"> </w:t>
      </w:r>
      <w:r>
        <w:rPr>
          <w:rFonts w:asciiTheme="minorHAnsi" w:hAnsiTheme="minorHAnsi" w:cstheme="minorHAnsi"/>
          <w:lang w:eastAsia="ja-JP"/>
        </w:rPr>
        <w:t>enter</w:t>
      </w:r>
      <w:r w:rsidR="007A2740" w:rsidRPr="007A2740">
        <w:rPr>
          <w:rFonts w:asciiTheme="minorHAnsi" w:hAnsiTheme="minorHAnsi" w:cstheme="minorHAnsi"/>
        </w:rPr>
        <w:t xml:space="preserve"> the numerator and denominator degrees of freedom</w:t>
      </w:r>
      <w:r>
        <w:rPr>
          <w:rFonts w:asciiTheme="minorHAnsi" w:hAnsiTheme="minorHAnsi" w:cstheme="minorHAnsi"/>
        </w:rPr>
        <w:t xml:space="preserve"> and the</w:t>
      </w:r>
      <w:r w:rsidR="007A2740" w:rsidRPr="007A2740">
        <w:rPr>
          <w:rFonts w:asciiTheme="minorHAnsi" w:hAnsiTheme="minorHAnsi" w:cstheme="minorHAnsi"/>
        </w:rPr>
        <w:t xml:space="preserve"> F and P value</w:t>
      </w:r>
      <w:r>
        <w:rPr>
          <w:rFonts w:asciiTheme="minorHAnsi" w:hAnsiTheme="minorHAnsi" w:cstheme="minorHAnsi"/>
        </w:rPr>
        <w:t>s</w:t>
      </w:r>
      <w:r w:rsidR="007A2740" w:rsidRPr="007A2740">
        <w:rPr>
          <w:rFonts w:asciiTheme="minorHAnsi" w:hAnsiTheme="minorHAnsi" w:cstheme="minorHAnsi"/>
        </w:rPr>
        <w:t xml:space="preserve"> of the interact item of the fixed-effect Type 3 test to the spreadsheet</w:t>
      </w:r>
      <w:r>
        <w:rPr>
          <w:rFonts w:asciiTheme="minorHAnsi" w:hAnsiTheme="minorHAnsi" w:cstheme="minorHAnsi"/>
        </w:rPr>
        <w:t xml:space="preserve"> </w:t>
      </w:r>
      <w:r>
        <w:rPr>
          <w:rFonts w:asciiTheme="minorHAnsi" w:hAnsiTheme="minorHAnsi" w:cstheme="minorHAnsi"/>
          <w:b/>
          <w:bCs/>
        </w:rPr>
        <w:t>[1]</w:t>
      </w:r>
      <w:r w:rsidR="007A2740" w:rsidRPr="007A2740">
        <w:rPr>
          <w:rFonts w:asciiTheme="minorHAnsi" w:hAnsiTheme="minorHAnsi" w:cstheme="minorHAnsi"/>
          <w:lang w:eastAsia="ja-JP"/>
        </w:rPr>
        <w:t>.</w:t>
      </w:r>
    </w:p>
    <w:p w14:paraId="13B538FE" w14:textId="77777777" w:rsidR="00966265" w:rsidRPr="007A2740" w:rsidRDefault="00966265" w:rsidP="00966265">
      <w:pPr>
        <w:pStyle w:val="ListParagraph"/>
        <w:ind w:left="907"/>
        <w:rPr>
          <w:rFonts w:asciiTheme="minorHAnsi" w:hAnsiTheme="minorHAnsi" w:cstheme="minorHAnsi"/>
          <w:lang w:eastAsia="ja-JP"/>
        </w:rPr>
      </w:pPr>
    </w:p>
    <w:p w14:paraId="72F2565B" w14:textId="79345207" w:rsidR="007A2740" w:rsidRPr="007A2740" w:rsidRDefault="00966265" w:rsidP="00966265">
      <w:pPr>
        <w:pStyle w:val="ListParagraph"/>
        <w:numPr>
          <w:ilvl w:val="2"/>
          <w:numId w:val="15"/>
        </w:numPr>
        <w:rPr>
          <w:rFonts w:asciiTheme="minorHAnsi" w:hAnsiTheme="minorHAnsi" w:cstheme="minorHAnsi"/>
        </w:rPr>
      </w:pPr>
      <w:r>
        <w:rPr>
          <w:rFonts w:asciiTheme="minorHAnsi" w:hAnsiTheme="minorHAnsi" w:cstheme="minorHAnsi"/>
          <w:lang w:eastAsia="ja-JP"/>
        </w:rPr>
        <w:t xml:space="preserve">SCREEN: </w:t>
      </w:r>
      <w:r w:rsidRPr="0066048E">
        <w:rPr>
          <w:rFonts w:asciiTheme="minorHAnsi" w:hAnsiTheme="minorHAnsi" w:cstheme="minorHAnsi"/>
          <w:highlight w:val="yellow"/>
          <w:lang w:eastAsia="ja-JP"/>
        </w:rPr>
        <w:t>To be provided by Authors</w:t>
      </w:r>
      <w:r>
        <w:rPr>
          <w:rFonts w:asciiTheme="minorHAnsi" w:hAnsiTheme="minorHAnsi" w:cstheme="minorHAnsi"/>
          <w:lang w:eastAsia="ja-JP"/>
        </w:rPr>
        <w:t>:</w:t>
      </w:r>
      <w:r>
        <w:rPr>
          <w:rFonts w:asciiTheme="minorHAnsi" w:hAnsiTheme="minorHAnsi" w:cstheme="minorHAnsi"/>
          <w:lang w:eastAsia="ja-JP"/>
        </w:rPr>
        <w:t xml:space="preserve"> Numerator, denominators, and F and P values being entered</w:t>
      </w:r>
    </w:p>
    <w:p w14:paraId="77120A31" w14:textId="77777777" w:rsidR="007A2740" w:rsidRPr="00F574FD" w:rsidRDefault="007A2740" w:rsidP="007A274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E1B6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68E5A14"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B31651">
        <w:rPr>
          <w:rFonts w:asciiTheme="minorHAnsi" w:hAnsiTheme="minorHAnsi" w:cstheme="minorHAnsi"/>
          <w:b/>
          <w:color w:val="000000" w:themeColor="text1"/>
          <w:szCs w:val="24"/>
        </w:rPr>
        <w:t>70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9636AEA"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B31651">
        <w:rPr>
          <w:rFonts w:cs="Calibri"/>
          <w:b/>
          <w:i w:val="0"/>
          <w:iCs/>
          <w:color w:val="000000" w:themeColor="text1"/>
          <w:szCs w:val="24"/>
        </w:rPr>
        <w:t>Group and Multi-Channel Analyses Using GLM and Mixed Models</w:t>
      </w:r>
    </w:p>
    <w:p w14:paraId="2BA412D6" w14:textId="77777777" w:rsidR="007A2740" w:rsidRPr="00B9042F" w:rsidRDefault="007A2740" w:rsidP="00B9042F">
      <w:pPr>
        <w:rPr>
          <w:rFonts w:asciiTheme="minorHAnsi" w:hAnsiTheme="minorHAnsi" w:cstheme="minorHAnsi"/>
        </w:rPr>
      </w:pPr>
    </w:p>
    <w:p w14:paraId="3E74809C" w14:textId="7CF5E21E" w:rsidR="00B9042F" w:rsidRDefault="00B9042F" w:rsidP="007A2740">
      <w:pPr>
        <w:pStyle w:val="ListParagraph"/>
        <w:numPr>
          <w:ilvl w:val="1"/>
          <w:numId w:val="15"/>
        </w:numPr>
        <w:rPr>
          <w:rFonts w:asciiTheme="minorHAnsi" w:hAnsiTheme="minorHAnsi" w:cstheme="minorHAnsi"/>
        </w:rPr>
      </w:pPr>
      <w:r>
        <w:rPr>
          <w:rFonts w:asciiTheme="minorHAnsi" w:hAnsiTheme="minorHAnsi" w:cstheme="minorHAnsi"/>
          <w:bCs/>
        </w:rPr>
        <w:t xml:space="preserve">In this representative </w:t>
      </w:r>
      <w:r w:rsidR="007A2740" w:rsidRPr="007A2740">
        <w:rPr>
          <w:rFonts w:asciiTheme="minorHAnsi" w:hAnsiTheme="minorHAnsi" w:cstheme="minorHAnsi"/>
        </w:rPr>
        <w:t>group analysis of 10 stroke patients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007A2740" w:rsidRPr="007A2740">
        <w:rPr>
          <w:rFonts w:asciiTheme="minorHAnsi" w:hAnsiTheme="minorHAnsi" w:cstheme="minorHAnsi"/>
        </w:rPr>
        <w:t xml:space="preserve"> an increase in the cortical activity of the primary motor cortex </w:t>
      </w:r>
      <w:r>
        <w:rPr>
          <w:rFonts w:asciiTheme="minorHAnsi" w:hAnsiTheme="minorHAnsi" w:cstheme="minorHAnsi"/>
        </w:rPr>
        <w:t>was observed in</w:t>
      </w:r>
      <w:r w:rsidR="007A2740" w:rsidRPr="007A2740">
        <w:rPr>
          <w:rFonts w:asciiTheme="minorHAnsi" w:hAnsiTheme="minorHAnsi" w:cstheme="minorHAnsi"/>
        </w:rPr>
        <w:t xml:space="preserve"> the measured hemisphere immediately after the robot-assisted rehabilitation </w:t>
      </w:r>
      <w:r>
        <w:rPr>
          <w:rFonts w:asciiTheme="minorHAnsi" w:hAnsiTheme="minorHAnsi" w:cstheme="minorHAnsi"/>
          <w:b/>
          <w:bCs/>
        </w:rPr>
        <w:t xml:space="preserve">[2] </w:t>
      </w:r>
      <w:r w:rsidR="007A2740" w:rsidRPr="007A2740">
        <w:rPr>
          <w:rFonts w:asciiTheme="minorHAnsi" w:hAnsiTheme="minorHAnsi" w:cstheme="minorHAnsi"/>
        </w:rPr>
        <w:t xml:space="preserve">compared </w:t>
      </w:r>
      <w:r>
        <w:rPr>
          <w:rFonts w:asciiTheme="minorHAnsi" w:hAnsiTheme="minorHAnsi" w:cstheme="minorHAnsi"/>
        </w:rPr>
        <w:t>to</w:t>
      </w:r>
      <w:r w:rsidR="007A2740" w:rsidRPr="007A2740">
        <w:rPr>
          <w:rFonts w:asciiTheme="minorHAnsi" w:hAnsiTheme="minorHAnsi" w:cstheme="minorHAnsi"/>
        </w:rPr>
        <w:t xml:space="preserve"> that </w:t>
      </w:r>
      <w:r>
        <w:rPr>
          <w:rFonts w:asciiTheme="minorHAnsi" w:hAnsiTheme="minorHAnsi" w:cstheme="minorHAnsi"/>
        </w:rPr>
        <w:t xml:space="preserve">observed </w:t>
      </w:r>
      <w:r w:rsidR="007A2740" w:rsidRPr="007A2740">
        <w:rPr>
          <w:rFonts w:asciiTheme="minorHAnsi" w:hAnsiTheme="minorHAnsi" w:cstheme="minorHAnsi"/>
        </w:rPr>
        <w:t>before the training</w:t>
      </w:r>
      <w:r>
        <w:rPr>
          <w:rFonts w:asciiTheme="minorHAnsi" w:hAnsiTheme="minorHAnsi" w:cstheme="minorHAnsi"/>
        </w:rPr>
        <w:t xml:space="preserve"> </w:t>
      </w:r>
      <w:r>
        <w:rPr>
          <w:rFonts w:asciiTheme="minorHAnsi" w:hAnsiTheme="minorHAnsi" w:cstheme="minorHAnsi"/>
          <w:b/>
          <w:bCs/>
        </w:rPr>
        <w:t>[3]</w:t>
      </w:r>
      <w:r w:rsidR="007A2740" w:rsidRPr="007A2740">
        <w:rPr>
          <w:rFonts w:asciiTheme="minorHAnsi" w:hAnsiTheme="minorHAnsi" w:cstheme="minorHAnsi"/>
        </w:rPr>
        <w:t>.</w:t>
      </w:r>
    </w:p>
    <w:p w14:paraId="7FF081DF" w14:textId="77777777" w:rsidR="00B9042F" w:rsidRDefault="00B9042F" w:rsidP="00B9042F">
      <w:pPr>
        <w:pStyle w:val="ListParagraph"/>
        <w:ind w:left="907"/>
        <w:rPr>
          <w:rFonts w:asciiTheme="minorHAnsi" w:hAnsiTheme="minorHAnsi" w:cstheme="minorHAnsi"/>
        </w:rPr>
      </w:pPr>
    </w:p>
    <w:p w14:paraId="6384E945" w14:textId="3B995AA0" w:rsidR="00B9042F" w:rsidRDefault="00B9042F" w:rsidP="00B9042F">
      <w:pPr>
        <w:pStyle w:val="ListParagraph"/>
        <w:numPr>
          <w:ilvl w:val="2"/>
          <w:numId w:val="15"/>
        </w:numPr>
        <w:rPr>
          <w:rFonts w:asciiTheme="minorHAnsi" w:hAnsiTheme="minorHAnsi" w:cstheme="minorHAnsi"/>
        </w:rPr>
      </w:pPr>
      <w:r>
        <w:rPr>
          <w:rFonts w:asciiTheme="minorHAnsi" w:hAnsiTheme="minorHAnsi" w:cstheme="minorHAnsi"/>
        </w:rPr>
        <w:t>LAB MEDIA: Figure 5</w:t>
      </w:r>
    </w:p>
    <w:p w14:paraId="05368033" w14:textId="4B687661" w:rsidR="00B9042F" w:rsidRPr="00B9042F" w:rsidRDefault="00B9042F" w:rsidP="00B9042F">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B9042F">
        <w:rPr>
          <w:rFonts w:asciiTheme="minorHAnsi" w:hAnsiTheme="minorHAnsi" w:cstheme="minorHAnsi"/>
          <w:i/>
          <w:iCs/>
          <w:color w:val="4F81BD" w:themeColor="accent1"/>
        </w:rPr>
        <w:t>Video Editor: please emphasize red CS region in H</w:t>
      </w:r>
      <w:r>
        <w:rPr>
          <w:rFonts w:asciiTheme="minorHAnsi" w:hAnsiTheme="minorHAnsi" w:cstheme="minorHAnsi"/>
          <w:i/>
          <w:iCs/>
          <w:color w:val="4F81BD" w:themeColor="accent1"/>
        </w:rPr>
        <w:t>b</w:t>
      </w:r>
      <w:r w:rsidRPr="00B9042F">
        <w:rPr>
          <w:rFonts w:asciiTheme="minorHAnsi" w:hAnsiTheme="minorHAnsi" w:cstheme="minorHAnsi"/>
          <w:i/>
          <w:iCs/>
          <w:color w:val="4F81BD" w:themeColor="accent1"/>
        </w:rPr>
        <w:t>O2 Immediately after training image</w:t>
      </w:r>
    </w:p>
    <w:p w14:paraId="6AC24870" w14:textId="62D37BC6" w:rsidR="00B9042F" w:rsidRDefault="00B9042F" w:rsidP="00B9042F">
      <w:pPr>
        <w:pStyle w:val="ListParagraph"/>
        <w:numPr>
          <w:ilvl w:val="2"/>
          <w:numId w:val="15"/>
        </w:numPr>
        <w:rPr>
          <w:rFonts w:asciiTheme="minorHAnsi" w:hAnsiTheme="minorHAnsi" w:cstheme="minorHAnsi"/>
        </w:rPr>
      </w:pPr>
      <w:r>
        <w:rPr>
          <w:rFonts w:asciiTheme="minorHAnsi" w:hAnsiTheme="minorHAnsi" w:cstheme="minorHAnsi"/>
        </w:rPr>
        <w:t xml:space="preserve">LAB MEDIA: Figure 5 </w:t>
      </w:r>
      <w:r w:rsidRPr="00B9042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region to left of CS in Before training HbO2 image</w:t>
      </w:r>
    </w:p>
    <w:p w14:paraId="74D7F050" w14:textId="77777777" w:rsidR="007A2740" w:rsidRPr="00B9042F" w:rsidRDefault="007A2740" w:rsidP="00B9042F">
      <w:pPr>
        <w:rPr>
          <w:rFonts w:asciiTheme="minorHAnsi" w:hAnsiTheme="minorHAnsi" w:cstheme="minorHAnsi"/>
        </w:rPr>
      </w:pPr>
    </w:p>
    <w:p w14:paraId="1B2B18F6" w14:textId="4739AA82" w:rsidR="007A2740" w:rsidRDefault="00B9042F" w:rsidP="007A2740">
      <w:pPr>
        <w:pStyle w:val="ListParagraph"/>
        <w:numPr>
          <w:ilvl w:val="1"/>
          <w:numId w:val="15"/>
        </w:numPr>
        <w:rPr>
          <w:rFonts w:asciiTheme="minorHAnsi" w:hAnsiTheme="minorHAnsi" w:cstheme="minorHAnsi"/>
        </w:rPr>
      </w:pPr>
      <w:r>
        <w:rPr>
          <w:rFonts w:asciiTheme="minorHAnsi" w:hAnsiTheme="minorHAnsi" w:cstheme="minorHAnsi"/>
          <w:bCs/>
        </w:rPr>
        <w:t>In</w:t>
      </w:r>
      <w:r w:rsidR="007A2740" w:rsidRPr="007A2740">
        <w:rPr>
          <w:rFonts w:asciiTheme="minorHAnsi" w:hAnsiTheme="minorHAnsi" w:cstheme="minorHAnsi"/>
        </w:rPr>
        <w:t xml:space="preserve"> </w:t>
      </w:r>
      <w:r>
        <w:rPr>
          <w:rFonts w:asciiTheme="minorHAnsi" w:hAnsiTheme="minorHAnsi" w:cstheme="minorHAnsi"/>
        </w:rPr>
        <w:t xml:space="preserve">this </w:t>
      </w:r>
      <w:r w:rsidR="007A2740" w:rsidRPr="007A2740">
        <w:rPr>
          <w:rFonts w:asciiTheme="minorHAnsi" w:hAnsiTheme="minorHAnsi" w:cstheme="minorHAnsi"/>
        </w:rPr>
        <w:t xml:space="preserve">multi-channel group analysis comparing pre- versus post-intervention </w:t>
      </w:r>
      <w:r>
        <w:rPr>
          <w:rFonts w:asciiTheme="minorHAnsi" w:hAnsiTheme="minorHAnsi" w:cstheme="minorHAnsi"/>
          <w:b/>
          <w:bCs/>
        </w:rPr>
        <w:t>[1]</w:t>
      </w:r>
      <w:r>
        <w:rPr>
          <w:rFonts w:asciiTheme="minorHAnsi" w:hAnsiTheme="minorHAnsi" w:cstheme="minorHAnsi"/>
        </w:rPr>
        <w:t>, an i</w:t>
      </w:r>
      <w:r w:rsidR="007A2740" w:rsidRPr="007A2740">
        <w:rPr>
          <w:rFonts w:asciiTheme="minorHAnsi" w:hAnsiTheme="minorHAnsi" w:cstheme="minorHAnsi"/>
        </w:rPr>
        <w:t xml:space="preserve">ncreased cortical activity </w:t>
      </w:r>
      <w:r w:rsidRPr="007A2740">
        <w:rPr>
          <w:rFonts w:asciiTheme="minorHAnsi" w:hAnsiTheme="minorHAnsi" w:cstheme="minorHAnsi"/>
        </w:rPr>
        <w:t xml:space="preserve">was observed </w:t>
      </w:r>
      <w:r w:rsidR="007A2740" w:rsidRPr="007A2740">
        <w:rPr>
          <w:rFonts w:asciiTheme="minorHAnsi" w:hAnsiTheme="minorHAnsi" w:cstheme="minorHAnsi"/>
        </w:rPr>
        <w:t>in the primary motor cortex after intervention</w:t>
      </w:r>
      <w:r>
        <w:rPr>
          <w:rFonts w:asciiTheme="minorHAnsi" w:hAnsiTheme="minorHAnsi" w:cstheme="minorHAnsi"/>
        </w:rPr>
        <w:t>,</w:t>
      </w:r>
      <w:r w:rsidR="007A2740" w:rsidRPr="007A2740">
        <w:rPr>
          <w:rFonts w:asciiTheme="minorHAnsi" w:hAnsiTheme="minorHAnsi" w:cstheme="minorHAnsi"/>
        </w:rPr>
        <w:t xml:space="preserve"> the same brain region as </w:t>
      </w:r>
      <w:r w:rsidR="007708A3">
        <w:rPr>
          <w:rFonts w:asciiTheme="minorHAnsi" w:hAnsiTheme="minorHAnsi" w:cstheme="minorHAnsi"/>
        </w:rPr>
        <w:t>observed in</w:t>
      </w:r>
      <w:r w:rsidR="007A2740" w:rsidRPr="007A2740">
        <w:rPr>
          <w:rFonts w:asciiTheme="minorHAnsi" w:hAnsiTheme="minorHAnsi" w:cstheme="minorHAnsi"/>
        </w:rPr>
        <w:t xml:space="preserve"> the NIRS-SPM</w:t>
      </w:r>
      <w:r>
        <w:rPr>
          <w:rFonts w:asciiTheme="minorHAnsi" w:hAnsiTheme="minorHAnsi" w:cstheme="minorHAnsi"/>
        </w:rPr>
        <w:t xml:space="preserve"> </w:t>
      </w:r>
      <w:r>
        <w:rPr>
          <w:rFonts w:asciiTheme="minorHAnsi" w:hAnsiTheme="minorHAnsi" w:cstheme="minorHAnsi"/>
          <w:b/>
          <w:bCs/>
        </w:rPr>
        <w:t>[2]</w:t>
      </w:r>
      <w:r w:rsidR="007A2740" w:rsidRPr="007A2740">
        <w:rPr>
          <w:rFonts w:asciiTheme="minorHAnsi" w:hAnsiTheme="minorHAnsi" w:cstheme="minorHAnsi"/>
        </w:rPr>
        <w:t>.</w:t>
      </w:r>
    </w:p>
    <w:p w14:paraId="2B56BC4D" w14:textId="77777777" w:rsidR="00B9042F" w:rsidRDefault="00B9042F" w:rsidP="00B9042F">
      <w:pPr>
        <w:pStyle w:val="ListParagraph"/>
        <w:ind w:left="907"/>
        <w:rPr>
          <w:rFonts w:asciiTheme="minorHAnsi" w:hAnsiTheme="minorHAnsi" w:cstheme="minorHAnsi"/>
        </w:rPr>
      </w:pPr>
    </w:p>
    <w:p w14:paraId="08196AE5" w14:textId="40654EC2" w:rsidR="00B9042F" w:rsidRDefault="00B9042F" w:rsidP="00B9042F">
      <w:pPr>
        <w:pStyle w:val="ListParagraph"/>
        <w:numPr>
          <w:ilvl w:val="2"/>
          <w:numId w:val="15"/>
        </w:numPr>
        <w:rPr>
          <w:rFonts w:asciiTheme="minorHAnsi" w:hAnsiTheme="minorHAnsi" w:cstheme="minorHAnsi"/>
        </w:rPr>
      </w:pPr>
      <w:r>
        <w:rPr>
          <w:rFonts w:asciiTheme="minorHAnsi" w:hAnsiTheme="minorHAnsi" w:cstheme="minorHAnsi"/>
        </w:rPr>
        <w:t>LAB MEDIA: Figure 6</w:t>
      </w:r>
    </w:p>
    <w:p w14:paraId="098B30C9" w14:textId="655B70A7" w:rsidR="00B9042F" w:rsidRPr="007A2740" w:rsidRDefault="00B9042F" w:rsidP="00B9042F">
      <w:pPr>
        <w:pStyle w:val="ListParagraph"/>
        <w:numPr>
          <w:ilvl w:val="2"/>
          <w:numId w:val="15"/>
        </w:numPr>
        <w:rPr>
          <w:rFonts w:asciiTheme="minorHAnsi" w:hAnsiTheme="minorHAnsi" w:cstheme="minorHAnsi"/>
        </w:rPr>
      </w:pPr>
      <w:r>
        <w:rPr>
          <w:rFonts w:asciiTheme="minorHAnsi" w:hAnsiTheme="minorHAnsi" w:cstheme="minorHAnsi"/>
        </w:rPr>
        <w:t xml:space="preserve">LAB MEDIA: Figure 6 </w:t>
      </w:r>
      <w:r w:rsidRPr="00B9042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boxes</w:t>
      </w:r>
    </w:p>
    <w:p w14:paraId="63035E9A" w14:textId="77777777" w:rsidR="007A2740" w:rsidRPr="00AD3F50" w:rsidRDefault="007A2740" w:rsidP="007A274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E1B6A"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E1B6A"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E1B6A"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09T07:15:00Z" w:initials="BC">
    <w:p w14:paraId="28FC4908" w14:textId="489EA77A" w:rsidR="00BE1B6A" w:rsidRPr="00B31651" w:rsidRDefault="00BE1B6A">
      <w:pPr>
        <w:pStyle w:val="CommentText"/>
        <w:rPr>
          <w:lang w:val="en-US"/>
        </w:rPr>
      </w:pPr>
      <w:r>
        <w:rPr>
          <w:rStyle w:val="CommentReference"/>
        </w:rPr>
        <w:annotationRef/>
      </w:r>
      <w:r>
        <w:rPr>
          <w:lang w:val="en-US"/>
        </w:rPr>
        <w:t>Authors: Do you want our voiceover talent to say “F-N-eye-R-S” or “F-nears” or “functional near-infrared spectroscopy”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8FC4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36B03" w16cex:dateUtc="2020-11-09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FC4908" w16cid:durableId="23536B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98BB3" w14:textId="77777777" w:rsidR="00452834" w:rsidRDefault="00452834">
      <w:r>
        <w:separator/>
      </w:r>
    </w:p>
    <w:p w14:paraId="577134B5" w14:textId="77777777" w:rsidR="00452834" w:rsidRDefault="00452834"/>
  </w:endnote>
  <w:endnote w:type="continuationSeparator" w:id="0">
    <w:p w14:paraId="7029B346" w14:textId="77777777" w:rsidR="00452834" w:rsidRDefault="00452834">
      <w:r>
        <w:continuationSeparator/>
      </w:r>
    </w:p>
    <w:p w14:paraId="0ACF7EDE" w14:textId="77777777" w:rsidR="00452834" w:rsidRDefault="00452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E1B6A" w:rsidRDefault="00BE1B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E1B6A" w:rsidRDefault="00BE1B6A" w:rsidP="001E230F">
    <w:pPr>
      <w:pStyle w:val="Footer"/>
      <w:ind w:right="360"/>
    </w:pPr>
  </w:p>
  <w:p w14:paraId="10ECA4C8" w14:textId="77777777" w:rsidR="00BE1B6A" w:rsidRDefault="00BE1B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407F256" w:rsidR="00BE1B6A" w:rsidRPr="00790E8C" w:rsidRDefault="00BE1B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51B52" w14:textId="77777777" w:rsidR="00452834" w:rsidRDefault="00452834">
      <w:r>
        <w:separator/>
      </w:r>
    </w:p>
    <w:p w14:paraId="0905C945" w14:textId="77777777" w:rsidR="00452834" w:rsidRDefault="00452834"/>
  </w:footnote>
  <w:footnote w:type="continuationSeparator" w:id="0">
    <w:p w14:paraId="32EB96A4" w14:textId="77777777" w:rsidR="00452834" w:rsidRDefault="00452834">
      <w:r>
        <w:continuationSeparator/>
      </w:r>
    </w:p>
    <w:p w14:paraId="12FED0D2" w14:textId="77777777" w:rsidR="00452834" w:rsidRDefault="004528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E1B6A" w:rsidRPr="006D3AC7" w:rsidRDefault="00BE1B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E1B6A" w:rsidRDefault="00BE1B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57665"/>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2834"/>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048E"/>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08A3"/>
    <w:rsid w:val="00777388"/>
    <w:rsid w:val="00784ED0"/>
    <w:rsid w:val="00787138"/>
    <w:rsid w:val="00790E8C"/>
    <w:rsid w:val="007A2740"/>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66265"/>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161B"/>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1651"/>
    <w:rsid w:val="00B324D0"/>
    <w:rsid w:val="00B340A8"/>
    <w:rsid w:val="00B40E12"/>
    <w:rsid w:val="00B435B8"/>
    <w:rsid w:val="00B4499C"/>
    <w:rsid w:val="00B5116D"/>
    <w:rsid w:val="00B6201D"/>
    <w:rsid w:val="00B653B7"/>
    <w:rsid w:val="00B66A14"/>
    <w:rsid w:val="00B7250F"/>
    <w:rsid w:val="00B807E5"/>
    <w:rsid w:val="00B87BC5"/>
    <w:rsid w:val="00B9042F"/>
    <w:rsid w:val="00BA5DF4"/>
    <w:rsid w:val="00BA719D"/>
    <w:rsid w:val="00BC6DA7"/>
    <w:rsid w:val="00BD159A"/>
    <w:rsid w:val="00BD4346"/>
    <w:rsid w:val="00BE051D"/>
    <w:rsid w:val="00BE1B6A"/>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3579E"/>
    <w:rsid w:val="00E44C46"/>
    <w:rsid w:val="00E53858"/>
    <w:rsid w:val="00E64222"/>
    <w:rsid w:val="00E662CA"/>
    <w:rsid w:val="00E74443"/>
    <w:rsid w:val="00E8076C"/>
    <w:rsid w:val="00E827BA"/>
    <w:rsid w:val="00E9796E"/>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2748D"/>
    <w:rsid w:val="00F3061E"/>
    <w:rsid w:val="00F33EED"/>
    <w:rsid w:val="00F35094"/>
    <w:rsid w:val="00F4466D"/>
    <w:rsid w:val="00F56A75"/>
    <w:rsid w:val="00F574FD"/>
    <w:rsid w:val="00F60B45"/>
    <w:rsid w:val="00F617D6"/>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11522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ta@fukuoka-u.ac.jp"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860028" TargetMode="External"/><Relationship Id="rId12" Type="http://schemas.openxmlformats.org/officeDocument/2006/relationships/hyperlink" Target="mailto:toinoue@fukuoka-u.ac.jp"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shiogata@fukuoka-u.ac.jp"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860028" TargetMode="External"/><Relationship Id="rId23" Type="http://schemas.openxmlformats.org/officeDocument/2006/relationships/fontTable" Target="fontTable.xml"/><Relationship Id="rId10" Type="http://schemas.openxmlformats.org/officeDocument/2006/relationships/hyperlink" Target="mailto:harima@fukuoka-u.ac.jp"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tmorishita@fukuoka-u.ac.jp"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3E43"/>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14</Pages>
  <Words>2710</Words>
  <Characters>15449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18123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2020-11-09T11:58:00Z</dcterms:created>
  <dcterms:modified xsi:type="dcterms:W3CDTF">2020-11-09T13:35:00Z</dcterms:modified>
</cp:coreProperties>
</file>