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58C1F0A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3A415A">
        <w:rPr>
          <w:rFonts w:asciiTheme="minorHAnsi" w:eastAsia="Times New Roman" w:hAnsiTheme="minorHAnsi" w:cstheme="minorHAnsi"/>
          <w:b/>
          <w:szCs w:val="24"/>
        </w:rPr>
        <w:t>61829</w:t>
      </w:r>
    </w:p>
    <w:p w14:paraId="0EA072CA" w14:textId="54D8510B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006EC485" w14:textId="0ED7E6EA" w:rsidR="003A415A" w:rsidRDefault="004E0C5A" w:rsidP="003A415A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366BCA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8" w:history="1">
        <w:r w:rsidR="003A415A" w:rsidRPr="00712338">
          <w:rPr>
            <w:rStyle w:val="Hyperlink"/>
            <w:rFonts w:ascii="Arial" w:hAnsi="Arial" w:cs="Arial"/>
            <w:sz w:val="19"/>
            <w:szCs w:val="19"/>
          </w:rPr>
          <w:t>https://www.jove.com/account/file-uploader?src=18857893</w:t>
        </w:r>
      </w:hyperlink>
    </w:p>
    <w:p w14:paraId="575333E3" w14:textId="0664E207" w:rsidR="004E0C5A" w:rsidRPr="00366BCA" w:rsidRDefault="00F574FD" w:rsidP="00366BC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CA3842" w:rsidRPr="00CA3842">
        <w:t xml:space="preserve"> </w:t>
      </w:r>
    </w:p>
    <w:p w14:paraId="52752F27" w14:textId="0DF2419F" w:rsidR="003A415A" w:rsidRDefault="004E0C5A" w:rsidP="003A415A">
      <w:pPr>
        <w:rPr>
          <w:rFonts w:asciiTheme="minorHAnsi" w:hAnsiTheme="minorHAnsi" w:cstheme="minorHAnsi"/>
          <w:color w:val="808080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="003A415A" w:rsidRPr="003A415A">
        <w:rPr>
          <w:rFonts w:asciiTheme="minorHAnsi" w:hAnsiTheme="minorHAnsi" w:cstheme="minorHAnsi"/>
          <w:color w:val="000000" w:themeColor="text1"/>
        </w:rPr>
        <w:t xml:space="preserve"> </w:t>
      </w:r>
      <w:r w:rsidR="003A415A" w:rsidRPr="003A415A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3D Printing – Evaluating Particle Emissions of a 3D Printing Pen </w:t>
      </w:r>
    </w:p>
    <w:p w14:paraId="7D0F9058" w14:textId="32E0C3F5" w:rsidR="00A453AF" w:rsidRPr="003A415A" w:rsidRDefault="004E0C5A" w:rsidP="003A415A">
      <w:pPr>
        <w:jc w:val="both"/>
        <w:rPr>
          <w:rFonts w:cs="Calibri"/>
          <w:bCs/>
          <w:color w:val="000000" w:themeColor="text1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 </w:t>
      </w:r>
    </w:p>
    <w:p w14:paraId="0640630A" w14:textId="39E094F6" w:rsidR="003A415A" w:rsidRPr="003A415A" w:rsidRDefault="00EC3C46" w:rsidP="003A415A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r w:rsidR="003A415A" w:rsidRPr="003A415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Heike Sigloch</w:t>
      </w:r>
      <w:r w:rsidR="003A415A" w:rsidRPr="003A415A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3A415A" w:rsidRPr="003A415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, Frank S. Bierkandt</w:t>
      </w:r>
      <w:r w:rsidR="003A415A" w:rsidRPr="003A415A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3A415A" w:rsidRPr="003A415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, Ajay V. Singh</w:t>
      </w:r>
      <w:r w:rsidR="003A415A" w:rsidRPr="003A415A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3A415A" w:rsidRPr="003A415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, Ashish Gadicherla</w:t>
      </w:r>
      <w:r w:rsidR="003A415A" w:rsidRPr="003A415A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2</w:t>
      </w:r>
      <w:r w:rsidR="003A415A" w:rsidRPr="003A415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, Peter Laux</w:t>
      </w:r>
      <w:r w:rsidR="003A415A" w:rsidRPr="003A415A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3A415A" w:rsidRPr="003A415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, and Andreas Luch</w:t>
      </w:r>
      <w:r w:rsidR="003A415A" w:rsidRPr="003A415A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</w:p>
    <w:p w14:paraId="6F241C52" w14:textId="77777777" w:rsidR="003A415A" w:rsidRPr="003A415A" w:rsidRDefault="003A415A" w:rsidP="003A415A">
      <w:pPr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</w:pPr>
    </w:p>
    <w:p w14:paraId="00982D21" w14:textId="0391D0A9" w:rsidR="003A415A" w:rsidRPr="003A415A" w:rsidRDefault="003A415A" w:rsidP="003A415A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3A415A"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  <w:t>1</w:t>
      </w:r>
      <w:r w:rsidRPr="003A415A">
        <w:rPr>
          <w:rFonts w:asciiTheme="minorHAnsi" w:hAnsiTheme="minorHAnsi" w:cstheme="minorHAnsi"/>
          <w:color w:val="000000" w:themeColor="text1"/>
          <w:sz w:val="28"/>
          <w:szCs w:val="28"/>
        </w:rPr>
        <w:t>German Federal Institute for Risk Assessment (</w:t>
      </w:r>
      <w:proofErr w:type="spellStart"/>
      <w:r w:rsidRPr="003A415A">
        <w:rPr>
          <w:rFonts w:asciiTheme="minorHAnsi" w:hAnsiTheme="minorHAnsi" w:cstheme="minorHAnsi"/>
          <w:color w:val="000000" w:themeColor="text1"/>
          <w:sz w:val="28"/>
          <w:szCs w:val="28"/>
        </w:rPr>
        <w:t>BfR</w:t>
      </w:r>
      <w:proofErr w:type="spellEnd"/>
      <w:r w:rsidRPr="003A415A">
        <w:rPr>
          <w:rFonts w:asciiTheme="minorHAnsi" w:hAnsiTheme="minorHAnsi" w:cstheme="minorHAnsi"/>
          <w:color w:val="000000" w:themeColor="text1"/>
          <w:sz w:val="28"/>
          <w:szCs w:val="28"/>
        </w:rPr>
        <w:t>), Department of Chemical and Product Safety</w:t>
      </w:r>
    </w:p>
    <w:p w14:paraId="2A4193C5" w14:textId="69080894" w:rsidR="004E0C5A" w:rsidRPr="003A415A" w:rsidRDefault="003A415A" w:rsidP="003A415A">
      <w:pPr>
        <w:jc w:val="both"/>
        <w:rPr>
          <w:rFonts w:cs="Calibri"/>
          <w:iCs/>
          <w:sz w:val="28"/>
          <w:szCs w:val="28"/>
        </w:rPr>
      </w:pPr>
      <w:r w:rsidRPr="003A415A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Pr="003A415A"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  <w:t>2</w:t>
      </w:r>
      <w:r w:rsidRPr="003A415A">
        <w:rPr>
          <w:rFonts w:asciiTheme="minorHAnsi" w:hAnsiTheme="minorHAnsi" w:cstheme="minorHAnsi"/>
          <w:color w:val="000000" w:themeColor="text1"/>
          <w:sz w:val="28"/>
          <w:szCs w:val="28"/>
        </w:rPr>
        <w:t>German Federal Institute for Risk Assessment (</w:t>
      </w:r>
      <w:proofErr w:type="spellStart"/>
      <w:r w:rsidRPr="003A415A">
        <w:rPr>
          <w:rFonts w:asciiTheme="minorHAnsi" w:hAnsiTheme="minorHAnsi" w:cstheme="minorHAnsi"/>
          <w:color w:val="000000" w:themeColor="text1"/>
          <w:sz w:val="28"/>
          <w:szCs w:val="28"/>
        </w:rPr>
        <w:t>BfR</w:t>
      </w:r>
      <w:proofErr w:type="spellEnd"/>
      <w:r w:rsidRPr="003A415A">
        <w:rPr>
          <w:rFonts w:asciiTheme="minorHAnsi" w:hAnsiTheme="minorHAnsi" w:cstheme="minorHAnsi"/>
          <w:color w:val="000000" w:themeColor="text1"/>
          <w:sz w:val="28"/>
          <w:szCs w:val="28"/>
        </w:rPr>
        <w:t>), Department of Biological Safety</w:t>
      </w:r>
    </w:p>
    <w:p w14:paraId="6CCD5E7C" w14:textId="77777777" w:rsidR="00934201" w:rsidRDefault="00934201" w:rsidP="004E0C5A">
      <w:pPr>
        <w:outlineLvl w:val="0"/>
        <w:rPr>
          <w:rFonts w:ascii="MS Gothic" w:eastAsia="MS Gothic" w:hAnsi="MS Gothic" w:cstheme="minorHAnsi"/>
          <w:color w:val="000000"/>
          <w:szCs w:val="24"/>
          <w:shd w:val="clear" w:color="auto" w:fill="FFFF00"/>
        </w:rPr>
      </w:pPr>
    </w:p>
    <w:p w14:paraId="2D556908" w14:textId="00844165" w:rsidR="00366BC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2FCFD0DD" w14:textId="77777777" w:rsidR="003A415A" w:rsidRDefault="003A415A" w:rsidP="004E0C5A">
      <w:pPr>
        <w:outlineLvl w:val="0"/>
        <w:rPr>
          <w:rFonts w:eastAsia="Arial" w:cs="Calibri"/>
          <w:color w:val="000000" w:themeColor="text1"/>
        </w:rPr>
      </w:pPr>
      <w:r>
        <w:rPr>
          <w:rFonts w:eastAsia="Arial" w:cs="Calibri"/>
          <w:color w:val="000000" w:themeColor="text1"/>
        </w:rPr>
        <w:t xml:space="preserve">Heike </w:t>
      </w:r>
      <w:proofErr w:type="spellStart"/>
      <w:r>
        <w:rPr>
          <w:rFonts w:eastAsia="Arial" w:cs="Calibri"/>
          <w:color w:val="000000" w:themeColor="text1"/>
        </w:rPr>
        <w:t>Sigloch</w:t>
      </w:r>
      <w:proofErr w:type="spellEnd"/>
    </w:p>
    <w:p w14:paraId="528C83ED" w14:textId="77777777" w:rsidR="003A415A" w:rsidRPr="00C6179C" w:rsidRDefault="00AA247E" w:rsidP="003A415A">
      <w:pPr>
        <w:rPr>
          <w:rFonts w:asciiTheme="minorHAnsi" w:hAnsiTheme="minorHAnsi" w:cstheme="minorHAnsi"/>
          <w:color w:val="000000" w:themeColor="text1"/>
        </w:rPr>
      </w:pPr>
      <w:hyperlink r:id="rId9" w:history="1">
        <w:r w:rsidR="003A415A" w:rsidRPr="00C6179C">
          <w:rPr>
            <w:rStyle w:val="Hyperlink"/>
            <w:rFonts w:asciiTheme="minorHAnsi" w:hAnsiTheme="minorHAnsi" w:cstheme="minorHAnsi"/>
          </w:rPr>
          <w:t>heike.sigloch@bfr.bund.de</w:t>
        </w:r>
      </w:hyperlink>
    </w:p>
    <w:p w14:paraId="74AC5877" w14:textId="36F358F2" w:rsidR="009A2050" w:rsidRPr="003A415A" w:rsidRDefault="009A205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CF2BF3">
        <w:rPr>
          <w:rFonts w:eastAsia="Arial" w:cs="Calibri"/>
          <w:color w:val="000000" w:themeColor="text1"/>
        </w:rPr>
        <w:tab/>
      </w:r>
      <w:r w:rsidRPr="00CF2BF3">
        <w:rPr>
          <w:rFonts w:eastAsia="Arial" w:cs="Calibri"/>
          <w:color w:val="000000" w:themeColor="text1"/>
        </w:rPr>
        <w:tab/>
      </w:r>
    </w:p>
    <w:p w14:paraId="396A2AE1" w14:textId="74762D14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3A181F5C" w14:textId="77777777" w:rsidR="003A415A" w:rsidRDefault="00AA247E" w:rsidP="003A415A">
      <w:pPr>
        <w:pStyle w:val="NormalWeb"/>
        <w:spacing w:before="0" w:beforeAutospacing="0" w:after="0" w:afterAutospacing="0"/>
      </w:pPr>
      <w:hyperlink r:id="rId10" w:history="1">
        <w:r w:rsidR="003A415A" w:rsidRPr="00C6179C">
          <w:rPr>
            <w:rStyle w:val="Hyperlink"/>
            <w:rFonts w:cs="Arial"/>
            <w:bCs/>
          </w:rPr>
          <w:t>frank.bierkandt@bfr.bund.de</w:t>
        </w:r>
      </w:hyperlink>
      <w:r w:rsidR="003A415A">
        <w:t xml:space="preserve"> </w:t>
      </w:r>
    </w:p>
    <w:p w14:paraId="036674B3" w14:textId="503054C6" w:rsidR="003A415A" w:rsidRDefault="00AA247E" w:rsidP="003A415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hyperlink r:id="rId11" w:history="1">
        <w:r w:rsidR="003A415A" w:rsidRPr="00712338">
          <w:rPr>
            <w:rStyle w:val="Hyperlink"/>
            <w:rFonts w:asciiTheme="minorHAnsi" w:hAnsiTheme="minorHAnsi" w:cstheme="minorHAnsi"/>
          </w:rPr>
          <w:t>Ajay-Vikram.Singh@bfr.bund.de</w:t>
        </w:r>
      </w:hyperlink>
    </w:p>
    <w:p w14:paraId="0C97A8EF" w14:textId="27BD3C55" w:rsidR="003A415A" w:rsidRDefault="00AA247E" w:rsidP="003A415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vertAlign w:val="superscript"/>
        </w:rPr>
      </w:pPr>
      <w:hyperlink r:id="rId12" w:history="1">
        <w:r w:rsidR="003A415A" w:rsidRPr="00712338">
          <w:rPr>
            <w:rStyle w:val="Hyperlink"/>
            <w:rFonts w:asciiTheme="minorHAnsi" w:hAnsiTheme="minorHAnsi" w:cstheme="minorHAnsi"/>
          </w:rPr>
          <w:t>Ashish.Gadicherla@bfr.bund.de</w:t>
        </w:r>
      </w:hyperlink>
      <w:r w:rsidR="003A415A">
        <w:rPr>
          <w:rFonts w:asciiTheme="minorHAnsi" w:hAnsiTheme="minorHAnsi" w:cstheme="minorHAnsi"/>
          <w:color w:val="000000" w:themeColor="text1"/>
        </w:rPr>
        <w:t xml:space="preserve"> </w:t>
      </w:r>
    </w:p>
    <w:p w14:paraId="31388B41" w14:textId="3126F8C8" w:rsidR="003A415A" w:rsidRPr="00C6179C" w:rsidRDefault="00AA247E" w:rsidP="003A415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vertAlign w:val="superscript"/>
        </w:rPr>
      </w:pPr>
      <w:hyperlink r:id="rId13" w:history="1">
        <w:r w:rsidR="003A415A" w:rsidRPr="00C6179C">
          <w:rPr>
            <w:rStyle w:val="Hyperlink"/>
            <w:rFonts w:asciiTheme="minorHAnsi" w:hAnsiTheme="minorHAnsi" w:cstheme="minorHAnsi"/>
          </w:rPr>
          <w:t>Peter.Laux@bfr.bund.de</w:t>
        </w:r>
      </w:hyperlink>
      <w:r w:rsidR="003A415A" w:rsidRPr="00C6179C">
        <w:rPr>
          <w:rFonts w:asciiTheme="minorHAnsi" w:hAnsiTheme="minorHAnsi" w:cstheme="minorHAnsi"/>
          <w:color w:val="000000" w:themeColor="text1"/>
        </w:rPr>
        <w:t xml:space="preserve"> </w:t>
      </w:r>
    </w:p>
    <w:p w14:paraId="00499534" w14:textId="643DF398" w:rsidR="00470A83" w:rsidRDefault="00AA247E" w:rsidP="003A415A">
      <w:pPr>
        <w:jc w:val="both"/>
        <w:rPr>
          <w:rFonts w:asciiTheme="minorHAnsi" w:eastAsia="Times New Roman" w:hAnsiTheme="minorHAnsi" w:cstheme="minorHAnsi"/>
          <w:bCs/>
          <w:sz w:val="52"/>
          <w:szCs w:val="52"/>
        </w:rPr>
      </w:pPr>
      <w:hyperlink r:id="rId14" w:history="1">
        <w:r w:rsidR="003A415A" w:rsidRPr="00712338">
          <w:rPr>
            <w:rStyle w:val="Hyperlink"/>
            <w:rFonts w:asciiTheme="minorHAnsi" w:hAnsiTheme="minorHAnsi" w:cstheme="minorHAnsi"/>
          </w:rPr>
          <w:t>Andreas.Luch@bfr.bund.de</w:t>
        </w:r>
      </w:hyperlink>
      <w:r w:rsidR="003A415A">
        <w:rPr>
          <w:rFonts w:asciiTheme="minorHAnsi" w:hAnsiTheme="minorHAnsi" w:cstheme="minorHAnsi"/>
          <w:color w:val="000000" w:themeColor="text1"/>
        </w:rPr>
        <w:t xml:space="preserve"> </w:t>
      </w:r>
      <w:r w:rsidR="003A415A">
        <w:rPr>
          <w:rFonts w:asciiTheme="minorHAnsi" w:hAnsiTheme="minorHAnsi" w:cstheme="minorHAnsi"/>
        </w:rPr>
        <w:t xml:space="preserve"> </w:t>
      </w:r>
      <w:r w:rsidR="00470A83"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63568784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062FC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61FE9223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062FC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03F71320" w14:textId="49830514" w:rsidR="00987081" w:rsidRPr="00E10514" w:rsidRDefault="00E10514" w:rsidP="00652165">
      <w:pPr>
        <w:spacing w:before="120"/>
        <w:ind w:left="720"/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</w:pPr>
      <w:r w:rsidRPr="00E10514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 xml:space="preserve">Videographer: All screen capture files provided; </w:t>
      </w:r>
      <w:r w:rsidRPr="00E10514">
        <w:rPr>
          <w:rFonts w:asciiTheme="minorHAnsi" w:eastAsia="Times New Roman" w:hAnsiTheme="minorHAnsi" w:cstheme="minorHAnsi"/>
          <w:i/>
          <w:iCs/>
          <w:color w:val="4F81BD" w:themeColor="accent1"/>
          <w:szCs w:val="24"/>
          <w:u w:val="single"/>
        </w:rPr>
        <w:t>do not film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6FA289BE" w14:textId="51559A5A" w:rsidR="007544FB" w:rsidRDefault="00AA247E" w:rsidP="00934201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6179C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5C0F478F" w14:textId="77777777" w:rsidR="00934201" w:rsidRPr="00934201" w:rsidRDefault="00934201" w:rsidP="00934201">
      <w:pPr>
        <w:ind w:left="720"/>
        <w:rPr>
          <w:rFonts w:eastAsia="Times New Roman" w:cs="Calibri"/>
          <w:color w:val="222222"/>
          <w:szCs w:val="24"/>
        </w:rPr>
      </w:pPr>
    </w:p>
    <w:p w14:paraId="39BE427A" w14:textId="5139231F" w:rsidR="00987081" w:rsidRPr="00B07A3B" w:rsidRDefault="007544F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6179C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29CC4E8C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D012EC">
        <w:rPr>
          <w:rFonts w:asciiTheme="minorHAnsi" w:hAnsiTheme="minorHAnsi" w:cstheme="minorHAnsi"/>
          <w:b/>
          <w:color w:val="000000" w:themeColor="text1"/>
          <w:szCs w:val="24"/>
        </w:rPr>
        <w:t>35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934201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180544DD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0C13ABD2" w:rsidR="007D61A8" w:rsidRPr="00A453AF" w:rsidRDefault="00980338" w:rsidP="0098033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Peter Laux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980338">
        <w:rPr>
          <w:rFonts w:asciiTheme="minorHAnsi" w:hAnsiTheme="minorHAnsi" w:cstheme="minorHAnsi"/>
        </w:rPr>
        <w:t xml:space="preserve">3D printers </w:t>
      </w:r>
      <w:r w:rsidR="00934201">
        <w:rPr>
          <w:rFonts w:asciiTheme="minorHAnsi" w:hAnsiTheme="minorHAnsi" w:cstheme="minorHAnsi"/>
        </w:rPr>
        <w:t xml:space="preserve">and pens </w:t>
      </w:r>
      <w:r w:rsidRPr="00980338">
        <w:rPr>
          <w:rFonts w:asciiTheme="minorHAnsi" w:hAnsiTheme="minorHAnsi" w:cstheme="minorHAnsi"/>
        </w:rPr>
        <w:t>may emit particles and volatile substances</w:t>
      </w:r>
      <w:r w:rsidR="00934201">
        <w:rPr>
          <w:rFonts w:asciiTheme="minorHAnsi" w:hAnsiTheme="minorHAnsi" w:cstheme="minorHAnsi"/>
        </w:rPr>
        <w:t xml:space="preserve">. </w:t>
      </w:r>
      <w:r w:rsidRPr="00980338">
        <w:rPr>
          <w:rFonts w:asciiTheme="minorHAnsi" w:hAnsiTheme="minorHAnsi" w:cstheme="minorHAnsi"/>
        </w:rPr>
        <w:t xml:space="preserve">We have developed a method to analyze the emission </w:t>
      </w:r>
      <w:proofErr w:type="gramStart"/>
      <w:r w:rsidRPr="00980338">
        <w:rPr>
          <w:rFonts w:asciiTheme="minorHAnsi" w:hAnsiTheme="minorHAnsi" w:cstheme="minorHAnsi"/>
        </w:rPr>
        <w:t xml:space="preserve">of </w:t>
      </w:r>
      <w:r w:rsidR="00E27A3F">
        <w:rPr>
          <w:rFonts w:asciiTheme="minorHAnsi" w:hAnsiTheme="minorHAnsi" w:cstheme="minorHAnsi"/>
        </w:rPr>
        <w:t xml:space="preserve"> 3</w:t>
      </w:r>
      <w:proofErr w:type="gramEnd"/>
      <w:r w:rsidR="00E27A3F">
        <w:rPr>
          <w:rFonts w:asciiTheme="minorHAnsi" w:hAnsiTheme="minorHAnsi" w:cstheme="minorHAnsi"/>
        </w:rPr>
        <w:t>D</w:t>
      </w:r>
      <w:r w:rsidRPr="00980338">
        <w:rPr>
          <w:rFonts w:asciiTheme="minorHAnsi" w:hAnsiTheme="minorHAnsi" w:cstheme="minorHAnsi"/>
        </w:rPr>
        <w:t xml:space="preserve"> pens</w:t>
      </w:r>
      <w:r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1D2F9BA4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5D96F515" w:rsidR="00A453AF" w:rsidRPr="00A453AF" w:rsidRDefault="00980338" w:rsidP="00980338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Heike </w:t>
      </w:r>
      <w:proofErr w:type="spellStart"/>
      <w:r>
        <w:rPr>
          <w:rStyle w:val="AuthorName"/>
          <w:rFonts w:asciiTheme="minorHAnsi" w:eastAsia="Times" w:hAnsiTheme="minorHAnsi" w:cstheme="minorHAnsi"/>
        </w:rPr>
        <w:t>Sigloch</w:t>
      </w:r>
      <w:proofErr w:type="spellEnd"/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934201">
        <w:t>O</w:t>
      </w:r>
      <w:r w:rsidRPr="00980338">
        <w:t xml:space="preserve">ur method </w:t>
      </w:r>
      <w:r w:rsidR="00934201">
        <w:t>is</w:t>
      </w:r>
      <w:r w:rsidRPr="00980338">
        <w:t xml:space="preserve"> simple, easy to implement</w:t>
      </w:r>
      <w:r w:rsidR="00934201">
        <w:t>,</w:t>
      </w:r>
      <w:r w:rsidRPr="00980338">
        <w:t xml:space="preserve"> and cost-effective </w:t>
      </w:r>
      <w:r w:rsidR="00934201">
        <w:t xml:space="preserve">to </w:t>
      </w:r>
      <w:r w:rsidRPr="00980338">
        <w:t>set</w:t>
      </w:r>
      <w:r w:rsidR="00934201">
        <w:t xml:space="preserve"> </w:t>
      </w:r>
      <w:r w:rsidRPr="00980338">
        <w:t xml:space="preserve">up </w:t>
      </w:r>
      <w:r w:rsidR="00934201">
        <w:t>and can be used to</w:t>
      </w:r>
      <w:r w:rsidRPr="00980338">
        <w:t xml:space="preserve"> characterize </w:t>
      </w:r>
      <w:r w:rsidR="00934201">
        <w:t>particle</w:t>
      </w:r>
      <w:r w:rsidRPr="00980338">
        <w:t xml:space="preserve"> emission</w:t>
      </w:r>
      <w:r w:rsidR="00934201">
        <w:t>s</w:t>
      </w:r>
      <w:r w:rsidRPr="00980338">
        <w:t xml:space="preserve"> near the breathing zone of the user</w:t>
      </w:r>
      <w:r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A40B475" w14:textId="77777777" w:rsidR="00980338" w:rsidRPr="00934201" w:rsidRDefault="00980338" w:rsidP="00934201">
      <w:pPr>
        <w:rPr>
          <w:rFonts w:cs="Calibri"/>
          <w:szCs w:val="24"/>
        </w:rPr>
      </w:pPr>
    </w:p>
    <w:p w14:paraId="6539B9A7" w14:textId="681FB563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294314D" w14:textId="77777777" w:rsidR="00A453AF" w:rsidRPr="00A453AF" w:rsidRDefault="00A453AF" w:rsidP="00A453AF">
      <w:pPr>
        <w:rPr>
          <w:rFonts w:cs="Calibri"/>
          <w:szCs w:val="24"/>
        </w:rPr>
      </w:pPr>
    </w:p>
    <w:p w14:paraId="3A345DEB" w14:textId="762EFC5B" w:rsidR="00A453AF" w:rsidRPr="00A453AF" w:rsidRDefault="00980338" w:rsidP="00980338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Frank </w:t>
      </w:r>
      <w:proofErr w:type="spellStart"/>
      <w:r>
        <w:rPr>
          <w:rStyle w:val="AuthorName"/>
          <w:rFonts w:asciiTheme="minorHAnsi" w:eastAsia="Times" w:hAnsiTheme="minorHAnsi" w:cstheme="minorHAnsi"/>
        </w:rPr>
        <w:t>Bierkandt</w:t>
      </w:r>
      <w:proofErr w:type="spellEnd"/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934201">
        <w:t>This</w:t>
      </w:r>
      <w:r w:rsidRPr="00980338">
        <w:t xml:space="preserve"> technique </w:t>
      </w:r>
      <w:r w:rsidR="00934201">
        <w:t>can also</w:t>
      </w:r>
      <w:r w:rsidRPr="00980338">
        <w:t xml:space="preserve"> be used to analyze aerosol emissions from other </w:t>
      </w:r>
      <w:r w:rsidR="00934201">
        <w:t>sources</w:t>
      </w:r>
      <w:r w:rsidR="00E27A3F">
        <w:t xml:space="preserve"> or devices</w:t>
      </w:r>
      <w:r w:rsidR="00934201">
        <w:t>,</w:t>
      </w:r>
      <w:r w:rsidRPr="00980338">
        <w:t xml:space="preserve"> </w:t>
      </w:r>
      <w:r w:rsidR="00E27A3F">
        <w:t>like</w:t>
      </w:r>
      <w:r w:rsidRPr="00980338">
        <w:t xml:space="preserve"> spray products</w:t>
      </w:r>
      <w:r>
        <w:t xml:space="preserve"> </w:t>
      </w:r>
      <w:r w:rsidR="00E27A3F">
        <w:t xml:space="preserve">and abrasion </w:t>
      </w:r>
      <w:proofErr w:type="gramStart"/>
      <w:r w:rsidR="00E27A3F">
        <w:t>processes</w:t>
      </w:r>
      <w:r w:rsidR="00A453AF" w:rsidRPr="00A453AF">
        <w:rPr>
          <w:rFonts w:asciiTheme="minorHAnsi" w:hAnsiTheme="minorHAnsi" w:cstheme="minorHAnsi"/>
          <w:b/>
          <w:bCs/>
        </w:rPr>
        <w:t>[</w:t>
      </w:r>
      <w:proofErr w:type="gramEnd"/>
      <w:r w:rsidR="00A453AF" w:rsidRPr="00A453AF">
        <w:rPr>
          <w:rFonts w:asciiTheme="minorHAnsi" w:hAnsiTheme="minorHAnsi" w:cstheme="minorHAnsi"/>
          <w:b/>
          <w:bCs/>
        </w:rPr>
        <w:t>1]</w:t>
      </w:r>
      <w:r w:rsidR="00A453AF" w:rsidRPr="00A453AF">
        <w:rPr>
          <w:rFonts w:asciiTheme="minorHAnsi" w:hAnsiTheme="minorHAnsi" w:cstheme="minorHAnsi"/>
        </w:rPr>
        <w:t>.</w:t>
      </w:r>
    </w:p>
    <w:p w14:paraId="0603DF7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DA0523C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A7FB39E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1328BAB" w14:textId="237E90F3" w:rsidR="00A453AF" w:rsidRPr="00A453AF" w:rsidRDefault="00A453AF" w:rsidP="00934201">
      <w:pPr>
        <w:pStyle w:val="ListParagraph"/>
        <w:ind w:left="1627"/>
        <w:rPr>
          <w:rFonts w:cs="Calibri"/>
          <w:szCs w:val="24"/>
        </w:rPr>
      </w:pPr>
    </w:p>
    <w:p w14:paraId="78F12F5A" w14:textId="297365A4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58160EC1" w14:textId="0AD6AE7A" w:rsidR="00F574FD" w:rsidRPr="007F2B12" w:rsidRDefault="007F2B12" w:rsidP="00F574FD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>
        <w:rPr>
          <w:b/>
          <w:bCs/>
          <w:i w:val="0"/>
          <w:iCs/>
        </w:rPr>
        <w:t>Protocol Setup</w:t>
      </w:r>
    </w:p>
    <w:p w14:paraId="56C9B697" w14:textId="75CF1C4D" w:rsidR="007F2B12" w:rsidRPr="007F2B12" w:rsidRDefault="007F2B12" w:rsidP="007F2B12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Before beginning an experiment, select </w:t>
      </w:r>
      <w:r w:rsidR="006931BC" w:rsidRPr="007F2B12">
        <w:rPr>
          <w:rFonts w:asciiTheme="minorHAnsi" w:hAnsiTheme="minorHAnsi" w:cstheme="minorHAnsi"/>
          <w:i w:val="0"/>
          <w:iCs/>
          <w:color w:val="000000" w:themeColor="text1"/>
        </w:rPr>
        <w:t xml:space="preserve">a 3D printing pen capable of generating temperatures </w:t>
      </w:r>
      <w:r>
        <w:rPr>
          <w:rFonts w:asciiTheme="minorHAnsi" w:hAnsiTheme="minorHAnsi" w:cstheme="minorHAnsi"/>
          <w:i w:val="0"/>
          <w:iCs/>
          <w:color w:val="000000" w:themeColor="text1"/>
        </w:rPr>
        <w:t>greater than</w:t>
      </w:r>
      <w:r w:rsidR="006931BC" w:rsidRPr="007F2B12">
        <w:rPr>
          <w:rFonts w:asciiTheme="minorHAnsi" w:hAnsiTheme="minorHAnsi" w:cstheme="minorHAnsi"/>
          <w:i w:val="0"/>
          <w:iCs/>
          <w:color w:val="000000" w:themeColor="text1"/>
        </w:rPr>
        <w:t xml:space="preserve"> 200 </w:t>
      </w:r>
      <w:r>
        <w:rPr>
          <w:rFonts w:asciiTheme="minorHAnsi" w:hAnsiTheme="minorHAnsi" w:cstheme="minorHAnsi"/>
          <w:i w:val="0"/>
          <w:iCs/>
          <w:color w:val="000000" w:themeColor="text1"/>
        </w:rPr>
        <w:t>degrees Celsius</w:t>
      </w:r>
      <w:r w:rsidR="006931BC" w:rsidRPr="007F2B12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>
        <w:rPr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and select</w:t>
      </w:r>
      <w:r w:rsidRPr="007F2B12">
        <w:rPr>
          <w:rFonts w:asciiTheme="minorHAnsi" w:hAnsiTheme="minorHAnsi" w:cstheme="minorHAnsi"/>
          <w:i w:val="0"/>
          <w:iCs/>
          <w:color w:val="000000" w:themeColor="text1"/>
        </w:rPr>
        <w:t xml:space="preserve"> filaments with a 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1.75-millimeter </w:t>
      </w:r>
      <w:r w:rsidRPr="007F2B12">
        <w:rPr>
          <w:rFonts w:asciiTheme="minorHAnsi" w:hAnsiTheme="minorHAnsi" w:cstheme="minorHAnsi"/>
          <w:i w:val="0"/>
          <w:iCs/>
          <w:color w:val="000000" w:themeColor="text1"/>
        </w:rPr>
        <w:t>diameter suitable for the 3D pen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1091C9D7" w14:textId="6B14E7F2" w:rsidR="007F2B12" w:rsidRPr="007F2B12" w:rsidRDefault="007F2B12" w:rsidP="007F2B12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WIDE: Talent selecting pen</w:t>
      </w:r>
      <w:r w:rsidR="006931BC" w:rsidRPr="007F2B12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</w:p>
    <w:p w14:paraId="1C132AD9" w14:textId="4FA8824C" w:rsidR="007F2B12" w:rsidRPr="007F2B12" w:rsidRDefault="007F2B12" w:rsidP="007F2B12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Talent opening container of filaments</w:t>
      </w:r>
    </w:p>
    <w:p w14:paraId="0E9B84A4" w14:textId="30F31B4B" w:rsidR="007F2B12" w:rsidRPr="00E34D98" w:rsidRDefault="00E34D98" w:rsidP="007F2B12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Clean the</w:t>
      </w:r>
      <w:r w:rsidR="007F2B12">
        <w:rPr>
          <w:rFonts w:asciiTheme="minorHAnsi" w:hAnsiTheme="minorHAnsi" w:cstheme="minorHAnsi"/>
          <w:i w:val="0"/>
          <w:iCs/>
          <w:color w:val="000000" w:themeColor="text1"/>
        </w:rPr>
        <w:t xml:space="preserve"> inside of a desiccator with </w:t>
      </w:r>
      <w:r w:rsidR="007F2B12" w:rsidRPr="007F2B12">
        <w:rPr>
          <w:rFonts w:asciiTheme="minorHAnsi" w:hAnsiTheme="minorHAnsi" w:cstheme="minorHAnsi"/>
          <w:i w:val="0"/>
          <w:iCs/>
          <w:color w:val="000000" w:themeColor="text1"/>
        </w:rPr>
        <w:t xml:space="preserve">an inlet on one side </w:t>
      </w:r>
      <w:r>
        <w:rPr>
          <w:rFonts w:asciiTheme="minorHAnsi" w:hAnsiTheme="minorHAnsi" w:cstheme="minorHAnsi"/>
          <w:i w:val="0"/>
          <w:iCs/>
          <w:color w:val="000000" w:themeColor="text1"/>
        </w:rPr>
        <w:t>for</w:t>
      </w:r>
      <w:r w:rsidR="007F2B12" w:rsidRPr="007F2B12">
        <w:rPr>
          <w:rFonts w:asciiTheme="minorHAnsi" w:hAnsiTheme="minorHAnsi" w:cstheme="minorHAnsi"/>
          <w:i w:val="0"/>
          <w:iCs/>
          <w:color w:val="000000" w:themeColor="text1"/>
        </w:rPr>
        <w:t xml:space="preserve"> inser</w:t>
      </w:r>
      <w:r>
        <w:rPr>
          <w:rFonts w:asciiTheme="minorHAnsi" w:hAnsiTheme="minorHAnsi" w:cstheme="minorHAnsi"/>
          <w:i w:val="0"/>
          <w:iCs/>
          <w:color w:val="000000" w:themeColor="text1"/>
        </w:rPr>
        <w:t>ting</w:t>
      </w:r>
      <w:r w:rsidR="007F2B12" w:rsidRPr="007F2B12">
        <w:rPr>
          <w:rFonts w:asciiTheme="minorHAnsi" w:hAnsiTheme="minorHAnsi" w:cstheme="minorHAnsi"/>
          <w:i w:val="0"/>
          <w:iCs/>
          <w:color w:val="000000" w:themeColor="text1"/>
        </w:rPr>
        <w:t xml:space="preserve"> the 3D printing pen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</w:t>
      </w:r>
      <w:r w:rsidR="007F2B12" w:rsidRPr="007F2B12">
        <w:rPr>
          <w:rFonts w:asciiTheme="minorHAnsi" w:hAnsiTheme="minorHAnsi" w:cstheme="minorHAnsi"/>
          <w:i w:val="0"/>
          <w:iCs/>
          <w:color w:val="000000" w:themeColor="text1"/>
        </w:rPr>
        <w:t xml:space="preserve">and an outlet on the top </w:t>
      </w:r>
      <w:r>
        <w:rPr>
          <w:rFonts w:asciiTheme="minorHAnsi" w:hAnsiTheme="minorHAnsi" w:cstheme="minorHAnsi"/>
          <w:i w:val="0"/>
          <w:iCs/>
          <w:color w:val="000000" w:themeColor="text1"/>
        </w:rPr>
        <w:t>for</w:t>
      </w:r>
      <w:r w:rsidR="007F2B12" w:rsidRPr="007F2B12">
        <w:rPr>
          <w:rFonts w:asciiTheme="minorHAnsi" w:hAnsiTheme="minorHAnsi" w:cstheme="minorHAnsi"/>
          <w:i w:val="0"/>
          <w:iCs/>
          <w:color w:val="000000" w:themeColor="text1"/>
        </w:rPr>
        <w:t xml:space="preserve"> insert</w:t>
      </w:r>
      <w:r w:rsidR="00934201">
        <w:rPr>
          <w:rFonts w:asciiTheme="minorHAnsi" w:hAnsiTheme="minorHAnsi" w:cstheme="minorHAnsi"/>
          <w:i w:val="0"/>
          <w:iCs/>
          <w:color w:val="000000" w:themeColor="text1"/>
        </w:rPr>
        <w:t>ing</w:t>
      </w:r>
      <w:r w:rsidR="007F2B12" w:rsidRPr="007F2B12">
        <w:rPr>
          <w:rFonts w:asciiTheme="minorHAnsi" w:hAnsiTheme="minorHAnsi" w:cstheme="minorHAnsi"/>
          <w:i w:val="0"/>
          <w:iCs/>
          <w:color w:val="000000" w:themeColor="text1"/>
        </w:rPr>
        <w:t xml:space="preserve"> the sampling tube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 w:rsidRPr="00E34D98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619CEBCC" w14:textId="3EE93C94" w:rsidR="00E34D98" w:rsidRPr="00E34D98" w:rsidRDefault="00E34D98" w:rsidP="00E34D98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Talent cleaning desiccator </w:t>
      </w:r>
      <w:r w:rsidRPr="00E34D98">
        <w:rPr>
          <w:rFonts w:asciiTheme="minorHAnsi" w:hAnsiTheme="minorHAnsi" w:cstheme="minorHAnsi"/>
          <w:color w:val="4F81BD" w:themeColor="accent1"/>
        </w:rPr>
        <w:t>Video</w:t>
      </w:r>
      <w:r w:rsidR="004A3418">
        <w:rPr>
          <w:rFonts w:asciiTheme="minorHAnsi" w:hAnsiTheme="minorHAnsi" w:cstheme="minorHAnsi"/>
          <w:color w:val="4F81BD" w:themeColor="accent1"/>
        </w:rPr>
        <w:t>grapher: Important step; Video</w:t>
      </w:r>
      <w:r w:rsidRPr="00E34D98">
        <w:rPr>
          <w:rFonts w:asciiTheme="minorHAnsi" w:hAnsiTheme="minorHAnsi" w:cstheme="minorHAnsi"/>
          <w:color w:val="4F81BD" w:themeColor="accent1"/>
        </w:rPr>
        <w:t xml:space="preserve"> Editor: please emphasize 3D printing pen in</w:t>
      </w:r>
      <w:r>
        <w:rPr>
          <w:rFonts w:asciiTheme="minorHAnsi" w:hAnsiTheme="minorHAnsi" w:cstheme="minorHAnsi"/>
          <w:color w:val="4F81BD" w:themeColor="accent1"/>
        </w:rPr>
        <w:t>let and sampling tube outlet when mentioned</w:t>
      </w:r>
    </w:p>
    <w:p w14:paraId="66158536" w14:textId="62A45663" w:rsidR="00E34D98" w:rsidRPr="00E34D98" w:rsidRDefault="006931BC" w:rsidP="00E34D98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E34D98">
        <w:rPr>
          <w:rFonts w:asciiTheme="minorHAnsi" w:hAnsiTheme="minorHAnsi" w:cstheme="minorHAnsi"/>
          <w:i w:val="0"/>
          <w:iCs/>
          <w:color w:val="000000" w:themeColor="text1"/>
        </w:rPr>
        <w:t>Make sure that an air inlet at the connection to the 3D pen is established</w:t>
      </w:r>
      <w:r w:rsidR="00E34D98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E34D98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[1-TXT]</w:t>
      </w:r>
      <w:r w:rsidRPr="00E34D98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5592F1C6" w14:textId="399DBA71" w:rsidR="00E34D98" w:rsidRPr="00E34D98" w:rsidRDefault="00E34D98" w:rsidP="00E34D98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Talent checking air inlet </w:t>
      </w:r>
      <w:r w:rsidR="004A3418" w:rsidRPr="00E34D98">
        <w:rPr>
          <w:rFonts w:asciiTheme="minorHAnsi" w:hAnsiTheme="minorHAnsi" w:cstheme="minorHAnsi"/>
          <w:color w:val="4F81BD" w:themeColor="accent1"/>
        </w:rPr>
        <w:t>Video</w:t>
      </w:r>
      <w:r w:rsidR="004A3418">
        <w:rPr>
          <w:rFonts w:asciiTheme="minorHAnsi" w:hAnsiTheme="minorHAnsi" w:cstheme="minorHAnsi"/>
          <w:color w:val="4F81BD" w:themeColor="accent1"/>
        </w:rPr>
        <w:t>grapher: Important step</w:t>
      </w:r>
      <w:r w:rsidR="004A3418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TEXT: Ambient air use as background</w:t>
      </w:r>
    </w:p>
    <w:p w14:paraId="6E2EBBC4" w14:textId="02B834C7" w:rsidR="00E34D98" w:rsidRPr="00E34D98" w:rsidRDefault="006931BC" w:rsidP="00E34D98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E34D98">
        <w:rPr>
          <w:rFonts w:asciiTheme="minorHAnsi" w:hAnsiTheme="minorHAnsi" w:cstheme="minorHAnsi"/>
          <w:i w:val="0"/>
          <w:iCs/>
          <w:color w:val="000000" w:themeColor="text1"/>
        </w:rPr>
        <w:t xml:space="preserve">The outlet tubing should be 10 </w:t>
      </w:r>
      <w:r w:rsidR="00E34D98">
        <w:rPr>
          <w:rFonts w:asciiTheme="minorHAnsi" w:hAnsiTheme="minorHAnsi" w:cstheme="minorHAnsi"/>
          <w:i w:val="0"/>
          <w:iCs/>
          <w:color w:val="000000" w:themeColor="text1"/>
        </w:rPr>
        <w:t>centimeters</w:t>
      </w:r>
      <w:r w:rsidRPr="00E34D98">
        <w:rPr>
          <w:rFonts w:asciiTheme="minorHAnsi" w:hAnsiTheme="minorHAnsi" w:cstheme="minorHAnsi"/>
          <w:i w:val="0"/>
          <w:iCs/>
          <w:color w:val="000000" w:themeColor="text1"/>
        </w:rPr>
        <w:t xml:space="preserve"> from the tip of the 3D printing pen to mimic the distance between the user’s head and the emission source</w:t>
      </w:r>
      <w:r w:rsidR="00E34D98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E34D98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</w:t>
      </w:r>
      <w:r w:rsidR="00934201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-TXT</w:t>
      </w:r>
      <w:r w:rsidR="00E34D98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]</w:t>
      </w:r>
      <w:r w:rsidRPr="00E34D98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4977D341" w14:textId="363AA427" w:rsidR="00E34D98" w:rsidRPr="00E34D98" w:rsidRDefault="00E34D98" w:rsidP="00E34D98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Shot of outlet tubing and pen tip </w:t>
      </w:r>
      <w:r w:rsidR="00934201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TEXT: Use as short and straight piece of tubing as possible</w:t>
      </w:r>
    </w:p>
    <w:p w14:paraId="4B21D60C" w14:textId="6C942F5C" w:rsidR="006931BC" w:rsidRPr="00E34D98" w:rsidRDefault="00E34D98" w:rsidP="00E34D98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3D Pen </w:t>
      </w:r>
      <w:r w:rsidR="006931BC" w:rsidRPr="00E34D98">
        <w:rPr>
          <w:rFonts w:asciiTheme="minorHAnsi" w:hAnsiTheme="minorHAnsi" w:cstheme="minorHAnsi"/>
          <w:b/>
          <w:i w:val="0"/>
          <w:iCs/>
          <w:color w:val="000000" w:themeColor="text1"/>
        </w:rPr>
        <w:t>Aerosol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 Emission</w:t>
      </w:r>
      <w:r w:rsidR="006931BC" w:rsidRPr="00E34D98"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>M</w:t>
      </w:r>
      <w:r w:rsidR="006931BC" w:rsidRPr="00E34D98">
        <w:rPr>
          <w:rFonts w:asciiTheme="minorHAnsi" w:hAnsiTheme="minorHAnsi" w:cstheme="minorHAnsi"/>
          <w:b/>
          <w:i w:val="0"/>
          <w:iCs/>
          <w:color w:val="000000" w:themeColor="text1"/>
        </w:rPr>
        <w:t>easurement</w:t>
      </w:r>
      <w:r w:rsidR="00C2148E"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 Setup</w:t>
      </w:r>
    </w:p>
    <w:p w14:paraId="176EB604" w14:textId="77777777" w:rsidR="001F2563" w:rsidRDefault="001F2563" w:rsidP="001F2563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Ten minutes before starting the 3D pen aerosol emission measurement, switch</w:t>
      </w:r>
      <w:r>
        <w:rPr>
          <w:rFonts w:asciiTheme="minorHAnsi" w:hAnsiTheme="minorHAnsi" w:cstheme="minorHAnsi"/>
          <w:i w:val="0"/>
          <w:color w:val="000000" w:themeColor="text1"/>
        </w:rPr>
        <w:t xml:space="preserve"> </w:t>
      </w:r>
      <w:r w:rsidR="006931BC" w:rsidRPr="001F2563">
        <w:rPr>
          <w:rFonts w:asciiTheme="minorHAnsi" w:hAnsiTheme="minorHAnsi" w:cstheme="minorHAnsi"/>
          <w:i w:val="0"/>
          <w:iCs/>
          <w:color w:val="000000" w:themeColor="text1"/>
        </w:rPr>
        <w:t xml:space="preserve">on 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the CPC </w:t>
      </w:r>
      <w:r>
        <w:rPr>
          <w:rFonts w:asciiTheme="minorHAnsi" w:hAnsiTheme="minorHAnsi" w:cstheme="minorHAnsi"/>
          <w:i w:val="0"/>
          <w:iCs/>
          <w:color w:val="FF0000"/>
        </w:rPr>
        <w:t>(C-P-C)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and </w:t>
      </w:r>
      <w:r w:rsidRPr="00E34D98">
        <w:rPr>
          <w:rFonts w:asciiTheme="minorHAnsi" w:hAnsiTheme="minorHAnsi" w:cstheme="minorHAnsi"/>
          <w:i w:val="0"/>
          <w:iCs/>
          <w:color w:val="000000" w:themeColor="text1"/>
        </w:rPr>
        <w:t>SMPS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i w:val="0"/>
          <w:iCs/>
          <w:color w:val="FF0000"/>
        </w:rPr>
        <w:t>(S-M-P-S)</w:t>
      </w:r>
      <w:r w:rsidRPr="00E34D98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6931BC" w:rsidRPr="001F2563">
        <w:rPr>
          <w:rFonts w:asciiTheme="minorHAnsi" w:hAnsiTheme="minorHAnsi" w:cstheme="minorHAnsi"/>
          <w:i w:val="0"/>
          <w:iCs/>
          <w:color w:val="000000" w:themeColor="text1"/>
        </w:rPr>
        <w:t xml:space="preserve">online measurement instruments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[1-TXT]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and </w:t>
      </w:r>
      <w:r w:rsidRPr="001F2563">
        <w:rPr>
          <w:rFonts w:asciiTheme="minorHAnsi" w:hAnsiTheme="minorHAnsi" w:cstheme="minorHAnsi"/>
          <w:i w:val="0"/>
          <w:iCs/>
          <w:color w:val="000000" w:themeColor="text1"/>
        </w:rPr>
        <w:t>p</w:t>
      </w:r>
      <w:r w:rsidR="006931BC" w:rsidRPr="001F2563">
        <w:rPr>
          <w:rFonts w:asciiTheme="minorHAnsi" w:hAnsiTheme="minorHAnsi" w:cstheme="minorHAnsi"/>
          <w:i w:val="0"/>
          <w:iCs/>
          <w:color w:val="000000" w:themeColor="text1"/>
        </w:rPr>
        <w:t xml:space="preserve">reload the 3D pen with 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the </w:t>
      </w:r>
      <w:r w:rsidR="006931BC" w:rsidRPr="001F2563">
        <w:rPr>
          <w:rFonts w:asciiTheme="minorHAnsi" w:hAnsiTheme="minorHAnsi" w:cstheme="minorHAnsi"/>
          <w:i w:val="0"/>
          <w:iCs/>
          <w:color w:val="000000" w:themeColor="text1"/>
        </w:rPr>
        <w:t>filament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of interest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23FA277F" w14:textId="72FDA34F" w:rsidR="001F2563" w:rsidRPr="001F2563" w:rsidRDefault="001F2563" w:rsidP="001F2563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color w:val="000000" w:themeColor="text1"/>
        </w:rPr>
      </w:pPr>
      <w:r w:rsidRPr="001F2563">
        <w:rPr>
          <w:rFonts w:asciiTheme="minorHAnsi" w:hAnsiTheme="minorHAnsi" w:cstheme="minorHAnsi"/>
          <w:i w:val="0"/>
          <w:color w:val="000000" w:themeColor="text1"/>
        </w:rPr>
        <w:t xml:space="preserve">WIDE: Talent turning on instruments </w:t>
      </w:r>
      <w:r w:rsidRPr="001F2563">
        <w:rPr>
          <w:rFonts w:asciiTheme="minorHAnsi" w:hAnsiTheme="minorHAnsi" w:cstheme="minorHAnsi"/>
          <w:b/>
          <w:bCs/>
          <w:i w:val="0"/>
          <w:color w:val="000000" w:themeColor="text1"/>
        </w:rPr>
        <w:t xml:space="preserve">TEXT: </w:t>
      </w:r>
      <w:r>
        <w:rPr>
          <w:rFonts w:asciiTheme="minorHAnsi" w:hAnsiTheme="minorHAnsi" w:cstheme="minorHAnsi"/>
          <w:b/>
          <w:bCs/>
          <w:i w:val="0"/>
          <w:color w:val="000000" w:themeColor="text1"/>
        </w:rPr>
        <w:t>CPC</w:t>
      </w:r>
      <w:r w:rsidRPr="001F2563">
        <w:rPr>
          <w:rFonts w:asciiTheme="minorHAnsi" w:hAnsiTheme="minorHAnsi" w:cstheme="minorHAnsi"/>
          <w:b/>
          <w:bCs/>
          <w:i w:val="0"/>
          <w:color w:val="000000" w:themeColor="text1"/>
        </w:rPr>
        <w:t>: Condensation Particle Counter and SMPS: Scanning Mobility Particle Size</w:t>
      </w:r>
    </w:p>
    <w:p w14:paraId="730F2E51" w14:textId="0A2A7785" w:rsidR="001F2563" w:rsidRDefault="001F2563" w:rsidP="001F2563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lastRenderedPageBreak/>
        <w:t>Talent loading pen with filament</w:t>
      </w:r>
    </w:p>
    <w:p w14:paraId="2B559F8E" w14:textId="2F8E3202" w:rsidR="001F2563" w:rsidRDefault="001F2563" w:rsidP="001F2563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When the pe</w:t>
      </w:r>
      <w:r w:rsidR="00623ECB">
        <w:rPr>
          <w:rFonts w:asciiTheme="minorHAnsi" w:hAnsiTheme="minorHAnsi" w:cstheme="minorHAnsi"/>
          <w:i w:val="0"/>
          <w:iCs/>
          <w:color w:val="000000" w:themeColor="text1"/>
        </w:rPr>
        <w:t>n</w:t>
      </w:r>
      <w:r w:rsidR="00934201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i w:val="0"/>
          <w:iCs/>
          <w:color w:val="000000" w:themeColor="text1"/>
        </w:rPr>
        <w:t>has cooled, a</w:t>
      </w:r>
      <w:r w:rsidR="006931BC" w:rsidRPr="001F2563">
        <w:rPr>
          <w:rFonts w:asciiTheme="minorHAnsi" w:hAnsiTheme="minorHAnsi" w:cstheme="minorHAnsi"/>
          <w:i w:val="0"/>
          <w:iCs/>
          <w:color w:val="000000" w:themeColor="text1"/>
        </w:rPr>
        <w:t>ttach a HEPA filter to the SMPS inlet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 w:rsidR="006931BC" w:rsidRPr="001F2563">
        <w:rPr>
          <w:rFonts w:asciiTheme="minorHAnsi" w:hAnsiTheme="minorHAnsi" w:cstheme="minorHAnsi"/>
          <w:i w:val="0"/>
          <w:iCs/>
          <w:color w:val="000000" w:themeColor="text1"/>
        </w:rPr>
        <w:t xml:space="preserve"> and run a clean check measurement with the SMPS to ensure that the SMPS is not contaminated from previous measurements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[2-TXT]</w:t>
      </w:r>
      <w:r w:rsidR="006931BC" w:rsidRPr="001F2563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61F81E72" w14:textId="6693E0E0" w:rsidR="001F2563" w:rsidRDefault="001F2563" w:rsidP="001F2563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Talent attaching filter to inlet</w:t>
      </w:r>
    </w:p>
    <w:p w14:paraId="6C1D9379" w14:textId="549D7CBA" w:rsidR="001F2563" w:rsidRPr="001F2563" w:rsidRDefault="001F2563" w:rsidP="001F2563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Talent running measurement </w:t>
      </w:r>
      <w:r w:rsidR="004A3418" w:rsidRPr="00E34D98">
        <w:rPr>
          <w:rFonts w:asciiTheme="minorHAnsi" w:hAnsiTheme="minorHAnsi" w:cstheme="minorHAnsi"/>
          <w:color w:val="4F81BD" w:themeColor="accent1"/>
        </w:rPr>
        <w:t>Video</w:t>
      </w:r>
      <w:r w:rsidR="004A3418">
        <w:rPr>
          <w:rFonts w:asciiTheme="minorHAnsi" w:hAnsiTheme="minorHAnsi" w:cstheme="minorHAnsi"/>
          <w:color w:val="4F81BD" w:themeColor="accent1"/>
        </w:rPr>
        <w:t>grapher: Important step</w:t>
      </w:r>
      <w:r w:rsidR="004A3418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TEXT: Do not measure particles if SMPS not clean</w:t>
      </w:r>
    </w:p>
    <w:p w14:paraId="31C2506D" w14:textId="19B897EC" w:rsidR="00C2148E" w:rsidRPr="00C2148E" w:rsidRDefault="00623ECB" w:rsidP="001F2563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C</w:t>
      </w:r>
      <w:r w:rsidRPr="001F2563">
        <w:rPr>
          <w:rFonts w:asciiTheme="minorHAnsi" w:hAnsiTheme="minorHAnsi" w:cstheme="minorHAnsi"/>
          <w:i w:val="0"/>
          <w:iCs/>
          <w:color w:val="000000" w:themeColor="text1"/>
        </w:rPr>
        <w:t xml:space="preserve">onnect the chamber outlet to the CPC inlet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[1] </w:t>
      </w:r>
      <w:r w:rsidRPr="00F560E5">
        <w:rPr>
          <w:rFonts w:asciiTheme="minorHAnsi" w:hAnsiTheme="minorHAnsi" w:cstheme="minorHAnsi"/>
          <w:i w:val="0"/>
          <w:iCs/>
          <w:color w:val="000000" w:themeColor="text1"/>
        </w:rPr>
        <w:t>and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</w:t>
      </w:r>
      <w:r w:rsidR="00934201">
        <w:rPr>
          <w:rFonts w:asciiTheme="minorHAnsi" w:hAnsiTheme="minorHAnsi" w:cstheme="minorHAnsi"/>
          <w:i w:val="0"/>
          <w:iCs/>
          <w:color w:val="000000" w:themeColor="text1"/>
        </w:rPr>
        <w:t>use the CPC to check</w:t>
      </w:r>
      <w:r w:rsidR="006931BC" w:rsidRPr="001F2563">
        <w:rPr>
          <w:rFonts w:asciiTheme="minorHAnsi" w:hAnsiTheme="minorHAnsi" w:cstheme="minorHAnsi"/>
          <w:i w:val="0"/>
          <w:iCs/>
          <w:color w:val="000000" w:themeColor="text1"/>
        </w:rPr>
        <w:t xml:space="preserve"> the concentration inside the chamber to ensure </w:t>
      </w:r>
      <w:r w:rsidR="001F2563">
        <w:rPr>
          <w:rFonts w:asciiTheme="minorHAnsi" w:hAnsiTheme="minorHAnsi" w:cstheme="minorHAnsi"/>
          <w:i w:val="0"/>
          <w:iCs/>
          <w:color w:val="000000" w:themeColor="text1"/>
        </w:rPr>
        <w:t>that the</w:t>
      </w:r>
      <w:r w:rsidR="006931BC" w:rsidRPr="001F2563">
        <w:rPr>
          <w:rFonts w:asciiTheme="minorHAnsi" w:hAnsiTheme="minorHAnsi" w:cstheme="minorHAnsi"/>
          <w:i w:val="0"/>
          <w:iCs/>
          <w:color w:val="000000" w:themeColor="text1"/>
        </w:rPr>
        <w:t xml:space="preserve"> chamber is clean</w:t>
      </w:r>
      <w:r w:rsidR="00C2148E">
        <w:rPr>
          <w:rFonts w:asciiTheme="minorHAnsi" w:hAnsiTheme="minorHAnsi" w:cstheme="minorHAnsi"/>
          <w:i w:val="0"/>
          <w:iCs/>
          <w:color w:val="000000" w:themeColor="text1"/>
        </w:rPr>
        <w:t xml:space="preserve"> and that the </w:t>
      </w:r>
      <w:r w:rsidR="006931BC" w:rsidRPr="001F2563">
        <w:rPr>
          <w:rFonts w:asciiTheme="minorHAnsi" w:hAnsiTheme="minorHAnsi" w:cstheme="minorHAnsi"/>
          <w:i w:val="0"/>
          <w:iCs/>
          <w:color w:val="000000" w:themeColor="text1"/>
        </w:rPr>
        <w:t>experiments are running under the same conditions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Pr="00F560E5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>
        <w:rPr>
          <w:rFonts w:asciiTheme="minorHAnsi" w:hAnsiTheme="minorHAnsi" w:cstheme="minorHAnsi"/>
          <w:i w:val="0"/>
          <w:iCs/>
          <w:color w:val="000000" w:themeColor="text1"/>
        </w:rPr>
        <w:t>.</w:t>
      </w:r>
      <w:r w:rsidR="00C2148E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</w:p>
    <w:p w14:paraId="75E1A3FB" w14:textId="74213FF2" w:rsidR="006931BC" w:rsidRPr="00F560E5" w:rsidRDefault="00C2148E" w:rsidP="00C2148E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 w:rsidRPr="00F560E5">
        <w:rPr>
          <w:rFonts w:asciiTheme="minorHAnsi" w:hAnsiTheme="minorHAnsi" w:cstheme="minorHAnsi"/>
          <w:i w:val="0"/>
          <w:iCs/>
          <w:color w:val="000000" w:themeColor="text1"/>
        </w:rPr>
        <w:t>Talent connecting chamber outlet to CPC inlet</w:t>
      </w:r>
      <w:r w:rsidR="006931BC" w:rsidRPr="00F560E5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</w:p>
    <w:p w14:paraId="3A9F0DCB" w14:textId="1B1BDBB5" w:rsidR="00623ECB" w:rsidRPr="00623ECB" w:rsidRDefault="00623ECB" w:rsidP="00623ECB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Talent checking concentration in chamber</w:t>
      </w:r>
      <w:r w:rsidR="004A3418" w:rsidRPr="004A3418">
        <w:rPr>
          <w:rFonts w:asciiTheme="minorHAnsi" w:hAnsiTheme="minorHAnsi" w:cstheme="minorHAnsi"/>
          <w:color w:val="4F81BD" w:themeColor="accent1"/>
        </w:rPr>
        <w:t xml:space="preserve"> </w:t>
      </w:r>
      <w:r w:rsidR="004A3418" w:rsidRPr="00E34D98">
        <w:rPr>
          <w:rFonts w:asciiTheme="minorHAnsi" w:hAnsiTheme="minorHAnsi" w:cstheme="minorHAnsi"/>
          <w:color w:val="4F81BD" w:themeColor="accent1"/>
        </w:rPr>
        <w:t>Video</w:t>
      </w:r>
      <w:r w:rsidR="004A3418">
        <w:rPr>
          <w:rFonts w:asciiTheme="minorHAnsi" w:hAnsiTheme="minorHAnsi" w:cstheme="minorHAnsi"/>
          <w:color w:val="4F81BD" w:themeColor="accent1"/>
        </w:rPr>
        <w:t>grapher: Important/difficult step</w:t>
      </w:r>
    </w:p>
    <w:p w14:paraId="5587E405" w14:textId="73535C4E" w:rsidR="00C2148E" w:rsidRPr="002852BA" w:rsidRDefault="00C2148E" w:rsidP="00C2148E">
      <w:pPr>
        <w:pStyle w:val="BodyText"/>
        <w:numPr>
          <w:ilvl w:val="0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3D Pen </w:t>
      </w:r>
      <w:r w:rsidRPr="00E34D98">
        <w:rPr>
          <w:rFonts w:asciiTheme="minorHAnsi" w:hAnsiTheme="minorHAnsi" w:cstheme="minorHAnsi"/>
          <w:b/>
          <w:i w:val="0"/>
          <w:iCs/>
          <w:color w:val="000000" w:themeColor="text1"/>
        </w:rPr>
        <w:t>Aerosol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 Emission</w:t>
      </w:r>
      <w:r w:rsidRPr="00E34D98"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>M</w:t>
      </w:r>
      <w:r w:rsidRPr="00E34D98">
        <w:rPr>
          <w:rFonts w:asciiTheme="minorHAnsi" w:hAnsiTheme="minorHAnsi" w:cstheme="minorHAnsi"/>
          <w:b/>
          <w:i w:val="0"/>
          <w:iCs/>
          <w:color w:val="000000" w:themeColor="text1"/>
        </w:rPr>
        <w:t>easurement</w:t>
      </w:r>
    </w:p>
    <w:p w14:paraId="606BA167" w14:textId="5A9034BE" w:rsidR="006931BC" w:rsidRDefault="002852BA" w:rsidP="002852BA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To measure 3D pen aerosol emissions, insert the preloaded and cooled down 3D pen into the chamber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and make sure that the outlet </w:t>
      </w:r>
      <w:r w:rsidR="006931BC" w:rsidRPr="002852BA">
        <w:rPr>
          <w:rFonts w:asciiTheme="minorHAnsi" w:hAnsiTheme="minorHAnsi" w:cstheme="minorHAnsi"/>
          <w:i w:val="0"/>
          <w:iCs/>
          <w:color w:val="000000" w:themeColor="text1"/>
        </w:rPr>
        <w:t>tubing of the chamber is connected to the CPC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 w:rsidR="006931BC" w:rsidRPr="002852BA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69443091" w14:textId="416DE8FB" w:rsidR="002852BA" w:rsidRDefault="002852BA" w:rsidP="002852BA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WIDE: Talent inserting pen into chamber</w:t>
      </w:r>
    </w:p>
    <w:p w14:paraId="0CD42C78" w14:textId="77777777" w:rsidR="002852BA" w:rsidRDefault="002852BA" w:rsidP="002852BA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Talent connecting tubing to CPC</w:t>
      </w:r>
    </w:p>
    <w:p w14:paraId="40D2896B" w14:textId="67EEA310" w:rsidR="005C7BB3" w:rsidRDefault="006931BC" w:rsidP="002852BA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 w:rsidRPr="002852BA">
        <w:rPr>
          <w:rFonts w:asciiTheme="minorHAnsi" w:hAnsiTheme="minorHAnsi" w:cstheme="minorHAnsi"/>
          <w:i w:val="0"/>
          <w:iCs/>
          <w:color w:val="000000" w:themeColor="text1"/>
        </w:rPr>
        <w:t>Start the computer connected to the CPC</w:t>
      </w:r>
      <w:r w:rsidR="005C7BB3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5C7BB3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 w:rsidR="005C7BB3">
        <w:rPr>
          <w:rFonts w:asciiTheme="minorHAnsi" w:hAnsiTheme="minorHAnsi" w:cstheme="minorHAnsi"/>
          <w:i w:val="0"/>
          <w:iCs/>
          <w:color w:val="000000" w:themeColor="text1"/>
        </w:rPr>
        <w:t xml:space="preserve"> and o</w:t>
      </w:r>
      <w:r w:rsidRPr="002852BA">
        <w:rPr>
          <w:rFonts w:asciiTheme="minorHAnsi" w:hAnsiTheme="minorHAnsi" w:cstheme="minorHAnsi"/>
          <w:i w:val="0"/>
          <w:iCs/>
          <w:color w:val="000000" w:themeColor="text1"/>
        </w:rPr>
        <w:t xml:space="preserve">pen a new file with a name suitable </w:t>
      </w:r>
      <w:r w:rsidR="005C7BB3">
        <w:rPr>
          <w:rFonts w:asciiTheme="minorHAnsi" w:hAnsiTheme="minorHAnsi" w:cstheme="minorHAnsi"/>
          <w:i w:val="0"/>
          <w:iCs/>
          <w:color w:val="000000" w:themeColor="text1"/>
        </w:rPr>
        <w:t>for</w:t>
      </w:r>
      <w:r w:rsidRPr="002852BA">
        <w:rPr>
          <w:rFonts w:asciiTheme="minorHAnsi" w:hAnsiTheme="minorHAnsi" w:cstheme="minorHAnsi"/>
          <w:i w:val="0"/>
          <w:iCs/>
          <w:color w:val="000000" w:themeColor="text1"/>
        </w:rPr>
        <w:t xml:space="preserve"> the measurements</w:t>
      </w:r>
      <w:r w:rsidR="005C7BB3">
        <w:rPr>
          <w:rFonts w:asciiTheme="minorHAnsi" w:hAnsiTheme="minorHAnsi" w:cstheme="minorHAnsi"/>
          <w:i w:val="0"/>
          <w:iCs/>
          <w:color w:val="000000" w:themeColor="text1"/>
        </w:rPr>
        <w:t xml:space="preserve"> to be taken </w:t>
      </w:r>
      <w:r w:rsidR="005C7BB3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 w:rsidRPr="002852BA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48F28ACF" w14:textId="4460F8D2" w:rsidR="005C7BB3" w:rsidRDefault="005C7BB3" w:rsidP="005C7BB3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Talent starting computer</w:t>
      </w:r>
    </w:p>
    <w:p w14:paraId="57366422" w14:textId="74BEE288" w:rsidR="005C7BB3" w:rsidRDefault="005C7BB3" w:rsidP="005C7BB3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Talent opening file, with monitor visible in frame</w:t>
      </w:r>
    </w:p>
    <w:p w14:paraId="19A701D1" w14:textId="25862A3B" w:rsidR="005C7BB3" w:rsidRDefault="006931BC" w:rsidP="002852BA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 w:rsidRPr="002852BA">
        <w:rPr>
          <w:rFonts w:asciiTheme="minorHAnsi" w:hAnsiTheme="minorHAnsi" w:cstheme="minorHAnsi"/>
          <w:i w:val="0"/>
          <w:iCs/>
          <w:color w:val="000000" w:themeColor="text1"/>
        </w:rPr>
        <w:t>Make sure</w:t>
      </w:r>
      <w:r w:rsidR="005C7BB3">
        <w:rPr>
          <w:rFonts w:asciiTheme="minorHAnsi" w:hAnsiTheme="minorHAnsi" w:cstheme="minorHAnsi"/>
          <w:i w:val="0"/>
          <w:iCs/>
          <w:color w:val="000000" w:themeColor="text1"/>
        </w:rPr>
        <w:t xml:space="preserve"> that</w:t>
      </w:r>
      <w:r w:rsidRPr="002852BA">
        <w:rPr>
          <w:rFonts w:asciiTheme="minorHAnsi" w:hAnsiTheme="minorHAnsi" w:cstheme="minorHAnsi"/>
          <w:i w:val="0"/>
          <w:iCs/>
          <w:color w:val="000000" w:themeColor="text1"/>
        </w:rPr>
        <w:t xml:space="preserve"> the </w:t>
      </w:r>
      <w:r w:rsidRPr="005C7BB3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CPC flow</w:t>
      </w:r>
      <w:r w:rsidRPr="002852BA">
        <w:rPr>
          <w:rFonts w:asciiTheme="minorHAnsi" w:hAnsiTheme="minorHAnsi" w:cstheme="minorHAnsi"/>
          <w:i w:val="0"/>
          <w:iCs/>
          <w:color w:val="000000" w:themeColor="text1"/>
        </w:rPr>
        <w:t xml:space="preserve"> is set to 0.3 </w:t>
      </w:r>
      <w:r w:rsidR="005C7BB3">
        <w:rPr>
          <w:rFonts w:asciiTheme="minorHAnsi" w:hAnsiTheme="minorHAnsi" w:cstheme="minorHAnsi"/>
          <w:i w:val="0"/>
          <w:iCs/>
          <w:color w:val="000000" w:themeColor="text1"/>
        </w:rPr>
        <w:t>liters</w:t>
      </w:r>
      <w:r w:rsidRPr="002852BA">
        <w:rPr>
          <w:rFonts w:asciiTheme="minorHAnsi" w:hAnsiTheme="minorHAnsi" w:cstheme="minorHAnsi"/>
          <w:i w:val="0"/>
          <w:iCs/>
          <w:color w:val="000000" w:themeColor="text1"/>
        </w:rPr>
        <w:t>/min</w:t>
      </w:r>
      <w:r w:rsidR="005C7BB3">
        <w:rPr>
          <w:rFonts w:asciiTheme="minorHAnsi" w:hAnsiTheme="minorHAnsi" w:cstheme="minorHAnsi"/>
          <w:i w:val="0"/>
          <w:iCs/>
          <w:color w:val="000000" w:themeColor="text1"/>
        </w:rPr>
        <w:t>ute</w:t>
      </w:r>
      <w:r w:rsidR="0075642E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75642E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[1] </w:t>
      </w:r>
      <w:r w:rsidR="0075642E">
        <w:rPr>
          <w:rFonts w:asciiTheme="minorHAnsi" w:hAnsiTheme="minorHAnsi" w:cstheme="minorHAnsi"/>
          <w:i w:val="0"/>
          <w:iCs/>
          <w:color w:val="000000" w:themeColor="text1"/>
        </w:rPr>
        <w:t>and m</w:t>
      </w:r>
      <w:r w:rsidR="005C7BB3">
        <w:rPr>
          <w:rFonts w:asciiTheme="minorHAnsi" w:hAnsiTheme="minorHAnsi" w:cstheme="minorHAnsi"/>
          <w:i w:val="0"/>
          <w:iCs/>
          <w:color w:val="000000" w:themeColor="text1"/>
        </w:rPr>
        <w:t>easure the</w:t>
      </w:r>
      <w:r w:rsidRPr="002852BA">
        <w:rPr>
          <w:rFonts w:asciiTheme="minorHAnsi" w:hAnsiTheme="minorHAnsi" w:cstheme="minorHAnsi"/>
          <w:i w:val="0"/>
          <w:iCs/>
          <w:color w:val="000000" w:themeColor="text1"/>
        </w:rPr>
        <w:t xml:space="preserve"> background concentration for 10 minutes</w:t>
      </w:r>
      <w:r w:rsidR="005C7BB3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5C7BB3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</w:t>
      </w:r>
      <w:r w:rsidR="0075642E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2</w:t>
      </w:r>
      <w:r w:rsidR="005C7BB3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]</w:t>
      </w:r>
      <w:r w:rsidRPr="002852BA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4C3E6BE9" w14:textId="19AEBC86" w:rsidR="00A33F9A" w:rsidRDefault="00A33F9A" w:rsidP="005C7BB3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lastRenderedPageBreak/>
        <w:t>Talent setting CPC flow to 0.3</w:t>
      </w:r>
      <w:r w:rsidR="0075642E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i w:val="0"/>
          <w:iCs/>
          <w:color w:val="000000" w:themeColor="text1"/>
        </w:rPr>
        <w:t>L/min</w:t>
      </w:r>
    </w:p>
    <w:p w14:paraId="17644624" w14:textId="0DB753D5" w:rsidR="00A33F9A" w:rsidRDefault="00A33F9A" w:rsidP="005C7BB3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SCREEN: </w:t>
      </w:r>
      <w:r w:rsidR="0075642E">
        <w:rPr>
          <w:rFonts w:asciiTheme="minorHAnsi" w:hAnsiTheme="minorHAnsi" w:cstheme="minorHAnsi"/>
          <w:i w:val="0"/>
          <w:iCs/>
          <w:color w:val="000000" w:themeColor="text1"/>
        </w:rPr>
        <w:t>screenshot_1: 00</w:t>
      </w:r>
      <w:r w:rsidR="0075642E">
        <w:rPr>
          <w:rFonts w:asciiTheme="minorHAnsi" w:hAnsiTheme="minorHAnsi" w:cstheme="minorHAnsi"/>
          <w:i w:val="0"/>
          <w:iCs/>
          <w:color w:val="000000" w:themeColor="text1"/>
        </w:rPr>
        <w:t xml:space="preserve">:22-03:30 </w:t>
      </w:r>
      <w:r w:rsidR="0075642E" w:rsidRPr="0075642E">
        <w:rPr>
          <w:rFonts w:asciiTheme="minorHAnsi" w:hAnsiTheme="minorHAnsi" w:cstheme="minorHAnsi"/>
          <w:color w:val="4F81BD" w:themeColor="accent1"/>
        </w:rPr>
        <w:t>Video Editor: please speed up</w:t>
      </w:r>
    </w:p>
    <w:p w14:paraId="2ABF464A" w14:textId="7E2246DA" w:rsidR="005C7BB3" w:rsidRDefault="005C7BB3" w:rsidP="005C7BB3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At the end of the measurement, switch on the 3D pen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and select the appropriate temperature for the loaded filament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04052624" w14:textId="1BF7F0EF" w:rsidR="005C7BB3" w:rsidRDefault="005C7BB3" w:rsidP="005C7BB3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Talent switching on pen</w:t>
      </w:r>
    </w:p>
    <w:p w14:paraId="21F09900" w14:textId="3944ED3B" w:rsidR="005C7BB3" w:rsidRDefault="009A5A7A" w:rsidP="005C7BB3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Talent setting temperature on 3D printing pen</w:t>
      </w:r>
      <w:r w:rsidR="00F60704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C15B41" w:rsidRPr="00C15B41">
        <w:rPr>
          <w:rFonts w:asciiTheme="minorHAnsi" w:hAnsiTheme="minorHAnsi" w:cstheme="minorHAnsi"/>
          <w:i w:val="0"/>
          <w:iCs/>
          <w:color w:val="000000" w:themeColor="text1"/>
          <w:highlight w:val="green"/>
        </w:rPr>
        <w:t xml:space="preserve">NOTE: </w:t>
      </w:r>
      <w:r w:rsidR="00F60704" w:rsidRPr="00C15B41">
        <w:rPr>
          <w:rFonts w:asciiTheme="minorHAnsi" w:hAnsiTheme="minorHAnsi" w:cstheme="minorHAnsi"/>
          <w:i w:val="0"/>
          <w:iCs/>
          <w:color w:val="000000" w:themeColor="text1"/>
          <w:highlight w:val="green"/>
        </w:rPr>
        <w:t>in one step with 4.4.1</w:t>
      </w:r>
    </w:p>
    <w:p w14:paraId="70326A28" w14:textId="77777777" w:rsidR="005C7BB3" w:rsidRDefault="005C7BB3" w:rsidP="005C7BB3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When</w:t>
      </w:r>
      <w:r w:rsidR="006931BC" w:rsidRPr="005C7BB3">
        <w:rPr>
          <w:rFonts w:asciiTheme="minorHAnsi" w:hAnsiTheme="minorHAnsi" w:cstheme="minorHAnsi"/>
          <w:i w:val="0"/>
          <w:iCs/>
          <w:color w:val="000000" w:themeColor="text1"/>
        </w:rPr>
        <w:t xml:space="preserve"> the </w:t>
      </w:r>
      <w:r>
        <w:rPr>
          <w:rFonts w:asciiTheme="minorHAnsi" w:hAnsiTheme="minorHAnsi" w:cstheme="minorHAnsi"/>
          <w:i w:val="0"/>
          <w:iCs/>
          <w:color w:val="000000" w:themeColor="text1"/>
        </w:rPr>
        <w:t>filament</w:t>
      </w:r>
      <w:r w:rsidR="006931BC" w:rsidRPr="005C7BB3">
        <w:rPr>
          <w:rFonts w:asciiTheme="minorHAnsi" w:hAnsiTheme="minorHAnsi" w:cstheme="minorHAnsi"/>
          <w:i w:val="0"/>
          <w:iCs/>
          <w:color w:val="000000" w:themeColor="text1"/>
        </w:rPr>
        <w:t xml:space="preserve"> temperature </w:t>
      </w:r>
      <w:r>
        <w:rPr>
          <w:rFonts w:asciiTheme="minorHAnsi" w:hAnsiTheme="minorHAnsi" w:cstheme="minorHAnsi"/>
          <w:i w:val="0"/>
          <w:iCs/>
          <w:color w:val="000000" w:themeColor="text1"/>
        </w:rPr>
        <w:t>has been</w:t>
      </w:r>
      <w:r w:rsidR="006931BC" w:rsidRPr="005C7BB3">
        <w:rPr>
          <w:rFonts w:asciiTheme="minorHAnsi" w:hAnsiTheme="minorHAnsi" w:cstheme="minorHAnsi"/>
          <w:i w:val="0"/>
          <w:iCs/>
          <w:color w:val="000000" w:themeColor="text1"/>
        </w:rPr>
        <w:t xml:space="preserve"> reached, start the printing process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and l</w:t>
      </w:r>
      <w:r w:rsidR="006931BC" w:rsidRPr="005C7BB3">
        <w:rPr>
          <w:rFonts w:asciiTheme="minorHAnsi" w:hAnsiTheme="minorHAnsi" w:cstheme="minorHAnsi"/>
          <w:i w:val="0"/>
          <w:iCs/>
          <w:color w:val="000000" w:themeColor="text1"/>
        </w:rPr>
        <w:t>et the 3D pen print for 15 minutes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 w:rsidR="006931BC" w:rsidRPr="005C7BB3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4A075129" w14:textId="4BA54945" w:rsidR="005C7BB3" w:rsidRDefault="009A5A7A" w:rsidP="005C7BB3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Talent 3D pen</w:t>
      </w:r>
      <w:r w:rsidR="0075642E">
        <w:rPr>
          <w:rFonts w:asciiTheme="minorHAnsi" w:hAnsiTheme="minorHAnsi" w:cstheme="minorHAnsi"/>
          <w:i w:val="0"/>
          <w:iCs/>
          <w:color w:val="000000" w:themeColor="text1"/>
        </w:rPr>
        <w:t xml:space="preserve"> printing</w:t>
      </w:r>
    </w:p>
    <w:p w14:paraId="1EBB23DA" w14:textId="64DC69F4" w:rsidR="006931BC" w:rsidRDefault="005C7BB3" w:rsidP="006931BC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Pen printing</w:t>
      </w:r>
      <w:r w:rsidR="006931BC" w:rsidRPr="005C7BB3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</w:p>
    <w:p w14:paraId="0C5B37D8" w14:textId="617D044D" w:rsidR="006931BC" w:rsidRDefault="005C7BB3" w:rsidP="005C7BB3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At the end of the printing period, </w:t>
      </w:r>
      <w:r w:rsidR="006931BC" w:rsidRPr="005C7BB3">
        <w:rPr>
          <w:rFonts w:asciiTheme="minorHAnsi" w:hAnsiTheme="minorHAnsi" w:cstheme="minorHAnsi"/>
          <w:i w:val="0"/>
          <w:iCs/>
          <w:color w:val="000000" w:themeColor="text1"/>
        </w:rPr>
        <w:t xml:space="preserve">connect the outlet tubing to the SMPS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[1] </w:t>
      </w:r>
      <w:r w:rsidR="006931BC" w:rsidRPr="005C7BB3">
        <w:rPr>
          <w:rFonts w:asciiTheme="minorHAnsi" w:hAnsiTheme="minorHAnsi" w:cstheme="minorHAnsi"/>
          <w:i w:val="0"/>
          <w:iCs/>
          <w:color w:val="000000" w:themeColor="text1"/>
        </w:rPr>
        <w:t xml:space="preserve">and </w:t>
      </w:r>
      <w:r>
        <w:rPr>
          <w:rFonts w:asciiTheme="minorHAnsi" w:hAnsiTheme="minorHAnsi" w:cstheme="minorHAnsi"/>
          <w:i w:val="0"/>
          <w:iCs/>
          <w:color w:val="000000" w:themeColor="text1"/>
        </w:rPr>
        <w:t>obtain</w:t>
      </w:r>
      <w:r w:rsidR="006931BC" w:rsidRPr="005C7BB3">
        <w:rPr>
          <w:rFonts w:asciiTheme="minorHAnsi" w:hAnsiTheme="minorHAnsi" w:cstheme="minorHAnsi"/>
          <w:i w:val="0"/>
          <w:iCs/>
          <w:color w:val="000000" w:themeColor="text1"/>
        </w:rPr>
        <w:t xml:space="preserve"> size distribution measurements every 3 minutes for the next 30 minutes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 w:rsidR="006931BC" w:rsidRPr="005C7BB3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141ADDCF" w14:textId="539C3677" w:rsidR="005C7BB3" w:rsidRDefault="005C7BB3" w:rsidP="005C7BB3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Talent connecting tubing to SMPS</w:t>
      </w:r>
    </w:p>
    <w:p w14:paraId="2AE2467A" w14:textId="2577A8F8" w:rsidR="005C7BB3" w:rsidRDefault="005C7BB3" w:rsidP="005C7BB3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SCREEN: </w:t>
      </w:r>
      <w:r w:rsidR="0075642E">
        <w:rPr>
          <w:rFonts w:asciiTheme="minorHAnsi" w:hAnsiTheme="minorHAnsi" w:cstheme="minorHAnsi"/>
          <w:i w:val="0"/>
          <w:iCs/>
          <w:color w:val="000000" w:themeColor="text1"/>
        </w:rPr>
        <w:t xml:space="preserve">screenshot_2: 00:32-02:41 </w:t>
      </w:r>
      <w:r w:rsidR="0075642E" w:rsidRPr="0075642E">
        <w:rPr>
          <w:rFonts w:asciiTheme="minorHAnsi" w:hAnsiTheme="minorHAnsi" w:cstheme="minorHAnsi"/>
          <w:color w:val="4F81BD" w:themeColor="accent1"/>
        </w:rPr>
        <w:t>Video Editor: please speed up</w:t>
      </w:r>
    </w:p>
    <w:p w14:paraId="6277D7CF" w14:textId="0E16BD02" w:rsidR="005C7BB3" w:rsidRDefault="005C7BB3" w:rsidP="005C7BB3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When all of the measurements have been acquired, remove the printed filament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[1-TXT] 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and clean the chamber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24F0EBD7" w14:textId="547DA6EE" w:rsidR="005C7BB3" w:rsidRDefault="005C7BB3" w:rsidP="005C7BB3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Talent removing filament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TEXT: Repeat each measurement x3</w:t>
      </w:r>
    </w:p>
    <w:p w14:paraId="26935D39" w14:textId="619BAA2B" w:rsidR="00F955D0" w:rsidRDefault="005C7BB3" w:rsidP="00F955D0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Talent cleaning chamber</w:t>
      </w:r>
      <w:r w:rsidR="004A3418" w:rsidRPr="004A3418">
        <w:rPr>
          <w:rFonts w:asciiTheme="minorHAnsi" w:hAnsiTheme="minorHAnsi" w:cstheme="minorHAnsi"/>
          <w:color w:val="4F81BD" w:themeColor="accent1"/>
        </w:rPr>
        <w:t xml:space="preserve"> </w:t>
      </w:r>
      <w:r w:rsidR="004A3418" w:rsidRPr="00E34D98">
        <w:rPr>
          <w:rFonts w:asciiTheme="minorHAnsi" w:hAnsiTheme="minorHAnsi" w:cstheme="minorHAnsi"/>
          <w:color w:val="4F81BD" w:themeColor="accent1"/>
        </w:rPr>
        <w:t>Video</w:t>
      </w:r>
      <w:r w:rsidR="004A3418">
        <w:rPr>
          <w:rFonts w:asciiTheme="minorHAnsi" w:hAnsiTheme="minorHAnsi" w:cstheme="minorHAnsi"/>
          <w:color w:val="4F81BD" w:themeColor="accent1"/>
        </w:rPr>
        <w:t>grapher: Important step</w:t>
      </w:r>
    </w:p>
    <w:p w14:paraId="6F0B5C19" w14:textId="2CFAA4DC" w:rsidR="00F955D0" w:rsidRPr="00F955D0" w:rsidRDefault="00F955D0" w:rsidP="00F955D0">
      <w:pPr>
        <w:pStyle w:val="BodyText"/>
        <w:numPr>
          <w:ilvl w:val="0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 w:rsidRPr="00F955D0"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Metal Content Quantification </w:t>
      </w:r>
    </w:p>
    <w:p w14:paraId="21D91602" w14:textId="77777777" w:rsidR="00F955D0" w:rsidRPr="00F955D0" w:rsidRDefault="00F955D0" w:rsidP="00F955D0">
      <w:pPr>
        <w:rPr>
          <w:rFonts w:asciiTheme="minorHAnsi" w:hAnsiTheme="minorHAnsi" w:cstheme="minorHAnsi"/>
          <w:iCs/>
          <w:color w:val="000000" w:themeColor="text1"/>
        </w:rPr>
      </w:pPr>
    </w:p>
    <w:p w14:paraId="3B1DD4EF" w14:textId="35B9D6B8" w:rsidR="00F955D0" w:rsidRDefault="00F955D0" w:rsidP="00F955D0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To quantify the s</w:t>
      </w:r>
      <w:r w:rsidRPr="008005DF">
        <w:rPr>
          <w:rFonts w:asciiTheme="minorHAnsi" w:hAnsiTheme="minorHAnsi" w:cstheme="minorHAnsi"/>
          <w:color w:val="000000" w:themeColor="text1"/>
        </w:rPr>
        <w:t xml:space="preserve">ample </w:t>
      </w:r>
      <w:r>
        <w:rPr>
          <w:rFonts w:asciiTheme="minorHAnsi" w:hAnsiTheme="minorHAnsi" w:cstheme="minorHAnsi"/>
          <w:color w:val="000000" w:themeColor="text1"/>
        </w:rPr>
        <w:t>p</w:t>
      </w:r>
      <w:r w:rsidRPr="008005DF">
        <w:rPr>
          <w:rFonts w:asciiTheme="minorHAnsi" w:hAnsiTheme="minorHAnsi" w:cstheme="minorHAnsi"/>
          <w:color w:val="000000" w:themeColor="text1"/>
        </w:rPr>
        <w:t>reparation</w:t>
      </w:r>
      <w:r>
        <w:rPr>
          <w:rFonts w:asciiTheme="minorHAnsi" w:hAnsiTheme="minorHAnsi" w:cstheme="minorHAnsi"/>
          <w:color w:val="000000" w:themeColor="text1"/>
        </w:rPr>
        <w:t xml:space="preserve"> by </w:t>
      </w:r>
      <w:r w:rsidRPr="00880BAE">
        <w:rPr>
          <w:rFonts w:asciiTheme="minorHAnsi" w:hAnsiTheme="minorHAnsi" w:cstheme="minorHAnsi"/>
          <w:lang w:eastAsia="de-DE"/>
        </w:rPr>
        <w:t>inductively coupled plasma mass spectrometry</w:t>
      </w:r>
      <w:r>
        <w:rPr>
          <w:rFonts w:asciiTheme="minorHAnsi" w:hAnsiTheme="minorHAnsi" w:cstheme="minorHAnsi"/>
          <w:lang w:eastAsia="de-DE"/>
        </w:rPr>
        <w:t xml:space="preserve">, print the filament of interest </w:t>
      </w:r>
      <w:r w:rsidRPr="00F955D0">
        <w:rPr>
          <w:rFonts w:asciiTheme="minorHAnsi" w:hAnsiTheme="minorHAnsi" w:cstheme="minorHAnsi"/>
          <w:color w:val="000000" w:themeColor="text1"/>
        </w:rPr>
        <w:t>on a plastic surface to avoid contamination with metal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145C6C">
        <w:rPr>
          <w:rFonts w:asciiTheme="minorHAnsi" w:hAnsiTheme="minorHAnsi" w:cstheme="minorHAnsi"/>
          <w:color w:val="000000" w:themeColor="text1"/>
        </w:rPr>
        <w:t>and use a ceramic knife to cut the filament into smaller pieces</w:t>
      </w:r>
      <w:r w:rsidR="0075642E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3DE52D4B" w14:textId="77777777" w:rsidR="00F955D0" w:rsidRDefault="00F955D0" w:rsidP="00F955D0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27FF5FCD" w14:textId="0E347AE6" w:rsidR="00F955D0" w:rsidRDefault="00F955D0" w:rsidP="00F955D0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WIDE: Talent printing filament</w:t>
      </w:r>
    </w:p>
    <w:p w14:paraId="0E5B92C3" w14:textId="0152D4F4" w:rsidR="00F955D0" w:rsidRPr="00F955D0" w:rsidRDefault="00145C6C" w:rsidP="00F955D0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>Talent cutting filament into smaller pieces</w:t>
      </w:r>
    </w:p>
    <w:p w14:paraId="318867B4" w14:textId="77777777" w:rsidR="00F955D0" w:rsidRPr="008005DF" w:rsidRDefault="00F955D0" w:rsidP="00F955D0">
      <w:pPr>
        <w:rPr>
          <w:rFonts w:asciiTheme="minorHAnsi" w:hAnsiTheme="minorHAnsi" w:cstheme="minorHAnsi"/>
          <w:color w:val="000000" w:themeColor="text1"/>
        </w:rPr>
      </w:pPr>
    </w:p>
    <w:p w14:paraId="0B44DE1B" w14:textId="1B886802" w:rsidR="00F955D0" w:rsidRDefault="00F955D0" w:rsidP="00F955D0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145C6C">
        <w:rPr>
          <w:rFonts w:asciiTheme="minorHAnsi" w:hAnsiTheme="minorHAnsi" w:cstheme="minorHAnsi"/>
          <w:color w:val="000000" w:themeColor="text1"/>
        </w:rPr>
        <w:t xml:space="preserve">Weigh out approximately 150 milligrams of both bulk and printed filament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 xml:space="preserve"> and transfer the filament pieces into </w:t>
      </w:r>
      <w:r w:rsidRPr="008005DF">
        <w:rPr>
          <w:rFonts w:asciiTheme="minorHAnsi" w:hAnsiTheme="minorHAnsi" w:cstheme="minorHAnsi"/>
          <w:color w:val="000000" w:themeColor="text1"/>
        </w:rPr>
        <w:t>microwave vessels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 w:rsidRPr="008005DF">
        <w:rPr>
          <w:rFonts w:asciiTheme="minorHAnsi" w:hAnsiTheme="minorHAnsi" w:cstheme="minorHAnsi"/>
          <w:color w:val="000000" w:themeColor="text1"/>
        </w:rPr>
        <w:t>.</w:t>
      </w:r>
    </w:p>
    <w:p w14:paraId="21FB350A" w14:textId="77777777" w:rsidR="00F955D0" w:rsidRDefault="00F955D0" w:rsidP="00F955D0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54ACF1AA" w14:textId="6C63207A" w:rsidR="00F955D0" w:rsidRPr="00145C6C" w:rsidRDefault="00145C6C" w:rsidP="00145C6C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</w:pPr>
      <w:r>
        <w:rPr>
          <w:rFonts w:asciiTheme="minorHAnsi" w:hAnsiTheme="minorHAnsi" w:cstheme="minorHAnsi"/>
          <w:color w:val="000000" w:themeColor="text1"/>
        </w:rPr>
        <w:t>Talent adding filament to weight boat</w:t>
      </w:r>
    </w:p>
    <w:p w14:paraId="760F74DA" w14:textId="750B0D42" w:rsidR="00F955D0" w:rsidRPr="008005DF" w:rsidRDefault="00F955D0" w:rsidP="00F955D0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Talent adding pieces to vessel</w:t>
      </w:r>
    </w:p>
    <w:p w14:paraId="6C096582" w14:textId="77777777" w:rsidR="00F955D0" w:rsidRPr="008005DF" w:rsidRDefault="00F955D0" w:rsidP="00F955D0">
      <w:pPr>
        <w:rPr>
          <w:rFonts w:asciiTheme="minorHAnsi" w:hAnsiTheme="minorHAnsi" w:cstheme="minorHAnsi"/>
          <w:color w:val="000000" w:themeColor="text1"/>
        </w:rPr>
      </w:pPr>
    </w:p>
    <w:p w14:paraId="3F8812CE" w14:textId="2E4E32AD" w:rsidR="00F955D0" w:rsidRDefault="00F955D0" w:rsidP="00F955D0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8005DF">
        <w:rPr>
          <w:rFonts w:asciiTheme="minorHAnsi" w:hAnsiTheme="minorHAnsi" w:cstheme="minorHAnsi"/>
          <w:color w:val="000000" w:themeColor="text1"/>
        </w:rPr>
        <w:t xml:space="preserve">Add 1.5 </w:t>
      </w:r>
      <w:r>
        <w:rPr>
          <w:rFonts w:asciiTheme="minorHAnsi" w:hAnsiTheme="minorHAnsi" w:cstheme="minorHAnsi"/>
          <w:color w:val="000000" w:themeColor="text1"/>
        </w:rPr>
        <w:t>milliliters</w:t>
      </w:r>
      <w:r w:rsidRPr="008005DF">
        <w:rPr>
          <w:rFonts w:asciiTheme="minorHAnsi" w:hAnsiTheme="minorHAnsi" w:cstheme="minorHAnsi"/>
          <w:color w:val="000000" w:themeColor="text1"/>
        </w:rPr>
        <w:t xml:space="preserve"> of water, 3.5 </w:t>
      </w:r>
      <w:r>
        <w:rPr>
          <w:rFonts w:asciiTheme="minorHAnsi" w:hAnsiTheme="minorHAnsi" w:cstheme="minorHAnsi"/>
          <w:color w:val="000000" w:themeColor="text1"/>
        </w:rPr>
        <w:t>milliliters</w:t>
      </w:r>
      <w:r w:rsidRPr="008005DF">
        <w:rPr>
          <w:rFonts w:asciiTheme="minorHAnsi" w:hAnsiTheme="minorHAnsi" w:cstheme="minorHAnsi"/>
          <w:color w:val="000000" w:themeColor="text1"/>
        </w:rPr>
        <w:t xml:space="preserve"> of nitric acid</w:t>
      </w:r>
      <w:r>
        <w:rPr>
          <w:rFonts w:asciiTheme="minorHAnsi" w:hAnsiTheme="minorHAnsi" w:cstheme="minorHAnsi"/>
          <w:color w:val="000000" w:themeColor="text1"/>
        </w:rPr>
        <w:t>,</w:t>
      </w:r>
      <w:r w:rsidRPr="008005DF">
        <w:rPr>
          <w:rFonts w:asciiTheme="minorHAnsi" w:hAnsiTheme="minorHAnsi" w:cstheme="minorHAnsi"/>
          <w:color w:val="000000" w:themeColor="text1"/>
        </w:rPr>
        <w:t xml:space="preserve"> and 1 </w:t>
      </w:r>
      <w:r>
        <w:rPr>
          <w:rFonts w:asciiTheme="minorHAnsi" w:hAnsiTheme="minorHAnsi" w:cstheme="minorHAnsi"/>
          <w:color w:val="000000" w:themeColor="text1"/>
        </w:rPr>
        <w:t>milliliter</w:t>
      </w:r>
      <w:r w:rsidRPr="008005DF">
        <w:rPr>
          <w:rFonts w:asciiTheme="minorHAnsi" w:hAnsiTheme="minorHAnsi" w:cstheme="minorHAnsi"/>
          <w:color w:val="000000" w:themeColor="text1"/>
        </w:rPr>
        <w:t xml:space="preserve"> of hydrogen peroxide to each sample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[1-TXT]</w:t>
      </w:r>
      <w:r w:rsidRPr="008005DF">
        <w:rPr>
          <w:rFonts w:asciiTheme="minorHAnsi" w:hAnsiTheme="minorHAnsi" w:cstheme="minorHAnsi"/>
          <w:color w:val="000000" w:themeColor="text1"/>
        </w:rPr>
        <w:t>.</w:t>
      </w:r>
    </w:p>
    <w:p w14:paraId="08FAD4E4" w14:textId="77777777" w:rsidR="00F955D0" w:rsidRDefault="00F955D0" w:rsidP="00F955D0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3A900E81" w14:textId="50D22293" w:rsidR="00F955D0" w:rsidRPr="00F955D0" w:rsidRDefault="00F955D0" w:rsidP="00F955D0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Talent adding acid to water, with acid and peroxide containers visible in frame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TEXT: </w:t>
      </w:r>
      <w:r w:rsidRPr="00F955D0">
        <w:rPr>
          <w:rFonts w:asciiTheme="minorHAnsi" w:hAnsiTheme="minorHAnsi" w:cstheme="minorHAnsi"/>
          <w:b/>
          <w:bCs/>
          <w:color w:val="000000" w:themeColor="text1"/>
        </w:rPr>
        <w:t xml:space="preserve">CAUTION: Add water </w:t>
      </w:r>
      <w:r>
        <w:rPr>
          <w:rFonts w:asciiTheme="minorHAnsi" w:hAnsiTheme="minorHAnsi" w:cstheme="minorHAnsi"/>
          <w:b/>
          <w:bCs/>
          <w:color w:val="000000" w:themeColor="text1"/>
        </w:rPr>
        <w:t>before</w:t>
      </w:r>
      <w:r w:rsidRPr="00F955D0">
        <w:rPr>
          <w:rFonts w:asciiTheme="minorHAnsi" w:hAnsiTheme="minorHAnsi" w:cstheme="minorHAnsi"/>
          <w:b/>
          <w:bCs/>
          <w:color w:val="000000" w:themeColor="text1"/>
        </w:rPr>
        <w:t xml:space="preserve"> acid!</w:t>
      </w:r>
    </w:p>
    <w:p w14:paraId="43894E4B" w14:textId="77777777" w:rsidR="00F955D0" w:rsidRPr="008005DF" w:rsidRDefault="00F955D0" w:rsidP="00F955D0">
      <w:pPr>
        <w:rPr>
          <w:rFonts w:asciiTheme="minorHAnsi" w:hAnsiTheme="minorHAnsi" w:cstheme="minorHAnsi"/>
          <w:color w:val="000000" w:themeColor="text1"/>
        </w:rPr>
      </w:pPr>
    </w:p>
    <w:p w14:paraId="058D6E83" w14:textId="277348AE" w:rsidR="00F955D0" w:rsidRDefault="00F955D0" w:rsidP="00F955D0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8005DF">
        <w:rPr>
          <w:rFonts w:asciiTheme="minorHAnsi" w:hAnsiTheme="minorHAnsi" w:cstheme="minorHAnsi"/>
          <w:color w:val="000000" w:themeColor="text1"/>
        </w:rPr>
        <w:t xml:space="preserve">Place the vessels into the microwave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[1] </w:t>
      </w:r>
      <w:r>
        <w:rPr>
          <w:rFonts w:asciiTheme="minorHAnsi" w:hAnsiTheme="minorHAnsi" w:cstheme="minorHAnsi"/>
          <w:color w:val="000000" w:themeColor="text1"/>
        </w:rPr>
        <w:t>and heat the samples</w:t>
      </w:r>
      <w:r w:rsidRPr="008005DF">
        <w:rPr>
          <w:rFonts w:asciiTheme="minorHAnsi" w:hAnsiTheme="minorHAnsi" w:cstheme="minorHAnsi"/>
          <w:color w:val="000000" w:themeColor="text1"/>
        </w:rPr>
        <w:t xml:space="preserve"> to 200 </w:t>
      </w:r>
      <w:r>
        <w:rPr>
          <w:rFonts w:asciiTheme="minorHAnsi" w:hAnsiTheme="minorHAnsi" w:cstheme="minorHAnsi"/>
          <w:color w:val="000000" w:themeColor="text1"/>
        </w:rPr>
        <w:t xml:space="preserve">degrees Celsius </w:t>
      </w:r>
      <w:r w:rsidRPr="008005DF">
        <w:rPr>
          <w:rFonts w:asciiTheme="minorHAnsi" w:hAnsiTheme="minorHAnsi" w:cstheme="minorHAnsi"/>
          <w:color w:val="000000" w:themeColor="text1"/>
        </w:rPr>
        <w:t>for 20 minutes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 w:rsidRPr="008005DF">
        <w:rPr>
          <w:rFonts w:asciiTheme="minorHAnsi" w:hAnsiTheme="minorHAnsi" w:cstheme="minorHAnsi"/>
          <w:color w:val="000000" w:themeColor="text1"/>
        </w:rPr>
        <w:t xml:space="preserve">. </w:t>
      </w:r>
    </w:p>
    <w:p w14:paraId="0CB80AA3" w14:textId="77777777" w:rsidR="000E53C3" w:rsidRDefault="000E53C3" w:rsidP="000E53C3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4CC472C2" w14:textId="7287D108" w:rsidR="000E53C3" w:rsidRDefault="000E53C3" w:rsidP="000E53C3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Talent placing vessel(s) into microwave</w:t>
      </w:r>
    </w:p>
    <w:p w14:paraId="5F6B1385" w14:textId="31E1C71B" w:rsidR="000E53C3" w:rsidRDefault="000E53C3" w:rsidP="000E53C3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Talent setting/starting </w:t>
      </w:r>
      <w:r w:rsidR="009A5A7A">
        <w:rPr>
          <w:rFonts w:asciiTheme="minorHAnsi" w:hAnsiTheme="minorHAnsi" w:cstheme="minorHAnsi"/>
          <w:color w:val="000000" w:themeColor="text1"/>
        </w:rPr>
        <w:t>microwave</w:t>
      </w:r>
    </w:p>
    <w:p w14:paraId="53D3279C" w14:textId="77777777" w:rsidR="00733609" w:rsidRDefault="00733609" w:rsidP="00733609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  <w:color w:val="000000" w:themeColor="text1"/>
        </w:rPr>
      </w:pPr>
    </w:p>
    <w:p w14:paraId="4B5E33AB" w14:textId="57EBF27D" w:rsidR="00F955D0" w:rsidRDefault="00733609" w:rsidP="00733609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At the end of the digestion, dilute all of the filament samples </w:t>
      </w:r>
      <w:r w:rsidR="0075642E">
        <w:rPr>
          <w:rFonts w:asciiTheme="minorHAnsi" w:hAnsiTheme="minorHAnsi" w:cstheme="minorHAnsi"/>
          <w:color w:val="000000" w:themeColor="text1"/>
        </w:rPr>
        <w:t xml:space="preserve">in ultrapure water </w:t>
      </w:r>
      <w:r>
        <w:rPr>
          <w:rFonts w:asciiTheme="minorHAnsi" w:hAnsiTheme="minorHAnsi" w:cstheme="minorHAnsi"/>
          <w:color w:val="000000" w:themeColor="text1"/>
        </w:rPr>
        <w:t xml:space="preserve">for which a </w:t>
      </w:r>
      <w:r w:rsidR="00F955D0" w:rsidRPr="00B3464E">
        <w:rPr>
          <w:rFonts w:asciiTheme="minorHAnsi" w:hAnsiTheme="minorHAnsi" w:cstheme="minorHAnsi"/>
          <w:color w:val="000000" w:themeColor="text1"/>
        </w:rPr>
        <w:t xml:space="preserve">high metal concentration is known or suspected to avoid contamination of the </w:t>
      </w:r>
      <w:r>
        <w:rPr>
          <w:rFonts w:asciiTheme="minorHAnsi" w:hAnsiTheme="minorHAnsi" w:cstheme="minorHAnsi"/>
          <w:color w:val="000000" w:themeColor="text1"/>
        </w:rPr>
        <w:t xml:space="preserve">instrument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F955D0" w:rsidRPr="00B3464E">
        <w:rPr>
          <w:rFonts w:asciiTheme="minorHAnsi" w:hAnsiTheme="minorHAnsi" w:cstheme="minorHAnsi"/>
          <w:color w:val="000000" w:themeColor="text1"/>
        </w:rPr>
        <w:t>.</w:t>
      </w:r>
    </w:p>
    <w:p w14:paraId="23548774" w14:textId="77777777" w:rsidR="00733609" w:rsidRDefault="00733609" w:rsidP="00733609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6AEAA00B" w14:textId="086EED17" w:rsidR="00733609" w:rsidRPr="00B3464E" w:rsidRDefault="00733609" w:rsidP="00733609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Talent </w:t>
      </w:r>
      <w:r w:rsidRPr="00733609">
        <w:rPr>
          <w:rFonts w:asciiTheme="minorHAnsi" w:hAnsiTheme="minorHAnsi" w:cstheme="minorHAnsi"/>
          <w:color w:val="000000" w:themeColor="text1"/>
        </w:rPr>
        <w:t xml:space="preserve">adding </w:t>
      </w:r>
      <w:r w:rsidR="0075642E">
        <w:rPr>
          <w:rFonts w:asciiTheme="minorHAnsi" w:hAnsiTheme="minorHAnsi" w:cstheme="minorHAnsi"/>
          <w:color w:val="000000" w:themeColor="text1"/>
        </w:rPr>
        <w:t>water</w:t>
      </w:r>
      <w:r w:rsidRPr="00733609">
        <w:rPr>
          <w:rFonts w:asciiTheme="minorHAnsi" w:hAnsiTheme="minorHAnsi" w:cstheme="minorHAnsi"/>
          <w:color w:val="000000" w:themeColor="text1"/>
        </w:rPr>
        <w:t xml:space="preserve"> to sample</w:t>
      </w:r>
      <w:r>
        <w:rPr>
          <w:rFonts w:asciiTheme="minorHAnsi" w:hAnsiTheme="minorHAnsi" w:cstheme="minorHAnsi"/>
          <w:color w:val="000000" w:themeColor="text1"/>
        </w:rPr>
        <w:t>, with solution container visible in frame</w:t>
      </w:r>
    </w:p>
    <w:p w14:paraId="77F11197" w14:textId="77777777" w:rsidR="00F955D0" w:rsidRPr="00B3464E" w:rsidRDefault="00F955D0" w:rsidP="00F955D0">
      <w:pPr>
        <w:rPr>
          <w:rFonts w:asciiTheme="minorHAnsi" w:hAnsiTheme="minorHAnsi" w:cstheme="minorHAnsi"/>
          <w:color w:val="000000" w:themeColor="text1"/>
        </w:rPr>
      </w:pPr>
    </w:p>
    <w:p w14:paraId="2591FD7F" w14:textId="73D06C12" w:rsidR="00F955D0" w:rsidRDefault="00733609" w:rsidP="00733609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Then u</w:t>
      </w:r>
      <w:r w:rsidR="00F955D0" w:rsidRPr="00B3464E">
        <w:rPr>
          <w:rFonts w:asciiTheme="minorHAnsi" w:hAnsiTheme="minorHAnsi" w:cstheme="minorHAnsi"/>
          <w:color w:val="000000" w:themeColor="text1"/>
        </w:rPr>
        <w:t>se a survey scan to determi</w:t>
      </w:r>
      <w:r>
        <w:rPr>
          <w:rFonts w:asciiTheme="minorHAnsi" w:hAnsiTheme="minorHAnsi" w:cstheme="minorHAnsi"/>
          <w:color w:val="000000" w:themeColor="text1"/>
        </w:rPr>
        <w:t>n</w:t>
      </w:r>
      <w:r w:rsidR="00F955D0" w:rsidRPr="00B3464E">
        <w:rPr>
          <w:rFonts w:asciiTheme="minorHAnsi" w:hAnsiTheme="minorHAnsi" w:cstheme="minorHAnsi"/>
          <w:color w:val="000000" w:themeColor="text1"/>
        </w:rPr>
        <w:t>e which metals are in the samples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 xml:space="preserve"> and q</w:t>
      </w:r>
      <w:r w:rsidR="00F955D0" w:rsidRPr="00733609">
        <w:rPr>
          <w:rFonts w:asciiTheme="minorHAnsi" w:hAnsiTheme="minorHAnsi" w:cstheme="minorHAnsi"/>
          <w:color w:val="000000" w:themeColor="text1"/>
        </w:rPr>
        <w:t xml:space="preserve">uantify the metal content </w:t>
      </w:r>
      <w:r w:rsidR="00C15B41">
        <w:rPr>
          <w:rFonts w:asciiTheme="minorHAnsi" w:hAnsiTheme="minorHAnsi" w:cstheme="minorHAnsi"/>
          <w:b/>
          <w:bCs/>
          <w:color w:val="000000" w:themeColor="text1"/>
        </w:rPr>
        <w:t xml:space="preserve">[1-added] </w:t>
      </w:r>
      <w:r w:rsidR="00F955D0" w:rsidRPr="00733609">
        <w:rPr>
          <w:rFonts w:asciiTheme="minorHAnsi" w:hAnsiTheme="minorHAnsi" w:cstheme="minorHAnsi"/>
          <w:color w:val="000000" w:themeColor="text1"/>
        </w:rPr>
        <w:t>of the specific metals using the appropriate calibrations standards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F955D0" w:rsidRPr="00733609">
        <w:rPr>
          <w:rFonts w:asciiTheme="minorHAnsi" w:hAnsiTheme="minorHAnsi" w:cstheme="minorHAnsi"/>
          <w:color w:val="000000" w:themeColor="text1"/>
        </w:rPr>
        <w:t>.</w:t>
      </w:r>
    </w:p>
    <w:p w14:paraId="4A61FBCD" w14:textId="77777777" w:rsidR="00733609" w:rsidRDefault="00733609" w:rsidP="00733609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1C58BB77" w14:textId="3B347FD1" w:rsidR="00733609" w:rsidRDefault="00733609" w:rsidP="00733609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Talent using survey scan to assess sample</w:t>
      </w:r>
    </w:p>
    <w:p w14:paraId="68185129" w14:textId="6AEDBD83" w:rsidR="00F60704" w:rsidRDefault="00F60704" w:rsidP="00C15B41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  <w:color w:val="000000" w:themeColor="text1"/>
        </w:rPr>
      </w:pPr>
      <w:r w:rsidRPr="00C15B41">
        <w:rPr>
          <w:rFonts w:asciiTheme="minorHAnsi" w:hAnsiTheme="minorHAnsi" w:cstheme="minorHAnsi"/>
          <w:color w:val="FF0000"/>
        </w:rPr>
        <w:t xml:space="preserve">5.6.1.1 </w:t>
      </w:r>
      <w:r w:rsidR="00C15B41" w:rsidRPr="00C15B41">
        <w:rPr>
          <w:rFonts w:asciiTheme="minorHAnsi" w:hAnsiTheme="minorHAnsi" w:cstheme="minorHAnsi"/>
          <w:color w:val="FF0000"/>
        </w:rPr>
        <w:t xml:space="preserve">Added shot: </w:t>
      </w:r>
      <w:r w:rsidRPr="00C15B41">
        <w:rPr>
          <w:rFonts w:asciiTheme="minorHAnsi" w:hAnsiTheme="minorHAnsi" w:cstheme="minorHAnsi"/>
          <w:color w:val="FF0000"/>
        </w:rPr>
        <w:t>Machine sampling</w:t>
      </w:r>
    </w:p>
    <w:p w14:paraId="2E4E2933" w14:textId="29066B2B" w:rsidR="00733609" w:rsidRPr="00733609" w:rsidRDefault="00733609" w:rsidP="00733609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Talent quantifying metal contents of sample, with monitor visible in frame</w:t>
      </w:r>
    </w:p>
    <w:p w14:paraId="6CB6B552" w14:textId="77777777" w:rsidR="00F955D0" w:rsidRPr="004550FD" w:rsidRDefault="00F955D0" w:rsidP="00F955D0">
      <w:pPr>
        <w:pStyle w:val="ListParagraph"/>
        <w:ind w:left="0"/>
        <w:rPr>
          <w:rFonts w:asciiTheme="minorHAnsi" w:hAnsiTheme="minorHAnsi" w:cstheme="minorHAnsi"/>
          <w:color w:val="CCCC00" w:themeColor="background1" w:themeShade="80"/>
        </w:rPr>
      </w:pPr>
    </w:p>
    <w:p w14:paraId="494ECCE2" w14:textId="2C2DE30D" w:rsidR="006931BC" w:rsidRPr="00406EDD" w:rsidRDefault="006931BC" w:rsidP="00F955D0">
      <w:pPr>
        <w:pStyle w:val="BodyText"/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</w:p>
    <w:p w14:paraId="6F16DFED" w14:textId="77777777" w:rsidR="006931BC" w:rsidRPr="00406EDD" w:rsidRDefault="006931BC" w:rsidP="006931BC">
      <w:pPr>
        <w:rPr>
          <w:iCs/>
        </w:rPr>
      </w:pPr>
    </w:p>
    <w:p w14:paraId="13CE48FC" w14:textId="081BDA38" w:rsidR="000F7043" w:rsidRDefault="000F7043" w:rsidP="00F574FD">
      <w:pPr>
        <w:pStyle w:val="NormalWeb"/>
        <w:spacing w:before="0" w:beforeAutospacing="0" w:after="0" w:afterAutospacing="0"/>
      </w:pPr>
    </w:p>
    <w:p w14:paraId="2E25F135" w14:textId="77777777" w:rsidR="0075642E" w:rsidRDefault="0075642E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15DB55F2" w14:textId="228A492C" w:rsidR="004455A0" w:rsidRPr="00934201" w:rsidRDefault="004455A0" w:rsidP="00934201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1A7CD0C0" w14:textId="0914A7B7" w:rsidR="004455A0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Please list 4 to 6 individual steps. </w:t>
      </w:r>
    </w:p>
    <w:p w14:paraId="7872C69B" w14:textId="44109B4C" w:rsidR="00934201" w:rsidRDefault="00934201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2.2.1., 2.3.1., 3.2.2., 3.3.2., 4.7.2.</w:t>
      </w:r>
    </w:p>
    <w:p w14:paraId="442A168B" w14:textId="77777777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DAFA0E0" w14:textId="77777777" w:rsidR="004455A0" w:rsidRPr="004A3418" w:rsidRDefault="004455A0" w:rsidP="004455A0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</w:t>
      </w:r>
      <w:r w:rsidRPr="004A3418">
        <w:rPr>
          <w:rFonts w:asciiTheme="minorHAnsi" w:eastAsia="Times New Roman" w:hAnsiTheme="minorHAnsi" w:cstheme="minorHAnsi"/>
          <w:color w:val="000000" w:themeColor="text1"/>
          <w:szCs w:val="24"/>
        </w:rPr>
        <w:t>success? Please list 1 or 2 individual steps from the script above.</w:t>
      </w:r>
    </w:p>
    <w:p w14:paraId="75BB64B3" w14:textId="4C454831" w:rsidR="004455A0" w:rsidRPr="004A3418" w:rsidRDefault="00E51234" w:rsidP="004455A0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4A3418">
        <w:rPr>
          <w:rFonts w:asciiTheme="minorHAnsi" w:eastAsia="Times New Roman" w:hAnsiTheme="minorHAnsi" w:cstheme="minorHAnsi"/>
          <w:color w:val="000000" w:themeColor="text1"/>
          <w:szCs w:val="24"/>
        </w:rPr>
        <w:t>3.3.2</w:t>
      </w:r>
      <w:r w:rsidR="00934201" w:rsidRPr="004A3418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Pr="004A341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, clean chamber again, wait until background concentration is low as in previous measurements. </w:t>
      </w:r>
    </w:p>
    <w:p w14:paraId="31131121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27F74801" w14:textId="60DAF6A5" w:rsidR="007E5CC8" w:rsidRPr="007E5CC8" w:rsidRDefault="00304363" w:rsidP="007E5CC8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0" w:name="_Hlk27388131"/>
      <w:r w:rsidR="006B2FE7">
        <w:rPr>
          <w:rFonts w:cs="Calibri"/>
          <w:b/>
          <w:i w:val="0"/>
          <w:iCs/>
          <w:color w:val="000000" w:themeColor="text1"/>
          <w:szCs w:val="24"/>
        </w:rPr>
        <w:t>Particle Size and Geometric Mean Diameter Distribution and Sample Imaging</w:t>
      </w:r>
    </w:p>
    <w:p w14:paraId="5ACE983B" w14:textId="72609009" w:rsidR="007E5CC8" w:rsidRPr="007E5CC8" w:rsidRDefault="007E5CC8" w:rsidP="007E5CC8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7E5CC8">
        <w:rPr>
          <w:rFonts w:asciiTheme="minorHAnsi" w:hAnsiTheme="minorHAnsi" w:cstheme="minorHAnsi"/>
          <w:i w:val="0"/>
          <w:iCs/>
          <w:color w:val="000000" w:themeColor="text1"/>
        </w:rPr>
        <w:t>As observed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 w:rsidRPr="007E5CC8">
        <w:rPr>
          <w:rFonts w:asciiTheme="minorHAnsi" w:hAnsiTheme="minorHAnsi" w:cstheme="minorHAnsi"/>
          <w:i w:val="0"/>
          <w:iCs/>
          <w:color w:val="000000" w:themeColor="text1"/>
        </w:rPr>
        <w:t>, higher numbers of ABS</w:t>
      </w:r>
      <w:r w:rsidR="00406EDD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406EDD">
        <w:rPr>
          <w:rFonts w:asciiTheme="minorHAnsi" w:hAnsiTheme="minorHAnsi" w:cstheme="minorHAnsi"/>
          <w:i w:val="0"/>
          <w:iCs/>
          <w:color w:val="FF0000"/>
        </w:rPr>
        <w:t>(A-B-S)</w:t>
      </w:r>
      <w:r w:rsidRPr="007E5CC8">
        <w:rPr>
          <w:rFonts w:asciiTheme="minorHAnsi" w:hAnsiTheme="minorHAnsi" w:cstheme="minorHAnsi"/>
          <w:i w:val="0"/>
          <w:iCs/>
          <w:color w:val="000000" w:themeColor="text1"/>
        </w:rPr>
        <w:t xml:space="preserve">-black 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particles </w:t>
      </w:r>
      <w:r w:rsidRPr="007E5CC8">
        <w:rPr>
          <w:rFonts w:asciiTheme="minorHAnsi" w:hAnsiTheme="minorHAnsi" w:cstheme="minorHAnsi"/>
          <w:i w:val="0"/>
          <w:iCs/>
          <w:color w:val="000000" w:themeColor="text1"/>
        </w:rPr>
        <w:t xml:space="preserve">are released during printing </w:t>
      </w:r>
      <w:r w:rsidRPr="007E5CC8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2</w:t>
      </w:r>
      <w:r w:rsidR="00406EDD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-TXT</w:t>
      </w:r>
      <w:r w:rsidRPr="007E5CC8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] </w:t>
      </w:r>
      <w:r w:rsidRPr="007E5CC8">
        <w:rPr>
          <w:rFonts w:asciiTheme="minorHAnsi" w:hAnsiTheme="minorHAnsi" w:cstheme="minorHAnsi"/>
          <w:i w:val="0"/>
          <w:iCs/>
          <w:color w:val="000000" w:themeColor="text1"/>
        </w:rPr>
        <w:t>compared to printing with PLA</w:t>
      </w:r>
      <w:r w:rsidR="00406EDD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406EDD">
        <w:rPr>
          <w:rFonts w:asciiTheme="minorHAnsi" w:hAnsiTheme="minorHAnsi" w:cstheme="minorHAnsi"/>
          <w:i w:val="0"/>
          <w:iCs/>
          <w:color w:val="FF0000"/>
        </w:rPr>
        <w:t>(P-L-A)</w:t>
      </w:r>
      <w:r w:rsidRPr="007E5CC8">
        <w:rPr>
          <w:rFonts w:asciiTheme="minorHAnsi" w:hAnsiTheme="minorHAnsi" w:cstheme="minorHAnsi"/>
          <w:i w:val="0"/>
          <w:iCs/>
          <w:color w:val="000000" w:themeColor="text1"/>
        </w:rPr>
        <w:t xml:space="preserve">-black </w:t>
      </w:r>
      <w:r w:rsidRPr="007E5CC8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3</w:t>
      </w:r>
      <w:r w:rsidR="00406EDD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-TXT</w:t>
      </w:r>
      <w:r w:rsidRPr="007E5CC8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]</w:t>
      </w:r>
      <w:r w:rsidRPr="007E5CC8">
        <w:rPr>
          <w:rFonts w:asciiTheme="minorHAnsi" w:hAnsiTheme="minorHAnsi" w:cstheme="minorHAnsi"/>
          <w:i w:val="0"/>
          <w:iCs/>
          <w:color w:val="000000" w:themeColor="text1"/>
        </w:rPr>
        <w:t xml:space="preserve">. </w:t>
      </w:r>
    </w:p>
    <w:p w14:paraId="571F88A2" w14:textId="77777777" w:rsidR="006931BC" w:rsidRDefault="006931BC" w:rsidP="006931BC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5BF3B0E2" w14:textId="5E72AB73" w:rsidR="006931BC" w:rsidRDefault="006931BC" w:rsidP="006931BC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 3</w:t>
      </w:r>
    </w:p>
    <w:p w14:paraId="6A933B5F" w14:textId="3039FEEB" w:rsidR="007E5CC8" w:rsidRDefault="006931BC" w:rsidP="007E5CC8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3 </w:t>
      </w:r>
      <w:r w:rsidRPr="006931BC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ABS-black data line</w:t>
      </w:r>
      <w:r w:rsidR="007E5CC8" w:rsidRPr="007E5CC8">
        <w:rPr>
          <w:rFonts w:asciiTheme="minorHAnsi" w:hAnsiTheme="minorHAnsi" w:cstheme="minorHAnsi"/>
          <w:color w:val="000000" w:themeColor="text1"/>
        </w:rPr>
        <w:t xml:space="preserve"> </w:t>
      </w:r>
      <w:r w:rsidR="00406EDD">
        <w:rPr>
          <w:rFonts w:asciiTheme="minorHAnsi" w:hAnsiTheme="minorHAnsi" w:cstheme="minorHAnsi"/>
          <w:b/>
          <w:bCs/>
          <w:color w:val="000000" w:themeColor="text1"/>
        </w:rPr>
        <w:t xml:space="preserve">TEXT: ABS: </w:t>
      </w:r>
      <w:r w:rsidR="00406EDD" w:rsidRPr="00406EDD">
        <w:rPr>
          <w:rFonts w:asciiTheme="minorHAnsi" w:hAnsiTheme="minorHAnsi" w:cstheme="minorHAnsi"/>
          <w:b/>
          <w:bCs/>
          <w:color w:val="000000" w:themeColor="text1"/>
        </w:rPr>
        <w:t>acrylonitrile butadiene styrene</w:t>
      </w:r>
    </w:p>
    <w:p w14:paraId="3E0131EB" w14:textId="3B51BA94" w:rsidR="007E5CC8" w:rsidRPr="006931BC" w:rsidRDefault="007E5CC8" w:rsidP="007E5CC8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3 </w:t>
      </w:r>
      <w:r w:rsidRPr="006931BC">
        <w:rPr>
          <w:rFonts w:asciiTheme="minorHAnsi" w:hAnsiTheme="minorHAnsi" w:cstheme="minorHAnsi"/>
          <w:i/>
          <w:iCs/>
          <w:color w:val="4F81BD" w:themeColor="accent1"/>
        </w:rPr>
        <w:t>Video Editor: please emphasize PLA-black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data line</w:t>
      </w:r>
      <w:r w:rsidR="00406EDD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406EDD">
        <w:rPr>
          <w:rFonts w:asciiTheme="minorHAnsi" w:hAnsiTheme="minorHAnsi" w:cstheme="minorHAnsi"/>
          <w:b/>
          <w:bCs/>
          <w:color w:val="000000" w:themeColor="text1"/>
        </w:rPr>
        <w:t xml:space="preserve">TEXT: PLA: </w:t>
      </w:r>
      <w:r w:rsidR="00406EDD" w:rsidRPr="00406EDD">
        <w:rPr>
          <w:rFonts w:asciiTheme="minorHAnsi" w:hAnsiTheme="minorHAnsi" w:cstheme="minorHAnsi"/>
          <w:b/>
          <w:bCs/>
          <w:color w:val="000000" w:themeColor="text1"/>
        </w:rPr>
        <w:t>polylactide</w:t>
      </w:r>
    </w:p>
    <w:p w14:paraId="624E91F9" w14:textId="77777777" w:rsidR="007E5CC8" w:rsidRPr="007E5CC8" w:rsidRDefault="007E5CC8" w:rsidP="007E5CC8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0438FD8A" w14:textId="7484E8C5" w:rsidR="00983756" w:rsidRDefault="00983756" w:rsidP="006931BC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I</w:t>
      </w:r>
      <w:r w:rsidR="006931BC" w:rsidRPr="006931BC">
        <w:rPr>
          <w:rFonts w:asciiTheme="minorHAnsi" w:hAnsiTheme="minorHAnsi" w:cstheme="minorHAnsi"/>
          <w:color w:val="000000" w:themeColor="text1"/>
        </w:rPr>
        <w:t>ncreas</w:t>
      </w:r>
      <w:r>
        <w:rPr>
          <w:rFonts w:asciiTheme="minorHAnsi" w:hAnsiTheme="minorHAnsi" w:cstheme="minorHAnsi"/>
          <w:color w:val="000000" w:themeColor="text1"/>
        </w:rPr>
        <w:t>ing the temperature</w:t>
      </w:r>
      <w:r w:rsidR="006931BC" w:rsidRPr="006931BC">
        <w:rPr>
          <w:rFonts w:asciiTheme="minorHAnsi" w:hAnsiTheme="minorHAnsi" w:cstheme="minorHAnsi"/>
          <w:color w:val="000000" w:themeColor="text1"/>
        </w:rPr>
        <w:t xml:space="preserve"> during </w:t>
      </w:r>
      <w:r>
        <w:rPr>
          <w:rFonts w:asciiTheme="minorHAnsi" w:hAnsiTheme="minorHAnsi" w:cstheme="minorHAnsi"/>
          <w:color w:val="000000" w:themeColor="text1"/>
        </w:rPr>
        <w:t xml:space="preserve">the </w:t>
      </w:r>
      <w:r w:rsidR="006931BC" w:rsidRPr="006931BC">
        <w:rPr>
          <w:rFonts w:asciiTheme="minorHAnsi" w:hAnsiTheme="minorHAnsi" w:cstheme="minorHAnsi"/>
          <w:color w:val="000000" w:themeColor="text1"/>
        </w:rPr>
        <w:t>printing of PLA result</w:t>
      </w:r>
      <w:r>
        <w:rPr>
          <w:rFonts w:asciiTheme="minorHAnsi" w:hAnsiTheme="minorHAnsi" w:cstheme="minorHAnsi"/>
          <w:color w:val="000000" w:themeColor="text1"/>
        </w:rPr>
        <w:t>s</w:t>
      </w:r>
      <w:r w:rsidR="006931BC" w:rsidRPr="006931BC">
        <w:rPr>
          <w:rFonts w:asciiTheme="minorHAnsi" w:hAnsiTheme="minorHAnsi" w:cstheme="minorHAnsi"/>
          <w:color w:val="000000" w:themeColor="text1"/>
        </w:rPr>
        <w:t xml:space="preserve"> in higher particle number concentrations </w:t>
      </w:r>
      <w:r w:rsidR="007E5CC8">
        <w:rPr>
          <w:rFonts w:asciiTheme="minorHAnsi" w:hAnsiTheme="minorHAnsi" w:cstheme="minorHAnsi"/>
          <w:color w:val="000000" w:themeColor="text1"/>
        </w:rPr>
        <w:t>with</w:t>
      </w:r>
      <w:r w:rsidR="006931BC" w:rsidRPr="006931BC">
        <w:rPr>
          <w:rFonts w:asciiTheme="minorHAnsi" w:hAnsiTheme="minorHAnsi" w:cstheme="minorHAnsi"/>
          <w:color w:val="000000" w:themeColor="text1"/>
        </w:rPr>
        <w:t xml:space="preserve"> no significant effect on the geometric mean diameter </w:t>
      </w:r>
      <w:r>
        <w:rPr>
          <w:rFonts w:asciiTheme="minorHAnsi" w:hAnsiTheme="minorHAnsi" w:cstheme="minorHAnsi"/>
          <w:color w:val="000000" w:themeColor="text1"/>
        </w:rPr>
        <w:t xml:space="preserve">of the particles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7E426B">
        <w:rPr>
          <w:rFonts w:asciiTheme="minorHAnsi" w:hAnsiTheme="minorHAnsi" w:cstheme="minorHAnsi"/>
          <w:color w:val="000000" w:themeColor="text1"/>
        </w:rPr>
        <w:t>. Printing with ABS result</w:t>
      </w:r>
      <w:r w:rsidR="009170AF">
        <w:rPr>
          <w:rFonts w:asciiTheme="minorHAnsi" w:hAnsiTheme="minorHAnsi" w:cstheme="minorHAnsi"/>
          <w:color w:val="000000" w:themeColor="text1"/>
        </w:rPr>
        <w:t>s</w:t>
      </w:r>
      <w:r w:rsidR="007E426B">
        <w:rPr>
          <w:rFonts w:asciiTheme="minorHAnsi" w:hAnsiTheme="minorHAnsi" w:cstheme="minorHAnsi"/>
          <w:color w:val="000000" w:themeColor="text1"/>
        </w:rPr>
        <w:t xml:space="preserve"> in high particle number concentrations and larger particles compared to printing with PLA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2AAAF790" w14:textId="77777777" w:rsidR="00983756" w:rsidRDefault="00983756" w:rsidP="00983756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1276E5BC" w14:textId="1DE0473B" w:rsidR="00983756" w:rsidRPr="00983756" w:rsidRDefault="00983756" w:rsidP="00983756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 4</w:t>
      </w:r>
      <w:r w:rsidRPr="00983756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Pr="006931BC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red and yellow PLA data line peaks</w:t>
      </w:r>
    </w:p>
    <w:p w14:paraId="40196EDC" w14:textId="0A680777" w:rsidR="00983756" w:rsidRDefault="00983756" w:rsidP="00983756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4 </w:t>
      </w:r>
      <w:r w:rsidRPr="006931BC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blue data line peak</w:t>
      </w:r>
    </w:p>
    <w:p w14:paraId="3E0E54B9" w14:textId="77777777" w:rsidR="006931BC" w:rsidRPr="006931BC" w:rsidRDefault="006931BC" w:rsidP="006931BC">
      <w:pPr>
        <w:pStyle w:val="ListParagraph"/>
        <w:ind w:left="360"/>
        <w:rPr>
          <w:rFonts w:asciiTheme="minorHAnsi" w:hAnsiTheme="minorHAnsi" w:cstheme="minorHAnsi"/>
          <w:iCs/>
          <w:color w:val="000000" w:themeColor="text1"/>
        </w:rPr>
      </w:pPr>
    </w:p>
    <w:p w14:paraId="03AD6D05" w14:textId="74797D03" w:rsidR="00983756" w:rsidRDefault="00983756" w:rsidP="00983756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As expected, </w:t>
      </w:r>
      <w:r w:rsidR="00341985">
        <w:rPr>
          <w:rFonts w:asciiTheme="minorHAnsi" w:hAnsiTheme="minorHAnsi" w:cstheme="minorHAnsi"/>
          <w:color w:val="000000" w:themeColor="text1"/>
        </w:rPr>
        <w:t>a</w:t>
      </w:r>
      <w:r w:rsidR="006931BC" w:rsidRPr="006931BC">
        <w:rPr>
          <w:rFonts w:asciiTheme="minorHAnsi" w:hAnsiTheme="minorHAnsi" w:cstheme="minorHAnsi"/>
          <w:color w:val="000000" w:themeColor="text1"/>
        </w:rPr>
        <w:t xml:space="preserve"> clear trend in difference </w:t>
      </w:r>
      <w:r w:rsidR="004A2244">
        <w:rPr>
          <w:rFonts w:asciiTheme="minorHAnsi" w:hAnsiTheme="minorHAnsi" w:cstheme="minorHAnsi"/>
          <w:color w:val="000000" w:themeColor="text1"/>
        </w:rPr>
        <w:t>in the geometric mean diameter is</w:t>
      </w:r>
      <w:r w:rsidR="00341985">
        <w:rPr>
          <w:rFonts w:asciiTheme="minorHAnsi" w:hAnsiTheme="minorHAnsi" w:cstheme="minorHAnsi"/>
          <w:color w:val="000000" w:themeColor="text1"/>
        </w:rPr>
        <w:t xml:space="preserve"> </w:t>
      </w:r>
      <w:r w:rsidR="00341985" w:rsidRPr="006931BC">
        <w:rPr>
          <w:rFonts w:asciiTheme="minorHAnsi" w:hAnsiTheme="minorHAnsi" w:cstheme="minorHAnsi"/>
          <w:color w:val="000000" w:themeColor="text1"/>
        </w:rPr>
        <w:t xml:space="preserve">observed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[1] </w:t>
      </w:r>
      <w:r w:rsidR="006931BC" w:rsidRPr="006931BC">
        <w:rPr>
          <w:rFonts w:asciiTheme="minorHAnsi" w:hAnsiTheme="minorHAnsi" w:cstheme="minorHAnsi"/>
          <w:color w:val="000000" w:themeColor="text1"/>
        </w:rPr>
        <w:t>between</w:t>
      </w:r>
      <w:r>
        <w:rPr>
          <w:rFonts w:asciiTheme="minorHAnsi" w:hAnsiTheme="minorHAnsi" w:cstheme="minorHAnsi"/>
          <w:color w:val="000000" w:themeColor="text1"/>
        </w:rPr>
        <w:t xml:space="preserve"> the</w:t>
      </w:r>
      <w:r w:rsidR="006931BC" w:rsidRPr="006931BC">
        <w:rPr>
          <w:rFonts w:asciiTheme="minorHAnsi" w:hAnsiTheme="minorHAnsi" w:cstheme="minorHAnsi"/>
          <w:color w:val="000000" w:themeColor="text1"/>
        </w:rPr>
        <w:t xml:space="preserve"> particles emitted during printing with ABS </w:t>
      </w:r>
      <w:r w:rsidR="00341985">
        <w:rPr>
          <w:rFonts w:asciiTheme="minorHAnsi" w:hAnsiTheme="minorHAnsi" w:cstheme="minorHAnsi"/>
          <w:color w:val="000000" w:themeColor="text1"/>
        </w:rPr>
        <w:t>and</w:t>
      </w:r>
      <w:r w:rsidR="006931BC" w:rsidRPr="006931BC">
        <w:rPr>
          <w:rFonts w:asciiTheme="minorHAnsi" w:hAnsiTheme="minorHAnsi" w:cstheme="minorHAnsi"/>
          <w:color w:val="000000" w:themeColor="text1"/>
        </w:rPr>
        <w:t xml:space="preserve"> PLA filaments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6931BC" w:rsidRPr="006931BC">
        <w:rPr>
          <w:rFonts w:asciiTheme="minorHAnsi" w:hAnsiTheme="minorHAnsi" w:cstheme="minorHAnsi"/>
          <w:color w:val="000000" w:themeColor="text1"/>
        </w:rPr>
        <w:t>.</w:t>
      </w:r>
    </w:p>
    <w:p w14:paraId="2323AEFC" w14:textId="77777777" w:rsidR="00983756" w:rsidRDefault="00983756" w:rsidP="00983756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2AEA6ADD" w14:textId="064E58D9" w:rsidR="00983756" w:rsidRPr="00983756" w:rsidRDefault="00983756" w:rsidP="00983756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5 </w:t>
      </w:r>
      <w:r w:rsidRPr="006931BC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ABS data bars</w:t>
      </w:r>
    </w:p>
    <w:p w14:paraId="06B3272C" w14:textId="1491AFF3" w:rsidR="00983756" w:rsidRDefault="00983756" w:rsidP="00983756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5 </w:t>
      </w:r>
      <w:r w:rsidRPr="006931BC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PLA data bars</w:t>
      </w:r>
    </w:p>
    <w:p w14:paraId="53F8D3E7" w14:textId="77777777" w:rsidR="006931BC" w:rsidRPr="004A2244" w:rsidRDefault="006931BC" w:rsidP="004A2244">
      <w:pPr>
        <w:rPr>
          <w:rFonts w:asciiTheme="minorHAnsi" w:hAnsiTheme="minorHAnsi" w:cstheme="minorHAnsi"/>
          <w:iCs/>
          <w:color w:val="000000" w:themeColor="text1"/>
        </w:rPr>
      </w:pPr>
    </w:p>
    <w:p w14:paraId="7EAF51F8" w14:textId="503C27E1" w:rsidR="00524267" w:rsidRDefault="00524267" w:rsidP="006931BC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Transmission electron microscopy</w:t>
      </w:r>
      <w:r w:rsidR="006931BC" w:rsidRPr="006931BC">
        <w:rPr>
          <w:rFonts w:asciiTheme="minorHAnsi" w:hAnsiTheme="minorHAnsi" w:cstheme="minorHAnsi"/>
          <w:iCs/>
          <w:color w:val="000000" w:themeColor="text1"/>
        </w:rPr>
        <w:t xml:space="preserve"> imag</w:t>
      </w:r>
      <w:r>
        <w:rPr>
          <w:rFonts w:asciiTheme="minorHAnsi" w:hAnsiTheme="minorHAnsi" w:cstheme="minorHAnsi"/>
          <w:iCs/>
          <w:color w:val="000000" w:themeColor="text1"/>
        </w:rPr>
        <w:t>ing</w:t>
      </w:r>
      <w:r w:rsidR="006931BC" w:rsidRPr="006931BC">
        <w:rPr>
          <w:rFonts w:asciiTheme="minorHAnsi" w:hAnsiTheme="minorHAnsi" w:cstheme="minorHAnsi"/>
          <w:iCs/>
          <w:color w:val="000000" w:themeColor="text1"/>
        </w:rPr>
        <w:t xml:space="preserve"> show</w:t>
      </w:r>
      <w:r>
        <w:rPr>
          <w:rFonts w:asciiTheme="minorHAnsi" w:hAnsiTheme="minorHAnsi" w:cstheme="minorHAnsi"/>
          <w:iCs/>
          <w:color w:val="000000" w:themeColor="text1"/>
        </w:rPr>
        <w:t>s</w:t>
      </w:r>
      <w:r w:rsidR="006931BC" w:rsidRPr="006931BC">
        <w:rPr>
          <w:rFonts w:asciiTheme="minorHAnsi" w:hAnsiTheme="minorHAnsi" w:cstheme="minorHAnsi"/>
          <w:iCs/>
          <w:color w:val="000000" w:themeColor="text1"/>
        </w:rPr>
        <w:t xml:space="preserve"> particle sizes mostly around 50 </w:t>
      </w:r>
      <w:r>
        <w:rPr>
          <w:rFonts w:asciiTheme="minorHAnsi" w:hAnsiTheme="minorHAnsi" w:cstheme="minorHAnsi"/>
          <w:iCs/>
          <w:color w:val="000000" w:themeColor="text1"/>
        </w:rPr>
        <w:t>nanometers</w:t>
      </w:r>
      <w:r w:rsidR="006931BC" w:rsidRPr="006931BC">
        <w:rPr>
          <w:rFonts w:asciiTheme="minorHAnsi" w:hAnsiTheme="minorHAnsi" w:cstheme="minorHAnsi"/>
          <w:iCs/>
          <w:color w:val="000000" w:themeColor="text1"/>
        </w:rPr>
        <w:t xml:space="preserve"> for PLA </w:t>
      </w:r>
      <w:r w:rsidRPr="00524267">
        <w:rPr>
          <w:rFonts w:asciiTheme="minorHAnsi" w:hAnsiTheme="minorHAnsi" w:cstheme="minorHAnsi"/>
          <w:b/>
          <w:bCs/>
          <w:iCs/>
          <w:color w:val="000000" w:themeColor="text1"/>
        </w:rPr>
        <w:t>[1]</w:t>
      </w:r>
      <w:r>
        <w:rPr>
          <w:rFonts w:asciiTheme="minorHAnsi" w:hAnsiTheme="minorHAnsi" w:cstheme="minorHAnsi"/>
          <w:iCs/>
          <w:color w:val="000000" w:themeColor="text1"/>
        </w:rPr>
        <w:t xml:space="preserve"> and </w:t>
      </w:r>
      <w:r w:rsidRPr="006931BC">
        <w:rPr>
          <w:rFonts w:asciiTheme="minorHAnsi" w:hAnsiTheme="minorHAnsi" w:cstheme="minorHAnsi"/>
          <w:iCs/>
          <w:color w:val="000000" w:themeColor="text1"/>
        </w:rPr>
        <w:t xml:space="preserve">almost consistently larger particles up to 100 </w:t>
      </w:r>
      <w:r>
        <w:rPr>
          <w:rFonts w:asciiTheme="minorHAnsi" w:hAnsiTheme="minorHAnsi" w:cstheme="minorHAnsi"/>
          <w:iCs/>
          <w:color w:val="000000" w:themeColor="text1"/>
        </w:rPr>
        <w:t>nanometers for</w:t>
      </w:r>
      <w:r w:rsidRPr="006931BC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6931BC" w:rsidRPr="006931BC">
        <w:rPr>
          <w:rFonts w:asciiTheme="minorHAnsi" w:hAnsiTheme="minorHAnsi" w:cstheme="minorHAnsi"/>
          <w:iCs/>
          <w:color w:val="000000" w:themeColor="text1"/>
        </w:rPr>
        <w:t xml:space="preserve">ABS black </w:t>
      </w:r>
      <w:r>
        <w:rPr>
          <w:rFonts w:asciiTheme="minorHAnsi" w:hAnsiTheme="minorHAnsi" w:cstheme="minorHAnsi"/>
          <w:b/>
          <w:bCs/>
          <w:iCs/>
          <w:color w:val="000000" w:themeColor="text1"/>
        </w:rPr>
        <w:t>[2]</w:t>
      </w:r>
      <w:r w:rsidR="006931BC" w:rsidRPr="006931BC">
        <w:rPr>
          <w:rFonts w:asciiTheme="minorHAnsi" w:hAnsiTheme="minorHAnsi" w:cstheme="minorHAnsi"/>
          <w:iCs/>
          <w:color w:val="000000" w:themeColor="text1"/>
        </w:rPr>
        <w:t>.</w:t>
      </w:r>
    </w:p>
    <w:p w14:paraId="2ED2B96F" w14:textId="77777777" w:rsidR="00524267" w:rsidRDefault="00524267" w:rsidP="00524267">
      <w:pPr>
        <w:pStyle w:val="ListParagraph"/>
        <w:ind w:left="907"/>
        <w:rPr>
          <w:rFonts w:asciiTheme="minorHAnsi" w:hAnsiTheme="minorHAnsi" w:cstheme="minorHAnsi"/>
          <w:iCs/>
          <w:color w:val="000000" w:themeColor="text1"/>
        </w:rPr>
      </w:pPr>
    </w:p>
    <w:p w14:paraId="4568601E" w14:textId="64FDE63D" w:rsidR="00524267" w:rsidRPr="00332DF1" w:rsidRDefault="00524267" w:rsidP="00524267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 xml:space="preserve">LAB MEDIA: Figures 8A and 8B </w:t>
      </w:r>
      <w:r w:rsidRPr="006931BC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 w:rsidR="00332DF1">
        <w:rPr>
          <w:rFonts w:asciiTheme="minorHAnsi" w:hAnsiTheme="minorHAnsi" w:cstheme="minorHAnsi"/>
          <w:i/>
          <w:iCs/>
          <w:color w:val="4F81BD" w:themeColor="accent1"/>
        </w:rPr>
        <w:t xml:space="preserve"> particles in Figure 8A</w:t>
      </w:r>
    </w:p>
    <w:p w14:paraId="7B76A612" w14:textId="075F8971" w:rsidR="00332DF1" w:rsidRPr="00332DF1" w:rsidRDefault="00332DF1" w:rsidP="00524267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 xml:space="preserve">LAB MEDIA: Figures 8A and 8B </w:t>
      </w:r>
      <w:r w:rsidRPr="006931BC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particles in Figure 8B</w:t>
      </w:r>
    </w:p>
    <w:p w14:paraId="275B7634" w14:textId="77777777" w:rsidR="006931BC" w:rsidRPr="00332DF1" w:rsidRDefault="006931BC" w:rsidP="00332DF1">
      <w:pPr>
        <w:rPr>
          <w:rFonts w:asciiTheme="minorHAnsi" w:hAnsiTheme="minorHAnsi" w:cstheme="minorHAnsi"/>
          <w:iCs/>
          <w:color w:val="000000" w:themeColor="text1"/>
        </w:rPr>
      </w:pPr>
    </w:p>
    <w:p w14:paraId="7D5E2CDE" w14:textId="2465E524" w:rsidR="00332DF1" w:rsidRDefault="006931BC" w:rsidP="006931BC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iCs/>
          <w:color w:val="000000" w:themeColor="text1"/>
        </w:rPr>
      </w:pPr>
      <w:r w:rsidRPr="009170AF">
        <w:rPr>
          <w:rFonts w:asciiTheme="minorHAnsi" w:hAnsiTheme="minorHAnsi" w:cstheme="minorHAnsi"/>
          <w:color w:val="000000" w:themeColor="text1"/>
        </w:rPr>
        <w:t>PLA-copper</w:t>
      </w:r>
      <w:r w:rsidRPr="006931BC">
        <w:rPr>
          <w:rFonts w:asciiTheme="minorHAnsi" w:hAnsiTheme="minorHAnsi" w:cstheme="minorHAnsi"/>
          <w:iCs/>
          <w:color w:val="000000" w:themeColor="text1"/>
        </w:rPr>
        <w:t xml:space="preserve"> filament</w:t>
      </w:r>
      <w:r w:rsidR="00332DF1">
        <w:rPr>
          <w:rFonts w:asciiTheme="minorHAnsi" w:hAnsiTheme="minorHAnsi" w:cstheme="minorHAnsi"/>
          <w:iCs/>
          <w:color w:val="000000" w:themeColor="text1"/>
        </w:rPr>
        <w:t>s</w:t>
      </w:r>
      <w:r w:rsidRPr="006931BC">
        <w:rPr>
          <w:rFonts w:asciiTheme="minorHAnsi" w:hAnsiTheme="minorHAnsi" w:cstheme="minorHAnsi"/>
          <w:iCs/>
          <w:color w:val="000000" w:themeColor="text1"/>
        </w:rPr>
        <w:t xml:space="preserve"> contain</w:t>
      </w:r>
      <w:r w:rsidR="00332DF1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6931BC">
        <w:rPr>
          <w:rFonts w:asciiTheme="minorHAnsi" w:hAnsiTheme="minorHAnsi" w:cstheme="minorHAnsi"/>
          <w:iCs/>
          <w:color w:val="000000" w:themeColor="text1"/>
        </w:rPr>
        <w:t xml:space="preserve">copper </w:t>
      </w:r>
      <w:r w:rsidR="00332DF1">
        <w:rPr>
          <w:rFonts w:asciiTheme="minorHAnsi" w:hAnsiTheme="minorHAnsi" w:cstheme="minorHAnsi"/>
          <w:b/>
          <w:bCs/>
          <w:iCs/>
          <w:color w:val="000000" w:themeColor="text1"/>
        </w:rPr>
        <w:t xml:space="preserve">[1] </w:t>
      </w:r>
      <w:r w:rsidR="00332DF1" w:rsidRPr="006931BC">
        <w:rPr>
          <w:rFonts w:asciiTheme="minorHAnsi" w:hAnsiTheme="minorHAnsi" w:cstheme="minorHAnsi"/>
          <w:iCs/>
          <w:color w:val="000000" w:themeColor="text1"/>
        </w:rPr>
        <w:t xml:space="preserve">mostly in crystalline form </w:t>
      </w:r>
      <w:r w:rsidR="00332DF1">
        <w:rPr>
          <w:rFonts w:asciiTheme="minorHAnsi" w:hAnsiTheme="minorHAnsi" w:cstheme="minorHAnsi"/>
          <w:b/>
          <w:bCs/>
          <w:iCs/>
          <w:color w:val="000000" w:themeColor="text1"/>
        </w:rPr>
        <w:t xml:space="preserve">[2] </w:t>
      </w:r>
      <w:r w:rsidRPr="006931BC">
        <w:rPr>
          <w:rFonts w:asciiTheme="minorHAnsi" w:hAnsiTheme="minorHAnsi" w:cstheme="minorHAnsi"/>
          <w:iCs/>
          <w:color w:val="000000" w:themeColor="text1"/>
        </w:rPr>
        <w:t xml:space="preserve">as well as PLA particles </w:t>
      </w:r>
      <w:r w:rsidR="00332DF1" w:rsidRPr="00332DF1">
        <w:rPr>
          <w:rFonts w:asciiTheme="minorHAnsi" w:hAnsiTheme="minorHAnsi" w:cstheme="minorHAnsi"/>
          <w:b/>
          <w:bCs/>
          <w:iCs/>
          <w:color w:val="000000" w:themeColor="text1"/>
        </w:rPr>
        <w:t>[3]</w:t>
      </w:r>
      <w:r w:rsidRPr="006931BC">
        <w:rPr>
          <w:rFonts w:asciiTheme="minorHAnsi" w:hAnsiTheme="minorHAnsi" w:cstheme="minorHAnsi"/>
          <w:iCs/>
          <w:color w:val="000000" w:themeColor="text1"/>
        </w:rPr>
        <w:t>.</w:t>
      </w:r>
    </w:p>
    <w:p w14:paraId="741449B3" w14:textId="77777777" w:rsidR="00332DF1" w:rsidRDefault="00332DF1" w:rsidP="00332DF1">
      <w:pPr>
        <w:pStyle w:val="ListParagraph"/>
        <w:ind w:left="907"/>
        <w:rPr>
          <w:rFonts w:asciiTheme="minorHAnsi" w:hAnsiTheme="minorHAnsi" w:cstheme="minorHAnsi"/>
          <w:iCs/>
          <w:color w:val="000000" w:themeColor="text1"/>
        </w:rPr>
      </w:pPr>
    </w:p>
    <w:p w14:paraId="5F06EE58" w14:textId="77777777" w:rsidR="00332DF1" w:rsidRDefault="00332DF1" w:rsidP="00332DF1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lastRenderedPageBreak/>
        <w:t>LAB MEDIA: Figure 8C</w:t>
      </w:r>
    </w:p>
    <w:p w14:paraId="68AC8890" w14:textId="77777777" w:rsidR="00332DF1" w:rsidRPr="00332DF1" w:rsidRDefault="00332DF1" w:rsidP="00332DF1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 xml:space="preserve">LAB MEDIA: Figure 8C </w:t>
      </w:r>
      <w:r w:rsidRPr="006931BC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circle/particle in circle</w:t>
      </w:r>
    </w:p>
    <w:p w14:paraId="5C1EFCD6" w14:textId="77777777" w:rsidR="00332DF1" w:rsidRPr="00332DF1" w:rsidRDefault="00332DF1" w:rsidP="00332DF1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 xml:space="preserve">LAB MEDIA: Figure 8C </w:t>
      </w:r>
      <w:r w:rsidRPr="006931BC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arrow/particle indicated by arrow</w:t>
      </w:r>
    </w:p>
    <w:p w14:paraId="21F3E35B" w14:textId="6FDBBE43" w:rsidR="00332DF1" w:rsidRDefault="00332DF1" w:rsidP="00332DF1">
      <w:pPr>
        <w:pStyle w:val="ListParagraph"/>
        <w:ind w:left="1627"/>
        <w:rPr>
          <w:rFonts w:asciiTheme="minorHAnsi" w:hAnsiTheme="minorHAnsi" w:cstheme="minorHAnsi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</w:p>
    <w:p w14:paraId="717EF989" w14:textId="34616CDC" w:rsidR="00332DF1" w:rsidRDefault="00332DF1" w:rsidP="006931BC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In this image,</w:t>
      </w:r>
      <w:r w:rsidR="006931BC" w:rsidRPr="006931BC">
        <w:rPr>
          <w:rFonts w:asciiTheme="minorHAnsi" w:hAnsiTheme="minorHAnsi" w:cstheme="minorHAnsi"/>
          <w:iCs/>
          <w:color w:val="000000" w:themeColor="text1"/>
        </w:rPr>
        <w:t xml:space="preserve"> a released </w:t>
      </w:r>
      <w:r>
        <w:rPr>
          <w:rFonts w:asciiTheme="minorHAnsi" w:hAnsiTheme="minorHAnsi" w:cstheme="minorHAnsi"/>
          <w:iCs/>
          <w:color w:val="000000" w:themeColor="text1"/>
        </w:rPr>
        <w:t>carbon nanotube</w:t>
      </w:r>
      <w:r w:rsidR="006931BC" w:rsidRPr="006931BC">
        <w:rPr>
          <w:rFonts w:asciiTheme="minorHAnsi" w:hAnsiTheme="minorHAnsi" w:cstheme="minorHAnsi"/>
          <w:iCs/>
          <w:color w:val="000000" w:themeColor="text1"/>
        </w:rPr>
        <w:t xml:space="preserve"> from </w:t>
      </w:r>
      <w:r w:rsidR="00EF5754">
        <w:rPr>
          <w:rFonts w:asciiTheme="minorHAnsi" w:hAnsiTheme="minorHAnsi" w:cstheme="minorHAnsi"/>
          <w:iCs/>
          <w:color w:val="000000" w:themeColor="text1"/>
        </w:rPr>
        <w:t>a</w:t>
      </w:r>
      <w:r w:rsidR="006931BC" w:rsidRPr="006931BC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6931BC" w:rsidRPr="009170AF">
        <w:rPr>
          <w:rFonts w:asciiTheme="minorHAnsi" w:hAnsiTheme="minorHAnsi" w:cstheme="minorHAnsi"/>
          <w:color w:val="000000" w:themeColor="text1"/>
        </w:rPr>
        <w:t>PLA-</w:t>
      </w:r>
      <w:r w:rsidRPr="009170AF">
        <w:rPr>
          <w:rFonts w:asciiTheme="minorHAnsi" w:hAnsiTheme="minorHAnsi" w:cstheme="minorHAnsi"/>
          <w:color w:val="000000" w:themeColor="text1"/>
        </w:rPr>
        <w:t>carbon nanotube</w:t>
      </w:r>
      <w:r w:rsidR="006931BC" w:rsidRPr="006931BC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6931BC" w:rsidRPr="006931BC">
        <w:rPr>
          <w:rFonts w:asciiTheme="minorHAnsi" w:hAnsiTheme="minorHAnsi" w:cstheme="minorHAnsi"/>
          <w:iCs/>
          <w:color w:val="000000" w:themeColor="text1"/>
        </w:rPr>
        <w:t>filament</w:t>
      </w:r>
      <w:r>
        <w:rPr>
          <w:rFonts w:asciiTheme="minorHAnsi" w:hAnsiTheme="minorHAnsi" w:cstheme="minorHAnsi"/>
          <w:iCs/>
          <w:color w:val="000000" w:themeColor="text1"/>
        </w:rPr>
        <w:t xml:space="preserve"> is possibly observed </w:t>
      </w:r>
      <w:r>
        <w:rPr>
          <w:rFonts w:asciiTheme="minorHAnsi" w:hAnsiTheme="minorHAnsi" w:cstheme="minorHAnsi"/>
          <w:b/>
          <w:bCs/>
          <w:iCs/>
          <w:color w:val="000000" w:themeColor="text1"/>
        </w:rPr>
        <w:t>[1]</w:t>
      </w:r>
      <w:r w:rsidR="006931BC" w:rsidRPr="006931BC">
        <w:rPr>
          <w:rFonts w:asciiTheme="minorHAnsi" w:hAnsiTheme="minorHAnsi" w:cstheme="minorHAnsi"/>
          <w:iCs/>
          <w:color w:val="000000" w:themeColor="text1"/>
        </w:rPr>
        <w:t>.</w:t>
      </w:r>
    </w:p>
    <w:p w14:paraId="166BC9D0" w14:textId="77777777" w:rsidR="00332DF1" w:rsidRDefault="00332DF1" w:rsidP="00332DF1">
      <w:pPr>
        <w:pStyle w:val="ListParagraph"/>
        <w:ind w:left="907"/>
        <w:rPr>
          <w:rFonts w:asciiTheme="minorHAnsi" w:hAnsiTheme="minorHAnsi" w:cstheme="minorHAnsi"/>
          <w:iCs/>
          <w:color w:val="000000" w:themeColor="text1"/>
        </w:rPr>
      </w:pPr>
    </w:p>
    <w:p w14:paraId="0F5E6BE6" w14:textId="7D2A3C22" w:rsidR="00332DF1" w:rsidRPr="00332DF1" w:rsidRDefault="00332DF1" w:rsidP="00332DF1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 xml:space="preserve">LAB MEDIA: Figure 8D </w:t>
      </w:r>
      <w:r w:rsidRPr="006931BC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particle in circle</w:t>
      </w:r>
    </w:p>
    <w:p w14:paraId="5851CEE6" w14:textId="77777777" w:rsidR="00332DF1" w:rsidRDefault="00332DF1" w:rsidP="00332DF1">
      <w:pPr>
        <w:pStyle w:val="ListParagraph"/>
        <w:ind w:left="1627"/>
        <w:rPr>
          <w:rFonts w:asciiTheme="minorHAnsi" w:hAnsiTheme="minorHAnsi" w:cstheme="minorHAnsi"/>
          <w:iCs/>
          <w:color w:val="000000" w:themeColor="text1"/>
        </w:rPr>
      </w:pPr>
    </w:p>
    <w:p w14:paraId="7AD26009" w14:textId="6F36AB9B" w:rsidR="006931BC" w:rsidRDefault="00332DF1" w:rsidP="006931BC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The</w:t>
      </w:r>
      <w:r w:rsidR="006931BC" w:rsidRPr="006931BC">
        <w:rPr>
          <w:rFonts w:asciiTheme="minorHAnsi" w:hAnsiTheme="minorHAnsi" w:cstheme="minorHAnsi"/>
          <w:iCs/>
          <w:color w:val="000000" w:themeColor="text1"/>
        </w:rPr>
        <w:t xml:space="preserve"> release of small steel particles during the printing with</w:t>
      </w:r>
      <w:r w:rsidR="00EF5754">
        <w:rPr>
          <w:rFonts w:asciiTheme="minorHAnsi" w:hAnsiTheme="minorHAnsi" w:cstheme="minorHAnsi"/>
          <w:iCs/>
          <w:color w:val="000000" w:themeColor="text1"/>
        </w:rPr>
        <w:t xml:space="preserve"> a</w:t>
      </w:r>
      <w:r w:rsidR="006931BC" w:rsidRPr="006931BC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6931BC" w:rsidRPr="009170AF">
        <w:rPr>
          <w:rFonts w:asciiTheme="minorHAnsi" w:hAnsiTheme="minorHAnsi" w:cstheme="minorHAnsi"/>
          <w:color w:val="000000" w:themeColor="text1"/>
        </w:rPr>
        <w:t>PLA-steel</w:t>
      </w:r>
      <w:r w:rsidR="006931BC" w:rsidRPr="006931BC">
        <w:rPr>
          <w:rFonts w:asciiTheme="minorHAnsi" w:hAnsiTheme="minorHAnsi" w:cstheme="minorHAnsi"/>
          <w:iCs/>
          <w:color w:val="000000" w:themeColor="text1"/>
        </w:rPr>
        <w:t xml:space="preserve"> filament </w:t>
      </w:r>
      <w:r>
        <w:rPr>
          <w:rFonts w:asciiTheme="minorHAnsi" w:hAnsiTheme="minorHAnsi" w:cstheme="minorHAnsi"/>
          <w:b/>
          <w:bCs/>
          <w:iCs/>
          <w:color w:val="000000" w:themeColor="text1"/>
        </w:rPr>
        <w:t>[1]</w:t>
      </w:r>
      <w:r>
        <w:rPr>
          <w:rFonts w:asciiTheme="minorHAnsi" w:hAnsiTheme="minorHAnsi" w:cstheme="minorHAnsi"/>
          <w:iCs/>
          <w:color w:val="000000" w:themeColor="text1"/>
        </w:rPr>
        <w:t xml:space="preserve"> and a possible </w:t>
      </w:r>
      <w:r w:rsidRPr="006931BC">
        <w:rPr>
          <w:rFonts w:asciiTheme="minorHAnsi" w:hAnsiTheme="minorHAnsi" w:cstheme="minorHAnsi"/>
          <w:iCs/>
          <w:color w:val="000000" w:themeColor="text1"/>
        </w:rPr>
        <w:t xml:space="preserve">agglomeration </w:t>
      </w:r>
      <w:r>
        <w:rPr>
          <w:rFonts w:asciiTheme="minorHAnsi" w:hAnsiTheme="minorHAnsi" w:cstheme="minorHAnsi"/>
          <w:iCs/>
          <w:color w:val="000000" w:themeColor="text1"/>
        </w:rPr>
        <w:t xml:space="preserve">of </w:t>
      </w:r>
      <w:r w:rsidR="00EF5754">
        <w:rPr>
          <w:rFonts w:asciiTheme="minorHAnsi" w:hAnsiTheme="minorHAnsi" w:cstheme="minorHAnsi"/>
          <w:iCs/>
          <w:color w:val="000000" w:themeColor="text1"/>
        </w:rPr>
        <w:t xml:space="preserve">silver aluminum-flakes </w:t>
      </w:r>
      <w:r>
        <w:rPr>
          <w:rFonts w:asciiTheme="minorHAnsi" w:hAnsiTheme="minorHAnsi" w:cstheme="minorHAnsi"/>
          <w:iCs/>
          <w:color w:val="000000" w:themeColor="text1"/>
        </w:rPr>
        <w:t>during printing with PLA-</w:t>
      </w:r>
      <w:r w:rsidR="006931BC" w:rsidRPr="006931BC">
        <w:rPr>
          <w:rFonts w:asciiTheme="minorHAnsi" w:hAnsiTheme="minorHAnsi" w:cstheme="minorHAnsi"/>
          <w:iCs/>
          <w:color w:val="000000" w:themeColor="text1"/>
        </w:rPr>
        <w:t xml:space="preserve">compound with an incredibly high </w:t>
      </w:r>
      <w:r w:rsidRPr="006931BC">
        <w:rPr>
          <w:rFonts w:asciiTheme="minorHAnsi" w:hAnsiTheme="minorHAnsi" w:cstheme="minorHAnsi"/>
          <w:iCs/>
          <w:color w:val="000000" w:themeColor="text1"/>
        </w:rPr>
        <w:t xml:space="preserve">silver aluminum-flakes </w:t>
      </w:r>
      <w:r w:rsidR="006931BC" w:rsidRPr="006931BC">
        <w:rPr>
          <w:rFonts w:asciiTheme="minorHAnsi" w:hAnsiTheme="minorHAnsi" w:cstheme="minorHAnsi"/>
          <w:iCs/>
          <w:color w:val="000000" w:themeColor="text1"/>
        </w:rPr>
        <w:t xml:space="preserve">amount </w:t>
      </w:r>
      <w:r>
        <w:rPr>
          <w:rFonts w:asciiTheme="minorHAnsi" w:hAnsiTheme="minorHAnsi" w:cstheme="minorHAnsi"/>
          <w:iCs/>
          <w:color w:val="000000" w:themeColor="text1"/>
        </w:rPr>
        <w:t xml:space="preserve">may also be observed </w:t>
      </w:r>
      <w:r>
        <w:rPr>
          <w:rFonts w:asciiTheme="minorHAnsi" w:hAnsiTheme="minorHAnsi" w:cstheme="minorHAnsi"/>
          <w:b/>
          <w:bCs/>
          <w:iCs/>
          <w:color w:val="000000" w:themeColor="text1"/>
        </w:rPr>
        <w:t>[2]</w:t>
      </w:r>
      <w:r w:rsidR="006931BC" w:rsidRPr="006931BC">
        <w:rPr>
          <w:rFonts w:asciiTheme="minorHAnsi" w:hAnsiTheme="minorHAnsi" w:cstheme="minorHAnsi"/>
          <w:iCs/>
          <w:color w:val="000000" w:themeColor="text1"/>
        </w:rPr>
        <w:t xml:space="preserve">. </w:t>
      </w:r>
    </w:p>
    <w:p w14:paraId="169FF06F" w14:textId="77777777" w:rsidR="00332DF1" w:rsidRDefault="00332DF1" w:rsidP="00332DF1">
      <w:pPr>
        <w:pStyle w:val="ListParagraph"/>
        <w:ind w:left="907"/>
        <w:rPr>
          <w:rFonts w:asciiTheme="minorHAnsi" w:hAnsiTheme="minorHAnsi" w:cstheme="minorHAnsi"/>
          <w:iCs/>
          <w:color w:val="000000" w:themeColor="text1"/>
        </w:rPr>
      </w:pPr>
    </w:p>
    <w:p w14:paraId="7BEECCF1" w14:textId="087E149E" w:rsidR="00332DF1" w:rsidRPr="00332DF1" w:rsidRDefault="00332DF1" w:rsidP="00332DF1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 xml:space="preserve">LAB MEDIA: Figures 8E and 8F </w:t>
      </w:r>
      <w:r w:rsidRPr="006931BC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particle in circle in Figure 8E</w:t>
      </w:r>
    </w:p>
    <w:p w14:paraId="67E9A7A5" w14:textId="32219CE7" w:rsidR="00332DF1" w:rsidRPr="006931BC" w:rsidRDefault="00332DF1" w:rsidP="00332DF1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 xml:space="preserve">LAB MEDIA: Figures 8E and 8F </w:t>
      </w:r>
      <w:r w:rsidRPr="006931BC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particle in circle in Figure 8F</w:t>
      </w:r>
    </w:p>
    <w:p w14:paraId="146776E5" w14:textId="77777777" w:rsidR="006931BC" w:rsidRPr="00AD3F50" w:rsidRDefault="006931BC" w:rsidP="006931BC">
      <w:pPr>
        <w:pStyle w:val="NormalWeb"/>
        <w:spacing w:before="0" w:beforeAutospacing="0" w:after="0" w:afterAutospacing="0"/>
        <w:ind w:left="1627"/>
        <w:rPr>
          <w:color w:val="000000" w:themeColor="text1"/>
          <w:lang w:eastAsia="ko-KR"/>
        </w:rPr>
      </w:pPr>
    </w:p>
    <w:p w14:paraId="43B153FE" w14:textId="77777777" w:rsidR="00AA4AC9" w:rsidRPr="005F27E1" w:rsidRDefault="00AA4AC9" w:rsidP="00AA4AC9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F9D72C0" w14:textId="77777777" w:rsidR="005F27E1" w:rsidRPr="005F27E1" w:rsidRDefault="005F27E1" w:rsidP="005F27E1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C2CE9B6" w14:textId="77777777" w:rsidR="005F27E1" w:rsidRDefault="005F27E1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2659C024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0"/>
    </w:p>
    <w:p w14:paraId="2A97FF0B" w14:textId="581B6FC2" w:rsidR="005F27E1" w:rsidRPr="005F27E1" w:rsidRDefault="00345C1B" w:rsidP="00345C1B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b/>
          <w:i w:val="0"/>
          <w:iCs/>
          <w:szCs w:val="22"/>
          <w:u w:val="single"/>
          <w:lang w:eastAsia="zh-TW"/>
        </w:rPr>
        <w:t xml:space="preserve">Heike </w:t>
      </w:r>
      <w:proofErr w:type="spellStart"/>
      <w:r>
        <w:rPr>
          <w:b/>
          <w:i w:val="0"/>
          <w:iCs/>
          <w:szCs w:val="22"/>
          <w:u w:val="single"/>
          <w:lang w:eastAsia="zh-TW"/>
        </w:rPr>
        <w:t>Sigloch</w:t>
      </w:r>
      <w:proofErr w:type="spellEnd"/>
      <w:r w:rsidR="007227C7" w:rsidRPr="005F27E1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Pr="00345C1B">
        <w:rPr>
          <w:i w:val="0"/>
          <w:iCs/>
        </w:rPr>
        <w:t xml:space="preserve">Further analysis of the aerosol by online coupling of </w:t>
      </w:r>
      <w:r w:rsidR="00E27A3F">
        <w:rPr>
          <w:i w:val="0"/>
          <w:iCs/>
        </w:rPr>
        <w:t xml:space="preserve">ICP-MS short for </w:t>
      </w:r>
      <w:r w:rsidRPr="00345C1B">
        <w:rPr>
          <w:i w:val="0"/>
          <w:iCs/>
        </w:rPr>
        <w:t xml:space="preserve">inductively coupled plasma mass spectrometry </w:t>
      </w:r>
      <w:r w:rsidR="00934201">
        <w:rPr>
          <w:i w:val="0"/>
          <w:iCs/>
        </w:rPr>
        <w:t>can</w:t>
      </w:r>
      <w:r w:rsidRPr="00345C1B">
        <w:rPr>
          <w:i w:val="0"/>
          <w:iCs/>
        </w:rPr>
        <w:t xml:space="preserve"> </w:t>
      </w:r>
      <w:r w:rsidR="00934201">
        <w:rPr>
          <w:i w:val="0"/>
          <w:iCs/>
        </w:rPr>
        <w:t>facilitate</w:t>
      </w:r>
      <w:r w:rsidRPr="00345C1B">
        <w:rPr>
          <w:i w:val="0"/>
          <w:iCs/>
        </w:rPr>
        <w:t xml:space="preserve"> </w:t>
      </w:r>
      <w:r w:rsidR="00934201">
        <w:rPr>
          <w:i w:val="0"/>
          <w:iCs/>
        </w:rPr>
        <w:t>the</w:t>
      </w:r>
      <w:r w:rsidRPr="00345C1B">
        <w:rPr>
          <w:i w:val="0"/>
          <w:iCs/>
        </w:rPr>
        <w:t xml:space="preserve"> quantif</w:t>
      </w:r>
      <w:r w:rsidR="00934201">
        <w:rPr>
          <w:i w:val="0"/>
          <w:iCs/>
        </w:rPr>
        <w:t>ication of</w:t>
      </w:r>
      <w:r w:rsidRPr="00345C1B">
        <w:rPr>
          <w:i w:val="0"/>
          <w:iCs/>
        </w:rPr>
        <w:t xml:space="preserve"> emitted metals</w:t>
      </w:r>
      <w:r w:rsidR="007227C7" w:rsidRPr="005F27E1">
        <w:rPr>
          <w:rFonts w:asciiTheme="minorHAnsi" w:hAnsiTheme="minorHAnsi" w:cstheme="minorHAnsi"/>
          <w:i w:val="0"/>
          <w:iCs/>
        </w:rPr>
        <w:t xml:space="preserve">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0FEB1A02" w14:textId="2EC53465" w:rsidR="005F27E1" w:rsidRPr="005F27E1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p w14:paraId="57F36060" w14:textId="04C24A9B" w:rsidR="005F27E1" w:rsidRPr="005F27E1" w:rsidRDefault="00345C1B" w:rsidP="00345C1B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b/>
          <w:i w:val="0"/>
          <w:iCs/>
          <w:szCs w:val="22"/>
          <w:u w:val="single"/>
          <w:lang w:eastAsia="zh-TW"/>
        </w:rPr>
        <w:t xml:space="preserve">Heike </w:t>
      </w:r>
      <w:proofErr w:type="spellStart"/>
      <w:r>
        <w:rPr>
          <w:b/>
          <w:i w:val="0"/>
          <w:iCs/>
          <w:szCs w:val="22"/>
          <w:u w:val="single"/>
          <w:lang w:eastAsia="zh-TW"/>
        </w:rPr>
        <w:t>Sigloch</w:t>
      </w:r>
      <w:proofErr w:type="spellEnd"/>
      <w:r w:rsidR="007227C7" w:rsidRPr="005F27E1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Pr="00345C1B">
        <w:rPr>
          <w:i w:val="0"/>
          <w:iCs/>
        </w:rPr>
        <w:t>Our fast a</w:t>
      </w:r>
      <w:r w:rsidR="00934201">
        <w:rPr>
          <w:i w:val="0"/>
          <w:iCs/>
        </w:rPr>
        <w:t>nd</w:t>
      </w:r>
      <w:r w:rsidRPr="00345C1B">
        <w:rPr>
          <w:i w:val="0"/>
          <w:iCs/>
        </w:rPr>
        <w:t xml:space="preserve"> cost-effective method </w:t>
      </w:r>
      <w:r w:rsidR="00934201">
        <w:rPr>
          <w:i w:val="0"/>
          <w:iCs/>
        </w:rPr>
        <w:t xml:space="preserve">can </w:t>
      </w:r>
      <w:r w:rsidR="00E10514">
        <w:rPr>
          <w:i w:val="0"/>
          <w:iCs/>
        </w:rPr>
        <w:t xml:space="preserve">also </w:t>
      </w:r>
      <w:r w:rsidR="00934201">
        <w:rPr>
          <w:i w:val="0"/>
          <w:iCs/>
        </w:rPr>
        <w:t xml:space="preserve">be used </w:t>
      </w:r>
      <w:r w:rsidR="00E10514">
        <w:rPr>
          <w:i w:val="0"/>
          <w:iCs/>
        </w:rPr>
        <w:t>to identify particle emissions in other</w:t>
      </w:r>
      <w:r w:rsidRPr="00345C1B">
        <w:rPr>
          <w:i w:val="0"/>
          <w:iCs/>
        </w:rPr>
        <w:t xml:space="preserve"> </w:t>
      </w:r>
      <w:r w:rsidR="00934201">
        <w:rPr>
          <w:i w:val="0"/>
          <w:iCs/>
        </w:rPr>
        <w:t xml:space="preserve">areas that could benefit from </w:t>
      </w:r>
      <w:r w:rsidRPr="00345C1B">
        <w:rPr>
          <w:i w:val="0"/>
          <w:iCs/>
        </w:rPr>
        <w:t>aerosol characterization</w:t>
      </w:r>
      <w:r w:rsidR="000519FB" w:rsidRPr="005F27E1">
        <w:rPr>
          <w:rFonts w:asciiTheme="minorHAnsi" w:hAnsiTheme="minorHAnsi" w:cstheme="minorHAnsi"/>
          <w:i w:val="0"/>
          <w:iCs/>
        </w:rPr>
        <w:t xml:space="preserve"> </w:t>
      </w:r>
      <w:r w:rsidR="000519FB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0519FB" w:rsidRPr="005F27E1">
        <w:rPr>
          <w:rFonts w:asciiTheme="minorHAnsi" w:hAnsiTheme="minorHAnsi" w:cstheme="minorHAnsi"/>
          <w:i w:val="0"/>
          <w:iCs/>
        </w:rPr>
        <w:t>.</w:t>
      </w:r>
    </w:p>
    <w:p w14:paraId="29AA7E9E" w14:textId="54CD02DB" w:rsidR="00B324D0" w:rsidRPr="005F27E1" w:rsidRDefault="00B324D0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sectPr w:rsidR="00B324D0" w:rsidRPr="005F27E1" w:rsidSect="00652165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C181F4" w14:textId="77777777" w:rsidR="00AA247E" w:rsidRDefault="00AA247E">
      <w:r>
        <w:separator/>
      </w:r>
    </w:p>
    <w:p w14:paraId="51A32BC1" w14:textId="77777777" w:rsidR="00AA247E" w:rsidRDefault="00AA247E"/>
  </w:endnote>
  <w:endnote w:type="continuationSeparator" w:id="0">
    <w:p w14:paraId="54CD6FE7" w14:textId="77777777" w:rsidR="00AA247E" w:rsidRDefault="00AA247E">
      <w:r>
        <w:continuationSeparator/>
      </w:r>
    </w:p>
    <w:p w14:paraId="684ACE0D" w14:textId="77777777" w:rsidR="00AA247E" w:rsidRDefault="00AA24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00000001" w:usb1="08070000" w:usb2="00000010" w:usb3="00000000" w:csb0="00020000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5C7BB3" w:rsidRDefault="005C7BB3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5C7BB3" w:rsidRDefault="005C7BB3" w:rsidP="001E230F">
    <w:pPr>
      <w:pStyle w:val="Footer"/>
      <w:ind w:right="360"/>
    </w:pPr>
  </w:p>
  <w:p w14:paraId="10ECA4C8" w14:textId="77777777" w:rsidR="005C7BB3" w:rsidRDefault="005C7BB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4B64A81D" w:rsidR="005C7BB3" w:rsidRPr="00790E8C" w:rsidRDefault="005C7BB3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C15B41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7E630C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7E630C">
      <w:rPr>
        <w:rFonts w:asciiTheme="minorHAnsi" w:hAnsiTheme="minorHAnsi" w:cstheme="minorHAnsi"/>
        <w:noProof/>
        <w:color w:val="000000" w:themeColor="text1"/>
        <w:szCs w:val="24"/>
      </w:rPr>
      <w:t>16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73F5DC" w14:textId="77777777" w:rsidR="00AA247E" w:rsidRDefault="00AA247E">
      <w:r>
        <w:separator/>
      </w:r>
    </w:p>
    <w:p w14:paraId="02ABBB9D" w14:textId="77777777" w:rsidR="00AA247E" w:rsidRDefault="00AA247E"/>
  </w:footnote>
  <w:footnote w:type="continuationSeparator" w:id="0">
    <w:p w14:paraId="3CD62EC4" w14:textId="77777777" w:rsidR="00AA247E" w:rsidRDefault="00AA247E">
      <w:r>
        <w:continuationSeparator/>
      </w:r>
    </w:p>
    <w:p w14:paraId="7FCCF9C1" w14:textId="77777777" w:rsidR="00AA247E" w:rsidRDefault="00AA24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35F2E32C" w:rsidR="005C7BB3" w:rsidRPr="008C166A" w:rsidRDefault="005C7BB3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8C166A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val="de-DE" w:eastAsia="de-D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66A" w:rsidRPr="008C166A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8C166A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8C166A" w:rsidRPr="008C166A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8C166A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5C7BB3" w:rsidRDefault="005C7BB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BB01F1D"/>
    <w:multiLevelType w:val="multilevel"/>
    <w:tmpl w:val="6B2616C6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7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8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9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EA03638"/>
    <w:multiLevelType w:val="multilevel"/>
    <w:tmpl w:val="63D2EE16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7500DF3"/>
    <w:multiLevelType w:val="multilevel"/>
    <w:tmpl w:val="89BA0AD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7"/>
  </w:num>
  <w:num w:numId="3">
    <w:abstractNumId w:val="23"/>
  </w:num>
  <w:num w:numId="4">
    <w:abstractNumId w:val="12"/>
  </w:num>
  <w:num w:numId="5">
    <w:abstractNumId w:val="31"/>
  </w:num>
  <w:num w:numId="6">
    <w:abstractNumId w:val="14"/>
  </w:num>
  <w:num w:numId="7">
    <w:abstractNumId w:val="16"/>
  </w:num>
  <w:num w:numId="8">
    <w:abstractNumId w:val="15"/>
  </w:num>
  <w:num w:numId="9">
    <w:abstractNumId w:val="10"/>
  </w:num>
  <w:num w:numId="10">
    <w:abstractNumId w:val="18"/>
  </w:num>
  <w:num w:numId="11">
    <w:abstractNumId w:val="7"/>
  </w:num>
  <w:num w:numId="12">
    <w:abstractNumId w:val="19"/>
  </w:num>
  <w:num w:numId="13">
    <w:abstractNumId w:val="25"/>
  </w:num>
  <w:num w:numId="14">
    <w:abstractNumId w:val="28"/>
  </w:num>
  <w:num w:numId="15">
    <w:abstractNumId w:val="30"/>
  </w:num>
  <w:num w:numId="16">
    <w:abstractNumId w:val="21"/>
  </w:num>
  <w:num w:numId="17">
    <w:abstractNumId w:val="0"/>
  </w:num>
  <w:num w:numId="18">
    <w:abstractNumId w:val="1"/>
  </w:num>
  <w:num w:numId="19">
    <w:abstractNumId w:val="17"/>
  </w:num>
  <w:num w:numId="20">
    <w:abstractNumId w:val="11"/>
  </w:num>
  <w:num w:numId="21">
    <w:abstractNumId w:val="26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3"/>
  </w:num>
  <w:num w:numId="28">
    <w:abstractNumId w:val="20"/>
  </w:num>
  <w:num w:numId="29">
    <w:abstractNumId w:val="9"/>
  </w:num>
  <w:num w:numId="30">
    <w:abstractNumId w:val="24"/>
  </w:num>
  <w:num w:numId="31">
    <w:abstractNumId w:val="8"/>
  </w:num>
  <w:num w:numId="32">
    <w:abstractNumId w:val="2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28E3"/>
    <w:rsid w:val="00023E22"/>
    <w:rsid w:val="00025DE9"/>
    <w:rsid w:val="0003111B"/>
    <w:rsid w:val="0003186C"/>
    <w:rsid w:val="00037828"/>
    <w:rsid w:val="00041DB1"/>
    <w:rsid w:val="00043807"/>
    <w:rsid w:val="00047BCC"/>
    <w:rsid w:val="000519FB"/>
    <w:rsid w:val="00074929"/>
    <w:rsid w:val="00082CA4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E53C3"/>
    <w:rsid w:val="000F05F6"/>
    <w:rsid w:val="000F56E4"/>
    <w:rsid w:val="000F7043"/>
    <w:rsid w:val="00101418"/>
    <w:rsid w:val="001016BD"/>
    <w:rsid w:val="00106F46"/>
    <w:rsid w:val="001115D1"/>
    <w:rsid w:val="00125924"/>
    <w:rsid w:val="00126973"/>
    <w:rsid w:val="00127128"/>
    <w:rsid w:val="00143557"/>
    <w:rsid w:val="00145C6C"/>
    <w:rsid w:val="001469E6"/>
    <w:rsid w:val="00151824"/>
    <w:rsid w:val="001528A5"/>
    <w:rsid w:val="00162D51"/>
    <w:rsid w:val="00167E30"/>
    <w:rsid w:val="00176D6F"/>
    <w:rsid w:val="00177044"/>
    <w:rsid w:val="00177B33"/>
    <w:rsid w:val="001819E3"/>
    <w:rsid w:val="00184EF9"/>
    <w:rsid w:val="00191A77"/>
    <w:rsid w:val="001A3CED"/>
    <w:rsid w:val="001A4B24"/>
    <w:rsid w:val="001B3024"/>
    <w:rsid w:val="001B5C46"/>
    <w:rsid w:val="001C3C85"/>
    <w:rsid w:val="001C3D6D"/>
    <w:rsid w:val="001C7BBC"/>
    <w:rsid w:val="001E2225"/>
    <w:rsid w:val="001E230F"/>
    <w:rsid w:val="001E52A3"/>
    <w:rsid w:val="001E7A5F"/>
    <w:rsid w:val="001F0890"/>
    <w:rsid w:val="001F2563"/>
    <w:rsid w:val="00206468"/>
    <w:rsid w:val="00214268"/>
    <w:rsid w:val="00220015"/>
    <w:rsid w:val="002422D6"/>
    <w:rsid w:val="00244CDB"/>
    <w:rsid w:val="00247BFF"/>
    <w:rsid w:val="00250C47"/>
    <w:rsid w:val="0025310D"/>
    <w:rsid w:val="002544F1"/>
    <w:rsid w:val="00255B07"/>
    <w:rsid w:val="002617AD"/>
    <w:rsid w:val="00264483"/>
    <w:rsid w:val="00265C44"/>
    <w:rsid w:val="00265EAD"/>
    <w:rsid w:val="00265F76"/>
    <w:rsid w:val="00277C90"/>
    <w:rsid w:val="00283E3E"/>
    <w:rsid w:val="002852BA"/>
    <w:rsid w:val="00290014"/>
    <w:rsid w:val="00291697"/>
    <w:rsid w:val="002A51DB"/>
    <w:rsid w:val="002A7649"/>
    <w:rsid w:val="002B009A"/>
    <w:rsid w:val="002B025E"/>
    <w:rsid w:val="002B0D88"/>
    <w:rsid w:val="002B26D4"/>
    <w:rsid w:val="002B55D9"/>
    <w:rsid w:val="002C54DB"/>
    <w:rsid w:val="002D2877"/>
    <w:rsid w:val="002D52A1"/>
    <w:rsid w:val="002D5877"/>
    <w:rsid w:val="002E07A4"/>
    <w:rsid w:val="002E7521"/>
    <w:rsid w:val="002F0D42"/>
    <w:rsid w:val="002F3829"/>
    <w:rsid w:val="002F38CF"/>
    <w:rsid w:val="003036C1"/>
    <w:rsid w:val="00303ECA"/>
    <w:rsid w:val="00304363"/>
    <w:rsid w:val="00305187"/>
    <w:rsid w:val="0030618C"/>
    <w:rsid w:val="003138D4"/>
    <w:rsid w:val="003176C4"/>
    <w:rsid w:val="00320715"/>
    <w:rsid w:val="00322C71"/>
    <w:rsid w:val="00330F1B"/>
    <w:rsid w:val="00332DF1"/>
    <w:rsid w:val="00333FA4"/>
    <w:rsid w:val="00336C61"/>
    <w:rsid w:val="00341985"/>
    <w:rsid w:val="00342D7B"/>
    <w:rsid w:val="00345C1B"/>
    <w:rsid w:val="0034684D"/>
    <w:rsid w:val="003513A5"/>
    <w:rsid w:val="00355D9B"/>
    <w:rsid w:val="0035669D"/>
    <w:rsid w:val="00363153"/>
    <w:rsid w:val="00364249"/>
    <w:rsid w:val="00364DA8"/>
    <w:rsid w:val="00365612"/>
    <w:rsid w:val="00366BCA"/>
    <w:rsid w:val="003839D9"/>
    <w:rsid w:val="0038502C"/>
    <w:rsid w:val="00386777"/>
    <w:rsid w:val="00395684"/>
    <w:rsid w:val="003A1109"/>
    <w:rsid w:val="003A415A"/>
    <w:rsid w:val="003A49C2"/>
    <w:rsid w:val="003B5E26"/>
    <w:rsid w:val="003C32EC"/>
    <w:rsid w:val="003D0847"/>
    <w:rsid w:val="003E2BC9"/>
    <w:rsid w:val="003F4B52"/>
    <w:rsid w:val="004034B6"/>
    <w:rsid w:val="00406EDD"/>
    <w:rsid w:val="004114EA"/>
    <w:rsid w:val="00414B4F"/>
    <w:rsid w:val="00440FFA"/>
    <w:rsid w:val="004455A0"/>
    <w:rsid w:val="00450B27"/>
    <w:rsid w:val="00453116"/>
    <w:rsid w:val="00455510"/>
    <w:rsid w:val="00456A5D"/>
    <w:rsid w:val="00470A83"/>
    <w:rsid w:val="00472752"/>
    <w:rsid w:val="0047306D"/>
    <w:rsid w:val="00473E1C"/>
    <w:rsid w:val="0048283A"/>
    <w:rsid w:val="00482D4C"/>
    <w:rsid w:val="0049332B"/>
    <w:rsid w:val="00493A57"/>
    <w:rsid w:val="004A12F9"/>
    <w:rsid w:val="004A2244"/>
    <w:rsid w:val="004A3418"/>
    <w:rsid w:val="004A5B5F"/>
    <w:rsid w:val="004B20EB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4F760C"/>
    <w:rsid w:val="00511F52"/>
    <w:rsid w:val="00513853"/>
    <w:rsid w:val="0052184A"/>
    <w:rsid w:val="00524267"/>
    <w:rsid w:val="00530DD9"/>
    <w:rsid w:val="005320E4"/>
    <w:rsid w:val="00534B83"/>
    <w:rsid w:val="00535EA7"/>
    <w:rsid w:val="005363E2"/>
    <w:rsid w:val="00536D89"/>
    <w:rsid w:val="005427AD"/>
    <w:rsid w:val="00556031"/>
    <w:rsid w:val="00557116"/>
    <w:rsid w:val="0055763A"/>
    <w:rsid w:val="00565757"/>
    <w:rsid w:val="005722A2"/>
    <w:rsid w:val="005829FA"/>
    <w:rsid w:val="00585ECC"/>
    <w:rsid w:val="00587878"/>
    <w:rsid w:val="005A02B6"/>
    <w:rsid w:val="005A09D8"/>
    <w:rsid w:val="005A1F5E"/>
    <w:rsid w:val="005A3F8F"/>
    <w:rsid w:val="005B3A66"/>
    <w:rsid w:val="005B6859"/>
    <w:rsid w:val="005C6D1E"/>
    <w:rsid w:val="005C7BB3"/>
    <w:rsid w:val="005D783F"/>
    <w:rsid w:val="005E2B7E"/>
    <w:rsid w:val="005E615F"/>
    <w:rsid w:val="005F18A3"/>
    <w:rsid w:val="005F27E1"/>
    <w:rsid w:val="005F3A7E"/>
    <w:rsid w:val="00604177"/>
    <w:rsid w:val="006137EC"/>
    <w:rsid w:val="00623ECB"/>
    <w:rsid w:val="00624240"/>
    <w:rsid w:val="006346FE"/>
    <w:rsid w:val="00637544"/>
    <w:rsid w:val="006402D4"/>
    <w:rsid w:val="006422F8"/>
    <w:rsid w:val="00645B93"/>
    <w:rsid w:val="00647680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31BC"/>
    <w:rsid w:val="0069665E"/>
    <w:rsid w:val="006A0250"/>
    <w:rsid w:val="006A14A2"/>
    <w:rsid w:val="006A21CB"/>
    <w:rsid w:val="006A6324"/>
    <w:rsid w:val="006B2573"/>
    <w:rsid w:val="006B2FE7"/>
    <w:rsid w:val="006C08AE"/>
    <w:rsid w:val="006C0BB1"/>
    <w:rsid w:val="006C0E87"/>
    <w:rsid w:val="006D3AC7"/>
    <w:rsid w:val="006D6939"/>
    <w:rsid w:val="006D7676"/>
    <w:rsid w:val="0071294C"/>
    <w:rsid w:val="007227C7"/>
    <w:rsid w:val="00724E3B"/>
    <w:rsid w:val="00731E5D"/>
    <w:rsid w:val="00733609"/>
    <w:rsid w:val="00745D4B"/>
    <w:rsid w:val="00746865"/>
    <w:rsid w:val="007544FB"/>
    <w:rsid w:val="007548F3"/>
    <w:rsid w:val="0075642E"/>
    <w:rsid w:val="007574EC"/>
    <w:rsid w:val="0077071A"/>
    <w:rsid w:val="00777388"/>
    <w:rsid w:val="00784ED0"/>
    <w:rsid w:val="00787138"/>
    <w:rsid w:val="00790E8C"/>
    <w:rsid w:val="007A2D10"/>
    <w:rsid w:val="007A4E1D"/>
    <w:rsid w:val="007B0FBB"/>
    <w:rsid w:val="007B3E0E"/>
    <w:rsid w:val="007C0D06"/>
    <w:rsid w:val="007C1C6D"/>
    <w:rsid w:val="007C421D"/>
    <w:rsid w:val="007D4222"/>
    <w:rsid w:val="007D61A8"/>
    <w:rsid w:val="007D6AEA"/>
    <w:rsid w:val="007E426B"/>
    <w:rsid w:val="007E5CC8"/>
    <w:rsid w:val="007E630C"/>
    <w:rsid w:val="007F1C57"/>
    <w:rsid w:val="007F2B12"/>
    <w:rsid w:val="007F48D4"/>
    <w:rsid w:val="00802635"/>
    <w:rsid w:val="00804C75"/>
    <w:rsid w:val="00806B1B"/>
    <w:rsid w:val="00817D9F"/>
    <w:rsid w:val="00825F8B"/>
    <w:rsid w:val="00832FA5"/>
    <w:rsid w:val="00834DC0"/>
    <w:rsid w:val="008373A7"/>
    <w:rsid w:val="0084036F"/>
    <w:rsid w:val="00851B3E"/>
    <w:rsid w:val="00854994"/>
    <w:rsid w:val="00860BC3"/>
    <w:rsid w:val="00863481"/>
    <w:rsid w:val="00864DB5"/>
    <w:rsid w:val="00867F1E"/>
    <w:rsid w:val="00873D1A"/>
    <w:rsid w:val="00875BE8"/>
    <w:rsid w:val="00877B88"/>
    <w:rsid w:val="0088113B"/>
    <w:rsid w:val="008945FB"/>
    <w:rsid w:val="008A0177"/>
    <w:rsid w:val="008C166A"/>
    <w:rsid w:val="008D2A6A"/>
    <w:rsid w:val="008D58EC"/>
    <w:rsid w:val="008E74F7"/>
    <w:rsid w:val="008F209D"/>
    <w:rsid w:val="008F248A"/>
    <w:rsid w:val="008F7754"/>
    <w:rsid w:val="0090117D"/>
    <w:rsid w:val="00904BE0"/>
    <w:rsid w:val="009055DD"/>
    <w:rsid w:val="0090586B"/>
    <w:rsid w:val="009114D8"/>
    <w:rsid w:val="00912C63"/>
    <w:rsid w:val="009170AF"/>
    <w:rsid w:val="009212DD"/>
    <w:rsid w:val="00921AB9"/>
    <w:rsid w:val="009301B8"/>
    <w:rsid w:val="00931D78"/>
    <w:rsid w:val="00933861"/>
    <w:rsid w:val="00934201"/>
    <w:rsid w:val="00941F06"/>
    <w:rsid w:val="009431F3"/>
    <w:rsid w:val="00947092"/>
    <w:rsid w:val="00951A8E"/>
    <w:rsid w:val="00954870"/>
    <w:rsid w:val="009625B1"/>
    <w:rsid w:val="009758B4"/>
    <w:rsid w:val="00977157"/>
    <w:rsid w:val="00980338"/>
    <w:rsid w:val="00983756"/>
    <w:rsid w:val="00985F44"/>
    <w:rsid w:val="00987081"/>
    <w:rsid w:val="00991D70"/>
    <w:rsid w:val="009A0E7C"/>
    <w:rsid w:val="009A2050"/>
    <w:rsid w:val="009A3CBD"/>
    <w:rsid w:val="009A5A7A"/>
    <w:rsid w:val="009B2183"/>
    <w:rsid w:val="009B4EE3"/>
    <w:rsid w:val="009B55A1"/>
    <w:rsid w:val="009C041E"/>
    <w:rsid w:val="009C2062"/>
    <w:rsid w:val="009C7B9A"/>
    <w:rsid w:val="009D21B9"/>
    <w:rsid w:val="009D4C73"/>
    <w:rsid w:val="009E4241"/>
    <w:rsid w:val="009F356C"/>
    <w:rsid w:val="009F51F2"/>
    <w:rsid w:val="009F6011"/>
    <w:rsid w:val="00A07468"/>
    <w:rsid w:val="00A078B7"/>
    <w:rsid w:val="00A20DA8"/>
    <w:rsid w:val="00A218EC"/>
    <w:rsid w:val="00A310D7"/>
    <w:rsid w:val="00A3138F"/>
    <w:rsid w:val="00A319BE"/>
    <w:rsid w:val="00A31F9A"/>
    <w:rsid w:val="00A33F9A"/>
    <w:rsid w:val="00A342C5"/>
    <w:rsid w:val="00A36302"/>
    <w:rsid w:val="00A40BB2"/>
    <w:rsid w:val="00A41769"/>
    <w:rsid w:val="00A44ABB"/>
    <w:rsid w:val="00A44EFB"/>
    <w:rsid w:val="00A453AF"/>
    <w:rsid w:val="00A463A8"/>
    <w:rsid w:val="00A50701"/>
    <w:rsid w:val="00A60320"/>
    <w:rsid w:val="00A72FC5"/>
    <w:rsid w:val="00A730E3"/>
    <w:rsid w:val="00A77CF6"/>
    <w:rsid w:val="00A84BA8"/>
    <w:rsid w:val="00A8631E"/>
    <w:rsid w:val="00A91283"/>
    <w:rsid w:val="00A95222"/>
    <w:rsid w:val="00A97CC6"/>
    <w:rsid w:val="00AA132F"/>
    <w:rsid w:val="00AA247E"/>
    <w:rsid w:val="00AA4AC9"/>
    <w:rsid w:val="00AB2B2E"/>
    <w:rsid w:val="00AB3338"/>
    <w:rsid w:val="00AC5EF4"/>
    <w:rsid w:val="00AC63FC"/>
    <w:rsid w:val="00AD0D38"/>
    <w:rsid w:val="00AD1C31"/>
    <w:rsid w:val="00AD3F50"/>
    <w:rsid w:val="00AD4F04"/>
    <w:rsid w:val="00AE11E8"/>
    <w:rsid w:val="00AE4220"/>
    <w:rsid w:val="00AF7D04"/>
    <w:rsid w:val="00B00969"/>
    <w:rsid w:val="00B062FC"/>
    <w:rsid w:val="00B07A3B"/>
    <w:rsid w:val="00B10942"/>
    <w:rsid w:val="00B13453"/>
    <w:rsid w:val="00B13941"/>
    <w:rsid w:val="00B324D0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A5DF4"/>
    <w:rsid w:val="00BA719D"/>
    <w:rsid w:val="00BC6DA7"/>
    <w:rsid w:val="00BD159A"/>
    <w:rsid w:val="00BD4346"/>
    <w:rsid w:val="00BE051D"/>
    <w:rsid w:val="00BF6138"/>
    <w:rsid w:val="00C035C7"/>
    <w:rsid w:val="00C077DE"/>
    <w:rsid w:val="00C12062"/>
    <w:rsid w:val="00C15B41"/>
    <w:rsid w:val="00C166D7"/>
    <w:rsid w:val="00C2148E"/>
    <w:rsid w:val="00C24492"/>
    <w:rsid w:val="00C25580"/>
    <w:rsid w:val="00C32213"/>
    <w:rsid w:val="00C34F4C"/>
    <w:rsid w:val="00C36294"/>
    <w:rsid w:val="00C4069E"/>
    <w:rsid w:val="00C5220D"/>
    <w:rsid w:val="00C602B2"/>
    <w:rsid w:val="00C6179C"/>
    <w:rsid w:val="00C70C90"/>
    <w:rsid w:val="00C7374B"/>
    <w:rsid w:val="00C75070"/>
    <w:rsid w:val="00C8109F"/>
    <w:rsid w:val="00C82679"/>
    <w:rsid w:val="00C836F3"/>
    <w:rsid w:val="00C93DB5"/>
    <w:rsid w:val="00C94029"/>
    <w:rsid w:val="00C951D5"/>
    <w:rsid w:val="00C97B11"/>
    <w:rsid w:val="00CA3842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E730E"/>
    <w:rsid w:val="00CF22F6"/>
    <w:rsid w:val="00CF6830"/>
    <w:rsid w:val="00CF771C"/>
    <w:rsid w:val="00D00EF4"/>
    <w:rsid w:val="00D012EC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6031A"/>
    <w:rsid w:val="00D645E9"/>
    <w:rsid w:val="00D7115D"/>
    <w:rsid w:val="00D712A3"/>
    <w:rsid w:val="00D718B5"/>
    <w:rsid w:val="00D76CDF"/>
    <w:rsid w:val="00D95C4C"/>
    <w:rsid w:val="00DA117F"/>
    <w:rsid w:val="00DA17FB"/>
    <w:rsid w:val="00DA1E15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6B"/>
    <w:rsid w:val="00DE66F3"/>
    <w:rsid w:val="00DF0865"/>
    <w:rsid w:val="00DF307B"/>
    <w:rsid w:val="00E04CF8"/>
    <w:rsid w:val="00E10514"/>
    <w:rsid w:val="00E124D1"/>
    <w:rsid w:val="00E13200"/>
    <w:rsid w:val="00E175EC"/>
    <w:rsid w:val="00E20339"/>
    <w:rsid w:val="00E24673"/>
    <w:rsid w:val="00E24898"/>
    <w:rsid w:val="00E25C76"/>
    <w:rsid w:val="00E27A3F"/>
    <w:rsid w:val="00E34D98"/>
    <w:rsid w:val="00E355EE"/>
    <w:rsid w:val="00E44C46"/>
    <w:rsid w:val="00E51234"/>
    <w:rsid w:val="00E53858"/>
    <w:rsid w:val="00E64222"/>
    <w:rsid w:val="00E662CA"/>
    <w:rsid w:val="00E74443"/>
    <w:rsid w:val="00E8076C"/>
    <w:rsid w:val="00E827BA"/>
    <w:rsid w:val="00EA15F6"/>
    <w:rsid w:val="00EA20E5"/>
    <w:rsid w:val="00EA2756"/>
    <w:rsid w:val="00EA4B94"/>
    <w:rsid w:val="00EA60D4"/>
    <w:rsid w:val="00EC098C"/>
    <w:rsid w:val="00EC1228"/>
    <w:rsid w:val="00EC3C46"/>
    <w:rsid w:val="00EC69FF"/>
    <w:rsid w:val="00ED00F1"/>
    <w:rsid w:val="00ED23F4"/>
    <w:rsid w:val="00ED592D"/>
    <w:rsid w:val="00EE1E2F"/>
    <w:rsid w:val="00EE39ED"/>
    <w:rsid w:val="00EE4460"/>
    <w:rsid w:val="00EE4818"/>
    <w:rsid w:val="00EF4E2B"/>
    <w:rsid w:val="00EF5754"/>
    <w:rsid w:val="00EF612B"/>
    <w:rsid w:val="00F0293A"/>
    <w:rsid w:val="00F04E9E"/>
    <w:rsid w:val="00F10CF8"/>
    <w:rsid w:val="00F10FAD"/>
    <w:rsid w:val="00F146E3"/>
    <w:rsid w:val="00F22F5E"/>
    <w:rsid w:val="00F257A0"/>
    <w:rsid w:val="00F3061E"/>
    <w:rsid w:val="00F33EED"/>
    <w:rsid w:val="00F35094"/>
    <w:rsid w:val="00F4466D"/>
    <w:rsid w:val="00F53C76"/>
    <w:rsid w:val="00F560E5"/>
    <w:rsid w:val="00F56A75"/>
    <w:rsid w:val="00F574FD"/>
    <w:rsid w:val="00F60704"/>
    <w:rsid w:val="00F60B45"/>
    <w:rsid w:val="00F64FB6"/>
    <w:rsid w:val="00F65BB3"/>
    <w:rsid w:val="00F84399"/>
    <w:rsid w:val="00F955D0"/>
    <w:rsid w:val="00F95E8D"/>
    <w:rsid w:val="00FA1A9D"/>
    <w:rsid w:val="00FA4824"/>
    <w:rsid w:val="00FA695B"/>
    <w:rsid w:val="00FA6A55"/>
    <w:rsid w:val="00FA795B"/>
    <w:rsid w:val="00FA7A79"/>
    <w:rsid w:val="00FA7D51"/>
    <w:rsid w:val="00FB2B96"/>
    <w:rsid w:val="00FD0726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rzxr">
    <w:name w:val="lrzxr"/>
    <w:basedOn w:val="DefaultParagraphFont"/>
    <w:rsid w:val="00C4069E"/>
  </w:style>
  <w:style w:type="character" w:customStyle="1" w:styleId="apple-converted-space">
    <w:name w:val="apple-converted-space"/>
    <w:basedOn w:val="DefaultParagraphFont"/>
    <w:rsid w:val="00366BCA"/>
  </w:style>
  <w:style w:type="character" w:styleId="Strong">
    <w:name w:val="Strong"/>
    <w:basedOn w:val="DefaultParagraphFont"/>
    <w:uiPriority w:val="22"/>
    <w:qFormat/>
    <w:rsid w:val="00C617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857893" TargetMode="External"/><Relationship Id="rId13" Type="http://schemas.openxmlformats.org/officeDocument/2006/relationships/hyperlink" Target="mailto:Peter.Laux@bfr.bund.d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shish.Gadicherla@bfr.bund.de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jay-Vikram.Singh@bfr.bund.d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rank.bierkandt@bfr.bund.d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heike.sigloch@bfr.bund.de" TargetMode="External"/><Relationship Id="rId14" Type="http://schemas.openxmlformats.org/officeDocument/2006/relationships/hyperlink" Target="mailto:Andreas.Luch@bfr.bund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154BA-7C8A-4B45-8422-E179CA1A7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1768</Words>
  <Characters>10079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11824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3</cp:revision>
  <cp:lastPrinted>2020-10-07T11:14:00Z</cp:lastPrinted>
  <dcterms:created xsi:type="dcterms:W3CDTF">2020-10-29T07:15:00Z</dcterms:created>
  <dcterms:modified xsi:type="dcterms:W3CDTF">2020-11-02T16:31:00Z</dcterms:modified>
</cp:coreProperties>
</file>