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629A7" w14:textId="29E66BE6" w:rsidR="00913BF4" w:rsidRDefault="00913BF4" w:rsidP="00930C1F">
      <w:r>
        <w:t>Reply to comments:</w:t>
      </w:r>
    </w:p>
    <w:p w14:paraId="07C6168C" w14:textId="2E20F4A3" w:rsidR="00913BF4" w:rsidRDefault="00913BF4" w:rsidP="00930C1F">
      <w:r>
        <w:t>Thank you so much for the important comments. The manuscript has been revised according to comments, and please feel free to let us know if further revision is required.</w:t>
      </w:r>
    </w:p>
    <w:p w14:paraId="4155DD58" w14:textId="130E1ABE" w:rsidR="00913BF4" w:rsidRDefault="00913BF4" w:rsidP="00930C1F">
      <w:r>
        <w:t>Thank you so much again.</w:t>
      </w:r>
      <w:bookmarkStart w:id="0" w:name="_GoBack"/>
      <w:bookmarkEnd w:id="0"/>
    </w:p>
    <w:p w14:paraId="39A168E6" w14:textId="77777777" w:rsidR="00913BF4" w:rsidRDefault="00913BF4" w:rsidP="00930C1F"/>
    <w:p w14:paraId="7EEC0C0A" w14:textId="077E4F55" w:rsidR="00930C1F" w:rsidRDefault="00930C1F" w:rsidP="00930C1F">
      <w:r>
        <w:t>Editorial comments:</w:t>
      </w:r>
    </w:p>
    <w:p w14:paraId="4096D3BE" w14:textId="77777777" w:rsidR="00930C1F" w:rsidRDefault="00930C1F" w:rsidP="00930C1F"/>
    <w:p w14:paraId="75460074" w14:textId="21855074" w:rsidR="00930C1F" w:rsidRDefault="00930C1F" w:rsidP="00930C1F">
      <w:pPr>
        <w:pStyle w:val="ListParagraph"/>
        <w:numPr>
          <w:ilvl w:val="0"/>
          <w:numId w:val="1"/>
        </w:numPr>
      </w:pPr>
      <w:r>
        <w:t>Please note that the manuscript file has been formatted to fit the journal standard. Comments to be addressed are included within the manuscript file. Please review and revise.</w:t>
      </w:r>
    </w:p>
    <w:p w14:paraId="126C3B0D" w14:textId="77777777" w:rsidR="00913BF4" w:rsidRDefault="00913BF4" w:rsidP="00913BF4">
      <w:pPr>
        <w:pStyle w:val="ListParagraph"/>
      </w:pPr>
    </w:p>
    <w:p w14:paraId="29AA9C9F" w14:textId="748E1C72" w:rsidR="00913BF4" w:rsidRDefault="00930C1F" w:rsidP="00913BF4">
      <w:pPr>
        <w:pStyle w:val="ListParagraph"/>
      </w:pPr>
      <w:r>
        <w:t>Reply: Thank you so much for your comments. The commented parts have been revised accordingly.</w:t>
      </w:r>
    </w:p>
    <w:p w14:paraId="0AE635EE" w14:textId="77777777" w:rsidR="00913BF4" w:rsidRDefault="00913BF4" w:rsidP="00913BF4">
      <w:pPr>
        <w:pStyle w:val="ListParagraph"/>
      </w:pPr>
    </w:p>
    <w:p w14:paraId="3BD9865A" w14:textId="77777777" w:rsidR="00913BF4" w:rsidRDefault="00930C1F" w:rsidP="00930C1F">
      <w:pPr>
        <w:pStyle w:val="ListParagraph"/>
        <w:numPr>
          <w:ilvl w:val="0"/>
          <w:numId w:val="1"/>
        </w:numPr>
      </w:pP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The commercial term may be introduced but please use it infrequently and when directly relevant. Otherwise, please refer to the term using generic language. All commercial products should be sufficiently referenced in the Table of Materials.</w:t>
      </w:r>
    </w:p>
    <w:p w14:paraId="7E1008A8" w14:textId="5F10CFC5" w:rsidR="00913BF4" w:rsidRDefault="00930C1F" w:rsidP="00913BF4">
      <w:pPr>
        <w:pStyle w:val="ListParagraph"/>
      </w:pPr>
      <w:r>
        <w:t xml:space="preserve">Example: </w:t>
      </w:r>
      <w:proofErr w:type="spellStart"/>
      <w:r>
        <w:t>Percoll</w:t>
      </w:r>
      <w:proofErr w:type="spellEnd"/>
      <w:r>
        <w:t>, Liver Digest Medium, Liver Perfusion Medium, etc.</w:t>
      </w:r>
    </w:p>
    <w:p w14:paraId="22FFA67D" w14:textId="77777777" w:rsidR="00913BF4" w:rsidRDefault="00913BF4" w:rsidP="00913BF4">
      <w:pPr>
        <w:pStyle w:val="ListParagraph"/>
      </w:pPr>
    </w:p>
    <w:p w14:paraId="7545EC4A" w14:textId="39D9DA9D" w:rsidR="00930C1F" w:rsidRDefault="00930C1F" w:rsidP="00913BF4">
      <w:pPr>
        <w:pStyle w:val="ListParagraph"/>
      </w:pPr>
      <w:r>
        <w:t>Reply: Thank you so much for your comments. The manuscript has been checked thoroughly to make sure that there are no commercial languages. All commercial products used in this protocol are referenced in the Table of Materials.</w:t>
      </w:r>
    </w:p>
    <w:p w14:paraId="75A49651" w14:textId="77777777" w:rsidR="00913BF4" w:rsidRDefault="00913BF4" w:rsidP="00913BF4">
      <w:pPr>
        <w:pStyle w:val="ListParagraph"/>
      </w:pPr>
    </w:p>
    <w:p w14:paraId="3B281681" w14:textId="44A2CECB" w:rsidR="00930C1F" w:rsidRDefault="00930C1F" w:rsidP="00930C1F">
      <w:pPr>
        <w:pStyle w:val="ListParagraph"/>
        <w:numPr>
          <w:ilvl w:val="0"/>
          <w:numId w:val="1"/>
        </w:numPr>
      </w:pPr>
      <w:r>
        <w:t>Please include the primers used in the study in the form of a table and cite the table in the appropriate sections of the manuscript.</w:t>
      </w:r>
    </w:p>
    <w:p w14:paraId="34E4233B" w14:textId="77777777" w:rsidR="00913BF4" w:rsidRDefault="00913BF4" w:rsidP="00913BF4">
      <w:pPr>
        <w:pStyle w:val="ListParagraph"/>
      </w:pPr>
    </w:p>
    <w:p w14:paraId="19B4F8E5" w14:textId="4627A719" w:rsidR="00930C1F" w:rsidRDefault="00930C1F" w:rsidP="00930C1F">
      <w:pPr>
        <w:pStyle w:val="ListParagraph"/>
      </w:pPr>
      <w:r>
        <w:t>Reply: Thank you so much for your comment. Table 2. Primers has been created and contains all primers used in this study.</w:t>
      </w:r>
    </w:p>
    <w:p w14:paraId="7A4245B7" w14:textId="77777777" w:rsidR="00913BF4" w:rsidRDefault="00913BF4" w:rsidP="00930C1F">
      <w:pPr>
        <w:pStyle w:val="ListParagraph"/>
      </w:pPr>
    </w:p>
    <w:p w14:paraId="4480F009" w14:textId="2F284DF9" w:rsidR="00913BF4" w:rsidRDefault="00930C1F" w:rsidP="00913BF4">
      <w:pPr>
        <w:pStyle w:val="ListParagraph"/>
        <w:numPr>
          <w:ilvl w:val="0"/>
          <w:numId w:val="1"/>
        </w:numPr>
      </w:pPr>
      <w:r>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844247F" w14:textId="77777777" w:rsidR="00913BF4" w:rsidRDefault="00913BF4" w:rsidP="00913BF4">
      <w:pPr>
        <w:pStyle w:val="ListParagraph"/>
      </w:pPr>
    </w:p>
    <w:p w14:paraId="11A58ED5" w14:textId="6044A529" w:rsidR="00913BF4" w:rsidRDefault="00913BF4" w:rsidP="00913BF4">
      <w:pPr>
        <w:pStyle w:val="ListParagraph"/>
      </w:pPr>
      <w:r>
        <w:t>Reply: Thank you so much for your comment. The essential steps are highlighted in manuscript.</w:t>
      </w:r>
    </w:p>
    <w:p w14:paraId="309A4FBC" w14:textId="77777777" w:rsidR="00913BF4" w:rsidRDefault="00913BF4" w:rsidP="00913BF4">
      <w:pPr>
        <w:pStyle w:val="ListParagraph"/>
      </w:pPr>
    </w:p>
    <w:p w14:paraId="644B1CBC" w14:textId="77777777" w:rsidR="00913BF4" w:rsidRDefault="00913BF4" w:rsidP="00913BF4">
      <w:pPr>
        <w:pStyle w:val="ListParagraph"/>
      </w:pPr>
    </w:p>
    <w:p w14:paraId="28353809" w14:textId="2938EA37" w:rsidR="00913BF4" w:rsidRDefault="00930C1F" w:rsidP="00913BF4">
      <w:pPr>
        <w:pStyle w:val="ListParagraph"/>
        <w:numPr>
          <w:ilvl w:val="0"/>
          <w:numId w:val="1"/>
        </w:numPr>
      </w:pPr>
      <w:r>
        <w:lastRenderedPageBreak/>
        <w:t>Please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077DFDCD" w14:textId="77777777" w:rsidR="00913BF4" w:rsidRDefault="00913BF4" w:rsidP="00913BF4">
      <w:pPr>
        <w:pStyle w:val="ListParagraph"/>
      </w:pPr>
    </w:p>
    <w:p w14:paraId="08BD07FF" w14:textId="32F97CCB" w:rsidR="00913BF4" w:rsidRDefault="00913BF4" w:rsidP="00913BF4">
      <w:pPr>
        <w:pStyle w:val="ListParagraph"/>
      </w:pPr>
      <w:r>
        <w:t xml:space="preserve">Reply: Thank you so much for your comment. No journal titles or book titles were cited in manuscript, except in References section, which has been formatted according to the reference format of </w:t>
      </w:r>
      <w:proofErr w:type="spellStart"/>
      <w:r>
        <w:t>JoVE</w:t>
      </w:r>
      <w:proofErr w:type="spellEnd"/>
      <w:r>
        <w:t>.</w:t>
      </w:r>
    </w:p>
    <w:sectPr w:rsidR="00913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0631B"/>
    <w:multiLevelType w:val="hybridMultilevel"/>
    <w:tmpl w:val="5AD4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45"/>
    <w:rsid w:val="00401D45"/>
    <w:rsid w:val="00535BB2"/>
    <w:rsid w:val="00913BF4"/>
    <w:rsid w:val="00930C1F"/>
    <w:rsid w:val="00DE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26E2"/>
  <w15:chartTrackingRefBased/>
  <w15:docId w15:val="{F961821A-74CD-487F-A01E-9FA81F95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Mingxiao Feng</dc:creator>
  <cp:keywords/>
  <dc:description/>
  <cp:lastModifiedBy>Mingxiao Feng</cp:lastModifiedBy>
  <cp:revision>2</cp:revision>
  <dcterms:created xsi:type="dcterms:W3CDTF">2021-09-27T12:30:00Z</dcterms:created>
  <dcterms:modified xsi:type="dcterms:W3CDTF">2021-09-27T12:50:00Z</dcterms:modified>
</cp:coreProperties>
</file>