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23FF71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A331F">
        <w:rPr>
          <w:rFonts w:asciiTheme="minorHAnsi" w:eastAsia="Times New Roman" w:hAnsiTheme="minorHAnsi" w:cstheme="minorHAnsi"/>
          <w:b/>
          <w:szCs w:val="24"/>
        </w:rPr>
        <w:t>61808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541D198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A331F" w:rsidRPr="003754E2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https://www.jove.com/account/file-uploader?src=18851488</w:t>
        </w:r>
      </w:hyperlink>
      <w:r w:rsidR="001A331F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22DCF3F" w:rsidR="004E0C5A" w:rsidRPr="00FA048B" w:rsidRDefault="004E0C5A" w:rsidP="004E0C5A">
      <w:pPr>
        <w:outlineLvl w:val="0"/>
        <w:rPr>
          <w:rFonts w:asciiTheme="minorHAnsi" w:hAnsiTheme="minorHAnsi" w:cstheme="minorHAnsi"/>
          <w:b/>
          <w:sz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bookmarkStart w:id="0" w:name="m_-1091717952278643047_m_-77498857199782"/>
      <w:r w:rsidR="00FA048B" w:rsidRPr="00FA048B">
        <w:rPr>
          <w:rFonts w:asciiTheme="minorHAnsi" w:hAnsiTheme="minorHAnsi" w:cstheme="minorHAnsi"/>
          <w:b/>
          <w:bCs/>
          <w:sz w:val="32"/>
        </w:rPr>
        <w:t xml:space="preserve">A non-coding small RNA </w:t>
      </w:r>
      <w:proofErr w:type="spellStart"/>
      <w:r w:rsidR="00FA048B" w:rsidRPr="00FA048B">
        <w:rPr>
          <w:rFonts w:asciiTheme="minorHAnsi" w:hAnsiTheme="minorHAnsi" w:cstheme="minorHAnsi"/>
          <w:b/>
          <w:bCs/>
          <w:sz w:val="32"/>
        </w:rPr>
        <w:t>MicC</w:t>
      </w:r>
      <w:proofErr w:type="spellEnd"/>
      <w:r w:rsidR="00FA048B" w:rsidRPr="00FA048B">
        <w:rPr>
          <w:rFonts w:asciiTheme="minorHAnsi" w:hAnsiTheme="minorHAnsi" w:cstheme="minorHAnsi"/>
          <w:b/>
          <w:bCs/>
          <w:sz w:val="32"/>
        </w:rPr>
        <w:t xml:space="preserve"> contributes to virulence in outer membrane proteins in </w:t>
      </w:r>
      <w:r w:rsidR="00FA048B" w:rsidRPr="00FA048B">
        <w:rPr>
          <w:rFonts w:asciiTheme="minorHAnsi" w:hAnsiTheme="minorHAnsi" w:cstheme="minorHAnsi"/>
          <w:b/>
          <w:bCs/>
          <w:i/>
          <w:iCs/>
          <w:sz w:val="32"/>
        </w:rPr>
        <w:t>Salmonella Enteritidis</w:t>
      </w:r>
      <w:bookmarkEnd w:id="0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28C93D6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105668" w14:textId="5BCF8934" w:rsidR="001A331F" w:rsidRDefault="001A331F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A063ADB" w14:textId="77777777" w:rsidR="001A331F" w:rsidRPr="001340A3" w:rsidRDefault="001A331F" w:rsidP="001A331F">
      <w:pPr>
        <w:contextualSpacing/>
        <w:jc w:val="both"/>
        <w:rPr>
          <w:rFonts w:cs="Calibri"/>
          <w:vertAlign w:val="superscript"/>
        </w:rPr>
      </w:pPr>
      <w:r w:rsidRPr="001340A3">
        <w:rPr>
          <w:rFonts w:cs="Calibri"/>
        </w:rPr>
        <w:t>Xia Meng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</w:t>
      </w:r>
      <w:proofErr w:type="gramStart"/>
      <w:r w:rsidRPr="001340A3">
        <w:rPr>
          <w:rFonts w:cs="Calibri"/>
          <w:vertAlign w:val="superscript"/>
          <w:lang w:eastAsia="zh-CN"/>
        </w:rPr>
        <w:t>2</w:t>
      </w:r>
      <w:r w:rsidRPr="001340A3">
        <w:rPr>
          <w:rFonts w:cs="Calibri"/>
          <w:vertAlign w:val="superscript"/>
        </w:rPr>
        <w:t>!*</w:t>
      </w:r>
      <w:proofErr w:type="gramEnd"/>
      <w:r w:rsidRPr="001340A3">
        <w:rPr>
          <w:rFonts w:cs="Calibri"/>
        </w:rPr>
        <w:t xml:space="preserve">, </w:t>
      </w:r>
      <w:r w:rsidRPr="001340A3">
        <w:rPr>
          <w:rFonts w:cs="Calibri"/>
          <w:lang w:eastAsia="zh-CN"/>
        </w:rPr>
        <w:t>Weiwei Cui</w:t>
      </w:r>
      <w:r w:rsidRPr="001340A3">
        <w:rPr>
          <w:rFonts w:cs="Calibri"/>
          <w:vertAlign w:val="superscript"/>
        </w:rPr>
        <w:t>1!</w:t>
      </w:r>
      <w:r w:rsidRPr="001340A3">
        <w:rPr>
          <w:rFonts w:cs="Calibri"/>
          <w:lang w:eastAsia="zh-CN"/>
        </w:rPr>
        <w:t xml:space="preserve">, </w:t>
      </w:r>
      <w:proofErr w:type="spellStart"/>
      <w:r w:rsidRPr="001340A3">
        <w:rPr>
          <w:rFonts w:cs="Calibri"/>
        </w:rPr>
        <w:t>Xianchen</w:t>
      </w:r>
      <w:proofErr w:type="spellEnd"/>
      <w:r w:rsidRPr="001340A3">
        <w:rPr>
          <w:rFonts w:cs="Calibri"/>
          <w:vertAlign w:val="superscript"/>
        </w:rPr>
        <w:t xml:space="preserve"> </w:t>
      </w:r>
      <w:r w:rsidRPr="001340A3">
        <w:rPr>
          <w:rFonts w:cs="Calibri"/>
        </w:rPr>
        <w:t>Meng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</w:rPr>
        <w:t xml:space="preserve">, </w:t>
      </w:r>
      <w:proofErr w:type="spellStart"/>
      <w:r w:rsidRPr="001340A3">
        <w:rPr>
          <w:rFonts w:cs="Calibri"/>
          <w:lang w:eastAsia="zh-CN"/>
        </w:rPr>
        <w:t>Jianye</w:t>
      </w:r>
      <w:proofErr w:type="spellEnd"/>
      <w:r w:rsidRPr="001340A3">
        <w:rPr>
          <w:rFonts w:cs="Calibri"/>
          <w:lang w:eastAsia="zh-CN"/>
        </w:rPr>
        <w:t xml:space="preserve"> Wang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,2</w:t>
      </w:r>
      <w:r w:rsidRPr="001340A3">
        <w:rPr>
          <w:rFonts w:cs="Calibri"/>
          <w:lang w:eastAsia="zh-CN"/>
        </w:rPr>
        <w:t>,</w:t>
      </w:r>
      <w:r w:rsidRPr="001340A3">
        <w:rPr>
          <w:rFonts w:cs="Calibri"/>
        </w:rPr>
        <w:t xml:space="preserve"> </w:t>
      </w:r>
      <w:proofErr w:type="spellStart"/>
      <w:r w:rsidRPr="001340A3">
        <w:rPr>
          <w:rFonts w:cs="Calibri"/>
        </w:rPr>
        <w:t>Jinqiu</w:t>
      </w:r>
      <w:proofErr w:type="spellEnd"/>
      <w:r w:rsidRPr="001340A3">
        <w:rPr>
          <w:rFonts w:cs="Calibri"/>
        </w:rPr>
        <w:t xml:space="preserve"> Wang</w:t>
      </w:r>
      <w:r w:rsidRPr="001340A3">
        <w:rPr>
          <w:rFonts w:cs="Calibri"/>
          <w:vertAlign w:val="superscript"/>
          <w:lang w:eastAsia="zh-CN"/>
        </w:rPr>
        <w:t>3</w:t>
      </w:r>
      <w:r w:rsidRPr="001340A3">
        <w:rPr>
          <w:rFonts w:cs="Calibri"/>
        </w:rPr>
        <w:t xml:space="preserve">, </w:t>
      </w:r>
      <w:proofErr w:type="spellStart"/>
      <w:r w:rsidRPr="001340A3">
        <w:rPr>
          <w:rFonts w:cs="Calibri"/>
        </w:rPr>
        <w:t>Guoqiang</w:t>
      </w:r>
      <w:proofErr w:type="spellEnd"/>
      <w:r w:rsidRPr="001340A3">
        <w:rPr>
          <w:rFonts w:cs="Calibri"/>
          <w:vertAlign w:val="superscript"/>
        </w:rPr>
        <w:t xml:space="preserve"> </w:t>
      </w:r>
      <w:r w:rsidRPr="001340A3">
        <w:rPr>
          <w:rFonts w:cs="Calibri"/>
        </w:rPr>
        <w:t>Zhu</w:t>
      </w:r>
      <w:r w:rsidRPr="001340A3">
        <w:rPr>
          <w:rFonts w:cs="Calibri"/>
          <w:vertAlign w:val="superscript"/>
        </w:rPr>
        <w:t>1</w:t>
      </w:r>
      <w:r w:rsidRPr="001340A3">
        <w:rPr>
          <w:rFonts w:cs="Calibri"/>
          <w:vertAlign w:val="superscript"/>
          <w:lang w:eastAsia="zh-CN"/>
        </w:rPr>
        <w:t>,2</w:t>
      </w:r>
      <w:r w:rsidRPr="001340A3">
        <w:rPr>
          <w:rFonts w:cs="Calibri"/>
          <w:vertAlign w:val="superscript"/>
        </w:rPr>
        <w:t>*</w:t>
      </w:r>
    </w:p>
    <w:p w14:paraId="2C0C952A" w14:textId="77777777" w:rsidR="001A331F" w:rsidRPr="001340A3" w:rsidRDefault="001A331F" w:rsidP="001A331F">
      <w:pPr>
        <w:contextualSpacing/>
        <w:jc w:val="both"/>
        <w:rPr>
          <w:rFonts w:cs="Calibri"/>
        </w:rPr>
      </w:pPr>
    </w:p>
    <w:p w14:paraId="79C3292C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College of Veterinary Medicine, Yangzhou University, Yangzhou, China</w:t>
      </w:r>
    </w:p>
    <w:p w14:paraId="4F0F70AC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Jiangsu Co-innovation Center for Prevention and Control of Important Animal Infectious Diseases and Zoonoses, Yangzhou, China</w:t>
      </w:r>
    </w:p>
    <w:p w14:paraId="1E6261B6" w14:textId="77777777" w:rsidR="001A331F" w:rsidRPr="001340A3" w:rsidRDefault="001A331F" w:rsidP="001A331F">
      <w:pPr>
        <w:numPr>
          <w:ilvl w:val="0"/>
          <w:numId w:val="42"/>
        </w:numPr>
        <w:ind w:left="0" w:firstLine="0"/>
        <w:contextualSpacing/>
        <w:jc w:val="both"/>
        <w:rPr>
          <w:rFonts w:cs="Calibri"/>
        </w:rPr>
      </w:pPr>
      <w:r w:rsidRPr="001340A3">
        <w:rPr>
          <w:rFonts w:cs="Calibri"/>
        </w:rPr>
        <w:t>Department of Animal Husbandry and Veterinary Medicine, Beijing Agricultural Vocational College, Beijing, China</w:t>
      </w:r>
    </w:p>
    <w:p w14:paraId="3F4B33D2" w14:textId="77777777" w:rsidR="001A331F" w:rsidRPr="001340A3" w:rsidRDefault="001A331F" w:rsidP="001A331F">
      <w:pPr>
        <w:contextualSpacing/>
        <w:jc w:val="both"/>
        <w:rPr>
          <w:rFonts w:cs="Calibri"/>
        </w:rPr>
      </w:pPr>
    </w:p>
    <w:p w14:paraId="43CF7D49" w14:textId="3813C8E2" w:rsidR="001A331F" w:rsidRPr="00B07A3B" w:rsidRDefault="001A331F" w:rsidP="001A331F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C12851">
        <w:rPr>
          <w:rFonts w:eastAsia="FangSong_GB2312" w:cs="Calibri"/>
          <w:b/>
          <w:bCs/>
          <w:color w:val="333333"/>
          <w:vertAlign w:val="superscript"/>
        </w:rPr>
        <w:t>!</w:t>
      </w:r>
      <w:r w:rsidRPr="001340A3">
        <w:rPr>
          <w:rFonts w:cs="Calibri"/>
        </w:rPr>
        <w:t xml:space="preserve"> These two authors contributed equally to this study.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B4B2D7A" w14:textId="33FF458B" w:rsidR="004E0C5A" w:rsidRDefault="00DF4250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1A331F" w:rsidRPr="001340A3">
          <w:rPr>
            <w:rStyle w:val="Hyperlink"/>
            <w:rFonts w:cs="Calibri"/>
            <w:lang w:val="fr-FR"/>
          </w:rPr>
          <w:t>yzgqzhu@yzu.edu.cn</w:t>
        </w:r>
      </w:hyperlink>
      <w:r w:rsidR="001A331F" w:rsidRPr="001340A3">
        <w:rPr>
          <w:rFonts w:cs="Calibri"/>
        </w:rPr>
        <w:t xml:space="preserve">; </w:t>
      </w:r>
      <w:hyperlink r:id="rId9" w:history="1">
        <w:r w:rsidR="001A331F" w:rsidRPr="001340A3">
          <w:rPr>
            <w:rStyle w:val="Hyperlink"/>
            <w:rFonts w:cs="Calibri"/>
          </w:rPr>
          <w:t>mengxia_1@126.com</w:t>
        </w:r>
      </w:hyperlink>
    </w:p>
    <w:p w14:paraId="2984D731" w14:textId="77777777" w:rsidR="001A331F" w:rsidRPr="00B07A3B" w:rsidRDefault="001A331F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EC1F2A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0" w:history="1">
        <w:r w:rsidR="001A331F" w:rsidRPr="001340A3">
          <w:rPr>
            <w:rStyle w:val="Hyperlink"/>
            <w:rFonts w:cs="Calibri"/>
          </w:rPr>
          <w:t>mengxia_1@126.com</w:t>
        </w:r>
      </w:hyperlink>
    </w:p>
    <w:p w14:paraId="07743D9E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1" w:history="1">
        <w:r w:rsidR="001A331F" w:rsidRPr="001340A3">
          <w:rPr>
            <w:rStyle w:val="Hyperlink"/>
            <w:rFonts w:cs="Calibri"/>
          </w:rPr>
          <w:t>553661420@qq.com</w:t>
        </w:r>
      </w:hyperlink>
    </w:p>
    <w:p w14:paraId="116C8216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2" w:history="1">
        <w:r w:rsidR="001A331F" w:rsidRPr="001340A3">
          <w:rPr>
            <w:rStyle w:val="Hyperlink"/>
            <w:rFonts w:cs="Calibri"/>
          </w:rPr>
          <w:t>shuangchen1@126.com</w:t>
        </w:r>
      </w:hyperlink>
    </w:p>
    <w:p w14:paraId="0AC73580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3" w:history="1">
        <w:r w:rsidR="001A331F" w:rsidRPr="001340A3">
          <w:rPr>
            <w:rStyle w:val="Hyperlink"/>
            <w:rFonts w:cs="Calibri"/>
          </w:rPr>
          <w:t>wangjy@yzu.edu.cn</w:t>
        </w:r>
      </w:hyperlink>
    </w:p>
    <w:p w14:paraId="175C291F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4" w:history="1">
        <w:r w:rsidR="001A331F" w:rsidRPr="001340A3">
          <w:rPr>
            <w:rStyle w:val="Hyperlink"/>
            <w:rFonts w:cs="Calibri"/>
          </w:rPr>
          <w:t>wangjinqiu1981@163.com</w:t>
        </w:r>
      </w:hyperlink>
    </w:p>
    <w:p w14:paraId="45A257E3" w14:textId="77777777" w:rsidR="001A331F" w:rsidRPr="001340A3" w:rsidRDefault="00DF4250" w:rsidP="001A331F">
      <w:pPr>
        <w:adjustRightInd w:val="0"/>
        <w:snapToGrid w:val="0"/>
        <w:contextualSpacing/>
        <w:jc w:val="both"/>
        <w:rPr>
          <w:rFonts w:cs="Calibri"/>
        </w:rPr>
      </w:pPr>
      <w:hyperlink r:id="rId15" w:history="1">
        <w:r w:rsidR="001A331F" w:rsidRPr="001340A3">
          <w:rPr>
            <w:rStyle w:val="Hyperlink"/>
            <w:rFonts w:cs="Calibri"/>
          </w:rPr>
          <w:t>yzgqzhu@yzu.edu.cn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88BC1D5" w:rsidR="00673750" w:rsidRPr="0071178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711780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711780">
        <w:rPr>
          <w:rFonts w:asciiTheme="minorHAnsi" w:eastAsia="Times New Roman" w:hAnsiTheme="minorHAnsi" w:cstheme="minorHAnsi"/>
          <w:szCs w:val="24"/>
        </w:rPr>
        <w:t xml:space="preserve">: </w:t>
      </w:r>
      <w:r w:rsidRPr="00711780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711780">
        <w:rPr>
          <w:rFonts w:asciiTheme="minorHAnsi" w:eastAsia="Times New Roman" w:hAnsiTheme="minorHAnsi" w:cstheme="minorHAnsi"/>
          <w:szCs w:val="24"/>
        </w:rPr>
        <w:t>?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7252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  <w:r w:rsidRPr="00711780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42A8BA98" w:rsidR="00673750" w:rsidRPr="00711780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B02FFB5" w:rsidR="00673750" w:rsidRPr="0071178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711780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B7252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1A5B3771" w14:textId="77777777" w:rsidR="00673750" w:rsidRPr="0071178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71178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711780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711780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711780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711780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711780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711780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129897C6" w:rsidR="00673750" w:rsidRPr="00711780" w:rsidRDefault="00DF4250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7252" w:rsidRPr="00711780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711780">
        <w:rPr>
          <w:rFonts w:eastAsia="Times New Roman" w:cs="Calibri"/>
          <w:color w:val="222222"/>
          <w:szCs w:val="24"/>
        </w:rPr>
        <w:t xml:space="preserve"> </w:t>
      </w:r>
      <w:r w:rsidR="00673750" w:rsidRPr="00711780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711780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711780">
        <w:rPr>
          <w:rFonts w:eastAsia="Times New Roman" w:cs="Calibri"/>
          <w:color w:val="222222"/>
          <w:szCs w:val="24"/>
        </w:rPr>
        <w:t xml:space="preserve"> voiceover talent. </w:t>
      </w:r>
    </w:p>
    <w:p w14:paraId="7723C436" w14:textId="77777777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EB265BC" w:rsidR="00673750" w:rsidRPr="00711780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711780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711780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711780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A0E79" w:rsidRPr="00711780">
        <w:rPr>
          <w:rFonts w:asciiTheme="minorHAnsi" w:hAnsiTheme="minorHAnsi" w:cstheme="minorHAnsi" w:hint="eastAsia"/>
          <w:b/>
          <w:bCs/>
          <w:szCs w:val="24"/>
          <w:lang w:eastAsia="zh-CN"/>
        </w:rPr>
        <w:t>NO</w:t>
      </w:r>
    </w:p>
    <w:p w14:paraId="387AB740" w14:textId="77777777" w:rsidR="0082165B" w:rsidRPr="00711780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711780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5DE959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4E0A00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4BF54A54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0A00">
        <w:rPr>
          <w:rFonts w:asciiTheme="minorHAnsi" w:hAnsiTheme="minorHAnsi" w:cstheme="minorHAnsi"/>
          <w:bCs/>
          <w:sz w:val="22"/>
          <w:szCs w:val="22"/>
        </w:rPr>
        <w:t>28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26E1F341" w:rsidR="00336C61" w:rsidRDefault="00336C61" w:rsidP="004753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453DC5F3" w14:textId="6E50DA72" w:rsidR="00736863" w:rsidRPr="00B07A3B" w:rsidRDefault="00736863" w:rsidP="004753F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736863">
        <w:rPr>
          <w:rFonts w:asciiTheme="majorHAnsi" w:eastAsia="Times" w:hAnsiTheme="majorHAnsi" w:cstheme="majorHAnsi"/>
          <w:i/>
          <w:iCs/>
          <w:color w:val="0432FF"/>
          <w:szCs w:val="24"/>
        </w:rPr>
        <w:t>Videographer: Skip the intro and conclusion, VO talent will read the statements.</w:t>
      </w:r>
    </w:p>
    <w:p w14:paraId="490E6309" w14:textId="0C54A8F2" w:rsidR="007D61A8" w:rsidRDefault="000B265F" w:rsidP="004753F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  <w:r w:rsidRPr="004753F0">
        <w:rPr>
          <w:rFonts w:asciiTheme="minorHAnsi" w:hAnsiTheme="minorHAnsi" w:cstheme="minorHAnsi" w:hint="eastAsia"/>
          <w:lang w:eastAsia="zh-CN"/>
        </w:rPr>
        <w:t>This protocol</w:t>
      </w:r>
      <w:r w:rsidR="00351D3D" w:rsidRPr="004753F0">
        <w:rPr>
          <w:rFonts w:asciiTheme="minorHAnsi" w:hAnsiTheme="minorHAnsi" w:cstheme="minorHAnsi"/>
          <w:lang w:eastAsia="zh-CN"/>
        </w:rPr>
        <w:t xml:space="preserve"> </w:t>
      </w:r>
      <w:r w:rsidR="00415FB8" w:rsidRPr="004753F0">
        <w:rPr>
          <w:rFonts w:asciiTheme="minorHAnsi" w:hAnsiTheme="minorHAnsi" w:cstheme="minorHAnsi"/>
          <w:lang w:eastAsia="zh-CN"/>
        </w:rPr>
        <w:t xml:space="preserve">can be used for </w:t>
      </w:r>
      <w:r w:rsidR="00387C25" w:rsidRPr="004753F0">
        <w:rPr>
          <w:rFonts w:asciiTheme="minorHAnsi" w:hAnsiTheme="minorHAnsi" w:cstheme="minorHAnsi"/>
          <w:lang w:eastAsia="zh-CN"/>
        </w:rPr>
        <w:t xml:space="preserve">inactivating chromosomal genes to </w:t>
      </w:r>
      <w:r w:rsidR="00415FB8" w:rsidRPr="004753F0">
        <w:rPr>
          <w:rFonts w:asciiTheme="minorHAnsi" w:hAnsiTheme="minorHAnsi" w:cstheme="minorHAnsi"/>
          <w:lang w:eastAsia="zh-CN"/>
        </w:rPr>
        <w:t>isolat</w:t>
      </w:r>
      <w:r w:rsidR="00387C25" w:rsidRPr="004753F0">
        <w:rPr>
          <w:rFonts w:asciiTheme="minorHAnsi" w:hAnsiTheme="minorHAnsi" w:cstheme="minorHAnsi"/>
          <w:lang w:eastAsia="zh-CN"/>
        </w:rPr>
        <w:t>e</w:t>
      </w:r>
      <w:r w:rsidR="00415FB8" w:rsidRPr="004753F0">
        <w:rPr>
          <w:rFonts w:asciiTheme="minorHAnsi" w:hAnsiTheme="minorHAnsi" w:cstheme="minorHAnsi"/>
          <w:lang w:eastAsia="zh-CN"/>
        </w:rPr>
        <w:t xml:space="preserve"> mutant</w:t>
      </w:r>
      <w:r w:rsidR="004753F0" w:rsidRPr="004753F0">
        <w:rPr>
          <w:rFonts w:asciiTheme="minorHAnsi" w:hAnsiTheme="minorHAnsi" w:cstheme="minorHAnsi"/>
          <w:lang w:eastAsia="zh-CN"/>
        </w:rPr>
        <w:t>s</w:t>
      </w:r>
      <w:r w:rsidR="00415FB8" w:rsidRPr="004753F0">
        <w:rPr>
          <w:rFonts w:asciiTheme="minorHAnsi" w:hAnsiTheme="minorHAnsi" w:cstheme="minorHAnsi"/>
          <w:lang w:eastAsia="zh-CN"/>
        </w:rPr>
        <w:t xml:space="preserve"> </w:t>
      </w:r>
      <w:r w:rsidR="00387C25" w:rsidRPr="004753F0">
        <w:rPr>
          <w:rFonts w:asciiTheme="minorHAnsi" w:hAnsiTheme="minorHAnsi" w:cstheme="minorHAnsi"/>
          <w:lang w:eastAsia="zh-CN"/>
        </w:rPr>
        <w:t>for gene</w:t>
      </w:r>
      <w:r w:rsidR="00415FB8" w:rsidRPr="004753F0">
        <w:rPr>
          <w:rFonts w:asciiTheme="minorHAnsi" w:hAnsiTheme="minorHAnsi" w:cstheme="minorHAnsi"/>
          <w:lang w:eastAsia="zh-CN"/>
        </w:rPr>
        <w:t xml:space="preserve"> function</w:t>
      </w:r>
      <w:r w:rsidR="00387C25" w:rsidRPr="004753F0">
        <w:rPr>
          <w:rFonts w:asciiTheme="minorHAnsi" w:hAnsiTheme="minorHAnsi" w:cstheme="minorHAnsi"/>
          <w:lang w:eastAsia="zh-CN"/>
        </w:rPr>
        <w:t xml:space="preserve"> study</w:t>
      </w:r>
      <w:r w:rsidR="00415FB8" w:rsidRPr="004753F0">
        <w:rPr>
          <w:rFonts w:asciiTheme="minorHAnsi" w:hAnsiTheme="minorHAnsi" w:cstheme="minorHAnsi"/>
          <w:lang w:eastAsia="zh-CN"/>
        </w:rPr>
        <w:t xml:space="preserve"> </w:t>
      </w:r>
      <w:r w:rsidR="00854402" w:rsidRPr="004753F0">
        <w:rPr>
          <w:rFonts w:asciiTheme="minorHAnsi" w:hAnsiTheme="minorHAnsi" w:cstheme="minorHAnsi"/>
          <w:lang w:eastAsia="zh-CN"/>
        </w:rPr>
        <w:t>in bacteria</w:t>
      </w:r>
      <w:r w:rsidR="004753F0" w:rsidRPr="004753F0">
        <w:rPr>
          <w:rFonts w:asciiTheme="minorHAnsi" w:hAnsiTheme="minorHAnsi" w:cstheme="minorHAnsi" w:hint="eastAsia"/>
          <w:lang w:eastAsia="zh-CN"/>
        </w:rPr>
        <w:t>.</w:t>
      </w:r>
      <w:r w:rsidR="004753F0" w:rsidRPr="004753F0">
        <w:rPr>
          <w:rFonts w:asciiTheme="minorHAnsi" w:hAnsiTheme="minorHAnsi" w:cstheme="minorHAnsi"/>
          <w:lang w:eastAsia="zh-CN"/>
        </w:rPr>
        <w:t xml:space="preserve"> </w:t>
      </w:r>
      <w:r w:rsidR="004753F0" w:rsidRPr="004753F0">
        <w:rPr>
          <w:rFonts w:asciiTheme="minorHAnsi" w:eastAsia="Times New Roman" w:hAnsiTheme="minorHAnsi" w:cstheme="minorHAnsi"/>
          <w:szCs w:val="24"/>
        </w:rPr>
        <w:t>It</w:t>
      </w:r>
      <w:r w:rsidR="00C06FC6" w:rsidRPr="004753F0">
        <w:rPr>
          <w:rFonts w:asciiTheme="minorHAnsi" w:eastAsia="Times New Roman" w:hAnsiTheme="minorHAnsi" w:cstheme="minorHAnsi"/>
          <w:szCs w:val="24"/>
        </w:rPr>
        <w:t xml:space="preserve"> makes </w:t>
      </w:r>
      <w:r w:rsidR="00736863">
        <w:rPr>
          <w:rFonts w:asciiTheme="minorHAnsi" w:eastAsia="Times New Roman" w:hAnsiTheme="minorHAnsi" w:cstheme="minorHAnsi"/>
          <w:szCs w:val="24"/>
        </w:rPr>
        <w:t xml:space="preserve">the </w:t>
      </w:r>
      <w:r w:rsidR="00C06FC6" w:rsidRPr="004753F0">
        <w:rPr>
          <w:rFonts w:asciiTheme="minorHAnsi" w:eastAsia="Times New Roman" w:hAnsiTheme="minorHAnsi" w:cstheme="minorHAnsi"/>
          <w:szCs w:val="24"/>
        </w:rPr>
        <w:t>homologous recombination process simple, fast and highly efficient.</w:t>
      </w:r>
      <w:r w:rsidR="00C06FC6" w:rsidRPr="004753F0">
        <w:rPr>
          <w:rFonts w:asciiTheme="minorHAnsi" w:eastAsia="Times New Roman" w:hAnsiTheme="minorHAnsi" w:cstheme="minorHAnsi"/>
          <w:szCs w:val="24"/>
          <w:lang w:eastAsia="zh-CN"/>
        </w:rPr>
        <w:t xml:space="preserve"> </w:t>
      </w:r>
    </w:p>
    <w:p w14:paraId="669EB4C1" w14:textId="2EA0F084" w:rsidR="00A57A7D" w:rsidRPr="004753F0" w:rsidRDefault="009C4CDC" w:rsidP="00A57A7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  <w:lang w:eastAsia="zh-CN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2.12.3</w:t>
      </w:r>
    </w:p>
    <w:p w14:paraId="47FA36A9" w14:textId="77777777" w:rsidR="007D61A8" w:rsidRPr="004753F0" w:rsidRDefault="007D61A8" w:rsidP="007D61A8">
      <w:pPr>
        <w:rPr>
          <w:rFonts w:asciiTheme="minorHAnsi" w:eastAsia="Times New Roman" w:hAnsiTheme="minorHAnsi" w:cstheme="minorHAnsi"/>
          <w:b/>
          <w:bCs/>
          <w:szCs w:val="24"/>
          <w:lang w:eastAsia="zh-CN"/>
        </w:rPr>
      </w:pPr>
    </w:p>
    <w:p w14:paraId="284E017B" w14:textId="05594878" w:rsidR="007D61A8" w:rsidRPr="009C4CDC" w:rsidRDefault="007E001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Using </w:t>
      </w:r>
      <w:r w:rsidRPr="004753F0">
        <w:rPr>
          <w:rFonts w:asciiTheme="minorHAnsi" w:eastAsia="Times New Roman" w:hAnsiTheme="minorHAnsi" w:cstheme="minorHAnsi"/>
          <w:szCs w:val="24"/>
        </w:rPr>
        <w:t>his technique</w:t>
      </w: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, the virulence related genes of the pathogen can be deleted </w:t>
      </w:r>
      <w:r w:rsidR="004753F0" w:rsidRPr="004753F0">
        <w:rPr>
          <w:rFonts w:asciiTheme="minorHAnsi" w:hAnsiTheme="minorHAnsi" w:cstheme="minorHAnsi"/>
          <w:szCs w:val="24"/>
          <w:lang w:eastAsia="zh-CN"/>
        </w:rPr>
        <w:t>to obtain</w:t>
      </w:r>
      <w:r w:rsidRPr="004753F0">
        <w:rPr>
          <w:rFonts w:asciiTheme="minorHAnsi" w:hAnsiTheme="minorHAnsi" w:cstheme="minorHAnsi" w:hint="eastAsia"/>
          <w:szCs w:val="24"/>
          <w:lang w:eastAsia="zh-CN"/>
        </w:rPr>
        <w:t xml:space="preserve"> the attenuated mutant, which can be used as a candidate for the attenuated vaccine.</w:t>
      </w:r>
      <w:r w:rsidRPr="004753F0">
        <w:rPr>
          <w:rFonts w:asciiTheme="minorHAnsi" w:hAnsiTheme="minorHAnsi" w:cstheme="minorHAnsi" w:hint="eastAsia"/>
          <w:lang w:eastAsia="zh-CN"/>
        </w:rPr>
        <w:t xml:space="preserve"> </w:t>
      </w:r>
    </w:p>
    <w:p w14:paraId="4D3DDC77" w14:textId="30BBE38E" w:rsidR="009C4CDC" w:rsidRPr="004753F0" w:rsidRDefault="009C4CDC" w:rsidP="009C4CD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2.5.2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994F56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A331F">
        <w:rPr>
          <w:rFonts w:asciiTheme="minorHAnsi" w:eastAsia="Times New Roman" w:hAnsiTheme="minorHAnsi" w:cstheme="minorHAnsi"/>
          <w:szCs w:val="24"/>
        </w:rPr>
        <w:t xml:space="preserve">at </w:t>
      </w:r>
      <w:r w:rsidR="001A331F" w:rsidRPr="001340A3">
        <w:rPr>
          <w:rFonts w:cs="Calibri"/>
          <w:color w:val="000000"/>
        </w:rPr>
        <w:t>Yangzhou University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40B0FDD" w:rsidR="00DC2504" w:rsidRPr="00B07A3B" w:rsidRDefault="00DC2504" w:rsidP="0071178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3AFE51F" w:rsidR="00CE10F2" w:rsidRPr="00B07A3B" w:rsidRDefault="001A331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A331F">
        <w:rPr>
          <w:rFonts w:asciiTheme="minorHAnsi" w:hAnsiTheme="minorHAnsi" w:cstheme="minorHAnsi"/>
          <w:b/>
          <w:bCs/>
          <w:lang w:val="en-GB"/>
        </w:rPr>
        <w:t xml:space="preserve">Construction of the </w:t>
      </w:r>
      <w:proofErr w:type="spellStart"/>
      <w:r w:rsidRPr="001A331F">
        <w:rPr>
          <w:rFonts w:asciiTheme="minorHAnsi" w:hAnsiTheme="minorHAnsi" w:cstheme="minorHAnsi"/>
          <w:b/>
          <w:bCs/>
          <w:i/>
          <w:iCs/>
        </w:rPr>
        <w:t>micC</w:t>
      </w:r>
      <w:proofErr w:type="spellEnd"/>
      <w:r w:rsidRPr="001A331F">
        <w:rPr>
          <w:rFonts w:asciiTheme="minorHAnsi" w:hAnsiTheme="minorHAnsi" w:cstheme="minorHAnsi"/>
          <w:b/>
          <w:bCs/>
          <w:lang w:val="en-GB"/>
        </w:rPr>
        <w:t xml:space="preserve"> deletion mutant</w:t>
      </w:r>
    </w:p>
    <w:p w14:paraId="24C6B477" w14:textId="7CC2F633" w:rsidR="00125924" w:rsidRPr="00B07A3B" w:rsidRDefault="003F31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316A">
        <w:rPr>
          <w:rFonts w:asciiTheme="minorHAnsi" w:hAnsiTheme="minorHAnsi" w:cstheme="minorHAnsi"/>
        </w:rPr>
        <w:t xml:space="preserve">Begin by </w:t>
      </w:r>
      <w:r w:rsidRPr="00A57A7D">
        <w:rPr>
          <w:rFonts w:asciiTheme="minorHAnsi" w:hAnsiTheme="minorHAnsi" w:cstheme="minorHAnsi"/>
        </w:rPr>
        <w:t xml:space="preserve">amplifying the chloramphenicol cassette containing homology fragments of the </w:t>
      </w:r>
      <w:proofErr w:type="spellStart"/>
      <w:r w:rsidRPr="00A57A7D">
        <w:rPr>
          <w:rFonts w:asciiTheme="minorHAnsi" w:hAnsiTheme="minorHAnsi" w:cstheme="minorHAnsi"/>
          <w:i/>
        </w:rPr>
        <w:t>micC</w:t>
      </w:r>
      <w:proofErr w:type="spellEnd"/>
      <w:r w:rsidRPr="00A57A7D">
        <w:rPr>
          <w:rFonts w:asciiTheme="minorHAnsi" w:hAnsiTheme="minorHAnsi" w:cstheme="minorHAnsi"/>
        </w:rPr>
        <w:t xml:space="preserve"> </w:t>
      </w:r>
      <w:r w:rsidR="00A57A7D" w:rsidRPr="00A57A7D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A57A7D" w:rsidRPr="00A57A7D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iCs/>
          <w:color w:val="FF0000"/>
        </w:rPr>
        <w:t>-C’)</w:t>
      </w:r>
      <w:r w:rsidR="00A57A7D" w:rsidRPr="00A57A7D">
        <w:rPr>
          <w:rFonts w:asciiTheme="minorHAnsi" w:hAnsiTheme="minorHAnsi" w:cstheme="minorHAnsi"/>
        </w:rPr>
        <w:t xml:space="preserve"> </w:t>
      </w:r>
      <w:r w:rsidRPr="00A57A7D">
        <w:rPr>
          <w:rFonts w:asciiTheme="minorHAnsi" w:hAnsiTheme="minorHAnsi" w:cstheme="minorHAnsi"/>
        </w:rPr>
        <w:t xml:space="preserve">gene </w:t>
      </w:r>
      <w:r w:rsidRPr="00A57A7D">
        <w:rPr>
          <w:rFonts w:asciiTheme="minorHAnsi" w:hAnsiTheme="minorHAnsi" w:cstheme="minorHAnsi"/>
          <w:b/>
          <w:bCs/>
        </w:rPr>
        <w:t>[1]</w:t>
      </w:r>
      <w:r w:rsidRPr="00A57A7D">
        <w:rPr>
          <w:rFonts w:asciiTheme="minorHAnsi" w:hAnsiTheme="minorHAnsi" w:cstheme="minorHAnsi"/>
        </w:rPr>
        <w:t xml:space="preserve">. Design forward and reverse primers to amplify the </w:t>
      </w:r>
      <w:r w:rsidR="00F80459" w:rsidRPr="003F316A">
        <w:rPr>
          <w:rFonts w:asciiTheme="minorHAnsi" w:hAnsiTheme="minorHAnsi" w:cstheme="minorHAnsi"/>
        </w:rPr>
        <w:t>chloramphenicol</w:t>
      </w:r>
      <w:r w:rsidRPr="00A57A7D">
        <w:rPr>
          <w:rFonts w:asciiTheme="minorHAnsi" w:hAnsiTheme="minorHAnsi" w:cstheme="minorHAnsi"/>
        </w:rPr>
        <w:t xml:space="preserve"> cassette from plasmid pKD3, including 50 base pair homology extensions from the 5-prime and 3-prime ends of the </w:t>
      </w:r>
      <w:proofErr w:type="spellStart"/>
      <w:r w:rsidRPr="00A57A7D">
        <w:rPr>
          <w:rFonts w:asciiTheme="minorHAnsi" w:hAnsiTheme="minorHAnsi" w:cstheme="minorHAnsi"/>
          <w:i/>
        </w:rPr>
        <w:t>micC</w:t>
      </w:r>
      <w:proofErr w:type="spellEnd"/>
      <w:r w:rsidRPr="00A57A7D">
        <w:rPr>
          <w:rFonts w:asciiTheme="minorHAnsi" w:hAnsiTheme="minorHAnsi" w:cstheme="minorHAnsi"/>
        </w:rPr>
        <w:t xml:space="preserve"> gene </w:t>
      </w:r>
      <w:r w:rsidRPr="00A57A7D">
        <w:rPr>
          <w:rFonts w:asciiTheme="minorHAnsi" w:hAnsiTheme="minorHAnsi" w:cstheme="minorHAnsi"/>
          <w:b/>
          <w:bCs/>
        </w:rPr>
        <w:t>[2]</w:t>
      </w:r>
      <w:r w:rsidRPr="00A57A7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605F9E4" w14:textId="3BF060EB" w:rsidR="00C34F4C" w:rsidRDefault="003F316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preparing the PCR reaction. </w:t>
      </w:r>
    </w:p>
    <w:p w14:paraId="5E5096AA" w14:textId="5E6BEF2C" w:rsidR="00C34F4C" w:rsidRPr="003F316A" w:rsidRDefault="003F316A" w:rsidP="003F316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PCR reaction in the thermocycler.</w:t>
      </w:r>
      <w:r w:rsidR="00F80459">
        <w:rPr>
          <w:rFonts w:asciiTheme="minorHAnsi" w:hAnsiTheme="minorHAnsi" w:cstheme="minorHAnsi"/>
        </w:rPr>
        <w:t xml:space="preserve"> </w:t>
      </w:r>
    </w:p>
    <w:p w14:paraId="54B0D4E5" w14:textId="4B21DEE2" w:rsidR="00CE10F2" w:rsidRPr="00B07A3B" w:rsidRDefault="003F316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F316A">
        <w:rPr>
          <w:rFonts w:asciiTheme="minorHAnsi" w:hAnsiTheme="minorHAnsi" w:cstheme="minorHAnsi"/>
        </w:rPr>
        <w:t xml:space="preserve">Perform PCR as described in the text manuscript, using the pKD3 plasmid as the template to amplify the </w:t>
      </w:r>
      <w:r w:rsidR="00F80459" w:rsidRPr="003F316A">
        <w:rPr>
          <w:rFonts w:asciiTheme="minorHAnsi" w:hAnsiTheme="minorHAnsi" w:cstheme="minorHAnsi"/>
        </w:rPr>
        <w:t>chloramphenicol</w:t>
      </w:r>
      <w:r w:rsidRPr="003F316A">
        <w:rPr>
          <w:rFonts w:asciiTheme="minorHAnsi" w:hAnsiTheme="minorHAnsi" w:cstheme="minorHAnsi"/>
        </w:rPr>
        <w:t xml:space="preserve"> cassette </w:t>
      </w:r>
      <w:r w:rsidRPr="003F316A">
        <w:rPr>
          <w:rFonts w:asciiTheme="minorHAnsi" w:hAnsiTheme="minorHAnsi" w:cstheme="minorHAnsi"/>
          <w:b/>
          <w:bCs/>
        </w:rPr>
        <w:t>[1]</w:t>
      </w:r>
      <w:r w:rsidRPr="003F316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Det</w:t>
      </w:r>
      <w:r>
        <w:rPr>
          <w:rFonts w:asciiTheme="minorHAnsi" w:hAnsiTheme="minorHAnsi" w:cstheme="minorHAnsi"/>
        </w:rPr>
        <w:t>ermine</w:t>
      </w:r>
      <w:r w:rsidRPr="003F316A">
        <w:rPr>
          <w:rFonts w:asciiTheme="minorHAnsi" w:hAnsiTheme="minorHAnsi" w:cstheme="minorHAnsi"/>
        </w:rPr>
        <w:t xml:space="preserve"> the size of </w:t>
      </w:r>
      <w:r>
        <w:rPr>
          <w:rFonts w:asciiTheme="minorHAnsi" w:hAnsiTheme="minorHAnsi" w:cstheme="minorHAnsi"/>
        </w:rPr>
        <w:t xml:space="preserve">the </w:t>
      </w:r>
      <w:r w:rsidRPr="003F316A">
        <w:rPr>
          <w:rFonts w:asciiTheme="minorHAnsi" w:hAnsiTheme="minorHAnsi" w:cstheme="minorHAnsi"/>
        </w:rPr>
        <w:t xml:space="preserve">PCR product </w:t>
      </w:r>
      <w:r>
        <w:rPr>
          <w:rFonts w:asciiTheme="minorHAnsi" w:hAnsiTheme="minorHAnsi" w:cstheme="minorHAnsi"/>
        </w:rPr>
        <w:t>with</w:t>
      </w:r>
      <w:r w:rsidRPr="003F316A">
        <w:rPr>
          <w:rFonts w:asciiTheme="minorHAnsi" w:hAnsiTheme="minorHAnsi" w:cstheme="minorHAnsi"/>
        </w:rPr>
        <w:t xml:space="preserve"> agarose gel electrophoresis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</w:t>
      </w:r>
      <w:r w:rsidRPr="003F31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 p</w:t>
      </w:r>
      <w:r w:rsidRPr="003F316A">
        <w:rPr>
          <w:rFonts w:asciiTheme="minorHAnsi" w:hAnsiTheme="minorHAnsi" w:cstheme="minorHAnsi"/>
        </w:rPr>
        <w:t xml:space="preserve">urify </w:t>
      </w:r>
      <w:r>
        <w:rPr>
          <w:rFonts w:asciiTheme="minorHAnsi" w:hAnsiTheme="minorHAnsi" w:cstheme="minorHAnsi"/>
        </w:rPr>
        <w:t>the</w:t>
      </w:r>
      <w:r w:rsidRPr="003F316A">
        <w:rPr>
          <w:rFonts w:asciiTheme="minorHAnsi" w:hAnsiTheme="minorHAnsi" w:cstheme="minorHAnsi"/>
        </w:rPr>
        <w:t xml:space="preserve"> product with </w:t>
      </w:r>
      <w:r>
        <w:rPr>
          <w:rFonts w:asciiTheme="minorHAnsi" w:hAnsiTheme="minorHAnsi" w:cstheme="minorHAnsi"/>
        </w:rPr>
        <w:t xml:space="preserve">a </w:t>
      </w:r>
      <w:r w:rsidRPr="003F316A">
        <w:rPr>
          <w:rFonts w:asciiTheme="minorHAnsi" w:hAnsiTheme="minorHAnsi" w:cstheme="minorHAnsi"/>
        </w:rPr>
        <w:t xml:space="preserve">DNA gel recovery kit </w:t>
      </w:r>
      <w:r w:rsidR="00DA0C09">
        <w:rPr>
          <w:rFonts w:asciiTheme="minorHAnsi" w:hAnsiTheme="minorHAnsi" w:cstheme="minorHAnsi"/>
          <w:b/>
          <w:bCs/>
        </w:rPr>
        <w:t xml:space="preserve">[3] </w:t>
      </w:r>
      <w:r w:rsidRPr="003F316A">
        <w:rPr>
          <w:rFonts w:asciiTheme="minorHAnsi" w:hAnsiTheme="minorHAnsi" w:cstheme="minorHAnsi"/>
        </w:rPr>
        <w:t>and determine the concentration of DNA by spectrophotome</w:t>
      </w:r>
      <w:r w:rsidR="00F80459">
        <w:rPr>
          <w:rFonts w:asciiTheme="minorHAnsi" w:hAnsiTheme="minorHAnsi" w:cstheme="minorHAnsi"/>
        </w:rPr>
        <w:t>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3F316A">
        <w:rPr>
          <w:rFonts w:asciiTheme="minorHAnsi" w:hAnsiTheme="minorHAnsi" w:cstheme="minorHAnsi"/>
        </w:rPr>
        <w:t>.</w:t>
      </w:r>
    </w:p>
    <w:p w14:paraId="1EE42691" w14:textId="0ADD956F" w:rsidR="00A319BE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programming the thermocycler.</w:t>
      </w:r>
    </w:p>
    <w:p w14:paraId="71BA7B4B" w14:textId="2DCA02C8" w:rsidR="0007641F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product on a gel.</w:t>
      </w:r>
    </w:p>
    <w:p w14:paraId="39D975DE" w14:textId="6D370F58" w:rsidR="0007641F" w:rsidRDefault="000764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band out of the gel.</w:t>
      </w:r>
    </w:p>
    <w:p w14:paraId="7454A2B8" w14:textId="7CF1AA2D" w:rsidR="00DA0C09" w:rsidRPr="00B07A3B" w:rsidRDefault="00DA0C0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measuring the concentration with the spectrophotometer.</w:t>
      </w:r>
    </w:p>
    <w:p w14:paraId="7999071D" w14:textId="119834F6" w:rsidR="001539C1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Carry out a second PCR reaction </w:t>
      </w:r>
      <w:r w:rsidRPr="001539C1">
        <w:rPr>
          <w:rFonts w:asciiTheme="minorHAnsi" w:hAnsiTheme="minorHAnsi" w:cstheme="minorHAnsi"/>
        </w:rPr>
        <w:t xml:space="preserve">to eliminate the interference of further recombination by </w:t>
      </w:r>
      <w:r>
        <w:rPr>
          <w:rFonts w:asciiTheme="minorHAnsi" w:hAnsiTheme="minorHAnsi" w:cstheme="minorHAnsi"/>
        </w:rPr>
        <w:t xml:space="preserve">the </w:t>
      </w:r>
      <w:r w:rsidRPr="001539C1">
        <w:rPr>
          <w:rFonts w:asciiTheme="minorHAnsi" w:hAnsiTheme="minorHAnsi" w:cstheme="minorHAnsi"/>
        </w:rPr>
        <w:t>pKD3 plasmid</w:t>
      </w:r>
      <w:r>
        <w:rPr>
          <w:rFonts w:asciiTheme="minorHAnsi" w:hAnsiTheme="minorHAnsi" w:cstheme="minorHAnsi"/>
        </w:rPr>
        <w:t xml:space="preserve">. Dilute the first </w:t>
      </w:r>
      <w:r w:rsidRPr="001539C1">
        <w:rPr>
          <w:rFonts w:asciiTheme="minorHAnsi" w:hAnsiTheme="minorHAnsi" w:cstheme="minorHAnsi"/>
        </w:rPr>
        <w:t>PCR product at a ratio of 1</w:t>
      </w:r>
      <w:r>
        <w:rPr>
          <w:rFonts w:asciiTheme="minorHAnsi" w:hAnsiTheme="minorHAnsi" w:cstheme="minorHAnsi"/>
        </w:rPr>
        <w:t xml:space="preserve"> to </w:t>
      </w:r>
      <w:r w:rsidRPr="001539C1">
        <w:rPr>
          <w:rFonts w:asciiTheme="minorHAnsi" w:hAnsiTheme="minorHAnsi" w:cstheme="minorHAnsi"/>
        </w:rPr>
        <w:t>200 and use</w:t>
      </w:r>
      <w:r>
        <w:rPr>
          <w:rFonts w:asciiTheme="minorHAnsi" w:hAnsiTheme="minorHAnsi" w:cstheme="minorHAnsi"/>
        </w:rPr>
        <w:t xml:space="preserve"> it</w:t>
      </w:r>
      <w:r w:rsidRPr="001539C1">
        <w:rPr>
          <w:rFonts w:asciiTheme="minorHAnsi" w:hAnsiTheme="minorHAnsi" w:cstheme="minorHAnsi"/>
        </w:rPr>
        <w:t xml:space="preserve"> as a template for the secondary PCR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7346CD4" w14:textId="4863E1B6" w:rsidR="0007641F" w:rsidRDefault="00AF04A8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together the second PCR reaction.</w:t>
      </w:r>
    </w:p>
    <w:p w14:paraId="7EC68E10" w14:textId="0F6DF8F0" w:rsidR="001539C1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</w:t>
      </w:r>
      <w:r w:rsidRPr="001539C1">
        <w:rPr>
          <w:rFonts w:asciiTheme="minorHAnsi" w:hAnsiTheme="minorHAnsi" w:cstheme="minorHAnsi"/>
        </w:rPr>
        <w:t xml:space="preserve">onstruct </w:t>
      </w:r>
      <w:r>
        <w:rPr>
          <w:rFonts w:asciiTheme="minorHAnsi" w:hAnsiTheme="minorHAnsi" w:cstheme="minorHAnsi"/>
        </w:rPr>
        <w:t>the first</w:t>
      </w:r>
      <w:r w:rsidRPr="001539C1">
        <w:rPr>
          <w:rFonts w:asciiTheme="minorHAnsi" w:hAnsiTheme="minorHAnsi" w:cstheme="minorHAnsi"/>
        </w:rPr>
        <w:t xml:space="preserve"> recombinant strain </w:t>
      </w:r>
      <w:r w:rsidRPr="00A57A7D">
        <w:rPr>
          <w:rFonts w:asciiTheme="minorHAnsi" w:hAnsiTheme="minorHAnsi" w:cstheme="minorHAnsi"/>
        </w:rPr>
        <w:t>50336</w:t>
      </w:r>
      <w:r w:rsidRPr="00A57A7D">
        <w:rPr>
          <w:rFonts w:ascii="Cambria Math" w:hAnsi="Cambria Math" w:cs="Cambria Math"/>
        </w:rPr>
        <w:t>△</w:t>
      </w:r>
      <w:proofErr w:type="gramStart"/>
      <w:r w:rsidRPr="00A57A7D">
        <w:rPr>
          <w:rFonts w:asciiTheme="minorHAnsi" w:hAnsiTheme="minorHAnsi" w:cstheme="minorHAnsi"/>
          <w:i/>
        </w:rPr>
        <w:t>micC::</w:t>
      </w:r>
      <w:proofErr w:type="gramEnd"/>
      <w:r w:rsidRPr="00A57A7D">
        <w:rPr>
          <w:rFonts w:asciiTheme="minorHAnsi" w:hAnsiTheme="minorHAnsi" w:cstheme="minorHAnsi"/>
          <w:i/>
        </w:rPr>
        <w:t>cat</w:t>
      </w:r>
      <w:r w:rsidR="00A57A7D">
        <w:rPr>
          <w:rFonts w:asciiTheme="minorHAnsi" w:hAnsiTheme="minorHAnsi" w:cstheme="minorHAnsi"/>
          <w:iCs/>
        </w:rPr>
        <w:t xml:space="preserve"> </w:t>
      </w:r>
      <w:r w:rsidR="00A57A7D" w:rsidRPr="00A57A7D">
        <w:rPr>
          <w:rFonts w:asciiTheme="minorHAnsi" w:hAnsiTheme="minorHAnsi" w:cstheme="minorHAnsi"/>
          <w:i/>
          <w:color w:val="FF0000"/>
        </w:rPr>
        <w:t xml:space="preserve">(pronounce ‘five-zero-three-three-six delta </w:t>
      </w:r>
      <w:proofErr w:type="spellStart"/>
      <w:r w:rsidR="00A57A7D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color w:val="FF0000"/>
        </w:rPr>
        <w:t>-C-dot-cat’)</w:t>
      </w:r>
      <w:r>
        <w:rPr>
          <w:rFonts w:asciiTheme="minorHAnsi" w:hAnsiTheme="minorHAnsi" w:cstheme="minorHAnsi"/>
          <w:iCs/>
        </w:rPr>
        <w:t>, m</w:t>
      </w:r>
      <w:r w:rsidRPr="001539C1">
        <w:rPr>
          <w:rFonts w:asciiTheme="minorHAnsi" w:hAnsiTheme="minorHAnsi" w:cstheme="minorHAnsi"/>
          <w:iCs/>
        </w:rPr>
        <w:t xml:space="preserve">ix 100 </w:t>
      </w:r>
      <w:r>
        <w:rPr>
          <w:rFonts w:asciiTheme="minorHAnsi" w:hAnsiTheme="minorHAnsi" w:cstheme="minorHAnsi"/>
          <w:iCs/>
        </w:rPr>
        <w:t>microliters</w:t>
      </w:r>
      <w:r w:rsidRPr="001539C1">
        <w:rPr>
          <w:rFonts w:asciiTheme="minorHAnsi" w:hAnsiTheme="minorHAnsi" w:cstheme="minorHAnsi"/>
          <w:iCs/>
        </w:rPr>
        <w:t xml:space="preserve"> of SE50336 competent cells with 5 </w:t>
      </w:r>
      <w:r>
        <w:rPr>
          <w:rFonts w:asciiTheme="minorHAnsi" w:hAnsiTheme="minorHAnsi" w:cstheme="minorHAnsi"/>
          <w:iCs/>
        </w:rPr>
        <w:t>microliters</w:t>
      </w:r>
      <w:r w:rsidRPr="001539C1">
        <w:rPr>
          <w:rFonts w:asciiTheme="minorHAnsi" w:hAnsiTheme="minorHAnsi" w:cstheme="minorHAnsi"/>
          <w:iCs/>
        </w:rPr>
        <w:t xml:space="preserve"> of pKD46 plasmid </w:t>
      </w:r>
      <w:r>
        <w:rPr>
          <w:rFonts w:asciiTheme="minorHAnsi" w:hAnsiTheme="minorHAnsi" w:cstheme="minorHAnsi"/>
          <w:b/>
          <w:bCs/>
          <w:iCs/>
        </w:rPr>
        <w:t xml:space="preserve">[1] </w:t>
      </w:r>
      <w:r w:rsidRPr="001539C1">
        <w:rPr>
          <w:rFonts w:asciiTheme="minorHAnsi" w:hAnsiTheme="minorHAnsi" w:cstheme="minorHAnsi"/>
          <w:iCs/>
        </w:rPr>
        <w:t xml:space="preserve">and incubate on ice for 30 </w:t>
      </w:r>
      <w:r>
        <w:rPr>
          <w:rFonts w:asciiTheme="minorHAnsi" w:hAnsiTheme="minorHAnsi" w:cstheme="minorHAnsi"/>
          <w:iCs/>
        </w:rPr>
        <w:t xml:space="preserve">minutes </w:t>
      </w:r>
      <w:r>
        <w:rPr>
          <w:rFonts w:asciiTheme="minorHAnsi" w:hAnsiTheme="minorHAnsi" w:cstheme="minorHAnsi"/>
          <w:b/>
          <w:bCs/>
          <w:iCs/>
        </w:rPr>
        <w:t>[2]</w:t>
      </w:r>
      <w:r w:rsidRPr="001539C1">
        <w:rPr>
          <w:rFonts w:asciiTheme="minorHAnsi" w:hAnsiTheme="minorHAnsi" w:cstheme="minorHAnsi"/>
          <w:iCs/>
        </w:rPr>
        <w:t xml:space="preserve">. </w:t>
      </w:r>
    </w:p>
    <w:p w14:paraId="6106E7BE" w14:textId="4CA468FF" w:rsidR="00AF04A8" w:rsidRP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mixing the cells and the plasmid.</w:t>
      </w:r>
    </w:p>
    <w:p w14:paraId="5A5CECA2" w14:textId="4588C048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the mix on ice.</w:t>
      </w:r>
    </w:p>
    <w:p w14:paraId="21F7E2FD" w14:textId="2A456F50" w:rsidR="001539C1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39C1">
        <w:rPr>
          <w:rFonts w:asciiTheme="minorHAnsi" w:hAnsiTheme="minorHAnsi" w:cstheme="minorHAnsi"/>
          <w:iCs/>
        </w:rPr>
        <w:t>Heat shock the mixture at</w:t>
      </w:r>
      <w:bookmarkStart w:id="2" w:name="OLE_LINK7"/>
      <w:r w:rsidRPr="001539C1">
        <w:rPr>
          <w:rFonts w:asciiTheme="minorHAnsi" w:hAnsiTheme="minorHAnsi" w:cstheme="minorHAnsi"/>
          <w:iCs/>
        </w:rPr>
        <w:t xml:space="preserve"> 42 </w:t>
      </w:r>
      <w:r>
        <w:rPr>
          <w:rFonts w:asciiTheme="minorHAnsi" w:hAnsiTheme="minorHAnsi" w:cstheme="minorHAnsi"/>
          <w:iCs/>
        </w:rPr>
        <w:t>degrees Celsius</w:t>
      </w:r>
      <w:r w:rsidRPr="001539C1">
        <w:rPr>
          <w:rFonts w:asciiTheme="minorHAnsi" w:hAnsiTheme="minorHAnsi" w:cstheme="minorHAnsi"/>
          <w:iCs/>
        </w:rPr>
        <w:t xml:space="preserve"> </w:t>
      </w:r>
      <w:bookmarkEnd w:id="2"/>
      <w:r w:rsidRPr="001539C1">
        <w:rPr>
          <w:rFonts w:asciiTheme="minorHAnsi" w:hAnsiTheme="minorHAnsi" w:cstheme="minorHAnsi"/>
          <w:iCs/>
        </w:rPr>
        <w:t>for 90 s</w:t>
      </w:r>
      <w:r>
        <w:rPr>
          <w:rFonts w:asciiTheme="minorHAnsi" w:hAnsiTheme="minorHAnsi" w:cstheme="minorHAnsi"/>
          <w:iCs/>
        </w:rPr>
        <w:t xml:space="preserve">econds </w:t>
      </w:r>
      <w:r>
        <w:rPr>
          <w:rFonts w:asciiTheme="minorHAnsi" w:hAnsiTheme="minorHAnsi" w:cstheme="minorHAnsi"/>
          <w:b/>
          <w:bCs/>
          <w:iCs/>
        </w:rPr>
        <w:t>[1]</w:t>
      </w:r>
      <w:r w:rsidRPr="001539C1">
        <w:rPr>
          <w:rFonts w:asciiTheme="minorHAnsi" w:hAnsiTheme="minorHAnsi" w:cstheme="minorHAnsi"/>
          <w:iCs/>
        </w:rPr>
        <w:t xml:space="preserve"> and rapidly transfer </w:t>
      </w:r>
      <w:r>
        <w:rPr>
          <w:rFonts w:asciiTheme="minorHAnsi" w:hAnsiTheme="minorHAnsi" w:cstheme="minorHAnsi"/>
          <w:iCs/>
        </w:rPr>
        <w:t>it back</w:t>
      </w:r>
      <w:r w:rsidRPr="001539C1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on</w:t>
      </w:r>
      <w:r w:rsidRPr="001539C1">
        <w:rPr>
          <w:rFonts w:asciiTheme="minorHAnsi" w:hAnsiTheme="minorHAnsi" w:cstheme="minorHAnsi"/>
          <w:iCs/>
        </w:rPr>
        <w:t xml:space="preserve"> ice for 2 </w:t>
      </w:r>
      <w:r>
        <w:rPr>
          <w:rFonts w:asciiTheme="minorHAnsi" w:hAnsiTheme="minorHAnsi" w:cstheme="minorHAnsi"/>
          <w:iCs/>
        </w:rPr>
        <w:t>minutes</w:t>
      </w:r>
      <w:r w:rsidRPr="001539C1">
        <w:rPr>
          <w:rFonts w:asciiTheme="minorHAnsi" w:hAnsiTheme="minorHAnsi" w:cstheme="minorHAnsi"/>
          <w:iCs/>
        </w:rPr>
        <w:t xml:space="preserve"> to transform the plasmid </w:t>
      </w:r>
      <w:r>
        <w:rPr>
          <w:rFonts w:asciiTheme="minorHAnsi" w:hAnsiTheme="minorHAnsi" w:cstheme="minorHAnsi"/>
          <w:iCs/>
        </w:rPr>
        <w:t>in</w:t>
      </w:r>
      <w:r w:rsidRPr="001539C1">
        <w:rPr>
          <w:rFonts w:asciiTheme="minorHAnsi" w:hAnsiTheme="minorHAnsi" w:cstheme="minorHAnsi"/>
          <w:iCs/>
        </w:rPr>
        <w:t xml:space="preserve">to </w:t>
      </w:r>
      <w:r>
        <w:rPr>
          <w:rFonts w:asciiTheme="minorHAnsi" w:hAnsiTheme="minorHAnsi" w:cstheme="minorHAnsi"/>
          <w:iCs/>
        </w:rPr>
        <w:t xml:space="preserve">the cells </w:t>
      </w:r>
      <w:r>
        <w:rPr>
          <w:rFonts w:asciiTheme="minorHAnsi" w:hAnsiTheme="minorHAnsi" w:cstheme="minorHAnsi"/>
          <w:b/>
          <w:bCs/>
          <w:iCs/>
        </w:rPr>
        <w:t>[2]</w:t>
      </w:r>
      <w:r w:rsidRPr="001539C1">
        <w:rPr>
          <w:rFonts w:asciiTheme="minorHAnsi" w:hAnsiTheme="minorHAnsi" w:cstheme="minorHAnsi"/>
          <w:iCs/>
        </w:rPr>
        <w:t xml:space="preserve">. </w:t>
      </w:r>
    </w:p>
    <w:p w14:paraId="44CC173F" w14:textId="53A3B256" w:rsidR="00AF04A8" w:rsidRP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heat shocking the cells.</w:t>
      </w:r>
    </w:p>
    <w:p w14:paraId="49FD7E02" w14:textId="36624710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placing the cells back on ice.</w:t>
      </w:r>
    </w:p>
    <w:p w14:paraId="31A84631" w14:textId="734D082D" w:rsidR="00C7374B" w:rsidRPr="00AF04A8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539C1">
        <w:rPr>
          <w:rFonts w:asciiTheme="minorHAnsi" w:hAnsiTheme="minorHAnsi" w:cstheme="minorHAnsi"/>
          <w:iCs/>
        </w:rPr>
        <w:t xml:space="preserve">Screen positive colonies by culturing </w:t>
      </w:r>
      <w:r>
        <w:rPr>
          <w:rFonts w:asciiTheme="minorHAnsi" w:hAnsiTheme="minorHAnsi" w:cstheme="minorHAnsi"/>
          <w:iCs/>
        </w:rPr>
        <w:t xml:space="preserve">the cells </w:t>
      </w:r>
      <w:r w:rsidRPr="001539C1">
        <w:rPr>
          <w:rFonts w:asciiTheme="minorHAnsi" w:hAnsiTheme="minorHAnsi" w:cstheme="minorHAnsi"/>
          <w:iCs/>
        </w:rPr>
        <w:t xml:space="preserve">overnight at 30 </w:t>
      </w:r>
      <w:r>
        <w:rPr>
          <w:rFonts w:asciiTheme="minorHAnsi" w:hAnsiTheme="minorHAnsi" w:cstheme="minorHAnsi"/>
          <w:iCs/>
        </w:rPr>
        <w:t>degrees Celsius</w:t>
      </w:r>
      <w:r w:rsidRPr="001539C1">
        <w:rPr>
          <w:rFonts w:asciiTheme="minorHAnsi" w:hAnsiTheme="minorHAnsi" w:cstheme="minorHAnsi"/>
          <w:iCs/>
        </w:rPr>
        <w:t xml:space="preserve"> on an </w:t>
      </w:r>
      <w:r>
        <w:rPr>
          <w:rFonts w:asciiTheme="minorHAnsi" w:hAnsiTheme="minorHAnsi" w:cstheme="minorHAnsi"/>
          <w:iCs/>
          <w:lang w:val="en-GB"/>
        </w:rPr>
        <w:t xml:space="preserve">ampicillin </w:t>
      </w:r>
      <w:r w:rsidRPr="001539C1">
        <w:rPr>
          <w:rFonts w:asciiTheme="minorHAnsi" w:hAnsiTheme="minorHAnsi" w:cstheme="minorHAnsi"/>
          <w:iCs/>
        </w:rPr>
        <w:t>resistant plate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1539C1">
        <w:rPr>
          <w:rFonts w:asciiTheme="minorHAnsi" w:hAnsiTheme="minorHAnsi" w:cstheme="minorHAnsi"/>
          <w:iCs/>
        </w:rPr>
        <w:t>.</w:t>
      </w:r>
    </w:p>
    <w:p w14:paraId="6D3F9E9B" w14:textId="49C7EC78" w:rsidR="00AF04A8" w:rsidRPr="001539C1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a plate in the incubator.</w:t>
      </w:r>
    </w:p>
    <w:p w14:paraId="48DBD47A" w14:textId="73E8CBFE" w:rsidR="001539C1" w:rsidRDefault="001539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On the next day, add </w:t>
      </w:r>
      <w:r w:rsidR="00577E5B" w:rsidRPr="00577E5B">
        <w:rPr>
          <w:rFonts w:asciiTheme="minorHAnsi" w:hAnsiTheme="minorHAnsi" w:cstheme="minorHAnsi"/>
        </w:rPr>
        <w:t xml:space="preserve">30 </w:t>
      </w:r>
      <w:r w:rsidR="00577E5B">
        <w:rPr>
          <w:rFonts w:asciiTheme="minorHAnsi" w:hAnsiTheme="minorHAnsi" w:cstheme="minorHAnsi"/>
        </w:rPr>
        <w:t>millimolar</w:t>
      </w:r>
      <w:r w:rsidR="00577E5B" w:rsidRPr="00577E5B">
        <w:rPr>
          <w:rFonts w:asciiTheme="minorHAnsi" w:hAnsiTheme="minorHAnsi" w:cstheme="minorHAnsi"/>
        </w:rPr>
        <w:t xml:space="preserve"> L-arabinose to </w:t>
      </w:r>
      <w:r w:rsidR="00E2792F">
        <w:rPr>
          <w:rFonts w:asciiTheme="minorHAnsi" w:hAnsiTheme="minorHAnsi" w:cstheme="minorHAnsi"/>
        </w:rPr>
        <w:t xml:space="preserve">the </w:t>
      </w:r>
      <w:r w:rsidR="00577E5B" w:rsidRPr="00577E5B">
        <w:rPr>
          <w:rFonts w:asciiTheme="minorHAnsi" w:hAnsiTheme="minorHAnsi" w:cstheme="minorHAnsi"/>
        </w:rPr>
        <w:t>SE50336</w:t>
      </w:r>
      <w:r w:rsidR="00E2792F">
        <w:rPr>
          <w:rFonts w:asciiTheme="minorHAnsi" w:hAnsiTheme="minorHAnsi" w:cstheme="minorHAnsi"/>
        </w:rPr>
        <w:t>-</w:t>
      </w:r>
      <w:r w:rsidR="00577E5B" w:rsidRPr="00577E5B">
        <w:rPr>
          <w:rFonts w:asciiTheme="minorHAnsi" w:hAnsiTheme="minorHAnsi" w:cstheme="minorHAnsi"/>
        </w:rPr>
        <w:t xml:space="preserve">pKD46 liquid culture </w:t>
      </w:r>
      <w:r w:rsidR="00E2792F">
        <w:rPr>
          <w:rFonts w:asciiTheme="minorHAnsi" w:hAnsiTheme="minorHAnsi" w:cstheme="minorHAnsi"/>
          <w:b/>
          <w:bCs/>
        </w:rPr>
        <w:t xml:space="preserve">[1] </w:t>
      </w:r>
      <w:r w:rsidR="00577E5B" w:rsidRPr="00577E5B">
        <w:rPr>
          <w:rFonts w:asciiTheme="minorHAnsi" w:hAnsiTheme="minorHAnsi" w:cstheme="minorHAnsi"/>
        </w:rPr>
        <w:t xml:space="preserve">and induce recombinase expression </w:t>
      </w:r>
      <w:r w:rsidR="00E2792F">
        <w:rPr>
          <w:rFonts w:asciiTheme="minorHAnsi" w:hAnsiTheme="minorHAnsi" w:cstheme="minorHAnsi"/>
        </w:rPr>
        <w:t>with a 1-hour incubation at</w:t>
      </w:r>
      <w:r w:rsidR="00577E5B" w:rsidRPr="00577E5B">
        <w:rPr>
          <w:rFonts w:asciiTheme="minorHAnsi" w:hAnsiTheme="minorHAnsi" w:cstheme="minorHAnsi"/>
        </w:rPr>
        <w:t xml:space="preserve"> 30 </w:t>
      </w:r>
      <w:r w:rsidR="00E2792F">
        <w:rPr>
          <w:rFonts w:asciiTheme="minorHAnsi" w:hAnsiTheme="minorHAnsi" w:cstheme="minorHAnsi"/>
        </w:rPr>
        <w:t>degrees Celsius</w:t>
      </w:r>
      <w:r w:rsidR="00577E5B" w:rsidRPr="00577E5B">
        <w:rPr>
          <w:rFonts w:asciiTheme="minorHAnsi" w:hAnsiTheme="minorHAnsi" w:cstheme="minorHAnsi"/>
        </w:rPr>
        <w:t xml:space="preserve"> </w:t>
      </w:r>
      <w:r w:rsidR="00E2792F">
        <w:rPr>
          <w:rFonts w:asciiTheme="minorHAnsi" w:hAnsiTheme="minorHAnsi" w:cstheme="minorHAnsi"/>
        </w:rPr>
        <w:t xml:space="preserve">while </w:t>
      </w:r>
      <w:r w:rsidR="00577E5B" w:rsidRPr="00577E5B">
        <w:rPr>
          <w:rFonts w:asciiTheme="minorHAnsi" w:hAnsiTheme="minorHAnsi" w:cstheme="minorHAnsi"/>
        </w:rPr>
        <w:t xml:space="preserve">shaking </w:t>
      </w:r>
      <w:r w:rsidR="00E2792F">
        <w:rPr>
          <w:rFonts w:asciiTheme="minorHAnsi" w:hAnsiTheme="minorHAnsi" w:cstheme="minorHAnsi"/>
          <w:b/>
          <w:bCs/>
        </w:rPr>
        <w:t>[2]</w:t>
      </w:r>
      <w:r w:rsidR="00577E5B" w:rsidRPr="00577E5B">
        <w:rPr>
          <w:rFonts w:asciiTheme="minorHAnsi" w:hAnsiTheme="minorHAnsi" w:cstheme="minorHAnsi"/>
        </w:rPr>
        <w:t xml:space="preserve">.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359EA0D" w14:textId="79AF6C82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L-arabinose to the culture. </w:t>
      </w:r>
    </w:p>
    <w:p w14:paraId="59E29F00" w14:textId="789CF96F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culture in the incubator and closing the door.</w:t>
      </w:r>
    </w:p>
    <w:p w14:paraId="27E55FE4" w14:textId="124B3139" w:rsidR="00E2792F" w:rsidRDefault="00E2792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>Mix 100 n</w:t>
      </w:r>
      <w:r>
        <w:rPr>
          <w:rFonts w:asciiTheme="minorHAnsi" w:hAnsiTheme="minorHAnsi" w:cstheme="minorHAnsi"/>
        </w:rPr>
        <w:t>anograms</w:t>
      </w:r>
      <w:r w:rsidRPr="00E2792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E2792F">
        <w:rPr>
          <w:rFonts w:asciiTheme="minorHAnsi" w:hAnsiTheme="minorHAnsi" w:cstheme="minorHAnsi"/>
        </w:rPr>
        <w:t xml:space="preserve">purified PCR product and 40 </w:t>
      </w:r>
      <w:r>
        <w:rPr>
          <w:rFonts w:asciiTheme="minorHAnsi" w:hAnsiTheme="minorHAnsi" w:cstheme="minorHAnsi"/>
        </w:rPr>
        <w:t>microliters</w:t>
      </w:r>
      <w:r w:rsidRPr="00E2792F">
        <w:rPr>
          <w:rFonts w:asciiTheme="minorHAnsi" w:hAnsiTheme="minorHAnsi" w:cstheme="minorHAnsi"/>
        </w:rPr>
        <w:t xml:space="preserve"> of SE50336</w:t>
      </w:r>
      <w:r>
        <w:rPr>
          <w:rFonts w:asciiTheme="minorHAnsi" w:hAnsiTheme="minorHAnsi" w:cstheme="minorHAnsi"/>
        </w:rPr>
        <w:t>-</w:t>
      </w:r>
      <w:r w:rsidRPr="00E2792F">
        <w:rPr>
          <w:rFonts w:asciiTheme="minorHAnsi" w:hAnsiTheme="minorHAnsi" w:cstheme="minorHAnsi"/>
        </w:rPr>
        <w:t xml:space="preserve">pKD46 competent cells in an electric shock cup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279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E2792F">
        <w:rPr>
          <w:rFonts w:asciiTheme="minorHAnsi" w:hAnsiTheme="minorHAnsi" w:cstheme="minorHAnsi"/>
        </w:rPr>
        <w:t xml:space="preserve">arry out electric shock transformation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  <w:r w:rsidR="00A57A7D" w:rsidRPr="00A57A7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7DDA59F" w14:textId="77777777" w:rsidR="00E2792F" w:rsidRDefault="00E2792F" w:rsidP="00E279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PCR product and the cells. </w:t>
      </w:r>
    </w:p>
    <w:p w14:paraId="3128B149" w14:textId="110FE75B" w:rsidR="00E2792F" w:rsidRDefault="00E2792F" w:rsidP="00E2792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E2792F">
        <w:rPr>
          <w:rFonts w:asciiTheme="minorHAnsi" w:hAnsiTheme="minorHAnsi" w:cstheme="minorHAnsi"/>
          <w:b/>
          <w:bCs/>
        </w:rPr>
        <w:t>1.8 kV</w:t>
      </w:r>
      <w:r w:rsidR="007C02D0">
        <w:rPr>
          <w:rFonts w:asciiTheme="minorHAnsi" w:hAnsiTheme="minorHAnsi" w:cstheme="minorHAnsi"/>
          <w:b/>
          <w:bCs/>
        </w:rPr>
        <w:t xml:space="preserve"> voltage</w:t>
      </w:r>
      <w:r w:rsidRPr="00E2792F">
        <w:rPr>
          <w:rFonts w:asciiTheme="minorHAnsi" w:hAnsiTheme="minorHAnsi" w:cstheme="minorHAnsi"/>
          <w:b/>
          <w:bCs/>
        </w:rPr>
        <w:t xml:space="preserve">, 25 </w:t>
      </w:r>
      <w:proofErr w:type="spellStart"/>
      <w:r w:rsidRPr="00E2792F">
        <w:rPr>
          <w:rFonts w:asciiTheme="minorHAnsi" w:hAnsiTheme="minorHAnsi" w:cstheme="minorHAnsi"/>
          <w:b/>
          <w:bCs/>
        </w:rPr>
        <w:t>μF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E2792F">
        <w:rPr>
          <w:rFonts w:asciiTheme="minorHAnsi" w:hAnsiTheme="minorHAnsi" w:cstheme="minorHAnsi"/>
          <w:b/>
          <w:bCs/>
        </w:rPr>
        <w:t>pulse, and 200 Ω</w:t>
      </w:r>
      <w:r>
        <w:rPr>
          <w:rFonts w:asciiTheme="minorHAnsi" w:hAnsiTheme="minorHAnsi" w:cstheme="minorHAnsi"/>
          <w:b/>
          <w:bCs/>
        </w:rPr>
        <w:t xml:space="preserve"> </w:t>
      </w:r>
      <w:r w:rsidRPr="00E2792F">
        <w:rPr>
          <w:rFonts w:asciiTheme="minorHAnsi" w:hAnsiTheme="minorHAnsi" w:cstheme="minorHAnsi"/>
          <w:b/>
          <w:bCs/>
        </w:rPr>
        <w:t>resistance</w:t>
      </w:r>
    </w:p>
    <w:p w14:paraId="35F7317B" w14:textId="6C53D073" w:rsidR="00E2792F" w:rsidRDefault="00E2792F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 xml:space="preserve">After </w:t>
      </w:r>
      <w:proofErr w:type="spellStart"/>
      <w:r w:rsidRPr="00E2792F">
        <w:rPr>
          <w:rFonts w:asciiTheme="minorHAnsi" w:hAnsiTheme="minorHAnsi" w:cstheme="minorHAnsi"/>
        </w:rPr>
        <w:t>electrotransformation</w:t>
      </w:r>
      <w:proofErr w:type="spellEnd"/>
      <w:r w:rsidRPr="00E2792F">
        <w:rPr>
          <w:rFonts w:asciiTheme="minorHAnsi" w:hAnsiTheme="minorHAnsi" w:cstheme="minorHAnsi"/>
        </w:rPr>
        <w:t>, transfer the mixture to 1 m</w:t>
      </w:r>
      <w:r>
        <w:rPr>
          <w:rFonts w:asciiTheme="minorHAnsi" w:hAnsiTheme="minorHAnsi" w:cstheme="minorHAnsi"/>
        </w:rPr>
        <w:t>illiliter</w:t>
      </w:r>
      <w:r w:rsidRPr="00E2792F">
        <w:rPr>
          <w:rFonts w:asciiTheme="minorHAnsi" w:hAnsiTheme="minorHAnsi" w:cstheme="minorHAnsi"/>
        </w:rPr>
        <w:t xml:space="preserve"> of SOC medium </w:t>
      </w:r>
      <w:r w:rsidR="00DA0C09">
        <w:rPr>
          <w:rFonts w:asciiTheme="minorHAnsi" w:hAnsiTheme="minorHAnsi" w:cstheme="minorHAnsi"/>
          <w:b/>
          <w:bCs/>
        </w:rPr>
        <w:t xml:space="preserve">[1] </w:t>
      </w:r>
      <w:r w:rsidRPr="00E2792F">
        <w:rPr>
          <w:rFonts w:asciiTheme="minorHAnsi" w:hAnsiTheme="minorHAnsi" w:cstheme="minorHAnsi"/>
        </w:rPr>
        <w:t>and a shaking culture</w:t>
      </w:r>
      <w:r>
        <w:rPr>
          <w:rFonts w:asciiTheme="minorHAnsi" w:hAnsiTheme="minorHAnsi" w:cstheme="minorHAnsi"/>
        </w:rPr>
        <w:t xml:space="preserve"> incubator</w:t>
      </w:r>
      <w:r w:rsidRPr="00E2792F">
        <w:rPr>
          <w:rFonts w:asciiTheme="minorHAnsi" w:hAnsiTheme="minorHAnsi" w:cstheme="minorHAnsi"/>
        </w:rPr>
        <w:t xml:space="preserve"> at 150 rpm and 30 degrees Celsius for 1 h</w:t>
      </w:r>
      <w:r>
        <w:rPr>
          <w:rFonts w:asciiTheme="minorHAnsi" w:hAnsiTheme="minorHAnsi" w:cstheme="minorHAnsi"/>
        </w:rPr>
        <w:t xml:space="preserve">our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E2792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Spread</w:t>
      </w:r>
      <w:r w:rsidRPr="00E2792F">
        <w:rPr>
          <w:rFonts w:asciiTheme="minorHAnsi" w:hAnsiTheme="minorHAnsi" w:cstheme="minorHAnsi"/>
        </w:rPr>
        <w:t xml:space="preserve"> the mixture on a </w:t>
      </w:r>
      <w:r w:rsidR="00AF04A8"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resistant LB plate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 xml:space="preserve">] </w:t>
      </w:r>
      <w:r w:rsidRPr="00E2792F">
        <w:rPr>
          <w:rFonts w:asciiTheme="minorHAnsi" w:hAnsiTheme="minorHAnsi" w:cstheme="minorHAnsi"/>
        </w:rPr>
        <w:t xml:space="preserve">and culture at 37 degrees Celsius overnight to screen </w:t>
      </w:r>
      <w:r>
        <w:rPr>
          <w:rFonts w:asciiTheme="minorHAnsi" w:hAnsiTheme="minorHAnsi" w:cstheme="minorHAnsi"/>
        </w:rPr>
        <w:t xml:space="preserve">for </w:t>
      </w:r>
      <w:r w:rsidRPr="00E2792F">
        <w:rPr>
          <w:rFonts w:asciiTheme="minorHAnsi" w:hAnsiTheme="minorHAnsi" w:cstheme="minorHAnsi"/>
        </w:rPr>
        <w:t>positive colon</w:t>
      </w:r>
      <w:r>
        <w:rPr>
          <w:rFonts w:asciiTheme="minorHAnsi" w:hAnsiTheme="minorHAnsi" w:cstheme="minorHAnsi"/>
        </w:rPr>
        <w:t xml:space="preserve">ies </w:t>
      </w:r>
      <w:r>
        <w:rPr>
          <w:rFonts w:asciiTheme="minorHAnsi" w:hAnsiTheme="minorHAnsi" w:cstheme="minorHAnsi"/>
          <w:b/>
          <w:bCs/>
        </w:rPr>
        <w:t>[</w:t>
      </w:r>
      <w:r w:rsidR="00DA0C09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Pr="00E2792F">
        <w:rPr>
          <w:rFonts w:asciiTheme="minorHAnsi" w:hAnsiTheme="minorHAnsi" w:cstheme="minorHAnsi"/>
        </w:rPr>
        <w:t>.</w:t>
      </w:r>
      <w:r w:rsidR="00A57A7D">
        <w:rPr>
          <w:rFonts w:asciiTheme="minorHAnsi" w:hAnsiTheme="minorHAnsi" w:cstheme="minorHAnsi"/>
        </w:rPr>
        <w:t xml:space="preserve">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57A7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57A7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61A096A" w14:textId="2090FEE1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cells to SOC. </w:t>
      </w:r>
    </w:p>
    <w:p w14:paraId="758ECAFD" w14:textId="68D8D039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cells in an incubator. </w:t>
      </w:r>
    </w:p>
    <w:p w14:paraId="60B91032" w14:textId="076ABE0E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cells on a plate.</w:t>
      </w:r>
    </w:p>
    <w:p w14:paraId="2509CAB2" w14:textId="23EFDE7D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incubator.</w:t>
      </w:r>
    </w:p>
    <w:p w14:paraId="4D309C8A" w14:textId="776D3F99" w:rsidR="00E2792F" w:rsidRDefault="00E2792F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792F">
        <w:rPr>
          <w:rFonts w:asciiTheme="minorHAnsi" w:hAnsiTheme="minorHAnsi" w:cstheme="minorHAnsi"/>
        </w:rPr>
        <w:t>Culture the positive colon</w:t>
      </w:r>
      <w:r>
        <w:rPr>
          <w:rFonts w:asciiTheme="minorHAnsi" w:hAnsiTheme="minorHAnsi" w:cstheme="minorHAnsi"/>
        </w:rPr>
        <w:t>ies</w:t>
      </w:r>
      <w:r w:rsidRPr="00E2792F">
        <w:rPr>
          <w:rFonts w:asciiTheme="minorHAnsi" w:hAnsiTheme="minorHAnsi" w:cstheme="minorHAnsi"/>
        </w:rPr>
        <w:t xml:space="preserve"> at 42 degrees Celsius for 2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E279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Pr="00E2792F">
        <w:rPr>
          <w:rFonts w:asciiTheme="minorHAnsi" w:hAnsiTheme="minorHAnsi" w:cstheme="minorHAnsi"/>
        </w:rPr>
        <w:t xml:space="preserve">creen the colony </w:t>
      </w:r>
      <w:r>
        <w:rPr>
          <w:rFonts w:asciiTheme="minorHAnsi" w:hAnsiTheme="minorHAnsi" w:cstheme="minorHAnsi"/>
        </w:rPr>
        <w:t>for</w:t>
      </w:r>
      <w:r w:rsidRPr="00E2792F">
        <w:rPr>
          <w:rFonts w:asciiTheme="minorHAnsi" w:hAnsiTheme="minorHAnsi" w:cstheme="minorHAnsi"/>
        </w:rPr>
        <w:t xml:space="preserve"> sensitiv</w:t>
      </w:r>
      <w:r>
        <w:rPr>
          <w:rFonts w:asciiTheme="minorHAnsi" w:hAnsiTheme="minorHAnsi" w:cstheme="minorHAnsi"/>
        </w:rPr>
        <w:t>ity</w:t>
      </w:r>
      <w:r w:rsidRPr="00E2792F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ampicillin and</w:t>
      </w:r>
      <w:r w:rsidRPr="00E2792F">
        <w:rPr>
          <w:rFonts w:asciiTheme="minorHAnsi" w:hAnsiTheme="minorHAnsi" w:cstheme="minorHAnsi"/>
        </w:rPr>
        <w:t xml:space="preserve"> resistan</w:t>
      </w:r>
      <w:r w:rsidR="00DA0C09">
        <w:rPr>
          <w:rFonts w:asciiTheme="minorHAnsi" w:hAnsiTheme="minorHAnsi" w:cstheme="minorHAnsi"/>
        </w:rPr>
        <w:t>ce</w:t>
      </w:r>
      <w:r w:rsidRPr="00E2792F">
        <w:rPr>
          <w:rFonts w:asciiTheme="minorHAnsi" w:hAnsiTheme="minorHAnsi" w:cstheme="minorHAnsi"/>
        </w:rPr>
        <w:t xml:space="preserve"> to </w:t>
      </w:r>
      <w:r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at 37 degrees Celsius overnight to obtain the </w:t>
      </w:r>
      <w:r w:rsidR="007C02D0">
        <w:rPr>
          <w:rFonts w:asciiTheme="minorHAnsi" w:hAnsiTheme="minorHAnsi" w:cstheme="minorHAnsi"/>
        </w:rPr>
        <w:t>first</w:t>
      </w:r>
      <w:r w:rsidRPr="00E2792F">
        <w:rPr>
          <w:rFonts w:asciiTheme="minorHAnsi" w:hAnsiTheme="minorHAnsi" w:cstheme="minorHAnsi"/>
        </w:rPr>
        <w:t xml:space="preserve"> recombinant strain without pKD46</w:t>
      </w:r>
      <w:r w:rsidR="007C02D0">
        <w:rPr>
          <w:rFonts w:asciiTheme="minorHAnsi" w:hAnsiTheme="minorHAnsi" w:cstheme="minorHAnsi"/>
        </w:rPr>
        <w:t xml:space="preserve"> </w:t>
      </w:r>
      <w:r w:rsidR="007C02D0">
        <w:rPr>
          <w:rFonts w:asciiTheme="minorHAnsi" w:hAnsiTheme="minorHAnsi" w:cstheme="minorHAnsi"/>
          <w:b/>
          <w:bCs/>
        </w:rPr>
        <w:t>[2]</w:t>
      </w:r>
      <w:r w:rsidRPr="00E2792F">
        <w:rPr>
          <w:rFonts w:asciiTheme="minorHAnsi" w:hAnsiTheme="minorHAnsi" w:cstheme="minorHAnsi"/>
        </w:rPr>
        <w:t>.</w:t>
      </w:r>
    </w:p>
    <w:p w14:paraId="14AF8605" w14:textId="5FC6A022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cells out of the incubator. </w:t>
      </w:r>
    </w:p>
    <w:p w14:paraId="61FA1D94" w14:textId="6BFB5068" w:rsidR="00AF04A8" w:rsidRDefault="00AF04A8" w:rsidP="00AF04A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spreading the cells on appropriate plates.</w:t>
      </w:r>
    </w:p>
    <w:p w14:paraId="58F54DC0" w14:textId="7F839142" w:rsidR="007C02D0" w:rsidRDefault="007C02D0" w:rsidP="00E2792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extracting the </w:t>
      </w:r>
      <w:r w:rsidRPr="007C02D0">
        <w:rPr>
          <w:rFonts w:asciiTheme="minorHAnsi" w:hAnsiTheme="minorHAnsi" w:cstheme="minorHAnsi"/>
        </w:rPr>
        <w:t>50336</w:t>
      </w:r>
      <w:r w:rsidRPr="007C02D0">
        <w:rPr>
          <w:rFonts w:ascii="Cambria Math" w:hAnsi="Cambria Math" w:cs="Cambria Math"/>
        </w:rPr>
        <w:t>△</w:t>
      </w:r>
      <w:proofErr w:type="gramStart"/>
      <w:r w:rsidRPr="007C02D0">
        <w:rPr>
          <w:rFonts w:asciiTheme="minorHAnsi" w:hAnsiTheme="minorHAnsi" w:cstheme="minorHAnsi"/>
          <w:i/>
        </w:rPr>
        <w:t>micC</w:t>
      </w:r>
      <w:r w:rsidRPr="007C02D0">
        <w:rPr>
          <w:rFonts w:asciiTheme="minorHAnsi" w:hAnsiTheme="minorHAnsi" w:cstheme="minorHAnsi"/>
        </w:rPr>
        <w:t>::</w:t>
      </w:r>
      <w:proofErr w:type="gramEnd"/>
      <w:r w:rsidR="00BB7E52">
        <w:rPr>
          <w:rFonts w:asciiTheme="minorHAnsi" w:hAnsiTheme="minorHAnsi" w:cstheme="minorHAnsi"/>
        </w:rPr>
        <w:t>c</w:t>
      </w:r>
      <w:r w:rsidRPr="007C02D0">
        <w:rPr>
          <w:rFonts w:asciiTheme="minorHAnsi" w:hAnsiTheme="minorHAnsi" w:cstheme="minorHAnsi"/>
        </w:rPr>
        <w:t xml:space="preserve">at </w:t>
      </w:r>
      <w:r w:rsidR="00EF5113" w:rsidRPr="00A57A7D">
        <w:rPr>
          <w:rFonts w:asciiTheme="minorHAnsi" w:hAnsiTheme="minorHAnsi" w:cstheme="minorHAnsi"/>
          <w:i/>
          <w:color w:val="FF0000"/>
        </w:rPr>
        <w:t xml:space="preserve">(pronounce ‘five-zero-three-three-six delta </w:t>
      </w:r>
      <w:proofErr w:type="spellStart"/>
      <w:r w:rsidR="00EF5113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EF5113" w:rsidRPr="00A57A7D">
        <w:rPr>
          <w:rFonts w:asciiTheme="minorHAnsi" w:hAnsiTheme="minorHAnsi" w:cstheme="minorHAnsi"/>
          <w:i/>
          <w:color w:val="FF0000"/>
        </w:rPr>
        <w:t>-C-dot-cat’)</w:t>
      </w:r>
      <w:r w:rsidR="00EF5113">
        <w:rPr>
          <w:rFonts w:asciiTheme="minorHAnsi" w:hAnsiTheme="minorHAnsi" w:cstheme="minorHAnsi"/>
          <w:i/>
          <w:color w:val="FF0000"/>
        </w:rPr>
        <w:t xml:space="preserve"> </w:t>
      </w:r>
      <w:r w:rsidRPr="007C02D0">
        <w:rPr>
          <w:rFonts w:asciiTheme="minorHAnsi" w:hAnsiTheme="minorHAnsi" w:cstheme="minorHAnsi"/>
        </w:rPr>
        <w:t>genomic DNA</w:t>
      </w:r>
      <w:r>
        <w:rPr>
          <w:rFonts w:asciiTheme="minorHAnsi" w:hAnsiTheme="minorHAnsi" w:cstheme="minorHAnsi"/>
        </w:rPr>
        <w:t xml:space="preserve"> using PCR and gel electrophoresis, e</w:t>
      </w:r>
      <w:r w:rsidRPr="007C02D0">
        <w:rPr>
          <w:rFonts w:asciiTheme="minorHAnsi" w:hAnsiTheme="minorHAnsi" w:cstheme="minorHAnsi"/>
        </w:rPr>
        <w:t>lectroporate 100 n</w:t>
      </w:r>
      <w:r>
        <w:rPr>
          <w:rFonts w:asciiTheme="minorHAnsi" w:hAnsiTheme="minorHAnsi" w:cstheme="minorHAnsi"/>
        </w:rPr>
        <w:t>anograms</w:t>
      </w:r>
      <w:r w:rsidRPr="007C02D0">
        <w:rPr>
          <w:rFonts w:asciiTheme="minorHAnsi" w:hAnsiTheme="minorHAnsi" w:cstheme="minorHAnsi"/>
        </w:rPr>
        <w:t xml:space="preserve"> of plasmid pCP20 into 40 </w:t>
      </w:r>
      <w:r>
        <w:rPr>
          <w:rFonts w:asciiTheme="minorHAnsi" w:hAnsiTheme="minorHAnsi" w:cstheme="minorHAnsi"/>
        </w:rPr>
        <w:t>microliters</w:t>
      </w:r>
      <w:r w:rsidRPr="007C02D0">
        <w:rPr>
          <w:rFonts w:asciiTheme="minorHAnsi" w:hAnsiTheme="minorHAnsi" w:cstheme="minorHAnsi"/>
        </w:rPr>
        <w:t xml:space="preserve"> of 50336</w:t>
      </w:r>
      <w:r w:rsidRPr="007C02D0">
        <w:rPr>
          <w:rFonts w:ascii="Cambria Math" w:hAnsi="Cambria Math" w:cs="Cambria Math"/>
        </w:rPr>
        <w:t>△</w:t>
      </w:r>
      <w:r w:rsidRPr="007C02D0">
        <w:rPr>
          <w:rFonts w:asciiTheme="minorHAnsi" w:hAnsiTheme="minorHAnsi" w:cstheme="minorHAnsi"/>
          <w:i/>
        </w:rPr>
        <w:t>micC</w:t>
      </w:r>
      <w:r w:rsidRPr="007C02D0">
        <w:rPr>
          <w:rFonts w:asciiTheme="minorHAnsi" w:hAnsiTheme="minorHAnsi" w:cstheme="minorHAnsi"/>
        </w:rPr>
        <w:t xml:space="preserve">::Cat competent cells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. S</w:t>
      </w:r>
      <w:r w:rsidRPr="007C02D0">
        <w:rPr>
          <w:rFonts w:asciiTheme="minorHAnsi" w:hAnsiTheme="minorHAnsi" w:cstheme="minorHAnsi"/>
        </w:rPr>
        <w:t xml:space="preserve">creen positive transformants on both </w:t>
      </w:r>
      <w:r>
        <w:rPr>
          <w:rFonts w:asciiTheme="minorHAnsi" w:hAnsiTheme="minorHAnsi" w:cstheme="minorHAnsi"/>
        </w:rPr>
        <w:t>ampicillin and</w:t>
      </w:r>
      <w:r w:rsidRPr="00E2792F"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chloramphenicol</w:t>
      </w:r>
      <w:r w:rsidRPr="00E2792F">
        <w:rPr>
          <w:rFonts w:asciiTheme="minorHAnsi" w:hAnsiTheme="minorHAnsi" w:cstheme="minorHAnsi"/>
        </w:rPr>
        <w:t xml:space="preserve"> </w:t>
      </w:r>
      <w:r w:rsidRPr="007C02D0">
        <w:rPr>
          <w:rFonts w:asciiTheme="minorHAnsi" w:hAnsiTheme="minorHAnsi" w:cstheme="minorHAnsi"/>
        </w:rPr>
        <w:t>resistant plate</w:t>
      </w:r>
      <w:r>
        <w:rPr>
          <w:rFonts w:asciiTheme="minorHAnsi" w:hAnsiTheme="minorHAnsi" w:cstheme="minorHAnsi"/>
        </w:rPr>
        <w:t>s</w:t>
      </w:r>
      <w:r w:rsidRPr="007C02D0">
        <w:rPr>
          <w:rFonts w:asciiTheme="minorHAnsi" w:hAnsiTheme="minorHAnsi" w:cstheme="minorHAnsi"/>
        </w:rPr>
        <w:t xml:space="preserve"> at 30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C02D0">
        <w:rPr>
          <w:rFonts w:asciiTheme="minorHAnsi" w:hAnsiTheme="minorHAnsi" w:cstheme="minorHAnsi"/>
        </w:rPr>
        <w:t>.</w:t>
      </w:r>
    </w:p>
    <w:p w14:paraId="7D9E68F7" w14:textId="74A7E933" w:rsidR="007C02D0" w:rsidRDefault="007C02D0" w:rsidP="007C02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electroporating the cells.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C02D0">
        <w:rPr>
          <w:rFonts w:asciiTheme="minorHAnsi" w:hAnsiTheme="minorHAnsi" w:cstheme="minorHAnsi"/>
          <w:b/>
          <w:bCs/>
        </w:rPr>
        <w:t>1.8 kV</w:t>
      </w:r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 xml:space="preserve">voltage, 25 </w:t>
      </w:r>
      <w:proofErr w:type="spellStart"/>
      <w:r w:rsidRPr="007C02D0">
        <w:rPr>
          <w:rFonts w:asciiTheme="minorHAnsi" w:hAnsiTheme="minorHAnsi" w:cstheme="minorHAnsi"/>
          <w:b/>
          <w:bCs/>
        </w:rPr>
        <w:t>μF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>pulse</w:t>
      </w:r>
      <w:r>
        <w:rPr>
          <w:rFonts w:asciiTheme="minorHAnsi" w:hAnsiTheme="minorHAnsi" w:cstheme="minorHAnsi"/>
          <w:b/>
          <w:bCs/>
        </w:rPr>
        <w:t>,</w:t>
      </w:r>
      <w:r w:rsidRPr="007C02D0">
        <w:rPr>
          <w:rFonts w:asciiTheme="minorHAnsi" w:hAnsiTheme="minorHAnsi" w:cstheme="minorHAnsi"/>
          <w:b/>
          <w:bCs/>
        </w:rPr>
        <w:t xml:space="preserve"> and 200 Ω</w:t>
      </w:r>
      <w:r>
        <w:rPr>
          <w:rFonts w:asciiTheme="minorHAnsi" w:hAnsiTheme="minorHAnsi" w:cstheme="minorHAnsi"/>
          <w:b/>
          <w:bCs/>
        </w:rPr>
        <w:t xml:space="preserve"> </w:t>
      </w:r>
      <w:r w:rsidRPr="007C02D0">
        <w:rPr>
          <w:rFonts w:asciiTheme="minorHAnsi" w:hAnsiTheme="minorHAnsi" w:cstheme="minorHAnsi"/>
          <w:b/>
          <w:bCs/>
        </w:rPr>
        <w:t>resistance</w:t>
      </w:r>
    </w:p>
    <w:p w14:paraId="06D6A9A2" w14:textId="1A7EDC11" w:rsidR="007C02D0" w:rsidRDefault="007C02D0" w:rsidP="007C02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plating the cells.</w:t>
      </w:r>
    </w:p>
    <w:p w14:paraId="0FCD38B1" w14:textId="566D4BE9" w:rsidR="007C02D0" w:rsidRPr="0007641F" w:rsidRDefault="007C02D0" w:rsidP="007C02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02D0">
        <w:rPr>
          <w:rFonts w:asciiTheme="minorHAnsi" w:hAnsiTheme="minorHAnsi" w:cstheme="minorHAnsi"/>
        </w:rPr>
        <w:t xml:space="preserve">Transfer </w:t>
      </w:r>
      <w:r>
        <w:rPr>
          <w:rFonts w:asciiTheme="minorHAnsi" w:hAnsiTheme="minorHAnsi" w:cstheme="minorHAnsi"/>
        </w:rPr>
        <w:t xml:space="preserve">the </w:t>
      </w:r>
      <w:r w:rsidRPr="007C02D0">
        <w:rPr>
          <w:rFonts w:asciiTheme="minorHAnsi" w:hAnsiTheme="minorHAnsi" w:cstheme="minorHAnsi"/>
        </w:rPr>
        <w:t xml:space="preserve">positive transformants into non-resistant LB </w:t>
      </w:r>
      <w:r w:rsidR="00EB2860">
        <w:rPr>
          <w:rFonts w:asciiTheme="minorHAnsi" w:hAnsiTheme="minorHAnsi" w:cstheme="minorHAnsi"/>
        </w:rPr>
        <w:t>liquid medium</w:t>
      </w:r>
      <w:r w:rsidR="00A57A7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7C02D0">
        <w:rPr>
          <w:rFonts w:asciiTheme="minorHAnsi" w:hAnsiTheme="minorHAnsi" w:cstheme="minorHAnsi"/>
        </w:rPr>
        <w:t>and culture them overnight at 42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C02D0">
        <w:rPr>
          <w:rFonts w:asciiTheme="minorHAnsi" w:hAnsiTheme="minorHAnsi" w:cstheme="minorHAnsi"/>
        </w:rPr>
        <w:t>, then isolate single colonies on an LB plate at 37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7C02D0">
        <w:rPr>
          <w:rFonts w:asciiTheme="minorHAnsi" w:hAnsiTheme="minorHAnsi" w:cstheme="minorHAnsi"/>
        </w:rPr>
        <w:t xml:space="preserve">. Select the colony that is sensitive to both </w:t>
      </w:r>
      <w:r>
        <w:rPr>
          <w:rFonts w:asciiTheme="minorHAnsi" w:hAnsiTheme="minorHAnsi" w:cstheme="minorHAnsi"/>
        </w:rPr>
        <w:t xml:space="preserve">ampicillin </w:t>
      </w:r>
      <w:r>
        <w:rPr>
          <w:rFonts w:asciiTheme="minorHAnsi" w:hAnsiTheme="minorHAnsi" w:cstheme="minorHAnsi"/>
        </w:rPr>
        <w:lastRenderedPageBreak/>
        <w:t>and</w:t>
      </w:r>
      <w:r w:rsidRPr="00E2792F">
        <w:rPr>
          <w:rFonts w:asciiTheme="minorHAnsi" w:hAnsiTheme="minorHAnsi" w:cstheme="minorHAnsi"/>
        </w:rPr>
        <w:t xml:space="preserve"> </w:t>
      </w:r>
      <w:r w:rsidRPr="003F316A">
        <w:rPr>
          <w:rFonts w:asciiTheme="minorHAnsi" w:hAnsiTheme="minorHAnsi" w:cstheme="minorHAnsi"/>
        </w:rPr>
        <w:t>chloramphenicol</w:t>
      </w:r>
      <w:r w:rsidRPr="007C02D0">
        <w:rPr>
          <w:rFonts w:asciiTheme="minorHAnsi" w:hAnsiTheme="minorHAnsi" w:cstheme="minorHAnsi"/>
        </w:rPr>
        <w:t xml:space="preserve">. This mutant is the </w:t>
      </w:r>
      <w:proofErr w:type="spellStart"/>
      <w:r w:rsidRPr="007C02D0">
        <w:rPr>
          <w:rFonts w:asciiTheme="minorHAnsi" w:hAnsiTheme="minorHAnsi" w:cstheme="minorHAnsi"/>
          <w:i/>
        </w:rPr>
        <w:t>micC</w:t>
      </w:r>
      <w:proofErr w:type="spellEnd"/>
      <w:r w:rsidRPr="007C02D0">
        <w:rPr>
          <w:rFonts w:asciiTheme="minorHAnsi" w:hAnsiTheme="minorHAnsi" w:cstheme="minorHAnsi"/>
        </w:rPr>
        <w:t xml:space="preserve"> deletion mutant SE50336</w:t>
      </w:r>
      <w:r w:rsidRPr="007C02D0">
        <w:rPr>
          <w:rFonts w:ascii="Cambria Math" w:hAnsi="Cambria Math" w:cs="Cambria Math"/>
        </w:rPr>
        <w:t>△</w:t>
      </w:r>
      <w:r w:rsidRPr="007C02D0">
        <w:rPr>
          <w:rFonts w:asciiTheme="minorHAnsi" w:hAnsiTheme="minorHAnsi" w:cstheme="minorHAnsi"/>
          <w:i/>
        </w:rPr>
        <w:t>micC</w:t>
      </w:r>
      <w:r w:rsidR="00A57A7D">
        <w:rPr>
          <w:rFonts w:asciiTheme="minorHAnsi" w:hAnsiTheme="minorHAnsi" w:cstheme="minorHAnsi"/>
          <w:iCs/>
        </w:rPr>
        <w:t xml:space="preserve"> </w:t>
      </w:r>
      <w:r w:rsidR="00A57A7D" w:rsidRPr="00A57A7D">
        <w:rPr>
          <w:rFonts w:asciiTheme="minorHAnsi" w:hAnsiTheme="minorHAnsi" w:cstheme="minorHAnsi"/>
          <w:i/>
          <w:color w:val="FF0000"/>
        </w:rPr>
        <w:t>(pronounce ‘S-E-five-zero-three-three-six delta-</w:t>
      </w:r>
      <w:proofErr w:type="spellStart"/>
      <w:r w:rsidR="00A57A7D" w:rsidRPr="00A57A7D">
        <w:rPr>
          <w:rFonts w:asciiTheme="minorHAnsi" w:hAnsiTheme="minorHAnsi" w:cstheme="minorHAnsi"/>
          <w:i/>
          <w:color w:val="FF0000"/>
        </w:rPr>
        <w:t>mik</w:t>
      </w:r>
      <w:proofErr w:type="spellEnd"/>
      <w:r w:rsidR="00A57A7D" w:rsidRPr="00A57A7D">
        <w:rPr>
          <w:rFonts w:asciiTheme="minorHAnsi" w:hAnsiTheme="minorHAnsi" w:cstheme="minorHAnsi"/>
          <w:i/>
          <w:color w:val="FF0000"/>
        </w:rPr>
        <w:t>-C’)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[4]</w:t>
      </w:r>
      <w:r w:rsidRPr="007C02D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27BA88B" w14:textId="2204DD91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transferring the transformants into LB.</w:t>
      </w:r>
    </w:p>
    <w:p w14:paraId="42818F3E" w14:textId="073D838E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Talent putting the culture in the incubator. </w:t>
      </w:r>
    </w:p>
    <w:p w14:paraId="5DEC97FB" w14:textId="659F3CCD" w:rsidR="0007641F" w:rsidRPr="0007641F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spreading culture on a plate.</w:t>
      </w:r>
    </w:p>
    <w:p w14:paraId="28EC62CF" w14:textId="68837FC1" w:rsidR="0007641F" w:rsidRPr="007C02D0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Colonies on a plate.</w:t>
      </w:r>
    </w:p>
    <w:p w14:paraId="44C82914" w14:textId="567ADAA4" w:rsidR="007C02D0" w:rsidRPr="0007641F" w:rsidRDefault="007C02D0" w:rsidP="007C02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Verify </w:t>
      </w:r>
      <w:r w:rsidRPr="007C02D0">
        <w:rPr>
          <w:rFonts w:asciiTheme="minorHAnsi" w:hAnsiTheme="minorHAnsi" w:cstheme="minorHAnsi"/>
          <w:iCs/>
        </w:rPr>
        <w:t>50336</w:t>
      </w:r>
      <w:r w:rsidRPr="007C02D0">
        <w:rPr>
          <w:rFonts w:ascii="Cambria Math" w:hAnsi="Cambria Math" w:cs="Cambria Math"/>
          <w:iCs/>
        </w:rPr>
        <w:t>△</w:t>
      </w:r>
      <w:r w:rsidRPr="007C02D0">
        <w:rPr>
          <w:rFonts w:asciiTheme="minorHAnsi" w:hAnsiTheme="minorHAnsi" w:cstheme="minorHAnsi"/>
          <w:i/>
          <w:iCs/>
        </w:rPr>
        <w:t>micC</w:t>
      </w:r>
      <w:r w:rsidRPr="007C02D0">
        <w:rPr>
          <w:rFonts w:asciiTheme="minorHAnsi" w:hAnsiTheme="minorHAnsi" w:cstheme="minorHAnsi"/>
          <w:iCs/>
        </w:rPr>
        <w:t xml:space="preserve"> by </w:t>
      </w:r>
      <w:r>
        <w:rPr>
          <w:rFonts w:asciiTheme="minorHAnsi" w:hAnsiTheme="minorHAnsi" w:cstheme="minorHAnsi"/>
          <w:iCs/>
        </w:rPr>
        <w:t xml:space="preserve">performing </w:t>
      </w:r>
      <w:r w:rsidRPr="007C02D0">
        <w:rPr>
          <w:rFonts w:asciiTheme="minorHAnsi" w:hAnsiTheme="minorHAnsi" w:cstheme="minorHAnsi"/>
          <w:iCs/>
        </w:rPr>
        <w:t>PCR</w:t>
      </w:r>
      <w:r>
        <w:rPr>
          <w:rFonts w:asciiTheme="minorHAnsi" w:hAnsiTheme="minorHAnsi" w:cstheme="minorHAnsi"/>
          <w:iCs/>
        </w:rPr>
        <w:t xml:space="preserve"> as described in the text manuscript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>.</w:t>
      </w:r>
    </w:p>
    <w:p w14:paraId="4222BAEB" w14:textId="52CCD6E5" w:rsidR="0007641F" w:rsidRPr="007C02D0" w:rsidRDefault="0007641F" w:rsidP="000764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Talent putting PCR tubes in the thermocycler.</w:t>
      </w:r>
    </w:p>
    <w:p w14:paraId="222D3DF8" w14:textId="1A5FDC43" w:rsidR="001A331F" w:rsidRDefault="001A331F" w:rsidP="001A331F">
      <w:pPr>
        <w:spacing w:before="120"/>
        <w:rPr>
          <w:rFonts w:asciiTheme="minorHAnsi" w:hAnsiTheme="minorHAnsi" w:cstheme="minorHAnsi"/>
        </w:rPr>
      </w:pPr>
    </w:p>
    <w:p w14:paraId="2B1B1C59" w14:textId="77777777" w:rsidR="001A331F" w:rsidRPr="001340A3" w:rsidRDefault="001A331F" w:rsidP="001A331F">
      <w:pPr>
        <w:contextualSpacing/>
        <w:jc w:val="both"/>
        <w:rPr>
          <w:rFonts w:cs="Calibri"/>
          <w:highlight w:val="yellow"/>
          <w:lang w:val="en-GB"/>
        </w:rPr>
      </w:pPr>
    </w:p>
    <w:p w14:paraId="151A1241" w14:textId="77777777" w:rsidR="001A331F" w:rsidRPr="001340A3" w:rsidRDefault="001A331F" w:rsidP="001A331F">
      <w:pPr>
        <w:contextualSpacing/>
        <w:jc w:val="both"/>
        <w:rPr>
          <w:rFonts w:cs="Calibri"/>
          <w:color w:val="231F20"/>
        </w:rPr>
      </w:pPr>
    </w:p>
    <w:p w14:paraId="7691FCB8" w14:textId="4EA8A095" w:rsidR="009055DD" w:rsidRPr="00A57A7D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2A379810" w:rsidR="005E2B7E" w:rsidRPr="00B07A3B" w:rsidRDefault="00873D1A" w:rsidP="0018746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FBE7E6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141BD" w:rsidRPr="00286D59">
        <w:rPr>
          <w:rFonts w:cs="Calibri"/>
          <w:b/>
          <w:bCs/>
        </w:rPr>
        <w:t>PCR verification</w:t>
      </w:r>
      <w:r w:rsidR="001141BD">
        <w:rPr>
          <w:rFonts w:cs="Calibri"/>
          <w:b/>
          <w:bCs/>
        </w:rPr>
        <w:t xml:space="preserve"> and virulence properties</w:t>
      </w:r>
      <w:r w:rsidR="001141BD" w:rsidRPr="00286D59">
        <w:rPr>
          <w:rFonts w:cs="Calibri"/>
          <w:b/>
          <w:bCs/>
        </w:rPr>
        <w:t xml:space="preserve"> of the 50336ΔmicC</w:t>
      </w:r>
      <w:r w:rsidR="001141BD" w:rsidRPr="00286D59">
        <w:rPr>
          <w:rFonts w:cs="Calibri"/>
          <w:b/>
          <w:bCs/>
          <w:i/>
          <w:iCs/>
        </w:rPr>
        <w:t xml:space="preserve"> </w:t>
      </w:r>
      <w:r w:rsidR="001141BD" w:rsidRPr="00286D59">
        <w:rPr>
          <w:rFonts w:cs="Calibri"/>
          <w:b/>
          <w:bCs/>
        </w:rPr>
        <w:t>mutants</w:t>
      </w:r>
    </w:p>
    <w:p w14:paraId="52E24B75" w14:textId="6BC06F80" w:rsidR="00395684" w:rsidRPr="00B07A3B" w:rsidRDefault="000970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</w:rPr>
        <w:t xml:space="preserve">This protocol was used to construct </w:t>
      </w:r>
      <w:r w:rsidRPr="001340A3">
        <w:rPr>
          <w:rFonts w:cs="Calibri"/>
        </w:rPr>
        <w:t xml:space="preserve">the </w:t>
      </w:r>
      <w:r w:rsidRPr="001340A3">
        <w:rPr>
          <w:rFonts w:cs="Calibri"/>
          <w:lang w:eastAsia="zh-CN"/>
        </w:rPr>
        <w:t xml:space="preserve">deletion </w:t>
      </w:r>
      <w:r w:rsidRPr="007C02D0">
        <w:rPr>
          <w:rFonts w:cs="Calibri"/>
        </w:rPr>
        <w:t xml:space="preserve">mutant </w:t>
      </w:r>
      <w:bookmarkStart w:id="3" w:name="OLE_LINK8"/>
      <w:bookmarkStart w:id="4" w:name="OLE_LINK11"/>
      <w:r w:rsidRPr="007C02D0">
        <w:rPr>
          <w:rFonts w:cs="Calibri"/>
        </w:rPr>
        <w:t xml:space="preserve">50336ΔmicC </w:t>
      </w:r>
      <w:bookmarkEnd w:id="3"/>
      <w:bookmarkEnd w:id="4"/>
      <w:r w:rsidRPr="007C02D0">
        <w:rPr>
          <w:rFonts w:cs="Calibri"/>
        </w:rPr>
        <w:t>and</w:t>
      </w:r>
      <w:r w:rsidRPr="001340A3">
        <w:rPr>
          <w:rFonts w:cs="Calibri"/>
        </w:rPr>
        <w:t xml:space="preserve"> the complemented mutant </w:t>
      </w:r>
      <w:r w:rsidRPr="009C4CDC">
        <w:rPr>
          <w:rFonts w:cs="Calibri"/>
        </w:rPr>
        <w:t>50336ΔmicC</w:t>
      </w:r>
      <w:r w:rsidRPr="009C4CDC">
        <w:rPr>
          <w:rFonts w:cs="Calibri"/>
          <w:lang w:eastAsia="zh-CN"/>
        </w:rPr>
        <w:t>/</w:t>
      </w:r>
      <w:proofErr w:type="spellStart"/>
      <w:r w:rsidRPr="009C4CDC">
        <w:rPr>
          <w:rFonts w:cs="Calibri"/>
          <w:lang w:eastAsia="zh-CN"/>
        </w:rPr>
        <w:t>p</w:t>
      </w:r>
      <w:r w:rsidRPr="009C4CDC">
        <w:rPr>
          <w:rFonts w:cs="Calibri"/>
          <w:i/>
          <w:iCs/>
          <w:lang w:eastAsia="zh-CN"/>
        </w:rPr>
        <w:t>micC</w:t>
      </w:r>
      <w:proofErr w:type="spellEnd"/>
      <w:r w:rsidR="00187466">
        <w:rPr>
          <w:rFonts w:cs="Calibri"/>
          <w:i/>
          <w:iCs/>
          <w:lang w:eastAsia="zh-CN"/>
        </w:rPr>
        <w:t xml:space="preserve"> </w:t>
      </w:r>
      <w:r w:rsidR="00187466" w:rsidRPr="00187466">
        <w:rPr>
          <w:rFonts w:cs="Calibri"/>
          <w:i/>
          <w:iCs/>
          <w:color w:val="FF0000"/>
          <w:lang w:eastAsia="zh-CN"/>
        </w:rPr>
        <w:t>(pronounce ‘</w:t>
      </w:r>
      <w:r w:rsidR="00187466" w:rsidRPr="00187466">
        <w:rPr>
          <w:rFonts w:asciiTheme="minorHAnsi" w:hAnsiTheme="minorHAnsi" w:cstheme="minorHAnsi"/>
          <w:i/>
          <w:iCs/>
          <w:color w:val="FF0000"/>
        </w:rPr>
        <w:t xml:space="preserve">five-zero-three-three-six delta </w:t>
      </w:r>
      <w:proofErr w:type="spellStart"/>
      <w:r w:rsidR="00187466" w:rsidRPr="00187466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187466" w:rsidRPr="00187466">
        <w:rPr>
          <w:rFonts w:asciiTheme="minorHAnsi" w:hAnsiTheme="minorHAnsi" w:cstheme="minorHAnsi"/>
          <w:i/>
          <w:iCs/>
          <w:color w:val="FF0000"/>
        </w:rPr>
        <w:t>-C</w:t>
      </w:r>
      <w:r w:rsidR="00187466" w:rsidRPr="00187466">
        <w:rPr>
          <w:rFonts w:asciiTheme="minorHAnsi" w:hAnsiTheme="minorHAnsi" w:cstheme="minorHAnsi" w:hint="eastAsia"/>
          <w:i/>
          <w:iCs/>
          <w:color w:val="FF0000"/>
          <w:lang w:eastAsia="zh-CN"/>
        </w:rPr>
        <w:t xml:space="preserve"> with plasmid expressing </w:t>
      </w:r>
      <w:proofErr w:type="spellStart"/>
      <w:r w:rsidR="00187466" w:rsidRPr="00187466">
        <w:rPr>
          <w:rFonts w:asciiTheme="minorHAnsi" w:hAnsiTheme="minorHAnsi" w:cstheme="minorHAnsi"/>
          <w:i/>
          <w:iCs/>
          <w:color w:val="FF0000"/>
        </w:rPr>
        <w:t>mik</w:t>
      </w:r>
      <w:proofErr w:type="spellEnd"/>
      <w:r w:rsidR="00187466" w:rsidRPr="00187466">
        <w:rPr>
          <w:rFonts w:asciiTheme="minorHAnsi" w:hAnsiTheme="minorHAnsi" w:cstheme="minorHAnsi"/>
          <w:i/>
          <w:iCs/>
          <w:color w:val="FF0000"/>
        </w:rPr>
        <w:t>-C’)</w:t>
      </w:r>
      <w:r w:rsidRPr="001340A3">
        <w:rPr>
          <w:rFonts w:cs="Calibri"/>
        </w:rPr>
        <w:t>.</w:t>
      </w:r>
      <w:r w:rsidRPr="001340A3">
        <w:rPr>
          <w:rFonts w:cs="Calibri"/>
          <w:color w:val="231F20"/>
        </w:rPr>
        <w:t xml:space="preserve"> </w:t>
      </w:r>
      <w:r w:rsidRPr="001340A3">
        <w:rPr>
          <w:rFonts w:cs="Calibri"/>
        </w:rPr>
        <w:t xml:space="preserve">The </w:t>
      </w:r>
      <w:r>
        <w:rPr>
          <w:rFonts w:cs="Calibri"/>
          <w:lang w:eastAsia="zh-CN"/>
        </w:rPr>
        <w:t>first</w:t>
      </w:r>
      <w:r w:rsidRPr="001340A3"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 xml:space="preserve">recombinant </w:t>
      </w:r>
      <w:r w:rsidRPr="007C02D0">
        <w:rPr>
          <w:rFonts w:cs="Calibri"/>
        </w:rPr>
        <w:t>50336Δ</w:t>
      </w:r>
      <w:proofErr w:type="gramStart"/>
      <w:r w:rsidRPr="007C02D0">
        <w:rPr>
          <w:rFonts w:cs="Calibri"/>
        </w:rPr>
        <w:t>micC</w:t>
      </w:r>
      <w:r w:rsidRPr="007C02D0">
        <w:rPr>
          <w:rFonts w:cs="Calibri"/>
          <w:i/>
          <w:iCs/>
        </w:rPr>
        <w:t>::</w:t>
      </w:r>
      <w:proofErr w:type="gramEnd"/>
      <w:r w:rsidRPr="007C02D0">
        <w:rPr>
          <w:rFonts w:cs="Calibri"/>
          <w:i/>
          <w:iCs/>
        </w:rPr>
        <w:t>cat</w:t>
      </w:r>
      <w:r w:rsidRPr="001340A3">
        <w:rPr>
          <w:rFonts w:cs="Calibri"/>
        </w:rPr>
        <w:t xml:space="preserve"> was validated by PCR with </w:t>
      </w:r>
      <w:r>
        <w:rPr>
          <w:rFonts w:cs="Calibri"/>
        </w:rPr>
        <w:t xml:space="preserve">an </w:t>
      </w:r>
      <w:r w:rsidRPr="001340A3">
        <w:rPr>
          <w:rFonts w:cs="Calibri"/>
        </w:rPr>
        <w:t>expected band size of about 1</w:t>
      </w:r>
      <w:r w:rsidRPr="001340A3">
        <w:rPr>
          <w:rFonts w:cs="Calibri"/>
          <w:lang w:eastAsia="zh-CN"/>
        </w:rPr>
        <w:t>2</w:t>
      </w:r>
      <w:r w:rsidRPr="001340A3">
        <w:rPr>
          <w:rFonts w:cs="Calibri"/>
        </w:rPr>
        <w:t>00</w:t>
      </w:r>
      <w:r w:rsidRPr="001340A3"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>b</w:t>
      </w:r>
      <w:r w:rsidR="00B76DE5">
        <w:rPr>
          <w:rFonts w:cs="Calibri"/>
        </w:rPr>
        <w:t>ase pairs</w:t>
      </w:r>
      <w:r w:rsidRPr="001340A3">
        <w:rPr>
          <w:rFonts w:cs="Calibri"/>
        </w:rPr>
        <w:t xml:space="preserve"> of PCR products with </w:t>
      </w:r>
      <w:r w:rsidR="00F80459">
        <w:rPr>
          <w:rFonts w:cs="Calibri"/>
        </w:rPr>
        <w:t xml:space="preserve">the </w:t>
      </w:r>
      <w:r w:rsidR="00512B0D" w:rsidRPr="003F316A">
        <w:rPr>
          <w:rFonts w:asciiTheme="minorHAnsi" w:hAnsiTheme="minorHAnsi" w:cstheme="minorHAnsi"/>
        </w:rPr>
        <w:t>chloramphenicol</w:t>
      </w:r>
      <w:r w:rsidR="00512B0D" w:rsidRPr="001340A3" w:rsidDel="00512B0D">
        <w:rPr>
          <w:rFonts w:cs="Calibri"/>
        </w:rPr>
        <w:t xml:space="preserve"> </w:t>
      </w:r>
      <w:r w:rsidRPr="00187466">
        <w:rPr>
          <w:rFonts w:cs="Calibri"/>
        </w:rPr>
        <w:t>insertion</w:t>
      </w:r>
      <w:r w:rsidRPr="001340A3">
        <w:rPr>
          <w:rFonts w:cs="Calibri"/>
        </w:rPr>
        <w:t xml:space="preserve"> compared to </w:t>
      </w:r>
      <w:r w:rsidRPr="001340A3">
        <w:rPr>
          <w:rFonts w:cs="Calibri"/>
          <w:lang w:eastAsia="zh-CN"/>
        </w:rPr>
        <w:t xml:space="preserve">279 </w:t>
      </w:r>
      <w:r w:rsidRPr="001340A3">
        <w:rPr>
          <w:rFonts w:cs="Calibri"/>
        </w:rPr>
        <w:t>b</w:t>
      </w:r>
      <w:r>
        <w:rPr>
          <w:rFonts w:cs="Calibri"/>
        </w:rPr>
        <w:t>ase pairs</w:t>
      </w:r>
      <w:r w:rsidRPr="001340A3">
        <w:rPr>
          <w:rFonts w:cs="Calibri"/>
        </w:rPr>
        <w:t xml:space="preserve"> in </w:t>
      </w:r>
      <w:r>
        <w:rPr>
          <w:rFonts w:cs="Calibri"/>
        </w:rPr>
        <w:t xml:space="preserve">the </w:t>
      </w:r>
      <w:r w:rsidRPr="001340A3">
        <w:rPr>
          <w:rFonts w:cs="Calibri"/>
        </w:rPr>
        <w:t xml:space="preserve">wild type strain </w:t>
      </w:r>
      <w:r w:rsidR="001141BD">
        <w:rPr>
          <w:rFonts w:cs="Calibri"/>
          <w:b/>
          <w:bCs/>
        </w:rPr>
        <w:t>[1]</w:t>
      </w:r>
      <w:r w:rsidRPr="001340A3">
        <w:rPr>
          <w:rFonts w:cs="Calibri"/>
        </w:rPr>
        <w:t>.</w:t>
      </w:r>
      <w:r>
        <w:rPr>
          <w:rFonts w:cs="Calibri"/>
        </w:rPr>
        <w:t xml:space="preserve"> </w:t>
      </w:r>
    </w:p>
    <w:p w14:paraId="4E75A4CA" w14:textId="4C35DD1B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47EDC">
        <w:rPr>
          <w:rFonts w:asciiTheme="minorHAnsi" w:hAnsiTheme="minorHAnsi" w:cstheme="minorHAnsi"/>
          <w:szCs w:val="24"/>
        </w:rPr>
        <w:t xml:space="preserve"> Figure 1. </w:t>
      </w:r>
    </w:p>
    <w:p w14:paraId="123FB8B2" w14:textId="43D76CFF" w:rsidR="00395684" w:rsidRPr="00147EDC" w:rsidRDefault="0009707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340A3">
        <w:rPr>
          <w:rFonts w:cs="Calibri"/>
        </w:rPr>
        <w:t xml:space="preserve">In the second recombination, </w:t>
      </w:r>
      <w:r w:rsidR="00147EDC">
        <w:rPr>
          <w:rFonts w:cs="Calibri"/>
        </w:rPr>
        <w:t xml:space="preserve">the </w:t>
      </w:r>
      <w:r w:rsidR="00F80459" w:rsidRPr="003F316A">
        <w:rPr>
          <w:rFonts w:asciiTheme="minorHAnsi" w:hAnsiTheme="minorHAnsi" w:cstheme="minorHAnsi"/>
        </w:rPr>
        <w:t>chloramphenicol</w:t>
      </w:r>
      <w:r w:rsidRPr="001340A3">
        <w:rPr>
          <w:rFonts w:cs="Calibri"/>
        </w:rPr>
        <w:t xml:space="preserve"> cassette was eliminated by pCP20. The PCR results combined with sequencing confirmed that the isogenic 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i/>
          <w:iCs/>
        </w:rPr>
        <w:t xml:space="preserve"> </w:t>
      </w:r>
      <w:r w:rsidRPr="001340A3">
        <w:rPr>
          <w:rFonts w:cs="Calibri"/>
        </w:rPr>
        <w:t xml:space="preserve">mutant was constructed successfully </w:t>
      </w:r>
      <w:r w:rsidR="00147EDC">
        <w:rPr>
          <w:rFonts w:cs="Calibri"/>
          <w:b/>
          <w:bCs/>
        </w:rPr>
        <w:t>[1]</w:t>
      </w:r>
      <w:r w:rsidRPr="001340A3">
        <w:rPr>
          <w:rFonts w:cs="Calibri"/>
          <w:lang w:eastAsia="zh-CN"/>
        </w:rPr>
        <w:t>.</w:t>
      </w:r>
      <w:r w:rsidR="00F80459">
        <w:rPr>
          <w:rFonts w:cs="Calibri"/>
          <w:lang w:eastAsia="zh-CN"/>
        </w:rPr>
        <w:t xml:space="preserve"> </w:t>
      </w:r>
    </w:p>
    <w:p w14:paraId="6D46942E" w14:textId="252696B2" w:rsidR="00147EDC" w:rsidRPr="00B07A3B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lang w:eastAsia="zh-CN"/>
        </w:rPr>
        <w:t>LAB MEDIA: Figure 1.</w:t>
      </w:r>
    </w:p>
    <w:p w14:paraId="319D39F0" w14:textId="2486B0FE" w:rsidR="00395684" w:rsidRPr="00147EDC" w:rsidRDefault="00147ED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lang w:eastAsia="zh-CN"/>
        </w:rPr>
        <w:t>T</w:t>
      </w:r>
      <w:r w:rsidRPr="001340A3">
        <w:rPr>
          <w:rFonts w:cs="Calibri"/>
          <w:lang w:eastAsia="zh-CN"/>
        </w:rPr>
        <w:t xml:space="preserve">he expression of </w:t>
      </w:r>
      <w:proofErr w:type="spellStart"/>
      <w:r w:rsidRPr="001340A3">
        <w:rPr>
          <w:rFonts w:cs="Calibri"/>
          <w:i/>
          <w:iCs/>
          <w:lang w:val="en-GB" w:eastAsia="zh-CN"/>
        </w:rPr>
        <w:t>ompA</w:t>
      </w:r>
      <w:proofErr w:type="spellEnd"/>
      <w:r w:rsidRPr="001340A3">
        <w:rPr>
          <w:rFonts w:cs="Calibri"/>
          <w:lang w:val="en-GB" w:eastAsia="zh-CN"/>
        </w:rPr>
        <w:t xml:space="preserve">, </w:t>
      </w:r>
      <w:proofErr w:type="spellStart"/>
      <w:r w:rsidRPr="001340A3">
        <w:rPr>
          <w:rFonts w:cs="Calibri"/>
          <w:i/>
          <w:iCs/>
          <w:lang w:val="en-GB" w:eastAsia="zh-CN"/>
        </w:rPr>
        <w:t>ompC</w:t>
      </w:r>
      <w:proofErr w:type="spellEnd"/>
      <w:r w:rsidRPr="001340A3">
        <w:rPr>
          <w:rFonts w:cs="Calibri"/>
          <w:lang w:val="en-GB" w:eastAsia="zh-CN"/>
        </w:rPr>
        <w:t xml:space="preserve"> and</w:t>
      </w:r>
      <w:r w:rsidRPr="001340A3">
        <w:rPr>
          <w:rFonts w:cs="Calibri"/>
          <w:i/>
          <w:iCs/>
          <w:lang w:val="en-GB" w:eastAsia="zh-CN"/>
        </w:rPr>
        <w:t xml:space="preserve"> </w:t>
      </w:r>
      <w:proofErr w:type="spellStart"/>
      <w:r w:rsidRPr="001340A3">
        <w:rPr>
          <w:rFonts w:cs="Calibri"/>
          <w:i/>
          <w:iCs/>
          <w:lang w:val="en-GB" w:eastAsia="zh-CN"/>
        </w:rPr>
        <w:t>ompD</w:t>
      </w:r>
      <w:proofErr w:type="spellEnd"/>
      <w:r w:rsidRPr="001340A3">
        <w:rPr>
          <w:rFonts w:cs="Calibri"/>
          <w:lang w:eastAsia="zh-CN"/>
        </w:rPr>
        <w:t xml:space="preserve"> genes in</w:t>
      </w:r>
      <w:r>
        <w:rPr>
          <w:rFonts w:cs="Calibri"/>
          <w:lang w:eastAsia="zh-CN"/>
        </w:rPr>
        <w:t xml:space="preserve"> </w:t>
      </w:r>
      <w:r w:rsidRPr="001340A3">
        <w:rPr>
          <w:rFonts w:cs="Calibri"/>
        </w:rPr>
        <w:t>strains 50336, 50336ΔmicC and 50336ΔmicC</w:t>
      </w:r>
      <w:r w:rsidRPr="001340A3">
        <w:rPr>
          <w:rFonts w:cs="Calibri"/>
          <w:lang w:val="en-GB"/>
        </w:rPr>
        <w:t>/p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lang w:eastAsia="zh-CN"/>
        </w:rPr>
        <w:t xml:space="preserve"> were analyzed by real-time quantitative PCR</w:t>
      </w:r>
      <w:r>
        <w:rPr>
          <w:rFonts w:cs="Calibri"/>
          <w:lang w:eastAsia="zh-CN"/>
        </w:rPr>
        <w:t xml:space="preserve"> </w:t>
      </w:r>
      <w:r>
        <w:rPr>
          <w:rFonts w:cs="Calibri"/>
          <w:b/>
          <w:bCs/>
          <w:lang w:eastAsia="zh-CN"/>
        </w:rPr>
        <w:t>[1]</w:t>
      </w:r>
      <w:r w:rsidRPr="001340A3">
        <w:rPr>
          <w:rFonts w:cs="Calibri"/>
          <w:lang w:eastAsia="zh-CN"/>
        </w:rPr>
        <w:t xml:space="preserve">. </w:t>
      </w:r>
      <w:r>
        <w:rPr>
          <w:rFonts w:cs="Calibri"/>
        </w:rPr>
        <w:t>T</w:t>
      </w:r>
      <w:r w:rsidRPr="001340A3">
        <w:rPr>
          <w:rFonts w:cs="Calibri"/>
        </w:rPr>
        <w:t xml:space="preserve">ranscription of </w:t>
      </w:r>
      <w:proofErr w:type="spellStart"/>
      <w:r w:rsidRPr="001340A3">
        <w:rPr>
          <w:rFonts w:cs="Calibri"/>
          <w:i/>
          <w:iCs/>
        </w:rPr>
        <w:t>ompA</w:t>
      </w:r>
      <w:proofErr w:type="spellEnd"/>
      <w:r w:rsidRPr="001340A3">
        <w:rPr>
          <w:rFonts w:cs="Calibri"/>
          <w:i/>
          <w:iCs/>
        </w:rPr>
        <w:t xml:space="preserve"> </w:t>
      </w:r>
      <w:r w:rsidRPr="001340A3">
        <w:rPr>
          <w:rFonts w:cs="Calibri"/>
        </w:rPr>
        <w:t xml:space="preserve">and </w:t>
      </w:r>
      <w:proofErr w:type="spellStart"/>
      <w:r w:rsidRPr="001340A3">
        <w:rPr>
          <w:rFonts w:cs="Calibri"/>
          <w:i/>
          <w:iCs/>
        </w:rPr>
        <w:t>ompC</w:t>
      </w:r>
      <w:proofErr w:type="spellEnd"/>
      <w:r w:rsidRPr="001340A3">
        <w:rPr>
          <w:rFonts w:cs="Calibri"/>
        </w:rPr>
        <w:t xml:space="preserve"> in 50336ΔmicC increased about 2.2-fold and 3-fold </w:t>
      </w:r>
      <w:r>
        <w:rPr>
          <w:rFonts w:cs="Calibri"/>
        </w:rPr>
        <w:t>compared to</w:t>
      </w:r>
      <w:r w:rsidRPr="001340A3">
        <w:rPr>
          <w:rFonts w:cs="Calibri"/>
        </w:rPr>
        <w:t xml:space="preserve"> </w:t>
      </w:r>
      <w:r>
        <w:rPr>
          <w:rFonts w:cs="Calibri"/>
        </w:rPr>
        <w:t xml:space="preserve">the </w:t>
      </w:r>
      <w:r w:rsidRPr="001340A3">
        <w:rPr>
          <w:rFonts w:cs="Calibri"/>
        </w:rPr>
        <w:t>wild type strain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1340A3">
        <w:rPr>
          <w:rFonts w:cs="Calibri"/>
          <w:lang w:eastAsia="zh-CN"/>
        </w:rPr>
        <w:t>, while</w:t>
      </w:r>
      <w:r>
        <w:rPr>
          <w:rFonts w:cs="Calibri"/>
          <w:lang w:eastAsia="zh-CN"/>
        </w:rPr>
        <w:t xml:space="preserve"> transcription of</w:t>
      </w:r>
      <w:r w:rsidRPr="001340A3">
        <w:rPr>
          <w:rFonts w:cs="Calibri"/>
          <w:i/>
          <w:iCs/>
        </w:rPr>
        <w:t xml:space="preserve"> </w:t>
      </w:r>
      <w:proofErr w:type="spellStart"/>
      <w:r w:rsidRPr="001340A3">
        <w:rPr>
          <w:rFonts w:cs="Calibri"/>
          <w:i/>
          <w:iCs/>
        </w:rPr>
        <w:t>ompD</w:t>
      </w:r>
      <w:proofErr w:type="spellEnd"/>
      <w:r w:rsidRPr="001340A3">
        <w:rPr>
          <w:rFonts w:cs="Calibri"/>
        </w:rPr>
        <w:t xml:space="preserve"> </w:t>
      </w:r>
      <w:r>
        <w:rPr>
          <w:rFonts w:cs="Calibri"/>
        </w:rPr>
        <w:t>only</w:t>
      </w:r>
      <w:r w:rsidRPr="001340A3">
        <w:rPr>
          <w:rFonts w:cs="Calibri"/>
        </w:rPr>
        <w:t xml:space="preserve"> increased slightly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[3]</w:t>
      </w:r>
      <w:r w:rsidRPr="001340A3">
        <w:rPr>
          <w:rFonts w:cs="Calibri"/>
        </w:rPr>
        <w:t>.</w:t>
      </w:r>
    </w:p>
    <w:p w14:paraId="1C62EE7B" w14:textId="5EFFA9DD" w:rsidR="00147EDC" w:rsidRPr="00147EDC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</w:rPr>
        <w:t xml:space="preserve">LAB MEDIA: Figure 2. </w:t>
      </w:r>
    </w:p>
    <w:p w14:paraId="112478ED" w14:textId="73E9D94B" w:rsidR="00147EDC" w:rsidRDefault="00147EDC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</w:t>
      </w:r>
      <w:r w:rsidR="001F3760">
        <w:rPr>
          <w:rFonts w:asciiTheme="minorHAnsi" w:hAnsiTheme="minorHAnsi" w:cstheme="minorHAnsi"/>
          <w:szCs w:val="24"/>
        </w:rPr>
        <w:t xml:space="preserve">. </w:t>
      </w:r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grey bars for </w:t>
      </w:r>
      <w:proofErr w:type="spellStart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OmpA</w:t>
      </w:r>
      <w:proofErr w:type="spellEnd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 and </w:t>
      </w:r>
      <w:proofErr w:type="spellStart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OmpC</w:t>
      </w:r>
      <w:proofErr w:type="spellEnd"/>
      <w:r w:rsidR="001F3760" w:rsidRPr="001141BD">
        <w:rPr>
          <w:rFonts w:asciiTheme="minorHAnsi" w:hAnsiTheme="minorHAnsi" w:cstheme="minorHAnsi"/>
          <w:i/>
          <w:iCs/>
          <w:color w:val="0432FF"/>
          <w:szCs w:val="24"/>
        </w:rPr>
        <w:t>.</w:t>
      </w:r>
      <w:r w:rsidR="001F3760">
        <w:rPr>
          <w:rFonts w:asciiTheme="minorHAnsi" w:hAnsiTheme="minorHAnsi" w:cstheme="minorHAnsi"/>
          <w:szCs w:val="24"/>
        </w:rPr>
        <w:t xml:space="preserve"> </w:t>
      </w:r>
    </w:p>
    <w:p w14:paraId="6D420E8D" w14:textId="1B4A0D56" w:rsidR="001F3760" w:rsidRDefault="001F3760" w:rsidP="00147ED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Video Editor: Emphasize the grey bar for </w:t>
      </w:r>
      <w:proofErr w:type="spellStart"/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OmpD</w:t>
      </w:r>
      <w:proofErr w:type="spellEnd"/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.</w:t>
      </w:r>
    </w:p>
    <w:p w14:paraId="3028892C" w14:textId="58D6A0E9" w:rsidR="00635E19" w:rsidRPr="00784A1B" w:rsidRDefault="00635E19" w:rsidP="001F37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340A3">
        <w:rPr>
          <w:rFonts w:cs="Calibri"/>
          <w:lang w:val="en-GB" w:eastAsia="zh-CN"/>
        </w:rPr>
        <w:t>LD</w:t>
      </w:r>
      <w:r>
        <w:rPr>
          <w:rFonts w:cs="Calibri"/>
          <w:lang w:val="en-GB" w:eastAsia="zh-CN"/>
        </w:rPr>
        <w:t>-50</w:t>
      </w:r>
      <w:r w:rsidRPr="001340A3">
        <w:rPr>
          <w:rFonts w:cs="Calibri"/>
          <w:lang w:eastAsia="zh-CN"/>
        </w:rPr>
        <w:t xml:space="preserve"> assays </w:t>
      </w:r>
      <w:r>
        <w:rPr>
          <w:rFonts w:cs="Calibri"/>
          <w:lang w:eastAsia="zh-CN"/>
        </w:rPr>
        <w:t xml:space="preserve">were performed </w:t>
      </w:r>
      <w:r w:rsidRPr="001340A3">
        <w:rPr>
          <w:rFonts w:cs="Calibri"/>
          <w:lang w:eastAsia="zh-CN"/>
        </w:rPr>
        <w:t xml:space="preserve">to quantify the impact of </w:t>
      </w:r>
      <w:r w:rsidRPr="001340A3">
        <w:rPr>
          <w:rFonts w:cs="Calibri"/>
        </w:rPr>
        <w:t xml:space="preserve">deleting </w:t>
      </w:r>
      <w:proofErr w:type="spellStart"/>
      <w:r w:rsidRPr="001340A3">
        <w:rPr>
          <w:rFonts w:cs="Calibri"/>
          <w:i/>
          <w:iCs/>
          <w:lang w:eastAsia="zh-CN"/>
        </w:rPr>
        <w:t>micC</w:t>
      </w:r>
      <w:proofErr w:type="spellEnd"/>
      <w:r w:rsidRPr="001340A3">
        <w:rPr>
          <w:rFonts w:cs="Calibri"/>
        </w:rPr>
        <w:t xml:space="preserve"> on </w:t>
      </w:r>
      <w:r w:rsidRPr="00635E19">
        <w:rPr>
          <w:rFonts w:cs="Calibri"/>
          <w:i/>
          <w:iCs/>
        </w:rPr>
        <w:t xml:space="preserve">S. </w:t>
      </w:r>
      <w:r w:rsidRPr="00635E19">
        <w:rPr>
          <w:rFonts w:eastAsia="KaiTi_GB2312" w:cs="Calibri"/>
          <w:i/>
          <w:iCs/>
        </w:rPr>
        <w:t>Enteritidis</w:t>
      </w:r>
      <w:r w:rsidRPr="001340A3">
        <w:rPr>
          <w:rFonts w:cs="Calibri"/>
        </w:rPr>
        <w:t xml:space="preserve"> virulence in </w:t>
      </w:r>
      <w:r w:rsidRPr="001340A3">
        <w:rPr>
          <w:rFonts w:cs="Calibri"/>
          <w:lang w:eastAsia="zh-CN"/>
        </w:rPr>
        <w:t xml:space="preserve">mice. </w:t>
      </w:r>
      <w:r w:rsidRPr="001340A3">
        <w:rPr>
          <w:rFonts w:cs="Calibri"/>
          <w:color w:val="231F20"/>
        </w:rPr>
        <w:t>After infectin</w:t>
      </w:r>
      <w:r w:rsidRPr="001340A3">
        <w:rPr>
          <w:rFonts w:cs="Calibri"/>
          <w:color w:val="231F20"/>
          <w:lang w:eastAsia="zh-CN"/>
        </w:rPr>
        <w:t xml:space="preserve">g </w:t>
      </w:r>
      <w:proofErr w:type="gramStart"/>
      <w:r w:rsidRPr="001340A3">
        <w:rPr>
          <w:rFonts w:cs="Calibri"/>
          <w:lang w:val="en-GB" w:eastAsia="zh-CN"/>
        </w:rPr>
        <w:t>6</w:t>
      </w:r>
      <w:r>
        <w:rPr>
          <w:rFonts w:cs="Calibri"/>
          <w:lang w:val="en-GB" w:eastAsia="zh-CN"/>
        </w:rPr>
        <w:t xml:space="preserve"> to </w:t>
      </w:r>
      <w:r w:rsidRPr="001340A3">
        <w:rPr>
          <w:rFonts w:cs="Calibri"/>
          <w:lang w:val="en-GB" w:eastAsia="zh-CN"/>
        </w:rPr>
        <w:t>8</w:t>
      </w:r>
      <w:r>
        <w:rPr>
          <w:rFonts w:cs="Calibri"/>
          <w:lang w:val="en-GB" w:eastAsia="zh-CN"/>
        </w:rPr>
        <w:t>-</w:t>
      </w:r>
      <w:r w:rsidRPr="001340A3">
        <w:rPr>
          <w:rFonts w:cs="Calibri"/>
          <w:lang w:val="en-GB" w:eastAsia="zh-CN"/>
        </w:rPr>
        <w:t>week old</w:t>
      </w:r>
      <w:proofErr w:type="gramEnd"/>
      <w:r w:rsidRPr="001340A3">
        <w:rPr>
          <w:rFonts w:cs="Calibri"/>
          <w:lang w:val="en-GB" w:eastAsia="zh-CN"/>
        </w:rPr>
        <w:t xml:space="preserve"> </w:t>
      </w:r>
      <w:bookmarkStart w:id="5" w:name="OLE_LINK5"/>
      <w:proofErr w:type="spellStart"/>
      <w:r w:rsidRPr="001340A3">
        <w:rPr>
          <w:rFonts w:cs="Calibri"/>
          <w:lang w:val="en-GB" w:eastAsia="zh-CN"/>
        </w:rPr>
        <w:t>Balb</w:t>
      </w:r>
      <w:proofErr w:type="spellEnd"/>
      <w:r w:rsidRPr="001340A3">
        <w:rPr>
          <w:rFonts w:cs="Calibri"/>
          <w:lang w:val="en-GB" w:eastAsia="zh-CN"/>
        </w:rPr>
        <w:t>/c</w:t>
      </w:r>
      <w:bookmarkEnd w:id="5"/>
      <w:r w:rsidRPr="001340A3">
        <w:rPr>
          <w:rFonts w:cs="Calibri"/>
          <w:lang w:val="en-GB" w:eastAsia="zh-CN"/>
        </w:rPr>
        <w:t xml:space="preserve"> </w:t>
      </w:r>
      <w:r w:rsidRPr="00635E19">
        <w:rPr>
          <w:rFonts w:cs="Calibri"/>
          <w:i/>
          <w:iCs/>
          <w:color w:val="FF0000"/>
          <w:lang w:val="en-GB" w:eastAsia="zh-CN"/>
        </w:rPr>
        <w:t>(pronounce ‘</w:t>
      </w:r>
      <w:proofErr w:type="spellStart"/>
      <w:r w:rsidRPr="00635E19">
        <w:rPr>
          <w:rFonts w:cs="Calibri"/>
          <w:i/>
          <w:iCs/>
          <w:color w:val="FF0000"/>
          <w:lang w:val="en-GB" w:eastAsia="zh-CN"/>
        </w:rPr>
        <w:t>balb</w:t>
      </w:r>
      <w:proofErr w:type="spellEnd"/>
      <w:r w:rsidRPr="00635E19">
        <w:rPr>
          <w:rFonts w:cs="Calibri"/>
          <w:i/>
          <w:iCs/>
          <w:color w:val="FF0000"/>
          <w:lang w:val="en-GB" w:eastAsia="zh-CN"/>
        </w:rPr>
        <w:t>-C’)</w:t>
      </w:r>
      <w:r>
        <w:rPr>
          <w:rFonts w:cs="Calibri"/>
          <w:lang w:val="en-GB" w:eastAsia="zh-CN"/>
        </w:rPr>
        <w:t xml:space="preserve"> </w:t>
      </w:r>
      <w:r w:rsidRPr="001340A3">
        <w:rPr>
          <w:rFonts w:cs="Calibri"/>
          <w:lang w:val="en-GB" w:eastAsia="zh-CN"/>
        </w:rPr>
        <w:t xml:space="preserve">mice with </w:t>
      </w:r>
      <w:r w:rsidRPr="001340A3">
        <w:rPr>
          <w:rFonts w:cs="Calibri"/>
          <w:lang w:eastAsia="zh-CN"/>
        </w:rPr>
        <w:t xml:space="preserve">each of the three strains, </w:t>
      </w:r>
      <w:r w:rsidRPr="001340A3">
        <w:rPr>
          <w:rFonts w:cs="Calibri"/>
          <w:color w:val="231F20"/>
          <w:lang w:eastAsia="zh-CN"/>
        </w:rPr>
        <w:t xml:space="preserve">most mice infected by </w:t>
      </w:r>
      <w:r w:rsidRPr="001340A3">
        <w:rPr>
          <w:rFonts w:cs="Calibri"/>
        </w:rPr>
        <w:t>50336ΔmicC</w:t>
      </w:r>
      <w:r w:rsidRPr="001340A3">
        <w:rPr>
          <w:rFonts w:cs="Calibri"/>
          <w:color w:val="231F20"/>
          <w:lang w:eastAsia="zh-CN"/>
        </w:rPr>
        <w:t xml:space="preserve"> displayed lassitude, inappetence</w:t>
      </w:r>
      <w:r>
        <w:rPr>
          <w:rFonts w:cs="Calibri"/>
          <w:color w:val="231F20"/>
          <w:lang w:eastAsia="zh-CN"/>
        </w:rPr>
        <w:t>,</w:t>
      </w:r>
      <w:r w:rsidRPr="001340A3">
        <w:rPr>
          <w:rFonts w:cs="Calibri"/>
          <w:color w:val="231F20"/>
          <w:lang w:eastAsia="zh-CN"/>
        </w:rPr>
        <w:t xml:space="preserve"> or </w:t>
      </w:r>
      <w:r w:rsidRPr="001340A3">
        <w:rPr>
          <w:rFonts w:cs="Calibri"/>
          <w:color w:val="231F20"/>
        </w:rPr>
        <w:t xml:space="preserve">diarrhea </w:t>
      </w:r>
      <w:r w:rsidRPr="001340A3">
        <w:rPr>
          <w:rFonts w:cs="Calibri"/>
          <w:color w:val="231F20"/>
          <w:lang w:eastAsia="zh-CN"/>
        </w:rPr>
        <w:t>48</w:t>
      </w:r>
      <w:r w:rsidRPr="001340A3">
        <w:rPr>
          <w:rFonts w:cs="Calibri"/>
          <w:color w:val="231F20"/>
        </w:rPr>
        <w:t xml:space="preserve"> h</w:t>
      </w:r>
      <w:r>
        <w:rPr>
          <w:rFonts w:cs="Calibri"/>
          <w:color w:val="231F20"/>
        </w:rPr>
        <w:t>ours</w:t>
      </w:r>
      <w:r w:rsidRPr="001340A3">
        <w:rPr>
          <w:rFonts w:cs="Calibri"/>
          <w:color w:val="231F20"/>
        </w:rPr>
        <w:t xml:space="preserve"> post infection</w:t>
      </w:r>
      <w:r w:rsidRPr="001340A3">
        <w:rPr>
          <w:rFonts w:cs="Calibri"/>
          <w:color w:val="231F20"/>
          <w:lang w:eastAsia="zh-CN"/>
        </w:rPr>
        <w:t xml:space="preserve"> and </w:t>
      </w:r>
      <w:r>
        <w:rPr>
          <w:rFonts w:cs="Calibri"/>
          <w:color w:val="231F20"/>
          <w:lang w:eastAsia="zh-CN"/>
        </w:rPr>
        <w:t>died</w:t>
      </w:r>
      <w:r w:rsidRPr="001340A3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color w:val="231F20"/>
          <w:lang w:eastAsia="zh-CN"/>
        </w:rPr>
        <w:t xml:space="preserve">after </w:t>
      </w:r>
      <w:r w:rsidRPr="001340A3">
        <w:rPr>
          <w:rFonts w:cs="Calibri"/>
          <w:color w:val="231F20"/>
          <w:lang w:eastAsia="zh-CN"/>
        </w:rPr>
        <w:t>96 h</w:t>
      </w:r>
      <w:r>
        <w:rPr>
          <w:rFonts w:cs="Calibri"/>
          <w:color w:val="231F20"/>
          <w:lang w:eastAsia="zh-CN"/>
        </w:rPr>
        <w:t>ours</w:t>
      </w:r>
      <w:r w:rsidR="00784A1B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b/>
          <w:bCs/>
          <w:color w:val="231F20"/>
          <w:lang w:eastAsia="zh-CN"/>
        </w:rPr>
        <w:t>[1]</w:t>
      </w:r>
      <w:r w:rsidRPr="001340A3">
        <w:rPr>
          <w:rFonts w:cs="Calibri"/>
          <w:color w:val="231F20"/>
          <w:lang w:eastAsia="zh-CN"/>
        </w:rPr>
        <w:t>.</w:t>
      </w:r>
    </w:p>
    <w:p w14:paraId="375F6C67" w14:textId="1D6BFD33" w:rsidR="00784A1B" w:rsidRPr="00635E19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3. </w:t>
      </w:r>
    </w:p>
    <w:p w14:paraId="02EE5498" w14:textId="7BBA157B" w:rsidR="001F3760" w:rsidRPr="00784A1B" w:rsidRDefault="00635E19" w:rsidP="001F376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>T</w:t>
      </w:r>
      <w:r w:rsidRPr="001340A3">
        <w:rPr>
          <w:rFonts w:cs="Calibri"/>
          <w:color w:val="231F20"/>
          <w:lang w:eastAsia="zh-CN"/>
        </w:rPr>
        <w:t xml:space="preserve">he mice infected by </w:t>
      </w:r>
      <w:r>
        <w:rPr>
          <w:rFonts w:cs="Calibri"/>
          <w:color w:val="231F20"/>
        </w:rPr>
        <w:t>the wild type</w:t>
      </w:r>
      <w:r w:rsidRPr="001340A3">
        <w:rPr>
          <w:rFonts w:eastAsia="KaiTi_GB2312" w:cs="Calibri"/>
        </w:rPr>
        <w:t xml:space="preserve"> strain</w:t>
      </w:r>
      <w:r w:rsidRPr="001340A3">
        <w:rPr>
          <w:rFonts w:cs="Calibri"/>
          <w:color w:val="231F20"/>
          <w:lang w:eastAsia="zh-CN"/>
        </w:rPr>
        <w:t xml:space="preserve"> and </w:t>
      </w:r>
      <w:r w:rsidRPr="001340A3">
        <w:rPr>
          <w:rFonts w:cs="Calibri"/>
        </w:rPr>
        <w:t>50336ΔmicC</w:t>
      </w:r>
      <w:r w:rsidRPr="001340A3">
        <w:rPr>
          <w:rFonts w:cs="Calibri"/>
          <w:lang w:val="en-GB"/>
        </w:rPr>
        <w:t>/p</w:t>
      </w:r>
      <w:proofErr w:type="spellStart"/>
      <w:r w:rsidRPr="001340A3">
        <w:rPr>
          <w:rFonts w:cs="Calibri"/>
          <w:i/>
          <w:iCs/>
        </w:rPr>
        <w:t>micC</w:t>
      </w:r>
      <w:proofErr w:type="spellEnd"/>
      <w:r w:rsidRPr="001340A3">
        <w:rPr>
          <w:rFonts w:cs="Calibri"/>
          <w:color w:val="231F20"/>
          <w:lang w:eastAsia="zh-CN"/>
        </w:rPr>
        <w:t xml:space="preserve"> displayed </w:t>
      </w:r>
      <w:r>
        <w:rPr>
          <w:rFonts w:cs="Calibri"/>
          <w:color w:val="231F20"/>
          <w:lang w:eastAsia="zh-CN"/>
        </w:rPr>
        <w:t>the same</w:t>
      </w:r>
      <w:r w:rsidRPr="001340A3">
        <w:rPr>
          <w:rFonts w:cs="Calibri"/>
          <w:color w:val="231F20"/>
          <w:lang w:eastAsia="zh-CN"/>
        </w:rPr>
        <w:t xml:space="preserve"> symptom</w:t>
      </w:r>
      <w:r>
        <w:rPr>
          <w:rFonts w:cs="Calibri"/>
          <w:color w:val="231F20"/>
          <w:lang w:eastAsia="zh-CN"/>
        </w:rPr>
        <w:t>s</w:t>
      </w:r>
      <w:r w:rsidRPr="001340A3">
        <w:rPr>
          <w:rFonts w:cs="Calibri"/>
          <w:color w:val="231F20"/>
          <w:lang w:eastAsia="zh-CN"/>
        </w:rPr>
        <w:t xml:space="preserve"> 72 h</w:t>
      </w:r>
      <w:r>
        <w:rPr>
          <w:rFonts w:cs="Calibri"/>
          <w:color w:val="231F20"/>
          <w:lang w:eastAsia="zh-CN"/>
        </w:rPr>
        <w:t>ours</w:t>
      </w:r>
      <w:r w:rsidRPr="001340A3">
        <w:rPr>
          <w:rFonts w:cs="Calibri"/>
          <w:color w:val="231F20"/>
          <w:lang w:eastAsia="zh-CN"/>
        </w:rPr>
        <w:t xml:space="preserve"> </w:t>
      </w:r>
      <w:r w:rsidRPr="001340A3">
        <w:rPr>
          <w:rFonts w:cs="Calibri"/>
          <w:color w:val="231F20"/>
        </w:rPr>
        <w:t>post infection</w:t>
      </w:r>
      <w:r w:rsidRPr="001340A3">
        <w:rPr>
          <w:rFonts w:cs="Calibri"/>
          <w:color w:val="231F20"/>
          <w:lang w:eastAsia="zh-CN"/>
        </w:rPr>
        <w:t xml:space="preserve"> and were dead </w:t>
      </w:r>
      <w:r>
        <w:rPr>
          <w:rFonts w:cs="Calibri"/>
          <w:color w:val="231F20"/>
          <w:lang w:eastAsia="zh-CN"/>
        </w:rPr>
        <w:t xml:space="preserve">after </w:t>
      </w:r>
      <w:r w:rsidRPr="001340A3">
        <w:rPr>
          <w:rFonts w:cs="Calibri"/>
          <w:color w:val="231F20"/>
          <w:lang w:eastAsia="zh-CN"/>
        </w:rPr>
        <w:t>120 h</w:t>
      </w:r>
      <w:r>
        <w:rPr>
          <w:rFonts w:cs="Calibri"/>
          <w:color w:val="231F20"/>
          <w:lang w:eastAsia="zh-CN"/>
        </w:rPr>
        <w:t>ours</w:t>
      </w:r>
      <w:r w:rsidR="00784A1B">
        <w:rPr>
          <w:rFonts w:cs="Calibri"/>
          <w:color w:val="231F20"/>
          <w:lang w:eastAsia="zh-CN"/>
        </w:rPr>
        <w:t xml:space="preserve"> </w:t>
      </w:r>
      <w:r w:rsidR="00784A1B">
        <w:rPr>
          <w:rFonts w:cs="Calibri"/>
          <w:b/>
          <w:bCs/>
          <w:color w:val="231F20"/>
          <w:lang w:eastAsia="zh-CN"/>
        </w:rPr>
        <w:t>[1]</w:t>
      </w:r>
      <w:r w:rsidRPr="001340A3">
        <w:rPr>
          <w:rFonts w:cs="Calibri"/>
          <w:color w:val="231F20"/>
          <w:lang w:eastAsia="zh-CN"/>
        </w:rPr>
        <w:t xml:space="preserve">. </w:t>
      </w:r>
      <w:r w:rsidRPr="001340A3">
        <w:rPr>
          <w:rFonts w:cs="Calibri"/>
          <w:color w:val="231F20"/>
        </w:rPr>
        <w:t>The LD</w:t>
      </w:r>
      <w:r w:rsidR="005F76E2">
        <w:rPr>
          <w:rFonts w:cs="Calibri"/>
          <w:color w:val="231F20"/>
        </w:rPr>
        <w:t>-50</w:t>
      </w:r>
      <w:r w:rsidRPr="001340A3">
        <w:rPr>
          <w:rFonts w:cs="Calibri"/>
          <w:color w:val="231F20"/>
        </w:rPr>
        <w:t xml:space="preserve">s </w:t>
      </w:r>
      <w:r w:rsidRPr="001340A3">
        <w:rPr>
          <w:rFonts w:eastAsia="KaiTi_GB2312" w:cs="Calibri"/>
        </w:rPr>
        <w:t xml:space="preserve">of the </w:t>
      </w:r>
      <w:r>
        <w:rPr>
          <w:rFonts w:cs="Calibri"/>
          <w:color w:val="231F20"/>
        </w:rPr>
        <w:t xml:space="preserve">three strains </w:t>
      </w:r>
      <w:r>
        <w:rPr>
          <w:rFonts w:cs="Calibri"/>
        </w:rPr>
        <w:t xml:space="preserve">indicated </w:t>
      </w:r>
      <w:r w:rsidRPr="001340A3">
        <w:rPr>
          <w:rFonts w:eastAsia="KaiTi_GB2312" w:cs="Calibri"/>
        </w:rPr>
        <w:t xml:space="preserve">that </w:t>
      </w:r>
      <w:r w:rsidRPr="001340A3">
        <w:rPr>
          <w:rFonts w:cs="Calibri"/>
        </w:rPr>
        <w:t>the</w:t>
      </w:r>
      <w:r w:rsidRPr="001340A3">
        <w:rPr>
          <w:rFonts w:cs="Calibri"/>
          <w:lang w:eastAsia="zh-CN"/>
        </w:rPr>
        <w:t xml:space="preserve"> virulence of the</w:t>
      </w:r>
      <w:r w:rsidRPr="001340A3">
        <w:rPr>
          <w:rFonts w:cs="Calibri"/>
        </w:rPr>
        <w:t xml:space="preserve"> mutant 50336ΔmicC </w:t>
      </w:r>
      <w:r w:rsidRPr="001340A3">
        <w:rPr>
          <w:rFonts w:cs="Calibri"/>
          <w:lang w:eastAsia="zh-CN"/>
        </w:rPr>
        <w:t xml:space="preserve">enhanced </w:t>
      </w:r>
      <w:r w:rsidRPr="001340A3">
        <w:rPr>
          <w:rFonts w:cs="Calibri"/>
        </w:rPr>
        <w:t>2.</w:t>
      </w:r>
      <w:r w:rsidRPr="001340A3">
        <w:rPr>
          <w:rFonts w:cs="Calibri"/>
          <w:lang w:eastAsia="zh-CN"/>
        </w:rPr>
        <w:t>5</w:t>
      </w:r>
      <w:r w:rsidRPr="001340A3">
        <w:rPr>
          <w:rFonts w:cs="Calibri"/>
        </w:rPr>
        <w:t xml:space="preserve">-fold as compared </w:t>
      </w:r>
      <w:r>
        <w:rPr>
          <w:rFonts w:cs="Calibri"/>
        </w:rPr>
        <w:t>to wild type</w:t>
      </w:r>
      <w:r w:rsidRPr="001340A3">
        <w:rPr>
          <w:rFonts w:cs="Calibri"/>
        </w:rPr>
        <w:t xml:space="preserve"> </w:t>
      </w:r>
      <w:r w:rsidR="00784A1B">
        <w:rPr>
          <w:rFonts w:eastAsia="KaiTi_GB2312" w:cs="Calibri"/>
          <w:b/>
          <w:bCs/>
        </w:rPr>
        <w:t>[2]</w:t>
      </w:r>
      <w:r w:rsidR="00784A1B">
        <w:rPr>
          <w:rFonts w:eastAsia="KaiTi_GB2312" w:cs="Calibri"/>
        </w:rPr>
        <w:t>.</w:t>
      </w:r>
    </w:p>
    <w:p w14:paraId="3F0D8D3D" w14:textId="38306A50" w:rsidR="00784A1B" w:rsidRPr="00784A1B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 xml:space="preserve">LAB MEDIA: Table 3. </w:t>
      </w:r>
    </w:p>
    <w:p w14:paraId="346B48DE" w14:textId="56D11C7F" w:rsidR="00784A1B" w:rsidRPr="00B07A3B" w:rsidRDefault="00784A1B" w:rsidP="00784A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color w:val="231F20"/>
          <w:lang w:eastAsia="zh-CN"/>
        </w:rPr>
        <w:t xml:space="preserve">LAB MEDIA: Table 3. </w:t>
      </w:r>
      <w:r w:rsidRPr="001141BD">
        <w:rPr>
          <w:rFonts w:asciiTheme="minorHAnsi" w:hAnsiTheme="minorHAnsi" w:cstheme="minorHAnsi"/>
          <w:i/>
          <w:iCs/>
          <w:color w:val="0432FF"/>
          <w:szCs w:val="24"/>
        </w:rPr>
        <w:t>Video Editor:</w:t>
      </w:r>
      <w:r w:rsidR="001141BD" w:rsidRPr="001141BD">
        <w:rPr>
          <w:rFonts w:asciiTheme="minorHAnsi" w:hAnsiTheme="minorHAnsi" w:cstheme="minorHAnsi"/>
          <w:i/>
          <w:iCs/>
          <w:color w:val="0432FF"/>
          <w:szCs w:val="24"/>
        </w:rPr>
        <w:t xml:space="preserve"> Emphasize the LD50 column.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27402C" w14:textId="3CEE3A5A" w:rsidR="001A331F" w:rsidRDefault="001A331F" w:rsidP="001A331F">
      <w:pPr>
        <w:contextualSpacing/>
        <w:jc w:val="both"/>
        <w:rPr>
          <w:rFonts w:cs="Calibri"/>
        </w:rPr>
      </w:pPr>
    </w:p>
    <w:p w14:paraId="4A2E2284" w14:textId="1631FABD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68CEA81F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B14933D" w14:textId="77777777" w:rsidR="00187466" w:rsidRPr="00B07A3B" w:rsidRDefault="00187466" w:rsidP="0018746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6"/>
    <w:p w14:paraId="755181E8" w14:textId="01C64989" w:rsidR="00B07A3B" w:rsidRPr="009C4CDC" w:rsidRDefault="00B0695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helps researchers study the function of bacterial genes </w:t>
      </w:r>
      <w:r w:rsidR="00C55BA1">
        <w:rPr>
          <w:rFonts w:asciiTheme="minorHAnsi" w:hAnsiTheme="minorHAnsi" w:cstheme="minorHAnsi"/>
        </w:rPr>
        <w:t>and obtain the desired engineered strain by deleting target genes.</w:t>
      </w:r>
      <w:r>
        <w:rPr>
          <w:rFonts w:asciiTheme="minorHAnsi" w:hAnsiTheme="minorHAnsi" w:cstheme="minorHAnsi"/>
        </w:rPr>
        <w:t xml:space="preserve"> </w:t>
      </w:r>
    </w:p>
    <w:p w14:paraId="3C391D5E" w14:textId="76287743" w:rsidR="009C4CDC" w:rsidRDefault="009C4CDC" w:rsidP="009C4CDC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0974368F" w14:textId="7C5F3035" w:rsidR="009C4CDC" w:rsidRPr="00B07A3B" w:rsidRDefault="009C4CDC" w:rsidP="009C4CDC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9C4CDC">
        <w:rPr>
          <w:rFonts w:asciiTheme="majorHAnsi" w:eastAsia="Times" w:hAnsiTheme="majorHAnsi" w:cstheme="majorHAnsi"/>
          <w:i/>
          <w:iCs/>
          <w:color w:val="0432FF"/>
          <w:szCs w:val="24"/>
        </w:rPr>
        <w:t>2.12.4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07A5AB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64933" w14:textId="77777777" w:rsidR="00DF4250" w:rsidRDefault="00DF4250">
      <w:r>
        <w:separator/>
      </w:r>
    </w:p>
    <w:p w14:paraId="4E42E026" w14:textId="77777777" w:rsidR="00DF4250" w:rsidRDefault="00DF4250"/>
  </w:endnote>
  <w:endnote w:type="continuationSeparator" w:id="0">
    <w:p w14:paraId="25CA2F12" w14:textId="77777777" w:rsidR="00DF4250" w:rsidRDefault="00DF4250">
      <w:r>
        <w:continuationSeparator/>
      </w:r>
    </w:p>
    <w:p w14:paraId="587C7D36" w14:textId="77777777" w:rsidR="00DF4250" w:rsidRDefault="00DF4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altName w:val="Microsoft YaHe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aiTi_GB2312">
    <w:altName w:val="Microsoft YaHei"/>
    <w:panose1 w:val="020B0604020202020204"/>
    <w:charset w:val="86"/>
    <w:family w:val="modern"/>
    <w:notTrueType/>
    <w:pitch w:val="fixed"/>
    <w:sig w:usb0="00000001" w:usb1="080E0000" w:usb2="00000010" w:usb3="00000000" w:csb0="00040000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7641F" w:rsidRDefault="000764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7641F" w:rsidRDefault="0007641F" w:rsidP="001E230F">
    <w:pPr>
      <w:pStyle w:val="Footer"/>
      <w:ind w:right="360"/>
    </w:pPr>
  </w:p>
  <w:p w14:paraId="1151463A" w14:textId="77777777" w:rsidR="0007641F" w:rsidRDefault="000764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C09E754" w:rsidR="0007641F" w:rsidRPr="00790E8C" w:rsidRDefault="0007641F" w:rsidP="009B3A0C">
    <w:pPr>
      <w:pStyle w:val="Footer"/>
      <w:tabs>
        <w:tab w:val="clear" w:pos="8640"/>
        <w:tab w:val="left" w:pos="625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A048B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proofErr w:type="gramStart"/>
    <w:r w:rsidRPr="000E236A">
      <w:rPr>
        <w:rFonts w:asciiTheme="minorHAnsi" w:hAnsiTheme="minorHAnsi" w:cstheme="minorHAnsi"/>
        <w:szCs w:val="24"/>
      </w:rPr>
      <w:tab/>
    </w:r>
    <w:r w:rsidR="009B3A0C">
      <w:rPr>
        <w:rFonts w:asciiTheme="minorHAnsi" w:hAnsiTheme="minorHAnsi" w:cstheme="minorHAnsi"/>
        <w:szCs w:val="24"/>
        <w:lang w:val="en-US"/>
      </w:rPr>
      <w:t xml:space="preserve">  December</w:t>
    </w:r>
    <w:proofErr w:type="gramEnd"/>
    <w:r w:rsidR="009B3A0C">
      <w:rPr>
        <w:rFonts w:asciiTheme="minorHAnsi" w:hAnsiTheme="minorHAnsi" w:cstheme="minorHAnsi"/>
        <w:szCs w:val="24"/>
        <w:lang w:val="en-US"/>
      </w:rPr>
      <w:t xml:space="preserve"> 18, 2020</w:t>
    </w:r>
    <w:r w:rsidR="009B3A0C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5BA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55BA1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C37A31" w14:textId="77777777" w:rsidR="00DF4250" w:rsidRDefault="00DF4250">
      <w:r>
        <w:separator/>
      </w:r>
    </w:p>
    <w:p w14:paraId="25338CDC" w14:textId="77777777" w:rsidR="00DF4250" w:rsidRDefault="00DF4250"/>
  </w:footnote>
  <w:footnote w:type="continuationSeparator" w:id="0">
    <w:p w14:paraId="7AA7DD30" w14:textId="77777777" w:rsidR="00DF4250" w:rsidRDefault="00DF4250">
      <w:r>
        <w:continuationSeparator/>
      </w:r>
    </w:p>
    <w:p w14:paraId="14DD76BF" w14:textId="77777777" w:rsidR="00DF4250" w:rsidRDefault="00DF4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5CF3AA9" w:rsidR="0007641F" w:rsidRPr="006D3AC7" w:rsidRDefault="0007641F" w:rsidP="0071178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78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7641F" w:rsidRDefault="000764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241A3"/>
    <w:multiLevelType w:val="hybridMultilevel"/>
    <w:tmpl w:val="43A47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275C96"/>
    <w:multiLevelType w:val="multilevel"/>
    <w:tmpl w:val="9C48D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1"/>
  </w:num>
  <w:num w:numId="41">
    <w:abstractNumId w:val="23"/>
  </w:num>
  <w:num w:numId="42">
    <w:abstractNumId w:val="12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7641F"/>
    <w:rsid w:val="00083792"/>
    <w:rsid w:val="0008613B"/>
    <w:rsid w:val="00090BAC"/>
    <w:rsid w:val="0009119E"/>
    <w:rsid w:val="00097071"/>
    <w:rsid w:val="000B0B1A"/>
    <w:rsid w:val="000B2085"/>
    <w:rsid w:val="000B265F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27C5"/>
    <w:rsid w:val="00106F46"/>
    <w:rsid w:val="001115D1"/>
    <w:rsid w:val="001141BD"/>
    <w:rsid w:val="00125924"/>
    <w:rsid w:val="00126973"/>
    <w:rsid w:val="00143557"/>
    <w:rsid w:val="001469E6"/>
    <w:rsid w:val="00147EDC"/>
    <w:rsid w:val="00151824"/>
    <w:rsid w:val="001528A5"/>
    <w:rsid w:val="001539C1"/>
    <w:rsid w:val="00162D51"/>
    <w:rsid w:val="001712CA"/>
    <w:rsid w:val="00176D6F"/>
    <w:rsid w:val="00177B33"/>
    <w:rsid w:val="001819E3"/>
    <w:rsid w:val="00184EF9"/>
    <w:rsid w:val="001865D5"/>
    <w:rsid w:val="00187466"/>
    <w:rsid w:val="00191A77"/>
    <w:rsid w:val="001A331F"/>
    <w:rsid w:val="001B0173"/>
    <w:rsid w:val="001B3024"/>
    <w:rsid w:val="001B5C46"/>
    <w:rsid w:val="001C3C85"/>
    <w:rsid w:val="001C5DB5"/>
    <w:rsid w:val="001C7BBC"/>
    <w:rsid w:val="001D66A5"/>
    <w:rsid w:val="001D7B7B"/>
    <w:rsid w:val="001E2225"/>
    <w:rsid w:val="001E230F"/>
    <w:rsid w:val="001E52A3"/>
    <w:rsid w:val="001F0890"/>
    <w:rsid w:val="001F376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B6D70"/>
    <w:rsid w:val="002C54DB"/>
    <w:rsid w:val="002D0D54"/>
    <w:rsid w:val="002D52A1"/>
    <w:rsid w:val="002E7521"/>
    <w:rsid w:val="002F0D42"/>
    <w:rsid w:val="002F3829"/>
    <w:rsid w:val="002F38CF"/>
    <w:rsid w:val="003036C1"/>
    <w:rsid w:val="00305187"/>
    <w:rsid w:val="0030618C"/>
    <w:rsid w:val="00310F3F"/>
    <w:rsid w:val="003138D4"/>
    <w:rsid w:val="003176C4"/>
    <w:rsid w:val="00320715"/>
    <w:rsid w:val="00322C71"/>
    <w:rsid w:val="00327D24"/>
    <w:rsid w:val="00330F1B"/>
    <w:rsid w:val="00333FA4"/>
    <w:rsid w:val="00336C61"/>
    <w:rsid w:val="00342D7B"/>
    <w:rsid w:val="0034684D"/>
    <w:rsid w:val="003513A5"/>
    <w:rsid w:val="00351D3D"/>
    <w:rsid w:val="00355D9B"/>
    <w:rsid w:val="00363153"/>
    <w:rsid w:val="00364249"/>
    <w:rsid w:val="0038502C"/>
    <w:rsid w:val="00386777"/>
    <w:rsid w:val="00387458"/>
    <w:rsid w:val="00387C25"/>
    <w:rsid w:val="00395684"/>
    <w:rsid w:val="003A1109"/>
    <w:rsid w:val="003A49C2"/>
    <w:rsid w:val="003B5E26"/>
    <w:rsid w:val="003C1044"/>
    <w:rsid w:val="003C2975"/>
    <w:rsid w:val="003C32EC"/>
    <w:rsid w:val="003D0847"/>
    <w:rsid w:val="003E2BC9"/>
    <w:rsid w:val="003F316A"/>
    <w:rsid w:val="003F4B52"/>
    <w:rsid w:val="004034B6"/>
    <w:rsid w:val="0040767C"/>
    <w:rsid w:val="004114EA"/>
    <w:rsid w:val="00414B4F"/>
    <w:rsid w:val="00415FB8"/>
    <w:rsid w:val="00426350"/>
    <w:rsid w:val="00440FFA"/>
    <w:rsid w:val="004425EC"/>
    <w:rsid w:val="00450B27"/>
    <w:rsid w:val="00453116"/>
    <w:rsid w:val="00455510"/>
    <w:rsid w:val="00456A5D"/>
    <w:rsid w:val="00463D79"/>
    <w:rsid w:val="00464D72"/>
    <w:rsid w:val="00472752"/>
    <w:rsid w:val="0047306D"/>
    <w:rsid w:val="00473E1C"/>
    <w:rsid w:val="004753F0"/>
    <w:rsid w:val="0048283A"/>
    <w:rsid w:val="00482D4C"/>
    <w:rsid w:val="00483E1B"/>
    <w:rsid w:val="00493A57"/>
    <w:rsid w:val="0049739A"/>
    <w:rsid w:val="004C1095"/>
    <w:rsid w:val="004C1B3C"/>
    <w:rsid w:val="004C2DAD"/>
    <w:rsid w:val="004D4A4F"/>
    <w:rsid w:val="004D5C8C"/>
    <w:rsid w:val="004E0A00"/>
    <w:rsid w:val="004E0C5A"/>
    <w:rsid w:val="004E2BE1"/>
    <w:rsid w:val="004E35F1"/>
    <w:rsid w:val="004E3E67"/>
    <w:rsid w:val="004E3F8E"/>
    <w:rsid w:val="004E4801"/>
    <w:rsid w:val="004E5008"/>
    <w:rsid w:val="004F664D"/>
    <w:rsid w:val="00511F52"/>
    <w:rsid w:val="00512B0D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7E5B"/>
    <w:rsid w:val="005829FA"/>
    <w:rsid w:val="00585395"/>
    <w:rsid w:val="00585ECC"/>
    <w:rsid w:val="005A02B6"/>
    <w:rsid w:val="005A09D8"/>
    <w:rsid w:val="005A1F5E"/>
    <w:rsid w:val="005A3F8F"/>
    <w:rsid w:val="005B52DC"/>
    <w:rsid w:val="005B53CB"/>
    <w:rsid w:val="005B6859"/>
    <w:rsid w:val="005B7252"/>
    <w:rsid w:val="005C6D1E"/>
    <w:rsid w:val="005D783F"/>
    <w:rsid w:val="005E2B7E"/>
    <w:rsid w:val="005F18A3"/>
    <w:rsid w:val="005F76E2"/>
    <w:rsid w:val="00604177"/>
    <w:rsid w:val="006137EC"/>
    <w:rsid w:val="006346FE"/>
    <w:rsid w:val="00635E19"/>
    <w:rsid w:val="00637544"/>
    <w:rsid w:val="006402D4"/>
    <w:rsid w:val="00645A61"/>
    <w:rsid w:val="00645B93"/>
    <w:rsid w:val="00646050"/>
    <w:rsid w:val="00650DA5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25DE"/>
    <w:rsid w:val="0069665E"/>
    <w:rsid w:val="006A0250"/>
    <w:rsid w:val="006A14A2"/>
    <w:rsid w:val="006A21CB"/>
    <w:rsid w:val="006A6324"/>
    <w:rsid w:val="006B2573"/>
    <w:rsid w:val="006C08AE"/>
    <w:rsid w:val="006C0E87"/>
    <w:rsid w:val="006C473B"/>
    <w:rsid w:val="006D3AC7"/>
    <w:rsid w:val="006D7676"/>
    <w:rsid w:val="006F5CE0"/>
    <w:rsid w:val="00711780"/>
    <w:rsid w:val="0071294C"/>
    <w:rsid w:val="00724E3B"/>
    <w:rsid w:val="00731E5D"/>
    <w:rsid w:val="00736863"/>
    <w:rsid w:val="00745D4B"/>
    <w:rsid w:val="00746865"/>
    <w:rsid w:val="007548F3"/>
    <w:rsid w:val="007574EC"/>
    <w:rsid w:val="0077071A"/>
    <w:rsid w:val="00777388"/>
    <w:rsid w:val="00784A1B"/>
    <w:rsid w:val="00787D8A"/>
    <w:rsid w:val="00790E8C"/>
    <w:rsid w:val="007A4E1D"/>
    <w:rsid w:val="007B0FBB"/>
    <w:rsid w:val="007B3E0E"/>
    <w:rsid w:val="007C02D0"/>
    <w:rsid w:val="007C5802"/>
    <w:rsid w:val="007D4222"/>
    <w:rsid w:val="007D5481"/>
    <w:rsid w:val="007D61A8"/>
    <w:rsid w:val="007E0011"/>
    <w:rsid w:val="007F48D4"/>
    <w:rsid w:val="00802635"/>
    <w:rsid w:val="00804C75"/>
    <w:rsid w:val="00806B1B"/>
    <w:rsid w:val="00817D9F"/>
    <w:rsid w:val="0082165B"/>
    <w:rsid w:val="00825C73"/>
    <w:rsid w:val="0083216B"/>
    <w:rsid w:val="00832EF0"/>
    <w:rsid w:val="00832FA5"/>
    <w:rsid w:val="008373A7"/>
    <w:rsid w:val="008459FC"/>
    <w:rsid w:val="00851B3E"/>
    <w:rsid w:val="00854402"/>
    <w:rsid w:val="00854994"/>
    <w:rsid w:val="00860BC3"/>
    <w:rsid w:val="00873D1A"/>
    <w:rsid w:val="00875BE8"/>
    <w:rsid w:val="00877B88"/>
    <w:rsid w:val="0088113B"/>
    <w:rsid w:val="00885F53"/>
    <w:rsid w:val="00892AFA"/>
    <w:rsid w:val="008A0177"/>
    <w:rsid w:val="008B15D6"/>
    <w:rsid w:val="008D2A6A"/>
    <w:rsid w:val="008D42C9"/>
    <w:rsid w:val="008D43D1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0A78"/>
    <w:rsid w:val="009412D6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3A0C"/>
    <w:rsid w:val="009B4EE3"/>
    <w:rsid w:val="009C041E"/>
    <w:rsid w:val="009C2062"/>
    <w:rsid w:val="009C4CDC"/>
    <w:rsid w:val="009C7B9A"/>
    <w:rsid w:val="009D21B9"/>
    <w:rsid w:val="009E2E2B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7A7D"/>
    <w:rsid w:val="00A60320"/>
    <w:rsid w:val="00A72FC5"/>
    <w:rsid w:val="00A730E3"/>
    <w:rsid w:val="00A77600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F04A8"/>
    <w:rsid w:val="00AF7EFF"/>
    <w:rsid w:val="00B00969"/>
    <w:rsid w:val="00B04340"/>
    <w:rsid w:val="00B06952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6DE5"/>
    <w:rsid w:val="00B807E5"/>
    <w:rsid w:val="00B847A0"/>
    <w:rsid w:val="00B87BC5"/>
    <w:rsid w:val="00BB7E52"/>
    <w:rsid w:val="00BC6DA7"/>
    <w:rsid w:val="00BD4346"/>
    <w:rsid w:val="00BE051D"/>
    <w:rsid w:val="00BE756D"/>
    <w:rsid w:val="00BF2674"/>
    <w:rsid w:val="00C00F3F"/>
    <w:rsid w:val="00C035C7"/>
    <w:rsid w:val="00C06FC6"/>
    <w:rsid w:val="00C12062"/>
    <w:rsid w:val="00C12851"/>
    <w:rsid w:val="00C2620F"/>
    <w:rsid w:val="00C34F4C"/>
    <w:rsid w:val="00C55BA1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0F4D"/>
    <w:rsid w:val="00D103FE"/>
    <w:rsid w:val="00D10BFA"/>
    <w:rsid w:val="00D10F00"/>
    <w:rsid w:val="00D150D8"/>
    <w:rsid w:val="00D30007"/>
    <w:rsid w:val="00D300CE"/>
    <w:rsid w:val="00D37C1A"/>
    <w:rsid w:val="00D406D6"/>
    <w:rsid w:val="00D42CE1"/>
    <w:rsid w:val="00D45AF7"/>
    <w:rsid w:val="00D466AF"/>
    <w:rsid w:val="00D473BF"/>
    <w:rsid w:val="00D47642"/>
    <w:rsid w:val="00D56FE8"/>
    <w:rsid w:val="00D62FB3"/>
    <w:rsid w:val="00D712A3"/>
    <w:rsid w:val="00D9188A"/>
    <w:rsid w:val="00D95C4C"/>
    <w:rsid w:val="00DA0C09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0CF"/>
    <w:rsid w:val="00DE2882"/>
    <w:rsid w:val="00DE46DB"/>
    <w:rsid w:val="00DE66F3"/>
    <w:rsid w:val="00DF0865"/>
    <w:rsid w:val="00DF307B"/>
    <w:rsid w:val="00DF4250"/>
    <w:rsid w:val="00E24673"/>
    <w:rsid w:val="00E24898"/>
    <w:rsid w:val="00E2792F"/>
    <w:rsid w:val="00E33A67"/>
    <w:rsid w:val="00E355EE"/>
    <w:rsid w:val="00E3720E"/>
    <w:rsid w:val="00E44C46"/>
    <w:rsid w:val="00E662CA"/>
    <w:rsid w:val="00E8076C"/>
    <w:rsid w:val="00E8515F"/>
    <w:rsid w:val="00E87DA4"/>
    <w:rsid w:val="00EA0E79"/>
    <w:rsid w:val="00EA15F6"/>
    <w:rsid w:val="00EA20E5"/>
    <w:rsid w:val="00EA2756"/>
    <w:rsid w:val="00EA4B94"/>
    <w:rsid w:val="00EA60D4"/>
    <w:rsid w:val="00EB0464"/>
    <w:rsid w:val="00EB2860"/>
    <w:rsid w:val="00EB747B"/>
    <w:rsid w:val="00EC098C"/>
    <w:rsid w:val="00EC3C46"/>
    <w:rsid w:val="00EC69FF"/>
    <w:rsid w:val="00ED00F1"/>
    <w:rsid w:val="00ED23F4"/>
    <w:rsid w:val="00ED592D"/>
    <w:rsid w:val="00EE137A"/>
    <w:rsid w:val="00EE1E2F"/>
    <w:rsid w:val="00EE39ED"/>
    <w:rsid w:val="00EE4460"/>
    <w:rsid w:val="00EE68FB"/>
    <w:rsid w:val="00EF4E2B"/>
    <w:rsid w:val="00EF5113"/>
    <w:rsid w:val="00F0293A"/>
    <w:rsid w:val="00F0427C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34A8"/>
    <w:rsid w:val="00F64FB6"/>
    <w:rsid w:val="00F80459"/>
    <w:rsid w:val="00F94AC0"/>
    <w:rsid w:val="00F95E8D"/>
    <w:rsid w:val="00FA048B"/>
    <w:rsid w:val="00FA1A9D"/>
    <w:rsid w:val="00FA532D"/>
    <w:rsid w:val="00FA7A79"/>
    <w:rsid w:val="00FA7D51"/>
    <w:rsid w:val="00FC197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3C4B4CB2-4D64-475A-85EE-4F42CD4A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gqzhu@yzu.edu.cn" TargetMode="External"/><Relationship Id="rId13" Type="http://schemas.openxmlformats.org/officeDocument/2006/relationships/hyperlink" Target="mailto:wangjy@yzu.edu.cn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51488" TargetMode="External"/><Relationship Id="rId12" Type="http://schemas.openxmlformats.org/officeDocument/2006/relationships/hyperlink" Target="mailto:shuangchen1@126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53661420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zgqzhu@yzu.edu.cn" TargetMode="External"/><Relationship Id="rId10" Type="http://schemas.openxmlformats.org/officeDocument/2006/relationships/hyperlink" Target="mailto:mengxia_1@126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ngxia_1@126.com" TargetMode="External"/><Relationship Id="rId14" Type="http://schemas.openxmlformats.org/officeDocument/2006/relationships/hyperlink" Target="mailto:wangjinqiu1981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</TotalTime>
  <Pages>8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9600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67</cp:revision>
  <dcterms:created xsi:type="dcterms:W3CDTF">2020-11-19T15:08:00Z</dcterms:created>
  <dcterms:modified xsi:type="dcterms:W3CDTF">2020-12-29T18:07:00Z</dcterms:modified>
</cp:coreProperties>
</file>