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C573D0A" w:rsidR="006305D7" w:rsidRPr="00F4022D" w:rsidRDefault="006305D7" w:rsidP="00FC3287">
      <w:pPr>
        <w:pStyle w:val="NormalWeb"/>
        <w:spacing w:before="0" w:beforeAutospacing="0" w:after="0" w:afterAutospacing="0"/>
        <w:outlineLvl w:val="0"/>
        <w:rPr>
          <w:rFonts w:asciiTheme="minorHAnsi" w:hAnsiTheme="minorHAnsi" w:cstheme="minorHAnsi"/>
        </w:rPr>
      </w:pPr>
      <w:r w:rsidRPr="00F4022D">
        <w:rPr>
          <w:rFonts w:asciiTheme="minorHAnsi" w:hAnsiTheme="minorHAnsi" w:cstheme="minorHAnsi"/>
          <w:b/>
          <w:bCs/>
        </w:rPr>
        <w:t>TITLE:</w:t>
      </w:r>
    </w:p>
    <w:p w14:paraId="0C76090E" w14:textId="7403A99D" w:rsidR="007A4DD6" w:rsidRPr="00F4022D" w:rsidRDefault="00022A17" w:rsidP="00FC3287">
      <w:pPr>
        <w:rPr>
          <w:rFonts w:asciiTheme="minorHAnsi" w:hAnsiTheme="minorHAnsi" w:cstheme="minorHAnsi"/>
          <w:color w:val="auto"/>
        </w:rPr>
      </w:pPr>
      <w:r w:rsidRPr="00F4022D">
        <w:rPr>
          <w:rFonts w:asciiTheme="minorHAnsi" w:hAnsiTheme="minorHAnsi" w:cstheme="minorHAnsi"/>
          <w:color w:val="auto"/>
        </w:rPr>
        <w:t xml:space="preserve">Behavioral </w:t>
      </w:r>
      <w:r w:rsidR="00D4054B">
        <w:rPr>
          <w:rFonts w:asciiTheme="minorHAnsi" w:hAnsiTheme="minorHAnsi" w:cstheme="minorHAnsi"/>
          <w:color w:val="auto"/>
        </w:rPr>
        <w:t>A</w:t>
      </w:r>
      <w:r w:rsidRPr="00F4022D">
        <w:rPr>
          <w:rFonts w:asciiTheme="minorHAnsi" w:hAnsiTheme="minorHAnsi" w:cstheme="minorHAnsi"/>
          <w:color w:val="auto"/>
        </w:rPr>
        <w:t xml:space="preserve">ssessment of </w:t>
      </w:r>
      <w:r w:rsidR="00D4054B">
        <w:rPr>
          <w:rFonts w:asciiTheme="minorHAnsi" w:hAnsiTheme="minorHAnsi" w:cstheme="minorHAnsi"/>
          <w:color w:val="auto"/>
        </w:rPr>
        <w:t>V</w:t>
      </w:r>
      <w:r w:rsidRPr="00F4022D">
        <w:rPr>
          <w:rFonts w:asciiTheme="minorHAnsi" w:hAnsiTheme="minorHAnsi" w:cstheme="minorHAnsi"/>
          <w:color w:val="auto"/>
        </w:rPr>
        <w:t xml:space="preserve">isual </w:t>
      </w:r>
      <w:r w:rsidR="00D4054B">
        <w:rPr>
          <w:rFonts w:asciiTheme="minorHAnsi" w:hAnsiTheme="minorHAnsi" w:cstheme="minorHAnsi"/>
          <w:color w:val="auto"/>
        </w:rPr>
        <w:t>F</w:t>
      </w:r>
      <w:r w:rsidRPr="00F4022D">
        <w:rPr>
          <w:rFonts w:asciiTheme="minorHAnsi" w:hAnsiTheme="minorHAnsi" w:cstheme="minorHAnsi"/>
          <w:color w:val="auto"/>
        </w:rPr>
        <w:t>unction</w:t>
      </w:r>
      <w:r w:rsidR="000E3313" w:rsidRPr="00F4022D">
        <w:rPr>
          <w:rFonts w:asciiTheme="minorHAnsi" w:hAnsiTheme="minorHAnsi" w:cstheme="minorHAnsi"/>
          <w:color w:val="auto"/>
        </w:rPr>
        <w:t xml:space="preserve"> via </w:t>
      </w:r>
      <w:r w:rsidR="00D4054B">
        <w:rPr>
          <w:rFonts w:asciiTheme="minorHAnsi" w:hAnsiTheme="minorHAnsi" w:cstheme="minorHAnsi"/>
          <w:color w:val="auto"/>
        </w:rPr>
        <w:t>O</w:t>
      </w:r>
      <w:r w:rsidRPr="00F4022D">
        <w:rPr>
          <w:rFonts w:asciiTheme="minorHAnsi" w:hAnsiTheme="minorHAnsi" w:cstheme="minorHAnsi"/>
          <w:color w:val="auto"/>
        </w:rPr>
        <w:t xml:space="preserve">ptomotor </w:t>
      </w:r>
      <w:r w:rsidR="00D4054B">
        <w:rPr>
          <w:rFonts w:asciiTheme="minorHAnsi" w:hAnsiTheme="minorHAnsi" w:cstheme="minorHAnsi"/>
          <w:color w:val="auto"/>
        </w:rPr>
        <w:t>R</w:t>
      </w:r>
      <w:r w:rsidRPr="00F4022D">
        <w:rPr>
          <w:rFonts w:asciiTheme="minorHAnsi" w:hAnsiTheme="minorHAnsi" w:cstheme="minorHAnsi"/>
          <w:color w:val="auto"/>
        </w:rPr>
        <w:t xml:space="preserve">esponse and </w:t>
      </w:r>
      <w:r w:rsidR="00D4054B">
        <w:rPr>
          <w:rFonts w:asciiTheme="minorHAnsi" w:hAnsiTheme="minorHAnsi" w:cstheme="minorHAnsi"/>
          <w:color w:val="auto"/>
        </w:rPr>
        <w:t>C</w:t>
      </w:r>
      <w:r w:rsidRPr="00F4022D">
        <w:rPr>
          <w:rFonts w:asciiTheme="minorHAnsi" w:hAnsiTheme="minorHAnsi" w:cstheme="minorHAnsi"/>
          <w:color w:val="auto"/>
        </w:rPr>
        <w:t xml:space="preserve">ognitive </w:t>
      </w:r>
      <w:r w:rsidR="00D4054B">
        <w:rPr>
          <w:rFonts w:asciiTheme="minorHAnsi" w:hAnsiTheme="minorHAnsi" w:cstheme="minorHAnsi"/>
          <w:color w:val="auto"/>
        </w:rPr>
        <w:t>F</w:t>
      </w:r>
      <w:r w:rsidRPr="00F4022D">
        <w:rPr>
          <w:rFonts w:asciiTheme="minorHAnsi" w:hAnsiTheme="minorHAnsi" w:cstheme="minorHAnsi"/>
          <w:color w:val="auto"/>
        </w:rPr>
        <w:t xml:space="preserve">unction </w:t>
      </w:r>
      <w:r w:rsidR="000E3313" w:rsidRPr="00F4022D">
        <w:rPr>
          <w:rFonts w:asciiTheme="minorHAnsi" w:hAnsiTheme="minorHAnsi" w:cstheme="minorHAnsi"/>
          <w:color w:val="auto"/>
        </w:rPr>
        <w:t xml:space="preserve">via </w:t>
      </w:r>
      <w:r w:rsidRPr="00F4022D">
        <w:rPr>
          <w:rFonts w:asciiTheme="minorHAnsi" w:hAnsiTheme="minorHAnsi" w:cstheme="minorHAnsi"/>
          <w:color w:val="auto"/>
        </w:rPr>
        <w:t>Y-</w:t>
      </w:r>
      <w:r w:rsidR="00D4054B">
        <w:rPr>
          <w:rFonts w:asciiTheme="minorHAnsi" w:hAnsiTheme="minorHAnsi" w:cstheme="minorHAnsi"/>
          <w:color w:val="auto"/>
        </w:rPr>
        <w:t>M</w:t>
      </w:r>
      <w:r w:rsidRPr="00F4022D">
        <w:rPr>
          <w:rFonts w:asciiTheme="minorHAnsi" w:hAnsiTheme="minorHAnsi" w:cstheme="minorHAnsi"/>
          <w:color w:val="auto"/>
        </w:rPr>
        <w:t xml:space="preserve">aze in </w:t>
      </w:r>
      <w:r w:rsidR="00D4054B">
        <w:rPr>
          <w:rFonts w:asciiTheme="minorHAnsi" w:hAnsiTheme="minorHAnsi" w:cstheme="minorHAnsi"/>
          <w:color w:val="auto"/>
        </w:rPr>
        <w:t>D</w:t>
      </w:r>
      <w:r w:rsidRPr="00F4022D">
        <w:rPr>
          <w:rFonts w:asciiTheme="minorHAnsi" w:hAnsiTheme="minorHAnsi" w:cstheme="minorHAnsi"/>
          <w:color w:val="auto"/>
        </w:rPr>
        <w:t xml:space="preserve">iabetic </w:t>
      </w:r>
      <w:r w:rsidR="00D4054B">
        <w:rPr>
          <w:rFonts w:asciiTheme="minorHAnsi" w:hAnsiTheme="minorHAnsi" w:cstheme="minorHAnsi"/>
          <w:color w:val="auto"/>
        </w:rPr>
        <w:t>R</w:t>
      </w:r>
      <w:r w:rsidRPr="00F4022D">
        <w:rPr>
          <w:rFonts w:asciiTheme="minorHAnsi" w:hAnsiTheme="minorHAnsi" w:cstheme="minorHAnsi"/>
          <w:color w:val="auto"/>
        </w:rPr>
        <w:t>ats</w:t>
      </w:r>
    </w:p>
    <w:p w14:paraId="2E300B21" w14:textId="77777777" w:rsidR="007A4DD6" w:rsidRPr="00F4022D" w:rsidRDefault="007A4DD6" w:rsidP="00FC3287">
      <w:pPr>
        <w:rPr>
          <w:rFonts w:asciiTheme="minorHAnsi" w:hAnsiTheme="minorHAnsi" w:cstheme="minorHAnsi"/>
          <w:b/>
          <w:bCs/>
        </w:rPr>
      </w:pPr>
    </w:p>
    <w:p w14:paraId="3D080DA3" w14:textId="5C969798" w:rsidR="006305D7" w:rsidRPr="00F4022D" w:rsidRDefault="006305D7" w:rsidP="00FC3287">
      <w:pPr>
        <w:outlineLvl w:val="0"/>
        <w:rPr>
          <w:rFonts w:asciiTheme="minorHAnsi" w:hAnsiTheme="minorHAnsi" w:cstheme="minorHAnsi"/>
          <w:color w:val="808080" w:themeColor="background1" w:themeShade="80"/>
        </w:rPr>
      </w:pPr>
      <w:r w:rsidRPr="00F4022D">
        <w:rPr>
          <w:rFonts w:asciiTheme="minorHAnsi" w:hAnsiTheme="minorHAnsi" w:cstheme="minorHAnsi"/>
          <w:b/>
          <w:bCs/>
        </w:rPr>
        <w:t>AUTHORS</w:t>
      </w:r>
      <w:r w:rsidR="000B662E" w:rsidRPr="00F4022D">
        <w:rPr>
          <w:rFonts w:asciiTheme="minorHAnsi" w:hAnsiTheme="minorHAnsi" w:cstheme="minorHAnsi"/>
          <w:b/>
          <w:bCs/>
        </w:rPr>
        <w:t xml:space="preserve"> </w:t>
      </w:r>
      <w:r w:rsidR="00086FF5" w:rsidRPr="00F4022D">
        <w:rPr>
          <w:rFonts w:asciiTheme="minorHAnsi" w:hAnsiTheme="minorHAnsi" w:cstheme="minorHAnsi"/>
          <w:b/>
          <w:bCs/>
        </w:rPr>
        <w:t xml:space="preserve">AND </w:t>
      </w:r>
      <w:r w:rsidR="000B662E" w:rsidRPr="00F4022D">
        <w:rPr>
          <w:rFonts w:asciiTheme="minorHAnsi" w:hAnsiTheme="minorHAnsi" w:cstheme="minorHAnsi"/>
          <w:b/>
          <w:bCs/>
        </w:rPr>
        <w:t>AFFILIATIONS</w:t>
      </w:r>
      <w:r w:rsidRPr="00F4022D">
        <w:rPr>
          <w:rFonts w:asciiTheme="minorHAnsi" w:hAnsiTheme="minorHAnsi" w:cstheme="minorHAnsi"/>
          <w:b/>
          <w:bCs/>
        </w:rPr>
        <w:t>:</w:t>
      </w:r>
    </w:p>
    <w:p w14:paraId="35A2E5A0" w14:textId="6766BF30" w:rsidR="007A7F15" w:rsidRPr="00F4022D" w:rsidRDefault="007A7F15" w:rsidP="00FC3287">
      <w:pPr>
        <w:outlineLvl w:val="0"/>
        <w:rPr>
          <w:rFonts w:asciiTheme="minorHAnsi" w:hAnsiTheme="minorHAnsi" w:cstheme="minorHAnsi"/>
          <w:bCs/>
          <w:color w:val="auto"/>
        </w:rPr>
      </w:pPr>
      <w:proofErr w:type="spellStart"/>
      <w:r w:rsidRPr="00F4022D">
        <w:rPr>
          <w:rFonts w:asciiTheme="minorHAnsi" w:hAnsiTheme="minorHAnsi" w:cstheme="minorHAnsi"/>
          <w:bCs/>
          <w:color w:val="auto"/>
        </w:rPr>
        <w:t>Kaavya</w:t>
      </w:r>
      <w:proofErr w:type="spellEnd"/>
      <w:r w:rsidRPr="00F4022D">
        <w:rPr>
          <w:rFonts w:asciiTheme="minorHAnsi" w:hAnsiTheme="minorHAnsi" w:cstheme="minorHAnsi"/>
          <w:bCs/>
          <w:color w:val="auto"/>
        </w:rPr>
        <w:t xml:space="preserve"> Gudapati</w:t>
      </w:r>
      <w:r w:rsidRPr="00F4022D">
        <w:rPr>
          <w:rFonts w:asciiTheme="minorHAnsi" w:hAnsiTheme="minorHAnsi" w:cstheme="minorHAnsi"/>
          <w:bCs/>
          <w:color w:val="auto"/>
          <w:vertAlign w:val="superscript"/>
        </w:rPr>
        <w:t>1,2</w:t>
      </w:r>
      <w:r w:rsidRPr="00F4022D">
        <w:rPr>
          <w:rFonts w:asciiTheme="minorHAnsi" w:hAnsiTheme="minorHAnsi" w:cstheme="minorHAnsi"/>
          <w:bCs/>
          <w:color w:val="auto"/>
        </w:rPr>
        <w:t xml:space="preserve">*, </w:t>
      </w:r>
      <w:proofErr w:type="spellStart"/>
      <w:r w:rsidRPr="00F4022D">
        <w:rPr>
          <w:rFonts w:asciiTheme="minorHAnsi" w:hAnsiTheme="minorHAnsi" w:cstheme="minorHAnsi"/>
          <w:bCs/>
          <w:color w:val="auto"/>
        </w:rPr>
        <w:t>Anayesha</w:t>
      </w:r>
      <w:proofErr w:type="spellEnd"/>
      <w:r w:rsidRPr="00F4022D">
        <w:rPr>
          <w:rFonts w:asciiTheme="minorHAnsi" w:hAnsiTheme="minorHAnsi" w:cstheme="minorHAnsi"/>
          <w:bCs/>
          <w:color w:val="auto"/>
        </w:rPr>
        <w:t xml:space="preserve"> Singh</w:t>
      </w:r>
      <w:r w:rsidRPr="00F4022D">
        <w:rPr>
          <w:rFonts w:asciiTheme="minorHAnsi" w:hAnsiTheme="minorHAnsi" w:cstheme="minorHAnsi"/>
          <w:bCs/>
          <w:color w:val="auto"/>
          <w:vertAlign w:val="superscript"/>
        </w:rPr>
        <w:t>1,3</w:t>
      </w:r>
      <w:r w:rsidRPr="00F4022D">
        <w:rPr>
          <w:rFonts w:asciiTheme="minorHAnsi" w:hAnsiTheme="minorHAnsi" w:cstheme="minorHAnsi"/>
          <w:bCs/>
          <w:color w:val="auto"/>
        </w:rPr>
        <w:t>*</w:t>
      </w:r>
      <w:r w:rsidR="00022A17" w:rsidRPr="00F4022D">
        <w:rPr>
          <w:rFonts w:asciiTheme="minorHAnsi" w:hAnsiTheme="minorHAnsi" w:cstheme="minorHAnsi"/>
          <w:bCs/>
          <w:color w:val="auto"/>
        </w:rPr>
        <w:t xml:space="preserve">, </w:t>
      </w:r>
      <w:r w:rsidR="003B26BD" w:rsidRPr="00F4022D">
        <w:rPr>
          <w:rFonts w:asciiTheme="minorHAnsi" w:hAnsiTheme="minorHAnsi" w:cstheme="minorHAnsi"/>
          <w:bCs/>
          <w:color w:val="auto"/>
        </w:rPr>
        <w:t>Danielle Clarkson-Townsend</w:t>
      </w:r>
      <w:r w:rsidR="003B26BD" w:rsidRPr="00F4022D">
        <w:rPr>
          <w:rFonts w:asciiTheme="minorHAnsi" w:hAnsiTheme="minorHAnsi" w:cstheme="minorHAnsi"/>
          <w:bCs/>
          <w:color w:val="auto"/>
          <w:vertAlign w:val="superscript"/>
        </w:rPr>
        <w:t>1,4</w:t>
      </w:r>
      <w:r w:rsidR="003B26BD" w:rsidRPr="00F4022D">
        <w:rPr>
          <w:rFonts w:asciiTheme="minorHAnsi" w:hAnsiTheme="minorHAnsi" w:cstheme="minorHAnsi"/>
          <w:bCs/>
          <w:color w:val="auto"/>
        </w:rPr>
        <w:t>,</w:t>
      </w:r>
      <w:r w:rsidR="002D671A">
        <w:rPr>
          <w:rFonts w:asciiTheme="minorHAnsi" w:hAnsiTheme="minorHAnsi" w:cstheme="minorHAnsi"/>
          <w:bCs/>
          <w:color w:val="auto"/>
        </w:rPr>
        <w:t xml:space="preserve"> Andrew J. Feola</w:t>
      </w:r>
      <w:r w:rsidR="002D671A" w:rsidRPr="00F4022D">
        <w:rPr>
          <w:rFonts w:asciiTheme="minorHAnsi" w:hAnsiTheme="minorHAnsi" w:cstheme="minorHAnsi"/>
          <w:bCs/>
          <w:color w:val="auto"/>
          <w:vertAlign w:val="superscript"/>
        </w:rPr>
        <w:t>1,2</w:t>
      </w:r>
      <w:r w:rsidR="002D671A">
        <w:rPr>
          <w:rFonts w:asciiTheme="minorHAnsi" w:hAnsiTheme="minorHAnsi" w:cstheme="minorHAnsi"/>
          <w:bCs/>
          <w:color w:val="auto"/>
        </w:rPr>
        <w:t>,</w:t>
      </w:r>
      <w:r w:rsidR="003B26BD" w:rsidRPr="00F4022D">
        <w:rPr>
          <w:rFonts w:asciiTheme="minorHAnsi" w:hAnsiTheme="minorHAnsi" w:cstheme="minorHAnsi"/>
          <w:bCs/>
          <w:color w:val="auto"/>
        </w:rPr>
        <w:t xml:space="preserve"> </w:t>
      </w:r>
      <w:r w:rsidR="00022A17" w:rsidRPr="00F4022D">
        <w:rPr>
          <w:rFonts w:asciiTheme="minorHAnsi" w:hAnsiTheme="minorHAnsi" w:cstheme="minorHAnsi"/>
          <w:bCs/>
          <w:color w:val="auto"/>
        </w:rPr>
        <w:t>Rachael S. Allen</w:t>
      </w:r>
      <w:r w:rsidR="00022A17" w:rsidRPr="00F4022D">
        <w:rPr>
          <w:rFonts w:asciiTheme="minorHAnsi" w:hAnsiTheme="minorHAnsi" w:cstheme="minorHAnsi"/>
          <w:bCs/>
          <w:color w:val="auto"/>
          <w:vertAlign w:val="superscript"/>
        </w:rPr>
        <w:t>1,2</w:t>
      </w:r>
    </w:p>
    <w:p w14:paraId="454FFA19" w14:textId="77777777" w:rsidR="007A7F15" w:rsidRPr="00F4022D" w:rsidRDefault="007A7F15" w:rsidP="00FC3287">
      <w:pPr>
        <w:rPr>
          <w:rFonts w:asciiTheme="minorHAnsi" w:hAnsiTheme="minorHAnsi" w:cstheme="minorHAnsi"/>
          <w:bCs/>
          <w:color w:val="auto"/>
        </w:rPr>
      </w:pPr>
    </w:p>
    <w:p w14:paraId="283A7C28" w14:textId="6A9D356A" w:rsidR="007A7F15" w:rsidRPr="00F4022D" w:rsidRDefault="007A7F15" w:rsidP="00FC3287">
      <w:pPr>
        <w:rPr>
          <w:rFonts w:asciiTheme="minorHAnsi" w:hAnsiTheme="minorHAnsi" w:cstheme="minorHAnsi"/>
          <w:bCs/>
          <w:color w:val="auto"/>
        </w:rPr>
      </w:pPr>
      <w:r w:rsidRPr="00F4022D">
        <w:rPr>
          <w:rFonts w:asciiTheme="minorHAnsi" w:hAnsiTheme="minorHAnsi" w:cstheme="minorHAnsi"/>
          <w:bCs/>
          <w:color w:val="auto"/>
          <w:vertAlign w:val="superscript"/>
        </w:rPr>
        <w:t>1</w:t>
      </w:r>
      <w:r w:rsidR="00022A17" w:rsidRPr="00F4022D">
        <w:rPr>
          <w:rFonts w:asciiTheme="minorHAnsi" w:hAnsiTheme="minorHAnsi" w:cstheme="minorHAnsi"/>
          <w:bCs/>
          <w:color w:val="auto"/>
        </w:rPr>
        <w:t xml:space="preserve">Center </w:t>
      </w:r>
      <w:r w:rsidRPr="00F4022D">
        <w:rPr>
          <w:rFonts w:asciiTheme="minorHAnsi" w:hAnsiTheme="minorHAnsi" w:cstheme="minorHAnsi"/>
          <w:bCs/>
          <w:color w:val="auto"/>
        </w:rPr>
        <w:t xml:space="preserve">for Visual and Neurocognitive Rehabilitation, </w:t>
      </w:r>
      <w:r w:rsidR="00022A17" w:rsidRPr="00F4022D">
        <w:rPr>
          <w:rFonts w:asciiTheme="minorHAnsi" w:hAnsiTheme="minorHAnsi" w:cstheme="minorHAnsi"/>
          <w:bCs/>
          <w:color w:val="auto"/>
        </w:rPr>
        <w:t>Atlanta VA Medical Center, Decatur</w:t>
      </w:r>
      <w:r w:rsidRPr="00F4022D">
        <w:rPr>
          <w:rFonts w:asciiTheme="minorHAnsi" w:hAnsiTheme="minorHAnsi" w:cstheme="minorHAnsi"/>
          <w:bCs/>
          <w:color w:val="auto"/>
        </w:rPr>
        <w:t>, GA, USA</w:t>
      </w:r>
    </w:p>
    <w:p w14:paraId="66B9D3A9" w14:textId="032477A1" w:rsidR="007A7F15" w:rsidRPr="00F4022D" w:rsidRDefault="007A7F15" w:rsidP="00FC3287">
      <w:pPr>
        <w:rPr>
          <w:rFonts w:asciiTheme="minorHAnsi" w:hAnsiTheme="minorHAnsi" w:cstheme="minorHAnsi"/>
          <w:bCs/>
          <w:color w:val="auto"/>
        </w:rPr>
      </w:pPr>
      <w:r w:rsidRPr="00F4022D">
        <w:rPr>
          <w:rFonts w:asciiTheme="minorHAnsi" w:hAnsiTheme="minorHAnsi" w:cstheme="minorHAnsi"/>
          <w:bCs/>
          <w:color w:val="auto"/>
          <w:vertAlign w:val="superscript"/>
        </w:rPr>
        <w:t>2</w:t>
      </w:r>
      <w:r w:rsidR="00022A17" w:rsidRPr="00F4022D">
        <w:rPr>
          <w:rFonts w:asciiTheme="minorHAnsi" w:hAnsiTheme="minorHAnsi" w:cstheme="minorHAnsi"/>
          <w:bCs/>
          <w:color w:val="auto"/>
        </w:rPr>
        <w:t>Department of Biomedical Engineering, G</w:t>
      </w:r>
      <w:r w:rsidRPr="00F4022D">
        <w:rPr>
          <w:rFonts w:asciiTheme="minorHAnsi" w:hAnsiTheme="minorHAnsi" w:cstheme="minorHAnsi"/>
          <w:bCs/>
          <w:color w:val="auto"/>
        </w:rPr>
        <w:t>eorgia Institute of Technology, Atlanta, GA, USA</w:t>
      </w:r>
    </w:p>
    <w:p w14:paraId="06A41BBB" w14:textId="4B8EED36" w:rsidR="007A7F15" w:rsidRPr="00F4022D" w:rsidRDefault="007A7F15" w:rsidP="00FC3287">
      <w:pPr>
        <w:rPr>
          <w:rFonts w:asciiTheme="minorHAnsi" w:hAnsiTheme="minorHAnsi" w:cstheme="minorHAnsi"/>
          <w:bCs/>
          <w:color w:val="auto"/>
        </w:rPr>
      </w:pPr>
      <w:r w:rsidRPr="00F4022D">
        <w:rPr>
          <w:rFonts w:asciiTheme="minorHAnsi" w:hAnsiTheme="minorHAnsi" w:cstheme="minorHAnsi"/>
          <w:bCs/>
          <w:color w:val="auto"/>
          <w:vertAlign w:val="superscript"/>
        </w:rPr>
        <w:t>3</w:t>
      </w:r>
      <w:r w:rsidR="00022A17" w:rsidRPr="00F4022D">
        <w:rPr>
          <w:rFonts w:asciiTheme="minorHAnsi" w:hAnsiTheme="minorHAnsi" w:cstheme="minorHAnsi"/>
          <w:bCs/>
          <w:color w:val="auto"/>
        </w:rPr>
        <w:t>Department of Neuroscience, E</w:t>
      </w:r>
      <w:r w:rsidRPr="00F4022D">
        <w:rPr>
          <w:rFonts w:asciiTheme="minorHAnsi" w:hAnsiTheme="minorHAnsi" w:cstheme="minorHAnsi"/>
          <w:bCs/>
          <w:color w:val="auto"/>
        </w:rPr>
        <w:t>mory University, Atlanta, GA, USA</w:t>
      </w:r>
    </w:p>
    <w:p w14:paraId="2EABF5EB" w14:textId="452F1027" w:rsidR="003B26BD" w:rsidRPr="00F4022D" w:rsidRDefault="003B26BD" w:rsidP="009E2DBE">
      <w:pPr>
        <w:outlineLvl w:val="0"/>
        <w:rPr>
          <w:rFonts w:asciiTheme="minorHAnsi" w:hAnsiTheme="minorHAnsi" w:cstheme="minorHAnsi"/>
          <w:bCs/>
          <w:color w:val="auto"/>
        </w:rPr>
      </w:pPr>
      <w:r w:rsidRPr="00F4022D">
        <w:rPr>
          <w:rFonts w:asciiTheme="minorHAnsi" w:hAnsiTheme="minorHAnsi" w:cstheme="minorHAnsi"/>
          <w:bCs/>
          <w:color w:val="auto"/>
          <w:vertAlign w:val="superscript"/>
        </w:rPr>
        <w:t>4</w:t>
      </w:r>
      <w:r w:rsidR="00124B77" w:rsidRPr="00F4022D">
        <w:rPr>
          <w:rFonts w:asciiTheme="minorHAnsi" w:hAnsiTheme="minorHAnsi" w:cstheme="minorHAnsi"/>
          <w:bCs/>
          <w:color w:val="auto"/>
        </w:rPr>
        <w:t>Gangarosa Department of Environmental Health</w:t>
      </w:r>
      <w:r w:rsidRPr="00F4022D">
        <w:rPr>
          <w:rFonts w:asciiTheme="minorHAnsi" w:hAnsiTheme="minorHAnsi" w:cstheme="minorHAnsi"/>
          <w:bCs/>
          <w:color w:val="auto"/>
        </w:rPr>
        <w:t>, Emory University, Atlanta, GA, USA</w:t>
      </w:r>
    </w:p>
    <w:p w14:paraId="01F9DF07" w14:textId="77777777" w:rsidR="007A7F15" w:rsidRPr="00F4022D" w:rsidRDefault="007A7F15" w:rsidP="00FC3287">
      <w:pPr>
        <w:rPr>
          <w:rFonts w:asciiTheme="minorHAnsi" w:hAnsiTheme="minorHAnsi" w:cstheme="minorHAnsi"/>
          <w:bCs/>
          <w:color w:val="auto"/>
        </w:rPr>
      </w:pPr>
    </w:p>
    <w:p w14:paraId="69EDC0D8" w14:textId="398B7259" w:rsidR="007A7F15" w:rsidRPr="00F4022D" w:rsidRDefault="007A7F15" w:rsidP="00FC3287">
      <w:pPr>
        <w:rPr>
          <w:rFonts w:asciiTheme="minorHAnsi" w:hAnsiTheme="minorHAnsi" w:cstheme="minorHAnsi"/>
          <w:bCs/>
          <w:color w:val="auto"/>
        </w:rPr>
      </w:pPr>
      <w:r w:rsidRPr="00F4022D">
        <w:rPr>
          <w:rFonts w:asciiTheme="minorHAnsi" w:hAnsiTheme="minorHAnsi" w:cstheme="minorHAnsi"/>
          <w:bCs/>
          <w:color w:val="auto"/>
        </w:rPr>
        <w:t>*These authors contributed equally</w:t>
      </w:r>
    </w:p>
    <w:p w14:paraId="610C0C3D" w14:textId="77777777" w:rsidR="007A7F15" w:rsidRPr="00F4022D" w:rsidRDefault="007A7F15" w:rsidP="00FC3287">
      <w:pPr>
        <w:rPr>
          <w:rFonts w:asciiTheme="minorHAnsi" w:hAnsiTheme="minorHAnsi" w:cstheme="minorHAnsi"/>
          <w:bCs/>
          <w:color w:val="auto"/>
        </w:rPr>
      </w:pPr>
    </w:p>
    <w:p w14:paraId="72BFE15D" w14:textId="77777777" w:rsidR="00401DA2" w:rsidRPr="00F4022D" w:rsidRDefault="00401DA2" w:rsidP="00FC3287">
      <w:pPr>
        <w:pStyle w:val="NormalWeb"/>
        <w:spacing w:before="0" w:beforeAutospacing="0" w:after="0" w:afterAutospacing="0"/>
        <w:outlineLvl w:val="0"/>
        <w:rPr>
          <w:rFonts w:asciiTheme="minorHAnsi" w:hAnsiTheme="minorHAnsi" w:cstheme="minorHAnsi"/>
          <w:b/>
        </w:rPr>
      </w:pPr>
      <w:r w:rsidRPr="00F4022D">
        <w:rPr>
          <w:rFonts w:asciiTheme="minorHAnsi" w:hAnsiTheme="minorHAnsi" w:cstheme="minorHAnsi"/>
          <w:b/>
        </w:rPr>
        <w:t xml:space="preserve">Email addresses of co-authors: </w:t>
      </w:r>
    </w:p>
    <w:p w14:paraId="451A551D" w14:textId="61902A9E" w:rsidR="007A7F15" w:rsidRPr="00F4022D" w:rsidRDefault="007A7F15" w:rsidP="00FC3287">
      <w:pPr>
        <w:pStyle w:val="NormalWeb"/>
        <w:spacing w:before="0" w:beforeAutospacing="0" w:after="0" w:afterAutospacing="0"/>
        <w:rPr>
          <w:rFonts w:asciiTheme="minorHAnsi" w:hAnsiTheme="minorHAnsi" w:cstheme="minorHAnsi"/>
          <w:bCs/>
          <w:color w:val="auto"/>
        </w:rPr>
      </w:pPr>
      <w:proofErr w:type="spellStart"/>
      <w:r w:rsidRPr="00F4022D">
        <w:rPr>
          <w:rFonts w:asciiTheme="minorHAnsi" w:hAnsiTheme="minorHAnsi" w:cstheme="minorHAnsi"/>
          <w:bCs/>
          <w:color w:val="auto"/>
        </w:rPr>
        <w:t>Kaavya</w:t>
      </w:r>
      <w:proofErr w:type="spellEnd"/>
      <w:r w:rsidRPr="00F4022D">
        <w:rPr>
          <w:rFonts w:asciiTheme="minorHAnsi" w:hAnsiTheme="minorHAnsi" w:cstheme="minorHAnsi"/>
          <w:bCs/>
          <w:color w:val="auto"/>
        </w:rPr>
        <w:t xml:space="preserve"> </w:t>
      </w:r>
      <w:proofErr w:type="spellStart"/>
      <w:r w:rsidRPr="00F4022D">
        <w:rPr>
          <w:rFonts w:asciiTheme="minorHAnsi" w:hAnsiTheme="minorHAnsi" w:cstheme="minorHAnsi"/>
          <w:bCs/>
          <w:color w:val="auto"/>
        </w:rPr>
        <w:t>Gudapati</w:t>
      </w:r>
      <w:proofErr w:type="spellEnd"/>
      <w:r w:rsidRPr="00F4022D">
        <w:rPr>
          <w:rFonts w:asciiTheme="minorHAnsi" w:hAnsiTheme="minorHAnsi" w:cstheme="minorHAnsi"/>
          <w:bCs/>
          <w:color w:val="auto"/>
        </w:rPr>
        <w:tab/>
      </w:r>
      <w:r w:rsidRPr="00F4022D">
        <w:rPr>
          <w:rFonts w:asciiTheme="minorHAnsi" w:hAnsiTheme="minorHAnsi" w:cstheme="minorHAnsi"/>
          <w:bCs/>
          <w:color w:val="auto"/>
        </w:rPr>
        <w:tab/>
        <w:t>(</w:t>
      </w:r>
      <w:hyperlink r:id="rId8" w:history="1">
        <w:r w:rsidRPr="00F4022D">
          <w:rPr>
            <w:rStyle w:val="Hyperlink"/>
            <w:rFonts w:asciiTheme="minorHAnsi" w:hAnsiTheme="minorHAnsi" w:cstheme="minorHAnsi"/>
            <w:bCs/>
          </w:rPr>
          <w:t>kgudapati3@gatech.edu</w:t>
        </w:r>
      </w:hyperlink>
      <w:r w:rsidRPr="00F4022D">
        <w:rPr>
          <w:rFonts w:asciiTheme="minorHAnsi" w:hAnsiTheme="minorHAnsi" w:cstheme="minorHAnsi"/>
          <w:bCs/>
          <w:color w:val="auto"/>
        </w:rPr>
        <w:t>)</w:t>
      </w:r>
    </w:p>
    <w:p w14:paraId="29E70F59" w14:textId="35AE936E" w:rsidR="007A7F15" w:rsidRPr="00F4022D" w:rsidRDefault="007A7F15" w:rsidP="00FC3287">
      <w:pPr>
        <w:pStyle w:val="NormalWeb"/>
        <w:spacing w:before="0" w:beforeAutospacing="0" w:after="0" w:afterAutospacing="0"/>
        <w:rPr>
          <w:rFonts w:asciiTheme="minorHAnsi" w:hAnsiTheme="minorHAnsi" w:cstheme="minorHAnsi"/>
          <w:bCs/>
          <w:color w:val="auto"/>
        </w:rPr>
      </w:pPr>
      <w:proofErr w:type="spellStart"/>
      <w:r w:rsidRPr="00F4022D">
        <w:rPr>
          <w:rFonts w:asciiTheme="minorHAnsi" w:hAnsiTheme="minorHAnsi" w:cstheme="minorHAnsi"/>
          <w:bCs/>
          <w:color w:val="auto"/>
        </w:rPr>
        <w:t>Anayesha</w:t>
      </w:r>
      <w:proofErr w:type="spellEnd"/>
      <w:r w:rsidRPr="00F4022D">
        <w:rPr>
          <w:rFonts w:asciiTheme="minorHAnsi" w:hAnsiTheme="minorHAnsi" w:cstheme="minorHAnsi"/>
          <w:bCs/>
          <w:color w:val="auto"/>
        </w:rPr>
        <w:t xml:space="preserve"> Singh</w:t>
      </w:r>
      <w:r w:rsidRPr="00F4022D">
        <w:rPr>
          <w:rFonts w:asciiTheme="minorHAnsi" w:hAnsiTheme="minorHAnsi" w:cstheme="minorHAnsi"/>
          <w:bCs/>
          <w:color w:val="auto"/>
        </w:rPr>
        <w:tab/>
      </w:r>
      <w:r w:rsidRPr="00F4022D">
        <w:rPr>
          <w:rFonts w:asciiTheme="minorHAnsi" w:hAnsiTheme="minorHAnsi" w:cstheme="minorHAnsi"/>
          <w:bCs/>
          <w:color w:val="auto"/>
        </w:rPr>
        <w:tab/>
        <w:t>(</w:t>
      </w:r>
      <w:hyperlink r:id="rId9" w:history="1">
        <w:r w:rsidR="00022A17" w:rsidRPr="00F4022D">
          <w:rPr>
            <w:rStyle w:val="Hyperlink"/>
            <w:rFonts w:asciiTheme="minorHAnsi" w:hAnsiTheme="minorHAnsi" w:cstheme="minorHAnsi"/>
            <w:bCs/>
          </w:rPr>
          <w:t>anayesha.singh@emory.edu</w:t>
        </w:r>
      </w:hyperlink>
      <w:r w:rsidRPr="00F4022D">
        <w:rPr>
          <w:rFonts w:asciiTheme="minorHAnsi" w:hAnsiTheme="minorHAnsi" w:cstheme="minorHAnsi"/>
          <w:bCs/>
          <w:color w:val="auto"/>
        </w:rPr>
        <w:t>)</w:t>
      </w:r>
    </w:p>
    <w:p w14:paraId="561BED96" w14:textId="0A4FE2D1" w:rsidR="003B26BD" w:rsidRDefault="003B26BD" w:rsidP="00FC3287">
      <w:pPr>
        <w:pStyle w:val="NormalWeb"/>
        <w:spacing w:before="0" w:beforeAutospacing="0" w:after="0" w:afterAutospacing="0"/>
        <w:rPr>
          <w:rFonts w:asciiTheme="minorHAnsi" w:hAnsiTheme="minorHAnsi" w:cstheme="minorHAnsi"/>
          <w:bCs/>
          <w:color w:val="auto"/>
        </w:rPr>
      </w:pPr>
      <w:r w:rsidRPr="00F4022D">
        <w:rPr>
          <w:rFonts w:asciiTheme="minorHAnsi" w:hAnsiTheme="minorHAnsi" w:cstheme="minorHAnsi"/>
          <w:bCs/>
          <w:color w:val="auto"/>
        </w:rPr>
        <w:t>Danielle Clarkson-Townsend</w:t>
      </w:r>
      <w:r w:rsidRPr="00F4022D">
        <w:rPr>
          <w:rFonts w:asciiTheme="minorHAnsi" w:hAnsiTheme="minorHAnsi" w:cstheme="minorHAnsi"/>
          <w:bCs/>
          <w:color w:val="auto"/>
        </w:rPr>
        <w:tab/>
        <w:t>(</w:t>
      </w:r>
      <w:hyperlink r:id="rId10" w:history="1">
        <w:r w:rsidR="00C90FB0" w:rsidRPr="00F4022D">
          <w:rPr>
            <w:rStyle w:val="Hyperlink"/>
            <w:rFonts w:asciiTheme="minorHAnsi" w:hAnsiTheme="minorHAnsi" w:cstheme="minorHAnsi"/>
            <w:bCs/>
          </w:rPr>
          <w:t>Danielle.clarkson-townsend@emory.edu</w:t>
        </w:r>
      </w:hyperlink>
      <w:r w:rsidR="00C90FB0" w:rsidRPr="00F4022D">
        <w:rPr>
          <w:rFonts w:asciiTheme="minorHAnsi" w:hAnsiTheme="minorHAnsi" w:cstheme="minorHAnsi"/>
          <w:bCs/>
          <w:color w:val="auto"/>
        </w:rPr>
        <w:t>)</w:t>
      </w:r>
    </w:p>
    <w:p w14:paraId="35BD2EC3" w14:textId="1B094A84" w:rsidR="002D671A" w:rsidRPr="002D671A" w:rsidRDefault="002D671A" w:rsidP="00FC3287">
      <w:pPr>
        <w:pStyle w:val="NormalWeb"/>
        <w:spacing w:before="0" w:beforeAutospacing="0" w:after="0" w:afterAutospacing="0"/>
        <w:rPr>
          <w:rFonts w:ascii="Segoe UI" w:hAnsi="Segoe UI" w:cs="Segoe UI"/>
          <w:color w:val="323130"/>
          <w:sz w:val="21"/>
          <w:szCs w:val="21"/>
          <w:shd w:val="clear" w:color="auto" w:fill="FFFFFF"/>
        </w:rPr>
      </w:pPr>
      <w:r>
        <w:rPr>
          <w:rFonts w:asciiTheme="minorHAnsi" w:hAnsiTheme="minorHAnsi" w:cstheme="minorHAnsi"/>
          <w:bCs/>
          <w:color w:val="auto"/>
        </w:rPr>
        <w:t xml:space="preserve">Andrew </w:t>
      </w:r>
      <w:proofErr w:type="spellStart"/>
      <w:r>
        <w:rPr>
          <w:rFonts w:asciiTheme="minorHAnsi" w:hAnsiTheme="minorHAnsi" w:cstheme="minorHAnsi"/>
          <w:bCs/>
          <w:color w:val="auto"/>
        </w:rPr>
        <w:t>Feola</w:t>
      </w:r>
      <w:proofErr w:type="spellEnd"/>
      <w:r>
        <w:rPr>
          <w:rFonts w:asciiTheme="minorHAnsi" w:hAnsiTheme="minorHAnsi" w:cstheme="minorHAnsi"/>
          <w:bCs/>
          <w:color w:val="auto"/>
        </w:rPr>
        <w:tab/>
      </w:r>
      <w:r>
        <w:rPr>
          <w:rFonts w:asciiTheme="minorHAnsi" w:hAnsiTheme="minorHAnsi" w:cstheme="minorHAnsi"/>
          <w:bCs/>
          <w:color w:val="auto"/>
        </w:rPr>
        <w:tab/>
      </w:r>
      <w:r w:rsidRPr="00F4022D">
        <w:rPr>
          <w:rFonts w:asciiTheme="minorHAnsi" w:hAnsiTheme="minorHAnsi" w:cstheme="minorHAnsi"/>
          <w:bCs/>
          <w:color w:val="auto"/>
        </w:rPr>
        <w:tab/>
        <w:t>(</w:t>
      </w:r>
      <w:hyperlink r:id="rId11" w:history="1">
        <w:r w:rsidRPr="00EB3F52">
          <w:rPr>
            <w:rStyle w:val="Hyperlink"/>
            <w:rFonts w:ascii="Segoe UI" w:hAnsi="Segoe UI" w:cs="Segoe UI"/>
            <w:sz w:val="21"/>
            <w:szCs w:val="21"/>
            <w:shd w:val="clear" w:color="auto" w:fill="FFFFFF"/>
          </w:rPr>
          <w:t>andrew.feola@bme.gatech.edu</w:t>
        </w:r>
      </w:hyperlink>
      <w:r w:rsidRPr="00F4022D">
        <w:rPr>
          <w:rFonts w:asciiTheme="minorHAnsi" w:hAnsiTheme="minorHAnsi" w:cstheme="minorHAnsi"/>
          <w:bCs/>
          <w:color w:val="auto"/>
        </w:rPr>
        <w:t>)</w:t>
      </w:r>
    </w:p>
    <w:p w14:paraId="5C989874" w14:textId="4667CE78" w:rsidR="00022A17" w:rsidRPr="00F4022D" w:rsidRDefault="00022A17" w:rsidP="00FC3287">
      <w:pPr>
        <w:pStyle w:val="NormalWeb"/>
        <w:spacing w:before="0" w:beforeAutospacing="0" w:after="0" w:afterAutospacing="0"/>
        <w:rPr>
          <w:rFonts w:asciiTheme="minorHAnsi" w:hAnsiTheme="minorHAnsi" w:cstheme="minorHAnsi"/>
          <w:bCs/>
          <w:color w:val="7F7F7F" w:themeColor="text1" w:themeTint="80"/>
        </w:rPr>
      </w:pPr>
      <w:r w:rsidRPr="00F4022D">
        <w:rPr>
          <w:rFonts w:asciiTheme="minorHAnsi" w:hAnsiTheme="minorHAnsi" w:cstheme="minorHAnsi"/>
          <w:bCs/>
          <w:color w:val="auto"/>
        </w:rPr>
        <w:t>Rachael Allen</w:t>
      </w:r>
      <w:r w:rsidRPr="00F4022D">
        <w:rPr>
          <w:rFonts w:asciiTheme="minorHAnsi" w:hAnsiTheme="minorHAnsi" w:cstheme="minorHAnsi"/>
          <w:bCs/>
          <w:color w:val="auto"/>
        </w:rPr>
        <w:tab/>
      </w:r>
      <w:r w:rsidRPr="00F4022D">
        <w:rPr>
          <w:rFonts w:asciiTheme="minorHAnsi" w:hAnsiTheme="minorHAnsi" w:cstheme="minorHAnsi"/>
          <w:bCs/>
          <w:color w:val="auto"/>
        </w:rPr>
        <w:tab/>
      </w:r>
      <w:r w:rsidRPr="00F4022D">
        <w:rPr>
          <w:rFonts w:asciiTheme="minorHAnsi" w:hAnsiTheme="minorHAnsi" w:cstheme="minorHAnsi"/>
          <w:bCs/>
          <w:color w:val="auto"/>
        </w:rPr>
        <w:tab/>
        <w:t>(</w:t>
      </w:r>
      <w:hyperlink r:id="rId12" w:history="1">
        <w:r w:rsidRPr="00F4022D">
          <w:rPr>
            <w:rStyle w:val="Hyperlink"/>
            <w:rFonts w:asciiTheme="minorHAnsi" w:hAnsiTheme="minorHAnsi" w:cstheme="minorHAnsi"/>
            <w:bCs/>
          </w:rPr>
          <w:t>restewa@emory.edu</w:t>
        </w:r>
      </w:hyperlink>
      <w:r w:rsidRPr="00F4022D">
        <w:rPr>
          <w:rFonts w:asciiTheme="minorHAnsi" w:hAnsiTheme="minorHAnsi" w:cstheme="minorHAnsi"/>
          <w:bCs/>
          <w:color w:val="auto"/>
        </w:rPr>
        <w:t>)</w:t>
      </w:r>
    </w:p>
    <w:p w14:paraId="1E401F84" w14:textId="77777777" w:rsidR="007A7F15" w:rsidRPr="00F4022D" w:rsidRDefault="007A7F15" w:rsidP="00FC3287">
      <w:pPr>
        <w:rPr>
          <w:rFonts w:asciiTheme="minorHAnsi" w:hAnsiTheme="minorHAnsi" w:cstheme="minorHAnsi"/>
          <w:bCs/>
          <w:color w:val="808080"/>
        </w:rPr>
      </w:pPr>
    </w:p>
    <w:p w14:paraId="66285DAB" w14:textId="77777777" w:rsidR="00401DA2" w:rsidRPr="00F4022D" w:rsidRDefault="00401DA2" w:rsidP="00FC3287">
      <w:pPr>
        <w:contextualSpacing/>
        <w:outlineLvl w:val="0"/>
        <w:rPr>
          <w:rFonts w:asciiTheme="minorHAnsi" w:hAnsiTheme="minorHAnsi" w:cstheme="minorHAnsi"/>
          <w:b/>
        </w:rPr>
      </w:pPr>
      <w:r w:rsidRPr="00F4022D">
        <w:rPr>
          <w:rFonts w:asciiTheme="minorHAnsi" w:hAnsiTheme="minorHAnsi" w:cstheme="minorHAnsi"/>
          <w:b/>
        </w:rPr>
        <w:t xml:space="preserve">Corresponding author: </w:t>
      </w:r>
    </w:p>
    <w:p w14:paraId="1F4CF3D1" w14:textId="75F2D0C0" w:rsidR="00401DA2" w:rsidRPr="00F4022D" w:rsidRDefault="00401DA2" w:rsidP="00733F4C">
      <w:pPr>
        <w:contextualSpacing/>
        <w:outlineLvl w:val="0"/>
        <w:rPr>
          <w:rFonts w:asciiTheme="minorHAnsi" w:hAnsiTheme="minorHAnsi" w:cstheme="minorHAnsi"/>
        </w:rPr>
      </w:pPr>
      <w:r w:rsidRPr="00F4022D">
        <w:rPr>
          <w:rFonts w:asciiTheme="minorHAnsi" w:hAnsiTheme="minorHAnsi" w:cstheme="minorHAnsi"/>
        </w:rPr>
        <w:t>Rachael Allen</w:t>
      </w:r>
      <w:r w:rsidR="00D4054B">
        <w:rPr>
          <w:rFonts w:asciiTheme="minorHAnsi" w:hAnsiTheme="minorHAnsi" w:cstheme="minorHAnsi"/>
        </w:rPr>
        <w:tab/>
      </w:r>
      <w:r w:rsidR="00D4054B">
        <w:rPr>
          <w:rFonts w:asciiTheme="minorHAnsi" w:hAnsiTheme="minorHAnsi" w:cstheme="minorHAnsi"/>
        </w:rPr>
        <w:tab/>
      </w:r>
      <w:r w:rsidR="00733F4C">
        <w:rPr>
          <w:rFonts w:asciiTheme="minorHAnsi" w:hAnsiTheme="minorHAnsi" w:cstheme="minorHAnsi"/>
        </w:rPr>
        <w:tab/>
      </w:r>
      <w:r w:rsidR="00D4054B">
        <w:rPr>
          <w:rFonts w:asciiTheme="minorHAnsi" w:hAnsiTheme="minorHAnsi" w:cstheme="minorHAnsi"/>
        </w:rPr>
        <w:t>(</w:t>
      </w:r>
      <w:r w:rsidR="00D4054B" w:rsidRPr="00F4022D">
        <w:rPr>
          <w:rFonts w:asciiTheme="minorHAnsi" w:hAnsiTheme="minorHAnsi" w:cstheme="minorHAnsi"/>
        </w:rPr>
        <w:t>restewa@emory.edu</w:t>
      </w:r>
      <w:r w:rsidR="00D4054B">
        <w:rPr>
          <w:rFonts w:asciiTheme="minorHAnsi" w:hAnsiTheme="minorHAnsi" w:cstheme="minorHAnsi"/>
        </w:rPr>
        <w:t>)</w:t>
      </w:r>
    </w:p>
    <w:p w14:paraId="60FCB589" w14:textId="42D11221" w:rsidR="00D04A95" w:rsidRPr="00F4022D" w:rsidRDefault="00D04A95" w:rsidP="00FC3287">
      <w:pPr>
        <w:rPr>
          <w:rFonts w:asciiTheme="minorHAnsi" w:hAnsiTheme="minorHAnsi" w:cstheme="minorHAnsi"/>
          <w:bCs/>
          <w:color w:val="808080" w:themeColor="background1" w:themeShade="80"/>
        </w:rPr>
      </w:pPr>
    </w:p>
    <w:p w14:paraId="71B79AC9" w14:textId="50EC5455" w:rsidR="006305D7" w:rsidRPr="00F4022D" w:rsidRDefault="006305D7" w:rsidP="00FC3287">
      <w:pPr>
        <w:pStyle w:val="NormalWeb"/>
        <w:spacing w:before="0" w:beforeAutospacing="0" w:after="0" w:afterAutospacing="0"/>
        <w:outlineLvl w:val="0"/>
        <w:rPr>
          <w:rFonts w:asciiTheme="minorHAnsi" w:hAnsiTheme="minorHAnsi" w:cstheme="minorHAnsi"/>
        </w:rPr>
      </w:pPr>
      <w:r w:rsidRPr="00F4022D">
        <w:rPr>
          <w:rFonts w:asciiTheme="minorHAnsi" w:hAnsiTheme="minorHAnsi" w:cstheme="minorHAnsi"/>
          <w:b/>
          <w:bCs/>
        </w:rPr>
        <w:t>KEYWORDS:</w:t>
      </w:r>
    </w:p>
    <w:p w14:paraId="6C0B0781" w14:textId="0E56C10C" w:rsidR="007A4DD6" w:rsidRPr="00F4022D" w:rsidRDefault="00D4054B" w:rsidP="00FC3287">
      <w:pPr>
        <w:rPr>
          <w:rFonts w:asciiTheme="minorHAnsi" w:hAnsiTheme="minorHAnsi" w:cstheme="minorHAnsi"/>
          <w:color w:val="auto"/>
        </w:rPr>
      </w:pPr>
      <w:r>
        <w:rPr>
          <w:rFonts w:asciiTheme="minorHAnsi" w:hAnsiTheme="minorHAnsi" w:cstheme="minorHAnsi"/>
          <w:color w:val="auto"/>
        </w:rPr>
        <w:t>d</w:t>
      </w:r>
      <w:r w:rsidR="009F20DE" w:rsidRPr="00F4022D">
        <w:rPr>
          <w:rFonts w:asciiTheme="minorHAnsi" w:hAnsiTheme="minorHAnsi" w:cstheme="minorHAnsi"/>
          <w:color w:val="auto"/>
        </w:rPr>
        <w:t xml:space="preserve">iabetic </w:t>
      </w:r>
      <w:r>
        <w:rPr>
          <w:rFonts w:asciiTheme="minorHAnsi" w:hAnsiTheme="minorHAnsi" w:cstheme="minorHAnsi"/>
          <w:color w:val="auto"/>
        </w:rPr>
        <w:t>r</w:t>
      </w:r>
      <w:r w:rsidR="009F20DE" w:rsidRPr="00F4022D">
        <w:rPr>
          <w:rFonts w:asciiTheme="minorHAnsi" w:hAnsiTheme="minorHAnsi" w:cstheme="minorHAnsi"/>
          <w:color w:val="auto"/>
        </w:rPr>
        <w:t xml:space="preserve">etinopathy, </w:t>
      </w:r>
      <w:r>
        <w:rPr>
          <w:rFonts w:asciiTheme="minorHAnsi" w:hAnsiTheme="minorHAnsi" w:cstheme="minorHAnsi"/>
          <w:color w:val="auto"/>
        </w:rPr>
        <w:t>r</w:t>
      </w:r>
      <w:r w:rsidR="009F20DE" w:rsidRPr="00F4022D">
        <w:rPr>
          <w:rFonts w:asciiTheme="minorHAnsi" w:hAnsiTheme="minorHAnsi" w:cstheme="minorHAnsi"/>
          <w:color w:val="auto"/>
        </w:rPr>
        <w:t>etina, Y-</w:t>
      </w:r>
      <w:r>
        <w:rPr>
          <w:rFonts w:asciiTheme="minorHAnsi" w:hAnsiTheme="minorHAnsi" w:cstheme="minorHAnsi"/>
          <w:color w:val="auto"/>
        </w:rPr>
        <w:t>m</w:t>
      </w:r>
      <w:r w:rsidR="009F20DE" w:rsidRPr="00F4022D">
        <w:rPr>
          <w:rFonts w:asciiTheme="minorHAnsi" w:hAnsiTheme="minorHAnsi" w:cstheme="minorHAnsi"/>
          <w:color w:val="auto"/>
        </w:rPr>
        <w:t xml:space="preserve">aze, </w:t>
      </w:r>
      <w:r>
        <w:rPr>
          <w:rFonts w:asciiTheme="minorHAnsi" w:hAnsiTheme="minorHAnsi" w:cstheme="minorHAnsi"/>
          <w:color w:val="auto"/>
        </w:rPr>
        <w:t>o</w:t>
      </w:r>
      <w:r w:rsidR="009F20DE" w:rsidRPr="00F4022D">
        <w:rPr>
          <w:rFonts w:asciiTheme="minorHAnsi" w:hAnsiTheme="minorHAnsi" w:cstheme="minorHAnsi"/>
          <w:color w:val="auto"/>
        </w:rPr>
        <w:t xml:space="preserve">ptomotor </w:t>
      </w:r>
      <w:r>
        <w:rPr>
          <w:rFonts w:asciiTheme="minorHAnsi" w:hAnsiTheme="minorHAnsi" w:cstheme="minorHAnsi"/>
          <w:color w:val="auto"/>
        </w:rPr>
        <w:t>r</w:t>
      </w:r>
      <w:r w:rsidR="009F20DE" w:rsidRPr="00F4022D">
        <w:rPr>
          <w:rFonts w:asciiTheme="minorHAnsi" w:hAnsiTheme="minorHAnsi" w:cstheme="minorHAnsi"/>
          <w:color w:val="auto"/>
        </w:rPr>
        <w:t xml:space="preserve">esponse, </w:t>
      </w:r>
      <w:r>
        <w:rPr>
          <w:rFonts w:asciiTheme="minorHAnsi" w:hAnsiTheme="minorHAnsi" w:cstheme="minorHAnsi"/>
          <w:color w:val="auto"/>
        </w:rPr>
        <w:t>e</w:t>
      </w:r>
      <w:r w:rsidR="009F20DE" w:rsidRPr="00F4022D">
        <w:rPr>
          <w:rFonts w:asciiTheme="minorHAnsi" w:hAnsiTheme="minorHAnsi" w:cstheme="minorHAnsi"/>
          <w:color w:val="auto"/>
        </w:rPr>
        <w:t xml:space="preserve">xploratory </w:t>
      </w:r>
      <w:r>
        <w:rPr>
          <w:rFonts w:asciiTheme="minorHAnsi" w:hAnsiTheme="minorHAnsi" w:cstheme="minorHAnsi"/>
          <w:color w:val="auto"/>
        </w:rPr>
        <w:t>b</w:t>
      </w:r>
      <w:r w:rsidR="009F20DE" w:rsidRPr="00F4022D">
        <w:rPr>
          <w:rFonts w:asciiTheme="minorHAnsi" w:hAnsiTheme="minorHAnsi" w:cstheme="minorHAnsi"/>
          <w:color w:val="auto"/>
        </w:rPr>
        <w:t xml:space="preserve">ehavior, </w:t>
      </w:r>
      <w:r>
        <w:rPr>
          <w:rFonts w:asciiTheme="minorHAnsi" w:hAnsiTheme="minorHAnsi" w:cstheme="minorHAnsi"/>
          <w:color w:val="auto"/>
        </w:rPr>
        <w:t>s</w:t>
      </w:r>
      <w:r w:rsidR="00F4022D" w:rsidRPr="00F4022D">
        <w:rPr>
          <w:rFonts w:asciiTheme="minorHAnsi" w:hAnsiTheme="minorHAnsi" w:cstheme="minorHAnsi"/>
          <w:color w:val="auto"/>
        </w:rPr>
        <w:t xml:space="preserve">patial </w:t>
      </w:r>
      <w:r>
        <w:rPr>
          <w:rFonts w:asciiTheme="minorHAnsi" w:hAnsiTheme="minorHAnsi" w:cstheme="minorHAnsi"/>
          <w:color w:val="auto"/>
        </w:rPr>
        <w:t>f</w:t>
      </w:r>
      <w:r w:rsidR="00F4022D" w:rsidRPr="00F4022D">
        <w:rPr>
          <w:rFonts w:asciiTheme="minorHAnsi" w:hAnsiTheme="minorHAnsi" w:cstheme="minorHAnsi"/>
          <w:color w:val="auto"/>
        </w:rPr>
        <w:t>requency</w:t>
      </w:r>
      <w:r w:rsidR="009F20DE" w:rsidRPr="00F4022D">
        <w:rPr>
          <w:rFonts w:asciiTheme="minorHAnsi" w:hAnsiTheme="minorHAnsi" w:cstheme="minorHAnsi"/>
          <w:color w:val="auto"/>
        </w:rPr>
        <w:t xml:space="preserve">, </w:t>
      </w:r>
      <w:r>
        <w:rPr>
          <w:rFonts w:asciiTheme="minorHAnsi" w:hAnsiTheme="minorHAnsi" w:cstheme="minorHAnsi"/>
          <w:color w:val="auto"/>
        </w:rPr>
        <w:t>c</w:t>
      </w:r>
      <w:r w:rsidR="009F20DE" w:rsidRPr="00F4022D">
        <w:rPr>
          <w:rFonts w:asciiTheme="minorHAnsi" w:hAnsiTheme="minorHAnsi" w:cstheme="minorHAnsi"/>
          <w:color w:val="auto"/>
        </w:rPr>
        <w:t xml:space="preserve">ontrast </w:t>
      </w:r>
      <w:r>
        <w:rPr>
          <w:rFonts w:asciiTheme="minorHAnsi" w:hAnsiTheme="minorHAnsi" w:cstheme="minorHAnsi"/>
          <w:color w:val="auto"/>
        </w:rPr>
        <w:t>s</w:t>
      </w:r>
      <w:r w:rsidR="009F20DE" w:rsidRPr="00F4022D">
        <w:rPr>
          <w:rFonts w:asciiTheme="minorHAnsi" w:hAnsiTheme="minorHAnsi" w:cstheme="minorHAnsi"/>
          <w:color w:val="auto"/>
        </w:rPr>
        <w:t xml:space="preserve">ensitivity, </w:t>
      </w:r>
      <w:r>
        <w:rPr>
          <w:rFonts w:asciiTheme="minorHAnsi" w:hAnsiTheme="minorHAnsi" w:cstheme="minorHAnsi"/>
          <w:color w:val="auto"/>
        </w:rPr>
        <w:t>s</w:t>
      </w:r>
      <w:r w:rsidR="009F20DE" w:rsidRPr="00F4022D">
        <w:rPr>
          <w:rFonts w:asciiTheme="minorHAnsi" w:hAnsiTheme="minorHAnsi" w:cstheme="minorHAnsi"/>
          <w:color w:val="auto"/>
        </w:rPr>
        <w:t xml:space="preserve">patial </w:t>
      </w:r>
      <w:r>
        <w:rPr>
          <w:rFonts w:asciiTheme="minorHAnsi" w:hAnsiTheme="minorHAnsi" w:cstheme="minorHAnsi"/>
          <w:color w:val="auto"/>
        </w:rPr>
        <w:t>m</w:t>
      </w:r>
      <w:r w:rsidR="009F20DE" w:rsidRPr="00F4022D">
        <w:rPr>
          <w:rFonts w:asciiTheme="minorHAnsi" w:hAnsiTheme="minorHAnsi" w:cstheme="minorHAnsi"/>
          <w:color w:val="auto"/>
        </w:rPr>
        <w:t>emory</w:t>
      </w:r>
      <w:r w:rsidR="00022A17" w:rsidRPr="00F4022D">
        <w:rPr>
          <w:rFonts w:asciiTheme="minorHAnsi" w:hAnsiTheme="minorHAnsi" w:cstheme="minorHAnsi"/>
          <w:color w:val="auto"/>
        </w:rPr>
        <w:t xml:space="preserve">, </w:t>
      </w:r>
      <w:r>
        <w:rPr>
          <w:rFonts w:asciiTheme="minorHAnsi" w:hAnsiTheme="minorHAnsi" w:cstheme="minorHAnsi"/>
          <w:color w:val="auto"/>
        </w:rPr>
        <w:t>s</w:t>
      </w:r>
      <w:r w:rsidR="00022A17" w:rsidRPr="00F4022D">
        <w:rPr>
          <w:rFonts w:asciiTheme="minorHAnsi" w:hAnsiTheme="minorHAnsi" w:cstheme="minorHAnsi"/>
          <w:color w:val="auto"/>
        </w:rPr>
        <w:t xml:space="preserve">pontaneous </w:t>
      </w:r>
      <w:r>
        <w:rPr>
          <w:rFonts w:asciiTheme="minorHAnsi" w:hAnsiTheme="minorHAnsi" w:cstheme="minorHAnsi"/>
          <w:color w:val="auto"/>
        </w:rPr>
        <w:t>a</w:t>
      </w:r>
      <w:r w:rsidR="00022A17" w:rsidRPr="00F4022D">
        <w:rPr>
          <w:rFonts w:asciiTheme="minorHAnsi" w:hAnsiTheme="minorHAnsi" w:cstheme="minorHAnsi"/>
          <w:color w:val="auto"/>
        </w:rPr>
        <w:t>lternation</w:t>
      </w:r>
    </w:p>
    <w:p w14:paraId="1CB4E390" w14:textId="3138B0D8" w:rsidR="006305D7" w:rsidRPr="00F4022D" w:rsidRDefault="006305D7" w:rsidP="00FC3287">
      <w:pPr>
        <w:pStyle w:val="NormalWeb"/>
        <w:spacing w:before="0" w:beforeAutospacing="0" w:after="0" w:afterAutospacing="0"/>
        <w:rPr>
          <w:rFonts w:asciiTheme="minorHAnsi" w:hAnsiTheme="minorHAnsi" w:cstheme="minorHAnsi"/>
        </w:rPr>
      </w:pPr>
    </w:p>
    <w:p w14:paraId="628AC4B5" w14:textId="66E50CE2" w:rsidR="006305D7" w:rsidRPr="00F4022D" w:rsidRDefault="00086FF5" w:rsidP="00FC3287">
      <w:pPr>
        <w:outlineLvl w:val="0"/>
        <w:rPr>
          <w:rFonts w:asciiTheme="minorHAnsi" w:hAnsiTheme="minorHAnsi" w:cstheme="minorHAnsi"/>
        </w:rPr>
      </w:pPr>
      <w:r w:rsidRPr="00F4022D">
        <w:rPr>
          <w:rFonts w:asciiTheme="minorHAnsi" w:hAnsiTheme="minorHAnsi" w:cstheme="minorHAnsi"/>
          <w:b/>
          <w:bCs/>
        </w:rPr>
        <w:t>SUMMARY</w:t>
      </w:r>
      <w:r w:rsidR="006305D7" w:rsidRPr="00F4022D">
        <w:rPr>
          <w:rFonts w:asciiTheme="minorHAnsi" w:hAnsiTheme="minorHAnsi" w:cstheme="minorHAnsi"/>
          <w:b/>
          <w:bCs/>
        </w:rPr>
        <w:t>:</w:t>
      </w:r>
    </w:p>
    <w:p w14:paraId="79E19D88" w14:textId="43C921EB" w:rsidR="00673CF9" w:rsidRDefault="009F20DE" w:rsidP="00FC3287">
      <w:pPr>
        <w:widowControl/>
        <w:autoSpaceDE/>
        <w:autoSpaceDN/>
        <w:adjustRightInd/>
        <w:rPr>
          <w:rFonts w:asciiTheme="minorHAnsi" w:hAnsiTheme="minorHAnsi" w:cstheme="minorHAnsi"/>
          <w:b/>
          <w:bCs/>
        </w:rPr>
      </w:pPr>
      <w:r w:rsidRPr="00F4022D">
        <w:rPr>
          <w:rFonts w:asciiTheme="minorHAnsi" w:hAnsiTheme="minorHAnsi" w:cstheme="minorHAnsi"/>
          <w:color w:val="auto"/>
        </w:rPr>
        <w:t xml:space="preserve">Neural degeneration </w:t>
      </w:r>
      <w:r w:rsidR="00A111C6" w:rsidRPr="00F4022D">
        <w:rPr>
          <w:rFonts w:asciiTheme="minorHAnsi" w:hAnsiTheme="minorHAnsi" w:cstheme="minorHAnsi"/>
          <w:color w:val="auto"/>
        </w:rPr>
        <w:t xml:space="preserve">in both eyes and brain </w:t>
      </w:r>
      <w:proofErr w:type="gramStart"/>
      <w:r w:rsidRPr="00F4022D">
        <w:rPr>
          <w:rFonts w:asciiTheme="minorHAnsi" w:hAnsiTheme="minorHAnsi" w:cstheme="minorHAnsi"/>
          <w:color w:val="auto"/>
        </w:rPr>
        <w:t>as a result of</w:t>
      </w:r>
      <w:proofErr w:type="gramEnd"/>
      <w:r w:rsidRPr="00F4022D">
        <w:rPr>
          <w:rFonts w:asciiTheme="minorHAnsi" w:hAnsiTheme="minorHAnsi" w:cstheme="minorHAnsi"/>
          <w:color w:val="auto"/>
        </w:rPr>
        <w:t xml:space="preserve"> </w:t>
      </w:r>
      <w:r w:rsidR="00A111C6" w:rsidRPr="00F4022D">
        <w:rPr>
          <w:rFonts w:asciiTheme="minorHAnsi" w:hAnsiTheme="minorHAnsi" w:cstheme="minorHAnsi"/>
          <w:color w:val="auto"/>
        </w:rPr>
        <w:t>diabetes</w:t>
      </w:r>
      <w:r w:rsidRPr="00F4022D">
        <w:rPr>
          <w:rFonts w:asciiTheme="minorHAnsi" w:hAnsiTheme="minorHAnsi" w:cstheme="minorHAnsi"/>
          <w:color w:val="auto"/>
        </w:rPr>
        <w:t xml:space="preserve"> can be observed through behavioral tests carried out on rodents. </w:t>
      </w:r>
      <w:r w:rsidR="008D5FBE">
        <w:rPr>
          <w:rFonts w:asciiTheme="minorHAnsi" w:hAnsiTheme="minorHAnsi" w:cstheme="minorHAnsi"/>
          <w:color w:val="auto"/>
        </w:rPr>
        <w:t xml:space="preserve">The </w:t>
      </w:r>
      <w:r w:rsidRPr="00F4022D">
        <w:rPr>
          <w:rFonts w:asciiTheme="minorHAnsi" w:hAnsiTheme="minorHAnsi" w:cstheme="minorHAnsi"/>
          <w:color w:val="auto"/>
        </w:rPr>
        <w:t>Y-</w:t>
      </w:r>
      <w:r w:rsidR="00A111C6" w:rsidRPr="00F4022D">
        <w:rPr>
          <w:rFonts w:asciiTheme="minorHAnsi" w:hAnsiTheme="minorHAnsi" w:cstheme="minorHAnsi"/>
          <w:color w:val="auto"/>
        </w:rPr>
        <w:t>m</w:t>
      </w:r>
      <w:r w:rsidRPr="00F4022D">
        <w:rPr>
          <w:rFonts w:asciiTheme="minorHAnsi" w:hAnsiTheme="minorHAnsi" w:cstheme="minorHAnsi"/>
          <w:color w:val="auto"/>
        </w:rPr>
        <w:t>aze</w:t>
      </w:r>
      <w:r w:rsidR="008A1336" w:rsidRPr="00F4022D">
        <w:rPr>
          <w:rFonts w:asciiTheme="minorHAnsi" w:hAnsiTheme="minorHAnsi" w:cstheme="minorHAnsi"/>
          <w:color w:val="auto"/>
        </w:rPr>
        <w:t>, a measure of spatial cognition,</w:t>
      </w:r>
      <w:r w:rsidRPr="00F4022D">
        <w:rPr>
          <w:rFonts w:asciiTheme="minorHAnsi" w:hAnsiTheme="minorHAnsi" w:cstheme="minorHAnsi"/>
          <w:color w:val="auto"/>
        </w:rPr>
        <w:t xml:space="preserve"> and </w:t>
      </w:r>
      <w:r w:rsidR="008D5FBE">
        <w:rPr>
          <w:rFonts w:asciiTheme="minorHAnsi" w:hAnsiTheme="minorHAnsi" w:cstheme="minorHAnsi"/>
          <w:color w:val="auto"/>
        </w:rPr>
        <w:t xml:space="preserve">the </w:t>
      </w:r>
      <w:r w:rsidR="00A111C6" w:rsidRPr="00F4022D">
        <w:rPr>
          <w:rFonts w:asciiTheme="minorHAnsi" w:hAnsiTheme="minorHAnsi" w:cstheme="minorHAnsi"/>
          <w:color w:val="auto"/>
        </w:rPr>
        <w:t>o</w:t>
      </w:r>
      <w:r w:rsidRPr="00F4022D">
        <w:rPr>
          <w:rFonts w:asciiTheme="minorHAnsi" w:hAnsiTheme="minorHAnsi" w:cstheme="minorHAnsi"/>
          <w:color w:val="auto"/>
        </w:rPr>
        <w:t xml:space="preserve">ptomotor </w:t>
      </w:r>
      <w:r w:rsidR="00A111C6" w:rsidRPr="00F4022D">
        <w:rPr>
          <w:rFonts w:asciiTheme="minorHAnsi" w:hAnsiTheme="minorHAnsi" w:cstheme="minorHAnsi"/>
          <w:color w:val="auto"/>
        </w:rPr>
        <w:t>r</w:t>
      </w:r>
      <w:r w:rsidRPr="00F4022D">
        <w:rPr>
          <w:rFonts w:asciiTheme="minorHAnsi" w:hAnsiTheme="minorHAnsi" w:cstheme="minorHAnsi"/>
          <w:color w:val="auto"/>
        </w:rPr>
        <w:t>esponse,</w:t>
      </w:r>
      <w:r w:rsidR="008A1336" w:rsidRPr="00F4022D">
        <w:rPr>
          <w:rFonts w:asciiTheme="minorHAnsi" w:hAnsiTheme="minorHAnsi" w:cstheme="minorHAnsi"/>
          <w:color w:val="auto"/>
        </w:rPr>
        <w:t xml:space="preserve"> a measure of visual function,</w:t>
      </w:r>
      <w:r w:rsidRPr="00F4022D">
        <w:rPr>
          <w:rFonts w:asciiTheme="minorHAnsi" w:hAnsiTheme="minorHAnsi" w:cstheme="minorHAnsi"/>
          <w:color w:val="auto"/>
        </w:rPr>
        <w:t xml:space="preserve"> both provide insight into potential diagnoses and treatments.</w:t>
      </w:r>
    </w:p>
    <w:p w14:paraId="1465E0C6" w14:textId="77777777" w:rsidR="00D4054B" w:rsidRPr="002D671A" w:rsidRDefault="00D4054B" w:rsidP="00FC3287">
      <w:pPr>
        <w:widowControl/>
        <w:autoSpaceDE/>
        <w:autoSpaceDN/>
        <w:adjustRightInd/>
        <w:rPr>
          <w:rFonts w:asciiTheme="minorHAnsi" w:hAnsiTheme="minorHAnsi" w:cstheme="minorHAnsi"/>
          <w:color w:val="auto"/>
        </w:rPr>
      </w:pPr>
    </w:p>
    <w:p w14:paraId="64FB8590" w14:textId="16271302" w:rsidR="006305D7" w:rsidRDefault="006305D7" w:rsidP="00FC3287">
      <w:pPr>
        <w:outlineLvl w:val="0"/>
        <w:rPr>
          <w:rFonts w:asciiTheme="minorHAnsi" w:hAnsiTheme="minorHAnsi" w:cstheme="minorHAnsi"/>
        </w:rPr>
      </w:pPr>
      <w:r w:rsidRPr="00F4022D">
        <w:rPr>
          <w:rFonts w:asciiTheme="minorHAnsi" w:hAnsiTheme="minorHAnsi" w:cstheme="minorHAnsi"/>
          <w:b/>
          <w:bCs/>
        </w:rPr>
        <w:t>ABSTRACT:</w:t>
      </w:r>
    </w:p>
    <w:p w14:paraId="3C756704" w14:textId="59A0BFB5" w:rsidR="00C83ABC" w:rsidRPr="00F25E4F" w:rsidRDefault="00370FCA" w:rsidP="00FC3287">
      <w:pPr>
        <w:tabs>
          <w:tab w:val="left" w:pos="4080"/>
        </w:tabs>
        <w:rPr>
          <w:rFonts w:asciiTheme="minorHAnsi" w:hAnsiTheme="minorHAnsi" w:cstheme="minorHAnsi"/>
        </w:rPr>
      </w:pPr>
      <w:r>
        <w:rPr>
          <w:rFonts w:asciiTheme="minorHAnsi" w:hAnsiTheme="minorHAnsi" w:cstheme="minorHAnsi"/>
          <w:color w:val="auto"/>
        </w:rPr>
        <w:t>The o</w:t>
      </w:r>
      <w:r w:rsidR="00AA02EC" w:rsidRPr="00F4022D">
        <w:rPr>
          <w:rFonts w:asciiTheme="minorHAnsi" w:hAnsiTheme="minorHAnsi" w:cstheme="minorHAnsi"/>
          <w:color w:val="auto"/>
        </w:rPr>
        <w:t xml:space="preserve">ptomotor response and </w:t>
      </w:r>
      <w:r w:rsidR="008D5FBE">
        <w:rPr>
          <w:rFonts w:asciiTheme="minorHAnsi" w:hAnsiTheme="minorHAnsi" w:cstheme="minorHAnsi"/>
          <w:color w:val="auto"/>
        </w:rPr>
        <w:t xml:space="preserve">the </w:t>
      </w:r>
      <w:r w:rsidR="00AA02EC" w:rsidRPr="00F4022D">
        <w:rPr>
          <w:rFonts w:asciiTheme="minorHAnsi" w:hAnsiTheme="minorHAnsi" w:cstheme="minorHAnsi"/>
          <w:color w:val="auto"/>
        </w:rPr>
        <w:t>Y-maze are behavioral tests useful for assessing visual and cognitive function, respectively.</w:t>
      </w:r>
      <w:r w:rsidR="009E2DBE">
        <w:rPr>
          <w:rFonts w:asciiTheme="minorHAnsi" w:hAnsiTheme="minorHAnsi" w:cstheme="minorHAnsi"/>
          <w:color w:val="auto"/>
        </w:rPr>
        <w:t xml:space="preserve"> </w:t>
      </w:r>
      <w:r>
        <w:rPr>
          <w:rFonts w:asciiTheme="minorHAnsi" w:hAnsiTheme="minorHAnsi" w:cstheme="minorHAnsi"/>
          <w:color w:val="auto"/>
        </w:rPr>
        <w:t>The o</w:t>
      </w:r>
      <w:r w:rsidR="00C90FB0" w:rsidRPr="00F4022D">
        <w:rPr>
          <w:rFonts w:asciiTheme="minorHAnsi" w:hAnsiTheme="minorHAnsi" w:cstheme="minorHAnsi"/>
          <w:color w:val="auto"/>
        </w:rPr>
        <w:t>ptomotor response</w:t>
      </w:r>
      <w:r w:rsidR="00C83ABC" w:rsidRPr="00F4022D">
        <w:rPr>
          <w:rFonts w:asciiTheme="minorHAnsi" w:hAnsiTheme="minorHAnsi" w:cstheme="minorHAnsi"/>
          <w:color w:val="auto"/>
        </w:rPr>
        <w:t xml:space="preserve"> is a valuable tool to track changes in spatial frequency</w:t>
      </w:r>
      <w:r w:rsidR="00F41DB8">
        <w:rPr>
          <w:rFonts w:asciiTheme="minorHAnsi" w:hAnsiTheme="minorHAnsi" w:cstheme="minorHAnsi"/>
          <w:color w:val="auto"/>
        </w:rPr>
        <w:t xml:space="preserve"> (SF)</w:t>
      </w:r>
      <w:r w:rsidR="00C83ABC" w:rsidRPr="00F4022D">
        <w:rPr>
          <w:rFonts w:asciiTheme="minorHAnsi" w:hAnsiTheme="minorHAnsi" w:cstheme="minorHAnsi"/>
          <w:color w:val="auto"/>
        </w:rPr>
        <w:t xml:space="preserve"> and contrast sensitivity</w:t>
      </w:r>
      <w:r w:rsidR="00F41DB8">
        <w:rPr>
          <w:rFonts w:asciiTheme="minorHAnsi" w:hAnsiTheme="minorHAnsi" w:cstheme="minorHAnsi"/>
          <w:color w:val="auto"/>
        </w:rPr>
        <w:t xml:space="preserve"> (CS)</w:t>
      </w:r>
      <w:r w:rsidR="00C83ABC" w:rsidRPr="00F4022D">
        <w:rPr>
          <w:rFonts w:asciiTheme="minorHAnsi" w:hAnsiTheme="minorHAnsi" w:cstheme="minorHAnsi"/>
          <w:color w:val="auto"/>
        </w:rPr>
        <w:t xml:space="preserve"> </w:t>
      </w:r>
      <w:r w:rsidR="00FD7F66" w:rsidRPr="00F4022D">
        <w:rPr>
          <w:rFonts w:asciiTheme="minorHAnsi" w:hAnsiTheme="minorHAnsi" w:cstheme="minorHAnsi"/>
          <w:color w:val="auto"/>
        </w:rPr>
        <w:t xml:space="preserve">thresholds </w:t>
      </w:r>
      <w:r w:rsidR="00C83ABC" w:rsidRPr="00F4022D">
        <w:rPr>
          <w:rFonts w:asciiTheme="minorHAnsi" w:hAnsiTheme="minorHAnsi" w:cstheme="minorHAnsi"/>
          <w:color w:val="auto"/>
        </w:rPr>
        <w:t xml:space="preserve">over time in </w:t>
      </w:r>
      <w:proofErr w:type="gramStart"/>
      <w:r w:rsidR="00C83ABC" w:rsidRPr="00F4022D">
        <w:rPr>
          <w:rFonts w:asciiTheme="minorHAnsi" w:hAnsiTheme="minorHAnsi" w:cstheme="minorHAnsi"/>
          <w:color w:val="auto"/>
        </w:rPr>
        <w:t>a number of</w:t>
      </w:r>
      <w:proofErr w:type="gramEnd"/>
      <w:r w:rsidR="00C83ABC" w:rsidRPr="00F4022D">
        <w:rPr>
          <w:rFonts w:asciiTheme="minorHAnsi" w:hAnsiTheme="minorHAnsi" w:cstheme="minorHAnsi"/>
          <w:color w:val="auto"/>
        </w:rPr>
        <w:t xml:space="preserve"> retinal disease models, including diabetic retinopathy. Similarly, </w:t>
      </w:r>
      <w:r w:rsidR="008D5FBE">
        <w:rPr>
          <w:rFonts w:asciiTheme="minorHAnsi" w:hAnsiTheme="minorHAnsi" w:cstheme="minorHAnsi"/>
          <w:color w:val="auto"/>
        </w:rPr>
        <w:t xml:space="preserve">the </w:t>
      </w:r>
      <w:r w:rsidR="00C83ABC" w:rsidRPr="00F4022D">
        <w:rPr>
          <w:rFonts w:asciiTheme="minorHAnsi" w:hAnsiTheme="minorHAnsi" w:cstheme="minorHAnsi"/>
          <w:color w:val="auto"/>
        </w:rPr>
        <w:t>Y-maze can be used to monitor spatial cognition (as measured by spontaneous alternation) and exploratory behavior (as measured by</w:t>
      </w:r>
      <w:r w:rsidR="00A83CCD">
        <w:rPr>
          <w:rFonts w:asciiTheme="minorHAnsi" w:hAnsiTheme="minorHAnsi" w:cstheme="minorHAnsi"/>
          <w:color w:val="auto"/>
        </w:rPr>
        <w:t xml:space="preserve"> a</w:t>
      </w:r>
      <w:r w:rsidR="00C83ABC" w:rsidRPr="00F4022D">
        <w:rPr>
          <w:rFonts w:asciiTheme="minorHAnsi" w:hAnsiTheme="minorHAnsi" w:cstheme="minorHAnsi"/>
          <w:color w:val="auto"/>
        </w:rPr>
        <w:t xml:space="preserve"> number of entries) in a number of disease models that affect the </w:t>
      </w:r>
      <w:r w:rsidR="0086641A">
        <w:rPr>
          <w:rFonts w:asciiTheme="minorHAnsi" w:hAnsiTheme="minorHAnsi" w:cstheme="minorHAnsi"/>
          <w:color w:val="auto"/>
        </w:rPr>
        <w:t>central nervous system.</w:t>
      </w:r>
      <w:r w:rsidR="00C83ABC" w:rsidRPr="00F4022D">
        <w:rPr>
          <w:rFonts w:asciiTheme="minorHAnsi" w:hAnsiTheme="minorHAnsi" w:cstheme="minorHAnsi"/>
          <w:color w:val="auto"/>
        </w:rPr>
        <w:t xml:space="preserve"> Advantages of</w:t>
      </w:r>
      <w:r w:rsidR="00C90FB0" w:rsidRPr="00F4022D">
        <w:rPr>
          <w:rFonts w:asciiTheme="minorHAnsi" w:hAnsiTheme="minorHAnsi" w:cstheme="minorHAnsi"/>
          <w:color w:val="auto"/>
        </w:rPr>
        <w:t xml:space="preserve"> </w:t>
      </w:r>
      <w:r>
        <w:rPr>
          <w:rFonts w:asciiTheme="minorHAnsi" w:hAnsiTheme="minorHAnsi" w:cstheme="minorHAnsi"/>
          <w:color w:val="auto"/>
        </w:rPr>
        <w:t xml:space="preserve">the </w:t>
      </w:r>
      <w:r w:rsidR="00C90FB0" w:rsidRPr="00F4022D">
        <w:rPr>
          <w:rFonts w:asciiTheme="minorHAnsi" w:hAnsiTheme="minorHAnsi" w:cstheme="minorHAnsi"/>
          <w:color w:val="auto"/>
        </w:rPr>
        <w:t>optomotor response</w:t>
      </w:r>
      <w:r w:rsidR="00C83ABC" w:rsidRPr="00F4022D">
        <w:rPr>
          <w:rFonts w:asciiTheme="minorHAnsi" w:hAnsiTheme="minorHAnsi" w:cstheme="minorHAnsi"/>
          <w:color w:val="auto"/>
        </w:rPr>
        <w:t xml:space="preserve"> and </w:t>
      </w:r>
      <w:r w:rsidR="008D5FBE">
        <w:rPr>
          <w:rFonts w:asciiTheme="minorHAnsi" w:hAnsiTheme="minorHAnsi" w:cstheme="minorHAnsi"/>
          <w:color w:val="auto"/>
        </w:rPr>
        <w:t xml:space="preserve">the </w:t>
      </w:r>
      <w:r w:rsidR="00C83ABC" w:rsidRPr="00F4022D">
        <w:rPr>
          <w:rFonts w:asciiTheme="minorHAnsi" w:hAnsiTheme="minorHAnsi" w:cstheme="minorHAnsi"/>
          <w:color w:val="auto"/>
        </w:rPr>
        <w:t xml:space="preserve">Y-maze include sensitivity, speed of </w:t>
      </w:r>
      <w:r w:rsidR="00C83ABC" w:rsidRPr="00F4022D">
        <w:rPr>
          <w:rFonts w:asciiTheme="minorHAnsi" w:hAnsiTheme="minorHAnsi" w:cstheme="minorHAnsi"/>
          <w:color w:val="auto"/>
        </w:rPr>
        <w:lastRenderedPageBreak/>
        <w:t xml:space="preserve">testing, </w:t>
      </w:r>
      <w:r w:rsidR="003E5B37" w:rsidRPr="00F4022D">
        <w:rPr>
          <w:rFonts w:asciiTheme="minorHAnsi" w:hAnsiTheme="minorHAnsi" w:cstheme="minorHAnsi"/>
          <w:color w:val="auto"/>
        </w:rPr>
        <w:t xml:space="preserve">the </w:t>
      </w:r>
      <w:r w:rsidR="00C83ABC" w:rsidRPr="00F4022D">
        <w:rPr>
          <w:rFonts w:asciiTheme="minorHAnsi" w:hAnsiTheme="minorHAnsi" w:cstheme="minorHAnsi"/>
          <w:color w:val="auto"/>
        </w:rPr>
        <w:t xml:space="preserve">use of innate responses (training is not needed), and the ability to be performed </w:t>
      </w:r>
      <w:r w:rsidR="00E23387">
        <w:rPr>
          <w:rFonts w:asciiTheme="minorHAnsi" w:hAnsiTheme="minorHAnsi" w:cstheme="minorHAnsi"/>
          <w:color w:val="auto"/>
        </w:rPr>
        <w:t>on</w:t>
      </w:r>
      <w:r w:rsidR="00E23387" w:rsidRPr="00F4022D">
        <w:rPr>
          <w:rFonts w:asciiTheme="minorHAnsi" w:hAnsiTheme="minorHAnsi" w:cstheme="minorHAnsi"/>
          <w:color w:val="auto"/>
        </w:rPr>
        <w:t xml:space="preserve"> </w:t>
      </w:r>
      <w:r w:rsidR="00C83ABC" w:rsidRPr="00F4022D">
        <w:rPr>
          <w:rFonts w:asciiTheme="minorHAnsi" w:hAnsiTheme="minorHAnsi" w:cstheme="minorHAnsi"/>
          <w:color w:val="auto"/>
        </w:rPr>
        <w:t xml:space="preserve">awake (non-anesthetized) animals. </w:t>
      </w:r>
      <w:r w:rsidR="003E5B37" w:rsidRPr="00F4022D">
        <w:rPr>
          <w:rFonts w:asciiTheme="minorHAnsi" w:hAnsiTheme="minorHAnsi" w:cstheme="minorHAnsi"/>
          <w:color w:val="auto"/>
        </w:rPr>
        <w:t>Here</w:t>
      </w:r>
      <w:r w:rsidR="003E5B37" w:rsidRPr="00F25E4F">
        <w:rPr>
          <w:rFonts w:asciiTheme="minorHAnsi" w:hAnsiTheme="minorHAnsi" w:cstheme="minorHAnsi"/>
          <w:color w:val="auto"/>
        </w:rPr>
        <w:t xml:space="preserve">, </w:t>
      </w:r>
      <w:r w:rsidR="009D3947">
        <w:rPr>
          <w:rFonts w:asciiTheme="minorHAnsi" w:hAnsiTheme="minorHAnsi" w:cstheme="minorHAnsi"/>
          <w:color w:val="auto"/>
        </w:rPr>
        <w:t>protocols are described</w:t>
      </w:r>
      <w:r w:rsidR="003E5B37" w:rsidRPr="00F25E4F">
        <w:rPr>
          <w:rFonts w:asciiTheme="minorHAnsi" w:hAnsiTheme="minorHAnsi" w:cstheme="minorHAnsi"/>
          <w:color w:val="auto"/>
        </w:rPr>
        <w:t xml:space="preserve"> for both </w:t>
      </w:r>
      <w:r>
        <w:rPr>
          <w:rFonts w:asciiTheme="minorHAnsi" w:hAnsiTheme="minorHAnsi" w:cstheme="minorHAnsi"/>
          <w:color w:val="auto"/>
        </w:rPr>
        <w:t xml:space="preserve">the </w:t>
      </w:r>
      <w:r w:rsidR="00C90FB0" w:rsidRPr="00F25E4F">
        <w:rPr>
          <w:rFonts w:asciiTheme="minorHAnsi" w:hAnsiTheme="minorHAnsi" w:cstheme="minorHAnsi"/>
          <w:color w:val="auto"/>
        </w:rPr>
        <w:t>optomotor response</w:t>
      </w:r>
      <w:r w:rsidR="003E5B37" w:rsidRPr="00F25E4F">
        <w:rPr>
          <w:rFonts w:asciiTheme="minorHAnsi" w:hAnsiTheme="minorHAnsi" w:cstheme="minorHAnsi"/>
          <w:color w:val="auto"/>
        </w:rPr>
        <w:t xml:space="preserve"> and </w:t>
      </w:r>
      <w:r w:rsidR="008D5FBE">
        <w:rPr>
          <w:rFonts w:asciiTheme="minorHAnsi" w:hAnsiTheme="minorHAnsi" w:cstheme="minorHAnsi"/>
          <w:color w:val="auto"/>
        </w:rPr>
        <w:t xml:space="preserve">the </w:t>
      </w:r>
      <w:r w:rsidR="003E5B37" w:rsidRPr="00F25E4F">
        <w:rPr>
          <w:rFonts w:asciiTheme="minorHAnsi" w:hAnsiTheme="minorHAnsi" w:cstheme="minorHAnsi"/>
          <w:color w:val="auto"/>
        </w:rPr>
        <w:t>Y-maze and examples of their use</w:t>
      </w:r>
      <w:r w:rsidR="002A5B82">
        <w:rPr>
          <w:rFonts w:asciiTheme="minorHAnsi" w:hAnsiTheme="minorHAnsi" w:cstheme="minorHAnsi"/>
          <w:color w:val="auto"/>
        </w:rPr>
        <w:t xml:space="preserve"> shown</w:t>
      </w:r>
      <w:r w:rsidR="003E5B37" w:rsidRPr="00F25E4F">
        <w:rPr>
          <w:rFonts w:asciiTheme="minorHAnsi" w:hAnsiTheme="minorHAnsi" w:cstheme="minorHAnsi"/>
          <w:color w:val="auto"/>
        </w:rPr>
        <w:t xml:space="preserve"> in models of Type I and Type II diabetes. Methods include preparation of rodents and equipment, performance of</w:t>
      </w:r>
      <w:r w:rsidR="00C90FB0" w:rsidRPr="00F25E4F">
        <w:rPr>
          <w:rFonts w:asciiTheme="minorHAnsi" w:hAnsiTheme="minorHAnsi" w:cstheme="minorHAnsi"/>
          <w:color w:val="auto"/>
        </w:rPr>
        <w:t xml:space="preserve"> </w:t>
      </w:r>
      <w:r>
        <w:rPr>
          <w:rFonts w:asciiTheme="minorHAnsi" w:hAnsiTheme="minorHAnsi" w:cstheme="minorHAnsi"/>
          <w:color w:val="auto"/>
        </w:rPr>
        <w:t xml:space="preserve">the </w:t>
      </w:r>
      <w:r w:rsidR="00C90FB0" w:rsidRPr="00F25E4F">
        <w:rPr>
          <w:rFonts w:asciiTheme="minorHAnsi" w:hAnsiTheme="minorHAnsi" w:cstheme="minorHAnsi"/>
          <w:color w:val="auto"/>
        </w:rPr>
        <w:t>optomotor response</w:t>
      </w:r>
      <w:r w:rsidR="003E5B37" w:rsidRPr="00F25E4F">
        <w:rPr>
          <w:rFonts w:asciiTheme="minorHAnsi" w:hAnsiTheme="minorHAnsi" w:cstheme="minorHAnsi"/>
          <w:color w:val="auto"/>
        </w:rPr>
        <w:t xml:space="preserve"> and </w:t>
      </w:r>
      <w:r w:rsidR="008D5FBE">
        <w:rPr>
          <w:rFonts w:asciiTheme="minorHAnsi" w:hAnsiTheme="minorHAnsi" w:cstheme="minorHAnsi"/>
          <w:color w:val="auto"/>
        </w:rPr>
        <w:t xml:space="preserve">the </w:t>
      </w:r>
      <w:r w:rsidR="003E5B37" w:rsidRPr="00F25E4F">
        <w:rPr>
          <w:rFonts w:asciiTheme="minorHAnsi" w:hAnsiTheme="minorHAnsi" w:cstheme="minorHAnsi"/>
          <w:color w:val="auto"/>
        </w:rPr>
        <w:t>Y-maze, and post-test data analysis.</w:t>
      </w:r>
    </w:p>
    <w:p w14:paraId="4C7D5FD5" w14:textId="77777777" w:rsidR="006305D7" w:rsidRPr="00F25E4F" w:rsidRDefault="006305D7" w:rsidP="00FC3287">
      <w:pPr>
        <w:rPr>
          <w:rFonts w:asciiTheme="minorHAnsi" w:hAnsiTheme="minorHAnsi" w:cstheme="minorHAnsi"/>
        </w:rPr>
      </w:pPr>
    </w:p>
    <w:p w14:paraId="288EE530" w14:textId="06E75A46" w:rsidR="00897AF3" w:rsidRPr="00F25E4F" w:rsidRDefault="006305D7" w:rsidP="00FC3287">
      <w:pPr>
        <w:outlineLvl w:val="0"/>
        <w:rPr>
          <w:rFonts w:asciiTheme="minorHAnsi" w:hAnsiTheme="minorHAnsi" w:cstheme="minorHAnsi"/>
        </w:rPr>
      </w:pPr>
      <w:r w:rsidRPr="00F25E4F">
        <w:rPr>
          <w:rFonts w:asciiTheme="minorHAnsi" w:hAnsiTheme="minorHAnsi" w:cstheme="minorHAnsi"/>
          <w:b/>
        </w:rPr>
        <w:t>INTRODUCTION</w:t>
      </w:r>
      <w:r w:rsidRPr="00F25E4F">
        <w:rPr>
          <w:rFonts w:asciiTheme="minorHAnsi" w:hAnsiTheme="minorHAnsi" w:cstheme="minorHAnsi"/>
          <w:b/>
          <w:bCs/>
        </w:rPr>
        <w:t>:</w:t>
      </w:r>
    </w:p>
    <w:p w14:paraId="6215C64B" w14:textId="4413146F" w:rsidR="009F20DE" w:rsidRPr="00F25E4F" w:rsidRDefault="008D6E99"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O</w:t>
      </w:r>
      <w:r w:rsidR="004A335E" w:rsidRPr="00F25E4F">
        <w:rPr>
          <w:rFonts w:asciiTheme="minorHAnsi" w:hAnsiTheme="minorHAnsi" w:cstheme="minorHAnsi"/>
          <w:color w:val="auto"/>
        </w:rPr>
        <w:t>ver</w:t>
      </w:r>
      <w:r w:rsidR="009C45AC" w:rsidRPr="00F25E4F">
        <w:rPr>
          <w:rFonts w:asciiTheme="minorHAnsi" w:hAnsiTheme="minorHAnsi" w:cstheme="minorHAnsi"/>
          <w:color w:val="auto"/>
        </w:rPr>
        <w:t xml:space="preserve"> 463</w:t>
      </w:r>
      <w:r w:rsidR="009F20DE" w:rsidRPr="00F25E4F">
        <w:rPr>
          <w:rFonts w:asciiTheme="minorHAnsi" w:hAnsiTheme="minorHAnsi" w:cstheme="minorHAnsi"/>
          <w:color w:val="auto"/>
        </w:rPr>
        <w:t xml:space="preserve"> million people</w:t>
      </w:r>
      <w:r w:rsidR="00DA5FEB" w:rsidRPr="00F25E4F">
        <w:rPr>
          <w:rFonts w:asciiTheme="minorHAnsi" w:hAnsiTheme="minorHAnsi" w:cstheme="minorHAnsi"/>
          <w:color w:val="auto"/>
        </w:rPr>
        <w:t xml:space="preserve"> </w:t>
      </w:r>
      <w:r w:rsidRPr="00F25E4F">
        <w:rPr>
          <w:rFonts w:asciiTheme="minorHAnsi" w:hAnsiTheme="minorHAnsi" w:cstheme="minorHAnsi"/>
          <w:color w:val="auto"/>
        </w:rPr>
        <w:t xml:space="preserve">live with </w:t>
      </w:r>
      <w:r w:rsidR="009F20DE" w:rsidRPr="00F25E4F">
        <w:rPr>
          <w:rFonts w:asciiTheme="minorHAnsi" w:hAnsiTheme="minorHAnsi" w:cstheme="minorHAnsi"/>
          <w:color w:val="auto"/>
        </w:rPr>
        <w:t>diabetes</w:t>
      </w:r>
      <w:r w:rsidRPr="00F25E4F">
        <w:rPr>
          <w:rFonts w:asciiTheme="minorHAnsi" w:hAnsiTheme="minorHAnsi" w:cstheme="minorHAnsi"/>
          <w:color w:val="auto"/>
        </w:rPr>
        <w:t>, making it one of the largest global disease epidemics</w:t>
      </w:r>
      <w:r w:rsidR="00DD3AFE" w:rsidRPr="00F25E4F">
        <w:rPr>
          <w:rFonts w:asciiTheme="minorHAnsi" w:hAnsiTheme="minorHAnsi" w:cstheme="minorHAnsi"/>
          <w:color w:val="auto"/>
        </w:rPr>
        <w:fldChar w:fldCharType="begin"/>
      </w:r>
      <w:r w:rsidR="003C25F6">
        <w:rPr>
          <w:rFonts w:asciiTheme="minorHAnsi" w:hAnsiTheme="minorHAnsi" w:cstheme="minorHAnsi"/>
          <w:color w:val="auto"/>
        </w:rPr>
        <w:instrText xml:space="preserve"> ADDIN EN.CITE &lt;EndNote&gt;&lt;Cite&gt;&lt;Author&gt;IDF&lt;/Author&gt;&lt;Year&gt;2019&lt;/Year&gt;&lt;RecNum&gt;21&lt;/RecNum&gt;&lt;DisplayText&gt;&lt;style face="superscript"&gt;1&lt;/style&gt;&lt;/DisplayText&gt;&lt;record&gt;&lt;rec-number&gt;21&lt;/rec-number&gt;&lt;foreign-keys&gt;&lt;key app="EN" db-id="r9vwtzw9nvxasnef5dtpsz2s5axz5ertpszf" timestamp="0"&gt;21&lt;/key&gt;&lt;/foreign-keys&gt;&lt;ref-type name="Electronic Article"&gt;43&lt;/ref-type&gt;&lt;contributors&gt;&lt;authors&gt;&lt;author&gt;IDF&lt;/author&gt;&lt;/authors&gt;&lt;/contributors&gt;&lt;titles&gt;&lt;title&gt;International Diabetes Federation Diabetes Atlas, 9th edn.&lt;/title&gt;&lt;/titles&gt;&lt;num-vols&gt;9th edition&lt;/num-vols&gt;&lt;dates&gt;&lt;year&gt;2019&lt;/year&gt;&lt;pub-dates&gt;&lt;date&gt;June 29, 2020&lt;/date&gt;&lt;/pub-dates&gt;&lt;/dates&gt;&lt;pub-location&gt;Brussels, Belgium. &lt;/pub-location&gt;&lt;publisher&gt;IDF&lt;/publisher&gt;&lt;urls&gt;&lt;related-urls&gt;&lt;url&gt;https://diabetesatlas.org/upload/resources/material/20200302_133351_IDFATLAS9e-final-web.pdf&lt;/url&gt;&lt;/related-urls&gt;&lt;/urls&gt;&lt;access-date&gt;June 29, 2020&lt;/access-date&gt;&lt;/record&gt;&lt;/Cite&gt;&lt;/EndNote&gt;</w:instrText>
      </w:r>
      <w:r w:rsidR="00DD3AFE" w:rsidRPr="00F25E4F">
        <w:rPr>
          <w:rFonts w:asciiTheme="minorHAnsi" w:hAnsiTheme="minorHAnsi" w:cstheme="minorHAnsi"/>
          <w:color w:val="auto"/>
        </w:rPr>
        <w:fldChar w:fldCharType="separate"/>
      </w:r>
      <w:r w:rsidR="00DD3AFE" w:rsidRPr="00F25E4F">
        <w:rPr>
          <w:rFonts w:asciiTheme="minorHAnsi" w:hAnsiTheme="minorHAnsi" w:cstheme="minorHAnsi"/>
          <w:noProof/>
          <w:color w:val="auto"/>
          <w:vertAlign w:val="superscript"/>
        </w:rPr>
        <w:t>1</w:t>
      </w:r>
      <w:r w:rsidR="00DD3AFE" w:rsidRPr="00F25E4F">
        <w:rPr>
          <w:rFonts w:asciiTheme="minorHAnsi" w:hAnsiTheme="minorHAnsi" w:cstheme="minorHAnsi"/>
          <w:color w:val="auto"/>
        </w:rPr>
        <w:fldChar w:fldCharType="end"/>
      </w:r>
      <w:r w:rsidR="009F20DE" w:rsidRPr="00F25E4F">
        <w:rPr>
          <w:rFonts w:asciiTheme="minorHAnsi" w:hAnsiTheme="minorHAnsi" w:cstheme="minorHAnsi"/>
          <w:color w:val="auto"/>
        </w:rPr>
        <w:t xml:space="preserve">. </w:t>
      </w:r>
      <w:r w:rsidRPr="00F25E4F">
        <w:rPr>
          <w:rFonts w:asciiTheme="minorHAnsi" w:hAnsiTheme="minorHAnsi" w:cstheme="minorHAnsi"/>
          <w:color w:val="auto"/>
        </w:rPr>
        <w:t>One of the serious complications that arises from diabetes is diabetic retinopathy (DR), a leading cause of blindness for working-age American adults</w:t>
      </w:r>
      <w:r w:rsidR="00DD3AFE" w:rsidRPr="00F25E4F">
        <w:rPr>
          <w:rFonts w:asciiTheme="minorHAnsi" w:hAnsiTheme="minorHAnsi" w:cstheme="minorHAnsi"/>
          <w:color w:val="auto"/>
        </w:rPr>
        <w:fldChar w:fldCharType="begin">
          <w:fldData xml:space="preserve">PEVuZE5vdGU+PENpdGU+PEF1dGhvcj5XYW5nPC9BdXRob3I+PFllYXI+MjAxODwvWWVhcj48UmVj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</w:fldData>
        </w:fldChar>
      </w:r>
      <w:r w:rsidR="00AC2A4A">
        <w:rPr>
          <w:rFonts w:asciiTheme="minorHAnsi" w:hAnsiTheme="minorHAnsi" w:cstheme="minorHAnsi"/>
          <w:color w:val="auto"/>
        </w:rPr>
        <w:instrText xml:space="preserve"> ADDIN EN.CITE </w:instrText>
      </w:r>
      <w:r w:rsidR="00AC2A4A">
        <w:rPr>
          <w:rFonts w:asciiTheme="minorHAnsi" w:hAnsiTheme="minorHAnsi" w:cstheme="minorHAnsi"/>
          <w:color w:val="auto"/>
        </w:rPr>
        <w:fldChar w:fldCharType="begin">
          <w:fldData xml:space="preserve">PEVuZE5vdGU+PENpdGU+PEF1dGhvcj5XYW5nPC9BdXRob3I+PFllYXI+MjAxODwvWWVhcj48UmVj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</w:fldData>
        </w:fldChar>
      </w:r>
      <w:r w:rsidR="00AC2A4A">
        <w:rPr>
          <w:rFonts w:asciiTheme="minorHAnsi" w:hAnsiTheme="minorHAnsi" w:cstheme="minorHAnsi"/>
          <w:color w:val="auto"/>
        </w:rPr>
        <w:instrText xml:space="preserve"> ADDIN EN.CITE.DATA </w:instrText>
      </w:r>
      <w:r w:rsidR="00AC2A4A">
        <w:rPr>
          <w:rFonts w:asciiTheme="minorHAnsi" w:hAnsiTheme="minorHAnsi" w:cstheme="minorHAnsi"/>
          <w:color w:val="auto"/>
        </w:rPr>
      </w:r>
      <w:r w:rsidR="00AC2A4A">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DD3AFE" w:rsidRPr="00F25E4F">
        <w:rPr>
          <w:rFonts w:asciiTheme="minorHAnsi" w:hAnsiTheme="minorHAnsi" w:cstheme="minorHAnsi"/>
          <w:noProof/>
          <w:color w:val="auto"/>
          <w:vertAlign w:val="superscript"/>
        </w:rPr>
        <w:t>2</w:t>
      </w:r>
      <w:r w:rsidR="00DD3AFE" w:rsidRPr="00F25E4F">
        <w:rPr>
          <w:rFonts w:asciiTheme="minorHAnsi" w:hAnsiTheme="minorHAnsi" w:cstheme="minorHAnsi"/>
          <w:color w:val="auto"/>
        </w:rPr>
        <w:fldChar w:fldCharType="end"/>
      </w:r>
      <w:r w:rsidR="006900C6" w:rsidRPr="00F25E4F">
        <w:rPr>
          <w:rFonts w:asciiTheme="minorHAnsi" w:hAnsiTheme="minorHAnsi" w:cstheme="minorHAnsi"/>
          <w:color w:val="auto"/>
        </w:rPr>
        <w:t xml:space="preserve">. </w:t>
      </w:r>
      <w:r w:rsidR="0096300B" w:rsidRPr="00F25E4F">
        <w:rPr>
          <w:rFonts w:asciiTheme="minorHAnsi" w:hAnsiTheme="minorHAnsi" w:cstheme="minorHAnsi"/>
          <w:color w:val="auto"/>
        </w:rPr>
        <w:t>I</w:t>
      </w:r>
      <w:r w:rsidR="009F20DE" w:rsidRPr="00F25E4F">
        <w:rPr>
          <w:rFonts w:asciiTheme="minorHAnsi" w:hAnsiTheme="minorHAnsi" w:cstheme="minorHAnsi"/>
          <w:color w:val="auto"/>
        </w:rPr>
        <w:t>n the next 30 years, the percentage of the population at risk for DR is projected to double, so it is crucial to find new ways of diagnosing DR in its earlier stages</w:t>
      </w:r>
      <w:r w:rsidR="00E362CF" w:rsidRPr="00F25E4F">
        <w:rPr>
          <w:rFonts w:asciiTheme="minorHAnsi" w:hAnsiTheme="minorHAnsi" w:cstheme="minorHAnsi"/>
          <w:color w:val="auto"/>
        </w:rPr>
        <w:t xml:space="preserve"> to prevent and mitigate DR development</w:t>
      </w:r>
      <w:r w:rsidR="00DD3AFE" w:rsidRPr="00F25E4F">
        <w:rPr>
          <w:rFonts w:asciiTheme="minorHAnsi" w:hAnsiTheme="minorHAnsi" w:cstheme="minorHAnsi"/>
          <w:color w:val="auto"/>
        </w:rPr>
        <w:fldChar w:fldCharType="begin">
          <w:fldData xml:space="preserve">PEVuZE5vdGU+PENpdGU+PEF1dGhvcj5Ba3BlazwvQXV0aG9yPjxZZWFyPjIwMTM8L1llYXI+PFJl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</w:fldData>
        </w:fldChar>
      </w:r>
      <w:r w:rsidR="005F4EB1">
        <w:rPr>
          <w:rFonts w:asciiTheme="minorHAnsi" w:hAnsiTheme="minorHAnsi" w:cstheme="minorHAnsi"/>
          <w:color w:val="auto"/>
        </w:rPr>
        <w:instrText xml:space="preserve"> ADDIN EN.CITE </w:instrText>
      </w:r>
      <w:r w:rsidR="005F4EB1">
        <w:rPr>
          <w:rFonts w:asciiTheme="minorHAnsi" w:hAnsiTheme="minorHAnsi" w:cstheme="minorHAnsi"/>
          <w:color w:val="auto"/>
        </w:rPr>
        <w:fldChar w:fldCharType="begin">
          <w:fldData xml:space="preserve">PEVuZE5vdGU+PENpdGU+PEF1dGhvcj5Ba3BlazwvQXV0aG9yPjxZZWFyPjIwMTM8L1llYXI+PFJl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</w:fldData>
        </w:fldChar>
      </w:r>
      <w:r w:rsidR="005F4EB1">
        <w:rPr>
          <w:rFonts w:asciiTheme="minorHAnsi" w:hAnsiTheme="minorHAnsi" w:cstheme="minorHAnsi"/>
          <w:color w:val="auto"/>
        </w:rPr>
        <w:instrText xml:space="preserve"> ADDIN EN.CITE.DATA </w:instrText>
      </w:r>
      <w:r w:rsidR="005F4EB1">
        <w:rPr>
          <w:rFonts w:asciiTheme="minorHAnsi" w:hAnsiTheme="minorHAnsi" w:cstheme="minorHAnsi"/>
          <w:color w:val="auto"/>
        </w:rPr>
      </w:r>
      <w:r w:rsidR="005F4EB1">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DD3AFE" w:rsidRPr="00F25E4F">
        <w:rPr>
          <w:rFonts w:asciiTheme="minorHAnsi" w:hAnsiTheme="minorHAnsi" w:cstheme="minorHAnsi"/>
          <w:noProof/>
          <w:color w:val="auto"/>
          <w:vertAlign w:val="superscript"/>
        </w:rPr>
        <w:t>3</w:t>
      </w:r>
      <w:r w:rsidR="00DD3AFE" w:rsidRPr="00F25E4F">
        <w:rPr>
          <w:rFonts w:asciiTheme="minorHAnsi" w:hAnsiTheme="minorHAnsi" w:cstheme="minorHAnsi"/>
          <w:color w:val="auto"/>
        </w:rPr>
        <w:fldChar w:fldCharType="end"/>
      </w:r>
      <w:r w:rsidR="00901B39" w:rsidRPr="00F25E4F">
        <w:rPr>
          <w:rFonts w:asciiTheme="minorHAnsi" w:hAnsiTheme="minorHAnsi" w:cstheme="minorHAnsi"/>
          <w:color w:val="auto"/>
        </w:rPr>
        <w:t xml:space="preserve">. </w:t>
      </w:r>
      <w:r w:rsidR="004D5075" w:rsidRPr="00F25E4F">
        <w:rPr>
          <w:rFonts w:asciiTheme="minorHAnsi" w:hAnsiTheme="minorHAnsi" w:cstheme="minorHAnsi"/>
          <w:color w:val="auto"/>
        </w:rPr>
        <w:t xml:space="preserve">DR has </w:t>
      </w:r>
      <w:r w:rsidR="00EC1C66" w:rsidRPr="00F25E4F">
        <w:rPr>
          <w:rFonts w:asciiTheme="minorHAnsi" w:hAnsiTheme="minorHAnsi" w:cstheme="minorHAnsi"/>
          <w:color w:val="auto"/>
        </w:rPr>
        <w:t>conventionally</w:t>
      </w:r>
      <w:r w:rsidR="004D5075" w:rsidRPr="00F25E4F">
        <w:rPr>
          <w:rFonts w:asciiTheme="minorHAnsi" w:hAnsiTheme="minorHAnsi" w:cstheme="minorHAnsi"/>
          <w:color w:val="auto"/>
        </w:rPr>
        <w:t xml:space="preserve"> been thought to be a vascular disease</w:t>
      </w:r>
      <w:r w:rsidR="00DD3AFE" w:rsidRPr="00F25E4F">
        <w:rPr>
          <w:rFonts w:asciiTheme="minorHAnsi" w:hAnsiTheme="minorHAnsi" w:cstheme="minorHAnsi"/>
          <w:color w:val="auto"/>
        </w:rPr>
        <w:fldChar w:fldCharType="begin">
          <w:fldData xml:space="preserve">PEVuZE5vdGU+PENpdGU+PEF1dGhvcj5VcmFubzwvQXV0aG9yPjxZZWFyPjIwMTY8L1llYXI+PFJl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</w:fldData>
        </w:fldChar>
      </w:r>
      <w:r w:rsidR="005F4EB1">
        <w:rPr>
          <w:rFonts w:asciiTheme="minorHAnsi" w:hAnsiTheme="minorHAnsi" w:cstheme="minorHAnsi"/>
          <w:color w:val="auto"/>
        </w:rPr>
        <w:instrText xml:space="preserve"> ADDIN EN.CITE </w:instrText>
      </w:r>
      <w:r w:rsidR="005F4EB1">
        <w:rPr>
          <w:rFonts w:asciiTheme="minorHAnsi" w:hAnsiTheme="minorHAnsi" w:cstheme="minorHAnsi"/>
          <w:color w:val="auto"/>
        </w:rPr>
        <w:fldChar w:fldCharType="begin">
          <w:fldData xml:space="preserve">PEVuZE5vdGU+PENpdGU+PEF1dGhvcj5VcmFubzwvQXV0aG9yPjxZZWFyPjIwMTY8L1llYXI+PFJl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</w:fldData>
        </w:fldChar>
      </w:r>
      <w:r w:rsidR="005F4EB1">
        <w:rPr>
          <w:rFonts w:asciiTheme="minorHAnsi" w:hAnsiTheme="minorHAnsi" w:cstheme="minorHAnsi"/>
          <w:color w:val="auto"/>
        </w:rPr>
        <w:instrText xml:space="preserve"> ADDIN EN.CITE.DATA </w:instrText>
      </w:r>
      <w:r w:rsidR="005F4EB1">
        <w:rPr>
          <w:rFonts w:asciiTheme="minorHAnsi" w:hAnsiTheme="minorHAnsi" w:cstheme="minorHAnsi"/>
          <w:color w:val="auto"/>
        </w:rPr>
      </w:r>
      <w:r w:rsidR="005F4EB1">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DD3AFE" w:rsidRPr="00F25E4F">
        <w:rPr>
          <w:rFonts w:asciiTheme="minorHAnsi" w:hAnsiTheme="minorHAnsi" w:cstheme="minorHAnsi"/>
          <w:noProof/>
          <w:color w:val="auto"/>
          <w:vertAlign w:val="superscript"/>
        </w:rPr>
        <w:t>4</w:t>
      </w:r>
      <w:r w:rsidR="00E70F70">
        <w:rPr>
          <w:rFonts w:asciiTheme="minorHAnsi" w:hAnsiTheme="minorHAnsi" w:cstheme="minorHAnsi"/>
          <w:noProof/>
          <w:color w:val="auto"/>
          <w:vertAlign w:val="superscript"/>
        </w:rPr>
        <w:t>–</w:t>
      </w:r>
      <w:r w:rsidR="00DD3AFE" w:rsidRPr="00F25E4F">
        <w:rPr>
          <w:rFonts w:asciiTheme="minorHAnsi" w:hAnsiTheme="minorHAnsi" w:cstheme="minorHAnsi"/>
          <w:noProof/>
          <w:color w:val="auto"/>
          <w:vertAlign w:val="superscript"/>
        </w:rPr>
        <w:t>6</w:t>
      </w:r>
      <w:r w:rsidR="00DD3AFE" w:rsidRPr="00F25E4F">
        <w:rPr>
          <w:rFonts w:asciiTheme="minorHAnsi" w:hAnsiTheme="minorHAnsi" w:cstheme="minorHAnsi"/>
          <w:color w:val="auto"/>
        </w:rPr>
        <w:fldChar w:fldCharType="end"/>
      </w:r>
      <w:r w:rsidR="00673CF9" w:rsidRPr="00F25E4F">
        <w:rPr>
          <w:rFonts w:asciiTheme="minorHAnsi" w:hAnsiTheme="minorHAnsi" w:cstheme="minorHAnsi"/>
          <w:color w:val="auto"/>
        </w:rPr>
        <w:t>.</w:t>
      </w:r>
      <w:r w:rsidR="004D5075" w:rsidRPr="00F25E4F">
        <w:rPr>
          <w:rFonts w:asciiTheme="minorHAnsi" w:hAnsiTheme="minorHAnsi" w:cstheme="minorHAnsi"/>
          <w:color w:val="auto"/>
        </w:rPr>
        <w:t xml:space="preserve"> </w:t>
      </w:r>
      <w:r w:rsidR="00673CF9" w:rsidRPr="00F25E4F">
        <w:rPr>
          <w:rFonts w:asciiTheme="minorHAnsi" w:hAnsiTheme="minorHAnsi" w:cstheme="minorHAnsi"/>
          <w:color w:val="auto"/>
        </w:rPr>
        <w:t>H</w:t>
      </w:r>
      <w:r w:rsidR="004D5075" w:rsidRPr="00F25E4F">
        <w:rPr>
          <w:rFonts w:asciiTheme="minorHAnsi" w:hAnsiTheme="minorHAnsi" w:cstheme="minorHAnsi"/>
          <w:color w:val="auto"/>
        </w:rPr>
        <w:t>owever</w:t>
      </w:r>
      <w:r w:rsidR="00673CF9" w:rsidRPr="00F25E4F">
        <w:rPr>
          <w:rFonts w:asciiTheme="minorHAnsi" w:hAnsiTheme="minorHAnsi" w:cstheme="minorHAnsi"/>
          <w:color w:val="auto"/>
        </w:rPr>
        <w:t>,</w:t>
      </w:r>
      <w:r w:rsidR="004D5075" w:rsidRPr="00F25E4F">
        <w:rPr>
          <w:rFonts w:asciiTheme="minorHAnsi" w:hAnsiTheme="minorHAnsi" w:cstheme="minorHAnsi"/>
          <w:color w:val="auto"/>
        </w:rPr>
        <w:t xml:space="preserve"> now with evidence of </w:t>
      </w:r>
      <w:r w:rsidR="00343401" w:rsidRPr="00F25E4F">
        <w:rPr>
          <w:rFonts w:asciiTheme="minorHAnsi" w:hAnsiTheme="minorHAnsi" w:cstheme="minorHAnsi"/>
          <w:color w:val="auto"/>
        </w:rPr>
        <w:t>neuronal dysfunction and</w:t>
      </w:r>
      <w:r w:rsidR="004D5075" w:rsidRPr="00F25E4F">
        <w:rPr>
          <w:rFonts w:asciiTheme="minorHAnsi" w:hAnsiTheme="minorHAnsi" w:cstheme="minorHAnsi"/>
          <w:color w:val="auto"/>
        </w:rPr>
        <w:t xml:space="preserve"> apoptosis in the retina</w:t>
      </w:r>
      <w:r w:rsidR="00343401" w:rsidRPr="00F25E4F">
        <w:rPr>
          <w:rFonts w:asciiTheme="minorHAnsi" w:hAnsiTheme="minorHAnsi" w:cstheme="minorHAnsi"/>
          <w:color w:val="auto"/>
        </w:rPr>
        <w:t xml:space="preserve"> that precedes vascular pathology</w:t>
      </w:r>
      <w:r w:rsidR="004D5075" w:rsidRPr="00F25E4F">
        <w:rPr>
          <w:rFonts w:asciiTheme="minorHAnsi" w:hAnsiTheme="minorHAnsi" w:cstheme="minorHAnsi"/>
          <w:color w:val="auto"/>
        </w:rPr>
        <w:t xml:space="preserve">, DR is defined to have </w:t>
      </w:r>
      <w:r w:rsidR="00343401" w:rsidRPr="00F25E4F">
        <w:rPr>
          <w:rFonts w:asciiTheme="minorHAnsi" w:hAnsiTheme="minorHAnsi" w:cstheme="minorHAnsi"/>
          <w:color w:val="auto"/>
        </w:rPr>
        <w:t>neuronal and vascular components</w:t>
      </w:r>
      <w:r w:rsidR="00901B39" w:rsidRPr="00F25E4F">
        <w:rPr>
          <w:rFonts w:asciiTheme="minorHAnsi" w:hAnsiTheme="minorHAnsi" w:cstheme="minorHAnsi"/>
          <w:color w:val="auto"/>
        </w:rPr>
        <w:fldChar w:fldCharType="begin">
          <w:fldData xml:space="preserve">PEVuZE5vdGU+PENpdGU+PEF1dGhvcj5CYXJiZXI8L0F1dGhvcj48WWVhcj4yMDExPC9ZZWFyPjxS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</w:fldData>
        </w:fldChar>
      </w:r>
      <w:r w:rsidR="00D6726C">
        <w:rPr>
          <w:rFonts w:asciiTheme="minorHAnsi" w:hAnsiTheme="minorHAnsi" w:cstheme="minorHAnsi"/>
          <w:color w:val="auto"/>
        </w:rPr>
        <w:instrText xml:space="preserve"> ADDIN EN.CITE </w:instrText>
      </w:r>
      <w:r w:rsidR="00D6726C">
        <w:rPr>
          <w:rFonts w:asciiTheme="minorHAnsi" w:hAnsiTheme="minorHAnsi" w:cstheme="minorHAnsi"/>
          <w:color w:val="auto"/>
        </w:rPr>
        <w:fldChar w:fldCharType="begin">
          <w:fldData xml:space="preserve">PEVuZE5vdGU+PENpdGU+PEF1dGhvcj5CYXJiZXI8L0F1dGhvcj48WWVhcj4yMDExPC9ZZWFyPjxS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</w:fldData>
        </w:fldChar>
      </w:r>
      <w:r w:rsidR="00D6726C">
        <w:rPr>
          <w:rFonts w:asciiTheme="minorHAnsi" w:hAnsiTheme="minorHAnsi" w:cstheme="minorHAnsi"/>
          <w:color w:val="auto"/>
        </w:rPr>
        <w:instrText xml:space="preserve"> ADDIN EN.CITE.DATA </w:instrText>
      </w:r>
      <w:r w:rsidR="00D6726C">
        <w:rPr>
          <w:rFonts w:asciiTheme="minorHAnsi" w:hAnsiTheme="minorHAnsi" w:cstheme="minorHAnsi"/>
          <w:color w:val="auto"/>
        </w:rPr>
      </w:r>
      <w:r w:rsidR="00D6726C">
        <w:rPr>
          <w:rFonts w:asciiTheme="minorHAnsi" w:hAnsiTheme="minorHAnsi" w:cstheme="minorHAnsi"/>
          <w:color w:val="auto"/>
        </w:rPr>
        <w:fldChar w:fldCharType="end"/>
      </w:r>
      <w:r w:rsidR="00901B39" w:rsidRPr="00F25E4F">
        <w:rPr>
          <w:rFonts w:asciiTheme="minorHAnsi" w:hAnsiTheme="minorHAnsi" w:cstheme="minorHAnsi"/>
          <w:color w:val="auto"/>
        </w:rPr>
      </w:r>
      <w:r w:rsidR="00901B39" w:rsidRPr="00F25E4F">
        <w:rPr>
          <w:rFonts w:asciiTheme="minorHAnsi" w:hAnsiTheme="minorHAnsi" w:cstheme="minorHAnsi"/>
          <w:color w:val="auto"/>
        </w:rPr>
        <w:fldChar w:fldCharType="separate"/>
      </w:r>
      <w:r w:rsidR="00D6726C" w:rsidRPr="00D6726C">
        <w:rPr>
          <w:rFonts w:asciiTheme="minorHAnsi" w:hAnsiTheme="minorHAnsi" w:cstheme="minorHAnsi"/>
          <w:noProof/>
          <w:color w:val="auto"/>
          <w:vertAlign w:val="superscript"/>
        </w:rPr>
        <w:t>4</w:t>
      </w:r>
      <w:r w:rsidR="00E70F70">
        <w:rPr>
          <w:rFonts w:asciiTheme="minorHAnsi" w:hAnsiTheme="minorHAnsi" w:cstheme="minorHAnsi"/>
          <w:noProof/>
          <w:color w:val="auto"/>
          <w:vertAlign w:val="superscript"/>
        </w:rPr>
        <w:t>–</w:t>
      </w:r>
      <w:r w:rsidR="00D6726C" w:rsidRPr="00D6726C">
        <w:rPr>
          <w:rFonts w:asciiTheme="minorHAnsi" w:hAnsiTheme="minorHAnsi" w:cstheme="minorHAnsi"/>
          <w:noProof/>
          <w:color w:val="auto"/>
          <w:vertAlign w:val="superscript"/>
        </w:rPr>
        <w:t>9</w:t>
      </w:r>
      <w:r w:rsidR="00901B39" w:rsidRPr="00F25E4F">
        <w:rPr>
          <w:rFonts w:asciiTheme="minorHAnsi" w:hAnsiTheme="minorHAnsi" w:cstheme="minorHAnsi"/>
          <w:color w:val="auto"/>
        </w:rPr>
        <w:fldChar w:fldCharType="end"/>
      </w:r>
      <w:r w:rsidR="00BC13A8" w:rsidRPr="00F25E4F">
        <w:rPr>
          <w:rFonts w:asciiTheme="minorHAnsi" w:hAnsiTheme="minorHAnsi" w:cstheme="minorHAnsi"/>
          <w:color w:val="auto"/>
        </w:rPr>
        <w:t>.</w:t>
      </w:r>
      <w:r w:rsidR="004D5075" w:rsidRPr="00F25E4F">
        <w:rPr>
          <w:rFonts w:asciiTheme="minorHAnsi" w:hAnsiTheme="minorHAnsi" w:cstheme="minorHAnsi"/>
          <w:color w:val="auto"/>
        </w:rPr>
        <w:t xml:space="preserve"> </w:t>
      </w:r>
      <w:r w:rsidR="009F20DE" w:rsidRPr="00F25E4F">
        <w:rPr>
          <w:rFonts w:asciiTheme="minorHAnsi" w:hAnsiTheme="minorHAnsi" w:cstheme="minorHAnsi"/>
          <w:color w:val="auto"/>
        </w:rPr>
        <w:t>One way</w:t>
      </w:r>
      <w:r w:rsidR="00343401" w:rsidRPr="00F25E4F">
        <w:rPr>
          <w:rFonts w:asciiTheme="minorHAnsi" w:hAnsiTheme="minorHAnsi" w:cstheme="minorHAnsi"/>
          <w:color w:val="auto"/>
        </w:rPr>
        <w:t xml:space="preserve"> to</w:t>
      </w:r>
      <w:r w:rsidR="009F20DE" w:rsidRPr="00F25E4F">
        <w:rPr>
          <w:rFonts w:asciiTheme="minorHAnsi" w:hAnsiTheme="minorHAnsi" w:cstheme="minorHAnsi"/>
          <w:color w:val="auto"/>
        </w:rPr>
        <w:t xml:space="preserve"> </w:t>
      </w:r>
      <w:r w:rsidR="007D1962" w:rsidRPr="00F25E4F">
        <w:rPr>
          <w:rFonts w:asciiTheme="minorHAnsi" w:hAnsiTheme="minorHAnsi" w:cstheme="minorHAnsi"/>
          <w:color w:val="auto"/>
        </w:rPr>
        <w:t>diagnose DR</w:t>
      </w:r>
      <w:r w:rsidR="009F20DE" w:rsidRPr="00F25E4F">
        <w:rPr>
          <w:rFonts w:asciiTheme="minorHAnsi" w:hAnsiTheme="minorHAnsi" w:cstheme="minorHAnsi"/>
          <w:color w:val="auto"/>
        </w:rPr>
        <w:t xml:space="preserve"> would be to examine neural abnormalities </w:t>
      </w:r>
      <w:r w:rsidR="00B31177" w:rsidRPr="00F25E4F">
        <w:rPr>
          <w:rFonts w:asciiTheme="minorHAnsi" w:hAnsiTheme="minorHAnsi" w:cstheme="minorHAnsi"/>
          <w:color w:val="auto"/>
        </w:rPr>
        <w:t xml:space="preserve">in </w:t>
      </w:r>
      <w:r w:rsidR="009F20DE" w:rsidRPr="00F25E4F">
        <w:rPr>
          <w:rFonts w:asciiTheme="minorHAnsi" w:hAnsiTheme="minorHAnsi" w:cstheme="minorHAnsi"/>
          <w:color w:val="auto"/>
        </w:rPr>
        <w:t>the retina</w:t>
      </w:r>
      <w:r w:rsidR="0096300B" w:rsidRPr="00F25E4F">
        <w:rPr>
          <w:rFonts w:asciiTheme="minorHAnsi" w:hAnsiTheme="minorHAnsi" w:cstheme="minorHAnsi"/>
          <w:color w:val="auto"/>
        </w:rPr>
        <w:t>, a tissue that may be</w:t>
      </w:r>
      <w:r w:rsidR="009F20DE" w:rsidRPr="00F25E4F">
        <w:rPr>
          <w:rFonts w:asciiTheme="minorHAnsi" w:hAnsiTheme="minorHAnsi" w:cstheme="minorHAnsi"/>
          <w:color w:val="auto"/>
        </w:rPr>
        <w:t xml:space="preserve"> </w:t>
      </w:r>
      <w:r w:rsidR="008E57E1">
        <w:rPr>
          <w:rFonts w:asciiTheme="minorHAnsi" w:hAnsiTheme="minorHAnsi" w:cstheme="minorHAnsi"/>
          <w:color w:val="auto"/>
        </w:rPr>
        <w:t xml:space="preserve">more </w:t>
      </w:r>
      <w:r w:rsidR="009F20DE" w:rsidRPr="00F25E4F">
        <w:rPr>
          <w:rFonts w:asciiTheme="minorHAnsi" w:hAnsiTheme="minorHAnsi" w:cstheme="minorHAnsi"/>
          <w:color w:val="auto"/>
        </w:rPr>
        <w:t xml:space="preserve">vulnerable to </w:t>
      </w:r>
      <w:r w:rsidR="00CB5247" w:rsidRPr="00F25E4F">
        <w:rPr>
          <w:rFonts w:asciiTheme="minorHAnsi" w:hAnsiTheme="minorHAnsi" w:cstheme="minorHAnsi"/>
          <w:color w:val="auto"/>
        </w:rPr>
        <w:t xml:space="preserve">oxidative stress and metabolic strain </w:t>
      </w:r>
      <w:r w:rsidR="009F20DE" w:rsidRPr="00F25E4F">
        <w:rPr>
          <w:rFonts w:asciiTheme="minorHAnsi" w:hAnsiTheme="minorHAnsi" w:cstheme="minorHAnsi"/>
          <w:color w:val="auto"/>
        </w:rPr>
        <w:t>from diabetes</w:t>
      </w:r>
      <w:r w:rsidR="00C11672">
        <w:rPr>
          <w:rFonts w:asciiTheme="minorHAnsi" w:hAnsiTheme="minorHAnsi" w:cstheme="minorHAnsi"/>
          <w:color w:val="auto"/>
        </w:rPr>
        <w:t xml:space="preserve"> </w:t>
      </w:r>
      <w:bookmarkStart w:id="0" w:name="_Hlk49888613"/>
      <w:r w:rsidR="008C5D23">
        <w:rPr>
          <w:rFonts w:asciiTheme="minorHAnsi" w:hAnsiTheme="minorHAnsi" w:cstheme="minorHAnsi"/>
          <w:color w:val="auto"/>
        </w:rPr>
        <w:t>than other neural tissue</w:t>
      </w:r>
      <w:r w:rsidR="00DD3AFE" w:rsidRPr="00F25E4F">
        <w:rPr>
          <w:rFonts w:asciiTheme="minorHAnsi" w:hAnsiTheme="minorHAnsi" w:cstheme="minorHAnsi"/>
          <w:color w:val="auto"/>
        </w:rPr>
        <w:fldChar w:fldCharType="begin"/>
      </w:r>
      <w:r w:rsidR="00D6726C">
        <w:rPr>
          <w:rFonts w:asciiTheme="minorHAnsi" w:hAnsiTheme="minorHAnsi" w:cstheme="minorHAnsi"/>
          <w:color w:val="auto"/>
        </w:rPr>
        <w:instrText xml:space="preserve"> ADDIN EN.CITE &lt;EndNote&gt;&lt;Cite&gt;&lt;Author&gt;Antonetti&lt;/Author&gt;&lt;Year&gt;2006&lt;/Year&gt;&lt;RecNum&gt;5&lt;/RecNum&gt;&lt;DisplayText&gt;&lt;style face="superscript"&gt;10&lt;/style&gt;&lt;/DisplayText&gt;&lt;record&gt;&lt;rec-number&gt;5&lt;/rec-number&gt;&lt;foreign-keys&gt;&lt;key app="EN" db-id="r9vwtzw9nvxasnef5dtpsz2s5axz5ertpszf" timestamp="0"&gt;5&lt;/key&gt;&lt;/foreign-keys&gt;&lt;ref-type name="Journal Article"&gt;17&lt;/ref-type&gt;&lt;contributors&gt;&lt;authors&gt;&lt;author&gt;Antonetti, D. A.&lt;/author&gt;&lt;author&gt;Barber, A. J.&lt;/author&gt;&lt;author&gt;Bronson, S. K.&lt;/author&gt;&lt;author&gt;Freeman, W. M.&lt;/author&gt;&lt;author&gt;Gardner, T. W.&lt;/author&gt;&lt;author&gt;Jefferson, L. S.&lt;/author&gt;&lt;author&gt;Kester, M.&lt;/author&gt;&lt;author&gt;Kimball, S. R.&lt;/author&gt;&lt;author&gt;Krady, J. K.&lt;/author&gt;&lt;author&gt;LaNoue, K. F.&lt;/author&gt;&lt;author&gt;Norbury, C. C.&lt;/author&gt;&lt;author&gt;Quinn, P. G.&lt;/author&gt;&lt;author&gt;Sandirasegarane, L.&lt;/author&gt;&lt;author&gt;Simpson, I. A.&lt;/author&gt;&lt;/authors&gt;&lt;/contributors&gt;&lt;auth-address&gt;Department of Ophthalmology, Penn State College of Medicine, Hershey, PA 17033, USA.&lt;/auth-address&gt;&lt;titles&gt;&lt;title&gt;Diabetic retinopathy: seeing beyond glucose-induced microvascular disease&lt;/title&gt;&lt;secondary-title&gt;Diabetes&lt;/secondary-title&gt;&lt;alt-title&gt;Diabetes&lt;/alt-title&gt;&lt;/titles&gt;&lt;pages&gt;2401-11&lt;/pages&gt;&lt;volume&gt;55&lt;/volume&gt;&lt;number&gt;9&lt;/number&gt;&lt;edition&gt;2006/08/29&lt;/edition&gt;&lt;keywords&gt;&lt;keyword&gt;*Diabetic Retinopathy/complications/etiology&lt;/keyword&gt;&lt;keyword&gt;Glucose/adverse effects&lt;/keyword&gt;&lt;keyword&gt;Humans&lt;/keyword&gt;&lt;keyword&gt;Microcirculation/drug effects&lt;/keyword&gt;&lt;keyword&gt;Receptor, Insulin/physiology&lt;/keyword&gt;&lt;keyword&gt;Retina/anatomy &amp;amp; histology/physiology&lt;/keyword&gt;&lt;keyword&gt;Retinitis/physiopathology&lt;/keyword&gt;&lt;keyword&gt;Vision Disorders/etiology&lt;/keyword&gt;&lt;/keywords&gt;&lt;dates&gt;&lt;year&gt;2006&lt;/year&gt;&lt;pub-dates&gt;&lt;date&gt;Sep&lt;/date&gt;&lt;/pub-dates&gt;&lt;/dates&gt;&lt;isbn&gt;0012-1797 (Print)&amp;#xD;0012-1797&lt;/isbn&gt;&lt;accession-num&gt;16936187&lt;/accession-num&gt;&lt;urls&gt;&lt;/urls&gt;&lt;electronic-resource-num&gt;10.2337/db05-1635&lt;/electronic-resource-num&gt;&lt;remote-database-provider&gt;NLM&lt;/remote-database-provider&gt;&lt;language&gt;eng&lt;/language&gt;&lt;/record&gt;&lt;/Cite&gt;&lt;/EndNote&gt;</w:instrText>
      </w:r>
      <w:r w:rsidR="00DD3AFE" w:rsidRPr="00F25E4F">
        <w:rPr>
          <w:rFonts w:asciiTheme="minorHAnsi" w:hAnsiTheme="minorHAnsi" w:cstheme="minorHAnsi"/>
          <w:color w:val="auto"/>
        </w:rPr>
        <w:fldChar w:fldCharType="separate"/>
      </w:r>
      <w:r w:rsidR="00D6726C" w:rsidRPr="00D6726C">
        <w:rPr>
          <w:rFonts w:asciiTheme="minorHAnsi" w:hAnsiTheme="minorHAnsi" w:cstheme="minorHAnsi"/>
          <w:noProof/>
          <w:color w:val="auto"/>
          <w:vertAlign w:val="superscript"/>
        </w:rPr>
        <w:t>10</w:t>
      </w:r>
      <w:r w:rsidR="00DD3AFE" w:rsidRPr="00F25E4F">
        <w:rPr>
          <w:rFonts w:asciiTheme="minorHAnsi" w:hAnsiTheme="minorHAnsi" w:cstheme="minorHAnsi"/>
          <w:color w:val="auto"/>
        </w:rPr>
        <w:fldChar w:fldCharType="end"/>
      </w:r>
      <w:bookmarkEnd w:id="0"/>
      <w:r w:rsidR="00901B39" w:rsidRPr="00F25E4F">
        <w:rPr>
          <w:rFonts w:asciiTheme="minorHAnsi" w:hAnsiTheme="minorHAnsi" w:cstheme="minorHAnsi"/>
          <w:color w:val="auto"/>
        </w:rPr>
        <w:t>.</w:t>
      </w:r>
    </w:p>
    <w:p w14:paraId="78652381" w14:textId="2B03BA18" w:rsidR="009F20DE" w:rsidRPr="00F25E4F" w:rsidRDefault="009F20DE" w:rsidP="00FC3287">
      <w:pPr>
        <w:widowControl/>
        <w:autoSpaceDE/>
        <w:autoSpaceDN/>
        <w:adjustRightInd/>
        <w:rPr>
          <w:rFonts w:asciiTheme="minorHAnsi" w:hAnsiTheme="minorHAnsi" w:cstheme="minorHAnsi"/>
          <w:color w:val="auto"/>
        </w:rPr>
      </w:pPr>
    </w:p>
    <w:p w14:paraId="0EB83A0D" w14:textId="6AD96BFE" w:rsidR="00343401" w:rsidRPr="00F25E4F" w:rsidRDefault="0096300B"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D</w:t>
      </w:r>
      <w:r w:rsidR="00B96540" w:rsidRPr="00F25E4F">
        <w:rPr>
          <w:rFonts w:asciiTheme="minorHAnsi" w:hAnsiTheme="minorHAnsi" w:cstheme="minorHAnsi"/>
          <w:color w:val="auto"/>
        </w:rPr>
        <w:t xml:space="preserve">eclines in cognitive and motor function </w:t>
      </w:r>
      <w:r w:rsidR="00D772C7" w:rsidRPr="00F25E4F">
        <w:rPr>
          <w:rFonts w:asciiTheme="minorHAnsi" w:hAnsiTheme="minorHAnsi" w:cstheme="minorHAnsi"/>
          <w:color w:val="auto"/>
        </w:rPr>
        <w:t xml:space="preserve">also </w:t>
      </w:r>
      <w:r w:rsidR="00B96540" w:rsidRPr="00F25E4F">
        <w:rPr>
          <w:rFonts w:asciiTheme="minorHAnsi" w:hAnsiTheme="minorHAnsi" w:cstheme="minorHAnsi"/>
          <w:color w:val="auto"/>
        </w:rPr>
        <w:t>occur</w:t>
      </w:r>
      <w:r w:rsidRPr="00F25E4F">
        <w:rPr>
          <w:rFonts w:asciiTheme="minorHAnsi" w:hAnsiTheme="minorHAnsi" w:cstheme="minorHAnsi"/>
          <w:color w:val="auto"/>
        </w:rPr>
        <w:t xml:space="preserve"> with diabetes and are often correlated with retinal changes</w:t>
      </w:r>
      <w:r w:rsidR="00B96540" w:rsidRPr="00F25E4F">
        <w:rPr>
          <w:rFonts w:asciiTheme="minorHAnsi" w:hAnsiTheme="minorHAnsi" w:cstheme="minorHAnsi"/>
          <w:color w:val="auto"/>
        </w:rPr>
        <w:t>.</w:t>
      </w:r>
      <w:r w:rsidR="00A544F8">
        <w:rPr>
          <w:rFonts w:asciiTheme="minorHAnsi" w:hAnsiTheme="minorHAnsi" w:cstheme="minorHAnsi"/>
          <w:color w:val="auto"/>
        </w:rPr>
        <w:t xml:space="preserve"> </w:t>
      </w:r>
      <w:r w:rsidR="00BE6875" w:rsidRPr="00F25E4F">
        <w:rPr>
          <w:rFonts w:asciiTheme="minorHAnsi" w:hAnsiTheme="minorHAnsi" w:cstheme="minorHAnsi"/>
          <w:color w:val="auto"/>
        </w:rPr>
        <w:t xml:space="preserve">Older individuals with </w:t>
      </w:r>
      <w:r w:rsidR="00673CF9" w:rsidRPr="00F25E4F">
        <w:rPr>
          <w:rFonts w:asciiTheme="minorHAnsi" w:hAnsiTheme="minorHAnsi" w:cstheme="minorHAnsi"/>
          <w:color w:val="auto"/>
        </w:rPr>
        <w:t>T</w:t>
      </w:r>
      <w:r w:rsidR="00BE6875" w:rsidRPr="00F25E4F">
        <w:rPr>
          <w:rFonts w:asciiTheme="minorHAnsi" w:hAnsiTheme="minorHAnsi" w:cstheme="minorHAnsi"/>
          <w:color w:val="auto"/>
        </w:rPr>
        <w:t xml:space="preserve">ype </w:t>
      </w:r>
      <w:r w:rsidR="00901B39" w:rsidRPr="00F25E4F">
        <w:rPr>
          <w:rFonts w:asciiTheme="minorHAnsi" w:hAnsiTheme="minorHAnsi" w:cstheme="minorHAnsi"/>
          <w:color w:val="auto"/>
        </w:rPr>
        <w:t xml:space="preserve">II </w:t>
      </w:r>
      <w:r w:rsidR="00BE6875" w:rsidRPr="00F25E4F">
        <w:rPr>
          <w:rFonts w:asciiTheme="minorHAnsi" w:hAnsiTheme="minorHAnsi" w:cstheme="minorHAnsi"/>
          <w:color w:val="auto"/>
        </w:rPr>
        <w:t>diabetes</w:t>
      </w:r>
      <w:r w:rsidR="00736E59" w:rsidRPr="00F25E4F">
        <w:rPr>
          <w:rFonts w:asciiTheme="minorHAnsi" w:hAnsiTheme="minorHAnsi" w:cstheme="minorHAnsi"/>
          <w:color w:val="auto"/>
        </w:rPr>
        <w:t xml:space="preserve"> portray worse baseline cognitive performance and show more exacerbated cognitive decline than </w:t>
      </w:r>
      <w:r w:rsidR="005475E4" w:rsidRPr="00F25E4F">
        <w:rPr>
          <w:rFonts w:asciiTheme="minorHAnsi" w:hAnsiTheme="minorHAnsi" w:cstheme="minorHAnsi"/>
          <w:color w:val="auto"/>
        </w:rPr>
        <w:t>control</w:t>
      </w:r>
      <w:r w:rsidR="00673CF9" w:rsidRPr="00F25E4F">
        <w:rPr>
          <w:rFonts w:asciiTheme="minorHAnsi" w:hAnsiTheme="minorHAnsi" w:cstheme="minorHAnsi"/>
          <w:color w:val="auto"/>
        </w:rPr>
        <w:t xml:space="preserve"> participants</w:t>
      </w:r>
      <w:r w:rsidR="00DD3AFE" w:rsidRPr="00F25E4F">
        <w:rPr>
          <w:rFonts w:asciiTheme="minorHAnsi" w:hAnsiTheme="minorHAnsi" w:cstheme="minorHAnsi"/>
          <w:color w:val="auto"/>
        </w:rPr>
        <w:fldChar w:fldCharType="begin"/>
      </w:r>
      <w:r w:rsidR="00D6726C">
        <w:rPr>
          <w:rFonts w:asciiTheme="minorHAnsi" w:hAnsiTheme="minorHAnsi" w:cstheme="minorHAnsi"/>
          <w:color w:val="auto"/>
        </w:rPr>
        <w:instrText xml:space="preserve"> ADDIN EN.CITE &lt;EndNote&gt;&lt;Cite&gt;&lt;Author&gt;Logroscino&lt;/Author&gt;&lt;Year&gt;2004&lt;/Year&gt;&lt;RecNum&gt;21&lt;/RecNum&gt;&lt;DisplayText&gt;&lt;style face="superscript"&gt;11&lt;/style&gt;&lt;/DisplayText&gt;&lt;record&gt;&lt;rec-number&gt;21&lt;/rec-number&gt;&lt;foreign-keys&gt;&lt;key app="EN" db-id="e55xvxdxw59ssherptqpdzadxvrzx9pf0rww" timestamp="1592538239"&gt;21&lt;/key&gt;&lt;/foreign-keys&gt;&lt;ref-type name="Journal Article"&gt;17&lt;/ref-type&gt;&lt;contributors&gt;&lt;authors&gt;&lt;author&gt;Logroscino, G.&lt;/author&gt;&lt;author&gt;Kang, J. H.&lt;/author&gt;&lt;author&gt;Grodstein, F.&lt;/author&gt;&lt;/authors&gt;&lt;/contributors&gt;&lt;auth-address&gt;Department of Epidemiology, Harvard School of Public Health, Boston, MA 02115, USA. glogrosc@hsph.harvard.edu&lt;/auth-address&gt;&lt;titles&gt;&lt;title&gt;Prospective study of type 2 diabetes and cognitive decline in women aged 70-81 years&lt;/title&gt;&lt;secondary-title&gt;Bmj&lt;/secondary-title&gt;&lt;/titles&gt;&lt;periodical&gt;&lt;full-title&gt;Bmj&lt;/full-title&gt;&lt;/periodical&gt;&lt;pages&gt;548&lt;/pages&gt;&lt;volume&gt;328&lt;/volume&gt;&lt;number&gt;7439&lt;/number&gt;&lt;edition&gt;2004/02/26&lt;/edition&gt;&lt;keywords&gt;&lt;keyword&gt;Age of Onset&lt;/keyword&gt;&lt;keyword&gt;Aged&lt;/keyword&gt;&lt;keyword&gt;Aged, 80 and over&lt;/keyword&gt;&lt;keyword&gt;Cognition Disorders/*etiology&lt;/keyword&gt;&lt;keyword&gt;Diabetes Mellitus, Type 2/*psychology&lt;/keyword&gt;&lt;keyword&gt;Female&lt;/keyword&gt;&lt;keyword&gt;Follow-Up Studies&lt;/keyword&gt;&lt;keyword&gt;Humans&lt;/keyword&gt;&lt;keyword&gt;Odds Ratio&lt;/keyword&gt;&lt;keyword&gt;Prospective Studies&lt;/keyword&gt;&lt;/keywords&gt;&lt;dates&gt;&lt;year&gt;2004&lt;/year&gt;&lt;pub-dates&gt;&lt;date&gt;Mar 6&lt;/date&gt;&lt;/pub-dates&gt;&lt;/dates&gt;&lt;isbn&gt;0959-8138 (Print)&amp;#xD;0959-8138&lt;/isbn&gt;&lt;accession-num&gt;14980984&lt;/accession-num&gt;&lt;urls&gt;&lt;/urls&gt;&lt;custom2&gt;PMC381043&lt;/custom2&gt;&lt;electronic-resource-num&gt;10.1136/bmj.37977.495729.EE&lt;/electronic-resource-num&gt;&lt;remote-database-provider&gt;NLM&lt;/remote-database-provider&gt;&lt;language&gt;eng&lt;/language&gt;&lt;/record&gt;&lt;/Cite&gt;&lt;/EndNote&gt;</w:instrText>
      </w:r>
      <w:r w:rsidR="00DD3AFE" w:rsidRPr="00F25E4F">
        <w:rPr>
          <w:rFonts w:asciiTheme="minorHAnsi" w:hAnsiTheme="minorHAnsi" w:cstheme="minorHAnsi"/>
          <w:color w:val="auto"/>
        </w:rPr>
        <w:fldChar w:fldCharType="separate"/>
      </w:r>
      <w:r w:rsidR="00D6726C" w:rsidRPr="00D6726C">
        <w:rPr>
          <w:rFonts w:asciiTheme="minorHAnsi" w:hAnsiTheme="minorHAnsi" w:cstheme="minorHAnsi"/>
          <w:noProof/>
          <w:color w:val="auto"/>
          <w:vertAlign w:val="superscript"/>
        </w:rPr>
        <w:t>11</w:t>
      </w:r>
      <w:r w:rsidR="00DD3AFE" w:rsidRPr="00F25E4F">
        <w:rPr>
          <w:rFonts w:asciiTheme="minorHAnsi" w:hAnsiTheme="minorHAnsi" w:cstheme="minorHAnsi"/>
          <w:color w:val="auto"/>
        </w:rPr>
        <w:fldChar w:fldCharType="end"/>
      </w:r>
      <w:r w:rsidR="00BC13A8" w:rsidRPr="00F25E4F">
        <w:rPr>
          <w:rFonts w:asciiTheme="minorHAnsi" w:hAnsiTheme="minorHAnsi" w:cstheme="minorHAnsi"/>
          <w:color w:val="auto"/>
        </w:rPr>
        <w:t xml:space="preserve">. </w:t>
      </w:r>
      <w:r w:rsidR="00673CF9" w:rsidRPr="00F25E4F">
        <w:rPr>
          <w:rFonts w:asciiTheme="minorHAnsi" w:hAnsiTheme="minorHAnsi" w:cstheme="minorHAnsi"/>
          <w:color w:val="auto"/>
        </w:rPr>
        <w:t>Additionally, t</w:t>
      </w:r>
      <w:r w:rsidR="004D5075" w:rsidRPr="00F25E4F">
        <w:rPr>
          <w:rFonts w:asciiTheme="minorHAnsi" w:hAnsiTheme="minorHAnsi" w:cstheme="minorHAnsi"/>
          <w:color w:val="auto"/>
        </w:rPr>
        <w:t>he retina has been established as an extensio</w:t>
      </w:r>
      <w:r w:rsidR="0024778B" w:rsidRPr="00F25E4F">
        <w:rPr>
          <w:rFonts w:asciiTheme="minorHAnsi" w:hAnsiTheme="minorHAnsi" w:cstheme="minorHAnsi"/>
          <w:color w:val="auto"/>
        </w:rPr>
        <w:t>n of the central nervous system and</w:t>
      </w:r>
      <w:r w:rsidR="004D5075" w:rsidRPr="00F25E4F">
        <w:rPr>
          <w:rFonts w:asciiTheme="minorHAnsi" w:hAnsiTheme="minorHAnsi" w:cstheme="minorHAnsi"/>
          <w:color w:val="auto"/>
        </w:rPr>
        <w:t xml:space="preserve"> pathologies can manifest in the retina</w:t>
      </w:r>
      <w:r w:rsidR="00DD3AFE" w:rsidRPr="00F25E4F">
        <w:rPr>
          <w:rFonts w:asciiTheme="minorHAnsi" w:hAnsiTheme="minorHAnsi" w:cstheme="minorHAnsi"/>
          <w:color w:val="auto"/>
        </w:rPr>
        <w:fldChar w:fldCharType="begin"/>
      </w:r>
      <w:r w:rsidR="00D6726C">
        <w:rPr>
          <w:rFonts w:asciiTheme="minorHAnsi" w:hAnsiTheme="minorHAnsi" w:cstheme="minorHAnsi"/>
          <w:color w:val="auto"/>
        </w:rPr>
        <w:instrText xml:space="preserve"> ADDIN EN.CITE &lt;EndNote&gt;&lt;Cite&gt;&lt;Author&gt;London&lt;/Author&gt;&lt;Year&gt;2013&lt;/Year&gt;&lt;RecNum&gt;26&lt;/RecNum&gt;&lt;DisplayText&gt;&lt;style face="superscript"&gt;12&lt;/style&gt;&lt;/DisplayText&gt;&lt;record&gt;&lt;rec-number&gt;26&lt;/rec-number&gt;&lt;foreign-keys&gt;&lt;key app="EN" db-id="r9vwtzw9nvxasnef5dtpsz2s5axz5ertpszf" timestamp="0"&gt;26&lt;/key&gt;&lt;/foreign-keys&gt;&lt;ref-type name="Journal Article"&gt;17&lt;/ref-type&gt;&lt;contributors&gt;&lt;authors&gt;&lt;author&gt;London, A.&lt;/author&gt;&lt;author&gt;Benhar, I.&lt;/author&gt;&lt;author&gt;Schwartz, M.&lt;/author&gt;&lt;/authors&gt;&lt;/contributors&gt;&lt;auth-address&gt;Department of Neurobiology, Weizmann Institute of Science, 234 Herzl Street, Rehovot 76100, Israel.&lt;/auth-address&gt;&lt;titles&gt;&lt;title&gt;The retina as a window to the brain-from eye research to CNS disorders&lt;/title&gt;&lt;secondary-title&gt;Nature Reviews Neurology&lt;/secondary-title&gt;&lt;alt-title&gt;Nature reviews. Neurology&lt;/alt-title&gt;&lt;/titles&gt;&lt;periodical&gt;&lt;full-title&gt;Nature Reviews Neurology&lt;/full-title&gt;&lt;abbr-1&gt;Nature reviews. Neurology&lt;/abbr-1&gt;&lt;/periodical&gt;&lt;alt-periodical&gt;&lt;full-title&gt;Nature Reviews Neurology&lt;/full-title&gt;&lt;abbr-1&gt;Nature reviews. Neurology&lt;/abbr-1&gt;&lt;/alt-periodical&gt;&lt;pages&gt;44-53&lt;/pages&gt;&lt;volume&gt;9&lt;/volume&gt;&lt;number&gt;1&lt;/number&gt;&lt;edition&gt;2012/11/21&lt;/edition&gt;&lt;keywords&gt;&lt;keyword&gt;Animals&lt;/keyword&gt;&lt;keyword&gt;Brain/*physiopathology&lt;/keyword&gt;&lt;keyword&gt;Central Nervous System Diseases/*diagnosis/*physiopathology/therapy&lt;/keyword&gt;&lt;keyword&gt;Eye Diseases/*diagnosis/*physiopathology/therapy&lt;/keyword&gt;&lt;keyword&gt;Humans&lt;/keyword&gt;&lt;keyword&gt;Neurodegenerative Diseases/diagnosis/physiopathology&lt;/keyword&gt;&lt;keyword&gt;Neuroimaging&lt;/keyword&gt;&lt;keyword&gt;Prognosis&lt;/keyword&gt;&lt;keyword&gt;Research&lt;/keyword&gt;&lt;keyword&gt;Retina/*physiopathology&lt;/keyword&gt;&lt;keyword&gt;Spinal Cord/physiopathology&lt;/keyword&gt;&lt;keyword&gt;Translational Medical Research&lt;/keyword&gt;&lt;/keywords&gt;&lt;dates&gt;&lt;year&gt;2013&lt;/year&gt;&lt;pub-dates&gt;&lt;date&gt;Jan&lt;/date&gt;&lt;/pub-dates&gt;&lt;/dates&gt;&lt;isbn&gt;1759-4758&lt;/isbn&gt;&lt;accession-num&gt;23165340&lt;/accession-num&gt;&lt;urls&gt;&lt;/urls&gt;&lt;electronic-resource-num&gt;10.1038/nrneurol.2012.227&lt;/electronic-resource-num&gt;&lt;remote-database-provider&gt;NLM&lt;/remote-database-provider&gt;&lt;language&gt;eng&lt;/language&gt;&lt;/record&gt;&lt;/Cite&gt;&lt;/EndNote&gt;</w:instrText>
      </w:r>
      <w:r w:rsidR="00DD3AFE" w:rsidRPr="00F25E4F">
        <w:rPr>
          <w:rFonts w:asciiTheme="minorHAnsi" w:hAnsiTheme="minorHAnsi" w:cstheme="minorHAnsi"/>
          <w:color w:val="auto"/>
        </w:rPr>
        <w:fldChar w:fldCharType="separate"/>
      </w:r>
      <w:r w:rsidR="00D6726C" w:rsidRPr="00D6726C">
        <w:rPr>
          <w:rFonts w:asciiTheme="minorHAnsi" w:hAnsiTheme="minorHAnsi" w:cstheme="minorHAnsi"/>
          <w:noProof/>
          <w:color w:val="auto"/>
          <w:vertAlign w:val="superscript"/>
        </w:rPr>
        <w:t>12</w:t>
      </w:r>
      <w:r w:rsidR="00DD3AFE" w:rsidRPr="00F25E4F">
        <w:rPr>
          <w:rFonts w:asciiTheme="minorHAnsi" w:hAnsiTheme="minorHAnsi" w:cstheme="minorHAnsi"/>
          <w:color w:val="auto"/>
        </w:rPr>
        <w:fldChar w:fldCharType="end"/>
      </w:r>
      <w:r w:rsidR="004D5075" w:rsidRPr="00F25E4F">
        <w:rPr>
          <w:rFonts w:asciiTheme="minorHAnsi" w:hAnsiTheme="minorHAnsi" w:cstheme="minorHAnsi"/>
          <w:color w:val="auto"/>
        </w:rPr>
        <w:t>. Clinically, the relationship between retina and brain has been studied in the context of Alzheimer’s</w:t>
      </w:r>
      <w:r w:rsidR="00673CF9" w:rsidRPr="00F25E4F">
        <w:rPr>
          <w:rFonts w:asciiTheme="minorHAnsi" w:hAnsiTheme="minorHAnsi" w:cstheme="minorHAnsi"/>
          <w:color w:val="auto"/>
        </w:rPr>
        <w:t xml:space="preserve"> and other diseases</w:t>
      </w:r>
      <w:r w:rsidR="00F06199" w:rsidRPr="00F25E4F">
        <w:rPr>
          <w:rFonts w:asciiTheme="minorHAnsi" w:hAnsiTheme="minorHAnsi" w:cstheme="minorHAnsi"/>
          <w:color w:val="auto"/>
        </w:rPr>
        <w:t xml:space="preserve"> </w:t>
      </w:r>
      <w:r w:rsidR="004D5075" w:rsidRPr="00F25E4F">
        <w:rPr>
          <w:rFonts w:asciiTheme="minorHAnsi" w:hAnsiTheme="minorHAnsi" w:cstheme="minorHAnsi"/>
          <w:color w:val="auto"/>
        </w:rPr>
        <w:t>but is not common</w:t>
      </w:r>
      <w:r w:rsidR="00343401" w:rsidRPr="00F25E4F">
        <w:rPr>
          <w:rFonts w:asciiTheme="minorHAnsi" w:hAnsiTheme="minorHAnsi" w:cstheme="minorHAnsi"/>
          <w:color w:val="auto"/>
        </w:rPr>
        <w:t>ly</w:t>
      </w:r>
      <w:r w:rsidR="004D5075" w:rsidRPr="00F25E4F">
        <w:rPr>
          <w:rFonts w:asciiTheme="minorHAnsi" w:hAnsiTheme="minorHAnsi" w:cstheme="minorHAnsi"/>
          <w:color w:val="auto"/>
        </w:rPr>
        <w:t xml:space="preserve"> </w:t>
      </w:r>
      <w:r w:rsidR="00F06199" w:rsidRPr="00F25E4F">
        <w:rPr>
          <w:rFonts w:asciiTheme="minorHAnsi" w:hAnsiTheme="minorHAnsi" w:cstheme="minorHAnsi"/>
          <w:color w:val="auto"/>
        </w:rPr>
        <w:t>explored</w:t>
      </w:r>
      <w:r w:rsidR="004D5075" w:rsidRPr="00F25E4F">
        <w:rPr>
          <w:rFonts w:asciiTheme="minorHAnsi" w:hAnsiTheme="minorHAnsi" w:cstheme="minorHAnsi"/>
          <w:color w:val="auto"/>
        </w:rPr>
        <w:t xml:space="preserve"> with diabetes</w:t>
      </w:r>
      <w:r w:rsidR="00DD3AFE" w:rsidRPr="00F25E4F">
        <w:rPr>
          <w:rFonts w:asciiTheme="minorHAnsi" w:hAnsiTheme="minorHAnsi" w:cstheme="minorHAnsi"/>
          <w:color w:val="auto"/>
        </w:rPr>
        <w:fldChar w:fldCharType="begin">
          <w:fldData xml:space="preserve">PEVuZE5vdGU+PENpdGU+PEF1dGhvcj5Mb25kb248L0F1dGhvcj48WWVhcj4yMDEzPC9ZZWFyPjxS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PEVuZE5vdGU+PENpdGU+PEF1dGhvcj5Mb25kb248L0F1dGhvcj48WWVhcj4yMDEzPC9ZZWFyPjxS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12</w:t>
      </w:r>
      <w:r w:rsidR="00E70F70">
        <w:rPr>
          <w:rFonts w:asciiTheme="minorHAnsi" w:hAnsiTheme="minorHAnsi" w:cstheme="minorHAnsi"/>
          <w:noProof/>
          <w:color w:val="auto"/>
          <w:vertAlign w:val="superscript"/>
        </w:rPr>
        <w:t>–</w:t>
      </w:r>
      <w:r w:rsidR="00FB1769" w:rsidRPr="00FB1769">
        <w:rPr>
          <w:rFonts w:asciiTheme="minorHAnsi" w:hAnsiTheme="minorHAnsi" w:cstheme="minorHAnsi"/>
          <w:noProof/>
          <w:color w:val="auto"/>
          <w:vertAlign w:val="superscript"/>
        </w:rPr>
        <w:t>16</w:t>
      </w:r>
      <w:r w:rsidR="00DD3AFE" w:rsidRPr="00F25E4F">
        <w:rPr>
          <w:rFonts w:asciiTheme="minorHAnsi" w:hAnsiTheme="minorHAnsi" w:cstheme="minorHAnsi"/>
          <w:color w:val="auto"/>
        </w:rPr>
        <w:fldChar w:fldCharType="end"/>
      </w:r>
      <w:r w:rsidR="00BC13A8" w:rsidRPr="00F25E4F">
        <w:rPr>
          <w:rFonts w:asciiTheme="minorHAnsi" w:hAnsiTheme="minorHAnsi" w:cstheme="minorHAnsi"/>
          <w:color w:val="auto"/>
        </w:rPr>
        <w:t>.</w:t>
      </w:r>
      <w:r w:rsidR="004D5075" w:rsidRPr="00F25E4F">
        <w:rPr>
          <w:rFonts w:asciiTheme="minorHAnsi" w:hAnsiTheme="minorHAnsi" w:cstheme="minorHAnsi"/>
          <w:color w:val="auto"/>
        </w:rPr>
        <w:t xml:space="preserve"> </w:t>
      </w:r>
      <w:r w:rsidR="00DA5FEB" w:rsidRPr="00F25E4F">
        <w:rPr>
          <w:rFonts w:asciiTheme="minorHAnsi" w:hAnsiTheme="minorHAnsi" w:cstheme="minorHAnsi"/>
          <w:color w:val="auto"/>
        </w:rPr>
        <w:t xml:space="preserve">Changes in the brain and retina </w:t>
      </w:r>
      <w:r w:rsidR="00CB5247" w:rsidRPr="00F25E4F">
        <w:rPr>
          <w:rFonts w:asciiTheme="minorHAnsi" w:hAnsiTheme="minorHAnsi" w:cstheme="minorHAnsi"/>
          <w:color w:val="auto"/>
        </w:rPr>
        <w:t>during the progression of</w:t>
      </w:r>
      <w:r w:rsidR="00DA5FEB" w:rsidRPr="00F25E4F">
        <w:rPr>
          <w:rFonts w:asciiTheme="minorHAnsi" w:hAnsiTheme="minorHAnsi" w:cstheme="minorHAnsi"/>
          <w:color w:val="auto"/>
        </w:rPr>
        <w:t xml:space="preserve"> diabetes can be explored using animal models, including the STZ rat (a model of Type I diabetes in which the toxin, streptozotocin or STZ, is used to </w:t>
      </w:r>
      <w:r w:rsidR="00F41DB8">
        <w:rPr>
          <w:rFonts w:asciiTheme="minorHAnsi" w:hAnsiTheme="minorHAnsi" w:cstheme="minorHAnsi"/>
          <w:color w:val="auto"/>
        </w:rPr>
        <w:t>damage</w:t>
      </w:r>
      <w:r w:rsidR="00F41DB8" w:rsidRPr="00F25E4F">
        <w:rPr>
          <w:rFonts w:asciiTheme="minorHAnsi" w:hAnsiTheme="minorHAnsi" w:cstheme="minorHAnsi"/>
          <w:color w:val="auto"/>
        </w:rPr>
        <w:t xml:space="preserve"> </w:t>
      </w:r>
      <w:r w:rsidR="00DA5FEB" w:rsidRPr="00F25E4F">
        <w:rPr>
          <w:rFonts w:asciiTheme="minorHAnsi" w:hAnsiTheme="minorHAnsi" w:cstheme="minorHAnsi"/>
          <w:color w:val="auto"/>
        </w:rPr>
        <w:t xml:space="preserve">pancreatic beta cells) and the </w:t>
      </w:r>
      <w:proofErr w:type="spellStart"/>
      <w:r w:rsidR="00DA5FEB" w:rsidRPr="00F25E4F">
        <w:rPr>
          <w:rFonts w:asciiTheme="minorHAnsi" w:hAnsiTheme="minorHAnsi" w:cstheme="minorHAnsi"/>
          <w:color w:val="auto"/>
        </w:rPr>
        <w:t>Goto-Kakizaki</w:t>
      </w:r>
      <w:proofErr w:type="spellEnd"/>
      <w:r w:rsidR="00DA5FEB" w:rsidRPr="00F25E4F">
        <w:rPr>
          <w:rFonts w:asciiTheme="minorHAnsi" w:hAnsiTheme="minorHAnsi" w:cstheme="minorHAnsi"/>
          <w:color w:val="auto"/>
        </w:rPr>
        <w:t xml:space="preserve"> rat (a polygenic model of Type II diabetes in which animals develop hyperglycemia spontaneously at around 3 weeks of age). </w:t>
      </w:r>
      <w:r w:rsidR="009F20DE" w:rsidRPr="00F25E4F">
        <w:rPr>
          <w:rFonts w:asciiTheme="minorHAnsi" w:hAnsiTheme="minorHAnsi" w:cstheme="minorHAnsi"/>
          <w:color w:val="auto"/>
        </w:rPr>
        <w:t xml:space="preserve">In this protocol, a description for </w:t>
      </w:r>
      <w:r w:rsidR="00370FCA">
        <w:rPr>
          <w:rFonts w:asciiTheme="minorHAnsi" w:hAnsiTheme="minorHAnsi" w:cstheme="minorHAnsi"/>
          <w:color w:val="auto"/>
        </w:rPr>
        <w:t xml:space="preserve">the </w:t>
      </w:r>
      <w:r w:rsidR="00B0144D">
        <w:rPr>
          <w:rFonts w:asciiTheme="minorHAnsi" w:hAnsiTheme="minorHAnsi" w:cstheme="minorHAnsi"/>
          <w:color w:val="auto"/>
        </w:rPr>
        <w:t>Y</w:t>
      </w:r>
      <w:r w:rsidR="009F20DE" w:rsidRPr="00F25E4F">
        <w:rPr>
          <w:rFonts w:asciiTheme="minorHAnsi" w:hAnsiTheme="minorHAnsi" w:cstheme="minorHAnsi"/>
          <w:color w:val="auto"/>
        </w:rPr>
        <w:t xml:space="preserve">-maze and </w:t>
      </w:r>
      <w:r w:rsidR="00370FCA">
        <w:rPr>
          <w:rFonts w:asciiTheme="minorHAnsi" w:hAnsiTheme="minorHAnsi" w:cstheme="minorHAnsi"/>
          <w:color w:val="auto"/>
        </w:rPr>
        <w:t xml:space="preserve">the </w:t>
      </w:r>
      <w:r w:rsidR="009F20DE" w:rsidRPr="00F25E4F">
        <w:rPr>
          <w:rFonts w:asciiTheme="minorHAnsi" w:hAnsiTheme="minorHAnsi" w:cstheme="minorHAnsi"/>
          <w:color w:val="auto"/>
        </w:rPr>
        <w:t>opt</w:t>
      </w:r>
      <w:r w:rsidR="00DA5FEB" w:rsidRPr="00F25E4F">
        <w:rPr>
          <w:rFonts w:asciiTheme="minorHAnsi" w:hAnsiTheme="minorHAnsi" w:cstheme="minorHAnsi"/>
          <w:color w:val="auto"/>
        </w:rPr>
        <w:t>o</w:t>
      </w:r>
      <w:r w:rsidR="009F20DE" w:rsidRPr="00F25E4F">
        <w:rPr>
          <w:rFonts w:asciiTheme="minorHAnsi" w:hAnsiTheme="minorHAnsi" w:cstheme="minorHAnsi"/>
          <w:color w:val="auto"/>
        </w:rPr>
        <w:t>motor response</w:t>
      </w:r>
      <w:r w:rsidR="00224146" w:rsidRPr="00F25E4F">
        <w:rPr>
          <w:rFonts w:asciiTheme="minorHAnsi" w:hAnsiTheme="minorHAnsi" w:cstheme="minorHAnsi"/>
          <w:color w:val="auto"/>
        </w:rPr>
        <w:t xml:space="preserve"> to assess cognitive and visual changes in diabetic rodents, respectively,</w:t>
      </w:r>
      <w:r w:rsidR="000514B4" w:rsidRPr="00F25E4F">
        <w:rPr>
          <w:rFonts w:asciiTheme="minorHAnsi" w:hAnsiTheme="minorHAnsi" w:cstheme="minorHAnsi"/>
          <w:color w:val="auto"/>
        </w:rPr>
        <w:t xml:space="preserve"> is provided</w:t>
      </w:r>
      <w:r w:rsidR="009F20DE" w:rsidRPr="00F25E4F">
        <w:rPr>
          <w:rFonts w:asciiTheme="minorHAnsi" w:hAnsiTheme="minorHAnsi" w:cstheme="minorHAnsi"/>
          <w:color w:val="auto"/>
        </w:rPr>
        <w:t>.</w:t>
      </w:r>
      <w:r w:rsidR="004D5075" w:rsidRPr="00F25E4F">
        <w:rPr>
          <w:rFonts w:asciiTheme="minorHAnsi" w:hAnsiTheme="minorHAnsi" w:cstheme="minorHAnsi"/>
          <w:color w:val="auto"/>
        </w:rPr>
        <w:t xml:space="preserve"> The optomotor response (OMR) assesses </w:t>
      </w:r>
      <w:r w:rsidR="00E07311" w:rsidRPr="00F25E4F">
        <w:rPr>
          <w:rFonts w:asciiTheme="minorHAnsi" w:hAnsiTheme="minorHAnsi" w:cstheme="minorHAnsi"/>
          <w:color w:val="auto"/>
        </w:rPr>
        <w:t xml:space="preserve">spatial frequency (similar to </w:t>
      </w:r>
      <w:r w:rsidR="00673CF9" w:rsidRPr="00F25E4F">
        <w:rPr>
          <w:rFonts w:asciiTheme="minorHAnsi" w:hAnsiTheme="minorHAnsi" w:cstheme="minorHAnsi"/>
          <w:color w:val="auto"/>
        </w:rPr>
        <w:t>visual acuity</w:t>
      </w:r>
      <w:r w:rsidR="00E07311" w:rsidRPr="00F25E4F">
        <w:rPr>
          <w:rFonts w:asciiTheme="minorHAnsi" w:hAnsiTheme="minorHAnsi" w:cstheme="minorHAnsi"/>
          <w:color w:val="auto"/>
        </w:rPr>
        <w:t xml:space="preserve">) and contrast sensitivity </w:t>
      </w:r>
      <w:r w:rsidR="004D5075" w:rsidRPr="00F25E4F">
        <w:rPr>
          <w:rFonts w:asciiTheme="minorHAnsi" w:hAnsiTheme="minorHAnsi" w:cstheme="minorHAnsi"/>
          <w:color w:val="auto"/>
        </w:rPr>
        <w:t>by monitoring characteristic reflexive head tracking movements to gauge visual threshold</w:t>
      </w:r>
      <w:r w:rsidR="00673CF9" w:rsidRPr="00F25E4F">
        <w:rPr>
          <w:rFonts w:asciiTheme="minorHAnsi" w:hAnsiTheme="minorHAnsi" w:cstheme="minorHAnsi"/>
          <w:color w:val="auto"/>
        </w:rPr>
        <w:t>s</w:t>
      </w:r>
      <w:r w:rsidR="004D5075" w:rsidRPr="00F25E4F">
        <w:rPr>
          <w:rFonts w:asciiTheme="minorHAnsi" w:hAnsiTheme="minorHAnsi" w:cstheme="minorHAnsi"/>
          <w:color w:val="auto"/>
        </w:rPr>
        <w:t xml:space="preserve"> for each eye</w:t>
      </w:r>
      <w:r w:rsidR="00DD3AFE" w:rsidRPr="00F25E4F">
        <w:rPr>
          <w:rFonts w:asciiTheme="minorHAnsi" w:hAnsiTheme="minorHAnsi" w:cstheme="minorHAnsi"/>
          <w:color w:val="auto"/>
        </w:rPr>
        <w:fldChar w:fldCharType="begin">
          <w:fldData xml:space="preserve">PEVuZE5vdGU+PENpdGU+PEF1dGhvcj5UaG9tYXM8L0F1dGhvcj48WWVhcj4yMDA0PC9ZZWFyPjxS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PEVuZE5vdGU+PENpdGU+PEF1dGhvcj5UaG9tYXM8L0F1dGhvcj48WWVhcj4yMDA0PC9ZZWFyPjxS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17</w:t>
      </w:r>
      <w:r w:rsidR="00DD3AFE" w:rsidRPr="00F25E4F">
        <w:rPr>
          <w:rFonts w:asciiTheme="minorHAnsi" w:hAnsiTheme="minorHAnsi" w:cstheme="minorHAnsi"/>
          <w:color w:val="auto"/>
        </w:rPr>
        <w:fldChar w:fldCharType="end"/>
      </w:r>
      <w:r w:rsidR="004D5075" w:rsidRPr="00F25E4F">
        <w:rPr>
          <w:rFonts w:asciiTheme="minorHAnsi" w:hAnsiTheme="minorHAnsi" w:cstheme="minorHAnsi"/>
          <w:color w:val="auto"/>
        </w:rPr>
        <w:t xml:space="preserve">. </w:t>
      </w:r>
      <w:bookmarkStart w:id="1" w:name="_Hlk49975421"/>
      <w:r w:rsidR="00ED16FB">
        <w:rPr>
          <w:rFonts w:asciiTheme="minorHAnsi" w:hAnsiTheme="minorHAnsi" w:cstheme="minorHAnsi"/>
          <w:color w:val="auto"/>
        </w:rPr>
        <w:t xml:space="preserve">Spatial frequency refers to </w:t>
      </w:r>
      <w:r w:rsidR="002A5B82">
        <w:rPr>
          <w:rFonts w:asciiTheme="minorHAnsi" w:hAnsiTheme="minorHAnsi" w:cstheme="minorHAnsi"/>
          <w:color w:val="auto"/>
        </w:rPr>
        <w:t>the thickness or fineness of the bars,</w:t>
      </w:r>
      <w:r w:rsidR="00ED16FB">
        <w:rPr>
          <w:rFonts w:asciiTheme="minorHAnsi" w:hAnsiTheme="minorHAnsi" w:cstheme="minorHAnsi"/>
          <w:color w:val="auto"/>
        </w:rPr>
        <w:t xml:space="preserve"> and contrast sensitivity refers to </w:t>
      </w:r>
      <w:r w:rsidR="002A5B82">
        <w:rPr>
          <w:rFonts w:asciiTheme="minorHAnsi" w:hAnsiTheme="minorHAnsi" w:cstheme="minorHAnsi"/>
          <w:color w:val="auto"/>
        </w:rPr>
        <w:t>how much contrast there is between the bars and the background (</w:t>
      </w:r>
      <w:r w:rsidR="002A5B82" w:rsidRPr="00733F4C">
        <w:rPr>
          <w:rFonts w:asciiTheme="minorHAnsi" w:hAnsiTheme="minorHAnsi" w:cstheme="minorHAnsi"/>
          <w:b/>
          <w:bCs/>
          <w:color w:val="auto"/>
        </w:rPr>
        <w:t>Figure 1E</w:t>
      </w:r>
      <w:r w:rsidR="002A5B82">
        <w:rPr>
          <w:rFonts w:asciiTheme="minorHAnsi" w:hAnsiTheme="minorHAnsi" w:cstheme="minorHAnsi"/>
          <w:color w:val="auto"/>
        </w:rPr>
        <w:t>)</w:t>
      </w:r>
      <w:r w:rsidR="00ED16FB">
        <w:rPr>
          <w:rFonts w:asciiTheme="minorHAnsi" w:hAnsiTheme="minorHAnsi" w:cstheme="minorHAnsi"/>
          <w:color w:val="auto"/>
        </w:rPr>
        <w:t>.</w:t>
      </w:r>
      <w:bookmarkEnd w:id="1"/>
      <w:r w:rsidR="00733DE1">
        <w:rPr>
          <w:rFonts w:asciiTheme="minorHAnsi" w:hAnsiTheme="minorHAnsi" w:cstheme="minorHAnsi"/>
          <w:color w:val="auto"/>
        </w:rPr>
        <w:t xml:space="preserve"> </w:t>
      </w:r>
      <w:r w:rsidR="004D5075" w:rsidRPr="00F25E4F">
        <w:rPr>
          <w:rFonts w:asciiTheme="minorHAnsi" w:hAnsiTheme="minorHAnsi" w:cstheme="minorHAnsi"/>
          <w:color w:val="auto"/>
        </w:rPr>
        <w:t>Meanwhile, the Y-maze tests short-term spatial memory and exploratory function, observed through spontaneous alternations and entries through the arms of the maze.</w:t>
      </w:r>
    </w:p>
    <w:p w14:paraId="417E6278" w14:textId="77777777" w:rsidR="00224146" w:rsidRPr="00F25E4F" w:rsidRDefault="00224146" w:rsidP="00FC3287">
      <w:pPr>
        <w:widowControl/>
        <w:autoSpaceDE/>
        <w:autoSpaceDN/>
        <w:adjustRightInd/>
        <w:rPr>
          <w:rFonts w:asciiTheme="minorHAnsi" w:hAnsiTheme="minorHAnsi" w:cstheme="minorHAnsi"/>
          <w:color w:val="auto"/>
        </w:rPr>
      </w:pPr>
    </w:p>
    <w:p w14:paraId="5B0FFA28" w14:textId="69C34CD9" w:rsidR="009F20DE" w:rsidRPr="00F25E4F" w:rsidRDefault="00644DE7"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Both tests can be performed in awake</w:t>
      </w:r>
      <w:r w:rsidR="00C11672">
        <w:rPr>
          <w:rFonts w:asciiTheme="minorHAnsi" w:hAnsiTheme="minorHAnsi" w:cstheme="minorHAnsi"/>
          <w:color w:val="auto"/>
        </w:rPr>
        <w:t xml:space="preserve">, </w:t>
      </w:r>
      <w:r w:rsidRPr="00F25E4F">
        <w:rPr>
          <w:rFonts w:asciiTheme="minorHAnsi" w:hAnsiTheme="minorHAnsi" w:cstheme="minorHAnsi"/>
          <w:color w:val="auto"/>
        </w:rPr>
        <w:t>non-anesthetized</w:t>
      </w:r>
      <w:r w:rsidR="00C11672">
        <w:rPr>
          <w:rFonts w:asciiTheme="minorHAnsi" w:hAnsiTheme="minorHAnsi" w:cstheme="minorHAnsi"/>
          <w:color w:val="auto"/>
        </w:rPr>
        <w:t xml:space="preserve"> </w:t>
      </w:r>
      <w:r w:rsidRPr="00F25E4F">
        <w:rPr>
          <w:rFonts w:asciiTheme="minorHAnsi" w:hAnsiTheme="minorHAnsi" w:cstheme="minorHAnsi"/>
          <w:color w:val="auto"/>
        </w:rPr>
        <w:t>animals and have the advantage of capitalizing on innate responses of the animals,</w:t>
      </w:r>
      <w:r w:rsidR="00C11672">
        <w:rPr>
          <w:rFonts w:asciiTheme="minorHAnsi" w:hAnsiTheme="minorHAnsi" w:cstheme="minorHAnsi"/>
          <w:color w:val="auto"/>
        </w:rPr>
        <w:t xml:space="preserve"> meaning that</w:t>
      </w:r>
      <w:r w:rsidRPr="00F25E4F">
        <w:rPr>
          <w:rFonts w:asciiTheme="minorHAnsi" w:hAnsiTheme="minorHAnsi" w:cstheme="minorHAnsi"/>
          <w:color w:val="auto"/>
        </w:rPr>
        <w:t xml:space="preserve"> they do not require training. </w:t>
      </w:r>
      <w:bookmarkStart w:id="2" w:name="_Hlk49889140"/>
      <w:r w:rsidRPr="00F25E4F">
        <w:rPr>
          <w:rFonts w:asciiTheme="minorHAnsi" w:hAnsiTheme="minorHAnsi" w:cstheme="minorHAnsi"/>
          <w:color w:val="auto"/>
        </w:rPr>
        <w:t xml:space="preserve">Both are relatively sensitive, in that they can be used to detect deficits early in </w:t>
      </w:r>
      <w:r w:rsidR="00DC2247" w:rsidRPr="00F25E4F">
        <w:rPr>
          <w:rFonts w:asciiTheme="minorHAnsi" w:hAnsiTheme="minorHAnsi" w:cstheme="minorHAnsi"/>
          <w:color w:val="auto"/>
        </w:rPr>
        <w:t xml:space="preserve">the progression of </w:t>
      </w:r>
      <w:r w:rsidRPr="00F25E4F">
        <w:rPr>
          <w:rFonts w:asciiTheme="minorHAnsi" w:hAnsiTheme="minorHAnsi" w:cstheme="minorHAnsi"/>
          <w:color w:val="auto"/>
        </w:rPr>
        <w:t>diabet</w:t>
      </w:r>
      <w:r w:rsidR="00DC2247" w:rsidRPr="00F25E4F">
        <w:rPr>
          <w:rFonts w:asciiTheme="minorHAnsi" w:hAnsiTheme="minorHAnsi" w:cstheme="minorHAnsi"/>
          <w:color w:val="auto"/>
        </w:rPr>
        <w:t>es in rodents</w:t>
      </w:r>
      <w:r w:rsidRPr="00F25E4F">
        <w:rPr>
          <w:rFonts w:asciiTheme="minorHAnsi" w:hAnsiTheme="minorHAnsi" w:cstheme="minorHAnsi"/>
          <w:color w:val="auto"/>
        </w:rPr>
        <w:t xml:space="preserve">, and </w:t>
      </w:r>
      <w:r w:rsidR="00343401" w:rsidRPr="00F25E4F">
        <w:rPr>
          <w:rFonts w:asciiTheme="minorHAnsi" w:hAnsiTheme="minorHAnsi" w:cstheme="minorHAnsi"/>
          <w:color w:val="auto"/>
        </w:rPr>
        <w:t>reliable</w:t>
      </w:r>
      <w:r w:rsidR="002F7064" w:rsidRPr="00F25E4F">
        <w:rPr>
          <w:rFonts w:asciiTheme="minorHAnsi" w:hAnsiTheme="minorHAnsi" w:cstheme="minorHAnsi"/>
          <w:color w:val="auto"/>
        </w:rPr>
        <w:t xml:space="preserve">, </w:t>
      </w:r>
      <w:r w:rsidR="004D5075" w:rsidRPr="00F25E4F">
        <w:rPr>
          <w:rFonts w:asciiTheme="minorHAnsi" w:hAnsiTheme="minorHAnsi" w:cstheme="minorHAnsi"/>
          <w:color w:val="auto"/>
        </w:rPr>
        <w:t xml:space="preserve">in that they </w:t>
      </w:r>
      <w:r w:rsidR="00E678CA">
        <w:rPr>
          <w:rFonts w:asciiTheme="minorHAnsi" w:hAnsiTheme="minorHAnsi" w:cstheme="minorHAnsi"/>
          <w:color w:val="auto"/>
        </w:rPr>
        <w:t>produce results that correlate with other visual, retinal, or behavioral tests</w:t>
      </w:r>
      <w:r w:rsidRPr="00F25E4F">
        <w:rPr>
          <w:rFonts w:asciiTheme="minorHAnsi" w:hAnsiTheme="minorHAnsi" w:cstheme="minorHAnsi"/>
          <w:color w:val="auto"/>
        </w:rPr>
        <w:t xml:space="preserve">. Additionally, using </w:t>
      </w:r>
      <w:r w:rsidR="00AB5B34">
        <w:rPr>
          <w:rFonts w:asciiTheme="minorHAnsi" w:hAnsiTheme="minorHAnsi" w:cstheme="minorHAnsi"/>
          <w:color w:val="auto"/>
        </w:rPr>
        <w:t xml:space="preserve">the </w:t>
      </w:r>
      <w:r w:rsidR="00E678CA">
        <w:rPr>
          <w:rFonts w:asciiTheme="minorHAnsi" w:hAnsiTheme="minorHAnsi" w:cstheme="minorHAnsi"/>
          <w:color w:val="auto"/>
        </w:rPr>
        <w:t xml:space="preserve">OMR and </w:t>
      </w:r>
      <w:r w:rsidR="00AB5B34">
        <w:rPr>
          <w:rFonts w:asciiTheme="minorHAnsi" w:hAnsiTheme="minorHAnsi" w:cstheme="minorHAnsi"/>
          <w:color w:val="auto"/>
        </w:rPr>
        <w:t xml:space="preserve">the </w:t>
      </w:r>
      <w:r w:rsidR="00E678CA">
        <w:rPr>
          <w:rFonts w:asciiTheme="minorHAnsi" w:hAnsiTheme="minorHAnsi" w:cstheme="minorHAnsi"/>
          <w:color w:val="auto"/>
        </w:rPr>
        <w:t>Y-maze in conjunction with tests</w:t>
      </w:r>
      <w:r w:rsidR="00C11672">
        <w:rPr>
          <w:rFonts w:asciiTheme="minorHAnsi" w:hAnsiTheme="minorHAnsi" w:cstheme="minorHAnsi"/>
          <w:color w:val="auto"/>
        </w:rPr>
        <w:t xml:space="preserve"> such as </w:t>
      </w:r>
      <w:r w:rsidR="00F41DB8">
        <w:rPr>
          <w:rFonts w:asciiTheme="minorHAnsi" w:hAnsiTheme="minorHAnsi" w:cstheme="minorHAnsi"/>
          <w:color w:val="auto"/>
        </w:rPr>
        <w:t>electroretinogram</w:t>
      </w:r>
      <w:r w:rsidR="00C11672">
        <w:rPr>
          <w:rFonts w:asciiTheme="minorHAnsi" w:hAnsiTheme="minorHAnsi" w:cstheme="minorHAnsi"/>
          <w:color w:val="auto"/>
        </w:rPr>
        <w:t xml:space="preserve"> and </w:t>
      </w:r>
      <w:r w:rsidR="00A24D9C">
        <w:rPr>
          <w:rFonts w:asciiTheme="minorHAnsi" w:hAnsiTheme="minorHAnsi" w:cstheme="minorHAnsi"/>
          <w:color w:val="auto"/>
        </w:rPr>
        <w:t>optical</w:t>
      </w:r>
      <w:r w:rsidR="00F41DB8">
        <w:rPr>
          <w:rFonts w:asciiTheme="minorHAnsi" w:hAnsiTheme="minorHAnsi" w:cstheme="minorHAnsi"/>
          <w:color w:val="auto"/>
        </w:rPr>
        <w:t xml:space="preserve"> coherence tomography</w:t>
      </w:r>
      <w:r w:rsidR="00C11672">
        <w:rPr>
          <w:rFonts w:asciiTheme="minorHAnsi" w:hAnsiTheme="minorHAnsi" w:cstheme="minorHAnsi"/>
          <w:color w:val="auto"/>
        </w:rPr>
        <w:t xml:space="preserve"> scans</w:t>
      </w:r>
      <w:r w:rsidRPr="00F25E4F">
        <w:rPr>
          <w:rFonts w:asciiTheme="minorHAnsi" w:hAnsiTheme="minorHAnsi" w:cstheme="minorHAnsi"/>
          <w:color w:val="auto"/>
        </w:rPr>
        <w:t xml:space="preserve"> can </w:t>
      </w:r>
      <w:r w:rsidR="00E678CA">
        <w:rPr>
          <w:rFonts w:asciiTheme="minorHAnsi" w:hAnsiTheme="minorHAnsi" w:cstheme="minorHAnsi"/>
          <w:color w:val="auto"/>
        </w:rPr>
        <w:t>provide information on</w:t>
      </w:r>
      <w:r w:rsidRPr="00F25E4F">
        <w:rPr>
          <w:rFonts w:asciiTheme="minorHAnsi" w:hAnsiTheme="minorHAnsi" w:cstheme="minorHAnsi"/>
          <w:color w:val="auto"/>
        </w:rPr>
        <w:t xml:space="preserve"> when retinal</w:t>
      </w:r>
      <w:r w:rsidR="00C11672">
        <w:rPr>
          <w:rFonts w:asciiTheme="minorHAnsi" w:hAnsiTheme="minorHAnsi" w:cstheme="minorHAnsi"/>
          <w:color w:val="auto"/>
        </w:rPr>
        <w:t>, structural,</w:t>
      </w:r>
      <w:r w:rsidRPr="00F25E4F">
        <w:rPr>
          <w:rFonts w:asciiTheme="minorHAnsi" w:hAnsiTheme="minorHAnsi" w:cstheme="minorHAnsi"/>
          <w:color w:val="auto"/>
        </w:rPr>
        <w:t xml:space="preserve"> and cognitive changes develop relative to each other in disease models. </w:t>
      </w:r>
      <w:bookmarkEnd w:id="2"/>
      <w:r w:rsidR="009F20DE" w:rsidRPr="00F25E4F">
        <w:rPr>
          <w:rFonts w:asciiTheme="minorHAnsi" w:hAnsiTheme="minorHAnsi" w:cstheme="minorHAnsi"/>
          <w:color w:val="auto"/>
        </w:rPr>
        <w:lastRenderedPageBreak/>
        <w:t>These investigations could be useful in identify</w:t>
      </w:r>
      <w:r w:rsidR="00AF599F" w:rsidRPr="00F25E4F">
        <w:rPr>
          <w:rFonts w:asciiTheme="minorHAnsi" w:hAnsiTheme="minorHAnsi" w:cstheme="minorHAnsi"/>
          <w:color w:val="auto"/>
        </w:rPr>
        <w:t>ing</w:t>
      </w:r>
      <w:r w:rsidR="009F20DE" w:rsidRPr="00F25E4F">
        <w:rPr>
          <w:rFonts w:asciiTheme="minorHAnsi" w:hAnsiTheme="minorHAnsi" w:cstheme="minorHAnsi"/>
          <w:color w:val="auto"/>
        </w:rPr>
        <w:t xml:space="preserve"> neural degenerations that occur due to diabetes. Ultimately, this could lead to </w:t>
      </w:r>
      <w:r w:rsidR="00486C68" w:rsidRPr="00F25E4F">
        <w:rPr>
          <w:rFonts w:asciiTheme="minorHAnsi" w:hAnsiTheme="minorHAnsi" w:cstheme="minorHAnsi"/>
          <w:color w:val="auto"/>
        </w:rPr>
        <w:t>new diagnostic</w:t>
      </w:r>
      <w:r w:rsidR="009F20DE" w:rsidRPr="00F25E4F">
        <w:rPr>
          <w:rFonts w:asciiTheme="minorHAnsi" w:hAnsiTheme="minorHAnsi" w:cstheme="minorHAnsi"/>
          <w:color w:val="auto"/>
        </w:rPr>
        <w:t xml:space="preserve"> methods that effective</w:t>
      </w:r>
      <w:r w:rsidR="00486C68" w:rsidRPr="00F25E4F">
        <w:rPr>
          <w:rFonts w:asciiTheme="minorHAnsi" w:hAnsiTheme="minorHAnsi" w:cstheme="minorHAnsi"/>
          <w:color w:val="auto"/>
        </w:rPr>
        <w:t>ly</w:t>
      </w:r>
      <w:r w:rsidR="009F20DE" w:rsidRPr="00F25E4F">
        <w:rPr>
          <w:rFonts w:asciiTheme="minorHAnsi" w:hAnsiTheme="minorHAnsi" w:cstheme="minorHAnsi"/>
          <w:color w:val="auto"/>
        </w:rPr>
        <w:t xml:space="preserve"> identify DR </w:t>
      </w:r>
      <w:r w:rsidR="00486C68" w:rsidRPr="00F25E4F">
        <w:rPr>
          <w:rFonts w:asciiTheme="minorHAnsi" w:hAnsiTheme="minorHAnsi" w:cstheme="minorHAnsi"/>
          <w:color w:val="auto"/>
        </w:rPr>
        <w:t xml:space="preserve">in </w:t>
      </w:r>
      <w:r w:rsidR="009F20DE" w:rsidRPr="00F25E4F">
        <w:rPr>
          <w:rFonts w:asciiTheme="minorHAnsi" w:hAnsiTheme="minorHAnsi" w:cstheme="minorHAnsi"/>
          <w:color w:val="auto"/>
        </w:rPr>
        <w:t xml:space="preserve">early </w:t>
      </w:r>
      <w:r w:rsidR="00486C68" w:rsidRPr="00F25E4F">
        <w:rPr>
          <w:rFonts w:asciiTheme="minorHAnsi" w:hAnsiTheme="minorHAnsi" w:cstheme="minorHAnsi"/>
          <w:color w:val="auto"/>
        </w:rPr>
        <w:t>stages</w:t>
      </w:r>
      <w:r w:rsidR="00DC2247" w:rsidRPr="00F25E4F">
        <w:rPr>
          <w:rFonts w:asciiTheme="minorHAnsi" w:hAnsiTheme="minorHAnsi" w:cstheme="minorHAnsi"/>
          <w:color w:val="auto"/>
        </w:rPr>
        <w:t xml:space="preserve"> of progression</w:t>
      </w:r>
      <w:r w:rsidR="009F20DE" w:rsidRPr="00F25E4F">
        <w:rPr>
          <w:rFonts w:asciiTheme="minorHAnsi" w:hAnsiTheme="minorHAnsi" w:cstheme="minorHAnsi"/>
          <w:color w:val="auto"/>
        </w:rPr>
        <w:t>.</w:t>
      </w:r>
    </w:p>
    <w:p w14:paraId="237AD7DD" w14:textId="3A3FDAEE" w:rsidR="00D15131" w:rsidRDefault="00D15131" w:rsidP="00FC3287">
      <w:pPr>
        <w:rPr>
          <w:rFonts w:asciiTheme="minorHAnsi" w:hAnsiTheme="minorHAnsi" w:cstheme="minorHAnsi"/>
          <w:b/>
        </w:rPr>
      </w:pPr>
    </w:p>
    <w:p w14:paraId="61F80D33" w14:textId="7F29A792" w:rsidR="008E57E1" w:rsidRPr="00F25E4F" w:rsidRDefault="008E57E1" w:rsidP="00FC3287">
      <w:pPr>
        <w:tabs>
          <w:tab w:val="left" w:pos="560"/>
          <w:tab w:val="left" w:pos="1120"/>
          <w:tab w:val="left" w:pos="1680"/>
          <w:tab w:val="left" w:pos="2240"/>
          <w:tab w:val="left" w:pos="2800"/>
          <w:tab w:val="left" w:pos="3360"/>
          <w:tab w:val="left" w:pos="3600"/>
          <w:tab w:val="left" w:pos="3920"/>
          <w:tab w:val="left" w:pos="4480"/>
          <w:tab w:val="left" w:pos="5040"/>
          <w:tab w:val="left" w:pos="5600"/>
          <w:tab w:val="left" w:pos="6160"/>
          <w:tab w:val="left" w:pos="6720"/>
        </w:tabs>
        <w:rPr>
          <w:rFonts w:asciiTheme="minorHAnsi" w:hAnsiTheme="minorHAnsi" w:cstheme="minorHAnsi"/>
        </w:rPr>
      </w:pPr>
      <w:r w:rsidRPr="00F25E4F">
        <w:rPr>
          <w:rFonts w:asciiTheme="minorHAnsi" w:hAnsiTheme="minorHAnsi" w:cstheme="minorHAnsi"/>
          <w:bCs/>
          <w:color w:val="000000" w:themeColor="text1"/>
        </w:rPr>
        <w:t xml:space="preserve">The OMR and </w:t>
      </w:r>
      <w:r w:rsidR="00AB5B34">
        <w:rPr>
          <w:rFonts w:asciiTheme="minorHAnsi" w:hAnsiTheme="minorHAnsi" w:cstheme="minorHAnsi"/>
          <w:bCs/>
          <w:color w:val="000000" w:themeColor="text1"/>
        </w:rPr>
        <w:t xml:space="preserve">the </w:t>
      </w:r>
      <w:r w:rsidRPr="00F25E4F">
        <w:rPr>
          <w:rFonts w:asciiTheme="minorHAnsi" w:hAnsiTheme="minorHAnsi" w:cstheme="minorHAnsi"/>
          <w:bCs/>
          <w:color w:val="000000" w:themeColor="text1"/>
        </w:rPr>
        <w:t xml:space="preserve">Y-maze systems used to develop this protocol are described in the </w:t>
      </w:r>
      <w:r w:rsidR="00B0144D" w:rsidRPr="00733F4C">
        <w:rPr>
          <w:rFonts w:asciiTheme="minorHAnsi" w:hAnsiTheme="minorHAnsi" w:cstheme="minorHAnsi"/>
          <w:b/>
          <w:color w:val="000000" w:themeColor="text1"/>
        </w:rPr>
        <w:t>T</w:t>
      </w:r>
      <w:r w:rsidRPr="00733F4C">
        <w:rPr>
          <w:rFonts w:asciiTheme="minorHAnsi" w:hAnsiTheme="minorHAnsi" w:cstheme="minorHAnsi"/>
          <w:b/>
          <w:color w:val="000000" w:themeColor="text1"/>
        </w:rPr>
        <w:t xml:space="preserve">able of </w:t>
      </w:r>
      <w:r w:rsidR="00B0144D" w:rsidRPr="00733F4C">
        <w:rPr>
          <w:rFonts w:asciiTheme="minorHAnsi" w:hAnsiTheme="minorHAnsi" w:cstheme="minorHAnsi"/>
          <w:b/>
          <w:color w:val="000000" w:themeColor="text1"/>
        </w:rPr>
        <w:t>M</w:t>
      </w:r>
      <w:r w:rsidRPr="00733F4C">
        <w:rPr>
          <w:rFonts w:asciiTheme="minorHAnsi" w:hAnsiTheme="minorHAnsi" w:cstheme="minorHAnsi"/>
          <w:b/>
          <w:color w:val="000000" w:themeColor="text1"/>
        </w:rPr>
        <w:t>aterials</w:t>
      </w:r>
      <w:r w:rsidRPr="00F25E4F">
        <w:rPr>
          <w:rFonts w:asciiTheme="minorHAnsi" w:hAnsiTheme="minorHAnsi" w:cstheme="minorHAnsi"/>
          <w:bCs/>
          <w:color w:val="000000" w:themeColor="text1"/>
        </w:rPr>
        <w:t xml:space="preserve">. Previous research on </w:t>
      </w:r>
      <w:r w:rsidR="00AB5B34">
        <w:rPr>
          <w:rFonts w:asciiTheme="minorHAnsi" w:hAnsiTheme="minorHAnsi" w:cstheme="minorHAnsi"/>
          <w:bCs/>
          <w:color w:val="000000" w:themeColor="text1"/>
        </w:rPr>
        <w:t xml:space="preserve">the </w:t>
      </w:r>
      <w:r w:rsidRPr="00F25E4F">
        <w:rPr>
          <w:rFonts w:asciiTheme="minorHAnsi" w:hAnsiTheme="minorHAnsi" w:cstheme="minorHAnsi"/>
          <w:bCs/>
          <w:color w:val="000000" w:themeColor="text1"/>
        </w:rPr>
        <w:t xml:space="preserve">OMR, by </w:t>
      </w:r>
      <w:proofErr w:type="spellStart"/>
      <w:r w:rsidRPr="00F25E4F">
        <w:rPr>
          <w:rFonts w:asciiTheme="minorHAnsi" w:hAnsiTheme="minorHAnsi" w:cstheme="minorHAnsi"/>
          <w:bCs/>
          <w:color w:val="000000" w:themeColor="text1"/>
        </w:rPr>
        <w:t>Prusky</w:t>
      </w:r>
      <w:proofErr w:type="spellEnd"/>
      <w:r w:rsidRPr="00F25E4F">
        <w:rPr>
          <w:rFonts w:asciiTheme="minorHAnsi" w:hAnsiTheme="minorHAnsi" w:cstheme="minorHAnsi"/>
          <w:bCs/>
          <w:color w:val="000000" w:themeColor="text1"/>
        </w:rPr>
        <w:t xml:space="preserve"> et al.</w:t>
      </w:r>
      <w:r w:rsidRPr="00F25E4F">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ADDIN EN.CITE &lt;EndNote&gt;&lt;Cite&gt;&lt;Author&gt;Prusky&lt;/Author&gt;&lt;Year&gt;2004&lt;/Year&gt;&lt;RecNum&gt;27&lt;/RecNum&gt;&lt;DisplayText&gt;&lt;style face="superscript"&gt;18&lt;/style&gt;&lt;/DisplayText&gt;&lt;record&gt;&lt;rec-number&gt;27&lt;/rec-number&gt;&lt;foreign-keys&gt;&lt;key app="EN" db-id="r9vwtzw9nvxasnef5dtpsz2s5axz5ertpszf" timestamp="0"&gt;27&lt;/key&gt;&lt;/foreign-keys&gt;&lt;ref-type name="Journal Article"&gt;17&lt;/ref-type&gt;&lt;contributors&gt;&lt;authors&gt;&lt;author&gt;Prusky, G. T.&lt;/author&gt;&lt;author&gt;Alam, N. M.&lt;/author&gt;&lt;author&gt;Beekman, S.&lt;/author&gt;&lt;author&gt;Douglas, R. M.&lt;/author&gt;&lt;/authors&gt;&lt;/contributors&gt;&lt;auth-address&gt;Canadian Centre for Behavioural Neuroscience, The University of Lethbridge, 4401 University Drive, Lethbridge, Alberta, Canada T1K 3M4. prusky@uleth.ca&lt;/auth-address&gt;&lt;titles&gt;&lt;title&gt;Rapid quantification of adult and developing mouse spatial vision using a virtual optomotor system&lt;/title&gt;&lt;secondary-title&gt;Investigative Ophthalmology &amp;amp; Vision Science&lt;/secondary-title&gt;&lt;alt-title&gt;Investigative ophthalmology &amp;amp; visual science&lt;/alt-title&gt;&lt;/titles&gt;&lt;alt-periodical&gt;&lt;full-title&gt;Investigative Ophthalmology and Vision Science&lt;/full-title&gt;&lt;abbr-1&gt;Investigative ophthalmology &amp;amp; visual science&lt;/abbr-1&gt;&lt;/alt-periodical&gt;&lt;pages&gt;4611-6&lt;/pages&gt;&lt;volume&gt;45&lt;/volume&gt;&lt;number&gt;12&lt;/number&gt;&lt;edition&gt;2004/11/24&lt;/edition&gt;&lt;keywords&gt;&lt;keyword&gt;Animals&lt;/keyword&gt;&lt;keyword&gt;Animals, Newborn/*growth &amp;amp; development&lt;/keyword&gt;&lt;keyword&gt;Contrast Sensitivity&lt;/keyword&gt;&lt;keyword&gt;Equipment Design&lt;/keyword&gt;&lt;keyword&gt;Mice&lt;/keyword&gt;&lt;keyword&gt;Mice, Inbred C57BL&lt;/keyword&gt;&lt;keyword&gt;Oculomotor Muscles/*physiology&lt;/keyword&gt;&lt;keyword&gt;Ophthalmology/*instrumentation/*methods&lt;/keyword&gt;&lt;keyword&gt;Sensory Thresholds&lt;/keyword&gt;&lt;keyword&gt;Space Perception/*physiology&lt;/keyword&gt;&lt;keyword&gt;*User-Computer Interface&lt;/keyword&gt;&lt;/keywords&gt;&lt;dates&gt;&lt;year&gt;2004&lt;/year&gt;&lt;pub-dates&gt;&lt;date&gt;Dec&lt;/date&gt;&lt;/pub-dates&gt;&lt;/dates&gt;&lt;isbn&gt;0146-0404 (Print)&amp;#xD;0146-0404&lt;/isbn&gt;&lt;accession-num&gt;15557474&lt;/accession-num&gt;&lt;urls&gt;&lt;/urls&gt;&lt;electronic-resource-num&gt;10.1167/iovs.04-0541&lt;/electronic-resource-num&gt;&lt;remote-database-provider&gt;NLM&lt;/remote-database-provider&gt;&lt;language&gt;eng&lt;/language&gt;&lt;/record&gt;&lt;/Cite&gt;&lt;/EndNote&gt;</w:instrText>
      </w:r>
      <w:r w:rsidRPr="00F25E4F">
        <w:rPr>
          <w:rFonts w:asciiTheme="minorHAnsi" w:hAnsiTheme="minorHAnsi" w:cstheme="minorHAnsi"/>
          <w:bCs/>
          <w:color w:val="000000" w:themeColor="text1"/>
        </w:rPr>
        <w:fldChar w:fldCharType="separate"/>
      </w:r>
      <w:r w:rsidRPr="00FB1769">
        <w:rPr>
          <w:rFonts w:asciiTheme="minorHAnsi" w:hAnsiTheme="minorHAnsi" w:cstheme="minorHAnsi"/>
          <w:bCs/>
          <w:noProof/>
          <w:color w:val="000000" w:themeColor="text1"/>
          <w:vertAlign w:val="superscript"/>
        </w:rPr>
        <w:t>18</w:t>
      </w:r>
      <w:r w:rsidRPr="00F25E4F">
        <w:rPr>
          <w:rFonts w:asciiTheme="minorHAnsi" w:hAnsiTheme="minorHAnsi" w:cstheme="minorHAnsi"/>
          <w:bCs/>
          <w:color w:val="000000" w:themeColor="text1"/>
        </w:rPr>
        <w:fldChar w:fldCharType="end"/>
      </w:r>
      <w:r w:rsidRPr="00F25E4F">
        <w:rPr>
          <w:rFonts w:asciiTheme="minorHAnsi" w:hAnsiTheme="minorHAnsi" w:cstheme="minorHAnsi"/>
          <w:bCs/>
          <w:color w:val="000000" w:themeColor="text1"/>
        </w:rPr>
        <w:t xml:space="preserve">, and </w:t>
      </w:r>
      <w:r w:rsidR="00AB5B34">
        <w:rPr>
          <w:rFonts w:asciiTheme="minorHAnsi" w:hAnsiTheme="minorHAnsi" w:cstheme="minorHAnsi"/>
          <w:bCs/>
          <w:color w:val="000000" w:themeColor="text1"/>
        </w:rPr>
        <w:t xml:space="preserve">the </w:t>
      </w:r>
      <w:r w:rsidRPr="00F25E4F">
        <w:rPr>
          <w:rFonts w:asciiTheme="minorHAnsi" w:hAnsiTheme="minorHAnsi" w:cstheme="minorHAnsi"/>
          <w:bCs/>
          <w:color w:val="000000" w:themeColor="text1"/>
        </w:rPr>
        <w:t>Y-maze, by Maurice et al.</w:t>
      </w:r>
      <w:r w:rsidRPr="00F25E4F">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ADDIN EN.CITE &lt;EndNote&gt;&lt;Cite&gt;&lt;Author&gt;Maurice&lt;/Author&gt;&lt;Year&gt;1994&lt;/Year&gt;&lt;RecNum&gt;28&lt;/RecNum&gt;&lt;DisplayText&gt;&lt;style face="superscript"&gt;19&lt;/style&gt;&lt;/DisplayText&gt;&lt;record&gt;&lt;rec-number&gt;28&lt;/rec-number&gt;&lt;foreign-keys&gt;&lt;key app="EN" db-id="r9vwtzw9nvxasnef5dtpsz2s5axz5ertpszf" timestamp="0"&gt;28&lt;/key&gt;&lt;/foreign-keys&gt;&lt;ref-type name="Journal Article"&gt;17&lt;/ref-type&gt;&lt;contributors&gt;&lt;authors&gt;&lt;author&gt;Maurice, Tangui&lt;/author&gt;&lt;author&gt;Hiramatsu, Masayuki&lt;/author&gt;&lt;author&gt;Itoh, Jiro&lt;/author&gt;&lt;author&gt;Kameyama, Tsutomu&lt;/author&gt;&lt;author&gt;Hasegawa, Takaaki&lt;/author&gt;&lt;author&gt;Nabeshima, Toshitaka&lt;/author&gt;&lt;/authors&gt;&lt;/contributors&gt;&lt;titles&gt;&lt;title&gt;Behavioral evidence for a modulating role of σ ligands in memory processes. I. Attenuation of dizocilpine (MK-801)-induced amnesia&lt;/title&gt;&lt;secondary-title&gt;Brain Research&lt;/secondary-title&gt;&lt;/titles&gt;&lt;pages&gt;44-56&lt;/pages&gt;&lt;volume&gt;647&lt;/volume&gt;&lt;number&gt;1&lt;/number&gt;&lt;keywords&gt;&lt;keyword&gt;Sigma site&lt;/keyword&gt;&lt;keyword&gt;-methyl--aspartate receptor&lt;/keyword&gt;&lt;keyword&gt;1,3-Di-(2-tolyl)guanidine (DTG)&lt;/keyword&gt;&lt;keyword&gt;Dizocilpine (MK-801)&lt;/keyword&gt;&lt;keyword&gt;Amnesia model&lt;/keyword&gt;&lt;/keywords&gt;&lt;dates&gt;&lt;year&gt;1994&lt;/year&gt;&lt;pub-dates&gt;&lt;date&gt;1994/05/30/&lt;/date&gt;&lt;/pub-dates&gt;&lt;/dates&gt;&lt;isbn&gt;0006-8993&lt;/isbn&gt;&lt;urls&gt;&lt;related-urls&gt;&lt;url&gt;http://www.sciencedirect.com/science/article/pii/0006899394913978&lt;/url&gt;&lt;/related-urls&gt;&lt;/urls&gt;&lt;electronic-resource-num&gt;https://doi.org/10.1016/0006-8993(94)91397-8&lt;/electronic-resource-num&gt;&lt;/record&gt;&lt;/Cite&gt;&lt;/EndNote&gt;</w:instrText>
      </w:r>
      <w:r w:rsidRPr="00F25E4F">
        <w:rPr>
          <w:rFonts w:asciiTheme="minorHAnsi" w:hAnsiTheme="minorHAnsi" w:cstheme="minorHAnsi"/>
          <w:bCs/>
          <w:color w:val="000000" w:themeColor="text1"/>
        </w:rPr>
        <w:fldChar w:fldCharType="separate"/>
      </w:r>
      <w:r w:rsidRPr="00FB1769">
        <w:rPr>
          <w:rFonts w:asciiTheme="minorHAnsi" w:hAnsiTheme="minorHAnsi" w:cstheme="minorHAnsi"/>
          <w:bCs/>
          <w:noProof/>
          <w:color w:val="000000" w:themeColor="text1"/>
          <w:vertAlign w:val="superscript"/>
        </w:rPr>
        <w:t>19</w:t>
      </w:r>
      <w:r w:rsidRPr="00F25E4F">
        <w:rPr>
          <w:rFonts w:asciiTheme="minorHAnsi" w:hAnsiTheme="minorHAnsi" w:cstheme="minorHAnsi"/>
          <w:bCs/>
          <w:color w:val="000000" w:themeColor="text1"/>
        </w:rPr>
        <w:fldChar w:fldCharType="end"/>
      </w:r>
      <w:r w:rsidRPr="00F25E4F">
        <w:rPr>
          <w:rFonts w:asciiTheme="minorHAnsi" w:hAnsiTheme="minorHAnsi" w:cstheme="minorHAnsi"/>
          <w:bCs/>
          <w:color w:val="000000" w:themeColor="text1"/>
        </w:rPr>
        <w:t>, was used as the starting point to develop this protocol.</w:t>
      </w:r>
    </w:p>
    <w:p w14:paraId="3EBEAB83" w14:textId="77777777" w:rsidR="008E57E1" w:rsidRPr="00F25E4F" w:rsidRDefault="008E57E1" w:rsidP="00FC3287">
      <w:pPr>
        <w:rPr>
          <w:rFonts w:asciiTheme="minorHAnsi" w:hAnsiTheme="minorHAnsi" w:cstheme="minorHAnsi"/>
          <w:b/>
        </w:rPr>
      </w:pPr>
    </w:p>
    <w:p w14:paraId="1E6C1197" w14:textId="7E8256C9" w:rsidR="00343401" w:rsidRPr="00F25E4F" w:rsidRDefault="006305D7" w:rsidP="00FC3287">
      <w:pPr>
        <w:outlineLvl w:val="0"/>
        <w:rPr>
          <w:rFonts w:asciiTheme="minorHAnsi" w:hAnsiTheme="minorHAnsi" w:cstheme="minorHAnsi"/>
          <w:b/>
        </w:rPr>
      </w:pPr>
      <w:r w:rsidRPr="00F25E4F">
        <w:rPr>
          <w:rFonts w:asciiTheme="minorHAnsi" w:hAnsiTheme="minorHAnsi" w:cstheme="minorHAnsi"/>
          <w:b/>
        </w:rPr>
        <w:t>PROTOCOL:</w:t>
      </w:r>
    </w:p>
    <w:p w14:paraId="70D14200" w14:textId="4F11DEEA" w:rsidR="00343401" w:rsidRPr="00F25E4F" w:rsidRDefault="00343401" w:rsidP="00FC3287">
      <w:pPr>
        <w:tabs>
          <w:tab w:val="left" w:pos="560"/>
          <w:tab w:val="left" w:pos="1120"/>
          <w:tab w:val="left" w:pos="1680"/>
          <w:tab w:val="left" w:pos="2240"/>
          <w:tab w:val="left" w:pos="2800"/>
          <w:tab w:val="left" w:pos="3360"/>
          <w:tab w:val="left" w:pos="3600"/>
          <w:tab w:val="left" w:pos="3920"/>
          <w:tab w:val="left" w:pos="4480"/>
          <w:tab w:val="left" w:pos="5040"/>
          <w:tab w:val="left" w:pos="5600"/>
          <w:tab w:val="left" w:pos="6160"/>
          <w:tab w:val="left" w:pos="6720"/>
        </w:tabs>
        <w:rPr>
          <w:rFonts w:asciiTheme="minorHAnsi" w:hAnsiTheme="minorHAnsi" w:cstheme="minorHAnsi"/>
        </w:rPr>
      </w:pPr>
      <w:r w:rsidRPr="00F25E4F">
        <w:rPr>
          <w:rFonts w:asciiTheme="minorHAnsi" w:hAnsiTheme="minorHAnsi" w:cstheme="minorHAnsi"/>
        </w:rPr>
        <w:t>All procedures were approved by the Atlanta Veterans Affairs Institutional Animal Care and Use Committee and conformed to the National Institutes of Health guide for the care and use of laboratory animals (NIH Publications, 8</w:t>
      </w:r>
      <w:r w:rsidRPr="00F25E4F">
        <w:rPr>
          <w:rFonts w:asciiTheme="minorHAnsi" w:hAnsiTheme="minorHAnsi" w:cstheme="minorHAnsi"/>
          <w:vertAlign w:val="superscript"/>
        </w:rPr>
        <w:t>th</w:t>
      </w:r>
      <w:r w:rsidRPr="00F25E4F">
        <w:rPr>
          <w:rFonts w:asciiTheme="minorHAnsi" w:hAnsiTheme="minorHAnsi" w:cstheme="minorHAnsi"/>
        </w:rPr>
        <w:t xml:space="preserve"> edition, updated 2011).</w:t>
      </w:r>
    </w:p>
    <w:p w14:paraId="046C9793" w14:textId="4AD6BFB7" w:rsidR="009F20DE" w:rsidRPr="00A81827" w:rsidRDefault="009F20DE" w:rsidP="00FC3287">
      <w:pPr>
        <w:widowControl/>
        <w:autoSpaceDE/>
        <w:autoSpaceDN/>
        <w:adjustRightInd/>
        <w:rPr>
          <w:rFonts w:asciiTheme="minorHAnsi" w:hAnsiTheme="minorHAnsi" w:cstheme="minorHAnsi"/>
          <w:b/>
          <w:bCs/>
          <w:color w:val="auto"/>
        </w:rPr>
      </w:pPr>
    </w:p>
    <w:p w14:paraId="3E9A1A0F" w14:textId="061A1B23" w:rsidR="00224146" w:rsidRPr="00A81827" w:rsidRDefault="00092E8A" w:rsidP="00FC3287">
      <w:pPr>
        <w:pStyle w:val="ListParagraph"/>
        <w:widowControl/>
        <w:numPr>
          <w:ilvl w:val="0"/>
          <w:numId w:val="46"/>
        </w:numPr>
        <w:autoSpaceDE/>
        <w:autoSpaceDN/>
        <w:adjustRightInd/>
        <w:ind w:left="0" w:firstLine="0"/>
        <w:outlineLvl w:val="0"/>
        <w:rPr>
          <w:rFonts w:asciiTheme="minorHAnsi" w:hAnsiTheme="minorHAnsi" w:cstheme="minorHAnsi"/>
          <w:color w:val="auto"/>
          <w:highlight w:val="yellow"/>
        </w:rPr>
      </w:pPr>
      <w:r>
        <w:rPr>
          <w:rFonts w:asciiTheme="minorHAnsi" w:hAnsiTheme="minorHAnsi" w:cstheme="minorHAnsi"/>
          <w:b/>
          <w:bCs/>
          <w:color w:val="auto"/>
          <w:highlight w:val="yellow"/>
        </w:rPr>
        <w:t xml:space="preserve">The </w:t>
      </w:r>
      <w:r w:rsidR="00B54577">
        <w:rPr>
          <w:rFonts w:asciiTheme="minorHAnsi" w:hAnsiTheme="minorHAnsi" w:cstheme="minorHAnsi"/>
          <w:b/>
          <w:bCs/>
          <w:color w:val="auto"/>
          <w:highlight w:val="yellow"/>
        </w:rPr>
        <w:t>o</w:t>
      </w:r>
      <w:r w:rsidR="00224146" w:rsidRPr="00A81827">
        <w:rPr>
          <w:rFonts w:asciiTheme="minorHAnsi" w:hAnsiTheme="minorHAnsi" w:cstheme="minorHAnsi"/>
          <w:b/>
          <w:bCs/>
          <w:color w:val="auto"/>
          <w:highlight w:val="yellow"/>
        </w:rPr>
        <w:t xml:space="preserve">ptomotor </w:t>
      </w:r>
      <w:r w:rsidR="00B54577">
        <w:rPr>
          <w:rFonts w:asciiTheme="minorHAnsi" w:hAnsiTheme="minorHAnsi" w:cstheme="minorHAnsi"/>
          <w:b/>
          <w:bCs/>
          <w:color w:val="auto"/>
          <w:highlight w:val="yellow"/>
        </w:rPr>
        <w:t>r</w:t>
      </w:r>
      <w:r w:rsidR="00224146" w:rsidRPr="00A81827">
        <w:rPr>
          <w:rFonts w:asciiTheme="minorHAnsi" w:hAnsiTheme="minorHAnsi" w:cstheme="minorHAnsi"/>
          <w:b/>
          <w:bCs/>
          <w:color w:val="auto"/>
          <w:highlight w:val="yellow"/>
        </w:rPr>
        <w:t>esponse (OMR)</w:t>
      </w:r>
    </w:p>
    <w:p w14:paraId="177319F7" w14:textId="77777777" w:rsidR="008E57E1" w:rsidRPr="00A81827" w:rsidRDefault="008E57E1" w:rsidP="00FC3287">
      <w:pPr>
        <w:widowControl/>
        <w:autoSpaceDE/>
        <w:autoSpaceDN/>
        <w:adjustRightInd/>
        <w:outlineLvl w:val="0"/>
        <w:rPr>
          <w:rFonts w:asciiTheme="minorHAnsi" w:hAnsiTheme="minorHAnsi" w:cstheme="minorHAnsi"/>
          <w:b/>
          <w:bCs/>
          <w:color w:val="auto"/>
          <w:highlight w:val="yellow"/>
        </w:rPr>
      </w:pPr>
    </w:p>
    <w:p w14:paraId="13CF579F" w14:textId="511F595A" w:rsidR="00500E1C" w:rsidRPr="007866DF" w:rsidRDefault="00A81827" w:rsidP="00FC3287">
      <w:pPr>
        <w:widowControl/>
        <w:autoSpaceDE/>
        <w:autoSpaceDN/>
        <w:adjustRightInd/>
        <w:outlineLvl w:val="0"/>
        <w:rPr>
          <w:rFonts w:asciiTheme="minorHAnsi" w:hAnsiTheme="minorHAnsi" w:cstheme="minorHAnsi"/>
          <w:b/>
          <w:bCs/>
          <w:color w:val="auto"/>
          <w:highlight w:val="yellow"/>
        </w:rPr>
      </w:pPr>
      <w:r>
        <w:rPr>
          <w:rFonts w:asciiTheme="minorHAnsi" w:hAnsiTheme="minorHAnsi" w:cstheme="minorHAnsi"/>
          <w:b/>
          <w:bCs/>
          <w:color w:val="auto"/>
          <w:highlight w:val="yellow"/>
        </w:rPr>
        <w:t>1.</w:t>
      </w:r>
      <w:r w:rsidR="009F20DE" w:rsidRPr="007866DF">
        <w:rPr>
          <w:rFonts w:asciiTheme="minorHAnsi" w:hAnsiTheme="minorHAnsi" w:cstheme="minorHAnsi"/>
          <w:b/>
          <w:bCs/>
          <w:color w:val="auto"/>
          <w:highlight w:val="yellow"/>
        </w:rPr>
        <w:t xml:space="preserve">1. </w:t>
      </w:r>
      <w:r w:rsidR="00500E1C" w:rsidRPr="007866DF">
        <w:rPr>
          <w:rFonts w:asciiTheme="minorHAnsi" w:hAnsiTheme="minorHAnsi" w:cstheme="minorHAnsi"/>
          <w:b/>
          <w:bCs/>
          <w:color w:val="auto"/>
          <w:highlight w:val="yellow"/>
        </w:rPr>
        <w:t>Set up the OMR apparatus</w:t>
      </w:r>
      <w:r w:rsidR="00C219CE">
        <w:rPr>
          <w:rFonts w:asciiTheme="minorHAnsi" w:hAnsiTheme="minorHAnsi" w:cstheme="minorHAnsi"/>
          <w:b/>
          <w:bCs/>
          <w:color w:val="auto"/>
          <w:highlight w:val="yellow"/>
        </w:rPr>
        <w:t xml:space="preserve"> (details on apparatus and software in Table of Materials)</w:t>
      </w:r>
    </w:p>
    <w:p w14:paraId="06F8EE26" w14:textId="3DECEC5F" w:rsidR="00552454" w:rsidRPr="007866DF" w:rsidRDefault="00552454" w:rsidP="00FC3287">
      <w:pPr>
        <w:widowControl/>
        <w:autoSpaceDE/>
        <w:autoSpaceDN/>
        <w:adjustRightInd/>
        <w:rPr>
          <w:rFonts w:asciiTheme="minorHAnsi" w:hAnsiTheme="minorHAnsi" w:cstheme="minorHAnsi"/>
          <w:color w:val="auto"/>
          <w:highlight w:val="yellow"/>
        </w:rPr>
      </w:pPr>
    </w:p>
    <w:p w14:paraId="4534D4E6" w14:textId="30DB6B54" w:rsidR="00552454"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552454"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1</w:t>
      </w:r>
      <w:r w:rsidR="008E57E1">
        <w:rPr>
          <w:rFonts w:asciiTheme="minorHAnsi" w:hAnsiTheme="minorHAnsi" w:cstheme="minorHAnsi"/>
          <w:color w:val="auto"/>
          <w:highlight w:val="yellow"/>
        </w:rPr>
        <w:t>.</w:t>
      </w:r>
      <w:r w:rsidR="00552454" w:rsidRPr="007866DF">
        <w:rPr>
          <w:rFonts w:asciiTheme="minorHAnsi" w:hAnsiTheme="minorHAnsi" w:cstheme="minorHAnsi"/>
          <w:color w:val="auto"/>
          <w:highlight w:val="yellow"/>
        </w:rPr>
        <w:t xml:space="preserve"> Choose the appropriate-sized platform for</w:t>
      </w:r>
      <w:r w:rsidR="00A24D9C">
        <w:rPr>
          <w:rFonts w:asciiTheme="minorHAnsi" w:hAnsiTheme="minorHAnsi" w:cstheme="minorHAnsi"/>
          <w:color w:val="auto"/>
          <w:highlight w:val="yellow"/>
        </w:rPr>
        <w:t xml:space="preserve"> the</w:t>
      </w:r>
      <w:r w:rsidR="00552454" w:rsidRPr="007866DF">
        <w:rPr>
          <w:rFonts w:asciiTheme="minorHAnsi" w:hAnsiTheme="minorHAnsi" w:cstheme="minorHAnsi"/>
          <w:color w:val="auto"/>
          <w:highlight w:val="yellow"/>
        </w:rPr>
        <w:t xml:space="preserve"> rodent: mouse, rat, or </w:t>
      </w:r>
      <w:r w:rsidR="00CF170C" w:rsidRPr="007866DF">
        <w:rPr>
          <w:rFonts w:asciiTheme="minorHAnsi" w:hAnsiTheme="minorHAnsi" w:cstheme="minorHAnsi"/>
          <w:color w:val="auto"/>
          <w:highlight w:val="yellow"/>
        </w:rPr>
        <w:t xml:space="preserve">large/impaired rat </w:t>
      </w:r>
      <w:r w:rsidR="00CF170C" w:rsidRPr="00733F4C">
        <w:rPr>
          <w:rFonts w:asciiTheme="minorHAnsi" w:hAnsiTheme="minorHAnsi" w:cstheme="minorHAnsi"/>
          <w:color w:val="auto"/>
          <w:highlight w:val="yellow"/>
        </w:rPr>
        <w:t>(</w:t>
      </w:r>
      <w:r w:rsidR="00CF170C" w:rsidRPr="007866DF">
        <w:rPr>
          <w:rFonts w:asciiTheme="minorHAnsi" w:hAnsiTheme="minorHAnsi" w:cstheme="minorHAnsi"/>
          <w:b/>
          <w:bCs/>
          <w:color w:val="auto"/>
          <w:highlight w:val="yellow"/>
        </w:rPr>
        <w:t>Figure 1A</w:t>
      </w:r>
      <w:r w:rsidR="00CF170C" w:rsidRPr="00733F4C">
        <w:rPr>
          <w:rFonts w:asciiTheme="minorHAnsi" w:hAnsiTheme="minorHAnsi" w:cstheme="minorHAnsi"/>
          <w:color w:val="auto"/>
          <w:highlight w:val="yellow"/>
        </w:rPr>
        <w:t>)</w:t>
      </w:r>
      <w:r w:rsidR="00CF170C" w:rsidRPr="007866DF">
        <w:rPr>
          <w:rFonts w:asciiTheme="minorHAnsi" w:hAnsiTheme="minorHAnsi" w:cstheme="minorHAnsi"/>
          <w:color w:val="auto"/>
          <w:highlight w:val="yellow"/>
        </w:rPr>
        <w:t>.</w:t>
      </w:r>
    </w:p>
    <w:p w14:paraId="4E4FAD4B" w14:textId="77777777" w:rsidR="00EB7715" w:rsidRPr="007866DF" w:rsidRDefault="00EB7715" w:rsidP="00FC3287">
      <w:pPr>
        <w:pStyle w:val="ListParagraph"/>
        <w:widowControl/>
        <w:autoSpaceDE/>
        <w:autoSpaceDN/>
        <w:adjustRightInd/>
        <w:ind w:left="0"/>
        <w:rPr>
          <w:rFonts w:asciiTheme="minorHAnsi" w:hAnsiTheme="minorHAnsi" w:cstheme="minorHAnsi"/>
          <w:color w:val="auto"/>
          <w:highlight w:val="yellow"/>
        </w:rPr>
      </w:pPr>
    </w:p>
    <w:p w14:paraId="69F8AF15" w14:textId="1775639C" w:rsidR="00C96CD3"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C96CD3"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2</w:t>
      </w:r>
      <w:r w:rsidR="008E57E1">
        <w:rPr>
          <w:rFonts w:asciiTheme="minorHAnsi" w:hAnsiTheme="minorHAnsi" w:cstheme="minorHAnsi"/>
          <w:color w:val="auto"/>
          <w:highlight w:val="yellow"/>
        </w:rPr>
        <w:t>.</w:t>
      </w:r>
      <w:r w:rsidR="00C96CD3" w:rsidRPr="007866DF">
        <w:rPr>
          <w:rFonts w:asciiTheme="minorHAnsi" w:hAnsiTheme="minorHAnsi" w:cstheme="minorHAnsi"/>
          <w:color w:val="auto"/>
          <w:highlight w:val="yellow"/>
        </w:rPr>
        <w:t xml:space="preserve"> </w:t>
      </w:r>
      <w:r w:rsidR="00D74D6D" w:rsidRPr="007866DF">
        <w:rPr>
          <w:rFonts w:asciiTheme="minorHAnsi" w:hAnsiTheme="minorHAnsi" w:cstheme="minorHAnsi"/>
          <w:color w:val="auto"/>
          <w:highlight w:val="yellow"/>
        </w:rPr>
        <w:t xml:space="preserve">Open the </w:t>
      </w:r>
      <w:r w:rsidR="00C219CE">
        <w:rPr>
          <w:rFonts w:asciiTheme="minorHAnsi" w:hAnsiTheme="minorHAnsi" w:cstheme="minorHAnsi"/>
          <w:color w:val="auto"/>
          <w:highlight w:val="yellow"/>
        </w:rPr>
        <w:t>OMR</w:t>
      </w:r>
      <w:r w:rsidR="00D74D6D" w:rsidRPr="007866DF">
        <w:rPr>
          <w:rFonts w:asciiTheme="minorHAnsi" w:hAnsiTheme="minorHAnsi" w:cstheme="minorHAnsi"/>
          <w:color w:val="auto"/>
          <w:highlight w:val="yellow"/>
        </w:rPr>
        <w:t xml:space="preserve"> software</w:t>
      </w:r>
      <w:r w:rsidR="00C96CD3" w:rsidRPr="007866DF">
        <w:rPr>
          <w:rFonts w:asciiTheme="minorHAnsi" w:hAnsiTheme="minorHAnsi" w:cstheme="minorHAnsi"/>
          <w:color w:val="auto"/>
          <w:highlight w:val="yellow"/>
        </w:rPr>
        <w:t>, which should open to a window with several tabs of options and a live video feed of the inside of the OMR/virtual drum</w:t>
      </w:r>
      <w:r w:rsidR="00552454" w:rsidRPr="007866DF">
        <w:rPr>
          <w:rFonts w:asciiTheme="minorHAnsi" w:hAnsiTheme="minorHAnsi" w:cstheme="minorHAnsi"/>
          <w:color w:val="auto"/>
          <w:highlight w:val="yellow"/>
        </w:rPr>
        <w:t xml:space="preserve"> </w:t>
      </w:r>
      <w:r w:rsidR="00552454" w:rsidRPr="00733F4C">
        <w:rPr>
          <w:rFonts w:asciiTheme="minorHAnsi" w:hAnsiTheme="minorHAnsi" w:cstheme="minorHAnsi"/>
          <w:color w:val="auto"/>
          <w:highlight w:val="yellow"/>
        </w:rPr>
        <w:t>(</w:t>
      </w:r>
      <w:r w:rsidR="00552454" w:rsidRPr="007866DF">
        <w:rPr>
          <w:rFonts w:asciiTheme="minorHAnsi" w:hAnsiTheme="minorHAnsi" w:cstheme="minorHAnsi"/>
          <w:b/>
          <w:bCs/>
          <w:color w:val="auto"/>
          <w:highlight w:val="yellow"/>
        </w:rPr>
        <w:t>Figure 1</w:t>
      </w:r>
      <w:r w:rsidR="00CF170C" w:rsidRPr="007866DF">
        <w:rPr>
          <w:rFonts w:asciiTheme="minorHAnsi" w:hAnsiTheme="minorHAnsi" w:cstheme="minorHAnsi"/>
          <w:b/>
          <w:bCs/>
          <w:color w:val="auto"/>
          <w:highlight w:val="yellow"/>
        </w:rPr>
        <w:t>B</w:t>
      </w:r>
      <w:r w:rsidR="00552454" w:rsidRPr="00733F4C">
        <w:rPr>
          <w:rFonts w:asciiTheme="minorHAnsi" w:hAnsiTheme="minorHAnsi" w:cstheme="minorHAnsi"/>
          <w:color w:val="auto"/>
          <w:highlight w:val="yellow"/>
        </w:rPr>
        <w:t>)</w:t>
      </w:r>
      <w:r w:rsidR="00C96CD3" w:rsidRPr="007866DF">
        <w:rPr>
          <w:rFonts w:asciiTheme="minorHAnsi" w:hAnsiTheme="minorHAnsi" w:cstheme="minorHAnsi"/>
          <w:color w:val="auto"/>
          <w:highlight w:val="yellow"/>
        </w:rPr>
        <w:t>. Zoom in or out with the video camera as needed so that the platform and its surroundings are visible.</w:t>
      </w:r>
    </w:p>
    <w:p w14:paraId="52D73EE0" w14:textId="19C8324D" w:rsidR="00D74D6D" w:rsidRPr="007866DF" w:rsidRDefault="00D74D6D" w:rsidP="00FC3287">
      <w:pPr>
        <w:widowControl/>
        <w:autoSpaceDE/>
        <w:autoSpaceDN/>
        <w:adjustRightInd/>
        <w:rPr>
          <w:rFonts w:asciiTheme="minorHAnsi" w:hAnsiTheme="minorHAnsi" w:cstheme="minorHAnsi"/>
          <w:color w:val="auto"/>
          <w:highlight w:val="yellow"/>
        </w:rPr>
      </w:pPr>
    </w:p>
    <w:p w14:paraId="2351E311" w14:textId="21B3352C" w:rsidR="00C96CD3"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3</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C96CD3" w:rsidRPr="007866DF">
        <w:rPr>
          <w:rFonts w:asciiTheme="minorHAnsi" w:hAnsiTheme="minorHAnsi" w:cstheme="minorHAnsi"/>
          <w:color w:val="auto"/>
          <w:highlight w:val="yellow"/>
        </w:rPr>
        <w:t xml:space="preserve">Note the </w:t>
      </w:r>
      <w:r w:rsidR="005456A7">
        <w:rPr>
          <w:rFonts w:asciiTheme="minorHAnsi" w:hAnsiTheme="minorHAnsi" w:cstheme="minorHAnsi"/>
          <w:color w:val="auto"/>
          <w:highlight w:val="yellow"/>
        </w:rPr>
        <w:t>icons</w:t>
      </w:r>
      <w:r w:rsidR="005456A7" w:rsidRPr="007866DF">
        <w:rPr>
          <w:rFonts w:asciiTheme="minorHAnsi" w:hAnsiTheme="minorHAnsi" w:cstheme="minorHAnsi"/>
          <w:color w:val="auto"/>
          <w:highlight w:val="yellow"/>
        </w:rPr>
        <w:t xml:space="preserve"> </w:t>
      </w:r>
      <w:r w:rsidR="00C96CD3" w:rsidRPr="007866DF">
        <w:rPr>
          <w:rFonts w:asciiTheme="minorHAnsi" w:hAnsiTheme="minorHAnsi" w:cstheme="minorHAnsi"/>
          <w:color w:val="auto"/>
          <w:highlight w:val="yellow"/>
        </w:rPr>
        <w:t>along the left</w:t>
      </w:r>
      <w:r w:rsidR="003B17DF" w:rsidRPr="007866DF">
        <w:rPr>
          <w:rFonts w:asciiTheme="minorHAnsi" w:hAnsiTheme="minorHAnsi" w:cstheme="minorHAnsi"/>
          <w:color w:val="auto"/>
          <w:highlight w:val="yellow"/>
        </w:rPr>
        <w:t>-</w:t>
      </w:r>
      <w:r w:rsidR="00C96CD3" w:rsidRPr="007866DF">
        <w:rPr>
          <w:rFonts w:asciiTheme="minorHAnsi" w:hAnsiTheme="minorHAnsi" w:cstheme="minorHAnsi"/>
          <w:color w:val="auto"/>
          <w:highlight w:val="yellow"/>
        </w:rPr>
        <w:t>hand side of the live image</w:t>
      </w:r>
      <w:r w:rsidR="00552454" w:rsidRPr="007866DF">
        <w:rPr>
          <w:rFonts w:asciiTheme="minorHAnsi" w:hAnsiTheme="minorHAnsi" w:cstheme="minorHAnsi"/>
          <w:color w:val="auto"/>
          <w:highlight w:val="yellow"/>
        </w:rPr>
        <w:t xml:space="preserve"> </w:t>
      </w:r>
      <w:r w:rsidR="00552454" w:rsidRPr="00733F4C">
        <w:rPr>
          <w:rFonts w:asciiTheme="minorHAnsi" w:hAnsiTheme="minorHAnsi" w:cstheme="minorHAnsi"/>
          <w:color w:val="auto"/>
          <w:highlight w:val="yellow"/>
        </w:rPr>
        <w:t>(</w:t>
      </w:r>
      <w:r w:rsidR="00552454" w:rsidRPr="007866DF">
        <w:rPr>
          <w:rFonts w:asciiTheme="minorHAnsi" w:hAnsiTheme="minorHAnsi" w:cstheme="minorHAnsi"/>
          <w:b/>
          <w:bCs/>
          <w:color w:val="auto"/>
          <w:highlight w:val="yellow"/>
        </w:rPr>
        <w:t>Figure 1</w:t>
      </w:r>
      <w:r w:rsidR="00CF170C" w:rsidRPr="007866DF">
        <w:rPr>
          <w:rFonts w:asciiTheme="minorHAnsi" w:hAnsiTheme="minorHAnsi" w:cstheme="minorHAnsi"/>
          <w:b/>
          <w:bCs/>
          <w:color w:val="auto"/>
          <w:highlight w:val="yellow"/>
        </w:rPr>
        <w:t>C</w:t>
      </w:r>
      <w:r w:rsidR="00552454" w:rsidRPr="00733F4C">
        <w:rPr>
          <w:rFonts w:asciiTheme="minorHAnsi" w:hAnsiTheme="minorHAnsi" w:cstheme="minorHAnsi"/>
          <w:color w:val="auto"/>
          <w:highlight w:val="yellow"/>
        </w:rPr>
        <w:t>)</w:t>
      </w:r>
      <w:r w:rsidR="00C96CD3" w:rsidRPr="007866DF">
        <w:rPr>
          <w:rFonts w:asciiTheme="minorHAnsi" w:hAnsiTheme="minorHAnsi" w:cstheme="minorHAnsi"/>
          <w:color w:val="auto"/>
          <w:highlight w:val="yellow"/>
        </w:rPr>
        <w:t xml:space="preserve">. Click </w:t>
      </w:r>
      <w:r w:rsidR="00E70F70">
        <w:rPr>
          <w:rFonts w:asciiTheme="minorHAnsi" w:hAnsiTheme="minorHAnsi" w:cstheme="minorHAnsi"/>
          <w:color w:val="auto"/>
          <w:highlight w:val="yellow"/>
        </w:rPr>
        <w:t xml:space="preserve">on </w:t>
      </w:r>
      <w:r w:rsidR="00C96CD3" w:rsidRPr="007866DF">
        <w:rPr>
          <w:rFonts w:asciiTheme="minorHAnsi" w:hAnsiTheme="minorHAnsi" w:cstheme="minorHAnsi"/>
          <w:color w:val="auto"/>
          <w:highlight w:val="yellow"/>
        </w:rPr>
        <w:t xml:space="preserve">the asterisk </w:t>
      </w:r>
      <w:r w:rsidR="005456A7">
        <w:rPr>
          <w:rFonts w:asciiTheme="minorHAnsi" w:hAnsiTheme="minorHAnsi" w:cstheme="minorHAnsi"/>
          <w:color w:val="auto"/>
          <w:highlight w:val="yellow"/>
        </w:rPr>
        <w:t>icon</w:t>
      </w:r>
      <w:r w:rsidR="005456A7" w:rsidRPr="007866DF">
        <w:rPr>
          <w:rFonts w:asciiTheme="minorHAnsi" w:hAnsiTheme="minorHAnsi" w:cstheme="minorHAnsi"/>
          <w:color w:val="auto"/>
          <w:highlight w:val="yellow"/>
        </w:rPr>
        <w:t xml:space="preserve"> </w:t>
      </w:r>
      <w:r w:rsidR="00C96CD3" w:rsidRPr="007866DF">
        <w:rPr>
          <w:rFonts w:asciiTheme="minorHAnsi" w:hAnsiTheme="minorHAnsi" w:cstheme="minorHAnsi"/>
          <w:color w:val="auto"/>
          <w:highlight w:val="yellow"/>
        </w:rPr>
        <w:t xml:space="preserve">and the rotating stripes </w:t>
      </w:r>
      <w:r w:rsidR="005456A7">
        <w:rPr>
          <w:rFonts w:asciiTheme="minorHAnsi" w:hAnsiTheme="minorHAnsi" w:cstheme="minorHAnsi"/>
          <w:color w:val="auto"/>
          <w:highlight w:val="yellow"/>
        </w:rPr>
        <w:t>icon</w:t>
      </w:r>
      <w:r w:rsidR="005456A7" w:rsidRPr="007866DF">
        <w:rPr>
          <w:rFonts w:asciiTheme="minorHAnsi" w:hAnsiTheme="minorHAnsi" w:cstheme="minorHAnsi"/>
          <w:color w:val="auto"/>
          <w:highlight w:val="yellow"/>
        </w:rPr>
        <w:t xml:space="preserve"> </w:t>
      </w:r>
      <w:r w:rsidR="00C96CD3" w:rsidRPr="007866DF">
        <w:rPr>
          <w:rFonts w:asciiTheme="minorHAnsi" w:hAnsiTheme="minorHAnsi" w:cstheme="minorHAnsi"/>
          <w:color w:val="auto"/>
          <w:highlight w:val="yellow"/>
        </w:rPr>
        <w:t>so that both the green asterisk and green rotating stripes disappear from the live feed.</w:t>
      </w:r>
    </w:p>
    <w:p w14:paraId="3CA05124" w14:textId="071E0C26" w:rsidR="00C96CD3" w:rsidRPr="007866DF" w:rsidRDefault="00C96CD3" w:rsidP="00FC3287">
      <w:pPr>
        <w:widowControl/>
        <w:autoSpaceDE/>
        <w:autoSpaceDN/>
        <w:adjustRightInd/>
        <w:rPr>
          <w:rFonts w:asciiTheme="minorHAnsi" w:hAnsiTheme="minorHAnsi" w:cstheme="minorHAnsi"/>
          <w:color w:val="auto"/>
          <w:highlight w:val="yellow"/>
        </w:rPr>
      </w:pPr>
    </w:p>
    <w:p w14:paraId="26C4C973" w14:textId="1F5FE24A" w:rsidR="00C96CD3"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4</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C96CD3" w:rsidRPr="007866DF">
        <w:rPr>
          <w:rFonts w:asciiTheme="minorHAnsi" w:hAnsiTheme="minorHAnsi" w:cstheme="minorHAnsi"/>
          <w:color w:val="auto"/>
          <w:highlight w:val="yellow"/>
        </w:rPr>
        <w:t xml:space="preserve">Click </w:t>
      </w:r>
      <w:r w:rsidR="00E70F70">
        <w:rPr>
          <w:rFonts w:asciiTheme="minorHAnsi" w:hAnsiTheme="minorHAnsi" w:cstheme="minorHAnsi"/>
          <w:color w:val="auto"/>
          <w:highlight w:val="yellow"/>
        </w:rPr>
        <w:t xml:space="preserve">on </w:t>
      </w:r>
      <w:r w:rsidR="00C96CD3" w:rsidRPr="007866DF">
        <w:rPr>
          <w:rFonts w:asciiTheme="minorHAnsi" w:hAnsiTheme="minorHAnsi" w:cstheme="minorHAnsi"/>
          <w:color w:val="auto"/>
          <w:highlight w:val="yellow"/>
        </w:rPr>
        <w:t xml:space="preserve">the </w:t>
      </w:r>
      <w:r w:rsidR="00C96CD3" w:rsidRPr="00F652F7">
        <w:rPr>
          <w:rFonts w:asciiTheme="minorHAnsi" w:hAnsiTheme="minorHAnsi" w:cstheme="minorHAnsi"/>
          <w:b/>
          <w:bCs/>
          <w:color w:val="auto"/>
          <w:highlight w:val="yellow"/>
        </w:rPr>
        <w:t xml:space="preserve">compass </w:t>
      </w:r>
      <w:r w:rsidR="005456A7" w:rsidRPr="00F652F7">
        <w:rPr>
          <w:rFonts w:asciiTheme="minorHAnsi" w:hAnsiTheme="minorHAnsi" w:cstheme="minorHAnsi"/>
          <w:b/>
          <w:bCs/>
          <w:color w:val="auto"/>
          <w:highlight w:val="yellow"/>
        </w:rPr>
        <w:t xml:space="preserve">icon </w:t>
      </w:r>
      <w:r w:rsidR="001B76AE" w:rsidRPr="007866DF">
        <w:rPr>
          <w:rFonts w:asciiTheme="minorHAnsi" w:hAnsiTheme="minorHAnsi" w:cstheme="minorHAnsi"/>
          <w:color w:val="auto"/>
          <w:highlight w:val="yellow"/>
        </w:rPr>
        <w:t xml:space="preserve">so that a green circle and two perpendicular lines appear. Stretch the green circle </w:t>
      </w:r>
      <w:r w:rsidR="00A544F8">
        <w:rPr>
          <w:rFonts w:asciiTheme="minorHAnsi" w:hAnsiTheme="minorHAnsi" w:cstheme="minorHAnsi"/>
          <w:color w:val="auto"/>
          <w:highlight w:val="yellow"/>
        </w:rPr>
        <w:t>s</w:t>
      </w:r>
      <w:r w:rsidR="001B76AE" w:rsidRPr="007866DF">
        <w:rPr>
          <w:rFonts w:asciiTheme="minorHAnsi" w:hAnsiTheme="minorHAnsi" w:cstheme="minorHAnsi"/>
          <w:color w:val="auto"/>
          <w:highlight w:val="yellow"/>
        </w:rPr>
        <w:t>o that it aligns perfectly with the black circle on the platform, which will ensure that the OMR is perfectly aligned.</w:t>
      </w:r>
    </w:p>
    <w:p w14:paraId="3497FAD1" w14:textId="2BDA4349" w:rsidR="001B76AE" w:rsidRPr="007866DF" w:rsidRDefault="001B76AE" w:rsidP="00FC3287">
      <w:pPr>
        <w:widowControl/>
        <w:autoSpaceDE/>
        <w:autoSpaceDN/>
        <w:adjustRightInd/>
        <w:rPr>
          <w:rFonts w:asciiTheme="minorHAnsi" w:hAnsiTheme="minorHAnsi" w:cstheme="minorHAnsi"/>
          <w:color w:val="auto"/>
          <w:highlight w:val="yellow"/>
        </w:rPr>
      </w:pPr>
    </w:p>
    <w:p w14:paraId="6F540B54" w14:textId="3BD6A6D5" w:rsidR="001B76A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5</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Click </w:t>
      </w:r>
      <w:r w:rsidR="00E70F70">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F652F7">
        <w:rPr>
          <w:rFonts w:asciiTheme="minorHAnsi" w:hAnsiTheme="minorHAnsi" w:cstheme="minorHAnsi"/>
          <w:b/>
          <w:bCs/>
          <w:color w:val="auto"/>
          <w:highlight w:val="yellow"/>
        </w:rPr>
        <w:t xml:space="preserve">compass </w:t>
      </w:r>
      <w:r w:rsidR="005456A7" w:rsidRPr="00F652F7">
        <w:rPr>
          <w:rFonts w:asciiTheme="minorHAnsi" w:hAnsiTheme="minorHAnsi" w:cstheme="minorHAnsi"/>
          <w:b/>
          <w:bCs/>
          <w:color w:val="auto"/>
          <w:highlight w:val="yellow"/>
        </w:rPr>
        <w:t xml:space="preserve">icon </w:t>
      </w:r>
      <w:r w:rsidR="001B76AE" w:rsidRPr="007866DF">
        <w:rPr>
          <w:rFonts w:asciiTheme="minorHAnsi" w:hAnsiTheme="minorHAnsi" w:cstheme="minorHAnsi"/>
          <w:color w:val="auto"/>
          <w:highlight w:val="yellow"/>
        </w:rPr>
        <w:t xml:space="preserve">because it is not necessary to see the circle during testing. Click </w:t>
      </w:r>
      <w:r w:rsidR="00B0144D">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F652F7">
        <w:rPr>
          <w:rFonts w:asciiTheme="minorHAnsi" w:hAnsiTheme="minorHAnsi" w:cstheme="minorHAnsi"/>
          <w:b/>
          <w:bCs/>
          <w:color w:val="auto"/>
          <w:highlight w:val="yellow"/>
        </w:rPr>
        <w:t xml:space="preserve">green asterisk </w:t>
      </w:r>
      <w:r w:rsidR="005456A7" w:rsidRPr="00F652F7">
        <w:rPr>
          <w:rFonts w:asciiTheme="minorHAnsi" w:hAnsiTheme="minorHAnsi" w:cstheme="minorHAnsi"/>
          <w:b/>
          <w:bCs/>
          <w:color w:val="auto"/>
          <w:highlight w:val="yellow"/>
        </w:rPr>
        <w:t>icon</w:t>
      </w:r>
      <w:r w:rsidR="005456A7"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and the </w:t>
      </w:r>
      <w:r w:rsidR="001B76AE" w:rsidRPr="00F652F7">
        <w:rPr>
          <w:rFonts w:asciiTheme="minorHAnsi" w:hAnsiTheme="minorHAnsi" w:cstheme="minorHAnsi"/>
          <w:b/>
          <w:bCs/>
          <w:color w:val="auto"/>
          <w:highlight w:val="yellow"/>
        </w:rPr>
        <w:t xml:space="preserve">green rotating stripes </w:t>
      </w:r>
      <w:r w:rsidR="005456A7" w:rsidRPr="00F652F7">
        <w:rPr>
          <w:rFonts w:asciiTheme="minorHAnsi" w:hAnsiTheme="minorHAnsi" w:cstheme="minorHAnsi"/>
          <w:b/>
          <w:bCs/>
          <w:color w:val="auto"/>
          <w:highlight w:val="yellow"/>
        </w:rPr>
        <w:t>icon</w:t>
      </w:r>
      <w:r w:rsidR="005456A7"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to make these reappear. Note that the green stripes rotate in the same direction as the stripes in the drum, allowing the researcher to know the direction of the stripes.</w:t>
      </w:r>
    </w:p>
    <w:p w14:paraId="33F72DE3" w14:textId="4C251848" w:rsidR="001B76AE" w:rsidRPr="007866DF" w:rsidRDefault="001B76AE" w:rsidP="00FC3287">
      <w:pPr>
        <w:widowControl/>
        <w:autoSpaceDE/>
        <w:autoSpaceDN/>
        <w:adjustRightInd/>
        <w:rPr>
          <w:rFonts w:asciiTheme="minorHAnsi" w:hAnsiTheme="minorHAnsi" w:cstheme="minorHAnsi"/>
          <w:color w:val="auto"/>
          <w:highlight w:val="yellow"/>
        </w:rPr>
      </w:pPr>
    </w:p>
    <w:p w14:paraId="46216BE1" w14:textId="33C934B3" w:rsidR="001B76A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6</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Click </w:t>
      </w:r>
      <w:r w:rsidR="005E1D8D">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733F4C">
        <w:rPr>
          <w:rFonts w:asciiTheme="minorHAnsi" w:hAnsiTheme="minorHAnsi" w:cstheme="minorHAnsi"/>
          <w:b/>
          <w:bCs/>
          <w:color w:val="auto"/>
          <w:highlight w:val="yellow"/>
        </w:rPr>
        <w:t>Testing</w:t>
      </w:r>
      <w:r w:rsidR="001B76AE" w:rsidRPr="007866DF">
        <w:rPr>
          <w:rFonts w:asciiTheme="minorHAnsi" w:hAnsiTheme="minorHAnsi" w:cstheme="minorHAnsi"/>
          <w:color w:val="auto"/>
          <w:highlight w:val="yellow"/>
        </w:rPr>
        <w:t xml:space="preserve"> tab. Under </w:t>
      </w:r>
      <w:r w:rsidR="001B76AE" w:rsidRPr="00733F4C">
        <w:rPr>
          <w:rFonts w:asciiTheme="minorHAnsi" w:hAnsiTheme="minorHAnsi" w:cstheme="minorHAnsi"/>
          <w:b/>
          <w:bCs/>
          <w:color w:val="auto"/>
          <w:highlight w:val="yellow"/>
        </w:rPr>
        <w:t>Testing</w:t>
      </w:r>
      <w:r w:rsidR="001B76AE" w:rsidRPr="007866DF">
        <w:rPr>
          <w:rFonts w:asciiTheme="minorHAnsi" w:hAnsiTheme="minorHAnsi" w:cstheme="minorHAnsi"/>
          <w:color w:val="auto"/>
          <w:highlight w:val="yellow"/>
        </w:rPr>
        <w:t xml:space="preserve">, click </w:t>
      </w:r>
      <w:r w:rsidR="005E1D8D">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733F4C">
        <w:rPr>
          <w:rFonts w:asciiTheme="minorHAnsi" w:hAnsiTheme="minorHAnsi" w:cstheme="minorHAnsi"/>
          <w:b/>
          <w:bCs/>
          <w:color w:val="auto"/>
          <w:highlight w:val="yellow"/>
        </w:rPr>
        <w:t>Psychophysics</w:t>
      </w:r>
      <w:r w:rsidR="001B76AE" w:rsidRPr="007866DF">
        <w:rPr>
          <w:rFonts w:asciiTheme="minorHAnsi" w:hAnsiTheme="minorHAnsi" w:cstheme="minorHAnsi"/>
          <w:color w:val="auto"/>
          <w:highlight w:val="yellow"/>
        </w:rPr>
        <w:t xml:space="preserve"> tab. Under </w:t>
      </w:r>
      <w:r w:rsidR="001B76AE" w:rsidRPr="00733F4C">
        <w:rPr>
          <w:rFonts w:asciiTheme="minorHAnsi" w:hAnsiTheme="minorHAnsi" w:cstheme="minorHAnsi"/>
          <w:b/>
          <w:bCs/>
          <w:color w:val="auto"/>
          <w:highlight w:val="yellow"/>
        </w:rPr>
        <w:t>Threshold</w:t>
      </w:r>
      <w:r w:rsidR="001B76AE" w:rsidRPr="007866DF">
        <w:rPr>
          <w:rFonts w:asciiTheme="minorHAnsi" w:hAnsiTheme="minorHAnsi" w:cstheme="minorHAnsi"/>
          <w:color w:val="auto"/>
          <w:highlight w:val="yellow"/>
        </w:rPr>
        <w:t xml:space="preserve">, select </w:t>
      </w:r>
      <w:r w:rsidR="001B76AE" w:rsidRPr="00733F4C">
        <w:rPr>
          <w:rFonts w:asciiTheme="minorHAnsi" w:hAnsiTheme="minorHAnsi" w:cstheme="minorHAnsi"/>
          <w:b/>
          <w:bCs/>
          <w:color w:val="auto"/>
          <w:highlight w:val="yellow"/>
        </w:rPr>
        <w:t>Frequency</w:t>
      </w:r>
      <w:r w:rsidR="001B76AE" w:rsidRPr="007866DF">
        <w:rPr>
          <w:rFonts w:asciiTheme="minorHAnsi" w:hAnsiTheme="minorHAnsi" w:cstheme="minorHAnsi"/>
          <w:color w:val="auto"/>
          <w:highlight w:val="yellow"/>
        </w:rPr>
        <w:t xml:space="preserve"> to measure spatial frequency.</w:t>
      </w:r>
    </w:p>
    <w:p w14:paraId="1BF9A89B" w14:textId="48744939" w:rsidR="001B76AE" w:rsidRPr="00F25E4F" w:rsidRDefault="001B76AE" w:rsidP="00FC3287">
      <w:pPr>
        <w:widowControl/>
        <w:autoSpaceDE/>
        <w:autoSpaceDN/>
        <w:adjustRightInd/>
        <w:rPr>
          <w:rFonts w:asciiTheme="minorHAnsi" w:hAnsiTheme="minorHAnsi" w:cstheme="minorHAnsi"/>
          <w:color w:val="auto"/>
        </w:rPr>
      </w:pPr>
    </w:p>
    <w:p w14:paraId="4C62A398" w14:textId="0E304E86" w:rsidR="001B76AE" w:rsidRPr="00F25E4F" w:rsidRDefault="001B76AE"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 xml:space="preserve">NOTE: </w:t>
      </w:r>
      <w:r w:rsidR="00C219CE">
        <w:rPr>
          <w:rFonts w:asciiTheme="minorHAnsi" w:hAnsiTheme="minorHAnsi" w:cstheme="minorHAnsi"/>
          <w:color w:val="auto"/>
        </w:rPr>
        <w:t>The OMR software</w:t>
      </w:r>
      <w:r w:rsidRPr="00F25E4F">
        <w:rPr>
          <w:rFonts w:asciiTheme="minorHAnsi" w:hAnsiTheme="minorHAnsi" w:cstheme="minorHAnsi"/>
          <w:color w:val="auto"/>
        </w:rPr>
        <w:t xml:space="preserve"> uses a staircase paradigm to automatically calculate spatial frequency</w:t>
      </w:r>
      <w:r w:rsidR="00F41DB8">
        <w:rPr>
          <w:rFonts w:asciiTheme="minorHAnsi" w:hAnsiTheme="minorHAnsi" w:cstheme="minorHAnsi"/>
          <w:color w:val="auto"/>
        </w:rPr>
        <w:t xml:space="preserve"> (SF)</w:t>
      </w:r>
      <w:r w:rsidRPr="00F25E4F">
        <w:rPr>
          <w:rFonts w:asciiTheme="minorHAnsi" w:hAnsiTheme="minorHAnsi" w:cstheme="minorHAnsi"/>
          <w:color w:val="auto"/>
        </w:rPr>
        <w:t>. Contrast will be maintained at 100%.</w:t>
      </w:r>
    </w:p>
    <w:p w14:paraId="3029DF5B" w14:textId="77777777" w:rsidR="001B76AE" w:rsidRPr="00F25E4F" w:rsidRDefault="001B76AE" w:rsidP="00FC3287">
      <w:pPr>
        <w:widowControl/>
        <w:autoSpaceDE/>
        <w:autoSpaceDN/>
        <w:adjustRightInd/>
        <w:rPr>
          <w:rFonts w:asciiTheme="minorHAnsi" w:hAnsiTheme="minorHAnsi" w:cstheme="minorHAnsi"/>
          <w:color w:val="auto"/>
        </w:rPr>
      </w:pPr>
    </w:p>
    <w:p w14:paraId="1AD54D90" w14:textId="7B25BE6B" w:rsidR="001B76A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7</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Under </w:t>
      </w:r>
      <w:r w:rsidR="001B76AE" w:rsidRPr="00733F4C">
        <w:rPr>
          <w:rFonts w:asciiTheme="minorHAnsi" w:hAnsiTheme="minorHAnsi" w:cstheme="minorHAnsi"/>
          <w:b/>
          <w:bCs/>
          <w:color w:val="auto"/>
          <w:highlight w:val="yellow"/>
        </w:rPr>
        <w:t>Testing</w:t>
      </w:r>
      <w:r w:rsidR="001B76AE" w:rsidRPr="007866DF">
        <w:rPr>
          <w:rFonts w:asciiTheme="minorHAnsi" w:hAnsiTheme="minorHAnsi" w:cstheme="minorHAnsi"/>
          <w:color w:val="auto"/>
          <w:highlight w:val="yellow"/>
        </w:rPr>
        <w:t xml:space="preserve">, click </w:t>
      </w:r>
      <w:r w:rsidR="00B75E4F">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733F4C">
        <w:rPr>
          <w:rFonts w:asciiTheme="minorHAnsi" w:hAnsiTheme="minorHAnsi" w:cstheme="minorHAnsi"/>
          <w:b/>
          <w:bCs/>
          <w:color w:val="auto"/>
          <w:highlight w:val="yellow"/>
        </w:rPr>
        <w:t>Presets</w:t>
      </w:r>
      <w:r w:rsidR="001B76AE" w:rsidRPr="007866DF">
        <w:rPr>
          <w:rFonts w:asciiTheme="minorHAnsi" w:hAnsiTheme="minorHAnsi" w:cstheme="minorHAnsi"/>
          <w:color w:val="auto"/>
          <w:highlight w:val="yellow"/>
        </w:rPr>
        <w:t xml:space="preserve"> tab. Select </w:t>
      </w:r>
      <w:r w:rsidR="00DF085A" w:rsidRPr="007866DF">
        <w:rPr>
          <w:rFonts w:asciiTheme="minorHAnsi" w:hAnsiTheme="minorHAnsi" w:cstheme="minorHAnsi"/>
          <w:color w:val="auto"/>
          <w:highlight w:val="yellow"/>
        </w:rPr>
        <w:t>the default settings for Mouse</w:t>
      </w:r>
      <w:r w:rsidR="00DD3AFE" w:rsidRPr="007866DF">
        <w:rPr>
          <w:rFonts w:asciiTheme="minorHAnsi" w:hAnsiTheme="minorHAnsi" w:cstheme="minorHAnsi"/>
          <w:color w:val="auto"/>
          <w:highlight w:val="yellow"/>
        </w:rPr>
        <w:fldChar w:fldCharType="begin"/>
      </w:r>
      <w:r w:rsidR="00FB1769">
        <w:rPr>
          <w:rFonts w:asciiTheme="minorHAnsi" w:hAnsiTheme="minorHAnsi" w:cstheme="minorHAnsi"/>
          <w:color w:val="auto"/>
          <w:highlight w:val="yellow"/>
        </w:rPr>
        <w:instrText xml:space="preserve"> ADDIN EN.CITE &lt;EndNote&gt;&lt;Cite&gt;&lt;Author&gt;Prusky&lt;/Author&gt;&lt;Year&gt;2004&lt;/Year&gt;&lt;RecNum&gt;27&lt;/RecNum&gt;&lt;DisplayText&gt;&lt;style face="superscript"&gt;18&lt;/style&gt;&lt;/DisplayText&gt;&lt;record&gt;&lt;rec-number&gt;27&lt;/rec-number&gt;&lt;foreign-keys&gt;&lt;key app="EN" db-id="r9vwtzw9nvxasnef5dtpsz2s5axz5ertpszf" timestamp="0"&gt;27&lt;/key&gt;&lt;/foreign-keys&gt;&lt;ref-type name="Journal Article"&gt;17&lt;/ref-type&gt;&lt;contributors&gt;&lt;authors&gt;&lt;author&gt;Prusky, G. T.&lt;/author&gt;&lt;author&gt;Alam, N. M.&lt;/author&gt;&lt;author&gt;Beekman, S.&lt;/author&gt;&lt;author&gt;Douglas, R. M.&lt;/author&gt;&lt;/authors&gt;&lt;/contributors&gt;&lt;auth-address&gt;Canadian Centre for Behavioural Neuroscience, The University of Lethbridge, 4401 University Drive, Lethbridge, Alberta, Canada T1K 3M4. prusky@uleth.ca&lt;/auth-address&gt;&lt;titles&gt;&lt;title&gt;Rapid quantification of adult and developing mouse spatial vision using a virtual optomotor system&lt;/title&gt;&lt;secondary-title&gt;Investigative Ophthalmology &amp;amp; Vision Science&lt;/secondary-title&gt;&lt;alt-title&gt;Investigative ophthalmology &amp;amp; visual science&lt;/alt-title&gt;&lt;/titles&gt;&lt;alt-periodical&gt;&lt;full-title&gt;Investigative Ophthalmology and Vision Science&lt;/full-title&gt;&lt;abbr-1&gt;Investigative ophthalmology &amp;amp; visual science&lt;/abbr-1&gt;&lt;/alt-periodical&gt;&lt;pages&gt;4611-6&lt;/pages&gt;&lt;volume&gt;45&lt;/volume&gt;&lt;number&gt;12&lt;/number&gt;&lt;edition&gt;2004/11/24&lt;/edition&gt;&lt;keywords&gt;&lt;keyword&gt;Animals&lt;/keyword&gt;&lt;keyword&gt;Animals, Newborn/*growth &amp;amp; development&lt;/keyword&gt;&lt;keyword&gt;Contrast Sensitivity&lt;/keyword&gt;&lt;keyword&gt;Equipment Design&lt;/keyword&gt;&lt;keyword&gt;Mice&lt;/keyword&gt;&lt;keyword&gt;Mice, Inbred C57BL&lt;/keyword&gt;&lt;keyword&gt;Oculomotor Muscles/*physiology&lt;/keyword&gt;&lt;keyword&gt;Ophthalmology/*instrumentation/*methods&lt;/keyword&gt;&lt;keyword&gt;Sensory Thresholds&lt;/keyword&gt;&lt;keyword&gt;Space Perception/*physiology&lt;/keyword&gt;&lt;keyword&gt;*User-Computer Interface&lt;/keyword&gt;&lt;/keywords&gt;&lt;dates&gt;&lt;year&gt;2004&lt;/year&gt;&lt;pub-dates&gt;&lt;date&gt;Dec&lt;/date&gt;&lt;/pub-dates&gt;&lt;/dates&gt;&lt;isbn&gt;0146-0404 (Print)&amp;#xD;0146-0404&lt;/isbn&gt;&lt;accession-num&gt;15557474&lt;/accession-num&gt;&lt;urls&gt;&lt;/urls&gt;&lt;electronic-resource-num&gt;10.1167/iovs.04-0541&lt;/electronic-resource-num&gt;&lt;remote-database-provider&gt;NLM&lt;/remote-database-provider&gt;&lt;language&gt;eng&lt;/language&gt;&lt;/record&gt;&lt;/Cite&gt;&lt;/EndNote&gt;</w:instrText>
      </w:r>
      <w:r w:rsidR="00DD3AFE" w:rsidRPr="007866DF">
        <w:rPr>
          <w:rFonts w:asciiTheme="minorHAnsi" w:hAnsiTheme="minorHAnsi" w:cstheme="minorHAnsi"/>
          <w:color w:val="auto"/>
          <w:highlight w:val="yellow"/>
        </w:rPr>
        <w:fldChar w:fldCharType="separate"/>
      </w:r>
      <w:r w:rsidR="00FB1769" w:rsidRPr="00FB1769">
        <w:rPr>
          <w:rFonts w:asciiTheme="minorHAnsi" w:hAnsiTheme="minorHAnsi" w:cstheme="minorHAnsi"/>
          <w:noProof/>
          <w:color w:val="auto"/>
          <w:highlight w:val="yellow"/>
          <w:vertAlign w:val="superscript"/>
        </w:rPr>
        <w:t>18</w:t>
      </w:r>
      <w:r w:rsidR="00DD3AFE" w:rsidRPr="007866DF">
        <w:rPr>
          <w:rFonts w:asciiTheme="minorHAnsi" w:hAnsiTheme="minorHAnsi" w:cstheme="minorHAnsi"/>
          <w:color w:val="auto"/>
          <w:highlight w:val="yellow"/>
        </w:rPr>
        <w:fldChar w:fldCharType="end"/>
      </w:r>
      <w:r w:rsidR="001B76AE" w:rsidRPr="007866DF">
        <w:rPr>
          <w:rFonts w:asciiTheme="minorHAnsi" w:hAnsiTheme="minorHAnsi" w:cstheme="minorHAnsi"/>
          <w:color w:val="auto"/>
          <w:highlight w:val="yellow"/>
        </w:rPr>
        <w:t xml:space="preserve"> or Rat</w:t>
      </w:r>
      <w:r w:rsidR="00DD3AFE" w:rsidRPr="007866DF">
        <w:rPr>
          <w:rFonts w:asciiTheme="minorHAnsi" w:hAnsiTheme="minorHAnsi" w:cstheme="minorHAnsi"/>
          <w:color w:val="auto"/>
          <w:highlight w:val="yellow"/>
        </w:rPr>
        <w:fldChar w:fldCharType="begin">
          <w:fldData xml:space="preserve">PEVuZE5vdGU+PENpdGU+PEF1dGhvcj5Eb3VnbGFzPC9BdXRob3I+PFllYXI+MjAwNTwvWWVhcj48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</w:fldData>
        </w:fldChar>
      </w:r>
      <w:r w:rsidR="00FB1769">
        <w:rPr>
          <w:rFonts w:asciiTheme="minorHAnsi" w:hAnsiTheme="minorHAnsi" w:cstheme="minorHAnsi"/>
          <w:color w:val="auto"/>
          <w:highlight w:val="yellow"/>
        </w:rPr>
        <w:instrText xml:space="preserve"> ADDIN EN.CITE </w:instrText>
      </w:r>
      <w:r w:rsidR="00FB1769">
        <w:rPr>
          <w:rFonts w:asciiTheme="minorHAnsi" w:hAnsiTheme="minorHAnsi" w:cstheme="minorHAnsi"/>
          <w:color w:val="auto"/>
          <w:highlight w:val="yellow"/>
        </w:rPr>
        <w:fldChar w:fldCharType="begin">
          <w:fldData xml:space="preserve">PEVuZE5vdGU+PENpdGU+PEF1dGhvcj5Eb3VnbGFzPC9BdXRob3I+PFllYXI+MjAwNTwvWWVhcj48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</w:fldData>
        </w:fldChar>
      </w:r>
      <w:r w:rsidR="00FB1769">
        <w:rPr>
          <w:rFonts w:asciiTheme="minorHAnsi" w:hAnsiTheme="minorHAnsi" w:cstheme="minorHAnsi"/>
          <w:color w:val="auto"/>
          <w:highlight w:val="yellow"/>
        </w:rPr>
        <w:instrText xml:space="preserve"> ADDIN EN.CITE.DATA </w:instrText>
      </w:r>
      <w:r w:rsidR="00FB1769">
        <w:rPr>
          <w:rFonts w:asciiTheme="minorHAnsi" w:hAnsiTheme="minorHAnsi" w:cstheme="minorHAnsi"/>
          <w:color w:val="auto"/>
          <w:highlight w:val="yellow"/>
        </w:rPr>
      </w:r>
      <w:r w:rsidR="00FB1769">
        <w:rPr>
          <w:rFonts w:asciiTheme="minorHAnsi" w:hAnsiTheme="minorHAnsi" w:cstheme="minorHAnsi"/>
          <w:color w:val="auto"/>
          <w:highlight w:val="yellow"/>
        </w:rPr>
        <w:fldChar w:fldCharType="end"/>
      </w:r>
      <w:r w:rsidR="00DD3AFE" w:rsidRPr="007866DF">
        <w:rPr>
          <w:rFonts w:asciiTheme="minorHAnsi" w:hAnsiTheme="minorHAnsi" w:cstheme="minorHAnsi"/>
          <w:color w:val="auto"/>
          <w:highlight w:val="yellow"/>
        </w:rPr>
      </w:r>
      <w:r w:rsidR="00DD3AFE" w:rsidRPr="007866DF">
        <w:rPr>
          <w:rFonts w:asciiTheme="minorHAnsi" w:hAnsiTheme="minorHAnsi" w:cstheme="minorHAnsi"/>
          <w:color w:val="auto"/>
          <w:highlight w:val="yellow"/>
        </w:rPr>
        <w:fldChar w:fldCharType="separate"/>
      </w:r>
      <w:r w:rsidR="00FB1769" w:rsidRPr="00FB1769">
        <w:rPr>
          <w:rFonts w:asciiTheme="minorHAnsi" w:hAnsiTheme="minorHAnsi" w:cstheme="minorHAnsi"/>
          <w:noProof/>
          <w:color w:val="auto"/>
          <w:highlight w:val="yellow"/>
          <w:vertAlign w:val="superscript"/>
        </w:rPr>
        <w:t>20</w:t>
      </w:r>
      <w:r w:rsidR="00DD3AFE" w:rsidRPr="007866DF">
        <w:rPr>
          <w:rFonts w:asciiTheme="minorHAnsi" w:hAnsiTheme="minorHAnsi" w:cstheme="minorHAnsi"/>
          <w:color w:val="auto"/>
          <w:highlight w:val="yellow"/>
        </w:rPr>
        <w:fldChar w:fldCharType="end"/>
      </w:r>
      <w:r w:rsidR="001B76AE" w:rsidRPr="007866DF">
        <w:rPr>
          <w:rFonts w:asciiTheme="minorHAnsi" w:hAnsiTheme="minorHAnsi" w:cstheme="minorHAnsi"/>
          <w:color w:val="auto"/>
          <w:highlight w:val="yellow"/>
        </w:rPr>
        <w:t>.</w:t>
      </w:r>
    </w:p>
    <w:p w14:paraId="222E70B9" w14:textId="66923E8F" w:rsidR="001B76AE" w:rsidRPr="007866DF" w:rsidRDefault="001B76AE" w:rsidP="00FC3287">
      <w:pPr>
        <w:widowControl/>
        <w:autoSpaceDE/>
        <w:autoSpaceDN/>
        <w:adjustRightInd/>
        <w:rPr>
          <w:rFonts w:asciiTheme="minorHAnsi" w:hAnsiTheme="minorHAnsi" w:cstheme="minorHAnsi"/>
          <w:color w:val="auto"/>
          <w:highlight w:val="yellow"/>
        </w:rPr>
      </w:pPr>
    </w:p>
    <w:p w14:paraId="1376E864" w14:textId="2AE3E0BF" w:rsidR="001B76A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8</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Under </w:t>
      </w:r>
      <w:r w:rsidR="001B76AE" w:rsidRPr="00733F4C">
        <w:rPr>
          <w:rFonts w:asciiTheme="minorHAnsi" w:hAnsiTheme="minorHAnsi" w:cstheme="minorHAnsi"/>
          <w:b/>
          <w:bCs/>
          <w:color w:val="auto"/>
          <w:highlight w:val="yellow"/>
        </w:rPr>
        <w:t>Testing</w:t>
      </w:r>
      <w:r w:rsidR="001B76AE" w:rsidRPr="007866DF">
        <w:rPr>
          <w:rFonts w:asciiTheme="minorHAnsi" w:hAnsiTheme="minorHAnsi" w:cstheme="minorHAnsi"/>
          <w:color w:val="auto"/>
          <w:highlight w:val="yellow"/>
        </w:rPr>
        <w:t xml:space="preserve">, click </w:t>
      </w:r>
      <w:r w:rsidR="005E1D8D">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1B76AE" w:rsidRPr="00733F4C">
        <w:rPr>
          <w:rFonts w:asciiTheme="minorHAnsi" w:hAnsiTheme="minorHAnsi" w:cstheme="minorHAnsi"/>
          <w:b/>
          <w:bCs/>
          <w:color w:val="auto"/>
          <w:highlight w:val="yellow"/>
        </w:rPr>
        <w:t>Blanking</w:t>
      </w:r>
      <w:r w:rsidR="001B76AE" w:rsidRPr="007866DF">
        <w:rPr>
          <w:rFonts w:asciiTheme="minorHAnsi" w:hAnsiTheme="minorHAnsi" w:cstheme="minorHAnsi"/>
          <w:color w:val="auto"/>
          <w:highlight w:val="yellow"/>
        </w:rPr>
        <w:t xml:space="preserve"> tab. Check the </w:t>
      </w:r>
      <w:r w:rsidR="001B76AE" w:rsidRPr="00733F4C">
        <w:rPr>
          <w:rFonts w:asciiTheme="minorHAnsi" w:hAnsiTheme="minorHAnsi" w:cstheme="minorHAnsi"/>
          <w:b/>
          <w:bCs/>
          <w:color w:val="auto"/>
          <w:highlight w:val="yellow"/>
        </w:rPr>
        <w:t>Blank on Tracking</w:t>
      </w:r>
      <w:r w:rsidR="001B76AE" w:rsidRPr="007866DF">
        <w:rPr>
          <w:rFonts w:asciiTheme="minorHAnsi" w:hAnsiTheme="minorHAnsi" w:cstheme="minorHAnsi"/>
          <w:color w:val="auto"/>
          <w:highlight w:val="yellow"/>
        </w:rPr>
        <w:t xml:space="preserve"> box, which will pause the stripes/blank out the computer screens in the drum whenever the mouse is </w:t>
      </w:r>
      <w:proofErr w:type="gramStart"/>
      <w:r w:rsidR="001B76AE" w:rsidRPr="007866DF">
        <w:rPr>
          <w:rFonts w:asciiTheme="minorHAnsi" w:hAnsiTheme="minorHAnsi" w:cstheme="minorHAnsi"/>
          <w:color w:val="auto"/>
          <w:highlight w:val="yellow"/>
        </w:rPr>
        <w:t>right-clicked</w:t>
      </w:r>
      <w:proofErr w:type="gramEnd"/>
      <w:r w:rsidR="001B76AE" w:rsidRPr="007866DF">
        <w:rPr>
          <w:rFonts w:asciiTheme="minorHAnsi" w:hAnsiTheme="minorHAnsi" w:cstheme="minorHAnsi"/>
          <w:color w:val="auto"/>
          <w:highlight w:val="yellow"/>
        </w:rPr>
        <w:t>.</w:t>
      </w:r>
    </w:p>
    <w:p w14:paraId="74709EFF" w14:textId="77777777" w:rsidR="00C96CD3" w:rsidRPr="007866DF" w:rsidRDefault="00C96CD3" w:rsidP="00FC3287">
      <w:pPr>
        <w:pStyle w:val="ListParagraph"/>
        <w:ind w:left="0"/>
        <w:rPr>
          <w:rFonts w:asciiTheme="minorHAnsi" w:hAnsiTheme="minorHAnsi" w:cstheme="minorHAnsi"/>
          <w:color w:val="auto"/>
          <w:highlight w:val="yellow"/>
        </w:rPr>
      </w:pPr>
    </w:p>
    <w:p w14:paraId="722FC25D" w14:textId="34CB0475" w:rsidR="00C96CD3"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1.</w:t>
      </w:r>
      <w:r w:rsidR="003B17DF" w:rsidRPr="007866DF">
        <w:rPr>
          <w:rFonts w:asciiTheme="minorHAnsi" w:hAnsiTheme="minorHAnsi" w:cstheme="minorHAnsi"/>
          <w:color w:val="auto"/>
          <w:highlight w:val="yellow"/>
        </w:rPr>
        <w:t>1.</w:t>
      </w:r>
      <w:r w:rsidR="00AB4D8D">
        <w:rPr>
          <w:rFonts w:asciiTheme="minorHAnsi" w:hAnsiTheme="minorHAnsi" w:cstheme="minorHAnsi"/>
          <w:color w:val="auto"/>
          <w:highlight w:val="yellow"/>
        </w:rPr>
        <w:t>9</w:t>
      </w:r>
      <w:r w:rsidR="008E57E1">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 xml:space="preserve"> </w:t>
      </w:r>
      <w:r w:rsidR="001B76AE" w:rsidRPr="007866DF">
        <w:rPr>
          <w:rFonts w:asciiTheme="minorHAnsi" w:hAnsiTheme="minorHAnsi" w:cstheme="minorHAnsi"/>
          <w:color w:val="auto"/>
          <w:highlight w:val="yellow"/>
        </w:rPr>
        <w:t xml:space="preserve">Click </w:t>
      </w:r>
      <w:r w:rsidR="005E1D8D">
        <w:rPr>
          <w:rFonts w:asciiTheme="minorHAnsi" w:hAnsiTheme="minorHAnsi" w:cstheme="minorHAnsi"/>
          <w:color w:val="auto"/>
          <w:highlight w:val="yellow"/>
        </w:rPr>
        <w:t xml:space="preserve">on </w:t>
      </w:r>
      <w:r w:rsidR="001B76AE" w:rsidRPr="007866DF">
        <w:rPr>
          <w:rFonts w:asciiTheme="minorHAnsi" w:hAnsiTheme="minorHAnsi" w:cstheme="minorHAnsi"/>
          <w:color w:val="auto"/>
          <w:highlight w:val="yellow"/>
        </w:rPr>
        <w:t xml:space="preserve">the </w:t>
      </w:r>
      <w:r w:rsidR="005E1D8D" w:rsidRPr="00733F4C">
        <w:rPr>
          <w:rFonts w:asciiTheme="minorHAnsi" w:hAnsiTheme="minorHAnsi" w:cstheme="minorHAnsi"/>
          <w:b/>
          <w:bCs/>
          <w:color w:val="auto"/>
          <w:highlight w:val="yellow"/>
        </w:rPr>
        <w:t>R</w:t>
      </w:r>
      <w:r w:rsidR="001B76AE" w:rsidRPr="00733F4C">
        <w:rPr>
          <w:rFonts w:asciiTheme="minorHAnsi" w:hAnsiTheme="minorHAnsi" w:cstheme="minorHAnsi"/>
          <w:b/>
          <w:bCs/>
          <w:color w:val="auto"/>
          <w:highlight w:val="yellow"/>
        </w:rPr>
        <w:t>esults</w:t>
      </w:r>
      <w:r w:rsidR="001B76AE" w:rsidRPr="007866DF">
        <w:rPr>
          <w:rFonts w:asciiTheme="minorHAnsi" w:hAnsiTheme="minorHAnsi" w:cstheme="minorHAnsi"/>
          <w:color w:val="auto"/>
          <w:highlight w:val="yellow"/>
        </w:rPr>
        <w:t xml:space="preserve"> tab, which is where the results of the test will be displayed.</w:t>
      </w:r>
    </w:p>
    <w:p w14:paraId="311CE016" w14:textId="77777777" w:rsidR="00500E1C" w:rsidRPr="00F25E4F" w:rsidRDefault="00500E1C" w:rsidP="00FC3287">
      <w:pPr>
        <w:widowControl/>
        <w:autoSpaceDE/>
        <w:autoSpaceDN/>
        <w:adjustRightInd/>
        <w:rPr>
          <w:rFonts w:asciiTheme="minorHAnsi" w:hAnsiTheme="minorHAnsi" w:cstheme="minorHAnsi"/>
          <w:color w:val="auto"/>
        </w:rPr>
      </w:pPr>
    </w:p>
    <w:p w14:paraId="54FF8518" w14:textId="151DCCFF" w:rsidR="009F20DE" w:rsidRPr="007866DF" w:rsidRDefault="00A81827" w:rsidP="00FC3287">
      <w:pPr>
        <w:widowControl/>
        <w:autoSpaceDE/>
        <w:autoSpaceDN/>
        <w:adjustRightInd/>
        <w:outlineLvl w:val="0"/>
        <w:rPr>
          <w:rFonts w:asciiTheme="minorHAnsi" w:hAnsiTheme="minorHAnsi" w:cstheme="minorHAnsi"/>
          <w:color w:val="auto"/>
          <w:highlight w:val="yellow"/>
        </w:rPr>
      </w:pPr>
      <w:r>
        <w:rPr>
          <w:rFonts w:asciiTheme="minorHAnsi" w:hAnsiTheme="minorHAnsi" w:cstheme="minorHAnsi"/>
          <w:b/>
          <w:bCs/>
          <w:color w:val="auto"/>
          <w:highlight w:val="yellow"/>
        </w:rPr>
        <w:t>1.</w:t>
      </w:r>
      <w:r w:rsidR="00500E1C" w:rsidRPr="007866DF">
        <w:rPr>
          <w:rFonts w:asciiTheme="minorHAnsi" w:hAnsiTheme="minorHAnsi" w:cstheme="minorHAnsi"/>
          <w:b/>
          <w:bCs/>
          <w:color w:val="auto"/>
          <w:highlight w:val="yellow"/>
        </w:rPr>
        <w:t xml:space="preserve">2. </w:t>
      </w:r>
      <w:r w:rsidR="00043350" w:rsidRPr="007866DF">
        <w:rPr>
          <w:rFonts w:asciiTheme="minorHAnsi" w:hAnsiTheme="minorHAnsi" w:cstheme="minorHAnsi"/>
          <w:b/>
          <w:bCs/>
          <w:color w:val="auto"/>
          <w:highlight w:val="yellow"/>
        </w:rPr>
        <w:t>Evaluat</w:t>
      </w:r>
      <w:r w:rsidR="000B7D05" w:rsidRPr="007866DF">
        <w:rPr>
          <w:rFonts w:asciiTheme="minorHAnsi" w:hAnsiTheme="minorHAnsi" w:cstheme="minorHAnsi"/>
          <w:b/>
          <w:bCs/>
          <w:color w:val="auto"/>
          <w:highlight w:val="yellow"/>
        </w:rPr>
        <w:t>e</w:t>
      </w:r>
      <w:r w:rsidR="00043350" w:rsidRPr="007866DF">
        <w:rPr>
          <w:rFonts w:asciiTheme="minorHAnsi" w:hAnsiTheme="minorHAnsi" w:cstheme="minorHAnsi"/>
          <w:b/>
          <w:bCs/>
          <w:color w:val="auto"/>
          <w:highlight w:val="yellow"/>
        </w:rPr>
        <w:t xml:space="preserve"> </w:t>
      </w:r>
      <w:r w:rsidR="00B54577">
        <w:rPr>
          <w:rFonts w:asciiTheme="minorHAnsi" w:hAnsiTheme="minorHAnsi" w:cstheme="minorHAnsi"/>
          <w:b/>
          <w:bCs/>
          <w:color w:val="auto"/>
          <w:highlight w:val="yellow"/>
        </w:rPr>
        <w:t>s</w:t>
      </w:r>
      <w:r w:rsidR="00043350" w:rsidRPr="007866DF">
        <w:rPr>
          <w:rFonts w:asciiTheme="minorHAnsi" w:hAnsiTheme="minorHAnsi" w:cstheme="minorHAnsi"/>
          <w:b/>
          <w:bCs/>
          <w:color w:val="auto"/>
          <w:highlight w:val="yellow"/>
        </w:rPr>
        <w:t xml:space="preserve">patial </w:t>
      </w:r>
      <w:r w:rsidR="00B54577">
        <w:rPr>
          <w:rFonts w:asciiTheme="minorHAnsi" w:hAnsiTheme="minorHAnsi" w:cstheme="minorHAnsi"/>
          <w:b/>
          <w:bCs/>
          <w:color w:val="auto"/>
          <w:highlight w:val="yellow"/>
        </w:rPr>
        <w:t>f</w:t>
      </w:r>
      <w:r w:rsidR="00043350" w:rsidRPr="007866DF">
        <w:rPr>
          <w:rFonts w:asciiTheme="minorHAnsi" w:hAnsiTheme="minorHAnsi" w:cstheme="minorHAnsi"/>
          <w:b/>
          <w:bCs/>
          <w:color w:val="auto"/>
          <w:highlight w:val="yellow"/>
        </w:rPr>
        <w:t>requency</w:t>
      </w:r>
    </w:p>
    <w:p w14:paraId="4BDD4010" w14:textId="77777777" w:rsidR="000514B4" w:rsidRPr="007866DF" w:rsidRDefault="000514B4" w:rsidP="00FC3287">
      <w:pPr>
        <w:widowControl/>
        <w:autoSpaceDE/>
        <w:autoSpaceDN/>
        <w:adjustRightInd/>
        <w:rPr>
          <w:rFonts w:asciiTheme="minorHAnsi" w:hAnsiTheme="minorHAnsi" w:cstheme="minorHAnsi"/>
          <w:color w:val="auto"/>
          <w:highlight w:val="yellow"/>
        </w:rPr>
      </w:pPr>
    </w:p>
    <w:p w14:paraId="7E6AB006" w14:textId="3E105DD4" w:rsidR="009F20D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2</w:t>
      </w:r>
      <w:r w:rsidR="000514B4" w:rsidRPr="007866DF">
        <w:rPr>
          <w:rFonts w:asciiTheme="minorHAnsi" w:hAnsiTheme="minorHAnsi" w:cstheme="minorHAnsi"/>
          <w:color w:val="auto"/>
          <w:highlight w:val="yellow"/>
        </w:rPr>
        <w:t>.1</w:t>
      </w:r>
      <w:r w:rsidR="008E57E1">
        <w:rPr>
          <w:rFonts w:asciiTheme="minorHAnsi" w:hAnsiTheme="minorHAnsi" w:cstheme="minorHAnsi"/>
          <w:color w:val="auto"/>
          <w:highlight w:val="yellow"/>
        </w:rPr>
        <w:t>.</w:t>
      </w:r>
      <w:r w:rsidR="000514B4"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 xml:space="preserve">Place the </w:t>
      </w:r>
      <w:r w:rsidR="00552454" w:rsidRPr="007866DF">
        <w:rPr>
          <w:rFonts w:asciiTheme="minorHAnsi" w:hAnsiTheme="minorHAnsi" w:cstheme="minorHAnsi"/>
          <w:color w:val="auto"/>
          <w:highlight w:val="yellow"/>
        </w:rPr>
        <w:t>rodent</w:t>
      </w:r>
      <w:r w:rsidR="009F20DE" w:rsidRPr="007866DF">
        <w:rPr>
          <w:rFonts w:asciiTheme="minorHAnsi" w:hAnsiTheme="minorHAnsi" w:cstheme="minorHAnsi"/>
          <w:color w:val="auto"/>
          <w:highlight w:val="yellow"/>
        </w:rPr>
        <w:t xml:space="preserve"> on the circular platform in the center of the virtual reality chamber</w:t>
      </w:r>
      <w:r w:rsidR="00F36739"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compris</w:t>
      </w:r>
      <w:r>
        <w:rPr>
          <w:rFonts w:asciiTheme="minorHAnsi" w:hAnsiTheme="minorHAnsi" w:cstheme="minorHAnsi"/>
          <w:color w:val="auto"/>
          <w:highlight w:val="yellow"/>
        </w:rPr>
        <w:t>ing</w:t>
      </w:r>
      <w:r w:rsidR="009F20DE" w:rsidRPr="007866DF">
        <w:rPr>
          <w:rFonts w:asciiTheme="minorHAnsi" w:hAnsiTheme="minorHAnsi" w:cstheme="minorHAnsi"/>
          <w:color w:val="auto"/>
          <w:highlight w:val="yellow"/>
        </w:rPr>
        <w:t xml:space="preserve"> four computer monitors showing vertical sine wave gratings circling the chamber at a velocity of 12</w:t>
      </w:r>
      <w:r w:rsidR="00B54577">
        <w:rPr>
          <w:rFonts w:asciiTheme="minorHAnsi" w:hAnsiTheme="minorHAnsi" w:cstheme="minorHAnsi"/>
          <w:color w:val="auto"/>
          <w:highlight w:val="yellow"/>
        </w:rPr>
        <w:t>˚</w:t>
      </w:r>
      <w:r w:rsidR="009F20DE" w:rsidRPr="007866DF">
        <w:rPr>
          <w:rFonts w:asciiTheme="minorHAnsi" w:hAnsiTheme="minorHAnsi" w:cstheme="minorHAnsi"/>
          <w:color w:val="auto"/>
          <w:highlight w:val="yellow"/>
        </w:rPr>
        <w:t>/s</w:t>
      </w:r>
      <w:r w:rsidR="004A061B" w:rsidRPr="007866DF">
        <w:rPr>
          <w:rFonts w:asciiTheme="minorHAnsi" w:hAnsiTheme="minorHAnsi" w:cstheme="minorHAnsi"/>
          <w:color w:val="auto"/>
          <w:highlight w:val="yellow"/>
        </w:rPr>
        <w:t xml:space="preserve"> </w:t>
      </w:r>
      <w:r w:rsidR="004A061B" w:rsidRPr="00733F4C">
        <w:rPr>
          <w:rFonts w:asciiTheme="minorHAnsi" w:hAnsiTheme="minorHAnsi" w:cstheme="minorHAnsi"/>
          <w:color w:val="auto"/>
          <w:highlight w:val="yellow"/>
        </w:rPr>
        <w:t>(</w:t>
      </w:r>
      <w:r w:rsidR="004A061B" w:rsidRPr="007866DF">
        <w:rPr>
          <w:rFonts w:asciiTheme="minorHAnsi" w:hAnsiTheme="minorHAnsi" w:cstheme="minorHAnsi"/>
          <w:b/>
          <w:bCs/>
          <w:color w:val="auto"/>
          <w:highlight w:val="yellow"/>
        </w:rPr>
        <w:t>Figure 1</w:t>
      </w:r>
      <w:r w:rsidR="00CF170C" w:rsidRPr="007866DF">
        <w:rPr>
          <w:rFonts w:asciiTheme="minorHAnsi" w:hAnsiTheme="minorHAnsi" w:cstheme="minorHAnsi"/>
          <w:b/>
          <w:bCs/>
          <w:color w:val="auto"/>
          <w:highlight w:val="yellow"/>
        </w:rPr>
        <w:t>D</w:t>
      </w:r>
      <w:r w:rsidR="004A061B" w:rsidRPr="00733F4C">
        <w:rPr>
          <w:rFonts w:asciiTheme="minorHAnsi" w:hAnsiTheme="minorHAnsi" w:cstheme="minorHAnsi"/>
          <w:color w:val="auto"/>
          <w:highlight w:val="yellow"/>
        </w:rPr>
        <w:t>)</w:t>
      </w:r>
      <w:r w:rsidR="00E0054E" w:rsidRPr="007866DF">
        <w:rPr>
          <w:rFonts w:asciiTheme="minorHAnsi" w:hAnsiTheme="minorHAnsi" w:cstheme="minorHAnsi"/>
          <w:color w:val="auto"/>
          <w:highlight w:val="yellow"/>
        </w:rPr>
        <w:t>.</w:t>
      </w:r>
    </w:p>
    <w:p w14:paraId="3FD12489" w14:textId="77777777" w:rsidR="000514B4" w:rsidRPr="007866DF" w:rsidRDefault="000514B4" w:rsidP="00FC3287">
      <w:pPr>
        <w:widowControl/>
        <w:autoSpaceDE/>
        <w:autoSpaceDN/>
        <w:adjustRightInd/>
        <w:rPr>
          <w:rFonts w:asciiTheme="minorHAnsi" w:hAnsiTheme="minorHAnsi" w:cstheme="minorHAnsi"/>
          <w:color w:val="auto"/>
          <w:highlight w:val="yellow"/>
        </w:rPr>
      </w:pPr>
    </w:p>
    <w:p w14:paraId="386BDB0F" w14:textId="64D3CD66" w:rsidR="003B68F4"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C96CD3" w:rsidRPr="007866DF">
        <w:rPr>
          <w:rFonts w:asciiTheme="minorHAnsi" w:hAnsiTheme="minorHAnsi" w:cstheme="minorHAnsi"/>
          <w:color w:val="auto"/>
          <w:highlight w:val="yellow"/>
        </w:rPr>
        <w:t>2.2</w:t>
      </w:r>
      <w:r w:rsidR="008E57E1">
        <w:rPr>
          <w:rFonts w:asciiTheme="minorHAnsi" w:hAnsiTheme="minorHAnsi" w:cstheme="minorHAnsi"/>
          <w:color w:val="auto"/>
          <w:highlight w:val="yellow"/>
        </w:rPr>
        <w:t>.</w:t>
      </w:r>
      <w:r w:rsidR="00C96CD3" w:rsidRPr="007866DF">
        <w:rPr>
          <w:rFonts w:asciiTheme="minorHAnsi" w:hAnsiTheme="minorHAnsi" w:cstheme="minorHAnsi"/>
          <w:color w:val="auto"/>
          <w:highlight w:val="yellow"/>
        </w:rPr>
        <w:t xml:space="preserve"> Note that the video camera positioned at the top of the chamber is projecting the rodent’s behavior live onto the computer monitor.</w:t>
      </w:r>
    </w:p>
    <w:p w14:paraId="13E6B8E7" w14:textId="77777777" w:rsidR="00C96CD3" w:rsidRPr="007866DF" w:rsidRDefault="00C96CD3" w:rsidP="00FC3287">
      <w:pPr>
        <w:widowControl/>
        <w:autoSpaceDE/>
        <w:autoSpaceDN/>
        <w:adjustRightInd/>
        <w:rPr>
          <w:rFonts w:asciiTheme="minorHAnsi" w:hAnsiTheme="minorHAnsi" w:cstheme="minorHAnsi"/>
          <w:color w:val="auto"/>
          <w:highlight w:val="yellow"/>
        </w:rPr>
      </w:pPr>
    </w:p>
    <w:p w14:paraId="140C9988" w14:textId="1814CBBA" w:rsidR="00235616"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2</w:t>
      </w:r>
      <w:r w:rsidR="003B68F4" w:rsidRPr="007866DF">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3</w:t>
      </w:r>
      <w:r w:rsidR="008E57E1">
        <w:rPr>
          <w:rFonts w:asciiTheme="minorHAnsi" w:hAnsiTheme="minorHAnsi" w:cstheme="minorHAnsi"/>
          <w:color w:val="auto"/>
          <w:highlight w:val="yellow"/>
        </w:rPr>
        <w:t>.</w:t>
      </w:r>
      <w:r w:rsidR="003B68F4"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Look for the presence or absence of reflexive actions by the r</w:t>
      </w:r>
      <w:r w:rsidR="00552454" w:rsidRPr="007866DF">
        <w:rPr>
          <w:rFonts w:asciiTheme="minorHAnsi" w:hAnsiTheme="minorHAnsi" w:cstheme="minorHAnsi"/>
          <w:color w:val="auto"/>
          <w:highlight w:val="yellow"/>
        </w:rPr>
        <w:t>odent</w:t>
      </w:r>
      <w:r w:rsidR="009F20DE" w:rsidRPr="007866DF">
        <w:rPr>
          <w:rFonts w:asciiTheme="minorHAnsi" w:hAnsiTheme="minorHAnsi" w:cstheme="minorHAnsi"/>
          <w:color w:val="auto"/>
          <w:highlight w:val="yellow"/>
        </w:rPr>
        <w:t>’s head as the gratings move in a clockwise or counterclockwise direction</w:t>
      </w:r>
      <w:r w:rsidR="00E0054E" w:rsidRPr="007866DF">
        <w:rPr>
          <w:rFonts w:asciiTheme="minorHAnsi" w:hAnsiTheme="minorHAnsi" w:cstheme="minorHAnsi"/>
          <w:color w:val="auto"/>
          <w:highlight w:val="yellow"/>
        </w:rPr>
        <w:t>.</w:t>
      </w:r>
      <w:r w:rsidR="00235616">
        <w:rPr>
          <w:rFonts w:asciiTheme="minorHAnsi" w:hAnsiTheme="minorHAnsi" w:cstheme="minorHAnsi"/>
          <w:color w:val="auto"/>
          <w:highlight w:val="yellow"/>
        </w:rPr>
        <w:t xml:space="preserve"> M</w:t>
      </w:r>
      <w:r w:rsidR="00F36739" w:rsidRPr="007866DF">
        <w:rPr>
          <w:rFonts w:asciiTheme="minorHAnsi" w:hAnsiTheme="minorHAnsi" w:cstheme="minorHAnsi"/>
          <w:color w:val="auto"/>
          <w:highlight w:val="yellow"/>
        </w:rPr>
        <w:t>ake sure i</w:t>
      </w:r>
      <w:r w:rsidR="00F4533E" w:rsidRPr="007866DF">
        <w:rPr>
          <w:rFonts w:asciiTheme="minorHAnsi" w:hAnsiTheme="minorHAnsi" w:cstheme="minorHAnsi"/>
          <w:color w:val="auto"/>
          <w:highlight w:val="yellow"/>
        </w:rPr>
        <w:t xml:space="preserve">llustrated bars </w:t>
      </w:r>
      <w:r w:rsidR="00F36739" w:rsidRPr="007866DF">
        <w:rPr>
          <w:rFonts w:asciiTheme="minorHAnsi" w:hAnsiTheme="minorHAnsi" w:cstheme="minorHAnsi"/>
          <w:color w:val="auto"/>
          <w:highlight w:val="yellow"/>
        </w:rPr>
        <w:t>are</w:t>
      </w:r>
      <w:r w:rsidR="00F4533E" w:rsidRPr="007866DF">
        <w:rPr>
          <w:rFonts w:asciiTheme="minorHAnsi" w:hAnsiTheme="minorHAnsi" w:cstheme="minorHAnsi"/>
          <w:color w:val="auto"/>
          <w:highlight w:val="yellow"/>
        </w:rPr>
        <w:t xml:space="preserve"> visible in the program</w:t>
      </w:r>
      <w:r w:rsidR="00B75E4F">
        <w:rPr>
          <w:rFonts w:asciiTheme="minorHAnsi" w:hAnsiTheme="minorHAnsi" w:cstheme="minorHAnsi"/>
          <w:color w:val="auto"/>
          <w:highlight w:val="yellow"/>
        </w:rPr>
        <w:t>—</w:t>
      </w:r>
      <w:r w:rsidR="00F36739" w:rsidRPr="007866DF">
        <w:rPr>
          <w:rFonts w:asciiTheme="minorHAnsi" w:hAnsiTheme="minorHAnsi" w:cstheme="minorHAnsi"/>
          <w:color w:val="auto"/>
          <w:highlight w:val="yellow"/>
        </w:rPr>
        <w:t>these</w:t>
      </w:r>
      <w:r w:rsidR="00F4533E" w:rsidRPr="007866DF">
        <w:rPr>
          <w:rFonts w:asciiTheme="minorHAnsi" w:hAnsiTheme="minorHAnsi" w:cstheme="minorHAnsi"/>
          <w:color w:val="auto"/>
          <w:highlight w:val="yellow"/>
        </w:rPr>
        <w:t xml:space="preserve"> will show the direction of the grating movement.</w:t>
      </w:r>
    </w:p>
    <w:p w14:paraId="057EC34D" w14:textId="77777777" w:rsidR="00F36739" w:rsidRPr="007866DF" w:rsidRDefault="00F36739" w:rsidP="00FC3287">
      <w:pPr>
        <w:widowControl/>
        <w:autoSpaceDE/>
        <w:autoSpaceDN/>
        <w:adjustRightInd/>
        <w:rPr>
          <w:rFonts w:asciiTheme="minorHAnsi" w:hAnsiTheme="minorHAnsi" w:cstheme="minorHAnsi"/>
          <w:color w:val="auto"/>
          <w:highlight w:val="yellow"/>
        </w:rPr>
      </w:pPr>
    </w:p>
    <w:p w14:paraId="35C7332E" w14:textId="48E54C6B" w:rsidR="00F36739"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36739" w:rsidRPr="007866DF">
        <w:rPr>
          <w:rFonts w:asciiTheme="minorHAnsi" w:hAnsiTheme="minorHAnsi" w:cstheme="minorHAnsi"/>
          <w:color w:val="auto"/>
          <w:highlight w:val="yellow"/>
        </w:rPr>
        <w:t>2.</w:t>
      </w:r>
      <w:r w:rsidR="003B17DF"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.1</w:t>
      </w:r>
      <w:r w:rsidR="008E57E1">
        <w:rPr>
          <w:rFonts w:asciiTheme="minorHAnsi" w:hAnsiTheme="minorHAnsi" w:cstheme="minorHAnsi"/>
          <w:color w:val="auto"/>
          <w:highlight w:val="yellow"/>
        </w:rPr>
        <w:t>.</w:t>
      </w:r>
      <w:r w:rsidR="00F36739" w:rsidRPr="007866DF">
        <w:rPr>
          <w:rFonts w:asciiTheme="minorHAnsi" w:hAnsiTheme="minorHAnsi" w:cstheme="minorHAnsi"/>
          <w:color w:val="auto"/>
          <w:highlight w:val="yellow"/>
        </w:rPr>
        <w:t xml:space="preserve"> Watch for the</w:t>
      </w:r>
      <w:r w:rsidR="00F4533E" w:rsidRPr="007866DF">
        <w:rPr>
          <w:rFonts w:asciiTheme="minorHAnsi" w:hAnsiTheme="minorHAnsi" w:cstheme="minorHAnsi"/>
          <w:color w:val="auto"/>
          <w:highlight w:val="yellow"/>
        </w:rPr>
        <w:t xml:space="preserve"> rodent’s head </w:t>
      </w:r>
      <w:r w:rsidR="00F36739" w:rsidRPr="007866DF">
        <w:rPr>
          <w:rFonts w:asciiTheme="minorHAnsi" w:hAnsiTheme="minorHAnsi" w:cstheme="minorHAnsi"/>
          <w:color w:val="auto"/>
          <w:highlight w:val="yellow"/>
        </w:rPr>
        <w:t>to</w:t>
      </w:r>
      <w:r w:rsidR="00F4533E" w:rsidRPr="007866DF">
        <w:rPr>
          <w:rFonts w:asciiTheme="minorHAnsi" w:hAnsiTheme="minorHAnsi" w:cstheme="minorHAnsi"/>
          <w:color w:val="auto"/>
          <w:highlight w:val="yellow"/>
        </w:rPr>
        <w:t xml:space="preserve"> move in the same direction as the gratings.</w:t>
      </w:r>
      <w:r w:rsidR="00A67755" w:rsidRPr="007866DF">
        <w:rPr>
          <w:rFonts w:asciiTheme="minorHAnsi" w:hAnsiTheme="minorHAnsi" w:cstheme="minorHAnsi"/>
          <w:color w:val="auto"/>
          <w:highlight w:val="yellow"/>
        </w:rPr>
        <w:t xml:space="preserve"> </w:t>
      </w:r>
      <w:r w:rsidR="00F36739" w:rsidRPr="007866DF">
        <w:rPr>
          <w:rFonts w:asciiTheme="minorHAnsi" w:hAnsiTheme="minorHAnsi" w:cstheme="minorHAnsi"/>
          <w:color w:val="auto"/>
          <w:highlight w:val="yellow"/>
        </w:rPr>
        <w:t xml:space="preserve">Wait until </w:t>
      </w:r>
      <w:r w:rsidR="009D3947">
        <w:rPr>
          <w:rFonts w:asciiTheme="minorHAnsi" w:hAnsiTheme="minorHAnsi" w:cstheme="minorHAnsi"/>
          <w:color w:val="auto"/>
          <w:highlight w:val="yellow"/>
        </w:rPr>
        <w:t>there is</w:t>
      </w:r>
      <w:r w:rsidR="009D3947" w:rsidRPr="007866DF">
        <w:rPr>
          <w:rFonts w:asciiTheme="minorHAnsi" w:hAnsiTheme="minorHAnsi" w:cstheme="minorHAnsi"/>
          <w:color w:val="auto"/>
          <w:highlight w:val="yellow"/>
        </w:rPr>
        <w:t xml:space="preserve"> </w:t>
      </w:r>
      <w:r w:rsidR="009D3947">
        <w:rPr>
          <w:rFonts w:asciiTheme="minorHAnsi" w:hAnsiTheme="minorHAnsi" w:cstheme="minorHAnsi"/>
          <w:color w:val="auto"/>
          <w:highlight w:val="yellow"/>
        </w:rPr>
        <w:t>a</w:t>
      </w:r>
      <w:r w:rsidR="009D3947" w:rsidRPr="007866DF">
        <w:rPr>
          <w:rFonts w:asciiTheme="minorHAnsi" w:hAnsiTheme="minorHAnsi" w:cstheme="minorHAnsi"/>
          <w:color w:val="auto"/>
          <w:highlight w:val="yellow"/>
        </w:rPr>
        <w:t xml:space="preserve"> </w:t>
      </w:r>
      <w:r w:rsidR="00F36739" w:rsidRPr="007866DF">
        <w:rPr>
          <w:rFonts w:asciiTheme="minorHAnsi" w:hAnsiTheme="minorHAnsi" w:cstheme="minorHAnsi"/>
          <w:color w:val="auto"/>
          <w:highlight w:val="yellow"/>
        </w:rPr>
        <w:t>smooth pursuit, not erratic bursts of head motion, to count it as tracking.</w:t>
      </w:r>
    </w:p>
    <w:p w14:paraId="67F4D0DD" w14:textId="77777777" w:rsidR="00F36739" w:rsidRPr="007866DF" w:rsidRDefault="00F36739" w:rsidP="00FC3287">
      <w:pPr>
        <w:widowControl/>
        <w:autoSpaceDE/>
        <w:autoSpaceDN/>
        <w:adjustRightInd/>
        <w:rPr>
          <w:rFonts w:asciiTheme="minorHAnsi" w:hAnsiTheme="minorHAnsi" w:cstheme="minorHAnsi"/>
          <w:color w:val="auto"/>
          <w:highlight w:val="yellow"/>
        </w:rPr>
      </w:pPr>
    </w:p>
    <w:p w14:paraId="7DEDB562" w14:textId="386B4A07" w:rsidR="00E566B2"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36739" w:rsidRPr="007866DF">
        <w:rPr>
          <w:rFonts w:asciiTheme="minorHAnsi" w:hAnsiTheme="minorHAnsi" w:cstheme="minorHAnsi"/>
          <w:color w:val="auto"/>
          <w:highlight w:val="yellow"/>
        </w:rPr>
        <w:t>2.</w:t>
      </w:r>
      <w:r w:rsidR="003B17DF"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.2</w:t>
      </w:r>
      <w:r w:rsidR="008E57E1">
        <w:rPr>
          <w:rFonts w:asciiTheme="minorHAnsi" w:hAnsiTheme="minorHAnsi" w:cstheme="minorHAnsi"/>
          <w:color w:val="auto"/>
          <w:highlight w:val="yellow"/>
        </w:rPr>
        <w:t>.</w:t>
      </w:r>
      <w:r w:rsidR="00F36739" w:rsidRPr="007866DF">
        <w:rPr>
          <w:rFonts w:asciiTheme="minorHAnsi" w:hAnsiTheme="minorHAnsi" w:cstheme="minorHAnsi"/>
          <w:color w:val="auto"/>
          <w:highlight w:val="yellow"/>
        </w:rPr>
        <w:t xml:space="preserve"> </w:t>
      </w:r>
      <w:r w:rsidR="00A67755" w:rsidRPr="007866DF">
        <w:rPr>
          <w:rFonts w:asciiTheme="minorHAnsi" w:hAnsiTheme="minorHAnsi" w:cstheme="minorHAnsi"/>
          <w:color w:val="auto"/>
          <w:highlight w:val="yellow"/>
        </w:rPr>
        <w:t xml:space="preserve">Click </w:t>
      </w:r>
      <w:r w:rsidR="005E1D8D">
        <w:rPr>
          <w:rFonts w:asciiTheme="minorHAnsi" w:hAnsiTheme="minorHAnsi" w:cstheme="minorHAnsi"/>
          <w:color w:val="auto"/>
          <w:highlight w:val="yellow"/>
        </w:rPr>
        <w:t xml:space="preserve">on </w:t>
      </w:r>
      <w:r w:rsidR="005E1D8D" w:rsidRPr="00733F4C">
        <w:rPr>
          <w:rFonts w:asciiTheme="minorHAnsi" w:hAnsiTheme="minorHAnsi" w:cstheme="minorHAnsi"/>
          <w:b/>
          <w:bCs/>
          <w:color w:val="auto"/>
          <w:highlight w:val="yellow"/>
        </w:rPr>
        <w:t>Y</w:t>
      </w:r>
      <w:r w:rsidR="00A67755" w:rsidRPr="00733F4C">
        <w:rPr>
          <w:rFonts w:asciiTheme="minorHAnsi" w:hAnsiTheme="minorHAnsi" w:cstheme="minorHAnsi"/>
          <w:b/>
          <w:bCs/>
          <w:color w:val="auto"/>
          <w:highlight w:val="yellow"/>
        </w:rPr>
        <w:t>es</w:t>
      </w:r>
      <w:r w:rsidR="00A67755" w:rsidRPr="007866DF">
        <w:rPr>
          <w:rFonts w:asciiTheme="minorHAnsi" w:hAnsiTheme="minorHAnsi" w:cstheme="minorHAnsi"/>
          <w:color w:val="auto"/>
          <w:highlight w:val="yellow"/>
        </w:rPr>
        <w:t xml:space="preserve"> or </w:t>
      </w:r>
      <w:r w:rsidR="005E1D8D" w:rsidRPr="00733F4C">
        <w:rPr>
          <w:rFonts w:asciiTheme="minorHAnsi" w:hAnsiTheme="minorHAnsi" w:cstheme="minorHAnsi"/>
          <w:b/>
          <w:bCs/>
          <w:color w:val="auto"/>
          <w:highlight w:val="yellow"/>
        </w:rPr>
        <w:t>N</w:t>
      </w:r>
      <w:r w:rsidR="00A67755" w:rsidRPr="00733F4C">
        <w:rPr>
          <w:rFonts w:asciiTheme="minorHAnsi" w:hAnsiTheme="minorHAnsi" w:cstheme="minorHAnsi"/>
          <w:b/>
          <w:bCs/>
          <w:color w:val="auto"/>
          <w:highlight w:val="yellow"/>
        </w:rPr>
        <w:t>o</w:t>
      </w:r>
      <w:r w:rsidR="00A67755" w:rsidRPr="007866DF">
        <w:rPr>
          <w:rFonts w:asciiTheme="minorHAnsi" w:hAnsiTheme="minorHAnsi" w:cstheme="minorHAnsi"/>
          <w:color w:val="auto"/>
          <w:highlight w:val="yellow"/>
        </w:rPr>
        <w:t xml:space="preserve"> as appropriate. </w:t>
      </w:r>
      <w:r w:rsidR="00F36739" w:rsidRPr="007866DF">
        <w:rPr>
          <w:rFonts w:asciiTheme="minorHAnsi" w:hAnsiTheme="minorHAnsi" w:cstheme="minorHAnsi"/>
          <w:color w:val="auto"/>
          <w:highlight w:val="yellow"/>
        </w:rPr>
        <w:t xml:space="preserve">Note that </w:t>
      </w:r>
      <w:r w:rsidR="00A67755" w:rsidRPr="007866DF">
        <w:rPr>
          <w:rFonts w:asciiTheme="minorHAnsi" w:hAnsiTheme="minorHAnsi" w:cstheme="minorHAnsi"/>
          <w:color w:val="auto"/>
          <w:highlight w:val="yellow"/>
        </w:rPr>
        <w:t xml:space="preserve">SF will start with 0.042 </w:t>
      </w:r>
      <w:proofErr w:type="spellStart"/>
      <w:r w:rsidR="00A67755" w:rsidRPr="007866DF">
        <w:rPr>
          <w:rFonts w:asciiTheme="minorHAnsi" w:hAnsiTheme="minorHAnsi" w:cstheme="minorHAnsi"/>
          <w:color w:val="auto"/>
          <w:highlight w:val="yellow"/>
        </w:rPr>
        <w:t>cyc</w:t>
      </w:r>
      <w:proofErr w:type="spellEnd"/>
      <w:r w:rsidR="00A67755" w:rsidRPr="007866DF">
        <w:rPr>
          <w:rFonts w:asciiTheme="minorHAnsi" w:hAnsiTheme="minorHAnsi" w:cstheme="minorHAnsi"/>
          <w:color w:val="auto"/>
          <w:highlight w:val="yellow"/>
        </w:rPr>
        <w:t>/deg and adjust with each yes and no to become easier or more difficult</w:t>
      </w:r>
      <w:r w:rsidR="00B61AC7" w:rsidRPr="007866DF">
        <w:rPr>
          <w:rFonts w:asciiTheme="minorHAnsi" w:hAnsiTheme="minorHAnsi" w:cstheme="minorHAnsi"/>
          <w:color w:val="auto"/>
          <w:highlight w:val="yellow"/>
        </w:rPr>
        <w:t xml:space="preserve"> </w:t>
      </w:r>
      <w:r w:rsidR="00B61AC7" w:rsidRPr="00733F4C">
        <w:rPr>
          <w:rFonts w:asciiTheme="minorHAnsi" w:hAnsiTheme="minorHAnsi" w:cstheme="minorHAnsi"/>
          <w:color w:val="auto"/>
          <w:highlight w:val="yellow"/>
        </w:rPr>
        <w:t>(</w:t>
      </w:r>
      <w:r w:rsidR="00B61AC7" w:rsidRPr="007866DF">
        <w:rPr>
          <w:rFonts w:asciiTheme="minorHAnsi" w:hAnsiTheme="minorHAnsi" w:cstheme="minorHAnsi"/>
          <w:b/>
          <w:bCs/>
          <w:color w:val="auto"/>
          <w:highlight w:val="yellow"/>
        </w:rPr>
        <w:t>Figure 1E</w:t>
      </w:r>
      <w:r w:rsidR="00B61AC7" w:rsidRPr="00733F4C">
        <w:rPr>
          <w:rFonts w:asciiTheme="minorHAnsi" w:hAnsiTheme="minorHAnsi" w:cstheme="minorHAnsi"/>
          <w:color w:val="auto"/>
          <w:highlight w:val="yellow"/>
        </w:rPr>
        <w:t>)</w:t>
      </w:r>
      <w:r w:rsidR="00A67755" w:rsidRPr="007866DF">
        <w:rPr>
          <w:rFonts w:asciiTheme="minorHAnsi" w:hAnsiTheme="minorHAnsi" w:cstheme="minorHAnsi"/>
          <w:color w:val="auto"/>
          <w:highlight w:val="yellow"/>
        </w:rPr>
        <w:t>.</w:t>
      </w:r>
      <w:r w:rsidR="00E566B2" w:rsidRPr="007866DF">
        <w:rPr>
          <w:rFonts w:asciiTheme="minorHAnsi" w:hAnsiTheme="minorHAnsi" w:cstheme="minorHAnsi"/>
          <w:color w:val="auto"/>
          <w:highlight w:val="yellow"/>
        </w:rPr>
        <w:t xml:space="preserve"> Click </w:t>
      </w:r>
      <w:r w:rsidR="005E1D8D">
        <w:rPr>
          <w:rFonts w:asciiTheme="minorHAnsi" w:hAnsiTheme="minorHAnsi" w:cstheme="minorHAnsi"/>
          <w:color w:val="auto"/>
          <w:highlight w:val="yellow"/>
        </w:rPr>
        <w:t xml:space="preserve">on </w:t>
      </w:r>
      <w:r w:rsidR="00E566B2" w:rsidRPr="00733F4C">
        <w:rPr>
          <w:rFonts w:asciiTheme="minorHAnsi" w:hAnsiTheme="minorHAnsi" w:cstheme="minorHAnsi"/>
          <w:b/>
          <w:bCs/>
          <w:color w:val="auto"/>
          <w:highlight w:val="yellow"/>
        </w:rPr>
        <w:t>Reset</w:t>
      </w:r>
      <w:r w:rsidR="00E566B2" w:rsidRPr="007866DF">
        <w:rPr>
          <w:rFonts w:asciiTheme="minorHAnsi" w:hAnsiTheme="minorHAnsi" w:cstheme="minorHAnsi"/>
          <w:color w:val="auto"/>
          <w:highlight w:val="yellow"/>
        </w:rPr>
        <w:t xml:space="preserve"> if the test needs to be reset due to accidental or incorrect clicking of yes and no.</w:t>
      </w:r>
    </w:p>
    <w:p w14:paraId="41E647A1" w14:textId="4F3808D4" w:rsidR="00F4533E" w:rsidRPr="007866DF" w:rsidRDefault="00F4533E" w:rsidP="00FC3287">
      <w:pPr>
        <w:widowControl/>
        <w:autoSpaceDE/>
        <w:autoSpaceDN/>
        <w:adjustRightInd/>
        <w:rPr>
          <w:rFonts w:asciiTheme="minorHAnsi" w:hAnsiTheme="minorHAnsi" w:cstheme="minorHAnsi"/>
          <w:color w:val="auto"/>
          <w:highlight w:val="yellow"/>
        </w:rPr>
      </w:pPr>
    </w:p>
    <w:p w14:paraId="47793664" w14:textId="3B4CD8F6" w:rsidR="00F36739"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2.</w:t>
      </w:r>
      <w:r w:rsidR="003B17DF" w:rsidRPr="007866DF">
        <w:rPr>
          <w:rFonts w:asciiTheme="minorHAnsi" w:hAnsiTheme="minorHAnsi" w:cstheme="minorHAnsi"/>
          <w:color w:val="auto"/>
          <w:highlight w:val="yellow"/>
        </w:rPr>
        <w:t>4</w:t>
      </w:r>
      <w:r w:rsidR="008E57E1">
        <w:rPr>
          <w:rFonts w:asciiTheme="minorHAnsi" w:hAnsiTheme="minorHAnsi" w:cstheme="minorHAnsi"/>
          <w:color w:val="auto"/>
          <w:highlight w:val="yellow"/>
        </w:rPr>
        <w:t>.</w:t>
      </w:r>
      <w:r w:rsidR="00F4533E" w:rsidRPr="007866DF">
        <w:rPr>
          <w:rFonts w:asciiTheme="minorHAnsi" w:hAnsiTheme="minorHAnsi" w:cstheme="minorHAnsi"/>
          <w:color w:val="auto"/>
          <w:highlight w:val="yellow"/>
        </w:rPr>
        <w:t xml:space="preserve"> As the rodent</w:t>
      </w:r>
      <w:r w:rsidR="009D3947">
        <w:rPr>
          <w:rFonts w:asciiTheme="minorHAnsi" w:hAnsiTheme="minorHAnsi" w:cstheme="minorHAnsi"/>
          <w:color w:val="auto"/>
          <w:highlight w:val="yellow"/>
        </w:rPr>
        <w:t xml:space="preserve"> is </w:t>
      </w:r>
      <w:r w:rsidR="002A5B82">
        <w:rPr>
          <w:rFonts w:asciiTheme="minorHAnsi" w:hAnsiTheme="minorHAnsi" w:cstheme="minorHAnsi"/>
          <w:color w:val="auto"/>
          <w:highlight w:val="yellow"/>
        </w:rPr>
        <w:t>tested</w:t>
      </w:r>
      <w:r w:rsidR="00F4533E" w:rsidRPr="007866DF">
        <w:rPr>
          <w:rFonts w:asciiTheme="minorHAnsi" w:hAnsiTheme="minorHAnsi" w:cstheme="minorHAnsi"/>
          <w:color w:val="auto"/>
          <w:highlight w:val="yellow"/>
        </w:rPr>
        <w:t>, make sure to keep the asterisk</w:t>
      </w:r>
      <w:r w:rsidR="006C6C20" w:rsidRPr="007866DF">
        <w:rPr>
          <w:rFonts w:asciiTheme="minorHAnsi" w:hAnsiTheme="minorHAnsi" w:cstheme="minorHAnsi"/>
          <w:color w:val="auto"/>
          <w:highlight w:val="yellow"/>
        </w:rPr>
        <w:t xml:space="preserve"> positioned over the rodent’s head.</w:t>
      </w:r>
      <w:r w:rsidR="006C6C20" w:rsidRPr="00F25E4F">
        <w:rPr>
          <w:rFonts w:asciiTheme="minorHAnsi" w:hAnsiTheme="minorHAnsi" w:cstheme="minorHAnsi"/>
          <w:color w:val="auto"/>
        </w:rPr>
        <w:t xml:space="preserve"> </w:t>
      </w:r>
    </w:p>
    <w:p w14:paraId="2137B7A8" w14:textId="77777777" w:rsidR="00F36739" w:rsidRPr="00F25E4F" w:rsidRDefault="00F36739" w:rsidP="00FC3287">
      <w:pPr>
        <w:widowControl/>
        <w:autoSpaceDE/>
        <w:autoSpaceDN/>
        <w:adjustRightInd/>
        <w:rPr>
          <w:rFonts w:asciiTheme="minorHAnsi" w:hAnsiTheme="minorHAnsi" w:cstheme="minorHAnsi"/>
          <w:color w:val="auto"/>
        </w:rPr>
      </w:pPr>
    </w:p>
    <w:p w14:paraId="33B77998" w14:textId="0520E5E8" w:rsidR="00F4533E" w:rsidRPr="00F25E4F" w:rsidRDefault="00F36739"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 xml:space="preserve">NOTE: </w:t>
      </w:r>
      <w:r w:rsidR="006C6C20" w:rsidRPr="00F25E4F">
        <w:rPr>
          <w:rFonts w:asciiTheme="minorHAnsi" w:hAnsiTheme="minorHAnsi" w:cstheme="minorHAnsi"/>
          <w:color w:val="auto"/>
        </w:rPr>
        <w:t>This has two effects: 1) It maintains the correct spatial frequency. If the asterisk</w:t>
      </w:r>
      <w:r w:rsidR="004D5075" w:rsidRPr="00F25E4F">
        <w:rPr>
          <w:rFonts w:asciiTheme="minorHAnsi" w:hAnsiTheme="minorHAnsi" w:cstheme="minorHAnsi"/>
          <w:color w:val="auto"/>
        </w:rPr>
        <w:t xml:space="preserve"> </w:t>
      </w:r>
      <w:r w:rsidR="009D3947">
        <w:rPr>
          <w:rFonts w:asciiTheme="minorHAnsi" w:hAnsiTheme="minorHAnsi" w:cstheme="minorHAnsi"/>
          <w:color w:val="auto"/>
        </w:rPr>
        <w:t xml:space="preserve">is positioned </w:t>
      </w:r>
      <w:r w:rsidR="004D5075" w:rsidRPr="00F25E4F">
        <w:rPr>
          <w:rFonts w:asciiTheme="minorHAnsi" w:hAnsiTheme="minorHAnsi" w:cstheme="minorHAnsi"/>
          <w:color w:val="auto"/>
        </w:rPr>
        <w:t>between the shoulders</w:t>
      </w:r>
      <w:r w:rsidR="006C6C20" w:rsidRPr="00F25E4F">
        <w:rPr>
          <w:rFonts w:asciiTheme="minorHAnsi" w:hAnsiTheme="minorHAnsi" w:cstheme="minorHAnsi"/>
          <w:color w:val="auto"/>
        </w:rPr>
        <w:t xml:space="preserve">, for example, the spatial frequency will be </w:t>
      </w:r>
      <w:r w:rsidR="004D5075" w:rsidRPr="00F25E4F">
        <w:rPr>
          <w:rFonts w:asciiTheme="minorHAnsi" w:hAnsiTheme="minorHAnsi" w:cstheme="minorHAnsi"/>
          <w:color w:val="auto"/>
        </w:rPr>
        <w:t xml:space="preserve">lower </w:t>
      </w:r>
      <w:r w:rsidR="006C6C20" w:rsidRPr="00F25E4F">
        <w:rPr>
          <w:rFonts w:asciiTheme="minorHAnsi" w:hAnsiTheme="minorHAnsi" w:cstheme="minorHAnsi"/>
          <w:color w:val="auto"/>
        </w:rPr>
        <w:t xml:space="preserve">and the bars will be easier to see, resulting in a falsely high score. 2) For rodents with slight head movements, the asterisk makes it easier to gauge whether the head is </w:t>
      </w:r>
      <w:proofErr w:type="gramStart"/>
      <w:r w:rsidR="006C6C20" w:rsidRPr="00F25E4F">
        <w:rPr>
          <w:rFonts w:asciiTheme="minorHAnsi" w:hAnsiTheme="minorHAnsi" w:cstheme="minorHAnsi"/>
          <w:color w:val="auto"/>
        </w:rPr>
        <w:t>actually moving</w:t>
      </w:r>
      <w:proofErr w:type="gramEnd"/>
      <w:r w:rsidR="006C6C20" w:rsidRPr="00F25E4F">
        <w:rPr>
          <w:rFonts w:asciiTheme="minorHAnsi" w:hAnsiTheme="minorHAnsi" w:cstheme="minorHAnsi"/>
          <w:color w:val="auto"/>
        </w:rPr>
        <w:t>.</w:t>
      </w:r>
    </w:p>
    <w:p w14:paraId="7A3EE017" w14:textId="77777777" w:rsidR="00A67755" w:rsidRPr="00F25E4F" w:rsidRDefault="00A67755" w:rsidP="00FC3287">
      <w:pPr>
        <w:widowControl/>
        <w:autoSpaceDE/>
        <w:autoSpaceDN/>
        <w:adjustRightInd/>
        <w:rPr>
          <w:rFonts w:asciiTheme="minorHAnsi" w:hAnsiTheme="minorHAnsi" w:cstheme="minorHAnsi"/>
          <w:color w:val="auto"/>
        </w:rPr>
      </w:pPr>
    </w:p>
    <w:p w14:paraId="288C5691" w14:textId="094A2CAE" w:rsidR="00F36739"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2</w:t>
      </w:r>
      <w:r w:rsidR="00A67755" w:rsidRPr="007866DF">
        <w:rPr>
          <w:rFonts w:asciiTheme="minorHAnsi" w:hAnsiTheme="minorHAnsi" w:cstheme="minorHAnsi"/>
          <w:color w:val="auto"/>
          <w:highlight w:val="yellow"/>
        </w:rPr>
        <w:t>.</w:t>
      </w:r>
      <w:r w:rsidR="003B17DF" w:rsidRPr="007866DF">
        <w:rPr>
          <w:rFonts w:asciiTheme="minorHAnsi" w:hAnsiTheme="minorHAnsi" w:cstheme="minorHAnsi"/>
          <w:color w:val="auto"/>
          <w:highlight w:val="yellow"/>
        </w:rPr>
        <w:t>5</w:t>
      </w:r>
      <w:r w:rsidR="008E57E1">
        <w:rPr>
          <w:rFonts w:asciiTheme="minorHAnsi" w:hAnsiTheme="minorHAnsi" w:cstheme="minorHAnsi"/>
          <w:color w:val="auto"/>
          <w:highlight w:val="yellow"/>
        </w:rPr>
        <w:t>.</w:t>
      </w:r>
      <w:r w:rsidR="00A67755" w:rsidRPr="007866DF">
        <w:rPr>
          <w:rFonts w:asciiTheme="minorHAnsi" w:hAnsiTheme="minorHAnsi" w:cstheme="minorHAnsi"/>
          <w:color w:val="auto"/>
          <w:highlight w:val="yellow"/>
        </w:rPr>
        <w:t xml:space="preserve"> </w:t>
      </w:r>
      <w:r w:rsidR="00F36739" w:rsidRPr="007866DF">
        <w:rPr>
          <w:rFonts w:asciiTheme="minorHAnsi" w:hAnsiTheme="minorHAnsi" w:cstheme="minorHAnsi"/>
          <w:color w:val="auto"/>
          <w:highlight w:val="yellow"/>
        </w:rPr>
        <w:t xml:space="preserve">Watch for </w:t>
      </w:r>
      <w:r w:rsidR="00A67755" w:rsidRPr="007866DF">
        <w:rPr>
          <w:rFonts w:asciiTheme="minorHAnsi" w:hAnsiTheme="minorHAnsi" w:cstheme="minorHAnsi"/>
          <w:color w:val="auto"/>
          <w:highlight w:val="yellow"/>
        </w:rPr>
        <w:t xml:space="preserve">the system </w:t>
      </w:r>
      <w:r w:rsidR="00F36739" w:rsidRPr="007866DF">
        <w:rPr>
          <w:rFonts w:asciiTheme="minorHAnsi" w:hAnsiTheme="minorHAnsi" w:cstheme="minorHAnsi"/>
          <w:color w:val="auto"/>
          <w:highlight w:val="yellow"/>
        </w:rPr>
        <w:t xml:space="preserve">to </w:t>
      </w:r>
      <w:r w:rsidR="00A67755" w:rsidRPr="007866DF">
        <w:rPr>
          <w:rFonts w:asciiTheme="minorHAnsi" w:hAnsiTheme="minorHAnsi" w:cstheme="minorHAnsi"/>
          <w:color w:val="auto"/>
          <w:highlight w:val="yellow"/>
        </w:rPr>
        <w:t>say “Done”</w:t>
      </w:r>
      <w:r w:rsidR="00F36739" w:rsidRPr="007866DF">
        <w:rPr>
          <w:rFonts w:asciiTheme="minorHAnsi" w:hAnsiTheme="minorHAnsi" w:cstheme="minorHAnsi"/>
          <w:color w:val="auto"/>
          <w:highlight w:val="yellow"/>
        </w:rPr>
        <w:t xml:space="preserve"> when the rodent’s spatial frequency is reached. Note that</w:t>
      </w:r>
      <w:r w:rsidR="00A67755" w:rsidRPr="007866DF">
        <w:rPr>
          <w:rFonts w:asciiTheme="minorHAnsi" w:hAnsiTheme="minorHAnsi" w:cstheme="minorHAnsi"/>
          <w:color w:val="auto"/>
          <w:highlight w:val="yellow"/>
        </w:rPr>
        <w:t xml:space="preserve"> the </w:t>
      </w:r>
      <w:r w:rsidR="006C3F95" w:rsidRPr="00B54577">
        <w:rPr>
          <w:rFonts w:asciiTheme="minorHAnsi" w:hAnsiTheme="minorHAnsi" w:cstheme="minorHAnsi"/>
          <w:b/>
          <w:bCs/>
          <w:color w:val="auto"/>
          <w:highlight w:val="yellow"/>
        </w:rPr>
        <w:t>Y</w:t>
      </w:r>
      <w:r w:rsidR="00A67755" w:rsidRPr="00B54577">
        <w:rPr>
          <w:rFonts w:asciiTheme="minorHAnsi" w:hAnsiTheme="minorHAnsi" w:cstheme="minorHAnsi"/>
          <w:b/>
          <w:bCs/>
          <w:color w:val="auto"/>
          <w:highlight w:val="yellow"/>
        </w:rPr>
        <w:t xml:space="preserve">es </w:t>
      </w:r>
      <w:r w:rsidR="00A67755" w:rsidRPr="007866DF">
        <w:rPr>
          <w:rFonts w:asciiTheme="minorHAnsi" w:hAnsiTheme="minorHAnsi" w:cstheme="minorHAnsi"/>
          <w:color w:val="auto"/>
          <w:highlight w:val="yellow"/>
        </w:rPr>
        <w:t xml:space="preserve">and </w:t>
      </w:r>
      <w:r w:rsidR="006C3F95" w:rsidRPr="00B54577">
        <w:rPr>
          <w:rFonts w:asciiTheme="minorHAnsi" w:hAnsiTheme="minorHAnsi" w:cstheme="minorHAnsi"/>
          <w:b/>
          <w:bCs/>
          <w:color w:val="auto"/>
          <w:highlight w:val="yellow"/>
        </w:rPr>
        <w:t>N</w:t>
      </w:r>
      <w:r w:rsidR="00A67755" w:rsidRPr="00B54577">
        <w:rPr>
          <w:rFonts w:asciiTheme="minorHAnsi" w:hAnsiTheme="minorHAnsi" w:cstheme="minorHAnsi"/>
          <w:b/>
          <w:bCs/>
          <w:color w:val="auto"/>
          <w:highlight w:val="yellow"/>
        </w:rPr>
        <w:t>o</w:t>
      </w:r>
      <w:r w:rsidR="00A67755" w:rsidRPr="007866DF">
        <w:rPr>
          <w:rFonts w:asciiTheme="minorHAnsi" w:hAnsiTheme="minorHAnsi" w:cstheme="minorHAnsi"/>
          <w:color w:val="auto"/>
          <w:highlight w:val="yellow"/>
        </w:rPr>
        <w:t xml:space="preserve"> buttons will no longer be clickable.</w:t>
      </w:r>
    </w:p>
    <w:p w14:paraId="43BB9275" w14:textId="77777777" w:rsidR="00F36739" w:rsidRPr="007866DF" w:rsidRDefault="00F36739" w:rsidP="00FC3287">
      <w:pPr>
        <w:widowControl/>
        <w:autoSpaceDE/>
        <w:autoSpaceDN/>
        <w:adjustRightInd/>
        <w:rPr>
          <w:rFonts w:asciiTheme="minorHAnsi" w:hAnsiTheme="minorHAnsi" w:cstheme="minorHAnsi"/>
          <w:color w:val="auto"/>
          <w:highlight w:val="yellow"/>
        </w:rPr>
      </w:pPr>
    </w:p>
    <w:p w14:paraId="563BCDE1" w14:textId="7DA0CAC7" w:rsidR="00EB7715"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1.</w:t>
      </w:r>
      <w:r w:rsidR="00F36739" w:rsidRPr="007866DF">
        <w:rPr>
          <w:rFonts w:asciiTheme="minorHAnsi" w:hAnsiTheme="minorHAnsi" w:cstheme="minorHAnsi"/>
          <w:color w:val="auto"/>
          <w:highlight w:val="yellow"/>
        </w:rPr>
        <w:t>2.6</w:t>
      </w:r>
      <w:r w:rsidR="008E57E1">
        <w:rPr>
          <w:rFonts w:asciiTheme="minorHAnsi" w:hAnsiTheme="minorHAnsi" w:cstheme="minorHAnsi"/>
          <w:color w:val="auto"/>
          <w:highlight w:val="yellow"/>
        </w:rPr>
        <w:t>.</w:t>
      </w:r>
      <w:r w:rsidR="00F36739" w:rsidRPr="007866DF">
        <w:rPr>
          <w:rFonts w:asciiTheme="minorHAnsi" w:hAnsiTheme="minorHAnsi" w:cstheme="minorHAnsi"/>
          <w:color w:val="auto"/>
          <w:highlight w:val="yellow"/>
        </w:rPr>
        <w:t xml:space="preserve"> Click </w:t>
      </w:r>
      <w:r w:rsidR="005E1D8D">
        <w:rPr>
          <w:rFonts w:asciiTheme="minorHAnsi" w:hAnsiTheme="minorHAnsi" w:cstheme="minorHAnsi"/>
          <w:color w:val="auto"/>
          <w:highlight w:val="yellow"/>
        </w:rPr>
        <w:t xml:space="preserve">on </w:t>
      </w:r>
      <w:r w:rsidR="00F36739" w:rsidRPr="007866DF">
        <w:rPr>
          <w:rFonts w:asciiTheme="minorHAnsi" w:hAnsiTheme="minorHAnsi" w:cstheme="minorHAnsi"/>
          <w:color w:val="auto"/>
          <w:highlight w:val="yellow"/>
        </w:rPr>
        <w:t>the</w:t>
      </w:r>
      <w:r w:rsidR="00A67755" w:rsidRPr="007866DF">
        <w:rPr>
          <w:rFonts w:asciiTheme="minorHAnsi" w:hAnsiTheme="minorHAnsi" w:cstheme="minorHAnsi"/>
          <w:color w:val="auto"/>
          <w:highlight w:val="yellow"/>
        </w:rPr>
        <w:t xml:space="preserve"> </w:t>
      </w:r>
      <w:r w:rsidR="001B76AE" w:rsidRPr="00733F4C">
        <w:rPr>
          <w:rFonts w:asciiTheme="minorHAnsi" w:hAnsiTheme="minorHAnsi" w:cstheme="minorHAnsi"/>
          <w:b/>
          <w:bCs/>
          <w:color w:val="auto"/>
          <w:highlight w:val="yellow"/>
        </w:rPr>
        <w:t>Results</w:t>
      </w:r>
      <w:r w:rsidR="00A67755" w:rsidRPr="007866DF">
        <w:rPr>
          <w:rFonts w:asciiTheme="minorHAnsi" w:hAnsiTheme="minorHAnsi" w:cstheme="minorHAnsi"/>
          <w:color w:val="auto"/>
          <w:highlight w:val="yellow"/>
        </w:rPr>
        <w:t xml:space="preserve"> tab</w:t>
      </w:r>
      <w:r w:rsidR="00F36739" w:rsidRPr="007866DF">
        <w:rPr>
          <w:rFonts w:asciiTheme="minorHAnsi" w:hAnsiTheme="minorHAnsi" w:cstheme="minorHAnsi"/>
          <w:color w:val="auto"/>
          <w:highlight w:val="yellow"/>
        </w:rPr>
        <w:t>, which will display</w:t>
      </w:r>
      <w:r w:rsidR="00A67755" w:rsidRPr="007866DF">
        <w:rPr>
          <w:rFonts w:asciiTheme="minorHAnsi" w:hAnsiTheme="minorHAnsi" w:cstheme="minorHAnsi"/>
          <w:color w:val="auto"/>
          <w:highlight w:val="yellow"/>
        </w:rPr>
        <w:t xml:space="preserve"> the spatial frequency for the left eye, right eye, and combined eyes.</w:t>
      </w:r>
    </w:p>
    <w:p w14:paraId="62030CCE" w14:textId="77777777" w:rsidR="00EB7715" w:rsidRPr="00F25E4F" w:rsidRDefault="00EB7715" w:rsidP="00FC3287">
      <w:pPr>
        <w:widowControl/>
        <w:autoSpaceDE/>
        <w:autoSpaceDN/>
        <w:adjustRightInd/>
        <w:rPr>
          <w:rFonts w:asciiTheme="minorHAnsi" w:hAnsiTheme="minorHAnsi" w:cstheme="minorHAnsi"/>
          <w:color w:val="auto"/>
        </w:rPr>
      </w:pPr>
    </w:p>
    <w:p w14:paraId="53FD0242" w14:textId="5FCE0567" w:rsidR="000514B4" w:rsidRPr="00F25E4F" w:rsidRDefault="005E1D8D"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N</w:t>
      </w:r>
      <w:r>
        <w:rPr>
          <w:rFonts w:asciiTheme="minorHAnsi" w:hAnsiTheme="minorHAnsi" w:cstheme="minorHAnsi"/>
          <w:color w:val="auto"/>
        </w:rPr>
        <w:t>OTE</w:t>
      </w:r>
      <w:r w:rsidR="00EB7715" w:rsidRPr="00F25E4F">
        <w:rPr>
          <w:rFonts w:asciiTheme="minorHAnsi" w:hAnsiTheme="minorHAnsi" w:cstheme="minorHAnsi"/>
          <w:color w:val="auto"/>
        </w:rPr>
        <w:t xml:space="preserve">: </w:t>
      </w:r>
      <w:r w:rsidR="00F4533E" w:rsidRPr="00F25E4F">
        <w:rPr>
          <w:rFonts w:asciiTheme="minorHAnsi" w:hAnsiTheme="minorHAnsi" w:cstheme="minorHAnsi"/>
          <w:color w:val="auto"/>
        </w:rPr>
        <w:t>Sometimes the software is set such that the results are flipped, i.e.</w:t>
      </w:r>
      <w:r w:rsidR="006C3F95">
        <w:rPr>
          <w:rFonts w:asciiTheme="minorHAnsi" w:hAnsiTheme="minorHAnsi" w:cstheme="minorHAnsi"/>
          <w:color w:val="auto"/>
        </w:rPr>
        <w:t>,</w:t>
      </w:r>
      <w:r w:rsidR="00F4533E" w:rsidRPr="00F25E4F">
        <w:rPr>
          <w:rFonts w:asciiTheme="minorHAnsi" w:hAnsiTheme="minorHAnsi" w:cstheme="minorHAnsi"/>
          <w:color w:val="auto"/>
        </w:rPr>
        <w:t xml:space="preserve"> the right eye is reported as the left eye and the left eye is reported as the right eye. </w:t>
      </w:r>
      <w:r w:rsidR="009D3947">
        <w:rPr>
          <w:rFonts w:asciiTheme="minorHAnsi" w:hAnsiTheme="minorHAnsi" w:cstheme="minorHAnsi"/>
          <w:color w:val="auto"/>
        </w:rPr>
        <w:t>This was</w:t>
      </w:r>
      <w:r w:rsidR="009D3947" w:rsidRPr="00F25E4F">
        <w:rPr>
          <w:rFonts w:asciiTheme="minorHAnsi" w:hAnsiTheme="minorHAnsi" w:cstheme="minorHAnsi"/>
          <w:color w:val="auto"/>
        </w:rPr>
        <w:t xml:space="preserve"> </w:t>
      </w:r>
      <w:r w:rsidR="00F4533E" w:rsidRPr="00F25E4F">
        <w:rPr>
          <w:rFonts w:asciiTheme="minorHAnsi" w:hAnsiTheme="minorHAnsi" w:cstheme="minorHAnsi"/>
          <w:color w:val="auto"/>
        </w:rPr>
        <w:t>discovered when assessing r</w:t>
      </w:r>
      <w:r w:rsidR="00552454" w:rsidRPr="00F25E4F">
        <w:rPr>
          <w:rFonts w:asciiTheme="minorHAnsi" w:hAnsiTheme="minorHAnsi" w:cstheme="minorHAnsi"/>
          <w:color w:val="auto"/>
        </w:rPr>
        <w:t>odent</w:t>
      </w:r>
      <w:r w:rsidR="00F4533E" w:rsidRPr="00F25E4F">
        <w:rPr>
          <w:rFonts w:asciiTheme="minorHAnsi" w:hAnsiTheme="minorHAnsi" w:cstheme="minorHAnsi"/>
          <w:color w:val="auto"/>
        </w:rPr>
        <w:t>s that had only one eye lesioned in a glaucoma model.</w:t>
      </w:r>
    </w:p>
    <w:p w14:paraId="5F34BADE" w14:textId="77777777" w:rsidR="000514B4" w:rsidRPr="00F25E4F" w:rsidRDefault="000514B4" w:rsidP="00FC3287">
      <w:pPr>
        <w:widowControl/>
        <w:autoSpaceDE/>
        <w:autoSpaceDN/>
        <w:adjustRightInd/>
        <w:rPr>
          <w:rFonts w:asciiTheme="minorHAnsi" w:hAnsiTheme="minorHAnsi" w:cstheme="minorHAnsi"/>
          <w:b/>
          <w:bCs/>
          <w:color w:val="auto"/>
        </w:rPr>
      </w:pPr>
    </w:p>
    <w:p w14:paraId="02003120" w14:textId="08EFCE7A" w:rsidR="009F20DE" w:rsidRPr="00F25E4F" w:rsidRDefault="00A81827" w:rsidP="00FC3287">
      <w:pPr>
        <w:widowControl/>
        <w:autoSpaceDE/>
        <w:autoSpaceDN/>
        <w:adjustRightInd/>
        <w:outlineLvl w:val="0"/>
        <w:rPr>
          <w:rFonts w:asciiTheme="minorHAnsi" w:hAnsiTheme="minorHAnsi" w:cstheme="minorHAnsi"/>
          <w:color w:val="auto"/>
        </w:rPr>
      </w:pPr>
      <w:r>
        <w:rPr>
          <w:rFonts w:asciiTheme="minorHAnsi" w:hAnsiTheme="minorHAnsi" w:cstheme="minorHAnsi"/>
          <w:b/>
          <w:bCs/>
          <w:color w:val="auto"/>
          <w:highlight w:val="yellow"/>
        </w:rPr>
        <w:t>1.</w:t>
      </w:r>
      <w:r w:rsidR="009F20DE" w:rsidRPr="007866DF">
        <w:rPr>
          <w:rFonts w:asciiTheme="minorHAnsi" w:hAnsiTheme="minorHAnsi" w:cstheme="minorHAnsi"/>
          <w:b/>
          <w:bCs/>
          <w:color w:val="auto"/>
          <w:highlight w:val="yellow"/>
        </w:rPr>
        <w:t>3. Evaluat</w:t>
      </w:r>
      <w:r w:rsidR="000B7D05" w:rsidRPr="007866DF">
        <w:rPr>
          <w:rFonts w:asciiTheme="minorHAnsi" w:hAnsiTheme="minorHAnsi" w:cstheme="minorHAnsi"/>
          <w:b/>
          <w:bCs/>
          <w:color w:val="auto"/>
          <w:highlight w:val="yellow"/>
        </w:rPr>
        <w:t>e</w:t>
      </w:r>
      <w:r w:rsidR="009F20DE" w:rsidRPr="007866DF">
        <w:rPr>
          <w:rFonts w:asciiTheme="minorHAnsi" w:hAnsiTheme="minorHAnsi" w:cstheme="minorHAnsi"/>
          <w:b/>
          <w:bCs/>
          <w:color w:val="auto"/>
          <w:highlight w:val="yellow"/>
        </w:rPr>
        <w:t xml:space="preserve"> </w:t>
      </w:r>
      <w:r w:rsidR="00B54577">
        <w:rPr>
          <w:rFonts w:asciiTheme="minorHAnsi" w:hAnsiTheme="minorHAnsi" w:cstheme="minorHAnsi"/>
          <w:b/>
          <w:bCs/>
          <w:color w:val="auto"/>
          <w:highlight w:val="yellow"/>
        </w:rPr>
        <w:t>c</w:t>
      </w:r>
      <w:r w:rsidR="009F20DE" w:rsidRPr="007866DF">
        <w:rPr>
          <w:rFonts w:asciiTheme="minorHAnsi" w:hAnsiTheme="minorHAnsi" w:cstheme="minorHAnsi"/>
          <w:b/>
          <w:bCs/>
          <w:color w:val="auto"/>
          <w:highlight w:val="yellow"/>
        </w:rPr>
        <w:t>ontrast</w:t>
      </w:r>
      <w:r w:rsidR="00A67755" w:rsidRPr="007866DF">
        <w:rPr>
          <w:rFonts w:asciiTheme="minorHAnsi" w:hAnsiTheme="minorHAnsi" w:cstheme="minorHAnsi"/>
          <w:b/>
          <w:bCs/>
          <w:color w:val="auto"/>
          <w:highlight w:val="yellow"/>
        </w:rPr>
        <w:t xml:space="preserve"> </w:t>
      </w:r>
      <w:r w:rsidR="00B54577">
        <w:rPr>
          <w:rFonts w:asciiTheme="minorHAnsi" w:hAnsiTheme="minorHAnsi" w:cstheme="minorHAnsi"/>
          <w:b/>
          <w:bCs/>
          <w:color w:val="auto"/>
          <w:highlight w:val="yellow"/>
        </w:rPr>
        <w:t>s</w:t>
      </w:r>
      <w:r w:rsidR="00A67755" w:rsidRPr="007866DF">
        <w:rPr>
          <w:rFonts w:asciiTheme="minorHAnsi" w:hAnsiTheme="minorHAnsi" w:cstheme="minorHAnsi"/>
          <w:b/>
          <w:bCs/>
          <w:color w:val="auto"/>
          <w:highlight w:val="yellow"/>
        </w:rPr>
        <w:t>ensitivity</w:t>
      </w:r>
    </w:p>
    <w:p w14:paraId="05E08C9B" w14:textId="77777777" w:rsidR="000514B4" w:rsidRPr="00F25E4F" w:rsidRDefault="000514B4" w:rsidP="00FC3287">
      <w:pPr>
        <w:widowControl/>
        <w:autoSpaceDE/>
        <w:autoSpaceDN/>
        <w:adjustRightInd/>
        <w:rPr>
          <w:rFonts w:asciiTheme="minorHAnsi" w:hAnsiTheme="minorHAnsi" w:cstheme="minorHAnsi"/>
          <w:color w:val="auto"/>
        </w:rPr>
      </w:pPr>
    </w:p>
    <w:p w14:paraId="02C77505" w14:textId="354FC005" w:rsidR="00F4533E" w:rsidRPr="00F25E4F" w:rsidRDefault="00F36739"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NOTE:</w:t>
      </w:r>
      <w:r w:rsidR="000514B4" w:rsidRPr="00F25E4F">
        <w:rPr>
          <w:rFonts w:asciiTheme="minorHAnsi" w:hAnsiTheme="minorHAnsi" w:cstheme="minorHAnsi"/>
          <w:color w:val="auto"/>
        </w:rPr>
        <w:t xml:space="preserve"> </w:t>
      </w:r>
      <w:r w:rsidRPr="00F25E4F">
        <w:rPr>
          <w:rFonts w:asciiTheme="minorHAnsi" w:hAnsiTheme="minorHAnsi" w:cstheme="minorHAnsi"/>
          <w:color w:val="auto"/>
        </w:rPr>
        <w:t xml:space="preserve">Contrast Sensitivity testing </w:t>
      </w:r>
      <w:r w:rsidR="00BD7AD5" w:rsidRPr="00F25E4F">
        <w:rPr>
          <w:rFonts w:asciiTheme="minorHAnsi" w:hAnsiTheme="minorHAnsi" w:cstheme="minorHAnsi"/>
          <w:color w:val="auto"/>
        </w:rPr>
        <w:t xml:space="preserve">can be performed </w:t>
      </w:r>
      <w:r w:rsidR="00044463" w:rsidRPr="00F25E4F">
        <w:rPr>
          <w:rFonts w:asciiTheme="minorHAnsi" w:hAnsiTheme="minorHAnsi" w:cstheme="minorHAnsi"/>
          <w:color w:val="auto"/>
        </w:rPr>
        <w:t xml:space="preserve">immediately </w:t>
      </w:r>
      <w:r w:rsidR="00BD7AD5" w:rsidRPr="00F25E4F">
        <w:rPr>
          <w:rFonts w:asciiTheme="minorHAnsi" w:hAnsiTheme="minorHAnsi" w:cstheme="minorHAnsi"/>
          <w:color w:val="auto"/>
        </w:rPr>
        <w:t xml:space="preserve">after the spatial frequency measurement step or on its own </w:t>
      </w:r>
      <w:r w:rsidR="00F4533E" w:rsidRPr="00F25E4F">
        <w:rPr>
          <w:rFonts w:asciiTheme="minorHAnsi" w:hAnsiTheme="minorHAnsi" w:cstheme="minorHAnsi"/>
          <w:color w:val="auto"/>
        </w:rPr>
        <w:t xml:space="preserve">on the same day or a different day if the rodent appears fatigued after spatial frequency testing </w:t>
      </w:r>
      <w:r w:rsidR="00BD7AD5" w:rsidRPr="00F25E4F">
        <w:rPr>
          <w:rFonts w:asciiTheme="minorHAnsi" w:hAnsiTheme="minorHAnsi" w:cstheme="minorHAnsi"/>
          <w:color w:val="auto"/>
        </w:rPr>
        <w:t xml:space="preserve">(follow steps </w:t>
      </w:r>
      <w:r w:rsidR="00044463" w:rsidRPr="00F25E4F">
        <w:rPr>
          <w:rFonts w:asciiTheme="minorHAnsi" w:hAnsiTheme="minorHAnsi" w:cstheme="minorHAnsi"/>
          <w:color w:val="auto"/>
        </w:rPr>
        <w:t>1</w:t>
      </w:r>
      <w:r w:rsidR="005E1D8D">
        <w:rPr>
          <w:rFonts w:asciiTheme="minorHAnsi" w:hAnsiTheme="minorHAnsi" w:cstheme="minorHAnsi"/>
          <w:color w:val="auto"/>
        </w:rPr>
        <w:t>–</w:t>
      </w:r>
      <w:r w:rsidR="00044463" w:rsidRPr="00F25E4F">
        <w:rPr>
          <w:rFonts w:asciiTheme="minorHAnsi" w:hAnsiTheme="minorHAnsi" w:cstheme="minorHAnsi"/>
          <w:color w:val="auto"/>
        </w:rPr>
        <w:t>2.2 if only testing contrast sensitivity).</w:t>
      </w:r>
    </w:p>
    <w:p w14:paraId="65531DF0" w14:textId="77777777" w:rsidR="00F4533E" w:rsidRPr="00F25E4F" w:rsidRDefault="00F4533E" w:rsidP="00FC3287">
      <w:pPr>
        <w:widowControl/>
        <w:autoSpaceDE/>
        <w:autoSpaceDN/>
        <w:adjustRightInd/>
        <w:rPr>
          <w:rFonts w:asciiTheme="minorHAnsi" w:hAnsiTheme="minorHAnsi" w:cstheme="minorHAnsi"/>
          <w:color w:val="auto"/>
        </w:rPr>
      </w:pPr>
    </w:p>
    <w:p w14:paraId="19A86BF0" w14:textId="75E4593D" w:rsidR="00F4533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1</w:t>
      </w:r>
      <w:r w:rsidR="005E1D8D">
        <w:rPr>
          <w:rFonts w:asciiTheme="minorHAnsi" w:hAnsiTheme="minorHAnsi" w:cstheme="minorHAnsi"/>
          <w:color w:val="auto"/>
          <w:highlight w:val="yellow"/>
        </w:rPr>
        <w:t>.</w:t>
      </w:r>
      <w:r w:rsidR="00F4533E" w:rsidRPr="007866DF">
        <w:rPr>
          <w:rFonts w:asciiTheme="minorHAnsi" w:hAnsiTheme="minorHAnsi" w:cstheme="minorHAnsi"/>
          <w:color w:val="auto"/>
          <w:highlight w:val="yellow"/>
        </w:rPr>
        <w:t xml:space="preserve"> </w:t>
      </w:r>
      <w:r w:rsidR="00E566B2" w:rsidRPr="007866DF">
        <w:rPr>
          <w:rFonts w:asciiTheme="minorHAnsi" w:hAnsiTheme="minorHAnsi" w:cstheme="minorHAnsi"/>
          <w:color w:val="auto"/>
          <w:highlight w:val="yellow"/>
        </w:rPr>
        <w:t xml:space="preserve">Click </w:t>
      </w:r>
      <w:r w:rsidR="006C3F95">
        <w:rPr>
          <w:rFonts w:asciiTheme="minorHAnsi" w:hAnsiTheme="minorHAnsi" w:cstheme="minorHAnsi"/>
          <w:color w:val="auto"/>
          <w:highlight w:val="yellow"/>
        </w:rPr>
        <w:t xml:space="preserve">on </w:t>
      </w:r>
      <w:r w:rsidR="00E566B2" w:rsidRPr="007866DF">
        <w:rPr>
          <w:rFonts w:asciiTheme="minorHAnsi" w:hAnsiTheme="minorHAnsi" w:cstheme="minorHAnsi"/>
          <w:color w:val="auto"/>
          <w:highlight w:val="yellow"/>
        </w:rPr>
        <w:t xml:space="preserve">the </w:t>
      </w:r>
      <w:r w:rsidR="00E566B2" w:rsidRPr="00733F4C">
        <w:rPr>
          <w:rFonts w:asciiTheme="minorHAnsi" w:hAnsiTheme="minorHAnsi" w:cstheme="minorHAnsi"/>
          <w:b/>
          <w:bCs/>
          <w:color w:val="auto"/>
          <w:highlight w:val="yellow"/>
        </w:rPr>
        <w:t>Testing</w:t>
      </w:r>
      <w:r w:rsidR="00E566B2" w:rsidRPr="007866DF">
        <w:rPr>
          <w:rFonts w:asciiTheme="minorHAnsi" w:hAnsiTheme="minorHAnsi" w:cstheme="minorHAnsi"/>
          <w:color w:val="auto"/>
          <w:highlight w:val="yellow"/>
        </w:rPr>
        <w:t xml:space="preserve"> tab </w:t>
      </w:r>
      <w:r w:rsidR="006C3F95">
        <w:rPr>
          <w:rFonts w:asciiTheme="minorHAnsi" w:hAnsiTheme="minorHAnsi" w:cstheme="minorHAnsi"/>
          <w:color w:val="auto"/>
          <w:highlight w:val="yellow"/>
        </w:rPr>
        <w:t>and then on</w:t>
      </w:r>
      <w:r w:rsidR="00E566B2" w:rsidRPr="007866DF">
        <w:rPr>
          <w:rFonts w:asciiTheme="minorHAnsi" w:hAnsiTheme="minorHAnsi" w:cstheme="minorHAnsi"/>
          <w:color w:val="auto"/>
          <w:highlight w:val="yellow"/>
        </w:rPr>
        <w:t xml:space="preserve"> the</w:t>
      </w:r>
      <w:r w:rsidR="00F4533E" w:rsidRPr="007866DF">
        <w:rPr>
          <w:rFonts w:asciiTheme="minorHAnsi" w:hAnsiTheme="minorHAnsi" w:cstheme="minorHAnsi"/>
          <w:color w:val="auto"/>
          <w:highlight w:val="yellow"/>
        </w:rPr>
        <w:t xml:space="preserve"> </w:t>
      </w:r>
      <w:r w:rsidR="00E566B2" w:rsidRPr="00733F4C">
        <w:rPr>
          <w:rFonts w:asciiTheme="minorHAnsi" w:hAnsiTheme="minorHAnsi" w:cstheme="minorHAnsi"/>
          <w:b/>
          <w:bCs/>
          <w:color w:val="auto"/>
          <w:highlight w:val="yellow"/>
        </w:rPr>
        <w:t>P</w:t>
      </w:r>
      <w:r w:rsidR="00F4533E" w:rsidRPr="00733F4C">
        <w:rPr>
          <w:rFonts w:asciiTheme="minorHAnsi" w:hAnsiTheme="minorHAnsi" w:cstheme="minorHAnsi"/>
          <w:b/>
          <w:bCs/>
          <w:color w:val="auto"/>
          <w:highlight w:val="yellow"/>
        </w:rPr>
        <w:t>sychophysics</w:t>
      </w:r>
      <w:r w:rsidR="00F4533E" w:rsidRPr="007866DF">
        <w:rPr>
          <w:rFonts w:asciiTheme="minorHAnsi" w:hAnsiTheme="minorHAnsi" w:cstheme="minorHAnsi"/>
          <w:color w:val="auto"/>
          <w:highlight w:val="yellow"/>
        </w:rPr>
        <w:t xml:space="preserve"> tab</w:t>
      </w:r>
      <w:r w:rsidR="00E566B2" w:rsidRPr="007866DF">
        <w:rPr>
          <w:rFonts w:asciiTheme="minorHAnsi" w:hAnsiTheme="minorHAnsi" w:cstheme="minorHAnsi"/>
          <w:color w:val="auto"/>
          <w:highlight w:val="yellow"/>
        </w:rPr>
        <w:t xml:space="preserve">. Under </w:t>
      </w:r>
      <w:r w:rsidR="00E566B2" w:rsidRPr="00733F4C">
        <w:rPr>
          <w:rFonts w:asciiTheme="minorHAnsi" w:hAnsiTheme="minorHAnsi" w:cstheme="minorHAnsi"/>
          <w:b/>
          <w:bCs/>
          <w:color w:val="auto"/>
          <w:highlight w:val="yellow"/>
        </w:rPr>
        <w:t>Threshold</w:t>
      </w:r>
      <w:r w:rsidR="00F4533E" w:rsidRPr="007866DF">
        <w:rPr>
          <w:rFonts w:asciiTheme="minorHAnsi" w:hAnsiTheme="minorHAnsi" w:cstheme="minorHAnsi"/>
          <w:color w:val="auto"/>
          <w:highlight w:val="yellow"/>
        </w:rPr>
        <w:t xml:space="preserve">, select </w:t>
      </w:r>
      <w:r w:rsidR="00F4533E" w:rsidRPr="00733F4C">
        <w:rPr>
          <w:rFonts w:asciiTheme="minorHAnsi" w:hAnsiTheme="minorHAnsi" w:cstheme="minorHAnsi"/>
          <w:b/>
          <w:bCs/>
          <w:color w:val="auto"/>
          <w:highlight w:val="yellow"/>
        </w:rPr>
        <w:t>Contrast</w:t>
      </w:r>
      <w:r w:rsidR="00F4533E" w:rsidRPr="007866DF">
        <w:rPr>
          <w:rFonts w:asciiTheme="minorHAnsi" w:hAnsiTheme="minorHAnsi" w:cstheme="minorHAnsi"/>
          <w:color w:val="auto"/>
          <w:highlight w:val="yellow"/>
        </w:rPr>
        <w:t xml:space="preserve"> </w:t>
      </w:r>
      <w:r w:rsidR="00E566B2" w:rsidRPr="007866DF">
        <w:rPr>
          <w:rFonts w:asciiTheme="minorHAnsi" w:hAnsiTheme="minorHAnsi" w:cstheme="minorHAnsi"/>
          <w:color w:val="auto"/>
          <w:highlight w:val="yellow"/>
        </w:rPr>
        <w:t>(single) to measure contrast sensitivity</w:t>
      </w:r>
      <w:r w:rsidR="00F4533E" w:rsidRPr="007866DF">
        <w:rPr>
          <w:rFonts w:asciiTheme="minorHAnsi" w:hAnsiTheme="minorHAnsi" w:cstheme="minorHAnsi"/>
          <w:color w:val="auto"/>
          <w:highlight w:val="yellow"/>
        </w:rPr>
        <w:t>.</w:t>
      </w:r>
    </w:p>
    <w:p w14:paraId="0F787C73" w14:textId="77777777" w:rsidR="00F4533E" w:rsidRPr="007866DF" w:rsidRDefault="00F4533E" w:rsidP="00FC3287">
      <w:pPr>
        <w:widowControl/>
        <w:autoSpaceDE/>
        <w:autoSpaceDN/>
        <w:adjustRightInd/>
        <w:rPr>
          <w:rFonts w:asciiTheme="minorHAnsi" w:hAnsiTheme="minorHAnsi" w:cstheme="minorHAnsi"/>
          <w:color w:val="auto"/>
          <w:highlight w:val="yellow"/>
        </w:rPr>
      </w:pPr>
    </w:p>
    <w:p w14:paraId="5C69559D" w14:textId="4843391E" w:rsidR="009F20D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F4533E"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2</w:t>
      </w:r>
      <w:r w:rsidR="005E1D8D">
        <w:rPr>
          <w:rFonts w:asciiTheme="minorHAnsi" w:hAnsiTheme="minorHAnsi" w:cstheme="minorHAnsi"/>
          <w:color w:val="auto"/>
          <w:highlight w:val="yellow"/>
        </w:rPr>
        <w:t>.</w:t>
      </w:r>
      <w:r w:rsidR="00F4533E"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Also using a staircase paradigm, start gratings with SF constant at the peak of the</w:t>
      </w:r>
      <w:r w:rsidR="00622AC8">
        <w:rPr>
          <w:rFonts w:asciiTheme="minorHAnsi" w:hAnsiTheme="minorHAnsi" w:cstheme="minorHAnsi"/>
          <w:color w:val="auto"/>
          <w:highlight w:val="yellow"/>
        </w:rPr>
        <w:t xml:space="preserve"> Contrast Sensitivity (</w:t>
      </w:r>
      <w:r w:rsidR="009F20DE" w:rsidRPr="007866DF">
        <w:rPr>
          <w:rFonts w:asciiTheme="minorHAnsi" w:hAnsiTheme="minorHAnsi" w:cstheme="minorHAnsi"/>
          <w:color w:val="auto"/>
          <w:highlight w:val="yellow"/>
        </w:rPr>
        <w:t>CS</w:t>
      </w:r>
      <w:r w:rsidR="00622AC8">
        <w:rPr>
          <w:rFonts w:asciiTheme="minorHAnsi" w:hAnsiTheme="minorHAnsi" w:cstheme="minorHAnsi"/>
          <w:color w:val="auto"/>
          <w:highlight w:val="yellow"/>
        </w:rPr>
        <w:t>)</w:t>
      </w:r>
      <w:r w:rsidR="009F20DE" w:rsidRPr="007866DF">
        <w:rPr>
          <w:rFonts w:asciiTheme="minorHAnsi" w:hAnsiTheme="minorHAnsi" w:cstheme="minorHAnsi"/>
          <w:color w:val="auto"/>
          <w:highlight w:val="yellow"/>
        </w:rPr>
        <w:t xml:space="preserve"> curve</w:t>
      </w:r>
      <w:r w:rsidR="00044463" w:rsidRPr="007866DF">
        <w:rPr>
          <w:rFonts w:asciiTheme="minorHAnsi" w:hAnsiTheme="minorHAnsi" w:cstheme="minorHAnsi"/>
          <w:color w:val="auto"/>
          <w:highlight w:val="yellow"/>
        </w:rPr>
        <w:t>.</w:t>
      </w:r>
      <w:r w:rsidR="00E566B2" w:rsidRPr="007866DF">
        <w:rPr>
          <w:rFonts w:asciiTheme="minorHAnsi" w:hAnsiTheme="minorHAnsi" w:cstheme="minorHAnsi"/>
          <w:color w:val="auto"/>
          <w:highlight w:val="yellow"/>
        </w:rPr>
        <w:t xml:space="preserve"> To do this, click</w:t>
      </w:r>
      <w:r w:rsidR="00147CB9">
        <w:rPr>
          <w:rFonts w:asciiTheme="minorHAnsi" w:hAnsiTheme="minorHAnsi" w:cstheme="minorHAnsi"/>
          <w:color w:val="auto"/>
          <w:highlight w:val="yellow"/>
        </w:rPr>
        <w:t xml:space="preserve"> on</w:t>
      </w:r>
      <w:r w:rsidR="00E566B2" w:rsidRPr="007866DF">
        <w:rPr>
          <w:rFonts w:asciiTheme="minorHAnsi" w:hAnsiTheme="minorHAnsi" w:cstheme="minorHAnsi"/>
          <w:color w:val="auto"/>
          <w:highlight w:val="yellow"/>
        </w:rPr>
        <w:t xml:space="preserve"> the </w:t>
      </w:r>
      <w:r w:rsidR="00E566B2" w:rsidRPr="00733F4C">
        <w:rPr>
          <w:rFonts w:asciiTheme="minorHAnsi" w:hAnsiTheme="minorHAnsi" w:cstheme="minorHAnsi"/>
          <w:b/>
          <w:bCs/>
          <w:color w:val="auto"/>
          <w:highlight w:val="yellow"/>
        </w:rPr>
        <w:t>Stimulus</w:t>
      </w:r>
      <w:r w:rsidR="00E566B2" w:rsidRPr="007866DF">
        <w:rPr>
          <w:rFonts w:asciiTheme="minorHAnsi" w:hAnsiTheme="minorHAnsi" w:cstheme="minorHAnsi"/>
          <w:color w:val="auto"/>
          <w:highlight w:val="yellow"/>
        </w:rPr>
        <w:t xml:space="preserve"> tab </w:t>
      </w:r>
      <w:r w:rsidR="00147CB9">
        <w:rPr>
          <w:rFonts w:asciiTheme="minorHAnsi" w:hAnsiTheme="minorHAnsi" w:cstheme="minorHAnsi"/>
          <w:color w:val="auto"/>
          <w:highlight w:val="yellow"/>
        </w:rPr>
        <w:t>and then on</w:t>
      </w:r>
      <w:r w:rsidR="00E566B2" w:rsidRPr="007866DF">
        <w:rPr>
          <w:rFonts w:asciiTheme="minorHAnsi" w:hAnsiTheme="minorHAnsi" w:cstheme="minorHAnsi"/>
          <w:color w:val="auto"/>
          <w:highlight w:val="yellow"/>
        </w:rPr>
        <w:t xml:space="preserve"> the </w:t>
      </w:r>
      <w:r w:rsidR="00E566B2" w:rsidRPr="00733F4C">
        <w:rPr>
          <w:rFonts w:asciiTheme="minorHAnsi" w:hAnsiTheme="minorHAnsi" w:cstheme="minorHAnsi"/>
          <w:b/>
          <w:bCs/>
          <w:color w:val="auto"/>
          <w:highlight w:val="yellow"/>
        </w:rPr>
        <w:t>Gratings</w:t>
      </w:r>
      <w:r w:rsidR="00E566B2" w:rsidRPr="007866DF">
        <w:rPr>
          <w:rFonts w:asciiTheme="minorHAnsi" w:hAnsiTheme="minorHAnsi" w:cstheme="minorHAnsi"/>
          <w:color w:val="auto"/>
          <w:highlight w:val="yellow"/>
        </w:rPr>
        <w:t xml:space="preserve"> tab. In the </w:t>
      </w:r>
      <w:r w:rsidR="00E566B2" w:rsidRPr="00733F4C">
        <w:rPr>
          <w:rFonts w:asciiTheme="minorHAnsi" w:hAnsiTheme="minorHAnsi" w:cstheme="minorHAnsi"/>
          <w:b/>
          <w:bCs/>
          <w:color w:val="auto"/>
          <w:highlight w:val="yellow"/>
        </w:rPr>
        <w:t>Spatial Frequency</w:t>
      </w:r>
      <w:r w:rsidR="00E566B2" w:rsidRPr="007866DF">
        <w:rPr>
          <w:rFonts w:asciiTheme="minorHAnsi" w:hAnsiTheme="minorHAnsi" w:cstheme="minorHAnsi"/>
          <w:color w:val="auto"/>
          <w:highlight w:val="yellow"/>
        </w:rPr>
        <w:t xml:space="preserve"> box, type </w:t>
      </w:r>
      <w:r w:rsidR="00E566B2" w:rsidRPr="00733F4C">
        <w:rPr>
          <w:rFonts w:asciiTheme="minorHAnsi" w:hAnsiTheme="minorHAnsi" w:cstheme="minorHAnsi"/>
          <w:b/>
          <w:bCs/>
          <w:color w:val="auto"/>
          <w:highlight w:val="yellow"/>
        </w:rPr>
        <w:t>0.064</w:t>
      </w:r>
      <w:r w:rsidR="00E566B2" w:rsidRPr="007866DF">
        <w:rPr>
          <w:rFonts w:asciiTheme="minorHAnsi" w:hAnsiTheme="minorHAnsi" w:cstheme="minorHAnsi"/>
          <w:color w:val="auto"/>
          <w:highlight w:val="yellow"/>
        </w:rPr>
        <w:t xml:space="preserve"> for </w:t>
      </w:r>
      <w:r w:rsidR="00552454" w:rsidRPr="007866DF">
        <w:rPr>
          <w:rFonts w:asciiTheme="minorHAnsi" w:hAnsiTheme="minorHAnsi" w:cstheme="minorHAnsi"/>
          <w:color w:val="auto"/>
          <w:highlight w:val="yellow"/>
        </w:rPr>
        <w:t>roden</w:t>
      </w:r>
      <w:r w:rsidR="00E566B2" w:rsidRPr="007866DF">
        <w:rPr>
          <w:rFonts w:asciiTheme="minorHAnsi" w:hAnsiTheme="minorHAnsi" w:cstheme="minorHAnsi"/>
          <w:color w:val="auto"/>
          <w:highlight w:val="yellow"/>
        </w:rPr>
        <w:t xml:space="preserve">ts and </w:t>
      </w:r>
      <w:r w:rsidR="00E566B2" w:rsidRPr="00733F4C">
        <w:rPr>
          <w:rFonts w:asciiTheme="minorHAnsi" w:hAnsiTheme="minorHAnsi" w:cstheme="minorHAnsi"/>
          <w:b/>
          <w:bCs/>
          <w:color w:val="auto"/>
          <w:highlight w:val="yellow"/>
        </w:rPr>
        <w:t>0.103</w:t>
      </w:r>
      <w:r w:rsidR="00E566B2" w:rsidRPr="007866DF">
        <w:rPr>
          <w:rFonts w:asciiTheme="minorHAnsi" w:hAnsiTheme="minorHAnsi" w:cstheme="minorHAnsi"/>
          <w:color w:val="auto"/>
          <w:highlight w:val="yellow"/>
        </w:rPr>
        <w:t xml:space="preserve"> for mice.</w:t>
      </w:r>
    </w:p>
    <w:p w14:paraId="1AED5279" w14:textId="77777777" w:rsidR="000514B4" w:rsidRPr="007866DF" w:rsidRDefault="000514B4" w:rsidP="00FC3287">
      <w:pPr>
        <w:widowControl/>
        <w:autoSpaceDE/>
        <w:autoSpaceDN/>
        <w:adjustRightInd/>
        <w:rPr>
          <w:rFonts w:asciiTheme="minorHAnsi" w:hAnsiTheme="minorHAnsi" w:cstheme="minorHAnsi"/>
          <w:color w:val="auto"/>
          <w:highlight w:val="yellow"/>
        </w:rPr>
      </w:pPr>
    </w:p>
    <w:p w14:paraId="6F4A160A" w14:textId="4BF41660" w:rsidR="00044463"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1.</w:t>
      </w:r>
      <w:r w:rsidR="000514B4"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3</w:t>
      </w:r>
      <w:r w:rsidR="005E1D8D">
        <w:rPr>
          <w:rFonts w:asciiTheme="minorHAnsi" w:hAnsiTheme="minorHAnsi" w:cstheme="minorHAnsi"/>
          <w:color w:val="auto"/>
          <w:highlight w:val="yellow"/>
        </w:rPr>
        <w:t>.</w:t>
      </w:r>
      <w:r w:rsidR="000514B4"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 xml:space="preserve">Begin the contrast at 100% </w:t>
      </w:r>
      <w:r w:rsidR="00044463" w:rsidRPr="007866DF">
        <w:rPr>
          <w:rFonts w:asciiTheme="minorHAnsi" w:hAnsiTheme="minorHAnsi" w:cstheme="minorHAnsi"/>
          <w:color w:val="auto"/>
          <w:highlight w:val="yellow"/>
        </w:rPr>
        <w:t xml:space="preserve">and look for the same reflexive head movements as seen during spatial frequency testing. </w:t>
      </w:r>
      <w:r w:rsidR="000B7D05" w:rsidRPr="007866DF">
        <w:rPr>
          <w:rFonts w:asciiTheme="minorHAnsi" w:hAnsiTheme="minorHAnsi" w:cstheme="minorHAnsi"/>
          <w:color w:val="auto"/>
          <w:highlight w:val="yellow"/>
        </w:rPr>
        <w:t>Note that t</w:t>
      </w:r>
      <w:r w:rsidR="00044463" w:rsidRPr="007866DF">
        <w:rPr>
          <w:rFonts w:asciiTheme="minorHAnsi" w:hAnsiTheme="minorHAnsi" w:cstheme="minorHAnsi"/>
          <w:color w:val="auto"/>
          <w:highlight w:val="yellow"/>
        </w:rPr>
        <w:t>he contrast will decrease as the testing progresses until the r</w:t>
      </w:r>
      <w:r w:rsidR="00552454" w:rsidRPr="007866DF">
        <w:rPr>
          <w:rFonts w:asciiTheme="minorHAnsi" w:hAnsiTheme="minorHAnsi" w:cstheme="minorHAnsi"/>
          <w:color w:val="auto"/>
          <w:highlight w:val="yellow"/>
        </w:rPr>
        <w:t>odent</w:t>
      </w:r>
      <w:r w:rsidR="00044463" w:rsidRPr="007866DF">
        <w:rPr>
          <w:rFonts w:asciiTheme="minorHAnsi" w:hAnsiTheme="minorHAnsi" w:cstheme="minorHAnsi"/>
          <w:color w:val="auto"/>
          <w:highlight w:val="yellow"/>
        </w:rPr>
        <w:t xml:space="preserve"> no longer has reflexive head movements in response to the stimulus</w:t>
      </w:r>
      <w:r w:rsidR="00DB3FEC" w:rsidRPr="007866DF">
        <w:rPr>
          <w:rFonts w:asciiTheme="minorHAnsi" w:hAnsiTheme="minorHAnsi" w:cstheme="minorHAnsi"/>
          <w:color w:val="auto"/>
          <w:highlight w:val="yellow"/>
        </w:rPr>
        <w:t xml:space="preserve"> </w:t>
      </w:r>
      <w:r w:rsidR="00DB3FEC" w:rsidRPr="00733F4C">
        <w:rPr>
          <w:rFonts w:asciiTheme="minorHAnsi" w:hAnsiTheme="minorHAnsi" w:cstheme="minorHAnsi"/>
          <w:color w:val="auto"/>
          <w:highlight w:val="yellow"/>
        </w:rPr>
        <w:t>(</w:t>
      </w:r>
      <w:r w:rsidR="00DB3FEC" w:rsidRPr="007866DF">
        <w:rPr>
          <w:rFonts w:asciiTheme="minorHAnsi" w:hAnsiTheme="minorHAnsi" w:cstheme="minorHAnsi"/>
          <w:b/>
          <w:bCs/>
          <w:color w:val="auto"/>
          <w:highlight w:val="yellow"/>
        </w:rPr>
        <w:t>Figure 1E</w:t>
      </w:r>
      <w:r w:rsidR="00DB3FEC" w:rsidRPr="00733F4C">
        <w:rPr>
          <w:rFonts w:asciiTheme="minorHAnsi" w:hAnsiTheme="minorHAnsi" w:cstheme="minorHAnsi"/>
          <w:color w:val="auto"/>
          <w:highlight w:val="yellow"/>
        </w:rPr>
        <w:t>)</w:t>
      </w:r>
      <w:r w:rsidR="00044463" w:rsidRPr="007866DF">
        <w:rPr>
          <w:rFonts w:asciiTheme="minorHAnsi" w:hAnsiTheme="minorHAnsi" w:cstheme="minorHAnsi"/>
          <w:color w:val="auto"/>
          <w:highlight w:val="yellow"/>
        </w:rPr>
        <w:t>.</w:t>
      </w:r>
    </w:p>
    <w:p w14:paraId="0EA8CD23" w14:textId="77777777" w:rsidR="00044463" w:rsidRPr="007866DF" w:rsidRDefault="00044463" w:rsidP="00FC3287">
      <w:pPr>
        <w:widowControl/>
        <w:autoSpaceDE/>
        <w:autoSpaceDN/>
        <w:adjustRightInd/>
        <w:rPr>
          <w:rFonts w:asciiTheme="minorHAnsi" w:hAnsiTheme="minorHAnsi" w:cstheme="minorHAnsi"/>
          <w:color w:val="auto"/>
          <w:highlight w:val="yellow"/>
        </w:rPr>
      </w:pPr>
    </w:p>
    <w:p w14:paraId="500662B2" w14:textId="1CD2B226" w:rsidR="009F20D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1.</w:t>
      </w:r>
      <w:r w:rsidR="00044463" w:rsidRPr="007866DF">
        <w:rPr>
          <w:rFonts w:asciiTheme="minorHAnsi" w:hAnsiTheme="minorHAnsi" w:cstheme="minorHAnsi"/>
          <w:color w:val="auto"/>
          <w:highlight w:val="yellow"/>
        </w:rPr>
        <w:t>3.</w:t>
      </w:r>
      <w:r w:rsidR="00F36739" w:rsidRPr="007866DF">
        <w:rPr>
          <w:rFonts w:asciiTheme="minorHAnsi" w:hAnsiTheme="minorHAnsi" w:cstheme="minorHAnsi"/>
          <w:color w:val="auto"/>
          <w:highlight w:val="yellow"/>
        </w:rPr>
        <w:t>4</w:t>
      </w:r>
      <w:r w:rsidR="005E1D8D">
        <w:rPr>
          <w:rFonts w:asciiTheme="minorHAnsi" w:hAnsiTheme="minorHAnsi" w:cstheme="minorHAnsi"/>
          <w:color w:val="auto"/>
          <w:highlight w:val="yellow"/>
        </w:rPr>
        <w:t>.</w:t>
      </w:r>
      <w:r w:rsidR="00044463" w:rsidRPr="007866DF">
        <w:rPr>
          <w:rFonts w:asciiTheme="minorHAnsi" w:hAnsiTheme="minorHAnsi" w:cstheme="minorHAnsi"/>
          <w:color w:val="auto"/>
          <w:highlight w:val="yellow"/>
        </w:rPr>
        <w:t xml:space="preserve"> </w:t>
      </w:r>
      <w:r w:rsidR="000B7D05" w:rsidRPr="007866DF">
        <w:rPr>
          <w:rFonts w:asciiTheme="minorHAnsi" w:hAnsiTheme="minorHAnsi" w:cstheme="minorHAnsi"/>
          <w:color w:val="auto"/>
          <w:highlight w:val="yellow"/>
        </w:rPr>
        <w:t xml:space="preserve">Watch for the system to say “Done” and the </w:t>
      </w:r>
      <w:r w:rsidR="00147CB9" w:rsidRPr="00B54577">
        <w:rPr>
          <w:rFonts w:asciiTheme="minorHAnsi" w:hAnsiTheme="minorHAnsi" w:cstheme="minorHAnsi"/>
          <w:b/>
          <w:bCs/>
          <w:color w:val="auto"/>
          <w:highlight w:val="yellow"/>
        </w:rPr>
        <w:t>Y</w:t>
      </w:r>
      <w:r w:rsidR="000B7D05" w:rsidRPr="00B54577">
        <w:rPr>
          <w:rFonts w:asciiTheme="minorHAnsi" w:hAnsiTheme="minorHAnsi" w:cstheme="minorHAnsi"/>
          <w:b/>
          <w:bCs/>
          <w:color w:val="auto"/>
          <w:highlight w:val="yellow"/>
        </w:rPr>
        <w:t>es</w:t>
      </w:r>
      <w:r w:rsidR="000B7D05" w:rsidRPr="007866DF">
        <w:rPr>
          <w:rFonts w:asciiTheme="minorHAnsi" w:hAnsiTheme="minorHAnsi" w:cstheme="minorHAnsi"/>
          <w:color w:val="auto"/>
          <w:highlight w:val="yellow"/>
        </w:rPr>
        <w:t xml:space="preserve"> and </w:t>
      </w:r>
      <w:r w:rsidR="00147CB9" w:rsidRPr="00B54577">
        <w:rPr>
          <w:rFonts w:asciiTheme="minorHAnsi" w:hAnsiTheme="minorHAnsi" w:cstheme="minorHAnsi"/>
          <w:b/>
          <w:bCs/>
          <w:color w:val="auto"/>
          <w:highlight w:val="yellow"/>
        </w:rPr>
        <w:t>N</w:t>
      </w:r>
      <w:r w:rsidR="000B7D05" w:rsidRPr="00B54577">
        <w:rPr>
          <w:rFonts w:asciiTheme="minorHAnsi" w:hAnsiTheme="minorHAnsi" w:cstheme="minorHAnsi"/>
          <w:b/>
          <w:bCs/>
          <w:color w:val="auto"/>
          <w:highlight w:val="yellow"/>
        </w:rPr>
        <w:t>o</w:t>
      </w:r>
      <w:r w:rsidR="000B7D05" w:rsidRPr="007866DF">
        <w:rPr>
          <w:rFonts w:asciiTheme="minorHAnsi" w:hAnsiTheme="minorHAnsi" w:cstheme="minorHAnsi"/>
          <w:color w:val="auto"/>
          <w:highlight w:val="yellow"/>
        </w:rPr>
        <w:t xml:space="preserve"> buttons to no longer be clickable o</w:t>
      </w:r>
      <w:r w:rsidR="00044463" w:rsidRPr="007866DF">
        <w:rPr>
          <w:rFonts w:asciiTheme="minorHAnsi" w:hAnsiTheme="minorHAnsi" w:cstheme="minorHAnsi"/>
          <w:color w:val="auto"/>
          <w:highlight w:val="yellow"/>
        </w:rPr>
        <w:t>nce the r</w:t>
      </w:r>
      <w:r w:rsidR="00552454" w:rsidRPr="007866DF">
        <w:rPr>
          <w:rFonts w:asciiTheme="minorHAnsi" w:hAnsiTheme="minorHAnsi" w:cstheme="minorHAnsi"/>
          <w:color w:val="auto"/>
          <w:highlight w:val="yellow"/>
        </w:rPr>
        <w:t>odent</w:t>
      </w:r>
      <w:r w:rsidR="00044463" w:rsidRPr="007866DF">
        <w:rPr>
          <w:rFonts w:asciiTheme="minorHAnsi" w:hAnsiTheme="minorHAnsi" w:cstheme="minorHAnsi"/>
          <w:color w:val="auto"/>
          <w:highlight w:val="yellow"/>
        </w:rPr>
        <w:t xml:space="preserve"> no longer responds to the visual stimulus and the contrast sensitivity threshold has been reached. </w:t>
      </w:r>
      <w:r w:rsidR="000B7D05" w:rsidRPr="007866DF">
        <w:rPr>
          <w:rFonts w:asciiTheme="minorHAnsi" w:hAnsiTheme="minorHAnsi" w:cstheme="minorHAnsi"/>
          <w:color w:val="auto"/>
          <w:highlight w:val="yellow"/>
        </w:rPr>
        <w:t>Click</w:t>
      </w:r>
      <w:r w:rsidR="00044463" w:rsidRPr="007866DF">
        <w:rPr>
          <w:rFonts w:asciiTheme="minorHAnsi" w:hAnsiTheme="minorHAnsi" w:cstheme="minorHAnsi"/>
          <w:color w:val="auto"/>
          <w:highlight w:val="yellow"/>
        </w:rPr>
        <w:t xml:space="preserve"> </w:t>
      </w:r>
      <w:r w:rsidR="00147CB9">
        <w:rPr>
          <w:rFonts w:asciiTheme="minorHAnsi" w:hAnsiTheme="minorHAnsi" w:cstheme="minorHAnsi"/>
          <w:color w:val="auto"/>
          <w:highlight w:val="yellow"/>
        </w:rPr>
        <w:t xml:space="preserve">on </w:t>
      </w:r>
      <w:r w:rsidR="00044463" w:rsidRPr="007866DF">
        <w:rPr>
          <w:rFonts w:asciiTheme="minorHAnsi" w:hAnsiTheme="minorHAnsi" w:cstheme="minorHAnsi"/>
          <w:color w:val="auto"/>
          <w:highlight w:val="yellow"/>
        </w:rPr>
        <w:t xml:space="preserve">the </w:t>
      </w:r>
      <w:r w:rsidR="00147CB9" w:rsidRPr="00733F4C">
        <w:rPr>
          <w:rFonts w:asciiTheme="minorHAnsi" w:hAnsiTheme="minorHAnsi" w:cstheme="minorHAnsi"/>
          <w:b/>
          <w:bCs/>
          <w:color w:val="auto"/>
          <w:highlight w:val="yellow"/>
        </w:rPr>
        <w:t>R</w:t>
      </w:r>
      <w:r w:rsidR="00044463" w:rsidRPr="00733F4C">
        <w:rPr>
          <w:rFonts w:asciiTheme="minorHAnsi" w:hAnsiTheme="minorHAnsi" w:cstheme="minorHAnsi"/>
          <w:b/>
          <w:bCs/>
          <w:color w:val="auto"/>
          <w:highlight w:val="yellow"/>
        </w:rPr>
        <w:t>esults</w:t>
      </w:r>
      <w:r w:rsidR="00044463" w:rsidRPr="007866DF">
        <w:rPr>
          <w:rFonts w:asciiTheme="minorHAnsi" w:hAnsiTheme="minorHAnsi" w:cstheme="minorHAnsi"/>
          <w:color w:val="auto"/>
          <w:highlight w:val="yellow"/>
        </w:rPr>
        <w:t xml:space="preserve"> tab, </w:t>
      </w:r>
      <w:r w:rsidR="000B7D05" w:rsidRPr="007866DF">
        <w:rPr>
          <w:rFonts w:asciiTheme="minorHAnsi" w:hAnsiTheme="minorHAnsi" w:cstheme="minorHAnsi"/>
          <w:color w:val="auto"/>
          <w:highlight w:val="yellow"/>
        </w:rPr>
        <w:t xml:space="preserve">where </w:t>
      </w:r>
      <w:r w:rsidR="00044463" w:rsidRPr="007866DF">
        <w:rPr>
          <w:rFonts w:asciiTheme="minorHAnsi" w:hAnsiTheme="minorHAnsi" w:cstheme="minorHAnsi"/>
          <w:color w:val="auto"/>
          <w:highlight w:val="yellow"/>
        </w:rPr>
        <w:t>the contrast sensitivity for the left eye, right eye, and combined eyes will be listed.</w:t>
      </w:r>
    </w:p>
    <w:p w14:paraId="1FA7B9D8" w14:textId="77777777" w:rsidR="000514B4" w:rsidRPr="00F25E4F" w:rsidRDefault="000514B4" w:rsidP="00FC3287">
      <w:pPr>
        <w:widowControl/>
        <w:autoSpaceDE/>
        <w:autoSpaceDN/>
        <w:adjustRightInd/>
        <w:rPr>
          <w:rFonts w:asciiTheme="minorHAnsi" w:hAnsiTheme="minorHAnsi" w:cstheme="minorHAnsi"/>
          <w:color w:val="auto"/>
        </w:rPr>
      </w:pPr>
    </w:p>
    <w:p w14:paraId="23E885D4" w14:textId="2FE9A4E7" w:rsidR="00AF3FB1" w:rsidRPr="00F25E4F" w:rsidRDefault="00A81827" w:rsidP="00FC3287">
      <w:pPr>
        <w:widowControl/>
        <w:autoSpaceDE/>
        <w:autoSpaceDN/>
        <w:adjustRightInd/>
        <w:outlineLvl w:val="0"/>
        <w:rPr>
          <w:rFonts w:asciiTheme="minorHAnsi" w:hAnsiTheme="minorHAnsi" w:cstheme="minorHAnsi"/>
          <w:b/>
          <w:bCs/>
          <w:color w:val="auto"/>
        </w:rPr>
      </w:pPr>
      <w:r>
        <w:rPr>
          <w:rFonts w:asciiTheme="minorHAnsi" w:hAnsiTheme="minorHAnsi" w:cstheme="minorHAnsi"/>
          <w:b/>
          <w:bCs/>
          <w:color w:val="auto"/>
        </w:rPr>
        <w:t>1.</w:t>
      </w:r>
      <w:r w:rsidR="00AF3FB1" w:rsidRPr="00F25E4F">
        <w:rPr>
          <w:rFonts w:asciiTheme="minorHAnsi" w:hAnsiTheme="minorHAnsi" w:cstheme="minorHAnsi"/>
          <w:b/>
          <w:bCs/>
          <w:color w:val="auto"/>
        </w:rPr>
        <w:t>4. P</w:t>
      </w:r>
      <w:r w:rsidR="000B7D05" w:rsidRPr="00F25E4F">
        <w:rPr>
          <w:rFonts w:asciiTheme="minorHAnsi" w:hAnsiTheme="minorHAnsi" w:cstheme="minorHAnsi"/>
          <w:b/>
          <w:bCs/>
          <w:color w:val="auto"/>
        </w:rPr>
        <w:t>erform p</w:t>
      </w:r>
      <w:r w:rsidR="00AF3FB1" w:rsidRPr="00F25E4F">
        <w:rPr>
          <w:rFonts w:asciiTheme="minorHAnsi" w:hAnsiTheme="minorHAnsi" w:cstheme="minorHAnsi"/>
          <w:b/>
          <w:bCs/>
          <w:color w:val="auto"/>
        </w:rPr>
        <w:t>ost-testing analysis</w:t>
      </w:r>
    </w:p>
    <w:p w14:paraId="6F919BA2" w14:textId="77777777" w:rsidR="00A81827" w:rsidRDefault="00A81827" w:rsidP="00FC3287">
      <w:pPr>
        <w:widowControl/>
        <w:autoSpaceDE/>
        <w:autoSpaceDN/>
        <w:adjustRightInd/>
        <w:rPr>
          <w:rFonts w:asciiTheme="minorHAnsi" w:hAnsiTheme="minorHAnsi" w:cstheme="minorHAnsi"/>
          <w:color w:val="auto"/>
        </w:rPr>
      </w:pPr>
    </w:p>
    <w:p w14:paraId="54C09931" w14:textId="5A0912BA" w:rsidR="003D73C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1.</w:t>
      </w:r>
      <w:r w:rsidR="003D73CE" w:rsidRPr="00F25E4F">
        <w:rPr>
          <w:rFonts w:asciiTheme="minorHAnsi" w:hAnsiTheme="minorHAnsi" w:cstheme="minorHAnsi"/>
          <w:color w:val="auto"/>
        </w:rPr>
        <w:t>4.1</w:t>
      </w:r>
      <w:r w:rsidR="005E1D8D">
        <w:rPr>
          <w:rFonts w:asciiTheme="minorHAnsi" w:hAnsiTheme="minorHAnsi" w:cstheme="minorHAnsi"/>
          <w:color w:val="auto"/>
        </w:rPr>
        <w:t>.</w:t>
      </w:r>
      <w:r w:rsidR="003D73CE" w:rsidRPr="00F25E4F">
        <w:rPr>
          <w:rFonts w:asciiTheme="minorHAnsi" w:hAnsiTheme="minorHAnsi" w:cstheme="minorHAnsi"/>
          <w:color w:val="auto"/>
        </w:rPr>
        <w:t xml:space="preserve"> For diabetic retinopathy studies, where both eyes are expected to have similar deficits,</w:t>
      </w:r>
      <w:r w:rsidR="000B7D05" w:rsidRPr="00F25E4F">
        <w:rPr>
          <w:rFonts w:asciiTheme="minorHAnsi" w:hAnsiTheme="minorHAnsi" w:cstheme="minorHAnsi"/>
          <w:color w:val="auto"/>
        </w:rPr>
        <w:t xml:space="preserve"> use</w:t>
      </w:r>
      <w:r w:rsidR="003D73CE" w:rsidRPr="00F25E4F">
        <w:rPr>
          <w:rFonts w:asciiTheme="minorHAnsi" w:hAnsiTheme="minorHAnsi" w:cstheme="minorHAnsi"/>
          <w:color w:val="auto"/>
        </w:rPr>
        <w:t xml:space="preserve"> the combined score (average of right and left eyes) for analysis. For models that cause differential damage to eyes (i.e., blast injury or glaucoma), </w:t>
      </w:r>
      <w:r w:rsidR="000B7D05" w:rsidRPr="00F25E4F">
        <w:rPr>
          <w:rFonts w:asciiTheme="minorHAnsi" w:hAnsiTheme="minorHAnsi" w:cstheme="minorHAnsi"/>
          <w:color w:val="auto"/>
        </w:rPr>
        <w:t xml:space="preserve">keep the </w:t>
      </w:r>
      <w:r w:rsidR="003D73CE" w:rsidRPr="00F25E4F">
        <w:rPr>
          <w:rFonts w:asciiTheme="minorHAnsi" w:hAnsiTheme="minorHAnsi" w:cstheme="minorHAnsi"/>
          <w:color w:val="auto"/>
        </w:rPr>
        <w:t>left and right eye data separate.</w:t>
      </w:r>
    </w:p>
    <w:p w14:paraId="3D6BDABC" w14:textId="77777777" w:rsidR="003D73CE" w:rsidRPr="00F25E4F" w:rsidRDefault="003D73CE" w:rsidP="00FC3287">
      <w:pPr>
        <w:widowControl/>
        <w:autoSpaceDE/>
        <w:autoSpaceDN/>
        <w:adjustRightInd/>
        <w:rPr>
          <w:rFonts w:asciiTheme="minorHAnsi" w:hAnsiTheme="minorHAnsi" w:cstheme="minorHAnsi"/>
          <w:color w:val="auto"/>
        </w:rPr>
      </w:pPr>
    </w:p>
    <w:p w14:paraId="37616266" w14:textId="292048E1" w:rsidR="003D73C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1.</w:t>
      </w:r>
      <w:r w:rsidR="003D73CE" w:rsidRPr="00F25E4F">
        <w:rPr>
          <w:rFonts w:asciiTheme="minorHAnsi" w:hAnsiTheme="minorHAnsi" w:cstheme="minorHAnsi"/>
          <w:color w:val="auto"/>
        </w:rPr>
        <w:t>4.2</w:t>
      </w:r>
      <w:r w:rsidR="005E1D8D">
        <w:rPr>
          <w:rFonts w:asciiTheme="minorHAnsi" w:hAnsiTheme="minorHAnsi" w:cstheme="minorHAnsi"/>
          <w:color w:val="auto"/>
        </w:rPr>
        <w:t>.</w:t>
      </w:r>
      <w:r w:rsidR="003D73CE" w:rsidRPr="00F25E4F">
        <w:rPr>
          <w:rFonts w:asciiTheme="minorHAnsi" w:hAnsiTheme="minorHAnsi" w:cstheme="minorHAnsi"/>
          <w:color w:val="auto"/>
        </w:rPr>
        <w:t xml:space="preserve"> For Spatial Frequency, </w:t>
      </w:r>
      <w:r w:rsidR="000B7D05" w:rsidRPr="00F25E4F">
        <w:rPr>
          <w:rFonts w:asciiTheme="minorHAnsi" w:hAnsiTheme="minorHAnsi" w:cstheme="minorHAnsi"/>
          <w:color w:val="auto"/>
        </w:rPr>
        <w:t xml:space="preserve">use </w:t>
      </w:r>
      <w:r w:rsidR="003D73CE" w:rsidRPr="00F25E4F">
        <w:rPr>
          <w:rFonts w:asciiTheme="minorHAnsi" w:hAnsiTheme="minorHAnsi" w:cstheme="minorHAnsi"/>
          <w:color w:val="auto"/>
        </w:rPr>
        <w:t xml:space="preserve">raw scores (the data from the </w:t>
      </w:r>
      <w:r w:rsidR="00147CB9" w:rsidRPr="00733F4C">
        <w:rPr>
          <w:rFonts w:asciiTheme="minorHAnsi" w:hAnsiTheme="minorHAnsi" w:cstheme="minorHAnsi"/>
          <w:b/>
          <w:bCs/>
          <w:color w:val="auto"/>
        </w:rPr>
        <w:t>R</w:t>
      </w:r>
      <w:r w:rsidR="003D73CE" w:rsidRPr="00733F4C">
        <w:rPr>
          <w:rFonts w:asciiTheme="minorHAnsi" w:hAnsiTheme="minorHAnsi" w:cstheme="minorHAnsi"/>
          <w:b/>
          <w:bCs/>
          <w:color w:val="auto"/>
        </w:rPr>
        <w:t>esults</w:t>
      </w:r>
      <w:r w:rsidR="003D73CE" w:rsidRPr="00F25E4F">
        <w:rPr>
          <w:rFonts w:asciiTheme="minorHAnsi" w:hAnsiTheme="minorHAnsi" w:cstheme="minorHAnsi"/>
          <w:color w:val="auto"/>
        </w:rPr>
        <w:t xml:space="preserve"> tab) for analysis and average</w:t>
      </w:r>
      <w:r w:rsidR="000B7D05" w:rsidRPr="00F25E4F">
        <w:rPr>
          <w:rFonts w:asciiTheme="minorHAnsi" w:hAnsiTheme="minorHAnsi" w:cstheme="minorHAnsi"/>
          <w:color w:val="auto"/>
        </w:rPr>
        <w:t xml:space="preserve"> these scores </w:t>
      </w:r>
      <w:r w:rsidR="003D73CE" w:rsidRPr="00F25E4F">
        <w:rPr>
          <w:rFonts w:asciiTheme="minorHAnsi" w:hAnsiTheme="minorHAnsi" w:cstheme="minorHAnsi"/>
          <w:color w:val="auto"/>
        </w:rPr>
        <w:t>together by group (i.e., diabetic, control, etc.).</w:t>
      </w:r>
    </w:p>
    <w:p w14:paraId="3DB7073B" w14:textId="77777777" w:rsidR="003D73CE" w:rsidRPr="00F25E4F" w:rsidRDefault="003D73CE" w:rsidP="00FC3287">
      <w:pPr>
        <w:widowControl/>
        <w:autoSpaceDE/>
        <w:autoSpaceDN/>
        <w:adjustRightInd/>
        <w:rPr>
          <w:rFonts w:asciiTheme="minorHAnsi" w:hAnsiTheme="minorHAnsi" w:cstheme="minorHAnsi"/>
          <w:color w:val="auto"/>
        </w:rPr>
      </w:pPr>
    </w:p>
    <w:p w14:paraId="20051E68" w14:textId="7E55F2D4" w:rsidR="009F20D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1.</w:t>
      </w:r>
      <w:r w:rsidR="003D73CE" w:rsidRPr="00F25E4F">
        <w:rPr>
          <w:rFonts w:asciiTheme="minorHAnsi" w:hAnsiTheme="minorHAnsi" w:cstheme="minorHAnsi"/>
          <w:color w:val="auto"/>
        </w:rPr>
        <w:t>4.3</w:t>
      </w:r>
      <w:r w:rsidR="005E1D8D">
        <w:rPr>
          <w:rFonts w:asciiTheme="minorHAnsi" w:hAnsiTheme="minorHAnsi" w:cstheme="minorHAnsi"/>
          <w:color w:val="auto"/>
        </w:rPr>
        <w:t>.</w:t>
      </w:r>
      <w:r w:rsidR="003D73CE" w:rsidRPr="00F25E4F">
        <w:rPr>
          <w:rFonts w:asciiTheme="minorHAnsi" w:hAnsiTheme="minorHAnsi" w:cstheme="minorHAnsi"/>
          <w:color w:val="auto"/>
        </w:rPr>
        <w:t xml:space="preserve"> For Contrast Sensitivity, </w:t>
      </w:r>
      <w:r w:rsidR="000B7D05" w:rsidRPr="00F25E4F">
        <w:rPr>
          <w:rFonts w:asciiTheme="minorHAnsi" w:hAnsiTheme="minorHAnsi" w:cstheme="minorHAnsi"/>
          <w:color w:val="auto"/>
        </w:rPr>
        <w:t xml:space="preserve">use </w:t>
      </w:r>
      <w:r w:rsidR="003D73CE" w:rsidRPr="00F25E4F">
        <w:rPr>
          <w:rFonts w:asciiTheme="minorHAnsi" w:hAnsiTheme="minorHAnsi" w:cstheme="minorHAnsi"/>
          <w:color w:val="auto"/>
        </w:rPr>
        <w:t>the raw value to c</w:t>
      </w:r>
      <w:r w:rsidR="009F20DE" w:rsidRPr="00F25E4F">
        <w:rPr>
          <w:rFonts w:asciiTheme="minorHAnsi" w:hAnsiTheme="minorHAnsi" w:cstheme="minorHAnsi"/>
          <w:color w:val="auto"/>
        </w:rPr>
        <w:t xml:space="preserve">alculate the reported </w:t>
      </w:r>
      <w:r w:rsidR="003D73CE" w:rsidRPr="00F25E4F">
        <w:rPr>
          <w:rFonts w:asciiTheme="minorHAnsi" w:hAnsiTheme="minorHAnsi" w:cstheme="minorHAnsi"/>
          <w:color w:val="auto"/>
        </w:rPr>
        <w:t>contrast sensitivity</w:t>
      </w:r>
      <w:r w:rsidR="009F20DE" w:rsidRPr="00F25E4F">
        <w:rPr>
          <w:rFonts w:asciiTheme="minorHAnsi" w:hAnsiTheme="minorHAnsi" w:cstheme="minorHAnsi"/>
          <w:color w:val="auto"/>
        </w:rPr>
        <w:t xml:space="preserve"> by the Michelson con</w:t>
      </w:r>
      <w:r w:rsidR="00137819" w:rsidRPr="00F25E4F">
        <w:rPr>
          <w:rFonts w:asciiTheme="minorHAnsi" w:hAnsiTheme="minorHAnsi" w:cstheme="minorHAnsi"/>
          <w:color w:val="auto"/>
        </w:rPr>
        <w:t>trast</w:t>
      </w:r>
      <w:r w:rsidR="009F20DE" w:rsidRPr="00F25E4F">
        <w:rPr>
          <w:rFonts w:asciiTheme="minorHAnsi" w:hAnsiTheme="minorHAnsi" w:cstheme="minorHAnsi"/>
          <w:color w:val="auto"/>
        </w:rPr>
        <w:t xml:space="preserve"> from</w:t>
      </w:r>
      <w:r w:rsidR="00E566B2" w:rsidRPr="00F25E4F">
        <w:rPr>
          <w:rFonts w:asciiTheme="minorHAnsi" w:hAnsiTheme="minorHAnsi" w:cstheme="minorHAnsi"/>
          <w:color w:val="auto"/>
        </w:rPr>
        <w:t xml:space="preserve"> a previous measurement of</w:t>
      </w:r>
      <w:r w:rsidR="009F20DE" w:rsidRPr="00F25E4F">
        <w:rPr>
          <w:rFonts w:asciiTheme="minorHAnsi" w:hAnsiTheme="minorHAnsi" w:cstheme="minorHAnsi"/>
          <w:color w:val="auto"/>
        </w:rPr>
        <w:t xml:space="preserve"> the screen’s luminance</w:t>
      </w:r>
      <w:r w:rsidR="003D73CE" w:rsidRPr="00F25E4F">
        <w:rPr>
          <w:rFonts w:asciiTheme="minorHAnsi" w:hAnsiTheme="minorHAnsi" w:cstheme="minorHAnsi"/>
          <w:color w:val="auto"/>
        </w:rPr>
        <w:t>.</w:t>
      </w:r>
    </w:p>
    <w:p w14:paraId="7F6C4A27" w14:textId="5698BB60" w:rsidR="009F20DE" w:rsidRPr="00F25E4F" w:rsidRDefault="009F20DE" w:rsidP="00FC3287">
      <w:pPr>
        <w:widowControl/>
        <w:autoSpaceDE/>
        <w:autoSpaceDN/>
        <w:adjustRightInd/>
        <w:rPr>
          <w:rFonts w:asciiTheme="minorHAnsi" w:hAnsiTheme="minorHAnsi" w:cstheme="minorHAnsi"/>
          <w:color w:val="auto"/>
        </w:rPr>
      </w:pPr>
    </w:p>
    <w:p w14:paraId="6DBC43C1" w14:textId="3C593156" w:rsidR="00A81827" w:rsidRDefault="006C1F1F" w:rsidP="00FC3287">
      <w:pPr>
        <w:pStyle w:val="ListParagraph"/>
        <w:widowControl/>
        <w:numPr>
          <w:ilvl w:val="0"/>
          <w:numId w:val="46"/>
        </w:numPr>
        <w:autoSpaceDE/>
        <w:autoSpaceDN/>
        <w:adjustRightInd/>
        <w:ind w:left="0" w:firstLine="0"/>
        <w:outlineLvl w:val="0"/>
        <w:rPr>
          <w:rFonts w:asciiTheme="minorHAnsi" w:hAnsiTheme="minorHAnsi" w:cstheme="minorHAnsi"/>
          <w:b/>
          <w:bCs/>
          <w:color w:val="auto"/>
        </w:rPr>
      </w:pPr>
      <w:r>
        <w:rPr>
          <w:rFonts w:asciiTheme="minorHAnsi" w:hAnsiTheme="minorHAnsi" w:cstheme="minorHAnsi"/>
          <w:b/>
          <w:bCs/>
          <w:color w:val="auto"/>
        </w:rPr>
        <w:t xml:space="preserve">The </w:t>
      </w:r>
      <w:r w:rsidR="009F20DE" w:rsidRPr="00A81827">
        <w:rPr>
          <w:rFonts w:asciiTheme="minorHAnsi" w:hAnsiTheme="minorHAnsi" w:cstheme="minorHAnsi"/>
          <w:b/>
          <w:bCs/>
          <w:color w:val="auto"/>
        </w:rPr>
        <w:t>Y-</w:t>
      </w:r>
      <w:r w:rsidR="00147CB9">
        <w:rPr>
          <w:rFonts w:asciiTheme="minorHAnsi" w:hAnsiTheme="minorHAnsi" w:cstheme="minorHAnsi"/>
          <w:b/>
          <w:bCs/>
          <w:color w:val="auto"/>
        </w:rPr>
        <w:t>m</w:t>
      </w:r>
      <w:r w:rsidR="009F20DE" w:rsidRPr="00A81827">
        <w:rPr>
          <w:rFonts w:asciiTheme="minorHAnsi" w:hAnsiTheme="minorHAnsi" w:cstheme="minorHAnsi"/>
          <w:b/>
          <w:bCs/>
          <w:color w:val="auto"/>
        </w:rPr>
        <w:t>aze</w:t>
      </w:r>
    </w:p>
    <w:p w14:paraId="7865BA38" w14:textId="44C67374" w:rsidR="009F20DE" w:rsidRPr="00733F4C" w:rsidRDefault="009F20DE" w:rsidP="00FC3287">
      <w:pPr>
        <w:pStyle w:val="ListParagraph"/>
        <w:widowControl/>
        <w:autoSpaceDE/>
        <w:autoSpaceDN/>
        <w:adjustRightInd/>
        <w:ind w:left="0"/>
        <w:outlineLvl w:val="0"/>
        <w:rPr>
          <w:rFonts w:asciiTheme="minorHAnsi" w:hAnsiTheme="minorHAnsi" w:cstheme="minorHAnsi"/>
          <w:color w:val="auto"/>
        </w:rPr>
      </w:pPr>
    </w:p>
    <w:p w14:paraId="18005B44" w14:textId="36DE2C6F" w:rsidR="00712F38" w:rsidRPr="00A81827" w:rsidRDefault="00712F38" w:rsidP="00FC3287">
      <w:pPr>
        <w:pStyle w:val="ListParagraph"/>
        <w:widowControl/>
        <w:numPr>
          <w:ilvl w:val="1"/>
          <w:numId w:val="46"/>
        </w:numPr>
        <w:autoSpaceDE/>
        <w:autoSpaceDN/>
        <w:adjustRightInd/>
        <w:ind w:left="0" w:firstLine="0"/>
        <w:rPr>
          <w:rFonts w:asciiTheme="minorHAnsi" w:hAnsiTheme="minorHAnsi" w:cstheme="minorHAnsi"/>
          <w:b/>
          <w:bCs/>
          <w:color w:val="auto"/>
        </w:rPr>
      </w:pPr>
      <w:r w:rsidRPr="00A81827">
        <w:rPr>
          <w:rFonts w:asciiTheme="minorHAnsi" w:hAnsiTheme="minorHAnsi" w:cstheme="minorHAnsi"/>
          <w:b/>
          <w:bCs/>
          <w:color w:val="auto"/>
        </w:rPr>
        <w:t>Prepar</w:t>
      </w:r>
      <w:r w:rsidR="00C712EB" w:rsidRPr="00A81827">
        <w:rPr>
          <w:rFonts w:asciiTheme="minorHAnsi" w:hAnsiTheme="minorHAnsi" w:cstheme="minorHAnsi"/>
          <w:b/>
          <w:bCs/>
          <w:color w:val="auto"/>
        </w:rPr>
        <w:t>e</w:t>
      </w:r>
      <w:r w:rsidRPr="00A81827">
        <w:rPr>
          <w:rFonts w:asciiTheme="minorHAnsi" w:hAnsiTheme="minorHAnsi" w:cstheme="minorHAnsi"/>
          <w:b/>
          <w:bCs/>
          <w:color w:val="auto"/>
        </w:rPr>
        <w:t xml:space="preserve"> </w:t>
      </w:r>
      <w:r w:rsidR="00B54577">
        <w:rPr>
          <w:rFonts w:asciiTheme="minorHAnsi" w:hAnsiTheme="minorHAnsi" w:cstheme="minorHAnsi"/>
          <w:b/>
          <w:bCs/>
          <w:color w:val="auto"/>
        </w:rPr>
        <w:t>r</w:t>
      </w:r>
      <w:r w:rsidRPr="00A81827">
        <w:rPr>
          <w:rFonts w:asciiTheme="minorHAnsi" w:hAnsiTheme="minorHAnsi" w:cstheme="minorHAnsi"/>
          <w:b/>
          <w:bCs/>
          <w:color w:val="auto"/>
        </w:rPr>
        <w:t xml:space="preserve">odents for </w:t>
      </w:r>
      <w:r w:rsidR="00B54577">
        <w:rPr>
          <w:rFonts w:asciiTheme="minorHAnsi" w:hAnsiTheme="minorHAnsi" w:cstheme="minorHAnsi"/>
          <w:b/>
          <w:bCs/>
          <w:color w:val="auto"/>
        </w:rPr>
        <w:t>t</w:t>
      </w:r>
      <w:r w:rsidRPr="00A81827">
        <w:rPr>
          <w:rFonts w:asciiTheme="minorHAnsi" w:hAnsiTheme="minorHAnsi" w:cstheme="minorHAnsi"/>
          <w:b/>
          <w:bCs/>
          <w:color w:val="auto"/>
        </w:rPr>
        <w:t>esting</w:t>
      </w:r>
    </w:p>
    <w:p w14:paraId="38490BB3" w14:textId="77777777" w:rsidR="00712F38" w:rsidRPr="00F25E4F" w:rsidRDefault="00712F38" w:rsidP="00FC3287">
      <w:pPr>
        <w:widowControl/>
        <w:autoSpaceDE/>
        <w:autoSpaceDN/>
        <w:adjustRightInd/>
        <w:rPr>
          <w:rFonts w:asciiTheme="minorHAnsi" w:hAnsiTheme="minorHAnsi" w:cstheme="minorHAnsi"/>
          <w:color w:val="auto"/>
        </w:rPr>
      </w:pPr>
    </w:p>
    <w:p w14:paraId="2D452BD8" w14:textId="3136B8C7" w:rsidR="000B7D05" w:rsidRPr="00F25E4F" w:rsidRDefault="00A81827" w:rsidP="00FC3287">
      <w:pPr>
        <w:widowControl/>
        <w:autoSpaceDE/>
        <w:autoSpaceDN/>
        <w:adjustRightInd/>
        <w:outlineLvl w:val="0"/>
        <w:rPr>
          <w:rFonts w:asciiTheme="minorHAnsi" w:hAnsiTheme="minorHAnsi" w:cstheme="minorHAnsi"/>
          <w:color w:val="auto"/>
        </w:rPr>
      </w:pPr>
      <w:r>
        <w:rPr>
          <w:rFonts w:asciiTheme="minorHAnsi" w:hAnsiTheme="minorHAnsi" w:cstheme="minorHAnsi"/>
          <w:color w:val="auto"/>
        </w:rPr>
        <w:t>2.</w:t>
      </w:r>
      <w:r w:rsidR="009F20DE" w:rsidRPr="00F25E4F">
        <w:rPr>
          <w:rFonts w:asciiTheme="minorHAnsi" w:hAnsiTheme="minorHAnsi" w:cstheme="minorHAnsi"/>
          <w:color w:val="auto"/>
        </w:rPr>
        <w:t>1.</w:t>
      </w:r>
      <w:r w:rsidR="00712F38" w:rsidRPr="00F25E4F">
        <w:rPr>
          <w:rFonts w:asciiTheme="minorHAnsi" w:hAnsiTheme="minorHAnsi" w:cstheme="minorHAnsi"/>
          <w:color w:val="auto"/>
        </w:rPr>
        <w:t>1</w:t>
      </w:r>
      <w:r>
        <w:rPr>
          <w:rFonts w:asciiTheme="minorHAnsi" w:hAnsiTheme="minorHAnsi" w:cstheme="minorHAnsi"/>
          <w:color w:val="auto"/>
        </w:rPr>
        <w:t>.</w:t>
      </w:r>
      <w:r w:rsidR="00712F38" w:rsidRPr="00F25E4F">
        <w:rPr>
          <w:rFonts w:asciiTheme="minorHAnsi" w:hAnsiTheme="minorHAnsi" w:cstheme="minorHAnsi"/>
          <w:color w:val="auto"/>
        </w:rPr>
        <w:t xml:space="preserve"> </w:t>
      </w:r>
      <w:r w:rsidR="00C712EB" w:rsidRPr="00F25E4F">
        <w:rPr>
          <w:rFonts w:asciiTheme="minorHAnsi" w:hAnsiTheme="minorHAnsi" w:cstheme="minorHAnsi"/>
          <w:color w:val="auto"/>
        </w:rPr>
        <w:t>Adapt r</w:t>
      </w:r>
      <w:r w:rsidR="009F20DE" w:rsidRPr="00F25E4F">
        <w:rPr>
          <w:rFonts w:asciiTheme="minorHAnsi" w:hAnsiTheme="minorHAnsi" w:cstheme="minorHAnsi"/>
          <w:color w:val="auto"/>
        </w:rPr>
        <w:t>odents to the room for 30 min prior to testing.</w:t>
      </w:r>
    </w:p>
    <w:p w14:paraId="245FC110" w14:textId="77777777" w:rsidR="000B7D05" w:rsidRPr="00F25E4F" w:rsidRDefault="000B7D05" w:rsidP="00FC3287">
      <w:pPr>
        <w:widowControl/>
        <w:autoSpaceDE/>
        <w:autoSpaceDN/>
        <w:adjustRightInd/>
        <w:outlineLvl w:val="0"/>
        <w:rPr>
          <w:rFonts w:asciiTheme="minorHAnsi" w:hAnsiTheme="minorHAnsi" w:cstheme="minorHAnsi"/>
          <w:color w:val="auto"/>
        </w:rPr>
      </w:pPr>
    </w:p>
    <w:p w14:paraId="71A5E084" w14:textId="1B5B6B69" w:rsidR="009F20DE" w:rsidRDefault="000B7D05" w:rsidP="00FC3287">
      <w:pPr>
        <w:widowControl/>
        <w:autoSpaceDE/>
        <w:autoSpaceDN/>
        <w:adjustRightInd/>
        <w:outlineLvl w:val="0"/>
        <w:rPr>
          <w:rFonts w:asciiTheme="minorHAnsi" w:hAnsiTheme="minorHAnsi" w:cstheme="minorHAnsi"/>
          <w:color w:val="auto"/>
        </w:rPr>
      </w:pPr>
      <w:r w:rsidRPr="00F25E4F">
        <w:rPr>
          <w:rFonts w:asciiTheme="minorHAnsi" w:hAnsiTheme="minorHAnsi" w:cstheme="minorHAnsi"/>
          <w:color w:val="auto"/>
        </w:rPr>
        <w:t xml:space="preserve">NOTE: </w:t>
      </w:r>
      <w:r w:rsidR="00C963F6" w:rsidRPr="00F25E4F">
        <w:rPr>
          <w:rFonts w:asciiTheme="minorHAnsi" w:hAnsiTheme="minorHAnsi" w:cstheme="minorHAnsi"/>
          <w:color w:val="auto"/>
        </w:rPr>
        <w:t>The researcher can remain in the room with the lights on but should remain silent during this time.</w:t>
      </w:r>
    </w:p>
    <w:p w14:paraId="2BC9810D" w14:textId="77777777" w:rsidR="00FC3287" w:rsidRPr="00F25E4F" w:rsidRDefault="00FC3287" w:rsidP="00FC3287">
      <w:pPr>
        <w:widowControl/>
        <w:autoSpaceDE/>
        <w:autoSpaceDN/>
        <w:adjustRightInd/>
        <w:outlineLvl w:val="0"/>
        <w:rPr>
          <w:rFonts w:asciiTheme="minorHAnsi" w:hAnsiTheme="minorHAnsi" w:cstheme="minorHAnsi"/>
          <w:color w:val="auto"/>
        </w:rPr>
      </w:pPr>
    </w:p>
    <w:p w14:paraId="03A310A2" w14:textId="1D3448B4" w:rsidR="009F20DE" w:rsidRPr="00F25E4F" w:rsidRDefault="00A81827"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2.</w:t>
      </w:r>
      <w:r w:rsidR="00712F38" w:rsidRPr="00F25E4F">
        <w:rPr>
          <w:rFonts w:asciiTheme="minorHAnsi" w:hAnsiTheme="minorHAnsi" w:cstheme="minorHAnsi"/>
          <w:color w:val="auto"/>
        </w:rPr>
        <w:t>1.</w:t>
      </w:r>
      <w:r w:rsidR="009F20DE" w:rsidRPr="00F25E4F">
        <w:rPr>
          <w:rFonts w:asciiTheme="minorHAnsi" w:hAnsiTheme="minorHAnsi" w:cstheme="minorHAnsi"/>
          <w:color w:val="auto"/>
        </w:rPr>
        <w:t>2</w:t>
      </w:r>
      <w:r w:rsidR="00712F38" w:rsidRPr="00F25E4F">
        <w:rPr>
          <w:rFonts w:asciiTheme="minorHAnsi" w:hAnsiTheme="minorHAnsi" w:cstheme="minorHAnsi"/>
          <w:color w:val="auto"/>
        </w:rPr>
        <w:t xml:space="preserve"> </w:t>
      </w:r>
      <w:r w:rsidR="009F20DE" w:rsidRPr="00F25E4F">
        <w:rPr>
          <w:rFonts w:asciiTheme="minorHAnsi" w:hAnsiTheme="minorHAnsi" w:cstheme="minorHAnsi"/>
          <w:color w:val="auto"/>
        </w:rPr>
        <w:t>Clean the Y-</w:t>
      </w:r>
      <w:r w:rsidR="00147CB9">
        <w:rPr>
          <w:rFonts w:asciiTheme="minorHAnsi" w:hAnsiTheme="minorHAnsi" w:cstheme="minorHAnsi"/>
          <w:color w:val="auto"/>
        </w:rPr>
        <w:t>m</w:t>
      </w:r>
      <w:r w:rsidR="009F20DE" w:rsidRPr="00F25E4F">
        <w:rPr>
          <w:rFonts w:asciiTheme="minorHAnsi" w:hAnsiTheme="minorHAnsi" w:cstheme="minorHAnsi"/>
          <w:color w:val="auto"/>
        </w:rPr>
        <w:t xml:space="preserve">aze with </w:t>
      </w:r>
      <w:r w:rsidR="00BC13A8" w:rsidRPr="00F25E4F">
        <w:rPr>
          <w:rFonts w:asciiTheme="minorHAnsi" w:hAnsiTheme="minorHAnsi" w:cstheme="minorHAnsi"/>
          <w:color w:val="auto"/>
        </w:rPr>
        <w:t xml:space="preserve">sanitizing solution safe for animals </w:t>
      </w:r>
      <w:r w:rsidR="009F20DE" w:rsidRPr="00F25E4F">
        <w:rPr>
          <w:rFonts w:asciiTheme="minorHAnsi" w:hAnsiTheme="minorHAnsi" w:cstheme="minorHAnsi"/>
          <w:color w:val="auto"/>
        </w:rPr>
        <w:t xml:space="preserve">and wipe away all </w:t>
      </w:r>
      <w:r w:rsidR="00A24D9C">
        <w:rPr>
          <w:rFonts w:asciiTheme="minorHAnsi" w:hAnsiTheme="minorHAnsi" w:cstheme="minorHAnsi"/>
          <w:color w:val="auto"/>
        </w:rPr>
        <w:t>sanitizing solution</w:t>
      </w:r>
      <w:r w:rsidR="009F20DE" w:rsidRPr="00F25E4F">
        <w:rPr>
          <w:rFonts w:asciiTheme="minorHAnsi" w:hAnsiTheme="minorHAnsi" w:cstheme="minorHAnsi"/>
          <w:color w:val="auto"/>
        </w:rPr>
        <w:t xml:space="preserve"> with paper towels. Ensure that the maze is dry.</w:t>
      </w:r>
    </w:p>
    <w:p w14:paraId="15CB89AA" w14:textId="77777777" w:rsidR="00FC3287" w:rsidRDefault="00FC3287" w:rsidP="00FC3287">
      <w:pPr>
        <w:widowControl/>
        <w:autoSpaceDE/>
        <w:autoSpaceDN/>
        <w:adjustRightInd/>
        <w:outlineLvl w:val="0"/>
        <w:rPr>
          <w:rFonts w:asciiTheme="minorHAnsi" w:hAnsiTheme="minorHAnsi" w:cstheme="minorHAnsi"/>
          <w:b/>
          <w:bCs/>
          <w:color w:val="auto"/>
        </w:rPr>
      </w:pPr>
    </w:p>
    <w:p w14:paraId="4EC305DF" w14:textId="79D5E5A6" w:rsidR="00712F38" w:rsidRPr="00F25E4F" w:rsidRDefault="00A81827" w:rsidP="00FC3287">
      <w:pPr>
        <w:widowControl/>
        <w:autoSpaceDE/>
        <w:autoSpaceDN/>
        <w:adjustRightInd/>
        <w:outlineLvl w:val="0"/>
        <w:rPr>
          <w:rFonts w:asciiTheme="minorHAnsi" w:hAnsiTheme="minorHAnsi" w:cstheme="minorHAnsi"/>
          <w:b/>
          <w:bCs/>
          <w:color w:val="auto"/>
        </w:rPr>
      </w:pPr>
      <w:r>
        <w:rPr>
          <w:rFonts w:asciiTheme="minorHAnsi" w:hAnsiTheme="minorHAnsi" w:cstheme="minorHAnsi"/>
          <w:b/>
          <w:bCs/>
          <w:color w:val="auto"/>
        </w:rPr>
        <w:t>2.</w:t>
      </w:r>
      <w:r w:rsidR="00712F38" w:rsidRPr="00F25E4F">
        <w:rPr>
          <w:rFonts w:asciiTheme="minorHAnsi" w:hAnsiTheme="minorHAnsi" w:cstheme="minorHAnsi"/>
          <w:b/>
          <w:bCs/>
          <w:color w:val="auto"/>
        </w:rPr>
        <w:t>2. Conduct the Y-</w:t>
      </w:r>
      <w:r w:rsidR="00147CB9">
        <w:rPr>
          <w:rFonts w:asciiTheme="minorHAnsi" w:hAnsiTheme="minorHAnsi" w:cstheme="minorHAnsi"/>
          <w:b/>
          <w:bCs/>
          <w:color w:val="auto"/>
        </w:rPr>
        <w:t>m</w:t>
      </w:r>
      <w:r w:rsidR="00712F38" w:rsidRPr="00F25E4F">
        <w:rPr>
          <w:rFonts w:asciiTheme="minorHAnsi" w:hAnsiTheme="minorHAnsi" w:cstheme="minorHAnsi"/>
          <w:b/>
          <w:bCs/>
          <w:color w:val="auto"/>
        </w:rPr>
        <w:t>aze</w:t>
      </w:r>
    </w:p>
    <w:p w14:paraId="5D35A3D1" w14:textId="77777777" w:rsidR="00FC3287" w:rsidRDefault="00FC3287" w:rsidP="00FC3287">
      <w:pPr>
        <w:widowControl/>
        <w:autoSpaceDE/>
        <w:autoSpaceDN/>
        <w:adjustRightInd/>
        <w:outlineLvl w:val="0"/>
        <w:rPr>
          <w:rFonts w:asciiTheme="minorHAnsi" w:hAnsiTheme="minorHAnsi" w:cstheme="minorHAnsi"/>
          <w:color w:val="auto"/>
          <w:highlight w:val="yellow"/>
        </w:rPr>
      </w:pPr>
    </w:p>
    <w:p w14:paraId="21C1C0E3" w14:textId="036DC11A" w:rsidR="009F20DE" w:rsidRPr="007866DF" w:rsidRDefault="00A81827" w:rsidP="00FC3287">
      <w:pPr>
        <w:widowControl/>
        <w:autoSpaceDE/>
        <w:autoSpaceDN/>
        <w:adjustRightInd/>
        <w:outlineLvl w:val="0"/>
        <w:rPr>
          <w:rFonts w:asciiTheme="minorHAnsi" w:hAnsiTheme="minorHAnsi" w:cstheme="minorHAnsi"/>
          <w:color w:val="auto"/>
          <w:highlight w:val="yellow"/>
        </w:rPr>
      </w:pPr>
      <w:r>
        <w:rPr>
          <w:rFonts w:asciiTheme="minorHAnsi" w:hAnsiTheme="minorHAnsi" w:cstheme="minorHAnsi"/>
          <w:color w:val="auto"/>
          <w:highlight w:val="yellow"/>
        </w:rPr>
        <w:t>2.</w:t>
      </w:r>
      <w:r w:rsidR="00712F38" w:rsidRPr="007866DF">
        <w:rPr>
          <w:rFonts w:asciiTheme="minorHAnsi" w:hAnsiTheme="minorHAnsi" w:cstheme="minorHAnsi"/>
          <w:color w:val="auto"/>
          <w:highlight w:val="yellow"/>
        </w:rPr>
        <w:t>2.1</w:t>
      </w:r>
      <w:r w:rsidR="005E1D8D">
        <w:rPr>
          <w:rFonts w:asciiTheme="minorHAnsi" w:hAnsiTheme="minorHAnsi" w:cstheme="minorHAnsi"/>
          <w:color w:val="auto"/>
          <w:highlight w:val="yellow"/>
        </w:rPr>
        <w:t>.</w:t>
      </w:r>
      <w:r w:rsidR="00712F38" w:rsidRPr="007866DF">
        <w:rPr>
          <w:rFonts w:asciiTheme="minorHAnsi" w:hAnsiTheme="minorHAnsi" w:cstheme="minorHAnsi"/>
          <w:color w:val="auto"/>
          <w:highlight w:val="yellow"/>
        </w:rPr>
        <w:t xml:space="preserve"> </w:t>
      </w:r>
      <w:r w:rsidR="00C30E2B" w:rsidRPr="007866DF">
        <w:rPr>
          <w:rFonts w:asciiTheme="minorHAnsi" w:hAnsiTheme="minorHAnsi" w:cstheme="minorHAnsi"/>
          <w:bCs/>
          <w:color w:val="auto"/>
          <w:highlight w:val="yellow"/>
        </w:rPr>
        <w:t>Label the initial arm of the Y-</w:t>
      </w:r>
      <w:r w:rsidR="00147CB9">
        <w:rPr>
          <w:rFonts w:asciiTheme="minorHAnsi" w:hAnsiTheme="minorHAnsi" w:cstheme="minorHAnsi"/>
          <w:bCs/>
          <w:color w:val="auto"/>
          <w:highlight w:val="yellow"/>
        </w:rPr>
        <w:t>m</w:t>
      </w:r>
      <w:r w:rsidR="00C30E2B" w:rsidRPr="007866DF">
        <w:rPr>
          <w:rFonts w:asciiTheme="minorHAnsi" w:hAnsiTheme="minorHAnsi" w:cstheme="minorHAnsi"/>
          <w:bCs/>
          <w:color w:val="auto"/>
          <w:highlight w:val="yellow"/>
        </w:rPr>
        <w:t>aze as B and the other 2 arms as A and C</w:t>
      </w:r>
      <w:r w:rsidR="004A061B" w:rsidRPr="007866DF">
        <w:rPr>
          <w:rFonts w:asciiTheme="minorHAnsi" w:hAnsiTheme="minorHAnsi" w:cstheme="minorHAnsi"/>
          <w:bCs/>
          <w:color w:val="auto"/>
          <w:highlight w:val="yellow"/>
        </w:rPr>
        <w:t xml:space="preserve"> </w:t>
      </w:r>
      <w:r w:rsidR="004A061B" w:rsidRPr="007866DF">
        <w:rPr>
          <w:rFonts w:asciiTheme="minorHAnsi" w:hAnsiTheme="minorHAnsi" w:cstheme="minorHAnsi"/>
          <w:b/>
          <w:color w:val="auto"/>
          <w:highlight w:val="yellow"/>
        </w:rPr>
        <w:t>(Figure 2A)</w:t>
      </w:r>
      <w:r w:rsidR="00C30E2B" w:rsidRPr="007866DF">
        <w:rPr>
          <w:rFonts w:asciiTheme="minorHAnsi" w:hAnsiTheme="minorHAnsi" w:cstheme="minorHAnsi"/>
          <w:bCs/>
          <w:color w:val="auto"/>
          <w:highlight w:val="yellow"/>
        </w:rPr>
        <w:t xml:space="preserve">. </w:t>
      </w:r>
      <w:r w:rsidR="00C712EB" w:rsidRPr="007866DF">
        <w:rPr>
          <w:rFonts w:asciiTheme="minorHAnsi" w:hAnsiTheme="minorHAnsi" w:cstheme="minorHAnsi"/>
          <w:color w:val="auto"/>
          <w:highlight w:val="yellow"/>
        </w:rPr>
        <w:t xml:space="preserve">Place one rodent </w:t>
      </w:r>
      <w:r w:rsidR="009F20DE" w:rsidRPr="007866DF">
        <w:rPr>
          <w:rFonts w:asciiTheme="minorHAnsi" w:hAnsiTheme="minorHAnsi" w:cstheme="minorHAnsi"/>
          <w:color w:val="auto"/>
          <w:highlight w:val="yellow"/>
        </w:rPr>
        <w:t>in the</w:t>
      </w:r>
      <w:r w:rsidR="00C712EB" w:rsidRPr="007866DF">
        <w:rPr>
          <w:rFonts w:asciiTheme="minorHAnsi" w:hAnsiTheme="minorHAnsi" w:cstheme="minorHAnsi"/>
          <w:color w:val="auto"/>
          <w:highlight w:val="yellow"/>
        </w:rPr>
        <w:t xml:space="preserve"> arm closest to the </w:t>
      </w:r>
      <w:r w:rsidR="00AF3FB1" w:rsidRPr="007866DF">
        <w:rPr>
          <w:rFonts w:asciiTheme="minorHAnsi" w:hAnsiTheme="minorHAnsi" w:cstheme="minorHAnsi"/>
          <w:color w:val="auto"/>
          <w:highlight w:val="yellow"/>
        </w:rPr>
        <w:t>research</w:t>
      </w:r>
      <w:r w:rsidR="00C712EB" w:rsidRPr="007866DF">
        <w:rPr>
          <w:rFonts w:asciiTheme="minorHAnsi" w:hAnsiTheme="minorHAnsi" w:cstheme="minorHAnsi"/>
          <w:color w:val="auto"/>
          <w:highlight w:val="yellow"/>
        </w:rPr>
        <w:t>er</w:t>
      </w:r>
      <w:r w:rsidR="00C30E2B" w:rsidRPr="007866DF">
        <w:rPr>
          <w:rFonts w:asciiTheme="minorHAnsi" w:hAnsiTheme="minorHAnsi" w:cstheme="minorHAnsi"/>
          <w:color w:val="auto"/>
          <w:highlight w:val="yellow"/>
        </w:rPr>
        <w:t xml:space="preserve"> (</w:t>
      </w:r>
      <w:r w:rsidR="00147CB9">
        <w:rPr>
          <w:rFonts w:asciiTheme="minorHAnsi" w:hAnsiTheme="minorHAnsi" w:cstheme="minorHAnsi"/>
          <w:color w:val="auto"/>
          <w:highlight w:val="yellow"/>
        </w:rPr>
        <w:t>a</w:t>
      </w:r>
      <w:r w:rsidR="00C30E2B" w:rsidRPr="007866DF">
        <w:rPr>
          <w:rFonts w:asciiTheme="minorHAnsi" w:hAnsiTheme="minorHAnsi" w:cstheme="minorHAnsi"/>
          <w:color w:val="auto"/>
          <w:highlight w:val="yellow"/>
        </w:rPr>
        <w:t>rm B)</w:t>
      </w:r>
      <w:r w:rsidR="00C712EB" w:rsidRPr="007866DF">
        <w:rPr>
          <w:rFonts w:asciiTheme="minorHAnsi" w:hAnsiTheme="minorHAnsi" w:cstheme="minorHAnsi"/>
          <w:color w:val="auto"/>
          <w:highlight w:val="yellow"/>
        </w:rPr>
        <w:t xml:space="preserve"> near the</w:t>
      </w:r>
      <w:r w:rsidR="009F20DE" w:rsidRPr="007866DF">
        <w:rPr>
          <w:rFonts w:asciiTheme="minorHAnsi" w:hAnsiTheme="minorHAnsi" w:cstheme="minorHAnsi"/>
          <w:color w:val="auto"/>
          <w:highlight w:val="yellow"/>
        </w:rPr>
        <w:t xml:space="preserve"> center of the Y-</w:t>
      </w:r>
      <w:r w:rsidR="00147CB9">
        <w:rPr>
          <w:rFonts w:asciiTheme="minorHAnsi" w:hAnsiTheme="minorHAnsi" w:cstheme="minorHAnsi"/>
          <w:color w:val="auto"/>
          <w:highlight w:val="yellow"/>
        </w:rPr>
        <w:t>m</w:t>
      </w:r>
      <w:r w:rsidR="009F20DE" w:rsidRPr="007866DF">
        <w:rPr>
          <w:rFonts w:asciiTheme="minorHAnsi" w:hAnsiTheme="minorHAnsi" w:cstheme="minorHAnsi"/>
          <w:color w:val="auto"/>
          <w:highlight w:val="yellow"/>
        </w:rPr>
        <w:t>az</w:t>
      </w:r>
      <w:r w:rsidR="00C712EB" w:rsidRPr="007866DF">
        <w:rPr>
          <w:rFonts w:asciiTheme="minorHAnsi" w:hAnsiTheme="minorHAnsi" w:cstheme="minorHAnsi"/>
          <w:color w:val="auto"/>
          <w:highlight w:val="yellow"/>
        </w:rPr>
        <w:t>e</w:t>
      </w:r>
      <w:r w:rsidR="009F20DE" w:rsidRPr="007866DF">
        <w:rPr>
          <w:rFonts w:asciiTheme="minorHAnsi" w:hAnsiTheme="minorHAnsi" w:cstheme="minorHAnsi"/>
          <w:color w:val="auto"/>
          <w:highlight w:val="yellow"/>
        </w:rPr>
        <w:t>. Once the rodent has been placed, start the timer</w:t>
      </w:r>
      <w:r w:rsidR="00C219CE">
        <w:rPr>
          <w:rFonts w:asciiTheme="minorHAnsi" w:hAnsiTheme="minorHAnsi" w:cstheme="minorHAnsi"/>
          <w:color w:val="auto"/>
          <w:highlight w:val="yellow"/>
        </w:rPr>
        <w:t xml:space="preserve"> (details on maze and timer in </w:t>
      </w:r>
      <w:r w:rsidR="00C219CE" w:rsidRPr="00733F4C">
        <w:rPr>
          <w:rFonts w:asciiTheme="minorHAnsi" w:hAnsiTheme="minorHAnsi" w:cstheme="minorHAnsi"/>
          <w:b/>
          <w:bCs/>
          <w:color w:val="auto"/>
          <w:highlight w:val="yellow"/>
        </w:rPr>
        <w:t>Table of Materials</w:t>
      </w:r>
      <w:r w:rsidR="00C219CE">
        <w:rPr>
          <w:rFonts w:asciiTheme="minorHAnsi" w:hAnsiTheme="minorHAnsi" w:cstheme="minorHAnsi"/>
          <w:color w:val="auto"/>
          <w:highlight w:val="yellow"/>
        </w:rPr>
        <w:t>)</w:t>
      </w:r>
      <w:r w:rsidR="009F20DE" w:rsidRPr="007866DF">
        <w:rPr>
          <w:rFonts w:asciiTheme="minorHAnsi" w:hAnsiTheme="minorHAnsi" w:cstheme="minorHAnsi"/>
          <w:color w:val="auto"/>
          <w:highlight w:val="yellow"/>
        </w:rPr>
        <w:t>.</w:t>
      </w:r>
    </w:p>
    <w:p w14:paraId="56532A97" w14:textId="77777777" w:rsidR="00FC3287" w:rsidRDefault="00FC3287" w:rsidP="00FC3287">
      <w:pPr>
        <w:widowControl/>
        <w:autoSpaceDE/>
        <w:autoSpaceDN/>
        <w:adjustRightInd/>
        <w:rPr>
          <w:rFonts w:asciiTheme="minorHAnsi" w:hAnsiTheme="minorHAnsi" w:cstheme="minorHAnsi"/>
          <w:color w:val="auto"/>
          <w:highlight w:val="yellow"/>
        </w:rPr>
      </w:pPr>
    </w:p>
    <w:p w14:paraId="21119A7C" w14:textId="1D9C50F9" w:rsidR="009F20D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2.</w:t>
      </w:r>
      <w:r w:rsidR="00712F38" w:rsidRPr="007866DF">
        <w:rPr>
          <w:rFonts w:asciiTheme="minorHAnsi" w:hAnsiTheme="minorHAnsi" w:cstheme="minorHAnsi"/>
          <w:color w:val="auto"/>
          <w:highlight w:val="yellow"/>
        </w:rPr>
        <w:t>2.1.2</w:t>
      </w:r>
      <w:r w:rsidR="005E1D8D">
        <w:rPr>
          <w:rFonts w:asciiTheme="minorHAnsi" w:hAnsiTheme="minorHAnsi" w:cstheme="minorHAnsi"/>
          <w:color w:val="auto"/>
          <w:highlight w:val="yellow"/>
        </w:rPr>
        <w:t>.</w:t>
      </w:r>
      <w:r w:rsidR="00712F38" w:rsidRPr="007866DF">
        <w:rPr>
          <w:rFonts w:asciiTheme="minorHAnsi" w:hAnsiTheme="minorHAnsi" w:cstheme="minorHAnsi"/>
          <w:color w:val="auto"/>
          <w:highlight w:val="yellow"/>
        </w:rPr>
        <w:t xml:space="preserve"> </w:t>
      </w:r>
      <w:r w:rsidR="000B7D05" w:rsidRPr="007866DF">
        <w:rPr>
          <w:rFonts w:asciiTheme="minorHAnsi" w:hAnsiTheme="minorHAnsi" w:cstheme="minorHAnsi"/>
          <w:color w:val="auto"/>
          <w:highlight w:val="yellow"/>
        </w:rPr>
        <w:t>Allow each rodent to explore the Y-maze for 8</w:t>
      </w:r>
      <w:r w:rsidR="009F20DE" w:rsidRPr="007866DF">
        <w:rPr>
          <w:rFonts w:asciiTheme="minorHAnsi" w:hAnsiTheme="minorHAnsi" w:cstheme="minorHAnsi"/>
          <w:color w:val="auto"/>
          <w:highlight w:val="yellow"/>
        </w:rPr>
        <w:t xml:space="preserve"> min</w:t>
      </w:r>
      <w:r w:rsidR="000B7D05" w:rsidRPr="007866DF">
        <w:rPr>
          <w:rFonts w:asciiTheme="minorHAnsi" w:hAnsiTheme="minorHAnsi" w:cstheme="minorHAnsi"/>
          <w:color w:val="auto"/>
          <w:highlight w:val="yellow"/>
        </w:rPr>
        <w:t>. Take re</w:t>
      </w:r>
      <w:r w:rsidR="00723052" w:rsidRPr="007866DF">
        <w:rPr>
          <w:rFonts w:asciiTheme="minorHAnsi" w:hAnsiTheme="minorHAnsi" w:cstheme="minorHAnsi"/>
          <w:color w:val="auto"/>
          <w:highlight w:val="yellow"/>
        </w:rPr>
        <w:t xml:space="preserve">cordings during this time and </w:t>
      </w:r>
      <w:r w:rsidR="000B7D05" w:rsidRPr="007866DF">
        <w:rPr>
          <w:rFonts w:asciiTheme="minorHAnsi" w:hAnsiTheme="minorHAnsi" w:cstheme="minorHAnsi"/>
          <w:color w:val="auto"/>
          <w:highlight w:val="yellow"/>
        </w:rPr>
        <w:t xml:space="preserve">note </w:t>
      </w:r>
      <w:r w:rsidR="00723052" w:rsidRPr="007866DF">
        <w:rPr>
          <w:rFonts w:asciiTheme="minorHAnsi" w:hAnsiTheme="minorHAnsi" w:cstheme="minorHAnsi"/>
          <w:color w:val="auto"/>
          <w:highlight w:val="yellow"/>
        </w:rPr>
        <w:t xml:space="preserve">any observations. </w:t>
      </w:r>
      <w:r w:rsidR="000B7D05" w:rsidRPr="007866DF">
        <w:rPr>
          <w:rFonts w:asciiTheme="minorHAnsi" w:hAnsiTheme="minorHAnsi" w:cstheme="minorHAnsi"/>
          <w:color w:val="auto"/>
          <w:highlight w:val="yellow"/>
        </w:rPr>
        <w:t>S</w:t>
      </w:r>
      <w:r w:rsidR="00723052" w:rsidRPr="007866DF">
        <w:rPr>
          <w:rFonts w:asciiTheme="minorHAnsi" w:hAnsiTheme="minorHAnsi" w:cstheme="minorHAnsi"/>
          <w:color w:val="auto"/>
          <w:highlight w:val="yellow"/>
        </w:rPr>
        <w:t>it several feet away from the maze while keeping it in sight and avoid making any noise.</w:t>
      </w:r>
    </w:p>
    <w:p w14:paraId="64071E21" w14:textId="77777777" w:rsidR="00FC3287" w:rsidRDefault="00FC3287" w:rsidP="00FC3287">
      <w:pPr>
        <w:widowControl/>
        <w:autoSpaceDE/>
        <w:autoSpaceDN/>
        <w:adjustRightInd/>
        <w:rPr>
          <w:rFonts w:asciiTheme="minorHAnsi" w:hAnsiTheme="minorHAnsi" w:cstheme="minorHAnsi"/>
          <w:color w:val="auto"/>
          <w:highlight w:val="yellow"/>
        </w:rPr>
      </w:pPr>
    </w:p>
    <w:p w14:paraId="3B604E9B" w14:textId="10DB1F96" w:rsidR="009F20DE" w:rsidRPr="007866DF" w:rsidRDefault="00A8182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2.</w:t>
      </w:r>
      <w:r w:rsidR="00712F38" w:rsidRPr="007866DF">
        <w:rPr>
          <w:rFonts w:asciiTheme="minorHAnsi" w:hAnsiTheme="minorHAnsi" w:cstheme="minorHAnsi"/>
          <w:color w:val="auto"/>
          <w:highlight w:val="yellow"/>
        </w:rPr>
        <w:t>2.1.3</w:t>
      </w:r>
      <w:r w:rsidR="005E1D8D">
        <w:rPr>
          <w:rFonts w:asciiTheme="minorHAnsi" w:hAnsiTheme="minorHAnsi" w:cstheme="minorHAnsi"/>
          <w:color w:val="auto"/>
          <w:highlight w:val="yellow"/>
        </w:rPr>
        <w:t>.</w:t>
      </w:r>
      <w:r w:rsidR="00712F38" w:rsidRPr="007866DF">
        <w:rPr>
          <w:rFonts w:asciiTheme="minorHAnsi" w:hAnsiTheme="minorHAnsi" w:cstheme="minorHAnsi"/>
          <w:color w:val="auto"/>
          <w:highlight w:val="yellow"/>
        </w:rPr>
        <w:t xml:space="preserve"> </w:t>
      </w:r>
      <w:r w:rsidR="00723052" w:rsidRPr="007866DF">
        <w:rPr>
          <w:rFonts w:asciiTheme="minorHAnsi" w:hAnsiTheme="minorHAnsi" w:cstheme="minorHAnsi"/>
          <w:bCs/>
          <w:color w:val="auto"/>
          <w:highlight w:val="yellow"/>
        </w:rPr>
        <w:t xml:space="preserve">Record the starting location as A, and each time the rodent </w:t>
      </w:r>
      <w:r w:rsidR="00D0698F" w:rsidRPr="007866DF">
        <w:rPr>
          <w:rFonts w:asciiTheme="minorHAnsi" w:hAnsiTheme="minorHAnsi" w:cstheme="minorHAnsi"/>
          <w:bCs/>
          <w:color w:val="auto"/>
          <w:highlight w:val="yellow"/>
        </w:rPr>
        <w:t>makes an entry into a</w:t>
      </w:r>
      <w:r w:rsidR="00723052" w:rsidRPr="007866DF">
        <w:rPr>
          <w:rFonts w:asciiTheme="minorHAnsi" w:hAnsiTheme="minorHAnsi" w:cstheme="minorHAnsi"/>
          <w:bCs/>
          <w:color w:val="auto"/>
          <w:highlight w:val="yellow"/>
        </w:rPr>
        <w:t xml:space="preserve"> new arm, record the new location of the rodent</w:t>
      </w:r>
      <w:r w:rsidR="004A061B" w:rsidRPr="007866DF">
        <w:rPr>
          <w:rFonts w:asciiTheme="minorHAnsi" w:hAnsiTheme="minorHAnsi" w:cstheme="minorHAnsi"/>
          <w:bCs/>
          <w:color w:val="auto"/>
          <w:highlight w:val="yellow"/>
        </w:rPr>
        <w:t xml:space="preserve"> </w:t>
      </w:r>
      <w:r w:rsidR="004A061B" w:rsidRPr="00733F4C">
        <w:rPr>
          <w:rFonts w:asciiTheme="minorHAnsi" w:hAnsiTheme="minorHAnsi" w:cstheme="minorHAnsi"/>
          <w:bCs/>
          <w:color w:val="auto"/>
          <w:highlight w:val="yellow"/>
        </w:rPr>
        <w:t>(</w:t>
      </w:r>
      <w:r w:rsidR="004A061B" w:rsidRPr="007866DF">
        <w:rPr>
          <w:rFonts w:asciiTheme="minorHAnsi" w:hAnsiTheme="minorHAnsi" w:cstheme="minorHAnsi"/>
          <w:b/>
          <w:color w:val="auto"/>
          <w:highlight w:val="yellow"/>
        </w:rPr>
        <w:t>Figure 2B</w:t>
      </w:r>
      <w:r w:rsidR="004A061B" w:rsidRPr="00733F4C">
        <w:rPr>
          <w:rFonts w:asciiTheme="minorHAnsi" w:hAnsiTheme="minorHAnsi" w:cstheme="minorHAnsi"/>
          <w:bCs/>
          <w:color w:val="auto"/>
          <w:highlight w:val="yellow"/>
        </w:rPr>
        <w:t>)</w:t>
      </w:r>
      <w:r w:rsidR="00723052" w:rsidRPr="007866DF">
        <w:rPr>
          <w:rFonts w:asciiTheme="minorHAnsi" w:hAnsiTheme="minorHAnsi" w:cstheme="minorHAnsi"/>
          <w:bCs/>
          <w:color w:val="auto"/>
          <w:highlight w:val="yellow"/>
        </w:rPr>
        <w:t>.</w:t>
      </w:r>
      <w:r w:rsidR="00D0698F" w:rsidRPr="007866DF">
        <w:rPr>
          <w:rFonts w:asciiTheme="minorHAnsi" w:hAnsiTheme="minorHAnsi" w:cstheme="minorHAnsi"/>
          <w:bCs/>
          <w:color w:val="auto"/>
          <w:highlight w:val="yellow"/>
        </w:rPr>
        <w:t xml:space="preserve"> </w:t>
      </w:r>
      <w:r w:rsidR="000B7D05" w:rsidRPr="007866DF">
        <w:rPr>
          <w:rFonts w:asciiTheme="minorHAnsi" w:hAnsiTheme="minorHAnsi" w:cstheme="minorHAnsi"/>
          <w:bCs/>
          <w:color w:val="auto"/>
          <w:highlight w:val="yellow"/>
        </w:rPr>
        <w:t>D</w:t>
      </w:r>
      <w:r w:rsidR="00D0698F" w:rsidRPr="007866DF">
        <w:rPr>
          <w:rFonts w:asciiTheme="minorHAnsi" w:hAnsiTheme="minorHAnsi" w:cstheme="minorHAnsi"/>
          <w:bCs/>
          <w:color w:val="auto"/>
          <w:highlight w:val="yellow"/>
        </w:rPr>
        <w:t>efine</w:t>
      </w:r>
      <w:r w:rsidR="000B7D05" w:rsidRPr="007866DF">
        <w:rPr>
          <w:rFonts w:asciiTheme="minorHAnsi" w:hAnsiTheme="minorHAnsi" w:cstheme="minorHAnsi"/>
          <w:bCs/>
          <w:color w:val="auto"/>
          <w:highlight w:val="yellow"/>
        </w:rPr>
        <w:t xml:space="preserve"> an entry</w:t>
      </w:r>
      <w:r w:rsidR="00D0698F" w:rsidRPr="007866DF">
        <w:rPr>
          <w:rFonts w:asciiTheme="minorHAnsi" w:hAnsiTheme="minorHAnsi" w:cstheme="minorHAnsi"/>
          <w:bCs/>
          <w:color w:val="auto"/>
          <w:highlight w:val="yellow"/>
        </w:rPr>
        <w:t xml:space="preserve"> as all four limbs of the rodent being in one of the arms.</w:t>
      </w:r>
    </w:p>
    <w:p w14:paraId="4741199E" w14:textId="77777777" w:rsidR="00FC3287" w:rsidRDefault="00FC3287" w:rsidP="00FC3287">
      <w:pPr>
        <w:widowControl/>
        <w:autoSpaceDE/>
        <w:autoSpaceDN/>
        <w:adjustRightInd/>
        <w:rPr>
          <w:rFonts w:asciiTheme="minorHAnsi" w:hAnsiTheme="minorHAnsi" w:cstheme="minorHAnsi"/>
          <w:color w:val="auto"/>
          <w:highlight w:val="yellow"/>
        </w:rPr>
      </w:pPr>
    </w:p>
    <w:p w14:paraId="36C57FCF" w14:textId="34DF0ED6" w:rsidR="00AF3FB1" w:rsidRPr="007866DF" w:rsidRDefault="00FC328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2.</w:t>
      </w:r>
      <w:r w:rsidR="000B7D05" w:rsidRPr="007866DF">
        <w:rPr>
          <w:rFonts w:asciiTheme="minorHAnsi" w:hAnsiTheme="minorHAnsi" w:cstheme="minorHAnsi"/>
          <w:color w:val="auto"/>
          <w:highlight w:val="yellow"/>
        </w:rPr>
        <w:t>2.1.4</w:t>
      </w:r>
      <w:r w:rsidR="005E1D8D">
        <w:rPr>
          <w:rFonts w:asciiTheme="minorHAnsi" w:hAnsiTheme="minorHAnsi" w:cstheme="minorHAnsi"/>
          <w:color w:val="auto"/>
          <w:highlight w:val="yellow"/>
        </w:rPr>
        <w:t>.</w:t>
      </w:r>
      <w:r w:rsidR="000B7D05" w:rsidRPr="007866DF">
        <w:rPr>
          <w:rFonts w:asciiTheme="minorHAnsi" w:hAnsiTheme="minorHAnsi" w:cstheme="minorHAnsi"/>
          <w:color w:val="auto"/>
          <w:highlight w:val="yellow"/>
        </w:rPr>
        <w:t xml:space="preserve"> Watch for</w:t>
      </w:r>
      <w:r w:rsidR="00C30E2B" w:rsidRPr="007866DF">
        <w:rPr>
          <w:rFonts w:asciiTheme="minorHAnsi" w:hAnsiTheme="minorHAnsi" w:cstheme="minorHAnsi"/>
          <w:color w:val="auto"/>
          <w:highlight w:val="yellow"/>
        </w:rPr>
        <w:t xml:space="preserve"> rodents </w:t>
      </w:r>
      <w:r w:rsidR="000B7D05" w:rsidRPr="007866DF">
        <w:rPr>
          <w:rFonts w:asciiTheme="minorHAnsi" w:hAnsiTheme="minorHAnsi" w:cstheme="minorHAnsi"/>
          <w:color w:val="auto"/>
          <w:highlight w:val="yellow"/>
        </w:rPr>
        <w:t>to</w:t>
      </w:r>
      <w:r w:rsidR="00C30E2B" w:rsidRPr="007866DF">
        <w:rPr>
          <w:rFonts w:asciiTheme="minorHAnsi" w:hAnsiTheme="minorHAnsi" w:cstheme="minorHAnsi"/>
          <w:color w:val="auto"/>
          <w:highlight w:val="yellow"/>
        </w:rPr>
        <w:t xml:space="preserve"> hide and remain stationary in one arm of the maze. </w:t>
      </w:r>
      <w:r w:rsidR="00D70E8B" w:rsidRPr="007866DF">
        <w:rPr>
          <w:rFonts w:asciiTheme="minorHAnsi" w:hAnsiTheme="minorHAnsi" w:cstheme="minorHAnsi"/>
          <w:color w:val="auto"/>
          <w:highlight w:val="yellow"/>
        </w:rPr>
        <w:t xml:space="preserve">If the rodent remains in the same spot for more than </w:t>
      </w:r>
      <w:r w:rsidR="00C30E2B" w:rsidRPr="007866DF">
        <w:rPr>
          <w:rFonts w:asciiTheme="minorHAnsi" w:hAnsiTheme="minorHAnsi" w:cstheme="minorHAnsi"/>
          <w:color w:val="auto"/>
          <w:highlight w:val="yellow"/>
        </w:rPr>
        <w:t>60</w:t>
      </w:r>
      <w:r w:rsidR="00D70E8B" w:rsidRPr="007866DF">
        <w:rPr>
          <w:rFonts w:asciiTheme="minorHAnsi" w:hAnsiTheme="minorHAnsi" w:cstheme="minorHAnsi"/>
          <w:color w:val="auto"/>
          <w:highlight w:val="yellow"/>
        </w:rPr>
        <w:t xml:space="preserve"> s and does not appear to show exploratory behavior, </w:t>
      </w:r>
      <w:r w:rsidR="00C30E2B" w:rsidRPr="007866DF">
        <w:rPr>
          <w:rFonts w:asciiTheme="minorHAnsi" w:hAnsiTheme="minorHAnsi" w:cstheme="minorHAnsi"/>
          <w:color w:val="auto"/>
          <w:highlight w:val="yellow"/>
        </w:rPr>
        <w:t>move</w:t>
      </w:r>
      <w:r w:rsidR="00D70E8B" w:rsidRPr="007866DF">
        <w:rPr>
          <w:rFonts w:asciiTheme="minorHAnsi" w:hAnsiTheme="minorHAnsi" w:cstheme="minorHAnsi"/>
          <w:color w:val="auto"/>
          <w:highlight w:val="yellow"/>
        </w:rPr>
        <w:t xml:space="preserve"> the rodent </w:t>
      </w:r>
      <w:r w:rsidR="00DC2247" w:rsidRPr="007866DF">
        <w:rPr>
          <w:rFonts w:asciiTheme="minorHAnsi" w:hAnsiTheme="minorHAnsi" w:cstheme="minorHAnsi"/>
          <w:color w:val="auto"/>
          <w:highlight w:val="yellow"/>
        </w:rPr>
        <w:t xml:space="preserve">toward </w:t>
      </w:r>
      <w:r w:rsidR="00C30E2B" w:rsidRPr="007866DF">
        <w:rPr>
          <w:rFonts w:asciiTheme="minorHAnsi" w:hAnsiTheme="minorHAnsi" w:cstheme="minorHAnsi"/>
          <w:color w:val="auto"/>
          <w:highlight w:val="yellow"/>
        </w:rPr>
        <w:t>the center</w:t>
      </w:r>
      <w:r w:rsidR="003B17DF" w:rsidRPr="007866DF">
        <w:rPr>
          <w:rFonts w:asciiTheme="minorHAnsi" w:hAnsiTheme="minorHAnsi" w:cstheme="minorHAnsi"/>
          <w:color w:val="auto"/>
          <w:highlight w:val="yellow"/>
        </w:rPr>
        <w:t xml:space="preserve"> of the Y-maze</w:t>
      </w:r>
      <w:r w:rsidR="00C30E2B" w:rsidRPr="007866DF">
        <w:rPr>
          <w:rFonts w:asciiTheme="minorHAnsi" w:hAnsiTheme="minorHAnsi" w:cstheme="minorHAnsi"/>
          <w:color w:val="auto"/>
          <w:highlight w:val="yellow"/>
        </w:rPr>
        <w:t>, and</w:t>
      </w:r>
      <w:r w:rsidR="00D70E8B" w:rsidRPr="007866DF">
        <w:rPr>
          <w:rFonts w:asciiTheme="minorHAnsi" w:hAnsiTheme="minorHAnsi" w:cstheme="minorHAnsi"/>
          <w:color w:val="auto"/>
          <w:highlight w:val="yellow"/>
        </w:rPr>
        <w:t xml:space="preserve"> continue the trial.</w:t>
      </w:r>
    </w:p>
    <w:p w14:paraId="5ED184ED" w14:textId="77777777" w:rsidR="00FC3287" w:rsidRDefault="00FC3287" w:rsidP="00FC3287">
      <w:pPr>
        <w:widowControl/>
        <w:autoSpaceDE/>
        <w:autoSpaceDN/>
        <w:adjustRightInd/>
        <w:outlineLvl w:val="0"/>
        <w:rPr>
          <w:rFonts w:asciiTheme="minorHAnsi" w:hAnsiTheme="minorHAnsi" w:cstheme="minorHAnsi"/>
          <w:color w:val="auto"/>
          <w:highlight w:val="yellow"/>
        </w:rPr>
      </w:pPr>
    </w:p>
    <w:p w14:paraId="78B455B0" w14:textId="08328817" w:rsidR="009F20DE" w:rsidRPr="007866DF" w:rsidRDefault="00FC3287" w:rsidP="00FC3287">
      <w:pPr>
        <w:widowControl/>
        <w:autoSpaceDE/>
        <w:autoSpaceDN/>
        <w:adjustRightInd/>
        <w:outlineLvl w:val="0"/>
        <w:rPr>
          <w:rFonts w:asciiTheme="minorHAnsi" w:hAnsiTheme="minorHAnsi" w:cstheme="minorHAnsi"/>
          <w:color w:val="auto"/>
          <w:highlight w:val="yellow"/>
        </w:rPr>
      </w:pPr>
      <w:r>
        <w:rPr>
          <w:rFonts w:asciiTheme="minorHAnsi" w:hAnsiTheme="minorHAnsi" w:cstheme="minorHAnsi"/>
          <w:color w:val="auto"/>
          <w:highlight w:val="yellow"/>
        </w:rPr>
        <w:t>2.</w:t>
      </w:r>
      <w:r w:rsidR="00712F38" w:rsidRPr="007866DF">
        <w:rPr>
          <w:rFonts w:asciiTheme="minorHAnsi" w:hAnsiTheme="minorHAnsi" w:cstheme="minorHAnsi"/>
          <w:color w:val="auto"/>
          <w:highlight w:val="yellow"/>
        </w:rPr>
        <w:t>2.2</w:t>
      </w:r>
      <w:r w:rsidR="005E1D8D">
        <w:rPr>
          <w:rFonts w:asciiTheme="minorHAnsi" w:hAnsiTheme="minorHAnsi" w:cstheme="minorHAnsi"/>
          <w:color w:val="auto"/>
          <w:highlight w:val="yellow"/>
        </w:rPr>
        <w:t>.</w:t>
      </w:r>
      <w:r w:rsidR="00712F38"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After each r</w:t>
      </w:r>
      <w:r w:rsidR="00552454" w:rsidRPr="007866DF">
        <w:rPr>
          <w:rFonts w:asciiTheme="minorHAnsi" w:hAnsiTheme="minorHAnsi" w:cstheme="minorHAnsi"/>
          <w:color w:val="auto"/>
          <w:highlight w:val="yellow"/>
        </w:rPr>
        <w:t>odent</w:t>
      </w:r>
      <w:r w:rsidR="009F20DE" w:rsidRPr="007866DF">
        <w:rPr>
          <w:rFonts w:asciiTheme="minorHAnsi" w:hAnsiTheme="minorHAnsi" w:cstheme="minorHAnsi"/>
          <w:color w:val="auto"/>
          <w:highlight w:val="yellow"/>
        </w:rPr>
        <w:t xml:space="preserve">, </w:t>
      </w:r>
      <w:r w:rsidR="00FF3734" w:rsidRPr="007866DF">
        <w:rPr>
          <w:rFonts w:asciiTheme="minorHAnsi" w:hAnsiTheme="minorHAnsi" w:cstheme="minorHAnsi"/>
          <w:color w:val="auto"/>
          <w:highlight w:val="yellow"/>
        </w:rPr>
        <w:t xml:space="preserve">remove any feces and </w:t>
      </w:r>
      <w:r w:rsidR="009F20DE" w:rsidRPr="007866DF">
        <w:rPr>
          <w:rFonts w:asciiTheme="minorHAnsi" w:hAnsiTheme="minorHAnsi" w:cstheme="minorHAnsi"/>
          <w:color w:val="auto"/>
          <w:highlight w:val="yellow"/>
        </w:rPr>
        <w:t xml:space="preserve">clean the maze with </w:t>
      </w:r>
      <w:r w:rsidR="00A24D9C">
        <w:rPr>
          <w:rFonts w:asciiTheme="minorHAnsi" w:hAnsiTheme="minorHAnsi" w:cstheme="minorHAnsi"/>
          <w:color w:val="auto"/>
          <w:highlight w:val="yellow"/>
        </w:rPr>
        <w:t>sanitizing solution</w:t>
      </w:r>
      <w:r w:rsidR="009F20DE" w:rsidRPr="007866DF">
        <w:rPr>
          <w:rFonts w:asciiTheme="minorHAnsi" w:hAnsiTheme="minorHAnsi" w:cstheme="minorHAnsi"/>
          <w:color w:val="auto"/>
          <w:highlight w:val="yellow"/>
        </w:rPr>
        <w:t>.</w:t>
      </w:r>
    </w:p>
    <w:p w14:paraId="7614D763" w14:textId="77777777" w:rsidR="00FC3287" w:rsidRDefault="00FC3287" w:rsidP="00FC3287">
      <w:pPr>
        <w:widowControl/>
        <w:autoSpaceDE/>
        <w:autoSpaceDN/>
        <w:adjustRightInd/>
        <w:rPr>
          <w:rFonts w:asciiTheme="minorHAnsi" w:hAnsiTheme="minorHAnsi" w:cstheme="minorHAnsi"/>
          <w:color w:val="auto"/>
          <w:highlight w:val="yellow"/>
        </w:rPr>
      </w:pPr>
    </w:p>
    <w:p w14:paraId="394848C9" w14:textId="00402B4E" w:rsidR="009F20DE" w:rsidRPr="007866DF" w:rsidRDefault="00FC3287" w:rsidP="00FC3287">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2.</w:t>
      </w:r>
      <w:r w:rsidR="00712F38" w:rsidRPr="007866DF">
        <w:rPr>
          <w:rFonts w:asciiTheme="minorHAnsi" w:hAnsiTheme="minorHAnsi" w:cstheme="minorHAnsi"/>
          <w:color w:val="auto"/>
          <w:highlight w:val="yellow"/>
        </w:rPr>
        <w:t>2.2.1</w:t>
      </w:r>
      <w:r w:rsidR="005E1D8D">
        <w:rPr>
          <w:rFonts w:asciiTheme="minorHAnsi" w:hAnsiTheme="minorHAnsi" w:cstheme="minorHAnsi"/>
          <w:color w:val="auto"/>
          <w:highlight w:val="yellow"/>
        </w:rPr>
        <w:t>.</w:t>
      </w:r>
      <w:r w:rsidR="00712F38" w:rsidRPr="007866DF">
        <w:rPr>
          <w:rFonts w:asciiTheme="minorHAnsi" w:hAnsiTheme="minorHAnsi" w:cstheme="minorHAnsi"/>
          <w:color w:val="auto"/>
          <w:highlight w:val="yellow"/>
        </w:rPr>
        <w:t xml:space="preserve"> </w:t>
      </w:r>
      <w:r w:rsidR="009F20DE" w:rsidRPr="007866DF">
        <w:rPr>
          <w:rFonts w:asciiTheme="minorHAnsi" w:hAnsiTheme="minorHAnsi" w:cstheme="minorHAnsi"/>
          <w:color w:val="auto"/>
          <w:highlight w:val="yellow"/>
        </w:rPr>
        <w:t xml:space="preserve">Ensure that all </w:t>
      </w:r>
      <w:r w:rsidR="00A24D9C">
        <w:rPr>
          <w:rFonts w:asciiTheme="minorHAnsi" w:hAnsiTheme="minorHAnsi" w:cstheme="minorHAnsi"/>
          <w:color w:val="auto"/>
          <w:highlight w:val="yellow"/>
        </w:rPr>
        <w:t>sanitizing solution</w:t>
      </w:r>
      <w:r w:rsidR="009F20DE" w:rsidRPr="007866DF">
        <w:rPr>
          <w:rFonts w:asciiTheme="minorHAnsi" w:hAnsiTheme="minorHAnsi" w:cstheme="minorHAnsi"/>
          <w:color w:val="auto"/>
          <w:highlight w:val="yellow"/>
        </w:rPr>
        <w:t xml:space="preserve"> is wiped away with paper towels and the maze is </w:t>
      </w:r>
      <w:r w:rsidR="00C963F6" w:rsidRPr="007866DF">
        <w:rPr>
          <w:rFonts w:asciiTheme="minorHAnsi" w:hAnsiTheme="minorHAnsi" w:cstheme="minorHAnsi"/>
          <w:color w:val="auto"/>
          <w:highlight w:val="yellow"/>
        </w:rPr>
        <w:t xml:space="preserve">completely </w:t>
      </w:r>
      <w:r w:rsidR="009F20DE" w:rsidRPr="007866DF">
        <w:rPr>
          <w:rFonts w:asciiTheme="minorHAnsi" w:hAnsiTheme="minorHAnsi" w:cstheme="minorHAnsi"/>
          <w:color w:val="auto"/>
          <w:highlight w:val="yellow"/>
        </w:rPr>
        <w:t>dry before placing the next rodent in the maze.</w:t>
      </w:r>
    </w:p>
    <w:p w14:paraId="75DC27F1" w14:textId="77777777" w:rsidR="00FC3287" w:rsidRDefault="00FC3287" w:rsidP="00FC3287">
      <w:pPr>
        <w:widowControl/>
        <w:autoSpaceDE/>
        <w:autoSpaceDN/>
        <w:adjustRightInd/>
        <w:rPr>
          <w:rFonts w:asciiTheme="minorHAnsi" w:hAnsiTheme="minorHAnsi" w:cstheme="minorHAnsi"/>
          <w:b/>
          <w:bCs/>
          <w:color w:val="auto"/>
          <w:highlight w:val="yellow"/>
        </w:rPr>
      </w:pPr>
    </w:p>
    <w:p w14:paraId="4DF6EC55" w14:textId="3773F072" w:rsidR="00D70E8B" w:rsidRPr="007866DF" w:rsidRDefault="00C30E2B" w:rsidP="00FC3287">
      <w:pPr>
        <w:widowControl/>
        <w:autoSpaceDE/>
        <w:autoSpaceDN/>
        <w:adjustRightInd/>
        <w:rPr>
          <w:rFonts w:asciiTheme="minorHAnsi" w:hAnsiTheme="minorHAnsi" w:cstheme="minorHAnsi"/>
          <w:b/>
          <w:bCs/>
          <w:color w:val="auto"/>
          <w:highlight w:val="yellow"/>
        </w:rPr>
      </w:pPr>
      <w:r w:rsidRPr="007866DF">
        <w:rPr>
          <w:rFonts w:asciiTheme="minorHAnsi" w:hAnsiTheme="minorHAnsi" w:cstheme="minorHAnsi"/>
          <w:b/>
          <w:bCs/>
          <w:color w:val="auto"/>
          <w:highlight w:val="yellow"/>
        </w:rPr>
        <w:t>3</w:t>
      </w:r>
      <w:r w:rsidR="00AF3FB1" w:rsidRPr="007866DF">
        <w:rPr>
          <w:rFonts w:asciiTheme="minorHAnsi" w:hAnsiTheme="minorHAnsi" w:cstheme="minorHAnsi"/>
          <w:b/>
          <w:bCs/>
          <w:color w:val="auto"/>
          <w:highlight w:val="yellow"/>
        </w:rPr>
        <w:t>. Calculat</w:t>
      </w:r>
      <w:r w:rsidR="000B7D05" w:rsidRPr="007866DF">
        <w:rPr>
          <w:rFonts w:asciiTheme="minorHAnsi" w:hAnsiTheme="minorHAnsi" w:cstheme="minorHAnsi"/>
          <w:b/>
          <w:bCs/>
          <w:color w:val="auto"/>
          <w:highlight w:val="yellow"/>
        </w:rPr>
        <w:t>e</w:t>
      </w:r>
      <w:r w:rsidR="00AF3FB1" w:rsidRPr="007866DF">
        <w:rPr>
          <w:rFonts w:asciiTheme="minorHAnsi" w:hAnsiTheme="minorHAnsi" w:cstheme="minorHAnsi"/>
          <w:b/>
          <w:bCs/>
          <w:color w:val="auto"/>
          <w:highlight w:val="yellow"/>
        </w:rPr>
        <w:t xml:space="preserve"> spontaneous alternation and exploratory behavior</w:t>
      </w:r>
    </w:p>
    <w:p w14:paraId="13ED4D55" w14:textId="77777777" w:rsidR="00FC3287" w:rsidRDefault="00FC3287" w:rsidP="00FC3287">
      <w:pPr>
        <w:widowControl/>
        <w:autoSpaceDE/>
        <w:autoSpaceDN/>
        <w:adjustRightInd/>
        <w:rPr>
          <w:rFonts w:asciiTheme="minorHAnsi" w:hAnsiTheme="minorHAnsi" w:cstheme="minorHAnsi"/>
          <w:bCs/>
          <w:color w:val="auto"/>
          <w:highlight w:val="yellow"/>
        </w:rPr>
      </w:pPr>
    </w:p>
    <w:p w14:paraId="14D55891" w14:textId="6C48FFA1" w:rsidR="00D70E8B" w:rsidRPr="007866DF" w:rsidRDefault="00FC3287" w:rsidP="00FC3287">
      <w:pPr>
        <w:widowControl/>
        <w:autoSpaceDE/>
        <w:autoSpaceDN/>
        <w:adjustRightInd/>
        <w:rPr>
          <w:rFonts w:asciiTheme="minorHAnsi" w:hAnsiTheme="minorHAnsi" w:cstheme="minorHAnsi"/>
          <w:bCs/>
          <w:color w:val="auto"/>
          <w:highlight w:val="yellow"/>
        </w:rPr>
      </w:pPr>
      <w:r>
        <w:rPr>
          <w:rFonts w:asciiTheme="minorHAnsi" w:hAnsiTheme="minorHAnsi" w:cstheme="minorHAnsi"/>
          <w:bCs/>
          <w:color w:val="auto"/>
          <w:highlight w:val="yellow"/>
        </w:rPr>
        <w:t>2.</w:t>
      </w:r>
      <w:r w:rsidR="00D70E8B" w:rsidRPr="007866DF">
        <w:rPr>
          <w:rFonts w:asciiTheme="minorHAnsi" w:hAnsiTheme="minorHAnsi" w:cstheme="minorHAnsi"/>
          <w:bCs/>
          <w:color w:val="auto"/>
          <w:highlight w:val="yellow"/>
        </w:rPr>
        <w:t xml:space="preserve">3.1. </w:t>
      </w:r>
      <w:r w:rsidR="000B7D05" w:rsidRPr="007866DF">
        <w:rPr>
          <w:rFonts w:asciiTheme="minorHAnsi" w:hAnsiTheme="minorHAnsi" w:cstheme="minorHAnsi"/>
          <w:bCs/>
          <w:color w:val="auto"/>
          <w:highlight w:val="yellow"/>
        </w:rPr>
        <w:t xml:space="preserve">Calculate exploratory </w:t>
      </w:r>
      <w:r w:rsidR="00723052" w:rsidRPr="007866DF">
        <w:rPr>
          <w:rFonts w:asciiTheme="minorHAnsi" w:hAnsiTheme="minorHAnsi" w:cstheme="minorHAnsi"/>
          <w:bCs/>
          <w:color w:val="auto"/>
          <w:highlight w:val="yellow"/>
        </w:rPr>
        <w:t>behavior as the total number of entries made during 8 min.</w:t>
      </w:r>
    </w:p>
    <w:p w14:paraId="123A2EDB" w14:textId="77777777" w:rsidR="00FC3287" w:rsidRDefault="00FC3287" w:rsidP="00FC3287">
      <w:pPr>
        <w:widowControl/>
        <w:autoSpaceDE/>
        <w:autoSpaceDN/>
        <w:adjustRightInd/>
        <w:rPr>
          <w:rFonts w:asciiTheme="minorHAnsi" w:hAnsiTheme="minorHAnsi" w:cstheme="minorHAnsi"/>
          <w:bCs/>
          <w:color w:val="auto"/>
          <w:highlight w:val="yellow"/>
        </w:rPr>
      </w:pPr>
    </w:p>
    <w:p w14:paraId="1C0129D4" w14:textId="787D7B42" w:rsidR="004C7C8A" w:rsidRPr="007866DF" w:rsidRDefault="00FC3287" w:rsidP="00FC3287">
      <w:pPr>
        <w:widowControl/>
        <w:autoSpaceDE/>
        <w:autoSpaceDN/>
        <w:adjustRightInd/>
        <w:rPr>
          <w:rFonts w:asciiTheme="minorHAnsi" w:hAnsiTheme="minorHAnsi" w:cstheme="minorHAnsi"/>
          <w:bCs/>
          <w:color w:val="auto"/>
          <w:highlight w:val="yellow"/>
        </w:rPr>
      </w:pPr>
      <w:r>
        <w:rPr>
          <w:rFonts w:asciiTheme="minorHAnsi" w:hAnsiTheme="minorHAnsi" w:cstheme="minorHAnsi"/>
          <w:bCs/>
          <w:color w:val="auto"/>
          <w:highlight w:val="yellow"/>
        </w:rPr>
        <w:t>2.</w:t>
      </w:r>
      <w:r w:rsidR="00D70E8B" w:rsidRPr="007866DF">
        <w:rPr>
          <w:rFonts w:asciiTheme="minorHAnsi" w:hAnsiTheme="minorHAnsi" w:cstheme="minorHAnsi"/>
          <w:bCs/>
          <w:color w:val="auto"/>
          <w:highlight w:val="yellow"/>
        </w:rPr>
        <w:t>3.2</w:t>
      </w:r>
      <w:r w:rsidR="005E1D8D">
        <w:rPr>
          <w:rFonts w:asciiTheme="minorHAnsi" w:hAnsiTheme="minorHAnsi" w:cstheme="minorHAnsi"/>
          <w:bCs/>
          <w:color w:val="auto"/>
          <w:highlight w:val="yellow"/>
        </w:rPr>
        <w:t>.</w:t>
      </w:r>
      <w:r w:rsidR="00D70E8B" w:rsidRPr="007866DF">
        <w:rPr>
          <w:rFonts w:asciiTheme="minorHAnsi" w:hAnsiTheme="minorHAnsi" w:cstheme="minorHAnsi"/>
          <w:bCs/>
          <w:color w:val="auto"/>
          <w:highlight w:val="yellow"/>
        </w:rPr>
        <w:t xml:space="preserve"> </w:t>
      </w:r>
      <w:r w:rsidR="000B7D05" w:rsidRPr="007866DF">
        <w:rPr>
          <w:rFonts w:asciiTheme="minorHAnsi" w:hAnsiTheme="minorHAnsi" w:cstheme="minorHAnsi"/>
          <w:bCs/>
          <w:color w:val="auto"/>
          <w:highlight w:val="yellow"/>
        </w:rPr>
        <w:t>Calculate s</w:t>
      </w:r>
      <w:r w:rsidR="00723052" w:rsidRPr="007866DF">
        <w:rPr>
          <w:rFonts w:asciiTheme="minorHAnsi" w:hAnsiTheme="minorHAnsi" w:cstheme="minorHAnsi"/>
          <w:bCs/>
          <w:color w:val="auto"/>
          <w:highlight w:val="yellow"/>
        </w:rPr>
        <w:t>patial cognition as measured by spontaneous alternation</w:t>
      </w:r>
      <w:r w:rsidR="004C7C8A" w:rsidRPr="007866DF">
        <w:rPr>
          <w:rFonts w:asciiTheme="minorHAnsi" w:hAnsiTheme="minorHAnsi" w:cstheme="minorHAnsi"/>
          <w:bCs/>
          <w:color w:val="auto"/>
          <w:highlight w:val="yellow"/>
        </w:rPr>
        <w:t>:</w:t>
      </w:r>
    </w:p>
    <w:p w14:paraId="44A7CCBB" w14:textId="77777777" w:rsidR="00FC3287" w:rsidRDefault="00FC3287" w:rsidP="00FC3287">
      <w:pPr>
        <w:widowControl/>
        <w:autoSpaceDE/>
        <w:autoSpaceDN/>
        <w:adjustRightInd/>
        <w:rPr>
          <w:rFonts w:asciiTheme="minorHAnsi" w:hAnsiTheme="minorHAnsi" w:cstheme="minorHAnsi"/>
          <w:bCs/>
          <w:color w:val="auto"/>
          <w:highlight w:val="yellow"/>
        </w:rPr>
      </w:pPr>
    </w:p>
    <w:p w14:paraId="58FD3E0C" w14:textId="25560AB5" w:rsidR="00723052" w:rsidRPr="007866DF" w:rsidRDefault="004C7C8A" w:rsidP="00FC3287">
      <w:pPr>
        <w:widowControl/>
        <w:autoSpaceDE/>
        <w:autoSpaceDN/>
        <w:adjustRightInd/>
        <w:rPr>
          <w:rFonts w:asciiTheme="minorHAnsi" w:hAnsiTheme="minorHAnsi" w:cstheme="minorHAnsi"/>
          <w:bCs/>
          <w:color w:val="auto"/>
          <w:highlight w:val="yellow"/>
        </w:rPr>
      </w:pPr>
      <w:r w:rsidRPr="007866DF">
        <w:rPr>
          <w:rFonts w:asciiTheme="minorHAnsi" w:hAnsiTheme="minorHAnsi" w:cstheme="minorHAnsi"/>
          <w:bCs/>
          <w:color w:val="auto"/>
          <w:highlight w:val="yellow"/>
        </w:rPr>
        <w:t>the number of successful alternations</w:t>
      </w:r>
      <w:proofErr w:type="gramStart"/>
      <w:r w:rsidRPr="007866DF">
        <w:rPr>
          <w:rFonts w:asciiTheme="minorHAnsi" w:hAnsiTheme="minorHAnsi" w:cstheme="minorHAnsi"/>
          <w:bCs/>
          <w:color w:val="auto"/>
          <w:highlight w:val="yellow"/>
        </w:rPr>
        <w:t>/</w:t>
      </w:r>
      <w:r w:rsidR="00146B33" w:rsidRPr="007866DF">
        <w:rPr>
          <w:rFonts w:asciiTheme="minorHAnsi" w:hAnsiTheme="minorHAnsi" w:cstheme="minorHAnsi"/>
          <w:bCs/>
          <w:color w:val="auto"/>
          <w:highlight w:val="yellow"/>
        </w:rPr>
        <w:t>(</w:t>
      </w:r>
      <w:proofErr w:type="gramEnd"/>
      <w:r w:rsidRPr="007866DF">
        <w:rPr>
          <w:rFonts w:asciiTheme="minorHAnsi" w:hAnsiTheme="minorHAnsi" w:cstheme="minorHAnsi"/>
          <w:bCs/>
          <w:color w:val="auto"/>
          <w:highlight w:val="yellow"/>
        </w:rPr>
        <w:t>the total number of entries</w:t>
      </w:r>
      <w:r w:rsidR="00146B33" w:rsidRPr="007866DF">
        <w:rPr>
          <w:rFonts w:asciiTheme="minorHAnsi" w:hAnsiTheme="minorHAnsi" w:cstheme="minorHAnsi"/>
          <w:bCs/>
          <w:color w:val="auto"/>
          <w:highlight w:val="yellow"/>
        </w:rPr>
        <w:t xml:space="preserve"> </w:t>
      </w:r>
      <w:r w:rsidR="00147CB9">
        <w:rPr>
          <w:rFonts w:asciiTheme="minorHAnsi" w:hAnsiTheme="minorHAnsi" w:cstheme="minorHAnsi"/>
          <w:bCs/>
          <w:color w:val="auto"/>
          <w:highlight w:val="yellow"/>
        </w:rPr>
        <w:t>-</w:t>
      </w:r>
      <w:r w:rsidR="00147CB9" w:rsidRPr="007866DF">
        <w:rPr>
          <w:rFonts w:asciiTheme="minorHAnsi" w:hAnsiTheme="minorHAnsi" w:cstheme="minorHAnsi"/>
          <w:bCs/>
          <w:color w:val="auto"/>
          <w:highlight w:val="yellow"/>
        </w:rPr>
        <w:t xml:space="preserve"> </w:t>
      </w:r>
      <w:r w:rsidR="00146B33" w:rsidRPr="007866DF">
        <w:rPr>
          <w:rFonts w:asciiTheme="minorHAnsi" w:hAnsiTheme="minorHAnsi" w:cstheme="minorHAnsi"/>
          <w:bCs/>
          <w:color w:val="auto"/>
          <w:highlight w:val="yellow"/>
        </w:rPr>
        <w:t>2)</w:t>
      </w:r>
    </w:p>
    <w:p w14:paraId="4B2C9BB9" w14:textId="77777777" w:rsidR="00FC3287" w:rsidRDefault="00FC3287" w:rsidP="00FC3287">
      <w:pPr>
        <w:widowControl/>
        <w:autoSpaceDE/>
        <w:autoSpaceDN/>
        <w:adjustRightInd/>
        <w:rPr>
          <w:rFonts w:asciiTheme="minorHAnsi" w:hAnsiTheme="minorHAnsi" w:cstheme="minorHAnsi"/>
          <w:bCs/>
          <w:color w:val="auto"/>
          <w:highlight w:val="yellow"/>
        </w:rPr>
      </w:pPr>
    </w:p>
    <w:p w14:paraId="59B94115" w14:textId="70E5863C" w:rsidR="004C7C8A" w:rsidRPr="007866DF" w:rsidRDefault="00FC3287" w:rsidP="00FC3287">
      <w:pPr>
        <w:widowControl/>
        <w:autoSpaceDE/>
        <w:autoSpaceDN/>
        <w:adjustRightInd/>
        <w:rPr>
          <w:rFonts w:asciiTheme="minorHAnsi" w:hAnsiTheme="minorHAnsi" w:cstheme="minorHAnsi"/>
          <w:bCs/>
          <w:color w:val="auto"/>
          <w:highlight w:val="yellow"/>
        </w:rPr>
      </w:pPr>
      <w:r>
        <w:rPr>
          <w:rFonts w:asciiTheme="minorHAnsi" w:hAnsiTheme="minorHAnsi" w:cstheme="minorHAnsi"/>
          <w:bCs/>
          <w:color w:val="auto"/>
          <w:highlight w:val="yellow"/>
        </w:rPr>
        <w:t>2.</w:t>
      </w:r>
      <w:r w:rsidR="004C7C8A" w:rsidRPr="007866DF">
        <w:rPr>
          <w:rFonts w:asciiTheme="minorHAnsi" w:hAnsiTheme="minorHAnsi" w:cstheme="minorHAnsi"/>
          <w:bCs/>
          <w:color w:val="auto"/>
          <w:highlight w:val="yellow"/>
        </w:rPr>
        <w:t>3.2.1</w:t>
      </w:r>
      <w:r w:rsidR="005E1D8D">
        <w:rPr>
          <w:rFonts w:asciiTheme="minorHAnsi" w:hAnsiTheme="minorHAnsi" w:cstheme="minorHAnsi"/>
          <w:bCs/>
          <w:color w:val="auto"/>
          <w:highlight w:val="yellow"/>
        </w:rPr>
        <w:t>.</w:t>
      </w:r>
      <w:r w:rsidR="004C7C8A" w:rsidRPr="007866DF">
        <w:rPr>
          <w:rFonts w:asciiTheme="minorHAnsi" w:hAnsiTheme="minorHAnsi" w:cstheme="minorHAnsi"/>
          <w:bCs/>
          <w:color w:val="auto"/>
          <w:highlight w:val="yellow"/>
        </w:rPr>
        <w:t xml:space="preserve"> </w:t>
      </w:r>
      <w:r w:rsidR="000B7D05" w:rsidRPr="007866DF">
        <w:rPr>
          <w:rFonts w:asciiTheme="minorHAnsi" w:hAnsiTheme="minorHAnsi" w:cstheme="minorHAnsi"/>
          <w:bCs/>
          <w:color w:val="auto"/>
          <w:highlight w:val="yellow"/>
        </w:rPr>
        <w:t>Define a</w:t>
      </w:r>
      <w:r w:rsidR="004C7C8A" w:rsidRPr="007866DF">
        <w:rPr>
          <w:rFonts w:asciiTheme="minorHAnsi" w:hAnsiTheme="minorHAnsi" w:cstheme="minorHAnsi"/>
          <w:bCs/>
          <w:color w:val="auto"/>
          <w:highlight w:val="yellow"/>
        </w:rPr>
        <w:t xml:space="preserve"> successful alternation as the rodent </w:t>
      </w:r>
      <w:r w:rsidR="005A6778" w:rsidRPr="007866DF">
        <w:rPr>
          <w:rFonts w:asciiTheme="minorHAnsi" w:hAnsiTheme="minorHAnsi" w:cstheme="minorHAnsi"/>
          <w:bCs/>
          <w:color w:val="auto"/>
          <w:highlight w:val="yellow"/>
        </w:rPr>
        <w:t>mov</w:t>
      </w:r>
      <w:r w:rsidR="005A6778">
        <w:rPr>
          <w:rFonts w:asciiTheme="minorHAnsi" w:hAnsiTheme="minorHAnsi" w:cstheme="minorHAnsi"/>
          <w:bCs/>
          <w:color w:val="auto"/>
          <w:highlight w:val="yellow"/>
        </w:rPr>
        <w:t>es</w:t>
      </w:r>
      <w:r w:rsidR="005A6778" w:rsidRPr="007866DF">
        <w:rPr>
          <w:rFonts w:asciiTheme="minorHAnsi" w:hAnsiTheme="minorHAnsi" w:cstheme="minorHAnsi"/>
          <w:bCs/>
          <w:color w:val="auto"/>
          <w:highlight w:val="yellow"/>
        </w:rPr>
        <w:t xml:space="preserve"> </w:t>
      </w:r>
      <w:r w:rsidR="004C7C8A" w:rsidRPr="007866DF">
        <w:rPr>
          <w:rFonts w:asciiTheme="minorHAnsi" w:hAnsiTheme="minorHAnsi" w:cstheme="minorHAnsi"/>
          <w:bCs/>
          <w:color w:val="auto"/>
          <w:highlight w:val="yellow"/>
        </w:rPr>
        <w:t xml:space="preserve">into three different locations sequentially (Example: ABC, CAB, BCA, etc.). Note </w:t>
      </w:r>
      <w:r w:rsidR="00826C90" w:rsidRPr="007866DF">
        <w:rPr>
          <w:rFonts w:asciiTheme="minorHAnsi" w:hAnsiTheme="minorHAnsi" w:cstheme="minorHAnsi"/>
          <w:bCs/>
          <w:color w:val="auto"/>
          <w:highlight w:val="yellow"/>
        </w:rPr>
        <w:t>each successful alternation</w:t>
      </w:r>
      <w:r w:rsidR="004A061B" w:rsidRPr="007866DF">
        <w:rPr>
          <w:rFonts w:asciiTheme="minorHAnsi" w:hAnsiTheme="minorHAnsi" w:cstheme="minorHAnsi"/>
          <w:bCs/>
          <w:color w:val="auto"/>
          <w:highlight w:val="yellow"/>
        </w:rPr>
        <w:t xml:space="preserve"> </w:t>
      </w:r>
      <w:r w:rsidR="004A061B" w:rsidRPr="00733F4C">
        <w:rPr>
          <w:rFonts w:asciiTheme="minorHAnsi" w:hAnsiTheme="minorHAnsi" w:cstheme="minorHAnsi"/>
          <w:bCs/>
          <w:color w:val="auto"/>
          <w:highlight w:val="yellow"/>
        </w:rPr>
        <w:t>(</w:t>
      </w:r>
      <w:r w:rsidR="004A061B" w:rsidRPr="007866DF">
        <w:rPr>
          <w:rFonts w:asciiTheme="minorHAnsi" w:hAnsiTheme="minorHAnsi" w:cstheme="minorHAnsi"/>
          <w:b/>
          <w:color w:val="auto"/>
          <w:highlight w:val="yellow"/>
        </w:rPr>
        <w:t>Figure 2B</w:t>
      </w:r>
      <w:r w:rsidR="004A061B" w:rsidRPr="00733F4C">
        <w:rPr>
          <w:rFonts w:asciiTheme="minorHAnsi" w:hAnsiTheme="minorHAnsi" w:cstheme="minorHAnsi"/>
          <w:bCs/>
          <w:color w:val="auto"/>
          <w:highlight w:val="yellow"/>
        </w:rPr>
        <w:t>)</w:t>
      </w:r>
      <w:r w:rsidR="004C7C8A" w:rsidRPr="007866DF">
        <w:rPr>
          <w:rFonts w:asciiTheme="minorHAnsi" w:hAnsiTheme="minorHAnsi" w:cstheme="minorHAnsi"/>
          <w:bCs/>
          <w:color w:val="auto"/>
          <w:highlight w:val="yellow"/>
        </w:rPr>
        <w:t>.</w:t>
      </w:r>
    </w:p>
    <w:p w14:paraId="0B016D54" w14:textId="77777777" w:rsidR="00FC3287" w:rsidRDefault="00FC3287" w:rsidP="00FC3287">
      <w:pPr>
        <w:widowControl/>
        <w:autoSpaceDE/>
        <w:autoSpaceDN/>
        <w:adjustRightInd/>
        <w:rPr>
          <w:rFonts w:asciiTheme="minorHAnsi" w:hAnsiTheme="minorHAnsi" w:cstheme="minorHAnsi"/>
          <w:bCs/>
          <w:color w:val="auto"/>
          <w:highlight w:val="yellow"/>
        </w:rPr>
      </w:pPr>
    </w:p>
    <w:p w14:paraId="2D7C9562" w14:textId="305BACC0" w:rsidR="00AF3FB1" w:rsidRPr="00F25E4F" w:rsidRDefault="00FC3287" w:rsidP="00FC3287">
      <w:pPr>
        <w:widowControl/>
        <w:autoSpaceDE/>
        <w:autoSpaceDN/>
        <w:adjustRightInd/>
        <w:rPr>
          <w:rFonts w:asciiTheme="minorHAnsi" w:hAnsiTheme="minorHAnsi" w:cstheme="minorHAnsi"/>
          <w:bCs/>
          <w:color w:val="auto"/>
        </w:rPr>
      </w:pPr>
      <w:r>
        <w:rPr>
          <w:rFonts w:asciiTheme="minorHAnsi" w:hAnsiTheme="minorHAnsi" w:cstheme="minorHAnsi"/>
          <w:bCs/>
          <w:color w:val="auto"/>
          <w:highlight w:val="yellow"/>
        </w:rPr>
        <w:t>2.</w:t>
      </w:r>
      <w:r w:rsidR="000B7D05" w:rsidRPr="007866DF">
        <w:rPr>
          <w:rFonts w:asciiTheme="minorHAnsi" w:hAnsiTheme="minorHAnsi" w:cstheme="minorHAnsi"/>
          <w:bCs/>
          <w:color w:val="auto"/>
          <w:highlight w:val="yellow"/>
        </w:rPr>
        <w:t>3.2.2</w:t>
      </w:r>
      <w:r w:rsidR="005E1D8D">
        <w:rPr>
          <w:rFonts w:asciiTheme="minorHAnsi" w:hAnsiTheme="minorHAnsi" w:cstheme="minorHAnsi"/>
          <w:bCs/>
          <w:color w:val="auto"/>
          <w:highlight w:val="yellow"/>
        </w:rPr>
        <w:t>.</w:t>
      </w:r>
      <w:r w:rsidR="000B7D05" w:rsidRPr="007866DF">
        <w:rPr>
          <w:rFonts w:asciiTheme="minorHAnsi" w:hAnsiTheme="minorHAnsi" w:cstheme="minorHAnsi"/>
          <w:bCs/>
          <w:color w:val="auto"/>
          <w:highlight w:val="yellow"/>
        </w:rPr>
        <w:t xml:space="preserve"> </w:t>
      </w:r>
      <w:r w:rsidR="004C7C8A" w:rsidRPr="007866DF">
        <w:rPr>
          <w:rFonts w:asciiTheme="minorHAnsi" w:hAnsiTheme="minorHAnsi" w:cstheme="minorHAnsi"/>
          <w:bCs/>
          <w:color w:val="auto"/>
          <w:highlight w:val="yellow"/>
        </w:rPr>
        <w:t>If the movements were recorded as ACABCABABCABC, disregard the</w:t>
      </w:r>
      <w:r w:rsidR="00826C90" w:rsidRPr="007866DF">
        <w:rPr>
          <w:rFonts w:asciiTheme="minorHAnsi" w:hAnsiTheme="minorHAnsi" w:cstheme="minorHAnsi"/>
          <w:bCs/>
          <w:color w:val="auto"/>
          <w:highlight w:val="yellow"/>
        </w:rPr>
        <w:t xml:space="preserve"> two</w:t>
      </w:r>
      <w:r w:rsidR="004C7C8A" w:rsidRPr="007866DF">
        <w:rPr>
          <w:rFonts w:asciiTheme="minorHAnsi" w:hAnsiTheme="minorHAnsi" w:cstheme="minorHAnsi"/>
          <w:bCs/>
          <w:color w:val="auto"/>
          <w:highlight w:val="yellow"/>
        </w:rPr>
        <w:t xml:space="preserve"> initial starting location</w:t>
      </w:r>
      <w:r w:rsidR="00826C90" w:rsidRPr="007866DF">
        <w:rPr>
          <w:rFonts w:asciiTheme="minorHAnsi" w:hAnsiTheme="minorHAnsi" w:cstheme="minorHAnsi"/>
          <w:bCs/>
          <w:color w:val="auto"/>
          <w:highlight w:val="yellow"/>
        </w:rPr>
        <w:t>s</w:t>
      </w:r>
      <w:r w:rsidR="004C7C8A" w:rsidRPr="007866DF">
        <w:rPr>
          <w:rFonts w:asciiTheme="minorHAnsi" w:hAnsiTheme="minorHAnsi" w:cstheme="minorHAnsi"/>
          <w:bCs/>
          <w:color w:val="auto"/>
          <w:highlight w:val="yellow"/>
        </w:rPr>
        <w:t xml:space="preserve"> </w:t>
      </w:r>
      <w:r w:rsidR="000B7D05" w:rsidRPr="007866DF">
        <w:rPr>
          <w:rFonts w:asciiTheme="minorHAnsi" w:hAnsiTheme="minorHAnsi" w:cstheme="minorHAnsi"/>
          <w:bCs/>
          <w:color w:val="auto"/>
          <w:highlight w:val="yellow"/>
        </w:rPr>
        <w:t>when calculating spontaneous alternation</w:t>
      </w:r>
      <w:r w:rsidR="004C7C8A" w:rsidRPr="007866DF">
        <w:rPr>
          <w:rFonts w:asciiTheme="minorHAnsi" w:hAnsiTheme="minorHAnsi" w:cstheme="minorHAnsi"/>
          <w:bCs/>
          <w:color w:val="auto"/>
          <w:highlight w:val="yellow"/>
        </w:rPr>
        <w:t xml:space="preserve"> </w:t>
      </w:r>
      <w:r w:rsidR="000B7D05" w:rsidRPr="007866DF">
        <w:rPr>
          <w:rFonts w:asciiTheme="minorHAnsi" w:hAnsiTheme="minorHAnsi" w:cstheme="minorHAnsi"/>
          <w:bCs/>
          <w:color w:val="auto"/>
          <w:highlight w:val="yellow"/>
        </w:rPr>
        <w:t xml:space="preserve">(such that there are </w:t>
      </w:r>
      <w:r w:rsidR="004C7C8A" w:rsidRPr="007866DF">
        <w:rPr>
          <w:rFonts w:asciiTheme="minorHAnsi" w:hAnsiTheme="minorHAnsi" w:cstheme="minorHAnsi"/>
          <w:bCs/>
          <w:color w:val="auto"/>
          <w:highlight w:val="yellow"/>
        </w:rPr>
        <w:t>1</w:t>
      </w:r>
      <w:r w:rsidR="00826C90" w:rsidRPr="007866DF">
        <w:rPr>
          <w:rFonts w:asciiTheme="minorHAnsi" w:hAnsiTheme="minorHAnsi" w:cstheme="minorHAnsi"/>
          <w:bCs/>
          <w:color w:val="auto"/>
          <w:highlight w:val="yellow"/>
        </w:rPr>
        <w:t>1</w:t>
      </w:r>
      <w:r w:rsidR="004C7C8A" w:rsidRPr="007866DF">
        <w:rPr>
          <w:rFonts w:asciiTheme="minorHAnsi" w:hAnsiTheme="minorHAnsi" w:cstheme="minorHAnsi"/>
          <w:bCs/>
          <w:color w:val="auto"/>
          <w:highlight w:val="yellow"/>
        </w:rPr>
        <w:t xml:space="preserve"> movements</w:t>
      </w:r>
      <w:r w:rsidR="00365700" w:rsidRPr="007866DF">
        <w:rPr>
          <w:rFonts w:asciiTheme="minorHAnsi" w:hAnsiTheme="minorHAnsi" w:cstheme="minorHAnsi"/>
          <w:bCs/>
          <w:color w:val="auto"/>
          <w:highlight w:val="yellow"/>
        </w:rPr>
        <w:t xml:space="preserve"> in the denominator)</w:t>
      </w:r>
      <w:r w:rsidR="004C7C8A" w:rsidRPr="007866DF">
        <w:rPr>
          <w:rFonts w:asciiTheme="minorHAnsi" w:hAnsiTheme="minorHAnsi" w:cstheme="minorHAnsi"/>
          <w:bCs/>
          <w:color w:val="auto"/>
          <w:highlight w:val="yellow"/>
        </w:rPr>
        <w:t xml:space="preserve">. </w:t>
      </w:r>
      <w:r w:rsidR="00365700" w:rsidRPr="007866DF">
        <w:rPr>
          <w:rFonts w:asciiTheme="minorHAnsi" w:hAnsiTheme="minorHAnsi" w:cstheme="minorHAnsi"/>
          <w:bCs/>
          <w:color w:val="auto"/>
          <w:highlight w:val="yellow"/>
        </w:rPr>
        <w:t>Count the</w:t>
      </w:r>
      <w:r w:rsidR="004C7C8A" w:rsidRPr="007866DF">
        <w:rPr>
          <w:rFonts w:asciiTheme="minorHAnsi" w:hAnsiTheme="minorHAnsi" w:cstheme="minorHAnsi"/>
          <w:bCs/>
          <w:color w:val="auto"/>
          <w:highlight w:val="yellow"/>
        </w:rPr>
        <w:t xml:space="preserve"> number of accurate movements</w:t>
      </w:r>
      <w:r w:rsidR="00365700" w:rsidRPr="007866DF">
        <w:rPr>
          <w:rFonts w:asciiTheme="minorHAnsi" w:hAnsiTheme="minorHAnsi" w:cstheme="minorHAnsi"/>
          <w:bCs/>
          <w:color w:val="auto"/>
          <w:highlight w:val="yellow"/>
        </w:rPr>
        <w:t xml:space="preserve"> (accurate movements =</w:t>
      </w:r>
      <w:r w:rsidR="004C7C8A" w:rsidRPr="007866DF">
        <w:rPr>
          <w:rFonts w:asciiTheme="minorHAnsi" w:hAnsiTheme="minorHAnsi" w:cstheme="minorHAnsi"/>
          <w:bCs/>
          <w:color w:val="auto"/>
          <w:highlight w:val="yellow"/>
        </w:rPr>
        <w:t xml:space="preserve"> 8</w:t>
      </w:r>
      <w:r w:rsidR="00365700" w:rsidRPr="007866DF">
        <w:rPr>
          <w:rFonts w:asciiTheme="minorHAnsi" w:hAnsiTheme="minorHAnsi" w:cstheme="minorHAnsi"/>
          <w:bCs/>
          <w:color w:val="auto"/>
          <w:highlight w:val="yellow"/>
        </w:rPr>
        <w:t>)</w:t>
      </w:r>
      <w:r w:rsidR="004C7C8A" w:rsidRPr="007866DF">
        <w:rPr>
          <w:rFonts w:asciiTheme="minorHAnsi" w:hAnsiTheme="minorHAnsi" w:cstheme="minorHAnsi"/>
          <w:bCs/>
          <w:color w:val="auto"/>
          <w:highlight w:val="yellow"/>
        </w:rPr>
        <w:t xml:space="preserve">. </w:t>
      </w:r>
      <w:r w:rsidR="00365700" w:rsidRPr="007866DF">
        <w:rPr>
          <w:rFonts w:asciiTheme="minorHAnsi" w:hAnsiTheme="minorHAnsi" w:cstheme="minorHAnsi"/>
          <w:bCs/>
          <w:color w:val="auto"/>
          <w:highlight w:val="yellow"/>
        </w:rPr>
        <w:t>Calculate t</w:t>
      </w:r>
      <w:r w:rsidR="004C7C8A" w:rsidRPr="007866DF">
        <w:rPr>
          <w:rFonts w:asciiTheme="minorHAnsi" w:hAnsiTheme="minorHAnsi" w:cstheme="minorHAnsi"/>
          <w:bCs/>
          <w:color w:val="auto"/>
          <w:highlight w:val="yellow"/>
        </w:rPr>
        <w:t xml:space="preserve">he percent accuracy </w:t>
      </w:r>
      <w:r w:rsidR="005A6778">
        <w:rPr>
          <w:rFonts w:asciiTheme="minorHAnsi" w:hAnsiTheme="minorHAnsi" w:cstheme="minorHAnsi"/>
          <w:bCs/>
          <w:color w:val="auto"/>
          <w:highlight w:val="yellow"/>
        </w:rPr>
        <w:t>as</w:t>
      </w:r>
      <w:r w:rsidR="00365700" w:rsidRPr="007866DF">
        <w:rPr>
          <w:rFonts w:asciiTheme="minorHAnsi" w:hAnsiTheme="minorHAnsi" w:cstheme="minorHAnsi"/>
          <w:bCs/>
          <w:color w:val="auto"/>
          <w:highlight w:val="yellow"/>
        </w:rPr>
        <w:t>:</w:t>
      </w:r>
      <w:r w:rsidR="004C7C8A" w:rsidRPr="007866DF">
        <w:rPr>
          <w:rFonts w:asciiTheme="minorHAnsi" w:hAnsiTheme="minorHAnsi" w:cstheme="minorHAnsi"/>
          <w:bCs/>
          <w:color w:val="auto"/>
          <w:highlight w:val="yellow"/>
        </w:rPr>
        <w:t xml:space="preserve"> </w:t>
      </w:r>
      <w:r w:rsidR="00826C90" w:rsidRPr="007866DF">
        <w:rPr>
          <w:rFonts w:asciiTheme="minorHAnsi" w:hAnsiTheme="minorHAnsi" w:cstheme="minorHAnsi"/>
          <w:bCs/>
          <w:color w:val="auto"/>
          <w:highlight w:val="yellow"/>
        </w:rPr>
        <w:t>8</w:t>
      </w:r>
      <w:proofErr w:type="gramStart"/>
      <w:r w:rsidR="004C7C8A" w:rsidRPr="007866DF">
        <w:rPr>
          <w:rFonts w:asciiTheme="minorHAnsi" w:hAnsiTheme="minorHAnsi" w:cstheme="minorHAnsi"/>
          <w:bCs/>
          <w:color w:val="auto"/>
          <w:highlight w:val="yellow"/>
        </w:rPr>
        <w:t>/</w:t>
      </w:r>
      <w:r w:rsidR="00826C90" w:rsidRPr="007866DF">
        <w:rPr>
          <w:rFonts w:asciiTheme="minorHAnsi" w:hAnsiTheme="minorHAnsi" w:cstheme="minorHAnsi"/>
          <w:bCs/>
          <w:color w:val="auto"/>
          <w:highlight w:val="yellow"/>
        </w:rPr>
        <w:t>(</w:t>
      </w:r>
      <w:proofErr w:type="gramEnd"/>
      <w:r w:rsidR="00826C90" w:rsidRPr="007866DF">
        <w:rPr>
          <w:rFonts w:asciiTheme="minorHAnsi" w:hAnsiTheme="minorHAnsi" w:cstheme="minorHAnsi"/>
          <w:bCs/>
          <w:color w:val="auto"/>
          <w:highlight w:val="yellow"/>
        </w:rPr>
        <w:t>13</w:t>
      </w:r>
      <w:r w:rsidR="005A6778">
        <w:rPr>
          <w:rFonts w:asciiTheme="minorHAnsi" w:hAnsiTheme="minorHAnsi" w:cstheme="minorHAnsi"/>
          <w:bCs/>
          <w:color w:val="auto"/>
          <w:highlight w:val="yellow"/>
        </w:rPr>
        <w:t xml:space="preserve"> </w:t>
      </w:r>
      <w:r w:rsidR="00826C90" w:rsidRPr="007866DF">
        <w:rPr>
          <w:rFonts w:asciiTheme="minorHAnsi" w:hAnsiTheme="minorHAnsi" w:cstheme="minorHAnsi"/>
          <w:bCs/>
          <w:color w:val="auto"/>
          <w:highlight w:val="yellow"/>
        </w:rPr>
        <w:t>-</w:t>
      </w:r>
      <w:r w:rsidR="005A6778">
        <w:rPr>
          <w:rFonts w:asciiTheme="minorHAnsi" w:hAnsiTheme="minorHAnsi" w:cstheme="minorHAnsi"/>
          <w:bCs/>
          <w:color w:val="auto"/>
          <w:highlight w:val="yellow"/>
        </w:rPr>
        <w:t xml:space="preserve"> </w:t>
      </w:r>
      <w:r w:rsidR="00826C90" w:rsidRPr="007866DF">
        <w:rPr>
          <w:rFonts w:asciiTheme="minorHAnsi" w:hAnsiTheme="minorHAnsi" w:cstheme="minorHAnsi"/>
          <w:bCs/>
          <w:color w:val="auto"/>
          <w:highlight w:val="yellow"/>
        </w:rPr>
        <w:t>2)</w:t>
      </w:r>
      <w:r w:rsidR="004C7C8A" w:rsidRPr="007866DF">
        <w:rPr>
          <w:rFonts w:asciiTheme="minorHAnsi" w:hAnsiTheme="minorHAnsi" w:cstheme="minorHAnsi"/>
          <w:bCs/>
          <w:color w:val="auto"/>
          <w:highlight w:val="yellow"/>
        </w:rPr>
        <w:t xml:space="preserve"> = </w:t>
      </w:r>
      <w:r w:rsidR="00826C90" w:rsidRPr="007866DF">
        <w:rPr>
          <w:rFonts w:asciiTheme="minorHAnsi" w:hAnsiTheme="minorHAnsi" w:cstheme="minorHAnsi"/>
          <w:bCs/>
          <w:color w:val="auto"/>
          <w:highlight w:val="yellow"/>
        </w:rPr>
        <w:t>72.7</w:t>
      </w:r>
      <w:r w:rsidR="004C7C8A" w:rsidRPr="007866DF">
        <w:rPr>
          <w:rFonts w:asciiTheme="minorHAnsi" w:hAnsiTheme="minorHAnsi" w:cstheme="minorHAnsi"/>
          <w:bCs/>
          <w:color w:val="auto"/>
          <w:highlight w:val="yellow"/>
        </w:rPr>
        <w:t>%</w:t>
      </w:r>
      <w:r w:rsidR="00146B33" w:rsidRPr="007866DF">
        <w:rPr>
          <w:rFonts w:asciiTheme="minorHAnsi" w:hAnsiTheme="minorHAnsi" w:cstheme="minorHAnsi"/>
          <w:bCs/>
          <w:color w:val="auto"/>
          <w:highlight w:val="yellow"/>
        </w:rPr>
        <w:t>.</w:t>
      </w:r>
    </w:p>
    <w:p w14:paraId="45E66EFC" w14:textId="77777777" w:rsidR="00FC3287" w:rsidRDefault="00FC3287" w:rsidP="00FC3287">
      <w:pPr>
        <w:pStyle w:val="NormalWeb"/>
        <w:spacing w:before="0" w:beforeAutospacing="0" w:after="0" w:afterAutospacing="0"/>
        <w:outlineLvl w:val="0"/>
        <w:rPr>
          <w:rFonts w:asciiTheme="minorHAnsi" w:hAnsiTheme="minorHAnsi" w:cstheme="minorHAnsi"/>
          <w:b/>
        </w:rPr>
      </w:pPr>
    </w:p>
    <w:p w14:paraId="3E79FCA8" w14:textId="47FF0C74" w:rsidR="006305D7" w:rsidRPr="00F25E4F" w:rsidRDefault="006305D7" w:rsidP="00FC3287">
      <w:pPr>
        <w:pStyle w:val="NormalWeb"/>
        <w:spacing w:before="0" w:beforeAutospacing="0" w:after="0" w:afterAutospacing="0"/>
        <w:outlineLvl w:val="0"/>
        <w:rPr>
          <w:rFonts w:asciiTheme="minorHAnsi" w:hAnsiTheme="minorHAnsi" w:cstheme="minorHAnsi"/>
          <w:b/>
        </w:rPr>
      </w:pPr>
      <w:r w:rsidRPr="00F25E4F">
        <w:rPr>
          <w:rFonts w:asciiTheme="minorHAnsi" w:hAnsiTheme="minorHAnsi" w:cstheme="minorHAnsi"/>
          <w:b/>
        </w:rPr>
        <w:t>REPRESENTATIVE RESULTS</w:t>
      </w:r>
      <w:r w:rsidR="00EF1462" w:rsidRPr="00F25E4F">
        <w:rPr>
          <w:rFonts w:asciiTheme="minorHAnsi" w:hAnsiTheme="minorHAnsi" w:cstheme="minorHAnsi"/>
          <w:b/>
        </w:rPr>
        <w:t>:</w:t>
      </w:r>
    </w:p>
    <w:p w14:paraId="185CFBCA" w14:textId="1CD9D6C5" w:rsidR="002A71C8" w:rsidRDefault="00092E8A" w:rsidP="00FC3287">
      <w:pPr>
        <w:tabs>
          <w:tab w:val="left" w:pos="4080"/>
        </w:tabs>
        <w:rPr>
          <w:rFonts w:asciiTheme="minorHAnsi" w:hAnsiTheme="minorHAnsi" w:cstheme="minorHAnsi"/>
          <w:iCs/>
        </w:rPr>
      </w:pPr>
      <w:r>
        <w:rPr>
          <w:rFonts w:asciiTheme="minorHAnsi" w:hAnsiTheme="minorHAnsi" w:cstheme="minorHAnsi"/>
          <w:iCs/>
        </w:rPr>
        <w:t xml:space="preserve">The </w:t>
      </w:r>
      <w:r w:rsidR="00FF4713" w:rsidRPr="00F25E4F">
        <w:rPr>
          <w:rFonts w:asciiTheme="minorHAnsi" w:hAnsiTheme="minorHAnsi" w:cstheme="minorHAnsi"/>
          <w:iCs/>
        </w:rPr>
        <w:t xml:space="preserve">OMR is considered successful if spatial frequency and contrast sensitivity </w:t>
      </w:r>
      <w:r w:rsidR="00411A46" w:rsidRPr="00F25E4F">
        <w:rPr>
          <w:rFonts w:asciiTheme="minorHAnsi" w:hAnsiTheme="minorHAnsi" w:cstheme="minorHAnsi"/>
          <w:iCs/>
        </w:rPr>
        <w:t xml:space="preserve">thresholds </w:t>
      </w:r>
      <w:r w:rsidR="00FF4713" w:rsidRPr="00F25E4F">
        <w:rPr>
          <w:rFonts w:asciiTheme="minorHAnsi" w:hAnsiTheme="minorHAnsi" w:cstheme="minorHAnsi"/>
          <w:iCs/>
        </w:rPr>
        <w:t xml:space="preserve">can be obtained from a rodent. </w:t>
      </w:r>
      <w:r w:rsidR="002A71C8">
        <w:rPr>
          <w:rFonts w:asciiTheme="minorHAnsi" w:hAnsiTheme="minorHAnsi" w:cstheme="minorHAnsi"/>
          <w:iCs/>
        </w:rPr>
        <w:t xml:space="preserve">Here, the use of </w:t>
      </w:r>
      <w:r>
        <w:rPr>
          <w:rFonts w:asciiTheme="minorHAnsi" w:hAnsiTheme="minorHAnsi" w:cstheme="minorHAnsi"/>
          <w:iCs/>
        </w:rPr>
        <w:t xml:space="preserve">the </w:t>
      </w:r>
      <w:r w:rsidR="002A71C8">
        <w:rPr>
          <w:rFonts w:asciiTheme="minorHAnsi" w:hAnsiTheme="minorHAnsi" w:cstheme="minorHAnsi"/>
          <w:iCs/>
        </w:rPr>
        <w:t>OMR to assess spatial frequency</w:t>
      </w:r>
      <w:r w:rsidR="006A4CD9">
        <w:rPr>
          <w:rFonts w:asciiTheme="minorHAnsi" w:hAnsiTheme="minorHAnsi" w:cstheme="minorHAnsi"/>
          <w:iCs/>
        </w:rPr>
        <w:t xml:space="preserve"> is illustrated</w:t>
      </w:r>
      <w:r w:rsidR="002A71C8">
        <w:rPr>
          <w:rFonts w:asciiTheme="minorHAnsi" w:hAnsiTheme="minorHAnsi" w:cstheme="minorHAnsi"/>
          <w:iCs/>
        </w:rPr>
        <w:t xml:space="preserve"> in naïve control</w:t>
      </w:r>
      <w:r w:rsidR="006A4CD9">
        <w:rPr>
          <w:rFonts w:asciiTheme="minorHAnsi" w:hAnsiTheme="minorHAnsi" w:cstheme="minorHAnsi"/>
          <w:iCs/>
        </w:rPr>
        <w:t xml:space="preserve"> Brown-Norway and Long-Evans rats, both young (3</w:t>
      </w:r>
      <w:r w:rsidR="00E70F70">
        <w:rPr>
          <w:rFonts w:asciiTheme="minorHAnsi" w:hAnsiTheme="minorHAnsi" w:cstheme="minorHAnsi"/>
          <w:iCs/>
        </w:rPr>
        <w:t>–</w:t>
      </w:r>
      <w:r w:rsidR="006A4CD9">
        <w:rPr>
          <w:rFonts w:asciiTheme="minorHAnsi" w:hAnsiTheme="minorHAnsi" w:cstheme="minorHAnsi"/>
          <w:iCs/>
        </w:rPr>
        <w:t>6 months) and aged (9</w:t>
      </w:r>
      <w:r w:rsidR="00E70F70">
        <w:rPr>
          <w:rFonts w:asciiTheme="minorHAnsi" w:hAnsiTheme="minorHAnsi" w:cstheme="minorHAnsi"/>
          <w:iCs/>
        </w:rPr>
        <w:t>–</w:t>
      </w:r>
      <w:r w:rsidR="006A4CD9">
        <w:rPr>
          <w:rFonts w:asciiTheme="minorHAnsi" w:hAnsiTheme="minorHAnsi" w:cstheme="minorHAnsi"/>
          <w:iCs/>
        </w:rPr>
        <w:t xml:space="preserve">12 </w:t>
      </w:r>
      <w:r w:rsidR="006A4CD9">
        <w:rPr>
          <w:rFonts w:asciiTheme="minorHAnsi" w:hAnsiTheme="minorHAnsi" w:cstheme="minorHAnsi"/>
          <w:iCs/>
        </w:rPr>
        <w:lastRenderedPageBreak/>
        <w:t>months).</w:t>
      </w:r>
      <w:r w:rsidR="00AF23E1">
        <w:rPr>
          <w:rFonts w:asciiTheme="minorHAnsi" w:hAnsiTheme="minorHAnsi" w:cstheme="minorHAnsi"/>
          <w:iCs/>
        </w:rPr>
        <w:t xml:space="preserve"> </w:t>
      </w:r>
      <w:r w:rsidR="006A4CD9">
        <w:rPr>
          <w:rFonts w:asciiTheme="minorHAnsi" w:hAnsiTheme="minorHAnsi" w:cstheme="minorHAnsi"/>
          <w:iCs/>
        </w:rPr>
        <w:t xml:space="preserve">Brown-Norway rats typically show a higher baseline spatial frequency than Long-Evans rats. Additionally, an aging effect on spatial frequency was observed in the Long-Evans rats </w:t>
      </w:r>
      <w:r w:rsidR="006A4CD9" w:rsidRPr="00733F4C">
        <w:rPr>
          <w:rFonts w:asciiTheme="minorHAnsi" w:hAnsiTheme="minorHAnsi" w:cstheme="minorHAnsi"/>
          <w:iCs/>
        </w:rPr>
        <w:t>(</w:t>
      </w:r>
      <w:r w:rsidR="006A4CD9" w:rsidRPr="008E57E1">
        <w:rPr>
          <w:rFonts w:asciiTheme="minorHAnsi" w:hAnsiTheme="minorHAnsi" w:cstheme="minorHAnsi"/>
          <w:b/>
          <w:bCs/>
          <w:iCs/>
        </w:rPr>
        <w:t>Figure 3A</w:t>
      </w:r>
      <w:r w:rsidR="006A4CD9" w:rsidRPr="00733F4C">
        <w:rPr>
          <w:rFonts w:asciiTheme="minorHAnsi" w:hAnsiTheme="minorHAnsi" w:cstheme="minorHAnsi"/>
          <w:iCs/>
        </w:rPr>
        <w:t>)</w:t>
      </w:r>
      <w:r w:rsidR="006A4CD9">
        <w:rPr>
          <w:rFonts w:asciiTheme="minorHAnsi" w:hAnsiTheme="minorHAnsi" w:cstheme="minorHAnsi"/>
          <w:iCs/>
        </w:rPr>
        <w:t xml:space="preserve">. </w:t>
      </w:r>
      <w:bookmarkStart w:id="3" w:name="_Hlk50063951"/>
      <w:r w:rsidR="006A4CD9">
        <w:rPr>
          <w:rFonts w:asciiTheme="minorHAnsi" w:hAnsiTheme="minorHAnsi" w:cstheme="minorHAnsi"/>
          <w:iCs/>
        </w:rPr>
        <w:t xml:space="preserve">Data </w:t>
      </w:r>
      <w:r w:rsidR="005A6778">
        <w:rPr>
          <w:rFonts w:asciiTheme="minorHAnsi" w:hAnsiTheme="minorHAnsi" w:cstheme="minorHAnsi"/>
          <w:iCs/>
        </w:rPr>
        <w:t>w</w:t>
      </w:r>
      <w:r w:rsidR="00733F4C">
        <w:rPr>
          <w:rFonts w:asciiTheme="minorHAnsi" w:hAnsiTheme="minorHAnsi" w:cstheme="minorHAnsi"/>
          <w:iCs/>
        </w:rPr>
        <w:t>ere</w:t>
      </w:r>
      <w:r w:rsidR="005A6778">
        <w:rPr>
          <w:rFonts w:asciiTheme="minorHAnsi" w:hAnsiTheme="minorHAnsi" w:cstheme="minorHAnsi"/>
          <w:iCs/>
        </w:rPr>
        <w:t xml:space="preserve"> </w:t>
      </w:r>
      <w:r w:rsidR="006A4CD9">
        <w:rPr>
          <w:rFonts w:asciiTheme="minorHAnsi" w:hAnsiTheme="minorHAnsi" w:cstheme="minorHAnsi"/>
          <w:iCs/>
        </w:rPr>
        <w:t>analyzed using a one-way ANOVA followed by Holms-</w:t>
      </w:r>
      <w:proofErr w:type="spellStart"/>
      <w:r w:rsidR="006A4CD9">
        <w:rPr>
          <w:rFonts w:asciiTheme="minorHAnsi" w:hAnsiTheme="minorHAnsi" w:cstheme="minorHAnsi"/>
          <w:iCs/>
        </w:rPr>
        <w:t>Sidak</w:t>
      </w:r>
      <w:proofErr w:type="spellEnd"/>
      <w:r w:rsidR="006A4CD9">
        <w:rPr>
          <w:rFonts w:asciiTheme="minorHAnsi" w:hAnsiTheme="minorHAnsi" w:cstheme="minorHAnsi"/>
          <w:iCs/>
        </w:rPr>
        <w:t xml:space="preserve"> post-hoc comparisons as</w:t>
      </w:r>
      <w:r w:rsidR="005720A2">
        <w:rPr>
          <w:rFonts w:asciiTheme="minorHAnsi" w:hAnsiTheme="minorHAnsi" w:cstheme="minorHAnsi"/>
          <w:iCs/>
        </w:rPr>
        <w:t xml:space="preserve"> </w:t>
      </w:r>
      <w:r w:rsidR="006A4CD9">
        <w:rPr>
          <w:rFonts w:asciiTheme="minorHAnsi" w:hAnsiTheme="minorHAnsi" w:cstheme="minorHAnsi"/>
          <w:iCs/>
        </w:rPr>
        <w:t>the young and aged results came from</w:t>
      </w:r>
      <w:r w:rsidR="005720A2">
        <w:rPr>
          <w:rFonts w:asciiTheme="minorHAnsi" w:hAnsiTheme="minorHAnsi" w:cstheme="minorHAnsi"/>
          <w:iCs/>
        </w:rPr>
        <w:t xml:space="preserve"> different cohorts.</w:t>
      </w:r>
      <w:bookmarkEnd w:id="3"/>
    </w:p>
    <w:p w14:paraId="3E119BEA" w14:textId="423436FF" w:rsidR="002A71C8" w:rsidRDefault="002A71C8" w:rsidP="00FC3287">
      <w:pPr>
        <w:tabs>
          <w:tab w:val="left" w:pos="4080"/>
        </w:tabs>
        <w:rPr>
          <w:rFonts w:asciiTheme="minorHAnsi" w:hAnsiTheme="minorHAnsi" w:cstheme="minorHAnsi"/>
          <w:iCs/>
        </w:rPr>
      </w:pPr>
    </w:p>
    <w:p w14:paraId="7F014F78" w14:textId="451AD7F9" w:rsidR="00FF4713" w:rsidRPr="00F25E4F" w:rsidRDefault="006A4CD9" w:rsidP="00FC3287">
      <w:pPr>
        <w:tabs>
          <w:tab w:val="left" w:pos="4080"/>
        </w:tabs>
        <w:rPr>
          <w:rFonts w:asciiTheme="minorHAnsi" w:hAnsiTheme="minorHAnsi" w:cstheme="minorHAnsi"/>
          <w:iCs/>
        </w:rPr>
      </w:pPr>
      <w:r>
        <w:rPr>
          <w:rFonts w:asciiTheme="minorHAnsi" w:hAnsiTheme="minorHAnsi" w:cstheme="minorHAnsi"/>
          <w:iCs/>
        </w:rPr>
        <w:t>T</w:t>
      </w:r>
      <w:r w:rsidR="00FF4713" w:rsidRPr="00F25E4F">
        <w:rPr>
          <w:rFonts w:asciiTheme="minorHAnsi" w:hAnsiTheme="minorHAnsi" w:cstheme="minorHAnsi"/>
          <w:iCs/>
        </w:rPr>
        <w:t xml:space="preserve">he use of </w:t>
      </w:r>
      <w:r w:rsidR="00092E8A">
        <w:rPr>
          <w:rFonts w:asciiTheme="minorHAnsi" w:hAnsiTheme="minorHAnsi" w:cstheme="minorHAnsi"/>
          <w:iCs/>
        </w:rPr>
        <w:t xml:space="preserve">the </w:t>
      </w:r>
      <w:r w:rsidR="00FF4713" w:rsidRPr="00F25E4F">
        <w:rPr>
          <w:rFonts w:asciiTheme="minorHAnsi" w:hAnsiTheme="minorHAnsi" w:cstheme="minorHAnsi"/>
          <w:iCs/>
        </w:rPr>
        <w:t xml:space="preserve">OMR to assess </w:t>
      </w:r>
      <w:r>
        <w:rPr>
          <w:rFonts w:asciiTheme="minorHAnsi" w:hAnsiTheme="minorHAnsi" w:cstheme="minorHAnsi"/>
          <w:iCs/>
        </w:rPr>
        <w:t xml:space="preserve">contrast sensitivity </w:t>
      </w:r>
      <w:r w:rsidR="00FF4713" w:rsidRPr="00F25E4F">
        <w:rPr>
          <w:rFonts w:asciiTheme="minorHAnsi" w:hAnsiTheme="minorHAnsi" w:cstheme="minorHAnsi"/>
          <w:iCs/>
        </w:rPr>
        <w:t>is illustrated in the STZ model of Type I diabetes</w:t>
      </w:r>
      <w:r w:rsidR="00411A46" w:rsidRPr="00F25E4F">
        <w:rPr>
          <w:rFonts w:asciiTheme="minorHAnsi" w:hAnsiTheme="minorHAnsi" w:cstheme="minorHAnsi"/>
          <w:iCs/>
        </w:rPr>
        <w:t xml:space="preserve"> that received exercise intervention treatment</w:t>
      </w:r>
      <w:r w:rsidR="00EB44D4" w:rsidRPr="00F25E4F">
        <w:rPr>
          <w:rFonts w:asciiTheme="minorHAnsi" w:hAnsiTheme="minorHAnsi" w:cstheme="minorHAnsi"/>
          <w:iCs/>
        </w:rPr>
        <w:t xml:space="preserve">. Long-Evans rats were assigned to one of </w:t>
      </w:r>
      <w:r w:rsidR="005A6778">
        <w:rPr>
          <w:rFonts w:asciiTheme="minorHAnsi" w:hAnsiTheme="minorHAnsi" w:cstheme="minorHAnsi"/>
          <w:iCs/>
        </w:rPr>
        <w:t xml:space="preserve">the </w:t>
      </w:r>
      <w:r w:rsidR="00EB44D4" w:rsidRPr="00F25E4F">
        <w:rPr>
          <w:rFonts w:asciiTheme="minorHAnsi" w:hAnsiTheme="minorHAnsi" w:cstheme="minorHAnsi"/>
          <w:iCs/>
        </w:rPr>
        <w:t xml:space="preserve">four groups: control, control + active, diabetic, and diabetic + active. Diabetic rats were given intravenous injections of the toxin </w:t>
      </w:r>
      <w:r w:rsidR="00F06199" w:rsidRPr="00F25E4F">
        <w:rPr>
          <w:rFonts w:asciiTheme="minorHAnsi" w:hAnsiTheme="minorHAnsi" w:cstheme="minorHAnsi"/>
          <w:iCs/>
        </w:rPr>
        <w:t>STZ</w:t>
      </w:r>
      <w:r w:rsidR="00EB44D4" w:rsidRPr="00F25E4F">
        <w:rPr>
          <w:rFonts w:asciiTheme="minorHAnsi" w:hAnsiTheme="minorHAnsi" w:cstheme="minorHAnsi"/>
          <w:iCs/>
        </w:rPr>
        <w:t xml:space="preserve"> to </w:t>
      </w:r>
      <w:r w:rsidR="002A5B82">
        <w:rPr>
          <w:rFonts w:asciiTheme="minorHAnsi" w:hAnsiTheme="minorHAnsi" w:cstheme="minorHAnsi"/>
          <w:iCs/>
        </w:rPr>
        <w:t>damage</w:t>
      </w:r>
      <w:r w:rsidR="002A5B82" w:rsidRPr="00F25E4F">
        <w:rPr>
          <w:rFonts w:asciiTheme="minorHAnsi" w:hAnsiTheme="minorHAnsi" w:cstheme="minorHAnsi"/>
          <w:iCs/>
        </w:rPr>
        <w:t xml:space="preserve"> </w:t>
      </w:r>
      <w:r w:rsidR="00EB44D4" w:rsidRPr="00F25E4F">
        <w:rPr>
          <w:rFonts w:asciiTheme="minorHAnsi" w:hAnsiTheme="minorHAnsi" w:cstheme="minorHAnsi"/>
          <w:iCs/>
        </w:rPr>
        <w:t xml:space="preserve">the pancreatic beta cells and induce hyperglycemia. Active rats received 30 min of treadmill exercise, 5 days a week. </w:t>
      </w:r>
      <w:r w:rsidR="006D6AD7" w:rsidRPr="00F25E4F">
        <w:rPr>
          <w:rFonts w:asciiTheme="minorHAnsi" w:hAnsiTheme="minorHAnsi" w:cstheme="minorHAnsi"/>
          <w:iCs/>
        </w:rPr>
        <w:t xml:space="preserve">Inactive rats had a locked treadmill so they would go back and forth between sitting in their cage and the inactive treadmill. </w:t>
      </w:r>
      <w:r w:rsidR="00EB44D4" w:rsidRPr="00F25E4F">
        <w:rPr>
          <w:rFonts w:asciiTheme="minorHAnsi" w:hAnsiTheme="minorHAnsi" w:cstheme="minorHAnsi"/>
          <w:iCs/>
        </w:rPr>
        <w:t xml:space="preserve">Significant deficits in contrast sensitivity </w:t>
      </w:r>
      <w:r w:rsidR="00EB44D4" w:rsidRPr="00733F4C">
        <w:rPr>
          <w:rFonts w:asciiTheme="minorHAnsi" w:hAnsiTheme="minorHAnsi" w:cstheme="minorHAnsi"/>
          <w:iCs/>
        </w:rPr>
        <w:t>(</w:t>
      </w:r>
      <w:r w:rsidR="00EB44D4" w:rsidRPr="00F25E4F">
        <w:rPr>
          <w:rFonts w:asciiTheme="minorHAnsi" w:hAnsiTheme="minorHAnsi" w:cstheme="minorHAnsi"/>
          <w:b/>
          <w:bCs/>
          <w:iCs/>
        </w:rPr>
        <w:t>Figure 3B</w:t>
      </w:r>
      <w:r w:rsidR="00EB44D4" w:rsidRPr="00733F4C">
        <w:rPr>
          <w:rFonts w:asciiTheme="minorHAnsi" w:hAnsiTheme="minorHAnsi" w:cstheme="minorHAnsi"/>
          <w:iCs/>
        </w:rPr>
        <w:t>)</w:t>
      </w:r>
      <w:r w:rsidR="00EB44D4" w:rsidRPr="00F25E4F">
        <w:rPr>
          <w:rFonts w:asciiTheme="minorHAnsi" w:hAnsiTheme="minorHAnsi" w:cstheme="minorHAnsi"/>
          <w:iCs/>
        </w:rPr>
        <w:t xml:space="preserve"> were observed in diabetic rats. </w:t>
      </w:r>
      <w:r w:rsidR="004A061B" w:rsidRPr="00F25E4F">
        <w:rPr>
          <w:rFonts w:asciiTheme="minorHAnsi" w:hAnsiTheme="minorHAnsi" w:cstheme="minorHAnsi"/>
          <w:iCs/>
        </w:rPr>
        <w:t xml:space="preserve">Exercise treatment reduced these deficits </w:t>
      </w:r>
      <w:r w:rsidR="004A061B" w:rsidRPr="00733F4C">
        <w:rPr>
          <w:rFonts w:asciiTheme="minorHAnsi" w:hAnsiTheme="minorHAnsi" w:cstheme="minorHAnsi"/>
          <w:iCs/>
        </w:rPr>
        <w:t>(</w:t>
      </w:r>
      <w:r w:rsidR="004A061B" w:rsidRPr="00F25E4F">
        <w:rPr>
          <w:rFonts w:asciiTheme="minorHAnsi" w:hAnsiTheme="minorHAnsi" w:cstheme="minorHAnsi"/>
          <w:b/>
          <w:bCs/>
          <w:iCs/>
        </w:rPr>
        <w:t xml:space="preserve">Figure </w:t>
      </w:r>
      <w:r>
        <w:rPr>
          <w:rFonts w:asciiTheme="minorHAnsi" w:hAnsiTheme="minorHAnsi" w:cstheme="minorHAnsi"/>
          <w:b/>
          <w:bCs/>
          <w:iCs/>
        </w:rPr>
        <w:t>3</w:t>
      </w:r>
      <w:r w:rsidR="004A061B" w:rsidRPr="00F25E4F">
        <w:rPr>
          <w:rFonts w:asciiTheme="minorHAnsi" w:hAnsiTheme="minorHAnsi" w:cstheme="minorHAnsi"/>
          <w:b/>
          <w:bCs/>
          <w:iCs/>
        </w:rPr>
        <w:t>B</w:t>
      </w:r>
      <w:r w:rsidR="004A061B" w:rsidRPr="00733F4C">
        <w:rPr>
          <w:rFonts w:asciiTheme="minorHAnsi" w:hAnsiTheme="minorHAnsi" w:cstheme="minorHAnsi"/>
          <w:iCs/>
        </w:rPr>
        <w:t>)</w:t>
      </w:r>
      <w:r w:rsidR="004A061B" w:rsidRPr="00F25E4F">
        <w:rPr>
          <w:rFonts w:asciiTheme="minorHAnsi" w:hAnsiTheme="minorHAnsi" w:cstheme="minorHAnsi"/>
          <w:iCs/>
        </w:rPr>
        <w:t xml:space="preserve">. These results demonstrate that </w:t>
      </w:r>
      <w:r w:rsidR="00092E8A">
        <w:rPr>
          <w:rFonts w:asciiTheme="minorHAnsi" w:hAnsiTheme="minorHAnsi" w:cstheme="minorHAnsi"/>
          <w:iCs/>
        </w:rPr>
        <w:t xml:space="preserve">the </w:t>
      </w:r>
      <w:r w:rsidR="004A061B" w:rsidRPr="00F25E4F">
        <w:rPr>
          <w:rFonts w:asciiTheme="minorHAnsi" w:hAnsiTheme="minorHAnsi" w:cstheme="minorHAnsi"/>
          <w:iCs/>
        </w:rPr>
        <w:t xml:space="preserve">OMR is useful both for detecting and tracking retinal deficits over time and for assessing the effects </w:t>
      </w:r>
      <w:r w:rsidR="00B8676C" w:rsidRPr="00F25E4F">
        <w:rPr>
          <w:rFonts w:asciiTheme="minorHAnsi" w:hAnsiTheme="minorHAnsi" w:cstheme="minorHAnsi"/>
          <w:iCs/>
        </w:rPr>
        <w:t xml:space="preserve">of </w:t>
      </w:r>
      <w:r w:rsidR="004A061B" w:rsidRPr="00F25E4F">
        <w:rPr>
          <w:rFonts w:asciiTheme="minorHAnsi" w:hAnsiTheme="minorHAnsi" w:cstheme="minorHAnsi"/>
          <w:iCs/>
        </w:rPr>
        <w:t xml:space="preserve">treatments and interventions </w:t>
      </w:r>
      <w:r w:rsidR="00B8676C" w:rsidRPr="00F25E4F">
        <w:rPr>
          <w:rFonts w:asciiTheme="minorHAnsi" w:hAnsiTheme="minorHAnsi" w:cstheme="minorHAnsi"/>
          <w:iCs/>
        </w:rPr>
        <w:t>on</w:t>
      </w:r>
      <w:r w:rsidR="004A061B" w:rsidRPr="00F25E4F">
        <w:rPr>
          <w:rFonts w:asciiTheme="minorHAnsi" w:hAnsiTheme="minorHAnsi" w:cstheme="minorHAnsi"/>
          <w:iCs/>
        </w:rPr>
        <w:t xml:space="preserve"> retinal disease</w:t>
      </w:r>
      <w:r w:rsidR="00DD3AFE" w:rsidRPr="00F25E4F">
        <w:rPr>
          <w:rFonts w:asciiTheme="minorHAnsi" w:hAnsiTheme="minorHAnsi" w:cstheme="minorHAnsi"/>
          <w:iCs/>
        </w:rPr>
        <w:fldChar w:fldCharType="begin">
          <w:fldData xml:space="preserve">PEVuZE5vdGU+PENpdGU+PEF1dGhvcj5BbGxlbjwvQXV0aG9yPjxZZWFyPjIwMTg8L1llYXI+PFJl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</w:fldData>
        </w:fldChar>
      </w:r>
      <w:r w:rsidR="00FB1769">
        <w:rPr>
          <w:rFonts w:asciiTheme="minorHAnsi" w:hAnsiTheme="minorHAnsi" w:cstheme="minorHAnsi"/>
          <w:iCs/>
        </w:rPr>
        <w:instrText xml:space="preserve"> ADDIN EN.CITE </w:instrText>
      </w:r>
      <w:r w:rsidR="00FB1769">
        <w:rPr>
          <w:rFonts w:asciiTheme="minorHAnsi" w:hAnsiTheme="minorHAnsi" w:cstheme="minorHAnsi"/>
          <w:iCs/>
        </w:rPr>
        <w:fldChar w:fldCharType="begin">
          <w:fldData xml:space="preserve">PEVuZE5vdGU+PENpdGU+PEF1dGhvcj5BbGxlbjwvQXV0aG9yPjxZZWFyPjIwMTg8L1llYXI+PFJl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</w:fldData>
        </w:fldChar>
      </w:r>
      <w:r w:rsidR="00FB1769">
        <w:rPr>
          <w:rFonts w:asciiTheme="minorHAnsi" w:hAnsiTheme="minorHAnsi" w:cstheme="minorHAnsi"/>
          <w:iCs/>
        </w:rPr>
        <w:instrText xml:space="preserve"> ADDIN EN.CITE.DATA </w:instrText>
      </w:r>
      <w:r w:rsidR="00FB1769">
        <w:rPr>
          <w:rFonts w:asciiTheme="minorHAnsi" w:hAnsiTheme="minorHAnsi" w:cstheme="minorHAnsi"/>
          <w:iCs/>
        </w:rPr>
      </w:r>
      <w:r w:rsidR="00FB1769">
        <w:rPr>
          <w:rFonts w:asciiTheme="minorHAnsi" w:hAnsiTheme="minorHAnsi" w:cstheme="minorHAnsi"/>
          <w:iCs/>
        </w:rPr>
        <w:fldChar w:fldCharType="end"/>
      </w:r>
      <w:r w:rsidR="00DD3AFE" w:rsidRPr="00F25E4F">
        <w:rPr>
          <w:rFonts w:asciiTheme="minorHAnsi" w:hAnsiTheme="minorHAnsi" w:cstheme="minorHAnsi"/>
          <w:iCs/>
        </w:rPr>
      </w:r>
      <w:r w:rsidR="00DD3AFE" w:rsidRPr="00F25E4F">
        <w:rPr>
          <w:rFonts w:asciiTheme="minorHAnsi" w:hAnsiTheme="minorHAnsi" w:cstheme="minorHAnsi"/>
          <w:iCs/>
        </w:rPr>
        <w:fldChar w:fldCharType="separate"/>
      </w:r>
      <w:r w:rsidR="00FB1769" w:rsidRPr="00FB1769">
        <w:rPr>
          <w:rFonts w:asciiTheme="minorHAnsi" w:hAnsiTheme="minorHAnsi" w:cstheme="minorHAnsi"/>
          <w:iCs/>
          <w:noProof/>
          <w:vertAlign w:val="superscript"/>
        </w:rPr>
        <w:t>22</w:t>
      </w:r>
      <w:r w:rsidR="00DD3AFE" w:rsidRPr="00F25E4F">
        <w:rPr>
          <w:rFonts w:asciiTheme="minorHAnsi" w:hAnsiTheme="minorHAnsi" w:cstheme="minorHAnsi"/>
          <w:iCs/>
        </w:rPr>
        <w:fldChar w:fldCharType="end"/>
      </w:r>
      <w:r w:rsidR="004A061B" w:rsidRPr="00F25E4F">
        <w:rPr>
          <w:rFonts w:asciiTheme="minorHAnsi" w:hAnsiTheme="minorHAnsi" w:cstheme="minorHAnsi"/>
          <w:iCs/>
        </w:rPr>
        <w:t>.</w:t>
      </w:r>
      <w:r w:rsidR="006100FB">
        <w:rPr>
          <w:rFonts w:asciiTheme="minorHAnsi" w:hAnsiTheme="minorHAnsi" w:cstheme="minorHAnsi"/>
          <w:iCs/>
        </w:rPr>
        <w:t xml:space="preserve"> </w:t>
      </w:r>
      <w:r>
        <w:rPr>
          <w:rFonts w:asciiTheme="minorHAnsi" w:hAnsiTheme="minorHAnsi" w:cstheme="minorHAnsi"/>
        </w:rPr>
        <w:t xml:space="preserve">Data </w:t>
      </w:r>
      <w:r w:rsidR="005C5168">
        <w:rPr>
          <w:rFonts w:asciiTheme="minorHAnsi" w:hAnsiTheme="minorHAnsi" w:cstheme="minorHAnsi"/>
        </w:rPr>
        <w:t>w</w:t>
      </w:r>
      <w:r w:rsidR="00733F4C">
        <w:rPr>
          <w:rFonts w:asciiTheme="minorHAnsi" w:hAnsiTheme="minorHAnsi" w:cstheme="minorHAnsi"/>
        </w:rPr>
        <w:t>ere</w:t>
      </w:r>
      <w:r w:rsidR="005C5168">
        <w:rPr>
          <w:rFonts w:asciiTheme="minorHAnsi" w:hAnsiTheme="minorHAnsi" w:cstheme="minorHAnsi"/>
        </w:rPr>
        <w:t xml:space="preserve"> </w:t>
      </w:r>
      <w:r>
        <w:rPr>
          <w:rFonts w:asciiTheme="minorHAnsi" w:hAnsiTheme="minorHAnsi" w:cstheme="minorHAnsi"/>
        </w:rPr>
        <w:t xml:space="preserve">analyzed </w:t>
      </w:r>
      <w:r>
        <w:rPr>
          <w:shd w:val="clear" w:color="auto" w:fill="FFFFFF"/>
        </w:rPr>
        <w:t>using a two-way repeated measures ANOVA followed by Holms-</w:t>
      </w:r>
      <w:proofErr w:type="spellStart"/>
      <w:r>
        <w:rPr>
          <w:shd w:val="clear" w:color="auto" w:fill="FFFFFF"/>
        </w:rPr>
        <w:t>Sidak</w:t>
      </w:r>
      <w:proofErr w:type="spellEnd"/>
      <w:r>
        <w:rPr>
          <w:shd w:val="clear" w:color="auto" w:fill="FFFFFF"/>
        </w:rPr>
        <w:t xml:space="preserve"> post-hoc comparisons. </w:t>
      </w:r>
      <w:r w:rsidR="006100FB">
        <w:rPr>
          <w:rFonts w:asciiTheme="minorHAnsi" w:hAnsiTheme="minorHAnsi" w:cstheme="minorHAnsi"/>
          <w:iCs/>
        </w:rPr>
        <w:t>Note that results may be presented as data normalized to control (</w:t>
      </w:r>
      <w:r w:rsidRPr="008E57E1">
        <w:rPr>
          <w:rFonts w:asciiTheme="minorHAnsi" w:hAnsiTheme="minorHAnsi" w:cstheme="minorHAnsi"/>
          <w:b/>
          <w:bCs/>
          <w:iCs/>
        </w:rPr>
        <w:t>Figure 3B</w:t>
      </w:r>
      <w:r w:rsidR="006100FB">
        <w:rPr>
          <w:rFonts w:asciiTheme="minorHAnsi" w:hAnsiTheme="minorHAnsi" w:cstheme="minorHAnsi"/>
          <w:iCs/>
        </w:rPr>
        <w:t>) or as raw values (</w:t>
      </w:r>
      <w:r w:rsidRPr="008E57E1">
        <w:rPr>
          <w:rFonts w:asciiTheme="minorHAnsi" w:hAnsiTheme="minorHAnsi" w:cstheme="minorHAnsi"/>
          <w:b/>
          <w:bCs/>
          <w:iCs/>
        </w:rPr>
        <w:t>Figure 3A</w:t>
      </w:r>
      <w:r>
        <w:rPr>
          <w:rFonts w:asciiTheme="minorHAnsi" w:hAnsiTheme="minorHAnsi" w:cstheme="minorHAnsi"/>
          <w:iCs/>
        </w:rPr>
        <w:t xml:space="preserve">; </w:t>
      </w:r>
      <w:r w:rsidR="006100FB">
        <w:rPr>
          <w:rFonts w:asciiTheme="minorHAnsi" w:hAnsiTheme="minorHAnsi" w:cstheme="minorHAnsi"/>
          <w:iCs/>
        </w:rPr>
        <w:t xml:space="preserve">for spatial frequency: </w:t>
      </w:r>
      <w:r w:rsidR="006100FB">
        <w:rPr>
          <w:rFonts w:asciiTheme="minorHAnsi" w:hAnsiTheme="minorHAnsi" w:cstheme="minorHAnsi"/>
        </w:rPr>
        <w:t xml:space="preserve">in cycles/degree </w:t>
      </w:r>
      <w:r w:rsidR="00F20BDC">
        <w:rPr>
          <w:rFonts w:asciiTheme="minorHAnsi" w:hAnsiTheme="minorHAnsi" w:cstheme="minorHAnsi"/>
        </w:rPr>
        <w:t xml:space="preserve">or </w:t>
      </w:r>
      <w:r w:rsidR="006100FB">
        <w:rPr>
          <w:rFonts w:asciiTheme="minorHAnsi" w:hAnsiTheme="minorHAnsi" w:cstheme="minorHAnsi"/>
        </w:rPr>
        <w:t xml:space="preserve">c/d; for contrast sensitivity: arbitrary units </w:t>
      </w:r>
      <w:r w:rsidR="00F20BDC">
        <w:rPr>
          <w:rFonts w:asciiTheme="minorHAnsi" w:hAnsiTheme="minorHAnsi" w:cstheme="minorHAnsi"/>
        </w:rPr>
        <w:t xml:space="preserve">or </w:t>
      </w:r>
      <w:proofErr w:type="spellStart"/>
      <w:r w:rsidR="006100FB">
        <w:rPr>
          <w:rFonts w:asciiTheme="minorHAnsi" w:hAnsiTheme="minorHAnsi" w:cstheme="minorHAnsi"/>
        </w:rPr>
        <w:t>a.u</w:t>
      </w:r>
      <w:proofErr w:type="spellEnd"/>
      <w:r w:rsidR="006100FB">
        <w:rPr>
          <w:rFonts w:asciiTheme="minorHAnsi" w:hAnsiTheme="minorHAnsi" w:cstheme="minorHAnsi"/>
        </w:rPr>
        <w:t>.</w:t>
      </w:r>
      <w:r w:rsidR="00F20BDC">
        <w:rPr>
          <w:rFonts w:asciiTheme="minorHAnsi" w:hAnsiTheme="minorHAnsi" w:cstheme="minorHAnsi"/>
        </w:rPr>
        <w:t>).</w:t>
      </w:r>
      <w:r w:rsidR="009A6253">
        <w:rPr>
          <w:rFonts w:asciiTheme="minorHAnsi" w:hAnsiTheme="minorHAnsi" w:cstheme="minorHAnsi"/>
        </w:rPr>
        <w:t xml:space="preserve"> </w:t>
      </w:r>
      <w:bookmarkStart w:id="4" w:name="_Hlk50018729"/>
      <w:r w:rsidR="00B84AE1">
        <w:rPr>
          <w:rFonts w:asciiTheme="minorHAnsi" w:hAnsiTheme="minorHAnsi" w:cstheme="minorHAnsi"/>
        </w:rPr>
        <w:t xml:space="preserve">Typically, </w:t>
      </w:r>
      <w:r w:rsidR="00675F7A">
        <w:rPr>
          <w:shd w:val="clear" w:color="auto" w:fill="FFFFFF"/>
        </w:rPr>
        <w:t>6</w:t>
      </w:r>
      <w:r w:rsidR="00E70F70">
        <w:rPr>
          <w:shd w:val="clear" w:color="auto" w:fill="FFFFFF"/>
        </w:rPr>
        <w:t>–</w:t>
      </w:r>
      <w:r w:rsidR="00675F7A">
        <w:rPr>
          <w:shd w:val="clear" w:color="auto" w:fill="FFFFFF"/>
        </w:rPr>
        <w:t xml:space="preserve">10 animals, depending on severity of injury, are needed to find a significant difference with </w:t>
      </w:r>
      <w:r w:rsidR="00092E8A">
        <w:rPr>
          <w:shd w:val="clear" w:color="auto" w:fill="FFFFFF"/>
        </w:rPr>
        <w:t xml:space="preserve">the </w:t>
      </w:r>
      <w:r w:rsidR="00675F7A">
        <w:rPr>
          <w:shd w:val="clear" w:color="auto" w:fill="FFFFFF"/>
        </w:rPr>
        <w:t>OMR.</w:t>
      </w:r>
    </w:p>
    <w:p w14:paraId="13BEA0EB" w14:textId="77777777" w:rsidR="004A061B" w:rsidRPr="00F25E4F" w:rsidRDefault="004A061B" w:rsidP="00FC3287">
      <w:pPr>
        <w:tabs>
          <w:tab w:val="left" w:pos="4080"/>
        </w:tabs>
        <w:rPr>
          <w:rFonts w:asciiTheme="minorHAnsi" w:hAnsiTheme="minorHAnsi" w:cstheme="minorHAnsi"/>
          <w:iCs/>
        </w:rPr>
      </w:pPr>
    </w:p>
    <w:bookmarkEnd w:id="4"/>
    <w:p w14:paraId="0F668083" w14:textId="12132973" w:rsidR="004A061B" w:rsidRPr="00F25E4F" w:rsidRDefault="006C1F1F" w:rsidP="00FC3287">
      <w:pPr>
        <w:tabs>
          <w:tab w:val="left" w:pos="4080"/>
        </w:tabs>
        <w:rPr>
          <w:rFonts w:asciiTheme="minorHAnsi" w:hAnsiTheme="minorHAnsi" w:cstheme="minorHAnsi"/>
          <w:iCs/>
        </w:rPr>
      </w:pPr>
      <w:r>
        <w:rPr>
          <w:rFonts w:asciiTheme="minorHAnsi" w:hAnsiTheme="minorHAnsi" w:cstheme="minorHAnsi"/>
          <w:iCs/>
        </w:rPr>
        <w:t xml:space="preserve">The </w:t>
      </w:r>
      <w:r w:rsidR="004A061B" w:rsidRPr="00F25E4F">
        <w:rPr>
          <w:rFonts w:asciiTheme="minorHAnsi" w:hAnsiTheme="minorHAnsi" w:cstheme="minorHAnsi"/>
          <w:iCs/>
        </w:rPr>
        <w:t>Y-maze</w:t>
      </w:r>
      <w:r w:rsidR="00DF085A" w:rsidRPr="00F25E4F">
        <w:rPr>
          <w:rFonts w:asciiTheme="minorHAnsi" w:hAnsiTheme="minorHAnsi" w:cstheme="minorHAnsi"/>
          <w:iCs/>
        </w:rPr>
        <w:t xml:space="preserve"> </w:t>
      </w:r>
      <w:r w:rsidR="004A061B" w:rsidRPr="00F25E4F">
        <w:rPr>
          <w:rFonts w:asciiTheme="minorHAnsi" w:hAnsiTheme="minorHAnsi" w:cstheme="minorHAnsi"/>
          <w:iCs/>
        </w:rPr>
        <w:t xml:space="preserve">is considered successful if the rodent enters at least 5 arms of the maze </w:t>
      </w:r>
      <w:r w:rsidR="003B7EAD" w:rsidRPr="00F25E4F">
        <w:rPr>
          <w:rFonts w:asciiTheme="minorHAnsi" w:hAnsiTheme="minorHAnsi" w:cstheme="minorHAnsi"/>
          <w:iCs/>
        </w:rPr>
        <w:t>with</w:t>
      </w:r>
      <w:r w:rsidR="004A061B" w:rsidRPr="00F25E4F">
        <w:rPr>
          <w:rFonts w:asciiTheme="minorHAnsi" w:hAnsiTheme="minorHAnsi" w:cstheme="minorHAnsi"/>
          <w:iCs/>
        </w:rPr>
        <w:t xml:space="preserve">in 8 minutes. Here, the ability of </w:t>
      </w:r>
      <w:r>
        <w:rPr>
          <w:rFonts w:asciiTheme="minorHAnsi" w:hAnsiTheme="minorHAnsi" w:cstheme="minorHAnsi"/>
          <w:iCs/>
        </w:rPr>
        <w:t xml:space="preserve">the </w:t>
      </w:r>
      <w:r w:rsidR="004A061B" w:rsidRPr="00F25E4F">
        <w:rPr>
          <w:rFonts w:asciiTheme="minorHAnsi" w:hAnsiTheme="minorHAnsi" w:cstheme="minorHAnsi"/>
          <w:iCs/>
        </w:rPr>
        <w:t xml:space="preserve">Y-maze to assess cognitive function and exploratory behavior is illustrated in the </w:t>
      </w:r>
      <w:proofErr w:type="spellStart"/>
      <w:r w:rsidR="004A061B" w:rsidRPr="00F25E4F">
        <w:rPr>
          <w:rFonts w:asciiTheme="minorHAnsi" w:hAnsiTheme="minorHAnsi" w:cstheme="minorHAnsi"/>
          <w:iCs/>
        </w:rPr>
        <w:t>Goto-Kakizaki</w:t>
      </w:r>
      <w:proofErr w:type="spellEnd"/>
      <w:r w:rsidR="004A061B" w:rsidRPr="00F25E4F">
        <w:rPr>
          <w:rFonts w:asciiTheme="minorHAnsi" w:hAnsiTheme="minorHAnsi" w:cstheme="minorHAnsi"/>
          <w:iCs/>
        </w:rPr>
        <w:t xml:space="preserve"> </w:t>
      </w:r>
      <w:r w:rsidR="00B8676C" w:rsidRPr="00F25E4F">
        <w:rPr>
          <w:rFonts w:asciiTheme="minorHAnsi" w:hAnsiTheme="minorHAnsi" w:cstheme="minorHAnsi"/>
          <w:iCs/>
        </w:rPr>
        <w:t>rat</w:t>
      </w:r>
      <w:r w:rsidR="004A061B" w:rsidRPr="00F25E4F">
        <w:rPr>
          <w:rFonts w:asciiTheme="minorHAnsi" w:hAnsiTheme="minorHAnsi" w:cstheme="minorHAnsi"/>
          <w:iCs/>
        </w:rPr>
        <w:t>, a polygenic, non-obese model</w:t>
      </w:r>
      <w:r w:rsidR="00B8676C" w:rsidRPr="00F25E4F">
        <w:rPr>
          <w:rFonts w:asciiTheme="minorHAnsi" w:hAnsiTheme="minorHAnsi" w:cstheme="minorHAnsi"/>
          <w:iCs/>
        </w:rPr>
        <w:t xml:space="preserve"> of Type II diabetes</w:t>
      </w:r>
      <w:r w:rsidR="004A061B" w:rsidRPr="00F25E4F">
        <w:rPr>
          <w:rFonts w:asciiTheme="minorHAnsi" w:hAnsiTheme="minorHAnsi" w:cstheme="minorHAnsi"/>
          <w:iCs/>
        </w:rPr>
        <w:t xml:space="preserve"> that develops moderate hyperglycemia beginning at 2</w:t>
      </w:r>
      <w:r w:rsidR="00E70F70">
        <w:rPr>
          <w:rFonts w:asciiTheme="minorHAnsi" w:hAnsiTheme="minorHAnsi" w:cstheme="minorHAnsi"/>
          <w:iCs/>
        </w:rPr>
        <w:t>–</w:t>
      </w:r>
      <w:r w:rsidR="004A061B" w:rsidRPr="00F25E4F">
        <w:rPr>
          <w:rFonts w:asciiTheme="minorHAnsi" w:hAnsiTheme="minorHAnsi" w:cstheme="minorHAnsi"/>
          <w:iCs/>
        </w:rPr>
        <w:t xml:space="preserve">3 weeks of age and does not require insulin supplementation. Significant deficits in spatial cognition, as measured by spontaneous alternation </w:t>
      </w:r>
      <w:r w:rsidR="004A061B" w:rsidRPr="00733F4C">
        <w:rPr>
          <w:rFonts w:asciiTheme="minorHAnsi" w:hAnsiTheme="minorHAnsi" w:cstheme="minorHAnsi"/>
          <w:iCs/>
        </w:rPr>
        <w:t>(</w:t>
      </w:r>
      <w:r w:rsidR="004A061B" w:rsidRPr="00F25E4F">
        <w:rPr>
          <w:rFonts w:asciiTheme="minorHAnsi" w:hAnsiTheme="minorHAnsi" w:cstheme="minorHAnsi"/>
          <w:b/>
          <w:bCs/>
          <w:iCs/>
        </w:rPr>
        <w:t>Figure 4A</w:t>
      </w:r>
      <w:r w:rsidR="004A061B" w:rsidRPr="00733F4C">
        <w:rPr>
          <w:rFonts w:asciiTheme="minorHAnsi" w:hAnsiTheme="minorHAnsi" w:cstheme="minorHAnsi"/>
          <w:iCs/>
        </w:rPr>
        <w:t>)</w:t>
      </w:r>
      <w:r w:rsidR="004A061B" w:rsidRPr="00F25E4F">
        <w:rPr>
          <w:rFonts w:asciiTheme="minorHAnsi" w:hAnsiTheme="minorHAnsi" w:cstheme="minorHAnsi"/>
          <w:b/>
          <w:bCs/>
          <w:iCs/>
        </w:rPr>
        <w:t>,</w:t>
      </w:r>
      <w:r w:rsidR="004A061B" w:rsidRPr="00F25E4F">
        <w:rPr>
          <w:rFonts w:asciiTheme="minorHAnsi" w:hAnsiTheme="minorHAnsi" w:cstheme="minorHAnsi"/>
          <w:iCs/>
        </w:rPr>
        <w:t xml:space="preserve"> and exploratory behavior, as measured by number of entries </w:t>
      </w:r>
      <w:r w:rsidR="004A061B" w:rsidRPr="00733F4C">
        <w:rPr>
          <w:rFonts w:asciiTheme="minorHAnsi" w:hAnsiTheme="minorHAnsi" w:cstheme="minorHAnsi"/>
          <w:iCs/>
        </w:rPr>
        <w:t>(</w:t>
      </w:r>
      <w:r w:rsidR="004A061B" w:rsidRPr="00F25E4F">
        <w:rPr>
          <w:rFonts w:asciiTheme="minorHAnsi" w:hAnsiTheme="minorHAnsi" w:cstheme="minorHAnsi"/>
          <w:b/>
          <w:bCs/>
          <w:iCs/>
        </w:rPr>
        <w:t>Figure 4B</w:t>
      </w:r>
      <w:r w:rsidR="004A061B" w:rsidRPr="00733F4C">
        <w:rPr>
          <w:rFonts w:asciiTheme="minorHAnsi" w:hAnsiTheme="minorHAnsi" w:cstheme="minorHAnsi"/>
          <w:iCs/>
        </w:rPr>
        <w:t>)</w:t>
      </w:r>
      <w:r w:rsidR="004A061B" w:rsidRPr="00F25E4F">
        <w:rPr>
          <w:rFonts w:asciiTheme="minorHAnsi" w:hAnsiTheme="minorHAnsi" w:cstheme="minorHAnsi"/>
          <w:iCs/>
        </w:rPr>
        <w:t xml:space="preserve">, were observed in </w:t>
      </w:r>
      <w:proofErr w:type="spellStart"/>
      <w:r w:rsidR="004A061B" w:rsidRPr="00F25E4F">
        <w:rPr>
          <w:rFonts w:asciiTheme="minorHAnsi" w:hAnsiTheme="minorHAnsi" w:cstheme="minorHAnsi"/>
          <w:iCs/>
        </w:rPr>
        <w:t>Goto-Kakizaki</w:t>
      </w:r>
      <w:proofErr w:type="spellEnd"/>
      <w:r w:rsidR="004A061B" w:rsidRPr="00F25E4F">
        <w:rPr>
          <w:rFonts w:asciiTheme="minorHAnsi" w:hAnsiTheme="minorHAnsi" w:cstheme="minorHAnsi"/>
          <w:iCs/>
        </w:rPr>
        <w:t xml:space="preserve"> rats compared with Wistar controls</w:t>
      </w:r>
      <w:r w:rsidR="00897AF3" w:rsidRPr="00F25E4F">
        <w:rPr>
          <w:rFonts w:asciiTheme="minorHAnsi" w:hAnsiTheme="minorHAnsi" w:cstheme="minorHAnsi"/>
          <w:iCs/>
        </w:rPr>
        <w:t xml:space="preserve"> beginning at 7 weeks of age</w:t>
      </w:r>
      <w:r w:rsidR="004A061B" w:rsidRPr="00F25E4F">
        <w:rPr>
          <w:rFonts w:asciiTheme="minorHAnsi" w:hAnsiTheme="minorHAnsi" w:cstheme="minorHAnsi"/>
          <w:iCs/>
        </w:rPr>
        <w:t xml:space="preserve">. </w:t>
      </w:r>
      <w:bookmarkStart w:id="5" w:name="_Hlk50018761"/>
      <w:r w:rsidR="005C0A4A">
        <w:rPr>
          <w:rFonts w:asciiTheme="minorHAnsi" w:hAnsiTheme="minorHAnsi" w:cstheme="minorHAnsi"/>
          <w:iCs/>
        </w:rPr>
        <w:t>Control rats seem to show a decrease in exploratory behavior over time</w:t>
      </w:r>
      <w:r w:rsidR="00B759E5">
        <w:rPr>
          <w:rFonts w:asciiTheme="minorHAnsi" w:hAnsiTheme="minorHAnsi" w:cstheme="minorHAnsi"/>
          <w:iCs/>
        </w:rPr>
        <w:t xml:space="preserve">. This trend is also observed in long term studies (8+ months of age). The decrease in movement could be due to lack of novelty with repeated maze exposure or a general decreased movement with age. Control rats appear to show an increase in spatial cognition over time. This trend is </w:t>
      </w:r>
      <w:r w:rsidR="00B759E5" w:rsidRPr="008E57E1">
        <w:rPr>
          <w:rFonts w:asciiTheme="minorHAnsi" w:hAnsiTheme="minorHAnsi" w:cstheme="minorHAnsi"/>
          <w:i/>
        </w:rPr>
        <w:t xml:space="preserve">not </w:t>
      </w:r>
      <w:r w:rsidR="00B759E5">
        <w:rPr>
          <w:rFonts w:asciiTheme="minorHAnsi" w:hAnsiTheme="minorHAnsi" w:cstheme="minorHAnsi"/>
          <w:iCs/>
        </w:rPr>
        <w:t>observed in long</w:t>
      </w:r>
      <w:r w:rsidR="00B84AE1">
        <w:rPr>
          <w:rFonts w:asciiTheme="minorHAnsi" w:hAnsiTheme="minorHAnsi" w:cstheme="minorHAnsi"/>
          <w:iCs/>
        </w:rPr>
        <w:t>-</w:t>
      </w:r>
      <w:r w:rsidR="00B759E5">
        <w:rPr>
          <w:rFonts w:asciiTheme="minorHAnsi" w:hAnsiTheme="minorHAnsi" w:cstheme="minorHAnsi"/>
          <w:iCs/>
        </w:rPr>
        <w:t xml:space="preserve">term studies in which the animals are run monthly instead of weekly (in fact, a decline with aging is often observed), and thus, this increase in spatial cognition may be due to a learning effect of running the maze once a week. </w:t>
      </w:r>
      <w:r w:rsidR="00675F7A">
        <w:rPr>
          <w:rFonts w:asciiTheme="minorHAnsi" w:hAnsiTheme="minorHAnsi" w:cstheme="minorHAnsi"/>
        </w:rPr>
        <w:t xml:space="preserve">Data </w:t>
      </w:r>
      <w:r w:rsidR="00645767">
        <w:rPr>
          <w:rFonts w:asciiTheme="minorHAnsi" w:hAnsiTheme="minorHAnsi" w:cstheme="minorHAnsi"/>
        </w:rPr>
        <w:t>w</w:t>
      </w:r>
      <w:r w:rsidR="00733F4C">
        <w:rPr>
          <w:rFonts w:asciiTheme="minorHAnsi" w:hAnsiTheme="minorHAnsi" w:cstheme="minorHAnsi"/>
        </w:rPr>
        <w:t>ere</w:t>
      </w:r>
      <w:r w:rsidR="00645767">
        <w:rPr>
          <w:rFonts w:asciiTheme="minorHAnsi" w:hAnsiTheme="minorHAnsi" w:cstheme="minorHAnsi"/>
        </w:rPr>
        <w:t xml:space="preserve"> </w:t>
      </w:r>
      <w:r w:rsidR="00675F7A">
        <w:rPr>
          <w:rFonts w:asciiTheme="minorHAnsi" w:hAnsiTheme="minorHAnsi" w:cstheme="minorHAnsi"/>
        </w:rPr>
        <w:t xml:space="preserve">analyzed </w:t>
      </w:r>
      <w:r w:rsidR="00675F7A">
        <w:rPr>
          <w:shd w:val="clear" w:color="auto" w:fill="FFFFFF"/>
        </w:rPr>
        <w:t>using a two-way repeated measures ANOVA followed by Holms-</w:t>
      </w:r>
      <w:proofErr w:type="spellStart"/>
      <w:r w:rsidR="00675F7A">
        <w:rPr>
          <w:shd w:val="clear" w:color="auto" w:fill="FFFFFF"/>
        </w:rPr>
        <w:t>Sidak</w:t>
      </w:r>
      <w:proofErr w:type="spellEnd"/>
      <w:r w:rsidR="00675F7A">
        <w:rPr>
          <w:shd w:val="clear" w:color="auto" w:fill="FFFFFF"/>
        </w:rPr>
        <w:t xml:space="preserve"> post-hoc comparisons. A minimum of 10 animals, depending on severity of injury, are typically needed to find a significant difference with </w:t>
      </w:r>
      <w:r>
        <w:rPr>
          <w:shd w:val="clear" w:color="auto" w:fill="FFFFFF"/>
        </w:rPr>
        <w:t xml:space="preserve">the </w:t>
      </w:r>
      <w:r w:rsidR="00675F7A">
        <w:rPr>
          <w:shd w:val="clear" w:color="auto" w:fill="FFFFFF"/>
        </w:rPr>
        <w:t>Y-maze.</w:t>
      </w:r>
    </w:p>
    <w:bookmarkEnd w:id="5"/>
    <w:p w14:paraId="1B1DD8B0" w14:textId="77777777" w:rsidR="00FF4713" w:rsidRPr="00F25E4F" w:rsidRDefault="00FF4713" w:rsidP="00FC3287">
      <w:pPr>
        <w:tabs>
          <w:tab w:val="left" w:pos="4080"/>
        </w:tabs>
        <w:rPr>
          <w:rFonts w:asciiTheme="minorHAnsi" w:hAnsiTheme="minorHAnsi" w:cstheme="minorHAnsi"/>
        </w:rPr>
      </w:pPr>
    </w:p>
    <w:p w14:paraId="5B15A5E2" w14:textId="0C53010F" w:rsidR="00FF4713" w:rsidRPr="00F25E4F" w:rsidRDefault="00FF4713" w:rsidP="00FC3287">
      <w:pPr>
        <w:tabs>
          <w:tab w:val="left" w:pos="4080"/>
        </w:tabs>
        <w:rPr>
          <w:rFonts w:asciiTheme="minorHAnsi" w:hAnsiTheme="minorHAnsi" w:cstheme="minorHAnsi"/>
          <w:iCs/>
        </w:rPr>
      </w:pPr>
      <w:r w:rsidRPr="00F25E4F">
        <w:rPr>
          <w:rFonts w:asciiTheme="minorHAnsi" w:hAnsiTheme="minorHAnsi" w:cstheme="minorHAnsi"/>
        </w:rPr>
        <w:t xml:space="preserve">This protocol generated </w:t>
      </w:r>
      <w:r w:rsidR="006625E1" w:rsidRPr="00F25E4F">
        <w:rPr>
          <w:rFonts w:asciiTheme="minorHAnsi" w:hAnsiTheme="minorHAnsi" w:cstheme="minorHAnsi"/>
        </w:rPr>
        <w:t>visual function and cognitive function data</w:t>
      </w:r>
      <w:r w:rsidRPr="00F25E4F">
        <w:rPr>
          <w:rFonts w:asciiTheme="minorHAnsi" w:hAnsiTheme="minorHAnsi" w:cstheme="minorHAnsi"/>
        </w:rPr>
        <w:t xml:space="preserve"> in models of</w:t>
      </w:r>
      <w:r w:rsidR="006625E1" w:rsidRPr="00F25E4F">
        <w:rPr>
          <w:rFonts w:asciiTheme="minorHAnsi" w:hAnsiTheme="minorHAnsi" w:cstheme="minorHAnsi"/>
        </w:rPr>
        <w:t xml:space="preserve"> Type I and Type II </w:t>
      </w:r>
      <w:r w:rsidRPr="00F25E4F">
        <w:rPr>
          <w:rFonts w:asciiTheme="minorHAnsi" w:hAnsiTheme="minorHAnsi" w:cstheme="minorHAnsi"/>
          <w:iCs/>
        </w:rPr>
        <w:t>diabet</w:t>
      </w:r>
      <w:r w:rsidR="006625E1" w:rsidRPr="00F25E4F">
        <w:rPr>
          <w:rFonts w:asciiTheme="minorHAnsi" w:hAnsiTheme="minorHAnsi" w:cstheme="minorHAnsi"/>
          <w:iCs/>
        </w:rPr>
        <w:t>es</w:t>
      </w:r>
      <w:r w:rsidRPr="00F25E4F">
        <w:rPr>
          <w:rFonts w:asciiTheme="minorHAnsi" w:hAnsiTheme="minorHAnsi" w:cstheme="minorHAnsi"/>
          <w:iCs/>
        </w:rPr>
        <w:t xml:space="preserve">. </w:t>
      </w:r>
      <w:r w:rsidR="006625E1" w:rsidRPr="00F25E4F">
        <w:rPr>
          <w:rFonts w:asciiTheme="minorHAnsi" w:hAnsiTheme="minorHAnsi" w:cstheme="minorHAnsi"/>
          <w:iCs/>
        </w:rPr>
        <w:t>Scores for individual animals</w:t>
      </w:r>
      <w:r w:rsidRPr="00F25E4F">
        <w:rPr>
          <w:rFonts w:asciiTheme="minorHAnsi" w:hAnsiTheme="minorHAnsi" w:cstheme="minorHAnsi"/>
          <w:iCs/>
        </w:rPr>
        <w:t xml:space="preserve"> were </w:t>
      </w:r>
      <w:r w:rsidR="006625E1" w:rsidRPr="00F25E4F">
        <w:rPr>
          <w:rFonts w:asciiTheme="minorHAnsi" w:hAnsiTheme="minorHAnsi" w:cstheme="minorHAnsi"/>
          <w:iCs/>
        </w:rPr>
        <w:t xml:space="preserve">averaged together and used to detect significant differences between treatment groups early in the </w:t>
      </w:r>
      <w:r w:rsidR="00411A46" w:rsidRPr="00F25E4F">
        <w:rPr>
          <w:rFonts w:asciiTheme="minorHAnsi" w:hAnsiTheme="minorHAnsi" w:cstheme="minorHAnsi"/>
          <w:iCs/>
        </w:rPr>
        <w:t>progression of diabetes</w:t>
      </w:r>
      <w:r w:rsidR="006625E1" w:rsidRPr="00F25E4F">
        <w:rPr>
          <w:rFonts w:asciiTheme="minorHAnsi" w:hAnsiTheme="minorHAnsi" w:cstheme="minorHAnsi"/>
          <w:iCs/>
        </w:rPr>
        <w:t>.</w:t>
      </w:r>
      <w:r w:rsidR="00654C2D">
        <w:rPr>
          <w:rFonts w:asciiTheme="minorHAnsi" w:hAnsiTheme="minorHAnsi" w:cstheme="minorHAnsi"/>
          <w:iCs/>
        </w:rPr>
        <w:t xml:space="preserve"> </w:t>
      </w:r>
      <w:r w:rsidR="006625E1" w:rsidRPr="00F25E4F">
        <w:rPr>
          <w:rFonts w:asciiTheme="minorHAnsi" w:hAnsiTheme="minorHAnsi" w:cstheme="minorHAnsi"/>
          <w:iCs/>
        </w:rPr>
        <w:t xml:space="preserve">Performing both retinal and cognitive assessments over time in models of systemic diseases </w:t>
      </w:r>
      <w:r w:rsidR="00645767">
        <w:rPr>
          <w:rFonts w:asciiTheme="minorHAnsi" w:hAnsiTheme="minorHAnsi" w:cstheme="minorHAnsi"/>
          <w:iCs/>
        </w:rPr>
        <w:t>such as</w:t>
      </w:r>
      <w:r w:rsidR="00645767" w:rsidRPr="00F25E4F">
        <w:rPr>
          <w:rFonts w:asciiTheme="minorHAnsi" w:hAnsiTheme="minorHAnsi" w:cstheme="minorHAnsi"/>
          <w:iCs/>
        </w:rPr>
        <w:t xml:space="preserve"> </w:t>
      </w:r>
      <w:r w:rsidR="006625E1" w:rsidRPr="00F25E4F">
        <w:rPr>
          <w:rFonts w:asciiTheme="minorHAnsi" w:hAnsiTheme="minorHAnsi" w:cstheme="minorHAnsi"/>
          <w:iCs/>
        </w:rPr>
        <w:t xml:space="preserve">diabetes allows for the monitoring of the temporal appearance of deficits over time. For example, in the </w:t>
      </w:r>
      <w:proofErr w:type="spellStart"/>
      <w:r w:rsidR="006625E1" w:rsidRPr="00F25E4F">
        <w:rPr>
          <w:rFonts w:asciiTheme="minorHAnsi" w:hAnsiTheme="minorHAnsi" w:cstheme="minorHAnsi"/>
          <w:iCs/>
        </w:rPr>
        <w:t>Goto-Kakizaki</w:t>
      </w:r>
      <w:proofErr w:type="spellEnd"/>
      <w:r w:rsidR="006625E1" w:rsidRPr="00F25E4F">
        <w:rPr>
          <w:rFonts w:asciiTheme="minorHAnsi" w:hAnsiTheme="minorHAnsi" w:cstheme="minorHAnsi"/>
          <w:iCs/>
        </w:rPr>
        <w:t xml:space="preserve"> model, retinal function deficits were shown to precede cognitive and exploratory </w:t>
      </w:r>
      <w:r w:rsidR="006625E1" w:rsidRPr="00F25E4F">
        <w:rPr>
          <w:rFonts w:asciiTheme="minorHAnsi" w:hAnsiTheme="minorHAnsi" w:cstheme="minorHAnsi"/>
          <w:iCs/>
        </w:rPr>
        <w:lastRenderedPageBreak/>
        <w:t>behavior deficits</w:t>
      </w:r>
      <w:r w:rsidR="00DD3AFE" w:rsidRPr="00F25E4F">
        <w:rPr>
          <w:rFonts w:asciiTheme="minorHAnsi" w:hAnsiTheme="minorHAnsi" w:cstheme="minorHAnsi"/>
          <w:iCs/>
        </w:rPr>
        <w:fldChar w:fldCharType="begin"/>
      </w:r>
      <w:r w:rsidR="00FB1769">
        <w:rPr>
          <w:rFonts w:asciiTheme="minorHAnsi" w:hAnsiTheme="minorHAnsi" w:cstheme="minorHAnsi"/>
          <w:iCs/>
        </w:rPr>
        <w:instrText xml:space="preserve"> ADDIN EN.CITE &lt;EndNote&gt;&lt;Cite&gt;&lt;Author&gt;Allen&lt;/Author&gt;&lt;Year&gt;2019&lt;/Year&gt;&lt;RecNum&gt;33&lt;/RecNum&gt;&lt;DisplayText&gt;&lt;style face="superscript"&gt;23&lt;/style&gt;&lt;/DisplayText&gt;&lt;record&gt;&lt;rec-number&gt;33&lt;/rec-number&gt;&lt;foreign-keys&gt;&lt;key app="EN" db-id="r9vwtzw9nvxasnef5dtpsz2s5axz5ertpszf" timestamp="0"&gt;33&lt;/key&gt;&lt;/foreign-keys&gt;&lt;ref-type name="Journal Article"&gt;17&lt;/ref-type&gt;&lt;contributors&gt;&lt;authors&gt;&lt;author&gt;Allen, Rachael S.&lt;/author&gt;&lt;author&gt;Feola, Andrew&lt;/author&gt;&lt;author&gt;Motz, Cara T.&lt;/author&gt;&lt;author&gt;Ottensmeyer, Amy L.&lt;/author&gt;&lt;author&gt;Chesler, Kyle C.&lt;/author&gt;&lt;author&gt;Dunn, Ryan&lt;/author&gt;&lt;author&gt;Thulé, Peter M.&lt;/author&gt;&lt;author&gt;Pardue, Machelle T.&lt;/author&gt;&lt;/authors&gt;&lt;/contributors&gt;&lt;titles&gt;&lt;title&gt;Retinal Deficits Precede Cognitive and Motor Deficits in a Rat Model of Type II Diabetes&lt;/title&gt;&lt;secondary-title&gt;Investigative Ophthalmology &amp;amp; Visual Science&lt;/secondary-title&gt;&lt;/titles&gt;&lt;periodical&gt;&lt;full-title&gt;Investigative Ophthalmology and Vision Science&lt;/full-title&gt;&lt;abbr-1&gt;Investigative ophthalmology &amp;amp; visual science&lt;/abbr-1&gt;&lt;/periodical&gt;&lt;pages&gt;123-133&lt;/pages&gt;&lt;volume&gt;60&lt;/volume&gt;&lt;number&gt;1&lt;/number&gt;&lt;dates&gt;&lt;year&gt;2019&lt;/year&gt;&lt;/dates&gt;&lt;isbn&gt;1552-5783&lt;/isbn&gt;&lt;urls&gt;&lt;related-urls&gt;&lt;url&gt;https://doi.org/10.1167/iovs.18-25110&lt;/url&gt;&lt;/related-urls&gt;&lt;/urls&gt;&lt;electronic-resource-num&gt;10.1167/iovs.18-25110&lt;/electronic-resource-num&gt;&lt;access-date&gt;6/30/2020&lt;/access-date&gt;&lt;/record&gt;&lt;/Cite&gt;&lt;/EndNote&gt;</w:instrText>
      </w:r>
      <w:r w:rsidR="00DD3AFE" w:rsidRPr="00F25E4F">
        <w:rPr>
          <w:rFonts w:asciiTheme="minorHAnsi" w:hAnsiTheme="minorHAnsi" w:cstheme="minorHAnsi"/>
          <w:iCs/>
        </w:rPr>
        <w:fldChar w:fldCharType="separate"/>
      </w:r>
      <w:r w:rsidR="00FB1769" w:rsidRPr="00FB1769">
        <w:rPr>
          <w:rFonts w:asciiTheme="minorHAnsi" w:hAnsiTheme="minorHAnsi" w:cstheme="minorHAnsi"/>
          <w:iCs/>
          <w:noProof/>
          <w:vertAlign w:val="superscript"/>
        </w:rPr>
        <w:t>23</w:t>
      </w:r>
      <w:r w:rsidR="00DD3AFE" w:rsidRPr="00F25E4F">
        <w:rPr>
          <w:rFonts w:asciiTheme="minorHAnsi" w:hAnsiTheme="minorHAnsi" w:cstheme="minorHAnsi"/>
          <w:iCs/>
        </w:rPr>
        <w:fldChar w:fldCharType="end"/>
      </w:r>
      <w:r w:rsidR="006625E1" w:rsidRPr="00F25E4F">
        <w:rPr>
          <w:rFonts w:asciiTheme="minorHAnsi" w:hAnsiTheme="minorHAnsi" w:cstheme="minorHAnsi"/>
          <w:iCs/>
        </w:rPr>
        <w:t xml:space="preserve"> </w:t>
      </w:r>
      <w:r w:rsidR="006625E1" w:rsidRPr="00733F4C">
        <w:rPr>
          <w:rFonts w:asciiTheme="minorHAnsi" w:hAnsiTheme="minorHAnsi" w:cstheme="minorHAnsi"/>
          <w:iCs/>
        </w:rPr>
        <w:t>(</w:t>
      </w:r>
      <w:r w:rsidR="006625E1" w:rsidRPr="00F25E4F">
        <w:rPr>
          <w:rFonts w:asciiTheme="minorHAnsi" w:hAnsiTheme="minorHAnsi" w:cstheme="minorHAnsi"/>
          <w:b/>
          <w:bCs/>
          <w:iCs/>
        </w:rPr>
        <w:t>Figure 5</w:t>
      </w:r>
      <w:r w:rsidR="006625E1" w:rsidRPr="00733F4C">
        <w:rPr>
          <w:rFonts w:asciiTheme="minorHAnsi" w:hAnsiTheme="minorHAnsi" w:cstheme="minorHAnsi"/>
          <w:iCs/>
        </w:rPr>
        <w:t>)</w:t>
      </w:r>
      <w:r w:rsidR="006625E1" w:rsidRPr="00F25E4F">
        <w:rPr>
          <w:rFonts w:asciiTheme="minorHAnsi" w:hAnsiTheme="minorHAnsi" w:cstheme="minorHAnsi"/>
          <w:iCs/>
        </w:rPr>
        <w:t>.</w:t>
      </w:r>
    </w:p>
    <w:p w14:paraId="7F5815FC" w14:textId="3133E33C" w:rsidR="004A71E4" w:rsidRPr="00F25E4F" w:rsidRDefault="004A71E4" w:rsidP="00FC3287">
      <w:pPr>
        <w:rPr>
          <w:rFonts w:asciiTheme="minorHAnsi" w:hAnsiTheme="minorHAnsi" w:cstheme="minorHAnsi"/>
          <w:color w:val="808080" w:themeColor="background1" w:themeShade="80"/>
        </w:rPr>
      </w:pPr>
    </w:p>
    <w:p w14:paraId="3C9083F6" w14:textId="675C64AE" w:rsidR="00B32616" w:rsidRPr="00F25E4F" w:rsidRDefault="00B32616" w:rsidP="00FC3287">
      <w:pPr>
        <w:outlineLvl w:val="0"/>
        <w:rPr>
          <w:rFonts w:asciiTheme="minorHAnsi" w:hAnsiTheme="minorHAnsi" w:cstheme="minorHAnsi"/>
          <w:bCs/>
          <w:color w:val="808080"/>
        </w:rPr>
      </w:pPr>
      <w:r w:rsidRPr="00F25E4F">
        <w:rPr>
          <w:rFonts w:asciiTheme="minorHAnsi" w:hAnsiTheme="minorHAnsi" w:cstheme="minorHAnsi"/>
          <w:b/>
        </w:rPr>
        <w:t xml:space="preserve">FIGURE </w:t>
      </w:r>
      <w:r w:rsidR="0013621E" w:rsidRPr="00F25E4F">
        <w:rPr>
          <w:rFonts w:asciiTheme="minorHAnsi" w:hAnsiTheme="minorHAnsi" w:cstheme="minorHAnsi"/>
          <w:b/>
        </w:rPr>
        <w:t xml:space="preserve">AND TABLE </w:t>
      </w:r>
      <w:r w:rsidRPr="00F25E4F">
        <w:rPr>
          <w:rFonts w:asciiTheme="minorHAnsi" w:hAnsiTheme="minorHAnsi" w:cstheme="minorHAnsi"/>
          <w:b/>
        </w:rPr>
        <w:t>LEGENDS:</w:t>
      </w:r>
    </w:p>
    <w:p w14:paraId="069257D4" w14:textId="32A3A6AE" w:rsidR="007A4DD6" w:rsidRPr="00F25E4F" w:rsidRDefault="007A4DD6" w:rsidP="00FC3287">
      <w:pPr>
        <w:rPr>
          <w:rFonts w:asciiTheme="minorHAnsi" w:hAnsiTheme="minorHAnsi" w:cstheme="minorHAnsi"/>
          <w:color w:val="808080"/>
        </w:rPr>
      </w:pPr>
    </w:p>
    <w:p w14:paraId="5E9F5086" w14:textId="5E8F44F2" w:rsidR="004E6240" w:rsidRPr="00F25E4F" w:rsidRDefault="0021104A" w:rsidP="00FC3287">
      <w:pPr>
        <w:rPr>
          <w:rFonts w:asciiTheme="minorHAnsi" w:hAnsiTheme="minorHAnsi" w:cstheme="minorHAnsi"/>
        </w:rPr>
      </w:pPr>
      <w:r w:rsidRPr="00F25E4F">
        <w:rPr>
          <w:rFonts w:asciiTheme="minorHAnsi" w:hAnsiTheme="minorHAnsi" w:cstheme="minorHAnsi"/>
          <w:b/>
          <w:bCs/>
        </w:rPr>
        <w:t xml:space="preserve">Figure 1: Setup of </w:t>
      </w:r>
      <w:r w:rsidR="00092E8A">
        <w:rPr>
          <w:rFonts w:asciiTheme="minorHAnsi" w:hAnsiTheme="minorHAnsi" w:cstheme="minorHAnsi"/>
          <w:b/>
          <w:bCs/>
        </w:rPr>
        <w:t xml:space="preserve">the </w:t>
      </w:r>
      <w:r w:rsidRPr="00F25E4F">
        <w:rPr>
          <w:rFonts w:asciiTheme="minorHAnsi" w:hAnsiTheme="minorHAnsi" w:cstheme="minorHAnsi"/>
          <w:b/>
          <w:bCs/>
        </w:rPr>
        <w:t>OMR equipment</w:t>
      </w:r>
      <w:r w:rsidRPr="00F25E4F">
        <w:rPr>
          <w:rFonts w:asciiTheme="minorHAnsi" w:hAnsiTheme="minorHAnsi" w:cstheme="minorHAnsi"/>
        </w:rPr>
        <w:t xml:space="preserve">. </w:t>
      </w:r>
      <w:r w:rsidR="00B61AC7" w:rsidRPr="00F25E4F">
        <w:rPr>
          <w:rFonts w:asciiTheme="minorHAnsi" w:hAnsiTheme="minorHAnsi" w:cstheme="minorHAnsi"/>
        </w:rPr>
        <w:t>(</w:t>
      </w:r>
      <w:r w:rsidR="00B61AC7" w:rsidRPr="00733F4C">
        <w:rPr>
          <w:rFonts w:asciiTheme="minorHAnsi" w:hAnsiTheme="minorHAnsi" w:cstheme="minorHAnsi"/>
          <w:b/>
          <w:bCs/>
        </w:rPr>
        <w:t>A</w:t>
      </w:r>
      <w:r w:rsidR="00B61AC7" w:rsidRPr="00F25E4F">
        <w:rPr>
          <w:rFonts w:asciiTheme="minorHAnsi" w:hAnsiTheme="minorHAnsi" w:cstheme="minorHAnsi"/>
        </w:rPr>
        <w:t>) Picture of mouse, rat, and large or impaired rat platforms. (</w:t>
      </w:r>
      <w:r w:rsidR="00B61AC7" w:rsidRPr="00733F4C">
        <w:rPr>
          <w:rFonts w:asciiTheme="minorHAnsi" w:hAnsiTheme="minorHAnsi" w:cstheme="minorHAnsi"/>
          <w:b/>
          <w:bCs/>
        </w:rPr>
        <w:t>B</w:t>
      </w:r>
      <w:r w:rsidR="00B61AC7" w:rsidRPr="00F25E4F">
        <w:rPr>
          <w:rFonts w:asciiTheme="minorHAnsi" w:hAnsiTheme="minorHAnsi" w:cstheme="minorHAnsi"/>
        </w:rPr>
        <w:t>) Picture of computer screen during testing. (</w:t>
      </w:r>
      <w:r w:rsidR="00B61AC7" w:rsidRPr="00733F4C">
        <w:rPr>
          <w:rFonts w:asciiTheme="minorHAnsi" w:hAnsiTheme="minorHAnsi" w:cstheme="minorHAnsi"/>
          <w:b/>
          <w:bCs/>
        </w:rPr>
        <w:t>C</w:t>
      </w:r>
      <w:r w:rsidR="00B61AC7" w:rsidRPr="00F25E4F">
        <w:rPr>
          <w:rFonts w:asciiTheme="minorHAnsi" w:hAnsiTheme="minorHAnsi" w:cstheme="minorHAnsi"/>
        </w:rPr>
        <w:t xml:space="preserve">) Panel of buttons during testing. </w:t>
      </w:r>
      <w:r w:rsidRPr="00F25E4F">
        <w:rPr>
          <w:rFonts w:asciiTheme="minorHAnsi" w:hAnsiTheme="minorHAnsi" w:cstheme="minorHAnsi"/>
        </w:rPr>
        <w:t>(</w:t>
      </w:r>
      <w:r w:rsidR="00B61AC7" w:rsidRPr="00733F4C">
        <w:rPr>
          <w:rFonts w:asciiTheme="minorHAnsi" w:hAnsiTheme="minorHAnsi" w:cstheme="minorHAnsi"/>
          <w:b/>
          <w:bCs/>
        </w:rPr>
        <w:t>D</w:t>
      </w:r>
      <w:r w:rsidRPr="00F25E4F">
        <w:rPr>
          <w:rFonts w:asciiTheme="minorHAnsi" w:hAnsiTheme="minorHAnsi" w:cstheme="minorHAnsi"/>
        </w:rPr>
        <w:t xml:space="preserve">) </w:t>
      </w:r>
      <w:r w:rsidR="009C659D" w:rsidRPr="00F25E4F">
        <w:rPr>
          <w:rFonts w:asciiTheme="minorHAnsi" w:hAnsiTheme="minorHAnsi" w:cstheme="minorHAnsi"/>
        </w:rPr>
        <w:t>Schematic</w:t>
      </w:r>
      <w:r w:rsidRPr="00F25E4F">
        <w:rPr>
          <w:rFonts w:asciiTheme="minorHAnsi" w:hAnsiTheme="minorHAnsi" w:cstheme="minorHAnsi"/>
        </w:rPr>
        <w:t xml:space="preserve"> of rat on platform in chamber. </w:t>
      </w:r>
      <w:r w:rsidR="004E6240" w:rsidRPr="00F25E4F">
        <w:rPr>
          <w:rFonts w:asciiTheme="minorHAnsi" w:hAnsiTheme="minorHAnsi" w:cstheme="minorHAnsi"/>
        </w:rPr>
        <w:t>(</w:t>
      </w:r>
      <w:r w:rsidR="00B61AC7" w:rsidRPr="00733F4C">
        <w:rPr>
          <w:rFonts w:asciiTheme="minorHAnsi" w:hAnsiTheme="minorHAnsi" w:cstheme="minorHAnsi"/>
          <w:b/>
          <w:bCs/>
        </w:rPr>
        <w:t>E</w:t>
      </w:r>
      <w:r w:rsidR="004E6240" w:rsidRPr="00F25E4F">
        <w:rPr>
          <w:rFonts w:asciiTheme="minorHAnsi" w:hAnsiTheme="minorHAnsi" w:cstheme="minorHAnsi"/>
        </w:rPr>
        <w:t xml:space="preserve">) </w:t>
      </w:r>
      <w:r w:rsidR="00B61AC7" w:rsidRPr="00F25E4F">
        <w:rPr>
          <w:rFonts w:asciiTheme="minorHAnsi" w:hAnsiTheme="minorHAnsi" w:cstheme="minorHAnsi"/>
        </w:rPr>
        <w:t>E</w:t>
      </w:r>
      <w:r w:rsidR="004E6240" w:rsidRPr="00F25E4F">
        <w:rPr>
          <w:rFonts w:asciiTheme="minorHAnsi" w:hAnsiTheme="minorHAnsi" w:cstheme="minorHAnsi"/>
        </w:rPr>
        <w:t xml:space="preserve">xample gradients </w:t>
      </w:r>
      <w:r w:rsidR="00B61AC7" w:rsidRPr="00F25E4F">
        <w:rPr>
          <w:rFonts w:asciiTheme="minorHAnsi" w:hAnsiTheme="minorHAnsi" w:cstheme="minorHAnsi"/>
        </w:rPr>
        <w:t>showing increasing spatial frequency and contrast sensitivity.</w:t>
      </w:r>
    </w:p>
    <w:p w14:paraId="21F23324" w14:textId="77777777" w:rsidR="004E6240" w:rsidRPr="00F25E4F" w:rsidRDefault="004E6240" w:rsidP="00FC3287">
      <w:pPr>
        <w:rPr>
          <w:rFonts w:asciiTheme="minorHAnsi" w:hAnsiTheme="minorHAnsi" w:cstheme="minorHAnsi"/>
        </w:rPr>
      </w:pPr>
    </w:p>
    <w:p w14:paraId="33F72A4B" w14:textId="15DCE7D8" w:rsidR="0021104A" w:rsidRPr="00075F5C" w:rsidRDefault="0021104A" w:rsidP="00FC3287">
      <w:pPr>
        <w:rPr>
          <w:rFonts w:asciiTheme="minorHAnsi" w:hAnsiTheme="minorHAnsi" w:cstheme="minorHAnsi"/>
        </w:rPr>
      </w:pPr>
      <w:r w:rsidRPr="00F25E4F">
        <w:rPr>
          <w:rFonts w:asciiTheme="minorHAnsi" w:hAnsiTheme="minorHAnsi" w:cstheme="minorHAnsi"/>
          <w:b/>
          <w:bCs/>
        </w:rPr>
        <w:t xml:space="preserve">Figure </w:t>
      </w:r>
      <w:r w:rsidR="0031247A" w:rsidRPr="00F25E4F">
        <w:rPr>
          <w:rFonts w:asciiTheme="minorHAnsi" w:hAnsiTheme="minorHAnsi" w:cstheme="minorHAnsi"/>
          <w:b/>
          <w:bCs/>
        </w:rPr>
        <w:t>2</w:t>
      </w:r>
      <w:r w:rsidRPr="00F25E4F">
        <w:rPr>
          <w:rFonts w:asciiTheme="minorHAnsi" w:hAnsiTheme="minorHAnsi" w:cstheme="minorHAnsi"/>
          <w:b/>
          <w:bCs/>
        </w:rPr>
        <w:t xml:space="preserve">: Setup of </w:t>
      </w:r>
      <w:r w:rsidR="006C1F1F">
        <w:rPr>
          <w:rFonts w:asciiTheme="minorHAnsi" w:hAnsiTheme="minorHAnsi" w:cstheme="minorHAnsi"/>
          <w:b/>
          <w:bCs/>
        </w:rPr>
        <w:t xml:space="preserve">the </w:t>
      </w:r>
      <w:r w:rsidRPr="00F25E4F">
        <w:rPr>
          <w:rFonts w:asciiTheme="minorHAnsi" w:hAnsiTheme="minorHAnsi" w:cstheme="minorHAnsi"/>
          <w:b/>
          <w:bCs/>
        </w:rPr>
        <w:t>Y-maze equipment</w:t>
      </w:r>
      <w:r w:rsidRPr="00F25E4F">
        <w:rPr>
          <w:rFonts w:asciiTheme="minorHAnsi" w:hAnsiTheme="minorHAnsi" w:cstheme="minorHAnsi"/>
        </w:rPr>
        <w:t>. (</w:t>
      </w:r>
      <w:r w:rsidRPr="00733F4C">
        <w:rPr>
          <w:rFonts w:asciiTheme="minorHAnsi" w:hAnsiTheme="minorHAnsi" w:cstheme="minorHAnsi"/>
          <w:b/>
          <w:bCs/>
        </w:rPr>
        <w:t>A</w:t>
      </w:r>
      <w:r w:rsidRPr="00F25E4F">
        <w:rPr>
          <w:rFonts w:asciiTheme="minorHAnsi" w:hAnsiTheme="minorHAnsi" w:cstheme="minorHAnsi"/>
        </w:rPr>
        <w:t xml:space="preserve">) Picture of </w:t>
      </w:r>
      <w:r w:rsidR="006C1F1F">
        <w:rPr>
          <w:rFonts w:asciiTheme="minorHAnsi" w:hAnsiTheme="minorHAnsi" w:cstheme="minorHAnsi"/>
        </w:rPr>
        <w:t xml:space="preserve">the </w:t>
      </w:r>
      <w:r w:rsidR="0031247A" w:rsidRPr="00F25E4F">
        <w:rPr>
          <w:rFonts w:asciiTheme="minorHAnsi" w:hAnsiTheme="minorHAnsi" w:cstheme="minorHAnsi"/>
        </w:rPr>
        <w:t>Y-maze with arms labeled</w:t>
      </w:r>
      <w:r w:rsidRPr="00F25E4F">
        <w:rPr>
          <w:rFonts w:asciiTheme="minorHAnsi" w:hAnsiTheme="minorHAnsi" w:cstheme="minorHAnsi"/>
        </w:rPr>
        <w:t>. (</w:t>
      </w:r>
      <w:r w:rsidRPr="00733F4C">
        <w:rPr>
          <w:rFonts w:asciiTheme="minorHAnsi" w:hAnsiTheme="minorHAnsi" w:cstheme="minorHAnsi"/>
          <w:b/>
          <w:bCs/>
        </w:rPr>
        <w:t>B</w:t>
      </w:r>
      <w:r w:rsidRPr="00F25E4F">
        <w:rPr>
          <w:rFonts w:asciiTheme="minorHAnsi" w:hAnsiTheme="minorHAnsi" w:cstheme="minorHAnsi"/>
        </w:rPr>
        <w:t xml:space="preserve">) Picture </w:t>
      </w:r>
      <w:r w:rsidR="004E6240" w:rsidRPr="00F25E4F">
        <w:rPr>
          <w:rFonts w:asciiTheme="minorHAnsi" w:hAnsiTheme="minorHAnsi" w:cstheme="minorHAnsi"/>
        </w:rPr>
        <w:t xml:space="preserve">of </w:t>
      </w:r>
      <w:r w:rsidR="0031247A" w:rsidRPr="00F25E4F">
        <w:rPr>
          <w:rFonts w:asciiTheme="minorHAnsi" w:hAnsiTheme="minorHAnsi" w:cstheme="minorHAnsi"/>
        </w:rPr>
        <w:t xml:space="preserve">a </w:t>
      </w:r>
      <w:r w:rsidR="00EB724F" w:rsidRPr="00F25E4F">
        <w:rPr>
          <w:rFonts w:asciiTheme="minorHAnsi" w:hAnsiTheme="minorHAnsi" w:cstheme="minorHAnsi"/>
        </w:rPr>
        <w:t xml:space="preserve">lab </w:t>
      </w:r>
      <w:r w:rsidR="0031247A" w:rsidRPr="00F25E4F">
        <w:rPr>
          <w:rFonts w:asciiTheme="minorHAnsi" w:hAnsiTheme="minorHAnsi" w:cstheme="minorHAnsi"/>
        </w:rPr>
        <w:t xml:space="preserve">notebook with example </w:t>
      </w:r>
      <w:r w:rsidR="006C1F1F">
        <w:rPr>
          <w:rFonts w:asciiTheme="minorHAnsi" w:hAnsiTheme="minorHAnsi" w:cstheme="minorHAnsi"/>
        </w:rPr>
        <w:t xml:space="preserve">the </w:t>
      </w:r>
      <w:r w:rsidR="0031247A" w:rsidRPr="00F25E4F">
        <w:rPr>
          <w:rFonts w:asciiTheme="minorHAnsi" w:hAnsiTheme="minorHAnsi" w:cstheme="minorHAnsi"/>
        </w:rPr>
        <w:t>Y-maze recording.</w:t>
      </w:r>
    </w:p>
    <w:p w14:paraId="76CC3C25" w14:textId="77777777" w:rsidR="00EB724F" w:rsidRPr="00F25E4F" w:rsidRDefault="00EB724F" w:rsidP="00FC3287">
      <w:pPr>
        <w:rPr>
          <w:rFonts w:asciiTheme="minorHAnsi" w:hAnsiTheme="minorHAnsi" w:cstheme="minorHAnsi"/>
          <w:b/>
        </w:rPr>
      </w:pPr>
    </w:p>
    <w:p w14:paraId="1136ADB6" w14:textId="5BA58A27" w:rsidR="00DF1962" w:rsidRPr="00F25E4F" w:rsidRDefault="0021104A" w:rsidP="00FC3287">
      <w:pPr>
        <w:rPr>
          <w:rFonts w:asciiTheme="minorHAnsi" w:hAnsiTheme="minorHAnsi" w:cstheme="minorHAnsi"/>
          <w:color w:val="auto"/>
        </w:rPr>
      </w:pPr>
      <w:r w:rsidRPr="00F25E4F">
        <w:rPr>
          <w:rFonts w:asciiTheme="minorHAnsi" w:hAnsiTheme="minorHAnsi" w:cstheme="minorHAnsi"/>
          <w:b/>
          <w:bCs/>
        </w:rPr>
        <w:t xml:space="preserve">Figure 3: Using </w:t>
      </w:r>
      <w:r w:rsidR="00092E8A">
        <w:rPr>
          <w:rFonts w:asciiTheme="minorHAnsi" w:hAnsiTheme="minorHAnsi" w:cstheme="minorHAnsi"/>
          <w:b/>
          <w:bCs/>
        </w:rPr>
        <w:t xml:space="preserve">the </w:t>
      </w:r>
      <w:r w:rsidR="0031247A" w:rsidRPr="00F25E4F">
        <w:rPr>
          <w:rFonts w:asciiTheme="minorHAnsi" w:hAnsiTheme="minorHAnsi" w:cstheme="minorHAnsi"/>
          <w:b/>
          <w:bCs/>
        </w:rPr>
        <w:t>OMR</w:t>
      </w:r>
      <w:r w:rsidRPr="00F25E4F">
        <w:rPr>
          <w:rFonts w:asciiTheme="minorHAnsi" w:hAnsiTheme="minorHAnsi" w:cstheme="minorHAnsi"/>
          <w:b/>
          <w:bCs/>
        </w:rPr>
        <w:t xml:space="preserve"> to track</w:t>
      </w:r>
      <w:r w:rsidR="002A71C8">
        <w:rPr>
          <w:rFonts w:asciiTheme="minorHAnsi" w:hAnsiTheme="minorHAnsi" w:cstheme="minorHAnsi"/>
          <w:b/>
          <w:bCs/>
        </w:rPr>
        <w:t xml:space="preserve"> visual function</w:t>
      </w:r>
      <w:r w:rsidRPr="00F25E4F">
        <w:rPr>
          <w:rFonts w:asciiTheme="minorHAnsi" w:hAnsiTheme="minorHAnsi" w:cstheme="minorHAnsi"/>
          <w:b/>
          <w:bCs/>
        </w:rPr>
        <w:t>.</w:t>
      </w:r>
      <w:r w:rsidRPr="00F25E4F">
        <w:rPr>
          <w:rFonts w:asciiTheme="minorHAnsi" w:hAnsiTheme="minorHAnsi" w:cstheme="minorHAnsi"/>
        </w:rPr>
        <w:t xml:space="preserve"> (</w:t>
      </w:r>
      <w:r w:rsidRPr="00733F4C">
        <w:rPr>
          <w:rFonts w:asciiTheme="minorHAnsi" w:hAnsiTheme="minorHAnsi" w:cstheme="minorHAnsi"/>
          <w:b/>
          <w:bCs/>
        </w:rPr>
        <w:t>A</w:t>
      </w:r>
      <w:r w:rsidRPr="00F25E4F">
        <w:rPr>
          <w:rFonts w:asciiTheme="minorHAnsi" w:hAnsiTheme="minorHAnsi" w:cstheme="minorHAnsi"/>
        </w:rPr>
        <w:t xml:space="preserve">) </w:t>
      </w:r>
      <w:r w:rsidR="00331DA3" w:rsidRPr="00F25E4F">
        <w:rPr>
          <w:rFonts w:asciiTheme="minorHAnsi" w:hAnsiTheme="minorHAnsi" w:cstheme="minorHAnsi"/>
        </w:rPr>
        <w:t>Spatial frequency thresholds</w:t>
      </w:r>
      <w:r w:rsidR="003A7E18">
        <w:rPr>
          <w:rFonts w:asciiTheme="minorHAnsi" w:hAnsiTheme="minorHAnsi" w:cstheme="minorHAnsi"/>
        </w:rPr>
        <w:t xml:space="preserve"> </w:t>
      </w:r>
      <w:r w:rsidR="00331DA3" w:rsidRPr="00F25E4F">
        <w:rPr>
          <w:rFonts w:asciiTheme="minorHAnsi" w:hAnsiTheme="minorHAnsi" w:cstheme="minorHAnsi"/>
        </w:rPr>
        <w:t xml:space="preserve">for </w:t>
      </w:r>
      <w:r w:rsidR="002A71C8">
        <w:rPr>
          <w:rFonts w:asciiTheme="minorHAnsi" w:hAnsiTheme="minorHAnsi" w:cstheme="minorHAnsi"/>
        </w:rPr>
        <w:t xml:space="preserve">young </w:t>
      </w:r>
      <w:r w:rsidR="006A4CD9">
        <w:rPr>
          <w:rFonts w:asciiTheme="minorHAnsi" w:hAnsiTheme="minorHAnsi" w:cstheme="minorHAnsi"/>
        </w:rPr>
        <w:t>(n</w:t>
      </w:r>
      <w:r w:rsidR="005E1D8D">
        <w:rPr>
          <w:rFonts w:asciiTheme="minorHAnsi" w:hAnsiTheme="minorHAnsi" w:cstheme="minorHAnsi"/>
        </w:rPr>
        <w:t xml:space="preserve"> </w:t>
      </w:r>
      <w:r w:rsidR="006A4CD9">
        <w:rPr>
          <w:rFonts w:asciiTheme="minorHAnsi" w:hAnsiTheme="minorHAnsi" w:cstheme="minorHAnsi"/>
        </w:rPr>
        <w:t>=</w:t>
      </w:r>
      <w:r w:rsidR="005E1D8D">
        <w:rPr>
          <w:rFonts w:asciiTheme="minorHAnsi" w:hAnsiTheme="minorHAnsi" w:cstheme="minorHAnsi"/>
        </w:rPr>
        <w:t xml:space="preserve"> </w:t>
      </w:r>
      <w:r w:rsidR="006A4CD9">
        <w:rPr>
          <w:rFonts w:asciiTheme="minorHAnsi" w:hAnsiTheme="minorHAnsi" w:cstheme="minorHAnsi"/>
        </w:rPr>
        <w:t xml:space="preserve">11) </w:t>
      </w:r>
      <w:r w:rsidR="002A71C8">
        <w:rPr>
          <w:rFonts w:asciiTheme="minorHAnsi" w:hAnsiTheme="minorHAnsi" w:cstheme="minorHAnsi"/>
        </w:rPr>
        <w:t>and aged</w:t>
      </w:r>
      <w:r w:rsidR="006A4CD9">
        <w:rPr>
          <w:rFonts w:asciiTheme="minorHAnsi" w:hAnsiTheme="minorHAnsi" w:cstheme="minorHAnsi"/>
        </w:rPr>
        <w:t xml:space="preserve"> (n</w:t>
      </w:r>
      <w:r w:rsidR="005E1D8D">
        <w:rPr>
          <w:rFonts w:asciiTheme="minorHAnsi" w:hAnsiTheme="minorHAnsi" w:cstheme="minorHAnsi"/>
        </w:rPr>
        <w:t xml:space="preserve"> </w:t>
      </w:r>
      <w:r w:rsidR="006A4CD9">
        <w:rPr>
          <w:rFonts w:asciiTheme="minorHAnsi" w:hAnsiTheme="minorHAnsi" w:cstheme="minorHAnsi"/>
        </w:rPr>
        <w:t>=</w:t>
      </w:r>
      <w:r w:rsidR="005E1D8D">
        <w:rPr>
          <w:rFonts w:asciiTheme="minorHAnsi" w:hAnsiTheme="minorHAnsi" w:cstheme="minorHAnsi"/>
        </w:rPr>
        <w:t xml:space="preserve"> </w:t>
      </w:r>
      <w:r w:rsidR="006A4CD9">
        <w:rPr>
          <w:rFonts w:asciiTheme="minorHAnsi" w:hAnsiTheme="minorHAnsi" w:cstheme="minorHAnsi"/>
        </w:rPr>
        <w:t>15)</w:t>
      </w:r>
      <w:r w:rsidR="002A71C8">
        <w:rPr>
          <w:rFonts w:asciiTheme="minorHAnsi" w:hAnsiTheme="minorHAnsi" w:cstheme="minorHAnsi"/>
        </w:rPr>
        <w:t xml:space="preserve"> Brown-Norway (BN) and</w:t>
      </w:r>
      <w:r w:rsidR="006A4CD9">
        <w:rPr>
          <w:rFonts w:asciiTheme="minorHAnsi" w:hAnsiTheme="minorHAnsi" w:cstheme="minorHAnsi"/>
        </w:rPr>
        <w:t xml:space="preserve"> young (n</w:t>
      </w:r>
      <w:r w:rsidR="005E1D8D">
        <w:rPr>
          <w:rFonts w:asciiTheme="minorHAnsi" w:hAnsiTheme="minorHAnsi" w:cstheme="minorHAnsi"/>
        </w:rPr>
        <w:t xml:space="preserve"> </w:t>
      </w:r>
      <w:r w:rsidR="006A4CD9">
        <w:rPr>
          <w:rFonts w:asciiTheme="minorHAnsi" w:hAnsiTheme="minorHAnsi" w:cstheme="minorHAnsi"/>
        </w:rPr>
        <w:t>=</w:t>
      </w:r>
      <w:r w:rsidR="005E1D8D">
        <w:rPr>
          <w:rFonts w:asciiTheme="minorHAnsi" w:hAnsiTheme="minorHAnsi" w:cstheme="minorHAnsi"/>
        </w:rPr>
        <w:t xml:space="preserve"> </w:t>
      </w:r>
      <w:r w:rsidR="006A4CD9">
        <w:rPr>
          <w:rFonts w:asciiTheme="minorHAnsi" w:hAnsiTheme="minorHAnsi" w:cstheme="minorHAnsi"/>
        </w:rPr>
        <w:t>20) and aged (n</w:t>
      </w:r>
      <w:r w:rsidR="005E1D8D">
        <w:rPr>
          <w:rFonts w:asciiTheme="minorHAnsi" w:hAnsiTheme="minorHAnsi" w:cstheme="minorHAnsi"/>
        </w:rPr>
        <w:t xml:space="preserve"> </w:t>
      </w:r>
      <w:r w:rsidR="006A4CD9">
        <w:rPr>
          <w:rFonts w:asciiTheme="minorHAnsi" w:hAnsiTheme="minorHAnsi" w:cstheme="minorHAnsi"/>
        </w:rPr>
        <w:t>=</w:t>
      </w:r>
      <w:r w:rsidR="005E1D8D">
        <w:rPr>
          <w:rFonts w:asciiTheme="minorHAnsi" w:hAnsiTheme="minorHAnsi" w:cstheme="minorHAnsi"/>
        </w:rPr>
        <w:t xml:space="preserve"> </w:t>
      </w:r>
      <w:r w:rsidR="006A4CD9">
        <w:rPr>
          <w:rFonts w:asciiTheme="minorHAnsi" w:hAnsiTheme="minorHAnsi" w:cstheme="minorHAnsi"/>
        </w:rPr>
        <w:t>13)</w:t>
      </w:r>
      <w:r w:rsidR="002A71C8">
        <w:rPr>
          <w:rFonts w:asciiTheme="minorHAnsi" w:hAnsiTheme="minorHAnsi" w:cstheme="minorHAnsi"/>
        </w:rPr>
        <w:t xml:space="preserve"> Long</w:t>
      </w:r>
      <w:r w:rsidR="006A4CD9">
        <w:rPr>
          <w:rFonts w:asciiTheme="minorHAnsi" w:hAnsiTheme="minorHAnsi" w:cstheme="minorHAnsi"/>
        </w:rPr>
        <w:t>-</w:t>
      </w:r>
      <w:r w:rsidR="002A71C8">
        <w:rPr>
          <w:rFonts w:asciiTheme="minorHAnsi" w:hAnsiTheme="minorHAnsi" w:cstheme="minorHAnsi"/>
        </w:rPr>
        <w:t>Evans (LE) rats</w:t>
      </w:r>
      <w:r w:rsidR="00331DA3" w:rsidRPr="00F25E4F">
        <w:rPr>
          <w:rFonts w:asciiTheme="minorHAnsi" w:hAnsiTheme="minorHAnsi" w:cstheme="minorHAnsi"/>
        </w:rPr>
        <w:t>.</w:t>
      </w:r>
      <w:r w:rsidR="007F253F">
        <w:rPr>
          <w:rFonts w:asciiTheme="minorHAnsi" w:hAnsiTheme="minorHAnsi" w:cstheme="minorHAnsi"/>
        </w:rPr>
        <w:t xml:space="preserve"> </w:t>
      </w:r>
      <w:r w:rsidR="002A71C8">
        <w:rPr>
          <w:rFonts w:asciiTheme="minorHAnsi" w:hAnsiTheme="minorHAnsi" w:cstheme="minorHAnsi"/>
        </w:rPr>
        <w:t xml:space="preserve">This figure presents Brown-Norway data from </w:t>
      </w:r>
      <w:proofErr w:type="spellStart"/>
      <w:r w:rsidR="002A71C8">
        <w:rPr>
          <w:rFonts w:asciiTheme="minorHAnsi" w:hAnsiTheme="minorHAnsi" w:cstheme="minorHAnsi"/>
        </w:rPr>
        <w:t>Feola</w:t>
      </w:r>
      <w:proofErr w:type="spellEnd"/>
      <w:r w:rsidR="002A71C8">
        <w:rPr>
          <w:rFonts w:asciiTheme="minorHAnsi" w:hAnsiTheme="minorHAnsi" w:cstheme="minorHAnsi"/>
        </w:rPr>
        <w:t xml:space="preserve"> et al., 2019</w:t>
      </w:r>
      <w:r w:rsidR="00164ED6">
        <w:rPr>
          <w:rFonts w:asciiTheme="minorHAnsi" w:hAnsiTheme="minorHAnsi" w:cstheme="minorHAnsi"/>
        </w:rPr>
        <w:fldChar w:fldCharType="begin"/>
      </w:r>
      <w:r w:rsidR="00FB1769">
        <w:rPr>
          <w:rFonts w:asciiTheme="minorHAnsi" w:hAnsiTheme="minorHAnsi" w:cstheme="minorHAnsi"/>
        </w:rPr>
        <w:instrText xml:space="preserve"> ADDIN EN.CITE &lt;EndNote&gt;&lt;Cite&gt;&lt;Author&gt;Feola&lt;/Author&gt;&lt;Year&gt;2019&lt;/Year&gt;&lt;RecNum&gt;38&lt;/RecNum&gt;&lt;DisplayText&gt;&lt;style face="superscript"&gt;21&lt;/style&gt;&lt;/DisplayText&gt;&lt;record&gt;&lt;rec-number&gt;38&lt;/rec-number&gt;&lt;foreign-keys&gt;&lt;key app="EN" db-id="r9vwtzw9nvxasnef5dtpsz2s5axz5ertpszf" timestamp="1599157745"&gt;38&lt;/key&gt;&lt;/foreign-keys&gt;&lt;ref-type name="Journal Article"&gt;17&lt;/ref-type&gt;&lt;contributors&gt;&lt;authors&gt;&lt;author&gt;Feola, Andrew J.&lt;/author&gt;&lt;author&gt;Fu, Jieming&lt;/author&gt;&lt;author&gt;Allen, Rachael&lt;/author&gt;&lt;author&gt;Yang, Victoria&lt;/author&gt;&lt;author&gt;Campbell, Ian C.&lt;/author&gt;&lt;author&gt;Ottensmeyer, Amy&lt;/author&gt;&lt;author&gt;Ethier, C. Ross&lt;/author&gt;&lt;author&gt;Pardue, Machelle&lt;/author&gt;&lt;/authors&gt;&lt;/contributors&gt;&lt;titles&gt;&lt;title&gt;Menopause exacerbates visual dysfunction in experimental glaucoma&lt;/title&gt;&lt;secondary-title&gt;Experimental eye research&lt;/secondary-title&gt;&lt;alt-title&gt;Exp Eye Res&lt;/alt-title&gt;&lt;/titles&gt;&lt;periodical&gt;&lt;full-title&gt;Experimental eye research&lt;/full-title&gt;&lt;abbr-1&gt;Exp Eye Res&lt;/abbr-1&gt;&lt;/periodical&gt;&lt;alt-periodical&gt;&lt;full-title&gt;Experimental eye research&lt;/full-title&gt;&lt;abbr-1&gt;Exp Eye Res&lt;/abbr-1&gt;&lt;/alt-periodical&gt;&lt;pages&gt;107706-107706&lt;/pages&gt;&lt;volume&gt;186&lt;/volume&gt;&lt;edition&gt;2019/06/18&lt;/edition&gt;&lt;keywords&gt;&lt;keyword&gt;*Estrogen&lt;/keyword&gt;&lt;keyword&gt;*Glaucoma&lt;/keyword&gt;&lt;keyword&gt;*Menopause&lt;/keyword&gt;&lt;keyword&gt;*Visual function&lt;/keyword&gt;&lt;keyword&gt;Aging/*physiology&lt;/keyword&gt;&lt;keyword&gt;Animals&lt;/keyword&gt;&lt;keyword&gt;Female&lt;/keyword&gt;&lt;keyword&gt;Glaucoma&lt;/keyword&gt;&lt;keyword&gt;Intraocular Pressure/physiology&lt;/keyword&gt;&lt;keyword&gt;Menopause/*physiology&lt;/keyword&gt;&lt;keyword&gt;Rats&lt;/keyword&gt;&lt;keyword&gt;*Retina/pathology/physiopathology&lt;/keyword&gt;&lt;keyword&gt;Visual Acuity/physiology&lt;/keyword&gt;&lt;/keywords&gt;&lt;dates&gt;&lt;year&gt;2019&lt;/year&gt;&lt;/dates&gt;&lt;isbn&gt;1096-0007&amp;#xD;0014-4835&lt;/isbn&gt;&lt;accession-num&gt;31226338&lt;/accession-num&gt;&lt;urls&gt;&lt;related-urls&gt;&lt;url&gt;https://pubmed.ncbi.nlm.nih.gov/31226338&lt;/url&gt;&lt;url&gt;https://www.ncbi.nlm.nih.gov/pmc/articles/PMC6900868/&lt;/url&gt;&lt;/related-urls&gt;&lt;/urls&gt;&lt;electronic-resource-num&gt;10.1016/j.exer.2019.107706&lt;/electronic-resource-num&gt;&lt;remote-database-name&gt;PubMed&lt;/remote-database-name&gt;&lt;language&gt;eng&lt;/language&gt;&lt;/record&gt;&lt;/Cite&gt;&lt;/EndNote&gt;</w:instrText>
      </w:r>
      <w:r w:rsidR="00164ED6">
        <w:rPr>
          <w:rFonts w:asciiTheme="minorHAnsi" w:hAnsiTheme="minorHAnsi" w:cstheme="minorHAnsi"/>
        </w:rPr>
        <w:fldChar w:fldCharType="separate"/>
      </w:r>
      <w:r w:rsidR="00FB1769" w:rsidRPr="00FB1769">
        <w:rPr>
          <w:rFonts w:asciiTheme="minorHAnsi" w:hAnsiTheme="minorHAnsi" w:cstheme="minorHAnsi"/>
          <w:noProof/>
          <w:vertAlign w:val="superscript"/>
        </w:rPr>
        <w:t>21</w:t>
      </w:r>
      <w:r w:rsidR="00164ED6">
        <w:rPr>
          <w:rFonts w:asciiTheme="minorHAnsi" w:hAnsiTheme="minorHAnsi" w:cstheme="minorHAnsi"/>
        </w:rPr>
        <w:fldChar w:fldCharType="end"/>
      </w:r>
      <w:r w:rsidR="002A71C8">
        <w:rPr>
          <w:rFonts w:asciiTheme="minorHAnsi" w:hAnsiTheme="minorHAnsi" w:cstheme="minorHAnsi"/>
        </w:rPr>
        <w:t xml:space="preserve">. </w:t>
      </w:r>
      <w:r w:rsidRPr="00F25E4F">
        <w:rPr>
          <w:rFonts w:asciiTheme="minorHAnsi" w:hAnsiTheme="minorHAnsi" w:cstheme="minorHAnsi"/>
        </w:rPr>
        <w:t>(</w:t>
      </w:r>
      <w:r w:rsidRPr="00733F4C">
        <w:rPr>
          <w:rFonts w:asciiTheme="minorHAnsi" w:hAnsiTheme="minorHAnsi" w:cstheme="minorHAnsi"/>
          <w:b/>
          <w:bCs/>
        </w:rPr>
        <w:t>B</w:t>
      </w:r>
      <w:r w:rsidRPr="00F25E4F">
        <w:rPr>
          <w:rFonts w:asciiTheme="minorHAnsi" w:hAnsiTheme="minorHAnsi" w:cstheme="minorHAnsi"/>
        </w:rPr>
        <w:t xml:space="preserve">) </w:t>
      </w:r>
      <w:r w:rsidR="002A71C8" w:rsidRPr="008E57E1">
        <w:rPr>
          <w:rFonts w:asciiTheme="minorHAnsi" w:hAnsiTheme="minorHAnsi" w:cstheme="minorHAnsi"/>
        </w:rPr>
        <w:t xml:space="preserve">Using </w:t>
      </w:r>
      <w:r w:rsidR="00092E8A">
        <w:rPr>
          <w:rFonts w:asciiTheme="minorHAnsi" w:hAnsiTheme="minorHAnsi" w:cstheme="minorHAnsi"/>
        </w:rPr>
        <w:t xml:space="preserve">the </w:t>
      </w:r>
      <w:r w:rsidR="002A71C8" w:rsidRPr="008E57E1">
        <w:rPr>
          <w:rFonts w:asciiTheme="minorHAnsi" w:hAnsiTheme="minorHAnsi" w:cstheme="minorHAnsi"/>
        </w:rPr>
        <w:t>OMR to track reduced retinal function over time and protective effects of exercise in an STZ rat model of Type I diabetes.</w:t>
      </w:r>
      <w:r w:rsidR="002A71C8" w:rsidRPr="00F25E4F">
        <w:rPr>
          <w:rFonts w:asciiTheme="minorHAnsi" w:hAnsiTheme="minorHAnsi" w:cstheme="minorHAnsi"/>
        </w:rPr>
        <w:t xml:space="preserve"> </w:t>
      </w:r>
      <w:r w:rsidR="00331DA3" w:rsidRPr="00F25E4F">
        <w:rPr>
          <w:rFonts w:asciiTheme="minorHAnsi" w:hAnsiTheme="minorHAnsi" w:cstheme="minorHAnsi"/>
        </w:rPr>
        <w:t>Contrast sensitivity thresholds for inactive diabetic rats vs. active diabetic rats and control rats.</w:t>
      </w:r>
      <w:r w:rsidRPr="00F25E4F">
        <w:rPr>
          <w:rFonts w:asciiTheme="minorHAnsi" w:hAnsiTheme="minorHAnsi" w:cstheme="minorHAnsi"/>
        </w:rPr>
        <w:t xml:space="preserve"> </w:t>
      </w:r>
      <w:r w:rsidR="005F04DC">
        <w:rPr>
          <w:rFonts w:asciiTheme="minorHAnsi" w:eastAsia="Arial" w:hAnsiTheme="minorHAnsi" w:cstheme="minorHAnsi"/>
          <w:color w:val="auto"/>
        </w:rPr>
        <w:t>Dark gray asterisks represent differences between both control groups and both diabetic groups. Orange asterisks represent differences between</w:t>
      </w:r>
      <w:r w:rsidR="009A70E9">
        <w:rPr>
          <w:rFonts w:asciiTheme="minorHAnsi" w:eastAsia="Arial" w:hAnsiTheme="minorHAnsi" w:cstheme="minorHAnsi"/>
          <w:color w:val="auto"/>
        </w:rPr>
        <w:t xml:space="preserve"> inactive</w:t>
      </w:r>
      <w:r w:rsidR="006D4E51">
        <w:rPr>
          <w:rFonts w:asciiTheme="minorHAnsi" w:eastAsia="Arial" w:hAnsiTheme="minorHAnsi" w:cstheme="minorHAnsi"/>
          <w:color w:val="auto"/>
        </w:rPr>
        <w:t xml:space="preserve"> diabetic rats and active diabetic rats.</w:t>
      </w:r>
      <w:r w:rsidR="005F04DC">
        <w:rPr>
          <w:rFonts w:asciiTheme="minorHAnsi" w:eastAsia="Arial" w:hAnsiTheme="minorHAnsi" w:cstheme="minorHAnsi"/>
          <w:color w:val="auto"/>
        </w:rPr>
        <w:t xml:space="preserve"> </w:t>
      </w:r>
      <w:r w:rsidR="00331DA3" w:rsidRPr="00F25E4F">
        <w:rPr>
          <w:rFonts w:asciiTheme="minorHAnsi" w:hAnsiTheme="minorHAnsi" w:cstheme="minorHAnsi"/>
          <w:color w:val="auto"/>
        </w:rPr>
        <w:t xml:space="preserve">This figure </w:t>
      </w:r>
      <w:r w:rsidR="003A7E18">
        <w:rPr>
          <w:rFonts w:asciiTheme="minorHAnsi" w:hAnsiTheme="minorHAnsi" w:cstheme="minorHAnsi"/>
          <w:color w:val="auto"/>
        </w:rPr>
        <w:t xml:space="preserve">presents data from a subset of rats </w:t>
      </w:r>
      <w:r w:rsidR="00331DA3" w:rsidRPr="00F25E4F">
        <w:rPr>
          <w:rFonts w:asciiTheme="minorHAnsi" w:hAnsiTheme="minorHAnsi" w:cstheme="minorHAnsi"/>
          <w:color w:val="auto"/>
        </w:rPr>
        <w:t xml:space="preserve">from </w:t>
      </w:r>
      <w:r w:rsidR="004E6240" w:rsidRPr="00F25E4F">
        <w:rPr>
          <w:rFonts w:asciiTheme="minorHAnsi" w:hAnsiTheme="minorHAnsi" w:cstheme="minorHAnsi"/>
          <w:color w:val="auto"/>
        </w:rPr>
        <w:t>Allen et al., 2018</w:t>
      </w:r>
      <w:r w:rsidR="00DD3AFE" w:rsidRPr="00F25E4F">
        <w:rPr>
          <w:rFonts w:asciiTheme="minorHAnsi" w:hAnsiTheme="minorHAnsi" w:cstheme="minorHAnsi"/>
          <w:color w:val="auto"/>
        </w:rPr>
        <w:fldChar w:fldCharType="begin">
          <w:fldData xml:space="preserve">PEVuZE5vdGU+PENpdGU+PEF1dGhvcj5BbGxlbjwvQXV0aG9yPjxZZWFyPjIwMTg8L1llYXI+PFJl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PEVuZE5vdGU+PENpdGU+PEF1dGhvcj5BbGxlbjwvQXV0aG9yPjxZZWFyPjIwMTg8L1llYXI+PFJl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22</w:t>
      </w:r>
      <w:r w:rsidR="00DD3AFE" w:rsidRPr="00F25E4F">
        <w:rPr>
          <w:rFonts w:asciiTheme="minorHAnsi" w:hAnsiTheme="minorHAnsi" w:cstheme="minorHAnsi"/>
          <w:color w:val="auto"/>
        </w:rPr>
        <w:fldChar w:fldCharType="end"/>
      </w:r>
      <w:r w:rsidR="00331DA3" w:rsidRPr="00F25E4F">
        <w:rPr>
          <w:rFonts w:asciiTheme="minorHAnsi" w:hAnsiTheme="minorHAnsi" w:cstheme="minorHAnsi"/>
          <w:color w:val="auto"/>
        </w:rPr>
        <w:t>.</w:t>
      </w:r>
      <w:r w:rsidR="002A71C8">
        <w:rPr>
          <w:rFonts w:asciiTheme="minorHAnsi" w:hAnsiTheme="minorHAnsi" w:cstheme="minorHAnsi"/>
          <w:color w:val="auto"/>
        </w:rPr>
        <w:t xml:space="preserve"> </w:t>
      </w:r>
      <w:r w:rsidR="002A71C8" w:rsidRPr="00F25E4F">
        <w:rPr>
          <w:rFonts w:asciiTheme="minorHAnsi" w:hAnsiTheme="minorHAnsi" w:cstheme="minorHAnsi"/>
        </w:rPr>
        <w:t xml:space="preserve">Mean ± SEM. </w:t>
      </w:r>
      <w:r w:rsidR="002A71C8" w:rsidRPr="00F25E4F">
        <w:rPr>
          <w:rFonts w:asciiTheme="minorHAnsi" w:eastAsia="Arial" w:hAnsiTheme="minorHAnsi" w:cstheme="minorHAnsi"/>
        </w:rPr>
        <w:t>** p &lt; 0.01, *** p &lt; 0.</w:t>
      </w:r>
      <w:r w:rsidR="002A71C8" w:rsidRPr="00F25E4F">
        <w:rPr>
          <w:rFonts w:asciiTheme="minorHAnsi" w:eastAsia="Arial" w:hAnsiTheme="minorHAnsi" w:cstheme="minorHAnsi"/>
          <w:color w:val="auto"/>
        </w:rPr>
        <w:t>001.</w:t>
      </w:r>
    </w:p>
    <w:p w14:paraId="73E87FF9" w14:textId="3B0B9AA6" w:rsidR="00E06E2B" w:rsidRPr="00F25E4F" w:rsidRDefault="00E06E2B" w:rsidP="00FC3287">
      <w:pPr>
        <w:rPr>
          <w:rFonts w:asciiTheme="minorHAnsi" w:hAnsiTheme="minorHAnsi" w:cstheme="minorHAnsi"/>
          <w:color w:val="auto"/>
        </w:rPr>
      </w:pPr>
    </w:p>
    <w:p w14:paraId="6B85A239" w14:textId="74A5DA6A" w:rsidR="00885E54" w:rsidRPr="00F25E4F" w:rsidRDefault="00E06E2B" w:rsidP="00FC3287">
      <w:pPr>
        <w:rPr>
          <w:rFonts w:asciiTheme="minorHAnsi" w:hAnsiTheme="minorHAnsi" w:cstheme="minorHAnsi"/>
          <w:color w:val="auto"/>
        </w:rPr>
      </w:pPr>
      <w:r w:rsidRPr="00F25E4F">
        <w:rPr>
          <w:rFonts w:asciiTheme="minorHAnsi" w:hAnsiTheme="minorHAnsi" w:cstheme="minorHAnsi"/>
          <w:b/>
          <w:bCs/>
          <w:color w:val="auto"/>
        </w:rPr>
        <w:t xml:space="preserve">Figure 4: Using </w:t>
      </w:r>
      <w:r w:rsidR="006C1F1F">
        <w:rPr>
          <w:rFonts w:asciiTheme="minorHAnsi" w:hAnsiTheme="minorHAnsi" w:cstheme="minorHAnsi"/>
          <w:b/>
          <w:bCs/>
          <w:color w:val="auto"/>
        </w:rPr>
        <w:t xml:space="preserve">the </w:t>
      </w:r>
      <w:r w:rsidRPr="00F25E4F">
        <w:rPr>
          <w:rFonts w:asciiTheme="minorHAnsi" w:hAnsiTheme="minorHAnsi" w:cstheme="minorHAnsi"/>
          <w:b/>
          <w:bCs/>
          <w:color w:val="auto"/>
        </w:rPr>
        <w:t xml:space="preserve">Y-maze to track cognitive function and exploratory behavior over time in the </w:t>
      </w:r>
      <w:proofErr w:type="spellStart"/>
      <w:r w:rsidRPr="00F25E4F">
        <w:rPr>
          <w:rFonts w:asciiTheme="minorHAnsi" w:hAnsiTheme="minorHAnsi" w:cstheme="minorHAnsi"/>
          <w:b/>
          <w:bCs/>
          <w:color w:val="auto"/>
        </w:rPr>
        <w:t>Goto-Kakizaki</w:t>
      </w:r>
      <w:proofErr w:type="spellEnd"/>
      <w:r w:rsidRPr="00F25E4F">
        <w:rPr>
          <w:rFonts w:asciiTheme="minorHAnsi" w:hAnsiTheme="minorHAnsi" w:cstheme="minorHAnsi"/>
          <w:b/>
          <w:bCs/>
          <w:color w:val="auto"/>
        </w:rPr>
        <w:t xml:space="preserve"> model of Type II diabetes compared with Wistar controls.</w:t>
      </w:r>
      <w:r w:rsidRPr="00F25E4F">
        <w:rPr>
          <w:rFonts w:asciiTheme="minorHAnsi" w:hAnsiTheme="minorHAnsi" w:cstheme="minorHAnsi"/>
          <w:color w:val="auto"/>
        </w:rPr>
        <w:t xml:space="preserve"> (</w:t>
      </w:r>
      <w:r w:rsidRPr="00733F4C">
        <w:rPr>
          <w:rFonts w:asciiTheme="minorHAnsi" w:hAnsiTheme="minorHAnsi" w:cstheme="minorHAnsi"/>
          <w:b/>
          <w:bCs/>
          <w:color w:val="auto"/>
        </w:rPr>
        <w:t>A</w:t>
      </w:r>
      <w:r w:rsidRPr="00F25E4F">
        <w:rPr>
          <w:rFonts w:asciiTheme="minorHAnsi" w:hAnsiTheme="minorHAnsi" w:cstheme="minorHAnsi"/>
          <w:color w:val="auto"/>
        </w:rPr>
        <w:t xml:space="preserve">) </w:t>
      </w:r>
      <w:r w:rsidR="009349EB" w:rsidRPr="00F25E4F">
        <w:rPr>
          <w:rFonts w:asciiTheme="minorHAnsi" w:hAnsiTheme="minorHAnsi" w:cstheme="minorHAnsi"/>
          <w:color w:val="auto"/>
        </w:rPr>
        <w:t>Cognitive function (spontaneous alternation)</w:t>
      </w:r>
      <w:r w:rsidR="004E6240" w:rsidRPr="00F25E4F">
        <w:rPr>
          <w:rFonts w:asciiTheme="minorHAnsi" w:hAnsiTheme="minorHAnsi" w:cstheme="minorHAnsi"/>
          <w:color w:val="auto"/>
        </w:rPr>
        <w:t xml:space="preserve"> for </w:t>
      </w:r>
      <w:proofErr w:type="spellStart"/>
      <w:r w:rsidR="004E6240" w:rsidRPr="00F25E4F">
        <w:rPr>
          <w:rFonts w:asciiTheme="minorHAnsi" w:hAnsiTheme="minorHAnsi" w:cstheme="minorHAnsi"/>
          <w:color w:val="auto"/>
        </w:rPr>
        <w:t>Goto-Kakizaki</w:t>
      </w:r>
      <w:proofErr w:type="spellEnd"/>
      <w:r w:rsidR="004E6240" w:rsidRPr="00F25E4F">
        <w:rPr>
          <w:rFonts w:asciiTheme="minorHAnsi" w:hAnsiTheme="minorHAnsi" w:cstheme="minorHAnsi"/>
          <w:color w:val="auto"/>
        </w:rPr>
        <w:t xml:space="preserve"> (diabetic) and Wistar (control) rats</w:t>
      </w:r>
      <w:r w:rsidR="009349EB" w:rsidRPr="00F25E4F">
        <w:rPr>
          <w:rFonts w:asciiTheme="minorHAnsi" w:hAnsiTheme="minorHAnsi" w:cstheme="minorHAnsi"/>
          <w:color w:val="auto"/>
        </w:rPr>
        <w:t xml:space="preserve"> from 4 to 8 weeks of age. (</w:t>
      </w:r>
      <w:r w:rsidR="009349EB" w:rsidRPr="00733F4C">
        <w:rPr>
          <w:rFonts w:asciiTheme="minorHAnsi" w:hAnsiTheme="minorHAnsi" w:cstheme="minorHAnsi"/>
          <w:b/>
          <w:bCs/>
          <w:color w:val="auto"/>
        </w:rPr>
        <w:t>B</w:t>
      </w:r>
      <w:r w:rsidR="009349EB" w:rsidRPr="00F25E4F">
        <w:rPr>
          <w:rFonts w:asciiTheme="minorHAnsi" w:hAnsiTheme="minorHAnsi" w:cstheme="minorHAnsi"/>
          <w:color w:val="auto"/>
        </w:rPr>
        <w:t xml:space="preserve">) Exploratory behavior (number of entries) </w:t>
      </w:r>
      <w:r w:rsidR="00164D38" w:rsidRPr="00F25E4F">
        <w:rPr>
          <w:rFonts w:asciiTheme="minorHAnsi" w:hAnsiTheme="minorHAnsi" w:cstheme="minorHAnsi"/>
          <w:color w:val="auto"/>
        </w:rPr>
        <w:t xml:space="preserve">from 4 to 8 weeks of age. </w:t>
      </w:r>
      <w:r w:rsidR="00164D38" w:rsidRPr="00F25E4F">
        <w:rPr>
          <w:rFonts w:asciiTheme="minorHAnsi" w:hAnsiTheme="minorHAnsi" w:cstheme="minorHAnsi"/>
        </w:rPr>
        <w:t xml:space="preserve">Mean ± SEM. </w:t>
      </w:r>
      <w:r w:rsidR="00164D38" w:rsidRPr="00F25E4F">
        <w:rPr>
          <w:rFonts w:asciiTheme="minorHAnsi" w:eastAsia="Arial" w:hAnsiTheme="minorHAnsi" w:cstheme="minorHAnsi"/>
        </w:rPr>
        <w:t>** p &lt; 0.01, *** p &lt; 0.</w:t>
      </w:r>
      <w:r w:rsidR="00164D38" w:rsidRPr="00F25E4F">
        <w:rPr>
          <w:rFonts w:asciiTheme="minorHAnsi" w:eastAsia="Arial" w:hAnsiTheme="minorHAnsi" w:cstheme="minorHAnsi"/>
          <w:color w:val="auto"/>
        </w:rPr>
        <w:t xml:space="preserve">001. </w:t>
      </w:r>
      <w:r w:rsidR="006D4E51">
        <w:rPr>
          <w:rFonts w:asciiTheme="minorHAnsi" w:eastAsia="Arial" w:hAnsiTheme="minorHAnsi" w:cstheme="minorHAnsi"/>
          <w:color w:val="auto"/>
        </w:rPr>
        <w:t xml:space="preserve">Asterisks represent differences between </w:t>
      </w:r>
      <w:proofErr w:type="spellStart"/>
      <w:r w:rsidR="006D4E51">
        <w:rPr>
          <w:rFonts w:asciiTheme="minorHAnsi" w:eastAsia="Arial" w:hAnsiTheme="minorHAnsi" w:cstheme="minorHAnsi"/>
          <w:color w:val="auto"/>
        </w:rPr>
        <w:t>Goto-Kakizaki</w:t>
      </w:r>
      <w:proofErr w:type="spellEnd"/>
      <w:r w:rsidR="006D4E51">
        <w:rPr>
          <w:rFonts w:asciiTheme="minorHAnsi" w:eastAsia="Arial" w:hAnsiTheme="minorHAnsi" w:cstheme="minorHAnsi"/>
          <w:color w:val="auto"/>
        </w:rPr>
        <w:t xml:space="preserve"> and Wistar rats at each timepoint. </w:t>
      </w:r>
      <w:bookmarkStart w:id="6" w:name="_Hlk50017666"/>
      <w:r w:rsidR="009A7357">
        <w:rPr>
          <w:rFonts w:asciiTheme="minorHAnsi" w:eastAsia="Arial" w:hAnsiTheme="minorHAnsi" w:cstheme="minorHAnsi"/>
          <w:color w:val="auto"/>
        </w:rPr>
        <w:t>Only one cohort of rats was run from 4 weeks to 8 weeks (GK: n</w:t>
      </w:r>
      <w:r w:rsidR="00645767">
        <w:rPr>
          <w:rFonts w:asciiTheme="minorHAnsi" w:eastAsia="Arial" w:hAnsiTheme="minorHAnsi" w:cstheme="minorHAnsi"/>
          <w:color w:val="auto"/>
        </w:rPr>
        <w:t xml:space="preserve"> </w:t>
      </w:r>
      <w:r w:rsidR="009A7357">
        <w:rPr>
          <w:rFonts w:asciiTheme="minorHAnsi" w:eastAsia="Arial" w:hAnsiTheme="minorHAnsi" w:cstheme="minorHAnsi"/>
          <w:color w:val="auto"/>
        </w:rPr>
        <w:t>=</w:t>
      </w:r>
      <w:r w:rsidR="00645767">
        <w:rPr>
          <w:rFonts w:asciiTheme="minorHAnsi" w:eastAsia="Arial" w:hAnsiTheme="minorHAnsi" w:cstheme="minorHAnsi"/>
          <w:color w:val="auto"/>
        </w:rPr>
        <w:t xml:space="preserve"> </w:t>
      </w:r>
      <w:r w:rsidR="009A7357">
        <w:rPr>
          <w:rFonts w:asciiTheme="minorHAnsi" w:eastAsia="Arial" w:hAnsiTheme="minorHAnsi" w:cstheme="minorHAnsi"/>
          <w:color w:val="auto"/>
        </w:rPr>
        <w:t>7; Wistar: n</w:t>
      </w:r>
      <w:r w:rsidR="00645767">
        <w:rPr>
          <w:rFonts w:asciiTheme="minorHAnsi" w:eastAsia="Arial" w:hAnsiTheme="minorHAnsi" w:cstheme="minorHAnsi"/>
          <w:color w:val="auto"/>
        </w:rPr>
        <w:t xml:space="preserve"> </w:t>
      </w:r>
      <w:r w:rsidR="009A7357">
        <w:rPr>
          <w:rFonts w:asciiTheme="minorHAnsi" w:eastAsia="Arial" w:hAnsiTheme="minorHAnsi" w:cstheme="minorHAnsi"/>
          <w:color w:val="auto"/>
        </w:rPr>
        <w:t>=</w:t>
      </w:r>
      <w:r w:rsidR="00645767">
        <w:rPr>
          <w:rFonts w:asciiTheme="minorHAnsi" w:eastAsia="Arial" w:hAnsiTheme="minorHAnsi" w:cstheme="minorHAnsi"/>
          <w:color w:val="auto"/>
        </w:rPr>
        <w:t xml:space="preserve"> </w:t>
      </w:r>
      <w:r w:rsidR="009A7357">
        <w:rPr>
          <w:rFonts w:asciiTheme="minorHAnsi" w:eastAsia="Arial" w:hAnsiTheme="minorHAnsi" w:cstheme="minorHAnsi"/>
          <w:color w:val="auto"/>
        </w:rPr>
        <w:t>10). All other cohorts were run from 5 weeks to 8 weeks (GK: n</w:t>
      </w:r>
      <w:r w:rsidR="005E1D8D">
        <w:rPr>
          <w:rFonts w:asciiTheme="minorHAnsi" w:eastAsia="Arial" w:hAnsiTheme="minorHAnsi" w:cstheme="minorHAnsi"/>
          <w:color w:val="auto"/>
        </w:rPr>
        <w:t xml:space="preserve"> </w:t>
      </w:r>
      <w:r w:rsidR="009A7357">
        <w:rPr>
          <w:rFonts w:asciiTheme="minorHAnsi" w:eastAsia="Arial" w:hAnsiTheme="minorHAnsi" w:cstheme="minorHAnsi"/>
          <w:color w:val="auto"/>
        </w:rPr>
        <w:t>=</w:t>
      </w:r>
      <w:r w:rsidR="005E1D8D">
        <w:rPr>
          <w:rFonts w:asciiTheme="minorHAnsi" w:eastAsia="Arial" w:hAnsiTheme="minorHAnsi" w:cstheme="minorHAnsi"/>
          <w:color w:val="auto"/>
        </w:rPr>
        <w:t xml:space="preserve"> </w:t>
      </w:r>
      <w:r w:rsidR="009A7357">
        <w:rPr>
          <w:rFonts w:asciiTheme="minorHAnsi" w:eastAsia="Arial" w:hAnsiTheme="minorHAnsi" w:cstheme="minorHAnsi"/>
          <w:color w:val="auto"/>
        </w:rPr>
        <w:t>22; Wistar: n</w:t>
      </w:r>
      <w:r w:rsidR="005E1D8D">
        <w:rPr>
          <w:rFonts w:asciiTheme="minorHAnsi" w:eastAsia="Arial" w:hAnsiTheme="minorHAnsi" w:cstheme="minorHAnsi"/>
          <w:color w:val="auto"/>
        </w:rPr>
        <w:t xml:space="preserve"> </w:t>
      </w:r>
      <w:r w:rsidR="009A7357">
        <w:rPr>
          <w:rFonts w:asciiTheme="minorHAnsi" w:eastAsia="Arial" w:hAnsiTheme="minorHAnsi" w:cstheme="minorHAnsi"/>
          <w:color w:val="auto"/>
        </w:rPr>
        <w:t>=</w:t>
      </w:r>
      <w:r w:rsidR="005E1D8D">
        <w:rPr>
          <w:rFonts w:asciiTheme="minorHAnsi" w:eastAsia="Arial" w:hAnsiTheme="minorHAnsi" w:cstheme="minorHAnsi"/>
          <w:color w:val="auto"/>
        </w:rPr>
        <w:t xml:space="preserve"> </w:t>
      </w:r>
      <w:r w:rsidR="009A7357">
        <w:rPr>
          <w:rFonts w:asciiTheme="minorHAnsi" w:eastAsia="Arial" w:hAnsiTheme="minorHAnsi" w:cstheme="minorHAnsi"/>
          <w:color w:val="auto"/>
        </w:rPr>
        <w:t>23)</w:t>
      </w:r>
      <w:r w:rsidR="00193DC0">
        <w:rPr>
          <w:rFonts w:asciiTheme="minorHAnsi" w:eastAsia="Arial" w:hAnsiTheme="minorHAnsi" w:cstheme="minorHAnsi"/>
          <w:color w:val="auto"/>
        </w:rPr>
        <w:t xml:space="preserve"> for a total n of 29 (GK) and 33 (Wistar) at weeks 5 through 8</w:t>
      </w:r>
      <w:r w:rsidR="009A7357">
        <w:rPr>
          <w:rFonts w:asciiTheme="minorHAnsi" w:eastAsia="Arial" w:hAnsiTheme="minorHAnsi" w:cstheme="minorHAnsi"/>
          <w:color w:val="auto"/>
        </w:rPr>
        <w:t xml:space="preserve">. </w:t>
      </w:r>
      <w:bookmarkEnd w:id="6"/>
      <w:r w:rsidR="00164D38" w:rsidRPr="00F25E4F">
        <w:rPr>
          <w:rFonts w:asciiTheme="minorHAnsi" w:hAnsiTheme="minorHAnsi" w:cstheme="minorHAnsi"/>
          <w:color w:val="auto"/>
        </w:rPr>
        <w:t xml:space="preserve">This figure has been modified from </w:t>
      </w:r>
      <w:r w:rsidR="004E6240" w:rsidRPr="00F25E4F">
        <w:rPr>
          <w:rFonts w:asciiTheme="minorHAnsi" w:hAnsiTheme="minorHAnsi" w:cstheme="minorHAnsi"/>
          <w:color w:val="auto"/>
        </w:rPr>
        <w:t>Allen et al., 2019</w:t>
      </w:r>
      <w:r w:rsidR="00DD3AFE" w:rsidRPr="00F25E4F">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&lt;EndNote&gt;&lt;Cite&gt;&lt;Author&gt;Allen&lt;/Author&gt;&lt;Year&gt;2019&lt;/Year&gt;&lt;RecNum&gt;33&lt;/RecNum&gt;&lt;DisplayText&gt;&lt;style face="superscript"&gt;23&lt;/style&gt;&lt;/DisplayText&gt;&lt;record&gt;&lt;rec-number&gt;33&lt;/rec-number&gt;&lt;foreign-keys&gt;&lt;key app="EN" db-id="r9vwtzw9nvxasnef5dtpsz2s5axz5ertpszf" timestamp="0"&gt;33&lt;/key&gt;&lt;/foreign-keys&gt;&lt;ref-type name="Journal Article"&gt;17&lt;/ref-type&gt;&lt;contributors&gt;&lt;authors&gt;&lt;author&gt;Allen, Rachael S.&lt;/author&gt;&lt;author&gt;Feola, Andrew&lt;/author&gt;&lt;author&gt;Motz, Cara T.&lt;/author&gt;&lt;author&gt;Ottensmeyer, Amy L.&lt;/author&gt;&lt;author&gt;Chesler, Kyle C.&lt;/author&gt;&lt;author&gt;Dunn, Ryan&lt;/author&gt;&lt;author&gt;Thulé, Peter M.&lt;/author&gt;&lt;author&gt;Pardue, Machelle T.&lt;/author&gt;&lt;/authors&gt;&lt;/contributors&gt;&lt;titles&gt;&lt;title&gt;Retinal Deficits Precede Cognitive and Motor Deficits in a Rat Model of Type II Diabetes&lt;/title&gt;&lt;secondary-title&gt;Investigative Ophthalmology &amp;amp; Visual Science&lt;/secondary-title&gt;&lt;/titles&gt;&lt;periodical&gt;&lt;full-title&gt;Investigative Ophthalmology and Vision Science&lt;/full-title&gt;&lt;abbr-1&gt;Investigative ophthalmology &amp;amp; visual science&lt;/abbr-1&gt;&lt;/periodical&gt;&lt;pages&gt;123-133&lt;/pages&gt;&lt;volume&gt;60&lt;/volume&gt;&lt;number&gt;1&lt;/number&gt;&lt;dates&gt;&lt;year&gt;2019&lt;/year&gt;&lt;/dates&gt;&lt;isbn&gt;1552-5783&lt;/isbn&gt;&lt;urls&gt;&lt;related-urls&gt;&lt;url&gt;https://doi.org/10.1167/iovs.18-25110&lt;/url&gt;&lt;/related-urls&gt;&lt;/urls&gt;&lt;electronic-resource-num&gt;10.1167/iovs.18-25110&lt;/electronic-resource-num&gt;&lt;access-date&gt;6/30/2020&lt;/access-date&gt;&lt;/record&gt;&lt;/Cite&gt;&lt;/EndNote&gt;</w:instrText>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23</w:t>
      </w:r>
      <w:r w:rsidR="00DD3AFE" w:rsidRPr="00F25E4F">
        <w:rPr>
          <w:rFonts w:asciiTheme="minorHAnsi" w:hAnsiTheme="minorHAnsi" w:cstheme="minorHAnsi"/>
          <w:color w:val="auto"/>
        </w:rPr>
        <w:fldChar w:fldCharType="end"/>
      </w:r>
      <w:r w:rsidR="00164D38" w:rsidRPr="00F25E4F">
        <w:rPr>
          <w:rFonts w:asciiTheme="minorHAnsi" w:hAnsiTheme="minorHAnsi" w:cstheme="minorHAnsi"/>
          <w:color w:val="auto"/>
        </w:rPr>
        <w:t>.</w:t>
      </w:r>
    </w:p>
    <w:p w14:paraId="1E8D48FA" w14:textId="42FBA51B" w:rsidR="00E06E2B" w:rsidRPr="00F25E4F" w:rsidRDefault="00E06E2B" w:rsidP="00FC3287">
      <w:pPr>
        <w:rPr>
          <w:rFonts w:asciiTheme="minorHAnsi" w:hAnsiTheme="minorHAnsi" w:cstheme="minorHAnsi"/>
          <w:color w:val="auto"/>
        </w:rPr>
      </w:pPr>
    </w:p>
    <w:p w14:paraId="45E957A7" w14:textId="19B9105E" w:rsidR="00DA7DA3" w:rsidRPr="00F25E4F" w:rsidRDefault="00E06E2B" w:rsidP="00FC3287">
      <w:pPr>
        <w:rPr>
          <w:rFonts w:asciiTheme="minorHAnsi" w:hAnsiTheme="minorHAnsi" w:cstheme="minorHAnsi"/>
          <w:bCs/>
          <w:color w:val="auto"/>
        </w:rPr>
      </w:pPr>
      <w:r w:rsidRPr="00F25E4F">
        <w:rPr>
          <w:rFonts w:asciiTheme="minorHAnsi" w:hAnsiTheme="minorHAnsi" w:cstheme="minorHAnsi"/>
          <w:b/>
          <w:bCs/>
          <w:color w:val="auto"/>
        </w:rPr>
        <w:t xml:space="preserve">Figure 5: </w:t>
      </w:r>
      <w:r w:rsidR="00885E54" w:rsidRPr="00F25E4F">
        <w:rPr>
          <w:rFonts w:asciiTheme="minorHAnsi" w:hAnsiTheme="minorHAnsi" w:cstheme="minorHAnsi"/>
          <w:b/>
          <w:bCs/>
          <w:color w:val="auto"/>
        </w:rPr>
        <w:t>Timeline of functional changes</w:t>
      </w:r>
      <w:r w:rsidR="00DA7DA3" w:rsidRPr="00F25E4F">
        <w:rPr>
          <w:rFonts w:asciiTheme="minorHAnsi" w:hAnsiTheme="minorHAnsi" w:cstheme="minorHAnsi"/>
          <w:b/>
          <w:bCs/>
          <w:color w:val="auto"/>
        </w:rPr>
        <w:t xml:space="preserve"> in the </w:t>
      </w:r>
      <w:proofErr w:type="spellStart"/>
      <w:r w:rsidR="00DA7DA3" w:rsidRPr="00F25E4F">
        <w:rPr>
          <w:rFonts w:asciiTheme="minorHAnsi" w:hAnsiTheme="minorHAnsi" w:cstheme="minorHAnsi"/>
          <w:b/>
          <w:bCs/>
          <w:color w:val="auto"/>
        </w:rPr>
        <w:t>Goto-Kakizaki</w:t>
      </w:r>
      <w:proofErr w:type="spellEnd"/>
      <w:r w:rsidR="00DA7DA3" w:rsidRPr="00F25E4F">
        <w:rPr>
          <w:rFonts w:asciiTheme="minorHAnsi" w:hAnsiTheme="minorHAnsi" w:cstheme="minorHAnsi"/>
          <w:b/>
          <w:bCs/>
          <w:color w:val="auto"/>
        </w:rPr>
        <w:t xml:space="preserve"> model of Type II diabetes</w:t>
      </w:r>
      <w:r w:rsidR="00885E54" w:rsidRPr="00F25E4F">
        <w:rPr>
          <w:rFonts w:asciiTheme="minorHAnsi" w:hAnsiTheme="minorHAnsi" w:cstheme="minorHAnsi"/>
          <w:b/>
          <w:bCs/>
          <w:color w:val="auto"/>
        </w:rPr>
        <w:t>.</w:t>
      </w:r>
      <w:r w:rsidR="00885E54" w:rsidRPr="00F25E4F">
        <w:rPr>
          <w:rFonts w:asciiTheme="minorHAnsi" w:hAnsiTheme="minorHAnsi" w:cstheme="minorHAnsi"/>
          <w:color w:val="auto"/>
          <w:shd w:val="clear" w:color="auto" w:fill="FFFFFF"/>
        </w:rPr>
        <w:t xml:space="preserve"> </w:t>
      </w:r>
      <w:r w:rsidR="00DA7DA3" w:rsidRPr="00F25E4F">
        <w:rPr>
          <w:rFonts w:asciiTheme="minorHAnsi" w:hAnsiTheme="minorHAnsi" w:cstheme="minorHAnsi"/>
          <w:color w:val="auto"/>
          <w:shd w:val="clear" w:color="auto" w:fill="FFFFFF"/>
        </w:rPr>
        <w:t xml:space="preserve">After the appearance of hyperglycemia, the first changes observed in the </w:t>
      </w:r>
      <w:proofErr w:type="spellStart"/>
      <w:r w:rsidR="00DA7DA3" w:rsidRPr="00F25E4F">
        <w:rPr>
          <w:rFonts w:asciiTheme="minorHAnsi" w:hAnsiTheme="minorHAnsi" w:cstheme="minorHAnsi"/>
          <w:color w:val="auto"/>
          <w:shd w:val="clear" w:color="auto" w:fill="FFFFFF"/>
        </w:rPr>
        <w:t>Goto-Kakizaki</w:t>
      </w:r>
      <w:proofErr w:type="spellEnd"/>
      <w:r w:rsidR="00DA7DA3" w:rsidRPr="00F25E4F">
        <w:rPr>
          <w:rFonts w:asciiTheme="minorHAnsi" w:hAnsiTheme="minorHAnsi" w:cstheme="minorHAnsi"/>
          <w:color w:val="auto"/>
          <w:shd w:val="clear" w:color="auto" w:fill="FFFFFF"/>
        </w:rPr>
        <w:t xml:space="preserve"> rat were in retinal function, as measured by electroretinogram (ERG), appearing at 4 weeks of age. Cognitive and exploratory behavior changes appeared after 6 weeks of age. This figure has been modified from Allen et al., 2019</w:t>
      </w:r>
      <w:r w:rsidR="00DD3AFE" w:rsidRPr="00F25E4F">
        <w:rPr>
          <w:rFonts w:asciiTheme="minorHAnsi" w:hAnsiTheme="minorHAnsi" w:cstheme="minorHAnsi"/>
          <w:color w:val="auto"/>
          <w:shd w:val="clear" w:color="auto" w:fill="FFFFFF"/>
        </w:rPr>
        <w:fldChar w:fldCharType="begin"/>
      </w:r>
      <w:r w:rsidR="00FB1769">
        <w:rPr>
          <w:rFonts w:asciiTheme="minorHAnsi" w:hAnsiTheme="minorHAnsi" w:cstheme="minorHAnsi"/>
          <w:color w:val="auto"/>
          <w:shd w:val="clear" w:color="auto" w:fill="FFFFFF"/>
        </w:rPr>
        <w:instrText xml:space="preserve"> ADDIN EN.CITE &lt;EndNote&gt;&lt;Cite&gt;&lt;Author&gt;Allen&lt;/Author&gt;&lt;Year&gt;2019&lt;/Year&gt;&lt;RecNum&gt;33&lt;/RecNum&gt;&lt;DisplayText&gt;&lt;style face="superscript"&gt;23&lt;/style&gt;&lt;/DisplayText&gt;&lt;record&gt;&lt;rec-number&gt;33&lt;/rec-number&gt;&lt;foreign-keys&gt;&lt;key app="EN" db-id="r9vwtzw9nvxasnef5dtpsz2s5axz5ertpszf" timestamp="0"&gt;33&lt;/key&gt;&lt;/foreign-keys&gt;&lt;ref-type name="Journal Article"&gt;17&lt;/ref-type&gt;&lt;contributors&gt;&lt;authors&gt;&lt;author&gt;Allen, Rachael S.&lt;/author&gt;&lt;author&gt;Feola, Andrew&lt;/author&gt;&lt;author&gt;Motz, Cara T.&lt;/author&gt;&lt;author&gt;Ottensmeyer, Amy L.&lt;/author&gt;&lt;author&gt;Chesler, Kyle C.&lt;/author&gt;&lt;author&gt;Dunn, Ryan&lt;/author&gt;&lt;author&gt;Thulé, Peter M.&lt;/author&gt;&lt;author&gt;Pardue, Machelle T.&lt;/author&gt;&lt;/authors&gt;&lt;/contributors&gt;&lt;titles&gt;&lt;title&gt;Retinal Deficits Precede Cognitive and Motor Deficits in a Rat Model of Type II Diabetes&lt;/title&gt;&lt;secondary-title&gt;Investigative Ophthalmology &amp;amp; Visual Science&lt;/secondary-title&gt;&lt;/titles&gt;&lt;periodical&gt;&lt;full-title&gt;Investigative Ophthalmology and Vision Science&lt;/full-title&gt;&lt;abbr-1&gt;Investigative ophthalmology &amp;amp; visual science&lt;/abbr-1&gt;&lt;/periodical&gt;&lt;pages&gt;123-133&lt;/pages&gt;&lt;volume&gt;60&lt;/volume&gt;&lt;number&gt;1&lt;/number&gt;&lt;dates&gt;&lt;year&gt;2019&lt;/year&gt;&lt;/dates&gt;&lt;isbn&gt;1552-5783&lt;/isbn&gt;&lt;urls&gt;&lt;related-urls&gt;&lt;url&gt;https://doi.org/10.1167/iovs.18-25110&lt;/url&gt;&lt;/related-urls&gt;&lt;/urls&gt;&lt;electronic-resource-num&gt;10.1167/iovs.18-25110&lt;/electronic-resource-num&gt;&lt;access-date&gt;6/30/2020&lt;/access-date&gt;&lt;/record&gt;&lt;/Cite&gt;&lt;/EndNote&gt;</w:instrText>
      </w:r>
      <w:r w:rsidR="00DD3AFE" w:rsidRPr="00F25E4F">
        <w:rPr>
          <w:rFonts w:asciiTheme="minorHAnsi" w:hAnsiTheme="minorHAnsi" w:cstheme="minorHAnsi"/>
          <w:color w:val="auto"/>
          <w:shd w:val="clear" w:color="auto" w:fill="FFFFFF"/>
        </w:rPr>
        <w:fldChar w:fldCharType="separate"/>
      </w:r>
      <w:r w:rsidR="00FB1769" w:rsidRPr="00FB1769">
        <w:rPr>
          <w:rFonts w:asciiTheme="minorHAnsi" w:hAnsiTheme="minorHAnsi" w:cstheme="minorHAnsi"/>
          <w:noProof/>
          <w:color w:val="auto"/>
          <w:shd w:val="clear" w:color="auto" w:fill="FFFFFF"/>
          <w:vertAlign w:val="superscript"/>
        </w:rPr>
        <w:t>23</w:t>
      </w:r>
      <w:r w:rsidR="00DD3AFE" w:rsidRPr="00F25E4F">
        <w:rPr>
          <w:rFonts w:asciiTheme="minorHAnsi" w:hAnsiTheme="minorHAnsi" w:cstheme="minorHAnsi"/>
          <w:color w:val="auto"/>
          <w:shd w:val="clear" w:color="auto" w:fill="FFFFFF"/>
        </w:rPr>
        <w:fldChar w:fldCharType="end"/>
      </w:r>
      <w:r w:rsidR="00DA7DA3" w:rsidRPr="00F25E4F">
        <w:rPr>
          <w:rFonts w:asciiTheme="minorHAnsi" w:hAnsiTheme="minorHAnsi" w:cstheme="minorHAnsi"/>
          <w:color w:val="auto"/>
          <w:shd w:val="clear" w:color="auto" w:fill="FFFFFF"/>
        </w:rPr>
        <w:t>.</w:t>
      </w:r>
    </w:p>
    <w:p w14:paraId="75182EC3" w14:textId="77777777" w:rsidR="00B32616" w:rsidRPr="00F25E4F" w:rsidRDefault="00B32616" w:rsidP="00FC3287">
      <w:pPr>
        <w:rPr>
          <w:rFonts w:asciiTheme="minorHAnsi" w:hAnsiTheme="minorHAnsi" w:cstheme="minorHAnsi"/>
          <w:color w:val="808080" w:themeColor="background1" w:themeShade="80"/>
        </w:rPr>
      </w:pPr>
    </w:p>
    <w:p w14:paraId="64B8CF78" w14:textId="5993762C" w:rsidR="006305D7" w:rsidRPr="00F25E4F" w:rsidRDefault="006305D7" w:rsidP="00FC3287">
      <w:pPr>
        <w:outlineLvl w:val="0"/>
        <w:rPr>
          <w:rFonts w:asciiTheme="minorHAnsi" w:hAnsiTheme="minorHAnsi" w:cstheme="minorHAnsi"/>
          <w:b/>
          <w:bCs/>
        </w:rPr>
      </w:pPr>
      <w:r w:rsidRPr="00F25E4F">
        <w:rPr>
          <w:rFonts w:asciiTheme="minorHAnsi" w:hAnsiTheme="minorHAnsi" w:cstheme="minorHAnsi"/>
          <w:b/>
        </w:rPr>
        <w:t>DISCUSSION</w:t>
      </w:r>
      <w:r w:rsidRPr="00F25E4F">
        <w:rPr>
          <w:rFonts w:asciiTheme="minorHAnsi" w:hAnsiTheme="minorHAnsi" w:cstheme="minorHAnsi"/>
          <w:b/>
          <w:bCs/>
        </w:rPr>
        <w:t>:</w:t>
      </w:r>
    </w:p>
    <w:p w14:paraId="50421040" w14:textId="32490FFC" w:rsidR="009A1664" w:rsidRPr="00F25E4F" w:rsidRDefault="006C1F1F" w:rsidP="00FC3287">
      <w:pPr>
        <w:tabs>
          <w:tab w:val="left" w:pos="4080"/>
        </w:tabs>
        <w:rPr>
          <w:rFonts w:asciiTheme="minorHAnsi" w:hAnsiTheme="minorHAnsi" w:cstheme="minorHAnsi"/>
          <w:iCs/>
        </w:rPr>
      </w:pPr>
      <w:r w:rsidRPr="00B54577">
        <w:rPr>
          <w:rFonts w:asciiTheme="minorHAnsi" w:hAnsiTheme="minorHAnsi" w:cstheme="minorHAnsi"/>
          <w:color w:val="auto"/>
        </w:rPr>
        <w:t xml:space="preserve">The </w:t>
      </w:r>
      <w:r w:rsidR="009A1664" w:rsidRPr="00F25E4F">
        <w:rPr>
          <w:rFonts w:asciiTheme="minorHAnsi" w:hAnsiTheme="minorHAnsi" w:cstheme="minorHAnsi"/>
          <w:color w:val="auto"/>
        </w:rPr>
        <w:t xml:space="preserve">OMR and </w:t>
      </w:r>
      <w:r>
        <w:rPr>
          <w:rFonts w:asciiTheme="minorHAnsi" w:hAnsiTheme="minorHAnsi" w:cstheme="minorHAnsi"/>
          <w:color w:val="auto"/>
        </w:rPr>
        <w:t xml:space="preserve">the </w:t>
      </w:r>
      <w:r w:rsidR="009A1664" w:rsidRPr="00F25E4F">
        <w:rPr>
          <w:rFonts w:asciiTheme="minorHAnsi" w:hAnsiTheme="minorHAnsi" w:cstheme="minorHAnsi"/>
          <w:color w:val="auto"/>
        </w:rPr>
        <w:t xml:space="preserve">Y-maze allow for the </w:t>
      </w:r>
      <w:r w:rsidR="00411A46" w:rsidRPr="00F25E4F">
        <w:rPr>
          <w:rFonts w:asciiTheme="minorHAnsi" w:hAnsiTheme="minorHAnsi" w:cstheme="minorHAnsi"/>
          <w:color w:val="auto"/>
        </w:rPr>
        <w:t xml:space="preserve">non-invasive </w:t>
      </w:r>
      <w:r w:rsidR="009A1664" w:rsidRPr="00F25E4F">
        <w:rPr>
          <w:rFonts w:asciiTheme="minorHAnsi" w:hAnsiTheme="minorHAnsi" w:cstheme="minorHAnsi"/>
          <w:color w:val="auto"/>
        </w:rPr>
        <w:t xml:space="preserve">assessment of visual function and cognitive function deficits in rodents over time. In this protocol, </w:t>
      </w:r>
      <w:r>
        <w:rPr>
          <w:rFonts w:asciiTheme="minorHAnsi" w:hAnsiTheme="minorHAnsi" w:cstheme="minorHAnsi"/>
          <w:color w:val="auto"/>
        </w:rPr>
        <w:t xml:space="preserve">the </w:t>
      </w:r>
      <w:r w:rsidR="009A1664" w:rsidRPr="00F25E4F">
        <w:rPr>
          <w:rFonts w:asciiTheme="minorHAnsi" w:hAnsiTheme="minorHAnsi" w:cstheme="minorHAnsi"/>
          <w:color w:val="auto"/>
        </w:rPr>
        <w:t xml:space="preserve">OMR and </w:t>
      </w:r>
      <w:r>
        <w:rPr>
          <w:rFonts w:asciiTheme="minorHAnsi" w:hAnsiTheme="minorHAnsi" w:cstheme="minorHAnsi"/>
          <w:color w:val="auto"/>
        </w:rPr>
        <w:t xml:space="preserve">the </w:t>
      </w:r>
      <w:r w:rsidR="009A1664" w:rsidRPr="00F25E4F">
        <w:rPr>
          <w:rFonts w:asciiTheme="minorHAnsi" w:hAnsiTheme="minorHAnsi" w:cstheme="minorHAnsi"/>
          <w:color w:val="auto"/>
        </w:rPr>
        <w:t>Y-maze were demonstrated to track visual and cognitive deficits in rodent models of diabetes.</w:t>
      </w:r>
    </w:p>
    <w:p w14:paraId="1176515A" w14:textId="77777777" w:rsidR="009A1664" w:rsidRPr="00F25E4F" w:rsidRDefault="009A1664" w:rsidP="00FC3287">
      <w:pPr>
        <w:rPr>
          <w:rFonts w:asciiTheme="minorHAnsi" w:hAnsiTheme="minorHAnsi" w:cstheme="minorHAnsi"/>
          <w:color w:val="auto"/>
        </w:rPr>
      </w:pPr>
    </w:p>
    <w:p w14:paraId="7556167B" w14:textId="3640DEB2" w:rsidR="009A1664" w:rsidRDefault="00416CF0" w:rsidP="00FC3287">
      <w:pPr>
        <w:widowControl/>
        <w:autoSpaceDE/>
        <w:autoSpaceDN/>
        <w:adjustRightInd/>
        <w:rPr>
          <w:rFonts w:asciiTheme="minorHAnsi" w:hAnsiTheme="minorHAnsi" w:cstheme="minorHAnsi"/>
          <w:b/>
          <w:bCs/>
          <w:color w:val="auto"/>
        </w:rPr>
      </w:pPr>
      <w:r w:rsidRPr="00F25E4F">
        <w:rPr>
          <w:rFonts w:asciiTheme="minorHAnsi" w:hAnsiTheme="minorHAnsi" w:cstheme="minorHAnsi"/>
          <w:b/>
          <w:bCs/>
          <w:color w:val="auto"/>
        </w:rPr>
        <w:t>Critical steps in the protocol</w:t>
      </w:r>
    </w:p>
    <w:p w14:paraId="71AC25AF" w14:textId="77777777" w:rsidR="005E1D8D" w:rsidRPr="00F25E4F" w:rsidRDefault="005E1D8D" w:rsidP="00FC3287">
      <w:pPr>
        <w:widowControl/>
        <w:autoSpaceDE/>
        <w:autoSpaceDN/>
        <w:adjustRightInd/>
        <w:rPr>
          <w:rFonts w:asciiTheme="minorHAnsi" w:hAnsiTheme="minorHAnsi" w:cstheme="minorHAnsi"/>
          <w:b/>
          <w:bCs/>
          <w:color w:val="auto"/>
        </w:rPr>
      </w:pPr>
    </w:p>
    <w:p w14:paraId="3605299B" w14:textId="5171D543" w:rsidR="00C80094" w:rsidRPr="00F25E4F" w:rsidRDefault="006C1F1F" w:rsidP="00FC3287">
      <w:pPr>
        <w:tabs>
          <w:tab w:val="left" w:pos="4080"/>
        </w:tabs>
        <w:rPr>
          <w:rFonts w:asciiTheme="minorHAnsi" w:hAnsiTheme="minorHAnsi" w:cstheme="minorHAnsi"/>
          <w:color w:val="auto"/>
        </w:rPr>
      </w:pPr>
      <w:r>
        <w:rPr>
          <w:rFonts w:asciiTheme="minorHAnsi" w:hAnsiTheme="minorHAnsi" w:cstheme="minorHAnsi"/>
          <w:color w:val="auto"/>
        </w:rPr>
        <w:t xml:space="preserve">The </w:t>
      </w:r>
      <w:r w:rsidR="0030347A" w:rsidRPr="00F25E4F">
        <w:rPr>
          <w:rFonts w:asciiTheme="minorHAnsi" w:hAnsiTheme="minorHAnsi" w:cstheme="minorHAnsi"/>
          <w:color w:val="auto"/>
        </w:rPr>
        <w:t>OMR</w:t>
      </w:r>
    </w:p>
    <w:p w14:paraId="4EA4703C" w14:textId="77777777" w:rsidR="00C80094" w:rsidRPr="00F25E4F" w:rsidRDefault="00C80094" w:rsidP="00FC3287">
      <w:pPr>
        <w:tabs>
          <w:tab w:val="left" w:pos="4080"/>
        </w:tabs>
        <w:rPr>
          <w:rFonts w:asciiTheme="minorHAnsi" w:hAnsiTheme="minorHAnsi" w:cstheme="minorHAnsi"/>
          <w:color w:val="auto"/>
        </w:rPr>
      </w:pPr>
    </w:p>
    <w:p w14:paraId="6EAD052F" w14:textId="1C5EF616" w:rsidR="00FC3287" w:rsidRDefault="003C1A3D" w:rsidP="00FC3287">
      <w:pPr>
        <w:widowControl/>
        <w:autoSpaceDE/>
        <w:autoSpaceDN/>
        <w:adjustRightInd/>
        <w:outlineLvl w:val="0"/>
        <w:rPr>
          <w:rFonts w:asciiTheme="minorHAnsi" w:hAnsiTheme="minorHAnsi" w:cstheme="minorHAnsi"/>
        </w:rPr>
      </w:pPr>
      <w:r w:rsidRPr="00F25E4F">
        <w:rPr>
          <w:rFonts w:asciiTheme="minorHAnsi" w:hAnsiTheme="minorHAnsi" w:cstheme="minorHAnsi"/>
          <w:color w:val="auto"/>
        </w:rPr>
        <w:t xml:space="preserve">Some important points to consider when performing </w:t>
      </w:r>
      <w:r w:rsidR="006C1F1F">
        <w:rPr>
          <w:rFonts w:asciiTheme="minorHAnsi" w:hAnsiTheme="minorHAnsi" w:cstheme="minorHAnsi"/>
          <w:color w:val="auto"/>
        </w:rPr>
        <w:t xml:space="preserve">the </w:t>
      </w:r>
      <w:r w:rsidRPr="00F25E4F">
        <w:rPr>
          <w:rFonts w:asciiTheme="minorHAnsi" w:hAnsiTheme="minorHAnsi" w:cstheme="minorHAnsi"/>
          <w:color w:val="auto"/>
        </w:rPr>
        <w:t xml:space="preserve">OMR to assess </w:t>
      </w:r>
      <w:bookmarkStart w:id="7" w:name="OLE_LINK1"/>
      <w:bookmarkStart w:id="8" w:name="OLE_LINK2"/>
      <w:r w:rsidR="00FF3734" w:rsidRPr="00F25E4F">
        <w:rPr>
          <w:rFonts w:asciiTheme="minorHAnsi" w:hAnsiTheme="minorHAnsi" w:cstheme="minorHAnsi"/>
          <w:color w:val="auto"/>
        </w:rPr>
        <w:t>visual function</w:t>
      </w:r>
      <w:r w:rsidRPr="00F25E4F">
        <w:rPr>
          <w:rFonts w:asciiTheme="minorHAnsi" w:hAnsiTheme="minorHAnsi" w:cstheme="minorHAnsi"/>
          <w:color w:val="auto"/>
        </w:rPr>
        <w:t xml:space="preserve"> </w:t>
      </w:r>
      <w:bookmarkEnd w:id="7"/>
      <w:bookmarkEnd w:id="8"/>
      <w:r w:rsidRPr="00F25E4F">
        <w:rPr>
          <w:rFonts w:asciiTheme="minorHAnsi" w:hAnsiTheme="minorHAnsi" w:cstheme="minorHAnsi"/>
          <w:color w:val="auto"/>
        </w:rPr>
        <w:t xml:space="preserve">are the testing parameters used, experimental design and timing of testing, and experience of the researcher performing the measurements. One of the more critical steps in the protocol is to make sure that the parameters are correctly set. Additionally, as part of the setup, the OMR chamber should be cleaned with </w:t>
      </w:r>
      <w:r w:rsidR="002517B2">
        <w:rPr>
          <w:rFonts w:asciiTheme="minorHAnsi" w:hAnsiTheme="minorHAnsi" w:cstheme="minorHAnsi"/>
          <w:color w:val="auto"/>
        </w:rPr>
        <w:t>s</w:t>
      </w:r>
      <w:r w:rsidR="00A24D9C">
        <w:rPr>
          <w:rFonts w:asciiTheme="minorHAnsi" w:hAnsiTheme="minorHAnsi" w:cstheme="minorHAnsi"/>
          <w:color w:val="auto"/>
        </w:rPr>
        <w:t>anitizing solution</w:t>
      </w:r>
      <w:r w:rsidRPr="00F25E4F">
        <w:rPr>
          <w:rFonts w:asciiTheme="minorHAnsi" w:hAnsiTheme="minorHAnsi" w:cstheme="minorHAnsi"/>
          <w:color w:val="auto"/>
        </w:rPr>
        <w:t xml:space="preserve"> or another approved disinfectant prior to and after each rodent. </w:t>
      </w:r>
      <w:r w:rsidRPr="00F25E4F">
        <w:rPr>
          <w:rFonts w:asciiTheme="minorHAnsi" w:hAnsiTheme="minorHAnsi" w:cstheme="minorHAnsi"/>
        </w:rPr>
        <w:t xml:space="preserve">It is also important that the researcher performing the measures has been trained and is experienced </w:t>
      </w:r>
      <w:r w:rsidR="00C21302">
        <w:rPr>
          <w:rFonts w:asciiTheme="minorHAnsi" w:hAnsiTheme="minorHAnsi" w:cstheme="minorHAnsi"/>
        </w:rPr>
        <w:t xml:space="preserve">in </w:t>
      </w:r>
      <w:r w:rsidRPr="00F25E4F">
        <w:rPr>
          <w:rFonts w:asciiTheme="minorHAnsi" w:hAnsiTheme="minorHAnsi" w:cstheme="minorHAnsi"/>
        </w:rPr>
        <w:t>performing the measures.</w:t>
      </w:r>
      <w:r w:rsidR="00F13111" w:rsidRPr="00F25E4F">
        <w:rPr>
          <w:rFonts w:asciiTheme="minorHAnsi" w:hAnsiTheme="minorHAnsi" w:cstheme="minorHAnsi"/>
        </w:rPr>
        <w:t xml:space="preserve"> Best results are seen when the rodents are calm and acclimated to the room by leaving them in their cages for </w:t>
      </w:r>
      <w:r w:rsidR="00FF3734" w:rsidRPr="00F25E4F">
        <w:rPr>
          <w:rFonts w:asciiTheme="minorHAnsi" w:hAnsiTheme="minorHAnsi" w:cstheme="minorHAnsi"/>
        </w:rPr>
        <w:t>30 min</w:t>
      </w:r>
      <w:r w:rsidR="00F80B7C" w:rsidRPr="00F25E4F">
        <w:rPr>
          <w:rFonts w:asciiTheme="minorHAnsi" w:hAnsiTheme="minorHAnsi" w:cstheme="minorHAnsi"/>
        </w:rPr>
        <w:t xml:space="preserve"> before starting the experiment.</w:t>
      </w:r>
      <w:r w:rsidR="00DB7536" w:rsidRPr="00F25E4F">
        <w:rPr>
          <w:rFonts w:asciiTheme="minorHAnsi" w:hAnsiTheme="minorHAnsi" w:cstheme="minorHAnsi"/>
          <w:color w:val="auto"/>
        </w:rPr>
        <w:t xml:space="preserve"> </w:t>
      </w:r>
      <w:r w:rsidR="00FC015B" w:rsidRPr="00F25E4F">
        <w:rPr>
          <w:rFonts w:asciiTheme="minorHAnsi" w:hAnsiTheme="minorHAnsi" w:cstheme="minorHAnsi"/>
        </w:rPr>
        <w:t>It is also important to determine baseline spatial frequency and contrast sensitivity whenever beginning work with a new strain and to note that not all strains will exhibit the same baseline levels. Brown</w:t>
      </w:r>
      <w:r w:rsidR="00FC728D" w:rsidRPr="00F25E4F">
        <w:rPr>
          <w:rFonts w:asciiTheme="minorHAnsi" w:hAnsiTheme="minorHAnsi" w:cstheme="minorHAnsi"/>
        </w:rPr>
        <w:t>-Norway r</w:t>
      </w:r>
      <w:r w:rsidR="00370C24" w:rsidRPr="00F25E4F">
        <w:rPr>
          <w:rFonts w:asciiTheme="minorHAnsi" w:hAnsiTheme="minorHAnsi" w:cstheme="minorHAnsi"/>
        </w:rPr>
        <w:t xml:space="preserve">ats </w:t>
      </w:r>
      <w:r w:rsidR="00FC015B" w:rsidRPr="00F25E4F">
        <w:rPr>
          <w:rFonts w:asciiTheme="minorHAnsi" w:hAnsiTheme="minorHAnsi" w:cstheme="minorHAnsi"/>
        </w:rPr>
        <w:t>have</w:t>
      </w:r>
      <w:r w:rsidR="00FC728D" w:rsidRPr="00F25E4F">
        <w:rPr>
          <w:rFonts w:asciiTheme="minorHAnsi" w:hAnsiTheme="minorHAnsi" w:cstheme="minorHAnsi"/>
        </w:rPr>
        <w:t xml:space="preserve"> </w:t>
      </w:r>
      <w:r w:rsidR="00FC015B" w:rsidRPr="00F25E4F">
        <w:rPr>
          <w:rFonts w:asciiTheme="minorHAnsi" w:hAnsiTheme="minorHAnsi" w:cstheme="minorHAnsi"/>
        </w:rPr>
        <w:t xml:space="preserve">greater baseline </w:t>
      </w:r>
      <w:r w:rsidR="00F4022D" w:rsidRPr="00F25E4F">
        <w:rPr>
          <w:rFonts w:asciiTheme="minorHAnsi" w:hAnsiTheme="minorHAnsi" w:cstheme="minorHAnsi"/>
          <w:color w:val="auto"/>
        </w:rPr>
        <w:t>spatial frequency</w:t>
      </w:r>
      <w:r w:rsidR="00FC015B" w:rsidRPr="00F25E4F">
        <w:rPr>
          <w:rFonts w:asciiTheme="minorHAnsi" w:hAnsiTheme="minorHAnsi" w:cstheme="minorHAnsi"/>
          <w:color w:val="auto"/>
        </w:rPr>
        <w:t xml:space="preserve"> than Long-Evans rats</w:t>
      </w:r>
      <w:r w:rsidR="00FC728D" w:rsidRPr="00F25E4F">
        <w:rPr>
          <w:rFonts w:asciiTheme="minorHAnsi" w:hAnsiTheme="minorHAnsi" w:cstheme="minorHAnsi"/>
        </w:rPr>
        <w:t xml:space="preserve">. </w:t>
      </w:r>
      <w:bookmarkStart w:id="9" w:name="_Hlk49855020"/>
      <w:r w:rsidR="00FC728D" w:rsidRPr="00F25E4F">
        <w:rPr>
          <w:rFonts w:asciiTheme="minorHAnsi" w:hAnsiTheme="minorHAnsi" w:cstheme="minorHAnsi"/>
        </w:rPr>
        <w:t xml:space="preserve">Meanwhile, </w:t>
      </w:r>
      <w:r w:rsidR="00803ACD">
        <w:rPr>
          <w:rFonts w:asciiTheme="minorHAnsi" w:hAnsiTheme="minorHAnsi" w:cstheme="minorHAnsi"/>
        </w:rPr>
        <w:t xml:space="preserve">some strains of </w:t>
      </w:r>
      <w:r w:rsidR="00FC728D" w:rsidRPr="00F25E4F">
        <w:rPr>
          <w:rFonts w:asciiTheme="minorHAnsi" w:hAnsiTheme="minorHAnsi" w:cstheme="minorHAnsi"/>
        </w:rPr>
        <w:t>albino rats</w:t>
      </w:r>
      <w:r w:rsidR="007C53C1" w:rsidRPr="00F25E4F">
        <w:rPr>
          <w:rFonts w:asciiTheme="minorHAnsi" w:hAnsiTheme="minorHAnsi" w:cstheme="minorHAnsi"/>
        </w:rPr>
        <w:t xml:space="preserve"> seem to have </w:t>
      </w:r>
      <w:r w:rsidR="00370C24" w:rsidRPr="00F25E4F">
        <w:rPr>
          <w:rFonts w:asciiTheme="minorHAnsi" w:hAnsiTheme="minorHAnsi" w:cstheme="minorHAnsi"/>
        </w:rPr>
        <w:t>compromise</w:t>
      </w:r>
      <w:r w:rsidR="00FC015B" w:rsidRPr="00F25E4F">
        <w:rPr>
          <w:rFonts w:asciiTheme="minorHAnsi" w:hAnsiTheme="minorHAnsi" w:cstheme="minorHAnsi"/>
        </w:rPr>
        <w:t>d</w:t>
      </w:r>
      <w:r w:rsidR="00FC728D" w:rsidRPr="00FB1769">
        <w:rPr>
          <w:rFonts w:asciiTheme="minorHAnsi" w:hAnsiTheme="minorHAnsi" w:cstheme="minorHAnsi"/>
        </w:rPr>
        <w:t xml:space="preserve"> </w:t>
      </w:r>
      <w:r w:rsidR="00F4022D" w:rsidRPr="00FB1769">
        <w:rPr>
          <w:rFonts w:asciiTheme="minorHAnsi" w:hAnsiTheme="minorHAnsi" w:cstheme="minorHAnsi"/>
          <w:color w:val="auto"/>
        </w:rPr>
        <w:t>spatial frequency</w:t>
      </w:r>
      <w:r w:rsidR="00FB1769" w:rsidRPr="00FB1769">
        <w:rPr>
          <w:rFonts w:asciiTheme="minorHAnsi" w:hAnsiTheme="minorHAnsi" w:cstheme="minorHAnsi"/>
          <w:color w:val="auto"/>
        </w:rPr>
        <w:fldChar w:fldCharType="begin"/>
      </w:r>
      <w:r w:rsidR="00FB1769" w:rsidRPr="00FB1769">
        <w:rPr>
          <w:rFonts w:asciiTheme="minorHAnsi" w:hAnsiTheme="minorHAnsi" w:cstheme="minorHAnsi"/>
          <w:color w:val="auto"/>
        </w:rPr>
        <w:instrText xml:space="preserve"> ADDIN EN.CITE &lt;EndNote&gt;&lt;Cite&gt;&lt;Author&gt;Prusky&lt;/Author&gt;&lt;Year&gt;2002&lt;/Year&gt;&lt;RecNum&gt;11&lt;/RecNum&gt;&lt;DisplayText&gt;&lt;style face="superscript"&gt;24&lt;/style&gt;&lt;/DisplayText&gt;&lt;record&gt;&lt;rec-number&gt;11&lt;/rec-number&gt;&lt;foreign-keys&gt;&lt;key app="EN" db-id="r9vwtzw9nvxasnef5dtpsz2s5axz5ertpszf" timestamp="0"&gt;11&lt;/key&gt;&lt;/foreign-keys&gt;&lt;ref-type name="Journal Article"&gt;17&lt;/ref-type&gt;&lt;contributors&gt;&lt;authors&gt;&lt;author&gt;Prusky, Glen T.&lt;/author&gt;&lt;author&gt;Harker, K. Troy&lt;/author&gt;&lt;author&gt;Douglas, Robert M.&lt;/author&gt;&lt;author&gt;Whishaw, Ian Q.&lt;/author&gt;&lt;/authors&gt;&lt;/contributors&gt;&lt;auth-address&gt;Prusky, Glen T.: U Lethbridge, Canadian Ctr for Behaviooural Neuroscience, Dept of Psychology &amp;amp; Neuroscience, 4401 University Drive, Lethbridge, AB, Canada, T1K 3M4, prusky@uleth.ca&lt;/auth-address&gt;&lt;titles&gt;&lt;title&gt;Variation in visual acuity within pigmented, and between pigmented and albino rat strains&lt;/title&gt;&lt;secondary-title&gt;Behavioural Brain Research&lt;/secondary-title&gt;&lt;/titles&gt;&lt;pages&gt;339-348&lt;/pages&gt;&lt;volume&gt;136&lt;/volume&gt;&lt;number&gt;2&lt;/number&gt;&lt;keywords&gt;&lt;keyword&gt;*Animal Strain Differences&lt;/keyword&gt;&lt;keyword&gt;*Visual Acuity&lt;/keyword&gt;&lt;keyword&gt;Albinism&lt;/keyword&gt;&lt;keyword&gt;Animal Domestication&lt;/keyword&gt;&lt;keyword&gt;Rats&lt;/keyword&gt;&lt;keyword&gt;Selective Breeding&lt;/keyword&gt;&lt;/keywords&gt;&lt;dates&gt;&lt;year&gt;2002&lt;/year&gt;&lt;/dates&gt;&lt;pub-location&gt;Netherlands&lt;/pub-location&gt;&lt;publisher&gt;Elsevier Science&lt;/publisher&gt;&lt;isbn&gt;0166-4328(Print)&lt;/isbn&gt;&lt;urls&gt;&lt;/urls&gt;&lt;electronic-resource-num&gt;10.1016/S0166-4328(02)00126-2&lt;/electronic-resource-num&gt;&lt;/record&gt;&lt;/Cite&gt;&lt;/EndNote&gt;</w:instrText>
      </w:r>
      <w:r w:rsidR="00FB1769" w:rsidRPr="00FB1769">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24</w:t>
      </w:r>
      <w:r w:rsidR="00FB1769" w:rsidRPr="00FB1769">
        <w:rPr>
          <w:rFonts w:asciiTheme="minorHAnsi" w:hAnsiTheme="minorHAnsi" w:cstheme="minorHAnsi"/>
          <w:color w:val="auto"/>
        </w:rPr>
        <w:fldChar w:fldCharType="end"/>
      </w:r>
      <w:r w:rsidR="00803ACD">
        <w:rPr>
          <w:rFonts w:asciiTheme="minorHAnsi" w:hAnsiTheme="minorHAnsi" w:cstheme="minorHAnsi"/>
        </w:rPr>
        <w:t xml:space="preserve">, while other </w:t>
      </w:r>
      <w:r w:rsidR="009F3036" w:rsidRPr="00F25E4F">
        <w:rPr>
          <w:rFonts w:asciiTheme="minorHAnsi" w:hAnsiTheme="minorHAnsi" w:cstheme="minorHAnsi"/>
        </w:rPr>
        <w:t>strains of albino rats do not e</w:t>
      </w:r>
      <w:r w:rsidR="00C11672">
        <w:rPr>
          <w:rFonts w:asciiTheme="minorHAnsi" w:hAnsiTheme="minorHAnsi" w:cstheme="minorHAnsi"/>
        </w:rPr>
        <w:t>xhibit tracking behavior at all</w:t>
      </w:r>
      <w:r w:rsidR="00803ACD">
        <w:rPr>
          <w:rFonts w:asciiTheme="minorHAnsi" w:hAnsiTheme="minorHAnsi" w:cstheme="minorHAnsi"/>
        </w:rPr>
        <w:t xml:space="preserve">. Many factors may contribute to the limited response of albino animals on </w:t>
      </w:r>
      <w:r w:rsidR="00092E8A">
        <w:rPr>
          <w:rFonts w:asciiTheme="minorHAnsi" w:hAnsiTheme="minorHAnsi" w:cstheme="minorHAnsi"/>
        </w:rPr>
        <w:t xml:space="preserve">the </w:t>
      </w:r>
      <w:r w:rsidR="00803ACD">
        <w:rPr>
          <w:rFonts w:asciiTheme="minorHAnsi" w:hAnsiTheme="minorHAnsi" w:cstheme="minorHAnsi"/>
        </w:rPr>
        <w:t>OMR: disturbed binocularity due to differential decussation of optic nerve fibers, lack of melanin in the back of the eye, and large proportion of dual opsin cones. Regardless,</w:t>
      </w:r>
      <w:r w:rsidR="00C11672">
        <w:rPr>
          <w:rFonts w:asciiTheme="minorHAnsi" w:hAnsiTheme="minorHAnsi" w:cstheme="minorHAnsi"/>
        </w:rPr>
        <w:t xml:space="preserve"> albino </w:t>
      </w:r>
      <w:r w:rsidR="00AB4D8D">
        <w:rPr>
          <w:rFonts w:asciiTheme="minorHAnsi" w:hAnsiTheme="minorHAnsi" w:cstheme="minorHAnsi"/>
        </w:rPr>
        <w:t xml:space="preserve">rats may not be appropriate subjects for </w:t>
      </w:r>
      <w:r w:rsidR="00092E8A">
        <w:rPr>
          <w:rFonts w:asciiTheme="minorHAnsi" w:hAnsiTheme="minorHAnsi" w:cstheme="minorHAnsi"/>
        </w:rPr>
        <w:t xml:space="preserve">the </w:t>
      </w:r>
      <w:r w:rsidR="00AB4D8D">
        <w:rPr>
          <w:rFonts w:asciiTheme="minorHAnsi" w:hAnsiTheme="minorHAnsi" w:cstheme="minorHAnsi"/>
        </w:rPr>
        <w:t>OMR testing since their performance could be too close to the limit of detection.</w:t>
      </w:r>
      <w:bookmarkEnd w:id="9"/>
    </w:p>
    <w:p w14:paraId="35E3467F" w14:textId="77777777" w:rsidR="00FC3287" w:rsidRDefault="00FC3287" w:rsidP="00FC3287">
      <w:pPr>
        <w:widowControl/>
        <w:autoSpaceDE/>
        <w:autoSpaceDN/>
        <w:adjustRightInd/>
        <w:outlineLvl w:val="0"/>
        <w:rPr>
          <w:rFonts w:asciiTheme="minorHAnsi" w:hAnsiTheme="minorHAnsi" w:cstheme="minorHAnsi"/>
        </w:rPr>
      </w:pPr>
    </w:p>
    <w:p w14:paraId="3EBD2F5B" w14:textId="535A5B32" w:rsidR="00C80094" w:rsidRPr="00F25E4F" w:rsidRDefault="006C1F1F" w:rsidP="00FC3287">
      <w:pPr>
        <w:widowControl/>
        <w:autoSpaceDE/>
        <w:autoSpaceDN/>
        <w:adjustRightInd/>
        <w:outlineLvl w:val="0"/>
        <w:rPr>
          <w:rFonts w:asciiTheme="minorHAnsi" w:hAnsiTheme="minorHAnsi" w:cstheme="minorHAnsi"/>
          <w:color w:val="auto"/>
        </w:rPr>
      </w:pPr>
      <w:r>
        <w:rPr>
          <w:rFonts w:asciiTheme="minorHAnsi" w:hAnsiTheme="minorHAnsi" w:cstheme="minorHAnsi"/>
          <w:color w:val="auto"/>
        </w:rPr>
        <w:t xml:space="preserve">The </w:t>
      </w:r>
      <w:r w:rsidR="0030347A" w:rsidRPr="00F25E4F">
        <w:rPr>
          <w:rFonts w:asciiTheme="minorHAnsi" w:hAnsiTheme="minorHAnsi" w:cstheme="minorHAnsi"/>
          <w:color w:val="auto"/>
        </w:rPr>
        <w:t>Y-maze</w:t>
      </w:r>
    </w:p>
    <w:p w14:paraId="52837224" w14:textId="77777777" w:rsidR="00FC3287" w:rsidRDefault="00FC3287" w:rsidP="00FC3287">
      <w:pPr>
        <w:widowControl/>
        <w:autoSpaceDE/>
        <w:autoSpaceDN/>
        <w:adjustRightInd/>
        <w:outlineLvl w:val="0"/>
        <w:rPr>
          <w:rFonts w:asciiTheme="minorHAnsi" w:hAnsiTheme="minorHAnsi" w:cstheme="minorHAnsi"/>
          <w:color w:val="000000" w:themeColor="text1"/>
        </w:rPr>
      </w:pPr>
    </w:p>
    <w:p w14:paraId="503D64DD" w14:textId="5E2CF927" w:rsidR="00FC3287" w:rsidRDefault="0096010B" w:rsidP="00A1646F">
      <w:pPr>
        <w:widowControl/>
        <w:autoSpaceDE/>
        <w:autoSpaceDN/>
        <w:adjustRightInd/>
        <w:outlineLvl w:val="0"/>
        <w:rPr>
          <w:rFonts w:asciiTheme="minorHAnsi" w:hAnsiTheme="minorHAnsi" w:cstheme="minorHAnsi"/>
          <w:b/>
          <w:bCs/>
          <w:color w:val="auto"/>
        </w:rPr>
      </w:pPr>
      <w:r w:rsidRPr="00F25E4F">
        <w:rPr>
          <w:rFonts w:asciiTheme="minorHAnsi" w:hAnsiTheme="minorHAnsi" w:cstheme="minorHAnsi"/>
          <w:color w:val="000000" w:themeColor="text1"/>
        </w:rPr>
        <w:t>A</w:t>
      </w:r>
      <w:r w:rsidR="00D70E8B" w:rsidRPr="00F25E4F">
        <w:rPr>
          <w:rFonts w:asciiTheme="minorHAnsi" w:hAnsiTheme="minorHAnsi" w:cstheme="minorHAnsi"/>
          <w:color w:val="000000" w:themeColor="text1"/>
        </w:rPr>
        <w:t xml:space="preserve"> critical component of performing the Y-</w:t>
      </w:r>
      <w:r w:rsidR="00E23387">
        <w:rPr>
          <w:rFonts w:asciiTheme="minorHAnsi" w:hAnsiTheme="minorHAnsi" w:cstheme="minorHAnsi"/>
          <w:color w:val="000000" w:themeColor="text1"/>
        </w:rPr>
        <w:t>m</w:t>
      </w:r>
      <w:r w:rsidR="00D70E8B" w:rsidRPr="00F25E4F">
        <w:rPr>
          <w:rFonts w:asciiTheme="minorHAnsi" w:hAnsiTheme="minorHAnsi" w:cstheme="minorHAnsi"/>
          <w:color w:val="000000" w:themeColor="text1"/>
        </w:rPr>
        <w:t>aze involve</w:t>
      </w:r>
      <w:r w:rsidRPr="00F25E4F">
        <w:rPr>
          <w:rFonts w:asciiTheme="minorHAnsi" w:hAnsiTheme="minorHAnsi" w:cstheme="minorHAnsi"/>
          <w:color w:val="000000" w:themeColor="text1"/>
        </w:rPr>
        <w:t>s</w:t>
      </w:r>
      <w:r w:rsidR="00D70E8B" w:rsidRPr="00F25E4F">
        <w:rPr>
          <w:rFonts w:asciiTheme="minorHAnsi" w:hAnsiTheme="minorHAnsi" w:cstheme="minorHAnsi"/>
          <w:color w:val="000000" w:themeColor="text1"/>
        </w:rPr>
        <w:t xml:space="preserve"> minimizing disturbances during the recording period. The initial placement of the rodent in the maze should only be done after allowing the rodent t</w:t>
      </w:r>
      <w:r w:rsidR="00A41620" w:rsidRPr="00F25E4F">
        <w:rPr>
          <w:rFonts w:asciiTheme="minorHAnsi" w:hAnsiTheme="minorHAnsi" w:cstheme="minorHAnsi"/>
          <w:color w:val="000000" w:themeColor="text1"/>
        </w:rPr>
        <w:t>o</w:t>
      </w:r>
      <w:r w:rsidR="00D70E8B" w:rsidRPr="00F25E4F">
        <w:rPr>
          <w:rFonts w:asciiTheme="minorHAnsi" w:hAnsiTheme="minorHAnsi" w:cstheme="minorHAnsi"/>
          <w:color w:val="000000" w:themeColor="text1"/>
        </w:rPr>
        <w:t xml:space="preserve"> acclimate to the room for 30 min. This allows the rodent to become adjusted to the new environment and prevents any confounding factors from impacting the rodent’s normal behavior. Minimizing disturbances during each trial is very important. This includes avoiding loud noises and making sure the researcher is out of sight of the rodent. These distractions </w:t>
      </w:r>
      <w:r w:rsidR="00CA2F1B" w:rsidRPr="00F25E4F">
        <w:rPr>
          <w:rFonts w:asciiTheme="minorHAnsi" w:hAnsiTheme="minorHAnsi" w:cstheme="minorHAnsi"/>
          <w:color w:val="000000" w:themeColor="text1"/>
        </w:rPr>
        <w:t xml:space="preserve">may </w:t>
      </w:r>
      <w:r w:rsidR="00D70E8B" w:rsidRPr="00F25E4F">
        <w:rPr>
          <w:rFonts w:asciiTheme="minorHAnsi" w:hAnsiTheme="minorHAnsi" w:cstheme="minorHAnsi"/>
          <w:color w:val="000000" w:themeColor="text1"/>
        </w:rPr>
        <w:t>cause stress to the rodent</w:t>
      </w:r>
      <w:r w:rsidR="00CA2F1B" w:rsidRPr="00F25E4F">
        <w:rPr>
          <w:rFonts w:asciiTheme="minorHAnsi" w:hAnsiTheme="minorHAnsi" w:cstheme="minorHAnsi"/>
          <w:color w:val="000000" w:themeColor="text1"/>
        </w:rPr>
        <w:t>. It is also important to note that the walls of the room should remain as bare as possible with a neutral color. Any bright colors on the walls or posters may distract the rodent and can impact their exploratory behavior pattern.</w:t>
      </w:r>
    </w:p>
    <w:p w14:paraId="2E24A0F0" w14:textId="77777777" w:rsidR="00A1646F" w:rsidRDefault="00A1646F" w:rsidP="00733F4C">
      <w:pPr>
        <w:widowControl/>
        <w:autoSpaceDE/>
        <w:autoSpaceDN/>
        <w:adjustRightInd/>
        <w:outlineLvl w:val="0"/>
        <w:rPr>
          <w:rFonts w:asciiTheme="minorHAnsi" w:hAnsiTheme="minorHAnsi" w:cstheme="minorHAnsi"/>
          <w:b/>
          <w:bCs/>
          <w:color w:val="auto"/>
        </w:rPr>
      </w:pPr>
    </w:p>
    <w:p w14:paraId="6EAE7DC2" w14:textId="23096DAB" w:rsidR="00C80094" w:rsidRPr="00F25E4F" w:rsidRDefault="005F7DD5" w:rsidP="00FC3287">
      <w:pPr>
        <w:pStyle w:val="NoSpacing"/>
        <w:rPr>
          <w:rFonts w:asciiTheme="minorHAnsi" w:hAnsiTheme="minorHAnsi" w:cstheme="minorHAnsi"/>
          <w:b/>
          <w:bCs/>
          <w:color w:val="auto"/>
        </w:rPr>
      </w:pPr>
      <w:r w:rsidRPr="00F25E4F">
        <w:rPr>
          <w:rFonts w:asciiTheme="minorHAnsi" w:hAnsiTheme="minorHAnsi" w:cstheme="minorHAnsi"/>
          <w:b/>
          <w:bCs/>
          <w:color w:val="auto"/>
        </w:rPr>
        <w:t xml:space="preserve">Limitations of the method </w:t>
      </w:r>
      <w:r w:rsidR="00E70F70">
        <w:rPr>
          <w:rFonts w:asciiTheme="minorHAnsi" w:hAnsiTheme="minorHAnsi" w:cstheme="minorHAnsi"/>
          <w:b/>
          <w:bCs/>
          <w:color w:val="auto"/>
        </w:rPr>
        <w:t>and</w:t>
      </w:r>
      <w:r w:rsidR="00E70F70" w:rsidRPr="00F25E4F">
        <w:rPr>
          <w:rFonts w:asciiTheme="minorHAnsi" w:hAnsiTheme="minorHAnsi" w:cstheme="minorHAnsi"/>
          <w:b/>
          <w:bCs/>
          <w:color w:val="auto"/>
        </w:rPr>
        <w:t xml:space="preserve"> </w:t>
      </w:r>
      <w:r w:rsidR="003B7EAD" w:rsidRPr="00F25E4F">
        <w:rPr>
          <w:rFonts w:asciiTheme="minorHAnsi" w:hAnsiTheme="minorHAnsi" w:cstheme="minorHAnsi"/>
          <w:b/>
          <w:bCs/>
          <w:color w:val="auto"/>
        </w:rPr>
        <w:t>m</w:t>
      </w:r>
      <w:r w:rsidR="0030347A" w:rsidRPr="00F25E4F">
        <w:rPr>
          <w:rFonts w:asciiTheme="minorHAnsi" w:hAnsiTheme="minorHAnsi" w:cstheme="minorHAnsi"/>
          <w:b/>
          <w:bCs/>
          <w:color w:val="auto"/>
        </w:rPr>
        <w:t>odifications and troubleshooting of the method</w:t>
      </w:r>
    </w:p>
    <w:p w14:paraId="0982ED3E" w14:textId="77777777" w:rsidR="00C80094" w:rsidRPr="00F25E4F" w:rsidRDefault="00C80094" w:rsidP="00FC3287">
      <w:pPr>
        <w:pStyle w:val="NoSpacing"/>
        <w:rPr>
          <w:rFonts w:asciiTheme="minorHAnsi" w:hAnsiTheme="minorHAnsi" w:cstheme="minorHAnsi"/>
          <w:color w:val="auto"/>
        </w:rPr>
      </w:pPr>
    </w:p>
    <w:p w14:paraId="19854971" w14:textId="3CE46032" w:rsidR="00D70E8B" w:rsidRPr="00F25E4F" w:rsidRDefault="006C1F1F" w:rsidP="00FC3287">
      <w:pPr>
        <w:pStyle w:val="NoSpacing"/>
        <w:rPr>
          <w:rFonts w:asciiTheme="minorHAnsi" w:hAnsiTheme="minorHAnsi" w:cstheme="minorHAnsi"/>
          <w:color w:val="auto"/>
        </w:rPr>
      </w:pPr>
      <w:r>
        <w:rPr>
          <w:rFonts w:asciiTheme="minorHAnsi" w:hAnsiTheme="minorHAnsi" w:cstheme="minorHAnsi"/>
          <w:color w:val="auto"/>
        </w:rPr>
        <w:t xml:space="preserve">The </w:t>
      </w:r>
      <w:r w:rsidR="0030347A" w:rsidRPr="00F25E4F">
        <w:rPr>
          <w:rFonts w:asciiTheme="minorHAnsi" w:hAnsiTheme="minorHAnsi" w:cstheme="minorHAnsi"/>
          <w:color w:val="auto"/>
        </w:rPr>
        <w:t>OMR</w:t>
      </w:r>
    </w:p>
    <w:p w14:paraId="5DFAB393" w14:textId="77777777" w:rsidR="00C80094" w:rsidRPr="00F25E4F" w:rsidRDefault="00C80094" w:rsidP="00FC3287">
      <w:pPr>
        <w:pStyle w:val="NoSpacing"/>
        <w:rPr>
          <w:rFonts w:asciiTheme="minorHAnsi" w:hAnsiTheme="minorHAnsi" w:cstheme="minorHAnsi"/>
          <w:color w:val="A6A6A6" w:themeColor="background1" w:themeShade="A6"/>
        </w:rPr>
      </w:pPr>
    </w:p>
    <w:p w14:paraId="66DF687D" w14:textId="765517D1" w:rsidR="00BD7AD5" w:rsidRPr="00F25E4F" w:rsidRDefault="00BD7AD5" w:rsidP="00FC3287">
      <w:pPr>
        <w:pStyle w:val="NoSpacing"/>
        <w:rPr>
          <w:rFonts w:asciiTheme="minorHAnsi" w:hAnsiTheme="minorHAnsi" w:cstheme="minorHAnsi"/>
          <w:color w:val="auto"/>
        </w:rPr>
      </w:pPr>
      <w:r w:rsidRPr="00F25E4F">
        <w:rPr>
          <w:rFonts w:asciiTheme="minorHAnsi" w:hAnsiTheme="minorHAnsi" w:cstheme="minorHAnsi"/>
        </w:rPr>
        <w:t xml:space="preserve">A potential limitation of </w:t>
      </w:r>
      <w:r w:rsidR="006C1F1F">
        <w:rPr>
          <w:rFonts w:asciiTheme="minorHAnsi" w:hAnsiTheme="minorHAnsi" w:cstheme="minorHAnsi"/>
        </w:rPr>
        <w:t xml:space="preserve">the </w:t>
      </w:r>
      <w:r w:rsidRPr="00F25E4F">
        <w:rPr>
          <w:rFonts w:asciiTheme="minorHAnsi" w:hAnsiTheme="minorHAnsi" w:cstheme="minorHAnsi"/>
        </w:rPr>
        <w:t>OMR measures</w:t>
      </w:r>
      <w:r w:rsidR="003B7EAD" w:rsidRPr="00F25E4F">
        <w:rPr>
          <w:rFonts w:asciiTheme="minorHAnsi" w:hAnsiTheme="minorHAnsi" w:cstheme="minorHAnsi"/>
        </w:rPr>
        <w:t xml:space="preserve"> is that it</w:t>
      </w:r>
      <w:r w:rsidRPr="00F25E4F">
        <w:rPr>
          <w:rFonts w:asciiTheme="minorHAnsi" w:hAnsiTheme="minorHAnsi" w:cstheme="minorHAnsi"/>
        </w:rPr>
        <w:t xml:space="preserve"> can be affected by experimenter bias</w:t>
      </w:r>
      <w:r w:rsidR="00416CF0" w:rsidRPr="00F25E4F">
        <w:rPr>
          <w:rFonts w:asciiTheme="minorHAnsi" w:hAnsiTheme="minorHAnsi" w:cstheme="minorHAnsi"/>
        </w:rPr>
        <w:t>,</w:t>
      </w:r>
      <w:r w:rsidRPr="00F25E4F">
        <w:rPr>
          <w:rFonts w:asciiTheme="minorHAnsi" w:hAnsiTheme="minorHAnsi" w:cstheme="minorHAnsi"/>
        </w:rPr>
        <w:t xml:space="preserve"> and different experimenters can have slightly different results</w:t>
      </w:r>
      <w:r w:rsidR="008D46C7" w:rsidRPr="00F25E4F">
        <w:rPr>
          <w:rFonts w:asciiTheme="minorHAnsi" w:hAnsiTheme="minorHAnsi" w:cstheme="minorHAnsi"/>
        </w:rPr>
        <w:t xml:space="preserve"> since </w:t>
      </w:r>
      <w:r w:rsidR="006C1F1F">
        <w:rPr>
          <w:rFonts w:asciiTheme="minorHAnsi" w:hAnsiTheme="minorHAnsi" w:cstheme="minorHAnsi"/>
        </w:rPr>
        <w:t xml:space="preserve">the </w:t>
      </w:r>
      <w:r w:rsidR="008D46C7" w:rsidRPr="00F25E4F">
        <w:rPr>
          <w:rFonts w:asciiTheme="minorHAnsi" w:hAnsiTheme="minorHAnsi" w:cstheme="minorHAnsi"/>
        </w:rPr>
        <w:t xml:space="preserve">OMR scoring </w:t>
      </w:r>
      <w:r w:rsidR="00E678CA">
        <w:rPr>
          <w:rFonts w:asciiTheme="minorHAnsi" w:hAnsiTheme="minorHAnsi" w:cstheme="minorHAnsi"/>
        </w:rPr>
        <w:t xml:space="preserve">is </w:t>
      </w:r>
      <w:r w:rsidR="008D46C7" w:rsidRPr="00F25E4F">
        <w:rPr>
          <w:rFonts w:asciiTheme="minorHAnsi" w:hAnsiTheme="minorHAnsi" w:cstheme="minorHAnsi"/>
        </w:rPr>
        <w:t>subjective</w:t>
      </w:r>
      <w:r w:rsidRPr="00F25E4F">
        <w:rPr>
          <w:rFonts w:asciiTheme="minorHAnsi" w:hAnsiTheme="minorHAnsi" w:cstheme="minorHAnsi"/>
        </w:rPr>
        <w:t>.</w:t>
      </w:r>
      <w:r w:rsidR="008D46C7" w:rsidRPr="00F25E4F">
        <w:rPr>
          <w:rFonts w:asciiTheme="minorHAnsi" w:hAnsiTheme="minorHAnsi" w:cstheme="minorHAnsi"/>
        </w:rPr>
        <w:t xml:space="preserve"> It </w:t>
      </w:r>
      <w:r w:rsidR="00E678CA" w:rsidRPr="00F25E4F">
        <w:rPr>
          <w:rFonts w:asciiTheme="minorHAnsi" w:hAnsiTheme="minorHAnsi" w:cstheme="minorHAnsi"/>
        </w:rPr>
        <w:t>c</w:t>
      </w:r>
      <w:r w:rsidR="00E678CA">
        <w:rPr>
          <w:rFonts w:asciiTheme="minorHAnsi" w:hAnsiTheme="minorHAnsi" w:cstheme="minorHAnsi"/>
        </w:rPr>
        <w:t>an</w:t>
      </w:r>
      <w:r w:rsidR="00E678CA" w:rsidRPr="00F25E4F">
        <w:rPr>
          <w:rFonts w:asciiTheme="minorHAnsi" w:hAnsiTheme="minorHAnsi" w:cstheme="minorHAnsi"/>
        </w:rPr>
        <w:t xml:space="preserve"> </w:t>
      </w:r>
      <w:r w:rsidR="008D46C7" w:rsidRPr="00F25E4F">
        <w:rPr>
          <w:rFonts w:asciiTheme="minorHAnsi" w:hAnsiTheme="minorHAnsi" w:cstheme="minorHAnsi"/>
        </w:rPr>
        <w:t>be easy to miss a head movement that is too subtle or classify exploratory behavior as a head movement.</w:t>
      </w:r>
      <w:r w:rsidRPr="00F25E4F">
        <w:rPr>
          <w:rFonts w:asciiTheme="minorHAnsi" w:hAnsiTheme="minorHAnsi" w:cstheme="minorHAnsi"/>
        </w:rPr>
        <w:t xml:space="preserve"> </w:t>
      </w:r>
      <w:r w:rsidRPr="00F25E4F">
        <w:rPr>
          <w:rFonts w:asciiTheme="minorHAnsi" w:hAnsiTheme="minorHAnsi" w:cstheme="minorHAnsi"/>
          <w:color w:val="auto"/>
        </w:rPr>
        <w:t xml:space="preserve">Because bias can affect </w:t>
      </w:r>
      <w:r w:rsidR="006C1F1F">
        <w:rPr>
          <w:rFonts w:asciiTheme="minorHAnsi" w:hAnsiTheme="minorHAnsi" w:cstheme="minorHAnsi"/>
          <w:color w:val="auto"/>
        </w:rPr>
        <w:t xml:space="preserve">the </w:t>
      </w:r>
      <w:r w:rsidRPr="00F25E4F">
        <w:rPr>
          <w:rFonts w:asciiTheme="minorHAnsi" w:hAnsiTheme="minorHAnsi" w:cstheme="minorHAnsi"/>
          <w:color w:val="auto"/>
        </w:rPr>
        <w:t xml:space="preserve">OMR outcomes, it is best if the experimenter is masked to treatment group and study design when possible. </w:t>
      </w:r>
      <w:r w:rsidR="008D46C7" w:rsidRPr="00F25E4F">
        <w:rPr>
          <w:rFonts w:asciiTheme="minorHAnsi" w:hAnsiTheme="minorHAnsi" w:cstheme="minorHAnsi"/>
          <w:color w:val="auto"/>
        </w:rPr>
        <w:t xml:space="preserve">The development of an automatic OMR </w:t>
      </w:r>
      <w:r w:rsidR="00370C24" w:rsidRPr="00F25E4F">
        <w:rPr>
          <w:rFonts w:asciiTheme="minorHAnsi" w:hAnsiTheme="minorHAnsi" w:cstheme="minorHAnsi"/>
          <w:color w:val="auto"/>
        </w:rPr>
        <w:t xml:space="preserve">or comparing the results of two testers </w:t>
      </w:r>
      <w:r w:rsidR="008D46C7" w:rsidRPr="00F25E4F">
        <w:rPr>
          <w:rFonts w:asciiTheme="minorHAnsi" w:hAnsiTheme="minorHAnsi" w:cstheme="minorHAnsi"/>
          <w:color w:val="auto"/>
        </w:rPr>
        <w:t>could also help to decrease experimenter bias.</w:t>
      </w:r>
    </w:p>
    <w:p w14:paraId="23B8718F" w14:textId="77777777" w:rsidR="00BD7AD5" w:rsidRPr="00F25E4F" w:rsidRDefault="00BD7AD5" w:rsidP="00FC3287">
      <w:pPr>
        <w:pStyle w:val="NoSpacing"/>
        <w:rPr>
          <w:rFonts w:asciiTheme="minorHAnsi" w:hAnsiTheme="minorHAnsi" w:cstheme="minorHAnsi"/>
          <w:color w:val="auto"/>
        </w:rPr>
      </w:pPr>
    </w:p>
    <w:p w14:paraId="75E92EDF" w14:textId="6517FFA6" w:rsidR="00BD7AD5" w:rsidRPr="00F25E4F" w:rsidRDefault="00BD7AD5" w:rsidP="00FC3287">
      <w:pPr>
        <w:pStyle w:val="NoSpacing"/>
        <w:rPr>
          <w:rFonts w:asciiTheme="minorHAnsi" w:hAnsiTheme="minorHAnsi" w:cstheme="minorHAnsi"/>
        </w:rPr>
      </w:pPr>
      <w:r w:rsidRPr="00F25E4F">
        <w:rPr>
          <w:rFonts w:asciiTheme="minorHAnsi" w:hAnsiTheme="minorHAnsi" w:cstheme="minorHAnsi"/>
        </w:rPr>
        <w:lastRenderedPageBreak/>
        <w:t xml:space="preserve">One common issue that can occur during </w:t>
      </w:r>
      <w:r w:rsidR="006C1F1F">
        <w:rPr>
          <w:rFonts w:asciiTheme="minorHAnsi" w:hAnsiTheme="minorHAnsi" w:cstheme="minorHAnsi"/>
        </w:rPr>
        <w:t xml:space="preserve">the </w:t>
      </w:r>
      <w:r w:rsidRPr="00F25E4F">
        <w:rPr>
          <w:rFonts w:asciiTheme="minorHAnsi" w:hAnsiTheme="minorHAnsi" w:cstheme="minorHAnsi"/>
        </w:rPr>
        <w:t xml:space="preserve">OMR testing is when the rodent repeatedly jumps off the platform, making it difficult to obtain a visual threshold. If this happens, take note of </w:t>
      </w:r>
      <w:proofErr w:type="gramStart"/>
      <w:r w:rsidRPr="00F25E4F">
        <w:rPr>
          <w:rFonts w:asciiTheme="minorHAnsi" w:hAnsiTheme="minorHAnsi" w:cstheme="minorHAnsi"/>
        </w:rPr>
        <w:t>it</w:t>
      </w:r>
      <w:proofErr w:type="gramEnd"/>
      <w:r w:rsidRPr="00F25E4F">
        <w:rPr>
          <w:rFonts w:asciiTheme="minorHAnsi" w:hAnsiTheme="minorHAnsi" w:cstheme="minorHAnsi"/>
        </w:rPr>
        <w:t xml:space="preserve"> and gently place the rat back on the platform; it may also be necessary to measure the rat again the following day. Additionally, rats that have never been measured before </w:t>
      </w:r>
      <w:r w:rsidR="00174901" w:rsidRPr="00F25E4F">
        <w:rPr>
          <w:rFonts w:asciiTheme="minorHAnsi" w:hAnsiTheme="minorHAnsi" w:cstheme="minorHAnsi"/>
        </w:rPr>
        <w:t>m</w:t>
      </w:r>
      <w:r w:rsidR="00174901">
        <w:rPr>
          <w:rFonts w:asciiTheme="minorHAnsi" w:hAnsiTheme="minorHAnsi" w:cstheme="minorHAnsi"/>
        </w:rPr>
        <w:t>ight</w:t>
      </w:r>
      <w:r w:rsidR="00174901" w:rsidRPr="00F25E4F">
        <w:rPr>
          <w:rFonts w:asciiTheme="minorHAnsi" w:hAnsiTheme="minorHAnsi" w:cstheme="minorHAnsi"/>
        </w:rPr>
        <w:t xml:space="preserve"> </w:t>
      </w:r>
      <w:r w:rsidRPr="00F25E4F">
        <w:rPr>
          <w:rFonts w:asciiTheme="minorHAnsi" w:hAnsiTheme="minorHAnsi" w:cstheme="minorHAnsi"/>
        </w:rPr>
        <w:t>engage in exploratory behaviors when placed in the OMR</w:t>
      </w:r>
      <w:r w:rsidR="00DB7536" w:rsidRPr="00F25E4F">
        <w:rPr>
          <w:rFonts w:asciiTheme="minorHAnsi" w:hAnsiTheme="minorHAnsi" w:cstheme="minorHAnsi"/>
        </w:rPr>
        <w:t>.</w:t>
      </w:r>
      <w:r w:rsidRPr="00F25E4F">
        <w:rPr>
          <w:rFonts w:asciiTheme="minorHAnsi" w:hAnsiTheme="minorHAnsi" w:cstheme="minorHAnsi"/>
        </w:rPr>
        <w:t xml:space="preserve"> </w:t>
      </w:r>
      <w:r w:rsidR="00DB7536" w:rsidRPr="00F25E4F">
        <w:rPr>
          <w:rFonts w:asciiTheme="minorHAnsi" w:hAnsiTheme="minorHAnsi" w:cstheme="minorHAnsi"/>
        </w:rPr>
        <w:t>I</w:t>
      </w:r>
      <w:r w:rsidRPr="00F25E4F">
        <w:rPr>
          <w:rFonts w:asciiTheme="minorHAnsi" w:hAnsiTheme="minorHAnsi" w:cstheme="minorHAnsi"/>
        </w:rPr>
        <w:t xml:space="preserve">f this is an issue, having an additional baseline measure a week or so after the first measurement may help improve accuracy. </w:t>
      </w:r>
      <w:r w:rsidR="00713F6D" w:rsidRPr="00F25E4F">
        <w:rPr>
          <w:rFonts w:asciiTheme="minorHAnsi" w:hAnsiTheme="minorHAnsi" w:cstheme="minorHAnsi"/>
        </w:rPr>
        <w:t>Tests with excessive amounts of these behaviors should be discarded.</w:t>
      </w:r>
    </w:p>
    <w:p w14:paraId="0DB81C7F" w14:textId="77777777" w:rsidR="00BD7AD5" w:rsidRPr="00F25E4F" w:rsidRDefault="00BD7AD5" w:rsidP="00FC3287">
      <w:pPr>
        <w:pStyle w:val="NoSpacing"/>
        <w:rPr>
          <w:rFonts w:asciiTheme="minorHAnsi" w:hAnsiTheme="minorHAnsi" w:cstheme="minorHAnsi"/>
        </w:rPr>
      </w:pPr>
    </w:p>
    <w:p w14:paraId="686748C5" w14:textId="57D06995" w:rsidR="0088762D" w:rsidRDefault="00BD7AD5" w:rsidP="00FC3287">
      <w:pPr>
        <w:pStyle w:val="NoSpacing"/>
        <w:rPr>
          <w:rFonts w:asciiTheme="minorHAnsi" w:hAnsiTheme="minorHAnsi" w:cstheme="minorHAnsi"/>
          <w:color w:val="auto"/>
        </w:rPr>
      </w:pPr>
      <w:r w:rsidRPr="00F25E4F">
        <w:rPr>
          <w:rFonts w:asciiTheme="minorHAnsi" w:hAnsiTheme="minorHAnsi" w:cstheme="minorHAnsi"/>
        </w:rPr>
        <w:t>Other factors such as age or olfactory cues could also contribute to unwanted activity</w:t>
      </w:r>
      <w:r w:rsidR="00DB7536" w:rsidRPr="00F25E4F">
        <w:rPr>
          <w:rFonts w:asciiTheme="minorHAnsi" w:hAnsiTheme="minorHAnsi" w:cstheme="minorHAnsi"/>
        </w:rPr>
        <w:t>.</w:t>
      </w:r>
      <w:r w:rsidRPr="00F25E4F">
        <w:rPr>
          <w:rFonts w:asciiTheme="minorHAnsi" w:hAnsiTheme="minorHAnsi" w:cstheme="minorHAnsi"/>
        </w:rPr>
        <w:t xml:space="preserve"> </w:t>
      </w:r>
      <w:r w:rsidR="00DB7536" w:rsidRPr="00F25E4F">
        <w:rPr>
          <w:rFonts w:asciiTheme="minorHAnsi" w:hAnsiTheme="minorHAnsi" w:cstheme="minorHAnsi"/>
        </w:rPr>
        <w:t>T</w:t>
      </w:r>
      <w:r w:rsidRPr="00F25E4F">
        <w:rPr>
          <w:rFonts w:asciiTheme="minorHAnsi" w:hAnsiTheme="minorHAnsi" w:cstheme="minorHAnsi"/>
        </w:rPr>
        <w:t xml:space="preserve">herefore, it is important to design experiments in accordance with the timeline of visual system development in rats and to thoroughly clean the platform and chamber before and after testing each rodent. </w:t>
      </w:r>
      <w:r w:rsidRPr="00F25E4F">
        <w:rPr>
          <w:rFonts w:asciiTheme="minorHAnsi" w:hAnsiTheme="minorHAnsi" w:cstheme="minorHAnsi"/>
          <w:color w:val="auto"/>
        </w:rPr>
        <w:t xml:space="preserve">The time of day the OMR measurements are performed should also be considered, as previous studies have shown that there are circadian rhythms in </w:t>
      </w:r>
      <w:r w:rsidR="00F4022D" w:rsidRPr="00F25E4F">
        <w:rPr>
          <w:rFonts w:asciiTheme="minorHAnsi" w:hAnsiTheme="minorHAnsi" w:cstheme="minorHAnsi"/>
          <w:color w:val="auto"/>
        </w:rPr>
        <w:t>spatial frequency</w:t>
      </w:r>
      <w:r w:rsidR="00DD3AFE" w:rsidRPr="00F25E4F">
        <w:rPr>
          <w:rFonts w:asciiTheme="minorHAnsi" w:hAnsiTheme="minorHAnsi" w:cstheme="minorHAnsi"/>
          <w:color w:val="auto"/>
        </w:rPr>
        <w:fldChar w:fldCharType="begin">
          <w:fldData xml:space="preserve">PEVuZE5vdGU+PENpdGU+PEF1dGhvcj5Id2FuZzwvQXV0aG9yPjxZZWFyPjIwMTM8L1llYXI+PFJl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==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PEVuZE5vdGU+PENpdGU+PEF1dGhvcj5Id2FuZzwvQXV0aG9yPjxZZWFyPjIwMTM8L1llYXI+PFJl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==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DD3AFE" w:rsidRPr="00F25E4F">
        <w:rPr>
          <w:rFonts w:asciiTheme="minorHAnsi" w:hAnsiTheme="minorHAnsi" w:cstheme="minorHAnsi"/>
          <w:color w:val="auto"/>
        </w:rPr>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25</w:t>
      </w:r>
      <w:r w:rsidR="00DD3AFE" w:rsidRPr="00F25E4F">
        <w:rPr>
          <w:rFonts w:asciiTheme="minorHAnsi" w:hAnsiTheme="minorHAnsi" w:cstheme="minorHAnsi"/>
          <w:color w:val="auto"/>
        </w:rPr>
        <w:fldChar w:fldCharType="end"/>
      </w:r>
      <w:r w:rsidRPr="00F25E4F">
        <w:rPr>
          <w:rFonts w:asciiTheme="minorHAnsi" w:hAnsiTheme="minorHAnsi" w:cstheme="minorHAnsi"/>
          <w:color w:val="auto"/>
        </w:rPr>
        <w:t xml:space="preserve">. </w:t>
      </w:r>
      <w:r w:rsidR="0088762D">
        <w:rPr>
          <w:rFonts w:asciiTheme="minorHAnsi" w:hAnsiTheme="minorHAnsi" w:cstheme="minorHAnsi"/>
          <w:color w:val="auto"/>
        </w:rPr>
        <w:t>Running the rats before noon appears to be best for their focus (Rachael Allen’s lab</w:t>
      </w:r>
      <w:r w:rsidR="00174901">
        <w:rPr>
          <w:rFonts w:asciiTheme="minorHAnsi" w:hAnsiTheme="minorHAnsi" w:cstheme="minorHAnsi"/>
          <w:color w:val="auto"/>
        </w:rPr>
        <w:t>—</w:t>
      </w:r>
      <w:r w:rsidR="0088762D">
        <w:rPr>
          <w:rFonts w:asciiTheme="minorHAnsi" w:hAnsiTheme="minorHAnsi" w:cstheme="minorHAnsi"/>
          <w:color w:val="auto"/>
        </w:rPr>
        <w:t xml:space="preserve">personal observations). </w:t>
      </w:r>
      <w:r w:rsidR="007C53C1" w:rsidRPr="00F25E4F">
        <w:rPr>
          <w:rFonts w:asciiTheme="minorHAnsi" w:hAnsiTheme="minorHAnsi" w:cstheme="minorHAnsi"/>
          <w:color w:val="auto"/>
        </w:rPr>
        <w:t xml:space="preserve">If rats become too distracted, it can help to </w:t>
      </w:r>
      <w:r w:rsidR="003B7EAD" w:rsidRPr="00F25E4F">
        <w:rPr>
          <w:rFonts w:asciiTheme="minorHAnsi" w:hAnsiTheme="minorHAnsi" w:cstheme="minorHAnsi"/>
          <w:color w:val="auto"/>
        </w:rPr>
        <w:t xml:space="preserve">gently </w:t>
      </w:r>
      <w:r w:rsidR="007C53C1" w:rsidRPr="00F25E4F">
        <w:rPr>
          <w:rFonts w:asciiTheme="minorHAnsi" w:hAnsiTheme="minorHAnsi" w:cstheme="minorHAnsi"/>
          <w:color w:val="auto"/>
        </w:rPr>
        <w:t>tap on the outside of the OMR.</w:t>
      </w:r>
    </w:p>
    <w:p w14:paraId="692D89A1" w14:textId="77777777" w:rsidR="0088762D" w:rsidRDefault="0088762D" w:rsidP="00FC3287">
      <w:pPr>
        <w:pStyle w:val="NoSpacing"/>
        <w:rPr>
          <w:rFonts w:asciiTheme="minorHAnsi" w:hAnsiTheme="minorHAnsi" w:cstheme="minorHAnsi"/>
          <w:color w:val="auto"/>
        </w:rPr>
      </w:pPr>
    </w:p>
    <w:p w14:paraId="43A12CF2" w14:textId="554270FF" w:rsidR="00BD7AD5" w:rsidRPr="00A12914" w:rsidRDefault="0088762D" w:rsidP="00FC3287">
      <w:pPr>
        <w:pStyle w:val="NoSpacing"/>
        <w:rPr>
          <w:rFonts w:asciiTheme="minorHAnsi" w:hAnsiTheme="minorHAnsi" w:cstheme="minorHAnsi"/>
          <w:color w:val="auto"/>
        </w:rPr>
      </w:pPr>
      <w:r w:rsidRPr="00F25E4F">
        <w:rPr>
          <w:rFonts w:asciiTheme="minorHAnsi" w:hAnsiTheme="minorHAnsi" w:cstheme="minorHAnsi"/>
        </w:rPr>
        <w:t xml:space="preserve">The speed with which the testing is performed can also affect results. Measures may become less accurate after 30 min or so if the rodents lose interest in the stimulus. Therefore, more accurate results may be obtained when measurements are taken in approximately ≤20 min. </w:t>
      </w:r>
      <w:r w:rsidR="00A12914">
        <w:rPr>
          <w:rFonts w:asciiTheme="minorHAnsi" w:hAnsiTheme="minorHAnsi" w:cstheme="minorHAnsi"/>
        </w:rPr>
        <w:t>Duration of a single trial (for either SF or CS) is 5</w:t>
      </w:r>
      <w:r w:rsidR="00671FBA">
        <w:rPr>
          <w:rFonts w:asciiTheme="minorHAnsi" w:hAnsiTheme="minorHAnsi" w:cstheme="minorHAnsi"/>
        </w:rPr>
        <w:t>–</w:t>
      </w:r>
      <w:r w:rsidR="00A12914">
        <w:rPr>
          <w:rFonts w:asciiTheme="minorHAnsi" w:hAnsiTheme="minorHAnsi" w:cstheme="minorHAnsi"/>
        </w:rPr>
        <w:t xml:space="preserve">10 min for an expert and 30 min for a beginner. </w:t>
      </w:r>
      <w:r w:rsidR="00850BF7">
        <w:rPr>
          <w:rFonts w:asciiTheme="minorHAnsi" w:hAnsiTheme="minorHAnsi" w:cstheme="minorHAnsi"/>
          <w:color w:val="auto"/>
        </w:rPr>
        <w:t>If a rodent is showing little movement, spending most of its time grooming, or otherwise not looking in the direction of the bars, it may be fatigued. The rodent may be run again on a different day. Additionally, SF and CS testing can be performed on different days, particularly for newer testers who may be slower.</w:t>
      </w:r>
      <w:r w:rsidR="00A12914">
        <w:rPr>
          <w:rFonts w:asciiTheme="minorHAnsi" w:hAnsiTheme="minorHAnsi" w:cstheme="minorHAnsi"/>
          <w:color w:val="auto"/>
        </w:rPr>
        <w:t xml:space="preserve"> </w:t>
      </w:r>
      <w:r w:rsidR="00A12914" w:rsidRPr="00F25E4F">
        <w:rPr>
          <w:rFonts w:asciiTheme="minorHAnsi" w:hAnsiTheme="minorHAnsi" w:cstheme="minorHAnsi"/>
        </w:rPr>
        <w:t>The frequency with which the test is performed can also affect results</w:t>
      </w:r>
      <w:r w:rsidR="00671FBA">
        <w:rPr>
          <w:rFonts w:asciiTheme="minorHAnsi" w:hAnsiTheme="minorHAnsi" w:cstheme="minorHAnsi"/>
        </w:rPr>
        <w:t>—</w:t>
      </w:r>
      <w:r w:rsidR="00A12914" w:rsidRPr="00F25E4F">
        <w:rPr>
          <w:rFonts w:asciiTheme="minorHAnsi" w:hAnsiTheme="minorHAnsi" w:cstheme="minorHAnsi"/>
        </w:rPr>
        <w:t>performing it weekly or every other week helps the animals stay acclimated to the test, but performing it every day or every other day can cause hyperacuity</w:t>
      </w:r>
      <w:r w:rsidR="00A12914" w:rsidRPr="00F25E4F">
        <w:rPr>
          <w:rFonts w:asciiTheme="minorHAnsi" w:hAnsiTheme="minorHAnsi" w:cstheme="minorHAnsi"/>
        </w:rPr>
        <w:fldChar w:fldCharType="begin">
          <w:fldData xml:space="preserve">PEVuZE5vdGU+PENpdGU+PEF1dGhvcj5NdWk8L0F1dGhvcj48WWVhcj4yMDE4PC9ZZWFyPjxSZWNO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=
</w:fldData>
        </w:fldChar>
      </w:r>
      <w:r w:rsidR="00FB1769">
        <w:rPr>
          <w:rFonts w:asciiTheme="minorHAnsi" w:hAnsiTheme="minorHAnsi" w:cstheme="minorHAnsi"/>
        </w:rPr>
        <w:instrText xml:space="preserve"> ADDIN EN.CITE </w:instrText>
      </w:r>
      <w:r w:rsidR="00FB1769">
        <w:rPr>
          <w:rFonts w:asciiTheme="minorHAnsi" w:hAnsiTheme="minorHAnsi" w:cstheme="minorHAnsi"/>
        </w:rPr>
        <w:fldChar w:fldCharType="begin">
          <w:fldData xml:space="preserve">PEVuZE5vdGU+PENpdGU+PEF1dGhvcj5NdWk8L0F1dGhvcj48WWVhcj4yMDE4PC9ZZWFyPjxSZWNO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=
</w:fldData>
        </w:fldChar>
      </w:r>
      <w:r w:rsidR="00FB1769">
        <w:rPr>
          <w:rFonts w:asciiTheme="minorHAnsi" w:hAnsiTheme="minorHAnsi" w:cstheme="minorHAnsi"/>
        </w:rPr>
        <w:instrText xml:space="preserve"> ADDIN EN.CITE.DATA </w:instrText>
      </w:r>
      <w:r w:rsidR="00FB1769">
        <w:rPr>
          <w:rFonts w:asciiTheme="minorHAnsi" w:hAnsiTheme="minorHAnsi" w:cstheme="minorHAnsi"/>
        </w:rPr>
      </w:r>
      <w:r w:rsidR="00FB1769">
        <w:rPr>
          <w:rFonts w:asciiTheme="minorHAnsi" w:hAnsiTheme="minorHAnsi" w:cstheme="minorHAnsi"/>
        </w:rPr>
        <w:fldChar w:fldCharType="end"/>
      </w:r>
      <w:r w:rsidR="00A12914" w:rsidRPr="00F25E4F">
        <w:rPr>
          <w:rFonts w:asciiTheme="minorHAnsi" w:hAnsiTheme="minorHAnsi" w:cstheme="minorHAnsi"/>
        </w:rPr>
      </w:r>
      <w:r w:rsidR="00A12914" w:rsidRPr="00F25E4F">
        <w:rPr>
          <w:rFonts w:asciiTheme="minorHAnsi" w:hAnsiTheme="minorHAnsi" w:cstheme="minorHAnsi"/>
        </w:rPr>
        <w:fldChar w:fldCharType="separate"/>
      </w:r>
      <w:r w:rsidR="00FB1769" w:rsidRPr="00FB1769">
        <w:rPr>
          <w:rFonts w:asciiTheme="minorHAnsi" w:hAnsiTheme="minorHAnsi" w:cstheme="minorHAnsi"/>
          <w:noProof/>
          <w:vertAlign w:val="superscript"/>
        </w:rPr>
        <w:t>26</w:t>
      </w:r>
      <w:r w:rsidR="00A12914" w:rsidRPr="00F25E4F">
        <w:rPr>
          <w:rFonts w:asciiTheme="minorHAnsi" w:hAnsiTheme="minorHAnsi" w:cstheme="minorHAnsi"/>
        </w:rPr>
        <w:fldChar w:fldCharType="end"/>
      </w:r>
      <w:r w:rsidR="00A12914" w:rsidRPr="00F25E4F">
        <w:rPr>
          <w:rFonts w:asciiTheme="minorHAnsi" w:hAnsiTheme="minorHAnsi" w:cstheme="minorHAnsi"/>
        </w:rPr>
        <w:t>.</w:t>
      </w:r>
      <w:r w:rsidR="00A12914">
        <w:rPr>
          <w:rFonts w:asciiTheme="minorHAnsi" w:hAnsiTheme="minorHAnsi" w:cstheme="minorHAnsi"/>
        </w:rPr>
        <w:t xml:space="preserve"> We do not run more than one trial per day, though we often run both SF and CS </w:t>
      </w:r>
      <w:r w:rsidR="00671FBA">
        <w:rPr>
          <w:rFonts w:asciiTheme="minorHAnsi" w:hAnsiTheme="minorHAnsi" w:cstheme="minorHAnsi"/>
        </w:rPr>
        <w:t>o</w:t>
      </w:r>
      <w:r w:rsidR="00A12914">
        <w:rPr>
          <w:rFonts w:asciiTheme="minorHAnsi" w:hAnsiTheme="minorHAnsi" w:cstheme="minorHAnsi"/>
        </w:rPr>
        <w:t xml:space="preserve">n the same day or even </w:t>
      </w:r>
      <w:r w:rsidR="00671FBA">
        <w:rPr>
          <w:rFonts w:asciiTheme="minorHAnsi" w:hAnsiTheme="minorHAnsi" w:cstheme="minorHAnsi"/>
        </w:rPr>
        <w:t xml:space="preserve">in </w:t>
      </w:r>
      <w:r w:rsidR="00A12914">
        <w:rPr>
          <w:rFonts w:asciiTheme="minorHAnsi" w:hAnsiTheme="minorHAnsi" w:cstheme="minorHAnsi"/>
        </w:rPr>
        <w:t>the same sitting. Cumulative daily time for running a cohort of rats (n</w:t>
      </w:r>
      <w:r w:rsidR="00671FBA">
        <w:rPr>
          <w:rFonts w:asciiTheme="minorHAnsi" w:hAnsiTheme="minorHAnsi" w:cstheme="minorHAnsi"/>
        </w:rPr>
        <w:t xml:space="preserve"> </w:t>
      </w:r>
      <w:r w:rsidR="00A12914">
        <w:rPr>
          <w:rFonts w:asciiTheme="minorHAnsi" w:hAnsiTheme="minorHAnsi" w:cstheme="minorHAnsi"/>
        </w:rPr>
        <w:t>=</w:t>
      </w:r>
      <w:r w:rsidR="00671FBA">
        <w:rPr>
          <w:rFonts w:asciiTheme="minorHAnsi" w:hAnsiTheme="minorHAnsi" w:cstheme="minorHAnsi"/>
        </w:rPr>
        <w:t xml:space="preserve"> </w:t>
      </w:r>
      <w:r w:rsidR="00A12914">
        <w:rPr>
          <w:rFonts w:asciiTheme="minorHAnsi" w:hAnsiTheme="minorHAnsi" w:cstheme="minorHAnsi"/>
        </w:rPr>
        <w:t>10) is 2 h for an expert.</w:t>
      </w:r>
    </w:p>
    <w:p w14:paraId="4B9E3D7C" w14:textId="5CD2F1AC" w:rsidR="00235616" w:rsidRDefault="00235616" w:rsidP="00FC3287">
      <w:pPr>
        <w:pStyle w:val="NoSpacing"/>
        <w:rPr>
          <w:rFonts w:asciiTheme="minorHAnsi" w:hAnsiTheme="minorHAnsi" w:cstheme="minorHAnsi"/>
        </w:rPr>
      </w:pPr>
    </w:p>
    <w:p w14:paraId="0768CEA3" w14:textId="70F5C4E5" w:rsidR="00D02AD6" w:rsidRPr="00622AC8" w:rsidRDefault="00092E8A" w:rsidP="00FC3287">
      <w:pPr>
        <w:pStyle w:val="NoSpacing"/>
        <w:rPr>
          <w:rFonts w:asciiTheme="minorHAnsi" w:hAnsiTheme="minorHAnsi" w:cstheme="minorHAnsi"/>
          <w:color w:val="auto"/>
        </w:rPr>
      </w:pPr>
      <w:bookmarkStart w:id="10" w:name="_Hlk49974497"/>
      <w:bookmarkStart w:id="11" w:name="_Hlk49954132"/>
      <w:r>
        <w:rPr>
          <w:rFonts w:asciiTheme="minorHAnsi" w:hAnsiTheme="minorHAnsi" w:cstheme="minorHAnsi"/>
          <w:color w:val="auto"/>
        </w:rPr>
        <w:t xml:space="preserve">The </w:t>
      </w:r>
      <w:r w:rsidR="00D02AD6">
        <w:rPr>
          <w:rFonts w:asciiTheme="minorHAnsi" w:hAnsiTheme="minorHAnsi" w:cstheme="minorHAnsi"/>
          <w:color w:val="auto"/>
        </w:rPr>
        <w:t>OMR measures each eye independently, resulting in separate visual scores for each eye. In the Morrison and microbead models of glaucoma and in an optic nerve crush model, our lab has not observed any impact of the damaged eye on the undamaged eye</w:t>
      </w:r>
      <w:r w:rsidR="00164ED6">
        <w:rPr>
          <w:rFonts w:asciiTheme="minorHAnsi" w:hAnsiTheme="minorHAnsi" w:cstheme="minorHAnsi"/>
          <w:color w:val="auto"/>
        </w:rPr>
        <w:fldChar w:fldCharType="begin">
          <w:fldData xml:space="preserve">PEVuZE5vdGU+PENpdGU+PEF1dGhvcj5GZW9sYTwvQXV0aG9yPjxZZWFyPjIwMTk8L1llYXI+PFJl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PEVuZE5vdGU+PENpdGU+PEF1dGhvcj5GZW9sYTwvQXV0aG9yPjxZZWFyPjIwMTk8L1llYXI+PFJl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164ED6">
        <w:rPr>
          <w:rFonts w:asciiTheme="minorHAnsi" w:hAnsiTheme="minorHAnsi" w:cstheme="minorHAnsi"/>
          <w:color w:val="auto"/>
        </w:rPr>
      </w:r>
      <w:r w:rsidR="00164ED6">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27</w:t>
      </w:r>
      <w:r w:rsidR="00164ED6">
        <w:rPr>
          <w:rFonts w:asciiTheme="minorHAnsi" w:hAnsiTheme="minorHAnsi" w:cstheme="minorHAnsi"/>
          <w:color w:val="auto"/>
        </w:rPr>
        <w:fldChar w:fldCharType="end"/>
      </w:r>
      <w:r w:rsidR="00D02AD6">
        <w:rPr>
          <w:rFonts w:asciiTheme="minorHAnsi" w:hAnsiTheme="minorHAnsi" w:cstheme="minorHAnsi"/>
          <w:color w:val="auto"/>
        </w:rPr>
        <w:t xml:space="preserve">. </w:t>
      </w:r>
      <w:r w:rsidR="00622AC8">
        <w:rPr>
          <w:rFonts w:asciiTheme="minorHAnsi" w:hAnsiTheme="minorHAnsi" w:cstheme="minorHAnsi"/>
          <w:color w:val="auto"/>
        </w:rPr>
        <w:t>In a blast model, with the blast directed at one eye, the contralateral eye did show damage, but this could also be due to a partial blast effect</w:t>
      </w:r>
      <w:bookmarkEnd w:id="10"/>
      <w:r w:rsidR="00164ED6">
        <w:rPr>
          <w:rFonts w:asciiTheme="minorHAnsi" w:hAnsiTheme="minorHAnsi" w:cstheme="minorHAnsi"/>
          <w:color w:val="auto"/>
        </w:rPr>
        <w:fldChar w:fldCharType="begin">
          <w:fldData xml:space="preserve">PEVuZE5vdGU+PENpdGU+PEF1dGhvcj5BbGxlbjwvQXV0aG9yPjxZZWFyPjIwMTg8L1llYXI+PFJl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</w:fldData>
        </w:fldChar>
      </w:r>
      <w:r w:rsidR="00FB1769">
        <w:rPr>
          <w:rFonts w:asciiTheme="minorHAnsi" w:hAnsiTheme="minorHAnsi" w:cstheme="minorHAnsi"/>
          <w:color w:val="auto"/>
        </w:rPr>
        <w:instrText xml:space="preserve"> ADDIN EN.CITE </w:instrText>
      </w:r>
      <w:r w:rsidR="00FB1769">
        <w:rPr>
          <w:rFonts w:asciiTheme="minorHAnsi" w:hAnsiTheme="minorHAnsi" w:cstheme="minorHAnsi"/>
          <w:color w:val="auto"/>
        </w:rPr>
        <w:fldChar w:fldCharType="begin">
          <w:fldData xml:space="preserve">PEVuZE5vdGU+PENpdGU+PEF1dGhvcj5BbGxlbjwvQXV0aG9yPjxZZWFyPjIwMTg8L1llYXI+PFJl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</w:fldData>
        </w:fldChar>
      </w:r>
      <w:r w:rsidR="00FB1769">
        <w:rPr>
          <w:rFonts w:asciiTheme="minorHAnsi" w:hAnsiTheme="minorHAnsi" w:cstheme="minorHAnsi"/>
          <w:color w:val="auto"/>
        </w:rPr>
        <w:instrText xml:space="preserve"> ADDIN EN.CITE.DATA </w:instrText>
      </w:r>
      <w:r w:rsidR="00FB1769">
        <w:rPr>
          <w:rFonts w:asciiTheme="minorHAnsi" w:hAnsiTheme="minorHAnsi" w:cstheme="minorHAnsi"/>
          <w:color w:val="auto"/>
        </w:rPr>
      </w:r>
      <w:r w:rsidR="00FB1769">
        <w:rPr>
          <w:rFonts w:asciiTheme="minorHAnsi" w:hAnsiTheme="minorHAnsi" w:cstheme="minorHAnsi"/>
          <w:color w:val="auto"/>
        </w:rPr>
        <w:fldChar w:fldCharType="end"/>
      </w:r>
      <w:r w:rsidR="00164ED6">
        <w:rPr>
          <w:rFonts w:asciiTheme="minorHAnsi" w:hAnsiTheme="minorHAnsi" w:cstheme="minorHAnsi"/>
          <w:color w:val="auto"/>
        </w:rPr>
      </w:r>
      <w:r w:rsidR="00164ED6">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28</w:t>
      </w:r>
      <w:r w:rsidR="00164ED6">
        <w:rPr>
          <w:rFonts w:asciiTheme="minorHAnsi" w:hAnsiTheme="minorHAnsi" w:cstheme="minorHAnsi"/>
          <w:color w:val="auto"/>
        </w:rPr>
        <w:fldChar w:fldCharType="end"/>
      </w:r>
      <w:r w:rsidR="00622AC8">
        <w:rPr>
          <w:rFonts w:asciiTheme="minorHAnsi" w:hAnsiTheme="minorHAnsi" w:cstheme="minorHAnsi"/>
          <w:color w:val="auto"/>
        </w:rPr>
        <w:t>. In control rats, t</w:t>
      </w:r>
      <w:r w:rsidR="00622AC8" w:rsidRPr="00235616">
        <w:rPr>
          <w:rFonts w:asciiTheme="minorHAnsi" w:hAnsiTheme="minorHAnsi" w:cstheme="minorHAnsi"/>
          <w:color w:val="auto"/>
        </w:rPr>
        <w:t>here should be no difference in results between clockwise or counterclockwise directions, but some rodents could have a bias</w:t>
      </w:r>
      <w:r w:rsidR="00671FBA">
        <w:rPr>
          <w:rFonts w:asciiTheme="minorHAnsi" w:hAnsiTheme="minorHAnsi" w:cstheme="minorHAnsi"/>
          <w:color w:val="auto"/>
        </w:rPr>
        <w:t>;</w:t>
      </w:r>
      <w:r w:rsidR="00622AC8" w:rsidRPr="00235616">
        <w:rPr>
          <w:rFonts w:asciiTheme="minorHAnsi" w:hAnsiTheme="minorHAnsi" w:cstheme="minorHAnsi"/>
          <w:color w:val="auto"/>
        </w:rPr>
        <w:t xml:space="preserve"> </w:t>
      </w:r>
      <w:r w:rsidR="00671FBA">
        <w:rPr>
          <w:rFonts w:asciiTheme="minorHAnsi" w:hAnsiTheme="minorHAnsi" w:cstheme="minorHAnsi"/>
          <w:color w:val="auto"/>
        </w:rPr>
        <w:t>thus,</w:t>
      </w:r>
      <w:r w:rsidR="00671FBA" w:rsidRPr="00235616">
        <w:rPr>
          <w:rFonts w:asciiTheme="minorHAnsi" w:hAnsiTheme="minorHAnsi" w:cstheme="minorHAnsi"/>
          <w:color w:val="auto"/>
        </w:rPr>
        <w:t xml:space="preserve"> </w:t>
      </w:r>
      <w:r w:rsidR="00622AC8" w:rsidRPr="00235616">
        <w:rPr>
          <w:rFonts w:asciiTheme="minorHAnsi" w:hAnsiTheme="minorHAnsi" w:cstheme="minorHAnsi"/>
          <w:color w:val="auto"/>
        </w:rPr>
        <w:t>it would be best to alternate the directions</w:t>
      </w:r>
      <w:r w:rsidR="00164ED6">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&lt;EndNote&gt;&lt;Cite&gt;&lt;Author&gt;Maaswinkel&lt;/Author&gt;&lt;Year&gt;2003&lt;/Year&gt;&lt;RecNum&gt;40&lt;/RecNum&gt;&lt;DisplayText&gt;&lt;style face="superscript"&gt;29&lt;/style&gt;&lt;/DisplayText&gt;&lt;record&gt;&lt;rec-number&gt;40&lt;/rec-number&gt;&lt;foreign-keys&gt;&lt;key app="EN" db-id="r9vwtzw9nvxasnef5dtpsz2s5axz5ertpszf" timestamp="1599157927"&gt;40&lt;/key&gt;&lt;/foreign-keys&gt;&lt;ref-type name="Journal Article"&gt;17&lt;/ref-type&gt;&lt;contributors&gt;&lt;authors&gt;&lt;author&gt;Maaswinkel, Hans&lt;/author&gt;&lt;author&gt;Li, Lei&lt;/author&gt;&lt;/authors&gt;&lt;/contributors&gt;&lt;titles&gt;&lt;title&gt;Spatio-temporal frequency characteristics of the optomotor response in zebrafish&lt;/title&gt;&lt;secondary-title&gt;Vision Research&lt;/secondary-title&gt;&lt;/titles&gt;&lt;periodical&gt;&lt;full-title&gt;Vision Research&lt;/full-title&gt;&lt;/periodical&gt;&lt;pages&gt;21-30&lt;/pages&gt;&lt;volume&gt;43&lt;/volume&gt;&lt;number&gt;1&lt;/number&gt;&lt;keywords&gt;&lt;keyword&gt;Optomotor response&lt;/keyword&gt;&lt;keyword&gt;Motion detection&lt;/keyword&gt;&lt;keyword&gt;Spatio-temporal frequencies&lt;/keyword&gt;&lt;keyword&gt;Zebrafish&lt;/keyword&gt;&lt;/keywords&gt;&lt;dates&gt;&lt;year&gt;2003&lt;/year&gt;&lt;pub-dates&gt;&lt;date&gt;2003/01/01/&lt;/date&gt;&lt;/pub-dates&gt;&lt;/dates&gt;&lt;isbn&gt;0042-6989&lt;/isbn&gt;&lt;urls&gt;&lt;related-urls&gt;&lt;url&gt;http://www.sciencedirect.com/science/article/pii/S0042698902003954&lt;/url&gt;&lt;/related-urls&gt;&lt;/urls&gt;&lt;electronic-resource-num&gt;https://doi.org/10.1016/S0042-6989(02)00395-4&lt;/electronic-resource-num&gt;&lt;/record&gt;&lt;/Cite&gt;&lt;/EndNote&gt;</w:instrText>
      </w:r>
      <w:r w:rsidR="00164ED6">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29</w:t>
      </w:r>
      <w:r w:rsidR="00164ED6">
        <w:rPr>
          <w:rFonts w:asciiTheme="minorHAnsi" w:hAnsiTheme="minorHAnsi" w:cstheme="minorHAnsi"/>
          <w:color w:val="auto"/>
        </w:rPr>
        <w:fldChar w:fldCharType="end"/>
      </w:r>
      <w:r w:rsidR="00671FBA">
        <w:rPr>
          <w:rFonts w:asciiTheme="minorHAnsi" w:hAnsiTheme="minorHAnsi" w:cstheme="minorHAnsi"/>
          <w:color w:val="auto"/>
        </w:rPr>
        <w:t>,</w:t>
      </w:r>
      <w:r w:rsidR="00622AC8">
        <w:rPr>
          <w:rFonts w:asciiTheme="minorHAnsi" w:hAnsiTheme="minorHAnsi" w:cstheme="minorHAnsi"/>
          <w:color w:val="auto"/>
        </w:rPr>
        <w:t xml:space="preserve"> if the OMR system does not alternate automatically</w:t>
      </w:r>
      <w:r w:rsidR="00622AC8" w:rsidRPr="00235616">
        <w:rPr>
          <w:rFonts w:asciiTheme="minorHAnsi" w:hAnsiTheme="minorHAnsi" w:cstheme="minorHAnsi"/>
          <w:color w:val="auto"/>
        </w:rPr>
        <w:t>.</w:t>
      </w:r>
    </w:p>
    <w:bookmarkEnd w:id="11"/>
    <w:p w14:paraId="6FDB4D4A" w14:textId="77777777" w:rsidR="00BD7AD5" w:rsidRPr="00F25E4F" w:rsidRDefault="00BD7AD5" w:rsidP="00FC3287">
      <w:pPr>
        <w:pStyle w:val="NoSpacing"/>
        <w:rPr>
          <w:rFonts w:asciiTheme="minorHAnsi" w:hAnsiTheme="minorHAnsi" w:cstheme="minorHAnsi"/>
        </w:rPr>
      </w:pPr>
    </w:p>
    <w:p w14:paraId="7A324B2C" w14:textId="7C0114CA" w:rsidR="00FC3287" w:rsidRDefault="00BD7AD5" w:rsidP="00FC3287">
      <w:pPr>
        <w:widowControl/>
        <w:autoSpaceDE/>
        <w:autoSpaceDN/>
        <w:adjustRightInd/>
        <w:rPr>
          <w:rFonts w:asciiTheme="minorHAnsi" w:hAnsiTheme="minorHAnsi" w:cstheme="minorHAnsi"/>
          <w:color w:val="000000" w:themeColor="text1"/>
        </w:rPr>
      </w:pPr>
      <w:r w:rsidRPr="00F25E4F">
        <w:rPr>
          <w:rFonts w:asciiTheme="minorHAnsi" w:hAnsiTheme="minorHAnsi" w:cstheme="minorHAnsi"/>
          <w:color w:val="auto"/>
        </w:rPr>
        <w:t xml:space="preserve">Depending on </w:t>
      </w:r>
      <w:r w:rsidR="009D4D28">
        <w:rPr>
          <w:rFonts w:asciiTheme="minorHAnsi" w:hAnsiTheme="minorHAnsi" w:cstheme="minorHAnsi"/>
          <w:color w:val="auto"/>
        </w:rPr>
        <w:t xml:space="preserve">the </w:t>
      </w:r>
      <w:r w:rsidRPr="00F25E4F">
        <w:rPr>
          <w:rFonts w:asciiTheme="minorHAnsi" w:hAnsiTheme="minorHAnsi" w:cstheme="minorHAnsi"/>
          <w:color w:val="auto"/>
        </w:rPr>
        <w:t xml:space="preserve">disease model, treatment group differences in visual </w:t>
      </w:r>
      <w:r w:rsidR="00EF59B6" w:rsidRPr="00F25E4F">
        <w:rPr>
          <w:rFonts w:asciiTheme="minorHAnsi" w:hAnsiTheme="minorHAnsi" w:cstheme="minorHAnsi"/>
          <w:color w:val="auto"/>
        </w:rPr>
        <w:t xml:space="preserve">function </w:t>
      </w:r>
      <w:r w:rsidRPr="00F25E4F">
        <w:rPr>
          <w:rFonts w:asciiTheme="minorHAnsi" w:hAnsiTheme="minorHAnsi" w:cstheme="minorHAnsi"/>
          <w:color w:val="auto"/>
        </w:rPr>
        <w:t xml:space="preserve">can vary based on the parameters used. For example, when testing contrast sensitivity, if the </w:t>
      </w:r>
      <w:r w:rsidR="00EF59B6" w:rsidRPr="00F25E4F">
        <w:rPr>
          <w:rFonts w:asciiTheme="minorHAnsi" w:hAnsiTheme="minorHAnsi" w:cstheme="minorHAnsi"/>
          <w:color w:val="auto"/>
        </w:rPr>
        <w:t xml:space="preserve">spatial </w:t>
      </w:r>
      <w:r w:rsidRPr="00F25E4F">
        <w:rPr>
          <w:rFonts w:asciiTheme="minorHAnsi" w:hAnsiTheme="minorHAnsi" w:cstheme="minorHAnsi"/>
          <w:color w:val="auto"/>
        </w:rPr>
        <w:t xml:space="preserve">frequency is set to a level that is </w:t>
      </w:r>
      <w:r w:rsidR="00EF59B6" w:rsidRPr="00F25E4F">
        <w:rPr>
          <w:rFonts w:asciiTheme="minorHAnsi" w:hAnsiTheme="minorHAnsi" w:cstheme="minorHAnsi"/>
          <w:color w:val="auto"/>
        </w:rPr>
        <w:t>above the normal spatial frequency threshold and difficult to resolve</w:t>
      </w:r>
      <w:r w:rsidRPr="00F25E4F">
        <w:rPr>
          <w:rFonts w:asciiTheme="minorHAnsi" w:hAnsiTheme="minorHAnsi" w:cstheme="minorHAnsi"/>
          <w:color w:val="auto"/>
        </w:rPr>
        <w:t>, the differences in contrast sensitivity between groups will be small</w:t>
      </w:r>
      <w:r w:rsidR="00DB7536" w:rsidRPr="00F25E4F">
        <w:rPr>
          <w:rFonts w:asciiTheme="minorHAnsi" w:hAnsiTheme="minorHAnsi" w:cstheme="minorHAnsi"/>
          <w:color w:val="auto"/>
        </w:rPr>
        <w:t>. H</w:t>
      </w:r>
      <w:r w:rsidRPr="00F25E4F">
        <w:rPr>
          <w:rFonts w:asciiTheme="minorHAnsi" w:hAnsiTheme="minorHAnsi" w:cstheme="minorHAnsi"/>
          <w:color w:val="auto"/>
        </w:rPr>
        <w:t>owever, if the</w:t>
      </w:r>
      <w:r w:rsidR="00EF59B6" w:rsidRPr="00F25E4F">
        <w:rPr>
          <w:rFonts w:asciiTheme="minorHAnsi" w:hAnsiTheme="minorHAnsi" w:cstheme="minorHAnsi"/>
          <w:color w:val="auto"/>
        </w:rPr>
        <w:t xml:space="preserve"> spatial</w:t>
      </w:r>
      <w:r w:rsidRPr="00F25E4F">
        <w:rPr>
          <w:rFonts w:asciiTheme="minorHAnsi" w:hAnsiTheme="minorHAnsi" w:cstheme="minorHAnsi"/>
          <w:color w:val="auto"/>
        </w:rPr>
        <w:t xml:space="preserve"> frequency is set to a level that is normally easy for rats to see, the differences in contrast sensitivity between groups will be larger</w:t>
      </w:r>
      <w:r w:rsidR="00DD3AFE" w:rsidRPr="00F25E4F">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&lt;EndNote&gt;&lt;Cite&gt;&lt;Author&gt;Benkner&lt;/Author&gt;&lt;Year&gt;2013&lt;/Year&gt;&lt;RecNum&gt;14&lt;/RecNum&gt;&lt;DisplayText&gt;&lt;style face="superscript"&gt;30&lt;/style&gt;&lt;/DisplayText&gt;&lt;record&gt;&lt;rec-number&gt;14&lt;/rec-number&gt;&lt;foreign-keys&gt;&lt;key app="EN" db-id="r9vwtzw9nvxasnef5dtpsz2s5axz5ertpszf" timestamp="0"&gt;14&lt;/key&gt;&lt;/foreign-keys&gt;&lt;ref-type name="Journal Article"&gt;17&lt;/ref-type&gt;&lt;contributors&gt;&lt;authors&gt;&lt;author&gt;Benkner, B.&lt;/author&gt;&lt;author&gt;Mutter, M.&lt;/author&gt;&lt;author&gt;Ecke, G.&lt;/author&gt;&lt;author&gt;Münch, T. A.&lt;/author&gt;&lt;/authors&gt;&lt;/contributors&gt;&lt;auth-address&gt;Werner Reichardt Centre for Integrative Neuroscience, Bernstein Center for Computational Neuroscience, University of Tübingen.&lt;/auth-address&gt;&lt;titles&gt;&lt;title&gt;Characterizing visual performance in mice: an objective and automated system based on the optokinetic reflex&lt;/title&gt;&lt;secondary-title&gt;Behavioral Neuroscience&lt;/secondary-title&gt;&lt;alt-title&gt;Behavioral neuroscience&lt;/alt-title&gt;&lt;/titles&gt;&lt;periodical&gt;&lt;full-title&gt;Behavioral Neuroscience&lt;/full-title&gt;&lt;abbr-1&gt;Behavioral neuroscience&lt;/abbr-1&gt;&lt;/periodical&gt;&lt;alt-periodical&gt;&lt;full-title&gt;Behavioral Neuroscience&lt;/full-title&gt;&lt;abbr-1&gt;Behavioral neuroscience&lt;/abbr-1&gt;&lt;/alt-periodical&gt;&lt;pages&gt;788-96&lt;/pages&gt;&lt;volume&gt;127&lt;/volume&gt;&lt;number&gt;5&lt;/number&gt;&lt;edition&gt;2013/08/21&lt;/edition&gt;&lt;keywords&gt;&lt;keyword&gt;Algorithms&lt;/keyword&gt;&lt;keyword&gt;Animals&lt;/keyword&gt;&lt;keyword&gt;Data Collection&lt;/keyword&gt;&lt;keyword&gt;Eye Movements/*physiology&lt;/keyword&gt;&lt;keyword&gt;Female&lt;/keyword&gt;&lt;keyword&gt;Male&lt;/keyword&gt;&lt;keyword&gt;Mice&lt;/keyword&gt;&lt;keyword&gt;Mice, Inbred C57BL&lt;/keyword&gt;&lt;keyword&gt;Pattern Recognition, Automated/*methods&lt;/keyword&gt;&lt;keyword&gt;Photic Stimulation&lt;/keyword&gt;&lt;keyword&gt;Reflex/*physiology&lt;/keyword&gt;&lt;keyword&gt;Video Recording&lt;/keyword&gt;&lt;keyword&gt;Visual Acuity/*physiology&lt;/keyword&gt;&lt;/keywords&gt;&lt;dates&gt;&lt;year&gt;2013&lt;/year&gt;&lt;pub-dates&gt;&lt;date&gt;Oct&lt;/date&gt;&lt;/pub-dates&gt;&lt;/dates&gt;&lt;isbn&gt;0735-7044&lt;/isbn&gt;&lt;accession-num&gt;23957722&lt;/accession-num&gt;&lt;urls&gt;&lt;/urls&gt;&lt;electronic-resource-num&gt;10.1037/a0033944&lt;/electronic-resource-num&gt;&lt;remote-database-provider&gt;NLM&lt;/remote-database-provider&gt;&lt;language&gt;eng&lt;/language&gt;&lt;/record&gt;&lt;/Cite&gt;&lt;/EndNote&gt;</w:instrText>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30</w:t>
      </w:r>
      <w:r w:rsidR="00DD3AFE" w:rsidRPr="00F25E4F">
        <w:rPr>
          <w:rFonts w:asciiTheme="minorHAnsi" w:hAnsiTheme="minorHAnsi" w:cstheme="minorHAnsi"/>
          <w:color w:val="auto"/>
        </w:rPr>
        <w:fldChar w:fldCharType="end"/>
      </w:r>
      <w:r w:rsidR="00F77F63" w:rsidRPr="00F25E4F">
        <w:rPr>
          <w:rFonts w:asciiTheme="minorHAnsi" w:hAnsiTheme="minorHAnsi" w:cstheme="minorHAnsi"/>
          <w:color w:val="auto"/>
        </w:rPr>
        <w:t xml:space="preserve">. </w:t>
      </w:r>
      <w:r w:rsidRPr="00F25E4F">
        <w:rPr>
          <w:rFonts w:asciiTheme="minorHAnsi" w:hAnsiTheme="minorHAnsi" w:cstheme="minorHAnsi"/>
          <w:color w:val="auto"/>
        </w:rPr>
        <w:t xml:space="preserve">Therefore, it is important to consider study design and normal </w:t>
      </w:r>
      <w:r w:rsidR="00EF59B6" w:rsidRPr="00F25E4F">
        <w:rPr>
          <w:rFonts w:asciiTheme="minorHAnsi" w:hAnsiTheme="minorHAnsi" w:cstheme="minorHAnsi"/>
          <w:color w:val="auto"/>
        </w:rPr>
        <w:t xml:space="preserve">spatial frequency thresholds </w:t>
      </w:r>
      <w:r w:rsidRPr="00F25E4F">
        <w:rPr>
          <w:rFonts w:asciiTheme="minorHAnsi" w:hAnsiTheme="minorHAnsi" w:cstheme="minorHAnsi"/>
          <w:color w:val="auto"/>
        </w:rPr>
        <w:t xml:space="preserve">of rodents when setting parameters for performing </w:t>
      </w:r>
      <w:r w:rsidR="00092E8A">
        <w:rPr>
          <w:rFonts w:asciiTheme="minorHAnsi" w:hAnsiTheme="minorHAnsi" w:cstheme="minorHAnsi"/>
          <w:color w:val="auto"/>
        </w:rPr>
        <w:t xml:space="preserve">the </w:t>
      </w:r>
      <w:r w:rsidRPr="00F25E4F">
        <w:rPr>
          <w:rFonts w:asciiTheme="minorHAnsi" w:hAnsiTheme="minorHAnsi" w:cstheme="minorHAnsi"/>
          <w:color w:val="auto"/>
        </w:rPr>
        <w:t>OMR.</w:t>
      </w:r>
    </w:p>
    <w:p w14:paraId="3632DF51" w14:textId="77777777" w:rsidR="009D4D28" w:rsidRDefault="009D4D28" w:rsidP="00FC3287">
      <w:pPr>
        <w:widowControl/>
        <w:autoSpaceDE/>
        <w:autoSpaceDN/>
        <w:adjustRightInd/>
        <w:rPr>
          <w:rFonts w:asciiTheme="minorHAnsi" w:hAnsiTheme="minorHAnsi" w:cstheme="minorHAnsi"/>
          <w:color w:val="000000" w:themeColor="text1"/>
        </w:rPr>
      </w:pPr>
    </w:p>
    <w:p w14:paraId="0AE7BCCB" w14:textId="5D842170" w:rsidR="00C80094" w:rsidRPr="00F25E4F" w:rsidRDefault="006C1F1F" w:rsidP="00FC3287">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30347A" w:rsidRPr="00F25E4F">
        <w:rPr>
          <w:rFonts w:asciiTheme="minorHAnsi" w:hAnsiTheme="minorHAnsi" w:cstheme="minorHAnsi"/>
          <w:color w:val="000000" w:themeColor="text1"/>
        </w:rPr>
        <w:t>Y-maze</w:t>
      </w:r>
    </w:p>
    <w:p w14:paraId="43CCCBB3" w14:textId="77777777" w:rsidR="00FC3287" w:rsidRDefault="00FC3287" w:rsidP="00FC3287">
      <w:pPr>
        <w:widowControl/>
        <w:autoSpaceDE/>
        <w:autoSpaceDN/>
        <w:adjustRightInd/>
        <w:rPr>
          <w:rFonts w:asciiTheme="minorHAnsi" w:hAnsiTheme="minorHAnsi" w:cstheme="minorHAnsi"/>
          <w:color w:val="000000" w:themeColor="text1"/>
        </w:rPr>
      </w:pPr>
    </w:p>
    <w:p w14:paraId="216F7A0B" w14:textId="3346C3B7" w:rsidR="0096010B" w:rsidRDefault="00D70E8B" w:rsidP="00FC3287">
      <w:pPr>
        <w:widowControl/>
        <w:autoSpaceDE/>
        <w:autoSpaceDN/>
        <w:adjustRightInd/>
        <w:rPr>
          <w:rFonts w:asciiTheme="minorHAnsi" w:hAnsiTheme="minorHAnsi" w:cstheme="minorHAnsi"/>
          <w:color w:val="201F1E"/>
          <w:shd w:val="clear" w:color="auto" w:fill="FFFFFF"/>
        </w:rPr>
      </w:pPr>
      <w:r w:rsidRPr="00F25E4F">
        <w:rPr>
          <w:rFonts w:asciiTheme="minorHAnsi" w:hAnsiTheme="minorHAnsi" w:cstheme="minorHAnsi"/>
          <w:color w:val="000000" w:themeColor="text1"/>
        </w:rPr>
        <w:t>If an animal is scared, it may freeze in one corner of the maze. Additionally, if a loud noise happens outside the room, an animal may become scared and not move in the maze. To account for the</w:t>
      </w:r>
      <w:r w:rsidR="00EF59B6" w:rsidRPr="00F25E4F">
        <w:rPr>
          <w:rFonts w:asciiTheme="minorHAnsi" w:hAnsiTheme="minorHAnsi" w:cstheme="minorHAnsi"/>
          <w:color w:val="000000" w:themeColor="text1"/>
        </w:rPr>
        <w:t>se</w:t>
      </w:r>
      <w:r w:rsidRPr="00F25E4F">
        <w:rPr>
          <w:rFonts w:asciiTheme="minorHAnsi" w:hAnsiTheme="minorHAnsi" w:cstheme="minorHAnsi"/>
          <w:color w:val="000000" w:themeColor="text1"/>
        </w:rPr>
        <w:t xml:space="preserve"> issues, </w:t>
      </w:r>
      <w:r w:rsidR="0096010B" w:rsidRPr="00F25E4F">
        <w:rPr>
          <w:rFonts w:asciiTheme="minorHAnsi" w:hAnsiTheme="minorHAnsi" w:cstheme="minorHAnsi"/>
          <w:color w:val="000000" w:themeColor="text1"/>
        </w:rPr>
        <w:t>researchers</w:t>
      </w:r>
      <w:r w:rsidRPr="00F25E4F">
        <w:rPr>
          <w:rFonts w:asciiTheme="minorHAnsi" w:hAnsiTheme="minorHAnsi" w:cstheme="minorHAnsi"/>
          <w:color w:val="000000" w:themeColor="text1"/>
        </w:rPr>
        <w:t xml:space="preserve"> can acclimate rats to </w:t>
      </w:r>
      <w:r w:rsidR="0096010B" w:rsidRPr="00F25E4F">
        <w:rPr>
          <w:rFonts w:asciiTheme="minorHAnsi" w:hAnsiTheme="minorHAnsi" w:cstheme="minorHAnsi"/>
          <w:color w:val="000000" w:themeColor="text1"/>
        </w:rPr>
        <w:t xml:space="preserve">the </w:t>
      </w:r>
      <w:r w:rsidRPr="00F25E4F">
        <w:rPr>
          <w:rFonts w:asciiTheme="minorHAnsi" w:hAnsiTheme="minorHAnsi" w:cstheme="minorHAnsi"/>
          <w:color w:val="000000" w:themeColor="text1"/>
        </w:rPr>
        <w:t xml:space="preserve">room first, move </w:t>
      </w:r>
      <w:r w:rsidR="0096010B" w:rsidRPr="00F25E4F">
        <w:rPr>
          <w:rFonts w:asciiTheme="minorHAnsi" w:hAnsiTheme="minorHAnsi" w:cstheme="minorHAnsi"/>
          <w:color w:val="000000" w:themeColor="text1"/>
        </w:rPr>
        <w:t xml:space="preserve">a </w:t>
      </w:r>
      <w:r w:rsidRPr="00F25E4F">
        <w:rPr>
          <w:rFonts w:asciiTheme="minorHAnsi" w:hAnsiTheme="minorHAnsi" w:cstheme="minorHAnsi"/>
          <w:color w:val="000000" w:themeColor="text1"/>
        </w:rPr>
        <w:t xml:space="preserve">frozen animal to </w:t>
      </w:r>
      <w:r w:rsidR="0096010B" w:rsidRPr="00F25E4F">
        <w:rPr>
          <w:rFonts w:asciiTheme="minorHAnsi" w:hAnsiTheme="minorHAnsi" w:cstheme="minorHAnsi"/>
          <w:color w:val="000000" w:themeColor="text1"/>
        </w:rPr>
        <w:t xml:space="preserve">a </w:t>
      </w:r>
      <w:r w:rsidRPr="00F25E4F">
        <w:rPr>
          <w:rFonts w:asciiTheme="minorHAnsi" w:hAnsiTheme="minorHAnsi" w:cstheme="minorHAnsi"/>
          <w:color w:val="000000" w:themeColor="text1"/>
        </w:rPr>
        <w:t>choice point, run</w:t>
      </w:r>
      <w:r w:rsidR="0096010B" w:rsidRPr="00F25E4F">
        <w:rPr>
          <w:rFonts w:asciiTheme="minorHAnsi" w:hAnsiTheme="minorHAnsi" w:cstheme="minorHAnsi"/>
          <w:color w:val="000000" w:themeColor="text1"/>
        </w:rPr>
        <w:t xml:space="preserve"> an</w:t>
      </w:r>
      <w:r w:rsidRPr="00F25E4F">
        <w:rPr>
          <w:rFonts w:asciiTheme="minorHAnsi" w:hAnsiTheme="minorHAnsi" w:cstheme="minorHAnsi"/>
          <w:color w:val="000000" w:themeColor="text1"/>
        </w:rPr>
        <w:t xml:space="preserve"> animal again on a different day,</w:t>
      </w:r>
      <w:r w:rsidR="0096010B" w:rsidRPr="00F25E4F">
        <w:rPr>
          <w:rFonts w:asciiTheme="minorHAnsi" w:hAnsiTheme="minorHAnsi" w:cstheme="minorHAnsi"/>
          <w:color w:val="000000" w:themeColor="text1"/>
        </w:rPr>
        <w:t xml:space="preserve"> or</w:t>
      </w:r>
      <w:r w:rsidRPr="00F25E4F">
        <w:rPr>
          <w:rFonts w:asciiTheme="minorHAnsi" w:hAnsiTheme="minorHAnsi" w:cstheme="minorHAnsi"/>
          <w:color w:val="000000" w:themeColor="text1"/>
        </w:rPr>
        <w:t xml:space="preserve"> run </w:t>
      </w:r>
      <w:r w:rsidR="00C80094" w:rsidRPr="00F25E4F">
        <w:rPr>
          <w:rFonts w:asciiTheme="minorHAnsi" w:hAnsiTheme="minorHAnsi" w:cstheme="minorHAnsi"/>
          <w:color w:val="000000" w:themeColor="text1"/>
        </w:rPr>
        <w:t xml:space="preserve">the </w:t>
      </w:r>
      <w:r w:rsidRPr="00F25E4F">
        <w:rPr>
          <w:rFonts w:asciiTheme="minorHAnsi" w:hAnsiTheme="minorHAnsi" w:cstheme="minorHAnsi"/>
          <w:color w:val="000000" w:themeColor="text1"/>
        </w:rPr>
        <w:t>animals in red light</w:t>
      </w:r>
      <w:r w:rsidR="00C80094" w:rsidRPr="00F25E4F">
        <w:rPr>
          <w:rFonts w:asciiTheme="minorHAnsi" w:hAnsiTheme="minorHAnsi" w:cstheme="minorHAnsi"/>
          <w:color w:val="000000" w:themeColor="text1"/>
        </w:rPr>
        <w:t>, which is thought to make them less nervous as they are normally active in darkness</w:t>
      </w:r>
      <w:r w:rsidR="00E07311" w:rsidRPr="00F25E4F">
        <w:rPr>
          <w:rFonts w:asciiTheme="minorHAnsi" w:hAnsiTheme="minorHAnsi" w:cstheme="minorHAnsi"/>
          <w:color w:val="000000" w:themeColor="text1"/>
        </w:rPr>
        <w:t xml:space="preserve"> (</w:t>
      </w:r>
      <w:r w:rsidR="00521BC2">
        <w:rPr>
          <w:rFonts w:asciiTheme="minorHAnsi" w:hAnsiTheme="minorHAnsi" w:cstheme="minorHAnsi"/>
          <w:color w:val="000000" w:themeColor="text1"/>
        </w:rPr>
        <w:t xml:space="preserve">David </w:t>
      </w:r>
      <w:proofErr w:type="spellStart"/>
      <w:r w:rsidR="00E07311" w:rsidRPr="00F25E4F">
        <w:rPr>
          <w:rFonts w:asciiTheme="minorHAnsi" w:hAnsiTheme="minorHAnsi" w:cstheme="minorHAnsi"/>
          <w:color w:val="000000" w:themeColor="text1"/>
        </w:rPr>
        <w:t>Weinshenker</w:t>
      </w:r>
      <w:r w:rsidR="004B1169">
        <w:rPr>
          <w:rFonts w:asciiTheme="minorHAnsi" w:hAnsiTheme="minorHAnsi" w:cstheme="minorHAnsi"/>
          <w:color w:val="000000" w:themeColor="text1"/>
        </w:rPr>
        <w:t>’s</w:t>
      </w:r>
      <w:proofErr w:type="spellEnd"/>
      <w:r w:rsidR="00E07311" w:rsidRPr="00F25E4F">
        <w:rPr>
          <w:rFonts w:asciiTheme="minorHAnsi" w:hAnsiTheme="minorHAnsi" w:cstheme="minorHAnsi"/>
          <w:color w:val="000000" w:themeColor="text1"/>
        </w:rPr>
        <w:t xml:space="preserve"> Lab</w:t>
      </w:r>
      <w:r w:rsidR="009D4D28">
        <w:rPr>
          <w:rFonts w:asciiTheme="minorHAnsi" w:hAnsiTheme="minorHAnsi" w:cstheme="minorHAnsi"/>
          <w:color w:val="000000" w:themeColor="text1"/>
        </w:rPr>
        <w:t>—</w:t>
      </w:r>
      <w:r w:rsidR="00E07311" w:rsidRPr="00F25E4F">
        <w:rPr>
          <w:rFonts w:asciiTheme="minorHAnsi" w:hAnsiTheme="minorHAnsi" w:cstheme="minorHAnsi"/>
          <w:color w:val="000000" w:themeColor="text1"/>
        </w:rPr>
        <w:t>personal communication)</w:t>
      </w:r>
      <w:r w:rsidRPr="00F25E4F">
        <w:rPr>
          <w:rFonts w:asciiTheme="minorHAnsi" w:hAnsiTheme="minorHAnsi" w:cstheme="minorHAnsi"/>
          <w:color w:val="000000" w:themeColor="text1"/>
        </w:rPr>
        <w:t xml:space="preserve">. </w:t>
      </w:r>
      <w:bookmarkStart w:id="12" w:name="_Hlk50021274"/>
      <w:r w:rsidRPr="00F25E4F">
        <w:rPr>
          <w:rFonts w:asciiTheme="minorHAnsi" w:hAnsiTheme="minorHAnsi" w:cstheme="minorHAnsi"/>
          <w:color w:val="000000" w:themeColor="text1"/>
        </w:rPr>
        <w:t>It is also recommended to run the Y-</w:t>
      </w:r>
      <w:r w:rsidR="00E23387">
        <w:rPr>
          <w:rFonts w:asciiTheme="minorHAnsi" w:hAnsiTheme="minorHAnsi" w:cstheme="minorHAnsi"/>
          <w:color w:val="000000" w:themeColor="text1"/>
        </w:rPr>
        <w:t>m</w:t>
      </w:r>
      <w:r w:rsidRPr="00F25E4F">
        <w:rPr>
          <w:rFonts w:asciiTheme="minorHAnsi" w:hAnsiTheme="minorHAnsi" w:cstheme="minorHAnsi"/>
          <w:color w:val="000000" w:themeColor="text1"/>
        </w:rPr>
        <w:t>aze at the same time each day to account for changes in activity levels throughout the day</w:t>
      </w:r>
      <w:r w:rsidR="00E07311" w:rsidRPr="00F25E4F">
        <w:rPr>
          <w:rFonts w:asciiTheme="minorHAnsi" w:hAnsiTheme="minorHAnsi" w:cstheme="minorHAnsi"/>
          <w:color w:val="000000" w:themeColor="text1"/>
        </w:rPr>
        <w:t xml:space="preserve"> due to circadian rhythms</w:t>
      </w:r>
      <w:r w:rsidR="0088762D">
        <w:rPr>
          <w:rFonts w:asciiTheme="minorHAnsi" w:hAnsiTheme="minorHAnsi" w:cstheme="minorHAnsi"/>
          <w:color w:val="000000" w:themeColor="text1"/>
        </w:rPr>
        <w:t>. We typically run the rats before noon</w:t>
      </w:r>
      <w:r w:rsidR="00E07311" w:rsidRPr="00F25E4F">
        <w:rPr>
          <w:rFonts w:asciiTheme="minorHAnsi" w:hAnsiTheme="minorHAnsi" w:cstheme="minorHAnsi"/>
          <w:color w:val="000000" w:themeColor="text1"/>
        </w:rPr>
        <w:t xml:space="preserve"> (</w:t>
      </w:r>
      <w:r w:rsidR="00521BC2">
        <w:rPr>
          <w:rFonts w:asciiTheme="minorHAnsi" w:hAnsiTheme="minorHAnsi" w:cstheme="minorHAnsi"/>
          <w:color w:val="000000" w:themeColor="text1"/>
        </w:rPr>
        <w:t xml:space="preserve">Rachael </w:t>
      </w:r>
      <w:r w:rsidR="00E07311" w:rsidRPr="00F25E4F">
        <w:rPr>
          <w:rFonts w:asciiTheme="minorHAnsi" w:hAnsiTheme="minorHAnsi" w:cstheme="minorHAnsi"/>
          <w:color w:val="000000" w:themeColor="text1"/>
        </w:rPr>
        <w:t>Allen</w:t>
      </w:r>
      <w:r w:rsidR="004B1169">
        <w:rPr>
          <w:rFonts w:asciiTheme="minorHAnsi" w:hAnsiTheme="minorHAnsi" w:cstheme="minorHAnsi"/>
          <w:color w:val="000000" w:themeColor="text1"/>
        </w:rPr>
        <w:t>’s</w:t>
      </w:r>
      <w:r w:rsidR="00E07311" w:rsidRPr="00F25E4F">
        <w:rPr>
          <w:rFonts w:asciiTheme="minorHAnsi" w:hAnsiTheme="minorHAnsi" w:cstheme="minorHAnsi"/>
          <w:color w:val="000000" w:themeColor="text1"/>
        </w:rPr>
        <w:t xml:space="preserve"> Lab</w:t>
      </w:r>
      <w:r w:rsidR="009D4D28">
        <w:rPr>
          <w:rFonts w:asciiTheme="minorHAnsi" w:hAnsiTheme="minorHAnsi" w:cstheme="minorHAnsi"/>
          <w:color w:val="000000" w:themeColor="text1"/>
        </w:rPr>
        <w:t>—</w:t>
      </w:r>
      <w:r w:rsidR="00E07311" w:rsidRPr="00F25E4F">
        <w:rPr>
          <w:rFonts w:asciiTheme="minorHAnsi" w:hAnsiTheme="minorHAnsi" w:cstheme="minorHAnsi"/>
          <w:color w:val="000000" w:themeColor="text1"/>
        </w:rPr>
        <w:t>personal observations)</w:t>
      </w:r>
      <w:r w:rsidRPr="00F25E4F">
        <w:rPr>
          <w:rFonts w:asciiTheme="minorHAnsi" w:hAnsiTheme="minorHAnsi" w:cstheme="minorHAnsi"/>
          <w:color w:val="000000" w:themeColor="text1"/>
        </w:rPr>
        <w:t xml:space="preserve">. </w:t>
      </w:r>
      <w:r w:rsidR="0088762D">
        <w:rPr>
          <w:rFonts w:asciiTheme="minorHAnsi" w:hAnsiTheme="minorHAnsi" w:cstheme="minorHAnsi"/>
          <w:color w:val="000000" w:themeColor="text1"/>
        </w:rPr>
        <w:t>Duration of a single trial is 8 min (10 min, with clean up). We never run more than one trial per day. If an additional trial is needed, the trial is performed on another day. Cumulative daily time for running a cohort of rats (n</w:t>
      </w:r>
      <w:r w:rsidR="009D4D28">
        <w:rPr>
          <w:rFonts w:asciiTheme="minorHAnsi" w:hAnsiTheme="minorHAnsi" w:cstheme="minorHAnsi"/>
          <w:color w:val="000000" w:themeColor="text1"/>
        </w:rPr>
        <w:t xml:space="preserve"> </w:t>
      </w:r>
      <w:r w:rsidR="0088762D">
        <w:rPr>
          <w:rFonts w:asciiTheme="minorHAnsi" w:hAnsiTheme="minorHAnsi" w:cstheme="minorHAnsi"/>
          <w:color w:val="000000" w:themeColor="text1"/>
        </w:rPr>
        <w:t>=</w:t>
      </w:r>
      <w:r w:rsidR="009D4D28">
        <w:rPr>
          <w:rFonts w:asciiTheme="minorHAnsi" w:hAnsiTheme="minorHAnsi" w:cstheme="minorHAnsi"/>
          <w:color w:val="000000" w:themeColor="text1"/>
        </w:rPr>
        <w:t xml:space="preserve"> </w:t>
      </w:r>
      <w:r w:rsidR="0088762D">
        <w:rPr>
          <w:rFonts w:asciiTheme="minorHAnsi" w:hAnsiTheme="minorHAnsi" w:cstheme="minorHAnsi"/>
          <w:color w:val="000000" w:themeColor="text1"/>
        </w:rPr>
        <w:t>10) is 2</w:t>
      </w:r>
      <w:r w:rsidR="009D4D28">
        <w:rPr>
          <w:rFonts w:asciiTheme="minorHAnsi" w:hAnsiTheme="minorHAnsi" w:cstheme="minorHAnsi"/>
          <w:color w:val="000000" w:themeColor="text1"/>
        </w:rPr>
        <w:t>–</w:t>
      </w:r>
      <w:r w:rsidR="0088762D">
        <w:rPr>
          <w:rFonts w:asciiTheme="minorHAnsi" w:hAnsiTheme="minorHAnsi" w:cstheme="minorHAnsi"/>
          <w:color w:val="000000" w:themeColor="text1"/>
        </w:rPr>
        <w:t xml:space="preserve">3 h. </w:t>
      </w:r>
      <w:bookmarkEnd w:id="12"/>
      <w:r w:rsidR="0013273D" w:rsidRPr="00733F4C">
        <w:rPr>
          <w:rFonts w:asciiTheme="minorHAnsi" w:hAnsiTheme="minorHAnsi" w:cstheme="minorHAnsi"/>
          <w:color w:val="201F1E"/>
          <w:shd w:val="clear" w:color="auto" w:fill="FFFFFF"/>
        </w:rPr>
        <w:t>Age-related decreases in spatial alternation were observed in rats at 9</w:t>
      </w:r>
      <w:r w:rsidR="009D4D28">
        <w:rPr>
          <w:rFonts w:asciiTheme="minorHAnsi" w:hAnsiTheme="minorHAnsi" w:cstheme="minorHAnsi"/>
          <w:color w:val="201F1E"/>
          <w:shd w:val="clear" w:color="auto" w:fill="FFFFFF"/>
        </w:rPr>
        <w:t>–</w:t>
      </w:r>
      <w:r w:rsidR="0013273D" w:rsidRPr="00733F4C">
        <w:rPr>
          <w:rFonts w:asciiTheme="minorHAnsi" w:hAnsiTheme="minorHAnsi" w:cstheme="minorHAnsi"/>
          <w:color w:val="201F1E"/>
          <w:shd w:val="clear" w:color="auto" w:fill="FFFFFF"/>
        </w:rPr>
        <w:t>12 months of age and in exploratory behavior at 12 months of age</w:t>
      </w:r>
      <w:r w:rsidR="00164ED6" w:rsidRPr="00733F4C">
        <w:rPr>
          <w:rFonts w:asciiTheme="minorHAnsi" w:hAnsiTheme="minorHAnsi" w:cstheme="minorHAnsi"/>
          <w:color w:val="201F1E"/>
          <w:shd w:val="clear" w:color="auto" w:fill="FFFFFF"/>
        </w:rPr>
        <w:fldChar w:fldCharType="begin">
          <w:fldData xml:space="preserve">PEVuZE5vdGU+PENpdGU+PEF1dGhvcj5BbGxlbjwvQXV0aG9yPjxZZWFyPjIwMTg8L1llYXI+PFJl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</w:fldData>
        </w:fldChar>
      </w:r>
      <w:r w:rsidR="00FB1769" w:rsidRPr="00733F4C">
        <w:rPr>
          <w:rFonts w:asciiTheme="minorHAnsi" w:hAnsiTheme="minorHAnsi" w:cstheme="minorHAnsi"/>
          <w:color w:val="201F1E"/>
          <w:shd w:val="clear" w:color="auto" w:fill="FFFFFF"/>
        </w:rPr>
        <w:instrText xml:space="preserve"> ADDIN EN.CITE </w:instrText>
      </w:r>
      <w:r w:rsidR="00FB1769" w:rsidRPr="00733F4C">
        <w:rPr>
          <w:rFonts w:asciiTheme="minorHAnsi" w:hAnsiTheme="minorHAnsi" w:cstheme="minorHAnsi"/>
          <w:color w:val="201F1E"/>
          <w:shd w:val="clear" w:color="auto" w:fill="FFFFFF"/>
        </w:rPr>
        <w:fldChar w:fldCharType="begin">
          <w:fldData xml:space="preserve">PEVuZE5vdGU+PENpdGU+PEF1dGhvcj5BbGxlbjwvQXV0aG9yPjxZZWFyPjIwMTg8L1llYXI+PFJl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</w:fldData>
        </w:fldChar>
      </w:r>
      <w:r w:rsidR="00FB1769" w:rsidRPr="00733F4C">
        <w:rPr>
          <w:rFonts w:asciiTheme="minorHAnsi" w:hAnsiTheme="minorHAnsi" w:cstheme="minorHAnsi"/>
          <w:color w:val="201F1E"/>
          <w:shd w:val="clear" w:color="auto" w:fill="FFFFFF"/>
        </w:rPr>
        <w:instrText xml:space="preserve"> ADDIN EN.CITE.DATA </w:instrText>
      </w:r>
      <w:r w:rsidR="00FB1769" w:rsidRPr="00733F4C">
        <w:rPr>
          <w:rFonts w:asciiTheme="minorHAnsi" w:hAnsiTheme="minorHAnsi" w:cstheme="minorHAnsi"/>
          <w:color w:val="201F1E"/>
          <w:shd w:val="clear" w:color="auto" w:fill="FFFFFF"/>
        </w:rPr>
      </w:r>
      <w:r w:rsidR="00FB1769" w:rsidRPr="00733F4C">
        <w:rPr>
          <w:rFonts w:asciiTheme="minorHAnsi" w:hAnsiTheme="minorHAnsi" w:cstheme="minorHAnsi"/>
          <w:color w:val="201F1E"/>
          <w:shd w:val="clear" w:color="auto" w:fill="FFFFFF"/>
        </w:rPr>
        <w:fldChar w:fldCharType="end"/>
      </w:r>
      <w:r w:rsidR="00164ED6" w:rsidRPr="00733F4C">
        <w:rPr>
          <w:rFonts w:asciiTheme="minorHAnsi" w:hAnsiTheme="minorHAnsi" w:cstheme="minorHAnsi"/>
          <w:color w:val="201F1E"/>
          <w:shd w:val="clear" w:color="auto" w:fill="FFFFFF"/>
        </w:rPr>
      </w:r>
      <w:r w:rsidR="00164ED6" w:rsidRPr="00733F4C">
        <w:rPr>
          <w:rFonts w:asciiTheme="minorHAnsi" w:hAnsiTheme="minorHAnsi" w:cstheme="minorHAnsi"/>
          <w:color w:val="201F1E"/>
          <w:shd w:val="clear" w:color="auto" w:fill="FFFFFF"/>
        </w:rPr>
        <w:fldChar w:fldCharType="separate"/>
      </w:r>
      <w:r w:rsidR="00FB1769" w:rsidRPr="00733F4C">
        <w:rPr>
          <w:rFonts w:asciiTheme="minorHAnsi" w:hAnsiTheme="minorHAnsi" w:cstheme="minorHAnsi"/>
          <w:noProof/>
          <w:color w:val="201F1E"/>
          <w:shd w:val="clear" w:color="auto" w:fill="FFFFFF"/>
          <w:vertAlign w:val="superscript"/>
        </w:rPr>
        <w:t>28</w:t>
      </w:r>
      <w:r w:rsidR="00164ED6" w:rsidRPr="00733F4C">
        <w:rPr>
          <w:rFonts w:asciiTheme="minorHAnsi" w:hAnsiTheme="minorHAnsi" w:cstheme="minorHAnsi"/>
          <w:color w:val="201F1E"/>
          <w:shd w:val="clear" w:color="auto" w:fill="FFFFFF"/>
        </w:rPr>
        <w:fldChar w:fldCharType="end"/>
      </w:r>
      <w:r w:rsidR="0013273D" w:rsidRPr="00733F4C">
        <w:rPr>
          <w:rFonts w:asciiTheme="minorHAnsi" w:hAnsiTheme="minorHAnsi" w:cstheme="minorHAnsi"/>
          <w:color w:val="201F1E"/>
          <w:shd w:val="clear" w:color="auto" w:fill="FFFFFF"/>
        </w:rPr>
        <w:t>.</w:t>
      </w:r>
    </w:p>
    <w:p w14:paraId="19C701CE" w14:textId="77777777" w:rsidR="009D4D28" w:rsidRPr="00733F4C" w:rsidRDefault="009D4D28" w:rsidP="00FC3287">
      <w:pPr>
        <w:widowControl/>
        <w:autoSpaceDE/>
        <w:autoSpaceDN/>
        <w:adjustRightInd/>
        <w:rPr>
          <w:rFonts w:asciiTheme="minorHAnsi" w:hAnsiTheme="minorHAnsi" w:cstheme="minorHAnsi"/>
          <w:color w:val="201F1E"/>
          <w:shd w:val="clear" w:color="auto" w:fill="FFFFFF"/>
        </w:rPr>
      </w:pPr>
    </w:p>
    <w:p w14:paraId="3398B3BA" w14:textId="65663214" w:rsidR="00BF61B9" w:rsidRPr="00733F4C" w:rsidRDefault="00BF61B9" w:rsidP="00FC3287">
      <w:pPr>
        <w:widowControl/>
        <w:autoSpaceDE/>
        <w:autoSpaceDN/>
        <w:adjustRightInd/>
        <w:rPr>
          <w:rFonts w:asciiTheme="minorHAnsi" w:hAnsiTheme="minorHAnsi" w:cstheme="minorHAnsi"/>
          <w:color w:val="201F1E"/>
          <w:shd w:val="clear" w:color="auto" w:fill="FFFFFF"/>
        </w:rPr>
      </w:pPr>
      <w:r w:rsidRPr="00733F4C">
        <w:rPr>
          <w:rFonts w:asciiTheme="minorHAnsi" w:hAnsiTheme="minorHAnsi" w:cstheme="minorHAnsi"/>
          <w:color w:val="201F1E"/>
          <w:shd w:val="clear" w:color="auto" w:fill="FFFFFF"/>
        </w:rPr>
        <w:t xml:space="preserve">While both exploratory behavior and spatial cognition decrease in diabetic rodents, the two do not appear to be tightly correlated, and thus, we do not independently evaluate locomotor activity prior to </w:t>
      </w:r>
      <w:r w:rsidR="006C1F1F">
        <w:rPr>
          <w:rFonts w:asciiTheme="minorHAnsi" w:hAnsiTheme="minorHAnsi" w:cstheme="minorHAnsi"/>
          <w:color w:val="201F1E"/>
          <w:shd w:val="clear" w:color="auto" w:fill="FFFFFF"/>
        </w:rPr>
        <w:t xml:space="preserve">the </w:t>
      </w:r>
      <w:r w:rsidRPr="00733F4C">
        <w:rPr>
          <w:rFonts w:asciiTheme="minorHAnsi" w:hAnsiTheme="minorHAnsi" w:cstheme="minorHAnsi"/>
          <w:color w:val="201F1E"/>
          <w:shd w:val="clear" w:color="auto" w:fill="FFFFFF"/>
        </w:rPr>
        <w:t>Y-maze testing.</w:t>
      </w:r>
    </w:p>
    <w:p w14:paraId="208177A9" w14:textId="77777777" w:rsidR="00BF61B9" w:rsidRPr="00733F4C" w:rsidRDefault="00BF61B9" w:rsidP="00FC3287">
      <w:pPr>
        <w:widowControl/>
        <w:autoSpaceDE/>
        <w:autoSpaceDN/>
        <w:adjustRightInd/>
        <w:rPr>
          <w:rFonts w:asciiTheme="minorHAnsi" w:hAnsiTheme="minorHAnsi" w:cstheme="minorHAnsi"/>
          <w:color w:val="201F1E"/>
          <w:shd w:val="clear" w:color="auto" w:fill="FFFFFF"/>
        </w:rPr>
      </w:pPr>
    </w:p>
    <w:p w14:paraId="7E827C98" w14:textId="446B1E90" w:rsidR="0030347A" w:rsidRPr="00F25E4F" w:rsidRDefault="0030347A" w:rsidP="00FC3287">
      <w:pPr>
        <w:widowControl/>
        <w:autoSpaceDE/>
        <w:autoSpaceDN/>
        <w:adjustRightInd/>
        <w:rPr>
          <w:rFonts w:asciiTheme="minorHAnsi" w:hAnsiTheme="minorHAnsi" w:cstheme="minorHAnsi"/>
          <w:b/>
          <w:bCs/>
          <w:color w:val="auto"/>
        </w:rPr>
      </w:pPr>
      <w:r w:rsidRPr="00F25E4F">
        <w:rPr>
          <w:rFonts w:asciiTheme="minorHAnsi" w:hAnsiTheme="minorHAnsi" w:cstheme="minorHAnsi"/>
          <w:b/>
          <w:bCs/>
          <w:color w:val="auto"/>
        </w:rPr>
        <w:t>The significance of the method with respect to existing/alternative methods</w:t>
      </w:r>
    </w:p>
    <w:p w14:paraId="629CFC72" w14:textId="77777777" w:rsidR="00FC3287" w:rsidRDefault="00FC3287" w:rsidP="00FC3287">
      <w:pPr>
        <w:tabs>
          <w:tab w:val="left" w:pos="4080"/>
        </w:tabs>
        <w:rPr>
          <w:rFonts w:asciiTheme="minorHAnsi" w:hAnsiTheme="minorHAnsi" w:cstheme="minorHAnsi"/>
          <w:color w:val="auto"/>
        </w:rPr>
      </w:pPr>
    </w:p>
    <w:p w14:paraId="37A00EC8" w14:textId="009A1679" w:rsidR="00C80094" w:rsidRDefault="006C1F1F" w:rsidP="00FC3287">
      <w:pPr>
        <w:tabs>
          <w:tab w:val="left" w:pos="4080"/>
        </w:tabs>
        <w:rPr>
          <w:rFonts w:asciiTheme="minorHAnsi" w:hAnsiTheme="minorHAnsi" w:cstheme="minorHAnsi"/>
          <w:color w:val="auto"/>
        </w:rPr>
      </w:pPr>
      <w:r>
        <w:rPr>
          <w:rFonts w:asciiTheme="minorHAnsi" w:hAnsiTheme="minorHAnsi" w:cstheme="minorHAnsi"/>
          <w:color w:val="auto"/>
        </w:rPr>
        <w:t xml:space="preserve">The </w:t>
      </w:r>
      <w:r w:rsidR="0030347A" w:rsidRPr="00F25E4F">
        <w:rPr>
          <w:rFonts w:asciiTheme="minorHAnsi" w:hAnsiTheme="minorHAnsi" w:cstheme="minorHAnsi"/>
          <w:color w:val="auto"/>
        </w:rPr>
        <w:t>OMR</w:t>
      </w:r>
    </w:p>
    <w:p w14:paraId="3C5BB3DE" w14:textId="77777777" w:rsidR="009D4D28" w:rsidRPr="00F25E4F" w:rsidRDefault="009D4D28" w:rsidP="00FC3287">
      <w:pPr>
        <w:tabs>
          <w:tab w:val="left" w:pos="4080"/>
        </w:tabs>
        <w:rPr>
          <w:rFonts w:asciiTheme="minorHAnsi" w:hAnsiTheme="minorHAnsi" w:cstheme="minorHAnsi"/>
          <w:color w:val="auto"/>
        </w:rPr>
      </w:pPr>
    </w:p>
    <w:p w14:paraId="676CA015" w14:textId="4A2A55A9" w:rsidR="0030347A" w:rsidRPr="00F25E4F" w:rsidRDefault="00BD7AD5" w:rsidP="00FC3287">
      <w:pPr>
        <w:tabs>
          <w:tab w:val="left" w:pos="4080"/>
        </w:tabs>
        <w:rPr>
          <w:rFonts w:asciiTheme="minorHAnsi" w:hAnsiTheme="minorHAnsi" w:cstheme="minorHAnsi"/>
          <w:color w:val="auto"/>
        </w:rPr>
      </w:pPr>
      <w:r w:rsidRPr="00F25E4F">
        <w:rPr>
          <w:rFonts w:asciiTheme="minorHAnsi" w:hAnsiTheme="minorHAnsi" w:cstheme="minorHAnsi"/>
          <w:color w:val="auto"/>
        </w:rPr>
        <w:t>Other methods of</w:t>
      </w:r>
      <w:r w:rsidR="008D46C7" w:rsidRPr="00F25E4F">
        <w:rPr>
          <w:rFonts w:asciiTheme="minorHAnsi" w:hAnsiTheme="minorHAnsi" w:cstheme="minorHAnsi"/>
          <w:color w:val="auto"/>
        </w:rPr>
        <w:t xml:space="preserve"> </w:t>
      </w:r>
      <w:r w:rsidR="00DB7536" w:rsidRPr="00F25E4F">
        <w:rPr>
          <w:rFonts w:asciiTheme="minorHAnsi" w:hAnsiTheme="minorHAnsi" w:cstheme="minorHAnsi"/>
          <w:color w:val="auto"/>
        </w:rPr>
        <w:t>visual function</w:t>
      </w:r>
      <w:r w:rsidRPr="00F25E4F">
        <w:rPr>
          <w:rFonts w:asciiTheme="minorHAnsi" w:hAnsiTheme="minorHAnsi" w:cstheme="minorHAnsi"/>
          <w:color w:val="auto"/>
        </w:rPr>
        <w:t xml:space="preserve"> testing, such as optokinetic tracking, rely on fixing the animal’s head in pl</w:t>
      </w:r>
      <w:r w:rsidR="00F77F63" w:rsidRPr="00F25E4F">
        <w:rPr>
          <w:rFonts w:asciiTheme="minorHAnsi" w:hAnsiTheme="minorHAnsi" w:cstheme="minorHAnsi"/>
          <w:color w:val="auto"/>
        </w:rPr>
        <w:t xml:space="preserve">ace and tracking eye movements. </w:t>
      </w:r>
      <w:r w:rsidRPr="00F25E4F">
        <w:rPr>
          <w:rFonts w:asciiTheme="minorHAnsi" w:hAnsiTheme="minorHAnsi" w:cstheme="minorHAnsi"/>
          <w:color w:val="auto"/>
        </w:rPr>
        <w:t xml:space="preserve">Unrestrained optomotor response (OMR) testing allows for longitudinal, non-invasive, and reliable measurement of </w:t>
      </w:r>
      <w:r w:rsidR="00DB7536" w:rsidRPr="00F25E4F">
        <w:rPr>
          <w:rFonts w:asciiTheme="minorHAnsi" w:hAnsiTheme="minorHAnsi" w:cstheme="minorHAnsi"/>
          <w:color w:val="auto"/>
        </w:rPr>
        <w:t xml:space="preserve">visual function </w:t>
      </w:r>
      <w:r w:rsidRPr="00F25E4F">
        <w:rPr>
          <w:rFonts w:asciiTheme="minorHAnsi" w:hAnsiTheme="minorHAnsi" w:cstheme="minorHAnsi"/>
          <w:color w:val="auto"/>
        </w:rPr>
        <w:t xml:space="preserve">in rodents. In this protocol, it was described how </w:t>
      </w:r>
      <w:r w:rsidR="00E02DCE">
        <w:rPr>
          <w:rFonts w:asciiTheme="minorHAnsi" w:hAnsiTheme="minorHAnsi" w:cstheme="minorHAnsi"/>
          <w:color w:val="auto"/>
        </w:rPr>
        <w:t xml:space="preserve">the </w:t>
      </w:r>
      <w:r w:rsidRPr="00F25E4F">
        <w:rPr>
          <w:rFonts w:asciiTheme="minorHAnsi" w:hAnsiTheme="minorHAnsi" w:cstheme="minorHAnsi"/>
          <w:color w:val="auto"/>
        </w:rPr>
        <w:t xml:space="preserve">OMR can be used to quantify both </w:t>
      </w:r>
      <w:r w:rsidR="00DB7536" w:rsidRPr="00F25E4F">
        <w:rPr>
          <w:rFonts w:asciiTheme="minorHAnsi" w:hAnsiTheme="minorHAnsi" w:cstheme="minorHAnsi"/>
          <w:color w:val="auto"/>
        </w:rPr>
        <w:t xml:space="preserve">spatial frequency and contrast sensitivity </w:t>
      </w:r>
      <w:r w:rsidRPr="00F25E4F">
        <w:rPr>
          <w:rFonts w:asciiTheme="minorHAnsi" w:hAnsiTheme="minorHAnsi" w:cstheme="minorHAnsi"/>
          <w:color w:val="auto"/>
        </w:rPr>
        <w:t>thresholds for each eye. This method can be very useful for detecting early stage neuronal dysfunction in diseases such as diabetes.</w:t>
      </w:r>
      <w:r w:rsidR="00CE0B63" w:rsidRPr="00F25E4F">
        <w:rPr>
          <w:rFonts w:asciiTheme="minorHAnsi" w:hAnsiTheme="minorHAnsi" w:cstheme="minorHAnsi"/>
          <w:color w:val="auto"/>
        </w:rPr>
        <w:t xml:space="preserve"> </w:t>
      </w:r>
      <w:r w:rsidR="004013A1" w:rsidRPr="00F25E4F">
        <w:rPr>
          <w:rFonts w:asciiTheme="minorHAnsi" w:hAnsiTheme="minorHAnsi" w:cstheme="minorHAnsi"/>
          <w:color w:val="auto"/>
        </w:rPr>
        <w:t xml:space="preserve">Other tests </w:t>
      </w:r>
      <w:r w:rsidR="009D4D28">
        <w:rPr>
          <w:rFonts w:asciiTheme="minorHAnsi" w:hAnsiTheme="minorHAnsi" w:cstheme="minorHAnsi"/>
          <w:color w:val="auto"/>
        </w:rPr>
        <w:t>such as</w:t>
      </w:r>
      <w:r w:rsidR="009D4D28" w:rsidRPr="00F25E4F">
        <w:rPr>
          <w:rFonts w:asciiTheme="minorHAnsi" w:hAnsiTheme="minorHAnsi" w:cstheme="minorHAnsi"/>
          <w:color w:val="auto"/>
        </w:rPr>
        <w:t xml:space="preserve"> </w:t>
      </w:r>
      <w:r w:rsidR="004013A1" w:rsidRPr="00F25E4F">
        <w:rPr>
          <w:rFonts w:asciiTheme="minorHAnsi" w:hAnsiTheme="minorHAnsi" w:cstheme="minorHAnsi"/>
          <w:color w:val="auto"/>
        </w:rPr>
        <w:t>the visual water task can also be used to measure spatial frequency</w:t>
      </w:r>
      <w:r w:rsidR="00DD3AFE" w:rsidRPr="00F25E4F">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&lt;EndNote&gt;&lt;Cite&gt;&lt;Author&gt;Lehmann&lt;/Author&gt;&lt;Year&gt;2012&lt;/Year&gt;&lt;RecNum&gt;30&lt;/RecNum&gt;&lt;DisplayText&gt;&lt;style face="superscript"&gt;31&lt;/style&gt;&lt;/DisplayText&gt;&lt;record&gt;&lt;rec-number&gt;30&lt;/rec-number&gt;&lt;foreign-keys&gt;&lt;key app="EN" db-id="r9vwtzw9nvxasnef5dtpsz2s5axz5ertpszf" timestamp="0"&gt;30&lt;/key&gt;&lt;/foreign-keys&gt;&lt;ref-type name="Journal Article"&gt;17&lt;/ref-type&gt;&lt;contributors&gt;&lt;authors&gt;&lt;author&gt;Lehmann, Konrad&lt;/author&gt;&lt;author&gt;Schmidt, Karl-Friedrich&lt;/author&gt;&lt;author&gt;Löwel, Siegrid&lt;/author&gt;&lt;/authors&gt;&lt;/contributors&gt;&lt;titles&gt;&lt;title&gt;Vision and visual plasticity in ageing mice&lt;/title&gt;&lt;secondary-title&gt;Restorative Neurology and Neuroscience&lt;/secondary-title&gt;&lt;/titles&gt;&lt;pages&gt;161-178&lt;/pages&gt;&lt;volume&gt;30&lt;/volume&gt;&lt;keywords&gt;&lt;keyword&gt;Visual cortex&lt;/keyword&gt;&lt;keyword&gt;optomotry&lt;/keyword&gt;&lt;keyword&gt;visual water task&lt;/keyword&gt;&lt;keyword&gt;optical imaging&lt;/keyword&gt;&lt;keyword&gt;sensory learning&lt;/keyword&gt;&lt;/keywords&gt;&lt;dates&gt;&lt;year&gt;2012&lt;/year&gt;&lt;/dates&gt;&lt;publisher&gt;IOS Press&lt;/publisher&gt;&lt;urls&gt;&lt;/urls&gt;&lt;electronic-resource-num&gt;10.3233/RNN-2012-110192&lt;/electronic-resource-num&gt;&lt;/record&gt;&lt;/Cite&gt;&lt;/EndNote&gt;</w:instrText>
      </w:r>
      <w:r w:rsidR="00DD3AFE" w:rsidRPr="00F25E4F">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31</w:t>
      </w:r>
      <w:r w:rsidR="00DD3AFE" w:rsidRPr="00F25E4F">
        <w:rPr>
          <w:rFonts w:asciiTheme="minorHAnsi" w:hAnsiTheme="minorHAnsi" w:cstheme="minorHAnsi"/>
          <w:color w:val="auto"/>
        </w:rPr>
        <w:fldChar w:fldCharType="end"/>
      </w:r>
      <w:r w:rsidR="000C66B8" w:rsidRPr="00F25E4F">
        <w:rPr>
          <w:rFonts w:asciiTheme="minorHAnsi" w:hAnsiTheme="minorHAnsi" w:cstheme="minorHAnsi"/>
          <w:color w:val="auto"/>
        </w:rPr>
        <w:t xml:space="preserve">, </w:t>
      </w:r>
      <w:r w:rsidR="004013A1" w:rsidRPr="00F25E4F">
        <w:rPr>
          <w:rFonts w:asciiTheme="minorHAnsi" w:hAnsiTheme="minorHAnsi" w:cstheme="minorHAnsi"/>
          <w:color w:val="auto"/>
        </w:rPr>
        <w:t>but as this involves training rodents to swim toward a gradient in a modified Y-maze, the task is time consuming and involves a lot of training.</w:t>
      </w:r>
      <w:r w:rsidR="00A41620" w:rsidRPr="00F25E4F">
        <w:rPr>
          <w:rFonts w:asciiTheme="minorHAnsi" w:hAnsiTheme="minorHAnsi" w:cstheme="minorHAnsi"/>
          <w:color w:val="auto"/>
        </w:rPr>
        <w:t xml:space="preserve"> </w:t>
      </w:r>
      <w:r w:rsidR="005D74AC" w:rsidRPr="00F25E4F">
        <w:rPr>
          <w:rFonts w:asciiTheme="minorHAnsi" w:hAnsiTheme="minorHAnsi" w:cstheme="minorHAnsi"/>
          <w:color w:val="auto"/>
        </w:rPr>
        <w:t xml:space="preserve">Further, </w:t>
      </w:r>
      <w:r w:rsidR="00E02DCE">
        <w:rPr>
          <w:rFonts w:asciiTheme="minorHAnsi" w:hAnsiTheme="minorHAnsi" w:cstheme="minorHAnsi"/>
          <w:color w:val="auto"/>
        </w:rPr>
        <w:t xml:space="preserve">the </w:t>
      </w:r>
      <w:r w:rsidR="005D74AC" w:rsidRPr="00F25E4F">
        <w:rPr>
          <w:rFonts w:asciiTheme="minorHAnsi" w:hAnsiTheme="minorHAnsi" w:cstheme="minorHAnsi"/>
          <w:color w:val="auto"/>
        </w:rPr>
        <w:t xml:space="preserve">OMR measures values for each eye independently, which is useful in models where injury is directed at one eye and the other eye serves as a contralateral control (for example, many glaucoma models). </w:t>
      </w:r>
      <w:r w:rsidR="00A41620" w:rsidRPr="00F25E4F">
        <w:rPr>
          <w:rFonts w:asciiTheme="minorHAnsi" w:hAnsiTheme="minorHAnsi" w:cstheme="minorHAnsi"/>
          <w:color w:val="auto"/>
        </w:rPr>
        <w:t>Additionally, OMR is a sensitive assessment, able to detect changes as early as 3</w:t>
      </w:r>
      <w:r w:rsidR="00727C21">
        <w:rPr>
          <w:rFonts w:asciiTheme="minorHAnsi" w:hAnsiTheme="minorHAnsi" w:cstheme="minorHAnsi"/>
          <w:color w:val="auto"/>
        </w:rPr>
        <w:t>–</w:t>
      </w:r>
      <w:r w:rsidR="00A41620" w:rsidRPr="00F25E4F">
        <w:rPr>
          <w:rFonts w:asciiTheme="minorHAnsi" w:hAnsiTheme="minorHAnsi" w:cstheme="minorHAnsi"/>
          <w:color w:val="auto"/>
        </w:rPr>
        <w:t>4 weeks post-diabetes, which is sooner than other visual assessments.</w:t>
      </w:r>
      <w:r w:rsidR="00366688">
        <w:rPr>
          <w:rFonts w:asciiTheme="minorHAnsi" w:hAnsiTheme="minorHAnsi" w:cstheme="minorHAnsi"/>
          <w:color w:val="auto"/>
        </w:rPr>
        <w:t xml:space="preserve"> </w:t>
      </w:r>
      <w:bookmarkStart w:id="13" w:name="_Hlk49871740"/>
      <w:r w:rsidR="00FC3A56">
        <w:rPr>
          <w:rFonts w:asciiTheme="minorHAnsi" w:hAnsiTheme="minorHAnsi" w:cstheme="minorHAnsi"/>
          <w:color w:val="auto"/>
        </w:rPr>
        <w:t>Electrophysiological assays are an alternative to behavioral visual tests. Electroretinography (ERG) is more</w:t>
      </w:r>
      <w:r w:rsidR="00D33AE9">
        <w:rPr>
          <w:rFonts w:asciiTheme="minorHAnsi" w:hAnsiTheme="minorHAnsi" w:cstheme="minorHAnsi"/>
          <w:color w:val="auto"/>
        </w:rPr>
        <w:t xml:space="preserve"> </w:t>
      </w:r>
      <w:r w:rsidR="00FC3A56">
        <w:rPr>
          <w:rFonts w:asciiTheme="minorHAnsi" w:hAnsiTheme="minorHAnsi" w:cstheme="minorHAnsi"/>
          <w:color w:val="auto"/>
        </w:rPr>
        <w:t xml:space="preserve">available than </w:t>
      </w:r>
      <w:r w:rsidR="00E02DCE">
        <w:rPr>
          <w:rFonts w:asciiTheme="minorHAnsi" w:hAnsiTheme="minorHAnsi" w:cstheme="minorHAnsi"/>
          <w:color w:val="auto"/>
        </w:rPr>
        <w:t xml:space="preserve">the </w:t>
      </w:r>
      <w:r w:rsidR="00FC3A56">
        <w:rPr>
          <w:rFonts w:asciiTheme="minorHAnsi" w:hAnsiTheme="minorHAnsi" w:cstheme="minorHAnsi"/>
          <w:color w:val="auto"/>
        </w:rPr>
        <w:t>OMR and can determine deficits in precise cell types using different components of the ERG wave</w:t>
      </w:r>
      <w:r w:rsidR="00AC2A4A">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&lt;EndNote&gt;&lt;Cite&gt;&lt;Author&gt;Leinonen&lt;/Author&gt;&lt;Year&gt;2018&lt;/Year&gt;&lt;RecNum&gt;41&lt;/RecNum&gt;&lt;DisplayText&gt;&lt;style face="superscript"&gt;32&lt;/style&gt;&lt;/DisplayText&gt;&lt;record&gt;&lt;rec-number&gt;41&lt;/rec-number&gt;&lt;foreign-keys&gt;&lt;key app="EN" db-id="r9vwtzw9nvxasnef5dtpsz2s5axz5ertpszf" timestamp="1599158017"&gt;41&lt;/key&gt;&lt;/foreign-keys&gt;&lt;ref-type name="Journal Article"&gt;17&lt;/ref-type&gt;&lt;contributors&gt;&lt;authors&gt;&lt;author&gt;Leinonen, H.&lt;/author&gt;&lt;author&gt;Tanila, H.&lt;/author&gt;&lt;/authors&gt;&lt;/contributors&gt;&lt;auth-address&gt;A.I. Virtanen Institute for Molecular Sciences, University of Eastern Finland, P.O. Box 1627, Neulaniementie 2, 70211 Kuopio, Finland. Electronic address: henri.o.leinonen@gmail.com.&amp;#xD;A.I. Virtanen Institute for Molecular Sciences, University of Eastern Finland, P.O. Box 1627, Neulaniementie 2, 70211 Kuopio, Finland.&lt;/auth-address&gt;&lt;titles&gt;&lt;title&gt;Vision in laboratory rodents-Tools to measure it and implications for behavioral research&lt;/title&gt;&lt;secondary-title&gt;Behavioral Brain Research&lt;/secondary-title&gt;&lt;/titles&gt;&lt;periodical&gt;&lt;full-title&gt;Behavioral Brain Research&lt;/full-title&gt;&lt;/periodical&gt;&lt;pages&gt;172-182&lt;/pages&gt;&lt;volume&gt;352&lt;/volume&gt;&lt;edition&gt;2017/08/02&lt;/edition&gt;&lt;keywords&gt;&lt;keyword&gt;Animals&lt;/keyword&gt;&lt;keyword&gt;Electrodiagnosis&lt;/keyword&gt;&lt;keyword&gt;Humans&lt;/keyword&gt;&lt;keyword&gt;Models, Animal&lt;/keyword&gt;&lt;keyword&gt;*Rodentia&lt;/keyword&gt;&lt;keyword&gt;*Vision Tests&lt;/keyword&gt;&lt;keyword&gt;*Vision, Ocular/physiology&lt;/keyword&gt;&lt;keyword&gt;*Behavior&lt;/keyword&gt;&lt;keyword&gt;*Electroretinography&lt;/keyword&gt;&lt;keyword&gt;*Mouse&lt;/keyword&gt;&lt;keyword&gt;*Rodent&lt;/keyword&gt;&lt;keyword&gt;*Vision&lt;/keyword&gt;&lt;keyword&gt;*Visual evoked potentials&lt;/keyword&gt;&lt;/keywords&gt;&lt;dates&gt;&lt;year&gt;2018&lt;/year&gt;&lt;pub-dates&gt;&lt;date&gt;Oct 15&lt;/date&gt;&lt;/pub-dates&gt;&lt;/dates&gt;&lt;isbn&gt;0166-4328&lt;/isbn&gt;&lt;accession-num&gt;28760697&lt;/accession-num&gt;&lt;urls&gt;&lt;/urls&gt;&lt;electronic-resource-num&gt;10.1016/j.bbr.2017.07.040&lt;/electronic-resource-num&gt;&lt;remote-database-provider&gt;NLM&lt;/remote-database-provider&gt;&lt;language&gt;eng&lt;/language&gt;&lt;/record&gt;&lt;/Cite&gt;&lt;/EndNote&gt;</w:instrText>
      </w:r>
      <w:r w:rsidR="00AC2A4A">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32</w:t>
      </w:r>
      <w:r w:rsidR="00AC2A4A">
        <w:rPr>
          <w:rFonts w:asciiTheme="minorHAnsi" w:hAnsiTheme="minorHAnsi" w:cstheme="minorHAnsi"/>
          <w:color w:val="auto"/>
        </w:rPr>
        <w:fldChar w:fldCharType="end"/>
      </w:r>
      <w:r w:rsidR="00FC3A56">
        <w:rPr>
          <w:rFonts w:asciiTheme="minorHAnsi" w:hAnsiTheme="minorHAnsi" w:cstheme="minorHAnsi"/>
          <w:color w:val="auto"/>
        </w:rPr>
        <w:t xml:space="preserve"> (a- waves represent photoreceptor cell function</w:t>
      </w:r>
      <w:r w:rsidR="00D33AE9">
        <w:rPr>
          <w:rFonts w:asciiTheme="minorHAnsi" w:hAnsiTheme="minorHAnsi" w:cstheme="minorHAnsi"/>
          <w:color w:val="auto"/>
        </w:rPr>
        <w:t>, b- waves represent bipolar cell function</w:t>
      </w:r>
      <w:r w:rsidR="00FC3A56">
        <w:rPr>
          <w:rFonts w:asciiTheme="minorHAnsi" w:hAnsiTheme="minorHAnsi" w:cstheme="minorHAnsi"/>
          <w:color w:val="auto"/>
        </w:rPr>
        <w:t>)</w:t>
      </w:r>
      <w:r w:rsidR="00D33AE9">
        <w:rPr>
          <w:rFonts w:asciiTheme="minorHAnsi" w:hAnsiTheme="minorHAnsi" w:cstheme="minorHAnsi"/>
          <w:color w:val="auto"/>
        </w:rPr>
        <w:t xml:space="preserve">. Meanwhile, </w:t>
      </w:r>
      <w:r w:rsidR="006C1F1F">
        <w:rPr>
          <w:rFonts w:asciiTheme="minorHAnsi" w:hAnsiTheme="minorHAnsi" w:cstheme="minorHAnsi"/>
          <w:color w:val="auto"/>
        </w:rPr>
        <w:t xml:space="preserve">the </w:t>
      </w:r>
      <w:r w:rsidR="00D33AE9">
        <w:rPr>
          <w:rFonts w:asciiTheme="minorHAnsi" w:hAnsiTheme="minorHAnsi" w:cstheme="minorHAnsi"/>
          <w:color w:val="auto"/>
        </w:rPr>
        <w:t xml:space="preserve">OMR can be used to determine a deficit visual function, without revealing the precise point of breakdown along the pathway. However, </w:t>
      </w:r>
      <w:r w:rsidR="00E02DCE">
        <w:rPr>
          <w:rFonts w:asciiTheme="minorHAnsi" w:hAnsiTheme="minorHAnsi" w:cstheme="minorHAnsi"/>
          <w:color w:val="auto"/>
        </w:rPr>
        <w:t xml:space="preserve">the </w:t>
      </w:r>
      <w:r w:rsidR="00D33AE9">
        <w:rPr>
          <w:rFonts w:asciiTheme="minorHAnsi" w:hAnsiTheme="minorHAnsi" w:cstheme="minorHAnsi"/>
          <w:color w:val="auto"/>
        </w:rPr>
        <w:t xml:space="preserve">OMR is a more sensitive measure of DR than ERG, with </w:t>
      </w:r>
      <w:r w:rsidR="00E02DCE">
        <w:rPr>
          <w:rFonts w:asciiTheme="minorHAnsi" w:hAnsiTheme="minorHAnsi" w:cstheme="minorHAnsi"/>
          <w:color w:val="auto"/>
        </w:rPr>
        <w:t xml:space="preserve">the </w:t>
      </w:r>
      <w:r w:rsidR="00D33AE9">
        <w:rPr>
          <w:rFonts w:asciiTheme="minorHAnsi" w:hAnsiTheme="minorHAnsi" w:cstheme="minorHAnsi"/>
          <w:color w:val="auto"/>
        </w:rPr>
        <w:t>OMR deficits typically observed between 2</w:t>
      </w:r>
      <w:r w:rsidR="00727C21">
        <w:rPr>
          <w:rFonts w:asciiTheme="minorHAnsi" w:hAnsiTheme="minorHAnsi" w:cstheme="minorHAnsi"/>
          <w:color w:val="auto"/>
        </w:rPr>
        <w:t>–</w:t>
      </w:r>
      <w:r w:rsidR="00D33AE9">
        <w:rPr>
          <w:rFonts w:asciiTheme="minorHAnsi" w:hAnsiTheme="minorHAnsi" w:cstheme="minorHAnsi"/>
          <w:color w:val="auto"/>
        </w:rPr>
        <w:t>4 weeks post hyperglycemia and ERG deficits typically observed 4</w:t>
      </w:r>
      <w:r w:rsidR="00727C21">
        <w:rPr>
          <w:rFonts w:asciiTheme="minorHAnsi" w:hAnsiTheme="minorHAnsi" w:cstheme="minorHAnsi"/>
          <w:color w:val="auto"/>
        </w:rPr>
        <w:t>–</w:t>
      </w:r>
      <w:r w:rsidR="00D33AE9">
        <w:rPr>
          <w:rFonts w:asciiTheme="minorHAnsi" w:hAnsiTheme="minorHAnsi" w:cstheme="minorHAnsi"/>
          <w:color w:val="auto"/>
        </w:rPr>
        <w:t>8 weeks post hyperglycemia in rodents.</w:t>
      </w:r>
      <w:r w:rsidR="0099011B">
        <w:rPr>
          <w:rFonts w:asciiTheme="minorHAnsi" w:hAnsiTheme="minorHAnsi" w:cstheme="minorHAnsi"/>
          <w:color w:val="auto"/>
        </w:rPr>
        <w:t xml:space="preserve"> </w:t>
      </w:r>
      <w:bookmarkStart w:id="14" w:name="_Hlk49979833"/>
      <w:r w:rsidR="0099011B">
        <w:rPr>
          <w:rFonts w:asciiTheme="minorHAnsi" w:hAnsiTheme="minorHAnsi" w:cstheme="minorHAnsi"/>
          <w:color w:val="auto"/>
        </w:rPr>
        <w:t xml:space="preserve">Severe diabetic cataracts can affect </w:t>
      </w:r>
      <w:r w:rsidR="00E02DCE">
        <w:rPr>
          <w:rFonts w:asciiTheme="minorHAnsi" w:hAnsiTheme="minorHAnsi" w:cstheme="minorHAnsi"/>
          <w:color w:val="auto"/>
        </w:rPr>
        <w:t xml:space="preserve">the </w:t>
      </w:r>
      <w:r w:rsidR="0099011B">
        <w:rPr>
          <w:rFonts w:asciiTheme="minorHAnsi" w:hAnsiTheme="minorHAnsi" w:cstheme="minorHAnsi"/>
          <w:color w:val="auto"/>
        </w:rPr>
        <w:t xml:space="preserve">OMR. However, diabetic </w:t>
      </w:r>
      <w:r w:rsidR="0099011B">
        <w:rPr>
          <w:rFonts w:asciiTheme="minorHAnsi" w:hAnsiTheme="minorHAnsi" w:cstheme="minorHAnsi"/>
          <w:color w:val="auto"/>
        </w:rPr>
        <w:lastRenderedPageBreak/>
        <w:t xml:space="preserve">cataracts in rodents appear and/or worsen under anesthesia, and thus, tests </w:t>
      </w:r>
      <w:r w:rsidR="00727C21">
        <w:rPr>
          <w:rFonts w:asciiTheme="minorHAnsi" w:hAnsiTheme="minorHAnsi" w:cstheme="minorHAnsi"/>
          <w:color w:val="auto"/>
        </w:rPr>
        <w:t xml:space="preserve">such as </w:t>
      </w:r>
      <w:r w:rsidR="0099011B">
        <w:rPr>
          <w:rFonts w:asciiTheme="minorHAnsi" w:hAnsiTheme="minorHAnsi" w:cstheme="minorHAnsi"/>
          <w:color w:val="auto"/>
        </w:rPr>
        <w:t xml:space="preserve">ERG and optical coherence tomography that require anesthesia are affected much more often that </w:t>
      </w:r>
      <w:r w:rsidR="00E02DCE">
        <w:rPr>
          <w:rFonts w:asciiTheme="minorHAnsi" w:hAnsiTheme="minorHAnsi" w:cstheme="minorHAnsi"/>
          <w:color w:val="auto"/>
        </w:rPr>
        <w:t xml:space="preserve">the </w:t>
      </w:r>
      <w:r w:rsidR="0099011B">
        <w:rPr>
          <w:rFonts w:asciiTheme="minorHAnsi" w:hAnsiTheme="minorHAnsi" w:cstheme="minorHAnsi"/>
          <w:color w:val="auto"/>
        </w:rPr>
        <w:t>OMR, which is performed in awake animals.</w:t>
      </w:r>
      <w:bookmarkEnd w:id="14"/>
    </w:p>
    <w:bookmarkEnd w:id="13"/>
    <w:p w14:paraId="35F2B552" w14:textId="77777777" w:rsidR="00FC3287" w:rsidRDefault="00FC3287" w:rsidP="00FC3287">
      <w:pPr>
        <w:widowControl/>
        <w:autoSpaceDE/>
        <w:autoSpaceDN/>
        <w:adjustRightInd/>
        <w:rPr>
          <w:rFonts w:asciiTheme="minorHAnsi" w:hAnsiTheme="minorHAnsi" w:cstheme="minorHAnsi"/>
          <w:color w:val="auto"/>
        </w:rPr>
      </w:pPr>
    </w:p>
    <w:p w14:paraId="705ED5FB" w14:textId="56FB3597" w:rsidR="00C80094" w:rsidRPr="00F25E4F" w:rsidRDefault="006C1F1F"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The </w:t>
      </w:r>
      <w:r w:rsidR="0030347A" w:rsidRPr="00F25E4F">
        <w:rPr>
          <w:rFonts w:asciiTheme="minorHAnsi" w:hAnsiTheme="minorHAnsi" w:cstheme="minorHAnsi"/>
          <w:color w:val="auto"/>
        </w:rPr>
        <w:t>Y-maze</w:t>
      </w:r>
    </w:p>
    <w:p w14:paraId="43BC4BC0" w14:textId="77777777" w:rsidR="00FC3287" w:rsidRDefault="00FC3287" w:rsidP="00FC3287">
      <w:pPr>
        <w:pStyle w:val="NormalWeb"/>
        <w:shd w:val="clear" w:color="auto" w:fill="FFFFFF"/>
        <w:spacing w:before="0" w:beforeAutospacing="0" w:after="0" w:afterAutospacing="0"/>
        <w:rPr>
          <w:rFonts w:asciiTheme="minorHAnsi" w:hAnsiTheme="minorHAnsi" w:cstheme="minorHAnsi"/>
        </w:rPr>
      </w:pPr>
    </w:p>
    <w:p w14:paraId="476A8B6E" w14:textId="4B8E2639" w:rsidR="0013273D" w:rsidRDefault="002704C5" w:rsidP="00FC3287">
      <w:pPr>
        <w:pStyle w:val="NormalWeb"/>
        <w:shd w:val="clear" w:color="auto" w:fill="FFFFFF"/>
        <w:spacing w:before="0" w:beforeAutospacing="0" w:after="0" w:afterAutospacing="0"/>
        <w:rPr>
          <w:rFonts w:asciiTheme="minorHAnsi" w:hAnsiTheme="minorHAnsi" w:cstheme="minorHAnsi"/>
        </w:rPr>
      </w:pPr>
      <w:r w:rsidRPr="00F25E4F">
        <w:rPr>
          <w:rFonts w:asciiTheme="minorHAnsi" w:hAnsiTheme="minorHAnsi" w:cstheme="minorHAnsi"/>
        </w:rPr>
        <w:t>The Y-maze relies on spatial cognition like the Morris water maze but does not use a strong negative stimulus (i.e., water) to motivate the animal to perform the task. Thus, the Y-maze is less stressful for the animal</w:t>
      </w:r>
      <w:r w:rsidR="0085345E" w:rsidRPr="00F25E4F">
        <w:rPr>
          <w:rFonts w:asciiTheme="minorHAnsi" w:hAnsiTheme="minorHAnsi" w:cstheme="minorHAnsi"/>
        </w:rPr>
        <w:t>s and is also easier to perform.</w:t>
      </w:r>
      <w:r w:rsidRPr="00F25E4F">
        <w:rPr>
          <w:rFonts w:asciiTheme="minorHAnsi" w:hAnsiTheme="minorHAnsi" w:cstheme="minorHAnsi"/>
        </w:rPr>
        <w:t xml:space="preserve"> However, it is possible that the Y-maze may not be as sensitive as the Morris water maze or the Barnes maze.</w:t>
      </w:r>
      <w:r w:rsidR="005F7DD5" w:rsidRPr="00F25E4F">
        <w:rPr>
          <w:rFonts w:asciiTheme="minorHAnsi" w:hAnsiTheme="minorHAnsi" w:cstheme="minorHAnsi"/>
        </w:rPr>
        <w:t xml:space="preserve"> Unlike </w:t>
      </w:r>
      <w:r w:rsidR="003D6827" w:rsidRPr="00F25E4F">
        <w:rPr>
          <w:rFonts w:asciiTheme="minorHAnsi" w:hAnsiTheme="minorHAnsi" w:cstheme="minorHAnsi"/>
        </w:rPr>
        <w:t xml:space="preserve">the </w:t>
      </w:r>
      <w:r w:rsidR="005F7DD5" w:rsidRPr="00F25E4F">
        <w:rPr>
          <w:rFonts w:asciiTheme="minorHAnsi" w:hAnsiTheme="minorHAnsi" w:cstheme="minorHAnsi"/>
        </w:rPr>
        <w:t>Morris water maze, the Y-maze is an automatic behavior and does not require training.</w:t>
      </w:r>
      <w:r w:rsidR="0096010B" w:rsidRPr="00F25E4F">
        <w:rPr>
          <w:rFonts w:asciiTheme="minorHAnsi" w:hAnsiTheme="minorHAnsi" w:cstheme="minorHAnsi"/>
        </w:rPr>
        <w:t xml:space="preserve"> Thus, the time burden involved in performing the Y-maze is much lower.</w:t>
      </w:r>
    </w:p>
    <w:p w14:paraId="275D33F9" w14:textId="77777777" w:rsidR="00727C21" w:rsidRPr="0013273D" w:rsidRDefault="00727C21" w:rsidP="00FC3287">
      <w:pPr>
        <w:pStyle w:val="NormalWeb"/>
        <w:shd w:val="clear" w:color="auto" w:fill="FFFFFF"/>
        <w:spacing w:before="0" w:beforeAutospacing="0" w:after="0" w:afterAutospacing="0"/>
        <w:rPr>
          <w:rFonts w:ascii="Arial" w:hAnsi="Arial" w:cs="Arial"/>
          <w:color w:val="201F1E"/>
          <w:sz w:val="22"/>
          <w:szCs w:val="22"/>
          <w:shd w:val="clear" w:color="auto" w:fill="FFFFFF"/>
        </w:rPr>
      </w:pPr>
    </w:p>
    <w:p w14:paraId="6EF2D212" w14:textId="2B1352C0" w:rsidR="0030347A" w:rsidRPr="00F25E4F" w:rsidRDefault="00020E56" w:rsidP="00FC3287">
      <w:pPr>
        <w:widowControl/>
        <w:autoSpaceDE/>
        <w:autoSpaceDN/>
        <w:adjustRightInd/>
        <w:rPr>
          <w:rFonts w:asciiTheme="minorHAnsi" w:hAnsiTheme="minorHAnsi" w:cstheme="minorHAnsi"/>
          <w:b/>
          <w:bCs/>
          <w:color w:val="000000" w:themeColor="text1"/>
        </w:rPr>
      </w:pPr>
      <w:r w:rsidRPr="00F25E4F">
        <w:rPr>
          <w:rFonts w:asciiTheme="minorHAnsi" w:hAnsiTheme="minorHAnsi" w:cstheme="minorHAnsi"/>
          <w:b/>
          <w:bCs/>
          <w:color w:val="000000" w:themeColor="text1"/>
        </w:rPr>
        <w:t>Conclusions and f</w:t>
      </w:r>
      <w:r w:rsidR="0030347A" w:rsidRPr="00F25E4F">
        <w:rPr>
          <w:rFonts w:asciiTheme="minorHAnsi" w:hAnsiTheme="minorHAnsi" w:cstheme="minorHAnsi"/>
          <w:b/>
          <w:bCs/>
          <w:color w:val="000000" w:themeColor="text1"/>
        </w:rPr>
        <w:t>uture applications or directions of the method</w:t>
      </w:r>
    </w:p>
    <w:p w14:paraId="739A2A6C" w14:textId="77777777" w:rsidR="00FC3287" w:rsidRDefault="00FC3287" w:rsidP="00FC3287">
      <w:pPr>
        <w:widowControl/>
        <w:autoSpaceDE/>
        <w:autoSpaceDN/>
        <w:adjustRightInd/>
        <w:rPr>
          <w:rFonts w:asciiTheme="minorHAnsi" w:hAnsiTheme="minorHAnsi" w:cstheme="minorHAnsi"/>
          <w:color w:val="000000" w:themeColor="text1"/>
        </w:rPr>
      </w:pPr>
    </w:p>
    <w:p w14:paraId="0CA6A030" w14:textId="00FCD0E7" w:rsidR="0030347A" w:rsidRPr="00F25E4F" w:rsidRDefault="006C1F1F" w:rsidP="00FC3287">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30347A" w:rsidRPr="00F25E4F">
        <w:rPr>
          <w:rFonts w:asciiTheme="minorHAnsi" w:hAnsiTheme="minorHAnsi" w:cstheme="minorHAnsi"/>
          <w:color w:val="000000" w:themeColor="text1"/>
        </w:rPr>
        <w:t>OMR</w:t>
      </w:r>
    </w:p>
    <w:p w14:paraId="69787264" w14:textId="77777777" w:rsidR="00FC3287" w:rsidRDefault="00FC3287" w:rsidP="00FC3287">
      <w:pPr>
        <w:widowControl/>
        <w:autoSpaceDE/>
        <w:autoSpaceDN/>
        <w:adjustRightInd/>
        <w:rPr>
          <w:rFonts w:asciiTheme="minorHAnsi" w:hAnsiTheme="minorHAnsi" w:cstheme="minorHAnsi"/>
          <w:color w:val="000000" w:themeColor="text1"/>
        </w:rPr>
      </w:pPr>
    </w:p>
    <w:p w14:paraId="32C40217" w14:textId="1F10C06C" w:rsidR="00F40061" w:rsidRPr="003A7E18" w:rsidRDefault="00F40061" w:rsidP="00FC3287">
      <w:pPr>
        <w:widowControl/>
        <w:autoSpaceDE/>
        <w:autoSpaceDN/>
        <w:adjustRightInd/>
        <w:rPr>
          <w:rFonts w:asciiTheme="minorHAnsi" w:hAnsiTheme="minorHAnsi" w:cstheme="minorHAnsi"/>
          <w:color w:val="000000" w:themeColor="text1"/>
        </w:rPr>
      </w:pPr>
      <w:r w:rsidRPr="00F25E4F">
        <w:rPr>
          <w:rFonts w:asciiTheme="minorHAnsi" w:hAnsiTheme="minorHAnsi" w:cstheme="minorHAnsi"/>
          <w:color w:val="000000" w:themeColor="text1"/>
        </w:rPr>
        <w:t>The OMR is useful for taking measurements of visual function in rodents by tracking head movements. It is an effective method, but there are</w:t>
      </w:r>
      <w:r w:rsidR="00F77F63" w:rsidRPr="00F25E4F">
        <w:rPr>
          <w:rFonts w:asciiTheme="minorHAnsi" w:hAnsiTheme="minorHAnsi" w:cstheme="minorHAnsi"/>
          <w:color w:val="000000" w:themeColor="text1"/>
        </w:rPr>
        <w:t xml:space="preserve"> updates and additions</w:t>
      </w:r>
      <w:r w:rsidRPr="00F25E4F">
        <w:rPr>
          <w:rFonts w:asciiTheme="minorHAnsi" w:hAnsiTheme="minorHAnsi" w:cstheme="minorHAnsi"/>
          <w:color w:val="000000" w:themeColor="text1"/>
        </w:rPr>
        <w:t xml:space="preserve"> that are continuously made to</w:t>
      </w:r>
      <w:r w:rsidR="005D74AC" w:rsidRPr="00F25E4F">
        <w:rPr>
          <w:rFonts w:asciiTheme="minorHAnsi" w:hAnsiTheme="minorHAnsi" w:cstheme="minorHAnsi"/>
          <w:color w:val="000000" w:themeColor="text1"/>
        </w:rPr>
        <w:t xml:space="preserve"> improve</w:t>
      </w:r>
      <w:r w:rsidRPr="00F25E4F">
        <w:rPr>
          <w:rFonts w:asciiTheme="minorHAnsi" w:hAnsiTheme="minorHAnsi" w:cstheme="minorHAnsi"/>
          <w:color w:val="000000" w:themeColor="text1"/>
        </w:rPr>
        <w:t xml:space="preserve"> the protocol. Some novel methods utilize the rodent pausing its head as a negative OMR indicator combined with head tracking as a positive indicator</w:t>
      </w:r>
      <w:r w:rsidR="00DD3AFE" w:rsidRPr="00F25E4F">
        <w:rPr>
          <w:rFonts w:asciiTheme="minorHAnsi" w:hAnsiTheme="minorHAnsi" w:cstheme="minorHAnsi"/>
          <w:color w:val="000000" w:themeColor="text1"/>
        </w:rPr>
        <w:fldChar w:fldCharType="begin"/>
      </w:r>
      <w:r w:rsidR="00FB1769">
        <w:rPr>
          <w:rFonts w:asciiTheme="minorHAnsi" w:hAnsiTheme="minorHAnsi" w:cstheme="minorHAnsi"/>
          <w:color w:val="000000" w:themeColor="text1"/>
        </w:rPr>
        <w:instrText xml:space="preserve"> ADDIN EN.CITE &lt;EndNote&gt;&lt;Cite&gt;&lt;Author&gt;Spielmann&lt;/Author&gt;&lt;Year&gt;2013&lt;/Year&gt;&lt;RecNum&gt;17&lt;/RecNum&gt;&lt;DisplayText&gt;&lt;style face="superscript"&gt;33&lt;/style&gt;&lt;/DisplayText&gt;&lt;record&gt;&lt;rec-number&gt;17&lt;/rec-number&gt;&lt;foreign-keys&gt;&lt;key app="EN" db-id="r9vwtzw9nvxasnef5dtpsz2s5axz5ertpszf" timestamp="0"&gt;17&lt;/key&gt;&lt;/foreign-keys&gt;&lt;ref-type name="Journal Article"&gt;17&lt;/ref-type&gt;&lt;contributors&gt;&lt;authors&gt;&lt;author&gt;Spielmann, M.&lt;/author&gt;&lt;author&gt;Schröger, E.&lt;/author&gt;&lt;author&gt;Kotz, S. A.&lt;/author&gt;&lt;author&gt;Pechmann, T.&lt;/author&gt;&lt;author&gt;Bendixen, A.&lt;/author&gt;&lt;/authors&gt;&lt;/contributors&gt;&lt;auth-address&gt;Department of Psychology, University of Leipzig Leipzig, Germany ; Max Planck Institute for Human Cognitive and Brain Sciences Leipzig, Germany.&lt;/auth-address&gt;&lt;titles&gt;&lt;title&gt;Using a staircase procedure for the objective measurement of auditory stream integration and segregation thresholds&lt;/title&gt;&lt;secondary-title&gt;Frontiers in Psychology&lt;/secondary-title&gt;&lt;alt-title&gt;Frontiers in psychology&lt;/alt-title&gt;&lt;/titles&gt;&lt;periodical&gt;&lt;full-title&gt;Frontiers in Psychology&lt;/full-title&gt;&lt;abbr-1&gt;Frontiers in psychology&lt;/abbr-1&gt;&lt;/periodical&gt;&lt;alt-periodical&gt;&lt;full-title&gt;Frontiers in Psychology&lt;/full-title&gt;&lt;abbr-1&gt;Frontiers in psychology&lt;/abbr-1&gt;&lt;/alt-periodical&gt;&lt;pages&gt;534&lt;/pages&gt;&lt;volume&gt;4&lt;/volume&gt;&lt;edition&gt;2013/08/24&lt;/edition&gt;&lt;keywords&gt;&lt;keyword&gt;adaptive method&lt;/keyword&gt;&lt;keyword&gt;auditory scene analysis&lt;/keyword&gt;&lt;keyword&gt;auditory streams&lt;/keyword&gt;&lt;keyword&gt;perceptual grouping&lt;/keyword&gt;&lt;keyword&gt;psychophysics&lt;/keyword&gt;&lt;keyword&gt;streaming&lt;/keyword&gt;&lt;keyword&gt;threshold measurement&lt;/keyword&gt;&lt;/keywords&gt;&lt;dates&gt;&lt;year&gt;2013&lt;/year&gt;&lt;/dates&gt;&lt;isbn&gt;1664-1078 (Print)&amp;#xD;1664-1078&lt;/isbn&gt;&lt;accession-num&gt;23970873&lt;/accession-num&gt;&lt;urls&gt;&lt;/urls&gt;&lt;custom2&gt;PMC3747440&lt;/custom2&gt;&lt;electronic-resource-num&gt;10.3389/fpsyg.2013.00534&lt;/electronic-resource-num&gt;&lt;remote-database-provider&gt;NLM&lt;/remote-database-provider&gt;&lt;language&gt;eng&lt;/language&gt;&lt;/record&gt;&lt;/Cite&gt;&lt;/EndNote&gt;</w:instrText>
      </w:r>
      <w:r w:rsidR="00DD3AFE" w:rsidRPr="00F25E4F">
        <w:rPr>
          <w:rFonts w:asciiTheme="minorHAnsi" w:hAnsiTheme="minorHAnsi" w:cstheme="minorHAnsi"/>
          <w:color w:val="000000" w:themeColor="text1"/>
        </w:rPr>
        <w:fldChar w:fldCharType="separate"/>
      </w:r>
      <w:r w:rsidR="00FB1769" w:rsidRPr="00FB1769">
        <w:rPr>
          <w:rFonts w:asciiTheme="minorHAnsi" w:hAnsiTheme="minorHAnsi" w:cstheme="minorHAnsi"/>
          <w:noProof/>
          <w:color w:val="000000" w:themeColor="text1"/>
          <w:vertAlign w:val="superscript"/>
        </w:rPr>
        <w:t>33</w:t>
      </w:r>
      <w:r w:rsidR="00DD3AFE" w:rsidRPr="00F25E4F">
        <w:rPr>
          <w:rFonts w:asciiTheme="minorHAnsi" w:hAnsiTheme="minorHAnsi" w:cstheme="minorHAnsi"/>
          <w:color w:val="000000" w:themeColor="text1"/>
        </w:rPr>
        <w:fldChar w:fldCharType="end"/>
      </w:r>
      <w:r w:rsidR="002117FC" w:rsidRPr="00F25E4F">
        <w:rPr>
          <w:rFonts w:asciiTheme="minorHAnsi" w:hAnsiTheme="minorHAnsi" w:cstheme="minorHAnsi"/>
          <w:color w:val="000000" w:themeColor="text1"/>
        </w:rPr>
        <w:t xml:space="preserve">. </w:t>
      </w:r>
      <w:r w:rsidRPr="00F25E4F">
        <w:rPr>
          <w:rFonts w:asciiTheme="minorHAnsi" w:hAnsiTheme="minorHAnsi" w:cstheme="minorHAnsi"/>
          <w:color w:val="000000" w:themeColor="text1"/>
        </w:rPr>
        <w:t>This enables quicker and more accurate measures of visual function</w:t>
      </w:r>
      <w:r w:rsidR="00DD3AFE" w:rsidRPr="00F25E4F">
        <w:rPr>
          <w:rFonts w:asciiTheme="minorHAnsi" w:hAnsiTheme="minorHAnsi" w:cstheme="minorHAnsi"/>
          <w:color w:val="000000" w:themeColor="text1"/>
        </w:rPr>
        <w:fldChar w:fldCharType="begin"/>
      </w:r>
      <w:r w:rsidR="00FB1769">
        <w:rPr>
          <w:rFonts w:asciiTheme="minorHAnsi" w:hAnsiTheme="minorHAnsi" w:cstheme="minorHAnsi"/>
          <w:color w:val="000000" w:themeColor="text1"/>
        </w:rPr>
        <w:instrText xml:space="preserve"> ADDIN EN.CITE &lt;EndNote&gt;&lt;Cite&gt;&lt;Author&gt;Shi&lt;/Author&gt;&lt;Year&gt;2018&lt;/Year&gt;&lt;RecNum&gt;31&lt;/RecNum&gt;&lt;DisplayText&gt;&lt;style face="superscript"&gt;34&lt;/style&gt;&lt;/DisplayText&gt;&lt;record&gt;&lt;rec-number&gt;31&lt;/rec-number&gt;&lt;foreign-keys&gt;&lt;key app="EN" db-id="r9vwtzw9nvxasnef5dtpsz2s5axz5ertpszf" timestamp="0"&gt;31&lt;/key&gt;&lt;/foreign-keys&gt;&lt;ref-type name="Journal Article"&gt;17&lt;/ref-type&gt;&lt;contributors&gt;&lt;authors&gt;&lt;author&gt;Shi, Cong&lt;/author&gt;&lt;author&gt;Yuan, Xuedong&lt;/author&gt;&lt;author&gt;Chang, Karen&lt;/author&gt;&lt;author&gt;Cho, Kin-Sang&lt;/author&gt;&lt;author&gt;Xie, Xinmin Simon&lt;/author&gt;&lt;author&gt;Chen, Dong Feng&lt;/author&gt;&lt;author&gt;Luo, Gang&lt;/author&gt;&lt;/authors&gt;&lt;/contributors&gt;&lt;titles&gt;&lt;title&gt;Optimization of Optomotor Response-based Visual Function Assessment in Mice&lt;/title&gt;&lt;secondary-title&gt;Scientific Reports&lt;/secondary-title&gt;&lt;/titles&gt;&lt;pages&gt;9708&lt;/pages&gt;&lt;volume&gt;8&lt;/volume&gt;&lt;number&gt;1&lt;/number&gt;&lt;dates&gt;&lt;year&gt;2018&lt;/year&gt;&lt;pub-dates&gt;&lt;date&gt;2018/06/26&lt;/date&gt;&lt;/pub-dates&gt;&lt;/dates&gt;&lt;isbn&gt;2045-2322&lt;/isbn&gt;&lt;urls&gt;&lt;related-urls&gt;&lt;url&gt;https://doi.org/10.1038/s41598-018-27329-w&lt;/url&gt;&lt;/related-urls&gt;&lt;/urls&gt;&lt;electronic-resource-num&gt;10.1038/s41598-018-27329-w&lt;/electronic-resource-num&gt;&lt;/record&gt;&lt;/Cite&gt;&lt;/EndNote&gt;</w:instrText>
      </w:r>
      <w:r w:rsidR="00DD3AFE" w:rsidRPr="00F25E4F">
        <w:rPr>
          <w:rFonts w:asciiTheme="minorHAnsi" w:hAnsiTheme="minorHAnsi" w:cstheme="minorHAnsi"/>
          <w:color w:val="000000" w:themeColor="text1"/>
        </w:rPr>
        <w:fldChar w:fldCharType="separate"/>
      </w:r>
      <w:r w:rsidR="00FB1769" w:rsidRPr="00FB1769">
        <w:rPr>
          <w:rFonts w:asciiTheme="minorHAnsi" w:hAnsiTheme="minorHAnsi" w:cstheme="minorHAnsi"/>
          <w:noProof/>
          <w:color w:val="000000" w:themeColor="text1"/>
          <w:vertAlign w:val="superscript"/>
        </w:rPr>
        <w:t>34</w:t>
      </w:r>
      <w:r w:rsidR="00DD3AFE" w:rsidRPr="00F25E4F">
        <w:rPr>
          <w:rFonts w:asciiTheme="minorHAnsi" w:hAnsiTheme="minorHAnsi" w:cstheme="minorHAnsi"/>
          <w:color w:val="000000" w:themeColor="text1"/>
        </w:rPr>
        <w:fldChar w:fldCharType="end"/>
      </w:r>
      <w:r w:rsidR="000C66B8" w:rsidRPr="00F25E4F">
        <w:rPr>
          <w:rFonts w:asciiTheme="minorHAnsi" w:hAnsiTheme="minorHAnsi" w:cstheme="minorHAnsi"/>
          <w:color w:val="000000" w:themeColor="text1"/>
        </w:rPr>
        <w:t xml:space="preserve">. </w:t>
      </w:r>
      <w:r w:rsidRPr="00F25E4F">
        <w:rPr>
          <w:rFonts w:asciiTheme="minorHAnsi" w:hAnsiTheme="minorHAnsi" w:cstheme="minorHAnsi"/>
          <w:color w:val="000000" w:themeColor="text1"/>
        </w:rPr>
        <w:t xml:space="preserve">Another way this process has been modified is to develop a system that will automatically track the head without artificial markers to reduce inconsistencies that could result from human </w:t>
      </w:r>
      <w:r w:rsidR="005D74AC" w:rsidRPr="00F25E4F">
        <w:rPr>
          <w:rFonts w:asciiTheme="minorHAnsi" w:hAnsiTheme="minorHAnsi" w:cstheme="minorHAnsi"/>
          <w:color w:val="000000" w:themeColor="text1"/>
        </w:rPr>
        <w:t>tester</w:t>
      </w:r>
      <w:r w:rsidRPr="00F25E4F">
        <w:rPr>
          <w:rFonts w:asciiTheme="minorHAnsi" w:hAnsiTheme="minorHAnsi" w:cstheme="minorHAnsi"/>
          <w:color w:val="000000" w:themeColor="text1"/>
        </w:rPr>
        <w:t>s</w:t>
      </w:r>
      <w:r w:rsidR="00DD3AFE" w:rsidRPr="00F25E4F">
        <w:rPr>
          <w:rFonts w:asciiTheme="minorHAnsi" w:hAnsiTheme="minorHAnsi" w:cstheme="minorHAnsi"/>
          <w:color w:val="000000" w:themeColor="text1"/>
        </w:rPr>
        <w:fldChar w:fldCharType="begin"/>
      </w:r>
      <w:r w:rsidR="00FB1769">
        <w:rPr>
          <w:rFonts w:asciiTheme="minorHAnsi" w:hAnsiTheme="minorHAnsi" w:cstheme="minorHAnsi"/>
          <w:color w:val="000000" w:themeColor="text1"/>
        </w:rPr>
        <w:instrText xml:space="preserve"> ADDIN EN.CITE &lt;EndNote&gt;&lt;Cite&gt;&lt;Author&gt;You&lt;/Author&gt;&lt;Year&gt;2017&lt;/Year&gt;&lt;RecNum&gt;7&lt;/RecNum&gt;&lt;DisplayText&gt;&lt;style face="superscript"&gt;35&lt;/style&gt;&lt;/DisplayText&gt;&lt;record&gt;&lt;rec-number&gt;7&lt;/rec-number&gt;&lt;foreign-keys&gt;&lt;key app="EN" db-id="e55xvxdxw59ssherptqpdzadxvrzx9pf0rww" timestamp="1592537030"&gt;7&lt;/key&gt;&lt;/foreign-keys&gt;&lt;ref-type name="Journal Article"&gt;17&lt;/ref-type&gt;&lt;contributors&gt;&lt;authors&gt;&lt;author&gt;You, M.&lt;/author&gt;&lt;author&gt;Yamane, T.&lt;/author&gt;&lt;author&gt;Tomita, H.&lt;/author&gt;&lt;author&gt;Sugano, E.&lt;/author&gt;&lt;author&gt;Akashi, T.&lt;/author&gt;&lt;/authors&gt;&lt;/contributors&gt;&lt;auth-address&gt;Department of Design and Media Technology, Graduate School of Engineering, Iwate University, Morioka, Iwate, Japan.&amp;#xD;Department of Chemistry and Biological Sciences, Faculty of Science and Engineering, Iwate University, Morioka, Iwate, Japan.&lt;/auth-address&gt;&lt;titles&gt;&lt;title&gt;A novel rat head gaze determination system based on optomotor responses&lt;/title&gt;&lt;secondary-title&gt;PLoS One&lt;/secondary-title&gt;&lt;/titles&gt;&lt;periodical&gt;&lt;full-title&gt;PLoS One&lt;/full-title&gt;&lt;/periodical&gt;&lt;pages&gt;e0176633&lt;/pages&gt;&lt;volume&gt;12&lt;/volume&gt;&lt;number&gt;4&lt;/number&gt;&lt;edition&gt;2017/04/27&lt;/edition&gt;&lt;keywords&gt;&lt;keyword&gt;Animals&lt;/keyword&gt;&lt;keyword&gt;Head/*physiology&lt;/keyword&gt;&lt;keyword&gt;Head Movements&lt;/keyword&gt;&lt;keyword&gt;Image Processing, Computer-Assisted&lt;/keyword&gt;&lt;keyword&gt;Mice&lt;/keyword&gt;&lt;keyword&gt;*Optometry&lt;/keyword&gt;&lt;keyword&gt;Photic Stimulation&lt;/keyword&gt;&lt;keyword&gt;Rats&lt;/keyword&gt;&lt;keyword&gt;User-Computer Interface&lt;/keyword&gt;&lt;keyword&gt;Video Recording&lt;/keyword&gt;&lt;/keywords&gt;&lt;dates&gt;&lt;year&gt;2017&lt;/year&gt;&lt;/dates&gt;&lt;isbn&gt;1932-6203&lt;/isbn&gt;&lt;accession-num&gt;28445553&lt;/accession-num&gt;&lt;urls&gt;&lt;/urls&gt;&lt;custom2&gt;PMC5405982&lt;/custom2&gt;&lt;electronic-resource-num&gt;10.1371/journal.pone.0176633&lt;/electronic-resource-num&gt;&lt;remote-database-provider&gt;NLM&lt;/remote-database-provider&gt;&lt;language&gt;eng&lt;/language&gt;&lt;/record&gt;&lt;/Cite&gt;&lt;/EndNote&gt;</w:instrText>
      </w:r>
      <w:r w:rsidR="00DD3AFE" w:rsidRPr="00F25E4F">
        <w:rPr>
          <w:rFonts w:asciiTheme="minorHAnsi" w:hAnsiTheme="minorHAnsi" w:cstheme="minorHAnsi"/>
          <w:color w:val="000000" w:themeColor="text1"/>
        </w:rPr>
        <w:fldChar w:fldCharType="separate"/>
      </w:r>
      <w:r w:rsidR="00FB1769" w:rsidRPr="00FB1769">
        <w:rPr>
          <w:rFonts w:asciiTheme="minorHAnsi" w:hAnsiTheme="minorHAnsi" w:cstheme="minorHAnsi"/>
          <w:noProof/>
          <w:color w:val="000000" w:themeColor="text1"/>
          <w:vertAlign w:val="superscript"/>
        </w:rPr>
        <w:t>35</w:t>
      </w:r>
      <w:r w:rsidR="00DD3AFE" w:rsidRPr="00F25E4F">
        <w:rPr>
          <w:rFonts w:asciiTheme="minorHAnsi" w:hAnsiTheme="minorHAnsi" w:cstheme="minorHAnsi"/>
          <w:color w:val="000000" w:themeColor="text1"/>
        </w:rPr>
        <w:fldChar w:fldCharType="end"/>
      </w:r>
      <w:r w:rsidR="00ED44A2" w:rsidRPr="00F25E4F">
        <w:rPr>
          <w:rFonts w:asciiTheme="minorHAnsi" w:hAnsiTheme="minorHAnsi" w:cstheme="minorHAnsi"/>
          <w:color w:val="000000" w:themeColor="text1"/>
        </w:rPr>
        <w:t>.</w:t>
      </w:r>
      <w:r w:rsidR="00ED44A2" w:rsidRPr="00F25E4F" w:rsidDel="00ED44A2">
        <w:rPr>
          <w:rFonts w:asciiTheme="minorHAnsi" w:hAnsiTheme="minorHAnsi" w:cstheme="minorHAnsi"/>
          <w:color w:val="000000" w:themeColor="text1"/>
        </w:rPr>
        <w:t xml:space="preserve"> </w:t>
      </w:r>
      <w:bookmarkStart w:id="15" w:name="_Hlk49889975"/>
      <w:r w:rsidR="00521BC2">
        <w:rPr>
          <w:rFonts w:asciiTheme="minorHAnsi" w:hAnsiTheme="minorHAnsi" w:cstheme="minorHAnsi"/>
          <w:color w:val="000000" w:themeColor="text1"/>
        </w:rPr>
        <w:t>As of 2016, an automated</w:t>
      </w:r>
      <w:r w:rsidR="004B1169">
        <w:rPr>
          <w:rFonts w:asciiTheme="minorHAnsi" w:hAnsiTheme="minorHAnsi" w:cstheme="minorHAnsi"/>
          <w:color w:val="000000" w:themeColor="text1"/>
        </w:rPr>
        <w:t xml:space="preserve"> or quantitative</w:t>
      </w:r>
      <w:r w:rsidR="00521BC2">
        <w:rPr>
          <w:rFonts w:asciiTheme="minorHAnsi" w:hAnsiTheme="minorHAnsi" w:cstheme="minorHAnsi"/>
          <w:color w:val="000000" w:themeColor="text1"/>
        </w:rPr>
        <w:t xml:space="preserve"> OMR system called </w:t>
      </w:r>
      <w:proofErr w:type="spellStart"/>
      <w:r w:rsidR="00521BC2">
        <w:rPr>
          <w:rFonts w:asciiTheme="minorHAnsi" w:hAnsiTheme="minorHAnsi" w:cstheme="minorHAnsi"/>
          <w:color w:val="000000" w:themeColor="text1"/>
        </w:rPr>
        <w:t>qOMR</w:t>
      </w:r>
      <w:proofErr w:type="spellEnd"/>
      <w:r w:rsidR="00521BC2">
        <w:rPr>
          <w:rFonts w:asciiTheme="minorHAnsi" w:hAnsiTheme="minorHAnsi" w:cstheme="minorHAnsi"/>
          <w:color w:val="000000" w:themeColor="text1"/>
        </w:rPr>
        <w:t xml:space="preserve"> has been well developed and is commercially available. </w:t>
      </w:r>
      <w:bookmarkEnd w:id="15"/>
      <w:r w:rsidR="009F3036" w:rsidRPr="00F25E4F">
        <w:rPr>
          <w:rFonts w:asciiTheme="minorHAnsi" w:hAnsiTheme="minorHAnsi" w:cstheme="minorHAnsi"/>
          <w:color w:val="000000" w:themeColor="text1"/>
        </w:rPr>
        <w:t xml:space="preserve">In the above protocol, </w:t>
      </w:r>
      <w:r w:rsidR="00E02DCE">
        <w:rPr>
          <w:rFonts w:asciiTheme="minorHAnsi" w:hAnsiTheme="minorHAnsi" w:cstheme="minorHAnsi"/>
          <w:color w:val="000000" w:themeColor="text1"/>
        </w:rPr>
        <w:t xml:space="preserve">the </w:t>
      </w:r>
      <w:r w:rsidR="00E5074D" w:rsidRPr="00F25E4F">
        <w:rPr>
          <w:rFonts w:asciiTheme="minorHAnsi" w:hAnsiTheme="minorHAnsi" w:cstheme="minorHAnsi"/>
          <w:color w:val="000000" w:themeColor="text1"/>
        </w:rPr>
        <w:t xml:space="preserve">OMR </w:t>
      </w:r>
      <w:r w:rsidR="00DA1919" w:rsidRPr="00F25E4F">
        <w:rPr>
          <w:rFonts w:asciiTheme="minorHAnsi" w:hAnsiTheme="minorHAnsi" w:cstheme="minorHAnsi"/>
          <w:color w:val="000000" w:themeColor="text1"/>
        </w:rPr>
        <w:t>w</w:t>
      </w:r>
      <w:r w:rsidR="009F3036" w:rsidRPr="00F25E4F">
        <w:rPr>
          <w:rFonts w:asciiTheme="minorHAnsi" w:hAnsiTheme="minorHAnsi" w:cstheme="minorHAnsi"/>
          <w:color w:val="000000" w:themeColor="text1"/>
        </w:rPr>
        <w:t>as</w:t>
      </w:r>
      <w:r w:rsidR="00DA1919" w:rsidRPr="00F25E4F">
        <w:rPr>
          <w:rFonts w:asciiTheme="minorHAnsi" w:hAnsiTheme="minorHAnsi" w:cstheme="minorHAnsi"/>
          <w:color w:val="000000" w:themeColor="text1"/>
        </w:rPr>
        <w:t xml:space="preserve"> able to detect deficits in spatial frequency and contrast sensitivity </w:t>
      </w:r>
      <w:r w:rsidR="00E5074D" w:rsidRPr="00F25E4F">
        <w:rPr>
          <w:rFonts w:asciiTheme="minorHAnsi" w:hAnsiTheme="minorHAnsi" w:cstheme="minorHAnsi"/>
          <w:color w:val="000000" w:themeColor="text1"/>
        </w:rPr>
        <w:t xml:space="preserve">in diabetic rats, </w:t>
      </w:r>
      <w:r w:rsidR="00DA1919" w:rsidRPr="00F25E4F">
        <w:rPr>
          <w:rFonts w:asciiTheme="minorHAnsi" w:hAnsiTheme="minorHAnsi" w:cstheme="minorHAnsi"/>
          <w:color w:val="000000" w:themeColor="text1"/>
        </w:rPr>
        <w:t>as well as protection against deficits with a treatment (exercise).</w:t>
      </w:r>
    </w:p>
    <w:p w14:paraId="57F7798A" w14:textId="77777777" w:rsidR="00FC3287" w:rsidRDefault="00FC3287" w:rsidP="00FC3287">
      <w:pPr>
        <w:widowControl/>
        <w:autoSpaceDE/>
        <w:autoSpaceDN/>
        <w:adjustRightInd/>
        <w:rPr>
          <w:rFonts w:asciiTheme="minorHAnsi" w:hAnsiTheme="minorHAnsi" w:cstheme="minorHAnsi"/>
          <w:color w:val="auto"/>
        </w:rPr>
      </w:pPr>
    </w:p>
    <w:p w14:paraId="2B37471D" w14:textId="224D0382" w:rsidR="009F3036" w:rsidRDefault="006C1F1F" w:rsidP="00FC328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The </w:t>
      </w:r>
      <w:r w:rsidR="00F40061" w:rsidRPr="00F25E4F">
        <w:rPr>
          <w:rFonts w:asciiTheme="minorHAnsi" w:hAnsiTheme="minorHAnsi" w:cstheme="minorHAnsi"/>
          <w:color w:val="auto"/>
        </w:rPr>
        <w:t>Y-maze</w:t>
      </w:r>
    </w:p>
    <w:p w14:paraId="7C6A6F40" w14:textId="77777777" w:rsidR="00FC3287" w:rsidRDefault="00FC3287" w:rsidP="00FC3287">
      <w:pPr>
        <w:widowControl/>
        <w:autoSpaceDE/>
        <w:autoSpaceDN/>
        <w:adjustRightInd/>
        <w:rPr>
          <w:rFonts w:asciiTheme="minorHAnsi" w:hAnsiTheme="minorHAnsi" w:cstheme="minorHAnsi"/>
          <w:color w:val="auto"/>
        </w:rPr>
      </w:pPr>
    </w:p>
    <w:p w14:paraId="12FBF9C2" w14:textId="1B5FC776" w:rsidR="00BD2E6A" w:rsidRPr="00F4022D" w:rsidRDefault="00F40061" w:rsidP="00FC3287">
      <w:pPr>
        <w:widowControl/>
        <w:autoSpaceDE/>
        <w:autoSpaceDN/>
        <w:adjustRightInd/>
        <w:rPr>
          <w:rFonts w:asciiTheme="minorHAnsi" w:hAnsiTheme="minorHAnsi" w:cstheme="minorHAnsi"/>
          <w:color w:val="auto"/>
        </w:rPr>
      </w:pPr>
      <w:r w:rsidRPr="00F25E4F">
        <w:rPr>
          <w:rFonts w:asciiTheme="minorHAnsi" w:hAnsiTheme="minorHAnsi" w:cstheme="minorHAnsi"/>
          <w:color w:val="auto"/>
        </w:rPr>
        <w:t>The Y-</w:t>
      </w:r>
      <w:r w:rsidR="00A3773A">
        <w:rPr>
          <w:rFonts w:asciiTheme="minorHAnsi" w:hAnsiTheme="minorHAnsi" w:cstheme="minorHAnsi"/>
          <w:color w:val="auto"/>
        </w:rPr>
        <w:t>m</w:t>
      </w:r>
      <w:r w:rsidRPr="00F25E4F">
        <w:rPr>
          <w:rFonts w:asciiTheme="minorHAnsi" w:hAnsiTheme="minorHAnsi" w:cstheme="minorHAnsi"/>
          <w:color w:val="auto"/>
        </w:rPr>
        <w:t xml:space="preserve">aze reveals information about exploratory behavior and spatial cognition and </w:t>
      </w:r>
      <w:r w:rsidR="009F3036" w:rsidRPr="00F25E4F">
        <w:rPr>
          <w:rFonts w:asciiTheme="minorHAnsi" w:hAnsiTheme="minorHAnsi" w:cstheme="minorHAnsi"/>
          <w:color w:val="auto"/>
        </w:rPr>
        <w:t>was used here to detect behavioral</w:t>
      </w:r>
      <w:r w:rsidRPr="00F25E4F">
        <w:rPr>
          <w:rFonts w:asciiTheme="minorHAnsi" w:hAnsiTheme="minorHAnsi" w:cstheme="minorHAnsi"/>
          <w:color w:val="auto"/>
        </w:rPr>
        <w:t xml:space="preserve"> deficits</w:t>
      </w:r>
      <w:r w:rsidR="009F3036" w:rsidRPr="00F25E4F">
        <w:rPr>
          <w:rFonts w:asciiTheme="minorHAnsi" w:hAnsiTheme="minorHAnsi" w:cstheme="minorHAnsi"/>
          <w:color w:val="auto"/>
        </w:rPr>
        <w:t xml:space="preserve"> in diabetic rodents</w:t>
      </w:r>
      <w:r w:rsidRPr="00F25E4F">
        <w:rPr>
          <w:rFonts w:asciiTheme="minorHAnsi" w:hAnsiTheme="minorHAnsi" w:cstheme="minorHAnsi"/>
          <w:color w:val="auto"/>
        </w:rPr>
        <w:t xml:space="preserve"> at </w:t>
      </w:r>
      <w:r w:rsidR="00082737">
        <w:rPr>
          <w:rFonts w:asciiTheme="minorHAnsi" w:hAnsiTheme="minorHAnsi" w:cstheme="minorHAnsi"/>
          <w:color w:val="auto"/>
        </w:rPr>
        <w:t>7</w:t>
      </w:r>
      <w:r w:rsidR="00082737" w:rsidRPr="00F25E4F">
        <w:rPr>
          <w:rFonts w:asciiTheme="minorHAnsi" w:hAnsiTheme="minorHAnsi" w:cstheme="minorHAnsi"/>
          <w:color w:val="auto"/>
        </w:rPr>
        <w:t xml:space="preserve"> </w:t>
      </w:r>
      <w:r w:rsidRPr="00F25E4F">
        <w:rPr>
          <w:rFonts w:asciiTheme="minorHAnsi" w:hAnsiTheme="minorHAnsi" w:cstheme="minorHAnsi"/>
          <w:color w:val="auto"/>
        </w:rPr>
        <w:t>weeks.</w:t>
      </w:r>
      <w:r w:rsidR="00DA5A59" w:rsidRPr="00F25E4F">
        <w:rPr>
          <w:rFonts w:asciiTheme="minorHAnsi" w:hAnsiTheme="minorHAnsi" w:cstheme="minorHAnsi"/>
          <w:color w:val="auto"/>
        </w:rPr>
        <w:t xml:space="preserve"> Other tests to observe cognitive function exist (i.e., Morris water maze, Barnes maze, novel object recognition), and it is possible that these tests may be able to reveal cognitive decline earlier or provide information about different aspects of cognition.</w:t>
      </w:r>
      <w:r w:rsidR="005D74AC" w:rsidRPr="00F25E4F">
        <w:rPr>
          <w:rFonts w:asciiTheme="minorHAnsi" w:hAnsiTheme="minorHAnsi" w:cstheme="minorHAnsi"/>
          <w:color w:val="auto"/>
        </w:rPr>
        <w:t xml:space="preserve"> F</w:t>
      </w:r>
      <w:r w:rsidR="000811FF" w:rsidRPr="00F25E4F">
        <w:rPr>
          <w:rFonts w:asciiTheme="minorHAnsi" w:hAnsiTheme="minorHAnsi" w:cstheme="minorHAnsi"/>
          <w:color w:val="auto"/>
        </w:rPr>
        <w:t xml:space="preserve">uture directions for </w:t>
      </w:r>
      <w:r w:rsidR="00092E8A">
        <w:rPr>
          <w:rFonts w:asciiTheme="minorHAnsi" w:hAnsiTheme="minorHAnsi" w:cstheme="minorHAnsi"/>
          <w:color w:val="auto"/>
        </w:rPr>
        <w:t xml:space="preserve">the </w:t>
      </w:r>
      <w:r w:rsidR="000811FF" w:rsidRPr="00F25E4F">
        <w:rPr>
          <w:rFonts w:asciiTheme="minorHAnsi" w:hAnsiTheme="minorHAnsi" w:cstheme="minorHAnsi"/>
          <w:color w:val="auto"/>
        </w:rPr>
        <w:t>Y-</w:t>
      </w:r>
      <w:r w:rsidR="00993AE5">
        <w:rPr>
          <w:rFonts w:asciiTheme="minorHAnsi" w:hAnsiTheme="minorHAnsi" w:cstheme="minorHAnsi"/>
          <w:color w:val="auto"/>
        </w:rPr>
        <w:t>m</w:t>
      </w:r>
      <w:r w:rsidR="000811FF" w:rsidRPr="00F25E4F">
        <w:rPr>
          <w:rFonts w:asciiTheme="minorHAnsi" w:hAnsiTheme="minorHAnsi" w:cstheme="minorHAnsi"/>
          <w:color w:val="auto"/>
        </w:rPr>
        <w:t xml:space="preserve">aze include placing a novel object or food stimulus in one of the arms and observing the exploratory pattern of the </w:t>
      </w:r>
      <w:r w:rsidR="005A6ABF" w:rsidRPr="00F25E4F">
        <w:rPr>
          <w:rFonts w:asciiTheme="minorHAnsi" w:hAnsiTheme="minorHAnsi" w:cstheme="minorHAnsi"/>
          <w:color w:val="auto"/>
        </w:rPr>
        <w:t>rodent</w:t>
      </w:r>
      <w:r w:rsidR="00FB1769">
        <w:rPr>
          <w:rFonts w:asciiTheme="minorHAnsi" w:hAnsiTheme="minorHAnsi" w:cstheme="minorHAnsi"/>
          <w:color w:val="auto"/>
        </w:rPr>
        <w:fldChar w:fldCharType="begin"/>
      </w:r>
      <w:r w:rsidR="00FB1769">
        <w:rPr>
          <w:rFonts w:asciiTheme="minorHAnsi" w:hAnsiTheme="minorHAnsi" w:cstheme="minorHAnsi"/>
          <w:color w:val="auto"/>
        </w:rPr>
        <w:instrText xml:space="preserve"> ADDIN EN.CITE &lt;EndNote&gt;&lt;Cite&gt;&lt;Author&gt;Whyte&lt;/Author&gt;&lt;Year&gt;2019&lt;/Year&gt;&lt;RecNum&gt;19&lt;/RecNum&gt;&lt;DisplayText&gt;&lt;style face="superscript"&gt;36&lt;/style&gt;&lt;/DisplayText&gt;&lt;record&gt;&lt;rec-number&gt;19&lt;/rec-number&gt;&lt;foreign-keys&gt;&lt;key app="EN" db-id="r9vwtzw9nvxasnef5dtpsz2s5axz5ertpszf" timestamp="0"&gt;19&lt;/key&gt;&lt;/foreign-keys&gt;&lt;ref-type name="Journal Article"&gt;17&lt;/ref-type&gt;&lt;contributors&gt;&lt;authors&gt;&lt;author&gt;Whyte, Alonzo J.&lt;/author&gt;&lt;author&gt;Kietzman, Henry W.&lt;/author&gt;&lt;author&gt;Swanson, Andrew M.&lt;/author&gt;&lt;author&gt;Butkovich, Laura M.&lt;/author&gt;&lt;author&gt;Barbee, Britton R.&lt;/author&gt;&lt;author&gt;Bassell, Gary J.&lt;/author&gt;&lt;author&gt;Gross, Christina&lt;/author&gt;&lt;author&gt;Gourley, Shannon L.&lt;/author&gt;&lt;/authors&gt;&lt;/contributors&gt;&lt;titles&gt;&lt;title&gt;Reward-Related Expectations Trigger Dendritic Spine Plasticity in the Mouse Ventrolateral Orbitofrontal Cortex&lt;/title&gt;&lt;secondary-title&gt;The Journal of Neuroscience&lt;/secondary-title&gt;&lt;/titles&gt;&lt;pages&gt;4595-4605&lt;/pages&gt;&lt;volume&gt;39&lt;/volume&gt;&lt;number&gt;23&lt;/number&gt;&lt;dates&gt;&lt;year&gt;2019&lt;/year&gt;&lt;/dates&gt;&lt;urls&gt;&lt;related-urls&gt;&lt;url&gt;https://www.jneurosci.org/content/jneuro/39/23/4595.full.pdf&lt;/url&gt;&lt;/related-urls&gt;&lt;/urls&gt;&lt;electronic-resource-num&gt;10.1523/jneurosci.2031-18.2019&lt;/electronic-resource-num&gt;&lt;/record&gt;&lt;/Cite&gt;&lt;/EndNote&gt;</w:instrText>
      </w:r>
      <w:r w:rsidR="00FB1769">
        <w:rPr>
          <w:rFonts w:asciiTheme="minorHAnsi" w:hAnsiTheme="minorHAnsi" w:cstheme="minorHAnsi"/>
          <w:color w:val="auto"/>
        </w:rPr>
        <w:fldChar w:fldCharType="separate"/>
      </w:r>
      <w:r w:rsidR="00FB1769" w:rsidRPr="00FB1769">
        <w:rPr>
          <w:rFonts w:asciiTheme="minorHAnsi" w:hAnsiTheme="minorHAnsi" w:cstheme="minorHAnsi"/>
          <w:noProof/>
          <w:color w:val="auto"/>
          <w:vertAlign w:val="superscript"/>
        </w:rPr>
        <w:t>36</w:t>
      </w:r>
      <w:r w:rsidR="00FB1769">
        <w:rPr>
          <w:rFonts w:asciiTheme="minorHAnsi" w:hAnsiTheme="minorHAnsi" w:cstheme="minorHAnsi"/>
          <w:color w:val="auto"/>
        </w:rPr>
        <w:fldChar w:fldCharType="end"/>
      </w:r>
      <w:r w:rsidR="00F77F63" w:rsidRPr="00F25E4F">
        <w:rPr>
          <w:rFonts w:asciiTheme="minorHAnsi" w:hAnsiTheme="minorHAnsi" w:cstheme="minorHAnsi"/>
          <w:color w:val="auto"/>
        </w:rPr>
        <w:t xml:space="preserve">. </w:t>
      </w:r>
      <w:r w:rsidR="005A6ABF" w:rsidRPr="00F25E4F">
        <w:rPr>
          <w:rFonts w:asciiTheme="minorHAnsi" w:hAnsiTheme="minorHAnsi" w:cstheme="minorHAnsi"/>
          <w:color w:val="auto"/>
        </w:rPr>
        <w:t xml:space="preserve">A variation of this involves </w:t>
      </w:r>
      <w:r w:rsidR="00FC767C" w:rsidRPr="00F25E4F">
        <w:rPr>
          <w:rFonts w:asciiTheme="minorHAnsi" w:hAnsiTheme="minorHAnsi" w:cstheme="minorHAnsi"/>
          <w:color w:val="auto"/>
        </w:rPr>
        <w:t>blocking one of the arms of the Y-</w:t>
      </w:r>
      <w:r w:rsidR="00993AE5">
        <w:rPr>
          <w:rFonts w:asciiTheme="minorHAnsi" w:hAnsiTheme="minorHAnsi" w:cstheme="minorHAnsi"/>
          <w:color w:val="auto"/>
        </w:rPr>
        <w:t>m</w:t>
      </w:r>
      <w:r w:rsidR="00FC767C" w:rsidRPr="00F25E4F">
        <w:rPr>
          <w:rFonts w:asciiTheme="minorHAnsi" w:hAnsiTheme="minorHAnsi" w:cstheme="minorHAnsi"/>
          <w:color w:val="auto"/>
        </w:rPr>
        <w:t>aze, allowing the rodent to explore the two remaining arms, and then reopening access to the third arm and evaluating how long the rodent spends in the third novel arm. Another valuable improvement that could be made regarding the Y-</w:t>
      </w:r>
      <w:r w:rsidR="00993AE5">
        <w:rPr>
          <w:rFonts w:asciiTheme="minorHAnsi" w:hAnsiTheme="minorHAnsi" w:cstheme="minorHAnsi"/>
          <w:color w:val="auto"/>
        </w:rPr>
        <w:t>m</w:t>
      </w:r>
      <w:r w:rsidR="00FC767C" w:rsidRPr="00F25E4F">
        <w:rPr>
          <w:rFonts w:asciiTheme="minorHAnsi" w:hAnsiTheme="minorHAnsi" w:cstheme="minorHAnsi"/>
          <w:color w:val="auto"/>
        </w:rPr>
        <w:t xml:space="preserve">aze is </w:t>
      </w:r>
      <w:r w:rsidR="003C1948" w:rsidRPr="00F25E4F">
        <w:rPr>
          <w:rFonts w:asciiTheme="minorHAnsi" w:hAnsiTheme="minorHAnsi" w:cstheme="minorHAnsi"/>
          <w:color w:val="auto"/>
        </w:rPr>
        <w:t xml:space="preserve">developing automatic </w:t>
      </w:r>
      <w:r w:rsidR="00FC767C" w:rsidRPr="00F25E4F">
        <w:rPr>
          <w:rFonts w:asciiTheme="minorHAnsi" w:hAnsiTheme="minorHAnsi" w:cstheme="minorHAnsi"/>
          <w:color w:val="auto"/>
        </w:rPr>
        <w:t xml:space="preserve">tracking of the rodents </w:t>
      </w:r>
      <w:proofErr w:type="gramStart"/>
      <w:r w:rsidR="00CF417B" w:rsidRPr="00F25E4F">
        <w:rPr>
          <w:rFonts w:asciiTheme="minorHAnsi" w:hAnsiTheme="minorHAnsi" w:cstheme="minorHAnsi"/>
          <w:color w:val="auto"/>
        </w:rPr>
        <w:t>in order to</w:t>
      </w:r>
      <w:proofErr w:type="gramEnd"/>
      <w:r w:rsidR="00CF417B" w:rsidRPr="00F25E4F">
        <w:rPr>
          <w:rFonts w:asciiTheme="minorHAnsi" w:hAnsiTheme="minorHAnsi" w:cstheme="minorHAnsi"/>
          <w:color w:val="auto"/>
        </w:rPr>
        <w:t xml:space="preserve"> </w:t>
      </w:r>
      <w:r w:rsidR="00F95980" w:rsidRPr="00F25E4F">
        <w:rPr>
          <w:rFonts w:asciiTheme="minorHAnsi" w:hAnsiTheme="minorHAnsi" w:cstheme="minorHAnsi"/>
          <w:color w:val="auto"/>
        </w:rPr>
        <w:t>record their movements. This would eliminate the need for manual recording of the rodents’ movements</w:t>
      </w:r>
      <w:r w:rsidR="00D50A12" w:rsidRPr="00F25E4F">
        <w:rPr>
          <w:rFonts w:asciiTheme="minorHAnsi" w:hAnsiTheme="minorHAnsi" w:cstheme="minorHAnsi"/>
          <w:color w:val="auto"/>
        </w:rPr>
        <w:t xml:space="preserve"> and would make calculations of the </w:t>
      </w:r>
      <w:r w:rsidR="008B4AB8" w:rsidRPr="00F25E4F">
        <w:rPr>
          <w:rFonts w:asciiTheme="minorHAnsi" w:hAnsiTheme="minorHAnsi" w:cstheme="minorHAnsi"/>
          <w:color w:val="auto"/>
        </w:rPr>
        <w:t>spontaneous alternations more accurate and efficient.</w:t>
      </w:r>
    </w:p>
    <w:p w14:paraId="78728D18" w14:textId="706614AE" w:rsidR="00014314" w:rsidRPr="00F4022D" w:rsidRDefault="00014314" w:rsidP="00FC3287">
      <w:pPr>
        <w:rPr>
          <w:rFonts w:asciiTheme="minorHAnsi" w:hAnsiTheme="minorHAnsi" w:cstheme="minorHAnsi"/>
          <w:color w:val="auto"/>
        </w:rPr>
      </w:pPr>
    </w:p>
    <w:p w14:paraId="1734505F" w14:textId="14CCBE51" w:rsidR="00AA03DF" w:rsidRPr="00F4022D" w:rsidRDefault="00AA03DF" w:rsidP="00FC3287">
      <w:pPr>
        <w:pStyle w:val="NormalWeb"/>
        <w:spacing w:before="0" w:beforeAutospacing="0" w:after="0" w:afterAutospacing="0"/>
        <w:outlineLvl w:val="0"/>
        <w:rPr>
          <w:rFonts w:asciiTheme="minorHAnsi" w:hAnsiTheme="minorHAnsi" w:cstheme="minorHAnsi"/>
          <w:color w:val="808080"/>
        </w:rPr>
      </w:pPr>
      <w:r w:rsidRPr="00F4022D">
        <w:rPr>
          <w:rFonts w:asciiTheme="minorHAnsi" w:hAnsiTheme="minorHAnsi" w:cstheme="minorHAnsi"/>
          <w:b/>
          <w:bCs/>
        </w:rPr>
        <w:t>ACKNOWLEDGMENTS:</w:t>
      </w:r>
    </w:p>
    <w:p w14:paraId="56738731" w14:textId="07263D5C" w:rsidR="00C774F3" w:rsidRPr="00F4022D" w:rsidRDefault="00C774F3" w:rsidP="00FC3287">
      <w:pPr>
        <w:pStyle w:val="Style-1"/>
        <w:jc w:val="both"/>
        <w:rPr>
          <w:rFonts w:asciiTheme="minorHAnsi" w:eastAsia="Calibri" w:hAnsiTheme="minorHAnsi" w:cstheme="minorHAnsi"/>
          <w:color w:val="000000"/>
        </w:rPr>
      </w:pPr>
      <w:r w:rsidRPr="00F4022D">
        <w:rPr>
          <w:rFonts w:asciiTheme="minorHAnsi" w:hAnsiTheme="minorHAnsi" w:cstheme="minorHAnsi"/>
        </w:rPr>
        <w:lastRenderedPageBreak/>
        <w:t xml:space="preserve">This work was supported by the </w:t>
      </w:r>
      <w:r w:rsidRPr="00F4022D">
        <w:rPr>
          <w:rFonts w:asciiTheme="minorHAnsi" w:eastAsia="Calibri" w:hAnsiTheme="minorHAnsi" w:cstheme="minorHAnsi"/>
          <w:color w:val="000000"/>
        </w:rPr>
        <w:t>Department of Veterans Affairs Rehab R&amp;D Service Career Development Awards (CDA-1, RX002111; CDA-2; RX002928) to RSA</w:t>
      </w:r>
      <w:r w:rsidR="002D671A">
        <w:rPr>
          <w:rFonts w:asciiTheme="minorHAnsi" w:eastAsia="Calibri" w:hAnsiTheme="minorHAnsi" w:cstheme="minorHAnsi"/>
          <w:color w:val="000000"/>
        </w:rPr>
        <w:t xml:space="preserve"> </w:t>
      </w:r>
      <w:r w:rsidR="002D671A">
        <w:rPr>
          <w:rFonts w:asciiTheme="minorHAnsi" w:eastAsia="Calibri" w:hAnsiTheme="minorHAnsi" w:cstheme="minorHAnsi"/>
        </w:rPr>
        <w:t xml:space="preserve">and </w:t>
      </w:r>
      <w:r w:rsidR="002D671A" w:rsidRPr="007D3EE7">
        <w:rPr>
          <w:rFonts w:asciiTheme="minorHAnsi" w:eastAsia="Calibri" w:hAnsiTheme="minorHAnsi" w:cstheme="minorHAnsi"/>
        </w:rPr>
        <w:t>(CDA-2, RX002342) to AJF</w:t>
      </w:r>
      <w:r w:rsidR="00CF51B7" w:rsidRPr="00F4022D">
        <w:rPr>
          <w:rFonts w:asciiTheme="minorHAnsi" w:eastAsia="Calibri" w:hAnsiTheme="minorHAnsi" w:cstheme="minorHAnsi"/>
          <w:color w:val="000000"/>
        </w:rPr>
        <w:t xml:space="preserve"> and the National Institutes of Health (</w:t>
      </w:r>
      <w:r w:rsidR="00CF51B7" w:rsidRPr="00F4022D">
        <w:rPr>
          <w:rFonts w:asciiTheme="minorHAnsi" w:hAnsiTheme="minorHAnsi" w:cstheme="minorHAnsi"/>
        </w:rPr>
        <w:t>NIH-NICHD F31 HD097918 to DACT and NIH-NIEHS T32 ES012870 to DACT)</w:t>
      </w:r>
      <w:r w:rsidR="002D671A">
        <w:rPr>
          <w:rFonts w:asciiTheme="minorHAnsi" w:hAnsiTheme="minorHAnsi" w:cstheme="minorHAnsi"/>
        </w:rPr>
        <w:t xml:space="preserve"> and </w:t>
      </w:r>
      <w:r w:rsidR="002D671A" w:rsidRPr="007D3EE7">
        <w:rPr>
          <w:rFonts w:asciiTheme="minorHAnsi" w:eastAsia="Calibri" w:hAnsiTheme="minorHAnsi" w:cstheme="minorHAnsi"/>
        </w:rPr>
        <w:t>NEI Core Grant P30EY006360</w:t>
      </w:r>
      <w:r w:rsidR="00CF51B7" w:rsidRPr="00F4022D">
        <w:rPr>
          <w:rFonts w:asciiTheme="minorHAnsi" w:hAnsiTheme="minorHAnsi" w:cstheme="minorHAnsi"/>
        </w:rPr>
        <w:t>.</w:t>
      </w:r>
    </w:p>
    <w:p w14:paraId="2D96E92E" w14:textId="72F287DC" w:rsidR="00AA03DF" w:rsidRPr="00F4022D" w:rsidRDefault="00AA03DF" w:rsidP="00FC3287">
      <w:pPr>
        <w:rPr>
          <w:rFonts w:asciiTheme="minorHAnsi" w:hAnsiTheme="minorHAnsi" w:cstheme="minorHAnsi"/>
          <w:b/>
          <w:bCs/>
        </w:rPr>
      </w:pPr>
    </w:p>
    <w:p w14:paraId="5D52ED8B" w14:textId="103EC2D1" w:rsidR="00AA03DF" w:rsidRPr="00F4022D" w:rsidRDefault="00AA03DF" w:rsidP="00FC3287">
      <w:pPr>
        <w:pStyle w:val="NormalWeb"/>
        <w:spacing w:before="0" w:beforeAutospacing="0" w:after="0" w:afterAutospacing="0"/>
        <w:outlineLvl w:val="0"/>
        <w:rPr>
          <w:rFonts w:asciiTheme="minorHAnsi" w:hAnsiTheme="minorHAnsi" w:cstheme="minorHAnsi"/>
          <w:color w:val="808080"/>
        </w:rPr>
      </w:pPr>
      <w:r w:rsidRPr="00F4022D">
        <w:rPr>
          <w:rFonts w:asciiTheme="minorHAnsi" w:hAnsiTheme="minorHAnsi" w:cstheme="minorHAnsi"/>
          <w:b/>
        </w:rPr>
        <w:t>DISCLOSURES</w:t>
      </w:r>
      <w:r w:rsidRPr="00F4022D">
        <w:rPr>
          <w:rFonts w:asciiTheme="minorHAnsi" w:hAnsiTheme="minorHAnsi" w:cstheme="minorHAnsi"/>
          <w:b/>
          <w:bCs/>
        </w:rPr>
        <w:t>:</w:t>
      </w:r>
    </w:p>
    <w:p w14:paraId="0B499242" w14:textId="25BF2ECC" w:rsidR="00C774F3" w:rsidRPr="00F4022D" w:rsidRDefault="00C774F3" w:rsidP="00FC3287">
      <w:pPr>
        <w:outlineLvl w:val="0"/>
        <w:rPr>
          <w:rFonts w:asciiTheme="minorHAnsi" w:hAnsiTheme="minorHAnsi" w:cstheme="minorHAnsi"/>
          <w:color w:val="auto"/>
        </w:rPr>
      </w:pPr>
      <w:r w:rsidRPr="00F4022D">
        <w:rPr>
          <w:rFonts w:asciiTheme="minorHAnsi" w:hAnsiTheme="minorHAnsi" w:cstheme="minorHAnsi"/>
          <w:color w:val="auto"/>
        </w:rPr>
        <w:t>The authors have nothing to disclose.</w:t>
      </w:r>
    </w:p>
    <w:p w14:paraId="3273216D" w14:textId="77777777" w:rsidR="00C774F3" w:rsidRPr="00F4022D" w:rsidRDefault="00C774F3" w:rsidP="00FC3287">
      <w:pPr>
        <w:rPr>
          <w:rFonts w:asciiTheme="minorHAnsi" w:hAnsiTheme="minorHAnsi" w:cstheme="minorHAnsi"/>
          <w:color w:val="auto"/>
        </w:rPr>
      </w:pPr>
    </w:p>
    <w:p w14:paraId="31C6A4B3" w14:textId="440D543C" w:rsidR="0015164B" w:rsidRPr="000C66B8" w:rsidRDefault="009726EE" w:rsidP="00FC3287">
      <w:pPr>
        <w:outlineLvl w:val="0"/>
        <w:rPr>
          <w:rFonts w:asciiTheme="minorHAnsi" w:hAnsiTheme="minorHAnsi" w:cstheme="minorHAnsi"/>
          <w:b/>
          <w:color w:val="000000" w:themeColor="text1"/>
        </w:rPr>
      </w:pPr>
      <w:r w:rsidRPr="00F4022D">
        <w:rPr>
          <w:rFonts w:asciiTheme="minorHAnsi" w:hAnsiTheme="minorHAnsi" w:cstheme="minorHAnsi"/>
          <w:b/>
          <w:bCs/>
        </w:rPr>
        <w:t>REFERENCES</w:t>
      </w:r>
      <w:r w:rsidR="00D04760" w:rsidRPr="00F4022D">
        <w:rPr>
          <w:rFonts w:asciiTheme="minorHAnsi" w:hAnsiTheme="minorHAnsi" w:cstheme="minorHAnsi"/>
          <w:b/>
          <w:bCs/>
        </w:rPr>
        <w:t>:</w:t>
      </w:r>
    </w:p>
    <w:p w14:paraId="0BEE826C" w14:textId="267FE71D" w:rsidR="00FB1769" w:rsidRPr="00FB1769" w:rsidRDefault="0015164B" w:rsidP="00FC3287">
      <w:pPr>
        <w:pStyle w:val="EndNoteBibliography"/>
        <w:rPr>
          <w:noProof/>
        </w:rPr>
      </w:pPr>
      <w:r>
        <w:rPr>
          <w:rFonts w:asciiTheme="minorHAnsi" w:hAnsiTheme="minorHAnsi" w:cstheme="minorHAnsi"/>
          <w:i/>
          <w:color w:val="808080" w:themeColor="background1" w:themeShade="80"/>
        </w:rPr>
        <w:fldChar w:fldCharType="begin"/>
      </w:r>
      <w:r>
        <w:rPr>
          <w:rFonts w:asciiTheme="minorHAnsi" w:hAnsiTheme="minorHAnsi" w:cstheme="minorHAnsi"/>
          <w:i/>
          <w:color w:val="808080" w:themeColor="background1" w:themeShade="80"/>
        </w:rPr>
        <w:instrText xml:space="preserve"> ADDIN EN.REFLIST </w:instrText>
      </w:r>
      <w:r>
        <w:rPr>
          <w:rFonts w:asciiTheme="minorHAnsi" w:hAnsiTheme="minorHAnsi" w:cstheme="minorHAnsi"/>
          <w:i/>
          <w:color w:val="808080" w:themeColor="background1" w:themeShade="80"/>
        </w:rPr>
        <w:fldChar w:fldCharType="separate"/>
      </w:r>
      <w:r w:rsidR="00FB1769" w:rsidRPr="00FB1769">
        <w:rPr>
          <w:noProof/>
        </w:rPr>
        <w:t>1</w:t>
      </w:r>
      <w:r w:rsidR="00E70F70">
        <w:rPr>
          <w:noProof/>
        </w:rPr>
        <w:t>.</w:t>
      </w:r>
      <w:r w:rsidR="00FB1769" w:rsidRPr="00FB1769">
        <w:rPr>
          <w:noProof/>
        </w:rPr>
        <w:tab/>
        <w:t>IDF. International Diabetes Federation Diabetes Atlas, 9th edn. &lt;</w:t>
      </w:r>
      <w:hyperlink r:id="rId13" w:history="1">
        <w:r w:rsidR="00FB1769" w:rsidRPr="00FB1769">
          <w:rPr>
            <w:rStyle w:val="Hyperlink"/>
            <w:noProof/>
          </w:rPr>
          <w:t>https://diabetesatlas.org/upload/resources/material/20200302_133351_IDFATLAS9e-final-web.pdf</w:t>
        </w:r>
      </w:hyperlink>
      <w:r w:rsidR="00FB1769" w:rsidRPr="00FB1769">
        <w:rPr>
          <w:noProof/>
        </w:rPr>
        <w:t>&gt;</w:t>
      </w:r>
      <w:r w:rsidR="00C60C7C" w:rsidRPr="00FB1769">
        <w:rPr>
          <w:noProof/>
        </w:rPr>
        <w:t xml:space="preserve"> (2019).</w:t>
      </w:r>
    </w:p>
    <w:p w14:paraId="3CB684F0" w14:textId="1FF18CE8" w:rsidR="00FB1769" w:rsidRPr="00FB1769" w:rsidRDefault="00FB1769" w:rsidP="00FC3287">
      <w:pPr>
        <w:pStyle w:val="EndNoteBibliography"/>
        <w:rPr>
          <w:noProof/>
        </w:rPr>
      </w:pPr>
      <w:r w:rsidRPr="00FB1769">
        <w:rPr>
          <w:noProof/>
        </w:rPr>
        <w:t>2</w:t>
      </w:r>
      <w:r w:rsidR="00E70F70">
        <w:rPr>
          <w:noProof/>
        </w:rPr>
        <w:t>.</w:t>
      </w:r>
      <w:r w:rsidRPr="00FB1769">
        <w:rPr>
          <w:noProof/>
        </w:rPr>
        <w:tab/>
        <w:t>Wang, W.</w:t>
      </w:r>
      <w:r w:rsidR="008D6CF1">
        <w:rPr>
          <w:noProof/>
        </w:rPr>
        <w:t>,</w:t>
      </w:r>
      <w:r w:rsidRPr="00FB1769">
        <w:rPr>
          <w:noProof/>
        </w:rPr>
        <w:t xml:space="preserve"> Lo, A. C. Y. Diabetic </w:t>
      </w:r>
      <w:r w:rsidR="008D6CF1">
        <w:rPr>
          <w:noProof/>
        </w:rPr>
        <w:t>r</w:t>
      </w:r>
      <w:r w:rsidRPr="00FB1769">
        <w:rPr>
          <w:noProof/>
        </w:rPr>
        <w:t xml:space="preserve">etinopathy: </w:t>
      </w:r>
      <w:r w:rsidR="008D6CF1">
        <w:rPr>
          <w:noProof/>
        </w:rPr>
        <w:t>p</w:t>
      </w:r>
      <w:r w:rsidRPr="00FB1769">
        <w:rPr>
          <w:noProof/>
        </w:rPr>
        <w:t xml:space="preserve">athophysiology and </w:t>
      </w:r>
      <w:r w:rsidR="008D6CF1">
        <w:rPr>
          <w:noProof/>
        </w:rPr>
        <w:t>t</w:t>
      </w:r>
      <w:r w:rsidRPr="00FB1769">
        <w:rPr>
          <w:noProof/>
        </w:rPr>
        <w:t xml:space="preserve">reatments. </w:t>
      </w:r>
      <w:r w:rsidRPr="00FB1769">
        <w:rPr>
          <w:i/>
          <w:noProof/>
        </w:rPr>
        <w:t>International Journal of Molecular Sciences</w:t>
      </w:r>
      <w:r w:rsidRPr="00733F4C">
        <w:rPr>
          <w:iCs/>
          <w:noProof/>
        </w:rPr>
        <w:t>.</w:t>
      </w:r>
      <w:r w:rsidRPr="00FB1769">
        <w:rPr>
          <w:noProof/>
        </w:rPr>
        <w:t xml:space="preserve"> </w:t>
      </w:r>
      <w:r w:rsidRPr="00FB1769">
        <w:rPr>
          <w:b/>
          <w:noProof/>
        </w:rPr>
        <w:t>19</w:t>
      </w:r>
      <w:r w:rsidRPr="00FB1769">
        <w:rPr>
          <w:noProof/>
        </w:rPr>
        <w:t xml:space="preserve"> (6) (2018).</w:t>
      </w:r>
    </w:p>
    <w:p w14:paraId="2282E45B" w14:textId="660934A5" w:rsidR="00FB1769" w:rsidRPr="00FB1769" w:rsidRDefault="00FB1769" w:rsidP="00FC3287">
      <w:pPr>
        <w:pStyle w:val="EndNoteBibliography"/>
        <w:rPr>
          <w:noProof/>
        </w:rPr>
      </w:pPr>
      <w:r w:rsidRPr="00FB1769">
        <w:rPr>
          <w:noProof/>
        </w:rPr>
        <w:t>3</w:t>
      </w:r>
      <w:r w:rsidR="00E70F70">
        <w:rPr>
          <w:noProof/>
        </w:rPr>
        <w:t>.</w:t>
      </w:r>
      <w:r w:rsidRPr="00FB1769">
        <w:rPr>
          <w:noProof/>
        </w:rPr>
        <w:tab/>
        <w:t>Akpek, E. K.</w:t>
      </w:r>
      <w:r w:rsidR="008D6CF1">
        <w:rPr>
          <w:noProof/>
        </w:rPr>
        <w:t>,</w:t>
      </w:r>
      <w:r w:rsidRPr="00FB1769">
        <w:rPr>
          <w:noProof/>
        </w:rPr>
        <w:t xml:space="preserve"> Smith, R. A. Overview of age-related ocular conditions. </w:t>
      </w:r>
      <w:r w:rsidRPr="00FB1769">
        <w:rPr>
          <w:i/>
          <w:noProof/>
        </w:rPr>
        <w:t>The American Journal of Managed Care.</w:t>
      </w:r>
      <w:r w:rsidRPr="00FB1769">
        <w:rPr>
          <w:noProof/>
        </w:rPr>
        <w:t xml:space="preserve"> </w:t>
      </w:r>
      <w:r w:rsidRPr="00FB1769">
        <w:rPr>
          <w:b/>
          <w:noProof/>
        </w:rPr>
        <w:t>19</w:t>
      </w:r>
      <w:r w:rsidRPr="00FB1769">
        <w:rPr>
          <w:noProof/>
        </w:rPr>
        <w:t xml:space="preserve"> (5 Suppl), S67</w:t>
      </w:r>
      <w:r w:rsidR="00766764">
        <w:rPr>
          <w:noProof/>
        </w:rPr>
        <w:t>–</w:t>
      </w:r>
      <w:r w:rsidRPr="00FB1769">
        <w:rPr>
          <w:noProof/>
        </w:rPr>
        <w:t>75 (2013).</w:t>
      </w:r>
    </w:p>
    <w:p w14:paraId="6657A568" w14:textId="437A72F1" w:rsidR="00FB1769" w:rsidRPr="00FB1769" w:rsidRDefault="00FB1769" w:rsidP="00FC3287">
      <w:pPr>
        <w:pStyle w:val="EndNoteBibliography"/>
        <w:rPr>
          <w:noProof/>
        </w:rPr>
      </w:pPr>
      <w:r w:rsidRPr="00FB1769">
        <w:rPr>
          <w:noProof/>
        </w:rPr>
        <w:t>4</w:t>
      </w:r>
      <w:r w:rsidR="00E70F70">
        <w:rPr>
          <w:noProof/>
        </w:rPr>
        <w:t>.</w:t>
      </w:r>
      <w:r w:rsidRPr="00FB1769">
        <w:rPr>
          <w:noProof/>
        </w:rPr>
        <w:tab/>
        <w:t xml:space="preserve">Urano, F. Wolfram </w:t>
      </w:r>
      <w:r w:rsidR="008D6CF1">
        <w:rPr>
          <w:noProof/>
        </w:rPr>
        <w:t>s</w:t>
      </w:r>
      <w:r w:rsidRPr="00FB1769">
        <w:rPr>
          <w:noProof/>
        </w:rPr>
        <w:t xml:space="preserve">yndrome: </w:t>
      </w:r>
      <w:r w:rsidR="008D6CF1">
        <w:rPr>
          <w:noProof/>
        </w:rPr>
        <w:t>d</w:t>
      </w:r>
      <w:r w:rsidRPr="00FB1769">
        <w:rPr>
          <w:noProof/>
        </w:rPr>
        <w:t xml:space="preserve">iagnosis, </w:t>
      </w:r>
      <w:r w:rsidR="008D6CF1">
        <w:rPr>
          <w:noProof/>
        </w:rPr>
        <w:t>m</w:t>
      </w:r>
      <w:r w:rsidRPr="00FB1769">
        <w:rPr>
          <w:noProof/>
        </w:rPr>
        <w:t xml:space="preserve">anagement, and </w:t>
      </w:r>
      <w:r w:rsidR="008D6CF1">
        <w:rPr>
          <w:noProof/>
        </w:rPr>
        <w:t>t</w:t>
      </w:r>
      <w:r w:rsidRPr="00FB1769">
        <w:rPr>
          <w:noProof/>
        </w:rPr>
        <w:t xml:space="preserve">reatment. </w:t>
      </w:r>
      <w:r w:rsidRPr="00FB1769">
        <w:rPr>
          <w:i/>
          <w:noProof/>
        </w:rPr>
        <w:t>Current Diabetes Reports</w:t>
      </w:r>
      <w:r w:rsidRPr="00733F4C">
        <w:rPr>
          <w:iCs/>
          <w:noProof/>
        </w:rPr>
        <w:t>.</w:t>
      </w:r>
      <w:r w:rsidRPr="00FB1769">
        <w:rPr>
          <w:noProof/>
        </w:rPr>
        <w:t xml:space="preserve"> </w:t>
      </w:r>
      <w:r w:rsidRPr="00FB1769">
        <w:rPr>
          <w:b/>
          <w:noProof/>
        </w:rPr>
        <w:t>16</w:t>
      </w:r>
      <w:r w:rsidRPr="00FB1769">
        <w:rPr>
          <w:noProof/>
        </w:rPr>
        <w:t xml:space="preserve"> (1), 6 (2016).</w:t>
      </w:r>
    </w:p>
    <w:p w14:paraId="7B403D84" w14:textId="2A811CCE" w:rsidR="00FB1769" w:rsidRPr="00FB1769" w:rsidRDefault="00FB1769" w:rsidP="00FC3287">
      <w:pPr>
        <w:pStyle w:val="EndNoteBibliography"/>
        <w:rPr>
          <w:noProof/>
        </w:rPr>
      </w:pPr>
      <w:r w:rsidRPr="00FB1769">
        <w:rPr>
          <w:noProof/>
        </w:rPr>
        <w:t>5</w:t>
      </w:r>
      <w:r w:rsidR="008D6CF1">
        <w:rPr>
          <w:noProof/>
        </w:rPr>
        <w:t>.</w:t>
      </w:r>
      <w:r w:rsidRPr="00FB1769">
        <w:rPr>
          <w:noProof/>
        </w:rPr>
        <w:tab/>
        <w:t>Adeva-Andany, M. M., Funcasta-Calderón, R., Fernández-Fernández, C., Ameneiros-Rodríguez, E.</w:t>
      </w:r>
      <w:r w:rsidR="008D6CF1">
        <w:rPr>
          <w:noProof/>
        </w:rPr>
        <w:t>,</w:t>
      </w:r>
      <w:r w:rsidRPr="00FB1769">
        <w:rPr>
          <w:noProof/>
        </w:rPr>
        <w:t xml:space="preserve"> Domínguez-Montero, A. Subclinical vascular disease in patients with diabetes is associated with insulin resistance. </w:t>
      </w:r>
      <w:r w:rsidRPr="00FB1769">
        <w:rPr>
          <w:i/>
          <w:noProof/>
        </w:rPr>
        <w:t>Diabetes &amp; Metabolic Syndrome: Clinical Research &amp; Reviews</w:t>
      </w:r>
      <w:r w:rsidRPr="00733F4C">
        <w:rPr>
          <w:iCs/>
          <w:noProof/>
        </w:rPr>
        <w:t>.</w:t>
      </w:r>
      <w:r w:rsidRPr="00FB1769">
        <w:rPr>
          <w:noProof/>
        </w:rPr>
        <w:t xml:space="preserve"> </w:t>
      </w:r>
      <w:r w:rsidRPr="00FB1769">
        <w:rPr>
          <w:b/>
          <w:noProof/>
        </w:rPr>
        <w:t>13</w:t>
      </w:r>
      <w:r w:rsidRPr="00FB1769">
        <w:rPr>
          <w:noProof/>
        </w:rPr>
        <w:t xml:space="preserve"> (3), 2198</w:t>
      </w:r>
      <w:r w:rsidR="008D6CF1">
        <w:rPr>
          <w:noProof/>
        </w:rPr>
        <w:t>–</w:t>
      </w:r>
      <w:r w:rsidRPr="00FB1769">
        <w:rPr>
          <w:noProof/>
        </w:rPr>
        <w:t>2206 (2019).</w:t>
      </w:r>
    </w:p>
    <w:p w14:paraId="0603D419" w14:textId="49831127" w:rsidR="00FB1769" w:rsidRPr="00FB1769" w:rsidRDefault="00FB1769" w:rsidP="00FC3287">
      <w:pPr>
        <w:pStyle w:val="EndNoteBibliography"/>
        <w:rPr>
          <w:noProof/>
        </w:rPr>
      </w:pPr>
      <w:r w:rsidRPr="00FB1769">
        <w:rPr>
          <w:noProof/>
        </w:rPr>
        <w:t>6</w:t>
      </w:r>
      <w:r w:rsidR="008D6CF1">
        <w:rPr>
          <w:noProof/>
        </w:rPr>
        <w:t>.</w:t>
      </w:r>
      <w:r w:rsidRPr="00FB1769">
        <w:rPr>
          <w:noProof/>
        </w:rPr>
        <w:tab/>
        <w:t>Chin, J. A.</w:t>
      </w:r>
      <w:r w:rsidR="008D6CF1">
        <w:rPr>
          <w:noProof/>
        </w:rPr>
        <w:t>,</w:t>
      </w:r>
      <w:r w:rsidRPr="00FB1769">
        <w:rPr>
          <w:noProof/>
        </w:rPr>
        <w:t xml:space="preserve"> Sumpio, B. E. Diabetes mellitus and peripheral vascular disease: diagnosis and management. </w:t>
      </w:r>
      <w:r w:rsidRPr="00FB1769">
        <w:rPr>
          <w:i/>
          <w:noProof/>
        </w:rPr>
        <w:t>Clinics in Podiatric Medicine and Surgery</w:t>
      </w:r>
      <w:r w:rsidRPr="00733F4C">
        <w:rPr>
          <w:iCs/>
          <w:noProof/>
        </w:rPr>
        <w:t>.</w:t>
      </w:r>
      <w:r w:rsidRPr="00FB1769">
        <w:rPr>
          <w:noProof/>
        </w:rPr>
        <w:t xml:space="preserve"> </w:t>
      </w:r>
      <w:r w:rsidRPr="00FB1769">
        <w:rPr>
          <w:b/>
          <w:noProof/>
        </w:rPr>
        <w:t>31</w:t>
      </w:r>
      <w:r w:rsidRPr="00FB1769">
        <w:rPr>
          <w:noProof/>
        </w:rPr>
        <w:t xml:space="preserve"> (1), 11</w:t>
      </w:r>
      <w:r w:rsidR="00A836BC">
        <w:rPr>
          <w:noProof/>
        </w:rPr>
        <w:t>–</w:t>
      </w:r>
      <w:r w:rsidRPr="00FB1769">
        <w:rPr>
          <w:noProof/>
        </w:rPr>
        <w:t>26 (2014).</w:t>
      </w:r>
    </w:p>
    <w:p w14:paraId="51AA33CF" w14:textId="20B615AA" w:rsidR="00FB1769" w:rsidRPr="00FB1769" w:rsidRDefault="00FB1769" w:rsidP="00FC3287">
      <w:pPr>
        <w:pStyle w:val="EndNoteBibliography"/>
        <w:rPr>
          <w:noProof/>
        </w:rPr>
      </w:pPr>
      <w:r w:rsidRPr="00FB1769">
        <w:rPr>
          <w:noProof/>
        </w:rPr>
        <w:t>7</w:t>
      </w:r>
      <w:r w:rsidR="00A836BC">
        <w:rPr>
          <w:noProof/>
        </w:rPr>
        <w:t>.</w:t>
      </w:r>
      <w:r w:rsidRPr="00FB1769">
        <w:rPr>
          <w:noProof/>
        </w:rPr>
        <w:tab/>
        <w:t>Barber, A. J., Gardner, T. W.</w:t>
      </w:r>
      <w:r w:rsidR="00A836BC">
        <w:rPr>
          <w:noProof/>
        </w:rPr>
        <w:t>,</w:t>
      </w:r>
      <w:r w:rsidRPr="00FB1769">
        <w:rPr>
          <w:noProof/>
        </w:rPr>
        <w:t xml:space="preserve"> Abcouwer, S. F. The significance of vascular and neural apoptosis to the pathology of diabetic retinopathy. </w:t>
      </w:r>
      <w:r w:rsidRPr="00FB1769">
        <w:rPr>
          <w:i/>
          <w:noProof/>
        </w:rPr>
        <w:t>Investigative Ophthalmology &amp; Visual Science</w:t>
      </w:r>
      <w:r w:rsidRPr="00733F4C">
        <w:rPr>
          <w:iCs/>
          <w:noProof/>
        </w:rPr>
        <w:t>.</w:t>
      </w:r>
      <w:r w:rsidRPr="00FB1769">
        <w:rPr>
          <w:noProof/>
        </w:rPr>
        <w:t xml:space="preserve"> </w:t>
      </w:r>
      <w:r w:rsidRPr="00FB1769">
        <w:rPr>
          <w:b/>
          <w:noProof/>
        </w:rPr>
        <w:t>52</w:t>
      </w:r>
      <w:r w:rsidRPr="00FB1769">
        <w:rPr>
          <w:noProof/>
        </w:rPr>
        <w:t xml:space="preserve"> (2), 1156</w:t>
      </w:r>
      <w:r w:rsidR="00A836BC">
        <w:rPr>
          <w:noProof/>
        </w:rPr>
        <w:t>–</w:t>
      </w:r>
      <w:r w:rsidRPr="00FB1769">
        <w:rPr>
          <w:noProof/>
        </w:rPr>
        <w:t>1163 (2011).</w:t>
      </w:r>
    </w:p>
    <w:p w14:paraId="69B3E3F6" w14:textId="0BFEB0F8" w:rsidR="00FB1769" w:rsidRPr="00FB1769" w:rsidRDefault="00FB1769" w:rsidP="00FC3287">
      <w:pPr>
        <w:pStyle w:val="EndNoteBibliography"/>
        <w:rPr>
          <w:noProof/>
        </w:rPr>
      </w:pPr>
      <w:r w:rsidRPr="00FB1769">
        <w:rPr>
          <w:noProof/>
        </w:rPr>
        <w:t>8</w:t>
      </w:r>
      <w:r w:rsidR="00A836BC">
        <w:rPr>
          <w:noProof/>
        </w:rPr>
        <w:t>.</w:t>
      </w:r>
      <w:r w:rsidRPr="00FB1769">
        <w:rPr>
          <w:noProof/>
        </w:rPr>
        <w:tab/>
        <w:t>Pardue, M. T.</w:t>
      </w:r>
      <w:r w:rsidR="00A836BC">
        <w:rPr>
          <w:noProof/>
        </w:rPr>
        <w:t>,</w:t>
      </w:r>
      <w:r w:rsidRPr="00FB1769">
        <w:rPr>
          <w:noProof/>
        </w:rPr>
        <w:t xml:space="preserve"> Allen, R. S. Neuroprotective strategies for retinal disease. </w:t>
      </w:r>
      <w:r w:rsidRPr="00FB1769">
        <w:rPr>
          <w:i/>
          <w:noProof/>
        </w:rPr>
        <w:t>Progress in Retinal and Eye Research</w:t>
      </w:r>
      <w:r w:rsidRPr="00733F4C">
        <w:rPr>
          <w:iCs/>
          <w:noProof/>
        </w:rPr>
        <w:t>.</w:t>
      </w:r>
      <w:r w:rsidRPr="00FB1769">
        <w:rPr>
          <w:noProof/>
        </w:rPr>
        <w:t xml:space="preserve"> </w:t>
      </w:r>
      <w:r w:rsidRPr="00FB1769">
        <w:rPr>
          <w:b/>
          <w:noProof/>
        </w:rPr>
        <w:t>65</w:t>
      </w:r>
      <w:r w:rsidR="00A836BC" w:rsidRPr="00FB1769">
        <w:rPr>
          <w:noProof/>
        </w:rPr>
        <w:t>,</w:t>
      </w:r>
      <w:r w:rsidRPr="00FB1769">
        <w:rPr>
          <w:noProof/>
        </w:rPr>
        <w:t xml:space="preserve"> 50</w:t>
      </w:r>
      <w:r w:rsidR="00A836BC">
        <w:rPr>
          <w:noProof/>
        </w:rPr>
        <w:t>–</w:t>
      </w:r>
      <w:r w:rsidRPr="00FB1769">
        <w:rPr>
          <w:noProof/>
        </w:rPr>
        <w:t>76 (2018).</w:t>
      </w:r>
    </w:p>
    <w:p w14:paraId="4F8D0CA2" w14:textId="66754A2F" w:rsidR="00FB1769" w:rsidRPr="00FB1769" w:rsidRDefault="00FB1769" w:rsidP="00FC3287">
      <w:pPr>
        <w:pStyle w:val="EndNoteBibliography"/>
        <w:rPr>
          <w:noProof/>
        </w:rPr>
      </w:pPr>
      <w:r w:rsidRPr="00FB1769">
        <w:rPr>
          <w:noProof/>
        </w:rPr>
        <w:t>9</w:t>
      </w:r>
      <w:r w:rsidR="00A836BC">
        <w:rPr>
          <w:noProof/>
        </w:rPr>
        <w:t>.</w:t>
      </w:r>
      <w:r w:rsidRPr="00FB1769">
        <w:rPr>
          <w:noProof/>
        </w:rPr>
        <w:tab/>
        <w:t>Aung, M. H., Kim, M. K., Olson, D. E., Thule, P. M.</w:t>
      </w:r>
      <w:r w:rsidR="00A836BC">
        <w:rPr>
          <w:noProof/>
        </w:rPr>
        <w:t>,</w:t>
      </w:r>
      <w:r w:rsidRPr="00FB1769">
        <w:rPr>
          <w:noProof/>
        </w:rPr>
        <w:t xml:space="preserve"> Pardue, M. T. Early visual deficits in streptozotocin-induced diabetic long evans rats. </w:t>
      </w:r>
      <w:r w:rsidRPr="00FB1769">
        <w:rPr>
          <w:i/>
          <w:noProof/>
        </w:rPr>
        <w:t>Investigative Ophthalmology &amp; Visual Science</w:t>
      </w:r>
      <w:r w:rsidRPr="00733F4C">
        <w:rPr>
          <w:iCs/>
          <w:noProof/>
        </w:rPr>
        <w:t>.</w:t>
      </w:r>
      <w:r w:rsidRPr="00FB1769">
        <w:rPr>
          <w:noProof/>
        </w:rPr>
        <w:t xml:space="preserve"> </w:t>
      </w:r>
      <w:r w:rsidRPr="00FB1769">
        <w:rPr>
          <w:b/>
          <w:noProof/>
        </w:rPr>
        <w:t>54</w:t>
      </w:r>
      <w:r w:rsidRPr="00FB1769">
        <w:rPr>
          <w:noProof/>
        </w:rPr>
        <w:t xml:space="preserve"> (2), 1370</w:t>
      </w:r>
      <w:r w:rsidR="00A836BC">
        <w:rPr>
          <w:noProof/>
        </w:rPr>
        <w:t>–</w:t>
      </w:r>
      <w:r w:rsidRPr="00FB1769">
        <w:rPr>
          <w:noProof/>
        </w:rPr>
        <w:t>1377 (2013).</w:t>
      </w:r>
    </w:p>
    <w:p w14:paraId="04B3D2D9" w14:textId="2A61727A" w:rsidR="00FB1769" w:rsidRPr="00FB1769" w:rsidRDefault="00FB1769" w:rsidP="00FC3287">
      <w:pPr>
        <w:pStyle w:val="EndNoteBibliography"/>
        <w:rPr>
          <w:noProof/>
        </w:rPr>
      </w:pPr>
      <w:r w:rsidRPr="00FB1769">
        <w:rPr>
          <w:noProof/>
        </w:rPr>
        <w:t>10</w:t>
      </w:r>
      <w:r w:rsidR="00A836BC">
        <w:rPr>
          <w:noProof/>
        </w:rPr>
        <w:t>.</w:t>
      </w:r>
      <w:r w:rsidRPr="00FB1769">
        <w:rPr>
          <w:noProof/>
        </w:rPr>
        <w:tab/>
        <w:t>Antonetti, D. A.</w:t>
      </w:r>
      <w:r w:rsidRPr="00733F4C">
        <w:rPr>
          <w:iCs/>
          <w:noProof/>
        </w:rPr>
        <w:t xml:space="preserve"> et al.</w:t>
      </w:r>
      <w:r w:rsidRPr="00FB1769">
        <w:rPr>
          <w:noProof/>
        </w:rPr>
        <w:t xml:space="preserve"> Diabetic retinopathy: seeing beyond glucose-induced microvascular disease. </w:t>
      </w:r>
      <w:r w:rsidRPr="00FB1769">
        <w:rPr>
          <w:i/>
          <w:noProof/>
        </w:rPr>
        <w:t>Diabetes</w:t>
      </w:r>
      <w:r w:rsidRPr="00733F4C">
        <w:rPr>
          <w:iCs/>
          <w:noProof/>
        </w:rPr>
        <w:t>.</w:t>
      </w:r>
      <w:r w:rsidRPr="00FB1769">
        <w:rPr>
          <w:noProof/>
        </w:rPr>
        <w:t xml:space="preserve"> </w:t>
      </w:r>
      <w:r w:rsidRPr="00FB1769">
        <w:rPr>
          <w:b/>
          <w:noProof/>
        </w:rPr>
        <w:t>55</w:t>
      </w:r>
      <w:r w:rsidRPr="00FB1769">
        <w:rPr>
          <w:noProof/>
        </w:rPr>
        <w:t xml:space="preserve"> (9), 2401</w:t>
      </w:r>
      <w:r w:rsidR="00A836BC">
        <w:rPr>
          <w:noProof/>
        </w:rPr>
        <w:t>–</w:t>
      </w:r>
      <w:r w:rsidRPr="00FB1769">
        <w:rPr>
          <w:noProof/>
        </w:rPr>
        <w:t>2411 (2006).</w:t>
      </w:r>
    </w:p>
    <w:p w14:paraId="16D4FCAA" w14:textId="7C0E824C" w:rsidR="00FB1769" w:rsidRPr="00FB1769" w:rsidRDefault="00FB1769" w:rsidP="00FC3287">
      <w:pPr>
        <w:pStyle w:val="EndNoteBibliography"/>
        <w:rPr>
          <w:noProof/>
        </w:rPr>
      </w:pPr>
      <w:r w:rsidRPr="00FB1769">
        <w:rPr>
          <w:noProof/>
        </w:rPr>
        <w:t>11</w:t>
      </w:r>
      <w:r w:rsidR="00A836BC">
        <w:rPr>
          <w:noProof/>
        </w:rPr>
        <w:t>.</w:t>
      </w:r>
      <w:r w:rsidRPr="00FB1769">
        <w:rPr>
          <w:noProof/>
        </w:rPr>
        <w:tab/>
        <w:t>Logroscino, G., Kang, J. H.</w:t>
      </w:r>
      <w:r w:rsidR="00A836BC">
        <w:rPr>
          <w:noProof/>
        </w:rPr>
        <w:t>,</w:t>
      </w:r>
      <w:r w:rsidRPr="00FB1769">
        <w:rPr>
          <w:noProof/>
        </w:rPr>
        <w:t xml:space="preserve"> Grodstein, F. Prospective study of type 2 diabetes and cognitive decline in women aged 70-81 years. </w:t>
      </w:r>
      <w:r w:rsidR="00A836BC" w:rsidRPr="00FB1769">
        <w:rPr>
          <w:i/>
          <w:noProof/>
        </w:rPr>
        <w:t>B</w:t>
      </w:r>
      <w:r w:rsidR="00A836BC">
        <w:rPr>
          <w:i/>
          <w:noProof/>
        </w:rPr>
        <w:t>MJ</w:t>
      </w:r>
      <w:r w:rsidRPr="00733F4C">
        <w:rPr>
          <w:iCs/>
          <w:noProof/>
        </w:rPr>
        <w:t>.</w:t>
      </w:r>
      <w:r w:rsidRPr="00FB1769">
        <w:rPr>
          <w:noProof/>
        </w:rPr>
        <w:t xml:space="preserve"> </w:t>
      </w:r>
      <w:r w:rsidRPr="00FB1769">
        <w:rPr>
          <w:b/>
          <w:noProof/>
        </w:rPr>
        <w:t>328</w:t>
      </w:r>
      <w:r w:rsidRPr="00FB1769">
        <w:rPr>
          <w:noProof/>
        </w:rPr>
        <w:t xml:space="preserve"> (7439), 548 (2004).</w:t>
      </w:r>
    </w:p>
    <w:p w14:paraId="3F33981C" w14:textId="506EE9B6" w:rsidR="00FB1769" w:rsidRPr="00FB1769" w:rsidRDefault="00FB1769" w:rsidP="00FC3287">
      <w:pPr>
        <w:pStyle w:val="EndNoteBibliography"/>
        <w:rPr>
          <w:noProof/>
        </w:rPr>
      </w:pPr>
      <w:r w:rsidRPr="00FB1769">
        <w:rPr>
          <w:noProof/>
        </w:rPr>
        <w:t>12</w:t>
      </w:r>
      <w:r w:rsidR="00A836BC">
        <w:rPr>
          <w:noProof/>
        </w:rPr>
        <w:t>.</w:t>
      </w:r>
      <w:r w:rsidRPr="00FB1769">
        <w:rPr>
          <w:noProof/>
        </w:rPr>
        <w:tab/>
        <w:t>London, A., Benhar, I.</w:t>
      </w:r>
      <w:r w:rsidR="00A836BC">
        <w:rPr>
          <w:noProof/>
        </w:rPr>
        <w:t>,</w:t>
      </w:r>
      <w:r w:rsidRPr="00FB1769">
        <w:rPr>
          <w:noProof/>
        </w:rPr>
        <w:t xml:space="preserve"> Schwartz, M. The retina as a window to the brain-from eye research to CNS disorders. </w:t>
      </w:r>
      <w:r w:rsidRPr="00FB1769">
        <w:rPr>
          <w:i/>
          <w:noProof/>
        </w:rPr>
        <w:t>Nature Reviews Neurology</w:t>
      </w:r>
      <w:r w:rsidRPr="00733F4C">
        <w:rPr>
          <w:iCs/>
          <w:noProof/>
        </w:rPr>
        <w:t>.</w:t>
      </w:r>
      <w:r w:rsidRPr="00FB1769">
        <w:rPr>
          <w:noProof/>
        </w:rPr>
        <w:t xml:space="preserve"> </w:t>
      </w:r>
      <w:r w:rsidRPr="00FB1769">
        <w:rPr>
          <w:b/>
          <w:noProof/>
        </w:rPr>
        <w:t>9</w:t>
      </w:r>
      <w:r w:rsidRPr="00FB1769">
        <w:rPr>
          <w:noProof/>
        </w:rPr>
        <w:t xml:space="preserve"> (1), 44</w:t>
      </w:r>
      <w:r w:rsidR="00A836BC">
        <w:rPr>
          <w:noProof/>
        </w:rPr>
        <w:t>–</w:t>
      </w:r>
      <w:r w:rsidRPr="00FB1769">
        <w:rPr>
          <w:noProof/>
        </w:rPr>
        <w:t>53 (2013).</w:t>
      </w:r>
    </w:p>
    <w:p w14:paraId="157667A3" w14:textId="19B507B4" w:rsidR="00FB1769" w:rsidRPr="00FB1769" w:rsidRDefault="00FB1769" w:rsidP="00FC3287">
      <w:pPr>
        <w:pStyle w:val="EndNoteBibliography"/>
        <w:rPr>
          <w:noProof/>
        </w:rPr>
      </w:pPr>
      <w:r w:rsidRPr="00FB1769">
        <w:rPr>
          <w:noProof/>
        </w:rPr>
        <w:t>13</w:t>
      </w:r>
      <w:r w:rsidR="00A836BC">
        <w:rPr>
          <w:noProof/>
        </w:rPr>
        <w:t>.</w:t>
      </w:r>
      <w:r w:rsidRPr="00FB1769">
        <w:rPr>
          <w:noProof/>
        </w:rPr>
        <w:tab/>
        <w:t>Archibald, N. K., Clarke, M. P., Mosimann, U. P.</w:t>
      </w:r>
      <w:r w:rsidR="00A836BC">
        <w:rPr>
          <w:noProof/>
        </w:rPr>
        <w:t>,</w:t>
      </w:r>
      <w:r w:rsidRPr="00FB1769">
        <w:rPr>
          <w:noProof/>
        </w:rPr>
        <w:t xml:space="preserve"> Burn, D. J. The retina in Parkinson's disease. </w:t>
      </w:r>
      <w:r w:rsidRPr="00FB1769">
        <w:rPr>
          <w:i/>
          <w:noProof/>
        </w:rPr>
        <w:t>Brain</w:t>
      </w:r>
      <w:r w:rsidRPr="00733F4C">
        <w:rPr>
          <w:iCs/>
          <w:noProof/>
        </w:rPr>
        <w:t>.</w:t>
      </w:r>
      <w:r w:rsidRPr="00FB1769">
        <w:rPr>
          <w:noProof/>
        </w:rPr>
        <w:t xml:space="preserve"> </w:t>
      </w:r>
      <w:r w:rsidRPr="00FB1769">
        <w:rPr>
          <w:b/>
          <w:noProof/>
        </w:rPr>
        <w:t>132</w:t>
      </w:r>
      <w:r w:rsidRPr="00FB1769">
        <w:rPr>
          <w:noProof/>
        </w:rPr>
        <w:t xml:space="preserve"> (5), 1128</w:t>
      </w:r>
      <w:r w:rsidR="00A836BC">
        <w:rPr>
          <w:noProof/>
        </w:rPr>
        <w:t>–</w:t>
      </w:r>
      <w:r w:rsidRPr="00FB1769">
        <w:rPr>
          <w:noProof/>
        </w:rPr>
        <w:t>1145 (2009).</w:t>
      </w:r>
    </w:p>
    <w:p w14:paraId="679CF169" w14:textId="3BE66E67" w:rsidR="00FB1769" w:rsidRPr="00FB1769" w:rsidRDefault="00FB1769" w:rsidP="00FC3287">
      <w:pPr>
        <w:pStyle w:val="EndNoteBibliography"/>
        <w:rPr>
          <w:noProof/>
        </w:rPr>
      </w:pPr>
      <w:r w:rsidRPr="00FB1769">
        <w:rPr>
          <w:noProof/>
        </w:rPr>
        <w:t>14</w:t>
      </w:r>
      <w:r w:rsidR="006E4A95">
        <w:rPr>
          <w:noProof/>
        </w:rPr>
        <w:t>.</w:t>
      </w:r>
      <w:r w:rsidRPr="00FB1769">
        <w:rPr>
          <w:noProof/>
        </w:rPr>
        <w:tab/>
        <w:t>Sakai, R. E., Feller, D. J., Galetta, K. M., Galetta, S. L.</w:t>
      </w:r>
      <w:r w:rsidR="006E4A95">
        <w:rPr>
          <w:noProof/>
        </w:rPr>
        <w:t>,</w:t>
      </w:r>
      <w:r w:rsidRPr="00FB1769">
        <w:rPr>
          <w:noProof/>
        </w:rPr>
        <w:t xml:space="preserve"> Balcer, L. J. Vision in multiple sclerosis: the story, structure-function correlations, and models for neuroprotection. </w:t>
      </w:r>
      <w:r w:rsidRPr="00FB1769">
        <w:rPr>
          <w:i/>
          <w:noProof/>
        </w:rPr>
        <w:t>Journal of Neuroophthalmology</w:t>
      </w:r>
      <w:r w:rsidRPr="00733F4C">
        <w:rPr>
          <w:iCs/>
          <w:noProof/>
        </w:rPr>
        <w:t>.</w:t>
      </w:r>
      <w:r w:rsidRPr="00FB1769">
        <w:rPr>
          <w:noProof/>
        </w:rPr>
        <w:t xml:space="preserve"> </w:t>
      </w:r>
      <w:r w:rsidRPr="00FB1769">
        <w:rPr>
          <w:b/>
          <w:noProof/>
        </w:rPr>
        <w:t>31</w:t>
      </w:r>
      <w:r w:rsidRPr="00FB1769">
        <w:rPr>
          <w:noProof/>
        </w:rPr>
        <w:t xml:space="preserve"> (4), 362</w:t>
      </w:r>
      <w:r w:rsidR="006E4A95">
        <w:rPr>
          <w:noProof/>
        </w:rPr>
        <w:t>–</w:t>
      </w:r>
      <w:r w:rsidRPr="00FB1769">
        <w:rPr>
          <w:noProof/>
        </w:rPr>
        <w:t>373 (2011).</w:t>
      </w:r>
    </w:p>
    <w:p w14:paraId="3C7F50B3" w14:textId="5702C097" w:rsidR="00FB1769" w:rsidRPr="00FB1769" w:rsidRDefault="00FB1769" w:rsidP="00FC3287">
      <w:pPr>
        <w:pStyle w:val="EndNoteBibliography"/>
        <w:rPr>
          <w:noProof/>
        </w:rPr>
      </w:pPr>
      <w:r w:rsidRPr="00FB1769">
        <w:rPr>
          <w:noProof/>
        </w:rPr>
        <w:t>15</w:t>
      </w:r>
      <w:r w:rsidR="006E4A95">
        <w:rPr>
          <w:noProof/>
        </w:rPr>
        <w:t>.</w:t>
      </w:r>
      <w:r w:rsidRPr="00FB1769">
        <w:rPr>
          <w:noProof/>
        </w:rPr>
        <w:tab/>
        <w:t>Wong, T. Y.</w:t>
      </w:r>
      <w:r w:rsidRPr="00733F4C">
        <w:rPr>
          <w:iCs/>
          <w:noProof/>
        </w:rPr>
        <w:t xml:space="preserve"> et al.</w:t>
      </w:r>
      <w:r w:rsidRPr="00FB1769">
        <w:rPr>
          <w:noProof/>
        </w:rPr>
        <w:t xml:space="preserve"> Retinal microvascular abnormalities and incident stroke: the </w:t>
      </w:r>
      <w:r w:rsidRPr="00FB1769">
        <w:rPr>
          <w:noProof/>
        </w:rPr>
        <w:lastRenderedPageBreak/>
        <w:t xml:space="preserve">Atherosclerosis Risk in Communities Study. </w:t>
      </w:r>
      <w:r w:rsidRPr="00FB1769">
        <w:rPr>
          <w:i/>
          <w:noProof/>
        </w:rPr>
        <w:t>The Lancet</w:t>
      </w:r>
      <w:r w:rsidRPr="00733F4C">
        <w:rPr>
          <w:iCs/>
          <w:noProof/>
        </w:rPr>
        <w:t>.</w:t>
      </w:r>
      <w:r w:rsidRPr="00FB1769">
        <w:rPr>
          <w:noProof/>
        </w:rPr>
        <w:t xml:space="preserve"> </w:t>
      </w:r>
      <w:r w:rsidRPr="00FB1769">
        <w:rPr>
          <w:b/>
          <w:noProof/>
        </w:rPr>
        <w:t>358</w:t>
      </w:r>
      <w:r w:rsidRPr="00FB1769">
        <w:rPr>
          <w:noProof/>
        </w:rPr>
        <w:t xml:space="preserve"> (9288), 1134</w:t>
      </w:r>
      <w:r w:rsidR="006E4A95">
        <w:rPr>
          <w:noProof/>
        </w:rPr>
        <w:t>–</w:t>
      </w:r>
      <w:r w:rsidRPr="00FB1769">
        <w:rPr>
          <w:noProof/>
        </w:rPr>
        <w:t>1140 (2001).</w:t>
      </w:r>
    </w:p>
    <w:p w14:paraId="3810CD84" w14:textId="1FA3384D" w:rsidR="00FB1769" w:rsidRPr="00FB1769" w:rsidRDefault="00FB1769" w:rsidP="00FC3287">
      <w:pPr>
        <w:pStyle w:val="EndNoteBibliography"/>
        <w:rPr>
          <w:noProof/>
        </w:rPr>
      </w:pPr>
      <w:r w:rsidRPr="00FB1769">
        <w:rPr>
          <w:noProof/>
        </w:rPr>
        <w:t>16</w:t>
      </w:r>
      <w:r w:rsidR="006E4A95">
        <w:rPr>
          <w:noProof/>
        </w:rPr>
        <w:t>.</w:t>
      </w:r>
      <w:r w:rsidRPr="00FB1769">
        <w:rPr>
          <w:noProof/>
        </w:rPr>
        <w:tab/>
        <w:t>Marquié, M.</w:t>
      </w:r>
      <w:r w:rsidRPr="00733F4C">
        <w:rPr>
          <w:iCs/>
          <w:noProof/>
        </w:rPr>
        <w:t xml:space="preserve"> et al.</w:t>
      </w:r>
      <w:r w:rsidRPr="00FB1769">
        <w:rPr>
          <w:noProof/>
        </w:rPr>
        <w:t xml:space="preserve"> Association between retinal thickness and β-amyloid brain accumulation in individuals with subjective cognitive decline: Fundació ACE Healthy Brain Initiative. </w:t>
      </w:r>
      <w:r w:rsidRPr="00FB1769">
        <w:rPr>
          <w:i/>
          <w:noProof/>
        </w:rPr>
        <w:t>Alzheimer's Research &amp; Therapy</w:t>
      </w:r>
      <w:r w:rsidRPr="00733F4C">
        <w:rPr>
          <w:iCs/>
          <w:noProof/>
        </w:rPr>
        <w:t>.</w:t>
      </w:r>
      <w:r w:rsidRPr="00FB1769">
        <w:rPr>
          <w:noProof/>
        </w:rPr>
        <w:t xml:space="preserve"> </w:t>
      </w:r>
      <w:r w:rsidRPr="00FB1769">
        <w:rPr>
          <w:b/>
          <w:noProof/>
        </w:rPr>
        <w:t>12</w:t>
      </w:r>
      <w:r w:rsidRPr="00FB1769">
        <w:rPr>
          <w:noProof/>
        </w:rPr>
        <w:t xml:space="preserve"> (1), 37 (2020).</w:t>
      </w:r>
    </w:p>
    <w:p w14:paraId="50103A01" w14:textId="2C59EC36" w:rsidR="00FB1769" w:rsidRPr="00FB1769" w:rsidRDefault="00FB1769" w:rsidP="00FC3287">
      <w:pPr>
        <w:pStyle w:val="EndNoteBibliography"/>
        <w:rPr>
          <w:noProof/>
        </w:rPr>
      </w:pPr>
      <w:r w:rsidRPr="00FB1769">
        <w:rPr>
          <w:noProof/>
        </w:rPr>
        <w:t>17</w:t>
      </w:r>
      <w:r w:rsidR="006E4A95">
        <w:rPr>
          <w:noProof/>
        </w:rPr>
        <w:t>.</w:t>
      </w:r>
      <w:r w:rsidRPr="00FB1769">
        <w:rPr>
          <w:noProof/>
        </w:rPr>
        <w:tab/>
        <w:t>Thomas, B. B., Seiler, M. J., Sadda, S. R., Coffey, P. J.</w:t>
      </w:r>
      <w:r w:rsidR="006E4A95">
        <w:rPr>
          <w:noProof/>
        </w:rPr>
        <w:t>,</w:t>
      </w:r>
      <w:r w:rsidRPr="00FB1769">
        <w:rPr>
          <w:noProof/>
        </w:rPr>
        <w:t xml:space="preserve"> Aramant, R. B. Optokinetic test to evaluate visual acuity of each eye independently. </w:t>
      </w:r>
      <w:r w:rsidRPr="00FB1769">
        <w:rPr>
          <w:i/>
          <w:noProof/>
        </w:rPr>
        <w:t>Journal of Neuroscience Methods</w:t>
      </w:r>
      <w:r w:rsidRPr="00733F4C">
        <w:rPr>
          <w:iCs/>
          <w:noProof/>
        </w:rPr>
        <w:t>.</w:t>
      </w:r>
      <w:r w:rsidRPr="00FB1769">
        <w:rPr>
          <w:noProof/>
        </w:rPr>
        <w:t xml:space="preserve"> </w:t>
      </w:r>
      <w:r w:rsidRPr="00FB1769">
        <w:rPr>
          <w:b/>
          <w:noProof/>
        </w:rPr>
        <w:t>138</w:t>
      </w:r>
      <w:r w:rsidRPr="00FB1769">
        <w:rPr>
          <w:noProof/>
        </w:rPr>
        <w:t xml:space="preserve"> (1</w:t>
      </w:r>
      <w:r w:rsidR="006E4A95">
        <w:rPr>
          <w:noProof/>
        </w:rPr>
        <w:t>–</w:t>
      </w:r>
      <w:r w:rsidRPr="00FB1769">
        <w:rPr>
          <w:noProof/>
        </w:rPr>
        <w:t>2), 7</w:t>
      </w:r>
      <w:r w:rsidR="006E4A95">
        <w:rPr>
          <w:noProof/>
        </w:rPr>
        <w:t>–</w:t>
      </w:r>
      <w:r w:rsidRPr="00FB1769">
        <w:rPr>
          <w:noProof/>
        </w:rPr>
        <w:t>13 (2004).</w:t>
      </w:r>
    </w:p>
    <w:p w14:paraId="587F35D9" w14:textId="777E24D6" w:rsidR="00FB1769" w:rsidRPr="00FB1769" w:rsidRDefault="00FB1769" w:rsidP="00FC3287">
      <w:pPr>
        <w:pStyle w:val="EndNoteBibliography"/>
        <w:rPr>
          <w:noProof/>
        </w:rPr>
      </w:pPr>
      <w:r w:rsidRPr="00FB1769">
        <w:rPr>
          <w:noProof/>
        </w:rPr>
        <w:t>18</w:t>
      </w:r>
      <w:r w:rsidR="006E4A95">
        <w:rPr>
          <w:noProof/>
        </w:rPr>
        <w:t>.</w:t>
      </w:r>
      <w:r w:rsidRPr="00FB1769">
        <w:rPr>
          <w:noProof/>
        </w:rPr>
        <w:tab/>
        <w:t>Prusky, G. T., Alam, N. M., Beekman, S.</w:t>
      </w:r>
      <w:r w:rsidR="006E4A95">
        <w:rPr>
          <w:noProof/>
        </w:rPr>
        <w:t>,</w:t>
      </w:r>
      <w:r w:rsidRPr="00FB1769">
        <w:rPr>
          <w:noProof/>
        </w:rPr>
        <w:t xml:space="preserve"> Douglas, R. M. Rapid quantification of adult and developing mouse spatial vision using a virtual optomotor system. </w:t>
      </w:r>
      <w:r w:rsidRPr="00FB1769">
        <w:rPr>
          <w:i/>
          <w:noProof/>
        </w:rPr>
        <w:t>Investigative Ophthalmology &amp; Vision Science</w:t>
      </w:r>
      <w:r w:rsidRPr="00733F4C">
        <w:rPr>
          <w:iCs/>
          <w:noProof/>
        </w:rPr>
        <w:t>.</w:t>
      </w:r>
      <w:r w:rsidRPr="00FB1769">
        <w:rPr>
          <w:noProof/>
        </w:rPr>
        <w:t xml:space="preserve"> </w:t>
      </w:r>
      <w:r w:rsidRPr="00FB1769">
        <w:rPr>
          <w:b/>
          <w:noProof/>
        </w:rPr>
        <w:t>45</w:t>
      </w:r>
      <w:r w:rsidRPr="00FB1769">
        <w:rPr>
          <w:noProof/>
        </w:rPr>
        <w:t xml:space="preserve"> (12), 4611</w:t>
      </w:r>
      <w:r w:rsidR="006E4A95">
        <w:rPr>
          <w:noProof/>
        </w:rPr>
        <w:t>–</w:t>
      </w:r>
      <w:r w:rsidRPr="00FB1769">
        <w:rPr>
          <w:noProof/>
        </w:rPr>
        <w:t>4616 (2004).</w:t>
      </w:r>
    </w:p>
    <w:p w14:paraId="4D11B85C" w14:textId="147238C8" w:rsidR="00FB1769" w:rsidRPr="00FB1769" w:rsidRDefault="00FB1769" w:rsidP="00FC3287">
      <w:pPr>
        <w:pStyle w:val="EndNoteBibliography"/>
        <w:rPr>
          <w:noProof/>
        </w:rPr>
      </w:pPr>
      <w:r w:rsidRPr="00FB1769">
        <w:rPr>
          <w:noProof/>
        </w:rPr>
        <w:t>19</w:t>
      </w:r>
      <w:r w:rsidR="006E4A95">
        <w:rPr>
          <w:noProof/>
        </w:rPr>
        <w:t>.</w:t>
      </w:r>
      <w:r w:rsidRPr="00FB1769">
        <w:rPr>
          <w:noProof/>
        </w:rPr>
        <w:tab/>
        <w:t>Maurice, T.</w:t>
      </w:r>
      <w:r w:rsidRPr="00733F4C">
        <w:rPr>
          <w:iCs/>
          <w:noProof/>
        </w:rPr>
        <w:t xml:space="preserve"> et al.</w:t>
      </w:r>
      <w:r w:rsidRPr="00FB1769">
        <w:rPr>
          <w:noProof/>
        </w:rPr>
        <w:t xml:space="preserve"> Behavioral evidence for a modulating role of σ ligands in memory processes. I. Attenuation of dizocilpine (MK-801)-induced amnesia. </w:t>
      </w:r>
      <w:r w:rsidRPr="00FB1769">
        <w:rPr>
          <w:i/>
          <w:noProof/>
        </w:rPr>
        <w:t>Brain Research</w:t>
      </w:r>
      <w:r w:rsidRPr="00733F4C">
        <w:rPr>
          <w:iCs/>
          <w:noProof/>
        </w:rPr>
        <w:t>.</w:t>
      </w:r>
      <w:r w:rsidRPr="00FB1769">
        <w:rPr>
          <w:noProof/>
        </w:rPr>
        <w:t xml:space="preserve"> </w:t>
      </w:r>
      <w:r w:rsidRPr="00FB1769">
        <w:rPr>
          <w:b/>
          <w:noProof/>
        </w:rPr>
        <w:t>647</w:t>
      </w:r>
      <w:r w:rsidRPr="00FB1769">
        <w:rPr>
          <w:noProof/>
        </w:rPr>
        <w:t xml:space="preserve"> (1), 44</w:t>
      </w:r>
      <w:r w:rsidR="006E4A95">
        <w:rPr>
          <w:noProof/>
        </w:rPr>
        <w:t>–</w:t>
      </w:r>
      <w:r w:rsidRPr="00FB1769">
        <w:rPr>
          <w:noProof/>
        </w:rPr>
        <w:t>56 (1994).</w:t>
      </w:r>
    </w:p>
    <w:p w14:paraId="5D3EC5A0" w14:textId="79C6EB02" w:rsidR="00FB1769" w:rsidRPr="00FB1769" w:rsidRDefault="00FB1769" w:rsidP="00FC3287">
      <w:pPr>
        <w:pStyle w:val="EndNoteBibliography"/>
        <w:rPr>
          <w:noProof/>
        </w:rPr>
      </w:pPr>
      <w:r w:rsidRPr="00FB1769">
        <w:rPr>
          <w:noProof/>
        </w:rPr>
        <w:t>20</w:t>
      </w:r>
      <w:r w:rsidR="006E4A95">
        <w:rPr>
          <w:noProof/>
        </w:rPr>
        <w:t>.</w:t>
      </w:r>
      <w:r w:rsidRPr="00FB1769">
        <w:rPr>
          <w:noProof/>
        </w:rPr>
        <w:tab/>
        <w:t>Douglas, R. M.</w:t>
      </w:r>
      <w:r w:rsidRPr="00733F4C">
        <w:rPr>
          <w:iCs/>
          <w:noProof/>
        </w:rPr>
        <w:t xml:space="preserve"> et al.</w:t>
      </w:r>
      <w:r w:rsidRPr="00FB1769">
        <w:rPr>
          <w:noProof/>
        </w:rPr>
        <w:t xml:space="preserve"> Independent visual threshold measurements in the two eyes of freely moving rats and mice using a virtual-reality optokinetic system. </w:t>
      </w:r>
      <w:r w:rsidRPr="00FB1769">
        <w:rPr>
          <w:i/>
          <w:noProof/>
        </w:rPr>
        <w:t>Visual Neuroscience</w:t>
      </w:r>
      <w:r w:rsidRPr="00733F4C">
        <w:rPr>
          <w:iCs/>
          <w:noProof/>
        </w:rPr>
        <w:t>.</w:t>
      </w:r>
      <w:r w:rsidRPr="00FB1769">
        <w:rPr>
          <w:noProof/>
        </w:rPr>
        <w:t xml:space="preserve"> </w:t>
      </w:r>
      <w:r w:rsidRPr="00FB1769">
        <w:rPr>
          <w:b/>
          <w:noProof/>
        </w:rPr>
        <w:t>22</w:t>
      </w:r>
      <w:r w:rsidRPr="00FB1769">
        <w:rPr>
          <w:noProof/>
        </w:rPr>
        <w:t xml:space="preserve"> (5), 677</w:t>
      </w:r>
      <w:r w:rsidR="006E4A95">
        <w:rPr>
          <w:noProof/>
        </w:rPr>
        <w:t>–</w:t>
      </w:r>
      <w:r w:rsidRPr="00FB1769">
        <w:rPr>
          <w:noProof/>
        </w:rPr>
        <w:t>684 (2005).</w:t>
      </w:r>
    </w:p>
    <w:p w14:paraId="059B2B78" w14:textId="6454E5D2" w:rsidR="00FB1769" w:rsidRPr="00FB1769" w:rsidRDefault="00FB1769" w:rsidP="00FC3287">
      <w:pPr>
        <w:pStyle w:val="EndNoteBibliography"/>
        <w:rPr>
          <w:noProof/>
        </w:rPr>
      </w:pPr>
      <w:r w:rsidRPr="00FB1769">
        <w:rPr>
          <w:noProof/>
        </w:rPr>
        <w:t>21</w:t>
      </w:r>
      <w:r w:rsidR="006E4A95">
        <w:rPr>
          <w:noProof/>
        </w:rPr>
        <w:t>.</w:t>
      </w:r>
      <w:r w:rsidRPr="00FB1769">
        <w:rPr>
          <w:noProof/>
        </w:rPr>
        <w:tab/>
        <w:t>Feola, A. J.</w:t>
      </w:r>
      <w:r w:rsidRPr="00733F4C">
        <w:rPr>
          <w:iCs/>
          <w:noProof/>
        </w:rPr>
        <w:t xml:space="preserve"> et al.</w:t>
      </w:r>
      <w:r w:rsidRPr="00FB1769">
        <w:rPr>
          <w:noProof/>
        </w:rPr>
        <w:t xml:space="preserve"> Menopause exacerbates visual dysfunction in experimental glaucoma. </w:t>
      </w:r>
      <w:r w:rsidRPr="00FB1769">
        <w:rPr>
          <w:i/>
          <w:noProof/>
        </w:rPr>
        <w:t xml:space="preserve">Experimental </w:t>
      </w:r>
      <w:r w:rsidR="006E4A95">
        <w:rPr>
          <w:i/>
          <w:noProof/>
        </w:rPr>
        <w:t>E</w:t>
      </w:r>
      <w:r w:rsidRPr="00FB1769">
        <w:rPr>
          <w:i/>
          <w:noProof/>
        </w:rPr>
        <w:t xml:space="preserve">ye </w:t>
      </w:r>
      <w:r w:rsidR="006E4A95">
        <w:rPr>
          <w:i/>
          <w:noProof/>
        </w:rPr>
        <w:t>R</w:t>
      </w:r>
      <w:r w:rsidRPr="00FB1769">
        <w:rPr>
          <w:i/>
          <w:noProof/>
        </w:rPr>
        <w:t>esearch</w:t>
      </w:r>
      <w:r w:rsidRPr="00733F4C">
        <w:rPr>
          <w:iCs/>
          <w:noProof/>
        </w:rPr>
        <w:t>.</w:t>
      </w:r>
      <w:r w:rsidRPr="00FB1769">
        <w:rPr>
          <w:noProof/>
        </w:rPr>
        <w:t xml:space="preserve"> </w:t>
      </w:r>
      <w:r w:rsidRPr="00FB1769">
        <w:rPr>
          <w:b/>
          <w:noProof/>
        </w:rPr>
        <w:t>186</w:t>
      </w:r>
      <w:r w:rsidR="006E4A95" w:rsidRPr="00FB1769">
        <w:rPr>
          <w:noProof/>
        </w:rPr>
        <w:t>,</w:t>
      </w:r>
      <w:r w:rsidRPr="00FB1769">
        <w:rPr>
          <w:noProof/>
        </w:rPr>
        <w:t xml:space="preserve"> 107706 (2019).</w:t>
      </w:r>
    </w:p>
    <w:p w14:paraId="1CA26424" w14:textId="5EAB682A" w:rsidR="00FB1769" w:rsidRPr="00FB1769" w:rsidRDefault="00FB1769" w:rsidP="00FC3287">
      <w:pPr>
        <w:pStyle w:val="EndNoteBibliography"/>
        <w:rPr>
          <w:noProof/>
        </w:rPr>
      </w:pPr>
      <w:r w:rsidRPr="00FB1769">
        <w:rPr>
          <w:noProof/>
        </w:rPr>
        <w:t>22</w:t>
      </w:r>
      <w:r w:rsidR="006E4A95">
        <w:rPr>
          <w:noProof/>
        </w:rPr>
        <w:t>.</w:t>
      </w:r>
      <w:r w:rsidRPr="00FB1769">
        <w:rPr>
          <w:noProof/>
        </w:rPr>
        <w:tab/>
        <w:t>Allen, R. S.</w:t>
      </w:r>
      <w:r w:rsidRPr="00733F4C">
        <w:rPr>
          <w:iCs/>
          <w:noProof/>
        </w:rPr>
        <w:t xml:space="preserve"> et al.</w:t>
      </w:r>
      <w:r w:rsidRPr="00FB1769">
        <w:rPr>
          <w:noProof/>
        </w:rPr>
        <w:t xml:space="preserve"> TrkB signalling pathway mediates the protective effects of exercise in the diabetic rat retina. </w:t>
      </w:r>
      <w:r w:rsidRPr="00FB1769">
        <w:rPr>
          <w:i/>
          <w:noProof/>
        </w:rPr>
        <w:t>European Journal of Neuroscience</w:t>
      </w:r>
      <w:r w:rsidRPr="00733F4C">
        <w:rPr>
          <w:iCs/>
          <w:noProof/>
        </w:rPr>
        <w:t>.</w:t>
      </w:r>
      <w:r w:rsidRPr="00FB1769">
        <w:rPr>
          <w:noProof/>
        </w:rPr>
        <w:t xml:space="preserve"> </w:t>
      </w:r>
      <w:r w:rsidRPr="00FB1769">
        <w:rPr>
          <w:b/>
          <w:noProof/>
        </w:rPr>
        <w:t>47</w:t>
      </w:r>
      <w:r w:rsidRPr="00FB1769">
        <w:rPr>
          <w:noProof/>
        </w:rPr>
        <w:t xml:space="preserve"> (10), 1254</w:t>
      </w:r>
      <w:r w:rsidR="006E4A95">
        <w:rPr>
          <w:noProof/>
        </w:rPr>
        <w:t>–</w:t>
      </w:r>
      <w:r w:rsidRPr="00FB1769">
        <w:rPr>
          <w:noProof/>
        </w:rPr>
        <w:t>1265 (2018).</w:t>
      </w:r>
    </w:p>
    <w:p w14:paraId="7DFBFEF1" w14:textId="12B008C5" w:rsidR="00FB1769" w:rsidRPr="00FB1769" w:rsidRDefault="00FB1769" w:rsidP="00FC3287">
      <w:pPr>
        <w:pStyle w:val="EndNoteBibliography"/>
        <w:rPr>
          <w:noProof/>
        </w:rPr>
      </w:pPr>
      <w:r w:rsidRPr="00FB1769">
        <w:rPr>
          <w:noProof/>
        </w:rPr>
        <w:t>23</w:t>
      </w:r>
      <w:r w:rsidR="006E4A95">
        <w:rPr>
          <w:noProof/>
        </w:rPr>
        <w:t>.</w:t>
      </w:r>
      <w:r w:rsidRPr="00FB1769">
        <w:rPr>
          <w:noProof/>
        </w:rPr>
        <w:tab/>
        <w:t>Allen, R. S.</w:t>
      </w:r>
      <w:r w:rsidRPr="00733F4C">
        <w:rPr>
          <w:iCs/>
          <w:noProof/>
        </w:rPr>
        <w:t xml:space="preserve"> et al.</w:t>
      </w:r>
      <w:r w:rsidRPr="00FB1769">
        <w:rPr>
          <w:noProof/>
        </w:rPr>
        <w:t xml:space="preserve"> Retinal </w:t>
      </w:r>
      <w:r w:rsidR="007072E8">
        <w:rPr>
          <w:noProof/>
        </w:rPr>
        <w:t>d</w:t>
      </w:r>
      <w:r w:rsidRPr="00FB1769">
        <w:rPr>
          <w:noProof/>
        </w:rPr>
        <w:t xml:space="preserve">eficits </w:t>
      </w:r>
      <w:r w:rsidR="007072E8">
        <w:rPr>
          <w:noProof/>
        </w:rPr>
        <w:t>p</w:t>
      </w:r>
      <w:r w:rsidRPr="00FB1769">
        <w:rPr>
          <w:noProof/>
        </w:rPr>
        <w:t xml:space="preserve">recede </w:t>
      </w:r>
      <w:r w:rsidR="007072E8">
        <w:rPr>
          <w:noProof/>
        </w:rPr>
        <w:t>c</w:t>
      </w:r>
      <w:r w:rsidRPr="00FB1769">
        <w:rPr>
          <w:noProof/>
        </w:rPr>
        <w:t xml:space="preserve">ognitive and </w:t>
      </w:r>
      <w:r w:rsidR="007072E8">
        <w:rPr>
          <w:noProof/>
        </w:rPr>
        <w:t>m</w:t>
      </w:r>
      <w:r w:rsidRPr="00FB1769">
        <w:rPr>
          <w:noProof/>
        </w:rPr>
        <w:t xml:space="preserve">otor </w:t>
      </w:r>
      <w:r w:rsidR="007072E8">
        <w:rPr>
          <w:noProof/>
        </w:rPr>
        <w:t>d</w:t>
      </w:r>
      <w:r w:rsidRPr="00FB1769">
        <w:rPr>
          <w:noProof/>
        </w:rPr>
        <w:t xml:space="preserve">eficits in a </w:t>
      </w:r>
      <w:r w:rsidR="007072E8">
        <w:rPr>
          <w:noProof/>
        </w:rPr>
        <w:t>r</w:t>
      </w:r>
      <w:r w:rsidRPr="00FB1769">
        <w:rPr>
          <w:noProof/>
        </w:rPr>
        <w:t xml:space="preserve">at </w:t>
      </w:r>
      <w:r w:rsidR="006E4A95">
        <w:rPr>
          <w:noProof/>
        </w:rPr>
        <w:t>m</w:t>
      </w:r>
      <w:r w:rsidRPr="00FB1769">
        <w:rPr>
          <w:noProof/>
        </w:rPr>
        <w:t xml:space="preserve">odel of </w:t>
      </w:r>
      <w:r w:rsidR="006E4A95">
        <w:rPr>
          <w:noProof/>
        </w:rPr>
        <w:t>t</w:t>
      </w:r>
      <w:r w:rsidRPr="00FB1769">
        <w:rPr>
          <w:noProof/>
        </w:rPr>
        <w:t xml:space="preserve">ype II </w:t>
      </w:r>
      <w:r w:rsidR="006E4A95">
        <w:rPr>
          <w:noProof/>
        </w:rPr>
        <w:t>d</w:t>
      </w:r>
      <w:r w:rsidRPr="00FB1769">
        <w:rPr>
          <w:noProof/>
        </w:rPr>
        <w:t xml:space="preserve">iabetes. </w:t>
      </w:r>
      <w:r w:rsidRPr="00FB1769">
        <w:rPr>
          <w:i/>
          <w:noProof/>
        </w:rPr>
        <w:t>Investigative Ophthalmology &amp; Visual Science</w:t>
      </w:r>
      <w:r w:rsidRPr="00733F4C">
        <w:rPr>
          <w:iCs/>
          <w:noProof/>
        </w:rPr>
        <w:t>.</w:t>
      </w:r>
      <w:r w:rsidRPr="00FB1769">
        <w:rPr>
          <w:noProof/>
        </w:rPr>
        <w:t xml:space="preserve"> </w:t>
      </w:r>
      <w:r w:rsidRPr="00FB1769">
        <w:rPr>
          <w:b/>
          <w:noProof/>
        </w:rPr>
        <w:t>60</w:t>
      </w:r>
      <w:r w:rsidRPr="00FB1769">
        <w:rPr>
          <w:noProof/>
        </w:rPr>
        <w:t xml:space="preserve"> (1), 123</w:t>
      </w:r>
      <w:r w:rsidR="007072E8">
        <w:rPr>
          <w:noProof/>
        </w:rPr>
        <w:t>–</w:t>
      </w:r>
      <w:r w:rsidRPr="00FB1769">
        <w:rPr>
          <w:noProof/>
        </w:rPr>
        <w:t>133 (2019).</w:t>
      </w:r>
    </w:p>
    <w:p w14:paraId="53F9021E" w14:textId="1BCB65A4" w:rsidR="00FB1769" w:rsidRPr="00FB1769" w:rsidRDefault="00FB1769" w:rsidP="00FC3287">
      <w:pPr>
        <w:pStyle w:val="EndNoteBibliography"/>
        <w:rPr>
          <w:noProof/>
        </w:rPr>
      </w:pPr>
      <w:r w:rsidRPr="00FB1769">
        <w:rPr>
          <w:noProof/>
        </w:rPr>
        <w:t>24</w:t>
      </w:r>
      <w:r w:rsidR="006E4A95">
        <w:rPr>
          <w:noProof/>
        </w:rPr>
        <w:t>.</w:t>
      </w:r>
      <w:r w:rsidRPr="00FB1769">
        <w:rPr>
          <w:noProof/>
        </w:rPr>
        <w:tab/>
        <w:t>Prusky, G. T., Harker, K. T., Douglas, R. M.</w:t>
      </w:r>
      <w:r w:rsidR="007072E8">
        <w:rPr>
          <w:noProof/>
        </w:rPr>
        <w:t>,</w:t>
      </w:r>
      <w:r w:rsidRPr="00FB1769">
        <w:rPr>
          <w:noProof/>
        </w:rPr>
        <w:t xml:space="preserve"> Whishaw, I. Q. Variation in visual acuity within pigmented, and between pigmented and albino rat strains. </w:t>
      </w:r>
      <w:r w:rsidRPr="00FB1769">
        <w:rPr>
          <w:i/>
          <w:noProof/>
        </w:rPr>
        <w:t>Behavioural Brain Research</w:t>
      </w:r>
      <w:r w:rsidRPr="00733F4C">
        <w:rPr>
          <w:iCs/>
          <w:noProof/>
        </w:rPr>
        <w:t>.</w:t>
      </w:r>
      <w:r w:rsidRPr="00FB1769">
        <w:rPr>
          <w:noProof/>
        </w:rPr>
        <w:t xml:space="preserve"> </w:t>
      </w:r>
      <w:r w:rsidRPr="00FB1769">
        <w:rPr>
          <w:b/>
          <w:noProof/>
        </w:rPr>
        <w:t>136</w:t>
      </w:r>
      <w:r w:rsidRPr="00FB1769">
        <w:rPr>
          <w:noProof/>
        </w:rPr>
        <w:t xml:space="preserve"> (2), 339</w:t>
      </w:r>
      <w:r w:rsidR="007072E8">
        <w:rPr>
          <w:noProof/>
        </w:rPr>
        <w:t>–</w:t>
      </w:r>
      <w:r w:rsidRPr="00FB1769">
        <w:rPr>
          <w:noProof/>
        </w:rPr>
        <w:t>348 (2002).</w:t>
      </w:r>
    </w:p>
    <w:p w14:paraId="6A855C78" w14:textId="59B4483F" w:rsidR="00FB1769" w:rsidRPr="00FB1769" w:rsidRDefault="00FB1769" w:rsidP="00FC3287">
      <w:pPr>
        <w:pStyle w:val="EndNoteBibliography"/>
        <w:rPr>
          <w:noProof/>
        </w:rPr>
      </w:pPr>
      <w:r w:rsidRPr="00FB1769">
        <w:rPr>
          <w:noProof/>
        </w:rPr>
        <w:t>25</w:t>
      </w:r>
      <w:r w:rsidR="006E4A95">
        <w:rPr>
          <w:noProof/>
        </w:rPr>
        <w:t>.</w:t>
      </w:r>
      <w:r w:rsidRPr="00FB1769">
        <w:rPr>
          <w:noProof/>
        </w:rPr>
        <w:tab/>
        <w:t>Hwang, C. K.</w:t>
      </w:r>
      <w:r w:rsidRPr="00733F4C">
        <w:rPr>
          <w:iCs/>
          <w:noProof/>
        </w:rPr>
        <w:t xml:space="preserve"> et al.</w:t>
      </w:r>
      <w:r w:rsidRPr="00FB1769">
        <w:rPr>
          <w:noProof/>
        </w:rPr>
        <w:t xml:space="preserve"> Circadian rhythm of contrast sensitivity is regulated by a dopamine-neuronal PAS-domain protein 2-adenylyl cyclase 1 signaling pathway in retinal ganglion cells. </w:t>
      </w:r>
      <w:r w:rsidRPr="00FB1769">
        <w:rPr>
          <w:i/>
          <w:noProof/>
        </w:rPr>
        <w:t>Journal of Neuroscience</w:t>
      </w:r>
      <w:r w:rsidRPr="00733F4C">
        <w:rPr>
          <w:iCs/>
          <w:noProof/>
        </w:rPr>
        <w:t>.</w:t>
      </w:r>
      <w:r w:rsidRPr="00FB1769">
        <w:rPr>
          <w:noProof/>
        </w:rPr>
        <w:t xml:space="preserve"> </w:t>
      </w:r>
      <w:r w:rsidRPr="00FB1769">
        <w:rPr>
          <w:b/>
          <w:noProof/>
        </w:rPr>
        <w:t>33</w:t>
      </w:r>
      <w:r w:rsidRPr="00FB1769">
        <w:rPr>
          <w:noProof/>
        </w:rPr>
        <w:t xml:space="preserve"> (38), 14989</w:t>
      </w:r>
      <w:r w:rsidR="007072E8">
        <w:rPr>
          <w:noProof/>
        </w:rPr>
        <w:t>–</w:t>
      </w:r>
      <w:r w:rsidRPr="00FB1769">
        <w:rPr>
          <w:noProof/>
        </w:rPr>
        <w:t>14997 (2013).</w:t>
      </w:r>
    </w:p>
    <w:p w14:paraId="77643BEB" w14:textId="74447173" w:rsidR="00FB1769" w:rsidRPr="00FB1769" w:rsidRDefault="00FB1769" w:rsidP="00FC3287">
      <w:pPr>
        <w:pStyle w:val="EndNoteBibliography"/>
        <w:rPr>
          <w:noProof/>
        </w:rPr>
      </w:pPr>
      <w:r w:rsidRPr="00FB1769">
        <w:rPr>
          <w:noProof/>
        </w:rPr>
        <w:t>26</w:t>
      </w:r>
      <w:r w:rsidR="006E4A95">
        <w:rPr>
          <w:noProof/>
        </w:rPr>
        <w:t>.</w:t>
      </w:r>
      <w:r w:rsidRPr="00FB1769">
        <w:rPr>
          <w:noProof/>
        </w:rPr>
        <w:tab/>
        <w:t>Mui, A. M.</w:t>
      </w:r>
      <w:r w:rsidRPr="00733F4C">
        <w:rPr>
          <w:iCs/>
          <w:noProof/>
        </w:rPr>
        <w:t xml:space="preserve"> et al.</w:t>
      </w:r>
      <w:r w:rsidRPr="00FB1769">
        <w:rPr>
          <w:noProof/>
        </w:rPr>
        <w:t xml:space="preserve"> Daily visual stimulation in the critical period enhances multiple aspects of vision through BDNF-mediated pathways in the mouse retina. </w:t>
      </w:r>
      <w:r w:rsidRPr="00FB1769">
        <w:rPr>
          <w:i/>
          <w:noProof/>
        </w:rPr>
        <w:t>PLoS One</w:t>
      </w:r>
      <w:r w:rsidRPr="00733F4C">
        <w:rPr>
          <w:iCs/>
          <w:noProof/>
        </w:rPr>
        <w:t>.</w:t>
      </w:r>
      <w:r w:rsidRPr="00FB1769">
        <w:rPr>
          <w:noProof/>
        </w:rPr>
        <w:t xml:space="preserve"> </w:t>
      </w:r>
      <w:r w:rsidRPr="00FB1769">
        <w:rPr>
          <w:b/>
          <w:noProof/>
        </w:rPr>
        <w:t>13</w:t>
      </w:r>
      <w:r w:rsidRPr="00FB1769">
        <w:rPr>
          <w:noProof/>
        </w:rPr>
        <w:t xml:space="preserve"> (2), e0192435 (2018).</w:t>
      </w:r>
    </w:p>
    <w:p w14:paraId="65D2E9FE" w14:textId="00C13D72" w:rsidR="00FB1769" w:rsidRPr="00FB1769" w:rsidRDefault="00FB1769" w:rsidP="00FC3287">
      <w:pPr>
        <w:pStyle w:val="EndNoteBibliography"/>
        <w:rPr>
          <w:noProof/>
        </w:rPr>
      </w:pPr>
      <w:r w:rsidRPr="00FB1769">
        <w:rPr>
          <w:noProof/>
        </w:rPr>
        <w:t>27</w:t>
      </w:r>
      <w:r w:rsidR="006E4A95">
        <w:rPr>
          <w:noProof/>
        </w:rPr>
        <w:t>.</w:t>
      </w:r>
      <w:r w:rsidRPr="00FB1769">
        <w:rPr>
          <w:noProof/>
        </w:rPr>
        <w:tab/>
        <w:t>Feola, A. J.</w:t>
      </w:r>
      <w:r w:rsidRPr="00733F4C">
        <w:rPr>
          <w:iCs/>
          <w:noProof/>
        </w:rPr>
        <w:t xml:space="preserve"> et al.</w:t>
      </w:r>
      <w:r w:rsidRPr="00FB1769">
        <w:rPr>
          <w:noProof/>
        </w:rPr>
        <w:t xml:space="preserve"> Menopause exacerbates visual dysfunction in experimental glaucoma. </w:t>
      </w:r>
      <w:r w:rsidRPr="00FB1769">
        <w:rPr>
          <w:i/>
          <w:noProof/>
        </w:rPr>
        <w:t>Experimental Eye Research</w:t>
      </w:r>
      <w:r w:rsidRPr="00733F4C">
        <w:rPr>
          <w:iCs/>
          <w:noProof/>
        </w:rPr>
        <w:t>.</w:t>
      </w:r>
      <w:r w:rsidRPr="00FB1769">
        <w:rPr>
          <w:noProof/>
        </w:rPr>
        <w:t xml:space="preserve"> </w:t>
      </w:r>
      <w:r w:rsidRPr="00FB1769">
        <w:rPr>
          <w:b/>
          <w:noProof/>
        </w:rPr>
        <w:t>186</w:t>
      </w:r>
      <w:r w:rsidR="007072E8" w:rsidRPr="00FB1769">
        <w:rPr>
          <w:noProof/>
        </w:rPr>
        <w:t>,</w:t>
      </w:r>
      <w:r w:rsidRPr="00FB1769">
        <w:rPr>
          <w:noProof/>
        </w:rPr>
        <w:t xml:space="preserve"> 107706 (2019).</w:t>
      </w:r>
    </w:p>
    <w:p w14:paraId="6B863FCB" w14:textId="4E7F8008" w:rsidR="00FB1769" w:rsidRPr="00FB1769" w:rsidRDefault="00FB1769" w:rsidP="00FC3287">
      <w:pPr>
        <w:pStyle w:val="EndNoteBibliography"/>
        <w:rPr>
          <w:noProof/>
        </w:rPr>
      </w:pPr>
      <w:r w:rsidRPr="00FB1769">
        <w:rPr>
          <w:noProof/>
        </w:rPr>
        <w:t>28</w:t>
      </w:r>
      <w:r w:rsidR="006E4A95">
        <w:rPr>
          <w:noProof/>
        </w:rPr>
        <w:t>.</w:t>
      </w:r>
      <w:r w:rsidRPr="00FB1769">
        <w:rPr>
          <w:noProof/>
        </w:rPr>
        <w:tab/>
        <w:t>Allen, R. S.</w:t>
      </w:r>
      <w:r w:rsidRPr="00733F4C">
        <w:rPr>
          <w:iCs/>
          <w:noProof/>
        </w:rPr>
        <w:t xml:space="preserve"> et al.</w:t>
      </w:r>
      <w:r w:rsidRPr="00FB1769">
        <w:rPr>
          <w:noProof/>
        </w:rPr>
        <w:t xml:space="preserve"> Long-</w:t>
      </w:r>
      <w:r w:rsidR="007072E8">
        <w:rPr>
          <w:noProof/>
        </w:rPr>
        <w:t>t</w:t>
      </w:r>
      <w:r w:rsidRPr="00FB1769">
        <w:rPr>
          <w:noProof/>
        </w:rPr>
        <w:t xml:space="preserve">erm </w:t>
      </w:r>
      <w:r w:rsidR="007072E8">
        <w:rPr>
          <w:noProof/>
        </w:rPr>
        <w:t>f</w:t>
      </w:r>
      <w:r w:rsidRPr="00FB1769">
        <w:rPr>
          <w:noProof/>
        </w:rPr>
        <w:t xml:space="preserve">unctional and </w:t>
      </w:r>
      <w:r w:rsidR="007072E8">
        <w:rPr>
          <w:noProof/>
        </w:rPr>
        <w:t>s</w:t>
      </w:r>
      <w:r w:rsidRPr="00FB1769">
        <w:rPr>
          <w:noProof/>
        </w:rPr>
        <w:t xml:space="preserve">tructural </w:t>
      </w:r>
      <w:r w:rsidR="007072E8">
        <w:rPr>
          <w:noProof/>
        </w:rPr>
        <w:t>c</w:t>
      </w:r>
      <w:r w:rsidRPr="00FB1769">
        <w:rPr>
          <w:noProof/>
        </w:rPr>
        <w:t xml:space="preserve">onsequences of </w:t>
      </w:r>
      <w:r w:rsidR="007072E8">
        <w:rPr>
          <w:noProof/>
        </w:rPr>
        <w:t>p</w:t>
      </w:r>
      <w:r w:rsidRPr="00FB1769">
        <w:rPr>
          <w:noProof/>
        </w:rPr>
        <w:t xml:space="preserve">rimary </w:t>
      </w:r>
      <w:r w:rsidR="007072E8">
        <w:rPr>
          <w:noProof/>
        </w:rPr>
        <w:t>b</w:t>
      </w:r>
      <w:r w:rsidRPr="00FB1769">
        <w:rPr>
          <w:noProof/>
        </w:rPr>
        <w:t xml:space="preserve">last </w:t>
      </w:r>
      <w:r w:rsidR="007072E8">
        <w:rPr>
          <w:noProof/>
        </w:rPr>
        <w:t>o</w:t>
      </w:r>
      <w:r w:rsidRPr="00FB1769">
        <w:rPr>
          <w:noProof/>
        </w:rPr>
        <w:t xml:space="preserve">verpressure to the </w:t>
      </w:r>
      <w:r w:rsidR="007072E8">
        <w:rPr>
          <w:noProof/>
        </w:rPr>
        <w:t>e</w:t>
      </w:r>
      <w:r w:rsidRPr="00FB1769">
        <w:rPr>
          <w:noProof/>
        </w:rPr>
        <w:t xml:space="preserve">ye. </w:t>
      </w:r>
      <w:r w:rsidRPr="00FB1769">
        <w:rPr>
          <w:i/>
          <w:noProof/>
        </w:rPr>
        <w:t xml:space="preserve">Journal of </w:t>
      </w:r>
      <w:r w:rsidR="007072E8">
        <w:rPr>
          <w:i/>
          <w:noProof/>
        </w:rPr>
        <w:t>N</w:t>
      </w:r>
      <w:r w:rsidRPr="00FB1769">
        <w:rPr>
          <w:i/>
          <w:noProof/>
        </w:rPr>
        <w:t>eurotrauma</w:t>
      </w:r>
      <w:r w:rsidRPr="00733F4C">
        <w:rPr>
          <w:iCs/>
          <w:noProof/>
        </w:rPr>
        <w:t>.</w:t>
      </w:r>
      <w:r w:rsidRPr="00FB1769">
        <w:rPr>
          <w:noProof/>
        </w:rPr>
        <w:t xml:space="preserve"> </w:t>
      </w:r>
      <w:r w:rsidRPr="00FB1769">
        <w:rPr>
          <w:b/>
          <w:noProof/>
        </w:rPr>
        <w:t>35</w:t>
      </w:r>
      <w:r w:rsidRPr="00FB1769">
        <w:rPr>
          <w:noProof/>
        </w:rPr>
        <w:t xml:space="preserve"> (17), 2104</w:t>
      </w:r>
      <w:r w:rsidR="007072E8">
        <w:rPr>
          <w:noProof/>
        </w:rPr>
        <w:t>–</w:t>
      </w:r>
      <w:r w:rsidRPr="00FB1769">
        <w:rPr>
          <w:noProof/>
        </w:rPr>
        <w:t>2116 (2018).</w:t>
      </w:r>
    </w:p>
    <w:p w14:paraId="7D1AF82E" w14:textId="02595DE5" w:rsidR="00FB1769" w:rsidRPr="00FB1769" w:rsidRDefault="00FB1769" w:rsidP="00FC3287">
      <w:pPr>
        <w:pStyle w:val="EndNoteBibliography"/>
        <w:rPr>
          <w:noProof/>
        </w:rPr>
      </w:pPr>
      <w:r w:rsidRPr="00FB1769">
        <w:rPr>
          <w:noProof/>
        </w:rPr>
        <w:t>29</w:t>
      </w:r>
      <w:r w:rsidR="006E4A95">
        <w:rPr>
          <w:noProof/>
        </w:rPr>
        <w:t>.</w:t>
      </w:r>
      <w:r w:rsidRPr="00FB1769">
        <w:rPr>
          <w:noProof/>
        </w:rPr>
        <w:tab/>
        <w:t>Maaswinkel, H.</w:t>
      </w:r>
      <w:r w:rsidR="007072E8">
        <w:rPr>
          <w:noProof/>
        </w:rPr>
        <w:t>,</w:t>
      </w:r>
      <w:r w:rsidRPr="00FB1769">
        <w:rPr>
          <w:noProof/>
        </w:rPr>
        <w:t xml:space="preserve"> Li, L. Spatio-temporal frequency characteristics of the optomotor response in zebrafish. </w:t>
      </w:r>
      <w:r w:rsidRPr="00FB1769">
        <w:rPr>
          <w:i/>
          <w:noProof/>
        </w:rPr>
        <w:t>Vision Research</w:t>
      </w:r>
      <w:r w:rsidRPr="00733F4C">
        <w:rPr>
          <w:iCs/>
          <w:noProof/>
        </w:rPr>
        <w:t>.</w:t>
      </w:r>
      <w:r w:rsidRPr="00FB1769">
        <w:rPr>
          <w:noProof/>
        </w:rPr>
        <w:t xml:space="preserve"> </w:t>
      </w:r>
      <w:r w:rsidRPr="00FB1769">
        <w:rPr>
          <w:b/>
          <w:noProof/>
        </w:rPr>
        <w:t>43</w:t>
      </w:r>
      <w:r w:rsidRPr="00FB1769">
        <w:rPr>
          <w:noProof/>
        </w:rPr>
        <w:t xml:space="preserve"> (1), 21</w:t>
      </w:r>
      <w:r w:rsidR="007072E8">
        <w:rPr>
          <w:noProof/>
        </w:rPr>
        <w:t>–</w:t>
      </w:r>
      <w:r w:rsidRPr="00FB1769">
        <w:rPr>
          <w:noProof/>
        </w:rPr>
        <w:t>30 (2003).</w:t>
      </w:r>
    </w:p>
    <w:p w14:paraId="1CB603B6" w14:textId="302E7565" w:rsidR="00FB1769" w:rsidRPr="00FB1769" w:rsidRDefault="00FB1769" w:rsidP="00FC3287">
      <w:pPr>
        <w:pStyle w:val="EndNoteBibliography"/>
        <w:rPr>
          <w:noProof/>
        </w:rPr>
      </w:pPr>
      <w:r w:rsidRPr="00FB1769">
        <w:rPr>
          <w:noProof/>
        </w:rPr>
        <w:t>30</w:t>
      </w:r>
      <w:r w:rsidR="006E4A95">
        <w:rPr>
          <w:noProof/>
        </w:rPr>
        <w:t>.</w:t>
      </w:r>
      <w:r w:rsidRPr="00FB1769">
        <w:rPr>
          <w:noProof/>
        </w:rPr>
        <w:tab/>
        <w:t>Benkner, B., Mutter, M., Ecke, G.</w:t>
      </w:r>
      <w:r w:rsidR="007072E8">
        <w:rPr>
          <w:noProof/>
        </w:rPr>
        <w:t>,</w:t>
      </w:r>
      <w:r w:rsidRPr="00FB1769">
        <w:rPr>
          <w:noProof/>
        </w:rPr>
        <w:t xml:space="preserve"> Münch, T. A. Characterizing visual performance in mice: an objective and automated system based on the optokinetic reflex. </w:t>
      </w:r>
      <w:r w:rsidRPr="00FB1769">
        <w:rPr>
          <w:i/>
          <w:noProof/>
        </w:rPr>
        <w:t>Behavioral Neuroscience</w:t>
      </w:r>
      <w:r w:rsidRPr="00733F4C">
        <w:rPr>
          <w:iCs/>
          <w:noProof/>
        </w:rPr>
        <w:t>.</w:t>
      </w:r>
      <w:r w:rsidRPr="00FB1769">
        <w:rPr>
          <w:noProof/>
        </w:rPr>
        <w:t xml:space="preserve"> </w:t>
      </w:r>
      <w:r w:rsidRPr="00FB1769">
        <w:rPr>
          <w:b/>
          <w:noProof/>
        </w:rPr>
        <w:t>127</w:t>
      </w:r>
      <w:r w:rsidRPr="00FB1769">
        <w:rPr>
          <w:noProof/>
        </w:rPr>
        <w:t xml:space="preserve"> (5), 788</w:t>
      </w:r>
      <w:r w:rsidR="007072E8">
        <w:rPr>
          <w:noProof/>
        </w:rPr>
        <w:t>–</w:t>
      </w:r>
      <w:r w:rsidRPr="00FB1769">
        <w:rPr>
          <w:noProof/>
        </w:rPr>
        <w:t>796 (2013).</w:t>
      </w:r>
    </w:p>
    <w:p w14:paraId="13507FC5" w14:textId="624E0714" w:rsidR="00FB1769" w:rsidRPr="00FB1769" w:rsidRDefault="00FB1769" w:rsidP="00FC3287">
      <w:pPr>
        <w:pStyle w:val="EndNoteBibliography"/>
        <w:rPr>
          <w:noProof/>
        </w:rPr>
      </w:pPr>
      <w:r w:rsidRPr="00FB1769">
        <w:rPr>
          <w:noProof/>
        </w:rPr>
        <w:t>31</w:t>
      </w:r>
      <w:r w:rsidR="006E4A95">
        <w:rPr>
          <w:noProof/>
        </w:rPr>
        <w:t>.</w:t>
      </w:r>
      <w:r w:rsidRPr="00FB1769">
        <w:rPr>
          <w:noProof/>
        </w:rPr>
        <w:tab/>
        <w:t>Lehmann, K., Schmidt, K.-F.</w:t>
      </w:r>
      <w:r w:rsidR="007072E8">
        <w:rPr>
          <w:noProof/>
        </w:rPr>
        <w:t>,</w:t>
      </w:r>
      <w:r w:rsidRPr="00FB1769">
        <w:rPr>
          <w:noProof/>
        </w:rPr>
        <w:t xml:space="preserve"> Löwel, S. Vision and visual plasticity in ageing mice. </w:t>
      </w:r>
      <w:r w:rsidRPr="00FB1769">
        <w:rPr>
          <w:i/>
          <w:noProof/>
        </w:rPr>
        <w:t>Restorative Neurology and Neuroscience</w:t>
      </w:r>
      <w:r w:rsidRPr="00733F4C">
        <w:rPr>
          <w:iCs/>
          <w:noProof/>
        </w:rPr>
        <w:t>.</w:t>
      </w:r>
      <w:r w:rsidRPr="00FB1769">
        <w:rPr>
          <w:noProof/>
        </w:rPr>
        <w:t xml:space="preserve"> </w:t>
      </w:r>
      <w:r w:rsidRPr="00FB1769">
        <w:rPr>
          <w:b/>
          <w:noProof/>
        </w:rPr>
        <w:t>30</w:t>
      </w:r>
      <w:r w:rsidR="007072E8" w:rsidRPr="00FB1769">
        <w:rPr>
          <w:noProof/>
        </w:rPr>
        <w:t>,</w:t>
      </w:r>
      <w:r w:rsidRPr="00FB1769">
        <w:rPr>
          <w:noProof/>
        </w:rPr>
        <w:t xml:space="preserve"> 161</w:t>
      </w:r>
      <w:r w:rsidR="007072E8">
        <w:rPr>
          <w:noProof/>
        </w:rPr>
        <w:t>–</w:t>
      </w:r>
      <w:r w:rsidRPr="00FB1769">
        <w:rPr>
          <w:noProof/>
        </w:rPr>
        <w:t>178 (2012).</w:t>
      </w:r>
    </w:p>
    <w:p w14:paraId="24E38A22" w14:textId="12D0DE3D" w:rsidR="00FB1769" w:rsidRPr="00FB1769" w:rsidRDefault="00FB1769" w:rsidP="00FC3287">
      <w:pPr>
        <w:pStyle w:val="EndNoteBibliography"/>
        <w:rPr>
          <w:noProof/>
        </w:rPr>
      </w:pPr>
      <w:r w:rsidRPr="00FB1769">
        <w:rPr>
          <w:noProof/>
        </w:rPr>
        <w:t>32</w:t>
      </w:r>
      <w:r w:rsidR="006E4A95">
        <w:rPr>
          <w:noProof/>
        </w:rPr>
        <w:t>.</w:t>
      </w:r>
      <w:r w:rsidRPr="00FB1769">
        <w:rPr>
          <w:noProof/>
        </w:rPr>
        <w:tab/>
        <w:t>Leinonen, H.</w:t>
      </w:r>
      <w:r w:rsidR="007072E8">
        <w:rPr>
          <w:noProof/>
        </w:rPr>
        <w:t>,</w:t>
      </w:r>
      <w:r w:rsidRPr="00FB1769">
        <w:rPr>
          <w:noProof/>
        </w:rPr>
        <w:t xml:space="preserve"> Tanila, H. Vision in laboratory rodents-</w:t>
      </w:r>
      <w:r w:rsidR="007072E8">
        <w:rPr>
          <w:noProof/>
        </w:rPr>
        <w:t>t</w:t>
      </w:r>
      <w:r w:rsidRPr="00FB1769">
        <w:rPr>
          <w:noProof/>
        </w:rPr>
        <w:t xml:space="preserve">ools to measure it and implications for behavioral research. </w:t>
      </w:r>
      <w:r w:rsidRPr="00FB1769">
        <w:rPr>
          <w:i/>
          <w:noProof/>
        </w:rPr>
        <w:t>Behavioral Brain Research</w:t>
      </w:r>
      <w:r w:rsidRPr="00733F4C">
        <w:rPr>
          <w:iCs/>
          <w:noProof/>
        </w:rPr>
        <w:t>.</w:t>
      </w:r>
      <w:r w:rsidRPr="00FB1769">
        <w:rPr>
          <w:noProof/>
        </w:rPr>
        <w:t xml:space="preserve"> </w:t>
      </w:r>
      <w:r w:rsidRPr="00FB1769">
        <w:rPr>
          <w:b/>
          <w:noProof/>
        </w:rPr>
        <w:t>352</w:t>
      </w:r>
      <w:r w:rsidR="007072E8" w:rsidRPr="00FB1769">
        <w:rPr>
          <w:noProof/>
        </w:rPr>
        <w:t>,</w:t>
      </w:r>
      <w:r w:rsidRPr="00FB1769">
        <w:rPr>
          <w:noProof/>
        </w:rPr>
        <w:t xml:space="preserve"> 172</w:t>
      </w:r>
      <w:r w:rsidR="007072E8">
        <w:rPr>
          <w:noProof/>
        </w:rPr>
        <w:t>–</w:t>
      </w:r>
      <w:r w:rsidRPr="00FB1769">
        <w:rPr>
          <w:noProof/>
        </w:rPr>
        <w:t>182 (2018).</w:t>
      </w:r>
    </w:p>
    <w:p w14:paraId="77B63F6B" w14:textId="4B1970F0" w:rsidR="00FB1769" w:rsidRPr="00FB1769" w:rsidRDefault="00FB1769" w:rsidP="00FC3287">
      <w:pPr>
        <w:pStyle w:val="EndNoteBibliography"/>
        <w:rPr>
          <w:noProof/>
        </w:rPr>
      </w:pPr>
      <w:r w:rsidRPr="00FB1769">
        <w:rPr>
          <w:noProof/>
        </w:rPr>
        <w:lastRenderedPageBreak/>
        <w:t>33</w:t>
      </w:r>
      <w:r w:rsidR="007072E8">
        <w:rPr>
          <w:noProof/>
        </w:rPr>
        <w:t>.</w:t>
      </w:r>
      <w:r w:rsidRPr="00FB1769">
        <w:rPr>
          <w:noProof/>
        </w:rPr>
        <w:tab/>
        <w:t>Spielmann, M., Schröger, E., Kotz, S. A., Pechmann, T.</w:t>
      </w:r>
      <w:r w:rsidR="007072E8">
        <w:rPr>
          <w:noProof/>
        </w:rPr>
        <w:t>,</w:t>
      </w:r>
      <w:r w:rsidRPr="00FB1769">
        <w:rPr>
          <w:noProof/>
        </w:rPr>
        <w:t xml:space="preserve"> Bendixen, A. Using a staircase procedure for the objective measurement of auditory stream integration and segregation thresholds. </w:t>
      </w:r>
      <w:r w:rsidRPr="00FB1769">
        <w:rPr>
          <w:i/>
          <w:noProof/>
        </w:rPr>
        <w:t>Frontiers in Psychology</w:t>
      </w:r>
      <w:r w:rsidRPr="00733F4C">
        <w:rPr>
          <w:iCs/>
          <w:noProof/>
        </w:rPr>
        <w:t>.</w:t>
      </w:r>
      <w:r w:rsidRPr="00FB1769">
        <w:rPr>
          <w:noProof/>
        </w:rPr>
        <w:t xml:space="preserve"> </w:t>
      </w:r>
      <w:r w:rsidRPr="00FB1769">
        <w:rPr>
          <w:b/>
          <w:noProof/>
        </w:rPr>
        <w:t>4</w:t>
      </w:r>
      <w:r w:rsidR="007072E8" w:rsidRPr="00FB1769">
        <w:rPr>
          <w:noProof/>
        </w:rPr>
        <w:t>,</w:t>
      </w:r>
      <w:r w:rsidRPr="00FB1769">
        <w:rPr>
          <w:noProof/>
        </w:rPr>
        <w:t xml:space="preserve"> 534 (2013).</w:t>
      </w:r>
    </w:p>
    <w:p w14:paraId="5FC6696E" w14:textId="2DC97A17" w:rsidR="00FB1769" w:rsidRPr="00FB1769" w:rsidRDefault="00FB1769" w:rsidP="00FC3287">
      <w:pPr>
        <w:pStyle w:val="EndNoteBibliography"/>
        <w:rPr>
          <w:noProof/>
        </w:rPr>
      </w:pPr>
      <w:r w:rsidRPr="00FB1769">
        <w:rPr>
          <w:noProof/>
        </w:rPr>
        <w:t>34</w:t>
      </w:r>
      <w:r w:rsidR="007072E8">
        <w:rPr>
          <w:noProof/>
        </w:rPr>
        <w:t>.</w:t>
      </w:r>
      <w:r w:rsidRPr="00FB1769">
        <w:rPr>
          <w:noProof/>
        </w:rPr>
        <w:tab/>
        <w:t>Shi, C.</w:t>
      </w:r>
      <w:r w:rsidRPr="00733F4C">
        <w:rPr>
          <w:iCs/>
          <w:noProof/>
        </w:rPr>
        <w:t xml:space="preserve"> et al.</w:t>
      </w:r>
      <w:r w:rsidRPr="00FB1769">
        <w:rPr>
          <w:noProof/>
        </w:rPr>
        <w:t xml:space="preserve"> Optimization of </w:t>
      </w:r>
      <w:r w:rsidR="00D4054B">
        <w:rPr>
          <w:noProof/>
        </w:rPr>
        <w:t>o</w:t>
      </w:r>
      <w:r w:rsidRPr="00FB1769">
        <w:rPr>
          <w:noProof/>
        </w:rPr>
        <w:t xml:space="preserve">ptomotor </w:t>
      </w:r>
      <w:r w:rsidR="00D4054B">
        <w:rPr>
          <w:noProof/>
        </w:rPr>
        <w:t>r</w:t>
      </w:r>
      <w:r w:rsidRPr="00FB1769">
        <w:rPr>
          <w:noProof/>
        </w:rPr>
        <w:t xml:space="preserve">esponse-based </w:t>
      </w:r>
      <w:r w:rsidR="00D4054B">
        <w:rPr>
          <w:noProof/>
        </w:rPr>
        <w:t>v</w:t>
      </w:r>
      <w:r w:rsidRPr="00FB1769">
        <w:rPr>
          <w:noProof/>
        </w:rPr>
        <w:t xml:space="preserve">isual </w:t>
      </w:r>
      <w:r w:rsidR="00D4054B">
        <w:rPr>
          <w:noProof/>
        </w:rPr>
        <w:t>f</w:t>
      </w:r>
      <w:r w:rsidRPr="00FB1769">
        <w:rPr>
          <w:noProof/>
        </w:rPr>
        <w:t xml:space="preserve">unction </w:t>
      </w:r>
      <w:r w:rsidR="00D4054B">
        <w:rPr>
          <w:noProof/>
        </w:rPr>
        <w:t>a</w:t>
      </w:r>
      <w:r w:rsidRPr="00FB1769">
        <w:rPr>
          <w:noProof/>
        </w:rPr>
        <w:t xml:space="preserve">ssessment in </w:t>
      </w:r>
      <w:r w:rsidR="00D4054B">
        <w:rPr>
          <w:noProof/>
        </w:rPr>
        <w:t>m</w:t>
      </w:r>
      <w:r w:rsidRPr="00FB1769">
        <w:rPr>
          <w:noProof/>
        </w:rPr>
        <w:t xml:space="preserve">ice. </w:t>
      </w:r>
      <w:r w:rsidRPr="00FB1769">
        <w:rPr>
          <w:i/>
          <w:noProof/>
        </w:rPr>
        <w:t>Scientific Reports</w:t>
      </w:r>
      <w:r w:rsidRPr="00733F4C">
        <w:rPr>
          <w:iCs/>
          <w:noProof/>
        </w:rPr>
        <w:t>.</w:t>
      </w:r>
      <w:r w:rsidRPr="00FB1769">
        <w:rPr>
          <w:noProof/>
        </w:rPr>
        <w:t xml:space="preserve"> </w:t>
      </w:r>
      <w:r w:rsidRPr="00FB1769">
        <w:rPr>
          <w:b/>
          <w:noProof/>
        </w:rPr>
        <w:t>8</w:t>
      </w:r>
      <w:r w:rsidRPr="00FB1769">
        <w:rPr>
          <w:noProof/>
        </w:rPr>
        <w:t xml:space="preserve"> (1), 9708 (2018).</w:t>
      </w:r>
    </w:p>
    <w:p w14:paraId="5284944D" w14:textId="0CDE9298" w:rsidR="00FB1769" w:rsidRPr="00FB1769" w:rsidRDefault="00FB1769" w:rsidP="00FC3287">
      <w:pPr>
        <w:pStyle w:val="EndNoteBibliography"/>
        <w:rPr>
          <w:noProof/>
        </w:rPr>
      </w:pPr>
      <w:r w:rsidRPr="00FB1769">
        <w:rPr>
          <w:noProof/>
        </w:rPr>
        <w:t>35</w:t>
      </w:r>
      <w:r w:rsidR="007072E8">
        <w:rPr>
          <w:noProof/>
        </w:rPr>
        <w:t>.</w:t>
      </w:r>
      <w:r w:rsidRPr="00FB1769">
        <w:rPr>
          <w:noProof/>
        </w:rPr>
        <w:tab/>
        <w:t>You, M., Yamane, T., Tomita, H., Sugano, E.</w:t>
      </w:r>
      <w:r w:rsidR="00D4054B">
        <w:rPr>
          <w:noProof/>
        </w:rPr>
        <w:t>,</w:t>
      </w:r>
      <w:r w:rsidRPr="00FB1769">
        <w:rPr>
          <w:noProof/>
        </w:rPr>
        <w:t xml:space="preserve"> Akashi, T. A novel rat head gaze determination system based on optomotor responses. </w:t>
      </w:r>
      <w:r w:rsidRPr="00FB1769">
        <w:rPr>
          <w:i/>
          <w:noProof/>
        </w:rPr>
        <w:t>PLoS One</w:t>
      </w:r>
      <w:r w:rsidRPr="00733F4C">
        <w:rPr>
          <w:iCs/>
          <w:noProof/>
        </w:rPr>
        <w:t>.</w:t>
      </w:r>
      <w:r w:rsidRPr="00FB1769">
        <w:rPr>
          <w:noProof/>
        </w:rPr>
        <w:t xml:space="preserve"> </w:t>
      </w:r>
      <w:r w:rsidRPr="00FB1769">
        <w:rPr>
          <w:b/>
          <w:noProof/>
        </w:rPr>
        <w:t>12</w:t>
      </w:r>
      <w:r w:rsidRPr="00FB1769">
        <w:rPr>
          <w:noProof/>
        </w:rPr>
        <w:t xml:space="preserve"> (4), e0176633 (2017).</w:t>
      </w:r>
    </w:p>
    <w:p w14:paraId="0CB5937F" w14:textId="016EB527" w:rsidR="00FB1769" w:rsidRPr="00FB1769" w:rsidRDefault="00FB1769" w:rsidP="00FC3287">
      <w:pPr>
        <w:pStyle w:val="EndNoteBibliography"/>
        <w:rPr>
          <w:noProof/>
        </w:rPr>
      </w:pPr>
      <w:r w:rsidRPr="00FB1769">
        <w:rPr>
          <w:noProof/>
        </w:rPr>
        <w:t>36</w:t>
      </w:r>
      <w:r w:rsidR="007072E8">
        <w:rPr>
          <w:noProof/>
        </w:rPr>
        <w:t>.</w:t>
      </w:r>
      <w:r w:rsidRPr="00FB1769">
        <w:rPr>
          <w:noProof/>
        </w:rPr>
        <w:tab/>
        <w:t>Whyte, A. J.</w:t>
      </w:r>
      <w:r w:rsidRPr="00733F4C">
        <w:rPr>
          <w:iCs/>
          <w:noProof/>
        </w:rPr>
        <w:t xml:space="preserve"> et al.</w:t>
      </w:r>
      <w:r w:rsidRPr="00FB1769">
        <w:rPr>
          <w:noProof/>
        </w:rPr>
        <w:t xml:space="preserve"> Reward-</w:t>
      </w:r>
      <w:r w:rsidR="00D4054B">
        <w:rPr>
          <w:noProof/>
        </w:rPr>
        <w:t>r</w:t>
      </w:r>
      <w:r w:rsidRPr="00FB1769">
        <w:rPr>
          <w:noProof/>
        </w:rPr>
        <w:t xml:space="preserve">elated </w:t>
      </w:r>
      <w:r w:rsidR="00D4054B">
        <w:rPr>
          <w:noProof/>
        </w:rPr>
        <w:t>e</w:t>
      </w:r>
      <w:r w:rsidRPr="00FB1769">
        <w:rPr>
          <w:noProof/>
        </w:rPr>
        <w:t xml:space="preserve">xpectations </w:t>
      </w:r>
      <w:r w:rsidR="00D4054B">
        <w:rPr>
          <w:noProof/>
        </w:rPr>
        <w:t>t</w:t>
      </w:r>
      <w:r w:rsidRPr="00FB1769">
        <w:rPr>
          <w:noProof/>
        </w:rPr>
        <w:t xml:space="preserve">rigger </w:t>
      </w:r>
      <w:r w:rsidR="00D4054B">
        <w:rPr>
          <w:noProof/>
        </w:rPr>
        <w:t>d</w:t>
      </w:r>
      <w:r w:rsidRPr="00FB1769">
        <w:rPr>
          <w:noProof/>
        </w:rPr>
        <w:t xml:space="preserve">endritic </w:t>
      </w:r>
      <w:r w:rsidR="00D4054B">
        <w:rPr>
          <w:noProof/>
        </w:rPr>
        <w:t>s</w:t>
      </w:r>
      <w:r w:rsidRPr="00FB1769">
        <w:rPr>
          <w:noProof/>
        </w:rPr>
        <w:t xml:space="preserve">pine </w:t>
      </w:r>
      <w:r w:rsidR="00D4054B">
        <w:rPr>
          <w:noProof/>
        </w:rPr>
        <w:t>p</w:t>
      </w:r>
      <w:r w:rsidRPr="00FB1769">
        <w:rPr>
          <w:noProof/>
        </w:rPr>
        <w:t xml:space="preserve">lasticity in the </w:t>
      </w:r>
      <w:r w:rsidR="00D4054B">
        <w:rPr>
          <w:noProof/>
        </w:rPr>
        <w:t>m</w:t>
      </w:r>
      <w:r w:rsidRPr="00FB1769">
        <w:rPr>
          <w:noProof/>
        </w:rPr>
        <w:t xml:space="preserve">ouse </w:t>
      </w:r>
      <w:r w:rsidR="00D4054B">
        <w:rPr>
          <w:noProof/>
        </w:rPr>
        <w:t>v</w:t>
      </w:r>
      <w:r w:rsidRPr="00FB1769">
        <w:rPr>
          <w:noProof/>
        </w:rPr>
        <w:t xml:space="preserve">entrolateral </w:t>
      </w:r>
      <w:r w:rsidR="00D4054B">
        <w:rPr>
          <w:noProof/>
        </w:rPr>
        <w:t>o</w:t>
      </w:r>
      <w:r w:rsidRPr="00FB1769">
        <w:rPr>
          <w:noProof/>
        </w:rPr>
        <w:t xml:space="preserve">rbitofrontal </w:t>
      </w:r>
      <w:r w:rsidR="00D4054B">
        <w:rPr>
          <w:noProof/>
        </w:rPr>
        <w:t>c</w:t>
      </w:r>
      <w:r w:rsidRPr="00FB1769">
        <w:rPr>
          <w:noProof/>
        </w:rPr>
        <w:t xml:space="preserve">ortex. </w:t>
      </w:r>
      <w:r w:rsidRPr="00FB1769">
        <w:rPr>
          <w:i/>
          <w:noProof/>
        </w:rPr>
        <w:t>The Journal of Neuroscience</w:t>
      </w:r>
      <w:r w:rsidRPr="00733F4C">
        <w:rPr>
          <w:iCs/>
          <w:noProof/>
        </w:rPr>
        <w:t>.</w:t>
      </w:r>
      <w:r w:rsidRPr="00FB1769">
        <w:rPr>
          <w:noProof/>
        </w:rPr>
        <w:t xml:space="preserve"> </w:t>
      </w:r>
      <w:r w:rsidRPr="00FB1769">
        <w:rPr>
          <w:b/>
          <w:noProof/>
        </w:rPr>
        <w:t>39</w:t>
      </w:r>
      <w:r w:rsidRPr="00FB1769">
        <w:rPr>
          <w:noProof/>
        </w:rPr>
        <w:t xml:space="preserve"> (23), 4595</w:t>
      </w:r>
      <w:r w:rsidR="00D4054B">
        <w:rPr>
          <w:noProof/>
        </w:rPr>
        <w:t>–</w:t>
      </w:r>
      <w:r w:rsidRPr="00FB1769">
        <w:rPr>
          <w:noProof/>
        </w:rPr>
        <w:t>4605 (2019).</w:t>
      </w:r>
    </w:p>
    <w:p w14:paraId="56E614F3" w14:textId="2BB9A9D8" w:rsidR="00821B5B" w:rsidRPr="001C572A" w:rsidRDefault="0015164B" w:rsidP="00FC3287">
      <w:r>
        <w:fldChar w:fldCharType="end"/>
      </w:r>
    </w:p>
    <w:sectPr w:rsidR="00821B5B" w:rsidRPr="001C572A" w:rsidSect="005D6682">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7900C" w14:textId="77777777" w:rsidR="00F414EF" w:rsidRDefault="00F414EF" w:rsidP="00621C4E">
      <w:r>
        <w:separator/>
      </w:r>
    </w:p>
  </w:endnote>
  <w:endnote w:type="continuationSeparator" w:id="0">
    <w:p w14:paraId="4D1EB2FA" w14:textId="77777777" w:rsidR="00F414EF" w:rsidRDefault="00F414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0A82E894" w:rsidR="00733F4C" w:rsidRPr="00494F77" w:rsidRDefault="00733F4C" w:rsidP="0073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2BF706EC" w:rsidR="00733F4C" w:rsidRDefault="00733F4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C5179" w14:textId="77777777" w:rsidR="00F414EF" w:rsidRDefault="00F414EF" w:rsidP="00621C4E">
      <w:r>
        <w:separator/>
      </w:r>
    </w:p>
  </w:footnote>
  <w:footnote w:type="continuationSeparator" w:id="0">
    <w:p w14:paraId="3F56A500" w14:textId="77777777" w:rsidR="00F414EF" w:rsidRDefault="00F414E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8BABFFD" w:rsidR="00733F4C" w:rsidRPr="006F06E4" w:rsidRDefault="00733F4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FEEAD05" w:rsidR="00733F4C" w:rsidRPr="006F06E4" w:rsidRDefault="00733F4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D3F70"/>
    <w:multiLevelType w:val="hybridMultilevel"/>
    <w:tmpl w:val="E3FE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076E"/>
    <w:multiLevelType w:val="multilevel"/>
    <w:tmpl w:val="95369E90"/>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F4BF8"/>
    <w:multiLevelType w:val="hybridMultilevel"/>
    <w:tmpl w:val="4590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F2D88"/>
    <w:multiLevelType w:val="multilevel"/>
    <w:tmpl w:val="08A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02C10"/>
    <w:multiLevelType w:val="multilevel"/>
    <w:tmpl w:val="65D40F3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8551D"/>
    <w:multiLevelType w:val="multilevel"/>
    <w:tmpl w:val="05E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214AF"/>
    <w:multiLevelType w:val="multilevel"/>
    <w:tmpl w:val="4DA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6E1F8E"/>
    <w:multiLevelType w:val="multilevel"/>
    <w:tmpl w:val="74462C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144847"/>
    <w:multiLevelType w:val="multilevel"/>
    <w:tmpl w:val="3D0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28588D"/>
    <w:multiLevelType w:val="multilevel"/>
    <w:tmpl w:val="A6CA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41D26"/>
    <w:multiLevelType w:val="multilevel"/>
    <w:tmpl w:val="D5C4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B5B55"/>
    <w:multiLevelType w:val="hybridMultilevel"/>
    <w:tmpl w:val="FB82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76994"/>
    <w:multiLevelType w:val="hybridMultilevel"/>
    <w:tmpl w:val="2DB00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814DBF"/>
    <w:multiLevelType w:val="multilevel"/>
    <w:tmpl w:val="9EF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A7CE3"/>
    <w:multiLevelType w:val="hybridMultilevel"/>
    <w:tmpl w:val="2DBA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7F5528"/>
    <w:multiLevelType w:val="hybridMultilevel"/>
    <w:tmpl w:val="38B25B60"/>
    <w:lvl w:ilvl="0" w:tplc="000C32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73081"/>
    <w:multiLevelType w:val="multilevel"/>
    <w:tmpl w:val="1F96113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7D36CD"/>
    <w:multiLevelType w:val="multilevel"/>
    <w:tmpl w:val="052C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0"/>
  </w:num>
  <w:num w:numId="3">
    <w:abstractNumId w:val="6"/>
  </w:num>
  <w:num w:numId="4">
    <w:abstractNumId w:val="28"/>
  </w:num>
  <w:num w:numId="5">
    <w:abstractNumId w:val="21"/>
  </w:num>
  <w:num w:numId="6">
    <w:abstractNumId w:val="27"/>
  </w:num>
  <w:num w:numId="7">
    <w:abstractNumId w:val="0"/>
  </w:num>
  <w:num w:numId="8">
    <w:abstractNumId w:val="22"/>
  </w:num>
  <w:num w:numId="9">
    <w:abstractNumId w:val="23"/>
  </w:num>
  <w:num w:numId="10">
    <w:abstractNumId w:val="29"/>
  </w:num>
  <w:num w:numId="11">
    <w:abstractNumId w:val="35"/>
  </w:num>
  <w:num w:numId="12">
    <w:abstractNumId w:val="4"/>
  </w:num>
  <w:num w:numId="13">
    <w:abstractNumId w:val="31"/>
  </w:num>
  <w:num w:numId="14">
    <w:abstractNumId w:val="42"/>
  </w:num>
  <w:num w:numId="15">
    <w:abstractNumId w:val="24"/>
  </w:num>
  <w:num w:numId="16">
    <w:abstractNumId w:val="19"/>
  </w:num>
  <w:num w:numId="17">
    <w:abstractNumId w:val="33"/>
  </w:num>
  <w:num w:numId="18">
    <w:abstractNumId w:val="25"/>
  </w:num>
  <w:num w:numId="19">
    <w:abstractNumId w:val="37"/>
  </w:num>
  <w:num w:numId="20">
    <w:abstractNumId w:val="5"/>
  </w:num>
  <w:num w:numId="21">
    <w:abstractNumId w:val="39"/>
  </w:num>
  <w:num w:numId="22">
    <w:abstractNumId w:val="36"/>
  </w:num>
  <w:num w:numId="23">
    <w:abstractNumId w:val="26"/>
  </w:num>
  <w:num w:numId="24">
    <w:abstractNumId w:val="43"/>
  </w:num>
  <w:num w:numId="25">
    <w:abstractNumId w:val="16"/>
  </w:num>
  <w:num w:numId="26">
    <w:abstractNumId w:val="2"/>
  </w:num>
  <w:num w:numId="27">
    <w:abstractNumId w:val="13"/>
  </w:num>
  <w:num w:numId="28">
    <w:abstractNumId w:val="45"/>
  </w:num>
  <w:num w:numId="29">
    <w:abstractNumId w:val="7"/>
  </w:num>
  <w:num w:numId="30">
    <w:abstractNumId w:val="38"/>
  </w:num>
  <w:num w:numId="31">
    <w:abstractNumId w:val="1"/>
  </w:num>
  <w:num w:numId="32">
    <w:abstractNumId w:val="20"/>
  </w:num>
  <w:num w:numId="33">
    <w:abstractNumId w:val="32"/>
  </w:num>
  <w:num w:numId="34">
    <w:abstractNumId w:val="14"/>
  </w:num>
  <w:num w:numId="35">
    <w:abstractNumId w:val="40"/>
  </w:num>
  <w:num w:numId="36">
    <w:abstractNumId w:val="18"/>
  </w:num>
  <w:num w:numId="37">
    <w:abstractNumId w:val="34"/>
  </w:num>
  <w:num w:numId="38">
    <w:abstractNumId w:val="12"/>
  </w:num>
  <w:num w:numId="39">
    <w:abstractNumId w:val="8"/>
  </w:num>
  <w:num w:numId="40">
    <w:abstractNumId w:val="17"/>
  </w:num>
  <w:num w:numId="41">
    <w:abstractNumId w:val="44"/>
  </w:num>
  <w:num w:numId="42">
    <w:abstractNumId w:val="15"/>
  </w:num>
  <w:num w:numId="43">
    <w:abstractNumId w:val="11"/>
  </w:num>
  <w:num w:numId="44">
    <w:abstractNumId w:val="41"/>
  </w:num>
  <w:num w:numId="45">
    <w:abstractNumId w:val="3"/>
  </w:num>
  <w:num w:numId="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vwtzw9nvxasnef5dtpsz2s5axz5ertpszf&quot;&gt;Jove_paper&lt;record-ids&gt;&lt;item&gt;2&lt;/item&gt;&lt;item&gt;3&lt;/item&gt;&lt;item&gt;4&lt;/item&gt;&lt;item&gt;5&lt;/item&gt;&lt;item&gt;8&lt;/item&gt;&lt;item&gt;9&lt;/item&gt;&lt;item&gt;11&lt;/item&gt;&lt;item&gt;12&lt;/item&gt;&lt;item&gt;13&lt;/item&gt;&lt;item&gt;14&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3&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0E56"/>
    <w:rsid w:val="000212AE"/>
    <w:rsid w:val="00021434"/>
    <w:rsid w:val="00021774"/>
    <w:rsid w:val="00021DF3"/>
    <w:rsid w:val="00022A17"/>
    <w:rsid w:val="00023869"/>
    <w:rsid w:val="00024598"/>
    <w:rsid w:val="00027716"/>
    <w:rsid w:val="000279B0"/>
    <w:rsid w:val="00032769"/>
    <w:rsid w:val="0003311E"/>
    <w:rsid w:val="00037B58"/>
    <w:rsid w:val="00043350"/>
    <w:rsid w:val="00044463"/>
    <w:rsid w:val="000461BD"/>
    <w:rsid w:val="000500D9"/>
    <w:rsid w:val="000514B4"/>
    <w:rsid w:val="00051B73"/>
    <w:rsid w:val="000575CF"/>
    <w:rsid w:val="00060ABE"/>
    <w:rsid w:val="00061A50"/>
    <w:rsid w:val="00062128"/>
    <w:rsid w:val="000632AF"/>
    <w:rsid w:val="0006361B"/>
    <w:rsid w:val="00064104"/>
    <w:rsid w:val="00064F32"/>
    <w:rsid w:val="000652E3"/>
    <w:rsid w:val="00066025"/>
    <w:rsid w:val="00067A8F"/>
    <w:rsid w:val="000701D1"/>
    <w:rsid w:val="0007365C"/>
    <w:rsid w:val="00073CB5"/>
    <w:rsid w:val="00075F5C"/>
    <w:rsid w:val="00080A20"/>
    <w:rsid w:val="000811FF"/>
    <w:rsid w:val="00082737"/>
    <w:rsid w:val="00082796"/>
    <w:rsid w:val="00082DF4"/>
    <w:rsid w:val="00086FF5"/>
    <w:rsid w:val="00087C0A"/>
    <w:rsid w:val="00091788"/>
    <w:rsid w:val="0009244D"/>
    <w:rsid w:val="00092E8A"/>
    <w:rsid w:val="00093BC4"/>
    <w:rsid w:val="000943E6"/>
    <w:rsid w:val="00097929"/>
    <w:rsid w:val="000A1E80"/>
    <w:rsid w:val="000A3B70"/>
    <w:rsid w:val="000A5153"/>
    <w:rsid w:val="000B10AE"/>
    <w:rsid w:val="000B30BF"/>
    <w:rsid w:val="000B566B"/>
    <w:rsid w:val="000B595C"/>
    <w:rsid w:val="000B662E"/>
    <w:rsid w:val="000B7294"/>
    <w:rsid w:val="000B75D0"/>
    <w:rsid w:val="000B7D05"/>
    <w:rsid w:val="000C1CCD"/>
    <w:rsid w:val="000C1CF8"/>
    <w:rsid w:val="000C49CF"/>
    <w:rsid w:val="000C52E9"/>
    <w:rsid w:val="000C5B8B"/>
    <w:rsid w:val="000C5CDC"/>
    <w:rsid w:val="000C65DC"/>
    <w:rsid w:val="000C66B8"/>
    <w:rsid w:val="000C66F3"/>
    <w:rsid w:val="000C6900"/>
    <w:rsid w:val="000D28BF"/>
    <w:rsid w:val="000D31E8"/>
    <w:rsid w:val="000D76E4"/>
    <w:rsid w:val="000E122A"/>
    <w:rsid w:val="000E3313"/>
    <w:rsid w:val="000E3816"/>
    <w:rsid w:val="000E4F77"/>
    <w:rsid w:val="000E630F"/>
    <w:rsid w:val="000F265C"/>
    <w:rsid w:val="000F3AFA"/>
    <w:rsid w:val="000F5712"/>
    <w:rsid w:val="000F6611"/>
    <w:rsid w:val="000F7E22"/>
    <w:rsid w:val="00107554"/>
    <w:rsid w:val="001075E9"/>
    <w:rsid w:val="001104F3"/>
    <w:rsid w:val="00112EEB"/>
    <w:rsid w:val="00113CD6"/>
    <w:rsid w:val="001173FF"/>
    <w:rsid w:val="00124436"/>
    <w:rsid w:val="00124ABA"/>
    <w:rsid w:val="00124B77"/>
    <w:rsid w:val="0012563A"/>
    <w:rsid w:val="001264DE"/>
    <w:rsid w:val="001313A7"/>
    <w:rsid w:val="0013273D"/>
    <w:rsid w:val="0013276F"/>
    <w:rsid w:val="001342B5"/>
    <w:rsid w:val="0013621E"/>
    <w:rsid w:val="0013642E"/>
    <w:rsid w:val="00137819"/>
    <w:rsid w:val="00142EFE"/>
    <w:rsid w:val="00146B33"/>
    <w:rsid w:val="00147CB9"/>
    <w:rsid w:val="0015164B"/>
    <w:rsid w:val="00152A23"/>
    <w:rsid w:val="00156B11"/>
    <w:rsid w:val="00157A75"/>
    <w:rsid w:val="00162CB7"/>
    <w:rsid w:val="00164D38"/>
    <w:rsid w:val="00164ED6"/>
    <w:rsid w:val="001665C9"/>
    <w:rsid w:val="00166F32"/>
    <w:rsid w:val="001718C0"/>
    <w:rsid w:val="00171E5B"/>
    <w:rsid w:val="00171F94"/>
    <w:rsid w:val="00174901"/>
    <w:rsid w:val="00175D4E"/>
    <w:rsid w:val="0017668A"/>
    <w:rsid w:val="001766FE"/>
    <w:rsid w:val="001771E7"/>
    <w:rsid w:val="001911FF"/>
    <w:rsid w:val="00192006"/>
    <w:rsid w:val="00193180"/>
    <w:rsid w:val="00193DC0"/>
    <w:rsid w:val="0019530C"/>
    <w:rsid w:val="00196792"/>
    <w:rsid w:val="001B1519"/>
    <w:rsid w:val="001B2E2D"/>
    <w:rsid w:val="001B5CD2"/>
    <w:rsid w:val="001B76AE"/>
    <w:rsid w:val="001C0BEE"/>
    <w:rsid w:val="001C1E49"/>
    <w:rsid w:val="001C27C1"/>
    <w:rsid w:val="001C2A98"/>
    <w:rsid w:val="001C3B86"/>
    <w:rsid w:val="001C4D95"/>
    <w:rsid w:val="001C572A"/>
    <w:rsid w:val="001D3155"/>
    <w:rsid w:val="001D3D7D"/>
    <w:rsid w:val="001D3FFF"/>
    <w:rsid w:val="001D4997"/>
    <w:rsid w:val="001D625F"/>
    <w:rsid w:val="001D68A4"/>
    <w:rsid w:val="001D7576"/>
    <w:rsid w:val="001E0E3F"/>
    <w:rsid w:val="001E14A0"/>
    <w:rsid w:val="001E7376"/>
    <w:rsid w:val="001F225C"/>
    <w:rsid w:val="001F30F9"/>
    <w:rsid w:val="00200792"/>
    <w:rsid w:val="00201CFA"/>
    <w:rsid w:val="0020220D"/>
    <w:rsid w:val="00202448"/>
    <w:rsid w:val="00202D15"/>
    <w:rsid w:val="00205544"/>
    <w:rsid w:val="00205B3F"/>
    <w:rsid w:val="0021104A"/>
    <w:rsid w:val="002117FC"/>
    <w:rsid w:val="00212EAE"/>
    <w:rsid w:val="00214BEE"/>
    <w:rsid w:val="002205B8"/>
    <w:rsid w:val="00224146"/>
    <w:rsid w:val="00225720"/>
    <w:rsid w:val="00225944"/>
    <w:rsid w:val="002259E5"/>
    <w:rsid w:val="00226140"/>
    <w:rsid w:val="002274F3"/>
    <w:rsid w:val="0023094C"/>
    <w:rsid w:val="0023327B"/>
    <w:rsid w:val="00233484"/>
    <w:rsid w:val="00234303"/>
    <w:rsid w:val="00234BE3"/>
    <w:rsid w:val="00235616"/>
    <w:rsid w:val="00235A90"/>
    <w:rsid w:val="0023624F"/>
    <w:rsid w:val="002404BE"/>
    <w:rsid w:val="00241E48"/>
    <w:rsid w:val="0024214E"/>
    <w:rsid w:val="00242623"/>
    <w:rsid w:val="0024778B"/>
    <w:rsid w:val="00250558"/>
    <w:rsid w:val="002517B2"/>
    <w:rsid w:val="0025357C"/>
    <w:rsid w:val="00253CC6"/>
    <w:rsid w:val="002605D1"/>
    <w:rsid w:val="00260652"/>
    <w:rsid w:val="00261F25"/>
    <w:rsid w:val="0026432D"/>
    <w:rsid w:val="002648A9"/>
    <w:rsid w:val="0026516A"/>
    <w:rsid w:val="0026536F"/>
    <w:rsid w:val="0026553C"/>
    <w:rsid w:val="002661A0"/>
    <w:rsid w:val="0026755F"/>
    <w:rsid w:val="0026790A"/>
    <w:rsid w:val="00267DD5"/>
    <w:rsid w:val="002704C5"/>
    <w:rsid w:val="00274A0A"/>
    <w:rsid w:val="00276732"/>
    <w:rsid w:val="00277593"/>
    <w:rsid w:val="00280909"/>
    <w:rsid w:val="00280918"/>
    <w:rsid w:val="00280BA2"/>
    <w:rsid w:val="00282AF6"/>
    <w:rsid w:val="0028596A"/>
    <w:rsid w:val="00287085"/>
    <w:rsid w:val="00287DC0"/>
    <w:rsid w:val="00290AF9"/>
    <w:rsid w:val="00291131"/>
    <w:rsid w:val="002967CF"/>
    <w:rsid w:val="00297788"/>
    <w:rsid w:val="002A27D3"/>
    <w:rsid w:val="002A3285"/>
    <w:rsid w:val="002A34F9"/>
    <w:rsid w:val="002A484B"/>
    <w:rsid w:val="002A5B82"/>
    <w:rsid w:val="002A64A6"/>
    <w:rsid w:val="002A71C8"/>
    <w:rsid w:val="002B1FE3"/>
    <w:rsid w:val="002B3301"/>
    <w:rsid w:val="002C1445"/>
    <w:rsid w:val="002C47D4"/>
    <w:rsid w:val="002C57B2"/>
    <w:rsid w:val="002D0F38"/>
    <w:rsid w:val="002D2538"/>
    <w:rsid w:val="002D671A"/>
    <w:rsid w:val="002D77E3"/>
    <w:rsid w:val="002F2859"/>
    <w:rsid w:val="002F6E3C"/>
    <w:rsid w:val="002F7064"/>
    <w:rsid w:val="0030117D"/>
    <w:rsid w:val="00301F30"/>
    <w:rsid w:val="0030347A"/>
    <w:rsid w:val="003038FD"/>
    <w:rsid w:val="00303C87"/>
    <w:rsid w:val="003108E5"/>
    <w:rsid w:val="003115A8"/>
    <w:rsid w:val="003120CB"/>
    <w:rsid w:val="0031247A"/>
    <w:rsid w:val="003176B9"/>
    <w:rsid w:val="00320153"/>
    <w:rsid w:val="00320367"/>
    <w:rsid w:val="00322871"/>
    <w:rsid w:val="00326FB3"/>
    <w:rsid w:val="003316D4"/>
    <w:rsid w:val="00331DA3"/>
    <w:rsid w:val="003321B2"/>
    <w:rsid w:val="00332BBE"/>
    <w:rsid w:val="00333822"/>
    <w:rsid w:val="00336715"/>
    <w:rsid w:val="00337AFB"/>
    <w:rsid w:val="003401EC"/>
    <w:rsid w:val="00340DFD"/>
    <w:rsid w:val="00343401"/>
    <w:rsid w:val="00343C92"/>
    <w:rsid w:val="00344954"/>
    <w:rsid w:val="003502D1"/>
    <w:rsid w:val="00350CD7"/>
    <w:rsid w:val="00352390"/>
    <w:rsid w:val="00353A19"/>
    <w:rsid w:val="003572FE"/>
    <w:rsid w:val="00360C17"/>
    <w:rsid w:val="003621C6"/>
    <w:rsid w:val="003622B8"/>
    <w:rsid w:val="00365700"/>
    <w:rsid w:val="00366688"/>
    <w:rsid w:val="00366B76"/>
    <w:rsid w:val="00370C24"/>
    <w:rsid w:val="00370FCA"/>
    <w:rsid w:val="00373051"/>
    <w:rsid w:val="00373B8F"/>
    <w:rsid w:val="00376D95"/>
    <w:rsid w:val="00377FBB"/>
    <w:rsid w:val="00385140"/>
    <w:rsid w:val="00393CC7"/>
    <w:rsid w:val="00396302"/>
    <w:rsid w:val="003971F7"/>
    <w:rsid w:val="003A16FC"/>
    <w:rsid w:val="003A2C8A"/>
    <w:rsid w:val="003A4FCD"/>
    <w:rsid w:val="003A7E18"/>
    <w:rsid w:val="003B0944"/>
    <w:rsid w:val="003B1593"/>
    <w:rsid w:val="003B17DF"/>
    <w:rsid w:val="003B26BD"/>
    <w:rsid w:val="003B4381"/>
    <w:rsid w:val="003B46CA"/>
    <w:rsid w:val="003B68F4"/>
    <w:rsid w:val="003B7EAD"/>
    <w:rsid w:val="003C1043"/>
    <w:rsid w:val="003C1948"/>
    <w:rsid w:val="003C19C4"/>
    <w:rsid w:val="003C1A30"/>
    <w:rsid w:val="003C1A3D"/>
    <w:rsid w:val="003C25F6"/>
    <w:rsid w:val="003C6779"/>
    <w:rsid w:val="003C71BE"/>
    <w:rsid w:val="003D00F9"/>
    <w:rsid w:val="003D033C"/>
    <w:rsid w:val="003D2998"/>
    <w:rsid w:val="003D2F0A"/>
    <w:rsid w:val="003D3891"/>
    <w:rsid w:val="003D3FE9"/>
    <w:rsid w:val="003D5D84"/>
    <w:rsid w:val="003D6827"/>
    <w:rsid w:val="003D6D29"/>
    <w:rsid w:val="003D73CE"/>
    <w:rsid w:val="003E0F4F"/>
    <w:rsid w:val="003E18AC"/>
    <w:rsid w:val="003E210B"/>
    <w:rsid w:val="003E2A12"/>
    <w:rsid w:val="003E3384"/>
    <w:rsid w:val="003E3CA4"/>
    <w:rsid w:val="003E548E"/>
    <w:rsid w:val="003E5B37"/>
    <w:rsid w:val="003E6321"/>
    <w:rsid w:val="003F7EBF"/>
    <w:rsid w:val="004013A1"/>
    <w:rsid w:val="00401DA2"/>
    <w:rsid w:val="00407EC8"/>
    <w:rsid w:val="0041110A"/>
    <w:rsid w:val="00411624"/>
    <w:rsid w:val="00411A46"/>
    <w:rsid w:val="004148E1"/>
    <w:rsid w:val="00414CFA"/>
    <w:rsid w:val="00415EC0"/>
    <w:rsid w:val="00416CF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57533"/>
    <w:rsid w:val="00460377"/>
    <w:rsid w:val="004607DE"/>
    <w:rsid w:val="004671C7"/>
    <w:rsid w:val="00472F4D"/>
    <w:rsid w:val="004730BF"/>
    <w:rsid w:val="00474DCB"/>
    <w:rsid w:val="0047535C"/>
    <w:rsid w:val="004762F6"/>
    <w:rsid w:val="00485870"/>
    <w:rsid w:val="00485FE8"/>
    <w:rsid w:val="00486C68"/>
    <w:rsid w:val="004872B2"/>
    <w:rsid w:val="00492473"/>
    <w:rsid w:val="00492EB5"/>
    <w:rsid w:val="00494F77"/>
    <w:rsid w:val="00497721"/>
    <w:rsid w:val="004A0229"/>
    <w:rsid w:val="004A061B"/>
    <w:rsid w:val="004A23CE"/>
    <w:rsid w:val="004A335E"/>
    <w:rsid w:val="004A35D2"/>
    <w:rsid w:val="004A5D8E"/>
    <w:rsid w:val="004A71E4"/>
    <w:rsid w:val="004A721F"/>
    <w:rsid w:val="004A7B6C"/>
    <w:rsid w:val="004B1169"/>
    <w:rsid w:val="004B2F00"/>
    <w:rsid w:val="004B4EA0"/>
    <w:rsid w:val="004B667A"/>
    <w:rsid w:val="004B6E31"/>
    <w:rsid w:val="004C1D66"/>
    <w:rsid w:val="004C2809"/>
    <w:rsid w:val="004C31D7"/>
    <w:rsid w:val="004C3749"/>
    <w:rsid w:val="004C4AD2"/>
    <w:rsid w:val="004C6981"/>
    <w:rsid w:val="004C7C8A"/>
    <w:rsid w:val="004D1F21"/>
    <w:rsid w:val="004D268C"/>
    <w:rsid w:val="004D5075"/>
    <w:rsid w:val="004D59D8"/>
    <w:rsid w:val="004D5DA1"/>
    <w:rsid w:val="004D7910"/>
    <w:rsid w:val="004E150F"/>
    <w:rsid w:val="004E1DCA"/>
    <w:rsid w:val="004E23A1"/>
    <w:rsid w:val="004E3489"/>
    <w:rsid w:val="004E358A"/>
    <w:rsid w:val="004E3AFA"/>
    <w:rsid w:val="004E6240"/>
    <w:rsid w:val="004E6588"/>
    <w:rsid w:val="004F2742"/>
    <w:rsid w:val="00500E1C"/>
    <w:rsid w:val="00501C0F"/>
    <w:rsid w:val="00502A0A"/>
    <w:rsid w:val="00507C50"/>
    <w:rsid w:val="00514D40"/>
    <w:rsid w:val="00517C3A"/>
    <w:rsid w:val="00521BC2"/>
    <w:rsid w:val="00522AB1"/>
    <w:rsid w:val="00527BF4"/>
    <w:rsid w:val="005324BE"/>
    <w:rsid w:val="00534F6C"/>
    <w:rsid w:val="00535994"/>
    <w:rsid w:val="0053646D"/>
    <w:rsid w:val="00536D67"/>
    <w:rsid w:val="00540AAD"/>
    <w:rsid w:val="00543EC1"/>
    <w:rsid w:val="005456A7"/>
    <w:rsid w:val="00546458"/>
    <w:rsid w:val="005475E4"/>
    <w:rsid w:val="0055087C"/>
    <w:rsid w:val="00550EFA"/>
    <w:rsid w:val="00552454"/>
    <w:rsid w:val="00553413"/>
    <w:rsid w:val="00555983"/>
    <w:rsid w:val="00560E31"/>
    <w:rsid w:val="00560F2C"/>
    <w:rsid w:val="00561BDA"/>
    <w:rsid w:val="00567DBF"/>
    <w:rsid w:val="0057189B"/>
    <w:rsid w:val="005720A2"/>
    <w:rsid w:val="00574748"/>
    <w:rsid w:val="00581B23"/>
    <w:rsid w:val="0058219C"/>
    <w:rsid w:val="0058707F"/>
    <w:rsid w:val="00590553"/>
    <w:rsid w:val="00591DBD"/>
    <w:rsid w:val="00591F54"/>
    <w:rsid w:val="005931FE"/>
    <w:rsid w:val="005A0028"/>
    <w:rsid w:val="005A0ACC"/>
    <w:rsid w:val="005A19CA"/>
    <w:rsid w:val="005A2F7A"/>
    <w:rsid w:val="005A6778"/>
    <w:rsid w:val="005A6ABF"/>
    <w:rsid w:val="005B0072"/>
    <w:rsid w:val="005B0732"/>
    <w:rsid w:val="005B38A0"/>
    <w:rsid w:val="005B491C"/>
    <w:rsid w:val="005B4DBF"/>
    <w:rsid w:val="005B5DE2"/>
    <w:rsid w:val="005B674C"/>
    <w:rsid w:val="005C0A4A"/>
    <w:rsid w:val="005C24F2"/>
    <w:rsid w:val="005C3DC0"/>
    <w:rsid w:val="005C5168"/>
    <w:rsid w:val="005C7561"/>
    <w:rsid w:val="005D1E57"/>
    <w:rsid w:val="005D2F57"/>
    <w:rsid w:val="005D34F6"/>
    <w:rsid w:val="005D4F1A"/>
    <w:rsid w:val="005D6682"/>
    <w:rsid w:val="005D74AC"/>
    <w:rsid w:val="005E1884"/>
    <w:rsid w:val="005E1D8D"/>
    <w:rsid w:val="005E30F5"/>
    <w:rsid w:val="005F04DC"/>
    <w:rsid w:val="005F373A"/>
    <w:rsid w:val="005F4EB1"/>
    <w:rsid w:val="005F4F87"/>
    <w:rsid w:val="005F4FEB"/>
    <w:rsid w:val="005F5C09"/>
    <w:rsid w:val="005F6B0E"/>
    <w:rsid w:val="005F760E"/>
    <w:rsid w:val="005F7B1D"/>
    <w:rsid w:val="005F7DD5"/>
    <w:rsid w:val="00600D0C"/>
    <w:rsid w:val="0060222A"/>
    <w:rsid w:val="00603AF7"/>
    <w:rsid w:val="006046A6"/>
    <w:rsid w:val="006070C4"/>
    <w:rsid w:val="006100FB"/>
    <w:rsid w:val="00610C21"/>
    <w:rsid w:val="0061151F"/>
    <w:rsid w:val="00611907"/>
    <w:rsid w:val="00613116"/>
    <w:rsid w:val="006202A6"/>
    <w:rsid w:val="0062054B"/>
    <w:rsid w:val="00620926"/>
    <w:rsid w:val="00621C4E"/>
    <w:rsid w:val="00622AC8"/>
    <w:rsid w:val="00624EAE"/>
    <w:rsid w:val="00627378"/>
    <w:rsid w:val="006305D7"/>
    <w:rsid w:val="00632EF9"/>
    <w:rsid w:val="00632F63"/>
    <w:rsid w:val="00633A01"/>
    <w:rsid w:val="00633B97"/>
    <w:rsid w:val="006341F7"/>
    <w:rsid w:val="00634585"/>
    <w:rsid w:val="00635014"/>
    <w:rsid w:val="006369CE"/>
    <w:rsid w:val="00637F2C"/>
    <w:rsid w:val="006411CA"/>
    <w:rsid w:val="00644DE7"/>
    <w:rsid w:val="006450C9"/>
    <w:rsid w:val="00645767"/>
    <w:rsid w:val="0064605E"/>
    <w:rsid w:val="00654C2D"/>
    <w:rsid w:val="00657BC4"/>
    <w:rsid w:val="006619C8"/>
    <w:rsid w:val="006625E1"/>
    <w:rsid w:val="00664ADC"/>
    <w:rsid w:val="00671710"/>
    <w:rsid w:val="00671FBA"/>
    <w:rsid w:val="00673414"/>
    <w:rsid w:val="00673CF9"/>
    <w:rsid w:val="00675F7A"/>
    <w:rsid w:val="00676079"/>
    <w:rsid w:val="00676ECD"/>
    <w:rsid w:val="00677D0A"/>
    <w:rsid w:val="0068185F"/>
    <w:rsid w:val="006900C6"/>
    <w:rsid w:val="0069601B"/>
    <w:rsid w:val="006A01CF"/>
    <w:rsid w:val="006A049F"/>
    <w:rsid w:val="006A4CD9"/>
    <w:rsid w:val="006A60DD"/>
    <w:rsid w:val="006B0679"/>
    <w:rsid w:val="006B074C"/>
    <w:rsid w:val="006B17B4"/>
    <w:rsid w:val="006B3874"/>
    <w:rsid w:val="006B3B84"/>
    <w:rsid w:val="006B4A5F"/>
    <w:rsid w:val="006B4E7C"/>
    <w:rsid w:val="006B5D8C"/>
    <w:rsid w:val="006B72D4"/>
    <w:rsid w:val="006C11CC"/>
    <w:rsid w:val="006C1AEB"/>
    <w:rsid w:val="006C1F1F"/>
    <w:rsid w:val="006C3F95"/>
    <w:rsid w:val="006C57FE"/>
    <w:rsid w:val="006C668E"/>
    <w:rsid w:val="006C6C20"/>
    <w:rsid w:val="006D4E51"/>
    <w:rsid w:val="006D6AD7"/>
    <w:rsid w:val="006E3201"/>
    <w:rsid w:val="006E3455"/>
    <w:rsid w:val="006E4A95"/>
    <w:rsid w:val="006E4B63"/>
    <w:rsid w:val="006F06E4"/>
    <w:rsid w:val="006F7B41"/>
    <w:rsid w:val="00702B5D"/>
    <w:rsid w:val="00703ED2"/>
    <w:rsid w:val="007072E8"/>
    <w:rsid w:val="00707B8D"/>
    <w:rsid w:val="00712F38"/>
    <w:rsid w:val="00713636"/>
    <w:rsid w:val="00713F6D"/>
    <w:rsid w:val="00714B8C"/>
    <w:rsid w:val="0071675D"/>
    <w:rsid w:val="00717736"/>
    <w:rsid w:val="00721B01"/>
    <w:rsid w:val="00722CAE"/>
    <w:rsid w:val="00723052"/>
    <w:rsid w:val="00724CFD"/>
    <w:rsid w:val="00727C21"/>
    <w:rsid w:val="00732B47"/>
    <w:rsid w:val="00733DE1"/>
    <w:rsid w:val="00733F4C"/>
    <w:rsid w:val="007350D7"/>
    <w:rsid w:val="00735CF5"/>
    <w:rsid w:val="00736E59"/>
    <w:rsid w:val="0074063A"/>
    <w:rsid w:val="00742AA4"/>
    <w:rsid w:val="00743BA1"/>
    <w:rsid w:val="00745F1E"/>
    <w:rsid w:val="007515FE"/>
    <w:rsid w:val="007601D0"/>
    <w:rsid w:val="007603BB"/>
    <w:rsid w:val="0076109D"/>
    <w:rsid w:val="00766764"/>
    <w:rsid w:val="00767107"/>
    <w:rsid w:val="00773617"/>
    <w:rsid w:val="00773BFD"/>
    <w:rsid w:val="007743B3"/>
    <w:rsid w:val="00774490"/>
    <w:rsid w:val="0077581E"/>
    <w:rsid w:val="00776EE4"/>
    <w:rsid w:val="007819FF"/>
    <w:rsid w:val="007821A0"/>
    <w:rsid w:val="0078360C"/>
    <w:rsid w:val="00784A4C"/>
    <w:rsid w:val="00784BC6"/>
    <w:rsid w:val="0078523D"/>
    <w:rsid w:val="007866DF"/>
    <w:rsid w:val="007931DF"/>
    <w:rsid w:val="00795F76"/>
    <w:rsid w:val="007A0172"/>
    <w:rsid w:val="007A1804"/>
    <w:rsid w:val="007A2011"/>
    <w:rsid w:val="007A215A"/>
    <w:rsid w:val="007A2511"/>
    <w:rsid w:val="007A260E"/>
    <w:rsid w:val="007A4D4C"/>
    <w:rsid w:val="007A4DD6"/>
    <w:rsid w:val="007A5CB9"/>
    <w:rsid w:val="007A7F15"/>
    <w:rsid w:val="007B20AE"/>
    <w:rsid w:val="007B3295"/>
    <w:rsid w:val="007B6B07"/>
    <w:rsid w:val="007B6D43"/>
    <w:rsid w:val="007B749A"/>
    <w:rsid w:val="007B7C6E"/>
    <w:rsid w:val="007C53C1"/>
    <w:rsid w:val="007D1962"/>
    <w:rsid w:val="007D1DF1"/>
    <w:rsid w:val="007D20B4"/>
    <w:rsid w:val="007D44D7"/>
    <w:rsid w:val="007D56B0"/>
    <w:rsid w:val="007D621A"/>
    <w:rsid w:val="007D6AAE"/>
    <w:rsid w:val="007E058A"/>
    <w:rsid w:val="007E2887"/>
    <w:rsid w:val="007E5278"/>
    <w:rsid w:val="007E749C"/>
    <w:rsid w:val="007F1B5C"/>
    <w:rsid w:val="007F253F"/>
    <w:rsid w:val="00801257"/>
    <w:rsid w:val="00803ACD"/>
    <w:rsid w:val="00803B0A"/>
    <w:rsid w:val="00804DED"/>
    <w:rsid w:val="00805B96"/>
    <w:rsid w:val="00806C86"/>
    <w:rsid w:val="00810265"/>
    <w:rsid w:val="008105BE"/>
    <w:rsid w:val="008115A5"/>
    <w:rsid w:val="00811D46"/>
    <w:rsid w:val="0081415D"/>
    <w:rsid w:val="00820229"/>
    <w:rsid w:val="00821B5B"/>
    <w:rsid w:val="00822448"/>
    <w:rsid w:val="00822ABE"/>
    <w:rsid w:val="008244D1"/>
    <w:rsid w:val="00826C90"/>
    <w:rsid w:val="00827F51"/>
    <w:rsid w:val="0083000C"/>
    <w:rsid w:val="0083104E"/>
    <w:rsid w:val="008343BE"/>
    <w:rsid w:val="008350B2"/>
    <w:rsid w:val="00836522"/>
    <w:rsid w:val="00836535"/>
    <w:rsid w:val="00837F21"/>
    <w:rsid w:val="00840FB4"/>
    <w:rsid w:val="008410B2"/>
    <w:rsid w:val="00841780"/>
    <w:rsid w:val="008500A0"/>
    <w:rsid w:val="00850BF7"/>
    <w:rsid w:val="008524E5"/>
    <w:rsid w:val="0085345E"/>
    <w:rsid w:val="0085351C"/>
    <w:rsid w:val="0085435A"/>
    <w:rsid w:val="008549CA"/>
    <w:rsid w:val="008556C3"/>
    <w:rsid w:val="0085687C"/>
    <w:rsid w:val="008577C6"/>
    <w:rsid w:val="008604E7"/>
    <w:rsid w:val="008611C1"/>
    <w:rsid w:val="0086641A"/>
    <w:rsid w:val="008706C5"/>
    <w:rsid w:val="00873707"/>
    <w:rsid w:val="00874B20"/>
    <w:rsid w:val="00875649"/>
    <w:rsid w:val="008757C6"/>
    <w:rsid w:val="008763E1"/>
    <w:rsid w:val="0087775C"/>
    <w:rsid w:val="00877EC8"/>
    <w:rsid w:val="00880F36"/>
    <w:rsid w:val="00885530"/>
    <w:rsid w:val="00885E54"/>
    <w:rsid w:val="00886C80"/>
    <w:rsid w:val="0088762D"/>
    <w:rsid w:val="00887B23"/>
    <w:rsid w:val="008910D1"/>
    <w:rsid w:val="0089296C"/>
    <w:rsid w:val="00896ABD"/>
    <w:rsid w:val="0089733C"/>
    <w:rsid w:val="00897AB6"/>
    <w:rsid w:val="00897AF3"/>
    <w:rsid w:val="00897DA8"/>
    <w:rsid w:val="008A1336"/>
    <w:rsid w:val="008A3380"/>
    <w:rsid w:val="008A7A9C"/>
    <w:rsid w:val="008B4AB8"/>
    <w:rsid w:val="008B5218"/>
    <w:rsid w:val="008B7102"/>
    <w:rsid w:val="008C3B7D"/>
    <w:rsid w:val="008C49EE"/>
    <w:rsid w:val="008C5D23"/>
    <w:rsid w:val="008D0F90"/>
    <w:rsid w:val="008D2908"/>
    <w:rsid w:val="008D3715"/>
    <w:rsid w:val="008D46C7"/>
    <w:rsid w:val="008D5465"/>
    <w:rsid w:val="008D5E61"/>
    <w:rsid w:val="008D5FBE"/>
    <w:rsid w:val="008D6CF1"/>
    <w:rsid w:val="008D6E99"/>
    <w:rsid w:val="008D7EB7"/>
    <w:rsid w:val="008D7EC5"/>
    <w:rsid w:val="008E1334"/>
    <w:rsid w:val="008E3684"/>
    <w:rsid w:val="008E57E1"/>
    <w:rsid w:val="008E57F5"/>
    <w:rsid w:val="008E7606"/>
    <w:rsid w:val="008F1DAA"/>
    <w:rsid w:val="008F3855"/>
    <w:rsid w:val="008F3EBD"/>
    <w:rsid w:val="008F60B2"/>
    <w:rsid w:val="008F7C41"/>
    <w:rsid w:val="00900005"/>
    <w:rsid w:val="00901B39"/>
    <w:rsid w:val="009031E2"/>
    <w:rsid w:val="009034BF"/>
    <w:rsid w:val="0091276C"/>
    <w:rsid w:val="009145BE"/>
    <w:rsid w:val="009165AC"/>
    <w:rsid w:val="00916FFC"/>
    <w:rsid w:val="0092053F"/>
    <w:rsid w:val="0092261D"/>
    <w:rsid w:val="00922C41"/>
    <w:rsid w:val="0092340A"/>
    <w:rsid w:val="009313D9"/>
    <w:rsid w:val="009349EB"/>
    <w:rsid w:val="00935B7F"/>
    <w:rsid w:val="00941293"/>
    <w:rsid w:val="00946372"/>
    <w:rsid w:val="0095032B"/>
    <w:rsid w:val="00950B13"/>
    <w:rsid w:val="00950C17"/>
    <w:rsid w:val="00951FAF"/>
    <w:rsid w:val="00954740"/>
    <w:rsid w:val="009557BC"/>
    <w:rsid w:val="00955AE5"/>
    <w:rsid w:val="0096010B"/>
    <w:rsid w:val="00962E71"/>
    <w:rsid w:val="0096300B"/>
    <w:rsid w:val="00963ABC"/>
    <w:rsid w:val="00964B38"/>
    <w:rsid w:val="00965D21"/>
    <w:rsid w:val="00967764"/>
    <w:rsid w:val="00970B0E"/>
    <w:rsid w:val="00970BB9"/>
    <w:rsid w:val="009726EE"/>
    <w:rsid w:val="00972CDE"/>
    <w:rsid w:val="009733DD"/>
    <w:rsid w:val="00975573"/>
    <w:rsid w:val="009755C3"/>
    <w:rsid w:val="00976D03"/>
    <w:rsid w:val="00977B30"/>
    <w:rsid w:val="00982F41"/>
    <w:rsid w:val="00985090"/>
    <w:rsid w:val="00987710"/>
    <w:rsid w:val="0099011B"/>
    <w:rsid w:val="009904AB"/>
    <w:rsid w:val="0099311D"/>
    <w:rsid w:val="00993AE5"/>
    <w:rsid w:val="00995688"/>
    <w:rsid w:val="009958A6"/>
    <w:rsid w:val="00996456"/>
    <w:rsid w:val="00997071"/>
    <w:rsid w:val="009A04F5"/>
    <w:rsid w:val="009A15EF"/>
    <w:rsid w:val="009A1664"/>
    <w:rsid w:val="009A2E00"/>
    <w:rsid w:val="009A38A5"/>
    <w:rsid w:val="009A5B73"/>
    <w:rsid w:val="009A6253"/>
    <w:rsid w:val="009A70E9"/>
    <w:rsid w:val="009A7357"/>
    <w:rsid w:val="009B118B"/>
    <w:rsid w:val="009B1737"/>
    <w:rsid w:val="009B3D4B"/>
    <w:rsid w:val="009B4E63"/>
    <w:rsid w:val="009B5B99"/>
    <w:rsid w:val="009B6EFC"/>
    <w:rsid w:val="009C0C7D"/>
    <w:rsid w:val="009C1FD0"/>
    <w:rsid w:val="009C2DF8"/>
    <w:rsid w:val="009C31BF"/>
    <w:rsid w:val="009C45AC"/>
    <w:rsid w:val="009C63F3"/>
    <w:rsid w:val="009C659D"/>
    <w:rsid w:val="009C68B7"/>
    <w:rsid w:val="009D0834"/>
    <w:rsid w:val="009D095A"/>
    <w:rsid w:val="009D0A1E"/>
    <w:rsid w:val="009D2AE3"/>
    <w:rsid w:val="009D3947"/>
    <w:rsid w:val="009D4D28"/>
    <w:rsid w:val="009D52BC"/>
    <w:rsid w:val="009D7D0A"/>
    <w:rsid w:val="009E09D9"/>
    <w:rsid w:val="009E2DBE"/>
    <w:rsid w:val="009F01B1"/>
    <w:rsid w:val="009F0DBB"/>
    <w:rsid w:val="009F20DE"/>
    <w:rsid w:val="009F3036"/>
    <w:rsid w:val="009F3887"/>
    <w:rsid w:val="009F40DC"/>
    <w:rsid w:val="009F6149"/>
    <w:rsid w:val="009F659A"/>
    <w:rsid w:val="009F732B"/>
    <w:rsid w:val="00A01DDE"/>
    <w:rsid w:val="00A01FE0"/>
    <w:rsid w:val="00A06945"/>
    <w:rsid w:val="00A10656"/>
    <w:rsid w:val="00A111C6"/>
    <w:rsid w:val="00A113C0"/>
    <w:rsid w:val="00A120C6"/>
    <w:rsid w:val="00A12914"/>
    <w:rsid w:val="00A12FA6"/>
    <w:rsid w:val="00A1339B"/>
    <w:rsid w:val="00A14ABA"/>
    <w:rsid w:val="00A1646F"/>
    <w:rsid w:val="00A24CB6"/>
    <w:rsid w:val="00A24D9C"/>
    <w:rsid w:val="00A25865"/>
    <w:rsid w:val="00A26158"/>
    <w:rsid w:val="00A26CD2"/>
    <w:rsid w:val="00A27667"/>
    <w:rsid w:val="00A32979"/>
    <w:rsid w:val="00A34A67"/>
    <w:rsid w:val="00A37462"/>
    <w:rsid w:val="00A376FA"/>
    <w:rsid w:val="00A3773A"/>
    <w:rsid w:val="00A41620"/>
    <w:rsid w:val="00A459E1"/>
    <w:rsid w:val="00A46AC4"/>
    <w:rsid w:val="00A478A5"/>
    <w:rsid w:val="00A52296"/>
    <w:rsid w:val="00A53124"/>
    <w:rsid w:val="00A544F8"/>
    <w:rsid w:val="00A55661"/>
    <w:rsid w:val="00A57CF2"/>
    <w:rsid w:val="00A61B70"/>
    <w:rsid w:val="00A61FA8"/>
    <w:rsid w:val="00A637F4"/>
    <w:rsid w:val="00A64DF2"/>
    <w:rsid w:val="00A65485"/>
    <w:rsid w:val="00A66E05"/>
    <w:rsid w:val="00A67655"/>
    <w:rsid w:val="00A67755"/>
    <w:rsid w:val="00A70753"/>
    <w:rsid w:val="00A712D2"/>
    <w:rsid w:val="00A71F1D"/>
    <w:rsid w:val="00A81827"/>
    <w:rsid w:val="00A8212F"/>
    <w:rsid w:val="00A82C8A"/>
    <w:rsid w:val="00A8346B"/>
    <w:rsid w:val="00A836BC"/>
    <w:rsid w:val="00A83CCD"/>
    <w:rsid w:val="00A852FF"/>
    <w:rsid w:val="00A860D9"/>
    <w:rsid w:val="00A86F7C"/>
    <w:rsid w:val="00A87337"/>
    <w:rsid w:val="00A90C97"/>
    <w:rsid w:val="00A92DDC"/>
    <w:rsid w:val="00A960C8"/>
    <w:rsid w:val="00A96604"/>
    <w:rsid w:val="00AA02EC"/>
    <w:rsid w:val="00AA03DF"/>
    <w:rsid w:val="00AA1B4F"/>
    <w:rsid w:val="00AA21D8"/>
    <w:rsid w:val="00AA2339"/>
    <w:rsid w:val="00AA271A"/>
    <w:rsid w:val="00AA3270"/>
    <w:rsid w:val="00AA375A"/>
    <w:rsid w:val="00AA54F3"/>
    <w:rsid w:val="00AA6B43"/>
    <w:rsid w:val="00AA720D"/>
    <w:rsid w:val="00AA7B1F"/>
    <w:rsid w:val="00AB3145"/>
    <w:rsid w:val="00AB367A"/>
    <w:rsid w:val="00AB4D8D"/>
    <w:rsid w:val="00AB5B34"/>
    <w:rsid w:val="00AB7BF8"/>
    <w:rsid w:val="00AC01D1"/>
    <w:rsid w:val="00AC0AB2"/>
    <w:rsid w:val="00AC0E9F"/>
    <w:rsid w:val="00AC2A4A"/>
    <w:rsid w:val="00AC52A5"/>
    <w:rsid w:val="00AC6EFD"/>
    <w:rsid w:val="00AC7151"/>
    <w:rsid w:val="00AD460A"/>
    <w:rsid w:val="00AD6A05"/>
    <w:rsid w:val="00AE100A"/>
    <w:rsid w:val="00AE118B"/>
    <w:rsid w:val="00AE272B"/>
    <w:rsid w:val="00AE289C"/>
    <w:rsid w:val="00AE3E3A"/>
    <w:rsid w:val="00AE77B4"/>
    <w:rsid w:val="00AE7C1A"/>
    <w:rsid w:val="00AE7DF8"/>
    <w:rsid w:val="00AF0D9C"/>
    <w:rsid w:val="00AF13AB"/>
    <w:rsid w:val="00AF1D36"/>
    <w:rsid w:val="00AF23E1"/>
    <w:rsid w:val="00AF280B"/>
    <w:rsid w:val="00AF3FB1"/>
    <w:rsid w:val="00AF599F"/>
    <w:rsid w:val="00AF5F75"/>
    <w:rsid w:val="00AF6001"/>
    <w:rsid w:val="00B0144D"/>
    <w:rsid w:val="00B01A16"/>
    <w:rsid w:val="00B02BD6"/>
    <w:rsid w:val="00B07F45"/>
    <w:rsid w:val="00B1021A"/>
    <w:rsid w:val="00B10271"/>
    <w:rsid w:val="00B12DE8"/>
    <w:rsid w:val="00B140D9"/>
    <w:rsid w:val="00B1481A"/>
    <w:rsid w:val="00B15A1F"/>
    <w:rsid w:val="00B15FE9"/>
    <w:rsid w:val="00B2148A"/>
    <w:rsid w:val="00B220C2"/>
    <w:rsid w:val="00B2276E"/>
    <w:rsid w:val="00B22E30"/>
    <w:rsid w:val="00B22F17"/>
    <w:rsid w:val="00B25B32"/>
    <w:rsid w:val="00B31177"/>
    <w:rsid w:val="00B32000"/>
    <w:rsid w:val="00B32616"/>
    <w:rsid w:val="00B36838"/>
    <w:rsid w:val="00B36AF0"/>
    <w:rsid w:val="00B36C42"/>
    <w:rsid w:val="00B41685"/>
    <w:rsid w:val="00B42EA7"/>
    <w:rsid w:val="00B51845"/>
    <w:rsid w:val="00B51923"/>
    <w:rsid w:val="00B5234D"/>
    <w:rsid w:val="00B5337C"/>
    <w:rsid w:val="00B53FDE"/>
    <w:rsid w:val="00B54577"/>
    <w:rsid w:val="00B56397"/>
    <w:rsid w:val="00B571DA"/>
    <w:rsid w:val="00B6027B"/>
    <w:rsid w:val="00B61AC7"/>
    <w:rsid w:val="00B63392"/>
    <w:rsid w:val="00B636C8"/>
    <w:rsid w:val="00B65EDB"/>
    <w:rsid w:val="00B67AFF"/>
    <w:rsid w:val="00B67C41"/>
    <w:rsid w:val="00B70B59"/>
    <w:rsid w:val="00B73657"/>
    <w:rsid w:val="00B739B3"/>
    <w:rsid w:val="00B759E5"/>
    <w:rsid w:val="00B75E4F"/>
    <w:rsid w:val="00B76A61"/>
    <w:rsid w:val="00B81B15"/>
    <w:rsid w:val="00B84AE1"/>
    <w:rsid w:val="00B8676C"/>
    <w:rsid w:val="00B915AE"/>
    <w:rsid w:val="00B9211D"/>
    <w:rsid w:val="00B96540"/>
    <w:rsid w:val="00BA1735"/>
    <w:rsid w:val="00BA19FA"/>
    <w:rsid w:val="00BA4288"/>
    <w:rsid w:val="00BB0902"/>
    <w:rsid w:val="00BB0B74"/>
    <w:rsid w:val="00BB1F9C"/>
    <w:rsid w:val="00BB48E5"/>
    <w:rsid w:val="00BB5607"/>
    <w:rsid w:val="00BB5ACA"/>
    <w:rsid w:val="00BB627F"/>
    <w:rsid w:val="00BC0C17"/>
    <w:rsid w:val="00BC13A8"/>
    <w:rsid w:val="00BC20D6"/>
    <w:rsid w:val="00BC3823"/>
    <w:rsid w:val="00BC5841"/>
    <w:rsid w:val="00BC5E38"/>
    <w:rsid w:val="00BC6E5D"/>
    <w:rsid w:val="00BD201A"/>
    <w:rsid w:val="00BD2DC4"/>
    <w:rsid w:val="00BD2E6A"/>
    <w:rsid w:val="00BD2EF0"/>
    <w:rsid w:val="00BD60B4"/>
    <w:rsid w:val="00BD796B"/>
    <w:rsid w:val="00BD7AD5"/>
    <w:rsid w:val="00BE40C0"/>
    <w:rsid w:val="00BE445C"/>
    <w:rsid w:val="00BE5F4A"/>
    <w:rsid w:val="00BE6875"/>
    <w:rsid w:val="00BE7AEF"/>
    <w:rsid w:val="00BF09B0"/>
    <w:rsid w:val="00BF1544"/>
    <w:rsid w:val="00BF1B53"/>
    <w:rsid w:val="00BF246D"/>
    <w:rsid w:val="00BF2682"/>
    <w:rsid w:val="00BF431B"/>
    <w:rsid w:val="00BF61B9"/>
    <w:rsid w:val="00C00606"/>
    <w:rsid w:val="00C06771"/>
    <w:rsid w:val="00C06F06"/>
    <w:rsid w:val="00C07544"/>
    <w:rsid w:val="00C11672"/>
    <w:rsid w:val="00C13588"/>
    <w:rsid w:val="00C17BFF"/>
    <w:rsid w:val="00C20FAD"/>
    <w:rsid w:val="00C21302"/>
    <w:rsid w:val="00C219CE"/>
    <w:rsid w:val="00C2375F"/>
    <w:rsid w:val="00C247CB"/>
    <w:rsid w:val="00C2704D"/>
    <w:rsid w:val="00C30E2B"/>
    <w:rsid w:val="00C31A93"/>
    <w:rsid w:val="00C32E66"/>
    <w:rsid w:val="00C3355F"/>
    <w:rsid w:val="00C33A04"/>
    <w:rsid w:val="00C3477A"/>
    <w:rsid w:val="00C3569A"/>
    <w:rsid w:val="00C425B5"/>
    <w:rsid w:val="00C43F48"/>
    <w:rsid w:val="00C448FF"/>
    <w:rsid w:val="00C44C2F"/>
    <w:rsid w:val="00C45E57"/>
    <w:rsid w:val="00C52F29"/>
    <w:rsid w:val="00C53CA6"/>
    <w:rsid w:val="00C54A8E"/>
    <w:rsid w:val="00C56CE6"/>
    <w:rsid w:val="00C5745F"/>
    <w:rsid w:val="00C60005"/>
    <w:rsid w:val="00C60BFF"/>
    <w:rsid w:val="00C60C7C"/>
    <w:rsid w:val="00C61210"/>
    <w:rsid w:val="00C61A98"/>
    <w:rsid w:val="00C63201"/>
    <w:rsid w:val="00C64E62"/>
    <w:rsid w:val="00C651D5"/>
    <w:rsid w:val="00C65CCC"/>
    <w:rsid w:val="00C65DA9"/>
    <w:rsid w:val="00C712EB"/>
    <w:rsid w:val="00C7618F"/>
    <w:rsid w:val="00C765A9"/>
    <w:rsid w:val="00C774F3"/>
    <w:rsid w:val="00C80094"/>
    <w:rsid w:val="00C81157"/>
    <w:rsid w:val="00C8162D"/>
    <w:rsid w:val="00C818B6"/>
    <w:rsid w:val="00C830BB"/>
    <w:rsid w:val="00C83A0B"/>
    <w:rsid w:val="00C83ABC"/>
    <w:rsid w:val="00C842D0"/>
    <w:rsid w:val="00C84ED1"/>
    <w:rsid w:val="00C863CC"/>
    <w:rsid w:val="00C86BCC"/>
    <w:rsid w:val="00C87EEC"/>
    <w:rsid w:val="00C9038F"/>
    <w:rsid w:val="00C90FB0"/>
    <w:rsid w:val="00C92AAB"/>
    <w:rsid w:val="00C92F1F"/>
    <w:rsid w:val="00C936B9"/>
    <w:rsid w:val="00C95D4C"/>
    <w:rsid w:val="00C9637F"/>
    <w:rsid w:val="00C963F6"/>
    <w:rsid w:val="00C96CD3"/>
    <w:rsid w:val="00C9708A"/>
    <w:rsid w:val="00CA1765"/>
    <w:rsid w:val="00CA2435"/>
    <w:rsid w:val="00CA2F1B"/>
    <w:rsid w:val="00CA4068"/>
    <w:rsid w:val="00CA67F4"/>
    <w:rsid w:val="00CA7846"/>
    <w:rsid w:val="00CB0527"/>
    <w:rsid w:val="00CB23B2"/>
    <w:rsid w:val="00CB37F8"/>
    <w:rsid w:val="00CB488F"/>
    <w:rsid w:val="00CB5247"/>
    <w:rsid w:val="00CB7DC3"/>
    <w:rsid w:val="00CC0A5A"/>
    <w:rsid w:val="00CC2F8F"/>
    <w:rsid w:val="00CC5BE1"/>
    <w:rsid w:val="00CC75A2"/>
    <w:rsid w:val="00CC7A18"/>
    <w:rsid w:val="00CD0E2F"/>
    <w:rsid w:val="00CD1D49"/>
    <w:rsid w:val="00CD2F20"/>
    <w:rsid w:val="00CD6B20"/>
    <w:rsid w:val="00CE0B63"/>
    <w:rsid w:val="00CE1339"/>
    <w:rsid w:val="00CE61CC"/>
    <w:rsid w:val="00CE6E42"/>
    <w:rsid w:val="00CF170C"/>
    <w:rsid w:val="00CF20B7"/>
    <w:rsid w:val="00CF283B"/>
    <w:rsid w:val="00CF417B"/>
    <w:rsid w:val="00CF51B7"/>
    <w:rsid w:val="00CF6692"/>
    <w:rsid w:val="00CF7441"/>
    <w:rsid w:val="00D00D16"/>
    <w:rsid w:val="00D02AD6"/>
    <w:rsid w:val="00D03C6C"/>
    <w:rsid w:val="00D04760"/>
    <w:rsid w:val="00D04A95"/>
    <w:rsid w:val="00D06288"/>
    <w:rsid w:val="00D068C7"/>
    <w:rsid w:val="00D0698F"/>
    <w:rsid w:val="00D10B84"/>
    <w:rsid w:val="00D128A4"/>
    <w:rsid w:val="00D147C8"/>
    <w:rsid w:val="00D15131"/>
    <w:rsid w:val="00D16FA2"/>
    <w:rsid w:val="00D20954"/>
    <w:rsid w:val="00D211E9"/>
    <w:rsid w:val="00D21C39"/>
    <w:rsid w:val="00D21FC6"/>
    <w:rsid w:val="00D2243A"/>
    <w:rsid w:val="00D33393"/>
    <w:rsid w:val="00D33AE9"/>
    <w:rsid w:val="00D33D36"/>
    <w:rsid w:val="00D34D94"/>
    <w:rsid w:val="00D4054B"/>
    <w:rsid w:val="00D409E2"/>
    <w:rsid w:val="00D427D7"/>
    <w:rsid w:val="00D44E62"/>
    <w:rsid w:val="00D45B2E"/>
    <w:rsid w:val="00D50A12"/>
    <w:rsid w:val="00D51570"/>
    <w:rsid w:val="00D556AD"/>
    <w:rsid w:val="00D55F2C"/>
    <w:rsid w:val="00D56FCB"/>
    <w:rsid w:val="00D60132"/>
    <w:rsid w:val="00D60381"/>
    <w:rsid w:val="00D616DE"/>
    <w:rsid w:val="00D62201"/>
    <w:rsid w:val="00D651D1"/>
    <w:rsid w:val="00D6726C"/>
    <w:rsid w:val="00D67A21"/>
    <w:rsid w:val="00D70E8B"/>
    <w:rsid w:val="00D717BB"/>
    <w:rsid w:val="00D7226B"/>
    <w:rsid w:val="00D72707"/>
    <w:rsid w:val="00D74D6D"/>
    <w:rsid w:val="00D75A9C"/>
    <w:rsid w:val="00D772C7"/>
    <w:rsid w:val="00D813E0"/>
    <w:rsid w:val="00D829C8"/>
    <w:rsid w:val="00D86254"/>
    <w:rsid w:val="00D87917"/>
    <w:rsid w:val="00D90871"/>
    <w:rsid w:val="00D9155F"/>
    <w:rsid w:val="00D91C06"/>
    <w:rsid w:val="00D9403F"/>
    <w:rsid w:val="00D959B4"/>
    <w:rsid w:val="00D97DDF"/>
    <w:rsid w:val="00DA1919"/>
    <w:rsid w:val="00DA44DE"/>
    <w:rsid w:val="00DA5A59"/>
    <w:rsid w:val="00DA5FEB"/>
    <w:rsid w:val="00DA750B"/>
    <w:rsid w:val="00DA7DA3"/>
    <w:rsid w:val="00DB3FEC"/>
    <w:rsid w:val="00DB620A"/>
    <w:rsid w:val="00DB7536"/>
    <w:rsid w:val="00DC2247"/>
    <w:rsid w:val="00DC3832"/>
    <w:rsid w:val="00DC7A51"/>
    <w:rsid w:val="00DD3AFE"/>
    <w:rsid w:val="00DD3B1E"/>
    <w:rsid w:val="00DD6D98"/>
    <w:rsid w:val="00DE06B2"/>
    <w:rsid w:val="00DE2B10"/>
    <w:rsid w:val="00DE5A15"/>
    <w:rsid w:val="00DE5B5F"/>
    <w:rsid w:val="00DF085A"/>
    <w:rsid w:val="00DF1962"/>
    <w:rsid w:val="00DF614E"/>
    <w:rsid w:val="00DF6A3F"/>
    <w:rsid w:val="00E0054E"/>
    <w:rsid w:val="00E00696"/>
    <w:rsid w:val="00E02DCE"/>
    <w:rsid w:val="00E03651"/>
    <w:rsid w:val="00E03808"/>
    <w:rsid w:val="00E060C2"/>
    <w:rsid w:val="00E06324"/>
    <w:rsid w:val="00E06E2B"/>
    <w:rsid w:val="00E07311"/>
    <w:rsid w:val="00E07B81"/>
    <w:rsid w:val="00E10007"/>
    <w:rsid w:val="00E10AFD"/>
    <w:rsid w:val="00E12B11"/>
    <w:rsid w:val="00E12FB0"/>
    <w:rsid w:val="00E14814"/>
    <w:rsid w:val="00E1591B"/>
    <w:rsid w:val="00E16A50"/>
    <w:rsid w:val="00E219DF"/>
    <w:rsid w:val="00E23387"/>
    <w:rsid w:val="00E249D5"/>
    <w:rsid w:val="00E24C4C"/>
    <w:rsid w:val="00E25017"/>
    <w:rsid w:val="00E26F73"/>
    <w:rsid w:val="00E30A34"/>
    <w:rsid w:val="00E33C68"/>
    <w:rsid w:val="00E34EEB"/>
    <w:rsid w:val="00E362CF"/>
    <w:rsid w:val="00E3687C"/>
    <w:rsid w:val="00E37A7D"/>
    <w:rsid w:val="00E44EB9"/>
    <w:rsid w:val="00E45A53"/>
    <w:rsid w:val="00E45BDC"/>
    <w:rsid w:val="00E460B7"/>
    <w:rsid w:val="00E46358"/>
    <w:rsid w:val="00E471DC"/>
    <w:rsid w:val="00E5074D"/>
    <w:rsid w:val="00E50EB4"/>
    <w:rsid w:val="00E5239B"/>
    <w:rsid w:val="00E532FC"/>
    <w:rsid w:val="00E559B4"/>
    <w:rsid w:val="00E55BB0"/>
    <w:rsid w:val="00E566B2"/>
    <w:rsid w:val="00E609E5"/>
    <w:rsid w:val="00E60F27"/>
    <w:rsid w:val="00E64D93"/>
    <w:rsid w:val="00E65A96"/>
    <w:rsid w:val="00E65EDB"/>
    <w:rsid w:val="00E66927"/>
    <w:rsid w:val="00E677B8"/>
    <w:rsid w:val="00E678CA"/>
    <w:rsid w:val="00E67E9E"/>
    <w:rsid w:val="00E67FA1"/>
    <w:rsid w:val="00E70F70"/>
    <w:rsid w:val="00E7115E"/>
    <w:rsid w:val="00E7387D"/>
    <w:rsid w:val="00E73C2E"/>
    <w:rsid w:val="00E73D53"/>
    <w:rsid w:val="00E75111"/>
    <w:rsid w:val="00E77296"/>
    <w:rsid w:val="00E87527"/>
    <w:rsid w:val="00E87EF7"/>
    <w:rsid w:val="00E93763"/>
    <w:rsid w:val="00E947F0"/>
    <w:rsid w:val="00E95788"/>
    <w:rsid w:val="00E96C4C"/>
    <w:rsid w:val="00EA0220"/>
    <w:rsid w:val="00EA2AAE"/>
    <w:rsid w:val="00EA2EC0"/>
    <w:rsid w:val="00EA427A"/>
    <w:rsid w:val="00EA723B"/>
    <w:rsid w:val="00EB44D4"/>
    <w:rsid w:val="00EB6045"/>
    <w:rsid w:val="00EB6350"/>
    <w:rsid w:val="00EB687A"/>
    <w:rsid w:val="00EB724F"/>
    <w:rsid w:val="00EB7715"/>
    <w:rsid w:val="00EC1C66"/>
    <w:rsid w:val="00EC2F62"/>
    <w:rsid w:val="00EC62EB"/>
    <w:rsid w:val="00EC6E9F"/>
    <w:rsid w:val="00ED16FB"/>
    <w:rsid w:val="00ED2EF5"/>
    <w:rsid w:val="00ED44A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9B6"/>
    <w:rsid w:val="00F06199"/>
    <w:rsid w:val="00F07F0D"/>
    <w:rsid w:val="00F117F2"/>
    <w:rsid w:val="00F11DD4"/>
    <w:rsid w:val="00F13111"/>
    <w:rsid w:val="00F13112"/>
    <w:rsid w:val="00F16FE6"/>
    <w:rsid w:val="00F20BDC"/>
    <w:rsid w:val="00F22E01"/>
    <w:rsid w:val="00F238BD"/>
    <w:rsid w:val="00F24992"/>
    <w:rsid w:val="00F25E4F"/>
    <w:rsid w:val="00F30E75"/>
    <w:rsid w:val="00F32F2F"/>
    <w:rsid w:val="00F33F3F"/>
    <w:rsid w:val="00F35BDD"/>
    <w:rsid w:val="00F35EF0"/>
    <w:rsid w:val="00F36739"/>
    <w:rsid w:val="00F3781F"/>
    <w:rsid w:val="00F40061"/>
    <w:rsid w:val="00F4022D"/>
    <w:rsid w:val="00F403FD"/>
    <w:rsid w:val="00F406E9"/>
    <w:rsid w:val="00F41124"/>
    <w:rsid w:val="00F414EF"/>
    <w:rsid w:val="00F41DB8"/>
    <w:rsid w:val="00F41E72"/>
    <w:rsid w:val="00F41F31"/>
    <w:rsid w:val="00F4533E"/>
    <w:rsid w:val="00F45BDF"/>
    <w:rsid w:val="00F50300"/>
    <w:rsid w:val="00F5414B"/>
    <w:rsid w:val="00F56E39"/>
    <w:rsid w:val="00F623E9"/>
    <w:rsid w:val="00F63951"/>
    <w:rsid w:val="00F63C86"/>
    <w:rsid w:val="00F652F7"/>
    <w:rsid w:val="00F766BE"/>
    <w:rsid w:val="00F77EB9"/>
    <w:rsid w:val="00F77F63"/>
    <w:rsid w:val="00F80635"/>
    <w:rsid w:val="00F80B7C"/>
    <w:rsid w:val="00F8115F"/>
    <w:rsid w:val="00F815D1"/>
    <w:rsid w:val="00F81E7E"/>
    <w:rsid w:val="00F81F0F"/>
    <w:rsid w:val="00F825F4"/>
    <w:rsid w:val="00F838DF"/>
    <w:rsid w:val="00F92AA1"/>
    <w:rsid w:val="00F932DE"/>
    <w:rsid w:val="00F95980"/>
    <w:rsid w:val="00F963DD"/>
    <w:rsid w:val="00F9641A"/>
    <w:rsid w:val="00F97004"/>
    <w:rsid w:val="00FA067D"/>
    <w:rsid w:val="00FA1580"/>
    <w:rsid w:val="00FA2045"/>
    <w:rsid w:val="00FA5A81"/>
    <w:rsid w:val="00FA7A66"/>
    <w:rsid w:val="00FB1769"/>
    <w:rsid w:val="00FB1AA9"/>
    <w:rsid w:val="00FB4B5A"/>
    <w:rsid w:val="00FB5963"/>
    <w:rsid w:val="00FB5DAA"/>
    <w:rsid w:val="00FC015B"/>
    <w:rsid w:val="00FC04B9"/>
    <w:rsid w:val="00FC161A"/>
    <w:rsid w:val="00FC23D5"/>
    <w:rsid w:val="00FC2EB0"/>
    <w:rsid w:val="00FC3287"/>
    <w:rsid w:val="00FC3A56"/>
    <w:rsid w:val="00FC4337"/>
    <w:rsid w:val="00FC4C1A"/>
    <w:rsid w:val="00FC628F"/>
    <w:rsid w:val="00FC6468"/>
    <w:rsid w:val="00FC6D49"/>
    <w:rsid w:val="00FC728D"/>
    <w:rsid w:val="00FC767C"/>
    <w:rsid w:val="00FD4922"/>
    <w:rsid w:val="00FD6461"/>
    <w:rsid w:val="00FD7F66"/>
    <w:rsid w:val="00FE0281"/>
    <w:rsid w:val="00FE7083"/>
    <w:rsid w:val="00FF019F"/>
    <w:rsid w:val="00FF1B2A"/>
    <w:rsid w:val="00FF2160"/>
    <w:rsid w:val="00FF2E31"/>
    <w:rsid w:val="00FF30DE"/>
    <w:rsid w:val="00FF3363"/>
    <w:rsid w:val="00FF3734"/>
    <w:rsid w:val="00FF471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9F20DE"/>
  </w:style>
  <w:style w:type="paragraph" w:customStyle="1" w:styleId="Style-1">
    <w:name w:val="Style-1"/>
    <w:rsid w:val="00C774F3"/>
  </w:style>
  <w:style w:type="paragraph" w:styleId="NoSpacing">
    <w:name w:val="No Spacing"/>
    <w:uiPriority w:val="1"/>
    <w:qFormat/>
    <w:rsid w:val="00BD7AD5"/>
    <w:pPr>
      <w:widowControl w:val="0"/>
      <w:autoSpaceDE w:val="0"/>
      <w:autoSpaceDN w:val="0"/>
      <w:adjustRightInd w:val="0"/>
      <w:jc w:val="both"/>
    </w:pPr>
    <w:rPr>
      <w:rFonts w:ascii="Calibri" w:hAnsi="Calibri" w:cs="Calibri"/>
      <w:color w:val="000000"/>
    </w:rPr>
  </w:style>
  <w:style w:type="character" w:customStyle="1" w:styleId="doi">
    <w:name w:val="doi"/>
    <w:basedOn w:val="DefaultParagraphFont"/>
    <w:rsid w:val="00BD7AD5"/>
  </w:style>
  <w:style w:type="character" w:customStyle="1" w:styleId="UnresolvedMention2">
    <w:name w:val="Unresolved Mention2"/>
    <w:basedOn w:val="DefaultParagraphFont"/>
    <w:uiPriority w:val="99"/>
    <w:rsid w:val="00C90FB0"/>
    <w:rPr>
      <w:color w:val="605E5C"/>
      <w:shd w:val="clear" w:color="auto" w:fill="E1DFDD"/>
    </w:rPr>
  </w:style>
  <w:style w:type="paragraph" w:customStyle="1" w:styleId="EndNoteBibliographyTitle">
    <w:name w:val="EndNote Bibliography Title"/>
    <w:basedOn w:val="Normal"/>
    <w:rsid w:val="0015164B"/>
    <w:pPr>
      <w:jc w:val="center"/>
    </w:pPr>
  </w:style>
  <w:style w:type="paragraph" w:customStyle="1" w:styleId="EndNoteBibliography">
    <w:name w:val="EndNote Bibliography"/>
    <w:basedOn w:val="Normal"/>
    <w:rsid w:val="0015164B"/>
  </w:style>
  <w:style w:type="character" w:customStyle="1" w:styleId="identifier">
    <w:name w:val="identifier"/>
    <w:basedOn w:val="DefaultParagraphFont"/>
    <w:rsid w:val="00EC1C66"/>
  </w:style>
  <w:style w:type="character" w:customStyle="1" w:styleId="id-label">
    <w:name w:val="id-label"/>
    <w:basedOn w:val="DefaultParagraphFont"/>
    <w:rsid w:val="00EC1C66"/>
  </w:style>
  <w:style w:type="character" w:customStyle="1" w:styleId="UnresolvedMention3">
    <w:name w:val="Unresolved Mention3"/>
    <w:basedOn w:val="DefaultParagraphFont"/>
    <w:uiPriority w:val="99"/>
    <w:semiHidden/>
    <w:unhideWhenUsed/>
    <w:rsid w:val="00BC20D6"/>
    <w:rPr>
      <w:color w:val="605E5C"/>
      <w:shd w:val="clear" w:color="auto" w:fill="E1DFDD"/>
    </w:rPr>
  </w:style>
  <w:style w:type="character" w:styleId="UnresolvedMention">
    <w:name w:val="Unresolved Mention"/>
    <w:basedOn w:val="DefaultParagraphFont"/>
    <w:uiPriority w:val="99"/>
    <w:rsid w:val="002D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52244">
      <w:bodyDiv w:val="1"/>
      <w:marLeft w:val="0"/>
      <w:marRight w:val="0"/>
      <w:marTop w:val="0"/>
      <w:marBottom w:val="0"/>
      <w:divBdr>
        <w:top w:val="none" w:sz="0" w:space="0" w:color="auto"/>
        <w:left w:val="none" w:sz="0" w:space="0" w:color="auto"/>
        <w:bottom w:val="none" w:sz="0" w:space="0" w:color="auto"/>
        <w:right w:val="none" w:sz="0" w:space="0" w:color="auto"/>
      </w:divBdr>
    </w:div>
    <w:div w:id="213811149">
      <w:bodyDiv w:val="1"/>
      <w:marLeft w:val="0"/>
      <w:marRight w:val="0"/>
      <w:marTop w:val="0"/>
      <w:marBottom w:val="0"/>
      <w:divBdr>
        <w:top w:val="none" w:sz="0" w:space="0" w:color="auto"/>
        <w:left w:val="none" w:sz="0" w:space="0" w:color="auto"/>
        <w:bottom w:val="none" w:sz="0" w:space="0" w:color="auto"/>
        <w:right w:val="none" w:sz="0" w:space="0" w:color="auto"/>
      </w:divBdr>
    </w:div>
    <w:div w:id="253974307">
      <w:bodyDiv w:val="1"/>
      <w:marLeft w:val="0"/>
      <w:marRight w:val="0"/>
      <w:marTop w:val="0"/>
      <w:marBottom w:val="0"/>
      <w:divBdr>
        <w:top w:val="none" w:sz="0" w:space="0" w:color="auto"/>
        <w:left w:val="none" w:sz="0" w:space="0" w:color="auto"/>
        <w:bottom w:val="none" w:sz="0" w:space="0" w:color="auto"/>
        <w:right w:val="none" w:sz="0" w:space="0" w:color="auto"/>
      </w:divBdr>
    </w:div>
    <w:div w:id="3154939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521776">
      <w:bodyDiv w:val="1"/>
      <w:marLeft w:val="0"/>
      <w:marRight w:val="0"/>
      <w:marTop w:val="0"/>
      <w:marBottom w:val="0"/>
      <w:divBdr>
        <w:top w:val="none" w:sz="0" w:space="0" w:color="auto"/>
        <w:left w:val="none" w:sz="0" w:space="0" w:color="auto"/>
        <w:bottom w:val="none" w:sz="0" w:space="0" w:color="auto"/>
        <w:right w:val="none" w:sz="0" w:space="0" w:color="auto"/>
      </w:divBdr>
    </w:div>
    <w:div w:id="458842604">
      <w:bodyDiv w:val="1"/>
      <w:marLeft w:val="0"/>
      <w:marRight w:val="0"/>
      <w:marTop w:val="0"/>
      <w:marBottom w:val="0"/>
      <w:divBdr>
        <w:top w:val="none" w:sz="0" w:space="0" w:color="auto"/>
        <w:left w:val="none" w:sz="0" w:space="0" w:color="auto"/>
        <w:bottom w:val="none" w:sz="0" w:space="0" w:color="auto"/>
        <w:right w:val="none" w:sz="0" w:space="0" w:color="auto"/>
      </w:divBdr>
    </w:div>
    <w:div w:id="490946979">
      <w:bodyDiv w:val="1"/>
      <w:marLeft w:val="0"/>
      <w:marRight w:val="0"/>
      <w:marTop w:val="0"/>
      <w:marBottom w:val="0"/>
      <w:divBdr>
        <w:top w:val="none" w:sz="0" w:space="0" w:color="auto"/>
        <w:left w:val="none" w:sz="0" w:space="0" w:color="auto"/>
        <w:bottom w:val="none" w:sz="0" w:space="0" w:color="auto"/>
        <w:right w:val="none" w:sz="0" w:space="0" w:color="auto"/>
      </w:divBdr>
    </w:div>
    <w:div w:id="604272160">
      <w:bodyDiv w:val="1"/>
      <w:marLeft w:val="0"/>
      <w:marRight w:val="0"/>
      <w:marTop w:val="0"/>
      <w:marBottom w:val="0"/>
      <w:divBdr>
        <w:top w:val="none" w:sz="0" w:space="0" w:color="auto"/>
        <w:left w:val="none" w:sz="0" w:space="0" w:color="auto"/>
        <w:bottom w:val="none" w:sz="0" w:space="0" w:color="auto"/>
        <w:right w:val="none" w:sz="0" w:space="0" w:color="auto"/>
      </w:divBdr>
    </w:div>
    <w:div w:id="606735844">
      <w:bodyDiv w:val="1"/>
      <w:marLeft w:val="0"/>
      <w:marRight w:val="0"/>
      <w:marTop w:val="0"/>
      <w:marBottom w:val="0"/>
      <w:divBdr>
        <w:top w:val="none" w:sz="0" w:space="0" w:color="auto"/>
        <w:left w:val="none" w:sz="0" w:space="0" w:color="auto"/>
        <w:bottom w:val="none" w:sz="0" w:space="0" w:color="auto"/>
        <w:right w:val="none" w:sz="0" w:space="0" w:color="auto"/>
      </w:divBdr>
    </w:div>
    <w:div w:id="6731909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20227">
      <w:bodyDiv w:val="1"/>
      <w:marLeft w:val="0"/>
      <w:marRight w:val="0"/>
      <w:marTop w:val="0"/>
      <w:marBottom w:val="0"/>
      <w:divBdr>
        <w:top w:val="none" w:sz="0" w:space="0" w:color="auto"/>
        <w:left w:val="none" w:sz="0" w:space="0" w:color="auto"/>
        <w:bottom w:val="none" w:sz="0" w:space="0" w:color="auto"/>
        <w:right w:val="none" w:sz="0" w:space="0" w:color="auto"/>
      </w:divBdr>
    </w:div>
    <w:div w:id="804742584">
      <w:bodyDiv w:val="1"/>
      <w:marLeft w:val="0"/>
      <w:marRight w:val="0"/>
      <w:marTop w:val="0"/>
      <w:marBottom w:val="0"/>
      <w:divBdr>
        <w:top w:val="none" w:sz="0" w:space="0" w:color="auto"/>
        <w:left w:val="none" w:sz="0" w:space="0" w:color="auto"/>
        <w:bottom w:val="none" w:sz="0" w:space="0" w:color="auto"/>
        <w:right w:val="none" w:sz="0" w:space="0" w:color="auto"/>
      </w:divBdr>
    </w:div>
    <w:div w:id="892277215">
      <w:bodyDiv w:val="1"/>
      <w:marLeft w:val="0"/>
      <w:marRight w:val="0"/>
      <w:marTop w:val="0"/>
      <w:marBottom w:val="0"/>
      <w:divBdr>
        <w:top w:val="none" w:sz="0" w:space="0" w:color="auto"/>
        <w:left w:val="none" w:sz="0" w:space="0" w:color="auto"/>
        <w:bottom w:val="none" w:sz="0" w:space="0" w:color="auto"/>
        <w:right w:val="none" w:sz="0" w:space="0" w:color="auto"/>
      </w:divBdr>
    </w:div>
    <w:div w:id="10624801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338908">
      <w:bodyDiv w:val="1"/>
      <w:marLeft w:val="0"/>
      <w:marRight w:val="0"/>
      <w:marTop w:val="0"/>
      <w:marBottom w:val="0"/>
      <w:divBdr>
        <w:top w:val="none" w:sz="0" w:space="0" w:color="auto"/>
        <w:left w:val="none" w:sz="0" w:space="0" w:color="auto"/>
        <w:bottom w:val="none" w:sz="0" w:space="0" w:color="auto"/>
        <w:right w:val="none" w:sz="0" w:space="0" w:color="auto"/>
      </w:divBdr>
    </w:div>
    <w:div w:id="1167786997">
      <w:bodyDiv w:val="1"/>
      <w:marLeft w:val="0"/>
      <w:marRight w:val="0"/>
      <w:marTop w:val="0"/>
      <w:marBottom w:val="0"/>
      <w:divBdr>
        <w:top w:val="none" w:sz="0" w:space="0" w:color="auto"/>
        <w:left w:val="none" w:sz="0" w:space="0" w:color="auto"/>
        <w:bottom w:val="none" w:sz="0" w:space="0" w:color="auto"/>
        <w:right w:val="none" w:sz="0" w:space="0" w:color="auto"/>
      </w:divBdr>
    </w:div>
    <w:div w:id="1231236386">
      <w:bodyDiv w:val="1"/>
      <w:marLeft w:val="0"/>
      <w:marRight w:val="0"/>
      <w:marTop w:val="0"/>
      <w:marBottom w:val="0"/>
      <w:divBdr>
        <w:top w:val="none" w:sz="0" w:space="0" w:color="auto"/>
        <w:left w:val="none" w:sz="0" w:space="0" w:color="auto"/>
        <w:bottom w:val="none" w:sz="0" w:space="0" w:color="auto"/>
        <w:right w:val="none" w:sz="0" w:space="0" w:color="auto"/>
      </w:divBdr>
    </w:div>
    <w:div w:id="1263299495">
      <w:bodyDiv w:val="1"/>
      <w:marLeft w:val="0"/>
      <w:marRight w:val="0"/>
      <w:marTop w:val="0"/>
      <w:marBottom w:val="0"/>
      <w:divBdr>
        <w:top w:val="none" w:sz="0" w:space="0" w:color="auto"/>
        <w:left w:val="none" w:sz="0" w:space="0" w:color="auto"/>
        <w:bottom w:val="none" w:sz="0" w:space="0" w:color="auto"/>
        <w:right w:val="none" w:sz="0" w:space="0" w:color="auto"/>
      </w:divBdr>
    </w:div>
    <w:div w:id="1276062549">
      <w:bodyDiv w:val="1"/>
      <w:marLeft w:val="0"/>
      <w:marRight w:val="0"/>
      <w:marTop w:val="0"/>
      <w:marBottom w:val="0"/>
      <w:divBdr>
        <w:top w:val="none" w:sz="0" w:space="0" w:color="auto"/>
        <w:left w:val="none" w:sz="0" w:space="0" w:color="auto"/>
        <w:bottom w:val="none" w:sz="0" w:space="0" w:color="auto"/>
        <w:right w:val="none" w:sz="0" w:space="0" w:color="auto"/>
      </w:divBdr>
    </w:div>
    <w:div w:id="1300383859">
      <w:bodyDiv w:val="1"/>
      <w:marLeft w:val="0"/>
      <w:marRight w:val="0"/>
      <w:marTop w:val="0"/>
      <w:marBottom w:val="0"/>
      <w:divBdr>
        <w:top w:val="none" w:sz="0" w:space="0" w:color="auto"/>
        <w:left w:val="none" w:sz="0" w:space="0" w:color="auto"/>
        <w:bottom w:val="none" w:sz="0" w:space="0" w:color="auto"/>
        <w:right w:val="none" w:sz="0" w:space="0" w:color="auto"/>
      </w:divBdr>
    </w:div>
    <w:div w:id="1397238612">
      <w:bodyDiv w:val="1"/>
      <w:marLeft w:val="0"/>
      <w:marRight w:val="0"/>
      <w:marTop w:val="0"/>
      <w:marBottom w:val="0"/>
      <w:divBdr>
        <w:top w:val="none" w:sz="0" w:space="0" w:color="auto"/>
        <w:left w:val="none" w:sz="0" w:space="0" w:color="auto"/>
        <w:bottom w:val="none" w:sz="0" w:space="0" w:color="auto"/>
        <w:right w:val="none" w:sz="0" w:space="0" w:color="auto"/>
      </w:divBdr>
    </w:div>
    <w:div w:id="1453281863">
      <w:bodyDiv w:val="1"/>
      <w:marLeft w:val="0"/>
      <w:marRight w:val="0"/>
      <w:marTop w:val="0"/>
      <w:marBottom w:val="0"/>
      <w:divBdr>
        <w:top w:val="none" w:sz="0" w:space="0" w:color="auto"/>
        <w:left w:val="none" w:sz="0" w:space="0" w:color="auto"/>
        <w:bottom w:val="none" w:sz="0" w:space="0" w:color="auto"/>
        <w:right w:val="none" w:sz="0" w:space="0" w:color="auto"/>
      </w:divBdr>
    </w:div>
    <w:div w:id="1509950950">
      <w:bodyDiv w:val="1"/>
      <w:marLeft w:val="0"/>
      <w:marRight w:val="0"/>
      <w:marTop w:val="0"/>
      <w:marBottom w:val="0"/>
      <w:divBdr>
        <w:top w:val="none" w:sz="0" w:space="0" w:color="auto"/>
        <w:left w:val="none" w:sz="0" w:space="0" w:color="auto"/>
        <w:bottom w:val="none" w:sz="0" w:space="0" w:color="auto"/>
        <w:right w:val="none" w:sz="0" w:space="0" w:color="auto"/>
      </w:divBdr>
    </w:div>
    <w:div w:id="1816336162">
      <w:bodyDiv w:val="1"/>
      <w:marLeft w:val="0"/>
      <w:marRight w:val="0"/>
      <w:marTop w:val="0"/>
      <w:marBottom w:val="0"/>
      <w:divBdr>
        <w:top w:val="none" w:sz="0" w:space="0" w:color="auto"/>
        <w:left w:val="none" w:sz="0" w:space="0" w:color="auto"/>
        <w:bottom w:val="none" w:sz="0" w:space="0" w:color="auto"/>
        <w:right w:val="none" w:sz="0" w:space="0" w:color="auto"/>
      </w:divBdr>
    </w:div>
    <w:div w:id="18305535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762536">
      <w:bodyDiv w:val="1"/>
      <w:marLeft w:val="0"/>
      <w:marRight w:val="0"/>
      <w:marTop w:val="0"/>
      <w:marBottom w:val="0"/>
      <w:divBdr>
        <w:top w:val="none" w:sz="0" w:space="0" w:color="auto"/>
        <w:left w:val="none" w:sz="0" w:space="0" w:color="auto"/>
        <w:bottom w:val="none" w:sz="0" w:space="0" w:color="auto"/>
        <w:right w:val="none" w:sz="0" w:space="0" w:color="auto"/>
      </w:divBdr>
    </w:div>
    <w:div w:id="2030252474">
      <w:bodyDiv w:val="1"/>
      <w:marLeft w:val="0"/>
      <w:marRight w:val="0"/>
      <w:marTop w:val="0"/>
      <w:marBottom w:val="0"/>
      <w:divBdr>
        <w:top w:val="none" w:sz="0" w:space="0" w:color="auto"/>
        <w:left w:val="none" w:sz="0" w:space="0" w:color="auto"/>
        <w:bottom w:val="none" w:sz="0" w:space="0" w:color="auto"/>
        <w:right w:val="none" w:sz="0" w:space="0" w:color="auto"/>
      </w:divBdr>
    </w:div>
    <w:div w:id="2048021160">
      <w:bodyDiv w:val="1"/>
      <w:marLeft w:val="0"/>
      <w:marRight w:val="0"/>
      <w:marTop w:val="0"/>
      <w:marBottom w:val="0"/>
      <w:divBdr>
        <w:top w:val="none" w:sz="0" w:space="0" w:color="auto"/>
        <w:left w:val="none" w:sz="0" w:space="0" w:color="auto"/>
        <w:bottom w:val="none" w:sz="0" w:space="0" w:color="auto"/>
        <w:right w:val="none" w:sz="0" w:space="0" w:color="auto"/>
      </w:divBdr>
    </w:div>
    <w:div w:id="20876095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udapati3@gatech.edu" TargetMode="External"/><Relationship Id="rId13" Type="http://schemas.openxmlformats.org/officeDocument/2006/relationships/hyperlink" Target="https://diabetesatlas.org/upload/resources/material/20200302_133351_IDFATLAS9e-final-we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tewa@emory.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feola@bme.gatec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le.clarkson-townsend@emory.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ayesha.singh@emory.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377C2E-C8D2-4671-8BAC-12994122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11141</Words>
  <Characters>63504</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2020-09-29T14:12:00Z</dcterms:created>
  <dcterms:modified xsi:type="dcterms:W3CDTF">2020-10-01T17:57:00Z</dcterms:modified>
</cp:coreProperties>
</file>