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B94" w:rsidRPr="000549CF" w:rsidRDefault="001F1B94" w:rsidP="001F1B94">
      <w:pPr>
        <w:shd w:val="clear" w:color="auto" w:fill="FFFFFF"/>
        <w:spacing w:after="0" w:line="240" w:lineRule="auto"/>
        <w:rPr>
          <w:rFonts w:eastAsia="Times New Roman" w:cstheme="minorHAnsi"/>
          <w:b/>
          <w:bCs/>
          <w:sz w:val="24"/>
          <w:szCs w:val="24"/>
        </w:rPr>
      </w:pPr>
      <w:r w:rsidRPr="000549CF">
        <w:rPr>
          <w:rFonts w:eastAsia="Times New Roman" w:cstheme="minorHAnsi"/>
          <w:b/>
          <w:bCs/>
          <w:sz w:val="24"/>
          <w:szCs w:val="24"/>
        </w:rPr>
        <w:t>General Response to the Reviewers and Editors:</w:t>
      </w:r>
    </w:p>
    <w:p w:rsidR="001F1B94" w:rsidRPr="000549CF" w:rsidRDefault="001F1B94" w:rsidP="001F1B94">
      <w:pPr>
        <w:shd w:val="clear" w:color="auto" w:fill="FFFFFF"/>
        <w:spacing w:after="0" w:line="240" w:lineRule="auto"/>
        <w:rPr>
          <w:rFonts w:eastAsia="Times New Roman" w:cstheme="minorHAnsi"/>
          <w:b/>
          <w:bCs/>
          <w:sz w:val="24"/>
          <w:szCs w:val="24"/>
        </w:rPr>
      </w:pPr>
    </w:p>
    <w:p w:rsidR="001F1B94" w:rsidRPr="000549CF" w:rsidRDefault="001F1B94" w:rsidP="001F1B94">
      <w:pPr>
        <w:shd w:val="clear" w:color="auto" w:fill="FFFFFF"/>
        <w:spacing w:after="0" w:line="240" w:lineRule="auto"/>
        <w:rPr>
          <w:rFonts w:eastAsia="Times New Roman" w:cstheme="minorHAnsi"/>
          <w:b/>
          <w:bCs/>
          <w:sz w:val="24"/>
          <w:szCs w:val="24"/>
        </w:rPr>
      </w:pPr>
      <w:r w:rsidRPr="000549CF">
        <w:rPr>
          <w:rFonts w:eastAsia="Times New Roman" w:cstheme="minorHAnsi"/>
          <w:b/>
          <w:bCs/>
          <w:sz w:val="24"/>
          <w:szCs w:val="24"/>
        </w:rPr>
        <w:t xml:space="preserve">The authors would like to express our gratitude for the reviewers and editors for the time they dedicated to reviewing this manuscript. We greatly appreciate the opportunity to improve our manuscript based on the comments we received. Our specific responses are included below, and all changes made to the manuscript are highlighted in the document following the Journal’s guidelines. Overall, we </w:t>
      </w:r>
      <w:r w:rsidR="00D176D9" w:rsidRPr="000549CF">
        <w:rPr>
          <w:rFonts w:eastAsia="Times New Roman" w:cstheme="minorHAnsi"/>
          <w:b/>
          <w:bCs/>
          <w:sz w:val="24"/>
          <w:szCs w:val="24"/>
        </w:rPr>
        <w:t>included histopathological analysis, clarified other aspects of the protocol, and amended which steps should be included in the video.</w:t>
      </w:r>
      <w:r w:rsidR="000549CF">
        <w:rPr>
          <w:rFonts w:eastAsia="Times New Roman" w:cstheme="minorHAnsi"/>
          <w:b/>
          <w:bCs/>
          <w:sz w:val="24"/>
          <w:szCs w:val="24"/>
        </w:rPr>
        <w:t xml:space="preserve"> </w:t>
      </w:r>
      <w:r w:rsidRPr="000549CF">
        <w:rPr>
          <w:rFonts w:eastAsia="Times New Roman" w:cstheme="minorHAnsi"/>
          <w:b/>
          <w:bCs/>
          <w:sz w:val="24"/>
          <w:szCs w:val="24"/>
        </w:rPr>
        <w:t>In general, we believe that the revised manuscript is significantly improved over the original submission.</w:t>
      </w:r>
    </w:p>
    <w:p w:rsidR="001F1B94" w:rsidRPr="000549CF" w:rsidRDefault="001F1B94" w:rsidP="00161836">
      <w:pPr>
        <w:shd w:val="clear" w:color="auto" w:fill="FFFFFF"/>
        <w:spacing w:after="0" w:line="240" w:lineRule="auto"/>
        <w:rPr>
          <w:rFonts w:eastAsia="Times New Roman" w:cstheme="minorHAnsi"/>
          <w:b/>
          <w:bCs/>
          <w:sz w:val="24"/>
          <w:szCs w:val="24"/>
          <w:u w:val="single"/>
        </w:rPr>
      </w:pPr>
    </w:p>
    <w:p w:rsidR="00D176D9" w:rsidRPr="000549CF" w:rsidRDefault="009C7EB3" w:rsidP="00161836">
      <w:pPr>
        <w:shd w:val="clear" w:color="auto" w:fill="FFFFFF"/>
        <w:spacing w:after="0" w:line="240" w:lineRule="auto"/>
        <w:rPr>
          <w:rFonts w:eastAsia="Times New Roman" w:cstheme="minorHAnsi"/>
          <w:sz w:val="24"/>
          <w:szCs w:val="24"/>
        </w:rPr>
      </w:pPr>
      <w:r w:rsidRPr="000549CF">
        <w:rPr>
          <w:rFonts w:eastAsia="Times New Roman" w:cstheme="minorHAnsi"/>
          <w:b/>
          <w:bCs/>
          <w:sz w:val="24"/>
          <w:szCs w:val="24"/>
          <w:u w:val="single"/>
        </w:rPr>
        <w:t>Editorial Comments:</w:t>
      </w:r>
      <w:r w:rsidRPr="000549CF">
        <w:rPr>
          <w:rFonts w:eastAsia="Times New Roman" w:cstheme="minorHAnsi"/>
          <w:sz w:val="24"/>
          <w:szCs w:val="24"/>
        </w:rPr>
        <w:br/>
      </w:r>
      <w:r w:rsidRPr="000549CF">
        <w:rPr>
          <w:rFonts w:eastAsia="Times New Roman" w:cstheme="minorHAnsi"/>
          <w:sz w:val="24"/>
          <w:szCs w:val="24"/>
        </w:rPr>
        <w:br/>
        <w:t>• Please take this opportunity to thoroughly proofread the manuscript to ensure that there are no spelling or grammatical errors.</w:t>
      </w:r>
      <w:r w:rsidR="00161836" w:rsidRPr="000549CF">
        <w:rPr>
          <w:rFonts w:eastAsia="Times New Roman" w:cstheme="minorHAnsi"/>
          <w:sz w:val="24"/>
          <w:szCs w:val="24"/>
        </w:rPr>
        <w:t xml:space="preserve"> </w:t>
      </w:r>
    </w:p>
    <w:p w:rsidR="00D176D9" w:rsidRPr="000549CF" w:rsidRDefault="00D176D9"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1F4558" w:rsidRDefault="00D176D9"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T</w:t>
      </w:r>
      <w:r w:rsidR="000549CF">
        <w:rPr>
          <w:rFonts w:eastAsia="Times New Roman" w:cstheme="minorHAnsi"/>
          <w:b/>
          <w:sz w:val="24"/>
          <w:szCs w:val="24"/>
        </w:rPr>
        <w:t xml:space="preserve">hank you for the opportunity to </w:t>
      </w:r>
      <w:r w:rsidR="001F4558">
        <w:rPr>
          <w:rFonts w:eastAsia="Times New Roman" w:cstheme="minorHAnsi"/>
          <w:b/>
          <w:sz w:val="24"/>
          <w:szCs w:val="24"/>
        </w:rPr>
        <w:t>fix any errors.</w:t>
      </w:r>
      <w:r w:rsidR="000549CF">
        <w:rPr>
          <w:rFonts w:eastAsia="Times New Roman" w:cstheme="minorHAnsi"/>
          <w:b/>
          <w:sz w:val="24"/>
          <w:szCs w:val="24"/>
        </w:rPr>
        <w:t xml:space="preserve"> T</w:t>
      </w:r>
      <w:r w:rsidRPr="000549CF">
        <w:rPr>
          <w:rFonts w:eastAsia="Times New Roman" w:cstheme="minorHAnsi"/>
          <w:b/>
          <w:sz w:val="24"/>
          <w:szCs w:val="24"/>
        </w:rPr>
        <w:t>he a</w:t>
      </w:r>
      <w:r w:rsidR="00161836" w:rsidRPr="000549CF">
        <w:rPr>
          <w:rFonts w:eastAsia="Times New Roman" w:cstheme="minorHAnsi"/>
          <w:b/>
          <w:sz w:val="24"/>
          <w:szCs w:val="24"/>
        </w:rPr>
        <w:t>uthors have checked for spelling and grammatical errors</w:t>
      </w:r>
      <w:r w:rsidR="001F4558">
        <w:rPr>
          <w:rFonts w:eastAsia="Times New Roman" w:cstheme="minorHAnsi"/>
          <w:b/>
          <w:sz w:val="24"/>
          <w:szCs w:val="24"/>
        </w:rPr>
        <w:t>.</w:t>
      </w:r>
    </w:p>
    <w:p w:rsidR="00D176D9" w:rsidRPr="000549CF" w:rsidRDefault="009C7EB3" w:rsidP="00161836">
      <w:pPr>
        <w:shd w:val="clear" w:color="auto" w:fill="FFFFFF"/>
        <w:spacing w:after="0" w:line="240" w:lineRule="auto"/>
        <w:rPr>
          <w:rFonts w:eastAsia="Times New Roman" w:cstheme="minorHAnsi"/>
          <w:sz w:val="24"/>
          <w:szCs w:val="24"/>
        </w:rPr>
      </w:pPr>
      <w:r w:rsidRPr="000549CF">
        <w:rPr>
          <w:rFonts w:eastAsia="Times New Roman" w:cstheme="minorHAnsi"/>
          <w:sz w:val="24"/>
          <w:szCs w:val="24"/>
        </w:rPr>
        <w:br/>
        <w:t>• Avoid punctuating the title.</w:t>
      </w:r>
      <w:r w:rsidR="00161836" w:rsidRPr="000549CF">
        <w:rPr>
          <w:rFonts w:eastAsia="Times New Roman" w:cstheme="minorHAnsi"/>
          <w:sz w:val="24"/>
          <w:szCs w:val="24"/>
        </w:rPr>
        <w:t xml:space="preserve"> </w:t>
      </w:r>
    </w:p>
    <w:p w:rsidR="00D176D9" w:rsidRPr="000549CF" w:rsidRDefault="00D176D9"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D176D9" w:rsidRPr="000549CF" w:rsidRDefault="00161836" w:rsidP="00D176D9">
      <w:pPr>
        <w:shd w:val="clear" w:color="auto" w:fill="FFFFFF"/>
        <w:spacing w:after="0" w:line="240" w:lineRule="auto"/>
        <w:rPr>
          <w:rFonts w:eastAsia="Times New Roman" w:cstheme="minorHAnsi"/>
          <w:sz w:val="24"/>
          <w:szCs w:val="24"/>
        </w:rPr>
      </w:pPr>
      <w:r w:rsidRPr="000549CF">
        <w:rPr>
          <w:rFonts w:eastAsia="Times New Roman" w:cstheme="minorHAnsi"/>
          <w:b/>
          <w:sz w:val="24"/>
          <w:szCs w:val="24"/>
        </w:rPr>
        <w:t xml:space="preserve">The title has been changed to “Using computer-based image analysis to improve quantification of lung metastasis in </w:t>
      </w:r>
      <w:r w:rsidR="00DE1A0E" w:rsidRPr="002347D6">
        <w:rPr>
          <w:rFonts w:eastAsia="Times New Roman" w:cstheme="minorHAnsi"/>
          <w:b/>
          <w:sz w:val="24"/>
          <w:szCs w:val="24"/>
        </w:rPr>
        <w:t>the</w:t>
      </w:r>
      <w:r w:rsidR="00DE1A0E">
        <w:rPr>
          <w:rFonts w:eastAsia="Times New Roman" w:cstheme="minorHAnsi"/>
          <w:b/>
          <w:sz w:val="24"/>
          <w:szCs w:val="24"/>
        </w:rPr>
        <w:t xml:space="preserve"> </w:t>
      </w:r>
      <w:r w:rsidRPr="000549CF">
        <w:rPr>
          <w:rFonts w:eastAsia="Times New Roman" w:cstheme="minorHAnsi"/>
          <w:b/>
          <w:sz w:val="24"/>
          <w:szCs w:val="24"/>
        </w:rPr>
        <w:t>4T1 breast cancer model” to avoid punctuation.</w:t>
      </w:r>
      <w:r w:rsidR="009C7EB3" w:rsidRPr="000549CF">
        <w:rPr>
          <w:rFonts w:eastAsia="Times New Roman" w:cstheme="minorHAnsi"/>
          <w:sz w:val="24"/>
          <w:szCs w:val="24"/>
        </w:rPr>
        <w:br/>
      </w:r>
      <w:r w:rsidR="009C7EB3" w:rsidRPr="000549CF">
        <w:rPr>
          <w:rFonts w:eastAsia="Times New Roman" w:cstheme="minorHAnsi"/>
          <w:sz w:val="24"/>
          <w:szCs w:val="24"/>
        </w:rPr>
        <w:br/>
        <w:t>• </w:t>
      </w:r>
      <w:r w:rsidR="009C7EB3" w:rsidRPr="000549CF">
        <w:rPr>
          <w:rFonts w:eastAsia="Times New Roman" w:cstheme="minorHAnsi"/>
          <w:bCs/>
          <w:sz w:val="24"/>
          <w:szCs w:val="24"/>
        </w:rPr>
        <w:t>Protocol Detail:</w:t>
      </w:r>
      <w:r w:rsidR="009C7EB3" w:rsidRPr="000549CF">
        <w:rPr>
          <w:rFonts w:eastAsia="Times New Roman" w:cstheme="minorHAnsi"/>
          <w:sz w:val="24"/>
          <w:szCs w:val="24"/>
        </w:rPr>
        <w:t> Please note that your protocol will be used to generate the script for the video, and must contain everything that you would like shown in the video. </w:t>
      </w:r>
      <w:r w:rsidR="009C7EB3" w:rsidRPr="000549CF">
        <w:rPr>
          <w:rFonts w:eastAsia="Times New Roman" w:cstheme="minorHAnsi"/>
          <w:bCs/>
          <w:sz w:val="24"/>
          <w:szCs w:val="24"/>
        </w:rPr>
        <w:t xml:space="preserve">Please ensure that all specific details (e.g. button clicks for software actions, numerical values for settings, </w:t>
      </w:r>
      <w:proofErr w:type="spellStart"/>
      <w:r w:rsidR="009C7EB3" w:rsidRPr="000549CF">
        <w:rPr>
          <w:rFonts w:eastAsia="Times New Roman" w:cstheme="minorHAnsi"/>
          <w:bCs/>
          <w:sz w:val="24"/>
          <w:szCs w:val="24"/>
        </w:rPr>
        <w:t>etc</w:t>
      </w:r>
      <w:proofErr w:type="spellEnd"/>
      <w:r w:rsidR="009C7EB3" w:rsidRPr="000549CF">
        <w:rPr>
          <w:rFonts w:eastAsia="Times New Roman" w:cstheme="minorHAnsi"/>
          <w:bCs/>
          <w:sz w:val="24"/>
          <w:szCs w:val="24"/>
        </w:rPr>
        <w:t>) have been added to your protocol steps. </w:t>
      </w:r>
      <w:r w:rsidR="009C7EB3" w:rsidRPr="000549CF">
        <w:rPr>
          <w:rFonts w:eastAsia="Times New Roman" w:cstheme="minorHAnsi"/>
          <w:sz w:val="24"/>
          <w:szCs w:val="24"/>
        </w:rPr>
        <w:t>There should be enough detail in each step to supplement the actions seen in the video so that viewers can easily replicate the protocol. Examples:</w:t>
      </w:r>
      <w:r w:rsidR="009C7EB3" w:rsidRPr="000549CF">
        <w:rPr>
          <w:rFonts w:eastAsia="Times New Roman" w:cstheme="minorHAnsi"/>
          <w:sz w:val="24"/>
          <w:szCs w:val="24"/>
        </w:rPr>
        <w:br/>
        <w:t>1) 2.4: How is depth of anesthesia confirmed?</w:t>
      </w:r>
      <w:r w:rsidRPr="000549CF">
        <w:rPr>
          <w:rFonts w:eastAsia="Times New Roman" w:cstheme="minorHAnsi"/>
          <w:sz w:val="24"/>
          <w:szCs w:val="24"/>
        </w:rPr>
        <w:t xml:space="preserve"> </w:t>
      </w:r>
      <w:r w:rsidR="009C7EB3" w:rsidRPr="000549CF">
        <w:rPr>
          <w:rFonts w:eastAsia="Times New Roman" w:cstheme="minorHAnsi"/>
          <w:sz w:val="24"/>
          <w:szCs w:val="24"/>
        </w:rPr>
        <w:br/>
        <w:t>2) 7.2: Mention camera specifications.</w:t>
      </w:r>
      <w:r w:rsidRPr="000549CF">
        <w:rPr>
          <w:rFonts w:eastAsia="Times New Roman" w:cstheme="minorHAnsi"/>
          <w:sz w:val="24"/>
          <w:szCs w:val="24"/>
        </w:rPr>
        <w:t xml:space="preserve"> </w:t>
      </w:r>
    </w:p>
    <w:p w:rsidR="00D176D9" w:rsidRPr="000549CF" w:rsidRDefault="00D176D9"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r w:rsidR="009C7EB3" w:rsidRPr="000549CF">
        <w:rPr>
          <w:rFonts w:eastAsia="Times New Roman" w:cstheme="minorHAnsi"/>
          <w:b/>
          <w:sz w:val="24"/>
          <w:szCs w:val="24"/>
        </w:rPr>
        <w:br/>
      </w:r>
      <w:r w:rsidRPr="000549CF">
        <w:rPr>
          <w:rFonts w:eastAsia="Times New Roman" w:cstheme="minorHAnsi"/>
          <w:b/>
          <w:sz w:val="24"/>
          <w:szCs w:val="24"/>
        </w:rPr>
        <w:t>1) This step was amended to include how to monitor depth of anesthesia in lines 16</w:t>
      </w:r>
      <w:r w:rsidR="00572529">
        <w:rPr>
          <w:rFonts w:eastAsia="Times New Roman" w:cstheme="minorHAnsi"/>
          <w:b/>
          <w:sz w:val="24"/>
          <w:szCs w:val="24"/>
        </w:rPr>
        <w:t>6</w:t>
      </w:r>
      <w:r w:rsidR="001443A7">
        <w:rPr>
          <w:rFonts w:eastAsia="Times New Roman" w:cstheme="minorHAnsi"/>
          <w:b/>
          <w:sz w:val="24"/>
          <w:szCs w:val="24"/>
        </w:rPr>
        <w:t>-</w:t>
      </w:r>
      <w:r w:rsidRPr="000549CF">
        <w:rPr>
          <w:rFonts w:eastAsia="Times New Roman" w:cstheme="minorHAnsi"/>
          <w:b/>
          <w:sz w:val="24"/>
          <w:szCs w:val="24"/>
        </w:rPr>
        <w:t>16</w:t>
      </w:r>
      <w:r w:rsidR="00572529">
        <w:rPr>
          <w:rFonts w:eastAsia="Times New Roman" w:cstheme="minorHAnsi"/>
          <w:b/>
          <w:sz w:val="24"/>
          <w:szCs w:val="24"/>
        </w:rPr>
        <w:t>8</w:t>
      </w:r>
      <w:r w:rsidRPr="000549CF">
        <w:rPr>
          <w:rFonts w:eastAsia="Times New Roman" w:cstheme="minorHAnsi"/>
          <w:b/>
          <w:sz w:val="24"/>
          <w:szCs w:val="24"/>
        </w:rPr>
        <w:t>.</w:t>
      </w:r>
    </w:p>
    <w:p w:rsidR="00D176D9" w:rsidRPr="000549CF" w:rsidRDefault="00D176D9" w:rsidP="00D176D9">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 xml:space="preserve">2) The camera specifications have been added to the Note under 7.2 in lines </w:t>
      </w:r>
      <w:r w:rsidR="00572529">
        <w:rPr>
          <w:rFonts w:eastAsia="Times New Roman" w:cstheme="minorHAnsi"/>
          <w:b/>
          <w:sz w:val="24"/>
          <w:szCs w:val="24"/>
        </w:rPr>
        <w:t>300-301</w:t>
      </w:r>
      <w:r w:rsidRPr="000549CF">
        <w:rPr>
          <w:rFonts w:eastAsia="Times New Roman" w:cstheme="minorHAnsi"/>
          <w:b/>
          <w:sz w:val="24"/>
          <w:szCs w:val="24"/>
        </w:rPr>
        <w:t>.</w:t>
      </w:r>
    </w:p>
    <w:p w:rsidR="00D176D9" w:rsidRPr="000549CF" w:rsidRDefault="00722505" w:rsidP="00D176D9">
      <w:pPr>
        <w:shd w:val="clear" w:color="auto" w:fill="FFFFFF"/>
        <w:spacing w:after="0" w:line="240" w:lineRule="auto"/>
        <w:rPr>
          <w:rFonts w:eastAsia="Times New Roman" w:cstheme="minorHAnsi"/>
          <w:b/>
          <w:sz w:val="24"/>
          <w:szCs w:val="24"/>
        </w:rPr>
      </w:pPr>
      <w:r>
        <w:rPr>
          <w:rFonts w:eastAsia="Times New Roman" w:cstheme="minorHAnsi"/>
          <w:b/>
          <w:sz w:val="24"/>
          <w:szCs w:val="24"/>
        </w:rPr>
        <w:t>Other slight wording changes were made to the protocol details to alleviate any vagueness</w:t>
      </w:r>
      <w:r w:rsidR="00572529">
        <w:rPr>
          <w:rFonts w:eastAsia="Times New Roman" w:cstheme="minorHAnsi"/>
          <w:b/>
          <w:sz w:val="24"/>
          <w:szCs w:val="24"/>
        </w:rPr>
        <w:t>, and these changes are highlighted</w:t>
      </w:r>
      <w:r>
        <w:rPr>
          <w:rFonts w:eastAsia="Times New Roman" w:cstheme="minorHAnsi"/>
          <w:b/>
          <w:sz w:val="24"/>
          <w:szCs w:val="24"/>
        </w:rPr>
        <w:t xml:space="preserve">. </w:t>
      </w:r>
      <w:r w:rsidR="00D176D9" w:rsidRPr="000549CF">
        <w:rPr>
          <w:rFonts w:eastAsia="Times New Roman" w:cstheme="minorHAnsi"/>
          <w:b/>
          <w:sz w:val="24"/>
          <w:szCs w:val="24"/>
        </w:rPr>
        <w:t xml:space="preserve">Importantly, we have re-evaluated what steps should be shown in the video. The steps highlighted in </w:t>
      </w:r>
      <w:r>
        <w:rPr>
          <w:rFonts w:eastAsia="Times New Roman" w:cstheme="minorHAnsi"/>
          <w:b/>
          <w:sz w:val="24"/>
          <w:szCs w:val="24"/>
        </w:rPr>
        <w:t>gray</w:t>
      </w:r>
      <w:r w:rsidR="00D176D9" w:rsidRPr="000549CF">
        <w:rPr>
          <w:rFonts w:eastAsia="Times New Roman" w:cstheme="minorHAnsi"/>
          <w:b/>
          <w:sz w:val="24"/>
          <w:szCs w:val="24"/>
        </w:rPr>
        <w:t xml:space="preserve"> are those we wish to be shown in the video.</w:t>
      </w:r>
    </w:p>
    <w:p w:rsidR="00D176D9" w:rsidRPr="000549CF" w:rsidRDefault="00D176D9" w:rsidP="00D176D9">
      <w:pPr>
        <w:shd w:val="clear" w:color="auto" w:fill="FFFFFF"/>
        <w:spacing w:after="0" w:line="240" w:lineRule="auto"/>
        <w:rPr>
          <w:rFonts w:eastAsia="Times New Roman" w:cstheme="minorHAnsi"/>
          <w:b/>
          <w:sz w:val="24"/>
          <w:szCs w:val="24"/>
        </w:rPr>
      </w:pPr>
    </w:p>
    <w:p w:rsidR="00D176D9" w:rsidRPr="000549CF" w:rsidRDefault="009C7EB3" w:rsidP="00161836">
      <w:pPr>
        <w:shd w:val="clear" w:color="auto" w:fill="FFFFFF"/>
        <w:spacing w:after="0" w:line="240" w:lineRule="auto"/>
        <w:rPr>
          <w:rFonts w:eastAsia="Times New Roman" w:cstheme="minorHAnsi"/>
          <w:color w:val="FF0000"/>
          <w:sz w:val="24"/>
          <w:szCs w:val="24"/>
        </w:rPr>
      </w:pPr>
      <w:r w:rsidRPr="000549CF">
        <w:rPr>
          <w:rFonts w:eastAsia="Times New Roman" w:cstheme="minorHAnsi"/>
          <w:sz w:val="24"/>
          <w:szCs w:val="24"/>
        </w:rPr>
        <w:t>• </w:t>
      </w:r>
      <w:r w:rsidRPr="000549CF">
        <w:rPr>
          <w:rFonts w:eastAsia="Times New Roman" w:cstheme="minorHAnsi"/>
          <w:bCs/>
          <w:sz w:val="24"/>
          <w:szCs w:val="24"/>
        </w:rPr>
        <w:t>Discussion:</w:t>
      </w:r>
      <w:r w:rsidRPr="000549CF">
        <w:rPr>
          <w:rFonts w:eastAsia="Times New Roman" w:cstheme="minorHAnsi"/>
          <w:sz w:val="24"/>
          <w:szCs w:val="24"/>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161836" w:rsidRPr="000549CF">
        <w:rPr>
          <w:rFonts w:eastAsia="Times New Roman" w:cstheme="minorHAnsi"/>
          <w:sz w:val="24"/>
          <w:szCs w:val="24"/>
        </w:rPr>
        <w:t xml:space="preserve"> </w:t>
      </w:r>
    </w:p>
    <w:p w:rsidR="000549CF" w:rsidRDefault="00D176D9"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lastRenderedPageBreak/>
        <w:t>Response:</w:t>
      </w:r>
    </w:p>
    <w:p w:rsidR="00D176D9" w:rsidRPr="000549CF" w:rsidRDefault="00161836"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The authors included additional details in the Discussion to elaborate further on these topics.</w:t>
      </w:r>
      <w:r w:rsidR="00B779BA" w:rsidRPr="000549CF">
        <w:rPr>
          <w:rFonts w:eastAsia="Times New Roman" w:cstheme="minorHAnsi"/>
          <w:b/>
          <w:sz w:val="24"/>
          <w:szCs w:val="24"/>
        </w:rPr>
        <w:t xml:space="preserve"> </w:t>
      </w:r>
      <w:r w:rsidR="00D176D9" w:rsidRPr="000549CF">
        <w:rPr>
          <w:rFonts w:eastAsia="Times New Roman" w:cstheme="minorHAnsi"/>
          <w:b/>
          <w:sz w:val="24"/>
          <w:szCs w:val="24"/>
        </w:rPr>
        <w:t xml:space="preserve">Important to all of these aspects of the Discussion are that we </w:t>
      </w:r>
      <w:r w:rsidR="000549CF" w:rsidRPr="000549CF">
        <w:rPr>
          <w:rFonts w:eastAsia="Times New Roman" w:cstheme="minorHAnsi"/>
          <w:b/>
          <w:sz w:val="24"/>
          <w:szCs w:val="24"/>
        </w:rPr>
        <w:t>used</w:t>
      </w:r>
      <w:r w:rsidR="00D176D9" w:rsidRPr="000549CF">
        <w:rPr>
          <w:rFonts w:eastAsia="Times New Roman" w:cstheme="minorHAnsi"/>
          <w:b/>
          <w:sz w:val="24"/>
          <w:szCs w:val="24"/>
        </w:rPr>
        <w:t xml:space="preserve"> multiple approaches to the Fiji-ImageJ analysis as discussed in lines </w:t>
      </w:r>
      <w:r w:rsidR="000549CF" w:rsidRPr="000549CF">
        <w:rPr>
          <w:rFonts w:eastAsia="Times New Roman" w:cstheme="minorHAnsi"/>
          <w:b/>
          <w:sz w:val="24"/>
          <w:szCs w:val="24"/>
        </w:rPr>
        <w:t>42</w:t>
      </w:r>
      <w:r w:rsidR="00572529">
        <w:rPr>
          <w:rFonts w:eastAsia="Times New Roman" w:cstheme="minorHAnsi"/>
          <w:b/>
          <w:sz w:val="24"/>
          <w:szCs w:val="24"/>
        </w:rPr>
        <w:t>8</w:t>
      </w:r>
      <w:r w:rsidR="000549CF" w:rsidRPr="000549CF">
        <w:rPr>
          <w:rFonts w:eastAsia="Times New Roman" w:cstheme="minorHAnsi"/>
          <w:b/>
          <w:sz w:val="24"/>
          <w:szCs w:val="24"/>
        </w:rPr>
        <w:t>-46</w:t>
      </w:r>
      <w:r w:rsidR="00572529">
        <w:rPr>
          <w:rFonts w:eastAsia="Times New Roman" w:cstheme="minorHAnsi"/>
          <w:b/>
          <w:sz w:val="24"/>
          <w:szCs w:val="24"/>
        </w:rPr>
        <w:t>5</w:t>
      </w:r>
      <w:r w:rsidR="000549CF" w:rsidRPr="000549CF">
        <w:rPr>
          <w:rFonts w:eastAsia="Times New Roman" w:cstheme="minorHAnsi"/>
          <w:b/>
          <w:sz w:val="24"/>
          <w:szCs w:val="24"/>
        </w:rPr>
        <w:t>.</w:t>
      </w:r>
    </w:p>
    <w:p w:rsidR="00D176D9" w:rsidRPr="000549CF" w:rsidRDefault="00D176D9"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 xml:space="preserve">1) </w:t>
      </w:r>
      <w:r w:rsidR="00B779BA" w:rsidRPr="000549CF">
        <w:rPr>
          <w:rFonts w:eastAsia="Times New Roman" w:cstheme="minorHAnsi"/>
          <w:b/>
          <w:sz w:val="24"/>
          <w:szCs w:val="24"/>
        </w:rPr>
        <w:t>Modifications and troubleshooting are mentioned in lines 4</w:t>
      </w:r>
      <w:r w:rsidR="00722505">
        <w:rPr>
          <w:rFonts w:eastAsia="Times New Roman" w:cstheme="minorHAnsi"/>
          <w:b/>
          <w:sz w:val="24"/>
          <w:szCs w:val="24"/>
        </w:rPr>
        <w:t>4</w:t>
      </w:r>
      <w:r w:rsidR="00572529">
        <w:rPr>
          <w:rFonts w:eastAsia="Times New Roman" w:cstheme="minorHAnsi"/>
          <w:b/>
          <w:sz w:val="24"/>
          <w:szCs w:val="24"/>
        </w:rPr>
        <w:t>3</w:t>
      </w:r>
      <w:r w:rsidR="00B779BA" w:rsidRPr="000549CF">
        <w:rPr>
          <w:rFonts w:eastAsia="Times New Roman" w:cstheme="minorHAnsi"/>
          <w:b/>
          <w:sz w:val="24"/>
          <w:szCs w:val="24"/>
        </w:rPr>
        <w:t>, 47</w:t>
      </w:r>
      <w:r w:rsidR="00572529">
        <w:rPr>
          <w:rFonts w:eastAsia="Times New Roman" w:cstheme="minorHAnsi"/>
          <w:b/>
          <w:sz w:val="24"/>
          <w:szCs w:val="24"/>
        </w:rPr>
        <w:t>4</w:t>
      </w:r>
      <w:r w:rsidR="00B779BA" w:rsidRPr="000549CF">
        <w:rPr>
          <w:rFonts w:eastAsia="Times New Roman" w:cstheme="minorHAnsi"/>
          <w:b/>
          <w:sz w:val="24"/>
          <w:szCs w:val="24"/>
        </w:rPr>
        <w:t>-47</w:t>
      </w:r>
      <w:r w:rsidR="00572529">
        <w:rPr>
          <w:rFonts w:eastAsia="Times New Roman" w:cstheme="minorHAnsi"/>
          <w:b/>
          <w:sz w:val="24"/>
          <w:szCs w:val="24"/>
        </w:rPr>
        <w:t>7</w:t>
      </w:r>
      <w:r w:rsidR="00B779BA" w:rsidRPr="000549CF">
        <w:rPr>
          <w:rFonts w:eastAsia="Times New Roman" w:cstheme="minorHAnsi"/>
          <w:b/>
          <w:sz w:val="24"/>
          <w:szCs w:val="24"/>
        </w:rPr>
        <w:t xml:space="preserve">. </w:t>
      </w:r>
    </w:p>
    <w:p w:rsidR="00D176D9" w:rsidRPr="000549CF" w:rsidRDefault="00D176D9"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 xml:space="preserve">2) </w:t>
      </w:r>
      <w:r w:rsidR="00B779BA" w:rsidRPr="000549CF">
        <w:rPr>
          <w:rFonts w:eastAsia="Times New Roman" w:cstheme="minorHAnsi"/>
          <w:b/>
          <w:sz w:val="24"/>
          <w:szCs w:val="24"/>
        </w:rPr>
        <w:t xml:space="preserve">Limitations are </w:t>
      </w:r>
      <w:r w:rsidR="00572529">
        <w:rPr>
          <w:rFonts w:eastAsia="Times New Roman" w:cstheme="minorHAnsi"/>
          <w:b/>
          <w:sz w:val="24"/>
          <w:szCs w:val="24"/>
        </w:rPr>
        <w:t>summarized</w:t>
      </w:r>
      <w:r w:rsidR="00B779BA" w:rsidRPr="000549CF">
        <w:rPr>
          <w:rFonts w:eastAsia="Times New Roman" w:cstheme="minorHAnsi"/>
          <w:b/>
          <w:sz w:val="24"/>
          <w:szCs w:val="24"/>
        </w:rPr>
        <w:t xml:space="preserve"> in </w:t>
      </w:r>
      <w:r w:rsidR="00572529">
        <w:rPr>
          <w:rFonts w:eastAsia="Times New Roman" w:cstheme="minorHAnsi"/>
          <w:b/>
          <w:sz w:val="24"/>
          <w:szCs w:val="24"/>
        </w:rPr>
        <w:t xml:space="preserve">lines </w:t>
      </w:r>
      <w:r w:rsidR="00B779BA" w:rsidRPr="000549CF">
        <w:rPr>
          <w:rFonts w:eastAsia="Times New Roman" w:cstheme="minorHAnsi"/>
          <w:b/>
          <w:sz w:val="24"/>
          <w:szCs w:val="24"/>
        </w:rPr>
        <w:t>4</w:t>
      </w:r>
      <w:r w:rsidR="00572529">
        <w:rPr>
          <w:rFonts w:eastAsia="Times New Roman" w:cstheme="minorHAnsi"/>
          <w:b/>
          <w:sz w:val="24"/>
          <w:szCs w:val="24"/>
        </w:rPr>
        <w:t>90</w:t>
      </w:r>
      <w:r w:rsidR="00B779BA" w:rsidRPr="000549CF">
        <w:rPr>
          <w:rFonts w:eastAsia="Times New Roman" w:cstheme="minorHAnsi"/>
          <w:b/>
          <w:sz w:val="24"/>
          <w:szCs w:val="24"/>
        </w:rPr>
        <w:t>-49</w:t>
      </w:r>
      <w:r w:rsidR="00572529">
        <w:rPr>
          <w:rFonts w:eastAsia="Times New Roman" w:cstheme="minorHAnsi"/>
          <w:b/>
          <w:sz w:val="24"/>
          <w:szCs w:val="24"/>
        </w:rPr>
        <w:t>4</w:t>
      </w:r>
      <w:r w:rsidR="00B779BA" w:rsidRPr="000549CF">
        <w:rPr>
          <w:rFonts w:eastAsia="Times New Roman" w:cstheme="minorHAnsi"/>
          <w:b/>
          <w:sz w:val="24"/>
          <w:szCs w:val="24"/>
        </w:rPr>
        <w:t xml:space="preserve">. </w:t>
      </w:r>
    </w:p>
    <w:p w:rsidR="00D176D9" w:rsidRPr="000549CF" w:rsidRDefault="00D176D9"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 xml:space="preserve">3) </w:t>
      </w:r>
      <w:r w:rsidR="00B779BA" w:rsidRPr="000549CF">
        <w:rPr>
          <w:rFonts w:eastAsia="Times New Roman" w:cstheme="minorHAnsi"/>
          <w:b/>
          <w:sz w:val="24"/>
          <w:szCs w:val="24"/>
        </w:rPr>
        <w:t>Significance with respect to existing methods are mentioned in lines 41</w:t>
      </w:r>
      <w:r w:rsidR="00D16ED0">
        <w:rPr>
          <w:rFonts w:eastAsia="Times New Roman" w:cstheme="minorHAnsi"/>
          <w:b/>
          <w:sz w:val="24"/>
          <w:szCs w:val="24"/>
        </w:rPr>
        <w:t>9</w:t>
      </w:r>
      <w:r w:rsidR="00B779BA" w:rsidRPr="000549CF">
        <w:rPr>
          <w:rFonts w:eastAsia="Times New Roman" w:cstheme="minorHAnsi"/>
          <w:b/>
          <w:sz w:val="24"/>
          <w:szCs w:val="24"/>
        </w:rPr>
        <w:t>-42</w:t>
      </w:r>
      <w:r w:rsidR="00572529">
        <w:rPr>
          <w:rFonts w:eastAsia="Times New Roman" w:cstheme="minorHAnsi"/>
          <w:b/>
          <w:sz w:val="24"/>
          <w:szCs w:val="24"/>
        </w:rPr>
        <w:t>5</w:t>
      </w:r>
      <w:r w:rsidR="00B779BA" w:rsidRPr="000549CF">
        <w:rPr>
          <w:rFonts w:eastAsia="Times New Roman" w:cstheme="minorHAnsi"/>
          <w:b/>
          <w:sz w:val="24"/>
          <w:szCs w:val="24"/>
        </w:rPr>
        <w:t xml:space="preserve">. </w:t>
      </w:r>
    </w:p>
    <w:p w:rsidR="00D176D9" w:rsidRPr="000549CF" w:rsidRDefault="00D176D9"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 xml:space="preserve">4) </w:t>
      </w:r>
      <w:r w:rsidR="00B779BA" w:rsidRPr="000549CF">
        <w:rPr>
          <w:rFonts w:eastAsia="Times New Roman" w:cstheme="minorHAnsi"/>
          <w:b/>
          <w:sz w:val="24"/>
          <w:szCs w:val="24"/>
        </w:rPr>
        <w:t xml:space="preserve">Future applications are mentioned in </w:t>
      </w:r>
      <w:r w:rsidR="00572529">
        <w:rPr>
          <w:rFonts w:eastAsia="Times New Roman" w:cstheme="minorHAnsi"/>
          <w:b/>
          <w:sz w:val="24"/>
          <w:szCs w:val="24"/>
        </w:rPr>
        <w:t xml:space="preserve">lines </w:t>
      </w:r>
      <w:r w:rsidR="00B779BA" w:rsidRPr="000549CF">
        <w:rPr>
          <w:rFonts w:eastAsia="Times New Roman" w:cstheme="minorHAnsi"/>
          <w:b/>
          <w:sz w:val="24"/>
          <w:szCs w:val="24"/>
        </w:rPr>
        <w:t>49</w:t>
      </w:r>
      <w:r w:rsidR="00572529">
        <w:rPr>
          <w:rFonts w:eastAsia="Times New Roman" w:cstheme="minorHAnsi"/>
          <w:b/>
          <w:sz w:val="24"/>
          <w:szCs w:val="24"/>
        </w:rPr>
        <w:t>4</w:t>
      </w:r>
      <w:r w:rsidR="00B779BA" w:rsidRPr="000549CF">
        <w:rPr>
          <w:rFonts w:eastAsia="Times New Roman" w:cstheme="minorHAnsi"/>
          <w:b/>
          <w:sz w:val="24"/>
          <w:szCs w:val="24"/>
        </w:rPr>
        <w:t>-</w:t>
      </w:r>
      <w:r w:rsidR="00572529">
        <w:rPr>
          <w:rFonts w:eastAsia="Times New Roman" w:cstheme="minorHAnsi"/>
          <w:b/>
          <w:sz w:val="24"/>
          <w:szCs w:val="24"/>
        </w:rPr>
        <w:t>500</w:t>
      </w:r>
      <w:r w:rsidR="00B779BA" w:rsidRPr="000549CF">
        <w:rPr>
          <w:rFonts w:eastAsia="Times New Roman" w:cstheme="minorHAnsi"/>
          <w:b/>
          <w:sz w:val="24"/>
          <w:szCs w:val="24"/>
        </w:rPr>
        <w:t xml:space="preserve">. </w:t>
      </w:r>
    </w:p>
    <w:p w:rsidR="000549CF" w:rsidRPr="000549CF" w:rsidRDefault="00D176D9" w:rsidP="00161836">
      <w:pPr>
        <w:shd w:val="clear" w:color="auto" w:fill="FFFFFF"/>
        <w:spacing w:after="0" w:line="240" w:lineRule="auto"/>
        <w:rPr>
          <w:rFonts w:eastAsia="Times New Roman" w:cstheme="minorHAnsi"/>
          <w:sz w:val="24"/>
          <w:szCs w:val="24"/>
        </w:rPr>
      </w:pPr>
      <w:r w:rsidRPr="000549CF">
        <w:rPr>
          <w:rFonts w:eastAsia="Times New Roman" w:cstheme="minorHAnsi"/>
          <w:b/>
          <w:sz w:val="24"/>
          <w:szCs w:val="24"/>
        </w:rPr>
        <w:t xml:space="preserve">5) </w:t>
      </w:r>
      <w:r w:rsidR="00B779BA" w:rsidRPr="000549CF">
        <w:rPr>
          <w:rFonts w:eastAsia="Times New Roman" w:cstheme="minorHAnsi"/>
          <w:b/>
          <w:sz w:val="24"/>
          <w:szCs w:val="24"/>
        </w:rPr>
        <w:t>Critical steps are mentioned in lines 46</w:t>
      </w:r>
      <w:r w:rsidR="00572529">
        <w:rPr>
          <w:rFonts w:eastAsia="Times New Roman" w:cstheme="minorHAnsi"/>
          <w:b/>
          <w:sz w:val="24"/>
          <w:szCs w:val="24"/>
        </w:rPr>
        <w:t>7</w:t>
      </w:r>
      <w:r w:rsidR="00B779BA" w:rsidRPr="000549CF">
        <w:rPr>
          <w:rFonts w:eastAsia="Times New Roman" w:cstheme="minorHAnsi"/>
          <w:b/>
          <w:sz w:val="24"/>
          <w:szCs w:val="24"/>
        </w:rPr>
        <w:t>-4</w:t>
      </w:r>
      <w:r w:rsidR="00D16ED0">
        <w:rPr>
          <w:rFonts w:eastAsia="Times New Roman" w:cstheme="minorHAnsi"/>
          <w:b/>
          <w:sz w:val="24"/>
          <w:szCs w:val="24"/>
        </w:rPr>
        <w:t>7</w:t>
      </w:r>
      <w:r w:rsidR="00572529">
        <w:rPr>
          <w:rFonts w:eastAsia="Times New Roman" w:cstheme="minorHAnsi"/>
          <w:b/>
          <w:sz w:val="24"/>
          <w:szCs w:val="24"/>
        </w:rPr>
        <w:t>2</w:t>
      </w:r>
      <w:r w:rsidR="00B779BA" w:rsidRPr="000549CF">
        <w:rPr>
          <w:rFonts w:eastAsia="Times New Roman" w:cstheme="minorHAnsi"/>
          <w:b/>
          <w:sz w:val="24"/>
          <w:szCs w:val="24"/>
        </w:rPr>
        <w:t>.</w:t>
      </w:r>
      <w:r w:rsidR="009C7EB3" w:rsidRPr="000549CF">
        <w:rPr>
          <w:rFonts w:eastAsia="Times New Roman" w:cstheme="minorHAnsi"/>
          <w:b/>
          <w:sz w:val="24"/>
          <w:szCs w:val="24"/>
        </w:rPr>
        <w:br/>
      </w:r>
      <w:r w:rsidR="009C7EB3" w:rsidRPr="000549CF">
        <w:rPr>
          <w:rFonts w:eastAsia="Times New Roman" w:cstheme="minorHAnsi"/>
          <w:b/>
          <w:sz w:val="24"/>
          <w:szCs w:val="24"/>
        </w:rPr>
        <w:br/>
      </w:r>
      <w:r w:rsidR="009C7EB3" w:rsidRPr="000549CF">
        <w:rPr>
          <w:rFonts w:eastAsia="Times New Roman" w:cstheme="minorHAnsi"/>
          <w:sz w:val="24"/>
          <w:szCs w:val="24"/>
        </w:rPr>
        <w:t>• </w:t>
      </w:r>
      <w:r w:rsidR="009C7EB3" w:rsidRPr="000549CF">
        <w:rPr>
          <w:rFonts w:eastAsia="Times New Roman" w:cstheme="minorHAnsi"/>
          <w:bCs/>
          <w:sz w:val="24"/>
          <w:szCs w:val="24"/>
        </w:rPr>
        <w:t>Figure/Table Legends:</w:t>
      </w:r>
      <w:r w:rsidR="009C7EB3" w:rsidRPr="000549CF">
        <w:rPr>
          <w:rFonts w:eastAsia="Times New Roman" w:cstheme="minorHAnsi"/>
          <w:sz w:val="24"/>
          <w:szCs w:val="24"/>
        </w:rPr>
        <w:t> Define all error bars. Mention statistical tests used.</w:t>
      </w:r>
      <w:r w:rsidR="00161836" w:rsidRPr="000549CF">
        <w:rPr>
          <w:rFonts w:eastAsia="Times New Roman" w:cstheme="minorHAnsi"/>
          <w:sz w:val="24"/>
          <w:szCs w:val="24"/>
        </w:rPr>
        <w:t xml:space="preserve"> </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0549CF" w:rsidRDefault="00161836" w:rsidP="00161836">
      <w:pPr>
        <w:shd w:val="clear" w:color="auto" w:fill="FFFFFF"/>
        <w:spacing w:after="0" w:line="240" w:lineRule="auto"/>
        <w:rPr>
          <w:rFonts w:eastAsia="Times New Roman" w:cstheme="minorHAnsi"/>
          <w:sz w:val="24"/>
          <w:szCs w:val="24"/>
        </w:rPr>
      </w:pPr>
      <w:r w:rsidRPr="000549CF">
        <w:rPr>
          <w:rFonts w:eastAsia="Times New Roman" w:cstheme="minorHAnsi"/>
          <w:b/>
          <w:sz w:val="24"/>
          <w:szCs w:val="24"/>
        </w:rPr>
        <w:t>Error bars are defined and the statistical test is identified in the Figure Legend of Figure 3. No other figures had statistics run on them as they were not comparing means.</w:t>
      </w:r>
      <w:r w:rsidR="009C7EB3" w:rsidRPr="000549CF">
        <w:rPr>
          <w:rFonts w:eastAsia="Times New Roman" w:cstheme="minorHAnsi"/>
          <w:sz w:val="24"/>
          <w:szCs w:val="24"/>
        </w:rPr>
        <w:br/>
      </w:r>
      <w:r w:rsidR="009C7EB3" w:rsidRPr="000549CF">
        <w:rPr>
          <w:rFonts w:eastAsia="Times New Roman" w:cstheme="minorHAnsi"/>
          <w:sz w:val="24"/>
          <w:szCs w:val="24"/>
        </w:rPr>
        <w:br/>
        <w:t>• </w:t>
      </w:r>
      <w:r w:rsidR="009C7EB3" w:rsidRPr="000549CF">
        <w:rPr>
          <w:rFonts w:eastAsia="Times New Roman" w:cstheme="minorHAnsi"/>
          <w:bCs/>
          <w:sz w:val="24"/>
          <w:szCs w:val="24"/>
        </w:rPr>
        <w:t>References:</w:t>
      </w:r>
      <w:r w:rsidR="009C7EB3" w:rsidRPr="000549CF">
        <w:rPr>
          <w:rFonts w:eastAsia="Times New Roman" w:cstheme="minorHAnsi"/>
          <w:sz w:val="24"/>
          <w:szCs w:val="24"/>
        </w:rPr>
        <w:t> A minimum of 10 references is required.</w:t>
      </w:r>
      <w:r w:rsidRPr="000549CF">
        <w:rPr>
          <w:rFonts w:eastAsia="Times New Roman" w:cstheme="minorHAnsi"/>
          <w:sz w:val="24"/>
          <w:szCs w:val="24"/>
        </w:rPr>
        <w:t xml:space="preserve"> </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0549CF" w:rsidRDefault="00161836" w:rsidP="00161836">
      <w:pPr>
        <w:shd w:val="clear" w:color="auto" w:fill="FFFFFF"/>
        <w:spacing w:after="0" w:line="240" w:lineRule="auto"/>
        <w:rPr>
          <w:rFonts w:eastAsia="Times New Roman" w:cstheme="minorHAnsi"/>
          <w:sz w:val="24"/>
          <w:szCs w:val="24"/>
        </w:rPr>
      </w:pPr>
      <w:r w:rsidRPr="000549CF">
        <w:rPr>
          <w:rFonts w:eastAsia="Times New Roman" w:cstheme="minorHAnsi"/>
          <w:b/>
          <w:sz w:val="24"/>
          <w:szCs w:val="24"/>
        </w:rPr>
        <w:t xml:space="preserve">Additional </w:t>
      </w:r>
      <w:r w:rsidR="00722505">
        <w:rPr>
          <w:rFonts w:eastAsia="Times New Roman" w:cstheme="minorHAnsi"/>
          <w:b/>
          <w:sz w:val="24"/>
          <w:szCs w:val="24"/>
        </w:rPr>
        <w:t xml:space="preserve">relevant </w:t>
      </w:r>
      <w:r w:rsidRPr="000549CF">
        <w:rPr>
          <w:rFonts w:eastAsia="Times New Roman" w:cstheme="minorHAnsi"/>
          <w:b/>
          <w:sz w:val="24"/>
          <w:szCs w:val="24"/>
        </w:rPr>
        <w:t>references have been added to meet this requirement.</w:t>
      </w:r>
      <w:r w:rsidR="009C7EB3" w:rsidRPr="000549CF">
        <w:rPr>
          <w:rFonts w:eastAsia="Times New Roman" w:cstheme="minorHAnsi"/>
          <w:sz w:val="24"/>
          <w:szCs w:val="24"/>
        </w:rPr>
        <w:br/>
      </w:r>
      <w:r w:rsidR="009C7EB3" w:rsidRPr="000549CF">
        <w:rPr>
          <w:rFonts w:eastAsia="Times New Roman" w:cstheme="minorHAnsi"/>
          <w:sz w:val="24"/>
          <w:szCs w:val="24"/>
        </w:rPr>
        <w:br/>
        <w:t>• </w:t>
      </w:r>
      <w:r w:rsidR="009C7EB3" w:rsidRPr="000549CF">
        <w:rPr>
          <w:rFonts w:eastAsia="Times New Roman" w:cstheme="minorHAnsi"/>
          <w:bCs/>
          <w:sz w:val="24"/>
          <w:szCs w:val="24"/>
        </w:rPr>
        <w:t>Table of Materials:</w:t>
      </w:r>
      <w:r w:rsidR="009C7EB3" w:rsidRPr="000549CF">
        <w:rPr>
          <w:rFonts w:eastAsia="Times New Roman" w:cstheme="minorHAnsi"/>
          <w:sz w:val="24"/>
          <w:szCs w:val="24"/>
        </w:rPr>
        <w:t> Please sort in alphabetical order.</w:t>
      </w:r>
      <w:r w:rsidRPr="000549CF">
        <w:rPr>
          <w:rFonts w:eastAsia="Times New Roman" w:cstheme="minorHAnsi"/>
          <w:sz w:val="24"/>
          <w:szCs w:val="24"/>
        </w:rPr>
        <w:t xml:space="preserve"> </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0549CF" w:rsidRDefault="00161836" w:rsidP="00161836">
      <w:pPr>
        <w:shd w:val="clear" w:color="auto" w:fill="FFFFFF"/>
        <w:spacing w:after="0" w:line="240" w:lineRule="auto"/>
        <w:rPr>
          <w:rFonts w:eastAsia="Times New Roman" w:cstheme="minorHAnsi"/>
          <w:sz w:val="24"/>
          <w:szCs w:val="24"/>
        </w:rPr>
      </w:pPr>
      <w:r w:rsidRPr="000549CF">
        <w:rPr>
          <w:rFonts w:eastAsia="Times New Roman" w:cstheme="minorHAnsi"/>
          <w:b/>
          <w:sz w:val="24"/>
          <w:szCs w:val="24"/>
        </w:rPr>
        <w:t>The table has been sorted in alphabetical order.</w:t>
      </w:r>
      <w:r w:rsidR="009C7EB3" w:rsidRPr="000549CF">
        <w:rPr>
          <w:rFonts w:eastAsia="Times New Roman" w:cstheme="minorHAnsi"/>
          <w:sz w:val="24"/>
          <w:szCs w:val="24"/>
        </w:rPr>
        <w:br/>
      </w:r>
      <w:r w:rsidR="009C7EB3" w:rsidRPr="000549CF">
        <w:rPr>
          <w:rFonts w:eastAsia="Times New Roman" w:cstheme="minorHAnsi"/>
          <w:sz w:val="24"/>
          <w:szCs w:val="24"/>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9C7EB3" w:rsidRPr="000549CF">
        <w:rPr>
          <w:rFonts w:eastAsia="Times New Roman" w:cstheme="minorHAnsi"/>
          <w:sz w:val="24"/>
          <w:szCs w:val="24"/>
        </w:rPr>
        <w:t>JoVE</w:t>
      </w:r>
      <w:proofErr w:type="spellEnd"/>
      <w:r w:rsidR="009C7EB3" w:rsidRPr="000549CF">
        <w:rPr>
          <w:rFonts w:eastAsia="Times New Roman" w:cstheme="minorHAnsi"/>
          <w:sz w:val="24"/>
          <w:szCs w:val="24"/>
        </w:rPr>
        <w:t>)" section. Please also cite the figure appropriately in the figure legend, i.e. "This figure has been modified from [citation]."</w:t>
      </w:r>
      <w:r w:rsidRPr="000549CF">
        <w:rPr>
          <w:rFonts w:eastAsia="Times New Roman" w:cstheme="minorHAnsi"/>
          <w:sz w:val="24"/>
          <w:szCs w:val="24"/>
        </w:rPr>
        <w:t xml:space="preserve"> </w:t>
      </w:r>
    </w:p>
    <w:p w:rsidR="000549CF" w:rsidRDefault="000549CF" w:rsidP="00161836">
      <w:pPr>
        <w:shd w:val="clear" w:color="auto" w:fill="FFFFFF"/>
        <w:spacing w:after="0" w:line="240" w:lineRule="auto"/>
        <w:rPr>
          <w:rFonts w:eastAsia="Times New Roman" w:cstheme="minorHAnsi"/>
          <w:b/>
          <w:sz w:val="24"/>
          <w:szCs w:val="24"/>
        </w:rPr>
      </w:pPr>
      <w:r>
        <w:rPr>
          <w:rFonts w:eastAsia="Times New Roman" w:cstheme="minorHAnsi"/>
          <w:b/>
          <w:sz w:val="24"/>
          <w:szCs w:val="24"/>
        </w:rPr>
        <w:t>Response:</w:t>
      </w:r>
    </w:p>
    <w:p w:rsidR="009C7EB3" w:rsidRPr="000549CF" w:rsidRDefault="00161836"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This is not relevant for our figures.</w:t>
      </w:r>
      <w:r w:rsidR="009C7EB3" w:rsidRPr="000549CF">
        <w:rPr>
          <w:rFonts w:eastAsia="Times New Roman" w:cstheme="minorHAnsi"/>
          <w:b/>
          <w:sz w:val="24"/>
          <w:szCs w:val="24"/>
        </w:rPr>
        <w:br/>
        <w:t> </w:t>
      </w:r>
    </w:p>
    <w:p w:rsidR="009C7EB3" w:rsidRPr="000549CF" w:rsidRDefault="00B106CB" w:rsidP="00161836">
      <w:pPr>
        <w:spacing w:after="0" w:line="240" w:lineRule="auto"/>
        <w:rPr>
          <w:rFonts w:eastAsia="Times New Roman" w:cstheme="minorHAnsi"/>
          <w:sz w:val="24"/>
          <w:szCs w:val="24"/>
        </w:rPr>
      </w:pPr>
      <w:r>
        <w:rPr>
          <w:rFonts w:eastAsia="Times New Roman" w:cstheme="minorHAnsi"/>
          <w:sz w:val="24"/>
          <w:szCs w:val="24"/>
        </w:rPr>
        <w:pict>
          <v:rect id="_x0000_i1025" style="width:0;height:1.5pt" o:hralign="center" o:hrstd="t" o:hrnoshade="t" o:hr="t" fillcolor="#222" stroked="f"/>
        </w:pict>
      </w:r>
    </w:p>
    <w:p w:rsidR="009C7EB3" w:rsidRPr="000549CF" w:rsidRDefault="009C7EB3" w:rsidP="00161836">
      <w:pPr>
        <w:shd w:val="clear" w:color="auto" w:fill="FFFFFF"/>
        <w:spacing w:after="0" w:line="240" w:lineRule="auto"/>
        <w:rPr>
          <w:rFonts w:eastAsia="Times New Roman" w:cstheme="minorHAnsi"/>
          <w:sz w:val="24"/>
          <w:szCs w:val="24"/>
        </w:rPr>
      </w:pPr>
      <w:r w:rsidRPr="000549CF">
        <w:rPr>
          <w:rFonts w:eastAsia="Times New Roman" w:cstheme="minorHAnsi"/>
          <w:sz w:val="24"/>
          <w:szCs w:val="24"/>
        </w:rPr>
        <w:t> </w:t>
      </w:r>
    </w:p>
    <w:p w:rsidR="000549CF" w:rsidRDefault="009C7EB3" w:rsidP="00161836">
      <w:pPr>
        <w:shd w:val="clear" w:color="auto" w:fill="FFFFFF"/>
        <w:spacing w:after="0" w:line="240" w:lineRule="auto"/>
        <w:rPr>
          <w:rFonts w:eastAsia="Times New Roman" w:cstheme="minorHAnsi"/>
          <w:color w:val="FF0000"/>
          <w:sz w:val="24"/>
          <w:szCs w:val="24"/>
        </w:rPr>
      </w:pPr>
      <w:r w:rsidRPr="000549CF">
        <w:rPr>
          <w:rFonts w:eastAsia="Times New Roman" w:cstheme="minorHAnsi"/>
          <w:sz w:val="24"/>
          <w:szCs w:val="24"/>
        </w:rPr>
        <w:br/>
      </w:r>
      <w:r w:rsidRPr="000549CF">
        <w:rPr>
          <w:rFonts w:eastAsia="Times New Roman" w:cstheme="minorHAnsi"/>
          <w:b/>
          <w:bCs/>
          <w:sz w:val="24"/>
          <w:szCs w:val="24"/>
          <w:u w:val="single"/>
        </w:rPr>
        <w:t>Comments from Peer-Reviewers:</w:t>
      </w:r>
      <w:r w:rsidRPr="000549CF">
        <w:rPr>
          <w:rFonts w:eastAsia="Times New Roman" w:cstheme="minorHAnsi"/>
          <w:sz w:val="24"/>
          <w:szCs w:val="24"/>
        </w:rPr>
        <w:br/>
        <w:t>____________________________________</w:t>
      </w:r>
      <w:r w:rsidRPr="000549CF">
        <w:rPr>
          <w:rFonts w:eastAsia="Times New Roman" w:cstheme="minorHAnsi"/>
          <w:sz w:val="24"/>
          <w:szCs w:val="24"/>
        </w:rPr>
        <w:br/>
      </w:r>
      <w:r w:rsidRPr="000549CF">
        <w:rPr>
          <w:rFonts w:eastAsia="Times New Roman" w:cstheme="minorHAnsi"/>
          <w:b/>
          <w:bCs/>
          <w:sz w:val="24"/>
          <w:szCs w:val="24"/>
          <w:u w:val="single"/>
        </w:rPr>
        <w:t>Reviewers' comments:</w:t>
      </w:r>
      <w:r w:rsidRPr="000549CF">
        <w:rPr>
          <w:rFonts w:eastAsia="Times New Roman" w:cstheme="minorHAnsi"/>
          <w:sz w:val="24"/>
          <w:szCs w:val="24"/>
        </w:rPr>
        <w:br/>
      </w:r>
      <w:r w:rsidRPr="000549CF">
        <w:rPr>
          <w:rFonts w:eastAsia="Times New Roman" w:cstheme="minorHAnsi"/>
          <w:b/>
          <w:bCs/>
          <w:sz w:val="24"/>
          <w:szCs w:val="24"/>
        </w:rPr>
        <w:t>Reviewer #1:</w:t>
      </w:r>
      <w:r w:rsidRPr="000549CF">
        <w:rPr>
          <w:rFonts w:eastAsia="Times New Roman" w:cstheme="minorHAnsi"/>
          <w:sz w:val="24"/>
          <w:szCs w:val="24"/>
        </w:rPr>
        <w:br/>
        <w:t>Manuscript Summary:</w:t>
      </w:r>
      <w:r w:rsidRPr="000549CF">
        <w:rPr>
          <w:rFonts w:eastAsia="Times New Roman" w:cstheme="minorHAnsi"/>
          <w:sz w:val="24"/>
          <w:szCs w:val="24"/>
        </w:rPr>
        <w:br/>
        <w:t xml:space="preserve">This manuscript gives methodology to quantify distant metastasis using an in vitro culture approach with a standard camera phone and </w:t>
      </w:r>
      <w:proofErr w:type="spellStart"/>
      <w:r w:rsidRPr="000549CF">
        <w:rPr>
          <w:rFonts w:eastAsia="Times New Roman" w:cstheme="minorHAnsi"/>
          <w:sz w:val="24"/>
          <w:szCs w:val="24"/>
        </w:rPr>
        <w:t>imageJ</w:t>
      </w:r>
      <w:proofErr w:type="spellEnd"/>
      <w:r w:rsidRPr="000549CF">
        <w:rPr>
          <w:rFonts w:eastAsia="Times New Roman" w:cstheme="minorHAnsi"/>
          <w:sz w:val="24"/>
          <w:szCs w:val="24"/>
        </w:rPr>
        <w:t xml:space="preserve"> software. The authors use the 4T1 breast </w:t>
      </w:r>
      <w:r w:rsidRPr="000549CF">
        <w:rPr>
          <w:rFonts w:eastAsia="Times New Roman" w:cstheme="minorHAnsi"/>
          <w:sz w:val="24"/>
          <w:szCs w:val="24"/>
        </w:rPr>
        <w:lastRenderedPageBreak/>
        <w:t xml:space="preserve">cancer model which is highly metastatic to the lung. This model frequently forms several metastatic lesions in the lung making accurate quantification by tissue histology difficult and potentially inaccurate. This is a really useful way of quantifying metastasis and the authors correctly point out that this methodology could be used in other organs depending on the </w:t>
      </w:r>
      <w:proofErr w:type="spellStart"/>
      <w:r w:rsidRPr="000549CF">
        <w:rPr>
          <w:rFonts w:eastAsia="Times New Roman" w:cstheme="minorHAnsi"/>
          <w:sz w:val="24"/>
          <w:szCs w:val="24"/>
        </w:rPr>
        <w:t>tumour</w:t>
      </w:r>
      <w:proofErr w:type="spellEnd"/>
      <w:r w:rsidRPr="000549CF">
        <w:rPr>
          <w:rFonts w:eastAsia="Times New Roman" w:cstheme="minorHAnsi"/>
          <w:sz w:val="24"/>
          <w:szCs w:val="24"/>
        </w:rPr>
        <w:t xml:space="preserve"> model. The equipment, software and protocol are very clear and easy to follow.</w:t>
      </w:r>
      <w:r w:rsidR="00152B92" w:rsidRPr="000549CF">
        <w:rPr>
          <w:rFonts w:eastAsia="Times New Roman" w:cstheme="minorHAnsi"/>
          <w:color w:val="FF0000"/>
          <w:sz w:val="24"/>
          <w:szCs w:val="24"/>
        </w:rPr>
        <w:t xml:space="preserve"> </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0549CF" w:rsidRDefault="00152B92" w:rsidP="00161836">
      <w:pPr>
        <w:shd w:val="clear" w:color="auto" w:fill="FFFFFF"/>
        <w:spacing w:after="0" w:line="240" w:lineRule="auto"/>
        <w:rPr>
          <w:rFonts w:eastAsia="Times New Roman" w:cstheme="minorHAnsi"/>
          <w:color w:val="FF0000"/>
          <w:sz w:val="24"/>
          <w:szCs w:val="24"/>
        </w:rPr>
      </w:pPr>
      <w:r w:rsidRPr="000549CF">
        <w:rPr>
          <w:rFonts w:eastAsia="Times New Roman" w:cstheme="minorHAnsi"/>
          <w:b/>
          <w:sz w:val="24"/>
          <w:szCs w:val="24"/>
        </w:rPr>
        <w:t>Thank you for this summary. We have included histopathological analysis by a board-certified veterinary pathologist</w:t>
      </w:r>
      <w:r w:rsidR="000549CF">
        <w:rPr>
          <w:rFonts w:eastAsia="Times New Roman" w:cstheme="minorHAnsi"/>
          <w:color w:val="FF0000"/>
          <w:sz w:val="24"/>
          <w:szCs w:val="24"/>
        </w:rPr>
        <w:t xml:space="preserve"> </w:t>
      </w:r>
      <w:r w:rsidR="000549CF" w:rsidRPr="000549CF">
        <w:rPr>
          <w:rFonts w:eastAsia="Times New Roman" w:cstheme="minorHAnsi"/>
          <w:b/>
          <w:sz w:val="24"/>
          <w:szCs w:val="24"/>
        </w:rPr>
        <w:t xml:space="preserve">and believe it </w:t>
      </w:r>
      <w:r w:rsidR="000549CF">
        <w:rPr>
          <w:rFonts w:eastAsia="Times New Roman" w:cstheme="minorHAnsi"/>
          <w:b/>
          <w:sz w:val="24"/>
          <w:szCs w:val="24"/>
        </w:rPr>
        <w:t>further confirms the usefulness of our protocol.</w:t>
      </w:r>
      <w:r w:rsidR="009C7EB3" w:rsidRPr="000549CF">
        <w:rPr>
          <w:rFonts w:eastAsia="Times New Roman" w:cstheme="minorHAnsi"/>
          <w:sz w:val="24"/>
          <w:szCs w:val="24"/>
        </w:rPr>
        <w:br/>
      </w:r>
      <w:r w:rsidR="009C7EB3" w:rsidRPr="000549CF">
        <w:rPr>
          <w:rFonts w:eastAsia="Times New Roman" w:cstheme="minorHAnsi"/>
          <w:sz w:val="24"/>
          <w:szCs w:val="24"/>
        </w:rPr>
        <w:br/>
        <w:t>Major Concerns:</w:t>
      </w:r>
      <w:r w:rsidR="009C7EB3" w:rsidRPr="000549CF">
        <w:rPr>
          <w:rFonts w:eastAsia="Times New Roman" w:cstheme="minorHAnsi"/>
          <w:sz w:val="24"/>
          <w:szCs w:val="24"/>
        </w:rPr>
        <w:br/>
        <w:t xml:space="preserve">Using an in vitro approach like this is an alternative to quantification from tissue sections which is very laborious however it would be useful to compare quantification from tissues histology versus in vitro (using both manual and </w:t>
      </w:r>
      <w:proofErr w:type="spellStart"/>
      <w:r w:rsidR="009C7EB3" w:rsidRPr="000549CF">
        <w:rPr>
          <w:rFonts w:eastAsia="Times New Roman" w:cstheme="minorHAnsi"/>
          <w:sz w:val="24"/>
          <w:szCs w:val="24"/>
        </w:rPr>
        <w:t>imageJ</w:t>
      </w:r>
      <w:proofErr w:type="spellEnd"/>
      <w:r w:rsidR="009C7EB3" w:rsidRPr="000549CF">
        <w:rPr>
          <w:rFonts w:eastAsia="Times New Roman" w:cstheme="minorHAnsi"/>
          <w:sz w:val="24"/>
          <w:szCs w:val="24"/>
        </w:rPr>
        <w:t xml:space="preserve"> quantification).</w:t>
      </w:r>
      <w:r w:rsidR="00794331" w:rsidRPr="000549CF">
        <w:rPr>
          <w:rFonts w:eastAsia="Times New Roman" w:cstheme="minorHAnsi"/>
          <w:color w:val="FF0000"/>
          <w:sz w:val="24"/>
          <w:szCs w:val="24"/>
        </w:rPr>
        <w:t xml:space="preserve"> </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152B92" w:rsidRPr="000549CF" w:rsidRDefault="00794331"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Thank you for this suggestion.</w:t>
      </w:r>
      <w:r w:rsidR="00152B92" w:rsidRPr="000549CF">
        <w:rPr>
          <w:rFonts w:eastAsia="Times New Roman" w:cstheme="minorHAnsi"/>
          <w:b/>
          <w:sz w:val="24"/>
          <w:szCs w:val="24"/>
        </w:rPr>
        <w:t xml:space="preserve"> A board-certified veterinary pathologist was added to the paper for an</w:t>
      </w:r>
      <w:r w:rsidRPr="000549CF">
        <w:rPr>
          <w:rFonts w:eastAsia="Times New Roman" w:cstheme="minorHAnsi"/>
          <w:b/>
          <w:sz w:val="24"/>
          <w:szCs w:val="24"/>
        </w:rPr>
        <w:t>alyz</w:t>
      </w:r>
      <w:r w:rsidR="00152B92" w:rsidRPr="000549CF">
        <w:rPr>
          <w:rFonts w:eastAsia="Times New Roman" w:cstheme="minorHAnsi"/>
          <w:b/>
          <w:sz w:val="24"/>
          <w:szCs w:val="24"/>
        </w:rPr>
        <w:t>ing</w:t>
      </w:r>
      <w:r w:rsidRPr="000549CF">
        <w:rPr>
          <w:rFonts w:eastAsia="Times New Roman" w:cstheme="minorHAnsi"/>
          <w:b/>
          <w:sz w:val="24"/>
          <w:szCs w:val="24"/>
        </w:rPr>
        <w:t xml:space="preserve"> H&amp;E stained lung slides from these mice</w:t>
      </w:r>
      <w:r w:rsidR="00152B92" w:rsidRPr="000549CF">
        <w:rPr>
          <w:rFonts w:eastAsia="Times New Roman" w:cstheme="minorHAnsi"/>
          <w:b/>
          <w:sz w:val="24"/>
          <w:szCs w:val="24"/>
        </w:rPr>
        <w:t>. We have i</w:t>
      </w:r>
      <w:r w:rsidRPr="000549CF">
        <w:rPr>
          <w:rFonts w:eastAsia="Times New Roman" w:cstheme="minorHAnsi"/>
          <w:b/>
          <w:sz w:val="24"/>
          <w:szCs w:val="24"/>
        </w:rPr>
        <w:t>ncluded the data in our evaluation</w:t>
      </w:r>
      <w:r w:rsidR="00152B92" w:rsidRPr="000549CF">
        <w:rPr>
          <w:rFonts w:eastAsia="Times New Roman" w:cstheme="minorHAnsi"/>
          <w:b/>
          <w:sz w:val="24"/>
          <w:szCs w:val="24"/>
        </w:rPr>
        <w:t xml:space="preserve"> and discussion</w:t>
      </w:r>
      <w:r w:rsidR="00963CF1" w:rsidRPr="000549CF">
        <w:rPr>
          <w:rFonts w:eastAsia="Times New Roman" w:cstheme="minorHAnsi"/>
          <w:b/>
          <w:sz w:val="24"/>
          <w:szCs w:val="24"/>
        </w:rPr>
        <w:t xml:space="preserve"> as highlighted throughout the manuscript.</w:t>
      </w:r>
    </w:p>
    <w:p w:rsidR="000549CF" w:rsidRDefault="009C7EB3" w:rsidP="00161836">
      <w:pPr>
        <w:shd w:val="clear" w:color="auto" w:fill="FFFFFF"/>
        <w:spacing w:after="0" w:line="240" w:lineRule="auto"/>
        <w:rPr>
          <w:rFonts w:eastAsia="Times New Roman" w:cstheme="minorHAnsi"/>
          <w:sz w:val="24"/>
          <w:szCs w:val="24"/>
        </w:rPr>
      </w:pPr>
      <w:r w:rsidRPr="000549CF">
        <w:rPr>
          <w:rFonts w:eastAsia="Times New Roman" w:cstheme="minorHAnsi"/>
          <w:sz w:val="24"/>
          <w:szCs w:val="24"/>
        </w:rPr>
        <w:br/>
        <w:t xml:space="preserve">The authors describe how the amount of metastasis will vary according to the number of </w:t>
      </w:r>
      <w:proofErr w:type="spellStart"/>
      <w:r w:rsidRPr="000549CF">
        <w:rPr>
          <w:rFonts w:eastAsia="Times New Roman" w:cstheme="minorHAnsi"/>
          <w:sz w:val="24"/>
          <w:szCs w:val="24"/>
        </w:rPr>
        <w:t>tumour</w:t>
      </w:r>
      <w:proofErr w:type="spellEnd"/>
      <w:r w:rsidRPr="000549CF">
        <w:rPr>
          <w:rFonts w:eastAsia="Times New Roman" w:cstheme="minorHAnsi"/>
          <w:sz w:val="24"/>
          <w:szCs w:val="24"/>
        </w:rPr>
        <w:t xml:space="preserve"> cells originally injected into the mammary fat pad. It would be good to show this quantification methodology from several mice with differing numbers of injected </w:t>
      </w:r>
      <w:proofErr w:type="spellStart"/>
      <w:r w:rsidRPr="000549CF">
        <w:rPr>
          <w:rFonts w:eastAsia="Times New Roman" w:cstheme="minorHAnsi"/>
          <w:sz w:val="24"/>
          <w:szCs w:val="24"/>
        </w:rPr>
        <w:t>tumour</w:t>
      </w:r>
      <w:proofErr w:type="spellEnd"/>
      <w:r w:rsidRPr="000549CF">
        <w:rPr>
          <w:rFonts w:eastAsia="Times New Roman" w:cstheme="minorHAnsi"/>
          <w:sz w:val="24"/>
          <w:szCs w:val="24"/>
        </w:rPr>
        <w:t xml:space="preserve"> cells.</w:t>
      </w:r>
      <w:r w:rsidR="00794331" w:rsidRPr="000549CF">
        <w:rPr>
          <w:rFonts w:eastAsia="Times New Roman" w:cstheme="minorHAnsi"/>
          <w:sz w:val="24"/>
          <w:szCs w:val="24"/>
        </w:rPr>
        <w:t xml:space="preserve"> </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0549CF" w:rsidRDefault="00794331" w:rsidP="00161836">
      <w:pPr>
        <w:shd w:val="clear" w:color="auto" w:fill="FFFFFF"/>
        <w:spacing w:after="0" w:line="240" w:lineRule="auto"/>
        <w:rPr>
          <w:rFonts w:eastAsia="Times New Roman" w:cstheme="minorHAnsi"/>
          <w:sz w:val="24"/>
          <w:szCs w:val="24"/>
        </w:rPr>
      </w:pPr>
      <w:r w:rsidRPr="00B106CB">
        <w:rPr>
          <w:rFonts w:eastAsia="Times New Roman" w:cstheme="minorHAnsi"/>
          <w:b/>
          <w:sz w:val="24"/>
          <w:szCs w:val="24"/>
        </w:rPr>
        <w:t>This is a great suggestion</w:t>
      </w:r>
      <w:r w:rsidR="00DE1A0E" w:rsidRPr="00B106CB">
        <w:rPr>
          <w:rFonts w:eastAsia="Times New Roman" w:cstheme="minorHAnsi"/>
          <w:b/>
          <w:sz w:val="24"/>
          <w:szCs w:val="24"/>
        </w:rPr>
        <w:t>; however,</w:t>
      </w:r>
      <w:r w:rsidR="00152B92" w:rsidRPr="00B106CB">
        <w:rPr>
          <w:rFonts w:eastAsia="Times New Roman" w:cstheme="minorHAnsi"/>
          <w:b/>
          <w:sz w:val="24"/>
          <w:szCs w:val="24"/>
        </w:rPr>
        <w:t xml:space="preserve"> </w:t>
      </w:r>
      <w:r w:rsidR="00DE1A0E" w:rsidRPr="00B106CB">
        <w:rPr>
          <w:rFonts w:eastAsia="Times New Roman" w:cstheme="minorHAnsi"/>
          <w:b/>
          <w:sz w:val="24"/>
          <w:szCs w:val="24"/>
        </w:rPr>
        <w:t>we feel that it</w:t>
      </w:r>
      <w:r w:rsidR="000549CF" w:rsidRPr="00B106CB">
        <w:rPr>
          <w:rFonts w:eastAsia="Times New Roman" w:cstheme="minorHAnsi"/>
          <w:b/>
          <w:sz w:val="24"/>
          <w:szCs w:val="24"/>
        </w:rPr>
        <w:t xml:space="preserve"> </w:t>
      </w:r>
      <w:r w:rsidR="00152B92" w:rsidRPr="00B106CB">
        <w:rPr>
          <w:rFonts w:eastAsia="Times New Roman" w:cstheme="minorHAnsi"/>
          <w:b/>
          <w:sz w:val="24"/>
          <w:szCs w:val="24"/>
        </w:rPr>
        <w:t xml:space="preserve">is </w:t>
      </w:r>
      <w:r w:rsidR="00DE1A0E" w:rsidRPr="00B106CB">
        <w:rPr>
          <w:rFonts w:eastAsia="Times New Roman" w:cstheme="minorHAnsi"/>
          <w:b/>
          <w:sz w:val="24"/>
          <w:szCs w:val="24"/>
        </w:rPr>
        <w:t xml:space="preserve">a bit </w:t>
      </w:r>
      <w:r w:rsidR="00152B92" w:rsidRPr="00B106CB">
        <w:rPr>
          <w:rFonts w:eastAsia="Times New Roman" w:cstheme="minorHAnsi"/>
          <w:b/>
          <w:sz w:val="24"/>
          <w:szCs w:val="24"/>
        </w:rPr>
        <w:t xml:space="preserve">outside </w:t>
      </w:r>
      <w:r w:rsidR="00DE1A0E" w:rsidRPr="00B106CB">
        <w:rPr>
          <w:rFonts w:eastAsia="Times New Roman" w:cstheme="minorHAnsi"/>
          <w:b/>
          <w:sz w:val="24"/>
          <w:szCs w:val="24"/>
        </w:rPr>
        <w:t xml:space="preserve">of </w:t>
      </w:r>
      <w:r w:rsidR="00152B92" w:rsidRPr="00B106CB">
        <w:rPr>
          <w:rFonts w:eastAsia="Times New Roman" w:cstheme="minorHAnsi"/>
          <w:b/>
          <w:sz w:val="24"/>
          <w:szCs w:val="24"/>
        </w:rPr>
        <w:t>the scope of this manuscript.</w:t>
      </w:r>
      <w:r w:rsidRPr="00B106CB">
        <w:rPr>
          <w:rFonts w:eastAsia="Times New Roman" w:cstheme="minorHAnsi"/>
          <w:b/>
          <w:sz w:val="24"/>
          <w:szCs w:val="24"/>
        </w:rPr>
        <w:t xml:space="preserve"> </w:t>
      </w:r>
      <w:r w:rsidR="00DE1A0E" w:rsidRPr="00B106CB">
        <w:rPr>
          <w:rFonts w:eastAsia="Times New Roman" w:cstheme="minorHAnsi"/>
          <w:b/>
          <w:sz w:val="24"/>
          <w:szCs w:val="24"/>
        </w:rPr>
        <w:t>Metastasis can be highly variable based on multiple biological factors, including mouse genotype and/or tumor genotype if the 4T1 cells have been altered. Instead of varying the number of cells injected, we chose to use mice of different genotypes, which we felt would better reflect the more common experimental interests of the users of this protocol</w:t>
      </w:r>
      <w:r w:rsidR="00177F9B" w:rsidRPr="00B106CB">
        <w:rPr>
          <w:rFonts w:eastAsia="Times New Roman" w:cstheme="minorHAnsi"/>
          <w:b/>
          <w:sz w:val="24"/>
          <w:szCs w:val="24"/>
        </w:rPr>
        <w:t xml:space="preserve">. </w:t>
      </w:r>
      <w:r w:rsidR="00963CF1" w:rsidRPr="00B106CB">
        <w:rPr>
          <w:rFonts w:eastAsia="Times New Roman" w:cstheme="minorHAnsi"/>
          <w:b/>
          <w:sz w:val="24"/>
          <w:szCs w:val="24"/>
        </w:rPr>
        <w:t>The mice used in this manuscript were different genotypes, and were expected to have varying levels of lung metastases.</w:t>
      </w:r>
      <w:r w:rsidR="00177F9B" w:rsidRPr="00B106CB">
        <w:rPr>
          <w:rFonts w:eastAsia="Times New Roman" w:cstheme="minorHAnsi"/>
          <w:b/>
          <w:sz w:val="24"/>
          <w:szCs w:val="24"/>
        </w:rPr>
        <w:t xml:space="preserve"> </w:t>
      </w:r>
      <w:r w:rsidR="00963CF1" w:rsidRPr="00B106CB">
        <w:rPr>
          <w:rFonts w:eastAsia="Times New Roman" w:cstheme="minorHAnsi"/>
          <w:b/>
          <w:sz w:val="24"/>
          <w:szCs w:val="24"/>
        </w:rPr>
        <w:t>The results demonstrate the expected difference</w:t>
      </w:r>
      <w:r w:rsidR="000549CF" w:rsidRPr="00B106CB">
        <w:rPr>
          <w:rFonts w:eastAsia="Times New Roman" w:cstheme="minorHAnsi"/>
          <w:b/>
          <w:sz w:val="24"/>
          <w:szCs w:val="24"/>
        </w:rPr>
        <w:t xml:space="preserve"> between mice</w:t>
      </w:r>
      <w:r w:rsidR="00963CF1" w:rsidRPr="00B106CB">
        <w:rPr>
          <w:rFonts w:eastAsia="Times New Roman" w:cstheme="minorHAnsi"/>
          <w:b/>
          <w:sz w:val="24"/>
          <w:szCs w:val="24"/>
        </w:rPr>
        <w:t>, so therefore we believe that demonstrat</w:t>
      </w:r>
      <w:r w:rsidR="000549CF" w:rsidRPr="00B106CB">
        <w:rPr>
          <w:rFonts w:eastAsia="Times New Roman" w:cstheme="minorHAnsi"/>
          <w:b/>
          <w:sz w:val="24"/>
          <w:szCs w:val="24"/>
        </w:rPr>
        <w:t>es</w:t>
      </w:r>
      <w:r w:rsidR="00963CF1" w:rsidRPr="00B106CB">
        <w:rPr>
          <w:rFonts w:eastAsia="Times New Roman" w:cstheme="minorHAnsi"/>
          <w:b/>
          <w:sz w:val="24"/>
          <w:szCs w:val="24"/>
        </w:rPr>
        <w:t xml:space="preserve"> the success of this protocol.</w:t>
      </w:r>
      <w:r w:rsidR="00722505" w:rsidRPr="00B106CB">
        <w:rPr>
          <w:rFonts w:eastAsia="Times New Roman" w:cstheme="minorHAnsi"/>
          <w:b/>
          <w:sz w:val="24"/>
          <w:szCs w:val="24"/>
        </w:rPr>
        <w:t xml:space="preserve"> We</w:t>
      </w:r>
      <w:r w:rsidR="001443A7" w:rsidRPr="00B106CB">
        <w:rPr>
          <w:rFonts w:eastAsia="Times New Roman" w:cstheme="minorHAnsi"/>
          <w:b/>
          <w:sz w:val="24"/>
          <w:szCs w:val="24"/>
        </w:rPr>
        <w:t xml:space="preserve"> mention the different genotypes in line 7</w:t>
      </w:r>
      <w:r w:rsidR="00B106CB">
        <w:rPr>
          <w:rFonts w:eastAsia="Times New Roman" w:cstheme="minorHAnsi"/>
          <w:b/>
          <w:sz w:val="24"/>
          <w:szCs w:val="24"/>
        </w:rPr>
        <w:t>5</w:t>
      </w:r>
      <w:r w:rsidR="001443A7" w:rsidRPr="00B106CB">
        <w:rPr>
          <w:rFonts w:eastAsia="Times New Roman" w:cstheme="minorHAnsi"/>
          <w:b/>
          <w:sz w:val="24"/>
          <w:szCs w:val="24"/>
        </w:rPr>
        <w:t>-7</w:t>
      </w:r>
      <w:r w:rsidR="00B106CB">
        <w:rPr>
          <w:rFonts w:eastAsia="Times New Roman" w:cstheme="minorHAnsi"/>
          <w:b/>
          <w:sz w:val="24"/>
          <w:szCs w:val="24"/>
        </w:rPr>
        <w:t>6</w:t>
      </w:r>
      <w:r w:rsidR="001443A7" w:rsidRPr="00B106CB">
        <w:rPr>
          <w:rFonts w:eastAsia="Times New Roman" w:cstheme="minorHAnsi"/>
          <w:b/>
          <w:sz w:val="24"/>
          <w:szCs w:val="24"/>
        </w:rPr>
        <w:t>, but do not elaborate further</w:t>
      </w:r>
      <w:r w:rsidR="00722505" w:rsidRPr="00B106CB">
        <w:rPr>
          <w:rFonts w:eastAsia="Times New Roman" w:cstheme="minorHAnsi"/>
          <w:b/>
          <w:sz w:val="24"/>
          <w:szCs w:val="24"/>
        </w:rPr>
        <w:t xml:space="preserve"> as we believed it would</w:t>
      </w:r>
      <w:r w:rsidR="00DE1A0E" w:rsidRPr="00B106CB">
        <w:rPr>
          <w:rFonts w:eastAsia="Times New Roman" w:cstheme="minorHAnsi"/>
          <w:b/>
          <w:sz w:val="24"/>
          <w:szCs w:val="24"/>
        </w:rPr>
        <w:t xml:space="preserve"> potentially</w:t>
      </w:r>
      <w:r w:rsidR="00722505" w:rsidRPr="00B106CB">
        <w:rPr>
          <w:rFonts w:eastAsia="Times New Roman" w:cstheme="minorHAnsi"/>
          <w:b/>
          <w:sz w:val="24"/>
          <w:szCs w:val="24"/>
        </w:rPr>
        <w:t xml:space="preserve"> add confusion.</w:t>
      </w:r>
      <w:r w:rsidR="009C7EB3" w:rsidRPr="000549CF">
        <w:rPr>
          <w:rFonts w:eastAsia="Times New Roman" w:cstheme="minorHAnsi"/>
          <w:sz w:val="24"/>
          <w:szCs w:val="24"/>
        </w:rPr>
        <w:br/>
      </w:r>
      <w:r w:rsidR="009C7EB3" w:rsidRPr="000549CF">
        <w:rPr>
          <w:rFonts w:eastAsia="Times New Roman" w:cstheme="minorHAnsi"/>
          <w:sz w:val="24"/>
          <w:szCs w:val="24"/>
        </w:rPr>
        <w:br/>
        <w:t>Minor Concerns:</w:t>
      </w:r>
      <w:r w:rsidR="009C7EB3" w:rsidRPr="000549CF">
        <w:rPr>
          <w:rFonts w:eastAsia="Times New Roman" w:cstheme="minorHAnsi"/>
          <w:sz w:val="24"/>
          <w:szCs w:val="24"/>
        </w:rPr>
        <w:br/>
        <w:t xml:space="preserve">It would be useful to know if there are upper limits for the maximum density of colonies that </w:t>
      </w:r>
      <w:proofErr w:type="spellStart"/>
      <w:r w:rsidR="009C7EB3" w:rsidRPr="000549CF">
        <w:rPr>
          <w:rFonts w:eastAsia="Times New Roman" w:cstheme="minorHAnsi"/>
          <w:sz w:val="24"/>
          <w:szCs w:val="24"/>
        </w:rPr>
        <w:t>imageJ</w:t>
      </w:r>
      <w:proofErr w:type="spellEnd"/>
      <w:r w:rsidR="009C7EB3" w:rsidRPr="000549CF">
        <w:rPr>
          <w:rFonts w:eastAsia="Times New Roman" w:cstheme="minorHAnsi"/>
          <w:sz w:val="24"/>
          <w:szCs w:val="24"/>
        </w:rPr>
        <w:t xml:space="preserve"> can resolve.</w:t>
      </w:r>
      <w:r w:rsidRPr="000549CF">
        <w:rPr>
          <w:rFonts w:eastAsia="Times New Roman" w:cstheme="minorHAnsi"/>
          <w:sz w:val="24"/>
          <w:szCs w:val="24"/>
        </w:rPr>
        <w:t xml:space="preserve"> </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0549CF" w:rsidRDefault="001F1B94" w:rsidP="00161836">
      <w:pPr>
        <w:shd w:val="clear" w:color="auto" w:fill="FFFFFF"/>
        <w:spacing w:after="0" w:line="240" w:lineRule="auto"/>
        <w:rPr>
          <w:rFonts w:eastAsia="Times New Roman" w:cstheme="minorHAnsi"/>
          <w:sz w:val="24"/>
          <w:szCs w:val="24"/>
        </w:rPr>
      </w:pPr>
      <w:r w:rsidRPr="00B106CB">
        <w:rPr>
          <w:rFonts w:eastAsia="Times New Roman" w:cstheme="minorHAnsi"/>
          <w:b/>
          <w:sz w:val="24"/>
          <w:szCs w:val="24"/>
        </w:rPr>
        <w:t xml:space="preserve">We agree that this would be useful. </w:t>
      </w:r>
      <w:r w:rsidR="00DE1A0E" w:rsidRPr="00B106CB">
        <w:rPr>
          <w:rFonts w:eastAsia="Times New Roman" w:cstheme="minorHAnsi"/>
          <w:b/>
          <w:sz w:val="24"/>
          <w:szCs w:val="24"/>
        </w:rPr>
        <w:t xml:space="preserve">Here, we show that </w:t>
      </w:r>
      <w:r w:rsidR="00722505" w:rsidRPr="00B106CB">
        <w:rPr>
          <w:rFonts w:eastAsia="Times New Roman" w:cstheme="minorHAnsi"/>
          <w:b/>
          <w:sz w:val="24"/>
          <w:szCs w:val="24"/>
        </w:rPr>
        <w:t>Fiji-ImageJ correctly analyzed the most metastatic plate in this manuscript (as obvious to the naked eye) as the most metastatic</w:t>
      </w:r>
      <w:r w:rsidR="009F6EA2" w:rsidRPr="00B106CB">
        <w:rPr>
          <w:rFonts w:eastAsia="Times New Roman" w:cstheme="minorHAnsi"/>
          <w:b/>
          <w:sz w:val="24"/>
          <w:szCs w:val="24"/>
        </w:rPr>
        <w:t>, so we do not believe we reached an upper limit.</w:t>
      </w:r>
      <w:r w:rsidR="001835FD" w:rsidRPr="00B106CB">
        <w:rPr>
          <w:rFonts w:eastAsia="Times New Roman" w:cstheme="minorHAnsi"/>
          <w:b/>
          <w:sz w:val="24"/>
          <w:szCs w:val="24"/>
        </w:rPr>
        <w:t xml:space="preserve"> Under most experimental conditions, a fully confluent plate would not/should not be included in any analysis</w:t>
      </w:r>
      <w:r w:rsidR="00B106CB">
        <w:rPr>
          <w:rFonts w:eastAsia="Times New Roman" w:cstheme="minorHAnsi"/>
          <w:b/>
          <w:sz w:val="24"/>
          <w:szCs w:val="24"/>
        </w:rPr>
        <w:t xml:space="preserve"> as it is likely an outlier</w:t>
      </w:r>
      <w:r w:rsidR="001835FD" w:rsidRPr="00B106CB">
        <w:rPr>
          <w:rFonts w:eastAsia="Times New Roman" w:cstheme="minorHAnsi"/>
          <w:b/>
          <w:sz w:val="24"/>
          <w:szCs w:val="24"/>
        </w:rPr>
        <w:t>. Thus, we believe that we have captured the most likely experimental outcomes.</w:t>
      </w:r>
    </w:p>
    <w:p w:rsidR="000549CF" w:rsidRDefault="009C7EB3" w:rsidP="00161836">
      <w:pPr>
        <w:shd w:val="clear" w:color="auto" w:fill="FFFFFF"/>
        <w:spacing w:after="0" w:line="240" w:lineRule="auto"/>
        <w:rPr>
          <w:rFonts w:eastAsia="Times New Roman" w:cstheme="minorHAnsi"/>
          <w:color w:val="FF0000"/>
          <w:sz w:val="24"/>
          <w:szCs w:val="24"/>
        </w:rPr>
      </w:pPr>
      <w:r w:rsidRPr="000549CF">
        <w:rPr>
          <w:rFonts w:eastAsia="Times New Roman" w:cstheme="minorHAnsi"/>
          <w:sz w:val="24"/>
          <w:szCs w:val="24"/>
        </w:rPr>
        <w:lastRenderedPageBreak/>
        <w:br/>
        <w:t>Using this methodology is it possible to quantify the rates of growth of metastasis?</w:t>
      </w:r>
      <w:r w:rsidR="00794331" w:rsidRPr="000549CF">
        <w:rPr>
          <w:rFonts w:eastAsia="Times New Roman" w:cstheme="minorHAnsi"/>
          <w:color w:val="FF0000"/>
          <w:sz w:val="24"/>
          <w:szCs w:val="24"/>
        </w:rPr>
        <w:t xml:space="preserve"> </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0549CF" w:rsidRDefault="00794331" w:rsidP="00161836">
      <w:pPr>
        <w:shd w:val="clear" w:color="auto" w:fill="FFFFFF"/>
        <w:spacing w:after="0" w:line="240" w:lineRule="auto"/>
        <w:rPr>
          <w:rFonts w:eastAsia="Times New Roman" w:cstheme="minorHAnsi"/>
          <w:sz w:val="24"/>
          <w:szCs w:val="24"/>
        </w:rPr>
      </w:pPr>
      <w:r w:rsidRPr="000549CF">
        <w:rPr>
          <w:rFonts w:eastAsia="Times New Roman" w:cstheme="minorHAnsi"/>
          <w:b/>
          <w:sz w:val="24"/>
          <w:szCs w:val="24"/>
        </w:rPr>
        <w:t>It would be possible if mice were sacrificed at different time points during the study. For example, if you wanted to see how quickly the cancer is spreading to the lung, you could sacrifice a set of mice on days 2, 4, 6, 8… post-injection and then analyze using the methodology we present.</w:t>
      </w:r>
      <w:r w:rsidR="00963CF1" w:rsidRPr="000549CF">
        <w:rPr>
          <w:rFonts w:eastAsia="Times New Roman" w:cstheme="minorHAnsi"/>
          <w:b/>
          <w:sz w:val="24"/>
          <w:szCs w:val="24"/>
        </w:rPr>
        <w:t xml:space="preserve"> It could also be used to determine the effect of anti-cancer treatments on lung metastases. These points have been included in lines 49</w:t>
      </w:r>
      <w:r w:rsidR="00B106CB">
        <w:rPr>
          <w:rFonts w:eastAsia="Times New Roman" w:cstheme="minorHAnsi"/>
          <w:b/>
          <w:sz w:val="24"/>
          <w:szCs w:val="24"/>
        </w:rPr>
        <w:t>5</w:t>
      </w:r>
      <w:r w:rsidR="00963CF1" w:rsidRPr="000549CF">
        <w:rPr>
          <w:rFonts w:eastAsia="Times New Roman" w:cstheme="minorHAnsi"/>
          <w:b/>
          <w:sz w:val="24"/>
          <w:szCs w:val="24"/>
        </w:rPr>
        <w:t>-49</w:t>
      </w:r>
      <w:r w:rsidR="00B106CB">
        <w:rPr>
          <w:rFonts w:eastAsia="Times New Roman" w:cstheme="minorHAnsi"/>
          <w:b/>
          <w:sz w:val="24"/>
          <w:szCs w:val="24"/>
        </w:rPr>
        <w:t>6</w:t>
      </w:r>
      <w:r w:rsidR="00963CF1" w:rsidRPr="000549CF">
        <w:rPr>
          <w:rFonts w:eastAsia="Times New Roman" w:cstheme="minorHAnsi"/>
          <w:b/>
          <w:sz w:val="24"/>
          <w:szCs w:val="24"/>
        </w:rPr>
        <w:t>.</w:t>
      </w:r>
      <w:r w:rsidR="009C7EB3" w:rsidRPr="000549CF">
        <w:rPr>
          <w:rFonts w:eastAsia="Times New Roman" w:cstheme="minorHAnsi"/>
          <w:sz w:val="24"/>
          <w:szCs w:val="24"/>
        </w:rPr>
        <w:br/>
      </w:r>
      <w:r w:rsidR="009C7EB3" w:rsidRPr="000549CF">
        <w:rPr>
          <w:rFonts w:eastAsia="Times New Roman" w:cstheme="minorHAnsi"/>
          <w:sz w:val="24"/>
          <w:szCs w:val="24"/>
        </w:rPr>
        <w:br/>
      </w:r>
    </w:p>
    <w:p w:rsidR="00963CF1" w:rsidRDefault="009C7EB3" w:rsidP="00161836">
      <w:pPr>
        <w:shd w:val="clear" w:color="auto" w:fill="FFFFFF"/>
        <w:spacing w:after="0" w:line="240" w:lineRule="auto"/>
        <w:rPr>
          <w:rFonts w:eastAsia="Times New Roman" w:cstheme="minorHAnsi"/>
          <w:sz w:val="24"/>
          <w:szCs w:val="24"/>
        </w:rPr>
      </w:pPr>
      <w:r w:rsidRPr="000549CF">
        <w:rPr>
          <w:rFonts w:eastAsia="Times New Roman" w:cstheme="minorHAnsi"/>
          <w:sz w:val="24"/>
          <w:szCs w:val="24"/>
        </w:rPr>
        <w:br/>
      </w:r>
      <w:r w:rsidRPr="000549CF">
        <w:rPr>
          <w:rFonts w:eastAsia="Times New Roman" w:cstheme="minorHAnsi"/>
          <w:b/>
          <w:bCs/>
          <w:sz w:val="24"/>
          <w:szCs w:val="24"/>
        </w:rPr>
        <w:t>Reviewer #2:</w:t>
      </w:r>
      <w:r w:rsidRPr="000549CF">
        <w:rPr>
          <w:rFonts w:eastAsia="Times New Roman" w:cstheme="minorHAnsi"/>
          <w:sz w:val="24"/>
          <w:szCs w:val="24"/>
        </w:rPr>
        <w:br/>
        <w:t>Manuscript Summary:</w:t>
      </w:r>
      <w:r w:rsidRPr="000549CF">
        <w:rPr>
          <w:rFonts w:eastAsia="Times New Roman" w:cstheme="minorHAnsi"/>
          <w:sz w:val="24"/>
          <w:szCs w:val="24"/>
        </w:rPr>
        <w:br/>
        <w:t>The method aims at quantifying the metastatic burden in the lung of a 4T1 breast cancer mouse model. The manuscript reports data from the lung so the title should probably be "(…) in the lung of a 4T1 breast cancer model" as the method cannot provide the complete metastatic burden.</w:t>
      </w:r>
      <w:r w:rsidRPr="000549CF">
        <w:rPr>
          <w:rFonts w:eastAsia="Times New Roman" w:cstheme="minorHAnsi"/>
          <w:sz w:val="24"/>
          <w:szCs w:val="24"/>
        </w:rPr>
        <w:br/>
        <w:t>I found the manuscript was clearly written and well organized.</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0549CF" w:rsidRDefault="00963CF1" w:rsidP="00161836">
      <w:pPr>
        <w:shd w:val="clear" w:color="auto" w:fill="FFFFFF"/>
        <w:spacing w:after="0" w:line="240" w:lineRule="auto"/>
        <w:rPr>
          <w:rFonts w:eastAsia="Times New Roman" w:cstheme="minorHAnsi"/>
          <w:sz w:val="24"/>
          <w:szCs w:val="24"/>
        </w:rPr>
      </w:pPr>
      <w:r w:rsidRPr="000549CF">
        <w:rPr>
          <w:rFonts w:eastAsia="Times New Roman" w:cstheme="minorHAnsi"/>
          <w:b/>
          <w:sz w:val="24"/>
          <w:szCs w:val="24"/>
        </w:rPr>
        <w:t>Thank you for this summary. We have adjusted the title accordingly.</w:t>
      </w:r>
      <w:r w:rsidR="009C7EB3" w:rsidRPr="000549CF">
        <w:rPr>
          <w:rFonts w:eastAsia="Times New Roman" w:cstheme="minorHAnsi"/>
          <w:sz w:val="24"/>
          <w:szCs w:val="24"/>
        </w:rPr>
        <w:br/>
      </w:r>
      <w:r w:rsidR="009C7EB3" w:rsidRPr="000549CF">
        <w:rPr>
          <w:rFonts w:eastAsia="Times New Roman" w:cstheme="minorHAnsi"/>
          <w:sz w:val="24"/>
          <w:szCs w:val="24"/>
        </w:rPr>
        <w:br/>
        <w:t>Major Concerns:</w:t>
      </w:r>
      <w:r w:rsidR="009C7EB3" w:rsidRPr="000549CF">
        <w:rPr>
          <w:rFonts w:eastAsia="Times New Roman" w:cstheme="minorHAnsi"/>
          <w:sz w:val="24"/>
          <w:szCs w:val="24"/>
        </w:rPr>
        <w:br/>
        <w:t>For a protocol to be useful, it needs to provide accurate and reproducible results. Unfortunately, the accuracy and the reproducibility of the protocol was not reported.</w:t>
      </w:r>
      <w:r w:rsidR="009C7EB3" w:rsidRPr="000549CF">
        <w:rPr>
          <w:rFonts w:eastAsia="Times New Roman" w:cstheme="minorHAnsi"/>
          <w:sz w:val="24"/>
          <w:szCs w:val="24"/>
        </w:rPr>
        <w:br/>
      </w:r>
      <w:r w:rsidR="009C7EB3" w:rsidRPr="000549CF">
        <w:rPr>
          <w:rFonts w:eastAsia="Times New Roman" w:cstheme="minorHAnsi"/>
          <w:sz w:val="24"/>
          <w:szCs w:val="24"/>
        </w:rPr>
        <w:br/>
        <w:t>1) Accuracy: The method would need to be tested against a gold standard method. Note that manual counting of colonies is not appropriate as clearly reported by the authors.</w:t>
      </w:r>
      <w:r w:rsidR="00794331" w:rsidRPr="000549CF">
        <w:rPr>
          <w:rFonts w:eastAsia="Times New Roman" w:cstheme="minorHAnsi"/>
          <w:sz w:val="24"/>
          <w:szCs w:val="24"/>
        </w:rPr>
        <w:t xml:space="preserve"> </w:t>
      </w:r>
    </w:p>
    <w:p w:rsidR="000549CF" w:rsidRPr="000549CF" w:rsidRDefault="000549CF" w:rsidP="00161836">
      <w:pPr>
        <w:shd w:val="clear" w:color="auto" w:fill="FFFFFF"/>
        <w:spacing w:after="0" w:line="240" w:lineRule="auto"/>
        <w:rPr>
          <w:rFonts w:eastAsia="Times New Roman" w:cstheme="minorHAnsi"/>
          <w:b/>
          <w:sz w:val="24"/>
          <w:szCs w:val="24"/>
        </w:rPr>
      </w:pPr>
      <w:r w:rsidRPr="000549CF">
        <w:rPr>
          <w:rFonts w:eastAsia="Times New Roman" w:cstheme="minorHAnsi"/>
          <w:b/>
          <w:sz w:val="24"/>
          <w:szCs w:val="24"/>
        </w:rPr>
        <w:t>Response:</w:t>
      </w:r>
    </w:p>
    <w:p w:rsidR="001F4558" w:rsidRDefault="000549CF" w:rsidP="00161836">
      <w:pPr>
        <w:shd w:val="clear" w:color="auto" w:fill="FFFFFF"/>
        <w:spacing w:after="0" w:line="240" w:lineRule="auto"/>
        <w:rPr>
          <w:rFonts w:eastAsia="Times New Roman" w:cstheme="minorHAnsi"/>
          <w:sz w:val="24"/>
          <w:szCs w:val="24"/>
        </w:rPr>
      </w:pPr>
      <w:r>
        <w:rPr>
          <w:rFonts w:eastAsia="Times New Roman" w:cstheme="minorHAnsi"/>
          <w:b/>
          <w:sz w:val="24"/>
          <w:szCs w:val="24"/>
        </w:rPr>
        <w:t>You are correct in that trusting manual counting as a gold standard is clearly not appropriate. However, m</w:t>
      </w:r>
      <w:r w:rsidR="00963CF1" w:rsidRPr="000549CF">
        <w:rPr>
          <w:rFonts w:eastAsia="Times New Roman" w:cstheme="minorHAnsi"/>
          <w:b/>
          <w:sz w:val="24"/>
          <w:szCs w:val="24"/>
        </w:rPr>
        <w:t xml:space="preserve">anual counting is </w:t>
      </w:r>
      <w:r w:rsidR="00C747FE">
        <w:rPr>
          <w:rFonts w:eastAsia="Times New Roman" w:cstheme="minorHAnsi"/>
          <w:b/>
          <w:sz w:val="24"/>
          <w:szCs w:val="24"/>
        </w:rPr>
        <w:t>actually considered</w:t>
      </w:r>
      <w:r w:rsidR="00963CF1" w:rsidRPr="000549CF">
        <w:rPr>
          <w:rFonts w:eastAsia="Times New Roman" w:cstheme="minorHAnsi"/>
          <w:b/>
          <w:sz w:val="24"/>
          <w:szCs w:val="24"/>
        </w:rPr>
        <w:t xml:space="preserve"> the standard of metastas</w:t>
      </w:r>
      <w:r w:rsidR="009F6EA2">
        <w:rPr>
          <w:rFonts w:eastAsia="Times New Roman" w:cstheme="minorHAnsi"/>
          <w:b/>
          <w:sz w:val="24"/>
          <w:szCs w:val="24"/>
        </w:rPr>
        <w:t>i</w:t>
      </w:r>
      <w:r w:rsidR="00963CF1" w:rsidRPr="000549CF">
        <w:rPr>
          <w:rFonts w:eastAsia="Times New Roman" w:cstheme="minorHAnsi"/>
          <w:b/>
          <w:sz w:val="24"/>
          <w:szCs w:val="24"/>
        </w:rPr>
        <w:t>s quantification</w:t>
      </w:r>
      <w:r>
        <w:rPr>
          <w:rFonts w:eastAsia="Times New Roman" w:cstheme="minorHAnsi"/>
          <w:b/>
          <w:sz w:val="24"/>
          <w:szCs w:val="24"/>
        </w:rPr>
        <w:t xml:space="preserve"> for this model</w:t>
      </w:r>
      <w:r w:rsidR="00963CF1" w:rsidRPr="000549CF">
        <w:rPr>
          <w:rFonts w:eastAsia="Times New Roman" w:cstheme="minorHAnsi"/>
          <w:b/>
          <w:sz w:val="24"/>
          <w:szCs w:val="24"/>
        </w:rPr>
        <w:t xml:space="preserve">, based on its description in Current Protocols in Immunology in 2001, and we have clarified this in lines </w:t>
      </w:r>
      <w:r w:rsidR="00B106CB">
        <w:rPr>
          <w:rFonts w:eastAsia="Times New Roman" w:cstheme="minorHAnsi"/>
          <w:b/>
          <w:sz w:val="24"/>
          <w:szCs w:val="24"/>
        </w:rPr>
        <w:t>80</w:t>
      </w:r>
      <w:r w:rsidR="009F6EA2">
        <w:rPr>
          <w:rFonts w:eastAsia="Times New Roman" w:cstheme="minorHAnsi"/>
          <w:b/>
          <w:sz w:val="24"/>
          <w:szCs w:val="24"/>
        </w:rPr>
        <w:t>-</w:t>
      </w:r>
      <w:r w:rsidR="00D16ED0">
        <w:rPr>
          <w:rFonts w:eastAsia="Times New Roman" w:cstheme="minorHAnsi"/>
          <w:b/>
          <w:sz w:val="24"/>
          <w:szCs w:val="24"/>
        </w:rPr>
        <w:t>8</w:t>
      </w:r>
      <w:r w:rsidR="00B106CB">
        <w:rPr>
          <w:rFonts w:eastAsia="Times New Roman" w:cstheme="minorHAnsi"/>
          <w:b/>
          <w:sz w:val="24"/>
          <w:szCs w:val="24"/>
        </w:rPr>
        <w:t>1</w:t>
      </w:r>
      <w:r w:rsidR="00963CF1" w:rsidRPr="000549CF">
        <w:rPr>
          <w:rFonts w:eastAsia="Times New Roman" w:cstheme="minorHAnsi"/>
          <w:b/>
          <w:sz w:val="24"/>
          <w:szCs w:val="24"/>
        </w:rPr>
        <w:t xml:space="preserve">. </w:t>
      </w:r>
      <w:r w:rsidR="00794331" w:rsidRPr="000549CF">
        <w:rPr>
          <w:rFonts w:eastAsia="Times New Roman" w:cstheme="minorHAnsi"/>
          <w:b/>
          <w:sz w:val="24"/>
          <w:szCs w:val="24"/>
        </w:rPr>
        <w:t>We have added histopathology evaluation of H&amp;E stained lung</w:t>
      </w:r>
      <w:r w:rsidR="001F4558">
        <w:rPr>
          <w:rFonts w:eastAsia="Times New Roman" w:cstheme="minorHAnsi"/>
          <w:b/>
          <w:sz w:val="24"/>
          <w:szCs w:val="24"/>
        </w:rPr>
        <w:t xml:space="preserve"> slides</w:t>
      </w:r>
      <w:r w:rsidR="00794331" w:rsidRPr="000549CF">
        <w:rPr>
          <w:rFonts w:eastAsia="Times New Roman" w:cstheme="minorHAnsi"/>
          <w:b/>
          <w:sz w:val="24"/>
          <w:szCs w:val="24"/>
        </w:rPr>
        <w:t xml:space="preserve"> </w:t>
      </w:r>
      <w:r w:rsidR="00963CF1" w:rsidRPr="000549CF">
        <w:rPr>
          <w:rFonts w:eastAsia="Times New Roman" w:cstheme="minorHAnsi"/>
          <w:b/>
          <w:sz w:val="24"/>
          <w:szCs w:val="24"/>
        </w:rPr>
        <w:t>by a board-certified veterinary pathologist as another method to compare this protocol to. Please see this added discussion</w:t>
      </w:r>
      <w:r w:rsidR="00B106CB">
        <w:rPr>
          <w:rFonts w:eastAsia="Times New Roman" w:cstheme="minorHAnsi"/>
          <w:b/>
          <w:sz w:val="24"/>
          <w:szCs w:val="24"/>
        </w:rPr>
        <w:t xml:space="preserve"> highlighted</w:t>
      </w:r>
      <w:r w:rsidR="00963CF1" w:rsidRPr="000549CF">
        <w:rPr>
          <w:rFonts w:eastAsia="Times New Roman" w:cstheme="minorHAnsi"/>
          <w:b/>
          <w:sz w:val="24"/>
          <w:szCs w:val="24"/>
        </w:rPr>
        <w:t xml:space="preserve"> throughout the manuscript.</w:t>
      </w:r>
      <w:r w:rsidR="009C7EB3" w:rsidRPr="000549CF">
        <w:rPr>
          <w:rFonts w:eastAsia="Times New Roman" w:cstheme="minorHAnsi"/>
          <w:sz w:val="24"/>
          <w:szCs w:val="24"/>
        </w:rPr>
        <w:br/>
      </w:r>
      <w:r w:rsidR="009C7EB3" w:rsidRPr="000549CF">
        <w:rPr>
          <w:rFonts w:eastAsia="Times New Roman" w:cstheme="minorHAnsi"/>
          <w:sz w:val="24"/>
          <w:szCs w:val="24"/>
        </w:rPr>
        <w:br/>
        <w:t>2) Reproducibility: The authors could have easily repeated the steps of retaking photographs of existing plates with slightly varying lighting conditions and analyzing the results to demonstrate the method is robust (or not). Counting the same plates from the same images by different users, as reported by the authors, is also a necessary step as it demonstrates how different users can reproduce the image analysis portion of the method.</w:t>
      </w:r>
      <w:r w:rsidR="00794331" w:rsidRPr="000549CF">
        <w:rPr>
          <w:rFonts w:eastAsia="Times New Roman" w:cstheme="minorHAnsi"/>
          <w:sz w:val="24"/>
          <w:szCs w:val="24"/>
        </w:rPr>
        <w:t xml:space="preserve"> </w:t>
      </w:r>
    </w:p>
    <w:p w:rsidR="001F4558" w:rsidRPr="001F4558" w:rsidRDefault="001F4558" w:rsidP="00161836">
      <w:pPr>
        <w:shd w:val="clear" w:color="auto" w:fill="FFFFFF"/>
        <w:spacing w:after="0" w:line="240" w:lineRule="auto"/>
        <w:rPr>
          <w:rFonts w:eastAsia="Times New Roman" w:cstheme="minorHAnsi"/>
          <w:b/>
          <w:sz w:val="24"/>
          <w:szCs w:val="24"/>
        </w:rPr>
      </w:pPr>
      <w:r w:rsidRPr="001F4558">
        <w:rPr>
          <w:rFonts w:eastAsia="Times New Roman" w:cstheme="minorHAnsi"/>
          <w:b/>
          <w:sz w:val="24"/>
          <w:szCs w:val="24"/>
        </w:rPr>
        <w:t>Response:</w:t>
      </w:r>
    </w:p>
    <w:p w:rsidR="001F4558" w:rsidRDefault="001F4558" w:rsidP="00161836">
      <w:pPr>
        <w:shd w:val="clear" w:color="auto" w:fill="FFFFFF"/>
        <w:spacing w:after="0" w:line="240" w:lineRule="auto"/>
        <w:rPr>
          <w:rFonts w:eastAsia="Times New Roman" w:cstheme="minorHAnsi"/>
          <w:sz w:val="24"/>
          <w:szCs w:val="24"/>
        </w:rPr>
      </w:pPr>
      <w:r>
        <w:rPr>
          <w:rFonts w:eastAsia="Times New Roman" w:cstheme="minorHAnsi"/>
          <w:b/>
          <w:sz w:val="24"/>
          <w:szCs w:val="24"/>
        </w:rPr>
        <w:t xml:space="preserve">We apologize for not making this clearer in the manuscript. </w:t>
      </w:r>
      <w:r w:rsidR="00794331" w:rsidRPr="001F4558">
        <w:rPr>
          <w:rFonts w:eastAsia="Times New Roman" w:cstheme="minorHAnsi"/>
          <w:b/>
          <w:sz w:val="24"/>
          <w:szCs w:val="24"/>
        </w:rPr>
        <w:t xml:space="preserve">We did </w:t>
      </w:r>
      <w:r>
        <w:rPr>
          <w:rFonts w:eastAsia="Times New Roman" w:cstheme="minorHAnsi"/>
          <w:b/>
          <w:sz w:val="24"/>
          <w:szCs w:val="24"/>
        </w:rPr>
        <w:t xml:space="preserve">indeed </w:t>
      </w:r>
      <w:r w:rsidR="00794331" w:rsidRPr="001F4558">
        <w:rPr>
          <w:rFonts w:eastAsia="Times New Roman" w:cstheme="minorHAnsi"/>
          <w:b/>
          <w:sz w:val="24"/>
          <w:szCs w:val="24"/>
        </w:rPr>
        <w:t>retake the photographs of the plates 3 different times, as shown by the 3 separate images in Figure 3</w:t>
      </w:r>
      <w:r w:rsidR="00963CF1" w:rsidRPr="001F4558">
        <w:rPr>
          <w:rFonts w:eastAsia="Times New Roman" w:cstheme="minorHAnsi"/>
          <w:b/>
          <w:sz w:val="24"/>
          <w:szCs w:val="24"/>
        </w:rPr>
        <w:t>A</w:t>
      </w:r>
      <w:r w:rsidR="00794331" w:rsidRPr="001F4558">
        <w:rPr>
          <w:rFonts w:eastAsia="Times New Roman" w:cstheme="minorHAnsi"/>
          <w:b/>
          <w:sz w:val="24"/>
          <w:szCs w:val="24"/>
        </w:rPr>
        <w:t xml:space="preserve">. The photographs were taken in 2 separate lab spaces with </w:t>
      </w:r>
      <w:r w:rsidR="009F6EA2">
        <w:rPr>
          <w:rFonts w:eastAsia="Times New Roman" w:cstheme="minorHAnsi"/>
          <w:b/>
          <w:sz w:val="24"/>
          <w:szCs w:val="24"/>
        </w:rPr>
        <w:t>slightly different lighting</w:t>
      </w:r>
      <w:r w:rsidR="00794331" w:rsidRPr="001F4558">
        <w:rPr>
          <w:rFonts w:eastAsia="Times New Roman" w:cstheme="minorHAnsi"/>
          <w:b/>
          <w:sz w:val="24"/>
          <w:szCs w:val="24"/>
        </w:rPr>
        <w:t xml:space="preserve">. We also </w:t>
      </w:r>
      <w:r w:rsidR="00794331" w:rsidRPr="001F4558">
        <w:rPr>
          <w:rFonts w:eastAsia="Times New Roman" w:cstheme="minorHAnsi"/>
          <w:b/>
          <w:sz w:val="24"/>
          <w:szCs w:val="24"/>
        </w:rPr>
        <w:lastRenderedPageBreak/>
        <w:t>re-arranged the plates in the images</w:t>
      </w:r>
      <w:r w:rsidR="004D7F00" w:rsidRPr="001F4558">
        <w:rPr>
          <w:rFonts w:eastAsia="Times New Roman" w:cstheme="minorHAnsi"/>
          <w:b/>
          <w:sz w:val="24"/>
          <w:szCs w:val="24"/>
        </w:rPr>
        <w:t xml:space="preserve"> or took the image from a different angle for the 3 images used.</w:t>
      </w:r>
      <w:r w:rsidR="00963CF1" w:rsidRPr="001F4558">
        <w:rPr>
          <w:rFonts w:eastAsia="Times New Roman" w:cstheme="minorHAnsi"/>
          <w:b/>
          <w:sz w:val="24"/>
          <w:szCs w:val="24"/>
        </w:rPr>
        <w:t xml:space="preserve"> We have clarified this in lines</w:t>
      </w:r>
      <w:r w:rsidR="00B106CB">
        <w:rPr>
          <w:rFonts w:eastAsia="Times New Roman" w:cstheme="minorHAnsi"/>
          <w:b/>
          <w:sz w:val="24"/>
          <w:szCs w:val="24"/>
        </w:rPr>
        <w:t xml:space="preserve"> </w:t>
      </w:r>
      <w:r w:rsidR="00785ACA" w:rsidRPr="001F4558">
        <w:rPr>
          <w:rFonts w:eastAsia="Times New Roman" w:cstheme="minorHAnsi"/>
          <w:b/>
          <w:sz w:val="24"/>
          <w:szCs w:val="24"/>
        </w:rPr>
        <w:t>34</w:t>
      </w:r>
      <w:r w:rsidR="00B106CB">
        <w:rPr>
          <w:rFonts w:eastAsia="Times New Roman" w:cstheme="minorHAnsi"/>
          <w:b/>
          <w:sz w:val="24"/>
          <w:szCs w:val="24"/>
        </w:rPr>
        <w:t>8</w:t>
      </w:r>
      <w:r w:rsidR="00785ACA" w:rsidRPr="001F4558">
        <w:rPr>
          <w:rFonts w:eastAsia="Times New Roman" w:cstheme="minorHAnsi"/>
          <w:b/>
          <w:sz w:val="24"/>
          <w:szCs w:val="24"/>
        </w:rPr>
        <w:t>-3</w:t>
      </w:r>
      <w:r w:rsidR="00B106CB">
        <w:rPr>
          <w:rFonts w:eastAsia="Times New Roman" w:cstheme="minorHAnsi"/>
          <w:b/>
          <w:sz w:val="24"/>
          <w:szCs w:val="24"/>
        </w:rPr>
        <w:t>50</w:t>
      </w:r>
      <w:r w:rsidR="00785ACA" w:rsidRPr="001F4558">
        <w:rPr>
          <w:rFonts w:eastAsia="Times New Roman" w:cstheme="minorHAnsi"/>
          <w:b/>
          <w:sz w:val="24"/>
          <w:szCs w:val="24"/>
        </w:rPr>
        <w:t xml:space="preserve"> and 35</w:t>
      </w:r>
      <w:r w:rsidR="00B106CB">
        <w:rPr>
          <w:rFonts w:eastAsia="Times New Roman" w:cstheme="minorHAnsi"/>
          <w:b/>
          <w:sz w:val="24"/>
          <w:szCs w:val="24"/>
        </w:rPr>
        <w:t>7</w:t>
      </w:r>
      <w:r w:rsidR="00785ACA" w:rsidRPr="001F4558">
        <w:rPr>
          <w:rFonts w:eastAsia="Times New Roman" w:cstheme="minorHAnsi"/>
          <w:b/>
          <w:sz w:val="24"/>
          <w:szCs w:val="24"/>
        </w:rPr>
        <w:t>-35</w:t>
      </w:r>
      <w:r w:rsidR="00B106CB">
        <w:rPr>
          <w:rFonts w:eastAsia="Times New Roman" w:cstheme="minorHAnsi"/>
          <w:b/>
          <w:sz w:val="24"/>
          <w:szCs w:val="24"/>
        </w:rPr>
        <w:t>9</w:t>
      </w:r>
      <w:r w:rsidR="00785ACA" w:rsidRPr="001F4558">
        <w:rPr>
          <w:rFonts w:eastAsia="Times New Roman" w:cstheme="minorHAnsi"/>
          <w:b/>
          <w:sz w:val="24"/>
          <w:szCs w:val="24"/>
        </w:rPr>
        <w:t>.</w:t>
      </w:r>
      <w:r>
        <w:rPr>
          <w:rFonts w:eastAsia="Times New Roman" w:cstheme="minorHAnsi"/>
          <w:b/>
          <w:sz w:val="24"/>
          <w:szCs w:val="24"/>
        </w:rPr>
        <w:t xml:space="preserve"> </w:t>
      </w:r>
      <w:r w:rsidR="009C7EB3" w:rsidRPr="000549CF">
        <w:rPr>
          <w:rFonts w:eastAsia="Times New Roman" w:cstheme="minorHAnsi"/>
          <w:sz w:val="24"/>
          <w:szCs w:val="24"/>
        </w:rPr>
        <w:br/>
      </w:r>
      <w:r w:rsidR="009C7EB3" w:rsidRPr="000549CF">
        <w:rPr>
          <w:rFonts w:eastAsia="Times New Roman" w:cstheme="minorHAnsi"/>
          <w:sz w:val="24"/>
          <w:szCs w:val="24"/>
        </w:rPr>
        <w:br/>
        <w:t>Minor Concerns:</w:t>
      </w:r>
      <w:r w:rsidR="009C7EB3" w:rsidRPr="000549CF">
        <w:rPr>
          <w:rFonts w:eastAsia="Times New Roman" w:cstheme="minorHAnsi"/>
          <w:sz w:val="24"/>
          <w:szCs w:val="24"/>
        </w:rPr>
        <w:br/>
        <w:t>3) Line 301: My understanding is that the image analysis method relies on an intensity threshold. Surely this is very dependent on lighting conditions.</w:t>
      </w:r>
      <w:r w:rsidR="004D7F00" w:rsidRPr="000549CF">
        <w:rPr>
          <w:rFonts w:eastAsia="Times New Roman" w:cstheme="minorHAnsi"/>
          <w:sz w:val="24"/>
          <w:szCs w:val="24"/>
        </w:rPr>
        <w:t xml:space="preserve"> </w:t>
      </w:r>
    </w:p>
    <w:p w:rsidR="001F4558" w:rsidRPr="001F4558" w:rsidRDefault="001F4558" w:rsidP="00161836">
      <w:pPr>
        <w:shd w:val="clear" w:color="auto" w:fill="FFFFFF"/>
        <w:spacing w:after="0" w:line="240" w:lineRule="auto"/>
        <w:rPr>
          <w:rFonts w:eastAsia="Times New Roman" w:cstheme="minorHAnsi"/>
          <w:b/>
          <w:sz w:val="24"/>
          <w:szCs w:val="24"/>
        </w:rPr>
      </w:pPr>
      <w:r w:rsidRPr="001F4558">
        <w:rPr>
          <w:rFonts w:eastAsia="Times New Roman" w:cstheme="minorHAnsi"/>
          <w:b/>
          <w:sz w:val="24"/>
          <w:szCs w:val="24"/>
        </w:rPr>
        <w:t>Response:</w:t>
      </w:r>
    </w:p>
    <w:p w:rsidR="001F4558" w:rsidRDefault="009F6EA2" w:rsidP="00161836">
      <w:pPr>
        <w:shd w:val="clear" w:color="auto" w:fill="FFFFFF"/>
        <w:spacing w:after="0" w:line="240" w:lineRule="auto"/>
        <w:rPr>
          <w:rFonts w:eastAsia="Times New Roman" w:cstheme="minorHAnsi"/>
          <w:sz w:val="24"/>
          <w:szCs w:val="24"/>
        </w:rPr>
      </w:pPr>
      <w:r>
        <w:rPr>
          <w:rFonts w:eastAsia="Times New Roman" w:cstheme="minorHAnsi"/>
          <w:b/>
          <w:sz w:val="24"/>
          <w:szCs w:val="24"/>
        </w:rPr>
        <w:t>You are correct in that lighting would affect the quality of the image, and therefore the analysis. We have specified in line</w:t>
      </w:r>
      <w:r w:rsidR="00B106CB">
        <w:rPr>
          <w:rFonts w:eastAsia="Times New Roman" w:cstheme="minorHAnsi"/>
          <w:b/>
          <w:sz w:val="24"/>
          <w:szCs w:val="24"/>
        </w:rPr>
        <w:t>s</w:t>
      </w:r>
      <w:r>
        <w:rPr>
          <w:rFonts w:eastAsia="Times New Roman" w:cstheme="minorHAnsi"/>
          <w:b/>
          <w:sz w:val="24"/>
          <w:szCs w:val="24"/>
        </w:rPr>
        <w:t xml:space="preserve"> 29</w:t>
      </w:r>
      <w:r w:rsidR="00B106CB">
        <w:rPr>
          <w:rFonts w:eastAsia="Times New Roman" w:cstheme="minorHAnsi"/>
          <w:b/>
          <w:sz w:val="24"/>
          <w:szCs w:val="24"/>
        </w:rPr>
        <w:t>5 and 473</w:t>
      </w:r>
      <w:r>
        <w:rPr>
          <w:rFonts w:eastAsia="Times New Roman" w:cstheme="minorHAnsi"/>
          <w:b/>
          <w:sz w:val="24"/>
          <w:szCs w:val="24"/>
        </w:rPr>
        <w:t xml:space="preserve"> that the area should be well-lit. </w:t>
      </w:r>
      <w:r w:rsidR="00785ACA" w:rsidRPr="001F4558">
        <w:rPr>
          <w:rFonts w:eastAsia="Times New Roman" w:cstheme="minorHAnsi"/>
          <w:b/>
          <w:sz w:val="24"/>
          <w:szCs w:val="24"/>
        </w:rPr>
        <w:t xml:space="preserve">Thresholding is a method to discriminate between </w:t>
      </w:r>
      <w:r w:rsidR="001F1B94" w:rsidRPr="001F4558">
        <w:rPr>
          <w:rFonts w:eastAsia="Times New Roman" w:cstheme="minorHAnsi"/>
          <w:b/>
          <w:sz w:val="24"/>
          <w:szCs w:val="24"/>
        </w:rPr>
        <w:t xml:space="preserve">the foreground and background. The default threshold command in our protocol </w:t>
      </w:r>
      <w:r w:rsidR="001F4558">
        <w:rPr>
          <w:rFonts w:eastAsia="Times New Roman" w:cstheme="minorHAnsi"/>
          <w:b/>
          <w:sz w:val="24"/>
          <w:szCs w:val="24"/>
        </w:rPr>
        <w:t xml:space="preserve">tells the software to </w:t>
      </w:r>
      <w:r w:rsidR="001F1B94" w:rsidRPr="001F4558">
        <w:rPr>
          <w:rFonts w:eastAsia="Times New Roman" w:cstheme="minorHAnsi"/>
          <w:b/>
          <w:sz w:val="24"/>
          <w:szCs w:val="24"/>
        </w:rPr>
        <w:t>ignore histogram extremes. As our results for different images, taken in slightly different lighting conditions, were similar, we believe this method is robust.</w:t>
      </w:r>
      <w:r w:rsidR="009C7EB3" w:rsidRPr="000549CF">
        <w:rPr>
          <w:rFonts w:eastAsia="Times New Roman" w:cstheme="minorHAnsi"/>
          <w:sz w:val="24"/>
          <w:szCs w:val="24"/>
        </w:rPr>
        <w:br/>
      </w:r>
      <w:r w:rsidR="009C7EB3" w:rsidRPr="000549CF">
        <w:rPr>
          <w:rFonts w:eastAsia="Times New Roman" w:cstheme="minorHAnsi"/>
          <w:sz w:val="24"/>
          <w:szCs w:val="24"/>
        </w:rPr>
        <w:br/>
        <w:t>4) Line 325: The results of Figure 2 differ very widely. Were they trained for the task? It does not make much sense that a counter finds below 100 colonies when another one finds more than 2000.</w:t>
      </w:r>
      <w:r w:rsidR="004D7F00" w:rsidRPr="000549CF">
        <w:rPr>
          <w:rFonts w:eastAsia="Times New Roman" w:cstheme="minorHAnsi"/>
          <w:sz w:val="24"/>
          <w:szCs w:val="24"/>
        </w:rPr>
        <w:t xml:space="preserve"> </w:t>
      </w:r>
    </w:p>
    <w:p w:rsidR="001F4558" w:rsidRPr="001F4558" w:rsidRDefault="001F4558" w:rsidP="00161836">
      <w:pPr>
        <w:shd w:val="clear" w:color="auto" w:fill="FFFFFF"/>
        <w:spacing w:after="0" w:line="240" w:lineRule="auto"/>
        <w:rPr>
          <w:rFonts w:eastAsia="Times New Roman" w:cstheme="minorHAnsi"/>
          <w:b/>
          <w:sz w:val="24"/>
          <w:szCs w:val="24"/>
        </w:rPr>
      </w:pPr>
      <w:r w:rsidRPr="001F4558">
        <w:rPr>
          <w:rFonts w:eastAsia="Times New Roman" w:cstheme="minorHAnsi"/>
          <w:b/>
          <w:sz w:val="24"/>
          <w:szCs w:val="24"/>
        </w:rPr>
        <w:t>Response:</w:t>
      </w:r>
    </w:p>
    <w:p w:rsidR="001F4558" w:rsidRDefault="001F4558" w:rsidP="00161836">
      <w:pPr>
        <w:shd w:val="clear" w:color="auto" w:fill="FFFFFF"/>
        <w:spacing w:after="0" w:line="240" w:lineRule="auto"/>
        <w:rPr>
          <w:rFonts w:eastAsia="Times New Roman" w:cstheme="minorHAnsi"/>
          <w:sz w:val="24"/>
          <w:szCs w:val="24"/>
        </w:rPr>
      </w:pPr>
      <w:r>
        <w:rPr>
          <w:rFonts w:eastAsia="Times New Roman" w:cstheme="minorHAnsi"/>
          <w:b/>
          <w:sz w:val="24"/>
          <w:szCs w:val="24"/>
        </w:rPr>
        <w:t xml:space="preserve">Thank you for allowing us to clarify the wide difference between manual counters. </w:t>
      </w:r>
      <w:r w:rsidR="004D7F00" w:rsidRPr="001F4558">
        <w:rPr>
          <w:rFonts w:eastAsia="Times New Roman" w:cstheme="minorHAnsi"/>
          <w:b/>
          <w:sz w:val="24"/>
          <w:szCs w:val="24"/>
        </w:rPr>
        <w:t>We have clarified in the text how the researchers were prepared for counting manually</w:t>
      </w:r>
      <w:r w:rsidR="00785ACA" w:rsidRPr="001F4558">
        <w:rPr>
          <w:rFonts w:eastAsia="Times New Roman" w:cstheme="minorHAnsi"/>
          <w:b/>
          <w:sz w:val="24"/>
          <w:szCs w:val="24"/>
        </w:rPr>
        <w:t xml:space="preserve"> in line 3</w:t>
      </w:r>
      <w:r w:rsidR="009F6EA2">
        <w:rPr>
          <w:rFonts w:eastAsia="Times New Roman" w:cstheme="minorHAnsi"/>
          <w:b/>
          <w:sz w:val="24"/>
          <w:szCs w:val="24"/>
        </w:rPr>
        <w:t>4</w:t>
      </w:r>
      <w:r w:rsidR="00B106CB">
        <w:rPr>
          <w:rFonts w:eastAsia="Times New Roman" w:cstheme="minorHAnsi"/>
          <w:b/>
          <w:sz w:val="24"/>
          <w:szCs w:val="24"/>
        </w:rPr>
        <w:t>3</w:t>
      </w:r>
      <w:r w:rsidR="00D16ED0">
        <w:rPr>
          <w:rFonts w:eastAsia="Times New Roman" w:cstheme="minorHAnsi"/>
          <w:b/>
          <w:sz w:val="24"/>
          <w:szCs w:val="24"/>
        </w:rPr>
        <w:t xml:space="preserve"> </w:t>
      </w:r>
      <w:r w:rsidR="00785ACA" w:rsidRPr="001F4558">
        <w:rPr>
          <w:rFonts w:eastAsia="Times New Roman" w:cstheme="minorHAnsi"/>
          <w:b/>
          <w:sz w:val="24"/>
          <w:szCs w:val="24"/>
        </w:rPr>
        <w:t>and 3</w:t>
      </w:r>
      <w:r w:rsidR="00B106CB">
        <w:rPr>
          <w:rFonts w:eastAsia="Times New Roman" w:cstheme="minorHAnsi"/>
          <w:b/>
          <w:sz w:val="24"/>
          <w:szCs w:val="24"/>
        </w:rPr>
        <w:t>92-</w:t>
      </w:r>
      <w:r w:rsidR="00785ACA" w:rsidRPr="001F4558">
        <w:rPr>
          <w:rFonts w:eastAsia="Times New Roman" w:cstheme="minorHAnsi"/>
          <w:b/>
          <w:sz w:val="24"/>
          <w:szCs w:val="24"/>
        </w:rPr>
        <w:t>3</w:t>
      </w:r>
      <w:r w:rsidR="009F6EA2">
        <w:rPr>
          <w:rFonts w:eastAsia="Times New Roman" w:cstheme="minorHAnsi"/>
          <w:b/>
          <w:sz w:val="24"/>
          <w:szCs w:val="24"/>
        </w:rPr>
        <w:t>9</w:t>
      </w:r>
      <w:r w:rsidR="00B106CB">
        <w:rPr>
          <w:rFonts w:eastAsia="Times New Roman" w:cstheme="minorHAnsi"/>
          <w:b/>
          <w:sz w:val="24"/>
          <w:szCs w:val="24"/>
        </w:rPr>
        <w:t>3</w:t>
      </w:r>
      <w:r w:rsidR="004D7F00" w:rsidRPr="001F4558">
        <w:rPr>
          <w:rFonts w:eastAsia="Times New Roman" w:cstheme="minorHAnsi"/>
          <w:b/>
          <w:sz w:val="24"/>
          <w:szCs w:val="24"/>
        </w:rPr>
        <w:t>.</w:t>
      </w:r>
      <w:r w:rsidR="009C7EB3" w:rsidRPr="000549CF">
        <w:rPr>
          <w:rFonts w:eastAsia="Times New Roman" w:cstheme="minorHAnsi"/>
          <w:sz w:val="24"/>
          <w:szCs w:val="24"/>
        </w:rPr>
        <w:br/>
      </w:r>
      <w:r w:rsidR="009C7EB3" w:rsidRPr="000549CF">
        <w:rPr>
          <w:rFonts w:eastAsia="Times New Roman" w:cstheme="minorHAnsi"/>
          <w:sz w:val="24"/>
          <w:szCs w:val="24"/>
        </w:rPr>
        <w:br/>
        <w:t>5) Figure 3 B is difficult to read.</w:t>
      </w:r>
      <w:r w:rsidR="004D7F00" w:rsidRPr="000549CF">
        <w:rPr>
          <w:rFonts w:eastAsia="Times New Roman" w:cstheme="minorHAnsi"/>
          <w:sz w:val="24"/>
          <w:szCs w:val="24"/>
        </w:rPr>
        <w:t xml:space="preserve"> </w:t>
      </w:r>
    </w:p>
    <w:p w:rsidR="001F4558" w:rsidRPr="001F4558" w:rsidRDefault="001F4558" w:rsidP="00161836">
      <w:pPr>
        <w:shd w:val="clear" w:color="auto" w:fill="FFFFFF"/>
        <w:spacing w:after="0" w:line="240" w:lineRule="auto"/>
        <w:rPr>
          <w:rFonts w:eastAsia="Times New Roman" w:cstheme="minorHAnsi"/>
          <w:b/>
          <w:sz w:val="24"/>
          <w:szCs w:val="24"/>
        </w:rPr>
      </w:pPr>
      <w:r w:rsidRPr="001F4558">
        <w:rPr>
          <w:rFonts w:eastAsia="Times New Roman" w:cstheme="minorHAnsi"/>
          <w:b/>
          <w:sz w:val="24"/>
          <w:szCs w:val="24"/>
        </w:rPr>
        <w:t>Response:</w:t>
      </w:r>
    </w:p>
    <w:p w:rsidR="001F4558" w:rsidRDefault="001F4558" w:rsidP="00161836">
      <w:pPr>
        <w:shd w:val="clear" w:color="auto" w:fill="FFFFFF"/>
        <w:spacing w:after="0" w:line="240" w:lineRule="auto"/>
        <w:rPr>
          <w:rFonts w:eastAsia="Times New Roman" w:cstheme="minorHAnsi"/>
          <w:sz w:val="24"/>
          <w:szCs w:val="24"/>
        </w:rPr>
      </w:pPr>
      <w:r>
        <w:rPr>
          <w:rFonts w:eastAsia="Times New Roman" w:cstheme="minorHAnsi"/>
          <w:b/>
          <w:sz w:val="24"/>
          <w:szCs w:val="24"/>
        </w:rPr>
        <w:t xml:space="preserve">Thank you for bringing this to our attention. </w:t>
      </w:r>
      <w:r w:rsidR="004D7F00" w:rsidRPr="001F4558">
        <w:rPr>
          <w:rFonts w:eastAsia="Times New Roman" w:cstheme="minorHAnsi"/>
          <w:b/>
          <w:sz w:val="24"/>
          <w:szCs w:val="24"/>
        </w:rPr>
        <w:t xml:space="preserve">We </w:t>
      </w:r>
      <w:r w:rsidR="00785ACA" w:rsidRPr="001F4558">
        <w:rPr>
          <w:rFonts w:eastAsia="Times New Roman" w:cstheme="minorHAnsi"/>
          <w:b/>
          <w:sz w:val="24"/>
          <w:szCs w:val="24"/>
        </w:rPr>
        <w:t>elongated the x axis to help with readability</w:t>
      </w:r>
      <w:r w:rsidR="004D7F00" w:rsidRPr="001F4558">
        <w:rPr>
          <w:rFonts w:eastAsia="Times New Roman" w:cstheme="minorHAnsi"/>
          <w:b/>
          <w:sz w:val="24"/>
          <w:szCs w:val="24"/>
        </w:rPr>
        <w:t>.</w:t>
      </w:r>
      <w:r w:rsidR="009C7EB3" w:rsidRPr="000549CF">
        <w:rPr>
          <w:rFonts w:eastAsia="Times New Roman" w:cstheme="minorHAnsi"/>
          <w:sz w:val="24"/>
          <w:szCs w:val="24"/>
        </w:rPr>
        <w:br/>
      </w:r>
      <w:r w:rsidR="009C7EB3" w:rsidRPr="000549CF">
        <w:rPr>
          <w:rFonts w:eastAsia="Times New Roman" w:cstheme="minorHAnsi"/>
          <w:sz w:val="24"/>
          <w:szCs w:val="24"/>
        </w:rPr>
        <w:br/>
        <w:t>6) Line 339: The comparison would be easier if the type of graph was similar between figure 2 and figure 3C.</w:t>
      </w:r>
    </w:p>
    <w:p w:rsidR="001F4558" w:rsidRPr="009F6EA2" w:rsidRDefault="001F4558" w:rsidP="00161836">
      <w:pPr>
        <w:shd w:val="clear" w:color="auto" w:fill="FFFFFF"/>
        <w:spacing w:after="0" w:line="240" w:lineRule="auto"/>
        <w:rPr>
          <w:rFonts w:eastAsia="Times New Roman" w:cstheme="minorHAnsi"/>
          <w:b/>
          <w:sz w:val="24"/>
          <w:szCs w:val="24"/>
        </w:rPr>
      </w:pPr>
      <w:r w:rsidRPr="009F6EA2">
        <w:rPr>
          <w:rFonts w:eastAsia="Times New Roman" w:cstheme="minorHAnsi"/>
          <w:b/>
          <w:sz w:val="24"/>
          <w:szCs w:val="24"/>
        </w:rPr>
        <w:t>Response:</w:t>
      </w:r>
    </w:p>
    <w:p w:rsidR="001F4558" w:rsidRDefault="004D7F00" w:rsidP="00161836">
      <w:pPr>
        <w:shd w:val="clear" w:color="auto" w:fill="FFFFFF"/>
        <w:spacing w:after="0" w:line="240" w:lineRule="auto"/>
        <w:rPr>
          <w:rFonts w:eastAsia="Times New Roman" w:cstheme="minorHAnsi"/>
          <w:sz w:val="24"/>
          <w:szCs w:val="24"/>
        </w:rPr>
      </w:pPr>
      <w:r w:rsidRPr="001F4558">
        <w:rPr>
          <w:rFonts w:eastAsia="Times New Roman" w:cstheme="minorHAnsi"/>
          <w:b/>
          <w:sz w:val="24"/>
          <w:szCs w:val="24"/>
        </w:rPr>
        <w:t>The graph has been adjusted</w:t>
      </w:r>
      <w:r w:rsidR="00785ACA" w:rsidRPr="001F4558">
        <w:rPr>
          <w:rFonts w:eastAsia="Times New Roman" w:cstheme="minorHAnsi"/>
          <w:b/>
          <w:sz w:val="24"/>
          <w:szCs w:val="24"/>
        </w:rPr>
        <w:t xml:space="preserve"> to be the same type of graph as Figures 2A, 2B, 3A, and 3B.</w:t>
      </w:r>
      <w:r w:rsidR="001F4558">
        <w:rPr>
          <w:rFonts w:eastAsia="Times New Roman" w:cstheme="minorHAnsi"/>
          <w:b/>
          <w:sz w:val="24"/>
          <w:szCs w:val="24"/>
        </w:rPr>
        <w:t xml:space="preserve"> </w:t>
      </w:r>
      <w:r w:rsidR="009C7EB3" w:rsidRPr="000549CF">
        <w:rPr>
          <w:rFonts w:eastAsia="Times New Roman" w:cstheme="minorHAnsi"/>
          <w:sz w:val="24"/>
          <w:szCs w:val="24"/>
        </w:rPr>
        <w:br/>
      </w:r>
      <w:r w:rsidR="009C7EB3" w:rsidRPr="000549CF">
        <w:rPr>
          <w:rFonts w:eastAsia="Times New Roman" w:cstheme="minorHAnsi"/>
          <w:sz w:val="24"/>
          <w:szCs w:val="24"/>
        </w:rPr>
        <w:br/>
        <w:t>7) Line 347: The main weakness of the method is that it is not compared to a gold standard. Manual counting is shown to be highly variable between observers, so this does not constitute a ground truth. Examination of the ranking from least to most metastatic burden is interesting, but it does not constitute a ground truth either.</w:t>
      </w:r>
      <w:r w:rsidRPr="000549CF">
        <w:rPr>
          <w:rFonts w:eastAsia="Times New Roman" w:cstheme="minorHAnsi"/>
          <w:sz w:val="24"/>
          <w:szCs w:val="24"/>
        </w:rPr>
        <w:t xml:space="preserve"> </w:t>
      </w:r>
    </w:p>
    <w:p w:rsidR="001F4558" w:rsidRPr="001F4558" w:rsidRDefault="001F4558" w:rsidP="00161836">
      <w:pPr>
        <w:shd w:val="clear" w:color="auto" w:fill="FFFFFF"/>
        <w:spacing w:after="0" w:line="240" w:lineRule="auto"/>
        <w:rPr>
          <w:rFonts w:eastAsia="Times New Roman" w:cstheme="minorHAnsi"/>
          <w:b/>
          <w:sz w:val="24"/>
          <w:szCs w:val="24"/>
        </w:rPr>
      </w:pPr>
      <w:r w:rsidRPr="001F4558">
        <w:rPr>
          <w:rFonts w:eastAsia="Times New Roman" w:cstheme="minorHAnsi"/>
          <w:b/>
          <w:sz w:val="24"/>
          <w:szCs w:val="24"/>
        </w:rPr>
        <w:t>Response:</w:t>
      </w:r>
    </w:p>
    <w:p w:rsidR="001F4558" w:rsidRDefault="001F4558" w:rsidP="00161836">
      <w:pPr>
        <w:shd w:val="clear" w:color="auto" w:fill="FFFFFF"/>
        <w:spacing w:after="0" w:line="240" w:lineRule="auto"/>
        <w:rPr>
          <w:rFonts w:eastAsia="Times New Roman" w:cstheme="minorHAnsi"/>
          <w:color w:val="FF0000"/>
          <w:sz w:val="24"/>
          <w:szCs w:val="24"/>
        </w:rPr>
      </w:pPr>
      <w:r>
        <w:rPr>
          <w:rFonts w:eastAsia="Times New Roman" w:cstheme="minorHAnsi"/>
          <w:b/>
          <w:sz w:val="24"/>
          <w:szCs w:val="24"/>
        </w:rPr>
        <w:t xml:space="preserve">Thank you for bringing this concern to our attention. </w:t>
      </w:r>
      <w:r w:rsidR="00785ACA" w:rsidRPr="001F4558">
        <w:rPr>
          <w:rFonts w:eastAsia="Times New Roman" w:cstheme="minorHAnsi"/>
          <w:b/>
          <w:sz w:val="24"/>
          <w:szCs w:val="24"/>
        </w:rPr>
        <w:t xml:space="preserve">Please see </w:t>
      </w:r>
      <w:r>
        <w:rPr>
          <w:rFonts w:eastAsia="Times New Roman" w:cstheme="minorHAnsi"/>
          <w:b/>
          <w:sz w:val="24"/>
          <w:szCs w:val="24"/>
        </w:rPr>
        <w:t xml:space="preserve">our response to </w:t>
      </w:r>
      <w:r w:rsidR="00785ACA" w:rsidRPr="001F4558">
        <w:rPr>
          <w:rFonts w:eastAsia="Times New Roman" w:cstheme="minorHAnsi"/>
          <w:b/>
          <w:sz w:val="24"/>
          <w:szCs w:val="24"/>
        </w:rPr>
        <w:t>concern #1.</w:t>
      </w:r>
      <w:r w:rsidR="009C7EB3" w:rsidRPr="000549CF">
        <w:rPr>
          <w:rFonts w:eastAsia="Times New Roman" w:cstheme="minorHAnsi"/>
          <w:sz w:val="24"/>
          <w:szCs w:val="24"/>
        </w:rPr>
        <w:br/>
      </w:r>
      <w:r w:rsidR="009C7EB3" w:rsidRPr="000549CF">
        <w:rPr>
          <w:rFonts w:eastAsia="Times New Roman" w:cstheme="minorHAnsi"/>
          <w:sz w:val="24"/>
          <w:szCs w:val="24"/>
        </w:rPr>
        <w:br/>
        <w:t>8) Line 368: Here it is mentioned that the researchers were trained to count metastatic colonies the same way. I'm afraid something went very wrong in light of the large difference between their results. It was not mentioned in the text that they had been trained, it was simply mentioned that they were instructed in the same way. Please clarify.</w:t>
      </w:r>
      <w:r w:rsidR="004D7F00" w:rsidRPr="000549CF">
        <w:rPr>
          <w:rFonts w:eastAsia="Times New Roman" w:cstheme="minorHAnsi"/>
          <w:color w:val="FF0000"/>
          <w:sz w:val="24"/>
          <w:szCs w:val="24"/>
        </w:rPr>
        <w:t xml:space="preserve"> </w:t>
      </w:r>
    </w:p>
    <w:p w:rsidR="001F4558" w:rsidRPr="001F4558" w:rsidRDefault="001F4558" w:rsidP="00161836">
      <w:pPr>
        <w:shd w:val="clear" w:color="auto" w:fill="FFFFFF"/>
        <w:spacing w:after="0" w:line="240" w:lineRule="auto"/>
        <w:rPr>
          <w:rFonts w:eastAsia="Times New Roman" w:cstheme="minorHAnsi"/>
          <w:b/>
          <w:sz w:val="24"/>
          <w:szCs w:val="24"/>
        </w:rPr>
      </w:pPr>
      <w:r w:rsidRPr="001F4558">
        <w:rPr>
          <w:rFonts w:eastAsia="Times New Roman" w:cstheme="minorHAnsi"/>
          <w:b/>
          <w:sz w:val="24"/>
          <w:szCs w:val="24"/>
        </w:rPr>
        <w:t>Response:</w:t>
      </w:r>
    </w:p>
    <w:p w:rsidR="001F4558" w:rsidRDefault="001F4558" w:rsidP="00161836">
      <w:pPr>
        <w:shd w:val="clear" w:color="auto" w:fill="FFFFFF"/>
        <w:spacing w:after="0" w:line="240" w:lineRule="auto"/>
        <w:rPr>
          <w:rFonts w:eastAsia="Times New Roman" w:cstheme="minorHAnsi"/>
          <w:sz w:val="24"/>
          <w:szCs w:val="24"/>
        </w:rPr>
      </w:pPr>
      <w:r>
        <w:rPr>
          <w:rFonts w:eastAsia="Times New Roman" w:cstheme="minorHAnsi"/>
          <w:b/>
          <w:sz w:val="24"/>
          <w:szCs w:val="24"/>
        </w:rPr>
        <w:lastRenderedPageBreak/>
        <w:t xml:space="preserve">Thank you for bringing this concern to our attention. </w:t>
      </w:r>
      <w:r w:rsidR="00785ACA" w:rsidRPr="001F4558">
        <w:rPr>
          <w:rFonts w:eastAsia="Times New Roman" w:cstheme="minorHAnsi"/>
          <w:b/>
          <w:sz w:val="24"/>
          <w:szCs w:val="24"/>
        </w:rPr>
        <w:t xml:space="preserve">Please see </w:t>
      </w:r>
      <w:r>
        <w:rPr>
          <w:rFonts w:eastAsia="Times New Roman" w:cstheme="minorHAnsi"/>
          <w:b/>
          <w:sz w:val="24"/>
          <w:szCs w:val="24"/>
        </w:rPr>
        <w:t>our response to</w:t>
      </w:r>
      <w:r w:rsidR="00785ACA" w:rsidRPr="001F4558">
        <w:rPr>
          <w:rFonts w:eastAsia="Times New Roman" w:cstheme="minorHAnsi"/>
          <w:b/>
          <w:sz w:val="24"/>
          <w:szCs w:val="24"/>
        </w:rPr>
        <w:t xml:space="preserve"> concern #4.</w:t>
      </w:r>
      <w:r w:rsidR="009C7EB3" w:rsidRPr="000549CF">
        <w:rPr>
          <w:rFonts w:eastAsia="Times New Roman" w:cstheme="minorHAnsi"/>
          <w:sz w:val="24"/>
          <w:szCs w:val="24"/>
        </w:rPr>
        <w:br/>
      </w:r>
      <w:r w:rsidR="009C7EB3" w:rsidRPr="000549CF">
        <w:rPr>
          <w:rFonts w:eastAsia="Times New Roman" w:cstheme="minorHAnsi"/>
          <w:sz w:val="24"/>
          <w:szCs w:val="24"/>
        </w:rPr>
        <w:br/>
        <w:t>9) Line 413 and following. I understand how using a circle selection tool on an image containing all the plates yields more consistent results than cropping images with a variable size and redrawing a circle selection every time. Now, can the authors present the analysis of the same plates using two or three different photographs? This would have informed the reader on the reproducibility of the method.</w:t>
      </w:r>
      <w:r w:rsidR="004D7F00" w:rsidRPr="000549CF">
        <w:rPr>
          <w:rFonts w:eastAsia="Times New Roman" w:cstheme="minorHAnsi"/>
          <w:sz w:val="24"/>
          <w:szCs w:val="24"/>
        </w:rPr>
        <w:t xml:space="preserve"> </w:t>
      </w:r>
    </w:p>
    <w:p w:rsidR="001F4558" w:rsidRPr="001F4558" w:rsidRDefault="001F4558" w:rsidP="00161836">
      <w:pPr>
        <w:shd w:val="clear" w:color="auto" w:fill="FFFFFF"/>
        <w:spacing w:after="0" w:line="240" w:lineRule="auto"/>
        <w:rPr>
          <w:rFonts w:eastAsia="Times New Roman" w:cstheme="minorHAnsi"/>
          <w:b/>
          <w:sz w:val="24"/>
          <w:szCs w:val="24"/>
        </w:rPr>
      </w:pPr>
      <w:r w:rsidRPr="001F4558">
        <w:rPr>
          <w:rFonts w:eastAsia="Times New Roman" w:cstheme="minorHAnsi"/>
          <w:b/>
          <w:sz w:val="24"/>
          <w:szCs w:val="24"/>
        </w:rPr>
        <w:t>Response:</w:t>
      </w:r>
    </w:p>
    <w:p w:rsidR="001F4558" w:rsidRDefault="001F4558" w:rsidP="00161836">
      <w:pPr>
        <w:shd w:val="clear" w:color="auto" w:fill="FFFFFF"/>
        <w:spacing w:after="0" w:line="240" w:lineRule="auto"/>
        <w:rPr>
          <w:rFonts w:eastAsia="Times New Roman" w:cstheme="minorHAnsi"/>
          <w:sz w:val="24"/>
          <w:szCs w:val="24"/>
        </w:rPr>
      </w:pPr>
      <w:r>
        <w:rPr>
          <w:rFonts w:eastAsia="Times New Roman" w:cstheme="minorHAnsi"/>
          <w:b/>
          <w:sz w:val="24"/>
          <w:szCs w:val="24"/>
        </w:rPr>
        <w:t xml:space="preserve">Thank you for bringing this concern to our attention. </w:t>
      </w:r>
      <w:r w:rsidR="004D7F00" w:rsidRPr="001F4558">
        <w:rPr>
          <w:rFonts w:eastAsia="Times New Roman" w:cstheme="minorHAnsi"/>
          <w:b/>
          <w:sz w:val="24"/>
          <w:szCs w:val="24"/>
        </w:rPr>
        <w:t xml:space="preserve">We </w:t>
      </w:r>
      <w:r>
        <w:rPr>
          <w:rFonts w:eastAsia="Times New Roman" w:cstheme="minorHAnsi"/>
          <w:b/>
          <w:sz w:val="24"/>
          <w:szCs w:val="24"/>
        </w:rPr>
        <w:t>repeated our procedure for</w:t>
      </w:r>
      <w:r w:rsidR="004D7F00" w:rsidRPr="001F4558">
        <w:rPr>
          <w:rFonts w:eastAsia="Times New Roman" w:cstheme="minorHAnsi"/>
          <w:b/>
          <w:sz w:val="24"/>
          <w:szCs w:val="24"/>
        </w:rPr>
        <w:t xml:space="preserve"> 3 different photographs.</w:t>
      </w:r>
      <w:r w:rsidR="00785ACA" w:rsidRPr="001F4558">
        <w:rPr>
          <w:rFonts w:eastAsia="Times New Roman" w:cstheme="minorHAnsi"/>
          <w:b/>
          <w:sz w:val="24"/>
          <w:szCs w:val="24"/>
        </w:rPr>
        <w:t xml:space="preserve"> Please see </w:t>
      </w:r>
      <w:r>
        <w:rPr>
          <w:rFonts w:eastAsia="Times New Roman" w:cstheme="minorHAnsi"/>
          <w:b/>
          <w:sz w:val="24"/>
          <w:szCs w:val="24"/>
        </w:rPr>
        <w:t>our response to</w:t>
      </w:r>
      <w:r w:rsidR="00785ACA" w:rsidRPr="001F4558">
        <w:rPr>
          <w:rFonts w:eastAsia="Times New Roman" w:cstheme="minorHAnsi"/>
          <w:b/>
          <w:sz w:val="24"/>
          <w:szCs w:val="24"/>
        </w:rPr>
        <w:t xml:space="preserve"> concern #2.</w:t>
      </w:r>
      <w:r w:rsidR="004D7F00" w:rsidRPr="001F4558">
        <w:rPr>
          <w:rFonts w:eastAsia="Times New Roman" w:cstheme="minorHAnsi"/>
          <w:b/>
          <w:sz w:val="24"/>
          <w:szCs w:val="24"/>
        </w:rPr>
        <w:t xml:space="preserve"> </w:t>
      </w:r>
      <w:r w:rsidR="009C7EB3" w:rsidRPr="001F4558">
        <w:rPr>
          <w:rFonts w:eastAsia="Times New Roman" w:cstheme="minorHAnsi"/>
          <w:b/>
          <w:sz w:val="24"/>
          <w:szCs w:val="24"/>
        </w:rPr>
        <w:br/>
      </w:r>
      <w:r w:rsidR="009C7EB3" w:rsidRPr="000549CF">
        <w:rPr>
          <w:rFonts w:eastAsia="Times New Roman" w:cstheme="minorHAnsi"/>
          <w:sz w:val="24"/>
          <w:szCs w:val="24"/>
        </w:rPr>
        <w:br/>
        <w:t>10) Figure 3 shows a wide difference in metastatic burden. The protocol appears to be very strict so are these differences due to an expected inter-individual difference or are they due to the proposed protocol?</w:t>
      </w:r>
      <w:r w:rsidR="00785ACA" w:rsidRPr="000549CF">
        <w:rPr>
          <w:rFonts w:eastAsia="Times New Roman" w:cstheme="minorHAnsi"/>
          <w:sz w:val="24"/>
          <w:szCs w:val="24"/>
        </w:rPr>
        <w:t xml:space="preserve"> </w:t>
      </w:r>
    </w:p>
    <w:p w:rsidR="001F4558" w:rsidRPr="001F4558" w:rsidRDefault="001F4558" w:rsidP="00161836">
      <w:pPr>
        <w:shd w:val="clear" w:color="auto" w:fill="FFFFFF"/>
        <w:spacing w:after="0" w:line="240" w:lineRule="auto"/>
        <w:rPr>
          <w:rFonts w:eastAsia="Times New Roman" w:cstheme="minorHAnsi"/>
          <w:b/>
          <w:sz w:val="24"/>
          <w:szCs w:val="24"/>
        </w:rPr>
      </w:pPr>
      <w:r w:rsidRPr="001F4558">
        <w:rPr>
          <w:rFonts w:eastAsia="Times New Roman" w:cstheme="minorHAnsi"/>
          <w:b/>
          <w:sz w:val="24"/>
          <w:szCs w:val="24"/>
        </w:rPr>
        <w:t>Response:</w:t>
      </w:r>
    </w:p>
    <w:p w:rsidR="00625D80" w:rsidRDefault="001F4558" w:rsidP="00161836">
      <w:pPr>
        <w:shd w:val="clear" w:color="auto" w:fill="FFFFFF"/>
        <w:spacing w:after="0" w:line="240" w:lineRule="auto"/>
        <w:rPr>
          <w:rFonts w:eastAsia="Times New Roman" w:cstheme="minorHAnsi"/>
          <w:sz w:val="24"/>
          <w:szCs w:val="24"/>
        </w:rPr>
      </w:pPr>
      <w:r w:rsidRPr="001F4558">
        <w:rPr>
          <w:rFonts w:eastAsia="Times New Roman" w:cstheme="minorHAnsi"/>
          <w:b/>
          <w:sz w:val="24"/>
          <w:szCs w:val="24"/>
        </w:rPr>
        <w:t xml:space="preserve">This is a great point. </w:t>
      </w:r>
      <w:r w:rsidR="00785ACA" w:rsidRPr="001F4558">
        <w:rPr>
          <w:rFonts w:eastAsia="Times New Roman" w:cstheme="minorHAnsi"/>
          <w:b/>
          <w:sz w:val="24"/>
          <w:szCs w:val="24"/>
        </w:rPr>
        <w:t>The mice used in this manuscript had different genotypes, with differences in lung metastasis between genotypes expected. Using this protocol, there was a significant difference in lung metastasis between genotypes, and therefore solidifies our belief that our method is robust. Inter-individual differences are also expected in this model.</w:t>
      </w:r>
      <w:r>
        <w:rPr>
          <w:rFonts w:eastAsia="Times New Roman" w:cstheme="minorHAnsi"/>
          <w:b/>
          <w:sz w:val="24"/>
          <w:szCs w:val="24"/>
        </w:rPr>
        <w:t xml:space="preserve"> </w:t>
      </w:r>
      <w:r w:rsidR="001443A7">
        <w:rPr>
          <w:rFonts w:eastAsia="Times New Roman" w:cstheme="minorHAnsi"/>
          <w:b/>
          <w:sz w:val="24"/>
          <w:szCs w:val="24"/>
        </w:rPr>
        <w:t>We mention the different genotypes in line 7</w:t>
      </w:r>
      <w:r w:rsidR="00B106CB">
        <w:rPr>
          <w:rFonts w:eastAsia="Times New Roman" w:cstheme="minorHAnsi"/>
          <w:b/>
          <w:sz w:val="24"/>
          <w:szCs w:val="24"/>
        </w:rPr>
        <w:t>5</w:t>
      </w:r>
      <w:r w:rsidR="001443A7">
        <w:rPr>
          <w:rFonts w:eastAsia="Times New Roman" w:cstheme="minorHAnsi"/>
          <w:b/>
          <w:sz w:val="24"/>
          <w:szCs w:val="24"/>
        </w:rPr>
        <w:t>-7</w:t>
      </w:r>
      <w:r w:rsidR="00B106CB">
        <w:rPr>
          <w:rFonts w:eastAsia="Times New Roman" w:cstheme="minorHAnsi"/>
          <w:b/>
          <w:sz w:val="24"/>
          <w:szCs w:val="24"/>
        </w:rPr>
        <w:t>6</w:t>
      </w:r>
      <w:bookmarkStart w:id="0" w:name="_GoBack"/>
      <w:bookmarkEnd w:id="0"/>
      <w:r w:rsidR="001443A7">
        <w:rPr>
          <w:rFonts w:eastAsia="Times New Roman" w:cstheme="minorHAnsi"/>
          <w:b/>
          <w:sz w:val="24"/>
          <w:szCs w:val="24"/>
        </w:rPr>
        <w:t xml:space="preserve">, but do not elaborate further as we believed it would add confusion, not clarity. </w:t>
      </w:r>
      <w:r w:rsidR="009C7EB3" w:rsidRPr="000549CF">
        <w:rPr>
          <w:rFonts w:eastAsia="Times New Roman" w:cstheme="minorHAnsi"/>
          <w:sz w:val="24"/>
          <w:szCs w:val="24"/>
        </w:rPr>
        <w:br/>
      </w:r>
      <w:r w:rsidR="009C7EB3" w:rsidRPr="000549CF">
        <w:rPr>
          <w:rFonts w:eastAsia="Times New Roman" w:cstheme="minorHAnsi"/>
          <w:sz w:val="24"/>
          <w:szCs w:val="24"/>
        </w:rPr>
        <w:br/>
        <w:t>11) Figure 5. I do not believe the number of significant digits is adequate in Figure 5. Could it be 79.9% and 20.8% in panel A?</w:t>
      </w:r>
      <w:r w:rsidR="00785ACA" w:rsidRPr="000549CF">
        <w:rPr>
          <w:rFonts w:eastAsia="Times New Roman" w:cstheme="minorHAnsi"/>
          <w:sz w:val="24"/>
          <w:szCs w:val="24"/>
        </w:rPr>
        <w:t xml:space="preserve"> </w:t>
      </w:r>
    </w:p>
    <w:p w:rsidR="00625D80" w:rsidRPr="00625D80" w:rsidRDefault="00625D80" w:rsidP="00161836">
      <w:pPr>
        <w:shd w:val="clear" w:color="auto" w:fill="FFFFFF"/>
        <w:spacing w:after="0" w:line="240" w:lineRule="auto"/>
        <w:rPr>
          <w:rFonts w:eastAsia="Times New Roman" w:cstheme="minorHAnsi"/>
          <w:b/>
          <w:sz w:val="24"/>
          <w:szCs w:val="24"/>
        </w:rPr>
      </w:pPr>
      <w:r w:rsidRPr="00625D80">
        <w:rPr>
          <w:rFonts w:eastAsia="Times New Roman" w:cstheme="minorHAnsi"/>
          <w:b/>
          <w:sz w:val="24"/>
          <w:szCs w:val="24"/>
        </w:rPr>
        <w:t>Response:</w:t>
      </w:r>
    </w:p>
    <w:p w:rsidR="009C7EB3" w:rsidRPr="00625D80" w:rsidRDefault="00785ACA" w:rsidP="00161836">
      <w:pPr>
        <w:shd w:val="clear" w:color="auto" w:fill="FFFFFF"/>
        <w:spacing w:after="0" w:line="240" w:lineRule="auto"/>
        <w:rPr>
          <w:rFonts w:eastAsia="Times New Roman" w:cstheme="minorHAnsi"/>
          <w:b/>
          <w:sz w:val="24"/>
          <w:szCs w:val="24"/>
        </w:rPr>
      </w:pPr>
      <w:r w:rsidRPr="00625D80">
        <w:rPr>
          <w:rFonts w:eastAsia="Times New Roman" w:cstheme="minorHAnsi"/>
          <w:b/>
          <w:sz w:val="24"/>
          <w:szCs w:val="24"/>
        </w:rPr>
        <w:t xml:space="preserve">Thank you for pointing this out. We have adjusted the significant figures throughout the manuscript. </w:t>
      </w:r>
    </w:p>
    <w:p w:rsidR="000107DC" w:rsidRPr="000549CF" w:rsidRDefault="00B106CB" w:rsidP="00161836">
      <w:pPr>
        <w:spacing w:after="0"/>
        <w:rPr>
          <w:rFonts w:cstheme="minorHAnsi"/>
        </w:rPr>
      </w:pPr>
    </w:p>
    <w:sectPr w:rsidR="000107DC" w:rsidRPr="00054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B3"/>
    <w:rsid w:val="000549CF"/>
    <w:rsid w:val="00132881"/>
    <w:rsid w:val="001443A7"/>
    <w:rsid w:val="00152B92"/>
    <w:rsid w:val="00161836"/>
    <w:rsid w:val="00177F9B"/>
    <w:rsid w:val="001835FD"/>
    <w:rsid w:val="001F1B94"/>
    <w:rsid w:val="001F4558"/>
    <w:rsid w:val="002347D6"/>
    <w:rsid w:val="004D7F00"/>
    <w:rsid w:val="00572529"/>
    <w:rsid w:val="00625D80"/>
    <w:rsid w:val="00655964"/>
    <w:rsid w:val="00722505"/>
    <w:rsid w:val="00785ACA"/>
    <w:rsid w:val="00794331"/>
    <w:rsid w:val="00850016"/>
    <w:rsid w:val="00963CF1"/>
    <w:rsid w:val="009C7EB3"/>
    <w:rsid w:val="009F6EA2"/>
    <w:rsid w:val="00B106CB"/>
    <w:rsid w:val="00B779BA"/>
    <w:rsid w:val="00C747FE"/>
    <w:rsid w:val="00D16ED0"/>
    <w:rsid w:val="00D176D9"/>
    <w:rsid w:val="00DE1A0E"/>
    <w:rsid w:val="00E66C99"/>
    <w:rsid w:val="00E7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F49C"/>
  <w15:chartTrackingRefBased/>
  <w15:docId w15:val="{F2A033A1-2480-483B-9CA8-42EDEB3D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E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7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6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2</cp:revision>
  <dcterms:created xsi:type="dcterms:W3CDTF">2020-08-24T20:39:00Z</dcterms:created>
  <dcterms:modified xsi:type="dcterms:W3CDTF">2020-08-24T20:39:00Z</dcterms:modified>
</cp:coreProperties>
</file>