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48718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4391C">
        <w:rPr>
          <w:rFonts w:asciiTheme="minorHAnsi" w:eastAsia="Times New Roman" w:hAnsiTheme="minorHAnsi" w:cstheme="minorHAnsi"/>
          <w:b/>
          <w:szCs w:val="24"/>
        </w:rPr>
        <w:t>61805</w:t>
      </w:r>
    </w:p>
    <w:p w14:paraId="2F6924E5" w14:textId="4660BF01"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817CA4">
        <w:rPr>
          <w:rFonts w:asciiTheme="minorHAnsi" w:eastAsia="Times New Roman" w:hAnsiTheme="minorHAnsi" w:cstheme="minorHAnsi"/>
          <w:b/>
          <w:szCs w:val="24"/>
        </w:rPr>
        <w:t xml:space="preserve"> </w:t>
      </w:r>
      <w:bookmarkStart w:id="0" w:name="_GoBack"/>
      <w:bookmarkEnd w:id="0"/>
    </w:p>
    <w:p w14:paraId="6FB9233B" w14:textId="0A7C11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34391C" w:rsidRPr="00F10794">
          <w:rPr>
            <w:rStyle w:val="Hyperlink"/>
            <w:rFonts w:asciiTheme="minorHAnsi" w:eastAsia="Times New Roman" w:hAnsiTheme="minorHAnsi" w:cstheme="minorHAnsi"/>
            <w:b/>
            <w:szCs w:val="24"/>
          </w:rPr>
          <w:t>https://www.jove.com/account/file-uploader?src=18850573</w:t>
        </w:r>
      </w:hyperlink>
      <w:r w:rsidR="0034391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3AF6A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52CDC" w:rsidRPr="00752CDC">
        <w:rPr>
          <w:rStyle w:val="ArticleTitle"/>
          <w:rFonts w:cstheme="minorHAnsi"/>
        </w:rPr>
        <w:t>Using computer-based image analysis to improve quantification of lung metastasis in the 4T1 breast cancer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7D1736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446558" w14:textId="77777777" w:rsidR="0034391C" w:rsidRDefault="0034391C" w:rsidP="00EC3C46">
      <w:pPr>
        <w:outlineLvl w:val="0"/>
        <w:rPr>
          <w:rFonts w:asciiTheme="minorHAnsi" w:eastAsia="Times New Roman" w:hAnsiTheme="minorHAnsi" w:cstheme="minorHAnsi"/>
          <w:b/>
          <w:sz w:val="28"/>
          <w:szCs w:val="28"/>
        </w:rPr>
      </w:pPr>
    </w:p>
    <w:p w14:paraId="7B409E35" w14:textId="77777777" w:rsidR="0034391C" w:rsidRDefault="0034391C" w:rsidP="0034391C">
      <w:pPr>
        <w:rPr>
          <w:rFonts w:asciiTheme="minorHAnsi" w:hAnsiTheme="minorHAnsi" w:cstheme="minorHAnsi"/>
          <w:vertAlign w:val="superscript"/>
        </w:rPr>
      </w:pPr>
      <w:r w:rsidRPr="00670F6B">
        <w:rPr>
          <w:rFonts w:asciiTheme="minorHAnsi" w:hAnsiTheme="minorHAnsi" w:cstheme="minorHAnsi"/>
        </w:rPr>
        <w:t>Margaret A Nagai-Singer</w:t>
      </w:r>
      <w:r w:rsidRPr="00670F6B">
        <w:rPr>
          <w:rFonts w:asciiTheme="minorHAnsi" w:hAnsiTheme="minorHAnsi" w:cstheme="minorHAnsi"/>
          <w:vertAlign w:val="superscript"/>
        </w:rPr>
        <w:t>1</w:t>
      </w:r>
      <w:r w:rsidRPr="00670F6B">
        <w:rPr>
          <w:rFonts w:asciiTheme="minorHAnsi" w:hAnsiTheme="minorHAnsi" w:cstheme="minorHAnsi"/>
        </w:rPr>
        <w:t>, Alissa Hendricks-Wenger</w:t>
      </w:r>
      <w:r w:rsidRPr="00670F6B">
        <w:rPr>
          <w:rFonts w:asciiTheme="minorHAnsi" w:hAnsiTheme="minorHAnsi" w:cstheme="minorHAnsi"/>
          <w:vertAlign w:val="superscript"/>
        </w:rPr>
        <w:t>1-3</w:t>
      </w:r>
      <w:r w:rsidRPr="00670F6B">
        <w:rPr>
          <w:rFonts w:asciiTheme="minorHAnsi" w:hAnsiTheme="minorHAnsi" w:cstheme="minorHAnsi"/>
        </w:rPr>
        <w:t>, Rebecca M Brock</w:t>
      </w:r>
      <w:r w:rsidRPr="00670F6B">
        <w:rPr>
          <w:rFonts w:asciiTheme="minorHAnsi" w:hAnsiTheme="minorHAnsi" w:cstheme="minorHAnsi"/>
          <w:vertAlign w:val="superscript"/>
        </w:rPr>
        <w:t>1,2</w:t>
      </w:r>
      <w:r w:rsidRPr="00670F6B">
        <w:rPr>
          <w:rFonts w:asciiTheme="minorHAnsi" w:hAnsiTheme="minorHAnsi" w:cstheme="minorHAnsi"/>
        </w:rPr>
        <w:t>, Holly A Morrison</w:t>
      </w:r>
      <w:r w:rsidRPr="00670F6B">
        <w:rPr>
          <w:rFonts w:asciiTheme="minorHAnsi" w:hAnsiTheme="minorHAnsi" w:cstheme="minorHAnsi"/>
          <w:vertAlign w:val="superscript"/>
        </w:rPr>
        <w:t>1</w:t>
      </w:r>
      <w:r w:rsidRPr="00670F6B">
        <w:rPr>
          <w:rFonts w:asciiTheme="minorHAnsi" w:hAnsiTheme="minorHAnsi" w:cstheme="minorHAnsi"/>
        </w:rPr>
        <w:t xml:space="preserve">, </w:t>
      </w:r>
      <w:proofErr w:type="spellStart"/>
      <w:r w:rsidRPr="00670F6B">
        <w:rPr>
          <w:rFonts w:asciiTheme="minorHAnsi" w:hAnsiTheme="minorHAnsi" w:cstheme="minorHAnsi"/>
        </w:rPr>
        <w:t>Juselyn</w:t>
      </w:r>
      <w:proofErr w:type="spellEnd"/>
      <w:r w:rsidRPr="00670F6B">
        <w:rPr>
          <w:rFonts w:asciiTheme="minorHAnsi" w:hAnsiTheme="minorHAnsi" w:cstheme="minorHAnsi"/>
        </w:rPr>
        <w:t xml:space="preserve"> D Tupik</w:t>
      </w:r>
      <w:r w:rsidRPr="00670F6B">
        <w:rPr>
          <w:rFonts w:asciiTheme="minorHAnsi" w:hAnsiTheme="minorHAnsi" w:cstheme="minorHAnsi"/>
          <w:vertAlign w:val="superscript"/>
        </w:rPr>
        <w:t>1</w:t>
      </w:r>
      <w:r w:rsidRPr="00670F6B">
        <w:rPr>
          <w:rFonts w:asciiTheme="minorHAnsi" w:hAnsiTheme="minorHAnsi" w:cstheme="minorHAnsi"/>
        </w:rPr>
        <w:t>, Sheryl Coutermarsh-Ott</w:t>
      </w:r>
      <w:r w:rsidRPr="00670F6B">
        <w:rPr>
          <w:rFonts w:asciiTheme="minorHAnsi" w:hAnsiTheme="minorHAnsi" w:cstheme="minorHAnsi"/>
          <w:vertAlign w:val="superscript"/>
        </w:rPr>
        <w:t>1</w:t>
      </w:r>
      <w:r w:rsidRPr="00670F6B">
        <w:rPr>
          <w:rFonts w:asciiTheme="minorHAnsi" w:hAnsiTheme="minorHAnsi" w:cstheme="minorHAnsi"/>
        </w:rPr>
        <w:t>, Irving C Allen</w:t>
      </w:r>
      <w:r w:rsidRPr="00670F6B">
        <w:rPr>
          <w:rFonts w:asciiTheme="minorHAnsi" w:hAnsiTheme="minorHAnsi" w:cstheme="minorHAnsi"/>
          <w:vertAlign w:val="superscript"/>
        </w:rPr>
        <w:t>1,2,4</w:t>
      </w:r>
    </w:p>
    <w:p w14:paraId="7902453F" w14:textId="77777777" w:rsidR="0034391C" w:rsidRPr="00670F6B" w:rsidRDefault="0034391C" w:rsidP="0034391C">
      <w:pPr>
        <w:rPr>
          <w:rFonts w:asciiTheme="minorHAnsi" w:hAnsiTheme="minorHAnsi" w:cstheme="minorHAnsi"/>
        </w:rPr>
      </w:pPr>
    </w:p>
    <w:p w14:paraId="6727749A" w14:textId="77777777" w:rsidR="0034391C" w:rsidRPr="00670F6B" w:rsidRDefault="0034391C" w:rsidP="0034391C">
      <w:pPr>
        <w:rPr>
          <w:rFonts w:asciiTheme="minorHAnsi" w:hAnsiTheme="minorHAnsi" w:cstheme="minorHAnsi"/>
        </w:rPr>
      </w:pPr>
      <w:r w:rsidRPr="00670F6B">
        <w:rPr>
          <w:rFonts w:asciiTheme="minorHAnsi" w:hAnsiTheme="minorHAnsi" w:cstheme="minorHAnsi"/>
          <w:sz w:val="22"/>
          <w:vertAlign w:val="superscript"/>
        </w:rPr>
        <w:t>1</w:t>
      </w:r>
      <w:r w:rsidRPr="00670F6B">
        <w:rPr>
          <w:rFonts w:asciiTheme="minorHAnsi" w:hAnsiTheme="minorHAnsi" w:cstheme="minorHAnsi"/>
        </w:rPr>
        <w:t>Department of Biomedical Sciences and Pathobiology, Virginia-Maryland College of Veterinary</w:t>
      </w:r>
    </w:p>
    <w:p w14:paraId="6FB11561" w14:textId="77777777" w:rsidR="0034391C" w:rsidRPr="00670F6B" w:rsidRDefault="0034391C" w:rsidP="0034391C">
      <w:pPr>
        <w:rPr>
          <w:rFonts w:asciiTheme="minorHAnsi" w:hAnsiTheme="minorHAnsi" w:cstheme="minorHAnsi"/>
        </w:rPr>
      </w:pPr>
      <w:r w:rsidRPr="00670F6B">
        <w:rPr>
          <w:rFonts w:asciiTheme="minorHAnsi" w:hAnsiTheme="minorHAnsi" w:cstheme="minorHAnsi"/>
        </w:rPr>
        <w:t>Medicine, Blacksburg, VA, USA</w:t>
      </w:r>
    </w:p>
    <w:p w14:paraId="778E177B" w14:textId="77777777" w:rsidR="0034391C" w:rsidRPr="00670F6B" w:rsidRDefault="0034391C" w:rsidP="0034391C">
      <w:pPr>
        <w:rPr>
          <w:rFonts w:asciiTheme="minorHAnsi" w:hAnsiTheme="minorHAnsi" w:cstheme="minorHAnsi"/>
        </w:rPr>
      </w:pPr>
      <w:r w:rsidRPr="00670F6B">
        <w:rPr>
          <w:rFonts w:asciiTheme="minorHAnsi" w:hAnsiTheme="minorHAnsi" w:cstheme="minorHAnsi"/>
          <w:vertAlign w:val="superscript"/>
        </w:rPr>
        <w:t>2</w:t>
      </w:r>
      <w:r w:rsidRPr="00670F6B">
        <w:rPr>
          <w:rFonts w:asciiTheme="minorHAnsi" w:hAnsiTheme="minorHAnsi" w:cstheme="minorHAnsi"/>
        </w:rPr>
        <w:t>Graduate Program in Translational Biology, Medicine and Health, Virginia Polytechnic Institute and State University, Roanoke, VA, USA</w:t>
      </w:r>
    </w:p>
    <w:p w14:paraId="2127C398" w14:textId="77777777" w:rsidR="0034391C" w:rsidRPr="00670F6B" w:rsidRDefault="0034391C" w:rsidP="0034391C">
      <w:pPr>
        <w:rPr>
          <w:rFonts w:asciiTheme="minorHAnsi" w:hAnsiTheme="minorHAnsi" w:cstheme="minorHAnsi"/>
        </w:rPr>
      </w:pPr>
      <w:r w:rsidRPr="00670F6B">
        <w:rPr>
          <w:rFonts w:asciiTheme="minorHAnsi" w:hAnsiTheme="minorHAnsi" w:cstheme="minorHAnsi"/>
          <w:vertAlign w:val="superscript"/>
        </w:rPr>
        <w:t>3</w:t>
      </w:r>
      <w:r w:rsidRPr="00670F6B">
        <w:rPr>
          <w:rFonts w:asciiTheme="minorHAnsi" w:hAnsiTheme="minorHAnsi" w:cstheme="minorHAnsi"/>
        </w:rPr>
        <w:t>Department of Biomedical Engineering and Mechanics, Virginia Polytechnic Institute and State</w:t>
      </w:r>
    </w:p>
    <w:p w14:paraId="0D876614" w14:textId="77777777" w:rsidR="0034391C" w:rsidRPr="00670F6B" w:rsidRDefault="0034391C" w:rsidP="0034391C">
      <w:pPr>
        <w:rPr>
          <w:rFonts w:asciiTheme="minorHAnsi" w:hAnsiTheme="minorHAnsi" w:cstheme="minorHAnsi"/>
        </w:rPr>
      </w:pPr>
      <w:r w:rsidRPr="00670F6B">
        <w:rPr>
          <w:rFonts w:asciiTheme="minorHAnsi" w:hAnsiTheme="minorHAnsi" w:cstheme="minorHAnsi"/>
        </w:rPr>
        <w:t>University, Blacksburg, VA, USA</w:t>
      </w:r>
    </w:p>
    <w:p w14:paraId="66AF0552" w14:textId="1E63C829" w:rsidR="0034391C" w:rsidRPr="00B07A3B" w:rsidRDefault="0034391C" w:rsidP="0034391C">
      <w:pPr>
        <w:outlineLvl w:val="0"/>
        <w:rPr>
          <w:rFonts w:asciiTheme="minorHAnsi" w:eastAsia="Times New Roman" w:hAnsiTheme="minorHAnsi" w:cstheme="minorHAnsi"/>
          <w:b/>
          <w:sz w:val="28"/>
          <w:szCs w:val="28"/>
        </w:rPr>
      </w:pPr>
      <w:r w:rsidRPr="00670F6B">
        <w:rPr>
          <w:rFonts w:asciiTheme="minorHAnsi" w:hAnsiTheme="minorHAnsi" w:cstheme="minorHAnsi"/>
          <w:vertAlign w:val="superscript"/>
        </w:rPr>
        <w:t>4</w:t>
      </w:r>
      <w:r w:rsidRPr="00670F6B">
        <w:rPr>
          <w:rFonts w:asciiTheme="minorHAnsi" w:hAnsiTheme="minorHAnsi" w:cstheme="minorHAnsi"/>
        </w:rPr>
        <w:t>Department of Basic Science Education, Virginia Tech Carilion School of Medicine, Virginia Polytechnic Institute and State University, Roanoke, VA, United States</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59F564E" w:rsidR="004E0C5A" w:rsidRDefault="004E0C5A" w:rsidP="004E0C5A">
      <w:pPr>
        <w:outlineLvl w:val="0"/>
        <w:rPr>
          <w:rFonts w:asciiTheme="minorHAnsi" w:eastAsia="Times New Roman" w:hAnsiTheme="minorHAnsi" w:cstheme="minorHAnsi"/>
          <w:szCs w:val="24"/>
        </w:rPr>
      </w:pPr>
      <w:bookmarkStart w:id="1" w:name="_Hlk25233958"/>
    </w:p>
    <w:p w14:paraId="06721E58" w14:textId="77777777" w:rsidR="0034391C" w:rsidRPr="00670F6B" w:rsidRDefault="0034391C" w:rsidP="0034391C">
      <w:pPr>
        <w:rPr>
          <w:rFonts w:asciiTheme="minorHAnsi" w:hAnsiTheme="minorHAnsi" w:cstheme="minorHAnsi"/>
          <w:bCs/>
        </w:rPr>
      </w:pPr>
      <w:r w:rsidRPr="00670F6B">
        <w:rPr>
          <w:rFonts w:asciiTheme="minorHAnsi" w:hAnsiTheme="minorHAnsi" w:cstheme="minorHAnsi"/>
          <w:bCs/>
        </w:rPr>
        <w:t>Irving C Allen</w:t>
      </w:r>
    </w:p>
    <w:p w14:paraId="5CBEC7B9" w14:textId="6302CA0B" w:rsidR="0034391C" w:rsidRPr="00B07A3B" w:rsidRDefault="0034391C" w:rsidP="0034391C">
      <w:pPr>
        <w:outlineLvl w:val="0"/>
        <w:rPr>
          <w:rFonts w:asciiTheme="minorHAnsi" w:eastAsia="Times New Roman" w:hAnsiTheme="minorHAnsi" w:cstheme="minorHAnsi"/>
          <w:szCs w:val="24"/>
        </w:rPr>
      </w:pPr>
      <w:r w:rsidRPr="00670F6B">
        <w:t>icallen@vt.edu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5690B528" w14:textId="140D83D3" w:rsidR="0034391C" w:rsidRPr="00670F6B" w:rsidRDefault="0034391C" w:rsidP="0034391C">
      <w:pPr>
        <w:rPr>
          <w:rFonts w:asciiTheme="minorHAnsi" w:hAnsiTheme="minorHAnsi" w:cstheme="minorHAnsi"/>
          <w:bCs/>
        </w:rPr>
      </w:pPr>
      <w:r w:rsidRPr="00670F6B">
        <w:rPr>
          <w:rFonts w:asciiTheme="minorHAnsi" w:hAnsiTheme="minorHAnsi" w:cstheme="minorHAnsi"/>
          <w:bCs/>
        </w:rPr>
        <w:t>margaretann12@vt.edu</w:t>
      </w:r>
    </w:p>
    <w:p w14:paraId="088297CD" w14:textId="2C9610C1" w:rsidR="0034391C" w:rsidRPr="00670F6B" w:rsidRDefault="0034391C" w:rsidP="0034391C">
      <w:pPr>
        <w:rPr>
          <w:rFonts w:asciiTheme="minorHAnsi" w:hAnsiTheme="minorHAnsi" w:cstheme="minorHAnsi"/>
          <w:bCs/>
        </w:rPr>
      </w:pPr>
      <w:r w:rsidRPr="00670F6B">
        <w:rPr>
          <w:rFonts w:asciiTheme="minorHAnsi" w:hAnsiTheme="minorHAnsi" w:cstheme="minorHAnsi"/>
          <w:bCs/>
        </w:rPr>
        <w:t>alissa94@vt.edu</w:t>
      </w:r>
    </w:p>
    <w:p w14:paraId="150645E7" w14:textId="08C47454" w:rsidR="0034391C" w:rsidRPr="00670F6B" w:rsidRDefault="0034391C" w:rsidP="0034391C">
      <w:pPr>
        <w:rPr>
          <w:rFonts w:asciiTheme="minorHAnsi" w:hAnsiTheme="minorHAnsi" w:cstheme="minorHAnsi"/>
          <w:bCs/>
        </w:rPr>
      </w:pPr>
      <w:r w:rsidRPr="00670F6B">
        <w:rPr>
          <w:rFonts w:asciiTheme="minorHAnsi" w:hAnsiTheme="minorHAnsi" w:cstheme="minorHAnsi"/>
          <w:bCs/>
        </w:rPr>
        <w:t>rebecca.brock@</w:t>
      </w:r>
      <w:r w:rsidR="00943A83">
        <w:rPr>
          <w:rFonts w:asciiTheme="minorHAnsi" w:hAnsiTheme="minorHAnsi" w:cstheme="minorHAnsi"/>
          <w:bCs/>
        </w:rPr>
        <w:t>bcm</w:t>
      </w:r>
      <w:r w:rsidRPr="00670F6B">
        <w:rPr>
          <w:rFonts w:asciiTheme="minorHAnsi" w:hAnsiTheme="minorHAnsi" w:cstheme="minorHAnsi"/>
          <w:bCs/>
        </w:rPr>
        <w:t xml:space="preserve">.edu </w:t>
      </w:r>
    </w:p>
    <w:p w14:paraId="2CB46BC3" w14:textId="1980070F" w:rsidR="0034391C" w:rsidRPr="00670F6B" w:rsidRDefault="0034391C" w:rsidP="0034391C">
      <w:pPr>
        <w:rPr>
          <w:rFonts w:asciiTheme="minorHAnsi" w:hAnsiTheme="minorHAnsi" w:cstheme="minorHAnsi"/>
          <w:bCs/>
        </w:rPr>
      </w:pPr>
      <w:r w:rsidRPr="00670F6B">
        <w:rPr>
          <w:rFonts w:asciiTheme="minorHAnsi" w:hAnsiTheme="minorHAnsi" w:cstheme="minorHAnsi"/>
          <w:bCs/>
        </w:rPr>
        <w:t>hamorrison18@vt.edu</w:t>
      </w:r>
    </w:p>
    <w:p w14:paraId="2096DE33" w14:textId="6586E29B" w:rsidR="0034391C" w:rsidRPr="00670F6B" w:rsidRDefault="0034391C" w:rsidP="0034391C">
      <w:pPr>
        <w:rPr>
          <w:rFonts w:asciiTheme="minorHAnsi" w:hAnsiTheme="minorHAnsi" w:cstheme="minorHAnsi"/>
          <w:bCs/>
        </w:rPr>
      </w:pPr>
      <w:r w:rsidRPr="00670F6B">
        <w:rPr>
          <w:rFonts w:asciiTheme="minorHAnsi" w:hAnsiTheme="minorHAnsi" w:cstheme="minorHAnsi"/>
          <w:bCs/>
        </w:rPr>
        <w:t>jdtupik@vt.edu</w:t>
      </w:r>
    </w:p>
    <w:p w14:paraId="6F84F159" w14:textId="02B053EA" w:rsidR="003B5E26" w:rsidRDefault="0034391C" w:rsidP="0034391C">
      <w:pPr>
        <w:outlineLvl w:val="0"/>
        <w:rPr>
          <w:rFonts w:asciiTheme="minorHAnsi" w:hAnsiTheme="minorHAnsi" w:cstheme="minorHAnsi"/>
          <w:bCs/>
        </w:rPr>
      </w:pPr>
      <w:r w:rsidRPr="0099198C">
        <w:rPr>
          <w:rFonts w:asciiTheme="minorHAnsi" w:hAnsiTheme="minorHAnsi" w:cstheme="minorHAnsi"/>
          <w:bCs/>
        </w:rPr>
        <w:t>slc2003@vt.edu</w:t>
      </w:r>
    </w:p>
    <w:p w14:paraId="218CF3AF" w14:textId="4B0CE245" w:rsidR="0034391C" w:rsidRPr="00B07A3B" w:rsidRDefault="0034391C" w:rsidP="0034391C">
      <w:pPr>
        <w:outlineLvl w:val="0"/>
        <w:rPr>
          <w:rFonts w:asciiTheme="minorHAnsi" w:hAnsiTheme="minorHAnsi" w:cstheme="minorHAnsi"/>
          <w:b/>
          <w:sz w:val="22"/>
          <w:szCs w:val="22"/>
        </w:rPr>
      </w:pPr>
      <w:r w:rsidRPr="00670F6B">
        <w:t>icallen@vt.edu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7A7EF3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B16D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A5B3771" w14:textId="29F1B1FD" w:rsidR="00673750" w:rsidRDefault="00673750" w:rsidP="009D238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B16DA">
        <w:rPr>
          <w:rFonts w:asciiTheme="minorHAnsi" w:eastAsia="Times New Roman" w:hAnsiTheme="minorHAnsi" w:cstheme="minorHAnsi"/>
          <w:b/>
          <w:bCs/>
          <w:szCs w:val="24"/>
        </w:rPr>
        <w:t>Yes</w:t>
      </w:r>
      <w:r w:rsidR="009D238D">
        <w:rPr>
          <w:rFonts w:asciiTheme="minorHAnsi" w:eastAsia="Times New Roman" w:hAnsiTheme="minorHAnsi" w:cstheme="minorHAnsi"/>
          <w:szCs w:val="24"/>
        </w:rPr>
        <w:t>, all done</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ACBF883" w:rsidR="00673750" w:rsidRPr="006D3C9C" w:rsidRDefault="00270CD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B16DA" w:rsidRPr="00D835C0">
            <w:rPr>
              <w:rFonts w:ascii="MS Gothic" w:eastAsia="MS Gothic" w:hAnsi="MS Gothic" w:cstheme="minorHAnsi" w:hint="eastAsia"/>
              <w:color w:val="000000"/>
              <w:szCs w:val="24"/>
            </w:rPr>
            <w:t>☒</w:t>
          </w:r>
        </w:sdtContent>
      </w:sdt>
      <w:r w:rsidR="00673750" w:rsidRPr="00D835C0">
        <w:rPr>
          <w:rFonts w:eastAsia="Times New Roman" w:cs="Calibri"/>
          <w:i/>
          <w:iCs/>
          <w:color w:val="222222"/>
          <w:szCs w:val="24"/>
        </w:rPr>
        <w:t> </w:t>
      </w:r>
      <w:r w:rsidR="00673750" w:rsidRPr="00D835C0">
        <w:rPr>
          <w:rFonts w:eastAsia="Times New Roman" w:cs="Calibri"/>
          <w:i/>
          <w:iCs/>
          <w:color w:val="222222"/>
          <w:szCs w:val="24"/>
        </w:rPr>
        <w:tab/>
      </w:r>
      <w:r w:rsidR="00673750" w:rsidRPr="00D835C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ACF9B6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B16D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3CD5BB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B2108">
        <w:rPr>
          <w:rFonts w:asciiTheme="minorHAnsi" w:hAnsiTheme="minorHAnsi" w:cstheme="minorHAnsi"/>
          <w:bCs/>
          <w:sz w:val="22"/>
          <w:szCs w:val="22"/>
        </w:rPr>
        <w:t>13</w:t>
      </w:r>
    </w:p>
    <w:p w14:paraId="5AAC9C6C" w14:textId="0C4F295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B2108">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835C0">
      <w:pPr>
        <w:spacing w:line="360" w:lineRule="auto"/>
        <w:contextualSpacing/>
        <w:outlineLvl w:val="0"/>
        <w:rPr>
          <w:rFonts w:asciiTheme="minorHAnsi" w:hAnsiTheme="minorHAnsi" w:cstheme="minorHAnsi"/>
          <w:sz w:val="22"/>
          <w:szCs w:val="22"/>
        </w:rPr>
      </w:pPr>
    </w:p>
    <w:p w14:paraId="16F3E485" w14:textId="6DA6854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50CB215B" w:rsidR="007D61A8" w:rsidRPr="00D835C0" w:rsidRDefault="00C53415" w:rsidP="009D6CAA">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Margaret A Nagai-Singer</w:t>
      </w:r>
      <w:r w:rsidR="007D61A8" w:rsidRPr="005638DC">
        <w:rPr>
          <w:rFonts w:asciiTheme="minorHAnsi" w:eastAsia="Times New Roman" w:hAnsiTheme="minorHAnsi" w:cstheme="minorHAnsi"/>
          <w:b/>
          <w:bCs/>
          <w:szCs w:val="24"/>
          <w:u w:val="single"/>
        </w:rPr>
        <w:t>:</w:t>
      </w:r>
      <w:r w:rsidR="007D61A8" w:rsidRPr="005638DC">
        <w:rPr>
          <w:rFonts w:asciiTheme="minorHAnsi" w:eastAsia="Times New Roman" w:hAnsiTheme="minorHAnsi" w:cstheme="minorHAnsi"/>
          <w:szCs w:val="24"/>
        </w:rPr>
        <w:t xml:space="preserve"> </w:t>
      </w:r>
      <w:r w:rsidR="005638DC" w:rsidRPr="005638DC">
        <w:rPr>
          <w:rFonts w:asciiTheme="minorHAnsi" w:hAnsiTheme="minorHAnsi" w:cstheme="minorHAnsi"/>
        </w:rPr>
        <w:t>This protocol quantif</w:t>
      </w:r>
      <w:r w:rsidR="005638DC">
        <w:rPr>
          <w:rFonts w:asciiTheme="minorHAnsi" w:hAnsiTheme="minorHAnsi" w:cstheme="minorHAnsi"/>
        </w:rPr>
        <w:t>ies</w:t>
      </w:r>
      <w:r w:rsidR="005638DC" w:rsidRPr="005638DC">
        <w:rPr>
          <w:rFonts w:asciiTheme="minorHAnsi" w:hAnsiTheme="minorHAnsi" w:cstheme="minorHAnsi"/>
        </w:rPr>
        <w:t xml:space="preserve"> lung metastasis, </w:t>
      </w:r>
      <w:r w:rsidR="005638DC">
        <w:rPr>
          <w:rFonts w:asciiTheme="minorHAnsi" w:hAnsiTheme="minorHAnsi" w:cstheme="minorHAnsi"/>
        </w:rPr>
        <w:t xml:space="preserve">which is </w:t>
      </w:r>
      <w:r w:rsidR="005638DC" w:rsidRPr="005638DC">
        <w:rPr>
          <w:rFonts w:asciiTheme="minorHAnsi" w:hAnsiTheme="minorHAnsi" w:cstheme="minorHAnsi"/>
        </w:rPr>
        <w:t>a</w:t>
      </w:r>
      <w:r w:rsidR="0099198C">
        <w:rPr>
          <w:rFonts w:asciiTheme="minorHAnsi" w:hAnsiTheme="minorHAnsi" w:cstheme="minorHAnsi"/>
        </w:rPr>
        <w:t xml:space="preserve">n aggressive and </w:t>
      </w:r>
      <w:r w:rsidR="005638DC" w:rsidRPr="005638DC">
        <w:rPr>
          <w:rFonts w:asciiTheme="minorHAnsi" w:hAnsiTheme="minorHAnsi" w:cstheme="minorHAnsi"/>
        </w:rPr>
        <w:t>common cause of breast cancer-related</w:t>
      </w:r>
      <w:r w:rsidR="005638DC">
        <w:rPr>
          <w:rFonts w:asciiTheme="minorHAnsi" w:hAnsiTheme="minorHAnsi" w:cstheme="minorHAnsi"/>
        </w:rPr>
        <w:t xml:space="preserve"> death</w:t>
      </w:r>
      <w:r w:rsidR="005638DC" w:rsidRPr="005638DC">
        <w:rPr>
          <w:rFonts w:asciiTheme="minorHAnsi" w:hAnsiTheme="minorHAnsi" w:cstheme="minorHAnsi"/>
        </w:rPr>
        <w:t xml:space="preserve">, </w:t>
      </w:r>
      <w:r>
        <w:rPr>
          <w:rFonts w:asciiTheme="minorHAnsi" w:hAnsiTheme="minorHAnsi" w:cstheme="minorHAnsi"/>
        </w:rPr>
        <w:t xml:space="preserve">with increased precision and efficiency </w:t>
      </w:r>
      <w:r w:rsidRPr="005638DC">
        <w:rPr>
          <w:rFonts w:asciiTheme="minorHAnsi" w:hAnsiTheme="minorHAnsi" w:cstheme="minorHAnsi"/>
        </w:rPr>
        <w:t>in a preclinical breast cancer model</w:t>
      </w:r>
      <w:r w:rsidR="005638DC" w:rsidRPr="005638DC">
        <w:rPr>
          <w:rFonts w:asciiTheme="minorHAnsi" w:hAnsiTheme="minorHAnsi" w:cstheme="minorHAnsi"/>
        </w:rPr>
        <w:t xml:space="preserve">. </w:t>
      </w:r>
    </w:p>
    <w:p w14:paraId="1BCB716F" w14:textId="77777777" w:rsidR="00D835C0" w:rsidRPr="00D835C0" w:rsidRDefault="00D835C0" w:rsidP="00D835C0">
      <w:pPr>
        <w:pStyle w:val="ListParagraph"/>
        <w:spacing w:before="120"/>
        <w:ind w:left="907"/>
        <w:contextualSpacing w:val="0"/>
        <w:rPr>
          <w:rFonts w:asciiTheme="minorHAnsi" w:eastAsia="Times New Roman" w:hAnsiTheme="minorHAnsi" w:cstheme="minorHAnsi"/>
          <w:b/>
          <w:bCs/>
          <w:szCs w:val="24"/>
        </w:rPr>
      </w:pPr>
    </w:p>
    <w:p w14:paraId="73ACAD86" w14:textId="2120F852" w:rsidR="00D835C0" w:rsidRPr="00FC557C" w:rsidRDefault="00D835C0" w:rsidP="00D835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8E31F3C" w14:textId="77777777" w:rsidR="00FC557C" w:rsidRPr="003A4B4E" w:rsidRDefault="00FC557C" w:rsidP="00FC557C">
      <w:pPr>
        <w:pStyle w:val="ListParagraph"/>
        <w:ind w:left="1627"/>
        <w:contextualSpacing w:val="0"/>
        <w:outlineLvl w:val="0"/>
        <w:rPr>
          <w:rFonts w:asciiTheme="majorHAnsi" w:hAnsiTheme="majorHAnsi" w:cstheme="majorHAnsi"/>
          <w:color w:val="000000" w:themeColor="text1"/>
          <w:szCs w:val="24"/>
        </w:rPr>
      </w:pPr>
    </w:p>
    <w:p w14:paraId="47FA36A9" w14:textId="7E11FE40" w:rsidR="007D61A8" w:rsidRPr="00D835C0" w:rsidRDefault="0099198C" w:rsidP="007D61A8">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Juselyn</w:t>
      </w:r>
      <w:proofErr w:type="spellEnd"/>
      <w:r>
        <w:rPr>
          <w:rStyle w:val="AuthorName"/>
          <w:rFonts w:asciiTheme="minorHAnsi" w:eastAsia="Times" w:hAnsiTheme="minorHAnsi" w:cstheme="minorHAnsi"/>
        </w:rPr>
        <w:t xml:space="preserve"> D </w:t>
      </w:r>
      <w:proofErr w:type="spellStart"/>
      <w:r>
        <w:rPr>
          <w:rStyle w:val="AuthorName"/>
          <w:rFonts w:asciiTheme="minorHAnsi" w:eastAsia="Times" w:hAnsiTheme="minorHAnsi" w:cstheme="minorHAnsi"/>
        </w:rPr>
        <w:t>Tupik</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638DC">
        <w:rPr>
          <w:rFonts w:asciiTheme="minorHAnsi" w:hAnsiTheme="minorHAnsi" w:cstheme="minorHAnsi"/>
        </w:rPr>
        <w:t>Compared to the original technique, this protocol gives researchers quicker, more consistent results.</w:t>
      </w:r>
      <w:r w:rsidR="00C53415">
        <w:rPr>
          <w:rFonts w:asciiTheme="minorHAnsi" w:hAnsiTheme="minorHAnsi" w:cstheme="minorHAnsi"/>
        </w:rPr>
        <w:t xml:space="preserve"> It alleviates human counting error with </w:t>
      </w:r>
      <w:r>
        <w:rPr>
          <w:rFonts w:asciiTheme="minorHAnsi" w:hAnsiTheme="minorHAnsi" w:cstheme="minorHAnsi"/>
        </w:rPr>
        <w:t xml:space="preserve">easy-to-use computer technology. </w:t>
      </w:r>
    </w:p>
    <w:p w14:paraId="1353E9F8" w14:textId="77777777" w:rsidR="00D835C0" w:rsidRPr="00D835C0" w:rsidRDefault="00D835C0" w:rsidP="00D835C0">
      <w:pPr>
        <w:pStyle w:val="ListParagraph"/>
        <w:spacing w:before="120"/>
        <w:ind w:left="907"/>
        <w:contextualSpacing w:val="0"/>
        <w:rPr>
          <w:rFonts w:asciiTheme="minorHAnsi" w:eastAsia="Times New Roman" w:hAnsiTheme="minorHAnsi" w:cstheme="minorHAnsi"/>
          <w:szCs w:val="24"/>
        </w:rPr>
      </w:pPr>
    </w:p>
    <w:p w14:paraId="2444E62F" w14:textId="77777777" w:rsidR="00D835C0" w:rsidRPr="003A4B4E" w:rsidRDefault="00D835C0" w:rsidP="00D835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51B52D1" w14:textId="77777777" w:rsidR="00D835C0" w:rsidRPr="0099198C" w:rsidRDefault="00D835C0" w:rsidP="00D835C0">
      <w:pPr>
        <w:pStyle w:val="ListParagraph"/>
        <w:spacing w:before="120"/>
        <w:ind w:left="907"/>
        <w:contextualSpacing w:val="0"/>
        <w:rPr>
          <w:rFonts w:asciiTheme="minorHAnsi" w:eastAsia="Times New Roman" w:hAnsiTheme="minorHAnsi" w:cstheme="minorHAnsi"/>
          <w:szCs w:val="24"/>
        </w:rPr>
      </w:pPr>
    </w:p>
    <w:p w14:paraId="650FC038" w14:textId="5CB02C7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2854E465" w:rsidR="007D61A8" w:rsidRPr="00D835C0" w:rsidRDefault="00C5341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Alissa Hendricks-Wenger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638DC">
        <w:rPr>
          <w:rFonts w:asciiTheme="minorHAnsi" w:hAnsiTheme="minorHAnsi" w:cstheme="minorHAnsi"/>
        </w:rPr>
        <w:t xml:space="preserve">This technique can </w:t>
      </w:r>
      <w:r w:rsidR="008616FF">
        <w:rPr>
          <w:rFonts w:asciiTheme="minorHAnsi" w:hAnsiTheme="minorHAnsi" w:cstheme="minorHAnsi"/>
        </w:rPr>
        <w:t xml:space="preserve">absolutely </w:t>
      </w:r>
      <w:r w:rsidR="005638DC">
        <w:rPr>
          <w:rFonts w:asciiTheme="minorHAnsi" w:hAnsiTheme="minorHAnsi" w:cstheme="minorHAnsi"/>
        </w:rPr>
        <w:t xml:space="preserve">be extended to preclinical </w:t>
      </w:r>
      <w:r w:rsidR="008616FF">
        <w:rPr>
          <w:rFonts w:asciiTheme="minorHAnsi" w:hAnsiTheme="minorHAnsi" w:cstheme="minorHAnsi"/>
        </w:rPr>
        <w:t xml:space="preserve">research </w:t>
      </w:r>
      <w:r w:rsidR="0099198C">
        <w:rPr>
          <w:rFonts w:asciiTheme="minorHAnsi" w:hAnsiTheme="minorHAnsi" w:cstheme="minorHAnsi"/>
        </w:rPr>
        <w:t>st</w:t>
      </w:r>
      <w:r w:rsidR="009F7F4F">
        <w:rPr>
          <w:rFonts w:asciiTheme="minorHAnsi" w:hAnsiTheme="minorHAnsi" w:cstheme="minorHAnsi"/>
        </w:rPr>
        <w:t>u</w:t>
      </w:r>
      <w:r w:rsidR="0099198C">
        <w:rPr>
          <w:rFonts w:asciiTheme="minorHAnsi" w:hAnsiTheme="minorHAnsi" w:cstheme="minorHAnsi"/>
        </w:rPr>
        <w:t xml:space="preserve">dying </w:t>
      </w:r>
      <w:r w:rsidR="008616FF">
        <w:rPr>
          <w:rFonts w:asciiTheme="minorHAnsi" w:hAnsiTheme="minorHAnsi" w:cstheme="minorHAnsi"/>
        </w:rPr>
        <w:t>the effect of breast cancer therapies on lung metastasis</w:t>
      </w:r>
      <w:r w:rsidR="0099198C">
        <w:rPr>
          <w:rFonts w:asciiTheme="minorHAnsi" w:hAnsiTheme="minorHAnsi" w:cstheme="minorHAnsi"/>
        </w:rPr>
        <w:t xml:space="preserve">, by allowing researchers to demonstrate decreased metastatic burden following successful treatment. </w:t>
      </w:r>
    </w:p>
    <w:p w14:paraId="5BCAAF43" w14:textId="77777777" w:rsidR="00D835C0" w:rsidRPr="00D835C0" w:rsidRDefault="00D835C0" w:rsidP="00D835C0">
      <w:pPr>
        <w:pStyle w:val="ListParagraph"/>
        <w:spacing w:before="120"/>
        <w:ind w:left="907"/>
        <w:contextualSpacing w:val="0"/>
        <w:rPr>
          <w:rFonts w:asciiTheme="minorHAnsi" w:eastAsia="Times New Roman" w:hAnsiTheme="minorHAnsi" w:cstheme="minorHAnsi"/>
          <w:szCs w:val="24"/>
        </w:rPr>
      </w:pPr>
    </w:p>
    <w:p w14:paraId="35C45483" w14:textId="77777777" w:rsidR="00D835C0" w:rsidRPr="003A4B4E" w:rsidRDefault="00D835C0" w:rsidP="00D835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586555A"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774BEE">
        <w:rPr>
          <w:rFonts w:asciiTheme="minorHAnsi" w:eastAsia="Times New Roman" w:hAnsiTheme="minorHAnsi" w:cstheme="minorHAnsi"/>
          <w:szCs w:val="24"/>
        </w:rPr>
        <w:t xml:space="preserve">at </w:t>
      </w:r>
      <w:r w:rsidR="00774BEE" w:rsidRPr="00670F6B">
        <w:rPr>
          <w:rFonts w:asciiTheme="minorHAnsi" w:hAnsiTheme="minorHAnsi" w:cstheme="minorHAnsi"/>
        </w:rPr>
        <w:t>Virginia Tech</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4DCFBEFC" w:rsidR="00DC2504" w:rsidRPr="00B07A3B" w:rsidRDefault="00DC2504" w:rsidP="00D835C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8D87A1C" w:rsidR="00CE10F2" w:rsidRPr="00B07A3B" w:rsidRDefault="00300D2D" w:rsidP="00333FA4">
      <w:pPr>
        <w:pStyle w:val="ListParagraph"/>
        <w:numPr>
          <w:ilvl w:val="0"/>
          <w:numId w:val="3"/>
        </w:numPr>
        <w:spacing w:before="120"/>
        <w:contextualSpacing w:val="0"/>
        <w:rPr>
          <w:rFonts w:asciiTheme="minorHAnsi" w:hAnsiTheme="minorHAnsi" w:cstheme="minorHAnsi"/>
          <w:b/>
          <w:bCs/>
        </w:rPr>
      </w:pPr>
      <w:r w:rsidRPr="00300D2D">
        <w:rPr>
          <w:rFonts w:asciiTheme="minorHAnsi" w:hAnsiTheme="minorHAnsi" w:cstheme="minorHAnsi"/>
          <w:b/>
          <w:bCs/>
        </w:rPr>
        <w:t>Processing Tissues</w:t>
      </w:r>
    </w:p>
    <w:p w14:paraId="24C6B477" w14:textId="3804C757" w:rsidR="00125924" w:rsidRPr="00B07A3B" w:rsidRDefault="00EB5A0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labeling</w:t>
      </w:r>
      <w:r w:rsidR="00CA664B">
        <w:rPr>
          <w:rFonts w:asciiTheme="minorHAnsi" w:hAnsiTheme="minorHAnsi" w:cstheme="minorHAnsi"/>
        </w:rPr>
        <w:t xml:space="preserve"> a</w:t>
      </w:r>
      <w:r>
        <w:rPr>
          <w:rFonts w:asciiTheme="minorHAnsi" w:hAnsiTheme="minorHAnsi" w:cstheme="minorHAnsi"/>
        </w:rPr>
        <w:t xml:space="preserve"> 15-milliliter</w:t>
      </w:r>
      <w:r w:rsidRPr="00EB5A07">
        <w:rPr>
          <w:rFonts w:asciiTheme="minorHAnsi" w:hAnsiTheme="minorHAnsi" w:cstheme="minorHAnsi"/>
        </w:rPr>
        <w:t xml:space="preserve"> conical tube</w:t>
      </w:r>
      <w:r w:rsidR="00AC3F04">
        <w:rPr>
          <w:rFonts w:asciiTheme="minorHAnsi" w:hAnsiTheme="minorHAnsi" w:cstheme="minorHAnsi"/>
        </w:rPr>
        <w:t xml:space="preserve"> for the tissue sample</w:t>
      </w:r>
      <w:r w:rsidR="009B210C">
        <w:rPr>
          <w:rFonts w:asciiTheme="minorHAnsi" w:hAnsiTheme="minorHAnsi" w:cstheme="minorHAnsi"/>
        </w:rPr>
        <w:t xml:space="preserve"> </w:t>
      </w:r>
      <w:r w:rsidR="009B210C">
        <w:rPr>
          <w:rFonts w:asciiTheme="minorHAnsi" w:hAnsiTheme="minorHAnsi" w:cstheme="minorHAnsi"/>
          <w:b/>
          <w:bCs/>
        </w:rPr>
        <w:t>[1-TXT]</w:t>
      </w:r>
      <w:r w:rsidR="009B210C">
        <w:rPr>
          <w:rFonts w:asciiTheme="minorHAnsi" w:hAnsiTheme="minorHAnsi" w:cstheme="minorHAnsi"/>
        </w:rPr>
        <w:t>, then</w:t>
      </w:r>
      <w:r>
        <w:rPr>
          <w:rFonts w:asciiTheme="minorHAnsi" w:hAnsiTheme="minorHAnsi" w:cstheme="minorHAnsi"/>
        </w:rPr>
        <w:t xml:space="preserve"> </w:t>
      </w:r>
      <w:r w:rsidRPr="00EB5A07">
        <w:rPr>
          <w:rFonts w:asciiTheme="minorHAnsi" w:hAnsiTheme="minorHAnsi" w:cstheme="minorHAnsi"/>
        </w:rPr>
        <w:t xml:space="preserve">add 2.5 milliliters of type IV </w:t>
      </w:r>
      <w:r w:rsidRPr="00EB5A07">
        <w:rPr>
          <w:rFonts w:asciiTheme="minorHAnsi" w:hAnsiTheme="minorHAnsi" w:cstheme="minorHAnsi"/>
          <w:i/>
          <w:iCs/>
          <w:color w:val="FF0000"/>
        </w:rPr>
        <w:t>(</w:t>
      </w:r>
      <w:r>
        <w:rPr>
          <w:rFonts w:asciiTheme="minorHAnsi" w:hAnsiTheme="minorHAnsi" w:cstheme="minorHAnsi"/>
          <w:i/>
          <w:iCs/>
          <w:color w:val="FF0000"/>
        </w:rPr>
        <w:t>‘</w:t>
      </w:r>
      <w:r w:rsidRPr="00EB5A07">
        <w:rPr>
          <w:rFonts w:asciiTheme="minorHAnsi" w:hAnsiTheme="minorHAnsi" w:cstheme="minorHAnsi"/>
          <w:i/>
          <w:iCs/>
          <w:color w:val="FF0000"/>
        </w:rPr>
        <w:t>4</w:t>
      </w:r>
      <w:r>
        <w:rPr>
          <w:rFonts w:asciiTheme="minorHAnsi" w:hAnsiTheme="minorHAnsi" w:cstheme="minorHAnsi"/>
          <w:i/>
          <w:iCs/>
          <w:color w:val="FF0000"/>
        </w:rPr>
        <w:t>’</w:t>
      </w:r>
      <w:r w:rsidRPr="00EB5A07">
        <w:rPr>
          <w:rFonts w:asciiTheme="minorHAnsi" w:hAnsiTheme="minorHAnsi" w:cstheme="minorHAnsi"/>
          <w:i/>
          <w:iCs/>
          <w:color w:val="FF0000"/>
        </w:rPr>
        <w:t>)</w:t>
      </w:r>
      <w:r>
        <w:rPr>
          <w:rFonts w:asciiTheme="minorHAnsi" w:hAnsiTheme="minorHAnsi" w:cstheme="minorHAnsi"/>
        </w:rPr>
        <w:t xml:space="preserve"> </w:t>
      </w:r>
      <w:r w:rsidRPr="00EB5A07">
        <w:rPr>
          <w:rFonts w:asciiTheme="minorHAnsi" w:hAnsiTheme="minorHAnsi" w:cstheme="minorHAnsi"/>
        </w:rPr>
        <w:t xml:space="preserve">collagenase mixture and 30 units of elastase to </w:t>
      </w:r>
      <w:r w:rsidR="004C1234">
        <w:rPr>
          <w:rFonts w:asciiTheme="minorHAnsi" w:hAnsiTheme="minorHAnsi" w:cstheme="minorHAnsi"/>
        </w:rPr>
        <w:t>the</w:t>
      </w:r>
      <w:r w:rsidR="004C1234" w:rsidRPr="00EB5A07">
        <w:rPr>
          <w:rFonts w:asciiTheme="minorHAnsi" w:hAnsiTheme="minorHAnsi" w:cstheme="minorHAnsi"/>
        </w:rPr>
        <w:t xml:space="preserve"> </w:t>
      </w:r>
      <w:r w:rsidRPr="00EB5A07">
        <w:rPr>
          <w:rFonts w:asciiTheme="minorHAnsi" w:hAnsiTheme="minorHAnsi" w:cstheme="minorHAnsi"/>
        </w:rPr>
        <w:t>tube</w:t>
      </w:r>
      <w:r w:rsidR="009B210C">
        <w:rPr>
          <w:rFonts w:asciiTheme="minorHAnsi" w:hAnsiTheme="minorHAnsi" w:cstheme="minorHAnsi"/>
        </w:rPr>
        <w:t xml:space="preserve"> </w:t>
      </w:r>
      <w:r w:rsidR="009B210C">
        <w:rPr>
          <w:rFonts w:asciiTheme="minorHAnsi" w:hAnsiTheme="minorHAnsi" w:cstheme="minorHAnsi"/>
          <w:b/>
          <w:bCs/>
        </w:rPr>
        <w:t>[2]</w:t>
      </w:r>
      <w:r w:rsidRPr="00EB5A07">
        <w:rPr>
          <w:rFonts w:asciiTheme="minorHAnsi" w:hAnsiTheme="minorHAnsi" w:cstheme="minorHAnsi"/>
        </w:rPr>
        <w:t>.</w:t>
      </w:r>
    </w:p>
    <w:p w14:paraId="7605F9E4" w14:textId="144F643B" w:rsidR="00C34F4C" w:rsidRPr="00B07A3B" w:rsidRDefault="009B21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labeling a tube. </w:t>
      </w:r>
      <w:r>
        <w:rPr>
          <w:rFonts w:asciiTheme="minorHAnsi" w:hAnsiTheme="minorHAnsi" w:cstheme="minorHAnsi"/>
          <w:b/>
          <w:bCs/>
        </w:rPr>
        <w:t>TEXT: 1 tube per mouse</w:t>
      </w:r>
    </w:p>
    <w:p w14:paraId="5E5096AA" w14:textId="1E1BE239" w:rsidR="00C34F4C" w:rsidRPr="00B07A3B" w:rsidRDefault="00D857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collagenase and elastase to a tube. </w:t>
      </w:r>
    </w:p>
    <w:p w14:paraId="1F0DF7BB" w14:textId="7DA56990" w:rsidR="009B210C" w:rsidRDefault="009B210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Move</w:t>
      </w:r>
      <w:r w:rsidRPr="009B210C">
        <w:rPr>
          <w:rFonts w:asciiTheme="minorHAnsi" w:hAnsiTheme="minorHAnsi" w:cstheme="minorHAnsi"/>
        </w:rPr>
        <w:t xml:space="preserve"> the lung to </w:t>
      </w:r>
      <w:r>
        <w:rPr>
          <w:rFonts w:asciiTheme="minorHAnsi" w:hAnsiTheme="minorHAnsi" w:cstheme="minorHAnsi"/>
        </w:rPr>
        <w:t xml:space="preserve">a </w:t>
      </w:r>
      <w:r w:rsidRPr="009B210C">
        <w:rPr>
          <w:rFonts w:asciiTheme="minorHAnsi" w:hAnsiTheme="minorHAnsi" w:cstheme="minorHAnsi"/>
        </w:rPr>
        <w:t xml:space="preserve">clean 1x HBSS well </w:t>
      </w:r>
      <w:r>
        <w:rPr>
          <w:rFonts w:asciiTheme="minorHAnsi" w:hAnsiTheme="minorHAnsi" w:cstheme="minorHAnsi"/>
        </w:rPr>
        <w:t>and</w:t>
      </w:r>
      <w:r w:rsidRPr="009B210C">
        <w:rPr>
          <w:rFonts w:asciiTheme="minorHAnsi" w:hAnsiTheme="minorHAnsi" w:cstheme="minorHAnsi"/>
        </w:rPr>
        <w:t xml:space="preserve"> </w:t>
      </w:r>
      <w:r>
        <w:rPr>
          <w:rFonts w:asciiTheme="minorHAnsi" w:hAnsiTheme="minorHAnsi" w:cstheme="minorHAnsi"/>
        </w:rPr>
        <w:t>s</w:t>
      </w:r>
      <w:r w:rsidRPr="009B210C">
        <w:rPr>
          <w:rFonts w:asciiTheme="minorHAnsi" w:hAnsiTheme="minorHAnsi" w:cstheme="minorHAnsi"/>
        </w:rPr>
        <w:t xml:space="preserve">wirl </w:t>
      </w:r>
      <w:r>
        <w:rPr>
          <w:rFonts w:asciiTheme="minorHAnsi" w:hAnsiTheme="minorHAnsi" w:cstheme="minorHAnsi"/>
        </w:rPr>
        <w:t>it with</w:t>
      </w:r>
      <w:r w:rsidRPr="009B210C">
        <w:rPr>
          <w:rFonts w:asciiTheme="minorHAnsi" w:hAnsiTheme="minorHAnsi" w:cstheme="minorHAnsi"/>
        </w:rPr>
        <w:t xml:space="preserve"> forceps to remove any remaining blood</w:t>
      </w:r>
      <w:r>
        <w:rPr>
          <w:rFonts w:asciiTheme="minorHAnsi" w:hAnsiTheme="minorHAnsi" w:cstheme="minorHAnsi"/>
        </w:rPr>
        <w:t xml:space="preserve"> </w:t>
      </w:r>
      <w:r>
        <w:rPr>
          <w:rFonts w:asciiTheme="minorHAnsi" w:hAnsiTheme="minorHAnsi" w:cstheme="minorHAnsi"/>
          <w:b/>
          <w:bCs/>
        </w:rPr>
        <w:t>[1]</w:t>
      </w:r>
      <w:r w:rsidRPr="009B210C">
        <w:rPr>
          <w:rFonts w:asciiTheme="minorHAnsi" w:hAnsiTheme="minorHAnsi" w:cstheme="minorHAnsi"/>
        </w:rPr>
        <w:t>. T</w:t>
      </w:r>
      <w:r>
        <w:rPr>
          <w:rFonts w:asciiTheme="minorHAnsi" w:hAnsiTheme="minorHAnsi" w:cstheme="minorHAnsi"/>
        </w:rPr>
        <w:t>hen, t</w:t>
      </w:r>
      <w:r w:rsidRPr="009B210C">
        <w:rPr>
          <w:rFonts w:asciiTheme="minorHAnsi" w:hAnsiTheme="minorHAnsi" w:cstheme="minorHAnsi"/>
        </w:rPr>
        <w:t>ransfer</w:t>
      </w:r>
      <w:r>
        <w:rPr>
          <w:rFonts w:asciiTheme="minorHAnsi" w:hAnsiTheme="minorHAnsi" w:cstheme="minorHAnsi"/>
        </w:rPr>
        <w:t xml:space="preserve"> it</w:t>
      </w:r>
      <w:r w:rsidRPr="009B210C">
        <w:rPr>
          <w:rFonts w:asciiTheme="minorHAnsi" w:hAnsiTheme="minorHAnsi" w:cstheme="minorHAnsi"/>
        </w:rPr>
        <w:t xml:space="preserve"> to </w:t>
      </w:r>
      <w:r>
        <w:rPr>
          <w:rFonts w:asciiTheme="minorHAnsi" w:hAnsiTheme="minorHAnsi" w:cstheme="minorHAnsi"/>
        </w:rPr>
        <w:t xml:space="preserve">an </w:t>
      </w:r>
      <w:r w:rsidRPr="00D835C0">
        <w:rPr>
          <w:rFonts w:asciiTheme="minorHAnsi" w:hAnsiTheme="minorHAnsi" w:cstheme="minorHAnsi"/>
        </w:rPr>
        <w:t xml:space="preserve">empty </w:t>
      </w:r>
      <w:r w:rsidR="00D835C0" w:rsidRPr="00D835C0">
        <w:rPr>
          <w:rFonts w:asciiTheme="minorHAnsi" w:hAnsiTheme="minorHAnsi" w:cstheme="minorHAnsi"/>
        </w:rPr>
        <w:t>3.5</w:t>
      </w:r>
      <w:r w:rsidRPr="00D835C0">
        <w:rPr>
          <w:rFonts w:asciiTheme="minorHAnsi" w:hAnsiTheme="minorHAnsi" w:cstheme="minorHAnsi"/>
        </w:rPr>
        <w:t>-centimeter</w:t>
      </w:r>
      <w:r w:rsidRPr="009B210C">
        <w:rPr>
          <w:rFonts w:asciiTheme="minorHAnsi" w:hAnsiTheme="minorHAnsi" w:cstheme="minorHAnsi"/>
        </w:rPr>
        <w:t xml:space="preserve"> tissue culture plate</w:t>
      </w:r>
      <w:r>
        <w:rPr>
          <w:rFonts w:asciiTheme="minorHAnsi" w:hAnsiTheme="minorHAnsi" w:cstheme="minorHAnsi"/>
        </w:rPr>
        <w:t xml:space="preserve"> </w:t>
      </w:r>
      <w:r>
        <w:rPr>
          <w:rFonts w:asciiTheme="minorHAnsi" w:hAnsiTheme="minorHAnsi" w:cstheme="minorHAnsi"/>
          <w:b/>
          <w:bCs/>
        </w:rPr>
        <w:t>[2]</w:t>
      </w:r>
      <w:r w:rsidRPr="009B210C">
        <w:rPr>
          <w:rFonts w:asciiTheme="minorHAnsi" w:hAnsiTheme="minorHAnsi" w:cstheme="minorHAnsi"/>
        </w:rPr>
        <w:t>.</w:t>
      </w:r>
      <w:r>
        <w:rPr>
          <w:rFonts w:asciiTheme="minorHAnsi" w:hAnsiTheme="minorHAnsi" w:cstheme="minorHAnsi"/>
        </w:rPr>
        <w:t xml:space="preserve"> </w:t>
      </w:r>
    </w:p>
    <w:p w14:paraId="35DCCC7D" w14:textId="4ECF6067" w:rsidR="009B210C" w:rsidRDefault="009B210C" w:rsidP="009B21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lung with clean HBSS</w:t>
      </w:r>
      <w:r w:rsidR="003878DF">
        <w:rPr>
          <w:rFonts w:asciiTheme="minorHAnsi" w:hAnsiTheme="minorHAnsi" w:cstheme="minorHAnsi"/>
        </w:rPr>
        <w:t xml:space="preserve"> and swirling</w:t>
      </w:r>
      <w:r>
        <w:rPr>
          <w:rFonts w:asciiTheme="minorHAnsi" w:hAnsiTheme="minorHAnsi" w:cstheme="minorHAnsi"/>
        </w:rPr>
        <w:t xml:space="preserve">. </w:t>
      </w:r>
      <w:r w:rsidR="00817CA4" w:rsidRPr="00817CA4">
        <w:rPr>
          <w:rFonts w:asciiTheme="minorHAnsi" w:hAnsiTheme="minorHAnsi" w:cstheme="minorHAnsi"/>
          <w:highlight w:val="green"/>
        </w:rPr>
        <w:t>NOTE: This and next shot together</w:t>
      </w:r>
    </w:p>
    <w:p w14:paraId="55439534" w14:textId="2EF742CB" w:rsidR="009B210C" w:rsidRDefault="009B210C" w:rsidP="009B21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lung to the culture plate. </w:t>
      </w:r>
      <w:r w:rsidRPr="009B210C">
        <w:rPr>
          <w:rFonts w:asciiTheme="minorHAnsi" w:hAnsiTheme="minorHAnsi" w:cstheme="minorHAnsi"/>
        </w:rPr>
        <w:t xml:space="preserve"> </w:t>
      </w:r>
    </w:p>
    <w:p w14:paraId="54B0D4E5" w14:textId="1BCA743B" w:rsidR="00CE10F2" w:rsidRPr="00B07A3B" w:rsidRDefault="009B210C" w:rsidP="00333FA4">
      <w:pPr>
        <w:pStyle w:val="ListParagraph"/>
        <w:numPr>
          <w:ilvl w:val="1"/>
          <w:numId w:val="3"/>
        </w:numPr>
        <w:spacing w:before="120"/>
        <w:contextualSpacing w:val="0"/>
        <w:rPr>
          <w:rFonts w:asciiTheme="minorHAnsi" w:hAnsiTheme="minorHAnsi" w:cstheme="minorHAnsi"/>
        </w:rPr>
      </w:pPr>
      <w:r w:rsidRPr="009B210C">
        <w:rPr>
          <w:rFonts w:asciiTheme="minorHAnsi" w:hAnsiTheme="minorHAnsi" w:cstheme="minorHAnsi"/>
        </w:rPr>
        <w:t xml:space="preserve">Mince </w:t>
      </w:r>
      <w:r>
        <w:rPr>
          <w:rFonts w:asciiTheme="minorHAnsi" w:hAnsiTheme="minorHAnsi" w:cstheme="minorHAnsi"/>
        </w:rPr>
        <w:t xml:space="preserve">the </w:t>
      </w:r>
      <w:r w:rsidRPr="009B210C">
        <w:rPr>
          <w:rFonts w:asciiTheme="minorHAnsi" w:hAnsiTheme="minorHAnsi" w:cstheme="minorHAnsi"/>
        </w:rPr>
        <w:t>lung with scissors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9B210C">
        <w:rPr>
          <w:rFonts w:asciiTheme="minorHAnsi" w:hAnsiTheme="minorHAnsi" w:cstheme="minorHAnsi"/>
        </w:rPr>
        <w:t xml:space="preserve"> </w:t>
      </w:r>
      <w:r>
        <w:rPr>
          <w:rFonts w:asciiTheme="minorHAnsi" w:hAnsiTheme="minorHAnsi" w:cstheme="minorHAnsi"/>
        </w:rPr>
        <w:t>r</w:t>
      </w:r>
      <w:r w:rsidRPr="009B210C">
        <w:rPr>
          <w:rFonts w:asciiTheme="minorHAnsi" w:hAnsiTheme="minorHAnsi" w:cstheme="minorHAnsi"/>
        </w:rPr>
        <w:t xml:space="preserve">inse </w:t>
      </w:r>
      <w:r w:rsidR="00AC3F04">
        <w:rPr>
          <w:rFonts w:asciiTheme="minorHAnsi" w:hAnsiTheme="minorHAnsi" w:cstheme="minorHAnsi"/>
        </w:rPr>
        <w:t xml:space="preserve">the </w:t>
      </w:r>
      <w:r w:rsidRPr="009B210C">
        <w:rPr>
          <w:rFonts w:asciiTheme="minorHAnsi" w:hAnsiTheme="minorHAnsi" w:cstheme="minorHAnsi"/>
        </w:rPr>
        <w:t>plate with 2.5 milliliters of HBSS</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and</w:t>
      </w:r>
      <w:r w:rsidRPr="009B210C">
        <w:rPr>
          <w:rFonts w:asciiTheme="minorHAnsi" w:hAnsiTheme="minorHAnsi" w:cstheme="minorHAnsi"/>
        </w:rPr>
        <w:t xml:space="preserve"> transfer </w:t>
      </w:r>
      <w:r>
        <w:rPr>
          <w:rFonts w:asciiTheme="minorHAnsi" w:hAnsiTheme="minorHAnsi" w:cstheme="minorHAnsi"/>
        </w:rPr>
        <w:t>the</w:t>
      </w:r>
      <w:r w:rsidRPr="009B210C">
        <w:rPr>
          <w:rFonts w:asciiTheme="minorHAnsi" w:hAnsiTheme="minorHAnsi" w:cstheme="minorHAnsi"/>
        </w:rPr>
        <w:t xml:space="preserve"> </w:t>
      </w:r>
      <w:r>
        <w:rPr>
          <w:rFonts w:asciiTheme="minorHAnsi" w:hAnsiTheme="minorHAnsi" w:cstheme="minorHAnsi"/>
        </w:rPr>
        <w:t xml:space="preserve">HBSS </w:t>
      </w:r>
      <w:r w:rsidR="00AC3F04">
        <w:rPr>
          <w:rFonts w:asciiTheme="minorHAnsi" w:hAnsiTheme="minorHAnsi" w:cstheme="minorHAnsi"/>
        </w:rPr>
        <w:t>with the</w:t>
      </w:r>
      <w:r>
        <w:rPr>
          <w:rFonts w:asciiTheme="minorHAnsi" w:hAnsiTheme="minorHAnsi" w:cstheme="minorHAnsi"/>
        </w:rPr>
        <w:t xml:space="preserve"> </w:t>
      </w:r>
      <w:r w:rsidRPr="009B210C">
        <w:rPr>
          <w:rFonts w:asciiTheme="minorHAnsi" w:hAnsiTheme="minorHAnsi" w:cstheme="minorHAnsi"/>
        </w:rPr>
        <w:t xml:space="preserve">lung pieces into </w:t>
      </w:r>
      <w:r w:rsidR="00AC3F04">
        <w:rPr>
          <w:rFonts w:asciiTheme="minorHAnsi" w:hAnsiTheme="minorHAnsi" w:cstheme="minorHAnsi"/>
        </w:rPr>
        <w:t>a prepared</w:t>
      </w:r>
      <w:r w:rsidRPr="009B210C">
        <w:rPr>
          <w:rFonts w:asciiTheme="minorHAnsi" w:hAnsiTheme="minorHAnsi" w:cstheme="minorHAnsi"/>
        </w:rPr>
        <w:t xml:space="preserve"> 15</w:t>
      </w:r>
      <w:r>
        <w:rPr>
          <w:rFonts w:asciiTheme="minorHAnsi" w:hAnsiTheme="minorHAnsi" w:cstheme="minorHAnsi"/>
        </w:rPr>
        <w:t>-</w:t>
      </w:r>
      <w:r w:rsidRPr="009B210C">
        <w:rPr>
          <w:rFonts w:asciiTheme="minorHAnsi" w:hAnsiTheme="minorHAnsi" w:cstheme="minorHAnsi"/>
        </w:rPr>
        <w:t xml:space="preserve">milliliter conical tube </w:t>
      </w:r>
      <w:r>
        <w:rPr>
          <w:rFonts w:asciiTheme="minorHAnsi" w:hAnsiTheme="minorHAnsi" w:cstheme="minorHAnsi"/>
        </w:rPr>
        <w:t xml:space="preserve">with the </w:t>
      </w:r>
      <w:r w:rsidRPr="009B210C">
        <w:rPr>
          <w:rFonts w:asciiTheme="minorHAnsi" w:hAnsiTheme="minorHAnsi" w:cstheme="minorHAnsi"/>
        </w:rPr>
        <w:t>collagenase</w:t>
      </w:r>
      <w:r>
        <w:rPr>
          <w:rFonts w:asciiTheme="minorHAnsi" w:hAnsiTheme="minorHAnsi" w:cstheme="minorHAnsi"/>
        </w:rPr>
        <w:t xml:space="preserve"> and </w:t>
      </w:r>
      <w:r w:rsidRPr="009B210C">
        <w:rPr>
          <w:rFonts w:asciiTheme="minorHAnsi" w:hAnsiTheme="minorHAnsi" w:cstheme="minorHAnsi"/>
        </w:rPr>
        <w:t xml:space="preserve">elastase cocktail </w:t>
      </w:r>
      <w:r>
        <w:rPr>
          <w:rFonts w:asciiTheme="minorHAnsi" w:hAnsiTheme="minorHAnsi" w:cstheme="minorHAnsi"/>
          <w:b/>
          <w:bCs/>
        </w:rPr>
        <w:t>[3]</w:t>
      </w:r>
      <w:r w:rsidRPr="009B210C">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1EE42691" w14:textId="3A8F8477" w:rsidR="00A319BE" w:rsidRDefault="00CF523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mincing the lungs. </w:t>
      </w:r>
    </w:p>
    <w:p w14:paraId="2ED98972" w14:textId="5CBFB3F2" w:rsidR="00CF5231" w:rsidRDefault="00CF523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plate with HBSS. </w:t>
      </w:r>
      <w:r w:rsidR="00817CA4" w:rsidRPr="00817CA4">
        <w:rPr>
          <w:rFonts w:asciiTheme="minorHAnsi" w:hAnsiTheme="minorHAnsi" w:cstheme="minorHAnsi"/>
          <w:highlight w:val="green"/>
        </w:rPr>
        <w:t>NOTE: This and next shot together</w:t>
      </w:r>
      <w:r w:rsidR="00817CA4" w:rsidRPr="00817CA4">
        <w:rPr>
          <w:rFonts w:asciiTheme="minorHAnsi" w:hAnsiTheme="minorHAnsi" w:cstheme="minorHAnsi"/>
          <w:highlight w:val="green"/>
        </w:rPr>
        <w:t>, with a take to show clean plate</w:t>
      </w:r>
    </w:p>
    <w:p w14:paraId="3253D2ED" w14:textId="08F28B84" w:rsidR="00CF5231" w:rsidRPr="00B07A3B" w:rsidRDefault="00CF523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tissue to the conical tube.</w:t>
      </w:r>
    </w:p>
    <w:p w14:paraId="31A84631" w14:textId="70EC4966" w:rsidR="00C7374B" w:rsidRDefault="009B210C" w:rsidP="00333FA4">
      <w:pPr>
        <w:pStyle w:val="ListParagraph"/>
        <w:numPr>
          <w:ilvl w:val="1"/>
          <w:numId w:val="3"/>
        </w:numPr>
        <w:spacing w:before="120"/>
        <w:contextualSpacing w:val="0"/>
        <w:rPr>
          <w:rFonts w:asciiTheme="minorHAnsi" w:hAnsiTheme="minorHAnsi" w:cstheme="minorHAnsi"/>
        </w:rPr>
      </w:pPr>
      <w:r w:rsidRPr="009B210C">
        <w:rPr>
          <w:rFonts w:asciiTheme="minorHAnsi" w:hAnsiTheme="minorHAnsi" w:cstheme="minorHAnsi"/>
        </w:rPr>
        <w:t xml:space="preserve">Incubate </w:t>
      </w:r>
      <w:r>
        <w:rPr>
          <w:rFonts w:asciiTheme="minorHAnsi" w:hAnsiTheme="minorHAnsi" w:cstheme="minorHAnsi"/>
        </w:rPr>
        <w:t>the tube for</w:t>
      </w:r>
      <w:r w:rsidRPr="009B210C">
        <w:rPr>
          <w:rFonts w:asciiTheme="minorHAnsi" w:hAnsiTheme="minorHAnsi" w:cstheme="minorHAnsi"/>
        </w:rPr>
        <w:t xml:space="preserve"> 75 minutes at 4 </w:t>
      </w:r>
      <w:r>
        <w:rPr>
          <w:rFonts w:asciiTheme="minorHAnsi" w:hAnsiTheme="minorHAnsi" w:cstheme="minorHAnsi"/>
        </w:rPr>
        <w:t>degrees Celsius</w:t>
      </w:r>
      <w:r w:rsidRPr="009B210C">
        <w:rPr>
          <w:rFonts w:asciiTheme="minorHAnsi" w:hAnsiTheme="minorHAnsi" w:cstheme="minorHAnsi"/>
        </w:rPr>
        <w:t xml:space="preserve"> on a rocker or rotating wheel</w:t>
      </w:r>
      <w:r w:rsidR="008E5202">
        <w:rPr>
          <w:rFonts w:asciiTheme="minorHAnsi" w:hAnsiTheme="minorHAnsi" w:cstheme="minorHAnsi"/>
        </w:rPr>
        <w:t xml:space="preserve"> </w:t>
      </w:r>
      <w:r w:rsidR="008E5202">
        <w:rPr>
          <w:rFonts w:asciiTheme="minorHAnsi" w:hAnsiTheme="minorHAnsi" w:cstheme="minorHAnsi"/>
          <w:b/>
          <w:bCs/>
        </w:rPr>
        <w:t>[1]</w:t>
      </w:r>
      <w:r w:rsidRPr="009B210C">
        <w:rPr>
          <w:rFonts w:asciiTheme="minorHAnsi" w:hAnsiTheme="minorHAnsi" w:cstheme="minorHAnsi"/>
        </w:rPr>
        <w:t xml:space="preserve">. </w:t>
      </w:r>
      <w:r w:rsidR="008E5202">
        <w:rPr>
          <w:rFonts w:asciiTheme="minorHAnsi" w:hAnsiTheme="minorHAnsi" w:cstheme="minorHAnsi"/>
        </w:rPr>
        <w:t>Meanwhile</w:t>
      </w:r>
      <w:r w:rsidRPr="009B210C">
        <w:rPr>
          <w:rFonts w:asciiTheme="minorHAnsi" w:hAnsiTheme="minorHAnsi" w:cstheme="minorHAnsi"/>
        </w:rPr>
        <w:t xml:space="preserve">, label </w:t>
      </w:r>
      <w:r w:rsidR="008E5202">
        <w:rPr>
          <w:rFonts w:asciiTheme="minorHAnsi" w:hAnsiTheme="minorHAnsi" w:cstheme="minorHAnsi"/>
        </w:rPr>
        <w:t xml:space="preserve">one </w:t>
      </w:r>
      <w:r w:rsidRPr="009B210C">
        <w:rPr>
          <w:rFonts w:asciiTheme="minorHAnsi" w:hAnsiTheme="minorHAnsi" w:cstheme="minorHAnsi"/>
        </w:rPr>
        <w:t>50</w:t>
      </w:r>
      <w:r w:rsidR="008E5202">
        <w:rPr>
          <w:rFonts w:asciiTheme="minorHAnsi" w:hAnsiTheme="minorHAnsi" w:cstheme="minorHAnsi"/>
        </w:rPr>
        <w:t>-</w:t>
      </w:r>
      <w:r w:rsidRPr="009B210C">
        <w:rPr>
          <w:rFonts w:asciiTheme="minorHAnsi" w:hAnsiTheme="minorHAnsi" w:cstheme="minorHAnsi"/>
        </w:rPr>
        <w:t xml:space="preserve">milliliter centrifuge tube and </w:t>
      </w:r>
      <w:r w:rsidR="008E5202">
        <w:rPr>
          <w:rFonts w:asciiTheme="minorHAnsi" w:hAnsiTheme="minorHAnsi" w:cstheme="minorHAnsi"/>
        </w:rPr>
        <w:t xml:space="preserve">one </w:t>
      </w:r>
      <w:r w:rsidRPr="009B210C">
        <w:rPr>
          <w:rFonts w:asciiTheme="minorHAnsi" w:hAnsiTheme="minorHAnsi" w:cstheme="minorHAnsi"/>
        </w:rPr>
        <w:t>10</w:t>
      </w:r>
      <w:r w:rsidR="008E5202">
        <w:rPr>
          <w:rFonts w:asciiTheme="minorHAnsi" w:hAnsiTheme="minorHAnsi" w:cstheme="minorHAnsi"/>
        </w:rPr>
        <w:t>-</w:t>
      </w:r>
      <w:r w:rsidRPr="009B210C">
        <w:rPr>
          <w:rFonts w:asciiTheme="minorHAnsi" w:hAnsiTheme="minorHAnsi" w:cstheme="minorHAnsi"/>
        </w:rPr>
        <w:t>centimeter tissue culture plate for each mouse. If doing a dilution, label enough tissue culture plates for the dilutions</w:t>
      </w:r>
      <w:r w:rsidR="008E5202">
        <w:rPr>
          <w:rFonts w:asciiTheme="minorHAnsi" w:hAnsiTheme="minorHAnsi" w:cstheme="minorHAnsi"/>
        </w:rPr>
        <w:t xml:space="preserve"> </w:t>
      </w:r>
      <w:r w:rsidR="008E5202">
        <w:rPr>
          <w:rFonts w:asciiTheme="minorHAnsi" w:hAnsiTheme="minorHAnsi" w:cstheme="minorHAnsi"/>
          <w:b/>
          <w:bCs/>
        </w:rPr>
        <w:t>[2-TXT]</w:t>
      </w:r>
      <w:r w:rsidRPr="009B210C">
        <w:rPr>
          <w:rFonts w:asciiTheme="minorHAnsi" w:hAnsiTheme="minorHAnsi" w:cstheme="minorHAnsi"/>
        </w:rPr>
        <w:t>.</w:t>
      </w:r>
    </w:p>
    <w:p w14:paraId="5432F96E" w14:textId="33C8B861" w:rsidR="008E5202" w:rsidRDefault="008E5202" w:rsidP="008E52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 incubating on the rocker. </w:t>
      </w:r>
    </w:p>
    <w:p w14:paraId="0F95EC8B" w14:textId="20726239" w:rsidR="008E5202" w:rsidRDefault="008E5202" w:rsidP="008E52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the lid of a plate. </w:t>
      </w:r>
      <w:r>
        <w:rPr>
          <w:rFonts w:asciiTheme="minorHAnsi" w:hAnsiTheme="minorHAnsi" w:cstheme="minorHAnsi"/>
          <w:b/>
          <w:bCs/>
        </w:rPr>
        <w:t xml:space="preserve">TEXT: </w:t>
      </w:r>
      <w:r w:rsidRPr="008E5202">
        <w:rPr>
          <w:rFonts w:asciiTheme="minorHAnsi" w:hAnsiTheme="minorHAnsi" w:cstheme="minorHAnsi"/>
          <w:b/>
          <w:bCs/>
        </w:rPr>
        <w:t>Label the lid</w:t>
      </w:r>
      <w:r>
        <w:rPr>
          <w:rFonts w:asciiTheme="minorHAnsi" w:hAnsiTheme="minorHAnsi" w:cstheme="minorHAnsi"/>
          <w:b/>
          <w:bCs/>
        </w:rPr>
        <w:t>s</w:t>
      </w:r>
      <w:r w:rsidRPr="008E5202">
        <w:rPr>
          <w:rFonts w:asciiTheme="minorHAnsi" w:hAnsiTheme="minorHAnsi" w:cstheme="minorHAnsi"/>
          <w:b/>
          <w:bCs/>
        </w:rPr>
        <w:t xml:space="preserve"> </w:t>
      </w:r>
    </w:p>
    <w:p w14:paraId="18557BCF" w14:textId="3656317D" w:rsidR="008E5202" w:rsidRDefault="008E5202" w:rsidP="00333FA4">
      <w:pPr>
        <w:pStyle w:val="ListParagraph"/>
        <w:numPr>
          <w:ilvl w:val="1"/>
          <w:numId w:val="3"/>
        </w:numPr>
        <w:spacing w:before="120"/>
        <w:contextualSpacing w:val="0"/>
        <w:rPr>
          <w:rFonts w:asciiTheme="minorHAnsi" w:hAnsiTheme="minorHAnsi" w:cstheme="minorHAnsi"/>
        </w:rPr>
      </w:pPr>
      <w:r w:rsidRPr="008E5202">
        <w:rPr>
          <w:rFonts w:asciiTheme="minorHAnsi" w:hAnsiTheme="minorHAnsi" w:cstheme="minorHAnsi"/>
        </w:rPr>
        <w:t xml:space="preserve">Bring </w:t>
      </w:r>
      <w:r w:rsidR="00AC3F04">
        <w:rPr>
          <w:rFonts w:asciiTheme="minorHAnsi" w:hAnsiTheme="minorHAnsi" w:cstheme="minorHAnsi"/>
        </w:rPr>
        <w:t xml:space="preserve">the </w:t>
      </w:r>
      <w:r w:rsidRPr="008E5202">
        <w:rPr>
          <w:rFonts w:asciiTheme="minorHAnsi" w:hAnsiTheme="minorHAnsi" w:cstheme="minorHAnsi"/>
        </w:rPr>
        <w:t xml:space="preserve">volume of </w:t>
      </w:r>
      <w:r w:rsidR="009F7F4F">
        <w:rPr>
          <w:rFonts w:asciiTheme="minorHAnsi" w:hAnsiTheme="minorHAnsi" w:cstheme="minorHAnsi"/>
        </w:rPr>
        <w:t>the</w:t>
      </w:r>
      <w:r w:rsidR="009F7F4F" w:rsidRPr="008E5202">
        <w:rPr>
          <w:rFonts w:asciiTheme="minorHAnsi" w:hAnsiTheme="minorHAnsi" w:cstheme="minorHAnsi"/>
        </w:rPr>
        <w:t xml:space="preserve"> </w:t>
      </w:r>
      <w:r w:rsidRPr="008E5202">
        <w:rPr>
          <w:rFonts w:asciiTheme="minorHAnsi" w:hAnsiTheme="minorHAnsi" w:cstheme="minorHAnsi"/>
        </w:rPr>
        <w:t>tube up to 10 milliliters with 1x HBSS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p</w:t>
      </w:r>
      <w:r w:rsidRPr="008E5202">
        <w:rPr>
          <w:rFonts w:asciiTheme="minorHAnsi" w:hAnsiTheme="minorHAnsi" w:cstheme="minorHAnsi"/>
        </w:rPr>
        <w:t>our</w:t>
      </w:r>
      <w:r>
        <w:rPr>
          <w:rFonts w:asciiTheme="minorHAnsi" w:hAnsiTheme="minorHAnsi" w:cstheme="minorHAnsi"/>
        </w:rPr>
        <w:t xml:space="preserve"> the</w:t>
      </w:r>
      <w:r w:rsidRPr="008E5202">
        <w:rPr>
          <w:rFonts w:asciiTheme="minorHAnsi" w:hAnsiTheme="minorHAnsi" w:cstheme="minorHAnsi"/>
        </w:rPr>
        <w:t xml:space="preserve"> contents over a 70</w:t>
      </w:r>
      <w:r>
        <w:rPr>
          <w:rFonts w:asciiTheme="minorHAnsi" w:hAnsiTheme="minorHAnsi" w:cstheme="minorHAnsi"/>
        </w:rPr>
        <w:t>-micrometer</w:t>
      </w:r>
      <w:r w:rsidRPr="008E5202">
        <w:rPr>
          <w:rFonts w:asciiTheme="minorHAnsi" w:hAnsiTheme="minorHAnsi" w:cstheme="minorHAnsi"/>
        </w:rPr>
        <w:t xml:space="preserve"> cell strainer into </w:t>
      </w:r>
      <w:r>
        <w:rPr>
          <w:rFonts w:asciiTheme="minorHAnsi" w:hAnsiTheme="minorHAnsi" w:cstheme="minorHAnsi"/>
        </w:rPr>
        <w:t>the</w:t>
      </w:r>
      <w:r w:rsidRPr="008E5202">
        <w:rPr>
          <w:rFonts w:asciiTheme="minorHAnsi" w:hAnsiTheme="minorHAnsi" w:cstheme="minorHAnsi"/>
        </w:rPr>
        <w:t xml:space="preserve"> 50</w:t>
      </w:r>
      <w:r>
        <w:rPr>
          <w:rFonts w:asciiTheme="minorHAnsi" w:hAnsiTheme="minorHAnsi" w:cstheme="minorHAnsi"/>
        </w:rPr>
        <w:t>-</w:t>
      </w:r>
      <w:r w:rsidRPr="008E5202">
        <w:rPr>
          <w:rFonts w:asciiTheme="minorHAnsi" w:hAnsiTheme="minorHAnsi" w:cstheme="minorHAnsi"/>
        </w:rPr>
        <w:t xml:space="preserve">milliliter conical tube </w:t>
      </w:r>
      <w:r>
        <w:rPr>
          <w:rFonts w:asciiTheme="minorHAnsi" w:hAnsiTheme="minorHAnsi" w:cstheme="minorHAnsi"/>
          <w:b/>
          <w:bCs/>
        </w:rPr>
        <w:t>[2]</w:t>
      </w:r>
      <w:r w:rsidRPr="008E5202">
        <w:rPr>
          <w:rFonts w:asciiTheme="minorHAnsi" w:hAnsiTheme="minorHAnsi" w:cstheme="minorHAnsi"/>
        </w:rPr>
        <w:t>. Use the plunger of a 1</w:t>
      </w:r>
      <w:r>
        <w:rPr>
          <w:rFonts w:asciiTheme="minorHAnsi" w:hAnsiTheme="minorHAnsi" w:cstheme="minorHAnsi"/>
        </w:rPr>
        <w:t>-</w:t>
      </w:r>
      <w:r w:rsidRPr="008E5202">
        <w:rPr>
          <w:rFonts w:asciiTheme="minorHAnsi" w:hAnsiTheme="minorHAnsi" w:cstheme="minorHAnsi"/>
        </w:rPr>
        <w:t xml:space="preserve">milliliter syringe to gently grind the sample through the strainer </w:t>
      </w:r>
      <w:r>
        <w:rPr>
          <w:rFonts w:asciiTheme="minorHAnsi" w:hAnsiTheme="minorHAnsi" w:cstheme="minorHAnsi"/>
          <w:b/>
          <w:bCs/>
        </w:rPr>
        <w:t>[3]</w:t>
      </w:r>
      <w:r w:rsidRPr="008E5202">
        <w:rPr>
          <w:rFonts w:asciiTheme="minorHAnsi" w:hAnsiTheme="minorHAnsi" w:cstheme="minorHAnsi"/>
        </w:rPr>
        <w:t>.</w:t>
      </w:r>
    </w:p>
    <w:p w14:paraId="7172EC99" w14:textId="4D1AA2CD"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HBSS to a tube to bring the volume to 10mL. </w:t>
      </w:r>
    </w:p>
    <w:p w14:paraId="11E46D37" w14:textId="41672C79"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contents into the strainer. </w:t>
      </w:r>
      <w:r w:rsidR="00817CA4" w:rsidRPr="00817CA4">
        <w:rPr>
          <w:rFonts w:asciiTheme="minorHAnsi" w:hAnsiTheme="minorHAnsi" w:cstheme="minorHAnsi"/>
          <w:highlight w:val="green"/>
        </w:rPr>
        <w:t>NOTE: This and next shot together</w:t>
      </w:r>
    </w:p>
    <w:p w14:paraId="0956E4FB" w14:textId="3ED57C9C"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the sample into the 50mL tube. </w:t>
      </w:r>
    </w:p>
    <w:p w14:paraId="4519FE6D" w14:textId="1D45073D" w:rsidR="008E5202" w:rsidRDefault="008E5202" w:rsidP="00333FA4">
      <w:pPr>
        <w:pStyle w:val="ListParagraph"/>
        <w:numPr>
          <w:ilvl w:val="1"/>
          <w:numId w:val="3"/>
        </w:numPr>
        <w:spacing w:before="120"/>
        <w:contextualSpacing w:val="0"/>
        <w:rPr>
          <w:rFonts w:asciiTheme="minorHAnsi" w:hAnsiTheme="minorHAnsi" w:cstheme="minorHAnsi"/>
        </w:rPr>
      </w:pPr>
      <w:r w:rsidRPr="008E5202">
        <w:rPr>
          <w:rFonts w:asciiTheme="minorHAnsi" w:hAnsiTheme="minorHAnsi" w:cstheme="minorHAnsi"/>
        </w:rPr>
        <w:lastRenderedPageBreak/>
        <w:t>Centrifuge</w:t>
      </w:r>
      <w:r>
        <w:rPr>
          <w:rFonts w:asciiTheme="minorHAnsi" w:hAnsiTheme="minorHAnsi" w:cstheme="minorHAnsi"/>
        </w:rPr>
        <w:t xml:space="preserve"> the tube</w:t>
      </w:r>
      <w:r w:rsidRPr="008E5202">
        <w:rPr>
          <w:rFonts w:asciiTheme="minorHAnsi" w:hAnsiTheme="minorHAnsi" w:cstheme="minorHAnsi"/>
        </w:rPr>
        <w:t xml:space="preserve"> for 5 minutes at 350 x </w:t>
      </w:r>
      <w:r w:rsidRPr="008E5202">
        <w:rPr>
          <w:rFonts w:asciiTheme="minorHAnsi" w:hAnsiTheme="minorHAnsi" w:cstheme="minorHAnsi"/>
          <w:i/>
          <w:iCs/>
        </w:rPr>
        <w:t>g</w:t>
      </w:r>
      <w:r>
        <w:rPr>
          <w:rFonts w:asciiTheme="minorHAnsi" w:hAnsiTheme="minorHAnsi" w:cstheme="minorHAnsi"/>
          <w:i/>
          <w:iCs/>
        </w:rPr>
        <w:t xml:space="preserve"> </w:t>
      </w:r>
      <w:r>
        <w:rPr>
          <w:rFonts w:asciiTheme="minorHAnsi" w:hAnsiTheme="minorHAnsi" w:cstheme="minorHAnsi"/>
          <w:b/>
          <w:bCs/>
        </w:rPr>
        <w:t xml:space="preserve">[1] </w:t>
      </w:r>
      <w:r>
        <w:rPr>
          <w:rFonts w:asciiTheme="minorHAnsi" w:hAnsiTheme="minorHAnsi" w:cstheme="minorHAnsi"/>
        </w:rPr>
        <w:t>and</w:t>
      </w:r>
      <w:r w:rsidRPr="008E5202">
        <w:rPr>
          <w:rFonts w:asciiTheme="minorHAnsi" w:hAnsiTheme="minorHAnsi" w:cstheme="minorHAnsi"/>
        </w:rPr>
        <w:t xml:space="preserve"> </w:t>
      </w:r>
      <w:r>
        <w:rPr>
          <w:rFonts w:asciiTheme="minorHAnsi" w:hAnsiTheme="minorHAnsi" w:cstheme="minorHAnsi"/>
        </w:rPr>
        <w:t>d</w:t>
      </w:r>
      <w:r w:rsidRPr="008E5202">
        <w:rPr>
          <w:rFonts w:asciiTheme="minorHAnsi" w:hAnsiTheme="minorHAnsi" w:cstheme="minorHAnsi"/>
        </w:rPr>
        <w:t>iscard the supernatant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then </w:t>
      </w:r>
      <w:r w:rsidRPr="008E5202">
        <w:rPr>
          <w:rFonts w:asciiTheme="minorHAnsi" w:hAnsiTheme="minorHAnsi" w:cstheme="minorHAnsi"/>
        </w:rPr>
        <w:t xml:space="preserve">wash </w:t>
      </w:r>
      <w:r w:rsidR="00CA664B">
        <w:rPr>
          <w:rFonts w:asciiTheme="minorHAnsi" w:hAnsiTheme="minorHAnsi" w:cstheme="minorHAnsi"/>
        </w:rPr>
        <w:t xml:space="preserve">the </w:t>
      </w:r>
      <w:r w:rsidRPr="008E5202">
        <w:rPr>
          <w:rFonts w:asciiTheme="minorHAnsi" w:hAnsiTheme="minorHAnsi" w:cstheme="minorHAnsi"/>
        </w:rPr>
        <w:t xml:space="preserve">pellet </w:t>
      </w:r>
      <w:r>
        <w:rPr>
          <w:rFonts w:asciiTheme="minorHAnsi" w:hAnsiTheme="minorHAnsi" w:cstheme="minorHAnsi"/>
        </w:rPr>
        <w:t xml:space="preserve">twice </w:t>
      </w:r>
      <w:r w:rsidRPr="008E5202">
        <w:rPr>
          <w:rFonts w:asciiTheme="minorHAnsi" w:hAnsiTheme="minorHAnsi" w:cstheme="minorHAnsi"/>
        </w:rPr>
        <w:t>with 10 milliliters of 1x HBSS</w:t>
      </w:r>
      <w:r>
        <w:rPr>
          <w:rFonts w:asciiTheme="minorHAnsi" w:hAnsiTheme="minorHAnsi" w:cstheme="minorHAnsi"/>
        </w:rPr>
        <w:t xml:space="preserve"> </w:t>
      </w:r>
      <w:r>
        <w:rPr>
          <w:rFonts w:asciiTheme="minorHAnsi" w:hAnsiTheme="minorHAnsi" w:cstheme="minorHAnsi"/>
          <w:b/>
          <w:bCs/>
        </w:rPr>
        <w:t>[3]</w:t>
      </w:r>
      <w:r w:rsidRPr="008E5202">
        <w:rPr>
          <w:rFonts w:asciiTheme="minorHAnsi" w:hAnsiTheme="minorHAnsi" w:cstheme="minorHAnsi"/>
        </w:rPr>
        <w:t>.</w:t>
      </w:r>
    </w:p>
    <w:p w14:paraId="4D6928C3" w14:textId="0F2AEF83"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7D3338B2" w14:textId="6DCACBCB"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17F92D20" w14:textId="63096F3F" w:rsidR="00D8570C" w:rsidRDefault="00D8570C"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HBSS to the pellet.</w:t>
      </w:r>
    </w:p>
    <w:p w14:paraId="794FA72D" w14:textId="76876914" w:rsidR="008E5202" w:rsidRDefault="008E5202" w:rsidP="00333FA4">
      <w:pPr>
        <w:pStyle w:val="ListParagraph"/>
        <w:numPr>
          <w:ilvl w:val="1"/>
          <w:numId w:val="3"/>
        </w:numPr>
        <w:spacing w:before="120"/>
        <w:contextualSpacing w:val="0"/>
        <w:rPr>
          <w:rFonts w:asciiTheme="minorHAnsi" w:hAnsiTheme="minorHAnsi" w:cstheme="minorHAnsi"/>
        </w:rPr>
      </w:pPr>
      <w:r w:rsidRPr="008E5202">
        <w:rPr>
          <w:rFonts w:asciiTheme="minorHAnsi" w:hAnsiTheme="minorHAnsi" w:cstheme="minorHAnsi"/>
        </w:rPr>
        <w:t xml:space="preserve">Resuspend </w:t>
      </w:r>
      <w:r>
        <w:rPr>
          <w:rFonts w:asciiTheme="minorHAnsi" w:hAnsiTheme="minorHAnsi" w:cstheme="minorHAnsi"/>
        </w:rPr>
        <w:t xml:space="preserve">the </w:t>
      </w:r>
      <w:r w:rsidRPr="008E5202">
        <w:rPr>
          <w:rFonts w:asciiTheme="minorHAnsi" w:hAnsiTheme="minorHAnsi" w:cstheme="minorHAnsi"/>
        </w:rPr>
        <w:t xml:space="preserve">pellet in 10 milliliters of 60 </w:t>
      </w:r>
      <w:r>
        <w:rPr>
          <w:rFonts w:asciiTheme="minorHAnsi" w:hAnsiTheme="minorHAnsi" w:cstheme="minorHAnsi"/>
        </w:rPr>
        <w:t>micromolar</w:t>
      </w:r>
      <w:r w:rsidRPr="008E5202">
        <w:rPr>
          <w:rFonts w:asciiTheme="minorHAnsi" w:hAnsiTheme="minorHAnsi" w:cstheme="minorHAnsi"/>
        </w:rPr>
        <w:t xml:space="preserve"> 6TG complete culture media</w:t>
      </w:r>
      <w:r>
        <w:rPr>
          <w:rFonts w:asciiTheme="minorHAnsi" w:hAnsiTheme="minorHAnsi" w:cstheme="minorHAnsi"/>
        </w:rPr>
        <w:t xml:space="preserve"> </w:t>
      </w:r>
      <w:r>
        <w:rPr>
          <w:rFonts w:asciiTheme="minorHAnsi" w:hAnsiTheme="minorHAnsi" w:cstheme="minorHAnsi"/>
          <w:b/>
          <w:bCs/>
        </w:rPr>
        <w:t>[1</w:t>
      </w:r>
      <w:r w:rsidR="00D667FE">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and</w:t>
      </w:r>
      <w:r w:rsidRPr="008E5202">
        <w:rPr>
          <w:rFonts w:asciiTheme="minorHAnsi" w:hAnsiTheme="minorHAnsi" w:cstheme="minorHAnsi"/>
        </w:rPr>
        <w:t xml:space="preserve"> </w:t>
      </w:r>
      <w:r>
        <w:rPr>
          <w:rFonts w:asciiTheme="minorHAnsi" w:hAnsiTheme="minorHAnsi" w:cstheme="minorHAnsi"/>
        </w:rPr>
        <w:t>p</w:t>
      </w:r>
      <w:r w:rsidRPr="008E5202">
        <w:rPr>
          <w:rFonts w:asciiTheme="minorHAnsi" w:hAnsiTheme="minorHAnsi" w:cstheme="minorHAnsi"/>
        </w:rPr>
        <w:t xml:space="preserve">late samples in </w:t>
      </w:r>
      <w:r>
        <w:rPr>
          <w:rFonts w:asciiTheme="minorHAnsi" w:hAnsiTheme="minorHAnsi" w:cstheme="minorHAnsi"/>
        </w:rPr>
        <w:t xml:space="preserve">the </w:t>
      </w:r>
      <w:r w:rsidRPr="008E5202">
        <w:rPr>
          <w:rFonts w:asciiTheme="minorHAnsi" w:hAnsiTheme="minorHAnsi" w:cstheme="minorHAnsi"/>
        </w:rPr>
        <w:t>10</w:t>
      </w:r>
      <w:r>
        <w:rPr>
          <w:rFonts w:asciiTheme="minorHAnsi" w:hAnsiTheme="minorHAnsi" w:cstheme="minorHAnsi"/>
        </w:rPr>
        <w:t>-</w:t>
      </w:r>
      <w:r w:rsidRPr="008E5202">
        <w:rPr>
          <w:rFonts w:asciiTheme="minorHAnsi" w:hAnsiTheme="minorHAnsi" w:cstheme="minorHAnsi"/>
        </w:rPr>
        <w:t>centimeter cell culture plates, using a dilution scheme if desired</w:t>
      </w:r>
      <w:r>
        <w:rPr>
          <w:rFonts w:asciiTheme="minorHAnsi" w:hAnsiTheme="minorHAnsi" w:cstheme="minorHAnsi"/>
        </w:rPr>
        <w:t xml:space="preserve"> </w:t>
      </w:r>
      <w:r>
        <w:rPr>
          <w:rFonts w:asciiTheme="minorHAnsi" w:hAnsiTheme="minorHAnsi" w:cstheme="minorHAnsi"/>
          <w:b/>
          <w:bCs/>
        </w:rPr>
        <w:t>[2]</w:t>
      </w:r>
      <w:r w:rsidRPr="008E5202">
        <w:rPr>
          <w:rFonts w:asciiTheme="minorHAnsi" w:hAnsiTheme="minorHAnsi" w:cstheme="minorHAnsi"/>
        </w:rPr>
        <w:t xml:space="preserve">. Incubate </w:t>
      </w:r>
      <w:r>
        <w:rPr>
          <w:rFonts w:asciiTheme="minorHAnsi" w:hAnsiTheme="minorHAnsi" w:cstheme="minorHAnsi"/>
        </w:rPr>
        <w:t xml:space="preserve">the plates </w:t>
      </w:r>
      <w:r w:rsidRPr="008E5202">
        <w:rPr>
          <w:rFonts w:asciiTheme="minorHAnsi" w:hAnsiTheme="minorHAnsi" w:cstheme="minorHAnsi"/>
        </w:rPr>
        <w:t>at 37 degrees Celsius</w:t>
      </w:r>
      <w:r>
        <w:rPr>
          <w:rFonts w:asciiTheme="minorHAnsi" w:hAnsiTheme="minorHAnsi" w:cstheme="minorHAnsi"/>
        </w:rPr>
        <w:t xml:space="preserve"> and</w:t>
      </w:r>
      <w:r w:rsidRPr="008E5202">
        <w:rPr>
          <w:rFonts w:asciiTheme="minorHAnsi" w:hAnsiTheme="minorHAnsi" w:cstheme="minorHAnsi"/>
        </w:rPr>
        <w:t xml:space="preserve"> 5% </w:t>
      </w:r>
      <w:r>
        <w:rPr>
          <w:rFonts w:asciiTheme="minorHAnsi" w:hAnsiTheme="minorHAnsi" w:cstheme="minorHAnsi"/>
        </w:rPr>
        <w:t>carbon dioxide</w:t>
      </w:r>
      <w:r w:rsidRPr="008E5202">
        <w:rPr>
          <w:rFonts w:asciiTheme="minorHAnsi" w:hAnsiTheme="minorHAnsi" w:cstheme="minorHAnsi"/>
        </w:rPr>
        <w:t xml:space="preserve"> for 5 days</w:t>
      </w:r>
      <w:r>
        <w:rPr>
          <w:rFonts w:asciiTheme="minorHAnsi" w:hAnsiTheme="minorHAnsi" w:cstheme="minorHAnsi"/>
        </w:rPr>
        <w:t xml:space="preserve"> </w:t>
      </w:r>
      <w:r>
        <w:rPr>
          <w:rFonts w:asciiTheme="minorHAnsi" w:hAnsiTheme="minorHAnsi" w:cstheme="minorHAnsi"/>
          <w:b/>
          <w:bCs/>
        </w:rPr>
        <w:t>[3]</w:t>
      </w:r>
      <w:r w:rsidRPr="008E5202">
        <w:rPr>
          <w:rFonts w:asciiTheme="minorHAnsi" w:hAnsiTheme="minorHAnsi" w:cstheme="minorHAnsi"/>
        </w:rPr>
        <w:t>.</w:t>
      </w:r>
    </w:p>
    <w:p w14:paraId="4D6A654A" w14:textId="2E21E477" w:rsidR="00D8570C" w:rsidRDefault="0017200B"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 in media, with the media container in the shot.</w:t>
      </w:r>
      <w:r w:rsidR="003878DF">
        <w:rPr>
          <w:rFonts w:asciiTheme="minorHAnsi" w:hAnsiTheme="minorHAnsi" w:cstheme="minorHAnsi"/>
        </w:rPr>
        <w:t xml:space="preserve"> </w:t>
      </w:r>
      <w:r w:rsidR="00D667FE">
        <w:rPr>
          <w:rFonts w:asciiTheme="minorHAnsi" w:hAnsiTheme="minorHAnsi" w:cstheme="minorHAnsi"/>
          <w:b/>
          <w:bCs/>
        </w:rPr>
        <w:t xml:space="preserve">TEXT: </w:t>
      </w:r>
      <w:r w:rsidR="003878DF" w:rsidRPr="00D667FE">
        <w:rPr>
          <w:rFonts w:asciiTheme="minorHAnsi" w:hAnsiTheme="minorHAnsi" w:cstheme="minorHAnsi"/>
          <w:b/>
          <w:bCs/>
        </w:rPr>
        <w:t>CAUTION! 6TG is toxic</w:t>
      </w:r>
      <w:r w:rsidR="003878DF">
        <w:rPr>
          <w:rFonts w:asciiTheme="minorHAnsi" w:hAnsiTheme="minorHAnsi" w:cstheme="minorHAnsi"/>
        </w:rPr>
        <w:t xml:space="preserve"> </w:t>
      </w:r>
      <w:r w:rsidR="00817CA4" w:rsidRPr="00817CA4">
        <w:rPr>
          <w:rFonts w:asciiTheme="minorHAnsi" w:hAnsiTheme="minorHAnsi" w:cstheme="minorHAnsi"/>
          <w:highlight w:val="green"/>
        </w:rPr>
        <w:t>NOTE: This and next shot together</w:t>
      </w:r>
    </w:p>
    <w:p w14:paraId="1B8BC8EB" w14:textId="030B6E77" w:rsidR="0017200B" w:rsidRDefault="0017200B"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plating the cells in the culture plate. </w:t>
      </w:r>
    </w:p>
    <w:p w14:paraId="68998B97" w14:textId="3AA4196D" w:rsidR="0017200B" w:rsidRDefault="0017200B" w:rsidP="00D857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plates in the incubator and closing the door.</w:t>
      </w:r>
    </w:p>
    <w:p w14:paraId="44703EAB" w14:textId="77777777" w:rsidR="00FC557C" w:rsidRDefault="00FC557C" w:rsidP="00FC557C">
      <w:pPr>
        <w:pStyle w:val="ListParagraph"/>
        <w:spacing w:before="120"/>
        <w:ind w:left="1627"/>
        <w:contextualSpacing w:val="0"/>
        <w:rPr>
          <w:rFonts w:asciiTheme="minorHAnsi" w:hAnsiTheme="minorHAnsi" w:cstheme="minorHAnsi"/>
        </w:rPr>
      </w:pPr>
    </w:p>
    <w:p w14:paraId="1F99A483" w14:textId="56880B54" w:rsidR="00CE10F2" w:rsidRPr="00B07A3B" w:rsidRDefault="00300D2D" w:rsidP="00333FA4">
      <w:pPr>
        <w:pStyle w:val="ListParagraph"/>
        <w:numPr>
          <w:ilvl w:val="0"/>
          <w:numId w:val="3"/>
        </w:numPr>
        <w:spacing w:before="360"/>
        <w:contextualSpacing w:val="0"/>
        <w:rPr>
          <w:rFonts w:asciiTheme="minorHAnsi" w:hAnsiTheme="minorHAnsi" w:cstheme="minorHAnsi"/>
          <w:b/>
          <w:bCs/>
        </w:rPr>
      </w:pPr>
      <w:r w:rsidRPr="00300D2D">
        <w:rPr>
          <w:rFonts w:asciiTheme="minorHAnsi" w:hAnsiTheme="minorHAnsi" w:cstheme="minorHAnsi"/>
          <w:b/>
          <w:bCs/>
        </w:rPr>
        <w:t xml:space="preserve">Staining </w:t>
      </w:r>
      <w:r>
        <w:rPr>
          <w:rFonts w:asciiTheme="minorHAnsi" w:hAnsiTheme="minorHAnsi" w:cstheme="minorHAnsi"/>
          <w:b/>
          <w:bCs/>
        </w:rPr>
        <w:t>P</w:t>
      </w:r>
      <w:r w:rsidRPr="00300D2D">
        <w:rPr>
          <w:rFonts w:asciiTheme="minorHAnsi" w:hAnsiTheme="minorHAnsi" w:cstheme="minorHAnsi"/>
          <w:b/>
          <w:bCs/>
        </w:rPr>
        <w:t>lates</w:t>
      </w:r>
    </w:p>
    <w:p w14:paraId="6448FFD8" w14:textId="54BD56C7" w:rsidR="00CE10F2" w:rsidRPr="00B07A3B" w:rsidRDefault="00844CB9" w:rsidP="00333FA4">
      <w:pPr>
        <w:pStyle w:val="ListParagraph"/>
        <w:numPr>
          <w:ilvl w:val="1"/>
          <w:numId w:val="3"/>
        </w:numPr>
        <w:spacing w:before="120"/>
        <w:contextualSpacing w:val="0"/>
        <w:rPr>
          <w:rFonts w:asciiTheme="minorHAnsi" w:hAnsiTheme="minorHAnsi" w:cstheme="minorHAnsi"/>
        </w:rPr>
      </w:pPr>
      <w:r w:rsidRPr="00844CB9">
        <w:rPr>
          <w:rFonts w:asciiTheme="minorHAnsi" w:hAnsiTheme="minorHAnsi" w:cstheme="minorHAnsi"/>
        </w:rPr>
        <w:t xml:space="preserve">Pour culture media off </w:t>
      </w:r>
      <w:r>
        <w:rPr>
          <w:rFonts w:asciiTheme="minorHAnsi" w:hAnsiTheme="minorHAnsi" w:cstheme="minorHAnsi"/>
        </w:rPr>
        <w:t xml:space="preserve">of the </w:t>
      </w:r>
      <w:r w:rsidRPr="00844CB9">
        <w:rPr>
          <w:rFonts w:asciiTheme="minorHAnsi" w:hAnsiTheme="minorHAnsi" w:cstheme="minorHAnsi"/>
        </w:rPr>
        <w:t xml:space="preserve">plates into </w:t>
      </w:r>
      <w:r>
        <w:rPr>
          <w:rFonts w:asciiTheme="minorHAnsi" w:hAnsiTheme="minorHAnsi" w:cstheme="minorHAnsi"/>
        </w:rPr>
        <w:t xml:space="preserve">the </w:t>
      </w:r>
      <w:r w:rsidRPr="00844CB9">
        <w:rPr>
          <w:rFonts w:asciiTheme="minorHAnsi" w:hAnsiTheme="minorHAnsi" w:cstheme="minorHAnsi"/>
        </w:rPr>
        <w:t>appropriate waste container</w:t>
      </w:r>
      <w:r>
        <w:rPr>
          <w:rFonts w:asciiTheme="minorHAnsi" w:hAnsiTheme="minorHAnsi" w:cstheme="minorHAnsi"/>
        </w:rPr>
        <w:t xml:space="preserve"> </w:t>
      </w:r>
      <w:r>
        <w:rPr>
          <w:rFonts w:asciiTheme="minorHAnsi" w:hAnsiTheme="minorHAnsi" w:cstheme="minorHAnsi"/>
          <w:b/>
          <w:bCs/>
        </w:rPr>
        <w:t>[1]</w:t>
      </w:r>
      <w:r w:rsidRPr="00844CB9">
        <w:rPr>
          <w:rFonts w:asciiTheme="minorHAnsi" w:hAnsiTheme="minorHAnsi" w:cstheme="minorHAnsi"/>
        </w:rPr>
        <w:t xml:space="preserve">. </w:t>
      </w:r>
      <w:r>
        <w:rPr>
          <w:rFonts w:asciiTheme="minorHAnsi" w:hAnsiTheme="minorHAnsi" w:cstheme="minorHAnsi"/>
        </w:rPr>
        <w:t>To f</w:t>
      </w:r>
      <w:r w:rsidRPr="00844CB9">
        <w:rPr>
          <w:rFonts w:asciiTheme="minorHAnsi" w:hAnsiTheme="minorHAnsi" w:cstheme="minorHAnsi"/>
        </w:rPr>
        <w:t xml:space="preserve">ix </w:t>
      </w:r>
      <w:r>
        <w:rPr>
          <w:rFonts w:asciiTheme="minorHAnsi" w:hAnsiTheme="minorHAnsi" w:cstheme="minorHAnsi"/>
        </w:rPr>
        <w:t xml:space="preserve">the </w:t>
      </w:r>
      <w:r w:rsidRPr="00844CB9">
        <w:rPr>
          <w:rFonts w:asciiTheme="minorHAnsi" w:hAnsiTheme="minorHAnsi" w:cstheme="minorHAnsi"/>
        </w:rPr>
        <w:t>cells</w:t>
      </w:r>
      <w:r>
        <w:rPr>
          <w:rFonts w:asciiTheme="minorHAnsi" w:hAnsiTheme="minorHAnsi" w:cstheme="minorHAnsi"/>
        </w:rPr>
        <w:t>, add</w:t>
      </w:r>
      <w:r w:rsidRPr="00844CB9">
        <w:rPr>
          <w:rFonts w:asciiTheme="minorHAnsi" w:hAnsiTheme="minorHAnsi" w:cstheme="minorHAnsi"/>
        </w:rPr>
        <w:t xml:space="preserve"> 5 milliliters of undiluted methanol </w:t>
      </w:r>
      <w:r>
        <w:rPr>
          <w:rFonts w:asciiTheme="minorHAnsi" w:hAnsiTheme="minorHAnsi" w:cstheme="minorHAnsi"/>
        </w:rPr>
        <w:t>to each</w:t>
      </w:r>
      <w:r w:rsidRPr="00844CB9">
        <w:rPr>
          <w:rFonts w:asciiTheme="minorHAnsi" w:hAnsiTheme="minorHAnsi" w:cstheme="minorHAnsi"/>
        </w:rPr>
        <w:t xml:space="preserve"> plate and incubat</w:t>
      </w:r>
      <w:r>
        <w:rPr>
          <w:rFonts w:asciiTheme="minorHAnsi" w:hAnsiTheme="minorHAnsi" w:cstheme="minorHAnsi"/>
        </w:rPr>
        <w:t>e</w:t>
      </w:r>
      <w:r w:rsidRPr="00844CB9">
        <w:rPr>
          <w:rFonts w:asciiTheme="minorHAnsi" w:hAnsiTheme="minorHAnsi" w:cstheme="minorHAnsi"/>
        </w:rPr>
        <w:t xml:space="preserve"> for 5 minutes</w:t>
      </w:r>
      <w:r>
        <w:rPr>
          <w:rFonts w:asciiTheme="minorHAnsi" w:hAnsiTheme="minorHAnsi" w:cstheme="minorHAnsi"/>
        </w:rPr>
        <w:t xml:space="preserve"> at room temperature </w:t>
      </w:r>
      <w:r>
        <w:rPr>
          <w:rFonts w:asciiTheme="minorHAnsi" w:hAnsiTheme="minorHAnsi" w:cstheme="minorHAnsi"/>
          <w:b/>
          <w:bCs/>
        </w:rPr>
        <w:t>[2-TXT]</w:t>
      </w:r>
      <w:r w:rsidRPr="00844CB9">
        <w:rPr>
          <w:rFonts w:asciiTheme="minorHAnsi" w:hAnsiTheme="minorHAnsi" w:cstheme="minorHAnsi"/>
        </w:rPr>
        <w:t xml:space="preserve">, making sure to swirl </w:t>
      </w:r>
      <w:r>
        <w:rPr>
          <w:rFonts w:asciiTheme="minorHAnsi" w:hAnsiTheme="minorHAnsi" w:cstheme="minorHAnsi"/>
        </w:rPr>
        <w:t xml:space="preserve">the </w:t>
      </w:r>
      <w:r w:rsidRPr="00844CB9">
        <w:rPr>
          <w:rFonts w:asciiTheme="minorHAnsi" w:hAnsiTheme="minorHAnsi" w:cstheme="minorHAnsi"/>
        </w:rPr>
        <w:t>methanol so that it covers the entire plate</w:t>
      </w:r>
      <w:r>
        <w:rPr>
          <w:rFonts w:asciiTheme="minorHAnsi" w:hAnsiTheme="minorHAnsi" w:cstheme="minorHAnsi"/>
        </w:rPr>
        <w:t xml:space="preserve"> </w:t>
      </w:r>
      <w:r>
        <w:rPr>
          <w:rFonts w:asciiTheme="minorHAnsi" w:hAnsiTheme="minorHAnsi" w:cstheme="minorHAnsi"/>
          <w:b/>
          <w:bCs/>
        </w:rPr>
        <w:t>[3]</w:t>
      </w:r>
      <w:r w:rsidRPr="00844CB9">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5F8BDB88" w14:textId="6B2A72D7" w:rsidR="000B2085" w:rsidRDefault="00844CB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off media. </w:t>
      </w:r>
    </w:p>
    <w:p w14:paraId="56849CE9" w14:textId="5A16B8C5" w:rsidR="00844CB9" w:rsidRDefault="00844CB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methanol to a plate, with the methanol container in the shot. </w:t>
      </w:r>
      <w:r>
        <w:rPr>
          <w:rFonts w:asciiTheme="minorHAnsi" w:hAnsiTheme="minorHAnsi" w:cstheme="minorHAnsi"/>
          <w:b/>
          <w:bCs/>
        </w:rPr>
        <w:t>TEXT: CAUTION! Methanol is hazardous. Work under a fume hood</w:t>
      </w:r>
    </w:p>
    <w:p w14:paraId="34BB541B" w14:textId="61F80908" w:rsidR="00844CB9" w:rsidRPr="00B07A3B" w:rsidRDefault="00844CB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swirling a plate. </w:t>
      </w:r>
    </w:p>
    <w:p w14:paraId="1371D6FC" w14:textId="5CD9CE56" w:rsidR="00CE10F2" w:rsidRPr="00B07A3B" w:rsidRDefault="00844CB9" w:rsidP="00333FA4">
      <w:pPr>
        <w:pStyle w:val="ListParagraph"/>
        <w:numPr>
          <w:ilvl w:val="1"/>
          <w:numId w:val="3"/>
        </w:numPr>
        <w:spacing w:before="120"/>
        <w:contextualSpacing w:val="0"/>
        <w:rPr>
          <w:rFonts w:asciiTheme="minorHAnsi" w:hAnsiTheme="minorHAnsi" w:cstheme="minorHAnsi"/>
        </w:rPr>
      </w:pPr>
      <w:r w:rsidRPr="00844CB9">
        <w:rPr>
          <w:rFonts w:asciiTheme="minorHAnsi" w:hAnsiTheme="minorHAnsi" w:cstheme="minorHAnsi"/>
        </w:rPr>
        <w:t xml:space="preserve">Pour </w:t>
      </w:r>
      <w:r w:rsidR="003A2437">
        <w:rPr>
          <w:rFonts w:asciiTheme="minorHAnsi" w:hAnsiTheme="minorHAnsi" w:cstheme="minorHAnsi"/>
        </w:rPr>
        <w:t xml:space="preserve">the </w:t>
      </w:r>
      <w:r w:rsidRPr="00844CB9">
        <w:rPr>
          <w:rFonts w:asciiTheme="minorHAnsi" w:hAnsiTheme="minorHAnsi" w:cstheme="minorHAnsi"/>
        </w:rPr>
        <w:t xml:space="preserve">methanol off </w:t>
      </w:r>
      <w:r w:rsidR="003A2437">
        <w:rPr>
          <w:rFonts w:asciiTheme="minorHAnsi" w:hAnsiTheme="minorHAnsi" w:cstheme="minorHAnsi"/>
        </w:rPr>
        <w:t xml:space="preserve">the </w:t>
      </w:r>
      <w:r w:rsidRPr="00844CB9">
        <w:rPr>
          <w:rFonts w:asciiTheme="minorHAnsi" w:hAnsiTheme="minorHAnsi" w:cstheme="minorHAnsi"/>
        </w:rPr>
        <w:t xml:space="preserve">plates into </w:t>
      </w:r>
      <w:r w:rsidR="003A2437">
        <w:rPr>
          <w:rFonts w:asciiTheme="minorHAnsi" w:hAnsiTheme="minorHAnsi" w:cstheme="minorHAnsi"/>
        </w:rPr>
        <w:t xml:space="preserve">an </w:t>
      </w:r>
      <w:r w:rsidRPr="00844CB9">
        <w:rPr>
          <w:rFonts w:asciiTheme="minorHAnsi" w:hAnsiTheme="minorHAnsi" w:cstheme="minorHAnsi"/>
        </w:rPr>
        <w:t>appropriate waste container</w:t>
      </w:r>
      <w:r w:rsidR="009C1BC3">
        <w:rPr>
          <w:rFonts w:asciiTheme="minorHAnsi" w:hAnsiTheme="minorHAnsi" w:cstheme="minorHAnsi"/>
        </w:rPr>
        <w:t xml:space="preserve"> </w:t>
      </w:r>
      <w:r w:rsidR="009C1BC3">
        <w:rPr>
          <w:rFonts w:asciiTheme="minorHAnsi" w:hAnsiTheme="minorHAnsi" w:cstheme="minorHAnsi"/>
          <w:b/>
          <w:bCs/>
        </w:rPr>
        <w:t>[1]</w:t>
      </w:r>
      <w:r w:rsidR="003A2437">
        <w:rPr>
          <w:rFonts w:asciiTheme="minorHAnsi" w:hAnsiTheme="minorHAnsi" w:cstheme="minorHAnsi"/>
        </w:rPr>
        <w:t>, then r</w:t>
      </w:r>
      <w:r w:rsidRPr="00844CB9">
        <w:rPr>
          <w:rFonts w:asciiTheme="minorHAnsi" w:hAnsiTheme="minorHAnsi" w:cstheme="minorHAnsi"/>
        </w:rPr>
        <w:t xml:space="preserve">inse </w:t>
      </w:r>
      <w:r w:rsidR="00AC3F04">
        <w:rPr>
          <w:rFonts w:asciiTheme="minorHAnsi" w:hAnsiTheme="minorHAnsi" w:cstheme="minorHAnsi"/>
        </w:rPr>
        <w:t>each plate</w:t>
      </w:r>
      <w:r w:rsidRPr="00844CB9">
        <w:rPr>
          <w:rFonts w:asciiTheme="minorHAnsi" w:hAnsiTheme="minorHAnsi" w:cstheme="minorHAnsi"/>
        </w:rPr>
        <w:t xml:space="preserve"> with 5 milliliters of distilled water </w:t>
      </w:r>
      <w:r w:rsidR="009C1BC3">
        <w:rPr>
          <w:rFonts w:asciiTheme="minorHAnsi" w:hAnsiTheme="minorHAnsi" w:cstheme="minorHAnsi"/>
          <w:b/>
          <w:bCs/>
        </w:rPr>
        <w:t>[2]</w:t>
      </w:r>
      <w:r w:rsidRPr="00844CB9">
        <w:rPr>
          <w:rFonts w:asciiTheme="minorHAnsi" w:hAnsiTheme="minorHAnsi" w:cstheme="minorHAnsi"/>
        </w:rPr>
        <w:t xml:space="preserve">. Add 5 milliliters of 0.003% methylene blue per plate and incubate </w:t>
      </w:r>
      <w:r w:rsidR="0017200B">
        <w:rPr>
          <w:rFonts w:asciiTheme="minorHAnsi" w:hAnsiTheme="minorHAnsi" w:cstheme="minorHAnsi"/>
        </w:rPr>
        <w:t xml:space="preserve">it </w:t>
      </w:r>
      <w:r w:rsidRPr="00844CB9">
        <w:rPr>
          <w:rFonts w:asciiTheme="minorHAnsi" w:hAnsiTheme="minorHAnsi" w:cstheme="minorHAnsi"/>
        </w:rPr>
        <w:t xml:space="preserve">for 5 minutes at </w:t>
      </w:r>
      <w:r w:rsidR="009C1BC3">
        <w:rPr>
          <w:rFonts w:asciiTheme="minorHAnsi" w:hAnsiTheme="minorHAnsi" w:cstheme="minorHAnsi"/>
        </w:rPr>
        <w:t>room temperature</w:t>
      </w:r>
      <w:r w:rsidRPr="00844CB9">
        <w:rPr>
          <w:rFonts w:asciiTheme="minorHAnsi" w:hAnsiTheme="minorHAnsi" w:cstheme="minorHAnsi"/>
        </w:rPr>
        <w:t xml:space="preserve">, making sure to swirl </w:t>
      </w:r>
      <w:r w:rsidR="009C1BC3">
        <w:rPr>
          <w:rFonts w:asciiTheme="minorHAnsi" w:hAnsiTheme="minorHAnsi" w:cstheme="minorHAnsi"/>
        </w:rPr>
        <w:t xml:space="preserve">the </w:t>
      </w:r>
      <w:r w:rsidRPr="00844CB9">
        <w:rPr>
          <w:rFonts w:asciiTheme="minorHAnsi" w:hAnsiTheme="minorHAnsi" w:cstheme="minorHAnsi"/>
        </w:rPr>
        <w:t>methylene blue solution so that it covers the entire plate</w:t>
      </w:r>
      <w:r w:rsidR="009C1BC3">
        <w:rPr>
          <w:rFonts w:asciiTheme="minorHAnsi" w:hAnsiTheme="minorHAnsi" w:cstheme="minorHAnsi"/>
        </w:rPr>
        <w:t xml:space="preserve"> </w:t>
      </w:r>
      <w:r w:rsidR="009C1BC3">
        <w:rPr>
          <w:rFonts w:asciiTheme="minorHAnsi" w:hAnsiTheme="minorHAnsi" w:cstheme="minorHAnsi"/>
          <w:b/>
          <w:bCs/>
        </w:rPr>
        <w:t>[3]</w:t>
      </w:r>
      <w:r w:rsidRPr="00844CB9">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11514E94" w14:textId="0FEA0A14" w:rsidR="00875BE8"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methanol off a plate. </w:t>
      </w:r>
    </w:p>
    <w:p w14:paraId="20916A8C" w14:textId="2B7E7C3B" w:rsidR="0017200B"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plate with water. </w:t>
      </w:r>
    </w:p>
    <w:p w14:paraId="2E70B03D" w14:textId="5AF6B404" w:rsidR="0017200B" w:rsidRPr="00B07A3B"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methylene blue to a plate and swirling it. </w:t>
      </w:r>
    </w:p>
    <w:p w14:paraId="77402CC0" w14:textId="7C6AC011" w:rsidR="00450B27" w:rsidRPr="00B07A3B" w:rsidRDefault="009C1BC3" w:rsidP="00333FA4">
      <w:pPr>
        <w:pStyle w:val="ListParagraph"/>
        <w:numPr>
          <w:ilvl w:val="1"/>
          <w:numId w:val="3"/>
        </w:numPr>
        <w:spacing w:before="120"/>
        <w:contextualSpacing w:val="0"/>
        <w:rPr>
          <w:rFonts w:asciiTheme="minorHAnsi" w:hAnsiTheme="minorHAnsi" w:cstheme="minorHAnsi"/>
        </w:rPr>
      </w:pPr>
      <w:r w:rsidRPr="009C1BC3">
        <w:rPr>
          <w:rFonts w:asciiTheme="minorHAnsi" w:hAnsiTheme="minorHAnsi" w:cstheme="minorHAnsi"/>
        </w:rPr>
        <w:t xml:space="preserve">Pour </w:t>
      </w:r>
      <w:r>
        <w:rPr>
          <w:rFonts w:asciiTheme="minorHAnsi" w:hAnsiTheme="minorHAnsi" w:cstheme="minorHAnsi"/>
        </w:rPr>
        <w:t xml:space="preserve">the </w:t>
      </w:r>
      <w:r w:rsidRPr="009C1BC3">
        <w:rPr>
          <w:rFonts w:asciiTheme="minorHAnsi" w:hAnsiTheme="minorHAnsi" w:cstheme="minorHAnsi"/>
        </w:rPr>
        <w:t>methylene blue into</w:t>
      </w:r>
      <w:r>
        <w:rPr>
          <w:rFonts w:asciiTheme="minorHAnsi" w:hAnsiTheme="minorHAnsi" w:cstheme="minorHAnsi"/>
        </w:rPr>
        <w:t xml:space="preserve"> the</w:t>
      </w:r>
      <w:r w:rsidRPr="009C1BC3">
        <w:rPr>
          <w:rFonts w:asciiTheme="minorHAnsi" w:hAnsiTheme="minorHAnsi" w:cstheme="minorHAnsi"/>
        </w:rPr>
        <w:t xml:space="preserve"> appropriate waste container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C1BC3">
        <w:rPr>
          <w:rFonts w:asciiTheme="minorHAnsi" w:hAnsiTheme="minorHAnsi" w:cstheme="minorHAnsi"/>
        </w:rPr>
        <w:t xml:space="preserve"> </w:t>
      </w:r>
      <w:r>
        <w:rPr>
          <w:rFonts w:asciiTheme="minorHAnsi" w:hAnsiTheme="minorHAnsi" w:cstheme="minorHAnsi"/>
        </w:rPr>
        <w:t>r</w:t>
      </w:r>
      <w:r w:rsidRPr="009C1BC3">
        <w:rPr>
          <w:rFonts w:asciiTheme="minorHAnsi" w:hAnsiTheme="minorHAnsi" w:cstheme="minorHAnsi"/>
        </w:rPr>
        <w:t xml:space="preserve">inse </w:t>
      </w:r>
      <w:r>
        <w:rPr>
          <w:rFonts w:asciiTheme="minorHAnsi" w:hAnsiTheme="minorHAnsi" w:cstheme="minorHAnsi"/>
        </w:rPr>
        <w:t xml:space="preserve">each </w:t>
      </w:r>
      <w:r w:rsidRPr="009C1BC3">
        <w:rPr>
          <w:rFonts w:asciiTheme="minorHAnsi" w:hAnsiTheme="minorHAnsi" w:cstheme="minorHAnsi"/>
        </w:rPr>
        <w:t xml:space="preserve">plate again with 5 milliliters of distilled water </w:t>
      </w:r>
      <w:r>
        <w:rPr>
          <w:rFonts w:asciiTheme="minorHAnsi" w:hAnsiTheme="minorHAnsi" w:cstheme="minorHAnsi"/>
          <w:b/>
          <w:bCs/>
        </w:rPr>
        <w:t>[2]</w:t>
      </w:r>
      <w:r w:rsidRPr="009C1BC3">
        <w:rPr>
          <w:rFonts w:asciiTheme="minorHAnsi" w:hAnsiTheme="minorHAnsi" w:cstheme="minorHAnsi"/>
        </w:rPr>
        <w:t xml:space="preserve">. Turn </w:t>
      </w:r>
      <w:r>
        <w:rPr>
          <w:rFonts w:asciiTheme="minorHAnsi" w:hAnsiTheme="minorHAnsi" w:cstheme="minorHAnsi"/>
        </w:rPr>
        <w:t xml:space="preserve">the </w:t>
      </w:r>
      <w:r w:rsidRPr="009C1BC3">
        <w:rPr>
          <w:rFonts w:asciiTheme="minorHAnsi" w:hAnsiTheme="minorHAnsi" w:cstheme="minorHAnsi"/>
        </w:rPr>
        <w:t xml:space="preserve">plate upside down and blot </w:t>
      </w:r>
      <w:r w:rsidR="00AC3F04">
        <w:rPr>
          <w:rFonts w:asciiTheme="minorHAnsi" w:hAnsiTheme="minorHAnsi" w:cstheme="minorHAnsi"/>
        </w:rPr>
        <w:t xml:space="preserve">it </w:t>
      </w:r>
      <w:r w:rsidRPr="009C1BC3">
        <w:rPr>
          <w:rFonts w:asciiTheme="minorHAnsi" w:hAnsiTheme="minorHAnsi" w:cstheme="minorHAnsi"/>
        </w:rPr>
        <w:lastRenderedPageBreak/>
        <w:t>against a paper towel to remove excess liquid</w:t>
      </w:r>
      <w:r>
        <w:rPr>
          <w:rFonts w:asciiTheme="minorHAnsi" w:hAnsiTheme="minorHAnsi" w:cstheme="minorHAnsi"/>
        </w:rPr>
        <w:t xml:space="preserve"> </w:t>
      </w:r>
      <w:r>
        <w:rPr>
          <w:rFonts w:asciiTheme="minorHAnsi" w:hAnsiTheme="minorHAnsi" w:cstheme="minorHAnsi"/>
          <w:b/>
          <w:bCs/>
        </w:rPr>
        <w:t>[3]</w:t>
      </w:r>
      <w:r w:rsidRPr="009C1BC3">
        <w:rPr>
          <w:rFonts w:asciiTheme="minorHAnsi" w:hAnsiTheme="minorHAnsi" w:cstheme="minorHAnsi"/>
        </w:rPr>
        <w:t>. Place</w:t>
      </w:r>
      <w:r>
        <w:rPr>
          <w:rFonts w:asciiTheme="minorHAnsi" w:hAnsiTheme="minorHAnsi" w:cstheme="minorHAnsi"/>
        </w:rPr>
        <w:t xml:space="preserve"> the</w:t>
      </w:r>
      <w:r w:rsidRPr="009C1BC3">
        <w:rPr>
          <w:rFonts w:asciiTheme="minorHAnsi" w:hAnsiTheme="minorHAnsi" w:cstheme="minorHAnsi"/>
        </w:rPr>
        <w:t xml:space="preserve"> plate on its lid and let </w:t>
      </w:r>
      <w:r>
        <w:rPr>
          <w:rFonts w:asciiTheme="minorHAnsi" w:hAnsiTheme="minorHAnsi" w:cstheme="minorHAnsi"/>
        </w:rPr>
        <w:t xml:space="preserve">it </w:t>
      </w:r>
      <w:r w:rsidRPr="009C1BC3">
        <w:rPr>
          <w:rFonts w:asciiTheme="minorHAnsi" w:hAnsiTheme="minorHAnsi" w:cstheme="minorHAnsi"/>
        </w:rPr>
        <w:t xml:space="preserve">air dry overnight </w:t>
      </w:r>
      <w:r>
        <w:rPr>
          <w:rFonts w:asciiTheme="minorHAnsi" w:hAnsiTheme="minorHAnsi" w:cstheme="minorHAnsi"/>
          <w:b/>
          <w:bCs/>
        </w:rPr>
        <w:t>[4]</w:t>
      </w:r>
      <w:r w:rsidRPr="009C1BC3">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7401A94C" w14:textId="585FF744" w:rsidR="00875BE8"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off methylene blue. </w:t>
      </w:r>
    </w:p>
    <w:p w14:paraId="749DD067" w14:textId="00305036" w:rsidR="0017200B"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plate with water. </w:t>
      </w:r>
    </w:p>
    <w:p w14:paraId="5881CDD4" w14:textId="57710F3F" w:rsidR="0017200B"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plate upside down on a paper towel. </w:t>
      </w:r>
    </w:p>
    <w:p w14:paraId="4D31F983" w14:textId="7802C0A3" w:rsidR="0017200B" w:rsidRDefault="001720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 its lid and leaving it to dry.</w:t>
      </w:r>
    </w:p>
    <w:p w14:paraId="79A72222" w14:textId="49283D61" w:rsidR="009C1BC3" w:rsidRDefault="009C1BC3" w:rsidP="009C1BC3">
      <w:pPr>
        <w:pStyle w:val="ListParagraph"/>
        <w:numPr>
          <w:ilvl w:val="1"/>
          <w:numId w:val="3"/>
        </w:numPr>
        <w:spacing w:before="120"/>
        <w:contextualSpacing w:val="0"/>
        <w:rPr>
          <w:rFonts w:asciiTheme="minorHAnsi" w:hAnsiTheme="minorHAnsi" w:cstheme="minorHAnsi"/>
        </w:rPr>
      </w:pPr>
      <w:r w:rsidRPr="009C1BC3">
        <w:rPr>
          <w:rFonts w:asciiTheme="minorHAnsi" w:hAnsiTheme="minorHAnsi" w:cstheme="minorHAnsi"/>
        </w:rPr>
        <w:t xml:space="preserve">Metastatic colonies will be blue. Once </w:t>
      </w:r>
      <w:r>
        <w:rPr>
          <w:rFonts w:asciiTheme="minorHAnsi" w:hAnsiTheme="minorHAnsi" w:cstheme="minorHAnsi"/>
        </w:rPr>
        <w:t xml:space="preserve">the </w:t>
      </w:r>
      <w:r w:rsidRPr="009C1BC3">
        <w:rPr>
          <w:rFonts w:asciiTheme="minorHAnsi" w:hAnsiTheme="minorHAnsi" w:cstheme="minorHAnsi"/>
        </w:rPr>
        <w:t xml:space="preserve">plates </w:t>
      </w:r>
      <w:r>
        <w:rPr>
          <w:rFonts w:asciiTheme="minorHAnsi" w:hAnsiTheme="minorHAnsi" w:cstheme="minorHAnsi"/>
        </w:rPr>
        <w:t>have</w:t>
      </w:r>
      <w:r w:rsidRPr="009C1BC3">
        <w:rPr>
          <w:rFonts w:asciiTheme="minorHAnsi" w:hAnsiTheme="minorHAnsi" w:cstheme="minorHAnsi"/>
        </w:rPr>
        <w:t xml:space="preserve"> dried, they can be stored at </w:t>
      </w:r>
      <w:r>
        <w:rPr>
          <w:rFonts w:asciiTheme="minorHAnsi" w:hAnsiTheme="minorHAnsi" w:cstheme="minorHAnsi"/>
        </w:rPr>
        <w:t>room temperature</w:t>
      </w:r>
      <w:r w:rsidRPr="009C1BC3">
        <w:rPr>
          <w:rFonts w:asciiTheme="minorHAnsi" w:hAnsiTheme="minorHAnsi" w:cstheme="minorHAnsi"/>
        </w:rPr>
        <w:t xml:space="preserve"> indefinitely</w:t>
      </w:r>
      <w:r>
        <w:rPr>
          <w:rFonts w:asciiTheme="minorHAnsi" w:hAnsiTheme="minorHAnsi" w:cstheme="minorHAnsi"/>
        </w:rPr>
        <w:t xml:space="preserve"> </w:t>
      </w:r>
      <w:r>
        <w:rPr>
          <w:rFonts w:asciiTheme="minorHAnsi" w:hAnsiTheme="minorHAnsi" w:cstheme="minorHAnsi"/>
          <w:b/>
          <w:bCs/>
        </w:rPr>
        <w:t>[1]</w:t>
      </w:r>
      <w:r w:rsidRPr="009C1BC3">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748ACDD3" w14:textId="4B5284AB" w:rsidR="00EB5A07" w:rsidRDefault="009C1BC3" w:rsidP="00EB5A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with blue colonies.</w:t>
      </w:r>
    </w:p>
    <w:p w14:paraId="37B8766E" w14:textId="77777777" w:rsidR="00FC557C" w:rsidRPr="00FC557C" w:rsidRDefault="00FC557C" w:rsidP="00FC557C">
      <w:pPr>
        <w:pStyle w:val="ListParagraph"/>
        <w:spacing w:before="120"/>
        <w:ind w:left="1627"/>
        <w:contextualSpacing w:val="0"/>
        <w:rPr>
          <w:rFonts w:asciiTheme="minorHAnsi" w:hAnsiTheme="minorHAnsi" w:cstheme="minorHAnsi"/>
        </w:rPr>
      </w:pPr>
    </w:p>
    <w:p w14:paraId="4EB155B2" w14:textId="2685BD24" w:rsidR="00300D2D" w:rsidRPr="00300D2D" w:rsidRDefault="00300D2D" w:rsidP="00300D2D">
      <w:pPr>
        <w:pStyle w:val="ListParagraph"/>
        <w:numPr>
          <w:ilvl w:val="0"/>
          <w:numId w:val="3"/>
        </w:numPr>
        <w:spacing w:before="120"/>
        <w:contextualSpacing w:val="0"/>
        <w:rPr>
          <w:rFonts w:asciiTheme="minorHAnsi" w:hAnsiTheme="minorHAnsi" w:cstheme="minorHAnsi"/>
        </w:rPr>
      </w:pPr>
      <w:r w:rsidRPr="00300D2D">
        <w:rPr>
          <w:rFonts w:asciiTheme="minorHAnsi" w:hAnsiTheme="minorHAnsi" w:cstheme="minorHAnsi"/>
          <w:b/>
        </w:rPr>
        <w:t>Image analysis</w:t>
      </w:r>
    </w:p>
    <w:p w14:paraId="73B5DDE0" w14:textId="00D60DD3" w:rsidR="00300D2D" w:rsidRPr="00300D2D" w:rsidRDefault="009C1BC3" w:rsidP="00300D2D">
      <w:pPr>
        <w:pStyle w:val="ListParagraph"/>
        <w:numPr>
          <w:ilvl w:val="1"/>
          <w:numId w:val="3"/>
        </w:numPr>
        <w:spacing w:before="120"/>
        <w:contextualSpacing w:val="0"/>
        <w:rPr>
          <w:rFonts w:asciiTheme="minorHAnsi" w:hAnsiTheme="minorHAnsi" w:cstheme="minorHAnsi"/>
        </w:rPr>
      </w:pPr>
      <w:r w:rsidRPr="009C1BC3">
        <w:rPr>
          <w:rFonts w:asciiTheme="minorHAnsi" w:hAnsiTheme="minorHAnsi" w:cstheme="minorHAnsi"/>
        </w:rPr>
        <w:t xml:space="preserve">Remove </w:t>
      </w:r>
      <w:r>
        <w:rPr>
          <w:rFonts w:asciiTheme="minorHAnsi" w:hAnsiTheme="minorHAnsi" w:cstheme="minorHAnsi"/>
        </w:rPr>
        <w:t xml:space="preserve">the </w:t>
      </w:r>
      <w:r w:rsidRPr="009C1BC3">
        <w:rPr>
          <w:rFonts w:asciiTheme="minorHAnsi" w:hAnsiTheme="minorHAnsi" w:cstheme="minorHAnsi"/>
        </w:rPr>
        <w:t xml:space="preserve">labeled lids from plates, taking care to ensure clear identification of </w:t>
      </w:r>
      <w:r>
        <w:rPr>
          <w:rFonts w:asciiTheme="minorHAnsi" w:hAnsiTheme="minorHAnsi" w:cstheme="minorHAnsi"/>
        </w:rPr>
        <w:t xml:space="preserve">the </w:t>
      </w:r>
      <w:r w:rsidRPr="009C1BC3">
        <w:rPr>
          <w:rFonts w:asciiTheme="minorHAnsi" w:hAnsiTheme="minorHAnsi" w:cstheme="minorHAnsi"/>
        </w:rPr>
        <w:t>samples</w:t>
      </w:r>
      <w:r>
        <w:rPr>
          <w:rFonts w:asciiTheme="minorHAnsi" w:hAnsiTheme="minorHAnsi" w:cstheme="minorHAnsi"/>
        </w:rPr>
        <w:t xml:space="preserve"> </w:t>
      </w:r>
      <w:r>
        <w:rPr>
          <w:rFonts w:asciiTheme="minorHAnsi" w:hAnsiTheme="minorHAnsi" w:cstheme="minorHAnsi"/>
          <w:b/>
          <w:bCs/>
        </w:rPr>
        <w:t>[1]</w:t>
      </w:r>
      <w:r w:rsidRPr="009C1BC3">
        <w:rPr>
          <w:rFonts w:asciiTheme="minorHAnsi" w:hAnsiTheme="minorHAnsi" w:cstheme="minorHAnsi"/>
        </w:rPr>
        <w:t xml:space="preserve">. Line up all stained lung plates on a clean, light surface </w:t>
      </w:r>
      <w:r>
        <w:rPr>
          <w:rFonts w:asciiTheme="minorHAnsi" w:hAnsiTheme="minorHAnsi" w:cstheme="minorHAnsi"/>
          <w:b/>
          <w:bCs/>
        </w:rPr>
        <w:t>[2]</w:t>
      </w:r>
      <w:r w:rsidRPr="009C1BC3">
        <w:rPr>
          <w:rFonts w:asciiTheme="minorHAnsi" w:hAnsiTheme="minorHAnsi" w:cstheme="minorHAnsi"/>
        </w:rPr>
        <w:t>.</w:t>
      </w:r>
    </w:p>
    <w:p w14:paraId="1A81F9A5" w14:textId="66B37E34" w:rsidR="00300D2D" w:rsidRPr="009C1BC3" w:rsidRDefault="009C1BC3" w:rsidP="00300D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removing lids from plates. </w:t>
      </w:r>
    </w:p>
    <w:p w14:paraId="0EFD729A" w14:textId="5E255280" w:rsidR="009C1BC3" w:rsidRPr="009C1BC3" w:rsidRDefault="009C1BC3" w:rsidP="00300D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lining the plates up on an appropriate surface.</w:t>
      </w:r>
    </w:p>
    <w:p w14:paraId="220F71E2" w14:textId="7F262C36" w:rsidR="009C1BC3" w:rsidRDefault="009C1BC3" w:rsidP="009C1BC3">
      <w:pPr>
        <w:pStyle w:val="ListParagraph"/>
        <w:numPr>
          <w:ilvl w:val="1"/>
          <w:numId w:val="3"/>
        </w:numPr>
        <w:spacing w:before="120"/>
        <w:contextualSpacing w:val="0"/>
        <w:rPr>
          <w:rFonts w:asciiTheme="minorHAnsi" w:hAnsiTheme="minorHAnsi" w:cstheme="minorHAnsi"/>
        </w:rPr>
      </w:pPr>
      <w:r w:rsidRPr="009C1BC3">
        <w:rPr>
          <w:rFonts w:asciiTheme="minorHAnsi" w:hAnsiTheme="minorHAnsi" w:cstheme="minorHAnsi"/>
        </w:rPr>
        <w:t xml:space="preserve">Take a picture of the collection of plates in a well-lit area, making sure to minimize reflections. Reflections in the plates will influence image analysis and </w:t>
      </w:r>
      <w:r w:rsidR="00AC3F04">
        <w:rPr>
          <w:rFonts w:asciiTheme="minorHAnsi" w:hAnsiTheme="minorHAnsi" w:cstheme="minorHAnsi"/>
        </w:rPr>
        <w:t>should</w:t>
      </w:r>
      <w:r w:rsidRPr="009C1BC3">
        <w:rPr>
          <w:rFonts w:asciiTheme="minorHAnsi" w:hAnsiTheme="minorHAnsi" w:cstheme="minorHAnsi"/>
        </w:rPr>
        <w:t xml:space="preserve"> be avoided</w:t>
      </w:r>
      <w:r w:rsidR="00D835C0">
        <w:rPr>
          <w:rFonts w:asciiTheme="minorHAnsi" w:hAnsiTheme="minorHAnsi" w:cstheme="minorHAnsi"/>
        </w:rPr>
        <w:t xml:space="preserve"> </w:t>
      </w:r>
      <w:r w:rsidR="00D835C0">
        <w:rPr>
          <w:rFonts w:asciiTheme="minorHAnsi" w:hAnsiTheme="minorHAnsi" w:cstheme="minorHAnsi"/>
          <w:b/>
          <w:bCs/>
        </w:rPr>
        <w:t>[1]</w:t>
      </w:r>
      <w:r w:rsidR="00D835C0">
        <w:rPr>
          <w:rFonts w:asciiTheme="minorHAnsi" w:hAnsiTheme="minorHAnsi" w:cstheme="minorHAnsi"/>
        </w:rPr>
        <w:t xml:space="preserve">. </w:t>
      </w:r>
      <w:r w:rsidR="00D835C0">
        <w:rPr>
          <w:rFonts w:asciiTheme="minorHAnsi" w:hAnsiTheme="minorHAnsi" w:cstheme="minorHAnsi"/>
          <w:bCs/>
        </w:rPr>
        <w:t>P</w:t>
      </w:r>
      <w:r w:rsidR="00D835C0" w:rsidRPr="00D835C0">
        <w:rPr>
          <w:rFonts w:asciiTheme="minorHAnsi" w:hAnsiTheme="minorHAnsi" w:cstheme="minorHAnsi"/>
          <w:bCs/>
        </w:rPr>
        <w:t>ay close attention to the photographs taken and tak</w:t>
      </w:r>
      <w:r w:rsidR="00D835C0">
        <w:rPr>
          <w:rFonts w:asciiTheme="minorHAnsi" w:hAnsiTheme="minorHAnsi" w:cstheme="minorHAnsi"/>
          <w:bCs/>
        </w:rPr>
        <w:t>e</w:t>
      </w:r>
      <w:r w:rsidR="00D835C0" w:rsidRPr="00D835C0">
        <w:rPr>
          <w:rFonts w:asciiTheme="minorHAnsi" w:hAnsiTheme="minorHAnsi" w:cstheme="minorHAnsi"/>
          <w:bCs/>
        </w:rPr>
        <w:t xml:space="preserve"> several pictures from several angles</w:t>
      </w:r>
      <w:r>
        <w:rPr>
          <w:rFonts w:asciiTheme="minorHAnsi" w:hAnsiTheme="minorHAnsi" w:cstheme="minorHAnsi"/>
        </w:rPr>
        <w:t xml:space="preserve"> </w:t>
      </w:r>
      <w:r>
        <w:rPr>
          <w:rFonts w:asciiTheme="minorHAnsi" w:hAnsiTheme="minorHAnsi" w:cstheme="minorHAnsi"/>
          <w:b/>
          <w:bCs/>
        </w:rPr>
        <w:t>[</w:t>
      </w:r>
      <w:r w:rsidR="00D835C0">
        <w:rPr>
          <w:rFonts w:asciiTheme="minorHAnsi" w:hAnsiTheme="minorHAnsi" w:cstheme="minorHAnsi"/>
          <w:b/>
          <w:bCs/>
        </w:rPr>
        <w:t>2</w:t>
      </w:r>
      <w:r>
        <w:rPr>
          <w:rFonts w:asciiTheme="minorHAnsi" w:hAnsiTheme="minorHAnsi" w:cstheme="minorHAnsi"/>
          <w:b/>
          <w:bCs/>
        </w:rPr>
        <w:t>]</w:t>
      </w:r>
      <w:r w:rsidRPr="009C1BC3">
        <w:rPr>
          <w:rFonts w:asciiTheme="minorHAnsi" w:hAnsiTheme="minorHAnsi" w:cstheme="minorHAnsi"/>
        </w:rPr>
        <w:t>.</w:t>
      </w:r>
      <w:r w:rsidR="00D835C0">
        <w:rPr>
          <w:rFonts w:asciiTheme="minorHAnsi" w:hAnsiTheme="minorHAnsi" w:cstheme="minorHAnsi"/>
        </w:rPr>
        <w:t xml:space="preserve"> </w:t>
      </w:r>
      <w:r w:rsidR="00D835C0" w:rsidRPr="001640DA">
        <w:rPr>
          <w:rFonts w:asciiTheme="minorHAnsi" w:hAnsiTheme="minorHAnsi" w:cstheme="minorHAnsi"/>
          <w:i/>
          <w:iCs/>
          <w:color w:val="0432FF"/>
        </w:rPr>
        <w:t>Videographer: This step is important!</w:t>
      </w:r>
    </w:p>
    <w:p w14:paraId="70AA868A" w14:textId="660742C9" w:rsidR="009C1BC3" w:rsidRDefault="009C1BC3" w:rsidP="009C1B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photographing the plates. </w:t>
      </w:r>
    </w:p>
    <w:p w14:paraId="3F9A01B2" w14:textId="6B46E82F" w:rsidR="00D835C0" w:rsidRPr="00EB5A07" w:rsidRDefault="00D835C0" w:rsidP="009C1B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through the photographs.</w:t>
      </w:r>
    </w:p>
    <w:p w14:paraId="1D384945" w14:textId="3D5F427B" w:rsidR="00EB5A07" w:rsidRPr="005F1090" w:rsidRDefault="005F1090" w:rsidP="009C1BC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After photographing the plates, crop </w:t>
      </w:r>
      <w:r w:rsidRPr="00A13151">
        <w:t xml:space="preserve">the image to exclude the lids or anything in the background </w:t>
      </w:r>
      <w:r>
        <w:rPr>
          <w:b/>
          <w:bCs/>
        </w:rPr>
        <w:t>[1]</w:t>
      </w:r>
      <w:r w:rsidRPr="00A13151">
        <w:t>.</w:t>
      </w:r>
    </w:p>
    <w:p w14:paraId="411ED6DA" w14:textId="528F7725" w:rsidR="005F1090" w:rsidRPr="005F1090" w:rsidRDefault="005F1090" w:rsidP="005F1090">
      <w:pPr>
        <w:pStyle w:val="ListParagraph"/>
        <w:numPr>
          <w:ilvl w:val="2"/>
          <w:numId w:val="3"/>
        </w:numPr>
        <w:spacing w:before="120"/>
        <w:contextualSpacing w:val="0"/>
        <w:rPr>
          <w:rFonts w:asciiTheme="minorHAnsi" w:hAnsiTheme="minorHAnsi" w:cstheme="minorHAnsi"/>
        </w:rPr>
      </w:pPr>
      <w:r>
        <w:t xml:space="preserve">SCREEN: </w:t>
      </w:r>
      <w:r w:rsidRPr="005F1090">
        <w:t>61805_screenshot_1.mp4</w:t>
      </w:r>
      <w:r>
        <w:t xml:space="preserve">. </w:t>
      </w:r>
    </w:p>
    <w:p w14:paraId="311529C9" w14:textId="5442A33E" w:rsidR="002B5BCC" w:rsidRPr="002B5BCC" w:rsidRDefault="005F1090" w:rsidP="005F1090">
      <w:pPr>
        <w:pStyle w:val="ListParagraph"/>
        <w:numPr>
          <w:ilvl w:val="1"/>
          <w:numId w:val="3"/>
        </w:numPr>
        <w:spacing w:before="120"/>
        <w:contextualSpacing w:val="0"/>
        <w:rPr>
          <w:rFonts w:asciiTheme="minorHAnsi" w:hAnsiTheme="minorHAnsi" w:cstheme="minorHAnsi"/>
        </w:rPr>
      </w:pPr>
      <w:r>
        <w:t xml:space="preserve">Open the image in </w:t>
      </w:r>
      <w:r w:rsidR="002B5BCC">
        <w:t>Fiji-</w:t>
      </w:r>
      <w:r>
        <w:t>ImageJ and change</w:t>
      </w:r>
      <w:r w:rsidRPr="00A13151">
        <w:t xml:space="preserve"> </w:t>
      </w:r>
      <w:r w:rsidR="00E201C9">
        <w:t>it</w:t>
      </w:r>
      <w:r w:rsidRPr="00A13151">
        <w:t xml:space="preserve"> to black and white </w:t>
      </w:r>
      <w:r>
        <w:t>by clicking</w:t>
      </w:r>
      <w:r w:rsidRPr="00A13151">
        <w:t xml:space="preserve"> Image, Adjust,</w:t>
      </w:r>
      <w:r w:rsidR="002B5BCC">
        <w:t xml:space="preserve"> and</w:t>
      </w:r>
      <w:r w:rsidRPr="00A13151">
        <w:t xml:space="preserve"> Color Threshold</w:t>
      </w:r>
      <w:r w:rsidR="002B5BCC">
        <w:t xml:space="preserve">. Then, select Default for </w:t>
      </w:r>
      <w:r w:rsidRPr="00A13151">
        <w:t>Thresholding method,</w:t>
      </w:r>
      <w:r w:rsidR="002B5BCC">
        <w:t xml:space="preserve"> black and white for</w:t>
      </w:r>
      <w:r w:rsidRPr="00A13151">
        <w:t xml:space="preserve"> Threshold color, </w:t>
      </w:r>
      <w:r w:rsidR="002B5BCC">
        <w:t>and Lab for Color</w:t>
      </w:r>
      <w:r w:rsidRPr="00A13151">
        <w:t xml:space="preserve"> space. </w:t>
      </w:r>
      <w:r w:rsidR="002B5BCC">
        <w:t>Make sure that</w:t>
      </w:r>
      <w:r w:rsidRPr="00A13151">
        <w:t xml:space="preserve"> the Dark background box</w:t>
      </w:r>
      <w:r w:rsidR="002B5BCC">
        <w:t xml:space="preserve"> is not selected </w:t>
      </w:r>
      <w:r w:rsidR="002B5BCC">
        <w:rPr>
          <w:b/>
          <w:bCs/>
        </w:rPr>
        <w:t>[1]</w:t>
      </w:r>
      <w:r w:rsidRPr="00A13151">
        <w:t>.</w:t>
      </w:r>
    </w:p>
    <w:p w14:paraId="18C47988" w14:textId="1304A1BF" w:rsidR="002B5BCC" w:rsidRPr="002B5BCC" w:rsidRDefault="002B5BCC" w:rsidP="002B5BCC">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2</w:t>
      </w:r>
      <w:r w:rsidRPr="005F1090">
        <w:t>.mp4</w:t>
      </w:r>
      <w:r>
        <w:t>. 0:00 – 0:13.</w:t>
      </w:r>
    </w:p>
    <w:p w14:paraId="64DAA35A" w14:textId="0241261D" w:rsidR="005F1090" w:rsidRPr="002B5BCC" w:rsidRDefault="005F1090" w:rsidP="005F1090">
      <w:pPr>
        <w:pStyle w:val="ListParagraph"/>
        <w:numPr>
          <w:ilvl w:val="1"/>
          <w:numId w:val="3"/>
        </w:numPr>
        <w:spacing w:before="120"/>
        <w:contextualSpacing w:val="0"/>
        <w:rPr>
          <w:rFonts w:asciiTheme="minorHAnsi" w:hAnsiTheme="minorHAnsi" w:cstheme="minorHAnsi"/>
        </w:rPr>
      </w:pPr>
      <w:r w:rsidRPr="00A13151">
        <w:t>The image should now be black and white. Black represents the light background, and white represents the blue metastatic colonies</w:t>
      </w:r>
      <w:r w:rsidR="002B5BCC">
        <w:t xml:space="preserve"> </w:t>
      </w:r>
      <w:r w:rsidR="002B5BCC">
        <w:rPr>
          <w:b/>
          <w:bCs/>
        </w:rPr>
        <w:t>[1]</w:t>
      </w:r>
      <w:r w:rsidRPr="00A13151">
        <w:t>.</w:t>
      </w:r>
    </w:p>
    <w:p w14:paraId="185FC7A8" w14:textId="2B9AFC03" w:rsidR="002B5BCC" w:rsidRPr="002B5BCC" w:rsidRDefault="002B5BCC" w:rsidP="002B5BCC">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2</w:t>
      </w:r>
      <w:r w:rsidRPr="005F1090">
        <w:t>.mp4</w:t>
      </w:r>
      <w:r>
        <w:t>. 0:13 – 0:15.</w:t>
      </w:r>
    </w:p>
    <w:p w14:paraId="73C2C49F" w14:textId="554EDD12" w:rsidR="002B5BCC" w:rsidRPr="002B5BCC" w:rsidRDefault="002B5BCC" w:rsidP="002B5BCC">
      <w:pPr>
        <w:pStyle w:val="ListParagraph"/>
        <w:numPr>
          <w:ilvl w:val="1"/>
          <w:numId w:val="3"/>
        </w:numPr>
        <w:spacing w:before="120"/>
        <w:contextualSpacing w:val="0"/>
        <w:rPr>
          <w:rFonts w:asciiTheme="minorHAnsi" w:hAnsiTheme="minorHAnsi" w:cstheme="minorHAnsi"/>
        </w:rPr>
      </w:pPr>
      <w:r w:rsidRPr="00A13151">
        <w:t>Us</w:t>
      </w:r>
      <w:r>
        <w:t>e</w:t>
      </w:r>
      <w:r w:rsidRPr="00A13151">
        <w:t xml:space="preserve"> the Circle tool</w:t>
      </w:r>
      <w:r>
        <w:t xml:space="preserve"> to</w:t>
      </w:r>
      <w:r w:rsidRPr="00A13151">
        <w:t xml:space="preserve"> select the area to be analyzed. Draw one circle to use for all of the plates to ensure each plate is analyzed for the same-sized area. Choose a size that </w:t>
      </w:r>
      <w:r w:rsidRPr="00A13151">
        <w:lastRenderedPageBreak/>
        <w:t xml:space="preserve">maximizes </w:t>
      </w:r>
      <w:r w:rsidR="00D667FE">
        <w:t xml:space="preserve">the </w:t>
      </w:r>
      <w:r w:rsidRPr="00A13151">
        <w:t>analyzed area on the plates while minimizing the background noise that appears on the edge of the plates</w:t>
      </w:r>
      <w:r>
        <w:t xml:space="preserve"> </w:t>
      </w:r>
      <w:r>
        <w:rPr>
          <w:b/>
          <w:bCs/>
        </w:rPr>
        <w:t>[1]</w:t>
      </w:r>
      <w:r w:rsidRPr="00A13151">
        <w:t>. The size appears in the toolbar as it is drawn</w:t>
      </w:r>
      <w:r>
        <w:t xml:space="preserve"> </w:t>
      </w:r>
      <w:r>
        <w:rPr>
          <w:b/>
          <w:bCs/>
        </w:rPr>
        <w:t>[2]</w:t>
      </w:r>
      <w:r w:rsidRPr="00A13151">
        <w:t>.</w:t>
      </w:r>
    </w:p>
    <w:p w14:paraId="3B027630" w14:textId="1AA99D8E" w:rsidR="002B5BCC" w:rsidRPr="002B5BCC" w:rsidRDefault="002B5BCC" w:rsidP="002B5BCC">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3</w:t>
      </w:r>
      <w:r w:rsidRPr="005F1090">
        <w:t>.mp4</w:t>
      </w:r>
      <w:r>
        <w:t>. 0:00 – 0:25.</w:t>
      </w:r>
    </w:p>
    <w:p w14:paraId="780E1225" w14:textId="5DA80239" w:rsidR="002B5BCC" w:rsidRPr="003D0007" w:rsidRDefault="002B5BCC" w:rsidP="002B5BCC">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3</w:t>
      </w:r>
      <w:r w:rsidRPr="005F1090">
        <w:t>.mp4</w:t>
      </w:r>
      <w:r>
        <w:t xml:space="preserve">. 0:25 – end. </w:t>
      </w:r>
      <w:r w:rsidRPr="00D667FE">
        <w:rPr>
          <w:rFonts w:asciiTheme="minorHAnsi" w:hAnsiTheme="minorHAnsi" w:cstheme="minorHAnsi"/>
          <w:i/>
          <w:iCs/>
          <w:color w:val="0432FF"/>
        </w:rPr>
        <w:t>Video Editor: Emphasize</w:t>
      </w:r>
      <w:r w:rsidR="003D0007" w:rsidRPr="00D667FE">
        <w:rPr>
          <w:rFonts w:asciiTheme="minorHAnsi" w:hAnsiTheme="minorHAnsi" w:cstheme="minorHAnsi"/>
          <w:i/>
          <w:iCs/>
          <w:color w:val="0432FF"/>
        </w:rPr>
        <w:t xml:space="preserve"> the circle size in the bottom left corner.</w:t>
      </w:r>
    </w:p>
    <w:p w14:paraId="116A26DE" w14:textId="26589494" w:rsidR="003D0007" w:rsidRPr="003D0007" w:rsidRDefault="003D0007" w:rsidP="003D0007">
      <w:pPr>
        <w:pStyle w:val="ListParagraph"/>
        <w:numPr>
          <w:ilvl w:val="1"/>
          <w:numId w:val="3"/>
        </w:numPr>
        <w:spacing w:before="120"/>
        <w:contextualSpacing w:val="0"/>
        <w:rPr>
          <w:rFonts w:asciiTheme="minorHAnsi" w:hAnsiTheme="minorHAnsi" w:cstheme="minorHAnsi"/>
        </w:rPr>
      </w:pPr>
      <w:r w:rsidRPr="00A13151">
        <w:t xml:space="preserve">Analyze the selected circle to determine </w:t>
      </w:r>
      <w:r>
        <w:t xml:space="preserve">the </w:t>
      </w:r>
      <w:r w:rsidRPr="00A13151">
        <w:t xml:space="preserve">percentage of area </w:t>
      </w:r>
      <w:r>
        <w:t xml:space="preserve">that </w:t>
      </w:r>
      <w:r w:rsidRPr="00A13151">
        <w:t xml:space="preserve">is white. </w:t>
      </w:r>
      <w:r>
        <w:t xml:space="preserve">Click on </w:t>
      </w:r>
      <w:r w:rsidRPr="00A13151">
        <w:t>Analyze</w:t>
      </w:r>
      <w:r>
        <w:t xml:space="preserve"> and</w:t>
      </w:r>
      <w:r w:rsidRPr="00A13151">
        <w:t xml:space="preserve"> Analyze Particles</w:t>
      </w:r>
      <w:r>
        <w:t xml:space="preserve"> </w:t>
      </w:r>
      <w:r>
        <w:rPr>
          <w:b/>
          <w:bCs/>
        </w:rPr>
        <w:t>[1]</w:t>
      </w:r>
      <w:r w:rsidRPr="00A13151">
        <w:t xml:space="preserve">, </w:t>
      </w:r>
      <w:r>
        <w:t xml:space="preserve">then select 0 to infinity for </w:t>
      </w:r>
      <w:r w:rsidRPr="00A13151">
        <w:t xml:space="preserve">Size, </w:t>
      </w:r>
      <w:r>
        <w:t xml:space="preserve">0 to 1 for </w:t>
      </w:r>
      <w:r w:rsidRPr="00A13151">
        <w:t xml:space="preserve">Circularity, </w:t>
      </w:r>
      <w:r>
        <w:t xml:space="preserve">and Nothing for </w:t>
      </w:r>
      <w:r w:rsidRPr="00A13151">
        <w:t>Show</w:t>
      </w:r>
      <w:r>
        <w:t>.</w:t>
      </w:r>
      <w:r w:rsidRPr="00A13151">
        <w:t xml:space="preserve"> </w:t>
      </w:r>
      <w:r>
        <w:t>C</w:t>
      </w:r>
      <w:r w:rsidRPr="00A13151">
        <w:t>heck the Summarize box</w:t>
      </w:r>
      <w:r>
        <w:t xml:space="preserve"> and hit</w:t>
      </w:r>
      <w:r w:rsidRPr="00A13151">
        <w:t xml:space="preserve"> OK</w:t>
      </w:r>
      <w:r>
        <w:t xml:space="preserve"> </w:t>
      </w:r>
      <w:r>
        <w:rPr>
          <w:b/>
          <w:bCs/>
        </w:rPr>
        <w:t>[2]</w:t>
      </w:r>
      <w:r w:rsidRPr="00A13151">
        <w:t>.</w:t>
      </w:r>
    </w:p>
    <w:p w14:paraId="45AA200A" w14:textId="34E69C33" w:rsidR="003D0007" w:rsidRPr="003D0007" w:rsidRDefault="003D0007" w:rsidP="003D0007">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4</w:t>
      </w:r>
      <w:r w:rsidRPr="005F1090">
        <w:t>.mp4</w:t>
      </w:r>
      <w:r>
        <w:t>. 0:00 - 0:03.</w:t>
      </w:r>
    </w:p>
    <w:p w14:paraId="73F3BE4C" w14:textId="558D1ABF" w:rsidR="003D0007" w:rsidRPr="003D0007" w:rsidRDefault="003D0007" w:rsidP="003D0007">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4</w:t>
      </w:r>
      <w:r w:rsidRPr="005F1090">
        <w:t>.mp4</w:t>
      </w:r>
      <w:r>
        <w:t xml:space="preserve">. 0:03 – end. </w:t>
      </w:r>
      <w:r w:rsidRPr="00D667FE">
        <w:rPr>
          <w:rFonts w:asciiTheme="minorHAnsi" w:hAnsiTheme="minorHAnsi" w:cstheme="minorHAnsi"/>
          <w:i/>
          <w:iCs/>
          <w:color w:val="0432FF"/>
        </w:rPr>
        <w:t>Video Editor: Emphasize the Size, Circularity, and Show selections and the Summarize box.</w:t>
      </w:r>
      <w:r>
        <w:t xml:space="preserve"> </w:t>
      </w:r>
    </w:p>
    <w:p w14:paraId="6C0C4AF0" w14:textId="1CC4BC59" w:rsidR="003D0007" w:rsidRPr="003D0007" w:rsidRDefault="003D0007" w:rsidP="003D0007">
      <w:pPr>
        <w:pStyle w:val="ListParagraph"/>
        <w:numPr>
          <w:ilvl w:val="1"/>
          <w:numId w:val="3"/>
        </w:numPr>
        <w:spacing w:before="120"/>
        <w:contextualSpacing w:val="0"/>
        <w:rPr>
          <w:rFonts w:asciiTheme="minorHAnsi" w:hAnsiTheme="minorHAnsi" w:cstheme="minorHAnsi"/>
        </w:rPr>
      </w:pPr>
      <w:r w:rsidRPr="004961E5">
        <w:t>Move the circle to the next plate in the picture by grabbing its center</w:t>
      </w:r>
      <w:r>
        <w:t xml:space="preserve"> and</w:t>
      </w:r>
      <w:r w:rsidRPr="004961E5">
        <w:t xml:space="preserve"> </w:t>
      </w:r>
      <w:r>
        <w:t>r</w:t>
      </w:r>
      <w:r w:rsidRPr="004961E5">
        <w:t xml:space="preserve">epeat </w:t>
      </w:r>
      <w:r>
        <w:t xml:space="preserve">the analysis </w:t>
      </w:r>
      <w:r>
        <w:rPr>
          <w:b/>
          <w:bCs/>
        </w:rPr>
        <w:t>[1]</w:t>
      </w:r>
      <w:r w:rsidRPr="004961E5">
        <w:t>.</w:t>
      </w:r>
    </w:p>
    <w:p w14:paraId="427A7667" w14:textId="2A2FE1C6" w:rsidR="003D0007" w:rsidRPr="003D0007" w:rsidRDefault="003D0007" w:rsidP="003D0007">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5</w:t>
      </w:r>
      <w:r w:rsidRPr="005F1090">
        <w:t>.mp4</w:t>
      </w:r>
      <w:r>
        <w:t xml:space="preserve">. </w:t>
      </w:r>
      <w:r w:rsidRPr="00D667FE">
        <w:rPr>
          <w:rFonts w:asciiTheme="minorHAnsi" w:hAnsiTheme="minorHAnsi" w:cstheme="minorHAnsi"/>
          <w:i/>
          <w:iCs/>
          <w:color w:val="0432FF"/>
        </w:rPr>
        <w:t xml:space="preserve">Video Editor: A few examples of this process shown one after the other, we only need to show one. </w:t>
      </w:r>
    </w:p>
    <w:p w14:paraId="67AFB940" w14:textId="5FB4F8DF" w:rsidR="003D0007" w:rsidRPr="00350CB5" w:rsidRDefault="003D0007" w:rsidP="003D00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Copy and paste the result into a spreadsheet. </w:t>
      </w:r>
      <w:r w:rsidR="00350CB5">
        <w:rPr>
          <w:rFonts w:asciiTheme="minorHAnsi" w:hAnsiTheme="minorHAnsi" w:cstheme="minorHAnsi"/>
        </w:rPr>
        <w:t xml:space="preserve">The percent Area, which is the </w:t>
      </w:r>
      <w:r w:rsidR="00350CB5" w:rsidRPr="004961E5">
        <w:t>percentage of the selected area that is white, represents the metastatic burden</w:t>
      </w:r>
      <w:r w:rsidR="00350CB5">
        <w:t xml:space="preserve"> </w:t>
      </w:r>
      <w:r w:rsidR="00350CB5">
        <w:rPr>
          <w:b/>
          <w:bCs/>
        </w:rPr>
        <w:t>[1]</w:t>
      </w:r>
      <w:r w:rsidR="00350CB5" w:rsidRPr="004961E5">
        <w:t>.</w:t>
      </w:r>
    </w:p>
    <w:p w14:paraId="3CBC78E0" w14:textId="4457B6C3" w:rsidR="00350CB5" w:rsidRPr="00350CB5" w:rsidRDefault="00350CB5" w:rsidP="00350CB5">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6</w:t>
      </w:r>
      <w:r w:rsidRPr="005F1090">
        <w:t>.mp4</w:t>
      </w:r>
      <w:r>
        <w:t>.</w:t>
      </w:r>
    </w:p>
    <w:p w14:paraId="740B4069" w14:textId="44F58BCD" w:rsidR="00350CB5" w:rsidRPr="00350CB5" w:rsidRDefault="00350CB5" w:rsidP="00350CB5">
      <w:pPr>
        <w:pStyle w:val="ListParagraph"/>
        <w:numPr>
          <w:ilvl w:val="1"/>
          <w:numId w:val="3"/>
        </w:numPr>
        <w:spacing w:before="120"/>
        <w:contextualSpacing w:val="0"/>
        <w:rPr>
          <w:rFonts w:asciiTheme="minorHAnsi" w:hAnsiTheme="minorHAnsi" w:cstheme="minorHAnsi"/>
        </w:rPr>
      </w:pPr>
      <w:r w:rsidRPr="004961E5">
        <w:t xml:space="preserve">Once all plates and images have been analyzed, average the </w:t>
      </w:r>
      <w:r>
        <w:t>percent</w:t>
      </w:r>
      <w:r w:rsidRPr="004961E5">
        <w:t xml:space="preserve"> Area results between different images for each plate to mitigate any inconsistencies between pictures</w:t>
      </w:r>
      <w:r>
        <w:t xml:space="preserve"> </w:t>
      </w:r>
      <w:r>
        <w:rPr>
          <w:b/>
          <w:bCs/>
        </w:rPr>
        <w:t>[1]</w:t>
      </w:r>
      <w:r w:rsidRPr="004961E5">
        <w:t>.</w:t>
      </w:r>
    </w:p>
    <w:p w14:paraId="1B0119DB" w14:textId="353238BC" w:rsidR="00350CB5" w:rsidRPr="005F1090" w:rsidRDefault="00350CB5" w:rsidP="00350CB5">
      <w:pPr>
        <w:pStyle w:val="ListParagraph"/>
        <w:numPr>
          <w:ilvl w:val="2"/>
          <w:numId w:val="3"/>
        </w:numPr>
        <w:spacing w:before="120"/>
        <w:contextualSpacing w:val="0"/>
        <w:rPr>
          <w:rFonts w:asciiTheme="minorHAnsi" w:hAnsiTheme="minorHAnsi" w:cstheme="minorHAnsi"/>
        </w:rPr>
      </w:pPr>
      <w:r>
        <w:t xml:space="preserve">SCREEN: </w:t>
      </w:r>
      <w:r w:rsidRPr="005F1090">
        <w:t>61805_screenshot_</w:t>
      </w:r>
      <w:r>
        <w:t>7</w:t>
      </w:r>
      <w:r w:rsidRPr="005F1090">
        <w:t>.mp4</w:t>
      </w:r>
      <w:r>
        <w:t>.</w:t>
      </w:r>
    </w:p>
    <w:p w14:paraId="530A0BCF" w14:textId="1CC20E15" w:rsidR="005F1090" w:rsidRDefault="005F1090" w:rsidP="005F1090">
      <w:pPr>
        <w:spacing w:before="120"/>
        <w:rPr>
          <w:rFonts w:asciiTheme="minorHAnsi" w:hAnsiTheme="minorHAnsi" w:cstheme="minorHAnsi"/>
        </w:rPr>
      </w:pPr>
    </w:p>
    <w:p w14:paraId="53410F74" w14:textId="4C3D4830" w:rsidR="00A72FC5" w:rsidRPr="00D835C0" w:rsidRDefault="00A72FC5" w:rsidP="00D835C0">
      <w:pPr>
        <w:rPr>
          <w:rFonts w:asciiTheme="minorHAnsi" w:hAnsiTheme="minorHAnsi" w:cstheme="minorHAnsi"/>
          <w:sz w:val="22"/>
          <w:szCs w:val="22"/>
        </w:rPr>
      </w:pPr>
      <w:r w:rsidRPr="00B07A3B">
        <w:rPr>
          <w:rFonts w:asciiTheme="minorHAnsi" w:hAnsiTheme="minorHAnsi" w:cstheme="minorHAnsi"/>
        </w:rPr>
        <w:br w:type="page"/>
      </w:r>
    </w:p>
    <w:p w14:paraId="1B7C8243" w14:textId="7DDDC192" w:rsidR="005E2B7E" w:rsidRPr="00B07A3B" w:rsidRDefault="00873D1A" w:rsidP="00D835C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32F3CD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C2ADD" w:rsidRPr="00670F6B">
        <w:rPr>
          <w:rFonts w:asciiTheme="minorHAnsi" w:hAnsiTheme="minorHAnsi" w:cstheme="minorHAnsi"/>
          <w:b/>
        </w:rPr>
        <w:t xml:space="preserve">Fiji-ImageJ </w:t>
      </w:r>
      <w:r w:rsidR="00AC2ADD">
        <w:rPr>
          <w:rFonts w:asciiTheme="minorHAnsi" w:hAnsiTheme="minorHAnsi" w:cstheme="minorHAnsi"/>
          <w:b/>
        </w:rPr>
        <w:t>A</w:t>
      </w:r>
      <w:r w:rsidR="00AC2ADD" w:rsidRPr="00670F6B">
        <w:rPr>
          <w:rFonts w:asciiTheme="minorHAnsi" w:hAnsiTheme="minorHAnsi" w:cstheme="minorHAnsi"/>
          <w:b/>
        </w:rPr>
        <w:t xml:space="preserve">nalysis is </w:t>
      </w:r>
      <w:r w:rsidR="00AC2ADD">
        <w:rPr>
          <w:rFonts w:asciiTheme="minorHAnsi" w:hAnsiTheme="minorHAnsi" w:cstheme="minorHAnsi"/>
          <w:b/>
        </w:rPr>
        <w:t>A</w:t>
      </w:r>
      <w:r w:rsidR="00AC2ADD" w:rsidRPr="00670F6B">
        <w:rPr>
          <w:rFonts w:asciiTheme="minorHAnsi" w:hAnsiTheme="minorHAnsi" w:cstheme="minorHAnsi"/>
          <w:b/>
        </w:rPr>
        <w:t xml:space="preserve">ccurate and </w:t>
      </w:r>
      <w:r w:rsidR="00AC2ADD">
        <w:rPr>
          <w:rFonts w:asciiTheme="minorHAnsi" w:hAnsiTheme="minorHAnsi" w:cstheme="minorHAnsi"/>
          <w:b/>
        </w:rPr>
        <w:t>P</w:t>
      </w:r>
      <w:r w:rsidR="00AC2ADD" w:rsidRPr="00670F6B">
        <w:rPr>
          <w:rFonts w:asciiTheme="minorHAnsi" w:hAnsiTheme="minorHAnsi" w:cstheme="minorHAnsi"/>
          <w:b/>
        </w:rPr>
        <w:t xml:space="preserve">recise in </w:t>
      </w:r>
      <w:r w:rsidR="00AC2ADD">
        <w:rPr>
          <w:rFonts w:asciiTheme="minorHAnsi" w:hAnsiTheme="minorHAnsi" w:cstheme="minorHAnsi"/>
          <w:b/>
        </w:rPr>
        <w:t>D</w:t>
      </w:r>
      <w:r w:rsidR="00AC2ADD" w:rsidRPr="00670F6B">
        <w:rPr>
          <w:rFonts w:asciiTheme="minorHAnsi" w:hAnsiTheme="minorHAnsi" w:cstheme="minorHAnsi"/>
          <w:b/>
        </w:rPr>
        <w:t xml:space="preserve">etermining </w:t>
      </w:r>
      <w:r w:rsidR="00AC2ADD">
        <w:rPr>
          <w:rFonts w:asciiTheme="minorHAnsi" w:hAnsiTheme="minorHAnsi" w:cstheme="minorHAnsi"/>
          <w:b/>
        </w:rPr>
        <w:t>M</w:t>
      </w:r>
      <w:r w:rsidR="00AC2ADD" w:rsidRPr="00670F6B">
        <w:rPr>
          <w:rFonts w:asciiTheme="minorHAnsi" w:hAnsiTheme="minorHAnsi" w:cstheme="minorHAnsi"/>
          <w:b/>
        </w:rPr>
        <w:t xml:space="preserve">etastatic </w:t>
      </w:r>
      <w:r w:rsidR="00AC2ADD">
        <w:rPr>
          <w:rFonts w:asciiTheme="minorHAnsi" w:hAnsiTheme="minorHAnsi" w:cstheme="minorHAnsi"/>
          <w:b/>
        </w:rPr>
        <w:t>B</w:t>
      </w:r>
      <w:r w:rsidR="00AC2ADD" w:rsidRPr="00670F6B">
        <w:rPr>
          <w:rFonts w:asciiTheme="minorHAnsi" w:hAnsiTheme="minorHAnsi" w:cstheme="minorHAnsi"/>
          <w:b/>
        </w:rPr>
        <w:t>urden</w:t>
      </w:r>
      <w:r w:rsidRPr="00B07A3B">
        <w:rPr>
          <w:rFonts w:asciiTheme="minorHAnsi" w:hAnsiTheme="minorHAnsi" w:cstheme="minorHAnsi"/>
          <w:b/>
          <w:szCs w:val="24"/>
        </w:rPr>
        <w:t xml:space="preserve"> </w:t>
      </w:r>
    </w:p>
    <w:p w14:paraId="52E24B75" w14:textId="2142F96E" w:rsidR="00395684" w:rsidRPr="00B07A3B" w:rsidRDefault="00150C82" w:rsidP="006A14A2">
      <w:pPr>
        <w:pStyle w:val="ListParagraph"/>
        <w:numPr>
          <w:ilvl w:val="1"/>
          <w:numId w:val="3"/>
        </w:numPr>
        <w:spacing w:before="120"/>
        <w:contextualSpacing w:val="0"/>
        <w:outlineLvl w:val="0"/>
        <w:rPr>
          <w:rFonts w:asciiTheme="minorHAnsi" w:hAnsiTheme="minorHAnsi" w:cstheme="minorHAnsi"/>
          <w:szCs w:val="24"/>
        </w:rPr>
      </w:pPr>
      <w:r w:rsidRPr="00670F6B">
        <w:rPr>
          <w:rFonts w:asciiTheme="minorHAnsi" w:hAnsiTheme="minorHAnsi" w:cstheme="minorHAnsi"/>
        </w:rPr>
        <w:t>Fiji-ImageJ analysis</w:t>
      </w:r>
      <w:r>
        <w:rPr>
          <w:rFonts w:asciiTheme="minorHAnsi" w:hAnsiTheme="minorHAnsi" w:cstheme="minorHAnsi"/>
        </w:rPr>
        <w:t xml:space="preserve"> was compared to manual counting </w:t>
      </w:r>
      <w:r>
        <w:rPr>
          <w:rFonts w:asciiTheme="minorHAnsi" w:hAnsiTheme="minorHAnsi" w:cstheme="minorHAnsi"/>
          <w:b/>
          <w:bCs/>
        </w:rPr>
        <w:t>[1]</w:t>
      </w:r>
      <w:r>
        <w:rPr>
          <w:rFonts w:asciiTheme="minorHAnsi" w:hAnsiTheme="minorHAnsi" w:cstheme="minorHAnsi"/>
        </w:rPr>
        <w:t xml:space="preserve"> and </w:t>
      </w:r>
      <w:r w:rsidRPr="00670F6B">
        <w:rPr>
          <w:rFonts w:asciiTheme="minorHAnsi" w:hAnsiTheme="minorHAnsi" w:cstheme="minorHAnsi"/>
        </w:rPr>
        <w:t>histopathological analysis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0457DF">
        <w:rPr>
          <w:rFonts w:asciiTheme="minorHAnsi" w:hAnsiTheme="minorHAnsi" w:cstheme="minorHAnsi"/>
        </w:rPr>
        <w:t>When 3 separate researchers manually counted metastatic colonies</w:t>
      </w:r>
      <w:r w:rsidRPr="00670F6B">
        <w:rPr>
          <w:rFonts w:asciiTheme="minorHAnsi" w:hAnsiTheme="minorHAnsi" w:cstheme="minorHAnsi"/>
        </w:rPr>
        <w:t xml:space="preserve">, the results were inconsistent between counters </w:t>
      </w:r>
      <w:r>
        <w:rPr>
          <w:rFonts w:asciiTheme="minorHAnsi" w:hAnsiTheme="minorHAnsi" w:cstheme="minorHAnsi"/>
          <w:b/>
          <w:bCs/>
        </w:rPr>
        <w:t>[3]</w:t>
      </w:r>
      <w:r w:rsidRPr="00670F6B">
        <w:rPr>
          <w:rFonts w:asciiTheme="minorHAnsi" w:hAnsiTheme="minorHAnsi" w:cstheme="minorHAnsi"/>
        </w:rPr>
        <w:t xml:space="preserve">. </w:t>
      </w:r>
    </w:p>
    <w:p w14:paraId="46ADA599" w14:textId="77777777" w:rsidR="00150C82"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50C82">
        <w:rPr>
          <w:rFonts w:asciiTheme="minorHAnsi" w:hAnsiTheme="minorHAnsi" w:cstheme="minorHAnsi"/>
          <w:szCs w:val="24"/>
        </w:rPr>
        <w:t xml:space="preserve"> Figure 2 A.</w:t>
      </w:r>
    </w:p>
    <w:p w14:paraId="4E75A4CA" w14:textId="49EB9BB3" w:rsidR="009D21B9" w:rsidRDefault="00150C8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6EC10ED2" w14:textId="081ACD5A" w:rsidR="00150C82" w:rsidRPr="00B07A3B" w:rsidRDefault="00150C8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w:t>
      </w:r>
      <w:r w:rsidRPr="00AC2ADD">
        <w:rPr>
          <w:rFonts w:asciiTheme="minorHAnsi" w:hAnsiTheme="minorHAnsi" w:cstheme="minorHAnsi"/>
          <w:i/>
          <w:iCs/>
          <w:color w:val="0432FF"/>
        </w:rPr>
        <w:t>Video Editor: Emphasize the circles and triangles, the goal is to show how spread out the results are.</w:t>
      </w:r>
    </w:p>
    <w:p w14:paraId="123FB8B2" w14:textId="0890B8C0" w:rsidR="00395684" w:rsidRPr="007965B7" w:rsidRDefault="00AC2ADD" w:rsidP="006A14A2">
      <w:pPr>
        <w:pStyle w:val="ListParagraph"/>
        <w:numPr>
          <w:ilvl w:val="1"/>
          <w:numId w:val="3"/>
        </w:numPr>
        <w:spacing w:before="120"/>
        <w:contextualSpacing w:val="0"/>
        <w:outlineLvl w:val="0"/>
        <w:rPr>
          <w:rFonts w:asciiTheme="minorHAnsi" w:hAnsiTheme="minorHAnsi" w:cstheme="minorHAnsi"/>
          <w:szCs w:val="24"/>
        </w:rPr>
      </w:pPr>
      <w:r w:rsidRPr="00670F6B">
        <w:rPr>
          <w:rFonts w:asciiTheme="minorHAnsi" w:hAnsiTheme="minorHAnsi" w:cstheme="minorHAnsi"/>
        </w:rPr>
        <w:t>Fiji-ImageJ results were consistent between counters for each of the 3 images</w:t>
      </w:r>
      <w:r w:rsidR="007965B7" w:rsidRPr="00670F6B">
        <w:rPr>
          <w:rFonts w:asciiTheme="minorHAnsi" w:hAnsiTheme="minorHAnsi" w:cstheme="minorHAnsi"/>
        </w:rPr>
        <w:t xml:space="preserve"> </w:t>
      </w:r>
      <w:r w:rsidR="007965B7">
        <w:rPr>
          <w:rFonts w:asciiTheme="minorHAnsi" w:hAnsiTheme="minorHAnsi" w:cstheme="minorHAnsi"/>
          <w:b/>
          <w:bCs/>
        </w:rPr>
        <w:t>[1]</w:t>
      </w:r>
      <w:r w:rsidR="007965B7" w:rsidRPr="00670F6B">
        <w:rPr>
          <w:rFonts w:asciiTheme="minorHAnsi" w:hAnsiTheme="minorHAnsi" w:cstheme="minorHAnsi"/>
        </w:rPr>
        <w:t>.</w:t>
      </w:r>
    </w:p>
    <w:p w14:paraId="79BF9B5A" w14:textId="1FA1B755" w:rsidR="007965B7" w:rsidRPr="00B07A3B"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319D39F0" w14:textId="1824C288" w:rsidR="00395684" w:rsidRPr="007965B7" w:rsidRDefault="003878D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007965B7" w:rsidRPr="00670F6B">
        <w:rPr>
          <w:rFonts w:asciiTheme="minorHAnsi" w:hAnsiTheme="minorHAnsi" w:cstheme="minorHAnsi"/>
        </w:rPr>
        <w:t xml:space="preserve">he results from the 3 images and the 3 counters were combined </w:t>
      </w:r>
      <w:r w:rsidR="00AC2ADD">
        <w:rPr>
          <w:rFonts w:asciiTheme="minorHAnsi" w:hAnsiTheme="minorHAnsi" w:cstheme="minorHAnsi"/>
        </w:rPr>
        <w:t>for each</w:t>
      </w:r>
      <w:r w:rsidR="007965B7" w:rsidRPr="00670F6B">
        <w:rPr>
          <w:rFonts w:asciiTheme="minorHAnsi" w:hAnsiTheme="minorHAnsi" w:cstheme="minorHAnsi"/>
        </w:rPr>
        <w:t xml:space="preserve"> lung plate </w:t>
      </w:r>
      <w:r w:rsidR="00AC2ADD">
        <w:rPr>
          <w:rFonts w:asciiTheme="minorHAnsi" w:hAnsiTheme="minorHAnsi" w:cstheme="minorHAnsi"/>
          <w:b/>
          <w:bCs/>
        </w:rPr>
        <w:t>[1]</w:t>
      </w:r>
      <w:r w:rsidR="007965B7" w:rsidRPr="00670F6B">
        <w:rPr>
          <w:rFonts w:asciiTheme="minorHAnsi" w:hAnsiTheme="minorHAnsi" w:cstheme="minorHAnsi"/>
        </w:rPr>
        <w:t>.</w:t>
      </w:r>
    </w:p>
    <w:p w14:paraId="1AAD3612" w14:textId="3AAC91FD" w:rsidR="007965B7" w:rsidRPr="007965B7"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p>
    <w:p w14:paraId="09695986" w14:textId="4ABD897C" w:rsidR="007965B7" w:rsidRPr="007965B7" w:rsidRDefault="007965B7" w:rsidP="007965B7">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t>
      </w:r>
      <w:r w:rsidR="00E103BE">
        <w:rPr>
          <w:rFonts w:asciiTheme="minorHAnsi" w:hAnsiTheme="minorHAnsi" w:cstheme="minorHAnsi"/>
        </w:rPr>
        <w:t xml:space="preserve">results </w:t>
      </w:r>
      <w:r w:rsidRPr="00670F6B">
        <w:rPr>
          <w:rFonts w:asciiTheme="minorHAnsi" w:hAnsiTheme="minorHAnsi" w:cstheme="minorHAnsi"/>
        </w:rPr>
        <w:t xml:space="preserve">were averaged for each plate </w:t>
      </w:r>
      <w:r>
        <w:rPr>
          <w:rFonts w:asciiTheme="minorHAnsi" w:hAnsiTheme="minorHAnsi" w:cstheme="minorHAnsi"/>
        </w:rPr>
        <w:t>t</w:t>
      </w:r>
      <w:r w:rsidRPr="00670F6B">
        <w:rPr>
          <w:rFonts w:asciiTheme="minorHAnsi" w:hAnsiTheme="minorHAnsi" w:cstheme="minorHAnsi"/>
        </w:rPr>
        <w:t>o account for the variations between the images</w:t>
      </w:r>
      <w:r w:rsidR="00E103BE">
        <w:rPr>
          <w:rFonts w:asciiTheme="minorHAnsi" w:hAnsiTheme="minorHAnsi" w:cstheme="minorHAnsi"/>
        </w:rPr>
        <w:t>, which</w:t>
      </w:r>
      <w:r w:rsidRPr="00670F6B">
        <w:rPr>
          <w:rFonts w:asciiTheme="minorHAnsi" w:hAnsiTheme="minorHAnsi" w:cstheme="minorHAnsi"/>
        </w:rPr>
        <w:t xml:space="preserve"> provided consistent results between counters </w:t>
      </w:r>
      <w:r>
        <w:rPr>
          <w:rFonts w:asciiTheme="minorHAnsi" w:hAnsiTheme="minorHAnsi" w:cstheme="minorHAnsi"/>
          <w:b/>
          <w:bCs/>
        </w:rPr>
        <w:t>[1]</w:t>
      </w:r>
      <w:r w:rsidRPr="00670F6B">
        <w:rPr>
          <w:rFonts w:asciiTheme="minorHAnsi" w:hAnsiTheme="minorHAnsi" w:cstheme="minorHAnsi"/>
        </w:rPr>
        <w:t>.</w:t>
      </w:r>
    </w:p>
    <w:p w14:paraId="2CF35C7A" w14:textId="256EE955" w:rsidR="007965B7" w:rsidRPr="007965B7"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C. </w:t>
      </w:r>
    </w:p>
    <w:p w14:paraId="2AFA2431" w14:textId="2F48C6F6" w:rsidR="007965B7" w:rsidRPr="007965B7" w:rsidRDefault="007965B7" w:rsidP="007965B7">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When</w:t>
      </w:r>
      <w:r w:rsidRPr="00670F6B">
        <w:rPr>
          <w:rFonts w:asciiTheme="minorHAnsi" w:hAnsiTheme="minorHAnsi" w:cstheme="minorHAnsi"/>
        </w:rPr>
        <w:t xml:space="preserve"> ranking the plates from most to least metastatic</w:t>
      </w:r>
      <w:r>
        <w:rPr>
          <w:rFonts w:asciiTheme="minorHAnsi" w:hAnsiTheme="minorHAnsi" w:cstheme="minorHAnsi"/>
        </w:rPr>
        <w:t>, m</w:t>
      </w:r>
      <w:r w:rsidRPr="00670F6B">
        <w:rPr>
          <w:rFonts w:asciiTheme="minorHAnsi" w:hAnsiTheme="minorHAnsi" w:cstheme="minorHAnsi"/>
        </w:rPr>
        <w:t>anual counting agreed on the most confluent plate</w:t>
      </w:r>
      <w:r>
        <w:rPr>
          <w:rFonts w:asciiTheme="minorHAnsi" w:hAnsiTheme="minorHAnsi" w:cstheme="minorHAnsi"/>
        </w:rPr>
        <w:t xml:space="preserve"> </w:t>
      </w:r>
      <w:r>
        <w:rPr>
          <w:rFonts w:asciiTheme="minorHAnsi" w:hAnsiTheme="minorHAnsi" w:cstheme="minorHAnsi"/>
          <w:b/>
          <w:bCs/>
        </w:rPr>
        <w:t>[1]</w:t>
      </w:r>
      <w:r w:rsidRPr="00670F6B">
        <w:rPr>
          <w:rFonts w:asciiTheme="minorHAnsi" w:hAnsiTheme="minorHAnsi" w:cstheme="minorHAnsi"/>
        </w:rPr>
        <w:t xml:space="preserve">, but all following ranks were inconsistent </w:t>
      </w:r>
      <w:r>
        <w:rPr>
          <w:rFonts w:asciiTheme="minorHAnsi" w:hAnsiTheme="minorHAnsi" w:cstheme="minorHAnsi"/>
          <w:b/>
          <w:bCs/>
        </w:rPr>
        <w:t>[2]</w:t>
      </w:r>
      <w:r w:rsidRPr="00670F6B">
        <w:rPr>
          <w:rFonts w:asciiTheme="minorHAnsi" w:hAnsiTheme="minorHAnsi" w:cstheme="minorHAnsi"/>
        </w:rPr>
        <w:t xml:space="preserve">. </w:t>
      </w:r>
      <w:r w:rsidR="007F20C9">
        <w:rPr>
          <w:rFonts w:asciiTheme="minorHAnsi" w:hAnsiTheme="minorHAnsi" w:cstheme="minorHAnsi"/>
        </w:rPr>
        <w:t>T</w:t>
      </w:r>
      <w:r w:rsidRPr="00670F6B">
        <w:rPr>
          <w:rFonts w:asciiTheme="minorHAnsi" w:hAnsiTheme="minorHAnsi" w:cstheme="minorHAnsi"/>
        </w:rPr>
        <w:t xml:space="preserve">he ranks from </w:t>
      </w:r>
      <w:r w:rsidR="00BD6680">
        <w:rPr>
          <w:rFonts w:asciiTheme="minorHAnsi" w:hAnsiTheme="minorHAnsi" w:cstheme="minorHAnsi"/>
        </w:rPr>
        <w:t xml:space="preserve">the averaged </w:t>
      </w:r>
      <w:r w:rsidRPr="00670F6B">
        <w:rPr>
          <w:rFonts w:asciiTheme="minorHAnsi" w:hAnsiTheme="minorHAnsi" w:cstheme="minorHAnsi"/>
        </w:rPr>
        <w:t xml:space="preserve">Fiji-ImageJ </w:t>
      </w:r>
      <w:r w:rsidR="00BD6680">
        <w:rPr>
          <w:rFonts w:asciiTheme="minorHAnsi" w:hAnsiTheme="minorHAnsi" w:cstheme="minorHAnsi"/>
        </w:rPr>
        <w:t>results</w:t>
      </w:r>
      <w:r w:rsidRPr="00670F6B">
        <w:rPr>
          <w:rFonts w:asciiTheme="minorHAnsi" w:hAnsiTheme="minorHAnsi" w:cstheme="minorHAnsi"/>
        </w:rPr>
        <w:t xml:space="preserve"> were much more consistent between counters </w:t>
      </w:r>
      <w:r>
        <w:rPr>
          <w:rFonts w:asciiTheme="minorHAnsi" w:hAnsiTheme="minorHAnsi" w:cstheme="minorHAnsi"/>
          <w:b/>
          <w:bCs/>
        </w:rPr>
        <w:t>[3]</w:t>
      </w:r>
      <w:r w:rsidRPr="00670F6B">
        <w:rPr>
          <w:rFonts w:asciiTheme="minorHAnsi" w:hAnsiTheme="minorHAnsi" w:cstheme="minorHAnsi"/>
        </w:rPr>
        <w:t>.</w:t>
      </w:r>
    </w:p>
    <w:p w14:paraId="6D01E433" w14:textId="3747A086" w:rsidR="007965B7" w:rsidRPr="007965B7"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A.</w:t>
      </w:r>
      <w:r w:rsidRPr="007965B7">
        <w:rPr>
          <w:rFonts w:asciiTheme="minorHAnsi" w:hAnsiTheme="minorHAnsi" w:cstheme="minorHAnsi"/>
        </w:rPr>
        <w:t xml:space="preserve"> </w:t>
      </w:r>
      <w:r w:rsidRPr="00AC2ADD">
        <w:rPr>
          <w:rFonts w:asciiTheme="minorHAnsi" w:hAnsiTheme="minorHAnsi" w:cstheme="minorHAnsi"/>
          <w:i/>
          <w:iCs/>
          <w:color w:val="0432FF"/>
        </w:rPr>
        <w:t>Video Editor: Emphasize the top row.</w:t>
      </w:r>
      <w:r>
        <w:rPr>
          <w:rFonts w:asciiTheme="minorHAnsi" w:hAnsiTheme="minorHAnsi" w:cstheme="minorHAnsi"/>
        </w:rPr>
        <w:t xml:space="preserve"> </w:t>
      </w:r>
    </w:p>
    <w:p w14:paraId="620469BD" w14:textId="4F8FD1C0" w:rsidR="007965B7" w:rsidRPr="007965B7"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r w:rsidRPr="00AC2ADD">
        <w:rPr>
          <w:rFonts w:asciiTheme="minorHAnsi" w:hAnsiTheme="minorHAnsi" w:cstheme="minorHAnsi"/>
          <w:i/>
          <w:iCs/>
          <w:color w:val="0432FF"/>
        </w:rPr>
        <w:t>Video Editor: Emphasize all rows except the top.</w:t>
      </w:r>
      <w:r>
        <w:rPr>
          <w:rFonts w:asciiTheme="minorHAnsi" w:hAnsiTheme="minorHAnsi" w:cstheme="minorHAnsi"/>
        </w:rPr>
        <w:t xml:space="preserve"> </w:t>
      </w:r>
    </w:p>
    <w:p w14:paraId="7FFCDA1F" w14:textId="510AC5DC" w:rsidR="007965B7" w:rsidRPr="00AC2ADD" w:rsidRDefault="007965B7" w:rsidP="007965B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00BD6680">
        <w:rPr>
          <w:rFonts w:asciiTheme="minorHAnsi" w:hAnsiTheme="minorHAnsi" w:cstheme="minorHAnsi"/>
        </w:rPr>
        <w:t>C</w:t>
      </w:r>
      <w:r>
        <w:rPr>
          <w:rFonts w:asciiTheme="minorHAnsi" w:hAnsiTheme="minorHAnsi" w:cstheme="minorHAnsi"/>
        </w:rPr>
        <w:t xml:space="preserve">. </w:t>
      </w:r>
    </w:p>
    <w:p w14:paraId="482F19F7" w14:textId="174BFA73" w:rsidR="00AC2ADD" w:rsidRPr="00AC2ADD" w:rsidRDefault="00AC2ADD" w:rsidP="00AC2ADD">
      <w:pPr>
        <w:pStyle w:val="ListParagraph"/>
        <w:numPr>
          <w:ilvl w:val="1"/>
          <w:numId w:val="3"/>
        </w:numPr>
        <w:spacing w:before="120"/>
        <w:contextualSpacing w:val="0"/>
        <w:outlineLvl w:val="0"/>
        <w:rPr>
          <w:rFonts w:asciiTheme="minorHAnsi" w:hAnsiTheme="minorHAnsi" w:cstheme="minorHAnsi"/>
          <w:szCs w:val="24"/>
        </w:rPr>
      </w:pPr>
      <w:r w:rsidRPr="00670F6B">
        <w:rPr>
          <w:rFonts w:asciiTheme="minorHAnsi" w:hAnsiTheme="minorHAnsi" w:cstheme="minorHAnsi"/>
        </w:rPr>
        <w:t>To demonstrate the importance of avoiding reflections in the images, an image with a reflection of a hand and its subsequent Fiji-ImageJ analysis is shown</w:t>
      </w:r>
      <w:r>
        <w:rPr>
          <w:rFonts w:asciiTheme="minorHAnsi" w:hAnsiTheme="minorHAnsi" w:cstheme="minorHAnsi"/>
        </w:rPr>
        <w:t xml:space="preserve"> </w:t>
      </w:r>
      <w:r>
        <w:rPr>
          <w:rFonts w:asciiTheme="minorHAnsi" w:hAnsiTheme="minorHAnsi" w:cstheme="minorHAnsi"/>
          <w:b/>
          <w:bCs/>
        </w:rPr>
        <w:t>[1]</w:t>
      </w:r>
      <w:r w:rsidRPr="00670F6B">
        <w:rPr>
          <w:rFonts w:asciiTheme="minorHAnsi" w:hAnsiTheme="minorHAnsi" w:cstheme="minorHAnsi"/>
        </w:rPr>
        <w:t xml:space="preserve"> </w:t>
      </w:r>
      <w:r w:rsidR="00E103BE">
        <w:rPr>
          <w:rFonts w:asciiTheme="minorHAnsi" w:hAnsiTheme="minorHAnsi" w:cstheme="minorHAnsi"/>
        </w:rPr>
        <w:t>along with</w:t>
      </w:r>
      <w:r w:rsidRPr="00670F6B">
        <w:rPr>
          <w:rFonts w:asciiTheme="minorHAnsi" w:hAnsiTheme="minorHAnsi" w:cstheme="minorHAnsi"/>
        </w:rPr>
        <w:t xml:space="preserve"> </w:t>
      </w:r>
      <w:r w:rsidR="00E103BE">
        <w:rPr>
          <w:rFonts w:asciiTheme="minorHAnsi" w:hAnsiTheme="minorHAnsi" w:cstheme="minorHAnsi"/>
        </w:rPr>
        <w:t xml:space="preserve">an image of </w:t>
      </w:r>
      <w:r w:rsidRPr="00670F6B">
        <w:rPr>
          <w:rFonts w:asciiTheme="minorHAnsi" w:hAnsiTheme="minorHAnsi" w:cstheme="minorHAnsi"/>
        </w:rPr>
        <w:t xml:space="preserve">the same plate without a reflection </w:t>
      </w:r>
      <w:r>
        <w:rPr>
          <w:rFonts w:asciiTheme="minorHAnsi" w:hAnsiTheme="minorHAnsi" w:cstheme="minorHAnsi"/>
          <w:b/>
          <w:bCs/>
        </w:rPr>
        <w:t>[2]</w:t>
      </w:r>
      <w:r w:rsidRPr="00670F6B">
        <w:rPr>
          <w:rFonts w:asciiTheme="minorHAnsi" w:hAnsiTheme="minorHAnsi" w:cstheme="minorHAnsi"/>
        </w:rPr>
        <w:t>.</w:t>
      </w:r>
    </w:p>
    <w:p w14:paraId="7CF7E180" w14:textId="52129485" w:rsidR="00AC2ADD" w:rsidRPr="00AC2ADD" w:rsidRDefault="00AC2ADD" w:rsidP="00AC2A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r w:rsidRPr="00AC2ADD">
        <w:rPr>
          <w:rFonts w:asciiTheme="minorHAnsi" w:hAnsiTheme="minorHAnsi" w:cstheme="minorHAnsi"/>
          <w:i/>
          <w:iCs/>
          <w:color w:val="0432FF"/>
        </w:rPr>
        <w:t>Video Editor: Emphasize the left images.</w:t>
      </w:r>
      <w:r>
        <w:rPr>
          <w:rFonts w:asciiTheme="minorHAnsi" w:hAnsiTheme="minorHAnsi" w:cstheme="minorHAnsi"/>
        </w:rPr>
        <w:t xml:space="preserve"> </w:t>
      </w:r>
    </w:p>
    <w:p w14:paraId="7D73C2CF" w14:textId="58B71399" w:rsidR="00AC2ADD" w:rsidRPr="00AC2ADD" w:rsidRDefault="00AC2ADD" w:rsidP="00AC2A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r w:rsidRPr="00AC2ADD">
        <w:rPr>
          <w:rFonts w:asciiTheme="minorHAnsi" w:hAnsiTheme="minorHAnsi" w:cstheme="minorHAnsi"/>
          <w:i/>
          <w:iCs/>
          <w:color w:val="0432FF"/>
        </w:rPr>
        <w:t>Video Editor: Emphasize the right image.</w:t>
      </w:r>
    </w:p>
    <w:p w14:paraId="0277A908" w14:textId="6C313F98" w:rsidR="00AC2ADD" w:rsidRPr="00AC2ADD" w:rsidRDefault="00AC2ADD" w:rsidP="00AC2AD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D</w:t>
      </w:r>
      <w:r w:rsidRPr="00670F6B">
        <w:rPr>
          <w:rFonts w:asciiTheme="minorHAnsi" w:hAnsiTheme="minorHAnsi" w:cstheme="minorHAnsi"/>
        </w:rPr>
        <w:t>ark blemishes from a dirty background surface or blood sample residue on the plates can</w:t>
      </w:r>
      <w:r>
        <w:rPr>
          <w:rFonts w:asciiTheme="minorHAnsi" w:hAnsiTheme="minorHAnsi" w:cstheme="minorHAnsi"/>
        </w:rPr>
        <w:t xml:space="preserve"> also</w:t>
      </w:r>
      <w:r w:rsidRPr="00670F6B">
        <w:rPr>
          <w:rFonts w:asciiTheme="minorHAnsi" w:hAnsiTheme="minorHAnsi" w:cstheme="minorHAnsi"/>
        </w:rPr>
        <w:t xml:space="preserve"> negatively impact Fiji-ImageJ analysis. Th</w:t>
      </w:r>
      <w:r>
        <w:rPr>
          <w:rFonts w:asciiTheme="minorHAnsi" w:hAnsiTheme="minorHAnsi" w:cstheme="minorHAnsi"/>
        </w:rPr>
        <w:t>is</w:t>
      </w:r>
      <w:r w:rsidRPr="00670F6B">
        <w:rPr>
          <w:rFonts w:asciiTheme="minorHAnsi" w:hAnsiTheme="minorHAnsi" w:cstheme="minorHAnsi"/>
        </w:rPr>
        <w:t xml:space="preserve"> blood plate only has 2 metastatic colonies</w:t>
      </w:r>
      <w:r>
        <w:rPr>
          <w:rFonts w:asciiTheme="minorHAnsi" w:hAnsiTheme="minorHAnsi" w:cstheme="minorHAnsi"/>
        </w:rPr>
        <w:t xml:space="preserve"> </w:t>
      </w:r>
      <w:r>
        <w:rPr>
          <w:rFonts w:asciiTheme="minorHAnsi" w:hAnsiTheme="minorHAnsi" w:cstheme="minorHAnsi"/>
          <w:b/>
          <w:bCs/>
        </w:rPr>
        <w:t>[2]</w:t>
      </w:r>
      <w:r w:rsidRPr="00670F6B">
        <w:rPr>
          <w:rFonts w:asciiTheme="minorHAnsi" w:hAnsiTheme="minorHAnsi" w:cstheme="minorHAnsi"/>
        </w:rPr>
        <w:t>, but the dark residue caused Fiji-ImageJ to consider it as 31.6% metastatic</w:t>
      </w:r>
      <w:r>
        <w:rPr>
          <w:rFonts w:asciiTheme="minorHAnsi" w:hAnsiTheme="minorHAnsi" w:cstheme="minorHAnsi"/>
        </w:rPr>
        <w:t xml:space="preserve"> </w:t>
      </w:r>
      <w:r>
        <w:rPr>
          <w:rFonts w:asciiTheme="minorHAnsi" w:hAnsiTheme="minorHAnsi" w:cstheme="minorHAnsi"/>
          <w:b/>
          <w:bCs/>
        </w:rPr>
        <w:t>[3]</w:t>
      </w:r>
      <w:r w:rsidRPr="00670F6B">
        <w:rPr>
          <w:rFonts w:asciiTheme="minorHAnsi" w:hAnsiTheme="minorHAnsi" w:cstheme="minorHAnsi"/>
        </w:rPr>
        <w:t>.</w:t>
      </w:r>
    </w:p>
    <w:p w14:paraId="39DF2AB3" w14:textId="3FDF6369" w:rsidR="00AC2ADD" w:rsidRPr="00AC2ADD" w:rsidRDefault="00AC2ADD" w:rsidP="00AC2A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5 B. </w:t>
      </w:r>
    </w:p>
    <w:p w14:paraId="77F59632" w14:textId="16DA2948" w:rsidR="00AC2ADD" w:rsidRPr="00AC2ADD" w:rsidRDefault="00AC2ADD" w:rsidP="00AC2A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w:t>
      </w:r>
      <w:r w:rsidRPr="00AC2ADD">
        <w:rPr>
          <w:rFonts w:asciiTheme="minorHAnsi" w:hAnsiTheme="minorHAnsi" w:cstheme="minorHAnsi"/>
          <w:i/>
          <w:iCs/>
          <w:color w:val="0432FF"/>
        </w:rPr>
        <w:t xml:space="preserve">Video Editor: Emphasize where the white arrows are pointing. </w:t>
      </w:r>
    </w:p>
    <w:p w14:paraId="4A6E6BC6" w14:textId="77CE390A" w:rsidR="00AC2ADD" w:rsidRPr="00B07A3B" w:rsidRDefault="00AC2ADD" w:rsidP="00AC2A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w:t>
      </w:r>
      <w:r w:rsidRPr="00AC2ADD">
        <w:rPr>
          <w:rFonts w:asciiTheme="minorHAnsi" w:hAnsiTheme="minorHAnsi" w:cstheme="minorHAnsi"/>
          <w:i/>
          <w:iCs/>
          <w:color w:val="0432FF"/>
        </w:rPr>
        <w:t>Video Editor: Emphasize where the black arrows are pointing.</w:t>
      </w:r>
      <w:r>
        <w:rPr>
          <w:rFonts w:asciiTheme="minorHAnsi" w:hAnsiTheme="minorHAnsi" w:cstheme="minorHAnsi"/>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4004CFD" w14:textId="3A021A9C" w:rsidR="00300D2D" w:rsidRPr="00670F6B" w:rsidRDefault="00300D2D" w:rsidP="00300D2D">
      <w:pPr>
        <w:pStyle w:val="NormalWeb"/>
        <w:spacing w:before="0" w:beforeAutospacing="0" w:after="0" w:afterAutospacing="0"/>
        <w:rPr>
          <w:rFonts w:asciiTheme="minorHAnsi" w:hAnsiTheme="minorHAnsi" w:cstheme="minorHAnsi"/>
          <w:color w:val="auto"/>
        </w:rPr>
      </w:pPr>
    </w:p>
    <w:p w14:paraId="5A966298" w14:textId="77777777" w:rsidR="00300D2D" w:rsidRPr="00670F6B" w:rsidRDefault="00300D2D" w:rsidP="00300D2D">
      <w:pPr>
        <w:pStyle w:val="NormalWeb"/>
        <w:spacing w:before="0" w:beforeAutospacing="0" w:after="0" w:afterAutospacing="0"/>
        <w:rPr>
          <w:rFonts w:asciiTheme="minorHAnsi" w:hAnsiTheme="minorHAnsi" w:cstheme="minorHAnsi"/>
          <w:color w:val="auto"/>
        </w:rPr>
      </w:pPr>
    </w:p>
    <w:p w14:paraId="66EE44C3" w14:textId="66515155" w:rsidR="00150C82" w:rsidRDefault="00150C82" w:rsidP="00300D2D">
      <w:pPr>
        <w:rPr>
          <w:rFonts w:asciiTheme="minorHAnsi" w:hAnsiTheme="minorHAnsi" w:cstheme="minorHAnsi"/>
        </w:rPr>
      </w:pPr>
    </w:p>
    <w:p w14:paraId="2D90D0D1" w14:textId="77777777" w:rsidR="00150C82" w:rsidRDefault="00150C82" w:rsidP="00300D2D">
      <w:pPr>
        <w:rPr>
          <w:rFonts w:asciiTheme="minorHAnsi" w:hAnsiTheme="minorHAnsi" w:cstheme="minorHAnsi"/>
        </w:rPr>
      </w:pPr>
    </w:p>
    <w:p w14:paraId="4A2E2284" w14:textId="48558C1D" w:rsidR="00473E1C" w:rsidRPr="00B07A3B" w:rsidRDefault="00473E1C" w:rsidP="00300D2D">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26D9C732" w:rsidR="00B07A3B" w:rsidRPr="00D835C0" w:rsidRDefault="0099198C"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Holly A Morrison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F7045">
        <w:rPr>
          <w:rFonts w:asciiTheme="minorHAnsi" w:eastAsia="Times New Roman" w:hAnsiTheme="minorHAnsi" w:cstheme="minorHAnsi"/>
          <w:szCs w:val="24"/>
        </w:rPr>
        <w:t xml:space="preserve">When attempting this protocol, </w:t>
      </w:r>
      <w:r w:rsidR="00AF7045">
        <w:rPr>
          <w:rFonts w:asciiTheme="minorHAnsi" w:hAnsiTheme="minorHAnsi" w:cstheme="minorHAnsi"/>
        </w:rPr>
        <w:t>r</w:t>
      </w:r>
      <w:r w:rsidR="00C53415">
        <w:rPr>
          <w:rFonts w:asciiTheme="minorHAnsi" w:hAnsiTheme="minorHAnsi" w:cstheme="minorHAnsi"/>
        </w:rPr>
        <w:t>emember to carefully examine pictures for reflections, use the same-sized circle for each plate in the image, and average the results for each plate between at least 3 separate images.</w:t>
      </w:r>
    </w:p>
    <w:p w14:paraId="7ECDF8D7" w14:textId="3ED047EB" w:rsidR="00D835C0" w:rsidRDefault="00D835C0" w:rsidP="00D835C0">
      <w:pPr>
        <w:pStyle w:val="ListParagraph"/>
        <w:spacing w:before="240"/>
        <w:ind w:left="907"/>
        <w:outlineLvl w:val="0"/>
        <w:rPr>
          <w:rStyle w:val="AuthorName"/>
          <w:rFonts w:asciiTheme="minorHAnsi" w:eastAsia="Times" w:hAnsiTheme="minorHAnsi" w:cstheme="minorHAnsi"/>
        </w:rPr>
      </w:pPr>
    </w:p>
    <w:p w14:paraId="2BB8161D" w14:textId="3D869F65" w:rsidR="00D835C0" w:rsidRPr="003A4B4E" w:rsidRDefault="00D835C0" w:rsidP="00D835C0">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B0742C">
        <w:rPr>
          <w:rFonts w:asciiTheme="minorHAnsi" w:hAnsiTheme="minorHAnsi" w:cstheme="minorHAnsi"/>
          <w:i/>
          <w:iCs/>
          <w:color w:val="0432FF"/>
        </w:rPr>
        <w:t xml:space="preserve">Suggested B-roll: 4.2.1, 4.2.2, </w:t>
      </w:r>
      <w:r w:rsidR="00B0742C" w:rsidRPr="00B0742C">
        <w:rPr>
          <w:rFonts w:asciiTheme="minorHAnsi" w:hAnsiTheme="minorHAnsi" w:cstheme="minorHAnsi"/>
          <w:i/>
          <w:iCs/>
          <w:color w:val="0432FF"/>
        </w:rPr>
        <w:t>4.6.1, 4.10.1</w:t>
      </w:r>
    </w:p>
    <w:p w14:paraId="5763C6EE" w14:textId="28EF9DE6" w:rsidR="00D835C0" w:rsidRPr="00B07A3B" w:rsidRDefault="00D835C0" w:rsidP="00D835C0">
      <w:pPr>
        <w:pStyle w:val="ListParagraph"/>
        <w:spacing w:before="240"/>
        <w:ind w:left="1627"/>
        <w:outlineLvl w:val="0"/>
        <w:rPr>
          <w:rFonts w:asciiTheme="minorHAnsi" w:eastAsia="Times New Roman" w:hAnsiTheme="minorHAnsi" w:cstheme="minorHAnsi"/>
          <w:szCs w:val="24"/>
        </w:rPr>
      </w:pPr>
    </w:p>
    <w:p w14:paraId="16AB1363" w14:textId="25556B14"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89DB" w14:textId="77777777" w:rsidR="00270CD6" w:rsidRDefault="00270CD6">
      <w:r>
        <w:separator/>
      </w:r>
    </w:p>
    <w:p w14:paraId="39A4805C" w14:textId="77777777" w:rsidR="00270CD6" w:rsidRDefault="00270CD6"/>
  </w:endnote>
  <w:endnote w:type="continuationSeparator" w:id="0">
    <w:p w14:paraId="199C35AC" w14:textId="77777777" w:rsidR="00270CD6" w:rsidRDefault="00270CD6">
      <w:r>
        <w:continuationSeparator/>
      </w:r>
    </w:p>
    <w:p w14:paraId="18C3D8EF" w14:textId="77777777" w:rsidR="00270CD6" w:rsidRDefault="00270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44CB9" w:rsidRDefault="00844CB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44CB9" w:rsidRDefault="00844CB9" w:rsidP="001E230F">
    <w:pPr>
      <w:pStyle w:val="Footer"/>
      <w:ind w:right="360"/>
    </w:pPr>
  </w:p>
  <w:p w14:paraId="1151463A" w14:textId="77777777" w:rsidR="00844CB9" w:rsidRDefault="00844C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114D907" w:rsidR="00844CB9" w:rsidRPr="00790E8C" w:rsidRDefault="00844CB9" w:rsidP="00D835C0">
    <w:pPr>
      <w:pStyle w:val="Footer"/>
      <w:tabs>
        <w:tab w:val="clear" w:pos="8640"/>
        <w:tab w:val="left" w:pos="572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27EF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D835C0">
      <w:rPr>
        <w:rFonts w:asciiTheme="minorHAnsi" w:hAnsiTheme="minorHAnsi" w:cstheme="minorHAnsi"/>
        <w:szCs w:val="24"/>
        <w:lang w:val="en-US"/>
      </w:rPr>
      <w:t>October 3, 2020</w:t>
    </w:r>
    <w:r w:rsidR="00D835C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7D7BB" w14:textId="77777777" w:rsidR="00270CD6" w:rsidRDefault="00270CD6">
      <w:r>
        <w:separator/>
      </w:r>
    </w:p>
    <w:p w14:paraId="251BE8B8" w14:textId="77777777" w:rsidR="00270CD6" w:rsidRDefault="00270CD6"/>
  </w:footnote>
  <w:footnote w:type="continuationSeparator" w:id="0">
    <w:p w14:paraId="4860F0AF" w14:textId="77777777" w:rsidR="00270CD6" w:rsidRDefault="00270CD6">
      <w:r>
        <w:continuationSeparator/>
      </w:r>
    </w:p>
    <w:p w14:paraId="49FE509A" w14:textId="77777777" w:rsidR="00270CD6" w:rsidRDefault="00270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ACC93C4" w:rsidR="00844CB9" w:rsidRPr="006D3AC7" w:rsidRDefault="00844CB9" w:rsidP="00D835C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835C0" w:rsidRPr="006B5402">
      <w:rPr>
        <w:rFonts w:asciiTheme="minorHAnsi" w:eastAsia="Helvetica Neue" w:hAnsiTheme="minorHAnsi" w:cstheme="minorHAnsi"/>
        <w:b/>
        <w:color w:val="00B050"/>
        <w:sz w:val="28"/>
        <w:szCs w:val="28"/>
        <w:u w:val="single"/>
      </w:rPr>
      <w:t>FINAL SCRIPT: APPROVED FOR FILMING</w:t>
    </w:r>
  </w:p>
  <w:p w14:paraId="398EBB40" w14:textId="77777777" w:rsidR="00844CB9" w:rsidRDefault="00844C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5A0110"/>
    <w:multiLevelType w:val="hybridMultilevel"/>
    <w:tmpl w:val="5256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C2A9A6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C82"/>
    <w:rsid w:val="00151824"/>
    <w:rsid w:val="001528A5"/>
    <w:rsid w:val="00162D51"/>
    <w:rsid w:val="0017200B"/>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4D37"/>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CD6"/>
    <w:rsid w:val="00277C90"/>
    <w:rsid w:val="00283E3E"/>
    <w:rsid w:val="002A7F8B"/>
    <w:rsid w:val="002B009A"/>
    <w:rsid w:val="002B025E"/>
    <w:rsid w:val="002B0D88"/>
    <w:rsid w:val="002B26D4"/>
    <w:rsid w:val="002B55D9"/>
    <w:rsid w:val="002B5BCC"/>
    <w:rsid w:val="002C54DB"/>
    <w:rsid w:val="002D52A1"/>
    <w:rsid w:val="002E7521"/>
    <w:rsid w:val="002F0D42"/>
    <w:rsid w:val="002F3829"/>
    <w:rsid w:val="002F38CF"/>
    <w:rsid w:val="00300D2D"/>
    <w:rsid w:val="003036C1"/>
    <w:rsid w:val="00305187"/>
    <w:rsid w:val="0030618C"/>
    <w:rsid w:val="003138D4"/>
    <w:rsid w:val="003176C4"/>
    <w:rsid w:val="00317DC1"/>
    <w:rsid w:val="00320715"/>
    <w:rsid w:val="00322C71"/>
    <w:rsid w:val="00330F1B"/>
    <w:rsid w:val="00333FA4"/>
    <w:rsid w:val="00336C61"/>
    <w:rsid w:val="00342D7B"/>
    <w:rsid w:val="0034391C"/>
    <w:rsid w:val="0034684D"/>
    <w:rsid w:val="00350CB5"/>
    <w:rsid w:val="003513A5"/>
    <w:rsid w:val="00355D9B"/>
    <w:rsid w:val="00363153"/>
    <w:rsid w:val="00364249"/>
    <w:rsid w:val="0038502C"/>
    <w:rsid w:val="00386777"/>
    <w:rsid w:val="003878DF"/>
    <w:rsid w:val="00395684"/>
    <w:rsid w:val="003A1109"/>
    <w:rsid w:val="003A2437"/>
    <w:rsid w:val="003A49C2"/>
    <w:rsid w:val="003B5E26"/>
    <w:rsid w:val="003C1044"/>
    <w:rsid w:val="003C32EC"/>
    <w:rsid w:val="003D0007"/>
    <w:rsid w:val="003D0847"/>
    <w:rsid w:val="003E2BC9"/>
    <w:rsid w:val="003F4B52"/>
    <w:rsid w:val="004034B6"/>
    <w:rsid w:val="0040767C"/>
    <w:rsid w:val="004114EA"/>
    <w:rsid w:val="004127FB"/>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1234"/>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38DC"/>
    <w:rsid w:val="00565757"/>
    <w:rsid w:val="005829FA"/>
    <w:rsid w:val="00585ECC"/>
    <w:rsid w:val="005A02B6"/>
    <w:rsid w:val="005A09D8"/>
    <w:rsid w:val="005A1F5E"/>
    <w:rsid w:val="005A3F8F"/>
    <w:rsid w:val="005B16DA"/>
    <w:rsid w:val="005B6859"/>
    <w:rsid w:val="005C6D1E"/>
    <w:rsid w:val="005D783F"/>
    <w:rsid w:val="005E2B7E"/>
    <w:rsid w:val="005F1090"/>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3F41"/>
    <w:rsid w:val="0071294C"/>
    <w:rsid w:val="00724E3B"/>
    <w:rsid w:val="00727EFE"/>
    <w:rsid w:val="00731E5D"/>
    <w:rsid w:val="00745D4B"/>
    <w:rsid w:val="00746865"/>
    <w:rsid w:val="00752CDC"/>
    <w:rsid w:val="007548F3"/>
    <w:rsid w:val="007574EC"/>
    <w:rsid w:val="0077071A"/>
    <w:rsid w:val="00772AF0"/>
    <w:rsid w:val="00774BEE"/>
    <w:rsid w:val="00777388"/>
    <w:rsid w:val="00790E8C"/>
    <w:rsid w:val="007965B7"/>
    <w:rsid w:val="007A4E1D"/>
    <w:rsid w:val="007B0FBB"/>
    <w:rsid w:val="007B3E0E"/>
    <w:rsid w:val="007C5802"/>
    <w:rsid w:val="007D4222"/>
    <w:rsid w:val="007D61A8"/>
    <w:rsid w:val="007F20C9"/>
    <w:rsid w:val="007F48D4"/>
    <w:rsid w:val="00802635"/>
    <w:rsid w:val="00804C75"/>
    <w:rsid w:val="00806B1B"/>
    <w:rsid w:val="00817CA4"/>
    <w:rsid w:val="00817D9F"/>
    <w:rsid w:val="0082165B"/>
    <w:rsid w:val="0083216B"/>
    <w:rsid w:val="00832FA5"/>
    <w:rsid w:val="008373A7"/>
    <w:rsid w:val="00844CB9"/>
    <w:rsid w:val="008459FC"/>
    <w:rsid w:val="00851B3E"/>
    <w:rsid w:val="00854994"/>
    <w:rsid w:val="00860BC3"/>
    <w:rsid w:val="008616FF"/>
    <w:rsid w:val="00873D1A"/>
    <w:rsid w:val="00875BE8"/>
    <w:rsid w:val="00877B88"/>
    <w:rsid w:val="0088113B"/>
    <w:rsid w:val="008A0177"/>
    <w:rsid w:val="008D2A6A"/>
    <w:rsid w:val="008D58EC"/>
    <w:rsid w:val="008E5202"/>
    <w:rsid w:val="008E74F7"/>
    <w:rsid w:val="008F7754"/>
    <w:rsid w:val="0090117D"/>
    <w:rsid w:val="009055DD"/>
    <w:rsid w:val="009114D8"/>
    <w:rsid w:val="009149A4"/>
    <w:rsid w:val="009212DD"/>
    <w:rsid w:val="00921AB9"/>
    <w:rsid w:val="009301B8"/>
    <w:rsid w:val="00931D78"/>
    <w:rsid w:val="00941F06"/>
    <w:rsid w:val="009431F3"/>
    <w:rsid w:val="00943A83"/>
    <w:rsid w:val="00947092"/>
    <w:rsid w:val="00951A8E"/>
    <w:rsid w:val="00954870"/>
    <w:rsid w:val="009625B1"/>
    <w:rsid w:val="00985F44"/>
    <w:rsid w:val="00987081"/>
    <w:rsid w:val="0099198C"/>
    <w:rsid w:val="00997611"/>
    <w:rsid w:val="009A0E7C"/>
    <w:rsid w:val="009A3CBD"/>
    <w:rsid w:val="009B210C"/>
    <w:rsid w:val="009B2183"/>
    <w:rsid w:val="009B4EE3"/>
    <w:rsid w:val="009C041E"/>
    <w:rsid w:val="009C1BC3"/>
    <w:rsid w:val="009C2062"/>
    <w:rsid w:val="009C7B9A"/>
    <w:rsid w:val="009D21B9"/>
    <w:rsid w:val="009D238D"/>
    <w:rsid w:val="009E4241"/>
    <w:rsid w:val="009F356C"/>
    <w:rsid w:val="009F51F2"/>
    <w:rsid w:val="009F7F4F"/>
    <w:rsid w:val="00A07468"/>
    <w:rsid w:val="00A20DA8"/>
    <w:rsid w:val="00A218EC"/>
    <w:rsid w:val="00A273C5"/>
    <w:rsid w:val="00A310D7"/>
    <w:rsid w:val="00A3138F"/>
    <w:rsid w:val="00A319BE"/>
    <w:rsid w:val="00A31F9A"/>
    <w:rsid w:val="00A40760"/>
    <w:rsid w:val="00A44EFB"/>
    <w:rsid w:val="00A464DF"/>
    <w:rsid w:val="00A60320"/>
    <w:rsid w:val="00A72FC5"/>
    <w:rsid w:val="00A730E3"/>
    <w:rsid w:val="00A77CF6"/>
    <w:rsid w:val="00A84BA8"/>
    <w:rsid w:val="00A8734F"/>
    <w:rsid w:val="00A91283"/>
    <w:rsid w:val="00AA132F"/>
    <w:rsid w:val="00AB3338"/>
    <w:rsid w:val="00AC2ADD"/>
    <w:rsid w:val="00AC3F04"/>
    <w:rsid w:val="00AC5EF4"/>
    <w:rsid w:val="00AC63FC"/>
    <w:rsid w:val="00AD3C6C"/>
    <w:rsid w:val="00AD4F04"/>
    <w:rsid w:val="00AE11E8"/>
    <w:rsid w:val="00AF7045"/>
    <w:rsid w:val="00B00969"/>
    <w:rsid w:val="00B04340"/>
    <w:rsid w:val="00B0742C"/>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6680"/>
    <w:rsid w:val="00BE051D"/>
    <w:rsid w:val="00BE756D"/>
    <w:rsid w:val="00BF2674"/>
    <w:rsid w:val="00C00F3F"/>
    <w:rsid w:val="00C035C7"/>
    <w:rsid w:val="00C12062"/>
    <w:rsid w:val="00C2620F"/>
    <w:rsid w:val="00C34F4C"/>
    <w:rsid w:val="00C53415"/>
    <w:rsid w:val="00C602B2"/>
    <w:rsid w:val="00C70C90"/>
    <w:rsid w:val="00C7374B"/>
    <w:rsid w:val="00C8109F"/>
    <w:rsid w:val="00C82679"/>
    <w:rsid w:val="00C836F3"/>
    <w:rsid w:val="00C97B11"/>
    <w:rsid w:val="00CA664B"/>
    <w:rsid w:val="00CB039A"/>
    <w:rsid w:val="00CB2108"/>
    <w:rsid w:val="00CB5DE5"/>
    <w:rsid w:val="00CC0C58"/>
    <w:rsid w:val="00CC29BF"/>
    <w:rsid w:val="00CD515D"/>
    <w:rsid w:val="00CD63B8"/>
    <w:rsid w:val="00CD7F92"/>
    <w:rsid w:val="00CE10F2"/>
    <w:rsid w:val="00CE4904"/>
    <w:rsid w:val="00CF22F6"/>
    <w:rsid w:val="00CF5231"/>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67FE"/>
    <w:rsid w:val="00D712A3"/>
    <w:rsid w:val="00D835C0"/>
    <w:rsid w:val="00D8570C"/>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3BB8"/>
    <w:rsid w:val="00E103BE"/>
    <w:rsid w:val="00E201C9"/>
    <w:rsid w:val="00E24673"/>
    <w:rsid w:val="00E24898"/>
    <w:rsid w:val="00E355EE"/>
    <w:rsid w:val="00E44C46"/>
    <w:rsid w:val="00E525AB"/>
    <w:rsid w:val="00E662CA"/>
    <w:rsid w:val="00E8076C"/>
    <w:rsid w:val="00E8515F"/>
    <w:rsid w:val="00E87DA4"/>
    <w:rsid w:val="00EA15F6"/>
    <w:rsid w:val="00EA20E5"/>
    <w:rsid w:val="00EA2756"/>
    <w:rsid w:val="00EA4B94"/>
    <w:rsid w:val="00EA60D4"/>
    <w:rsid w:val="00EB5A07"/>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543A"/>
    <w:rsid w:val="00F95E8D"/>
    <w:rsid w:val="00FA1A9D"/>
    <w:rsid w:val="00FA532D"/>
    <w:rsid w:val="00FA7A79"/>
    <w:rsid w:val="00FA7D51"/>
    <w:rsid w:val="00FC557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300D2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776059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505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9294-91F7-804E-8CF8-40E1482F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2020-10-23T12:06:00Z</dcterms:created>
  <dcterms:modified xsi:type="dcterms:W3CDTF">2020-10-23T12:09:00Z</dcterms:modified>
</cp:coreProperties>
</file>