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13B911F2"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614EB5">
        <w:rPr>
          <w:rFonts w:asciiTheme="majorHAnsi" w:hAnsiTheme="majorHAnsi" w:cstheme="majorHAnsi"/>
          <w:b/>
          <w:i w:val="0"/>
          <w:szCs w:val="24"/>
        </w:rPr>
        <w:t>61793</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59D76306"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614EB5" w:rsidRPr="00A84A90">
          <w:rPr>
            <w:rStyle w:val="Hyperlink"/>
            <w:rFonts w:asciiTheme="minorHAnsi" w:eastAsia="Times New Roman" w:hAnsiTheme="minorHAnsi" w:cstheme="minorHAnsi"/>
            <w:b/>
            <w:szCs w:val="24"/>
          </w:rPr>
          <w:t>https://www.jove.com/account/file-uploader?src=18846913</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188963A9" w14:textId="77777777" w:rsidR="00614EB5" w:rsidRPr="00614EB5" w:rsidRDefault="00614EB5" w:rsidP="00614EB5">
      <w:pPr>
        <w:rPr>
          <w:rFonts w:asciiTheme="majorHAnsi" w:hAnsiTheme="majorHAnsi" w:cstheme="majorHAnsi"/>
          <w:bCs/>
          <w:szCs w:val="24"/>
        </w:rPr>
      </w:pPr>
      <w:r w:rsidRPr="00614EB5">
        <w:rPr>
          <w:rFonts w:asciiTheme="majorHAnsi" w:hAnsiTheme="majorHAnsi" w:cstheme="majorHAnsi"/>
          <w:bCs/>
          <w:szCs w:val="24"/>
        </w:rPr>
        <w:t>1.1.</w:t>
      </w:r>
      <w:r w:rsidRPr="00614EB5">
        <w:rPr>
          <w:rFonts w:asciiTheme="majorHAnsi" w:hAnsiTheme="majorHAnsi" w:cstheme="majorHAnsi"/>
          <w:bCs/>
          <w:szCs w:val="24"/>
        </w:rPr>
        <w:tab/>
      </w:r>
      <w:r w:rsidRPr="00614EB5">
        <w:rPr>
          <w:rFonts w:asciiTheme="majorHAnsi" w:hAnsiTheme="majorHAnsi" w:cstheme="majorHAnsi"/>
          <w:b/>
          <w:szCs w:val="24"/>
        </w:rPr>
        <w:t>Daniel E. Morales-Mantilla</w:t>
      </w:r>
      <w:r w:rsidRPr="00614EB5">
        <w:rPr>
          <w:rFonts w:asciiTheme="majorHAnsi" w:hAnsiTheme="majorHAnsi" w:cstheme="majorHAnsi"/>
          <w:bCs/>
          <w:szCs w:val="24"/>
        </w:rPr>
        <w:t>: This technique can be used to study the physiologic effects of cigarette smoke on chronic airway inflammation and emphysema as well as bone marrow immune cell development in mice.</w:t>
      </w:r>
    </w:p>
    <w:p w14:paraId="69C10F1A" w14:textId="77777777" w:rsidR="00614EB5" w:rsidRPr="00614EB5" w:rsidRDefault="00614EB5" w:rsidP="00614EB5">
      <w:pPr>
        <w:rPr>
          <w:rFonts w:asciiTheme="majorHAnsi" w:hAnsiTheme="majorHAnsi" w:cstheme="majorHAnsi"/>
          <w:bCs/>
          <w:szCs w:val="24"/>
        </w:rPr>
      </w:pPr>
    </w:p>
    <w:p w14:paraId="2E6D47F1" w14:textId="77777777" w:rsidR="00614EB5" w:rsidRPr="00614EB5" w:rsidRDefault="00614EB5" w:rsidP="00614EB5">
      <w:pPr>
        <w:rPr>
          <w:rFonts w:asciiTheme="majorHAnsi" w:hAnsiTheme="majorHAnsi" w:cstheme="majorHAnsi"/>
          <w:bCs/>
          <w:szCs w:val="24"/>
        </w:rPr>
      </w:pPr>
      <w:r w:rsidRPr="00614EB5">
        <w:rPr>
          <w:rFonts w:asciiTheme="majorHAnsi" w:hAnsiTheme="majorHAnsi" w:cstheme="majorHAnsi"/>
          <w:bCs/>
          <w:szCs w:val="24"/>
        </w:rPr>
        <w:t>1.1.1.</w:t>
      </w:r>
      <w:r w:rsidRPr="00614EB5">
        <w:rPr>
          <w:rFonts w:asciiTheme="majorHAnsi" w:hAnsiTheme="majorHAnsi" w:cstheme="majorHAnsi"/>
          <w:bCs/>
          <w:szCs w:val="24"/>
        </w:rPr>
        <w:tab/>
        <w:t>INTERVIEW: Named talent says the statement above in an interview-style shot, looking slightly off-camera.</w:t>
      </w:r>
    </w:p>
    <w:p w14:paraId="316DA6D1" w14:textId="77777777" w:rsidR="00614EB5" w:rsidRPr="00614EB5" w:rsidRDefault="00614EB5" w:rsidP="00614EB5">
      <w:pPr>
        <w:rPr>
          <w:rFonts w:asciiTheme="majorHAnsi" w:hAnsiTheme="majorHAnsi" w:cstheme="majorHAnsi"/>
          <w:bCs/>
          <w:szCs w:val="24"/>
        </w:rPr>
      </w:pPr>
    </w:p>
    <w:p w14:paraId="56A57797" w14:textId="77777777" w:rsidR="00614EB5" w:rsidRPr="00614EB5" w:rsidRDefault="00614EB5" w:rsidP="00614EB5">
      <w:pPr>
        <w:rPr>
          <w:rFonts w:asciiTheme="majorHAnsi" w:hAnsiTheme="majorHAnsi" w:cstheme="majorHAnsi"/>
          <w:bCs/>
          <w:szCs w:val="24"/>
        </w:rPr>
      </w:pPr>
      <w:r w:rsidRPr="00614EB5">
        <w:rPr>
          <w:rFonts w:asciiTheme="majorHAnsi" w:hAnsiTheme="majorHAnsi" w:cstheme="majorHAnsi"/>
          <w:bCs/>
          <w:szCs w:val="24"/>
        </w:rPr>
        <w:t>1.2.</w:t>
      </w:r>
      <w:r w:rsidRPr="00614EB5">
        <w:rPr>
          <w:rFonts w:asciiTheme="majorHAnsi" w:hAnsiTheme="majorHAnsi" w:cstheme="majorHAnsi"/>
          <w:bCs/>
          <w:szCs w:val="24"/>
        </w:rPr>
        <w:tab/>
      </w:r>
      <w:r w:rsidRPr="00614EB5">
        <w:rPr>
          <w:rFonts w:asciiTheme="majorHAnsi" w:hAnsiTheme="majorHAnsi" w:cstheme="majorHAnsi"/>
          <w:b/>
          <w:szCs w:val="24"/>
        </w:rPr>
        <w:t>Daniel E. Morales-Mantilla</w:t>
      </w:r>
      <w:r w:rsidRPr="00614EB5">
        <w:rPr>
          <w:rFonts w:asciiTheme="majorHAnsi" w:hAnsiTheme="majorHAnsi" w:cstheme="majorHAnsi"/>
          <w:bCs/>
          <w:szCs w:val="24"/>
        </w:rPr>
        <w:t xml:space="preserve">: The low cost and the straightforward building procedure of the equipment makes it accessible to many labs around the world. </w:t>
      </w:r>
    </w:p>
    <w:p w14:paraId="24E9C9A1" w14:textId="77777777" w:rsidR="00614EB5" w:rsidRPr="00614EB5" w:rsidRDefault="00614EB5" w:rsidP="00614EB5">
      <w:pPr>
        <w:rPr>
          <w:rFonts w:asciiTheme="majorHAnsi" w:hAnsiTheme="majorHAnsi" w:cstheme="majorHAnsi"/>
          <w:bCs/>
          <w:szCs w:val="24"/>
        </w:rPr>
      </w:pPr>
    </w:p>
    <w:p w14:paraId="2285C01C" w14:textId="37E8DCF0" w:rsidR="00D67A99" w:rsidRPr="00D67A99" w:rsidRDefault="00614EB5" w:rsidP="00614EB5">
      <w:pPr>
        <w:rPr>
          <w:rFonts w:asciiTheme="majorHAnsi" w:hAnsiTheme="majorHAnsi" w:cstheme="majorHAnsi"/>
          <w:bCs/>
          <w:szCs w:val="24"/>
        </w:rPr>
      </w:pPr>
      <w:r w:rsidRPr="00614EB5">
        <w:rPr>
          <w:rFonts w:asciiTheme="majorHAnsi" w:hAnsiTheme="majorHAnsi" w:cstheme="majorHAnsi"/>
          <w:bCs/>
          <w:szCs w:val="24"/>
        </w:rPr>
        <w:t>1.2.1.</w:t>
      </w:r>
      <w:r w:rsidRPr="00614EB5">
        <w:rPr>
          <w:rFonts w:asciiTheme="majorHAnsi" w:hAnsiTheme="majorHAnsi" w:cstheme="majorHAnsi"/>
          <w:bCs/>
          <w:szCs w:val="24"/>
        </w:rPr>
        <w:tab/>
        <w:t>INTERVIEW: Named talent says the statement above in an interview-style shot, looking slightly off-camera.</w:t>
      </w:r>
    </w:p>
    <w:p w14:paraId="5060602D" w14:textId="1C568D18" w:rsidR="00D67A99" w:rsidRPr="00D67A99" w:rsidRDefault="00D67A99" w:rsidP="00570CB6">
      <w:pPr>
        <w:rPr>
          <w:rFonts w:asciiTheme="majorHAnsi" w:hAnsiTheme="majorHAnsi" w:cstheme="majorHAnsi"/>
          <w:bCs/>
          <w:szCs w:val="24"/>
        </w:rPr>
      </w:pPr>
    </w:p>
    <w:p w14:paraId="3F6F9707" w14:textId="77777777" w:rsidR="00D67A99" w:rsidRPr="00D67A99" w:rsidRDefault="00D67A99" w:rsidP="00570CB6">
      <w:pPr>
        <w:rPr>
          <w:rFonts w:asciiTheme="majorHAnsi" w:hAnsiTheme="majorHAnsi" w:cstheme="majorHAnsi"/>
          <w:bCs/>
          <w:szCs w:val="24"/>
        </w:rPr>
      </w:pPr>
    </w:p>
    <w:p w14:paraId="10CA8C46" w14:textId="7C79ADD6" w:rsidR="00D67A99" w:rsidRDefault="00D67A99" w:rsidP="00570CB6">
      <w:pPr>
        <w:rPr>
          <w:rFonts w:asciiTheme="majorHAnsi" w:hAnsiTheme="majorHAnsi" w:cstheme="majorHAnsi"/>
          <w:b/>
          <w:szCs w:val="24"/>
        </w:rPr>
      </w:pPr>
      <w:r>
        <w:rPr>
          <w:rFonts w:asciiTheme="majorHAnsi" w:hAnsiTheme="majorHAnsi" w:cstheme="majorHAnsi"/>
          <w:b/>
          <w:szCs w:val="24"/>
        </w:rPr>
        <w:t>OPTIONAL Intro:</w:t>
      </w:r>
    </w:p>
    <w:p w14:paraId="51DF614F" w14:textId="77777777" w:rsidR="00570CB6" w:rsidRPr="00D67A99" w:rsidRDefault="00570CB6" w:rsidP="00570CB6">
      <w:pPr>
        <w:rPr>
          <w:rFonts w:asciiTheme="majorHAnsi" w:hAnsiTheme="majorHAnsi" w:cstheme="majorHAnsi"/>
          <w:bCs/>
          <w:szCs w:val="24"/>
        </w:rPr>
      </w:pPr>
    </w:p>
    <w:p w14:paraId="23CD39A0" w14:textId="77777777" w:rsidR="00614EB5" w:rsidRPr="00614EB5" w:rsidRDefault="00614EB5" w:rsidP="00614EB5">
      <w:pPr>
        <w:rPr>
          <w:rFonts w:asciiTheme="majorHAnsi" w:hAnsiTheme="majorHAnsi" w:cstheme="majorHAnsi"/>
          <w:bCs/>
        </w:rPr>
      </w:pPr>
      <w:r w:rsidRPr="00614EB5">
        <w:rPr>
          <w:rFonts w:asciiTheme="majorHAnsi" w:hAnsiTheme="majorHAnsi" w:cstheme="majorHAnsi"/>
          <w:bCs/>
        </w:rPr>
        <w:t>1.3.</w:t>
      </w:r>
      <w:r w:rsidRPr="00614EB5">
        <w:rPr>
          <w:rFonts w:asciiTheme="majorHAnsi" w:hAnsiTheme="majorHAnsi" w:cstheme="majorHAnsi"/>
          <w:bCs/>
        </w:rPr>
        <w:tab/>
      </w:r>
      <w:r w:rsidRPr="00614EB5">
        <w:rPr>
          <w:rFonts w:asciiTheme="majorHAnsi" w:hAnsiTheme="majorHAnsi" w:cstheme="majorHAnsi"/>
          <w:b/>
        </w:rPr>
        <w:t>Daniel E. Morales-Mantilla</w:t>
      </w:r>
      <w:r w:rsidRPr="00614EB5">
        <w:rPr>
          <w:rFonts w:asciiTheme="majorHAnsi" w:hAnsiTheme="majorHAnsi" w:cstheme="majorHAnsi"/>
          <w:bCs/>
        </w:rPr>
        <w:t>: While the technique can be used to study cigarette smoke-mediated emphysema and hematopoiesis in mice, it has the potential to be used for studying other organ systems impacted by cigarette smoke such as the gut and cardiovascular system.</w:t>
      </w:r>
    </w:p>
    <w:p w14:paraId="13286CCB" w14:textId="77777777" w:rsidR="00614EB5" w:rsidRPr="00614EB5" w:rsidRDefault="00614EB5" w:rsidP="00614EB5">
      <w:pPr>
        <w:rPr>
          <w:rFonts w:asciiTheme="majorHAnsi" w:hAnsiTheme="majorHAnsi" w:cstheme="majorHAnsi"/>
          <w:bCs/>
        </w:rPr>
      </w:pPr>
    </w:p>
    <w:p w14:paraId="10E26E08" w14:textId="77777777" w:rsidR="00614EB5" w:rsidRPr="00614EB5" w:rsidRDefault="00614EB5" w:rsidP="00614EB5">
      <w:pPr>
        <w:rPr>
          <w:rFonts w:asciiTheme="majorHAnsi" w:hAnsiTheme="majorHAnsi" w:cstheme="majorHAnsi"/>
          <w:bCs/>
        </w:rPr>
      </w:pPr>
      <w:r w:rsidRPr="00614EB5">
        <w:rPr>
          <w:rFonts w:asciiTheme="majorHAnsi" w:hAnsiTheme="majorHAnsi" w:cstheme="majorHAnsi"/>
          <w:bCs/>
        </w:rPr>
        <w:t>1.3.1.</w:t>
      </w:r>
      <w:r w:rsidRPr="00614EB5">
        <w:rPr>
          <w:rFonts w:asciiTheme="majorHAnsi" w:hAnsiTheme="majorHAnsi" w:cstheme="majorHAnsi"/>
          <w:bCs/>
        </w:rPr>
        <w:tab/>
        <w:t>INTERVIEW: Named talent says the statement above in an interview-style shot, looking slightly off-camera.</w:t>
      </w:r>
    </w:p>
    <w:p w14:paraId="59A3EAEB" w14:textId="77777777" w:rsidR="00614EB5" w:rsidRPr="00614EB5" w:rsidRDefault="00614EB5" w:rsidP="00614EB5">
      <w:pPr>
        <w:rPr>
          <w:rFonts w:asciiTheme="majorHAnsi" w:hAnsiTheme="majorHAnsi" w:cstheme="majorHAnsi"/>
          <w:bCs/>
        </w:rPr>
      </w:pPr>
    </w:p>
    <w:p w14:paraId="00781430" w14:textId="77777777" w:rsidR="00614EB5" w:rsidRPr="00614EB5" w:rsidRDefault="00614EB5" w:rsidP="00614EB5">
      <w:pPr>
        <w:rPr>
          <w:rFonts w:asciiTheme="majorHAnsi" w:hAnsiTheme="majorHAnsi" w:cstheme="majorHAnsi"/>
          <w:bCs/>
        </w:rPr>
      </w:pPr>
      <w:r w:rsidRPr="00614EB5">
        <w:rPr>
          <w:rFonts w:asciiTheme="majorHAnsi" w:hAnsiTheme="majorHAnsi" w:cstheme="majorHAnsi"/>
          <w:bCs/>
        </w:rPr>
        <w:t>1.4.</w:t>
      </w:r>
      <w:r w:rsidRPr="00614EB5">
        <w:rPr>
          <w:rFonts w:asciiTheme="majorHAnsi" w:hAnsiTheme="majorHAnsi" w:cstheme="majorHAnsi"/>
          <w:bCs/>
        </w:rPr>
        <w:tab/>
      </w:r>
      <w:r w:rsidRPr="00614EB5">
        <w:rPr>
          <w:rFonts w:asciiTheme="majorHAnsi" w:hAnsiTheme="majorHAnsi" w:cstheme="majorHAnsi"/>
          <w:b/>
        </w:rPr>
        <w:t>Daniel E. Morales-Mantilla</w:t>
      </w:r>
      <w:r w:rsidRPr="00614EB5">
        <w:rPr>
          <w:rFonts w:asciiTheme="majorHAnsi" w:hAnsiTheme="majorHAnsi" w:cstheme="majorHAnsi"/>
          <w:bCs/>
        </w:rPr>
        <w:t xml:space="preserve">: The direction of the air flow and the connection of the components are critical for proper cigarette smoke administration to the animals. Some of the instructions may not be intuitive in a written format, and therefore visual </w:t>
      </w:r>
      <w:r w:rsidRPr="00614EB5">
        <w:rPr>
          <w:rFonts w:asciiTheme="majorHAnsi" w:hAnsiTheme="majorHAnsi" w:cstheme="majorHAnsi"/>
          <w:bCs/>
        </w:rPr>
        <w:lastRenderedPageBreak/>
        <w:t xml:space="preserve">demonstration of the technique will help the reader ensure that the machine is set up correctly with appropriate delivery of cigarette smoke and exposure of mice.  </w:t>
      </w:r>
    </w:p>
    <w:p w14:paraId="19AB2E9C" w14:textId="77777777" w:rsidR="00614EB5" w:rsidRPr="00614EB5" w:rsidRDefault="00614EB5" w:rsidP="00614EB5">
      <w:pPr>
        <w:rPr>
          <w:rFonts w:asciiTheme="majorHAnsi" w:hAnsiTheme="majorHAnsi" w:cstheme="majorHAnsi"/>
          <w:bCs/>
        </w:rPr>
      </w:pPr>
    </w:p>
    <w:p w14:paraId="320FD9EA" w14:textId="5727E0DA" w:rsidR="00570CB6" w:rsidRPr="00D67A99" w:rsidRDefault="00614EB5" w:rsidP="00614EB5">
      <w:pPr>
        <w:rPr>
          <w:rFonts w:asciiTheme="majorHAnsi" w:hAnsiTheme="majorHAnsi" w:cstheme="majorHAnsi"/>
          <w:bCs/>
        </w:rPr>
      </w:pPr>
      <w:r w:rsidRPr="00614EB5">
        <w:rPr>
          <w:rFonts w:asciiTheme="majorHAnsi" w:hAnsiTheme="majorHAnsi" w:cstheme="majorHAnsi"/>
          <w:bCs/>
        </w:rPr>
        <w:t>1.4.1.</w:t>
      </w:r>
      <w:r w:rsidRPr="00614EB5">
        <w:rPr>
          <w:rFonts w:asciiTheme="majorHAnsi" w:hAnsiTheme="majorHAnsi" w:cstheme="majorHAnsi"/>
          <w:bCs/>
        </w:rPr>
        <w:tab/>
        <w:t>INTERVIEW: Named talent says the statement above in an interview-style shot, looking slightly off-camera.</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0E69CC9B" w14:textId="77777777" w:rsidR="00614EB5" w:rsidRPr="00614EB5" w:rsidRDefault="00614EB5" w:rsidP="00614EB5">
      <w:pPr>
        <w:outlineLvl w:val="0"/>
        <w:rPr>
          <w:rFonts w:asciiTheme="majorHAnsi" w:hAnsiTheme="majorHAnsi" w:cstheme="majorHAnsi"/>
          <w:szCs w:val="24"/>
        </w:rPr>
      </w:pPr>
      <w:r w:rsidRPr="00614EB5">
        <w:rPr>
          <w:rFonts w:asciiTheme="majorHAnsi" w:hAnsiTheme="majorHAnsi" w:cstheme="majorHAnsi"/>
          <w:szCs w:val="24"/>
        </w:rPr>
        <w:t>5.1.</w:t>
      </w:r>
      <w:r w:rsidRPr="00614EB5">
        <w:rPr>
          <w:rFonts w:asciiTheme="majorHAnsi" w:hAnsiTheme="majorHAnsi" w:cstheme="majorHAnsi"/>
          <w:szCs w:val="24"/>
        </w:rPr>
        <w:tab/>
      </w:r>
      <w:r w:rsidRPr="00614EB5">
        <w:rPr>
          <w:rFonts w:asciiTheme="majorHAnsi" w:hAnsiTheme="majorHAnsi" w:cstheme="majorHAnsi"/>
          <w:b/>
          <w:bCs/>
          <w:szCs w:val="24"/>
        </w:rPr>
        <w:t>Daniel E. Morales-Mantilla</w:t>
      </w:r>
      <w:r w:rsidRPr="00614EB5">
        <w:rPr>
          <w:rFonts w:asciiTheme="majorHAnsi" w:hAnsiTheme="majorHAnsi" w:cstheme="majorHAnsi"/>
          <w:szCs w:val="24"/>
        </w:rPr>
        <w:t>: It is important to ensure that all of the tubes delivering air and cigarette smoke to the mouse chambers are unobstructed and free of kinks that could disrupt airflow. Furthermore, mice need to be monitored at all times during exposure to cigarette smoke.</w:t>
      </w:r>
    </w:p>
    <w:p w14:paraId="0BDB1FE4" w14:textId="77777777" w:rsidR="00614EB5" w:rsidRPr="00614EB5" w:rsidRDefault="00614EB5" w:rsidP="00614EB5">
      <w:pPr>
        <w:outlineLvl w:val="0"/>
        <w:rPr>
          <w:rFonts w:asciiTheme="majorHAnsi" w:hAnsiTheme="majorHAnsi" w:cstheme="majorHAnsi"/>
          <w:szCs w:val="24"/>
        </w:rPr>
      </w:pPr>
      <w:r w:rsidRPr="00614EB5">
        <w:rPr>
          <w:rFonts w:asciiTheme="majorHAnsi" w:hAnsiTheme="majorHAnsi" w:cstheme="majorHAnsi"/>
          <w:szCs w:val="24"/>
        </w:rPr>
        <w:t xml:space="preserve"> </w:t>
      </w:r>
    </w:p>
    <w:p w14:paraId="70632F8A" w14:textId="77777777" w:rsidR="00614EB5" w:rsidRPr="00614EB5" w:rsidRDefault="00614EB5" w:rsidP="00614EB5">
      <w:pPr>
        <w:outlineLvl w:val="0"/>
        <w:rPr>
          <w:rFonts w:asciiTheme="majorHAnsi" w:hAnsiTheme="majorHAnsi" w:cstheme="majorHAnsi"/>
          <w:szCs w:val="24"/>
        </w:rPr>
      </w:pPr>
      <w:r w:rsidRPr="00614EB5">
        <w:rPr>
          <w:rFonts w:asciiTheme="majorHAnsi" w:hAnsiTheme="majorHAnsi" w:cstheme="majorHAnsi"/>
          <w:szCs w:val="24"/>
        </w:rPr>
        <w:t>5.1.1.</w:t>
      </w:r>
      <w:r w:rsidRPr="00614EB5">
        <w:rPr>
          <w:rFonts w:asciiTheme="majorHAnsi" w:hAnsiTheme="majorHAnsi" w:cstheme="majorHAnsi"/>
          <w:szCs w:val="24"/>
        </w:rPr>
        <w:tab/>
        <w:t xml:space="preserve">INTERVIEW: Named talent says the statement above in an interview-style shot, looking slightly off-camera. </w:t>
      </w:r>
      <w:r w:rsidRPr="00614EB5">
        <w:rPr>
          <w:rFonts w:asciiTheme="majorHAnsi" w:hAnsiTheme="majorHAnsi" w:cstheme="majorHAnsi"/>
          <w:i/>
          <w:iCs/>
          <w:color w:val="0432FF"/>
          <w:szCs w:val="24"/>
        </w:rPr>
        <w:t>Suggested B-roll: 3.3.1, 3.3.2.</w:t>
      </w:r>
    </w:p>
    <w:p w14:paraId="2823A670" w14:textId="77777777" w:rsidR="00614EB5" w:rsidRPr="00614EB5" w:rsidRDefault="00614EB5" w:rsidP="00614EB5">
      <w:pPr>
        <w:outlineLvl w:val="0"/>
        <w:rPr>
          <w:rFonts w:asciiTheme="majorHAnsi" w:hAnsiTheme="majorHAnsi" w:cstheme="majorHAnsi"/>
          <w:szCs w:val="24"/>
        </w:rPr>
      </w:pPr>
    </w:p>
    <w:p w14:paraId="7AB4E057" w14:textId="77777777" w:rsidR="00614EB5" w:rsidRPr="00614EB5" w:rsidRDefault="00614EB5" w:rsidP="00614EB5">
      <w:pPr>
        <w:outlineLvl w:val="0"/>
        <w:rPr>
          <w:rFonts w:asciiTheme="majorHAnsi" w:hAnsiTheme="majorHAnsi" w:cstheme="majorHAnsi"/>
          <w:szCs w:val="24"/>
        </w:rPr>
      </w:pPr>
      <w:r w:rsidRPr="00614EB5">
        <w:rPr>
          <w:rFonts w:asciiTheme="majorHAnsi" w:hAnsiTheme="majorHAnsi" w:cstheme="majorHAnsi"/>
          <w:szCs w:val="24"/>
        </w:rPr>
        <w:t>5.2.</w:t>
      </w:r>
      <w:r w:rsidRPr="00614EB5">
        <w:rPr>
          <w:rFonts w:asciiTheme="majorHAnsi" w:hAnsiTheme="majorHAnsi" w:cstheme="majorHAnsi"/>
          <w:szCs w:val="24"/>
        </w:rPr>
        <w:tab/>
      </w:r>
      <w:r w:rsidRPr="00614EB5">
        <w:rPr>
          <w:rFonts w:asciiTheme="majorHAnsi" w:hAnsiTheme="majorHAnsi" w:cstheme="majorHAnsi"/>
          <w:b/>
          <w:bCs/>
          <w:szCs w:val="24"/>
        </w:rPr>
        <w:t>Daniel E. Morales-Mantilla</w:t>
      </w:r>
      <w:r w:rsidRPr="00614EB5">
        <w:rPr>
          <w:rFonts w:asciiTheme="majorHAnsi" w:hAnsiTheme="majorHAnsi" w:cstheme="majorHAnsi"/>
          <w:szCs w:val="24"/>
        </w:rPr>
        <w:t>: The procedure can also be used to study the physiologic effects of cigarette smoke on other organ systems such as the heart and GI-tract.</w:t>
      </w:r>
    </w:p>
    <w:p w14:paraId="080F58A7" w14:textId="77777777" w:rsidR="00614EB5" w:rsidRPr="00614EB5" w:rsidRDefault="00614EB5" w:rsidP="00614EB5">
      <w:pPr>
        <w:outlineLvl w:val="0"/>
        <w:rPr>
          <w:rFonts w:asciiTheme="majorHAnsi" w:hAnsiTheme="majorHAnsi" w:cstheme="majorHAnsi"/>
          <w:szCs w:val="24"/>
        </w:rPr>
      </w:pPr>
    </w:p>
    <w:p w14:paraId="4FC8B9A3" w14:textId="77777777" w:rsidR="00614EB5" w:rsidRPr="00614EB5" w:rsidRDefault="00614EB5" w:rsidP="00614EB5">
      <w:pPr>
        <w:outlineLvl w:val="0"/>
        <w:rPr>
          <w:rFonts w:asciiTheme="majorHAnsi" w:hAnsiTheme="majorHAnsi" w:cstheme="majorHAnsi"/>
          <w:szCs w:val="24"/>
        </w:rPr>
      </w:pPr>
      <w:r w:rsidRPr="00614EB5">
        <w:rPr>
          <w:rFonts w:asciiTheme="majorHAnsi" w:hAnsiTheme="majorHAnsi" w:cstheme="majorHAnsi"/>
          <w:szCs w:val="24"/>
        </w:rPr>
        <w:t>5.2.1.</w:t>
      </w:r>
      <w:r w:rsidRPr="00614EB5">
        <w:rPr>
          <w:rFonts w:asciiTheme="majorHAnsi" w:hAnsiTheme="majorHAnsi" w:cstheme="majorHAnsi"/>
          <w:szCs w:val="24"/>
        </w:rPr>
        <w:tab/>
        <w:t>INTERVIEW: Named talent says the statement above in an interview-style shot, looking slightly off-camera.</w:t>
      </w:r>
    </w:p>
    <w:p w14:paraId="62867A2E" w14:textId="77777777" w:rsidR="00614EB5" w:rsidRPr="00614EB5" w:rsidRDefault="00614EB5" w:rsidP="00614EB5">
      <w:pPr>
        <w:outlineLvl w:val="0"/>
        <w:rPr>
          <w:rFonts w:asciiTheme="majorHAnsi" w:hAnsiTheme="majorHAnsi" w:cstheme="majorHAnsi"/>
          <w:szCs w:val="24"/>
        </w:rPr>
      </w:pPr>
    </w:p>
    <w:p w14:paraId="5C0A19FD" w14:textId="77777777" w:rsidR="00614EB5" w:rsidRPr="00614EB5" w:rsidRDefault="00614EB5" w:rsidP="00614EB5">
      <w:pPr>
        <w:outlineLvl w:val="0"/>
        <w:rPr>
          <w:rFonts w:asciiTheme="majorHAnsi" w:hAnsiTheme="majorHAnsi" w:cstheme="majorHAnsi"/>
          <w:szCs w:val="24"/>
        </w:rPr>
      </w:pPr>
      <w:r w:rsidRPr="00614EB5">
        <w:rPr>
          <w:rFonts w:asciiTheme="majorHAnsi" w:hAnsiTheme="majorHAnsi" w:cstheme="majorHAnsi"/>
          <w:szCs w:val="24"/>
        </w:rPr>
        <w:t>5.3.</w:t>
      </w:r>
      <w:r w:rsidRPr="00614EB5">
        <w:rPr>
          <w:rFonts w:asciiTheme="majorHAnsi" w:hAnsiTheme="majorHAnsi" w:cstheme="majorHAnsi"/>
          <w:szCs w:val="24"/>
        </w:rPr>
        <w:tab/>
      </w:r>
      <w:r w:rsidRPr="00614EB5">
        <w:rPr>
          <w:rFonts w:asciiTheme="majorHAnsi" w:hAnsiTheme="majorHAnsi" w:cstheme="majorHAnsi"/>
          <w:b/>
          <w:bCs/>
          <w:szCs w:val="24"/>
        </w:rPr>
        <w:t>Daniel E. Morales-Mantilla</w:t>
      </w:r>
      <w:r w:rsidRPr="00614EB5">
        <w:rPr>
          <w:rFonts w:asciiTheme="majorHAnsi" w:hAnsiTheme="majorHAnsi" w:cstheme="majorHAnsi"/>
          <w:szCs w:val="24"/>
        </w:rPr>
        <w:t xml:space="preserve">: With a few modifications, this machine can also be adapted for whole-body inhalation exposure of mice to electronic cigarettes.  This could allow researchers to study the potential hazards associated with VAPING in a murine animal model. </w:t>
      </w:r>
    </w:p>
    <w:p w14:paraId="0A93F29A" w14:textId="77777777" w:rsidR="00614EB5" w:rsidRPr="00614EB5" w:rsidRDefault="00614EB5" w:rsidP="00614EB5">
      <w:pPr>
        <w:outlineLvl w:val="0"/>
        <w:rPr>
          <w:rFonts w:asciiTheme="majorHAnsi" w:hAnsiTheme="majorHAnsi" w:cstheme="majorHAnsi"/>
          <w:szCs w:val="24"/>
        </w:rPr>
      </w:pPr>
    </w:p>
    <w:p w14:paraId="58914C2B" w14:textId="68CEC2CD" w:rsidR="007F08C5" w:rsidRPr="00CB43CE" w:rsidRDefault="00614EB5" w:rsidP="00614EB5">
      <w:pPr>
        <w:outlineLvl w:val="0"/>
        <w:rPr>
          <w:rFonts w:asciiTheme="majorHAnsi" w:hAnsiTheme="majorHAnsi" w:cstheme="majorHAnsi"/>
          <w:szCs w:val="24"/>
        </w:rPr>
      </w:pPr>
      <w:r w:rsidRPr="00614EB5">
        <w:rPr>
          <w:rFonts w:asciiTheme="majorHAnsi" w:hAnsiTheme="majorHAnsi" w:cstheme="majorHAnsi"/>
          <w:szCs w:val="24"/>
        </w:rPr>
        <w:t>5.3.1.</w:t>
      </w:r>
      <w:r w:rsidRPr="00614EB5">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26D92" w14:textId="77777777" w:rsidR="00152013" w:rsidRDefault="00152013" w:rsidP="007B33F3">
      <w:r>
        <w:separator/>
      </w:r>
    </w:p>
  </w:endnote>
  <w:endnote w:type="continuationSeparator" w:id="0">
    <w:p w14:paraId="5DB6742D" w14:textId="77777777" w:rsidR="00152013" w:rsidRDefault="00152013"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9C56D" w14:textId="77777777" w:rsidR="00152013" w:rsidRDefault="00152013" w:rsidP="007B33F3">
      <w:r>
        <w:separator/>
      </w:r>
    </w:p>
  </w:footnote>
  <w:footnote w:type="continuationSeparator" w:id="0">
    <w:p w14:paraId="503864B4" w14:textId="77777777" w:rsidR="00152013" w:rsidRDefault="00152013"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2013"/>
    <w:rsid w:val="00154212"/>
    <w:rsid w:val="001A3DB6"/>
    <w:rsid w:val="002734F2"/>
    <w:rsid w:val="003A605E"/>
    <w:rsid w:val="00400892"/>
    <w:rsid w:val="004703E0"/>
    <w:rsid w:val="004705A1"/>
    <w:rsid w:val="004B6827"/>
    <w:rsid w:val="00570CB6"/>
    <w:rsid w:val="005C7DA3"/>
    <w:rsid w:val="005E585A"/>
    <w:rsid w:val="00614EB5"/>
    <w:rsid w:val="006A3EFB"/>
    <w:rsid w:val="007051DC"/>
    <w:rsid w:val="00763511"/>
    <w:rsid w:val="00780C07"/>
    <w:rsid w:val="00797233"/>
    <w:rsid w:val="007B33F3"/>
    <w:rsid w:val="007F08C5"/>
    <w:rsid w:val="00996817"/>
    <w:rsid w:val="009D5FF1"/>
    <w:rsid w:val="00A421F9"/>
    <w:rsid w:val="00A4316B"/>
    <w:rsid w:val="00A625ED"/>
    <w:rsid w:val="00AD3B5B"/>
    <w:rsid w:val="00BD6068"/>
    <w:rsid w:val="00C42A6C"/>
    <w:rsid w:val="00CB43CE"/>
    <w:rsid w:val="00CD5AF0"/>
    <w:rsid w:val="00D30AFA"/>
    <w:rsid w:val="00D50F03"/>
    <w:rsid w:val="00D67A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8469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2021-01-21T19:38:00Z</dcterms:created>
  <dcterms:modified xsi:type="dcterms:W3CDTF">2021-01-21T19:39:00Z</dcterms:modified>
</cp:coreProperties>
</file>